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92" w:rsidRPr="004F685E" w:rsidRDefault="00934392"/>
    <w:p w:rsidR="00934392" w:rsidRPr="004F685E" w:rsidRDefault="00934392"/>
    <w:p w:rsidR="00934392" w:rsidRPr="004F685E" w:rsidRDefault="00934392"/>
    <w:p w:rsidR="00934392" w:rsidRPr="004F685E" w:rsidRDefault="00EF2D94">
      <w:pPr>
        <w:jc w:val="center"/>
        <w:rPr>
          <w:rFonts w:ascii="宋体" w:hAnsi="宋体" w:cs="宋体"/>
          <w:b/>
          <w:sz w:val="70"/>
          <w:szCs w:val="96"/>
        </w:rPr>
      </w:pPr>
      <w:r w:rsidRPr="004F685E">
        <w:rPr>
          <w:rFonts w:ascii="宋体" w:hAnsi="宋体" w:cs="宋体" w:hint="eastAsia"/>
          <w:b/>
          <w:sz w:val="70"/>
          <w:szCs w:val="96"/>
        </w:rPr>
        <w:t>环境工程重点学科设备采购</w:t>
      </w:r>
    </w:p>
    <w:p w:rsidR="00934392" w:rsidRPr="004F685E" w:rsidRDefault="00934392">
      <w:pPr>
        <w:ind w:firstLine="420"/>
      </w:pPr>
    </w:p>
    <w:p w:rsidR="00934392" w:rsidRPr="004F685E" w:rsidRDefault="00934392"/>
    <w:p w:rsidR="00934392" w:rsidRPr="004F685E" w:rsidRDefault="00934392"/>
    <w:p w:rsidR="00934392" w:rsidRPr="004F685E" w:rsidRDefault="00934392"/>
    <w:p w:rsidR="00934392" w:rsidRPr="004F685E" w:rsidRDefault="00EF2D94">
      <w:pPr>
        <w:jc w:val="center"/>
        <w:rPr>
          <w:rFonts w:ascii="宋体" w:hAnsi="宋体" w:cs="宋体"/>
          <w:b/>
          <w:sz w:val="96"/>
          <w:szCs w:val="96"/>
        </w:rPr>
      </w:pPr>
      <w:r w:rsidRPr="004F685E">
        <w:rPr>
          <w:rFonts w:ascii="宋体" w:hAnsi="宋体" w:cs="宋体" w:hint="eastAsia"/>
          <w:b/>
          <w:sz w:val="96"/>
          <w:szCs w:val="96"/>
        </w:rPr>
        <w:t>招</w:t>
      </w:r>
    </w:p>
    <w:p w:rsidR="00934392" w:rsidRPr="004F685E" w:rsidRDefault="00EF2D94">
      <w:pPr>
        <w:jc w:val="center"/>
        <w:rPr>
          <w:rFonts w:ascii="宋体" w:hAnsi="宋体" w:cs="宋体"/>
          <w:b/>
          <w:sz w:val="96"/>
          <w:szCs w:val="96"/>
        </w:rPr>
      </w:pPr>
      <w:r w:rsidRPr="004F685E">
        <w:rPr>
          <w:rFonts w:ascii="宋体" w:hAnsi="宋体" w:cs="宋体" w:hint="eastAsia"/>
          <w:b/>
          <w:sz w:val="96"/>
          <w:szCs w:val="96"/>
        </w:rPr>
        <w:t>标</w:t>
      </w:r>
    </w:p>
    <w:p w:rsidR="00934392" w:rsidRPr="004F685E" w:rsidRDefault="00EF2D94">
      <w:pPr>
        <w:jc w:val="center"/>
        <w:rPr>
          <w:rFonts w:ascii="宋体" w:hAnsi="宋体" w:cs="宋体"/>
          <w:b/>
          <w:sz w:val="96"/>
          <w:szCs w:val="96"/>
        </w:rPr>
      </w:pPr>
      <w:r w:rsidRPr="004F685E">
        <w:rPr>
          <w:rFonts w:ascii="宋体" w:hAnsi="宋体" w:cs="宋体" w:hint="eastAsia"/>
          <w:b/>
          <w:sz w:val="96"/>
          <w:szCs w:val="96"/>
        </w:rPr>
        <w:t>文</w:t>
      </w:r>
    </w:p>
    <w:p w:rsidR="00934392" w:rsidRPr="004F685E" w:rsidRDefault="00EF2D94">
      <w:pPr>
        <w:jc w:val="center"/>
        <w:rPr>
          <w:rFonts w:ascii="宋体" w:hAnsi="宋体" w:cs="宋体"/>
          <w:b/>
          <w:sz w:val="96"/>
          <w:szCs w:val="96"/>
        </w:rPr>
      </w:pPr>
      <w:r w:rsidRPr="004F685E">
        <w:rPr>
          <w:rFonts w:ascii="宋体" w:hAnsi="宋体" w:cs="宋体" w:hint="eastAsia"/>
          <w:b/>
          <w:sz w:val="96"/>
          <w:szCs w:val="96"/>
        </w:rPr>
        <w:t>件</w:t>
      </w:r>
    </w:p>
    <w:p w:rsidR="00934392" w:rsidRPr="004F685E" w:rsidRDefault="00934392"/>
    <w:p w:rsidR="00934392" w:rsidRPr="004F685E" w:rsidRDefault="00934392" w:rsidP="0062697F">
      <w:pPr>
        <w:tabs>
          <w:tab w:val="left" w:pos="1134"/>
        </w:tabs>
        <w:spacing w:line="560" w:lineRule="exact"/>
        <w:ind w:leftChars="266" w:left="2125" w:hangingChars="511" w:hanging="1557"/>
        <w:rPr>
          <w:rFonts w:ascii="宋体" w:hAnsi="宋体" w:cs="宋体"/>
          <w:b/>
          <w:sz w:val="30"/>
          <w:szCs w:val="30"/>
        </w:rPr>
      </w:pPr>
    </w:p>
    <w:p w:rsidR="00934392" w:rsidRPr="004F685E" w:rsidRDefault="00934392" w:rsidP="0062697F">
      <w:pPr>
        <w:tabs>
          <w:tab w:val="left" w:pos="1134"/>
        </w:tabs>
        <w:spacing w:line="560" w:lineRule="exact"/>
        <w:ind w:leftChars="266" w:left="2125" w:hangingChars="511" w:hanging="1557"/>
        <w:rPr>
          <w:rFonts w:ascii="宋体" w:hAnsi="宋体" w:cs="宋体"/>
          <w:b/>
          <w:sz w:val="30"/>
          <w:szCs w:val="30"/>
        </w:rPr>
      </w:pPr>
    </w:p>
    <w:p w:rsidR="00934392" w:rsidRPr="004F685E" w:rsidRDefault="00934392"/>
    <w:p w:rsidR="00934392" w:rsidRPr="004F685E" w:rsidRDefault="00EF2D94">
      <w:r w:rsidRPr="004F685E">
        <w:rPr>
          <w:noProof/>
        </w:rPr>
        <w:drawing>
          <wp:inline distT="0" distB="0" distL="0" distR="0">
            <wp:extent cx="5372100" cy="1136650"/>
            <wp:effectExtent l="0" t="0" r="0" b="0"/>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11" cstate="print"/>
                    <a:srcRect/>
                    <a:stretch>
                      <a:fillRect/>
                    </a:stretch>
                  </pic:blipFill>
                  <pic:spPr>
                    <a:xfrm>
                      <a:off x="0" y="0"/>
                      <a:ext cx="5372100" cy="1136650"/>
                    </a:xfrm>
                    <a:prstGeom prst="rect">
                      <a:avLst/>
                    </a:prstGeom>
                    <a:ln>
                      <a:noFill/>
                    </a:ln>
                  </pic:spPr>
                </pic:pic>
              </a:graphicData>
            </a:graphic>
          </wp:inline>
        </w:drawing>
      </w:r>
    </w:p>
    <w:p w:rsidR="00934392" w:rsidRPr="004F685E" w:rsidRDefault="00EF2D94">
      <w:pPr>
        <w:tabs>
          <w:tab w:val="left" w:pos="1134"/>
        </w:tabs>
        <w:spacing w:line="560" w:lineRule="exact"/>
        <w:jc w:val="center"/>
        <w:rPr>
          <w:rFonts w:ascii="宋体" w:hAnsi="宋体" w:cs="宋体"/>
          <w:b/>
          <w:sz w:val="32"/>
          <w:szCs w:val="32"/>
        </w:rPr>
      </w:pPr>
      <w:r w:rsidRPr="004F685E">
        <w:rPr>
          <w:rFonts w:ascii="宋体" w:hAnsi="宋体" w:cs="宋体" w:hint="eastAsia"/>
          <w:b/>
          <w:sz w:val="32"/>
          <w:szCs w:val="32"/>
        </w:rPr>
        <w:t>二〇一八年</w:t>
      </w:r>
      <w:r w:rsidR="008E5B3B" w:rsidRPr="004F685E">
        <w:rPr>
          <w:rFonts w:ascii="宋体" w:hAnsi="宋体" w:cs="宋体" w:hint="eastAsia"/>
          <w:b/>
          <w:sz w:val="32"/>
          <w:szCs w:val="32"/>
        </w:rPr>
        <w:t>九</w:t>
      </w:r>
      <w:r w:rsidRPr="004F685E">
        <w:rPr>
          <w:rFonts w:ascii="宋体" w:hAnsi="宋体" w:cs="宋体" w:hint="eastAsia"/>
          <w:b/>
          <w:sz w:val="32"/>
          <w:szCs w:val="32"/>
        </w:rPr>
        <w:t>月</w:t>
      </w:r>
    </w:p>
    <w:p w:rsidR="00934392" w:rsidRPr="004F685E" w:rsidRDefault="00EF2D94">
      <w:pPr>
        <w:pStyle w:val="Style404"/>
        <w:jc w:val="center"/>
      </w:pPr>
      <w:r w:rsidRPr="004F685E">
        <w:rPr>
          <w:rFonts w:eastAsia="黑体" w:hint="eastAsia"/>
          <w:sz w:val="30"/>
          <w:szCs w:val="30"/>
        </w:rPr>
        <w:br w:type="page"/>
      </w:r>
      <w:r w:rsidRPr="004F685E">
        <w:lastRenderedPageBreak/>
        <w:t>目</w:t>
      </w:r>
      <w:r w:rsidRPr="004F685E">
        <w:t xml:space="preserve">   </w:t>
      </w:r>
      <w:r w:rsidRPr="004F685E">
        <w:t>录</w:t>
      </w:r>
    </w:p>
    <w:p w:rsidR="00FB6D54" w:rsidRDefault="00EF2D94">
      <w:pPr>
        <w:pStyle w:val="10"/>
        <w:tabs>
          <w:tab w:val="right" w:leader="dot" w:pos="9174"/>
        </w:tabs>
        <w:rPr>
          <w:rFonts w:asciiTheme="minorHAnsi" w:eastAsiaTheme="minorEastAsia" w:hAnsiTheme="minorHAnsi" w:cstheme="minorBidi"/>
          <w:bCs w:val="0"/>
          <w:caps w:val="0"/>
          <w:noProof/>
          <w:sz w:val="21"/>
        </w:rPr>
      </w:pPr>
      <w:r w:rsidRPr="004F685E">
        <w:rPr>
          <w:b/>
          <w:sz w:val="24"/>
          <w:u w:val="single"/>
        </w:rPr>
        <w:fldChar w:fldCharType="begin"/>
      </w:r>
      <w:r w:rsidRPr="004F685E">
        <w:rPr>
          <w:b/>
          <w:sz w:val="24"/>
          <w:u w:val="single"/>
        </w:rPr>
        <w:instrText xml:space="preserve"> TOC \o "1-3" \h \z \u </w:instrText>
      </w:r>
      <w:r w:rsidRPr="004F685E">
        <w:rPr>
          <w:b/>
          <w:sz w:val="24"/>
          <w:u w:val="single"/>
        </w:rPr>
        <w:fldChar w:fldCharType="separate"/>
      </w:r>
      <w:hyperlink w:anchor="_Toc524008081" w:history="1">
        <w:r w:rsidR="00FB6D54" w:rsidRPr="00CA670D">
          <w:rPr>
            <w:rStyle w:val="aff1"/>
            <w:noProof/>
          </w:rPr>
          <w:t>第一章</w:t>
        </w:r>
        <w:r w:rsidR="00FB6D54" w:rsidRPr="00CA670D">
          <w:rPr>
            <w:rStyle w:val="aff1"/>
            <w:noProof/>
          </w:rPr>
          <w:t xml:space="preserve">  </w:t>
        </w:r>
        <w:r w:rsidR="00FB6D54" w:rsidRPr="00CA670D">
          <w:rPr>
            <w:rStyle w:val="aff1"/>
            <w:noProof/>
          </w:rPr>
          <w:t>投标邀请函</w:t>
        </w:r>
        <w:r w:rsidR="00FB6D54">
          <w:rPr>
            <w:noProof/>
            <w:webHidden/>
          </w:rPr>
          <w:tab/>
        </w:r>
        <w:r w:rsidR="00FB6D54">
          <w:rPr>
            <w:noProof/>
            <w:webHidden/>
          </w:rPr>
          <w:fldChar w:fldCharType="begin"/>
        </w:r>
        <w:r w:rsidR="00FB6D54">
          <w:rPr>
            <w:noProof/>
            <w:webHidden/>
          </w:rPr>
          <w:instrText xml:space="preserve"> PAGEREF _Toc524008081 \h </w:instrText>
        </w:r>
        <w:r w:rsidR="00FB6D54">
          <w:rPr>
            <w:noProof/>
            <w:webHidden/>
          </w:rPr>
        </w:r>
        <w:r w:rsidR="00FB6D54">
          <w:rPr>
            <w:noProof/>
            <w:webHidden/>
          </w:rPr>
          <w:fldChar w:fldCharType="separate"/>
        </w:r>
        <w:r w:rsidR="00FB6D54">
          <w:rPr>
            <w:noProof/>
            <w:webHidden/>
          </w:rPr>
          <w:t>5</w:t>
        </w:r>
        <w:r w:rsidR="00FB6D54">
          <w:rPr>
            <w:noProof/>
            <w:webHidden/>
          </w:rPr>
          <w:fldChar w:fldCharType="end"/>
        </w:r>
      </w:hyperlink>
    </w:p>
    <w:p w:rsidR="00FB6D54" w:rsidRDefault="00674791">
      <w:pPr>
        <w:pStyle w:val="10"/>
        <w:tabs>
          <w:tab w:val="right" w:leader="dot" w:pos="9174"/>
        </w:tabs>
        <w:rPr>
          <w:rFonts w:asciiTheme="minorHAnsi" w:eastAsiaTheme="minorEastAsia" w:hAnsiTheme="minorHAnsi" w:cstheme="minorBidi"/>
          <w:bCs w:val="0"/>
          <w:caps w:val="0"/>
          <w:noProof/>
          <w:sz w:val="21"/>
        </w:rPr>
      </w:pPr>
      <w:hyperlink w:anchor="_Toc524008082" w:history="1">
        <w:r w:rsidR="00FB6D54" w:rsidRPr="00CA670D">
          <w:rPr>
            <w:rStyle w:val="aff1"/>
            <w:noProof/>
          </w:rPr>
          <w:t>第二章</w:t>
        </w:r>
        <w:r w:rsidR="00FB6D54" w:rsidRPr="00CA670D">
          <w:rPr>
            <w:rStyle w:val="aff1"/>
            <w:noProof/>
          </w:rPr>
          <w:t xml:space="preserve">  </w:t>
        </w:r>
        <w:r w:rsidR="00FB6D54" w:rsidRPr="00CA670D">
          <w:rPr>
            <w:rStyle w:val="aff1"/>
            <w:noProof/>
          </w:rPr>
          <w:t>投标人须知</w:t>
        </w:r>
        <w:r w:rsidR="00FB6D54">
          <w:rPr>
            <w:noProof/>
            <w:webHidden/>
          </w:rPr>
          <w:tab/>
        </w:r>
        <w:r w:rsidR="00FB6D54">
          <w:rPr>
            <w:noProof/>
            <w:webHidden/>
          </w:rPr>
          <w:fldChar w:fldCharType="begin"/>
        </w:r>
        <w:r w:rsidR="00FB6D54">
          <w:rPr>
            <w:noProof/>
            <w:webHidden/>
          </w:rPr>
          <w:instrText xml:space="preserve"> PAGEREF _Toc524008082 \h </w:instrText>
        </w:r>
        <w:r w:rsidR="00FB6D54">
          <w:rPr>
            <w:noProof/>
            <w:webHidden/>
          </w:rPr>
        </w:r>
        <w:r w:rsidR="00FB6D54">
          <w:rPr>
            <w:noProof/>
            <w:webHidden/>
          </w:rPr>
          <w:fldChar w:fldCharType="separate"/>
        </w:r>
        <w:r w:rsidR="00FB6D54">
          <w:rPr>
            <w:noProof/>
            <w:webHidden/>
          </w:rPr>
          <w:t>9</w:t>
        </w:r>
        <w:r w:rsidR="00FB6D54">
          <w:rPr>
            <w:noProof/>
            <w:webHidden/>
          </w:rPr>
          <w:fldChar w:fldCharType="end"/>
        </w:r>
      </w:hyperlink>
    </w:p>
    <w:p w:rsidR="00FB6D54" w:rsidRDefault="00674791">
      <w:pPr>
        <w:pStyle w:val="31"/>
        <w:tabs>
          <w:tab w:val="left" w:pos="870"/>
          <w:tab w:val="right" w:leader="dot" w:pos="9174"/>
        </w:tabs>
        <w:rPr>
          <w:rFonts w:asciiTheme="minorHAnsi" w:eastAsiaTheme="minorEastAsia" w:hAnsiTheme="minorHAnsi" w:cstheme="minorBidi"/>
          <w:smallCaps w:val="0"/>
          <w:noProof/>
          <w:sz w:val="21"/>
        </w:rPr>
      </w:pPr>
      <w:hyperlink w:anchor="_Toc524008083" w:history="1">
        <w:r w:rsidR="00FB6D54" w:rsidRPr="00CA670D">
          <w:rPr>
            <w:rStyle w:val="aff1"/>
            <w:noProof/>
          </w:rPr>
          <w:t>附表</w:t>
        </w:r>
        <w:r w:rsidR="00FB6D54" w:rsidRPr="00CA670D">
          <w:rPr>
            <w:rStyle w:val="aff1"/>
            <w:noProof/>
          </w:rPr>
          <w:t>1.</w:t>
        </w:r>
        <w:r w:rsidR="00FB6D54">
          <w:rPr>
            <w:rFonts w:asciiTheme="minorHAnsi" w:eastAsiaTheme="minorEastAsia" w:hAnsiTheme="minorHAnsi" w:cstheme="minorBidi"/>
            <w:smallCaps w:val="0"/>
            <w:noProof/>
            <w:sz w:val="21"/>
          </w:rPr>
          <w:tab/>
        </w:r>
        <w:r w:rsidR="00FB6D54" w:rsidRPr="00CA670D">
          <w:rPr>
            <w:rStyle w:val="aff1"/>
            <w:noProof/>
          </w:rPr>
          <w:t>工作流程图</w:t>
        </w:r>
        <w:r w:rsidR="00FB6D54">
          <w:rPr>
            <w:noProof/>
            <w:webHidden/>
          </w:rPr>
          <w:tab/>
        </w:r>
        <w:r w:rsidR="00FB6D54">
          <w:rPr>
            <w:noProof/>
            <w:webHidden/>
          </w:rPr>
          <w:fldChar w:fldCharType="begin"/>
        </w:r>
        <w:r w:rsidR="00FB6D54">
          <w:rPr>
            <w:noProof/>
            <w:webHidden/>
          </w:rPr>
          <w:instrText xml:space="preserve"> PAGEREF _Toc524008083 \h </w:instrText>
        </w:r>
        <w:r w:rsidR="00FB6D54">
          <w:rPr>
            <w:noProof/>
            <w:webHidden/>
          </w:rPr>
        </w:r>
        <w:r w:rsidR="00FB6D54">
          <w:rPr>
            <w:noProof/>
            <w:webHidden/>
          </w:rPr>
          <w:fldChar w:fldCharType="separate"/>
        </w:r>
        <w:r w:rsidR="00FB6D54">
          <w:rPr>
            <w:noProof/>
            <w:webHidden/>
          </w:rPr>
          <w:t>10</w:t>
        </w:r>
        <w:r w:rsidR="00FB6D54">
          <w:rPr>
            <w:noProof/>
            <w:webHidden/>
          </w:rPr>
          <w:fldChar w:fldCharType="end"/>
        </w:r>
      </w:hyperlink>
    </w:p>
    <w:p w:rsidR="00FB6D54" w:rsidRDefault="00674791">
      <w:pPr>
        <w:pStyle w:val="31"/>
        <w:tabs>
          <w:tab w:val="left" w:pos="870"/>
          <w:tab w:val="right" w:leader="dot" w:pos="9174"/>
        </w:tabs>
        <w:rPr>
          <w:rFonts w:asciiTheme="minorHAnsi" w:eastAsiaTheme="minorEastAsia" w:hAnsiTheme="minorHAnsi" w:cstheme="minorBidi"/>
          <w:smallCaps w:val="0"/>
          <w:noProof/>
          <w:sz w:val="21"/>
        </w:rPr>
      </w:pPr>
      <w:hyperlink w:anchor="_Toc524008084" w:history="1">
        <w:r w:rsidR="00FB6D54" w:rsidRPr="00CA670D">
          <w:rPr>
            <w:rStyle w:val="aff1"/>
            <w:noProof/>
          </w:rPr>
          <w:t>附表</w:t>
        </w:r>
        <w:r w:rsidR="00FB6D54" w:rsidRPr="00CA670D">
          <w:rPr>
            <w:rStyle w:val="aff1"/>
            <w:noProof/>
          </w:rPr>
          <w:t>2.</w:t>
        </w:r>
        <w:r w:rsidR="00FB6D54">
          <w:rPr>
            <w:rFonts w:asciiTheme="minorHAnsi" w:eastAsiaTheme="minorEastAsia" w:hAnsiTheme="minorHAnsi" w:cstheme="minorBidi"/>
            <w:smallCaps w:val="0"/>
            <w:noProof/>
            <w:sz w:val="21"/>
          </w:rPr>
          <w:tab/>
        </w:r>
        <w:r w:rsidR="00FB6D54" w:rsidRPr="00CA670D">
          <w:rPr>
            <w:rStyle w:val="aff1"/>
            <w:noProof/>
          </w:rPr>
          <w:t>资格审查表</w:t>
        </w:r>
        <w:r w:rsidR="00FB6D54">
          <w:rPr>
            <w:noProof/>
            <w:webHidden/>
          </w:rPr>
          <w:tab/>
        </w:r>
        <w:r w:rsidR="00FB6D54">
          <w:rPr>
            <w:noProof/>
            <w:webHidden/>
          </w:rPr>
          <w:fldChar w:fldCharType="begin"/>
        </w:r>
        <w:r w:rsidR="00FB6D54">
          <w:rPr>
            <w:noProof/>
            <w:webHidden/>
          </w:rPr>
          <w:instrText xml:space="preserve"> PAGEREF _Toc524008084 \h </w:instrText>
        </w:r>
        <w:r w:rsidR="00FB6D54">
          <w:rPr>
            <w:noProof/>
            <w:webHidden/>
          </w:rPr>
        </w:r>
        <w:r w:rsidR="00FB6D54">
          <w:rPr>
            <w:noProof/>
            <w:webHidden/>
          </w:rPr>
          <w:fldChar w:fldCharType="separate"/>
        </w:r>
        <w:r w:rsidR="00FB6D54">
          <w:rPr>
            <w:noProof/>
            <w:webHidden/>
          </w:rPr>
          <w:t>11</w:t>
        </w:r>
        <w:r w:rsidR="00FB6D54">
          <w:rPr>
            <w:noProof/>
            <w:webHidden/>
          </w:rPr>
          <w:fldChar w:fldCharType="end"/>
        </w:r>
      </w:hyperlink>
    </w:p>
    <w:p w:rsidR="00FB6D54" w:rsidRDefault="00674791">
      <w:pPr>
        <w:pStyle w:val="31"/>
        <w:tabs>
          <w:tab w:val="left" w:pos="870"/>
          <w:tab w:val="right" w:leader="dot" w:pos="9174"/>
        </w:tabs>
        <w:rPr>
          <w:rFonts w:asciiTheme="minorHAnsi" w:eastAsiaTheme="minorEastAsia" w:hAnsiTheme="minorHAnsi" w:cstheme="minorBidi"/>
          <w:smallCaps w:val="0"/>
          <w:noProof/>
          <w:sz w:val="21"/>
        </w:rPr>
      </w:pPr>
      <w:hyperlink w:anchor="_Toc524008085" w:history="1">
        <w:r w:rsidR="00FB6D54" w:rsidRPr="00CA670D">
          <w:rPr>
            <w:rStyle w:val="aff1"/>
            <w:noProof/>
          </w:rPr>
          <w:t>附表</w:t>
        </w:r>
        <w:r w:rsidR="00FB6D54" w:rsidRPr="00CA670D">
          <w:rPr>
            <w:rStyle w:val="aff1"/>
            <w:noProof/>
          </w:rPr>
          <w:t>3.</w:t>
        </w:r>
        <w:r w:rsidR="00FB6D54">
          <w:rPr>
            <w:rFonts w:asciiTheme="minorHAnsi" w:eastAsiaTheme="minorEastAsia" w:hAnsiTheme="minorHAnsi" w:cstheme="minorBidi"/>
            <w:smallCaps w:val="0"/>
            <w:noProof/>
            <w:sz w:val="21"/>
          </w:rPr>
          <w:tab/>
        </w:r>
        <w:r w:rsidR="00FB6D54" w:rsidRPr="00CA670D">
          <w:rPr>
            <w:rStyle w:val="aff1"/>
            <w:noProof/>
          </w:rPr>
          <w:t>符合性审查表</w:t>
        </w:r>
        <w:r w:rsidR="00FB6D54">
          <w:rPr>
            <w:noProof/>
            <w:webHidden/>
          </w:rPr>
          <w:tab/>
        </w:r>
        <w:r w:rsidR="00FB6D54">
          <w:rPr>
            <w:noProof/>
            <w:webHidden/>
          </w:rPr>
          <w:fldChar w:fldCharType="begin"/>
        </w:r>
        <w:r w:rsidR="00FB6D54">
          <w:rPr>
            <w:noProof/>
            <w:webHidden/>
          </w:rPr>
          <w:instrText xml:space="preserve"> PAGEREF _Toc524008085 \h </w:instrText>
        </w:r>
        <w:r w:rsidR="00FB6D54">
          <w:rPr>
            <w:noProof/>
            <w:webHidden/>
          </w:rPr>
        </w:r>
        <w:r w:rsidR="00FB6D54">
          <w:rPr>
            <w:noProof/>
            <w:webHidden/>
          </w:rPr>
          <w:fldChar w:fldCharType="separate"/>
        </w:r>
        <w:r w:rsidR="00FB6D54">
          <w:rPr>
            <w:noProof/>
            <w:webHidden/>
          </w:rPr>
          <w:t>11</w:t>
        </w:r>
        <w:r w:rsidR="00FB6D54">
          <w:rPr>
            <w:noProof/>
            <w:webHidden/>
          </w:rPr>
          <w:fldChar w:fldCharType="end"/>
        </w:r>
      </w:hyperlink>
    </w:p>
    <w:p w:rsidR="00FB6D54" w:rsidRDefault="00674791">
      <w:pPr>
        <w:pStyle w:val="23"/>
        <w:tabs>
          <w:tab w:val="right" w:leader="dot" w:pos="9174"/>
        </w:tabs>
        <w:rPr>
          <w:rFonts w:asciiTheme="minorHAnsi" w:eastAsiaTheme="minorEastAsia" w:hAnsiTheme="minorHAnsi" w:cstheme="minorBidi"/>
          <w:bCs w:val="0"/>
          <w:smallCaps w:val="0"/>
          <w:noProof/>
          <w:sz w:val="21"/>
        </w:rPr>
      </w:pPr>
      <w:hyperlink w:anchor="_Toc524008086" w:history="1">
        <w:r w:rsidR="00FB6D54" w:rsidRPr="00CA670D">
          <w:rPr>
            <w:rStyle w:val="aff1"/>
            <w:b/>
            <w:noProof/>
          </w:rPr>
          <w:t>一、说明</w:t>
        </w:r>
        <w:r w:rsidR="00FB6D54">
          <w:rPr>
            <w:noProof/>
            <w:webHidden/>
          </w:rPr>
          <w:tab/>
        </w:r>
        <w:r w:rsidR="00FB6D54">
          <w:rPr>
            <w:noProof/>
            <w:webHidden/>
          </w:rPr>
          <w:fldChar w:fldCharType="begin"/>
        </w:r>
        <w:r w:rsidR="00FB6D54">
          <w:rPr>
            <w:noProof/>
            <w:webHidden/>
          </w:rPr>
          <w:instrText xml:space="preserve"> PAGEREF _Toc524008086 \h </w:instrText>
        </w:r>
        <w:r w:rsidR="00FB6D54">
          <w:rPr>
            <w:noProof/>
            <w:webHidden/>
          </w:rPr>
        </w:r>
        <w:r w:rsidR="00FB6D54">
          <w:rPr>
            <w:noProof/>
            <w:webHidden/>
          </w:rPr>
          <w:fldChar w:fldCharType="separate"/>
        </w:r>
        <w:r w:rsidR="00FB6D54">
          <w:rPr>
            <w:noProof/>
            <w:webHidden/>
          </w:rPr>
          <w:t>12</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87" w:history="1">
        <w:r w:rsidR="00FB6D54" w:rsidRPr="00CA670D">
          <w:rPr>
            <w:rStyle w:val="aff1"/>
            <w:rFonts w:ascii="仿宋" w:eastAsia="仿宋" w:hAnsi="仿宋"/>
            <w:b/>
            <w:noProof/>
          </w:rPr>
          <w:t>1.</w:t>
        </w:r>
        <w:r w:rsidR="00FB6D54">
          <w:rPr>
            <w:rFonts w:asciiTheme="minorHAnsi" w:eastAsiaTheme="minorEastAsia" w:hAnsiTheme="minorHAnsi" w:cstheme="minorBidi"/>
            <w:smallCaps w:val="0"/>
            <w:noProof/>
            <w:sz w:val="21"/>
          </w:rPr>
          <w:tab/>
        </w:r>
        <w:r w:rsidR="00FB6D54" w:rsidRPr="00CA670D">
          <w:rPr>
            <w:rStyle w:val="aff1"/>
            <w:b/>
            <w:noProof/>
          </w:rPr>
          <w:t>招标范围及资金来源</w:t>
        </w:r>
        <w:r w:rsidR="00FB6D54">
          <w:rPr>
            <w:noProof/>
            <w:webHidden/>
          </w:rPr>
          <w:tab/>
        </w:r>
        <w:r w:rsidR="00FB6D54">
          <w:rPr>
            <w:noProof/>
            <w:webHidden/>
          </w:rPr>
          <w:fldChar w:fldCharType="begin"/>
        </w:r>
        <w:r w:rsidR="00FB6D54">
          <w:rPr>
            <w:noProof/>
            <w:webHidden/>
          </w:rPr>
          <w:instrText xml:space="preserve"> PAGEREF _Toc524008087 \h </w:instrText>
        </w:r>
        <w:r w:rsidR="00FB6D54">
          <w:rPr>
            <w:noProof/>
            <w:webHidden/>
          </w:rPr>
        </w:r>
        <w:r w:rsidR="00FB6D54">
          <w:rPr>
            <w:noProof/>
            <w:webHidden/>
          </w:rPr>
          <w:fldChar w:fldCharType="separate"/>
        </w:r>
        <w:r w:rsidR="00FB6D54">
          <w:rPr>
            <w:noProof/>
            <w:webHidden/>
          </w:rPr>
          <w:t>12</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88" w:history="1">
        <w:r w:rsidR="00FB6D54" w:rsidRPr="00CA670D">
          <w:rPr>
            <w:rStyle w:val="aff1"/>
            <w:rFonts w:ascii="仿宋" w:eastAsia="仿宋" w:hAnsi="仿宋"/>
            <w:b/>
            <w:noProof/>
            <w:snapToGrid w:val="0"/>
          </w:rPr>
          <w:t>2.</w:t>
        </w:r>
        <w:r w:rsidR="00FB6D54">
          <w:rPr>
            <w:rFonts w:asciiTheme="minorHAnsi" w:eastAsiaTheme="minorEastAsia" w:hAnsiTheme="minorHAnsi" w:cstheme="minorBidi"/>
            <w:smallCaps w:val="0"/>
            <w:noProof/>
            <w:sz w:val="21"/>
          </w:rPr>
          <w:tab/>
        </w:r>
        <w:r w:rsidR="00FB6D54" w:rsidRPr="00CA670D">
          <w:rPr>
            <w:rStyle w:val="aff1"/>
            <w:b/>
            <w:noProof/>
            <w:snapToGrid w:val="0"/>
          </w:rPr>
          <w:t>投标人资格条件</w:t>
        </w:r>
        <w:r w:rsidR="00FB6D54">
          <w:rPr>
            <w:noProof/>
            <w:webHidden/>
          </w:rPr>
          <w:tab/>
        </w:r>
        <w:r w:rsidR="00FB6D54">
          <w:rPr>
            <w:noProof/>
            <w:webHidden/>
          </w:rPr>
          <w:fldChar w:fldCharType="begin"/>
        </w:r>
        <w:r w:rsidR="00FB6D54">
          <w:rPr>
            <w:noProof/>
            <w:webHidden/>
          </w:rPr>
          <w:instrText xml:space="preserve"> PAGEREF _Toc524008088 \h </w:instrText>
        </w:r>
        <w:r w:rsidR="00FB6D54">
          <w:rPr>
            <w:noProof/>
            <w:webHidden/>
          </w:rPr>
        </w:r>
        <w:r w:rsidR="00FB6D54">
          <w:rPr>
            <w:noProof/>
            <w:webHidden/>
          </w:rPr>
          <w:fldChar w:fldCharType="separate"/>
        </w:r>
        <w:r w:rsidR="00FB6D54">
          <w:rPr>
            <w:noProof/>
            <w:webHidden/>
          </w:rPr>
          <w:t>12</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89" w:history="1">
        <w:r w:rsidR="00FB6D54" w:rsidRPr="00CA670D">
          <w:rPr>
            <w:rStyle w:val="aff1"/>
            <w:rFonts w:ascii="仿宋" w:eastAsia="仿宋" w:hAnsi="仿宋"/>
            <w:b/>
            <w:noProof/>
          </w:rPr>
          <w:t>3.</w:t>
        </w:r>
        <w:r w:rsidR="00FB6D54">
          <w:rPr>
            <w:rFonts w:asciiTheme="minorHAnsi" w:eastAsiaTheme="minorEastAsia" w:hAnsiTheme="minorHAnsi" w:cstheme="minorBidi"/>
            <w:smallCaps w:val="0"/>
            <w:noProof/>
            <w:sz w:val="21"/>
          </w:rPr>
          <w:tab/>
        </w:r>
        <w:r w:rsidR="00FB6D54" w:rsidRPr="00CA670D">
          <w:rPr>
            <w:rStyle w:val="aff1"/>
            <w:b/>
            <w:noProof/>
          </w:rPr>
          <w:t>定义及解释</w:t>
        </w:r>
        <w:r w:rsidR="00FB6D54">
          <w:rPr>
            <w:noProof/>
            <w:webHidden/>
          </w:rPr>
          <w:tab/>
        </w:r>
        <w:r w:rsidR="00FB6D54">
          <w:rPr>
            <w:noProof/>
            <w:webHidden/>
          </w:rPr>
          <w:fldChar w:fldCharType="begin"/>
        </w:r>
        <w:r w:rsidR="00FB6D54">
          <w:rPr>
            <w:noProof/>
            <w:webHidden/>
          </w:rPr>
          <w:instrText xml:space="preserve"> PAGEREF _Toc524008089 \h </w:instrText>
        </w:r>
        <w:r w:rsidR="00FB6D54">
          <w:rPr>
            <w:noProof/>
            <w:webHidden/>
          </w:rPr>
        </w:r>
        <w:r w:rsidR="00FB6D54">
          <w:rPr>
            <w:noProof/>
            <w:webHidden/>
          </w:rPr>
          <w:fldChar w:fldCharType="separate"/>
        </w:r>
        <w:r w:rsidR="00FB6D54">
          <w:rPr>
            <w:noProof/>
            <w:webHidden/>
          </w:rPr>
          <w:t>12</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90" w:history="1">
        <w:r w:rsidR="00FB6D54" w:rsidRPr="00CA670D">
          <w:rPr>
            <w:rStyle w:val="aff1"/>
            <w:rFonts w:ascii="仿宋" w:eastAsia="仿宋" w:hAnsi="仿宋"/>
            <w:b/>
            <w:noProof/>
          </w:rPr>
          <w:t>4.</w:t>
        </w:r>
        <w:r w:rsidR="00FB6D54">
          <w:rPr>
            <w:rFonts w:asciiTheme="minorHAnsi" w:eastAsiaTheme="minorEastAsia" w:hAnsiTheme="minorHAnsi" w:cstheme="minorBidi"/>
            <w:smallCaps w:val="0"/>
            <w:noProof/>
            <w:sz w:val="21"/>
          </w:rPr>
          <w:tab/>
        </w:r>
        <w:r w:rsidR="00FB6D54" w:rsidRPr="00CA670D">
          <w:rPr>
            <w:rStyle w:val="aff1"/>
            <w:b/>
            <w:noProof/>
          </w:rPr>
          <w:t>合格的服务和货物</w:t>
        </w:r>
        <w:r w:rsidR="00FB6D54">
          <w:rPr>
            <w:noProof/>
            <w:webHidden/>
          </w:rPr>
          <w:tab/>
        </w:r>
        <w:r w:rsidR="00FB6D54">
          <w:rPr>
            <w:noProof/>
            <w:webHidden/>
          </w:rPr>
          <w:fldChar w:fldCharType="begin"/>
        </w:r>
        <w:r w:rsidR="00FB6D54">
          <w:rPr>
            <w:noProof/>
            <w:webHidden/>
          </w:rPr>
          <w:instrText xml:space="preserve"> PAGEREF _Toc524008090 \h </w:instrText>
        </w:r>
        <w:r w:rsidR="00FB6D54">
          <w:rPr>
            <w:noProof/>
            <w:webHidden/>
          </w:rPr>
        </w:r>
        <w:r w:rsidR="00FB6D54">
          <w:rPr>
            <w:noProof/>
            <w:webHidden/>
          </w:rPr>
          <w:fldChar w:fldCharType="separate"/>
        </w:r>
        <w:r w:rsidR="00FB6D54">
          <w:rPr>
            <w:noProof/>
            <w:webHidden/>
          </w:rPr>
          <w:t>13</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91" w:history="1">
        <w:r w:rsidR="00FB6D54" w:rsidRPr="00CA670D">
          <w:rPr>
            <w:rStyle w:val="aff1"/>
            <w:rFonts w:ascii="仿宋" w:eastAsia="仿宋" w:hAnsi="仿宋"/>
            <w:b/>
            <w:noProof/>
          </w:rPr>
          <w:t>5.</w:t>
        </w:r>
        <w:r w:rsidR="00FB6D54">
          <w:rPr>
            <w:rFonts w:asciiTheme="minorHAnsi" w:eastAsiaTheme="minorEastAsia" w:hAnsiTheme="minorHAnsi" w:cstheme="minorBidi"/>
            <w:smallCaps w:val="0"/>
            <w:noProof/>
            <w:sz w:val="21"/>
          </w:rPr>
          <w:tab/>
        </w:r>
        <w:r w:rsidR="00FB6D54" w:rsidRPr="00CA670D">
          <w:rPr>
            <w:rStyle w:val="aff1"/>
            <w:b/>
            <w:noProof/>
          </w:rPr>
          <w:t>采购信息发布媒体</w:t>
        </w:r>
        <w:r w:rsidR="00FB6D54">
          <w:rPr>
            <w:noProof/>
            <w:webHidden/>
          </w:rPr>
          <w:tab/>
        </w:r>
        <w:r w:rsidR="00FB6D54">
          <w:rPr>
            <w:noProof/>
            <w:webHidden/>
          </w:rPr>
          <w:fldChar w:fldCharType="begin"/>
        </w:r>
        <w:r w:rsidR="00FB6D54">
          <w:rPr>
            <w:noProof/>
            <w:webHidden/>
          </w:rPr>
          <w:instrText xml:space="preserve"> PAGEREF _Toc524008091 \h </w:instrText>
        </w:r>
        <w:r w:rsidR="00FB6D54">
          <w:rPr>
            <w:noProof/>
            <w:webHidden/>
          </w:rPr>
        </w:r>
        <w:r w:rsidR="00FB6D54">
          <w:rPr>
            <w:noProof/>
            <w:webHidden/>
          </w:rPr>
          <w:fldChar w:fldCharType="separate"/>
        </w:r>
        <w:r w:rsidR="00FB6D54">
          <w:rPr>
            <w:noProof/>
            <w:webHidden/>
          </w:rPr>
          <w:t>13</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92" w:history="1">
        <w:r w:rsidR="00FB6D54" w:rsidRPr="00CA670D">
          <w:rPr>
            <w:rStyle w:val="aff1"/>
            <w:rFonts w:ascii="仿宋" w:eastAsia="仿宋" w:hAnsi="仿宋"/>
            <w:b/>
            <w:noProof/>
          </w:rPr>
          <w:t>6.</w:t>
        </w:r>
        <w:r w:rsidR="00FB6D54">
          <w:rPr>
            <w:rFonts w:asciiTheme="minorHAnsi" w:eastAsiaTheme="minorEastAsia" w:hAnsiTheme="minorHAnsi" w:cstheme="minorBidi"/>
            <w:smallCaps w:val="0"/>
            <w:noProof/>
            <w:sz w:val="21"/>
          </w:rPr>
          <w:tab/>
        </w:r>
        <w:r w:rsidR="00FB6D54" w:rsidRPr="00CA670D">
          <w:rPr>
            <w:rStyle w:val="aff1"/>
            <w:b/>
            <w:noProof/>
          </w:rPr>
          <w:t>投标费用</w:t>
        </w:r>
        <w:r w:rsidR="00FB6D54">
          <w:rPr>
            <w:noProof/>
            <w:webHidden/>
          </w:rPr>
          <w:tab/>
        </w:r>
        <w:r w:rsidR="00FB6D54">
          <w:rPr>
            <w:noProof/>
            <w:webHidden/>
          </w:rPr>
          <w:fldChar w:fldCharType="begin"/>
        </w:r>
        <w:r w:rsidR="00FB6D54">
          <w:rPr>
            <w:noProof/>
            <w:webHidden/>
          </w:rPr>
          <w:instrText xml:space="preserve"> PAGEREF _Toc524008092 \h </w:instrText>
        </w:r>
        <w:r w:rsidR="00FB6D54">
          <w:rPr>
            <w:noProof/>
            <w:webHidden/>
          </w:rPr>
        </w:r>
        <w:r w:rsidR="00FB6D54">
          <w:rPr>
            <w:noProof/>
            <w:webHidden/>
          </w:rPr>
          <w:fldChar w:fldCharType="separate"/>
        </w:r>
        <w:r w:rsidR="00FB6D54">
          <w:rPr>
            <w:noProof/>
            <w:webHidden/>
          </w:rPr>
          <w:t>13</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93" w:history="1">
        <w:r w:rsidR="00FB6D54" w:rsidRPr="00CA670D">
          <w:rPr>
            <w:rStyle w:val="aff1"/>
            <w:rFonts w:ascii="仿宋" w:eastAsia="仿宋" w:hAnsi="仿宋"/>
            <w:b/>
            <w:noProof/>
          </w:rPr>
          <w:t>7.</w:t>
        </w:r>
        <w:r w:rsidR="00FB6D54">
          <w:rPr>
            <w:rFonts w:asciiTheme="minorHAnsi" w:eastAsiaTheme="minorEastAsia" w:hAnsiTheme="minorHAnsi" w:cstheme="minorBidi"/>
            <w:smallCaps w:val="0"/>
            <w:noProof/>
            <w:sz w:val="21"/>
          </w:rPr>
          <w:tab/>
        </w:r>
        <w:r w:rsidR="00FB6D54" w:rsidRPr="00CA670D">
          <w:rPr>
            <w:rStyle w:val="aff1"/>
            <w:b/>
            <w:noProof/>
          </w:rPr>
          <w:t>现场考察和开标前答疑会</w:t>
        </w:r>
        <w:r w:rsidR="00FB6D54">
          <w:rPr>
            <w:noProof/>
            <w:webHidden/>
          </w:rPr>
          <w:tab/>
        </w:r>
        <w:r w:rsidR="00FB6D54">
          <w:rPr>
            <w:noProof/>
            <w:webHidden/>
          </w:rPr>
          <w:fldChar w:fldCharType="begin"/>
        </w:r>
        <w:r w:rsidR="00FB6D54">
          <w:rPr>
            <w:noProof/>
            <w:webHidden/>
          </w:rPr>
          <w:instrText xml:space="preserve"> PAGEREF _Toc524008093 \h </w:instrText>
        </w:r>
        <w:r w:rsidR="00FB6D54">
          <w:rPr>
            <w:noProof/>
            <w:webHidden/>
          </w:rPr>
        </w:r>
        <w:r w:rsidR="00FB6D54">
          <w:rPr>
            <w:noProof/>
            <w:webHidden/>
          </w:rPr>
          <w:fldChar w:fldCharType="separate"/>
        </w:r>
        <w:r w:rsidR="00FB6D54">
          <w:rPr>
            <w:noProof/>
            <w:webHidden/>
          </w:rPr>
          <w:t>14</w:t>
        </w:r>
        <w:r w:rsidR="00FB6D54">
          <w:rPr>
            <w:noProof/>
            <w:webHidden/>
          </w:rPr>
          <w:fldChar w:fldCharType="end"/>
        </w:r>
      </w:hyperlink>
    </w:p>
    <w:p w:rsidR="00FB6D54" w:rsidRDefault="00674791">
      <w:pPr>
        <w:pStyle w:val="23"/>
        <w:tabs>
          <w:tab w:val="right" w:leader="dot" w:pos="9174"/>
        </w:tabs>
        <w:rPr>
          <w:rFonts w:asciiTheme="minorHAnsi" w:eastAsiaTheme="minorEastAsia" w:hAnsiTheme="minorHAnsi" w:cstheme="minorBidi"/>
          <w:bCs w:val="0"/>
          <w:smallCaps w:val="0"/>
          <w:noProof/>
          <w:sz w:val="21"/>
        </w:rPr>
      </w:pPr>
      <w:hyperlink w:anchor="_Toc524008094" w:history="1">
        <w:r w:rsidR="00FB6D54" w:rsidRPr="00CA670D">
          <w:rPr>
            <w:rStyle w:val="aff1"/>
            <w:b/>
            <w:noProof/>
          </w:rPr>
          <w:t>二、招标文件</w:t>
        </w:r>
        <w:r w:rsidR="00FB6D54">
          <w:rPr>
            <w:noProof/>
            <w:webHidden/>
          </w:rPr>
          <w:tab/>
        </w:r>
        <w:r w:rsidR="00FB6D54">
          <w:rPr>
            <w:noProof/>
            <w:webHidden/>
          </w:rPr>
          <w:fldChar w:fldCharType="begin"/>
        </w:r>
        <w:r w:rsidR="00FB6D54">
          <w:rPr>
            <w:noProof/>
            <w:webHidden/>
          </w:rPr>
          <w:instrText xml:space="preserve"> PAGEREF _Toc524008094 \h </w:instrText>
        </w:r>
        <w:r w:rsidR="00FB6D54">
          <w:rPr>
            <w:noProof/>
            <w:webHidden/>
          </w:rPr>
        </w:r>
        <w:r w:rsidR="00FB6D54">
          <w:rPr>
            <w:noProof/>
            <w:webHidden/>
          </w:rPr>
          <w:fldChar w:fldCharType="separate"/>
        </w:r>
        <w:r w:rsidR="00FB6D54">
          <w:rPr>
            <w:noProof/>
            <w:webHidden/>
          </w:rPr>
          <w:t>14</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95" w:history="1">
        <w:r w:rsidR="00FB6D54" w:rsidRPr="00CA670D">
          <w:rPr>
            <w:rStyle w:val="aff1"/>
            <w:rFonts w:ascii="仿宋" w:eastAsia="仿宋" w:hAnsi="仿宋"/>
            <w:b/>
            <w:noProof/>
          </w:rPr>
          <w:t>8.</w:t>
        </w:r>
        <w:r w:rsidR="00FB6D54">
          <w:rPr>
            <w:rFonts w:asciiTheme="minorHAnsi" w:eastAsiaTheme="minorEastAsia" w:hAnsiTheme="minorHAnsi" w:cstheme="minorBidi"/>
            <w:smallCaps w:val="0"/>
            <w:noProof/>
            <w:sz w:val="21"/>
          </w:rPr>
          <w:tab/>
        </w:r>
        <w:r w:rsidR="00FB6D54" w:rsidRPr="00CA670D">
          <w:rPr>
            <w:rStyle w:val="aff1"/>
            <w:b/>
            <w:noProof/>
          </w:rPr>
          <w:t>招标文件的组成</w:t>
        </w:r>
        <w:r w:rsidR="00FB6D54">
          <w:rPr>
            <w:noProof/>
            <w:webHidden/>
          </w:rPr>
          <w:tab/>
        </w:r>
        <w:r w:rsidR="00FB6D54">
          <w:rPr>
            <w:noProof/>
            <w:webHidden/>
          </w:rPr>
          <w:fldChar w:fldCharType="begin"/>
        </w:r>
        <w:r w:rsidR="00FB6D54">
          <w:rPr>
            <w:noProof/>
            <w:webHidden/>
          </w:rPr>
          <w:instrText xml:space="preserve"> PAGEREF _Toc524008095 \h </w:instrText>
        </w:r>
        <w:r w:rsidR="00FB6D54">
          <w:rPr>
            <w:noProof/>
            <w:webHidden/>
          </w:rPr>
        </w:r>
        <w:r w:rsidR="00FB6D54">
          <w:rPr>
            <w:noProof/>
            <w:webHidden/>
          </w:rPr>
          <w:fldChar w:fldCharType="separate"/>
        </w:r>
        <w:r w:rsidR="00FB6D54">
          <w:rPr>
            <w:noProof/>
            <w:webHidden/>
          </w:rPr>
          <w:t>14</w:t>
        </w:r>
        <w:r w:rsidR="00FB6D54">
          <w:rPr>
            <w:noProof/>
            <w:webHidden/>
          </w:rPr>
          <w:fldChar w:fldCharType="end"/>
        </w:r>
      </w:hyperlink>
    </w:p>
    <w:p w:rsidR="00FB6D54" w:rsidRDefault="00674791">
      <w:pPr>
        <w:pStyle w:val="31"/>
        <w:tabs>
          <w:tab w:val="left" w:pos="432"/>
          <w:tab w:val="right" w:leader="dot" w:pos="9174"/>
        </w:tabs>
        <w:rPr>
          <w:rFonts w:asciiTheme="minorHAnsi" w:eastAsiaTheme="minorEastAsia" w:hAnsiTheme="minorHAnsi" w:cstheme="minorBidi"/>
          <w:smallCaps w:val="0"/>
          <w:noProof/>
          <w:sz w:val="21"/>
        </w:rPr>
      </w:pPr>
      <w:hyperlink w:anchor="_Toc524008096" w:history="1">
        <w:r w:rsidR="00FB6D54" w:rsidRPr="00CA670D">
          <w:rPr>
            <w:rStyle w:val="aff1"/>
            <w:rFonts w:ascii="仿宋" w:eastAsia="仿宋" w:hAnsi="仿宋"/>
            <w:b/>
            <w:noProof/>
          </w:rPr>
          <w:t>9.</w:t>
        </w:r>
        <w:r w:rsidR="00FB6D54">
          <w:rPr>
            <w:rFonts w:asciiTheme="minorHAnsi" w:eastAsiaTheme="minorEastAsia" w:hAnsiTheme="minorHAnsi" w:cstheme="minorBidi"/>
            <w:smallCaps w:val="0"/>
            <w:noProof/>
            <w:sz w:val="21"/>
          </w:rPr>
          <w:tab/>
        </w:r>
        <w:r w:rsidR="00FB6D54" w:rsidRPr="00CA670D">
          <w:rPr>
            <w:rStyle w:val="aff1"/>
            <w:b/>
            <w:noProof/>
          </w:rPr>
          <w:t>招标文件的澄清及修改</w:t>
        </w:r>
        <w:r w:rsidR="00FB6D54">
          <w:rPr>
            <w:noProof/>
            <w:webHidden/>
          </w:rPr>
          <w:tab/>
        </w:r>
        <w:r w:rsidR="00FB6D54">
          <w:rPr>
            <w:noProof/>
            <w:webHidden/>
          </w:rPr>
          <w:fldChar w:fldCharType="begin"/>
        </w:r>
        <w:r w:rsidR="00FB6D54">
          <w:rPr>
            <w:noProof/>
            <w:webHidden/>
          </w:rPr>
          <w:instrText xml:space="preserve"> PAGEREF _Toc524008096 \h </w:instrText>
        </w:r>
        <w:r w:rsidR="00FB6D54">
          <w:rPr>
            <w:noProof/>
            <w:webHidden/>
          </w:rPr>
        </w:r>
        <w:r w:rsidR="00FB6D54">
          <w:rPr>
            <w:noProof/>
            <w:webHidden/>
          </w:rPr>
          <w:fldChar w:fldCharType="separate"/>
        </w:r>
        <w:r w:rsidR="00FB6D54">
          <w:rPr>
            <w:noProof/>
            <w:webHidden/>
          </w:rPr>
          <w:t>15</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097" w:history="1">
        <w:r w:rsidR="00FB6D54" w:rsidRPr="00CA670D">
          <w:rPr>
            <w:rStyle w:val="aff1"/>
            <w:rFonts w:ascii="仿宋" w:eastAsia="仿宋" w:hAnsi="仿宋"/>
            <w:b/>
            <w:noProof/>
          </w:rPr>
          <w:t>10.</w:t>
        </w:r>
        <w:r w:rsidR="00FB6D54">
          <w:rPr>
            <w:rFonts w:asciiTheme="minorHAnsi" w:eastAsiaTheme="minorEastAsia" w:hAnsiTheme="minorHAnsi" w:cstheme="minorBidi"/>
            <w:smallCaps w:val="0"/>
            <w:noProof/>
            <w:sz w:val="21"/>
          </w:rPr>
          <w:tab/>
        </w:r>
        <w:r w:rsidR="00FB6D54" w:rsidRPr="00CA670D">
          <w:rPr>
            <w:rStyle w:val="aff1"/>
            <w:b/>
            <w:noProof/>
          </w:rPr>
          <w:t>招标文件的询问、质疑、投诉</w:t>
        </w:r>
        <w:r w:rsidR="00FB6D54">
          <w:rPr>
            <w:noProof/>
            <w:webHidden/>
          </w:rPr>
          <w:tab/>
        </w:r>
        <w:r w:rsidR="00FB6D54">
          <w:rPr>
            <w:noProof/>
            <w:webHidden/>
          </w:rPr>
          <w:fldChar w:fldCharType="begin"/>
        </w:r>
        <w:r w:rsidR="00FB6D54">
          <w:rPr>
            <w:noProof/>
            <w:webHidden/>
          </w:rPr>
          <w:instrText xml:space="preserve"> PAGEREF _Toc524008097 \h </w:instrText>
        </w:r>
        <w:r w:rsidR="00FB6D54">
          <w:rPr>
            <w:noProof/>
            <w:webHidden/>
          </w:rPr>
        </w:r>
        <w:r w:rsidR="00FB6D54">
          <w:rPr>
            <w:noProof/>
            <w:webHidden/>
          </w:rPr>
          <w:fldChar w:fldCharType="separate"/>
        </w:r>
        <w:r w:rsidR="00FB6D54">
          <w:rPr>
            <w:noProof/>
            <w:webHidden/>
          </w:rPr>
          <w:t>15</w:t>
        </w:r>
        <w:r w:rsidR="00FB6D54">
          <w:rPr>
            <w:noProof/>
            <w:webHidden/>
          </w:rPr>
          <w:fldChar w:fldCharType="end"/>
        </w:r>
      </w:hyperlink>
    </w:p>
    <w:p w:rsidR="00FB6D54" w:rsidRDefault="00674791">
      <w:pPr>
        <w:pStyle w:val="23"/>
        <w:tabs>
          <w:tab w:val="right" w:leader="dot" w:pos="9174"/>
        </w:tabs>
        <w:rPr>
          <w:rFonts w:asciiTheme="minorHAnsi" w:eastAsiaTheme="minorEastAsia" w:hAnsiTheme="minorHAnsi" w:cstheme="minorBidi"/>
          <w:bCs w:val="0"/>
          <w:smallCaps w:val="0"/>
          <w:noProof/>
          <w:sz w:val="21"/>
        </w:rPr>
      </w:pPr>
      <w:hyperlink w:anchor="_Toc524008098" w:history="1">
        <w:r w:rsidR="00FB6D54" w:rsidRPr="00CA670D">
          <w:rPr>
            <w:rStyle w:val="aff1"/>
            <w:b/>
            <w:noProof/>
          </w:rPr>
          <w:t>三、投标文件的编制</w:t>
        </w:r>
        <w:r w:rsidR="00FB6D54">
          <w:rPr>
            <w:noProof/>
            <w:webHidden/>
          </w:rPr>
          <w:tab/>
        </w:r>
        <w:r w:rsidR="00FB6D54">
          <w:rPr>
            <w:noProof/>
            <w:webHidden/>
          </w:rPr>
          <w:fldChar w:fldCharType="begin"/>
        </w:r>
        <w:r w:rsidR="00FB6D54">
          <w:rPr>
            <w:noProof/>
            <w:webHidden/>
          </w:rPr>
          <w:instrText xml:space="preserve"> PAGEREF _Toc524008098 \h </w:instrText>
        </w:r>
        <w:r w:rsidR="00FB6D54">
          <w:rPr>
            <w:noProof/>
            <w:webHidden/>
          </w:rPr>
        </w:r>
        <w:r w:rsidR="00FB6D54">
          <w:rPr>
            <w:noProof/>
            <w:webHidden/>
          </w:rPr>
          <w:fldChar w:fldCharType="separate"/>
        </w:r>
        <w:r w:rsidR="00FB6D54">
          <w:rPr>
            <w:noProof/>
            <w:webHidden/>
          </w:rPr>
          <w:t>16</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099" w:history="1">
        <w:r w:rsidR="00FB6D54" w:rsidRPr="00CA670D">
          <w:rPr>
            <w:rStyle w:val="aff1"/>
            <w:rFonts w:ascii="仿宋" w:eastAsia="仿宋" w:hAnsi="仿宋"/>
            <w:b/>
            <w:noProof/>
          </w:rPr>
          <w:t>11.</w:t>
        </w:r>
        <w:r w:rsidR="00FB6D54">
          <w:rPr>
            <w:rFonts w:asciiTheme="minorHAnsi" w:eastAsiaTheme="minorEastAsia" w:hAnsiTheme="minorHAnsi" w:cstheme="minorBidi"/>
            <w:smallCaps w:val="0"/>
            <w:noProof/>
            <w:sz w:val="21"/>
          </w:rPr>
          <w:tab/>
        </w:r>
        <w:r w:rsidR="00FB6D54" w:rsidRPr="00CA670D">
          <w:rPr>
            <w:rStyle w:val="aff1"/>
            <w:b/>
            <w:noProof/>
          </w:rPr>
          <w:t>投标的语言及计量单位的使用</w:t>
        </w:r>
        <w:r w:rsidR="00FB6D54">
          <w:rPr>
            <w:noProof/>
            <w:webHidden/>
          </w:rPr>
          <w:tab/>
        </w:r>
        <w:r w:rsidR="00FB6D54">
          <w:rPr>
            <w:noProof/>
            <w:webHidden/>
          </w:rPr>
          <w:fldChar w:fldCharType="begin"/>
        </w:r>
        <w:r w:rsidR="00FB6D54">
          <w:rPr>
            <w:noProof/>
            <w:webHidden/>
          </w:rPr>
          <w:instrText xml:space="preserve"> PAGEREF _Toc524008099 \h </w:instrText>
        </w:r>
        <w:r w:rsidR="00FB6D54">
          <w:rPr>
            <w:noProof/>
            <w:webHidden/>
          </w:rPr>
        </w:r>
        <w:r w:rsidR="00FB6D54">
          <w:rPr>
            <w:noProof/>
            <w:webHidden/>
          </w:rPr>
          <w:fldChar w:fldCharType="separate"/>
        </w:r>
        <w:r w:rsidR="00FB6D54">
          <w:rPr>
            <w:noProof/>
            <w:webHidden/>
          </w:rPr>
          <w:t>16</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0" w:history="1">
        <w:r w:rsidR="00FB6D54" w:rsidRPr="00CA670D">
          <w:rPr>
            <w:rStyle w:val="aff1"/>
            <w:rFonts w:ascii="仿宋" w:eastAsia="仿宋" w:hAnsi="仿宋"/>
            <w:b/>
            <w:noProof/>
          </w:rPr>
          <w:t>12.</w:t>
        </w:r>
        <w:r w:rsidR="00FB6D54">
          <w:rPr>
            <w:rFonts w:asciiTheme="minorHAnsi" w:eastAsiaTheme="minorEastAsia" w:hAnsiTheme="minorHAnsi" w:cstheme="minorBidi"/>
            <w:smallCaps w:val="0"/>
            <w:noProof/>
            <w:sz w:val="21"/>
          </w:rPr>
          <w:tab/>
        </w:r>
        <w:r w:rsidR="00FB6D54" w:rsidRPr="00CA670D">
          <w:rPr>
            <w:rStyle w:val="aff1"/>
            <w:b/>
            <w:noProof/>
          </w:rPr>
          <w:t>投标文件的组成</w:t>
        </w:r>
        <w:r w:rsidR="00FB6D54">
          <w:rPr>
            <w:noProof/>
            <w:webHidden/>
          </w:rPr>
          <w:tab/>
        </w:r>
        <w:r w:rsidR="00FB6D54">
          <w:rPr>
            <w:noProof/>
            <w:webHidden/>
          </w:rPr>
          <w:fldChar w:fldCharType="begin"/>
        </w:r>
        <w:r w:rsidR="00FB6D54">
          <w:rPr>
            <w:noProof/>
            <w:webHidden/>
          </w:rPr>
          <w:instrText xml:space="preserve"> PAGEREF _Toc524008100 \h </w:instrText>
        </w:r>
        <w:r w:rsidR="00FB6D54">
          <w:rPr>
            <w:noProof/>
            <w:webHidden/>
          </w:rPr>
        </w:r>
        <w:r w:rsidR="00FB6D54">
          <w:rPr>
            <w:noProof/>
            <w:webHidden/>
          </w:rPr>
          <w:fldChar w:fldCharType="separate"/>
        </w:r>
        <w:r w:rsidR="00FB6D54">
          <w:rPr>
            <w:noProof/>
            <w:webHidden/>
          </w:rPr>
          <w:t>16</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1" w:history="1">
        <w:r w:rsidR="00FB6D54" w:rsidRPr="00CA670D">
          <w:rPr>
            <w:rStyle w:val="aff1"/>
            <w:rFonts w:ascii="仿宋" w:eastAsia="仿宋" w:hAnsi="仿宋"/>
            <w:b/>
            <w:noProof/>
          </w:rPr>
          <w:t>13.</w:t>
        </w:r>
        <w:r w:rsidR="00FB6D54">
          <w:rPr>
            <w:rFonts w:asciiTheme="minorHAnsi" w:eastAsiaTheme="minorEastAsia" w:hAnsiTheme="minorHAnsi" w:cstheme="minorBidi"/>
            <w:smallCaps w:val="0"/>
            <w:noProof/>
            <w:sz w:val="21"/>
          </w:rPr>
          <w:tab/>
        </w:r>
        <w:r w:rsidR="00FB6D54" w:rsidRPr="00CA670D">
          <w:rPr>
            <w:rStyle w:val="aff1"/>
            <w:b/>
            <w:noProof/>
          </w:rPr>
          <w:t>投标文件的格式和编写</w:t>
        </w:r>
        <w:r w:rsidR="00FB6D54">
          <w:rPr>
            <w:noProof/>
            <w:webHidden/>
          </w:rPr>
          <w:tab/>
        </w:r>
        <w:r w:rsidR="00FB6D54">
          <w:rPr>
            <w:noProof/>
            <w:webHidden/>
          </w:rPr>
          <w:fldChar w:fldCharType="begin"/>
        </w:r>
        <w:r w:rsidR="00FB6D54">
          <w:rPr>
            <w:noProof/>
            <w:webHidden/>
          </w:rPr>
          <w:instrText xml:space="preserve"> PAGEREF _Toc524008101 \h </w:instrText>
        </w:r>
        <w:r w:rsidR="00FB6D54">
          <w:rPr>
            <w:noProof/>
            <w:webHidden/>
          </w:rPr>
        </w:r>
        <w:r w:rsidR="00FB6D54">
          <w:rPr>
            <w:noProof/>
            <w:webHidden/>
          </w:rPr>
          <w:fldChar w:fldCharType="separate"/>
        </w:r>
        <w:r w:rsidR="00FB6D54">
          <w:rPr>
            <w:noProof/>
            <w:webHidden/>
          </w:rPr>
          <w:t>17</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2" w:history="1">
        <w:r w:rsidR="00FB6D54" w:rsidRPr="00CA670D">
          <w:rPr>
            <w:rStyle w:val="aff1"/>
            <w:rFonts w:ascii="仿宋" w:eastAsia="仿宋" w:hAnsi="仿宋"/>
            <w:b/>
            <w:noProof/>
          </w:rPr>
          <w:t>14.</w:t>
        </w:r>
        <w:r w:rsidR="00FB6D54">
          <w:rPr>
            <w:rFonts w:asciiTheme="minorHAnsi" w:eastAsiaTheme="minorEastAsia" w:hAnsiTheme="minorHAnsi" w:cstheme="minorBidi"/>
            <w:smallCaps w:val="0"/>
            <w:noProof/>
            <w:sz w:val="21"/>
          </w:rPr>
          <w:tab/>
        </w:r>
        <w:r w:rsidR="00FB6D54" w:rsidRPr="00CA670D">
          <w:rPr>
            <w:rStyle w:val="aff1"/>
            <w:b/>
            <w:noProof/>
          </w:rPr>
          <w:t>投标报价说明</w:t>
        </w:r>
        <w:r w:rsidR="00FB6D54">
          <w:rPr>
            <w:noProof/>
            <w:webHidden/>
          </w:rPr>
          <w:tab/>
        </w:r>
        <w:r w:rsidR="00FB6D54">
          <w:rPr>
            <w:noProof/>
            <w:webHidden/>
          </w:rPr>
          <w:fldChar w:fldCharType="begin"/>
        </w:r>
        <w:r w:rsidR="00FB6D54">
          <w:rPr>
            <w:noProof/>
            <w:webHidden/>
          </w:rPr>
          <w:instrText xml:space="preserve"> PAGEREF _Toc524008102 \h </w:instrText>
        </w:r>
        <w:r w:rsidR="00FB6D54">
          <w:rPr>
            <w:noProof/>
            <w:webHidden/>
          </w:rPr>
        </w:r>
        <w:r w:rsidR="00FB6D54">
          <w:rPr>
            <w:noProof/>
            <w:webHidden/>
          </w:rPr>
          <w:fldChar w:fldCharType="separate"/>
        </w:r>
        <w:r w:rsidR="00FB6D54">
          <w:rPr>
            <w:noProof/>
            <w:webHidden/>
          </w:rPr>
          <w:t>17</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3" w:history="1">
        <w:r w:rsidR="00FB6D54" w:rsidRPr="00CA670D">
          <w:rPr>
            <w:rStyle w:val="aff1"/>
            <w:rFonts w:ascii="仿宋" w:eastAsia="仿宋" w:hAnsi="仿宋"/>
            <w:b/>
            <w:noProof/>
          </w:rPr>
          <w:t>15.</w:t>
        </w:r>
        <w:r w:rsidR="00FB6D54">
          <w:rPr>
            <w:rFonts w:asciiTheme="minorHAnsi" w:eastAsiaTheme="minorEastAsia" w:hAnsiTheme="minorHAnsi" w:cstheme="minorBidi"/>
            <w:smallCaps w:val="0"/>
            <w:noProof/>
            <w:sz w:val="21"/>
          </w:rPr>
          <w:tab/>
        </w:r>
        <w:r w:rsidR="00FB6D54" w:rsidRPr="00CA670D">
          <w:rPr>
            <w:rStyle w:val="aff1"/>
            <w:b/>
            <w:noProof/>
          </w:rPr>
          <w:t>联合体投标</w:t>
        </w:r>
        <w:r w:rsidR="00FB6D54">
          <w:rPr>
            <w:noProof/>
            <w:webHidden/>
          </w:rPr>
          <w:tab/>
        </w:r>
        <w:r w:rsidR="00FB6D54">
          <w:rPr>
            <w:noProof/>
            <w:webHidden/>
          </w:rPr>
          <w:fldChar w:fldCharType="begin"/>
        </w:r>
        <w:r w:rsidR="00FB6D54">
          <w:rPr>
            <w:noProof/>
            <w:webHidden/>
          </w:rPr>
          <w:instrText xml:space="preserve"> PAGEREF _Toc524008103 \h </w:instrText>
        </w:r>
        <w:r w:rsidR="00FB6D54">
          <w:rPr>
            <w:noProof/>
            <w:webHidden/>
          </w:rPr>
        </w:r>
        <w:r w:rsidR="00FB6D54">
          <w:rPr>
            <w:noProof/>
            <w:webHidden/>
          </w:rPr>
          <w:fldChar w:fldCharType="separate"/>
        </w:r>
        <w:r w:rsidR="00FB6D54">
          <w:rPr>
            <w:noProof/>
            <w:webHidden/>
          </w:rPr>
          <w:t>18</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4" w:history="1">
        <w:r w:rsidR="00FB6D54" w:rsidRPr="00CA670D">
          <w:rPr>
            <w:rStyle w:val="aff1"/>
            <w:rFonts w:ascii="仿宋" w:eastAsia="仿宋" w:hAnsi="仿宋"/>
            <w:b/>
            <w:noProof/>
          </w:rPr>
          <w:t>16.</w:t>
        </w:r>
        <w:r w:rsidR="00FB6D54">
          <w:rPr>
            <w:rFonts w:asciiTheme="minorHAnsi" w:eastAsiaTheme="minorEastAsia" w:hAnsiTheme="minorHAnsi" w:cstheme="minorBidi"/>
            <w:smallCaps w:val="0"/>
            <w:noProof/>
            <w:sz w:val="21"/>
          </w:rPr>
          <w:tab/>
        </w:r>
        <w:r w:rsidR="00FB6D54" w:rsidRPr="00CA670D">
          <w:rPr>
            <w:rStyle w:val="aff1"/>
            <w:b/>
            <w:noProof/>
          </w:rPr>
          <w:t>证明投标人合格和资格的文件</w:t>
        </w:r>
        <w:r w:rsidR="00FB6D54">
          <w:rPr>
            <w:noProof/>
            <w:webHidden/>
          </w:rPr>
          <w:tab/>
        </w:r>
        <w:r w:rsidR="00FB6D54">
          <w:rPr>
            <w:noProof/>
            <w:webHidden/>
          </w:rPr>
          <w:fldChar w:fldCharType="begin"/>
        </w:r>
        <w:r w:rsidR="00FB6D54">
          <w:rPr>
            <w:noProof/>
            <w:webHidden/>
          </w:rPr>
          <w:instrText xml:space="preserve"> PAGEREF _Toc524008104 \h </w:instrText>
        </w:r>
        <w:r w:rsidR="00FB6D54">
          <w:rPr>
            <w:noProof/>
            <w:webHidden/>
          </w:rPr>
        </w:r>
        <w:r w:rsidR="00FB6D54">
          <w:rPr>
            <w:noProof/>
            <w:webHidden/>
          </w:rPr>
          <w:fldChar w:fldCharType="separate"/>
        </w:r>
        <w:r w:rsidR="00FB6D54">
          <w:rPr>
            <w:noProof/>
            <w:webHidden/>
          </w:rPr>
          <w:t>18</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5" w:history="1">
        <w:r w:rsidR="00FB6D54" w:rsidRPr="00CA670D">
          <w:rPr>
            <w:rStyle w:val="aff1"/>
            <w:rFonts w:ascii="仿宋" w:eastAsia="仿宋" w:hAnsi="仿宋"/>
            <w:b/>
            <w:noProof/>
          </w:rPr>
          <w:t>17.</w:t>
        </w:r>
        <w:r w:rsidR="00FB6D54">
          <w:rPr>
            <w:rFonts w:asciiTheme="minorHAnsi" w:eastAsiaTheme="minorEastAsia" w:hAnsiTheme="minorHAnsi" w:cstheme="minorBidi"/>
            <w:smallCaps w:val="0"/>
            <w:noProof/>
            <w:sz w:val="21"/>
          </w:rPr>
          <w:tab/>
        </w:r>
        <w:r w:rsidR="00FB6D54" w:rsidRPr="00CA670D">
          <w:rPr>
            <w:rStyle w:val="aff1"/>
            <w:b/>
            <w:noProof/>
          </w:rPr>
          <w:t>证明货物及服务的合格性和符合招标文件规定的文件</w:t>
        </w:r>
        <w:r w:rsidR="00FB6D54">
          <w:rPr>
            <w:noProof/>
            <w:webHidden/>
          </w:rPr>
          <w:tab/>
        </w:r>
        <w:r w:rsidR="00FB6D54">
          <w:rPr>
            <w:noProof/>
            <w:webHidden/>
          </w:rPr>
          <w:fldChar w:fldCharType="begin"/>
        </w:r>
        <w:r w:rsidR="00FB6D54">
          <w:rPr>
            <w:noProof/>
            <w:webHidden/>
          </w:rPr>
          <w:instrText xml:space="preserve"> PAGEREF _Toc524008105 \h </w:instrText>
        </w:r>
        <w:r w:rsidR="00FB6D54">
          <w:rPr>
            <w:noProof/>
            <w:webHidden/>
          </w:rPr>
        </w:r>
        <w:r w:rsidR="00FB6D54">
          <w:rPr>
            <w:noProof/>
            <w:webHidden/>
          </w:rPr>
          <w:fldChar w:fldCharType="separate"/>
        </w:r>
        <w:r w:rsidR="00FB6D54">
          <w:rPr>
            <w:noProof/>
            <w:webHidden/>
          </w:rPr>
          <w:t>19</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6" w:history="1">
        <w:r w:rsidR="00FB6D54" w:rsidRPr="00CA670D">
          <w:rPr>
            <w:rStyle w:val="aff1"/>
            <w:rFonts w:ascii="仿宋" w:eastAsia="仿宋" w:hAnsi="仿宋"/>
            <w:b/>
            <w:noProof/>
          </w:rPr>
          <w:t>18.</w:t>
        </w:r>
        <w:r w:rsidR="00FB6D54">
          <w:rPr>
            <w:rFonts w:asciiTheme="minorHAnsi" w:eastAsiaTheme="minorEastAsia" w:hAnsiTheme="minorHAnsi" w:cstheme="minorBidi"/>
            <w:smallCaps w:val="0"/>
            <w:noProof/>
            <w:sz w:val="21"/>
          </w:rPr>
          <w:tab/>
        </w:r>
        <w:r w:rsidR="00FB6D54" w:rsidRPr="00CA670D">
          <w:rPr>
            <w:rStyle w:val="aff1"/>
            <w:b/>
            <w:noProof/>
          </w:rPr>
          <w:t>投标保证金</w:t>
        </w:r>
        <w:r w:rsidR="00FB6D54">
          <w:rPr>
            <w:noProof/>
            <w:webHidden/>
          </w:rPr>
          <w:tab/>
        </w:r>
        <w:r w:rsidR="00FB6D54">
          <w:rPr>
            <w:noProof/>
            <w:webHidden/>
          </w:rPr>
          <w:fldChar w:fldCharType="begin"/>
        </w:r>
        <w:r w:rsidR="00FB6D54">
          <w:rPr>
            <w:noProof/>
            <w:webHidden/>
          </w:rPr>
          <w:instrText xml:space="preserve"> PAGEREF _Toc524008106 \h </w:instrText>
        </w:r>
        <w:r w:rsidR="00FB6D54">
          <w:rPr>
            <w:noProof/>
            <w:webHidden/>
          </w:rPr>
        </w:r>
        <w:r w:rsidR="00FB6D54">
          <w:rPr>
            <w:noProof/>
            <w:webHidden/>
          </w:rPr>
          <w:fldChar w:fldCharType="separate"/>
        </w:r>
        <w:r w:rsidR="00FB6D54">
          <w:rPr>
            <w:noProof/>
            <w:webHidden/>
          </w:rPr>
          <w:t>19</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7" w:history="1">
        <w:r w:rsidR="00FB6D54" w:rsidRPr="00CA670D">
          <w:rPr>
            <w:rStyle w:val="aff1"/>
            <w:rFonts w:ascii="仿宋" w:eastAsia="仿宋" w:hAnsi="仿宋"/>
            <w:b/>
            <w:noProof/>
          </w:rPr>
          <w:t>19.</w:t>
        </w:r>
        <w:r w:rsidR="00FB6D54">
          <w:rPr>
            <w:rFonts w:asciiTheme="minorHAnsi" w:eastAsiaTheme="minorEastAsia" w:hAnsiTheme="minorHAnsi" w:cstheme="minorBidi"/>
            <w:smallCaps w:val="0"/>
            <w:noProof/>
            <w:sz w:val="21"/>
          </w:rPr>
          <w:tab/>
        </w:r>
        <w:r w:rsidR="00FB6D54" w:rsidRPr="00CA670D">
          <w:rPr>
            <w:rStyle w:val="aff1"/>
            <w:b/>
            <w:noProof/>
          </w:rPr>
          <w:t>投标有效期及商业秘密范围</w:t>
        </w:r>
        <w:r w:rsidR="00FB6D54">
          <w:rPr>
            <w:noProof/>
            <w:webHidden/>
          </w:rPr>
          <w:tab/>
        </w:r>
        <w:r w:rsidR="00FB6D54">
          <w:rPr>
            <w:noProof/>
            <w:webHidden/>
          </w:rPr>
          <w:fldChar w:fldCharType="begin"/>
        </w:r>
        <w:r w:rsidR="00FB6D54">
          <w:rPr>
            <w:noProof/>
            <w:webHidden/>
          </w:rPr>
          <w:instrText xml:space="preserve"> PAGEREF _Toc524008107 \h </w:instrText>
        </w:r>
        <w:r w:rsidR="00FB6D54">
          <w:rPr>
            <w:noProof/>
            <w:webHidden/>
          </w:rPr>
        </w:r>
        <w:r w:rsidR="00FB6D54">
          <w:rPr>
            <w:noProof/>
            <w:webHidden/>
          </w:rPr>
          <w:fldChar w:fldCharType="separate"/>
        </w:r>
        <w:r w:rsidR="00FB6D54">
          <w:rPr>
            <w:noProof/>
            <w:webHidden/>
          </w:rPr>
          <w:t>20</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8" w:history="1">
        <w:r w:rsidR="00FB6D54" w:rsidRPr="00CA670D">
          <w:rPr>
            <w:rStyle w:val="aff1"/>
            <w:rFonts w:ascii="仿宋" w:eastAsia="仿宋" w:hAnsi="仿宋"/>
            <w:b/>
            <w:noProof/>
          </w:rPr>
          <w:t>20.</w:t>
        </w:r>
        <w:r w:rsidR="00FB6D54">
          <w:rPr>
            <w:rFonts w:asciiTheme="minorHAnsi" w:eastAsiaTheme="minorEastAsia" w:hAnsiTheme="minorHAnsi" w:cstheme="minorBidi"/>
            <w:smallCaps w:val="0"/>
            <w:noProof/>
            <w:sz w:val="21"/>
          </w:rPr>
          <w:tab/>
        </w:r>
        <w:r w:rsidR="00FB6D54" w:rsidRPr="00CA670D">
          <w:rPr>
            <w:rStyle w:val="aff1"/>
            <w:b/>
            <w:noProof/>
          </w:rPr>
          <w:t>投标文件的式样和签署</w:t>
        </w:r>
        <w:r w:rsidR="00FB6D54">
          <w:rPr>
            <w:noProof/>
            <w:webHidden/>
          </w:rPr>
          <w:tab/>
        </w:r>
        <w:r w:rsidR="00FB6D54">
          <w:rPr>
            <w:noProof/>
            <w:webHidden/>
          </w:rPr>
          <w:fldChar w:fldCharType="begin"/>
        </w:r>
        <w:r w:rsidR="00FB6D54">
          <w:rPr>
            <w:noProof/>
            <w:webHidden/>
          </w:rPr>
          <w:instrText xml:space="preserve"> PAGEREF _Toc524008108 \h </w:instrText>
        </w:r>
        <w:r w:rsidR="00FB6D54">
          <w:rPr>
            <w:noProof/>
            <w:webHidden/>
          </w:rPr>
        </w:r>
        <w:r w:rsidR="00FB6D54">
          <w:rPr>
            <w:noProof/>
            <w:webHidden/>
          </w:rPr>
          <w:fldChar w:fldCharType="separate"/>
        </w:r>
        <w:r w:rsidR="00FB6D54">
          <w:rPr>
            <w:noProof/>
            <w:webHidden/>
          </w:rPr>
          <w:t>21</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09" w:history="1">
        <w:r w:rsidR="00FB6D54" w:rsidRPr="00CA670D">
          <w:rPr>
            <w:rStyle w:val="aff1"/>
            <w:rFonts w:ascii="仿宋" w:eastAsia="仿宋" w:hAnsi="仿宋"/>
            <w:b/>
            <w:noProof/>
          </w:rPr>
          <w:t>21.</w:t>
        </w:r>
        <w:r w:rsidR="00FB6D54">
          <w:rPr>
            <w:rFonts w:asciiTheme="minorHAnsi" w:eastAsiaTheme="minorEastAsia" w:hAnsiTheme="minorHAnsi" w:cstheme="minorBidi"/>
            <w:smallCaps w:val="0"/>
            <w:noProof/>
            <w:sz w:val="21"/>
          </w:rPr>
          <w:tab/>
        </w:r>
        <w:r w:rsidR="00FB6D54" w:rsidRPr="00CA670D">
          <w:rPr>
            <w:rStyle w:val="aff1"/>
            <w:b/>
            <w:noProof/>
          </w:rPr>
          <w:t>不允许负偏离的重要条款</w:t>
        </w:r>
        <w:r w:rsidR="00FB6D54">
          <w:rPr>
            <w:noProof/>
            <w:webHidden/>
          </w:rPr>
          <w:tab/>
        </w:r>
        <w:r w:rsidR="00FB6D54">
          <w:rPr>
            <w:noProof/>
            <w:webHidden/>
          </w:rPr>
          <w:fldChar w:fldCharType="begin"/>
        </w:r>
        <w:r w:rsidR="00FB6D54">
          <w:rPr>
            <w:noProof/>
            <w:webHidden/>
          </w:rPr>
          <w:instrText xml:space="preserve"> PAGEREF _Toc524008109 \h </w:instrText>
        </w:r>
        <w:r w:rsidR="00FB6D54">
          <w:rPr>
            <w:noProof/>
            <w:webHidden/>
          </w:rPr>
        </w:r>
        <w:r w:rsidR="00FB6D54">
          <w:rPr>
            <w:noProof/>
            <w:webHidden/>
          </w:rPr>
          <w:fldChar w:fldCharType="separate"/>
        </w:r>
        <w:r w:rsidR="00FB6D54">
          <w:rPr>
            <w:noProof/>
            <w:webHidden/>
          </w:rPr>
          <w:t>22</w:t>
        </w:r>
        <w:r w:rsidR="00FB6D54">
          <w:rPr>
            <w:noProof/>
            <w:webHidden/>
          </w:rPr>
          <w:fldChar w:fldCharType="end"/>
        </w:r>
      </w:hyperlink>
    </w:p>
    <w:p w:rsidR="00FB6D54" w:rsidRDefault="00674791">
      <w:pPr>
        <w:pStyle w:val="23"/>
        <w:tabs>
          <w:tab w:val="right" w:leader="dot" w:pos="9174"/>
        </w:tabs>
        <w:rPr>
          <w:rFonts w:asciiTheme="minorHAnsi" w:eastAsiaTheme="minorEastAsia" w:hAnsiTheme="minorHAnsi" w:cstheme="minorBidi"/>
          <w:bCs w:val="0"/>
          <w:smallCaps w:val="0"/>
          <w:noProof/>
          <w:sz w:val="21"/>
        </w:rPr>
      </w:pPr>
      <w:hyperlink w:anchor="_Toc524008110" w:history="1">
        <w:r w:rsidR="00FB6D54" w:rsidRPr="00CA670D">
          <w:rPr>
            <w:rStyle w:val="aff1"/>
            <w:b/>
            <w:noProof/>
          </w:rPr>
          <w:t>四、投标文件的递交</w:t>
        </w:r>
        <w:r w:rsidR="00FB6D54">
          <w:rPr>
            <w:noProof/>
            <w:webHidden/>
          </w:rPr>
          <w:tab/>
        </w:r>
        <w:r w:rsidR="00FB6D54">
          <w:rPr>
            <w:noProof/>
            <w:webHidden/>
          </w:rPr>
          <w:fldChar w:fldCharType="begin"/>
        </w:r>
        <w:r w:rsidR="00FB6D54">
          <w:rPr>
            <w:noProof/>
            <w:webHidden/>
          </w:rPr>
          <w:instrText xml:space="preserve"> PAGEREF _Toc524008110 \h </w:instrText>
        </w:r>
        <w:r w:rsidR="00FB6D54">
          <w:rPr>
            <w:noProof/>
            <w:webHidden/>
          </w:rPr>
        </w:r>
        <w:r w:rsidR="00FB6D54">
          <w:rPr>
            <w:noProof/>
            <w:webHidden/>
          </w:rPr>
          <w:fldChar w:fldCharType="separate"/>
        </w:r>
        <w:r w:rsidR="00FB6D54">
          <w:rPr>
            <w:noProof/>
            <w:webHidden/>
          </w:rPr>
          <w:t>22</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11" w:history="1">
        <w:r w:rsidR="00FB6D54" w:rsidRPr="00CA670D">
          <w:rPr>
            <w:rStyle w:val="aff1"/>
            <w:rFonts w:ascii="仿宋" w:eastAsia="仿宋" w:hAnsi="仿宋"/>
            <w:b/>
            <w:noProof/>
          </w:rPr>
          <w:t>22.</w:t>
        </w:r>
        <w:r w:rsidR="00FB6D54">
          <w:rPr>
            <w:rFonts w:asciiTheme="minorHAnsi" w:eastAsiaTheme="minorEastAsia" w:hAnsiTheme="minorHAnsi" w:cstheme="minorBidi"/>
            <w:smallCaps w:val="0"/>
            <w:noProof/>
            <w:sz w:val="21"/>
          </w:rPr>
          <w:tab/>
        </w:r>
        <w:r w:rsidR="00FB6D54" w:rsidRPr="00CA670D">
          <w:rPr>
            <w:rStyle w:val="aff1"/>
            <w:b/>
            <w:noProof/>
          </w:rPr>
          <w:t>投标文件的装订、密封和标记</w:t>
        </w:r>
        <w:r w:rsidR="00FB6D54">
          <w:rPr>
            <w:noProof/>
            <w:webHidden/>
          </w:rPr>
          <w:tab/>
        </w:r>
        <w:r w:rsidR="00FB6D54">
          <w:rPr>
            <w:noProof/>
            <w:webHidden/>
          </w:rPr>
          <w:fldChar w:fldCharType="begin"/>
        </w:r>
        <w:r w:rsidR="00FB6D54">
          <w:rPr>
            <w:noProof/>
            <w:webHidden/>
          </w:rPr>
          <w:instrText xml:space="preserve"> PAGEREF _Toc524008111 \h </w:instrText>
        </w:r>
        <w:r w:rsidR="00FB6D54">
          <w:rPr>
            <w:noProof/>
            <w:webHidden/>
          </w:rPr>
        </w:r>
        <w:r w:rsidR="00FB6D54">
          <w:rPr>
            <w:noProof/>
            <w:webHidden/>
          </w:rPr>
          <w:fldChar w:fldCharType="separate"/>
        </w:r>
        <w:r w:rsidR="00FB6D54">
          <w:rPr>
            <w:noProof/>
            <w:webHidden/>
          </w:rPr>
          <w:t>22</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12" w:history="1">
        <w:r w:rsidR="00FB6D54" w:rsidRPr="00CA670D">
          <w:rPr>
            <w:rStyle w:val="aff1"/>
            <w:rFonts w:ascii="仿宋" w:eastAsia="仿宋" w:hAnsi="仿宋"/>
            <w:b/>
            <w:noProof/>
          </w:rPr>
          <w:t>23.</w:t>
        </w:r>
        <w:r w:rsidR="00FB6D54">
          <w:rPr>
            <w:rFonts w:asciiTheme="minorHAnsi" w:eastAsiaTheme="minorEastAsia" w:hAnsiTheme="minorHAnsi" w:cstheme="minorBidi"/>
            <w:smallCaps w:val="0"/>
            <w:noProof/>
            <w:sz w:val="21"/>
          </w:rPr>
          <w:tab/>
        </w:r>
        <w:r w:rsidR="00FB6D54" w:rsidRPr="00CA670D">
          <w:rPr>
            <w:rStyle w:val="aff1"/>
            <w:b/>
            <w:noProof/>
          </w:rPr>
          <w:t>投标截止日期</w:t>
        </w:r>
        <w:r w:rsidR="00FB6D54">
          <w:rPr>
            <w:noProof/>
            <w:webHidden/>
          </w:rPr>
          <w:tab/>
        </w:r>
        <w:r w:rsidR="00FB6D54">
          <w:rPr>
            <w:noProof/>
            <w:webHidden/>
          </w:rPr>
          <w:fldChar w:fldCharType="begin"/>
        </w:r>
        <w:r w:rsidR="00FB6D54">
          <w:rPr>
            <w:noProof/>
            <w:webHidden/>
          </w:rPr>
          <w:instrText xml:space="preserve"> PAGEREF _Toc524008112 \h </w:instrText>
        </w:r>
        <w:r w:rsidR="00FB6D54">
          <w:rPr>
            <w:noProof/>
            <w:webHidden/>
          </w:rPr>
        </w:r>
        <w:r w:rsidR="00FB6D54">
          <w:rPr>
            <w:noProof/>
            <w:webHidden/>
          </w:rPr>
          <w:fldChar w:fldCharType="separate"/>
        </w:r>
        <w:r w:rsidR="00FB6D54">
          <w:rPr>
            <w:noProof/>
            <w:webHidden/>
          </w:rPr>
          <w:t>23</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13" w:history="1">
        <w:r w:rsidR="00FB6D54" w:rsidRPr="00CA670D">
          <w:rPr>
            <w:rStyle w:val="aff1"/>
            <w:rFonts w:ascii="仿宋" w:eastAsia="仿宋" w:hAnsi="仿宋"/>
            <w:b/>
            <w:noProof/>
          </w:rPr>
          <w:t>24.</w:t>
        </w:r>
        <w:r w:rsidR="00FB6D54">
          <w:rPr>
            <w:rFonts w:asciiTheme="minorHAnsi" w:eastAsiaTheme="minorEastAsia" w:hAnsiTheme="minorHAnsi" w:cstheme="minorBidi"/>
            <w:smallCaps w:val="0"/>
            <w:noProof/>
            <w:sz w:val="21"/>
          </w:rPr>
          <w:tab/>
        </w:r>
        <w:r w:rsidR="00FB6D54" w:rsidRPr="00CA670D">
          <w:rPr>
            <w:rStyle w:val="aff1"/>
            <w:b/>
            <w:noProof/>
          </w:rPr>
          <w:t>迟交的投标文件</w:t>
        </w:r>
        <w:r w:rsidR="00FB6D54">
          <w:rPr>
            <w:noProof/>
            <w:webHidden/>
          </w:rPr>
          <w:tab/>
        </w:r>
        <w:r w:rsidR="00FB6D54">
          <w:rPr>
            <w:noProof/>
            <w:webHidden/>
          </w:rPr>
          <w:fldChar w:fldCharType="begin"/>
        </w:r>
        <w:r w:rsidR="00FB6D54">
          <w:rPr>
            <w:noProof/>
            <w:webHidden/>
          </w:rPr>
          <w:instrText xml:space="preserve"> PAGEREF _Toc524008113 \h </w:instrText>
        </w:r>
        <w:r w:rsidR="00FB6D54">
          <w:rPr>
            <w:noProof/>
            <w:webHidden/>
          </w:rPr>
        </w:r>
        <w:r w:rsidR="00FB6D54">
          <w:rPr>
            <w:noProof/>
            <w:webHidden/>
          </w:rPr>
          <w:fldChar w:fldCharType="separate"/>
        </w:r>
        <w:r w:rsidR="00FB6D54">
          <w:rPr>
            <w:noProof/>
            <w:webHidden/>
          </w:rPr>
          <w:t>23</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14" w:history="1">
        <w:r w:rsidR="00FB6D54" w:rsidRPr="00CA670D">
          <w:rPr>
            <w:rStyle w:val="aff1"/>
            <w:rFonts w:ascii="仿宋" w:eastAsia="仿宋" w:hAnsi="仿宋"/>
            <w:b/>
            <w:noProof/>
          </w:rPr>
          <w:t>25.</w:t>
        </w:r>
        <w:r w:rsidR="00FB6D54">
          <w:rPr>
            <w:rFonts w:asciiTheme="minorHAnsi" w:eastAsiaTheme="minorEastAsia" w:hAnsiTheme="minorHAnsi" w:cstheme="minorBidi"/>
            <w:smallCaps w:val="0"/>
            <w:noProof/>
            <w:sz w:val="21"/>
          </w:rPr>
          <w:tab/>
        </w:r>
        <w:r w:rsidR="00FB6D54" w:rsidRPr="00CA670D">
          <w:rPr>
            <w:rStyle w:val="aff1"/>
            <w:b/>
            <w:noProof/>
          </w:rPr>
          <w:t>投标文件的补充、修改与撤回</w:t>
        </w:r>
        <w:r w:rsidR="00FB6D54">
          <w:rPr>
            <w:noProof/>
            <w:webHidden/>
          </w:rPr>
          <w:tab/>
        </w:r>
        <w:r w:rsidR="00FB6D54">
          <w:rPr>
            <w:noProof/>
            <w:webHidden/>
          </w:rPr>
          <w:fldChar w:fldCharType="begin"/>
        </w:r>
        <w:r w:rsidR="00FB6D54">
          <w:rPr>
            <w:noProof/>
            <w:webHidden/>
          </w:rPr>
          <w:instrText xml:space="preserve"> PAGEREF _Toc524008114 \h </w:instrText>
        </w:r>
        <w:r w:rsidR="00FB6D54">
          <w:rPr>
            <w:noProof/>
            <w:webHidden/>
          </w:rPr>
        </w:r>
        <w:r w:rsidR="00FB6D54">
          <w:rPr>
            <w:noProof/>
            <w:webHidden/>
          </w:rPr>
          <w:fldChar w:fldCharType="separate"/>
        </w:r>
        <w:r w:rsidR="00FB6D54">
          <w:rPr>
            <w:noProof/>
            <w:webHidden/>
          </w:rPr>
          <w:t>23</w:t>
        </w:r>
        <w:r w:rsidR="00FB6D54">
          <w:rPr>
            <w:noProof/>
            <w:webHidden/>
          </w:rPr>
          <w:fldChar w:fldCharType="end"/>
        </w:r>
      </w:hyperlink>
    </w:p>
    <w:p w:rsidR="00FB6D54" w:rsidRDefault="00674791">
      <w:pPr>
        <w:pStyle w:val="23"/>
        <w:tabs>
          <w:tab w:val="right" w:leader="dot" w:pos="9174"/>
        </w:tabs>
        <w:rPr>
          <w:rFonts w:asciiTheme="minorHAnsi" w:eastAsiaTheme="minorEastAsia" w:hAnsiTheme="minorHAnsi" w:cstheme="minorBidi"/>
          <w:bCs w:val="0"/>
          <w:smallCaps w:val="0"/>
          <w:noProof/>
          <w:sz w:val="21"/>
        </w:rPr>
      </w:pPr>
      <w:hyperlink w:anchor="_Toc524008115" w:history="1">
        <w:r w:rsidR="00FB6D54" w:rsidRPr="00CA670D">
          <w:rPr>
            <w:rStyle w:val="aff1"/>
            <w:b/>
            <w:noProof/>
          </w:rPr>
          <w:t>五、开标与评标</w:t>
        </w:r>
        <w:r w:rsidR="00FB6D54">
          <w:rPr>
            <w:noProof/>
            <w:webHidden/>
          </w:rPr>
          <w:tab/>
        </w:r>
        <w:r w:rsidR="00FB6D54">
          <w:rPr>
            <w:noProof/>
            <w:webHidden/>
          </w:rPr>
          <w:fldChar w:fldCharType="begin"/>
        </w:r>
        <w:r w:rsidR="00FB6D54">
          <w:rPr>
            <w:noProof/>
            <w:webHidden/>
          </w:rPr>
          <w:instrText xml:space="preserve"> PAGEREF _Toc524008115 \h </w:instrText>
        </w:r>
        <w:r w:rsidR="00FB6D54">
          <w:rPr>
            <w:noProof/>
            <w:webHidden/>
          </w:rPr>
        </w:r>
        <w:r w:rsidR="00FB6D54">
          <w:rPr>
            <w:noProof/>
            <w:webHidden/>
          </w:rPr>
          <w:fldChar w:fldCharType="separate"/>
        </w:r>
        <w:r w:rsidR="00FB6D54">
          <w:rPr>
            <w:noProof/>
            <w:webHidden/>
          </w:rPr>
          <w:t>23</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16" w:history="1">
        <w:r w:rsidR="00FB6D54" w:rsidRPr="00CA670D">
          <w:rPr>
            <w:rStyle w:val="aff1"/>
            <w:rFonts w:ascii="仿宋" w:eastAsia="仿宋" w:hAnsi="仿宋"/>
            <w:b/>
            <w:noProof/>
          </w:rPr>
          <w:t>26.</w:t>
        </w:r>
        <w:r w:rsidR="00FB6D54">
          <w:rPr>
            <w:rFonts w:asciiTheme="minorHAnsi" w:eastAsiaTheme="minorEastAsia" w:hAnsiTheme="minorHAnsi" w:cstheme="minorBidi"/>
            <w:smallCaps w:val="0"/>
            <w:noProof/>
            <w:sz w:val="21"/>
          </w:rPr>
          <w:tab/>
        </w:r>
        <w:r w:rsidR="00FB6D54" w:rsidRPr="00CA670D">
          <w:rPr>
            <w:rStyle w:val="aff1"/>
            <w:b/>
            <w:noProof/>
          </w:rPr>
          <w:t>开标</w:t>
        </w:r>
        <w:r w:rsidR="00FB6D54">
          <w:rPr>
            <w:noProof/>
            <w:webHidden/>
          </w:rPr>
          <w:tab/>
        </w:r>
        <w:r w:rsidR="00FB6D54">
          <w:rPr>
            <w:noProof/>
            <w:webHidden/>
          </w:rPr>
          <w:fldChar w:fldCharType="begin"/>
        </w:r>
        <w:r w:rsidR="00FB6D54">
          <w:rPr>
            <w:noProof/>
            <w:webHidden/>
          </w:rPr>
          <w:instrText xml:space="preserve"> PAGEREF _Toc524008116 \h </w:instrText>
        </w:r>
        <w:r w:rsidR="00FB6D54">
          <w:rPr>
            <w:noProof/>
            <w:webHidden/>
          </w:rPr>
        </w:r>
        <w:r w:rsidR="00FB6D54">
          <w:rPr>
            <w:noProof/>
            <w:webHidden/>
          </w:rPr>
          <w:fldChar w:fldCharType="separate"/>
        </w:r>
        <w:r w:rsidR="00FB6D54">
          <w:rPr>
            <w:noProof/>
            <w:webHidden/>
          </w:rPr>
          <w:t>24</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17" w:history="1">
        <w:r w:rsidR="00FB6D54" w:rsidRPr="00CA670D">
          <w:rPr>
            <w:rStyle w:val="aff1"/>
            <w:rFonts w:ascii="仿宋" w:eastAsia="仿宋" w:hAnsi="仿宋"/>
            <w:b/>
            <w:noProof/>
          </w:rPr>
          <w:t>27.</w:t>
        </w:r>
        <w:r w:rsidR="00FB6D54">
          <w:rPr>
            <w:rFonts w:asciiTheme="minorHAnsi" w:eastAsiaTheme="minorEastAsia" w:hAnsiTheme="minorHAnsi" w:cstheme="minorBidi"/>
            <w:smallCaps w:val="0"/>
            <w:noProof/>
            <w:sz w:val="21"/>
          </w:rPr>
          <w:tab/>
        </w:r>
        <w:r w:rsidR="00FB6D54" w:rsidRPr="00CA670D">
          <w:rPr>
            <w:rStyle w:val="aff1"/>
            <w:b/>
            <w:noProof/>
          </w:rPr>
          <w:t>投标文件的有效性</w:t>
        </w:r>
        <w:r w:rsidR="00FB6D54">
          <w:rPr>
            <w:noProof/>
            <w:webHidden/>
          </w:rPr>
          <w:tab/>
        </w:r>
        <w:r w:rsidR="00FB6D54">
          <w:rPr>
            <w:noProof/>
            <w:webHidden/>
          </w:rPr>
          <w:fldChar w:fldCharType="begin"/>
        </w:r>
        <w:r w:rsidR="00FB6D54">
          <w:rPr>
            <w:noProof/>
            <w:webHidden/>
          </w:rPr>
          <w:instrText xml:space="preserve"> PAGEREF _Toc524008117 \h </w:instrText>
        </w:r>
        <w:r w:rsidR="00FB6D54">
          <w:rPr>
            <w:noProof/>
            <w:webHidden/>
          </w:rPr>
        </w:r>
        <w:r w:rsidR="00FB6D54">
          <w:rPr>
            <w:noProof/>
            <w:webHidden/>
          </w:rPr>
          <w:fldChar w:fldCharType="separate"/>
        </w:r>
        <w:r w:rsidR="00FB6D54">
          <w:rPr>
            <w:noProof/>
            <w:webHidden/>
          </w:rPr>
          <w:t>24</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18" w:history="1">
        <w:r w:rsidR="00FB6D54" w:rsidRPr="00CA670D">
          <w:rPr>
            <w:rStyle w:val="aff1"/>
            <w:rFonts w:ascii="仿宋" w:eastAsia="仿宋" w:hAnsi="仿宋"/>
            <w:b/>
            <w:noProof/>
          </w:rPr>
          <w:t>28.</w:t>
        </w:r>
        <w:r w:rsidR="00FB6D54">
          <w:rPr>
            <w:rFonts w:asciiTheme="minorHAnsi" w:eastAsiaTheme="minorEastAsia" w:hAnsiTheme="minorHAnsi" w:cstheme="minorBidi"/>
            <w:smallCaps w:val="0"/>
            <w:noProof/>
            <w:sz w:val="21"/>
          </w:rPr>
          <w:tab/>
        </w:r>
        <w:r w:rsidR="00FB6D54" w:rsidRPr="00CA670D">
          <w:rPr>
            <w:rStyle w:val="aff1"/>
            <w:b/>
            <w:noProof/>
          </w:rPr>
          <w:t>资格审查</w:t>
        </w:r>
        <w:r w:rsidR="00FB6D54">
          <w:rPr>
            <w:noProof/>
            <w:webHidden/>
          </w:rPr>
          <w:tab/>
        </w:r>
        <w:r w:rsidR="00FB6D54">
          <w:rPr>
            <w:noProof/>
            <w:webHidden/>
          </w:rPr>
          <w:fldChar w:fldCharType="begin"/>
        </w:r>
        <w:r w:rsidR="00FB6D54">
          <w:rPr>
            <w:noProof/>
            <w:webHidden/>
          </w:rPr>
          <w:instrText xml:space="preserve"> PAGEREF _Toc524008118 \h </w:instrText>
        </w:r>
        <w:r w:rsidR="00FB6D54">
          <w:rPr>
            <w:noProof/>
            <w:webHidden/>
          </w:rPr>
        </w:r>
        <w:r w:rsidR="00FB6D54">
          <w:rPr>
            <w:noProof/>
            <w:webHidden/>
          </w:rPr>
          <w:fldChar w:fldCharType="separate"/>
        </w:r>
        <w:r w:rsidR="00FB6D54">
          <w:rPr>
            <w:noProof/>
            <w:webHidden/>
          </w:rPr>
          <w:t>24</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19" w:history="1">
        <w:r w:rsidR="00FB6D54" w:rsidRPr="00CA670D">
          <w:rPr>
            <w:rStyle w:val="aff1"/>
            <w:rFonts w:ascii="仿宋" w:eastAsia="仿宋" w:hAnsi="仿宋"/>
            <w:b/>
            <w:noProof/>
          </w:rPr>
          <w:t>29.</w:t>
        </w:r>
        <w:r w:rsidR="00FB6D54">
          <w:rPr>
            <w:rFonts w:asciiTheme="minorHAnsi" w:eastAsiaTheme="minorEastAsia" w:hAnsiTheme="minorHAnsi" w:cstheme="minorBidi"/>
            <w:smallCaps w:val="0"/>
            <w:noProof/>
            <w:sz w:val="21"/>
          </w:rPr>
          <w:tab/>
        </w:r>
        <w:r w:rsidR="00FB6D54" w:rsidRPr="00CA670D">
          <w:rPr>
            <w:rStyle w:val="aff1"/>
            <w:b/>
            <w:noProof/>
          </w:rPr>
          <w:t>评标委员会和评标方法</w:t>
        </w:r>
        <w:r w:rsidR="00FB6D54">
          <w:rPr>
            <w:noProof/>
            <w:webHidden/>
          </w:rPr>
          <w:tab/>
        </w:r>
        <w:r w:rsidR="00FB6D54">
          <w:rPr>
            <w:noProof/>
            <w:webHidden/>
          </w:rPr>
          <w:fldChar w:fldCharType="begin"/>
        </w:r>
        <w:r w:rsidR="00FB6D54">
          <w:rPr>
            <w:noProof/>
            <w:webHidden/>
          </w:rPr>
          <w:instrText xml:space="preserve"> PAGEREF _Toc524008119 \h </w:instrText>
        </w:r>
        <w:r w:rsidR="00FB6D54">
          <w:rPr>
            <w:noProof/>
            <w:webHidden/>
          </w:rPr>
        </w:r>
        <w:r w:rsidR="00FB6D54">
          <w:rPr>
            <w:noProof/>
            <w:webHidden/>
          </w:rPr>
          <w:fldChar w:fldCharType="separate"/>
        </w:r>
        <w:r w:rsidR="00FB6D54">
          <w:rPr>
            <w:noProof/>
            <w:webHidden/>
          </w:rPr>
          <w:t>25</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0" w:history="1">
        <w:r w:rsidR="00FB6D54" w:rsidRPr="00CA670D">
          <w:rPr>
            <w:rStyle w:val="aff1"/>
            <w:rFonts w:ascii="仿宋" w:eastAsia="仿宋" w:hAnsi="仿宋"/>
            <w:b/>
            <w:noProof/>
          </w:rPr>
          <w:t>30.</w:t>
        </w:r>
        <w:r w:rsidR="00FB6D54">
          <w:rPr>
            <w:rFonts w:asciiTheme="minorHAnsi" w:eastAsiaTheme="minorEastAsia" w:hAnsiTheme="minorHAnsi" w:cstheme="minorBidi"/>
            <w:smallCaps w:val="0"/>
            <w:noProof/>
            <w:sz w:val="21"/>
          </w:rPr>
          <w:tab/>
        </w:r>
        <w:r w:rsidR="00FB6D54" w:rsidRPr="00CA670D">
          <w:rPr>
            <w:rStyle w:val="aff1"/>
            <w:b/>
            <w:noProof/>
          </w:rPr>
          <w:t>投标文件的比较与评价</w:t>
        </w:r>
        <w:r w:rsidR="00FB6D54">
          <w:rPr>
            <w:noProof/>
            <w:webHidden/>
          </w:rPr>
          <w:tab/>
        </w:r>
        <w:r w:rsidR="00FB6D54">
          <w:rPr>
            <w:noProof/>
            <w:webHidden/>
          </w:rPr>
          <w:fldChar w:fldCharType="begin"/>
        </w:r>
        <w:r w:rsidR="00FB6D54">
          <w:rPr>
            <w:noProof/>
            <w:webHidden/>
          </w:rPr>
          <w:instrText xml:space="preserve"> PAGEREF _Toc524008120 \h </w:instrText>
        </w:r>
        <w:r w:rsidR="00FB6D54">
          <w:rPr>
            <w:noProof/>
            <w:webHidden/>
          </w:rPr>
        </w:r>
        <w:r w:rsidR="00FB6D54">
          <w:rPr>
            <w:noProof/>
            <w:webHidden/>
          </w:rPr>
          <w:fldChar w:fldCharType="separate"/>
        </w:r>
        <w:r w:rsidR="00FB6D54">
          <w:rPr>
            <w:noProof/>
            <w:webHidden/>
          </w:rPr>
          <w:t>27</w:t>
        </w:r>
        <w:r w:rsidR="00FB6D54">
          <w:rPr>
            <w:noProof/>
            <w:webHidden/>
          </w:rPr>
          <w:fldChar w:fldCharType="end"/>
        </w:r>
      </w:hyperlink>
    </w:p>
    <w:p w:rsidR="00FB6D54" w:rsidRDefault="00674791">
      <w:pPr>
        <w:pStyle w:val="23"/>
        <w:tabs>
          <w:tab w:val="right" w:leader="dot" w:pos="9174"/>
        </w:tabs>
        <w:rPr>
          <w:rFonts w:asciiTheme="minorHAnsi" w:eastAsiaTheme="minorEastAsia" w:hAnsiTheme="minorHAnsi" w:cstheme="minorBidi"/>
          <w:bCs w:val="0"/>
          <w:smallCaps w:val="0"/>
          <w:noProof/>
          <w:sz w:val="21"/>
        </w:rPr>
      </w:pPr>
      <w:hyperlink w:anchor="_Toc524008121" w:history="1">
        <w:r w:rsidR="00FB6D54" w:rsidRPr="00CA670D">
          <w:rPr>
            <w:rStyle w:val="aff1"/>
            <w:b/>
            <w:noProof/>
          </w:rPr>
          <w:t>六、授予合同</w:t>
        </w:r>
        <w:r w:rsidR="00FB6D54">
          <w:rPr>
            <w:noProof/>
            <w:webHidden/>
          </w:rPr>
          <w:tab/>
        </w:r>
        <w:r w:rsidR="00FB6D54">
          <w:rPr>
            <w:noProof/>
            <w:webHidden/>
          </w:rPr>
          <w:fldChar w:fldCharType="begin"/>
        </w:r>
        <w:r w:rsidR="00FB6D54">
          <w:rPr>
            <w:noProof/>
            <w:webHidden/>
          </w:rPr>
          <w:instrText xml:space="preserve"> PAGEREF _Toc524008121 \h </w:instrText>
        </w:r>
        <w:r w:rsidR="00FB6D54">
          <w:rPr>
            <w:noProof/>
            <w:webHidden/>
          </w:rPr>
        </w:r>
        <w:r w:rsidR="00FB6D54">
          <w:rPr>
            <w:noProof/>
            <w:webHidden/>
          </w:rPr>
          <w:fldChar w:fldCharType="separate"/>
        </w:r>
        <w:r w:rsidR="00FB6D54">
          <w:rPr>
            <w:noProof/>
            <w:webHidden/>
          </w:rPr>
          <w:t>32</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2" w:history="1">
        <w:r w:rsidR="00FB6D54" w:rsidRPr="00CA670D">
          <w:rPr>
            <w:rStyle w:val="aff1"/>
            <w:rFonts w:ascii="仿宋" w:eastAsia="仿宋" w:hAnsi="仿宋"/>
            <w:b/>
            <w:noProof/>
          </w:rPr>
          <w:t>31.</w:t>
        </w:r>
        <w:r w:rsidR="00FB6D54">
          <w:rPr>
            <w:rFonts w:asciiTheme="minorHAnsi" w:eastAsiaTheme="minorEastAsia" w:hAnsiTheme="minorHAnsi" w:cstheme="minorBidi"/>
            <w:smallCaps w:val="0"/>
            <w:noProof/>
            <w:sz w:val="21"/>
          </w:rPr>
          <w:tab/>
        </w:r>
        <w:r w:rsidR="00FB6D54" w:rsidRPr="00CA670D">
          <w:rPr>
            <w:rStyle w:val="aff1"/>
            <w:b/>
            <w:noProof/>
          </w:rPr>
          <w:t>合同授予标准</w:t>
        </w:r>
        <w:r w:rsidR="00FB6D54">
          <w:rPr>
            <w:noProof/>
            <w:webHidden/>
          </w:rPr>
          <w:tab/>
        </w:r>
        <w:r w:rsidR="00FB6D54">
          <w:rPr>
            <w:noProof/>
            <w:webHidden/>
          </w:rPr>
          <w:fldChar w:fldCharType="begin"/>
        </w:r>
        <w:r w:rsidR="00FB6D54">
          <w:rPr>
            <w:noProof/>
            <w:webHidden/>
          </w:rPr>
          <w:instrText xml:space="preserve"> PAGEREF _Toc524008122 \h </w:instrText>
        </w:r>
        <w:r w:rsidR="00FB6D54">
          <w:rPr>
            <w:noProof/>
            <w:webHidden/>
          </w:rPr>
        </w:r>
        <w:r w:rsidR="00FB6D54">
          <w:rPr>
            <w:noProof/>
            <w:webHidden/>
          </w:rPr>
          <w:fldChar w:fldCharType="separate"/>
        </w:r>
        <w:r w:rsidR="00FB6D54">
          <w:rPr>
            <w:noProof/>
            <w:webHidden/>
          </w:rPr>
          <w:t>32</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3" w:history="1">
        <w:r w:rsidR="00FB6D54" w:rsidRPr="00CA670D">
          <w:rPr>
            <w:rStyle w:val="aff1"/>
            <w:rFonts w:ascii="仿宋" w:eastAsia="仿宋" w:hAnsi="仿宋"/>
            <w:b/>
            <w:noProof/>
          </w:rPr>
          <w:t>32.</w:t>
        </w:r>
        <w:r w:rsidR="00FB6D54">
          <w:rPr>
            <w:rFonts w:asciiTheme="minorHAnsi" w:eastAsiaTheme="minorEastAsia" w:hAnsiTheme="minorHAnsi" w:cstheme="minorBidi"/>
            <w:smallCaps w:val="0"/>
            <w:noProof/>
            <w:sz w:val="21"/>
          </w:rPr>
          <w:tab/>
        </w:r>
        <w:r w:rsidR="00FB6D54" w:rsidRPr="00CA670D">
          <w:rPr>
            <w:rStyle w:val="aff1"/>
            <w:b/>
            <w:noProof/>
          </w:rPr>
          <w:t>采购人拒绝投标的权力</w:t>
        </w:r>
        <w:r w:rsidR="00FB6D54">
          <w:rPr>
            <w:noProof/>
            <w:webHidden/>
          </w:rPr>
          <w:tab/>
        </w:r>
        <w:r w:rsidR="00FB6D54">
          <w:rPr>
            <w:noProof/>
            <w:webHidden/>
          </w:rPr>
          <w:fldChar w:fldCharType="begin"/>
        </w:r>
        <w:r w:rsidR="00FB6D54">
          <w:rPr>
            <w:noProof/>
            <w:webHidden/>
          </w:rPr>
          <w:instrText xml:space="preserve"> PAGEREF _Toc524008123 \h </w:instrText>
        </w:r>
        <w:r w:rsidR="00FB6D54">
          <w:rPr>
            <w:noProof/>
            <w:webHidden/>
          </w:rPr>
        </w:r>
        <w:r w:rsidR="00FB6D54">
          <w:rPr>
            <w:noProof/>
            <w:webHidden/>
          </w:rPr>
          <w:fldChar w:fldCharType="separate"/>
        </w:r>
        <w:r w:rsidR="00FB6D54">
          <w:rPr>
            <w:noProof/>
            <w:webHidden/>
          </w:rPr>
          <w:t>32</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4" w:history="1">
        <w:r w:rsidR="00FB6D54" w:rsidRPr="00CA670D">
          <w:rPr>
            <w:rStyle w:val="aff1"/>
            <w:rFonts w:ascii="仿宋" w:eastAsia="仿宋" w:hAnsi="仿宋"/>
            <w:b/>
            <w:noProof/>
          </w:rPr>
          <w:t>33.</w:t>
        </w:r>
        <w:r w:rsidR="00FB6D54">
          <w:rPr>
            <w:rFonts w:asciiTheme="minorHAnsi" w:eastAsiaTheme="minorEastAsia" w:hAnsiTheme="minorHAnsi" w:cstheme="minorBidi"/>
            <w:smallCaps w:val="0"/>
            <w:noProof/>
            <w:sz w:val="21"/>
          </w:rPr>
          <w:tab/>
        </w:r>
        <w:r w:rsidR="00FB6D54" w:rsidRPr="00CA670D">
          <w:rPr>
            <w:rStyle w:val="aff1"/>
            <w:b/>
            <w:noProof/>
          </w:rPr>
          <w:t>中标通知书</w:t>
        </w:r>
        <w:r w:rsidR="00FB6D54">
          <w:rPr>
            <w:noProof/>
            <w:webHidden/>
          </w:rPr>
          <w:tab/>
        </w:r>
        <w:r w:rsidR="00FB6D54">
          <w:rPr>
            <w:noProof/>
            <w:webHidden/>
          </w:rPr>
          <w:fldChar w:fldCharType="begin"/>
        </w:r>
        <w:r w:rsidR="00FB6D54">
          <w:rPr>
            <w:noProof/>
            <w:webHidden/>
          </w:rPr>
          <w:instrText xml:space="preserve"> PAGEREF _Toc524008124 \h </w:instrText>
        </w:r>
        <w:r w:rsidR="00FB6D54">
          <w:rPr>
            <w:noProof/>
            <w:webHidden/>
          </w:rPr>
        </w:r>
        <w:r w:rsidR="00FB6D54">
          <w:rPr>
            <w:noProof/>
            <w:webHidden/>
          </w:rPr>
          <w:fldChar w:fldCharType="separate"/>
        </w:r>
        <w:r w:rsidR="00FB6D54">
          <w:rPr>
            <w:noProof/>
            <w:webHidden/>
          </w:rPr>
          <w:t>32</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5" w:history="1">
        <w:r w:rsidR="00FB6D54" w:rsidRPr="00CA670D">
          <w:rPr>
            <w:rStyle w:val="aff1"/>
            <w:rFonts w:ascii="仿宋" w:eastAsia="仿宋" w:hAnsi="仿宋"/>
            <w:b/>
            <w:noProof/>
          </w:rPr>
          <w:t>34.</w:t>
        </w:r>
        <w:r w:rsidR="00FB6D54">
          <w:rPr>
            <w:rFonts w:asciiTheme="minorHAnsi" w:eastAsiaTheme="minorEastAsia" w:hAnsiTheme="minorHAnsi" w:cstheme="minorBidi"/>
            <w:smallCaps w:val="0"/>
            <w:noProof/>
            <w:sz w:val="21"/>
          </w:rPr>
          <w:tab/>
        </w:r>
        <w:r w:rsidR="00FB6D54" w:rsidRPr="00CA670D">
          <w:rPr>
            <w:rStyle w:val="aff1"/>
            <w:b/>
            <w:noProof/>
          </w:rPr>
          <w:t>签订合同</w:t>
        </w:r>
        <w:r w:rsidR="00FB6D54">
          <w:rPr>
            <w:noProof/>
            <w:webHidden/>
          </w:rPr>
          <w:tab/>
        </w:r>
        <w:r w:rsidR="00FB6D54">
          <w:rPr>
            <w:noProof/>
            <w:webHidden/>
          </w:rPr>
          <w:fldChar w:fldCharType="begin"/>
        </w:r>
        <w:r w:rsidR="00FB6D54">
          <w:rPr>
            <w:noProof/>
            <w:webHidden/>
          </w:rPr>
          <w:instrText xml:space="preserve"> PAGEREF _Toc524008125 \h </w:instrText>
        </w:r>
        <w:r w:rsidR="00FB6D54">
          <w:rPr>
            <w:noProof/>
            <w:webHidden/>
          </w:rPr>
        </w:r>
        <w:r w:rsidR="00FB6D54">
          <w:rPr>
            <w:noProof/>
            <w:webHidden/>
          </w:rPr>
          <w:fldChar w:fldCharType="separate"/>
        </w:r>
        <w:r w:rsidR="00FB6D54">
          <w:rPr>
            <w:noProof/>
            <w:webHidden/>
          </w:rPr>
          <w:t>32</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6" w:history="1">
        <w:r w:rsidR="00FB6D54" w:rsidRPr="00CA670D">
          <w:rPr>
            <w:rStyle w:val="aff1"/>
            <w:rFonts w:ascii="仿宋" w:eastAsia="仿宋" w:hAnsi="仿宋"/>
            <w:b/>
            <w:noProof/>
          </w:rPr>
          <w:t>35.</w:t>
        </w:r>
        <w:r w:rsidR="00FB6D54">
          <w:rPr>
            <w:rFonts w:asciiTheme="minorHAnsi" w:eastAsiaTheme="minorEastAsia" w:hAnsiTheme="minorHAnsi" w:cstheme="minorBidi"/>
            <w:smallCaps w:val="0"/>
            <w:noProof/>
            <w:sz w:val="21"/>
          </w:rPr>
          <w:tab/>
        </w:r>
        <w:r w:rsidR="00FB6D54" w:rsidRPr="00CA670D">
          <w:rPr>
            <w:rStyle w:val="aff1"/>
            <w:b/>
            <w:noProof/>
          </w:rPr>
          <w:t>合同的履行</w:t>
        </w:r>
        <w:r w:rsidR="00FB6D54">
          <w:rPr>
            <w:noProof/>
            <w:webHidden/>
          </w:rPr>
          <w:tab/>
        </w:r>
        <w:r w:rsidR="00FB6D54">
          <w:rPr>
            <w:noProof/>
            <w:webHidden/>
          </w:rPr>
          <w:fldChar w:fldCharType="begin"/>
        </w:r>
        <w:r w:rsidR="00FB6D54">
          <w:rPr>
            <w:noProof/>
            <w:webHidden/>
          </w:rPr>
          <w:instrText xml:space="preserve"> PAGEREF _Toc524008126 \h </w:instrText>
        </w:r>
        <w:r w:rsidR="00FB6D54">
          <w:rPr>
            <w:noProof/>
            <w:webHidden/>
          </w:rPr>
        </w:r>
        <w:r w:rsidR="00FB6D54">
          <w:rPr>
            <w:noProof/>
            <w:webHidden/>
          </w:rPr>
          <w:fldChar w:fldCharType="separate"/>
        </w:r>
        <w:r w:rsidR="00FB6D54">
          <w:rPr>
            <w:noProof/>
            <w:webHidden/>
          </w:rPr>
          <w:t>32</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7" w:history="1">
        <w:r w:rsidR="00FB6D54" w:rsidRPr="00CA670D">
          <w:rPr>
            <w:rStyle w:val="aff1"/>
            <w:rFonts w:ascii="仿宋" w:eastAsia="仿宋" w:hAnsi="仿宋"/>
            <w:b/>
            <w:noProof/>
          </w:rPr>
          <w:t>36.</w:t>
        </w:r>
        <w:r w:rsidR="00FB6D54">
          <w:rPr>
            <w:rFonts w:asciiTheme="minorHAnsi" w:eastAsiaTheme="minorEastAsia" w:hAnsiTheme="minorHAnsi" w:cstheme="minorBidi"/>
            <w:smallCaps w:val="0"/>
            <w:noProof/>
            <w:sz w:val="21"/>
          </w:rPr>
          <w:tab/>
        </w:r>
        <w:r w:rsidR="00FB6D54" w:rsidRPr="00CA670D">
          <w:rPr>
            <w:rStyle w:val="aff1"/>
            <w:b/>
            <w:noProof/>
          </w:rPr>
          <w:t>履约保证金</w:t>
        </w:r>
        <w:r w:rsidR="00FB6D54">
          <w:rPr>
            <w:noProof/>
            <w:webHidden/>
          </w:rPr>
          <w:tab/>
        </w:r>
        <w:r w:rsidR="00FB6D54">
          <w:rPr>
            <w:noProof/>
            <w:webHidden/>
          </w:rPr>
          <w:fldChar w:fldCharType="begin"/>
        </w:r>
        <w:r w:rsidR="00FB6D54">
          <w:rPr>
            <w:noProof/>
            <w:webHidden/>
          </w:rPr>
          <w:instrText xml:space="preserve"> PAGEREF _Toc524008127 \h </w:instrText>
        </w:r>
        <w:r w:rsidR="00FB6D54">
          <w:rPr>
            <w:noProof/>
            <w:webHidden/>
          </w:rPr>
        </w:r>
        <w:r w:rsidR="00FB6D54">
          <w:rPr>
            <w:noProof/>
            <w:webHidden/>
          </w:rPr>
          <w:fldChar w:fldCharType="separate"/>
        </w:r>
        <w:r w:rsidR="00FB6D54">
          <w:rPr>
            <w:noProof/>
            <w:webHidden/>
          </w:rPr>
          <w:t>33</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8" w:history="1">
        <w:r w:rsidR="00FB6D54" w:rsidRPr="00CA670D">
          <w:rPr>
            <w:rStyle w:val="aff1"/>
            <w:rFonts w:ascii="仿宋" w:eastAsia="仿宋" w:hAnsi="仿宋"/>
            <w:b/>
            <w:noProof/>
          </w:rPr>
          <w:t>37.</w:t>
        </w:r>
        <w:r w:rsidR="00FB6D54">
          <w:rPr>
            <w:rFonts w:asciiTheme="minorHAnsi" w:eastAsiaTheme="minorEastAsia" w:hAnsiTheme="minorHAnsi" w:cstheme="minorBidi"/>
            <w:smallCaps w:val="0"/>
            <w:noProof/>
            <w:sz w:val="21"/>
          </w:rPr>
          <w:tab/>
        </w:r>
        <w:r w:rsidR="00FB6D54" w:rsidRPr="00CA670D">
          <w:rPr>
            <w:rStyle w:val="aff1"/>
            <w:b/>
            <w:noProof/>
          </w:rPr>
          <w:t>招标代理服务费</w:t>
        </w:r>
        <w:r w:rsidR="00FB6D54">
          <w:rPr>
            <w:noProof/>
            <w:webHidden/>
          </w:rPr>
          <w:tab/>
        </w:r>
        <w:r w:rsidR="00FB6D54">
          <w:rPr>
            <w:noProof/>
            <w:webHidden/>
          </w:rPr>
          <w:fldChar w:fldCharType="begin"/>
        </w:r>
        <w:r w:rsidR="00FB6D54">
          <w:rPr>
            <w:noProof/>
            <w:webHidden/>
          </w:rPr>
          <w:instrText xml:space="preserve"> PAGEREF _Toc524008128 \h </w:instrText>
        </w:r>
        <w:r w:rsidR="00FB6D54">
          <w:rPr>
            <w:noProof/>
            <w:webHidden/>
          </w:rPr>
        </w:r>
        <w:r w:rsidR="00FB6D54">
          <w:rPr>
            <w:noProof/>
            <w:webHidden/>
          </w:rPr>
          <w:fldChar w:fldCharType="separate"/>
        </w:r>
        <w:r w:rsidR="00FB6D54">
          <w:rPr>
            <w:noProof/>
            <w:webHidden/>
          </w:rPr>
          <w:t>34</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29" w:history="1">
        <w:r w:rsidR="00FB6D54" w:rsidRPr="00CA670D">
          <w:rPr>
            <w:rStyle w:val="aff1"/>
            <w:rFonts w:ascii="仿宋" w:eastAsia="仿宋" w:hAnsi="仿宋"/>
            <w:b/>
            <w:noProof/>
          </w:rPr>
          <w:t>38.</w:t>
        </w:r>
        <w:r w:rsidR="00FB6D54">
          <w:rPr>
            <w:rFonts w:asciiTheme="minorHAnsi" w:eastAsiaTheme="minorEastAsia" w:hAnsiTheme="minorHAnsi" w:cstheme="minorBidi"/>
            <w:smallCaps w:val="0"/>
            <w:noProof/>
            <w:sz w:val="21"/>
          </w:rPr>
          <w:tab/>
        </w:r>
        <w:r w:rsidR="00FB6D54" w:rsidRPr="00CA670D">
          <w:rPr>
            <w:rStyle w:val="aff1"/>
            <w:b/>
            <w:noProof/>
          </w:rPr>
          <w:t>融资担保政策</w:t>
        </w:r>
        <w:r w:rsidR="00FB6D54">
          <w:rPr>
            <w:noProof/>
            <w:webHidden/>
          </w:rPr>
          <w:tab/>
        </w:r>
        <w:r w:rsidR="00FB6D54">
          <w:rPr>
            <w:noProof/>
            <w:webHidden/>
          </w:rPr>
          <w:fldChar w:fldCharType="begin"/>
        </w:r>
        <w:r w:rsidR="00FB6D54">
          <w:rPr>
            <w:noProof/>
            <w:webHidden/>
          </w:rPr>
          <w:instrText xml:space="preserve"> PAGEREF _Toc524008129 \h </w:instrText>
        </w:r>
        <w:r w:rsidR="00FB6D54">
          <w:rPr>
            <w:noProof/>
            <w:webHidden/>
          </w:rPr>
        </w:r>
        <w:r w:rsidR="00FB6D54">
          <w:rPr>
            <w:noProof/>
            <w:webHidden/>
          </w:rPr>
          <w:fldChar w:fldCharType="separate"/>
        </w:r>
        <w:r w:rsidR="00FB6D54">
          <w:rPr>
            <w:noProof/>
            <w:webHidden/>
          </w:rPr>
          <w:t>35</w:t>
        </w:r>
        <w:r w:rsidR="00FB6D54">
          <w:rPr>
            <w:noProof/>
            <w:webHidden/>
          </w:rPr>
          <w:fldChar w:fldCharType="end"/>
        </w:r>
      </w:hyperlink>
    </w:p>
    <w:p w:rsidR="00FB6D54" w:rsidRDefault="00674791">
      <w:pPr>
        <w:pStyle w:val="23"/>
        <w:tabs>
          <w:tab w:val="right" w:leader="dot" w:pos="9174"/>
        </w:tabs>
        <w:rPr>
          <w:rFonts w:asciiTheme="minorHAnsi" w:eastAsiaTheme="minorEastAsia" w:hAnsiTheme="minorHAnsi" w:cstheme="minorBidi"/>
          <w:bCs w:val="0"/>
          <w:smallCaps w:val="0"/>
          <w:noProof/>
          <w:sz w:val="21"/>
        </w:rPr>
      </w:pPr>
      <w:hyperlink w:anchor="_Toc524008130" w:history="1">
        <w:r w:rsidR="00FB6D54" w:rsidRPr="00CA670D">
          <w:rPr>
            <w:rStyle w:val="aff1"/>
            <w:b/>
            <w:noProof/>
          </w:rPr>
          <w:t>七、其他</w:t>
        </w:r>
        <w:r w:rsidR="00FB6D54">
          <w:rPr>
            <w:noProof/>
            <w:webHidden/>
          </w:rPr>
          <w:tab/>
        </w:r>
        <w:r w:rsidR="00FB6D54">
          <w:rPr>
            <w:noProof/>
            <w:webHidden/>
          </w:rPr>
          <w:fldChar w:fldCharType="begin"/>
        </w:r>
        <w:r w:rsidR="00FB6D54">
          <w:rPr>
            <w:noProof/>
            <w:webHidden/>
          </w:rPr>
          <w:instrText xml:space="preserve"> PAGEREF _Toc524008130 \h </w:instrText>
        </w:r>
        <w:r w:rsidR="00FB6D54">
          <w:rPr>
            <w:noProof/>
            <w:webHidden/>
          </w:rPr>
        </w:r>
        <w:r w:rsidR="00FB6D54">
          <w:rPr>
            <w:noProof/>
            <w:webHidden/>
          </w:rPr>
          <w:fldChar w:fldCharType="separate"/>
        </w:r>
        <w:r w:rsidR="00FB6D54">
          <w:rPr>
            <w:noProof/>
            <w:webHidden/>
          </w:rPr>
          <w:t>35</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31" w:history="1">
        <w:r w:rsidR="00FB6D54" w:rsidRPr="00CA670D">
          <w:rPr>
            <w:rStyle w:val="aff1"/>
            <w:rFonts w:ascii="仿宋" w:eastAsia="仿宋" w:hAnsi="仿宋"/>
            <w:b/>
            <w:noProof/>
          </w:rPr>
          <w:t>39.</w:t>
        </w:r>
        <w:r w:rsidR="00FB6D54">
          <w:rPr>
            <w:rFonts w:asciiTheme="minorHAnsi" w:eastAsiaTheme="minorEastAsia" w:hAnsiTheme="minorHAnsi" w:cstheme="minorBidi"/>
            <w:smallCaps w:val="0"/>
            <w:noProof/>
            <w:sz w:val="21"/>
          </w:rPr>
          <w:tab/>
        </w:r>
        <w:r w:rsidR="00FB6D54" w:rsidRPr="00CA670D">
          <w:rPr>
            <w:rStyle w:val="aff1"/>
            <w:b/>
            <w:noProof/>
          </w:rPr>
          <w:t>适用法律</w:t>
        </w:r>
        <w:r w:rsidR="00FB6D54">
          <w:rPr>
            <w:noProof/>
            <w:webHidden/>
          </w:rPr>
          <w:tab/>
        </w:r>
        <w:r w:rsidR="00FB6D54">
          <w:rPr>
            <w:noProof/>
            <w:webHidden/>
          </w:rPr>
          <w:fldChar w:fldCharType="begin"/>
        </w:r>
        <w:r w:rsidR="00FB6D54">
          <w:rPr>
            <w:noProof/>
            <w:webHidden/>
          </w:rPr>
          <w:instrText xml:space="preserve"> PAGEREF _Toc524008131 \h </w:instrText>
        </w:r>
        <w:r w:rsidR="00FB6D54">
          <w:rPr>
            <w:noProof/>
            <w:webHidden/>
          </w:rPr>
        </w:r>
        <w:r w:rsidR="00FB6D54">
          <w:rPr>
            <w:noProof/>
            <w:webHidden/>
          </w:rPr>
          <w:fldChar w:fldCharType="separate"/>
        </w:r>
        <w:r w:rsidR="00FB6D54">
          <w:rPr>
            <w:noProof/>
            <w:webHidden/>
          </w:rPr>
          <w:t>35</w:t>
        </w:r>
        <w:r w:rsidR="00FB6D54">
          <w:rPr>
            <w:noProof/>
            <w:webHidden/>
          </w:rPr>
          <w:fldChar w:fldCharType="end"/>
        </w:r>
      </w:hyperlink>
    </w:p>
    <w:p w:rsidR="00FB6D54" w:rsidRDefault="00674791">
      <w:pPr>
        <w:pStyle w:val="31"/>
        <w:tabs>
          <w:tab w:val="left" w:pos="543"/>
          <w:tab w:val="right" w:leader="dot" w:pos="9174"/>
        </w:tabs>
        <w:rPr>
          <w:rFonts w:asciiTheme="minorHAnsi" w:eastAsiaTheme="minorEastAsia" w:hAnsiTheme="minorHAnsi" w:cstheme="minorBidi"/>
          <w:smallCaps w:val="0"/>
          <w:noProof/>
          <w:sz w:val="21"/>
        </w:rPr>
      </w:pPr>
      <w:hyperlink w:anchor="_Toc524008132" w:history="1">
        <w:r w:rsidR="00FB6D54" w:rsidRPr="00CA670D">
          <w:rPr>
            <w:rStyle w:val="aff1"/>
            <w:rFonts w:ascii="仿宋" w:eastAsia="仿宋" w:hAnsi="仿宋"/>
            <w:b/>
            <w:noProof/>
          </w:rPr>
          <w:t>40.</w:t>
        </w:r>
        <w:r w:rsidR="00FB6D54">
          <w:rPr>
            <w:rFonts w:asciiTheme="minorHAnsi" w:eastAsiaTheme="minorEastAsia" w:hAnsiTheme="minorHAnsi" w:cstheme="minorBidi"/>
            <w:smallCaps w:val="0"/>
            <w:noProof/>
            <w:sz w:val="21"/>
          </w:rPr>
          <w:tab/>
        </w:r>
        <w:r w:rsidR="00FB6D54" w:rsidRPr="00CA670D">
          <w:rPr>
            <w:rStyle w:val="aff1"/>
            <w:b/>
            <w:noProof/>
          </w:rPr>
          <w:t>招标文件解释权</w:t>
        </w:r>
        <w:r w:rsidR="00FB6D54">
          <w:rPr>
            <w:noProof/>
            <w:webHidden/>
          </w:rPr>
          <w:tab/>
        </w:r>
        <w:r w:rsidR="00FB6D54">
          <w:rPr>
            <w:noProof/>
            <w:webHidden/>
          </w:rPr>
          <w:fldChar w:fldCharType="begin"/>
        </w:r>
        <w:r w:rsidR="00FB6D54">
          <w:rPr>
            <w:noProof/>
            <w:webHidden/>
          </w:rPr>
          <w:instrText xml:space="preserve"> PAGEREF _Toc524008132 \h </w:instrText>
        </w:r>
        <w:r w:rsidR="00FB6D54">
          <w:rPr>
            <w:noProof/>
            <w:webHidden/>
          </w:rPr>
        </w:r>
        <w:r w:rsidR="00FB6D54">
          <w:rPr>
            <w:noProof/>
            <w:webHidden/>
          </w:rPr>
          <w:fldChar w:fldCharType="separate"/>
        </w:r>
        <w:r w:rsidR="00FB6D54">
          <w:rPr>
            <w:noProof/>
            <w:webHidden/>
          </w:rPr>
          <w:t>35</w:t>
        </w:r>
        <w:r w:rsidR="00FB6D54">
          <w:rPr>
            <w:noProof/>
            <w:webHidden/>
          </w:rPr>
          <w:fldChar w:fldCharType="end"/>
        </w:r>
      </w:hyperlink>
    </w:p>
    <w:p w:rsidR="00FB6D54" w:rsidRDefault="00674791">
      <w:pPr>
        <w:pStyle w:val="10"/>
        <w:tabs>
          <w:tab w:val="right" w:leader="dot" w:pos="9174"/>
        </w:tabs>
        <w:rPr>
          <w:rFonts w:asciiTheme="minorHAnsi" w:eastAsiaTheme="minorEastAsia" w:hAnsiTheme="minorHAnsi" w:cstheme="minorBidi"/>
          <w:bCs w:val="0"/>
          <w:caps w:val="0"/>
          <w:noProof/>
          <w:sz w:val="21"/>
        </w:rPr>
      </w:pPr>
      <w:hyperlink w:anchor="_Toc524008133" w:history="1">
        <w:r w:rsidR="00FB6D54" w:rsidRPr="00CA670D">
          <w:rPr>
            <w:rStyle w:val="aff1"/>
            <w:noProof/>
          </w:rPr>
          <w:t>第三章</w:t>
        </w:r>
        <w:r w:rsidR="00FB6D54" w:rsidRPr="00CA670D">
          <w:rPr>
            <w:rStyle w:val="aff1"/>
            <w:noProof/>
          </w:rPr>
          <w:t xml:space="preserve">  </w:t>
        </w:r>
        <w:r w:rsidR="00FB6D54" w:rsidRPr="00CA670D">
          <w:rPr>
            <w:rStyle w:val="aff1"/>
            <w:noProof/>
          </w:rPr>
          <w:t>合同条款</w:t>
        </w:r>
        <w:r w:rsidR="00FB6D54">
          <w:rPr>
            <w:noProof/>
            <w:webHidden/>
          </w:rPr>
          <w:tab/>
        </w:r>
        <w:r w:rsidR="00FB6D54">
          <w:rPr>
            <w:noProof/>
            <w:webHidden/>
          </w:rPr>
          <w:fldChar w:fldCharType="begin"/>
        </w:r>
        <w:r w:rsidR="00FB6D54">
          <w:rPr>
            <w:noProof/>
            <w:webHidden/>
          </w:rPr>
          <w:instrText xml:space="preserve"> PAGEREF _Toc524008133 \h </w:instrText>
        </w:r>
        <w:r w:rsidR="00FB6D54">
          <w:rPr>
            <w:noProof/>
            <w:webHidden/>
          </w:rPr>
        </w:r>
        <w:r w:rsidR="00FB6D54">
          <w:rPr>
            <w:noProof/>
            <w:webHidden/>
          </w:rPr>
          <w:fldChar w:fldCharType="separate"/>
        </w:r>
        <w:r w:rsidR="00FB6D54">
          <w:rPr>
            <w:noProof/>
            <w:webHidden/>
          </w:rPr>
          <w:t>36</w:t>
        </w:r>
        <w:r w:rsidR="00FB6D54">
          <w:rPr>
            <w:noProof/>
            <w:webHidden/>
          </w:rPr>
          <w:fldChar w:fldCharType="end"/>
        </w:r>
      </w:hyperlink>
    </w:p>
    <w:p w:rsidR="00FB6D54" w:rsidRDefault="00674791">
      <w:pPr>
        <w:pStyle w:val="10"/>
        <w:tabs>
          <w:tab w:val="right" w:leader="dot" w:pos="9174"/>
        </w:tabs>
        <w:rPr>
          <w:rFonts w:asciiTheme="minorHAnsi" w:eastAsiaTheme="minorEastAsia" w:hAnsiTheme="minorHAnsi" w:cstheme="minorBidi"/>
          <w:bCs w:val="0"/>
          <w:caps w:val="0"/>
          <w:noProof/>
          <w:sz w:val="21"/>
        </w:rPr>
      </w:pPr>
      <w:hyperlink w:anchor="_Toc524008134" w:history="1">
        <w:r w:rsidR="00FB6D54" w:rsidRPr="00CA670D">
          <w:rPr>
            <w:rStyle w:val="aff1"/>
            <w:noProof/>
          </w:rPr>
          <w:t>第四章</w:t>
        </w:r>
        <w:r w:rsidR="00FB6D54" w:rsidRPr="00CA670D">
          <w:rPr>
            <w:rStyle w:val="aff1"/>
            <w:noProof/>
          </w:rPr>
          <w:t xml:space="preserve">  </w:t>
        </w:r>
        <w:r w:rsidR="00FB6D54" w:rsidRPr="00CA670D">
          <w:rPr>
            <w:rStyle w:val="aff1"/>
            <w:noProof/>
          </w:rPr>
          <w:t>用户需求书</w:t>
        </w:r>
        <w:r w:rsidR="00FB6D54">
          <w:rPr>
            <w:noProof/>
            <w:webHidden/>
          </w:rPr>
          <w:tab/>
        </w:r>
        <w:r w:rsidR="00FB6D54">
          <w:rPr>
            <w:noProof/>
            <w:webHidden/>
          </w:rPr>
          <w:fldChar w:fldCharType="begin"/>
        </w:r>
        <w:r w:rsidR="00FB6D54">
          <w:rPr>
            <w:noProof/>
            <w:webHidden/>
          </w:rPr>
          <w:instrText xml:space="preserve"> PAGEREF _Toc524008134 \h </w:instrText>
        </w:r>
        <w:r w:rsidR="00FB6D54">
          <w:rPr>
            <w:noProof/>
            <w:webHidden/>
          </w:rPr>
        </w:r>
        <w:r w:rsidR="00FB6D54">
          <w:rPr>
            <w:noProof/>
            <w:webHidden/>
          </w:rPr>
          <w:fldChar w:fldCharType="separate"/>
        </w:r>
        <w:r w:rsidR="00FB6D54">
          <w:rPr>
            <w:noProof/>
            <w:webHidden/>
          </w:rPr>
          <w:t>44</w:t>
        </w:r>
        <w:r w:rsidR="00FB6D54">
          <w:rPr>
            <w:noProof/>
            <w:webHidden/>
          </w:rPr>
          <w:fldChar w:fldCharType="end"/>
        </w:r>
      </w:hyperlink>
    </w:p>
    <w:p w:rsidR="00FB6D54" w:rsidRDefault="00674791">
      <w:pPr>
        <w:pStyle w:val="10"/>
        <w:tabs>
          <w:tab w:val="right" w:leader="dot" w:pos="9174"/>
        </w:tabs>
        <w:rPr>
          <w:rFonts w:asciiTheme="minorHAnsi" w:eastAsiaTheme="minorEastAsia" w:hAnsiTheme="minorHAnsi" w:cstheme="minorBidi"/>
          <w:bCs w:val="0"/>
          <w:caps w:val="0"/>
          <w:noProof/>
          <w:sz w:val="21"/>
        </w:rPr>
      </w:pPr>
      <w:hyperlink w:anchor="_Toc524008135" w:history="1">
        <w:r w:rsidR="00FB6D54" w:rsidRPr="00CA670D">
          <w:rPr>
            <w:rStyle w:val="aff1"/>
            <w:noProof/>
          </w:rPr>
          <w:t>第五章</w:t>
        </w:r>
        <w:r w:rsidR="00FB6D54" w:rsidRPr="00CA670D">
          <w:rPr>
            <w:rStyle w:val="aff1"/>
            <w:noProof/>
          </w:rPr>
          <w:t xml:space="preserve">  </w:t>
        </w:r>
        <w:r w:rsidR="00FB6D54" w:rsidRPr="00CA670D">
          <w:rPr>
            <w:rStyle w:val="aff1"/>
            <w:noProof/>
          </w:rPr>
          <w:t>附件－投标文件格式</w:t>
        </w:r>
        <w:r w:rsidR="00FB6D54">
          <w:rPr>
            <w:noProof/>
            <w:webHidden/>
          </w:rPr>
          <w:tab/>
        </w:r>
        <w:r w:rsidR="00FB6D54">
          <w:rPr>
            <w:noProof/>
            <w:webHidden/>
          </w:rPr>
          <w:fldChar w:fldCharType="begin"/>
        </w:r>
        <w:r w:rsidR="00FB6D54">
          <w:rPr>
            <w:noProof/>
            <w:webHidden/>
          </w:rPr>
          <w:instrText xml:space="preserve"> PAGEREF _Toc524008135 \h </w:instrText>
        </w:r>
        <w:r w:rsidR="00FB6D54">
          <w:rPr>
            <w:noProof/>
            <w:webHidden/>
          </w:rPr>
        </w:r>
        <w:r w:rsidR="00FB6D54">
          <w:rPr>
            <w:noProof/>
            <w:webHidden/>
          </w:rPr>
          <w:fldChar w:fldCharType="separate"/>
        </w:r>
        <w:r w:rsidR="00FB6D54">
          <w:rPr>
            <w:noProof/>
            <w:webHidden/>
          </w:rPr>
          <w:t>58</w:t>
        </w:r>
        <w:r w:rsidR="00FB6D54">
          <w:rPr>
            <w:noProof/>
            <w:webHidden/>
          </w:rPr>
          <w:fldChar w:fldCharType="end"/>
        </w:r>
      </w:hyperlink>
    </w:p>
    <w:p w:rsidR="00FB6D54" w:rsidRDefault="00674791">
      <w:pPr>
        <w:pStyle w:val="23"/>
        <w:tabs>
          <w:tab w:val="left" w:pos="870"/>
          <w:tab w:val="right" w:leader="dot" w:pos="9174"/>
        </w:tabs>
        <w:rPr>
          <w:rFonts w:asciiTheme="minorHAnsi" w:eastAsiaTheme="minorEastAsia" w:hAnsiTheme="minorHAnsi" w:cstheme="minorBidi"/>
          <w:bCs w:val="0"/>
          <w:smallCaps w:val="0"/>
          <w:noProof/>
          <w:sz w:val="21"/>
        </w:rPr>
      </w:pPr>
      <w:hyperlink w:anchor="_Toc524008136" w:history="1">
        <w:r w:rsidR="00FB6D54" w:rsidRPr="00CA670D">
          <w:rPr>
            <w:rStyle w:val="aff1"/>
            <w:noProof/>
          </w:rPr>
          <w:t>附件</w:t>
        </w:r>
        <w:r w:rsidR="00FB6D54" w:rsidRPr="00CA670D">
          <w:rPr>
            <w:rStyle w:val="aff1"/>
            <w:noProof/>
          </w:rPr>
          <w:t>1.</w:t>
        </w:r>
        <w:r w:rsidR="00FB6D54">
          <w:rPr>
            <w:rFonts w:asciiTheme="minorHAnsi" w:eastAsiaTheme="minorEastAsia" w:hAnsiTheme="minorHAnsi" w:cstheme="minorBidi"/>
            <w:bCs w:val="0"/>
            <w:smallCaps w:val="0"/>
            <w:noProof/>
            <w:sz w:val="21"/>
          </w:rPr>
          <w:tab/>
        </w:r>
        <w:r w:rsidR="00FB6D54" w:rsidRPr="00CA670D">
          <w:rPr>
            <w:rStyle w:val="aff1"/>
            <w:b/>
            <w:noProof/>
          </w:rPr>
          <w:t>资格证明文件格式</w:t>
        </w:r>
        <w:r w:rsidR="00FB6D54">
          <w:rPr>
            <w:noProof/>
            <w:webHidden/>
          </w:rPr>
          <w:tab/>
        </w:r>
        <w:r w:rsidR="00FB6D54">
          <w:rPr>
            <w:noProof/>
            <w:webHidden/>
          </w:rPr>
          <w:fldChar w:fldCharType="begin"/>
        </w:r>
        <w:r w:rsidR="00FB6D54">
          <w:rPr>
            <w:noProof/>
            <w:webHidden/>
          </w:rPr>
          <w:instrText xml:space="preserve"> PAGEREF _Toc524008136 \h </w:instrText>
        </w:r>
        <w:r w:rsidR="00FB6D54">
          <w:rPr>
            <w:noProof/>
            <w:webHidden/>
          </w:rPr>
        </w:r>
        <w:r w:rsidR="00FB6D54">
          <w:rPr>
            <w:noProof/>
            <w:webHidden/>
          </w:rPr>
          <w:fldChar w:fldCharType="separate"/>
        </w:r>
        <w:r w:rsidR="00FB6D54">
          <w:rPr>
            <w:noProof/>
            <w:webHidden/>
          </w:rPr>
          <w:t>59</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37" w:history="1">
        <w:r w:rsidR="00FB6D54" w:rsidRPr="00CA670D">
          <w:rPr>
            <w:rStyle w:val="aff1"/>
            <w:noProof/>
          </w:rPr>
          <w:t>附件</w:t>
        </w:r>
        <w:r w:rsidR="00FB6D54" w:rsidRPr="00CA670D">
          <w:rPr>
            <w:rStyle w:val="aff1"/>
            <w:noProof/>
          </w:rPr>
          <w:t>1-1.</w:t>
        </w:r>
        <w:r w:rsidR="00FB6D54">
          <w:rPr>
            <w:rFonts w:asciiTheme="minorHAnsi" w:eastAsiaTheme="minorEastAsia" w:hAnsiTheme="minorHAnsi" w:cstheme="minorBidi"/>
            <w:bCs w:val="0"/>
            <w:smallCaps w:val="0"/>
            <w:noProof/>
            <w:sz w:val="21"/>
          </w:rPr>
          <w:tab/>
        </w:r>
        <w:r w:rsidR="00FB6D54" w:rsidRPr="00CA670D">
          <w:rPr>
            <w:rStyle w:val="aff1"/>
            <w:b/>
            <w:noProof/>
          </w:rPr>
          <w:t>资格声明函格式</w:t>
        </w:r>
        <w:r w:rsidR="00FB6D54">
          <w:rPr>
            <w:noProof/>
            <w:webHidden/>
          </w:rPr>
          <w:tab/>
        </w:r>
        <w:r w:rsidR="00FB6D54">
          <w:rPr>
            <w:noProof/>
            <w:webHidden/>
          </w:rPr>
          <w:fldChar w:fldCharType="begin"/>
        </w:r>
        <w:r w:rsidR="00FB6D54">
          <w:rPr>
            <w:noProof/>
            <w:webHidden/>
          </w:rPr>
          <w:instrText xml:space="preserve"> PAGEREF _Toc524008137 \h </w:instrText>
        </w:r>
        <w:r w:rsidR="00FB6D54">
          <w:rPr>
            <w:noProof/>
            <w:webHidden/>
          </w:rPr>
        </w:r>
        <w:r w:rsidR="00FB6D54">
          <w:rPr>
            <w:noProof/>
            <w:webHidden/>
          </w:rPr>
          <w:fldChar w:fldCharType="separate"/>
        </w:r>
        <w:r w:rsidR="00FB6D54">
          <w:rPr>
            <w:noProof/>
            <w:webHidden/>
          </w:rPr>
          <w:t>60</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38" w:history="1">
        <w:r w:rsidR="00FB6D54" w:rsidRPr="00CA670D">
          <w:rPr>
            <w:rStyle w:val="aff1"/>
            <w:noProof/>
          </w:rPr>
          <w:t>附件</w:t>
        </w:r>
        <w:r w:rsidR="00FB6D54" w:rsidRPr="00CA670D">
          <w:rPr>
            <w:rStyle w:val="aff1"/>
            <w:noProof/>
          </w:rPr>
          <w:t>1-2.</w:t>
        </w:r>
        <w:r w:rsidR="00FB6D54">
          <w:rPr>
            <w:rFonts w:asciiTheme="minorHAnsi" w:eastAsiaTheme="minorEastAsia" w:hAnsiTheme="minorHAnsi" w:cstheme="minorBidi"/>
            <w:bCs w:val="0"/>
            <w:smallCaps w:val="0"/>
            <w:noProof/>
            <w:sz w:val="21"/>
          </w:rPr>
          <w:tab/>
        </w:r>
        <w:r w:rsidR="00FB6D54" w:rsidRPr="00CA670D">
          <w:rPr>
            <w:rStyle w:val="aff1"/>
            <w:b/>
            <w:noProof/>
          </w:rPr>
          <w:t>在经营活动中没有重大违法记录的书面声明格式</w:t>
        </w:r>
        <w:r w:rsidR="00FB6D54">
          <w:rPr>
            <w:noProof/>
            <w:webHidden/>
          </w:rPr>
          <w:tab/>
        </w:r>
        <w:r w:rsidR="00FB6D54">
          <w:rPr>
            <w:noProof/>
            <w:webHidden/>
          </w:rPr>
          <w:fldChar w:fldCharType="begin"/>
        </w:r>
        <w:r w:rsidR="00FB6D54">
          <w:rPr>
            <w:noProof/>
            <w:webHidden/>
          </w:rPr>
          <w:instrText xml:space="preserve"> PAGEREF _Toc524008138 \h </w:instrText>
        </w:r>
        <w:r w:rsidR="00FB6D54">
          <w:rPr>
            <w:noProof/>
            <w:webHidden/>
          </w:rPr>
        </w:r>
        <w:r w:rsidR="00FB6D54">
          <w:rPr>
            <w:noProof/>
            <w:webHidden/>
          </w:rPr>
          <w:fldChar w:fldCharType="separate"/>
        </w:r>
        <w:r w:rsidR="00FB6D54">
          <w:rPr>
            <w:noProof/>
            <w:webHidden/>
          </w:rPr>
          <w:t>61</w:t>
        </w:r>
        <w:r w:rsidR="00FB6D54">
          <w:rPr>
            <w:noProof/>
            <w:webHidden/>
          </w:rPr>
          <w:fldChar w:fldCharType="end"/>
        </w:r>
      </w:hyperlink>
    </w:p>
    <w:p w:rsidR="00FB6D54" w:rsidRDefault="00674791">
      <w:pPr>
        <w:pStyle w:val="23"/>
        <w:tabs>
          <w:tab w:val="left" w:pos="870"/>
          <w:tab w:val="right" w:leader="dot" w:pos="9174"/>
        </w:tabs>
        <w:rPr>
          <w:rFonts w:asciiTheme="minorHAnsi" w:eastAsiaTheme="minorEastAsia" w:hAnsiTheme="minorHAnsi" w:cstheme="minorBidi"/>
          <w:bCs w:val="0"/>
          <w:smallCaps w:val="0"/>
          <w:noProof/>
          <w:sz w:val="21"/>
        </w:rPr>
      </w:pPr>
      <w:hyperlink w:anchor="_Toc524008139" w:history="1">
        <w:r w:rsidR="00FB6D54" w:rsidRPr="00CA670D">
          <w:rPr>
            <w:rStyle w:val="aff1"/>
            <w:noProof/>
          </w:rPr>
          <w:t>附件</w:t>
        </w:r>
        <w:r w:rsidR="00FB6D54" w:rsidRPr="00CA670D">
          <w:rPr>
            <w:rStyle w:val="aff1"/>
            <w:noProof/>
          </w:rPr>
          <w:t>2.</w:t>
        </w:r>
        <w:r w:rsidR="00FB6D54">
          <w:rPr>
            <w:rFonts w:asciiTheme="minorHAnsi" w:eastAsiaTheme="minorEastAsia" w:hAnsiTheme="minorHAnsi" w:cstheme="minorBidi"/>
            <w:bCs w:val="0"/>
            <w:smallCaps w:val="0"/>
            <w:noProof/>
            <w:sz w:val="21"/>
          </w:rPr>
          <w:tab/>
        </w:r>
        <w:r w:rsidR="00FB6D54" w:rsidRPr="00CA670D">
          <w:rPr>
            <w:rStyle w:val="aff1"/>
            <w:b/>
            <w:noProof/>
          </w:rPr>
          <w:t>价格部分文件格式</w:t>
        </w:r>
        <w:r w:rsidR="00FB6D54">
          <w:rPr>
            <w:noProof/>
            <w:webHidden/>
          </w:rPr>
          <w:tab/>
        </w:r>
        <w:r w:rsidR="00FB6D54">
          <w:rPr>
            <w:noProof/>
            <w:webHidden/>
          </w:rPr>
          <w:fldChar w:fldCharType="begin"/>
        </w:r>
        <w:r w:rsidR="00FB6D54">
          <w:rPr>
            <w:noProof/>
            <w:webHidden/>
          </w:rPr>
          <w:instrText xml:space="preserve"> PAGEREF _Toc524008139 \h </w:instrText>
        </w:r>
        <w:r w:rsidR="00FB6D54">
          <w:rPr>
            <w:noProof/>
            <w:webHidden/>
          </w:rPr>
        </w:r>
        <w:r w:rsidR="00FB6D54">
          <w:rPr>
            <w:noProof/>
            <w:webHidden/>
          </w:rPr>
          <w:fldChar w:fldCharType="separate"/>
        </w:r>
        <w:r w:rsidR="00FB6D54">
          <w:rPr>
            <w:noProof/>
            <w:webHidden/>
          </w:rPr>
          <w:t>62</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0" w:history="1">
        <w:r w:rsidR="00FB6D54" w:rsidRPr="00CA670D">
          <w:rPr>
            <w:rStyle w:val="aff1"/>
            <w:noProof/>
          </w:rPr>
          <w:t>附件</w:t>
        </w:r>
        <w:r w:rsidR="00FB6D54" w:rsidRPr="00CA670D">
          <w:rPr>
            <w:rStyle w:val="aff1"/>
            <w:noProof/>
          </w:rPr>
          <w:t>2-1.</w:t>
        </w:r>
        <w:r w:rsidR="00FB6D54">
          <w:rPr>
            <w:rFonts w:asciiTheme="minorHAnsi" w:eastAsiaTheme="minorEastAsia" w:hAnsiTheme="minorHAnsi" w:cstheme="minorBidi"/>
            <w:bCs w:val="0"/>
            <w:smallCaps w:val="0"/>
            <w:noProof/>
            <w:sz w:val="21"/>
          </w:rPr>
          <w:tab/>
        </w:r>
        <w:r w:rsidR="00FB6D54" w:rsidRPr="00CA670D">
          <w:rPr>
            <w:rStyle w:val="aff1"/>
            <w:b/>
            <w:noProof/>
          </w:rPr>
          <w:t>开标一览表（报价表）格式</w:t>
        </w:r>
        <w:r w:rsidR="00FB6D54">
          <w:rPr>
            <w:noProof/>
            <w:webHidden/>
          </w:rPr>
          <w:tab/>
        </w:r>
        <w:r w:rsidR="00FB6D54">
          <w:rPr>
            <w:noProof/>
            <w:webHidden/>
          </w:rPr>
          <w:fldChar w:fldCharType="begin"/>
        </w:r>
        <w:r w:rsidR="00FB6D54">
          <w:rPr>
            <w:noProof/>
            <w:webHidden/>
          </w:rPr>
          <w:instrText xml:space="preserve"> PAGEREF _Toc524008140 \h </w:instrText>
        </w:r>
        <w:r w:rsidR="00FB6D54">
          <w:rPr>
            <w:noProof/>
            <w:webHidden/>
          </w:rPr>
        </w:r>
        <w:r w:rsidR="00FB6D54">
          <w:rPr>
            <w:noProof/>
            <w:webHidden/>
          </w:rPr>
          <w:fldChar w:fldCharType="separate"/>
        </w:r>
        <w:r w:rsidR="00FB6D54">
          <w:rPr>
            <w:noProof/>
            <w:webHidden/>
          </w:rPr>
          <w:t>63</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1" w:history="1">
        <w:r w:rsidR="00FB6D54" w:rsidRPr="00CA670D">
          <w:rPr>
            <w:rStyle w:val="aff1"/>
            <w:noProof/>
          </w:rPr>
          <w:t>附件</w:t>
        </w:r>
        <w:r w:rsidR="00FB6D54" w:rsidRPr="00CA670D">
          <w:rPr>
            <w:rStyle w:val="aff1"/>
            <w:noProof/>
          </w:rPr>
          <w:t>2-2.</w:t>
        </w:r>
        <w:r w:rsidR="00FB6D54">
          <w:rPr>
            <w:rFonts w:asciiTheme="minorHAnsi" w:eastAsiaTheme="minorEastAsia" w:hAnsiTheme="minorHAnsi" w:cstheme="minorBidi"/>
            <w:bCs w:val="0"/>
            <w:smallCaps w:val="0"/>
            <w:noProof/>
            <w:sz w:val="21"/>
          </w:rPr>
          <w:tab/>
        </w:r>
        <w:r w:rsidR="00FB6D54" w:rsidRPr="00CA670D">
          <w:rPr>
            <w:rStyle w:val="aff1"/>
            <w:b/>
            <w:noProof/>
          </w:rPr>
          <w:t>报价明细表格式</w:t>
        </w:r>
        <w:r w:rsidR="00FB6D54">
          <w:rPr>
            <w:noProof/>
            <w:webHidden/>
          </w:rPr>
          <w:tab/>
        </w:r>
        <w:r w:rsidR="00FB6D54">
          <w:rPr>
            <w:noProof/>
            <w:webHidden/>
          </w:rPr>
          <w:fldChar w:fldCharType="begin"/>
        </w:r>
        <w:r w:rsidR="00FB6D54">
          <w:rPr>
            <w:noProof/>
            <w:webHidden/>
          </w:rPr>
          <w:instrText xml:space="preserve"> PAGEREF _Toc524008141 \h </w:instrText>
        </w:r>
        <w:r w:rsidR="00FB6D54">
          <w:rPr>
            <w:noProof/>
            <w:webHidden/>
          </w:rPr>
        </w:r>
        <w:r w:rsidR="00FB6D54">
          <w:rPr>
            <w:noProof/>
            <w:webHidden/>
          </w:rPr>
          <w:fldChar w:fldCharType="separate"/>
        </w:r>
        <w:r w:rsidR="00FB6D54">
          <w:rPr>
            <w:noProof/>
            <w:webHidden/>
          </w:rPr>
          <w:t>64</w:t>
        </w:r>
        <w:r w:rsidR="00FB6D54">
          <w:rPr>
            <w:noProof/>
            <w:webHidden/>
          </w:rPr>
          <w:fldChar w:fldCharType="end"/>
        </w:r>
      </w:hyperlink>
    </w:p>
    <w:p w:rsidR="00FB6D54" w:rsidRDefault="00674791">
      <w:pPr>
        <w:pStyle w:val="23"/>
        <w:tabs>
          <w:tab w:val="left" w:pos="870"/>
          <w:tab w:val="right" w:leader="dot" w:pos="9174"/>
        </w:tabs>
        <w:rPr>
          <w:rFonts w:asciiTheme="minorHAnsi" w:eastAsiaTheme="minorEastAsia" w:hAnsiTheme="minorHAnsi" w:cstheme="minorBidi"/>
          <w:bCs w:val="0"/>
          <w:smallCaps w:val="0"/>
          <w:noProof/>
          <w:sz w:val="21"/>
        </w:rPr>
      </w:pPr>
      <w:hyperlink w:anchor="_Toc524008142" w:history="1">
        <w:r w:rsidR="00FB6D54" w:rsidRPr="00CA670D">
          <w:rPr>
            <w:rStyle w:val="aff1"/>
            <w:noProof/>
          </w:rPr>
          <w:t>附件</w:t>
        </w:r>
        <w:r w:rsidR="00FB6D54" w:rsidRPr="00CA670D">
          <w:rPr>
            <w:rStyle w:val="aff1"/>
            <w:noProof/>
          </w:rPr>
          <w:t>3.</w:t>
        </w:r>
        <w:r w:rsidR="00FB6D54">
          <w:rPr>
            <w:rFonts w:asciiTheme="minorHAnsi" w:eastAsiaTheme="minorEastAsia" w:hAnsiTheme="minorHAnsi" w:cstheme="minorBidi"/>
            <w:bCs w:val="0"/>
            <w:smallCaps w:val="0"/>
            <w:noProof/>
            <w:sz w:val="21"/>
          </w:rPr>
          <w:tab/>
        </w:r>
        <w:r w:rsidR="00FB6D54" w:rsidRPr="00CA670D">
          <w:rPr>
            <w:rStyle w:val="aff1"/>
            <w:b/>
            <w:noProof/>
          </w:rPr>
          <w:t>商务部分文件格式</w:t>
        </w:r>
        <w:r w:rsidR="00FB6D54">
          <w:rPr>
            <w:noProof/>
            <w:webHidden/>
          </w:rPr>
          <w:tab/>
        </w:r>
        <w:r w:rsidR="00FB6D54">
          <w:rPr>
            <w:noProof/>
            <w:webHidden/>
          </w:rPr>
          <w:fldChar w:fldCharType="begin"/>
        </w:r>
        <w:r w:rsidR="00FB6D54">
          <w:rPr>
            <w:noProof/>
            <w:webHidden/>
          </w:rPr>
          <w:instrText xml:space="preserve"> PAGEREF _Toc524008142 \h </w:instrText>
        </w:r>
        <w:r w:rsidR="00FB6D54">
          <w:rPr>
            <w:noProof/>
            <w:webHidden/>
          </w:rPr>
        </w:r>
        <w:r w:rsidR="00FB6D54">
          <w:rPr>
            <w:noProof/>
            <w:webHidden/>
          </w:rPr>
          <w:fldChar w:fldCharType="separate"/>
        </w:r>
        <w:r w:rsidR="00FB6D54">
          <w:rPr>
            <w:noProof/>
            <w:webHidden/>
          </w:rPr>
          <w:t>66</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3" w:history="1">
        <w:r w:rsidR="00FB6D54" w:rsidRPr="00CA670D">
          <w:rPr>
            <w:rStyle w:val="aff1"/>
            <w:noProof/>
          </w:rPr>
          <w:t>附件</w:t>
        </w:r>
        <w:r w:rsidR="00FB6D54" w:rsidRPr="00CA670D">
          <w:rPr>
            <w:rStyle w:val="aff1"/>
            <w:noProof/>
          </w:rPr>
          <w:t>3-1.</w:t>
        </w:r>
        <w:r w:rsidR="00FB6D54">
          <w:rPr>
            <w:rFonts w:asciiTheme="minorHAnsi" w:eastAsiaTheme="minorEastAsia" w:hAnsiTheme="minorHAnsi" w:cstheme="minorBidi"/>
            <w:bCs w:val="0"/>
            <w:smallCaps w:val="0"/>
            <w:noProof/>
            <w:sz w:val="21"/>
          </w:rPr>
          <w:tab/>
        </w:r>
        <w:r w:rsidR="00FB6D54" w:rsidRPr="00CA670D">
          <w:rPr>
            <w:rStyle w:val="aff1"/>
            <w:b/>
            <w:noProof/>
          </w:rPr>
          <w:t>投标函格式</w:t>
        </w:r>
        <w:r w:rsidR="00FB6D54">
          <w:rPr>
            <w:noProof/>
            <w:webHidden/>
          </w:rPr>
          <w:tab/>
        </w:r>
        <w:r w:rsidR="00FB6D54">
          <w:rPr>
            <w:noProof/>
            <w:webHidden/>
          </w:rPr>
          <w:fldChar w:fldCharType="begin"/>
        </w:r>
        <w:r w:rsidR="00FB6D54">
          <w:rPr>
            <w:noProof/>
            <w:webHidden/>
          </w:rPr>
          <w:instrText xml:space="preserve"> PAGEREF _Toc524008143 \h </w:instrText>
        </w:r>
        <w:r w:rsidR="00FB6D54">
          <w:rPr>
            <w:noProof/>
            <w:webHidden/>
          </w:rPr>
        </w:r>
        <w:r w:rsidR="00FB6D54">
          <w:rPr>
            <w:noProof/>
            <w:webHidden/>
          </w:rPr>
          <w:fldChar w:fldCharType="separate"/>
        </w:r>
        <w:r w:rsidR="00FB6D54">
          <w:rPr>
            <w:noProof/>
            <w:webHidden/>
          </w:rPr>
          <w:t>67</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4" w:history="1">
        <w:r w:rsidR="00FB6D54" w:rsidRPr="00CA670D">
          <w:rPr>
            <w:rStyle w:val="aff1"/>
            <w:noProof/>
          </w:rPr>
          <w:t>附件</w:t>
        </w:r>
        <w:r w:rsidR="00FB6D54" w:rsidRPr="00CA670D">
          <w:rPr>
            <w:rStyle w:val="aff1"/>
            <w:noProof/>
          </w:rPr>
          <w:t>3-2.</w:t>
        </w:r>
        <w:r w:rsidR="00FB6D54">
          <w:rPr>
            <w:rFonts w:asciiTheme="minorHAnsi" w:eastAsiaTheme="minorEastAsia" w:hAnsiTheme="minorHAnsi" w:cstheme="minorBidi"/>
            <w:bCs w:val="0"/>
            <w:smallCaps w:val="0"/>
            <w:noProof/>
            <w:sz w:val="21"/>
          </w:rPr>
          <w:tab/>
        </w:r>
        <w:r w:rsidR="00FB6D54" w:rsidRPr="00CA670D">
          <w:rPr>
            <w:rStyle w:val="aff1"/>
            <w:b/>
            <w:noProof/>
          </w:rPr>
          <w:t>法定代表人身份证明格式</w:t>
        </w:r>
        <w:r w:rsidR="00FB6D54">
          <w:rPr>
            <w:noProof/>
            <w:webHidden/>
          </w:rPr>
          <w:tab/>
        </w:r>
        <w:r w:rsidR="00FB6D54">
          <w:rPr>
            <w:noProof/>
            <w:webHidden/>
          </w:rPr>
          <w:fldChar w:fldCharType="begin"/>
        </w:r>
        <w:r w:rsidR="00FB6D54">
          <w:rPr>
            <w:noProof/>
            <w:webHidden/>
          </w:rPr>
          <w:instrText xml:space="preserve"> PAGEREF _Toc524008144 \h </w:instrText>
        </w:r>
        <w:r w:rsidR="00FB6D54">
          <w:rPr>
            <w:noProof/>
            <w:webHidden/>
          </w:rPr>
        </w:r>
        <w:r w:rsidR="00FB6D54">
          <w:rPr>
            <w:noProof/>
            <w:webHidden/>
          </w:rPr>
          <w:fldChar w:fldCharType="separate"/>
        </w:r>
        <w:r w:rsidR="00FB6D54">
          <w:rPr>
            <w:noProof/>
            <w:webHidden/>
          </w:rPr>
          <w:t>69</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5" w:history="1">
        <w:r w:rsidR="00FB6D54" w:rsidRPr="00CA670D">
          <w:rPr>
            <w:rStyle w:val="aff1"/>
            <w:noProof/>
          </w:rPr>
          <w:t>附件</w:t>
        </w:r>
        <w:r w:rsidR="00FB6D54" w:rsidRPr="00CA670D">
          <w:rPr>
            <w:rStyle w:val="aff1"/>
            <w:noProof/>
          </w:rPr>
          <w:t>3-3.</w:t>
        </w:r>
        <w:r w:rsidR="00FB6D54">
          <w:rPr>
            <w:rFonts w:asciiTheme="minorHAnsi" w:eastAsiaTheme="minorEastAsia" w:hAnsiTheme="minorHAnsi" w:cstheme="minorBidi"/>
            <w:bCs w:val="0"/>
            <w:smallCaps w:val="0"/>
            <w:noProof/>
            <w:sz w:val="21"/>
          </w:rPr>
          <w:tab/>
        </w:r>
        <w:r w:rsidR="00FB6D54" w:rsidRPr="00CA670D">
          <w:rPr>
            <w:rStyle w:val="aff1"/>
            <w:b/>
            <w:noProof/>
          </w:rPr>
          <w:t>法定代表人授权书格式</w:t>
        </w:r>
        <w:r w:rsidR="00FB6D54">
          <w:rPr>
            <w:noProof/>
            <w:webHidden/>
          </w:rPr>
          <w:tab/>
        </w:r>
        <w:r w:rsidR="00FB6D54">
          <w:rPr>
            <w:noProof/>
            <w:webHidden/>
          </w:rPr>
          <w:fldChar w:fldCharType="begin"/>
        </w:r>
        <w:r w:rsidR="00FB6D54">
          <w:rPr>
            <w:noProof/>
            <w:webHidden/>
          </w:rPr>
          <w:instrText xml:space="preserve"> PAGEREF _Toc524008145 \h </w:instrText>
        </w:r>
        <w:r w:rsidR="00FB6D54">
          <w:rPr>
            <w:noProof/>
            <w:webHidden/>
          </w:rPr>
        </w:r>
        <w:r w:rsidR="00FB6D54">
          <w:rPr>
            <w:noProof/>
            <w:webHidden/>
          </w:rPr>
          <w:fldChar w:fldCharType="separate"/>
        </w:r>
        <w:r w:rsidR="00FB6D54">
          <w:rPr>
            <w:noProof/>
            <w:webHidden/>
          </w:rPr>
          <w:t>70</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6" w:history="1">
        <w:r w:rsidR="00FB6D54" w:rsidRPr="00CA670D">
          <w:rPr>
            <w:rStyle w:val="aff1"/>
            <w:noProof/>
          </w:rPr>
          <w:t>附件</w:t>
        </w:r>
        <w:r w:rsidR="00FB6D54" w:rsidRPr="00CA670D">
          <w:rPr>
            <w:rStyle w:val="aff1"/>
            <w:noProof/>
          </w:rPr>
          <w:t>3-4.</w:t>
        </w:r>
        <w:r w:rsidR="00FB6D54">
          <w:rPr>
            <w:rFonts w:asciiTheme="minorHAnsi" w:eastAsiaTheme="minorEastAsia" w:hAnsiTheme="minorHAnsi" w:cstheme="minorBidi"/>
            <w:bCs w:val="0"/>
            <w:smallCaps w:val="0"/>
            <w:noProof/>
            <w:sz w:val="21"/>
          </w:rPr>
          <w:tab/>
        </w:r>
        <w:r w:rsidR="00FB6D54" w:rsidRPr="00CA670D">
          <w:rPr>
            <w:rStyle w:val="aff1"/>
            <w:b/>
            <w:noProof/>
          </w:rPr>
          <w:t>投标人基本情况表</w:t>
        </w:r>
        <w:r w:rsidR="00FB6D54">
          <w:rPr>
            <w:noProof/>
            <w:webHidden/>
          </w:rPr>
          <w:tab/>
        </w:r>
        <w:r w:rsidR="00FB6D54">
          <w:rPr>
            <w:noProof/>
            <w:webHidden/>
          </w:rPr>
          <w:fldChar w:fldCharType="begin"/>
        </w:r>
        <w:r w:rsidR="00FB6D54">
          <w:rPr>
            <w:noProof/>
            <w:webHidden/>
          </w:rPr>
          <w:instrText xml:space="preserve"> PAGEREF _Toc524008146 \h </w:instrText>
        </w:r>
        <w:r w:rsidR="00FB6D54">
          <w:rPr>
            <w:noProof/>
            <w:webHidden/>
          </w:rPr>
        </w:r>
        <w:r w:rsidR="00FB6D54">
          <w:rPr>
            <w:noProof/>
            <w:webHidden/>
          </w:rPr>
          <w:fldChar w:fldCharType="separate"/>
        </w:r>
        <w:r w:rsidR="00FB6D54">
          <w:rPr>
            <w:noProof/>
            <w:webHidden/>
          </w:rPr>
          <w:t>71</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7" w:history="1">
        <w:r w:rsidR="00FB6D54" w:rsidRPr="00CA670D">
          <w:rPr>
            <w:rStyle w:val="aff1"/>
            <w:noProof/>
          </w:rPr>
          <w:t>附件</w:t>
        </w:r>
        <w:r w:rsidR="00FB6D54" w:rsidRPr="00CA670D">
          <w:rPr>
            <w:rStyle w:val="aff1"/>
            <w:noProof/>
          </w:rPr>
          <w:t>3-5.</w:t>
        </w:r>
        <w:r w:rsidR="00FB6D54">
          <w:rPr>
            <w:rFonts w:asciiTheme="minorHAnsi" w:eastAsiaTheme="minorEastAsia" w:hAnsiTheme="minorHAnsi" w:cstheme="minorBidi"/>
            <w:bCs w:val="0"/>
            <w:smallCaps w:val="0"/>
            <w:noProof/>
            <w:sz w:val="21"/>
          </w:rPr>
          <w:tab/>
        </w:r>
        <w:r w:rsidR="00FB6D54" w:rsidRPr="00CA670D">
          <w:rPr>
            <w:rStyle w:val="aff1"/>
            <w:b/>
            <w:noProof/>
          </w:rPr>
          <w:t>投标承诺书格式</w:t>
        </w:r>
        <w:r w:rsidR="00FB6D54">
          <w:rPr>
            <w:noProof/>
            <w:webHidden/>
          </w:rPr>
          <w:tab/>
        </w:r>
        <w:r w:rsidR="00FB6D54">
          <w:rPr>
            <w:noProof/>
            <w:webHidden/>
          </w:rPr>
          <w:fldChar w:fldCharType="begin"/>
        </w:r>
        <w:r w:rsidR="00FB6D54">
          <w:rPr>
            <w:noProof/>
            <w:webHidden/>
          </w:rPr>
          <w:instrText xml:space="preserve"> PAGEREF _Toc524008147 \h </w:instrText>
        </w:r>
        <w:r w:rsidR="00FB6D54">
          <w:rPr>
            <w:noProof/>
            <w:webHidden/>
          </w:rPr>
        </w:r>
        <w:r w:rsidR="00FB6D54">
          <w:rPr>
            <w:noProof/>
            <w:webHidden/>
          </w:rPr>
          <w:fldChar w:fldCharType="separate"/>
        </w:r>
        <w:r w:rsidR="00FB6D54">
          <w:rPr>
            <w:noProof/>
            <w:webHidden/>
          </w:rPr>
          <w:t>73</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8" w:history="1">
        <w:r w:rsidR="00FB6D54" w:rsidRPr="00CA670D">
          <w:rPr>
            <w:rStyle w:val="aff1"/>
            <w:noProof/>
          </w:rPr>
          <w:t>附件</w:t>
        </w:r>
        <w:r w:rsidR="00FB6D54" w:rsidRPr="00CA670D">
          <w:rPr>
            <w:rStyle w:val="aff1"/>
            <w:noProof/>
          </w:rPr>
          <w:t>3-6.</w:t>
        </w:r>
        <w:r w:rsidR="00FB6D54">
          <w:rPr>
            <w:rFonts w:asciiTheme="minorHAnsi" w:eastAsiaTheme="minorEastAsia" w:hAnsiTheme="minorHAnsi" w:cstheme="minorBidi"/>
            <w:bCs w:val="0"/>
            <w:smallCaps w:val="0"/>
            <w:noProof/>
            <w:sz w:val="21"/>
          </w:rPr>
          <w:tab/>
        </w:r>
        <w:r w:rsidR="00FB6D54" w:rsidRPr="00CA670D">
          <w:rPr>
            <w:rStyle w:val="aff1"/>
            <w:b/>
            <w:noProof/>
          </w:rPr>
          <w:t>招标代理服务费承诺书格式</w:t>
        </w:r>
        <w:r w:rsidR="00FB6D54">
          <w:rPr>
            <w:noProof/>
            <w:webHidden/>
          </w:rPr>
          <w:tab/>
        </w:r>
        <w:r w:rsidR="00FB6D54">
          <w:rPr>
            <w:noProof/>
            <w:webHidden/>
          </w:rPr>
          <w:fldChar w:fldCharType="begin"/>
        </w:r>
        <w:r w:rsidR="00FB6D54">
          <w:rPr>
            <w:noProof/>
            <w:webHidden/>
          </w:rPr>
          <w:instrText xml:space="preserve"> PAGEREF _Toc524008148 \h </w:instrText>
        </w:r>
        <w:r w:rsidR="00FB6D54">
          <w:rPr>
            <w:noProof/>
            <w:webHidden/>
          </w:rPr>
        </w:r>
        <w:r w:rsidR="00FB6D54">
          <w:rPr>
            <w:noProof/>
            <w:webHidden/>
          </w:rPr>
          <w:fldChar w:fldCharType="separate"/>
        </w:r>
        <w:r w:rsidR="00FB6D54">
          <w:rPr>
            <w:noProof/>
            <w:webHidden/>
          </w:rPr>
          <w:t>74</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49" w:history="1">
        <w:r w:rsidR="00FB6D54" w:rsidRPr="00CA670D">
          <w:rPr>
            <w:rStyle w:val="aff1"/>
            <w:noProof/>
          </w:rPr>
          <w:t>附件</w:t>
        </w:r>
        <w:r w:rsidR="00FB6D54" w:rsidRPr="00CA670D">
          <w:rPr>
            <w:rStyle w:val="aff1"/>
            <w:noProof/>
          </w:rPr>
          <w:t>3-7.</w:t>
        </w:r>
        <w:r w:rsidR="00FB6D54">
          <w:rPr>
            <w:rFonts w:asciiTheme="minorHAnsi" w:eastAsiaTheme="minorEastAsia" w:hAnsiTheme="minorHAnsi" w:cstheme="minorBidi"/>
            <w:bCs w:val="0"/>
            <w:smallCaps w:val="0"/>
            <w:noProof/>
            <w:sz w:val="21"/>
          </w:rPr>
          <w:tab/>
        </w:r>
        <w:r w:rsidR="00FB6D54" w:rsidRPr="00CA670D">
          <w:rPr>
            <w:rStyle w:val="aff1"/>
            <w:b/>
            <w:noProof/>
          </w:rPr>
          <w:t>投标人同类业绩表格式</w:t>
        </w:r>
        <w:r w:rsidR="00FB6D54">
          <w:rPr>
            <w:noProof/>
            <w:webHidden/>
          </w:rPr>
          <w:tab/>
        </w:r>
        <w:r w:rsidR="00FB6D54">
          <w:rPr>
            <w:noProof/>
            <w:webHidden/>
          </w:rPr>
          <w:fldChar w:fldCharType="begin"/>
        </w:r>
        <w:r w:rsidR="00FB6D54">
          <w:rPr>
            <w:noProof/>
            <w:webHidden/>
          </w:rPr>
          <w:instrText xml:space="preserve"> PAGEREF _Toc524008149 \h </w:instrText>
        </w:r>
        <w:r w:rsidR="00FB6D54">
          <w:rPr>
            <w:noProof/>
            <w:webHidden/>
          </w:rPr>
        </w:r>
        <w:r w:rsidR="00FB6D54">
          <w:rPr>
            <w:noProof/>
            <w:webHidden/>
          </w:rPr>
          <w:fldChar w:fldCharType="separate"/>
        </w:r>
        <w:r w:rsidR="00FB6D54">
          <w:rPr>
            <w:noProof/>
            <w:webHidden/>
          </w:rPr>
          <w:t>75</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50" w:history="1">
        <w:r w:rsidR="00FB6D54" w:rsidRPr="00CA670D">
          <w:rPr>
            <w:rStyle w:val="aff1"/>
            <w:noProof/>
          </w:rPr>
          <w:t>附件</w:t>
        </w:r>
        <w:r w:rsidR="00FB6D54" w:rsidRPr="00CA670D">
          <w:rPr>
            <w:rStyle w:val="aff1"/>
            <w:noProof/>
          </w:rPr>
          <w:t>3-8.</w:t>
        </w:r>
        <w:r w:rsidR="00FB6D54">
          <w:rPr>
            <w:rFonts w:asciiTheme="minorHAnsi" w:eastAsiaTheme="minorEastAsia" w:hAnsiTheme="minorHAnsi" w:cstheme="minorBidi"/>
            <w:bCs w:val="0"/>
            <w:smallCaps w:val="0"/>
            <w:noProof/>
            <w:sz w:val="21"/>
          </w:rPr>
          <w:tab/>
        </w:r>
        <w:r w:rsidR="00FB6D54" w:rsidRPr="00CA670D">
          <w:rPr>
            <w:rStyle w:val="aff1"/>
            <w:b/>
            <w:noProof/>
          </w:rPr>
          <w:t>政策适用性说明格式</w:t>
        </w:r>
        <w:r w:rsidR="00FB6D54">
          <w:rPr>
            <w:noProof/>
            <w:webHidden/>
          </w:rPr>
          <w:tab/>
        </w:r>
        <w:r w:rsidR="00FB6D54">
          <w:rPr>
            <w:noProof/>
            <w:webHidden/>
          </w:rPr>
          <w:fldChar w:fldCharType="begin"/>
        </w:r>
        <w:r w:rsidR="00FB6D54">
          <w:rPr>
            <w:noProof/>
            <w:webHidden/>
          </w:rPr>
          <w:instrText xml:space="preserve"> PAGEREF _Toc524008150 \h </w:instrText>
        </w:r>
        <w:r w:rsidR="00FB6D54">
          <w:rPr>
            <w:noProof/>
            <w:webHidden/>
          </w:rPr>
        </w:r>
        <w:r w:rsidR="00FB6D54">
          <w:rPr>
            <w:noProof/>
            <w:webHidden/>
          </w:rPr>
          <w:fldChar w:fldCharType="separate"/>
        </w:r>
        <w:r w:rsidR="00FB6D54">
          <w:rPr>
            <w:noProof/>
            <w:webHidden/>
          </w:rPr>
          <w:t>76</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51" w:history="1">
        <w:r w:rsidR="00FB6D54" w:rsidRPr="00CA670D">
          <w:rPr>
            <w:rStyle w:val="aff1"/>
            <w:noProof/>
          </w:rPr>
          <w:t>附件</w:t>
        </w:r>
        <w:r w:rsidR="00FB6D54" w:rsidRPr="00CA670D">
          <w:rPr>
            <w:rStyle w:val="aff1"/>
            <w:noProof/>
          </w:rPr>
          <w:t>3-9.</w:t>
        </w:r>
        <w:r w:rsidR="00FB6D54">
          <w:rPr>
            <w:rFonts w:asciiTheme="minorHAnsi" w:eastAsiaTheme="minorEastAsia" w:hAnsiTheme="minorHAnsi" w:cstheme="minorBidi"/>
            <w:bCs w:val="0"/>
            <w:smallCaps w:val="0"/>
            <w:noProof/>
            <w:sz w:val="21"/>
          </w:rPr>
          <w:tab/>
        </w:r>
        <w:r w:rsidR="00FB6D54" w:rsidRPr="00CA670D">
          <w:rPr>
            <w:rStyle w:val="aff1"/>
            <w:b/>
            <w:noProof/>
          </w:rPr>
          <w:t>小微企业声明函格式</w:t>
        </w:r>
        <w:r w:rsidR="00FB6D54">
          <w:rPr>
            <w:noProof/>
            <w:webHidden/>
          </w:rPr>
          <w:tab/>
        </w:r>
        <w:r w:rsidR="00FB6D54">
          <w:rPr>
            <w:noProof/>
            <w:webHidden/>
          </w:rPr>
          <w:fldChar w:fldCharType="begin"/>
        </w:r>
        <w:r w:rsidR="00FB6D54">
          <w:rPr>
            <w:noProof/>
            <w:webHidden/>
          </w:rPr>
          <w:instrText xml:space="preserve"> PAGEREF _Toc524008151 \h </w:instrText>
        </w:r>
        <w:r w:rsidR="00FB6D54">
          <w:rPr>
            <w:noProof/>
            <w:webHidden/>
          </w:rPr>
        </w:r>
        <w:r w:rsidR="00FB6D54">
          <w:rPr>
            <w:noProof/>
            <w:webHidden/>
          </w:rPr>
          <w:fldChar w:fldCharType="separate"/>
        </w:r>
        <w:r w:rsidR="00FB6D54">
          <w:rPr>
            <w:noProof/>
            <w:webHidden/>
          </w:rPr>
          <w:t>77</w:t>
        </w:r>
        <w:r w:rsidR="00FB6D54">
          <w:rPr>
            <w:noProof/>
            <w:webHidden/>
          </w:rPr>
          <w:fldChar w:fldCharType="end"/>
        </w:r>
      </w:hyperlink>
    </w:p>
    <w:p w:rsidR="00FB6D54" w:rsidRDefault="00674791">
      <w:pPr>
        <w:pStyle w:val="23"/>
        <w:tabs>
          <w:tab w:val="left" w:pos="1163"/>
          <w:tab w:val="right" w:leader="dot" w:pos="9174"/>
        </w:tabs>
        <w:rPr>
          <w:rFonts w:asciiTheme="minorHAnsi" w:eastAsiaTheme="minorEastAsia" w:hAnsiTheme="minorHAnsi" w:cstheme="minorBidi"/>
          <w:bCs w:val="0"/>
          <w:smallCaps w:val="0"/>
          <w:noProof/>
          <w:sz w:val="21"/>
        </w:rPr>
      </w:pPr>
      <w:hyperlink w:anchor="_Toc524008152" w:history="1">
        <w:r w:rsidR="00FB6D54" w:rsidRPr="00CA670D">
          <w:rPr>
            <w:rStyle w:val="aff1"/>
            <w:noProof/>
          </w:rPr>
          <w:t>附件</w:t>
        </w:r>
        <w:r w:rsidR="00FB6D54" w:rsidRPr="00CA670D">
          <w:rPr>
            <w:rStyle w:val="aff1"/>
            <w:noProof/>
          </w:rPr>
          <w:t>3-10.</w:t>
        </w:r>
        <w:r w:rsidR="00FB6D54">
          <w:rPr>
            <w:rFonts w:asciiTheme="minorHAnsi" w:eastAsiaTheme="minorEastAsia" w:hAnsiTheme="minorHAnsi" w:cstheme="minorBidi"/>
            <w:bCs w:val="0"/>
            <w:smallCaps w:val="0"/>
            <w:noProof/>
            <w:sz w:val="21"/>
          </w:rPr>
          <w:tab/>
        </w:r>
        <w:r w:rsidR="00FB6D54" w:rsidRPr="00CA670D">
          <w:rPr>
            <w:rStyle w:val="aff1"/>
            <w:b/>
            <w:noProof/>
          </w:rPr>
          <w:t>残疾人福利性单位声明函格式</w:t>
        </w:r>
        <w:r w:rsidR="00FB6D54">
          <w:rPr>
            <w:noProof/>
            <w:webHidden/>
          </w:rPr>
          <w:tab/>
        </w:r>
        <w:r w:rsidR="00FB6D54">
          <w:rPr>
            <w:noProof/>
            <w:webHidden/>
          </w:rPr>
          <w:fldChar w:fldCharType="begin"/>
        </w:r>
        <w:r w:rsidR="00FB6D54">
          <w:rPr>
            <w:noProof/>
            <w:webHidden/>
          </w:rPr>
          <w:instrText xml:space="preserve"> PAGEREF _Toc524008152 \h </w:instrText>
        </w:r>
        <w:r w:rsidR="00FB6D54">
          <w:rPr>
            <w:noProof/>
            <w:webHidden/>
          </w:rPr>
        </w:r>
        <w:r w:rsidR="00FB6D54">
          <w:rPr>
            <w:noProof/>
            <w:webHidden/>
          </w:rPr>
          <w:fldChar w:fldCharType="separate"/>
        </w:r>
        <w:r w:rsidR="00FB6D54">
          <w:rPr>
            <w:noProof/>
            <w:webHidden/>
          </w:rPr>
          <w:t>78</w:t>
        </w:r>
        <w:r w:rsidR="00FB6D54">
          <w:rPr>
            <w:noProof/>
            <w:webHidden/>
          </w:rPr>
          <w:fldChar w:fldCharType="end"/>
        </w:r>
      </w:hyperlink>
    </w:p>
    <w:p w:rsidR="00FB6D54" w:rsidRDefault="00674791">
      <w:pPr>
        <w:pStyle w:val="23"/>
        <w:tabs>
          <w:tab w:val="left" w:pos="1155"/>
          <w:tab w:val="right" w:leader="dot" w:pos="9174"/>
        </w:tabs>
        <w:rPr>
          <w:rFonts w:asciiTheme="minorHAnsi" w:eastAsiaTheme="minorEastAsia" w:hAnsiTheme="minorHAnsi" w:cstheme="minorBidi"/>
          <w:bCs w:val="0"/>
          <w:smallCaps w:val="0"/>
          <w:noProof/>
          <w:sz w:val="21"/>
        </w:rPr>
      </w:pPr>
      <w:hyperlink w:anchor="_Toc524008153" w:history="1">
        <w:r w:rsidR="00FB6D54" w:rsidRPr="00CA670D">
          <w:rPr>
            <w:rStyle w:val="aff1"/>
            <w:noProof/>
          </w:rPr>
          <w:t>附件</w:t>
        </w:r>
        <w:r w:rsidR="00FB6D54" w:rsidRPr="00CA670D">
          <w:rPr>
            <w:rStyle w:val="aff1"/>
            <w:noProof/>
          </w:rPr>
          <w:t>3-11.</w:t>
        </w:r>
        <w:r w:rsidR="00FB6D54">
          <w:rPr>
            <w:rFonts w:asciiTheme="minorHAnsi" w:eastAsiaTheme="minorEastAsia" w:hAnsiTheme="minorHAnsi" w:cstheme="minorBidi"/>
            <w:bCs w:val="0"/>
            <w:smallCaps w:val="0"/>
            <w:noProof/>
            <w:sz w:val="21"/>
          </w:rPr>
          <w:tab/>
        </w:r>
        <w:r w:rsidR="00FB6D54" w:rsidRPr="00CA670D">
          <w:rPr>
            <w:rStyle w:val="aff1"/>
            <w:b/>
            <w:noProof/>
          </w:rPr>
          <w:t>商务条款偏离表格式</w:t>
        </w:r>
        <w:r w:rsidR="00FB6D54">
          <w:rPr>
            <w:noProof/>
            <w:webHidden/>
          </w:rPr>
          <w:tab/>
        </w:r>
        <w:r w:rsidR="00FB6D54">
          <w:rPr>
            <w:noProof/>
            <w:webHidden/>
          </w:rPr>
          <w:fldChar w:fldCharType="begin"/>
        </w:r>
        <w:r w:rsidR="00FB6D54">
          <w:rPr>
            <w:noProof/>
            <w:webHidden/>
          </w:rPr>
          <w:instrText xml:space="preserve"> PAGEREF _Toc524008153 \h </w:instrText>
        </w:r>
        <w:r w:rsidR="00FB6D54">
          <w:rPr>
            <w:noProof/>
            <w:webHidden/>
          </w:rPr>
        </w:r>
        <w:r w:rsidR="00FB6D54">
          <w:rPr>
            <w:noProof/>
            <w:webHidden/>
          </w:rPr>
          <w:fldChar w:fldCharType="separate"/>
        </w:r>
        <w:r w:rsidR="00FB6D54">
          <w:rPr>
            <w:noProof/>
            <w:webHidden/>
          </w:rPr>
          <w:t>79</w:t>
        </w:r>
        <w:r w:rsidR="00FB6D54">
          <w:rPr>
            <w:noProof/>
            <w:webHidden/>
          </w:rPr>
          <w:fldChar w:fldCharType="end"/>
        </w:r>
      </w:hyperlink>
    </w:p>
    <w:p w:rsidR="00FB6D54" w:rsidRDefault="00674791">
      <w:pPr>
        <w:pStyle w:val="23"/>
        <w:tabs>
          <w:tab w:val="left" w:pos="870"/>
          <w:tab w:val="right" w:leader="dot" w:pos="9174"/>
        </w:tabs>
        <w:rPr>
          <w:rFonts w:asciiTheme="minorHAnsi" w:eastAsiaTheme="minorEastAsia" w:hAnsiTheme="minorHAnsi" w:cstheme="minorBidi"/>
          <w:bCs w:val="0"/>
          <w:smallCaps w:val="0"/>
          <w:noProof/>
          <w:sz w:val="21"/>
        </w:rPr>
      </w:pPr>
      <w:hyperlink w:anchor="_Toc524008154" w:history="1">
        <w:r w:rsidR="00FB6D54" w:rsidRPr="00CA670D">
          <w:rPr>
            <w:rStyle w:val="aff1"/>
            <w:noProof/>
          </w:rPr>
          <w:t>附件</w:t>
        </w:r>
        <w:r w:rsidR="00FB6D54" w:rsidRPr="00CA670D">
          <w:rPr>
            <w:rStyle w:val="aff1"/>
            <w:noProof/>
          </w:rPr>
          <w:t>4.</w:t>
        </w:r>
        <w:r w:rsidR="00FB6D54">
          <w:rPr>
            <w:rFonts w:asciiTheme="minorHAnsi" w:eastAsiaTheme="minorEastAsia" w:hAnsiTheme="minorHAnsi" w:cstheme="minorBidi"/>
            <w:bCs w:val="0"/>
            <w:smallCaps w:val="0"/>
            <w:noProof/>
            <w:sz w:val="21"/>
          </w:rPr>
          <w:tab/>
        </w:r>
        <w:r w:rsidR="00FB6D54" w:rsidRPr="00CA670D">
          <w:rPr>
            <w:rStyle w:val="aff1"/>
            <w:b/>
            <w:noProof/>
          </w:rPr>
          <w:t>技术响应文件格式</w:t>
        </w:r>
        <w:r w:rsidR="00FB6D54">
          <w:rPr>
            <w:noProof/>
            <w:webHidden/>
          </w:rPr>
          <w:tab/>
        </w:r>
        <w:r w:rsidR="00FB6D54">
          <w:rPr>
            <w:noProof/>
            <w:webHidden/>
          </w:rPr>
          <w:fldChar w:fldCharType="begin"/>
        </w:r>
        <w:r w:rsidR="00FB6D54">
          <w:rPr>
            <w:noProof/>
            <w:webHidden/>
          </w:rPr>
          <w:instrText xml:space="preserve"> PAGEREF _Toc524008154 \h </w:instrText>
        </w:r>
        <w:r w:rsidR="00FB6D54">
          <w:rPr>
            <w:noProof/>
            <w:webHidden/>
          </w:rPr>
        </w:r>
        <w:r w:rsidR="00FB6D54">
          <w:rPr>
            <w:noProof/>
            <w:webHidden/>
          </w:rPr>
          <w:fldChar w:fldCharType="separate"/>
        </w:r>
        <w:r w:rsidR="00FB6D54">
          <w:rPr>
            <w:noProof/>
            <w:webHidden/>
          </w:rPr>
          <w:t>80</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55" w:history="1">
        <w:r w:rsidR="00FB6D54" w:rsidRPr="00CA670D">
          <w:rPr>
            <w:rStyle w:val="aff1"/>
            <w:noProof/>
          </w:rPr>
          <w:t>附件</w:t>
        </w:r>
        <w:r w:rsidR="00FB6D54" w:rsidRPr="00CA670D">
          <w:rPr>
            <w:rStyle w:val="aff1"/>
            <w:noProof/>
          </w:rPr>
          <w:t>4-1.</w:t>
        </w:r>
        <w:r w:rsidR="00FB6D54">
          <w:rPr>
            <w:rFonts w:asciiTheme="minorHAnsi" w:eastAsiaTheme="minorEastAsia" w:hAnsiTheme="minorHAnsi" w:cstheme="minorBidi"/>
            <w:bCs w:val="0"/>
            <w:smallCaps w:val="0"/>
            <w:noProof/>
            <w:sz w:val="21"/>
          </w:rPr>
          <w:tab/>
        </w:r>
        <w:r w:rsidR="00FB6D54" w:rsidRPr="00CA670D">
          <w:rPr>
            <w:rStyle w:val="aff1"/>
            <w:b/>
            <w:noProof/>
          </w:rPr>
          <w:t>投标人声明函格式</w:t>
        </w:r>
        <w:r w:rsidR="00FB6D54">
          <w:rPr>
            <w:noProof/>
            <w:webHidden/>
          </w:rPr>
          <w:tab/>
        </w:r>
        <w:r w:rsidR="00FB6D54">
          <w:rPr>
            <w:noProof/>
            <w:webHidden/>
          </w:rPr>
          <w:fldChar w:fldCharType="begin"/>
        </w:r>
        <w:r w:rsidR="00FB6D54">
          <w:rPr>
            <w:noProof/>
            <w:webHidden/>
          </w:rPr>
          <w:instrText xml:space="preserve"> PAGEREF _Toc524008155 \h </w:instrText>
        </w:r>
        <w:r w:rsidR="00FB6D54">
          <w:rPr>
            <w:noProof/>
            <w:webHidden/>
          </w:rPr>
        </w:r>
        <w:r w:rsidR="00FB6D54">
          <w:rPr>
            <w:noProof/>
            <w:webHidden/>
          </w:rPr>
          <w:fldChar w:fldCharType="separate"/>
        </w:r>
        <w:r w:rsidR="00FB6D54">
          <w:rPr>
            <w:noProof/>
            <w:webHidden/>
          </w:rPr>
          <w:t>81</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56" w:history="1">
        <w:r w:rsidR="00FB6D54" w:rsidRPr="00CA670D">
          <w:rPr>
            <w:rStyle w:val="aff1"/>
            <w:noProof/>
          </w:rPr>
          <w:t>附件</w:t>
        </w:r>
        <w:r w:rsidR="00FB6D54" w:rsidRPr="00CA670D">
          <w:rPr>
            <w:rStyle w:val="aff1"/>
            <w:noProof/>
          </w:rPr>
          <w:t>4-2.</w:t>
        </w:r>
        <w:r w:rsidR="00FB6D54">
          <w:rPr>
            <w:rFonts w:asciiTheme="minorHAnsi" w:eastAsiaTheme="minorEastAsia" w:hAnsiTheme="minorHAnsi" w:cstheme="minorBidi"/>
            <w:bCs w:val="0"/>
            <w:smallCaps w:val="0"/>
            <w:noProof/>
            <w:sz w:val="21"/>
          </w:rPr>
          <w:tab/>
        </w:r>
        <w:r w:rsidR="00FB6D54" w:rsidRPr="00CA670D">
          <w:rPr>
            <w:rStyle w:val="aff1"/>
            <w:b/>
            <w:noProof/>
          </w:rPr>
          <w:t>项目实施方案格式</w:t>
        </w:r>
        <w:r w:rsidR="00FB6D54">
          <w:rPr>
            <w:noProof/>
            <w:webHidden/>
          </w:rPr>
          <w:tab/>
        </w:r>
        <w:r w:rsidR="00FB6D54">
          <w:rPr>
            <w:noProof/>
            <w:webHidden/>
          </w:rPr>
          <w:fldChar w:fldCharType="begin"/>
        </w:r>
        <w:r w:rsidR="00FB6D54">
          <w:rPr>
            <w:noProof/>
            <w:webHidden/>
          </w:rPr>
          <w:instrText xml:space="preserve"> PAGEREF _Toc524008156 \h </w:instrText>
        </w:r>
        <w:r w:rsidR="00FB6D54">
          <w:rPr>
            <w:noProof/>
            <w:webHidden/>
          </w:rPr>
        </w:r>
        <w:r w:rsidR="00FB6D54">
          <w:rPr>
            <w:noProof/>
            <w:webHidden/>
          </w:rPr>
          <w:fldChar w:fldCharType="separate"/>
        </w:r>
        <w:r w:rsidR="00FB6D54">
          <w:rPr>
            <w:noProof/>
            <w:webHidden/>
          </w:rPr>
          <w:t>82</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57" w:history="1">
        <w:r w:rsidR="00FB6D54" w:rsidRPr="00CA670D">
          <w:rPr>
            <w:rStyle w:val="aff1"/>
            <w:noProof/>
          </w:rPr>
          <w:t>附件</w:t>
        </w:r>
        <w:r w:rsidR="00FB6D54" w:rsidRPr="00CA670D">
          <w:rPr>
            <w:rStyle w:val="aff1"/>
            <w:noProof/>
          </w:rPr>
          <w:t>4-3.</w:t>
        </w:r>
        <w:r w:rsidR="00FB6D54">
          <w:rPr>
            <w:rFonts w:asciiTheme="minorHAnsi" w:eastAsiaTheme="minorEastAsia" w:hAnsiTheme="minorHAnsi" w:cstheme="minorBidi"/>
            <w:bCs w:val="0"/>
            <w:smallCaps w:val="0"/>
            <w:noProof/>
            <w:sz w:val="21"/>
          </w:rPr>
          <w:tab/>
        </w:r>
        <w:r w:rsidR="00FB6D54" w:rsidRPr="00CA670D">
          <w:rPr>
            <w:rStyle w:val="aff1"/>
            <w:b/>
            <w:noProof/>
          </w:rPr>
          <w:t>投入本项目货物清单格式</w:t>
        </w:r>
        <w:r w:rsidR="00FB6D54">
          <w:rPr>
            <w:noProof/>
            <w:webHidden/>
          </w:rPr>
          <w:tab/>
        </w:r>
        <w:r w:rsidR="00FB6D54">
          <w:rPr>
            <w:noProof/>
            <w:webHidden/>
          </w:rPr>
          <w:fldChar w:fldCharType="begin"/>
        </w:r>
        <w:r w:rsidR="00FB6D54">
          <w:rPr>
            <w:noProof/>
            <w:webHidden/>
          </w:rPr>
          <w:instrText xml:space="preserve"> PAGEREF _Toc524008157 \h </w:instrText>
        </w:r>
        <w:r w:rsidR="00FB6D54">
          <w:rPr>
            <w:noProof/>
            <w:webHidden/>
          </w:rPr>
        </w:r>
        <w:r w:rsidR="00FB6D54">
          <w:rPr>
            <w:noProof/>
            <w:webHidden/>
          </w:rPr>
          <w:fldChar w:fldCharType="separate"/>
        </w:r>
        <w:r w:rsidR="00FB6D54">
          <w:rPr>
            <w:noProof/>
            <w:webHidden/>
          </w:rPr>
          <w:t>83</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58" w:history="1">
        <w:r w:rsidR="00FB6D54" w:rsidRPr="00CA670D">
          <w:rPr>
            <w:rStyle w:val="aff1"/>
            <w:noProof/>
          </w:rPr>
          <w:t>附件</w:t>
        </w:r>
        <w:r w:rsidR="00FB6D54" w:rsidRPr="00CA670D">
          <w:rPr>
            <w:rStyle w:val="aff1"/>
            <w:noProof/>
          </w:rPr>
          <w:t>4-4.</w:t>
        </w:r>
        <w:r w:rsidR="00FB6D54">
          <w:rPr>
            <w:rFonts w:asciiTheme="minorHAnsi" w:eastAsiaTheme="minorEastAsia" w:hAnsiTheme="minorHAnsi" w:cstheme="minorBidi"/>
            <w:bCs w:val="0"/>
            <w:smallCaps w:val="0"/>
            <w:noProof/>
            <w:sz w:val="21"/>
          </w:rPr>
          <w:tab/>
        </w:r>
        <w:r w:rsidR="00FB6D54" w:rsidRPr="00CA670D">
          <w:rPr>
            <w:rStyle w:val="aff1"/>
            <w:b/>
            <w:noProof/>
          </w:rPr>
          <w:t>项目负责人及管理技术人员一览表格式</w:t>
        </w:r>
        <w:r w:rsidR="00FB6D54">
          <w:rPr>
            <w:noProof/>
            <w:webHidden/>
          </w:rPr>
          <w:tab/>
        </w:r>
        <w:r w:rsidR="00FB6D54">
          <w:rPr>
            <w:noProof/>
            <w:webHidden/>
          </w:rPr>
          <w:fldChar w:fldCharType="begin"/>
        </w:r>
        <w:r w:rsidR="00FB6D54">
          <w:rPr>
            <w:noProof/>
            <w:webHidden/>
          </w:rPr>
          <w:instrText xml:space="preserve"> PAGEREF _Toc524008158 \h </w:instrText>
        </w:r>
        <w:r w:rsidR="00FB6D54">
          <w:rPr>
            <w:noProof/>
            <w:webHidden/>
          </w:rPr>
        </w:r>
        <w:r w:rsidR="00FB6D54">
          <w:rPr>
            <w:noProof/>
            <w:webHidden/>
          </w:rPr>
          <w:fldChar w:fldCharType="separate"/>
        </w:r>
        <w:r w:rsidR="00FB6D54">
          <w:rPr>
            <w:noProof/>
            <w:webHidden/>
          </w:rPr>
          <w:t>84</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59" w:history="1">
        <w:r w:rsidR="00FB6D54" w:rsidRPr="00CA670D">
          <w:rPr>
            <w:rStyle w:val="aff1"/>
            <w:noProof/>
          </w:rPr>
          <w:t>附件</w:t>
        </w:r>
        <w:r w:rsidR="00FB6D54" w:rsidRPr="00CA670D">
          <w:rPr>
            <w:rStyle w:val="aff1"/>
            <w:noProof/>
          </w:rPr>
          <w:t>4-5.</w:t>
        </w:r>
        <w:r w:rsidR="00FB6D54">
          <w:rPr>
            <w:rFonts w:asciiTheme="minorHAnsi" w:eastAsiaTheme="minorEastAsia" w:hAnsiTheme="minorHAnsi" w:cstheme="minorBidi"/>
            <w:bCs w:val="0"/>
            <w:smallCaps w:val="0"/>
            <w:noProof/>
            <w:sz w:val="21"/>
          </w:rPr>
          <w:tab/>
        </w:r>
        <w:r w:rsidR="00FB6D54" w:rsidRPr="00CA670D">
          <w:rPr>
            <w:rStyle w:val="aff1"/>
            <w:b/>
            <w:noProof/>
          </w:rPr>
          <w:t>服务计划及承诺格式</w:t>
        </w:r>
        <w:r w:rsidR="00FB6D54">
          <w:rPr>
            <w:noProof/>
            <w:webHidden/>
          </w:rPr>
          <w:tab/>
        </w:r>
        <w:r w:rsidR="00FB6D54">
          <w:rPr>
            <w:noProof/>
            <w:webHidden/>
          </w:rPr>
          <w:fldChar w:fldCharType="begin"/>
        </w:r>
        <w:r w:rsidR="00FB6D54">
          <w:rPr>
            <w:noProof/>
            <w:webHidden/>
          </w:rPr>
          <w:instrText xml:space="preserve"> PAGEREF _Toc524008159 \h </w:instrText>
        </w:r>
        <w:r w:rsidR="00FB6D54">
          <w:rPr>
            <w:noProof/>
            <w:webHidden/>
          </w:rPr>
        </w:r>
        <w:r w:rsidR="00FB6D54">
          <w:rPr>
            <w:noProof/>
            <w:webHidden/>
          </w:rPr>
          <w:fldChar w:fldCharType="separate"/>
        </w:r>
        <w:r w:rsidR="00FB6D54">
          <w:rPr>
            <w:noProof/>
            <w:webHidden/>
          </w:rPr>
          <w:t>85</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60" w:history="1">
        <w:r w:rsidR="00FB6D54" w:rsidRPr="00CA670D">
          <w:rPr>
            <w:rStyle w:val="aff1"/>
            <w:noProof/>
          </w:rPr>
          <w:t>附件</w:t>
        </w:r>
        <w:r w:rsidR="00FB6D54" w:rsidRPr="00CA670D">
          <w:rPr>
            <w:rStyle w:val="aff1"/>
            <w:noProof/>
          </w:rPr>
          <w:t>4-6.</w:t>
        </w:r>
        <w:r w:rsidR="00FB6D54">
          <w:rPr>
            <w:rFonts w:asciiTheme="minorHAnsi" w:eastAsiaTheme="minorEastAsia" w:hAnsiTheme="minorHAnsi" w:cstheme="minorBidi"/>
            <w:bCs w:val="0"/>
            <w:smallCaps w:val="0"/>
            <w:noProof/>
            <w:sz w:val="21"/>
          </w:rPr>
          <w:tab/>
        </w:r>
        <w:r w:rsidR="00FB6D54" w:rsidRPr="00CA670D">
          <w:rPr>
            <w:rStyle w:val="aff1"/>
            <w:b/>
            <w:noProof/>
          </w:rPr>
          <w:t>技术条款偏离表格式</w:t>
        </w:r>
        <w:r w:rsidR="00FB6D54">
          <w:rPr>
            <w:noProof/>
            <w:webHidden/>
          </w:rPr>
          <w:tab/>
        </w:r>
        <w:r w:rsidR="00FB6D54">
          <w:rPr>
            <w:noProof/>
            <w:webHidden/>
          </w:rPr>
          <w:fldChar w:fldCharType="begin"/>
        </w:r>
        <w:r w:rsidR="00FB6D54">
          <w:rPr>
            <w:noProof/>
            <w:webHidden/>
          </w:rPr>
          <w:instrText xml:space="preserve"> PAGEREF _Toc524008160 \h </w:instrText>
        </w:r>
        <w:r w:rsidR="00FB6D54">
          <w:rPr>
            <w:noProof/>
            <w:webHidden/>
          </w:rPr>
        </w:r>
        <w:r w:rsidR="00FB6D54">
          <w:rPr>
            <w:noProof/>
            <w:webHidden/>
          </w:rPr>
          <w:fldChar w:fldCharType="separate"/>
        </w:r>
        <w:r w:rsidR="00FB6D54">
          <w:rPr>
            <w:noProof/>
            <w:webHidden/>
          </w:rPr>
          <w:t>86</w:t>
        </w:r>
        <w:r w:rsidR="00FB6D54">
          <w:rPr>
            <w:noProof/>
            <w:webHidden/>
          </w:rPr>
          <w:fldChar w:fldCharType="end"/>
        </w:r>
      </w:hyperlink>
    </w:p>
    <w:p w:rsidR="00FB6D54" w:rsidRDefault="00674791">
      <w:pPr>
        <w:pStyle w:val="23"/>
        <w:tabs>
          <w:tab w:val="left" w:pos="870"/>
          <w:tab w:val="right" w:leader="dot" w:pos="9174"/>
        </w:tabs>
        <w:rPr>
          <w:rFonts w:asciiTheme="minorHAnsi" w:eastAsiaTheme="minorEastAsia" w:hAnsiTheme="minorHAnsi" w:cstheme="minorBidi"/>
          <w:bCs w:val="0"/>
          <w:smallCaps w:val="0"/>
          <w:noProof/>
          <w:sz w:val="21"/>
        </w:rPr>
      </w:pPr>
      <w:hyperlink w:anchor="_Toc524008161" w:history="1">
        <w:r w:rsidR="00FB6D54" w:rsidRPr="00CA670D">
          <w:rPr>
            <w:rStyle w:val="aff1"/>
            <w:noProof/>
          </w:rPr>
          <w:t>附件</w:t>
        </w:r>
        <w:r w:rsidR="00FB6D54" w:rsidRPr="00CA670D">
          <w:rPr>
            <w:rStyle w:val="aff1"/>
            <w:noProof/>
          </w:rPr>
          <w:t>5.</w:t>
        </w:r>
        <w:r w:rsidR="00FB6D54">
          <w:rPr>
            <w:rFonts w:asciiTheme="minorHAnsi" w:eastAsiaTheme="minorEastAsia" w:hAnsiTheme="minorHAnsi" w:cstheme="minorBidi"/>
            <w:bCs w:val="0"/>
            <w:smallCaps w:val="0"/>
            <w:noProof/>
            <w:sz w:val="21"/>
          </w:rPr>
          <w:tab/>
        </w:r>
        <w:r w:rsidR="00FB6D54" w:rsidRPr="00CA670D">
          <w:rPr>
            <w:rStyle w:val="aff1"/>
            <w:b/>
            <w:noProof/>
          </w:rPr>
          <w:t>唱标信封内容</w:t>
        </w:r>
        <w:r w:rsidR="00FB6D54">
          <w:rPr>
            <w:noProof/>
            <w:webHidden/>
          </w:rPr>
          <w:tab/>
        </w:r>
        <w:r w:rsidR="00FB6D54">
          <w:rPr>
            <w:noProof/>
            <w:webHidden/>
          </w:rPr>
          <w:fldChar w:fldCharType="begin"/>
        </w:r>
        <w:r w:rsidR="00FB6D54">
          <w:rPr>
            <w:noProof/>
            <w:webHidden/>
          </w:rPr>
          <w:instrText xml:space="preserve"> PAGEREF _Toc524008161 \h </w:instrText>
        </w:r>
        <w:r w:rsidR="00FB6D54">
          <w:rPr>
            <w:noProof/>
            <w:webHidden/>
          </w:rPr>
        </w:r>
        <w:r w:rsidR="00FB6D54">
          <w:rPr>
            <w:noProof/>
            <w:webHidden/>
          </w:rPr>
          <w:fldChar w:fldCharType="separate"/>
        </w:r>
        <w:r w:rsidR="00FB6D54">
          <w:rPr>
            <w:noProof/>
            <w:webHidden/>
          </w:rPr>
          <w:t>88</w:t>
        </w:r>
        <w:r w:rsidR="00FB6D54">
          <w:rPr>
            <w:noProof/>
            <w:webHidden/>
          </w:rPr>
          <w:fldChar w:fldCharType="end"/>
        </w:r>
      </w:hyperlink>
    </w:p>
    <w:p w:rsidR="00FB6D54" w:rsidRDefault="00674791">
      <w:pPr>
        <w:pStyle w:val="23"/>
        <w:tabs>
          <w:tab w:val="left" w:pos="870"/>
          <w:tab w:val="right" w:leader="dot" w:pos="9174"/>
        </w:tabs>
        <w:rPr>
          <w:rFonts w:asciiTheme="minorHAnsi" w:eastAsiaTheme="minorEastAsia" w:hAnsiTheme="minorHAnsi" w:cstheme="minorBidi"/>
          <w:bCs w:val="0"/>
          <w:smallCaps w:val="0"/>
          <w:noProof/>
          <w:sz w:val="21"/>
        </w:rPr>
      </w:pPr>
      <w:hyperlink w:anchor="_Toc524008162" w:history="1">
        <w:r w:rsidR="00FB6D54" w:rsidRPr="00CA670D">
          <w:rPr>
            <w:rStyle w:val="aff1"/>
            <w:noProof/>
          </w:rPr>
          <w:t>附件</w:t>
        </w:r>
        <w:r w:rsidR="00FB6D54" w:rsidRPr="00CA670D">
          <w:rPr>
            <w:rStyle w:val="aff1"/>
            <w:noProof/>
          </w:rPr>
          <w:t>6.</w:t>
        </w:r>
        <w:r w:rsidR="00FB6D54">
          <w:rPr>
            <w:rFonts w:asciiTheme="minorHAnsi" w:eastAsiaTheme="minorEastAsia" w:hAnsiTheme="minorHAnsi" w:cstheme="minorBidi"/>
            <w:bCs w:val="0"/>
            <w:smallCaps w:val="0"/>
            <w:noProof/>
            <w:sz w:val="21"/>
          </w:rPr>
          <w:tab/>
        </w:r>
        <w:r w:rsidR="00FB6D54" w:rsidRPr="00CA670D">
          <w:rPr>
            <w:rStyle w:val="aff1"/>
            <w:b/>
            <w:noProof/>
          </w:rPr>
          <w:t>其他附件（投标人根据实际情况使用）</w:t>
        </w:r>
        <w:r w:rsidR="00FB6D54">
          <w:rPr>
            <w:noProof/>
            <w:webHidden/>
          </w:rPr>
          <w:tab/>
        </w:r>
        <w:r w:rsidR="00FB6D54">
          <w:rPr>
            <w:noProof/>
            <w:webHidden/>
          </w:rPr>
          <w:fldChar w:fldCharType="begin"/>
        </w:r>
        <w:r w:rsidR="00FB6D54">
          <w:rPr>
            <w:noProof/>
            <w:webHidden/>
          </w:rPr>
          <w:instrText xml:space="preserve"> PAGEREF _Toc524008162 \h </w:instrText>
        </w:r>
        <w:r w:rsidR="00FB6D54">
          <w:rPr>
            <w:noProof/>
            <w:webHidden/>
          </w:rPr>
        </w:r>
        <w:r w:rsidR="00FB6D54">
          <w:rPr>
            <w:noProof/>
            <w:webHidden/>
          </w:rPr>
          <w:fldChar w:fldCharType="separate"/>
        </w:r>
        <w:r w:rsidR="00FB6D54">
          <w:rPr>
            <w:noProof/>
            <w:webHidden/>
          </w:rPr>
          <w:t>89</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63" w:history="1">
        <w:r w:rsidR="00FB6D54" w:rsidRPr="00CA670D">
          <w:rPr>
            <w:rStyle w:val="aff1"/>
            <w:noProof/>
          </w:rPr>
          <w:t>附件</w:t>
        </w:r>
        <w:r w:rsidR="00FB6D54" w:rsidRPr="00CA670D">
          <w:rPr>
            <w:rStyle w:val="aff1"/>
            <w:noProof/>
          </w:rPr>
          <w:t>6-1.</w:t>
        </w:r>
        <w:r w:rsidR="00FB6D54">
          <w:rPr>
            <w:rFonts w:asciiTheme="minorHAnsi" w:eastAsiaTheme="minorEastAsia" w:hAnsiTheme="minorHAnsi" w:cstheme="minorBidi"/>
            <w:bCs w:val="0"/>
            <w:smallCaps w:val="0"/>
            <w:noProof/>
            <w:sz w:val="21"/>
          </w:rPr>
          <w:tab/>
        </w:r>
        <w:r w:rsidR="00FB6D54" w:rsidRPr="00CA670D">
          <w:rPr>
            <w:rStyle w:val="aff1"/>
            <w:b/>
            <w:noProof/>
          </w:rPr>
          <w:t>投标保证金汇入情况说明格式</w:t>
        </w:r>
        <w:r w:rsidR="00FB6D54">
          <w:rPr>
            <w:noProof/>
            <w:webHidden/>
          </w:rPr>
          <w:tab/>
        </w:r>
        <w:r w:rsidR="00FB6D54">
          <w:rPr>
            <w:noProof/>
            <w:webHidden/>
          </w:rPr>
          <w:fldChar w:fldCharType="begin"/>
        </w:r>
        <w:r w:rsidR="00FB6D54">
          <w:rPr>
            <w:noProof/>
            <w:webHidden/>
          </w:rPr>
          <w:instrText xml:space="preserve"> PAGEREF _Toc524008163 \h </w:instrText>
        </w:r>
        <w:r w:rsidR="00FB6D54">
          <w:rPr>
            <w:noProof/>
            <w:webHidden/>
          </w:rPr>
        </w:r>
        <w:r w:rsidR="00FB6D54">
          <w:rPr>
            <w:noProof/>
            <w:webHidden/>
          </w:rPr>
          <w:fldChar w:fldCharType="separate"/>
        </w:r>
        <w:r w:rsidR="00FB6D54">
          <w:rPr>
            <w:noProof/>
            <w:webHidden/>
          </w:rPr>
          <w:t>89</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64" w:history="1">
        <w:r w:rsidR="00FB6D54" w:rsidRPr="00CA670D">
          <w:rPr>
            <w:rStyle w:val="aff1"/>
            <w:noProof/>
          </w:rPr>
          <w:t>附件</w:t>
        </w:r>
        <w:r w:rsidR="00FB6D54" w:rsidRPr="00CA670D">
          <w:rPr>
            <w:rStyle w:val="aff1"/>
            <w:noProof/>
          </w:rPr>
          <w:t>6-2.</w:t>
        </w:r>
        <w:r w:rsidR="00FB6D54">
          <w:rPr>
            <w:rFonts w:asciiTheme="minorHAnsi" w:eastAsiaTheme="minorEastAsia" w:hAnsiTheme="minorHAnsi" w:cstheme="minorBidi"/>
            <w:bCs w:val="0"/>
            <w:smallCaps w:val="0"/>
            <w:noProof/>
            <w:sz w:val="21"/>
          </w:rPr>
          <w:tab/>
        </w:r>
        <w:r w:rsidR="00FB6D54" w:rsidRPr="00CA670D">
          <w:rPr>
            <w:rStyle w:val="aff1"/>
            <w:b/>
            <w:noProof/>
          </w:rPr>
          <w:t>政府采购投标担保函格式</w:t>
        </w:r>
        <w:r w:rsidR="00FB6D54">
          <w:rPr>
            <w:noProof/>
            <w:webHidden/>
          </w:rPr>
          <w:tab/>
        </w:r>
        <w:r w:rsidR="00FB6D54">
          <w:rPr>
            <w:noProof/>
            <w:webHidden/>
          </w:rPr>
          <w:fldChar w:fldCharType="begin"/>
        </w:r>
        <w:r w:rsidR="00FB6D54">
          <w:rPr>
            <w:noProof/>
            <w:webHidden/>
          </w:rPr>
          <w:instrText xml:space="preserve"> PAGEREF _Toc524008164 \h </w:instrText>
        </w:r>
        <w:r w:rsidR="00FB6D54">
          <w:rPr>
            <w:noProof/>
            <w:webHidden/>
          </w:rPr>
        </w:r>
        <w:r w:rsidR="00FB6D54">
          <w:rPr>
            <w:noProof/>
            <w:webHidden/>
          </w:rPr>
          <w:fldChar w:fldCharType="separate"/>
        </w:r>
        <w:r w:rsidR="00FB6D54">
          <w:rPr>
            <w:noProof/>
            <w:webHidden/>
          </w:rPr>
          <w:t>90</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65" w:history="1">
        <w:r w:rsidR="00FB6D54" w:rsidRPr="00CA670D">
          <w:rPr>
            <w:rStyle w:val="aff1"/>
            <w:noProof/>
          </w:rPr>
          <w:t>附件</w:t>
        </w:r>
        <w:r w:rsidR="00FB6D54" w:rsidRPr="00CA670D">
          <w:rPr>
            <w:rStyle w:val="aff1"/>
            <w:noProof/>
          </w:rPr>
          <w:t>6-3.</w:t>
        </w:r>
        <w:r w:rsidR="00FB6D54">
          <w:rPr>
            <w:rFonts w:asciiTheme="minorHAnsi" w:eastAsiaTheme="minorEastAsia" w:hAnsiTheme="minorHAnsi" w:cstheme="minorBidi"/>
            <w:bCs w:val="0"/>
            <w:smallCaps w:val="0"/>
            <w:noProof/>
            <w:sz w:val="21"/>
          </w:rPr>
          <w:tab/>
        </w:r>
        <w:r w:rsidR="00FB6D54" w:rsidRPr="00CA670D">
          <w:rPr>
            <w:rStyle w:val="aff1"/>
            <w:b/>
            <w:noProof/>
          </w:rPr>
          <w:t>政府采购履约担保函格式</w:t>
        </w:r>
        <w:r w:rsidR="00FB6D54">
          <w:rPr>
            <w:noProof/>
            <w:webHidden/>
          </w:rPr>
          <w:tab/>
        </w:r>
        <w:r w:rsidR="00FB6D54">
          <w:rPr>
            <w:noProof/>
            <w:webHidden/>
          </w:rPr>
          <w:fldChar w:fldCharType="begin"/>
        </w:r>
        <w:r w:rsidR="00FB6D54">
          <w:rPr>
            <w:noProof/>
            <w:webHidden/>
          </w:rPr>
          <w:instrText xml:space="preserve"> PAGEREF _Toc524008165 \h </w:instrText>
        </w:r>
        <w:r w:rsidR="00FB6D54">
          <w:rPr>
            <w:noProof/>
            <w:webHidden/>
          </w:rPr>
        </w:r>
        <w:r w:rsidR="00FB6D54">
          <w:rPr>
            <w:noProof/>
            <w:webHidden/>
          </w:rPr>
          <w:fldChar w:fldCharType="separate"/>
        </w:r>
        <w:r w:rsidR="00FB6D54">
          <w:rPr>
            <w:noProof/>
            <w:webHidden/>
          </w:rPr>
          <w:t>92</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66" w:history="1">
        <w:r w:rsidR="00FB6D54" w:rsidRPr="00CA670D">
          <w:rPr>
            <w:rStyle w:val="aff1"/>
            <w:noProof/>
          </w:rPr>
          <w:t>附件</w:t>
        </w:r>
        <w:r w:rsidR="00FB6D54" w:rsidRPr="00CA670D">
          <w:rPr>
            <w:rStyle w:val="aff1"/>
            <w:noProof/>
          </w:rPr>
          <w:t>6-4.</w:t>
        </w:r>
        <w:r w:rsidR="00FB6D54">
          <w:rPr>
            <w:rFonts w:asciiTheme="minorHAnsi" w:eastAsiaTheme="minorEastAsia" w:hAnsiTheme="minorHAnsi" w:cstheme="minorBidi"/>
            <w:bCs w:val="0"/>
            <w:smallCaps w:val="0"/>
            <w:noProof/>
            <w:sz w:val="21"/>
          </w:rPr>
          <w:tab/>
        </w:r>
        <w:r w:rsidR="00FB6D54" w:rsidRPr="00CA670D">
          <w:rPr>
            <w:rStyle w:val="aff1"/>
            <w:b/>
            <w:noProof/>
          </w:rPr>
          <w:t>联合体共同投标协议书格式</w:t>
        </w:r>
        <w:r w:rsidR="00FB6D54">
          <w:rPr>
            <w:noProof/>
            <w:webHidden/>
          </w:rPr>
          <w:tab/>
        </w:r>
        <w:r w:rsidR="00FB6D54">
          <w:rPr>
            <w:noProof/>
            <w:webHidden/>
          </w:rPr>
          <w:fldChar w:fldCharType="begin"/>
        </w:r>
        <w:r w:rsidR="00FB6D54">
          <w:rPr>
            <w:noProof/>
            <w:webHidden/>
          </w:rPr>
          <w:instrText xml:space="preserve"> PAGEREF _Toc524008166 \h </w:instrText>
        </w:r>
        <w:r w:rsidR="00FB6D54">
          <w:rPr>
            <w:noProof/>
            <w:webHidden/>
          </w:rPr>
        </w:r>
        <w:r w:rsidR="00FB6D54">
          <w:rPr>
            <w:noProof/>
            <w:webHidden/>
          </w:rPr>
          <w:fldChar w:fldCharType="separate"/>
        </w:r>
        <w:r w:rsidR="00FB6D54">
          <w:rPr>
            <w:noProof/>
            <w:webHidden/>
          </w:rPr>
          <w:t>94</w:t>
        </w:r>
        <w:r w:rsidR="00FB6D54">
          <w:rPr>
            <w:noProof/>
            <w:webHidden/>
          </w:rPr>
          <w:fldChar w:fldCharType="end"/>
        </w:r>
      </w:hyperlink>
    </w:p>
    <w:p w:rsidR="00FB6D54" w:rsidRDefault="00674791">
      <w:pPr>
        <w:pStyle w:val="23"/>
        <w:tabs>
          <w:tab w:val="left" w:pos="1053"/>
          <w:tab w:val="right" w:leader="dot" w:pos="9174"/>
        </w:tabs>
        <w:rPr>
          <w:rFonts w:asciiTheme="minorHAnsi" w:eastAsiaTheme="minorEastAsia" w:hAnsiTheme="minorHAnsi" w:cstheme="minorBidi"/>
          <w:bCs w:val="0"/>
          <w:smallCaps w:val="0"/>
          <w:noProof/>
          <w:sz w:val="21"/>
        </w:rPr>
      </w:pPr>
      <w:hyperlink w:anchor="_Toc524008167" w:history="1">
        <w:r w:rsidR="00FB6D54" w:rsidRPr="00CA670D">
          <w:rPr>
            <w:rStyle w:val="aff1"/>
            <w:noProof/>
          </w:rPr>
          <w:t>附件</w:t>
        </w:r>
        <w:r w:rsidR="00FB6D54" w:rsidRPr="00CA670D">
          <w:rPr>
            <w:rStyle w:val="aff1"/>
            <w:noProof/>
          </w:rPr>
          <w:t>6-5.</w:t>
        </w:r>
        <w:r w:rsidR="00FB6D54">
          <w:rPr>
            <w:rFonts w:asciiTheme="minorHAnsi" w:eastAsiaTheme="minorEastAsia" w:hAnsiTheme="minorHAnsi" w:cstheme="minorBidi"/>
            <w:bCs w:val="0"/>
            <w:smallCaps w:val="0"/>
            <w:noProof/>
            <w:sz w:val="21"/>
          </w:rPr>
          <w:tab/>
        </w:r>
        <w:r w:rsidR="00FB6D54" w:rsidRPr="00CA670D">
          <w:rPr>
            <w:rStyle w:val="aff1"/>
            <w:b/>
            <w:noProof/>
          </w:rPr>
          <w:t>询问函、质疑函参考格式</w:t>
        </w:r>
        <w:r w:rsidR="00FB6D54">
          <w:rPr>
            <w:noProof/>
            <w:webHidden/>
          </w:rPr>
          <w:tab/>
        </w:r>
        <w:r w:rsidR="00FB6D54">
          <w:rPr>
            <w:noProof/>
            <w:webHidden/>
          </w:rPr>
          <w:fldChar w:fldCharType="begin"/>
        </w:r>
        <w:r w:rsidR="00FB6D54">
          <w:rPr>
            <w:noProof/>
            <w:webHidden/>
          </w:rPr>
          <w:instrText xml:space="preserve"> PAGEREF _Toc524008167 \h </w:instrText>
        </w:r>
        <w:r w:rsidR="00FB6D54">
          <w:rPr>
            <w:noProof/>
            <w:webHidden/>
          </w:rPr>
        </w:r>
        <w:r w:rsidR="00FB6D54">
          <w:rPr>
            <w:noProof/>
            <w:webHidden/>
          </w:rPr>
          <w:fldChar w:fldCharType="separate"/>
        </w:r>
        <w:r w:rsidR="00FB6D54">
          <w:rPr>
            <w:noProof/>
            <w:webHidden/>
          </w:rPr>
          <w:t>96</w:t>
        </w:r>
        <w:r w:rsidR="00FB6D54">
          <w:rPr>
            <w:noProof/>
            <w:webHidden/>
          </w:rPr>
          <w:fldChar w:fldCharType="end"/>
        </w:r>
      </w:hyperlink>
    </w:p>
    <w:p w:rsidR="00934392" w:rsidRPr="004F685E" w:rsidRDefault="00EF2D94">
      <w:pPr>
        <w:spacing w:line="360" w:lineRule="auto"/>
        <w:rPr>
          <w:sz w:val="24"/>
        </w:rPr>
      </w:pPr>
      <w:r w:rsidRPr="004F685E">
        <w:rPr>
          <w:szCs w:val="22"/>
          <w:u w:val="single"/>
        </w:rPr>
        <w:fldChar w:fldCharType="end"/>
      </w:r>
      <w:r w:rsidRPr="004F685E">
        <w:rPr>
          <w:b/>
        </w:rPr>
        <w:br w:type="page"/>
      </w:r>
    </w:p>
    <w:p w:rsidR="00934392" w:rsidRPr="004F685E" w:rsidRDefault="00934392" w:rsidP="0062697F">
      <w:pPr>
        <w:spacing w:line="460" w:lineRule="atLeast"/>
        <w:ind w:firstLineChars="200" w:firstLine="487"/>
        <w:rPr>
          <w:sz w:val="24"/>
        </w:rPr>
      </w:pPr>
    </w:p>
    <w:p w:rsidR="00934392" w:rsidRPr="004F685E" w:rsidRDefault="00934392" w:rsidP="0062697F">
      <w:pPr>
        <w:spacing w:line="460" w:lineRule="atLeast"/>
        <w:ind w:firstLineChars="200" w:firstLine="487"/>
        <w:rPr>
          <w:sz w:val="24"/>
        </w:rPr>
      </w:pPr>
    </w:p>
    <w:p w:rsidR="00934392" w:rsidRPr="004F685E" w:rsidRDefault="00934392" w:rsidP="0062697F">
      <w:pPr>
        <w:spacing w:line="460" w:lineRule="atLeast"/>
        <w:ind w:firstLineChars="200" w:firstLine="487"/>
        <w:rPr>
          <w:sz w:val="24"/>
        </w:rPr>
      </w:pPr>
    </w:p>
    <w:p w:rsidR="00934392" w:rsidRPr="004F685E" w:rsidRDefault="00934392" w:rsidP="0062697F">
      <w:pPr>
        <w:spacing w:line="460" w:lineRule="atLeast"/>
        <w:ind w:firstLineChars="200" w:firstLine="487"/>
        <w:rPr>
          <w:sz w:val="24"/>
        </w:rPr>
      </w:pPr>
    </w:p>
    <w:p w:rsidR="00934392" w:rsidRPr="004F685E" w:rsidRDefault="00934392" w:rsidP="0062697F">
      <w:pPr>
        <w:spacing w:line="460" w:lineRule="atLeast"/>
        <w:ind w:firstLineChars="200" w:firstLine="487"/>
        <w:rPr>
          <w:sz w:val="24"/>
        </w:rPr>
      </w:pPr>
    </w:p>
    <w:p w:rsidR="00934392" w:rsidRPr="004F685E" w:rsidRDefault="00934392" w:rsidP="0062697F">
      <w:pPr>
        <w:spacing w:line="460" w:lineRule="atLeast"/>
        <w:ind w:firstLineChars="200" w:firstLine="487"/>
        <w:rPr>
          <w:sz w:val="24"/>
        </w:rPr>
      </w:pPr>
    </w:p>
    <w:p w:rsidR="00934392" w:rsidRPr="004F685E" w:rsidRDefault="00934392" w:rsidP="0062697F">
      <w:pPr>
        <w:spacing w:line="460" w:lineRule="atLeast"/>
        <w:ind w:firstLineChars="200" w:firstLine="487"/>
        <w:rPr>
          <w:sz w:val="24"/>
        </w:rPr>
      </w:pPr>
    </w:p>
    <w:p w:rsidR="00934392" w:rsidRPr="004F685E" w:rsidRDefault="00934392" w:rsidP="0062697F">
      <w:pPr>
        <w:spacing w:line="460" w:lineRule="atLeast"/>
        <w:ind w:firstLineChars="200" w:firstLine="487"/>
        <w:rPr>
          <w:sz w:val="24"/>
        </w:rPr>
      </w:pPr>
    </w:p>
    <w:p w:rsidR="00934392" w:rsidRPr="004F685E" w:rsidRDefault="00934392" w:rsidP="0062697F">
      <w:pPr>
        <w:spacing w:line="460" w:lineRule="atLeast"/>
        <w:ind w:firstLineChars="200" w:firstLine="487"/>
        <w:rPr>
          <w:sz w:val="24"/>
        </w:rPr>
      </w:pPr>
    </w:p>
    <w:p w:rsidR="00934392" w:rsidRPr="004F685E" w:rsidRDefault="00934392">
      <w:pPr>
        <w:spacing w:line="460" w:lineRule="atLeast"/>
        <w:rPr>
          <w:sz w:val="24"/>
        </w:rPr>
      </w:pPr>
    </w:p>
    <w:p w:rsidR="00934392" w:rsidRPr="004F685E" w:rsidRDefault="00934392" w:rsidP="0062697F">
      <w:pPr>
        <w:spacing w:line="460" w:lineRule="atLeast"/>
        <w:ind w:firstLineChars="200" w:firstLine="487"/>
        <w:rPr>
          <w:sz w:val="24"/>
        </w:rPr>
      </w:pPr>
    </w:p>
    <w:p w:rsidR="00934392" w:rsidRPr="004F685E" w:rsidRDefault="00EF2D94">
      <w:pPr>
        <w:pStyle w:val="1"/>
        <w:spacing w:before="0" w:after="0" w:line="240" w:lineRule="auto"/>
        <w:jc w:val="center"/>
        <w:rPr>
          <w:sz w:val="52"/>
          <w:szCs w:val="52"/>
        </w:rPr>
      </w:pPr>
      <w:bookmarkStart w:id="0" w:name="_Toc239500795"/>
      <w:bookmarkStart w:id="1" w:name="_Toc524008081"/>
      <w:r w:rsidRPr="004F685E">
        <w:rPr>
          <w:sz w:val="52"/>
          <w:szCs w:val="52"/>
        </w:rPr>
        <w:t>第一章</w:t>
      </w:r>
      <w:r w:rsidRPr="004F685E">
        <w:rPr>
          <w:sz w:val="52"/>
          <w:szCs w:val="52"/>
        </w:rPr>
        <w:t xml:space="preserve">  </w:t>
      </w:r>
      <w:bookmarkEnd w:id="0"/>
      <w:r w:rsidRPr="004F685E">
        <w:rPr>
          <w:sz w:val="52"/>
          <w:szCs w:val="52"/>
        </w:rPr>
        <w:t>投标邀请函</w:t>
      </w:r>
      <w:bookmarkEnd w:id="1"/>
    </w:p>
    <w:p w:rsidR="00934392" w:rsidRPr="004F685E" w:rsidRDefault="00EF2D94" w:rsidP="0062697F">
      <w:pPr>
        <w:spacing w:line="460" w:lineRule="atLeast"/>
        <w:ind w:firstLineChars="200" w:firstLine="487"/>
        <w:jc w:val="center"/>
        <w:rPr>
          <w:b/>
          <w:sz w:val="44"/>
          <w:szCs w:val="44"/>
        </w:rPr>
      </w:pPr>
      <w:r w:rsidRPr="004F685E">
        <w:rPr>
          <w:sz w:val="24"/>
        </w:rPr>
        <w:br w:type="page"/>
      </w:r>
      <w:r w:rsidRPr="004F685E">
        <w:rPr>
          <w:b/>
          <w:sz w:val="44"/>
          <w:szCs w:val="44"/>
        </w:rPr>
        <w:lastRenderedPageBreak/>
        <w:t>投标邀请函</w:t>
      </w:r>
    </w:p>
    <w:p w:rsidR="00934392" w:rsidRPr="004F685E" w:rsidRDefault="00EF2D94" w:rsidP="0062697F">
      <w:pPr>
        <w:spacing w:line="460" w:lineRule="atLeast"/>
        <w:ind w:firstLineChars="200" w:firstLine="487"/>
        <w:rPr>
          <w:sz w:val="24"/>
        </w:rPr>
      </w:pPr>
      <w:r w:rsidRPr="004F685E">
        <w:rPr>
          <w:sz w:val="24"/>
        </w:rPr>
        <w:t>广东洲际招标代理有限公司（以下简</w:t>
      </w:r>
      <w:r w:rsidRPr="004F685E">
        <w:rPr>
          <w:rFonts w:ascii="宋体" w:hAnsi="宋体"/>
          <w:sz w:val="24"/>
        </w:rPr>
        <w:t>称“</w:t>
      </w:r>
      <w:r w:rsidRPr="004F685E">
        <w:rPr>
          <w:rFonts w:ascii="宋体" w:hAnsi="宋体" w:hint="eastAsia"/>
          <w:sz w:val="24"/>
        </w:rPr>
        <w:t>采购代理机构</w:t>
      </w:r>
      <w:r w:rsidRPr="004F685E">
        <w:rPr>
          <w:rFonts w:ascii="宋体" w:hAnsi="宋体"/>
          <w:sz w:val="24"/>
        </w:rPr>
        <w:t>”</w:t>
      </w:r>
      <w:r w:rsidRPr="004F685E">
        <w:rPr>
          <w:rFonts w:hAnsi="宋体"/>
          <w:sz w:val="24"/>
        </w:rPr>
        <w:t>）</w:t>
      </w:r>
      <w:r w:rsidRPr="004F685E">
        <w:rPr>
          <w:sz w:val="24"/>
        </w:rPr>
        <w:t>受东莞理工学院（以下简</w:t>
      </w:r>
      <w:r w:rsidRPr="004F685E">
        <w:rPr>
          <w:rFonts w:ascii="宋体" w:hAnsi="宋体"/>
          <w:sz w:val="24"/>
        </w:rPr>
        <w:t>称“采购人”</w:t>
      </w:r>
      <w:r w:rsidRPr="004F685E">
        <w:rPr>
          <w:sz w:val="24"/>
        </w:rPr>
        <w:t>）委托，就</w:t>
      </w:r>
      <w:r w:rsidRPr="004F685E">
        <w:rPr>
          <w:b/>
          <w:sz w:val="24"/>
        </w:rPr>
        <w:t>环境工程重点学科设备采购</w:t>
      </w:r>
      <w:r w:rsidRPr="004F685E">
        <w:rPr>
          <w:sz w:val="24"/>
        </w:rPr>
        <w:t>进行国内公开招标采购，欢迎符合资格的投标人参加投标。</w:t>
      </w:r>
    </w:p>
    <w:p w:rsidR="00934392" w:rsidRPr="004F685E" w:rsidRDefault="00EF2D94" w:rsidP="0062697F">
      <w:pPr>
        <w:spacing w:line="460" w:lineRule="atLeast"/>
        <w:ind w:firstLineChars="200" w:firstLine="489"/>
        <w:rPr>
          <w:b/>
          <w:sz w:val="24"/>
        </w:rPr>
      </w:pPr>
      <w:r w:rsidRPr="004F685E">
        <w:rPr>
          <w:b/>
          <w:sz w:val="24"/>
        </w:rPr>
        <w:t>一、招标项目信息</w:t>
      </w:r>
    </w:p>
    <w:p w:rsidR="00934392" w:rsidRPr="004F685E" w:rsidRDefault="00EF2D94" w:rsidP="0062697F">
      <w:pPr>
        <w:spacing w:line="460" w:lineRule="atLeast"/>
        <w:ind w:leftChars="228" w:left="2192" w:hangingChars="700" w:hanging="1705"/>
        <w:rPr>
          <w:sz w:val="24"/>
        </w:rPr>
      </w:pPr>
      <w:r w:rsidRPr="004F685E">
        <w:rPr>
          <w:sz w:val="24"/>
        </w:rPr>
        <w:t>1</w:t>
      </w:r>
      <w:r w:rsidRPr="004F685E">
        <w:rPr>
          <w:sz w:val="24"/>
        </w:rPr>
        <w:t>、项目名称：环境工程重点学科设备采购；</w:t>
      </w:r>
    </w:p>
    <w:p w:rsidR="00934392" w:rsidRPr="004F685E" w:rsidRDefault="00EF2D94" w:rsidP="0062697F">
      <w:pPr>
        <w:spacing w:line="460" w:lineRule="atLeast"/>
        <w:ind w:leftChars="228" w:left="2192" w:hangingChars="700" w:hanging="1705"/>
        <w:rPr>
          <w:sz w:val="24"/>
        </w:rPr>
      </w:pPr>
      <w:r w:rsidRPr="004F685E">
        <w:rPr>
          <w:sz w:val="24"/>
        </w:rPr>
        <w:t>2</w:t>
      </w:r>
      <w:r w:rsidRPr="004F685E">
        <w:rPr>
          <w:sz w:val="24"/>
        </w:rPr>
        <w:t>、项目编号：</w:t>
      </w:r>
      <w:r w:rsidRPr="004F685E">
        <w:rPr>
          <w:sz w:val="24"/>
        </w:rPr>
        <w:t>441900-201807-0003001001-0051</w:t>
      </w:r>
      <w:r w:rsidRPr="004F685E">
        <w:rPr>
          <w:sz w:val="24"/>
        </w:rPr>
        <w:t>；</w:t>
      </w:r>
    </w:p>
    <w:p w:rsidR="00934392" w:rsidRPr="004F685E" w:rsidRDefault="00EF2D94" w:rsidP="0062697F">
      <w:pPr>
        <w:spacing w:line="460" w:lineRule="atLeast"/>
        <w:ind w:leftChars="228" w:left="2192" w:hangingChars="700" w:hanging="1705"/>
        <w:rPr>
          <w:sz w:val="24"/>
        </w:rPr>
      </w:pPr>
      <w:r w:rsidRPr="004F685E">
        <w:rPr>
          <w:sz w:val="24"/>
        </w:rPr>
        <w:t>3</w:t>
      </w:r>
      <w:r w:rsidRPr="004F685E">
        <w:rPr>
          <w:rFonts w:hint="eastAsia"/>
          <w:sz w:val="24"/>
        </w:rPr>
        <w:t>、</w:t>
      </w:r>
      <w:r w:rsidRPr="004F685E">
        <w:rPr>
          <w:sz w:val="24"/>
        </w:rPr>
        <w:t>财政预算金额：</w:t>
      </w:r>
      <w:r w:rsidRPr="004F685E">
        <w:rPr>
          <w:rFonts w:hint="eastAsia"/>
          <w:sz w:val="24"/>
        </w:rPr>
        <w:t>¥</w:t>
      </w:r>
      <w:r w:rsidRPr="004F685E">
        <w:rPr>
          <w:sz w:val="24"/>
        </w:rPr>
        <w:t>1,360,000.00</w:t>
      </w:r>
    </w:p>
    <w:p w:rsidR="00934392" w:rsidRPr="004F685E" w:rsidRDefault="00EF2D94" w:rsidP="0062697F">
      <w:pPr>
        <w:spacing w:line="460" w:lineRule="atLeast"/>
        <w:ind w:leftChars="228" w:left="2192" w:hangingChars="700" w:hanging="1705"/>
        <w:rPr>
          <w:sz w:val="24"/>
        </w:rPr>
      </w:pPr>
      <w:r w:rsidRPr="004F685E">
        <w:rPr>
          <w:sz w:val="24"/>
        </w:rPr>
        <w:t>4</w:t>
      </w:r>
      <w:r w:rsidRPr="004F685E">
        <w:rPr>
          <w:sz w:val="24"/>
        </w:rPr>
        <w:t>、</w:t>
      </w:r>
      <w:r w:rsidRPr="004F685E">
        <w:rPr>
          <w:rFonts w:hint="eastAsia"/>
          <w:sz w:val="24"/>
        </w:rPr>
        <w:t>采购项目内容及需求</w:t>
      </w:r>
      <w:r w:rsidRPr="004F685E">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4F685E" w:rsidRPr="004F685E">
        <w:trPr>
          <w:trHeight w:val="23"/>
          <w:jc w:val="center"/>
        </w:trPr>
        <w:tc>
          <w:tcPr>
            <w:tcW w:w="897" w:type="dxa"/>
            <w:vAlign w:val="center"/>
          </w:tcPr>
          <w:p w:rsidR="00934392" w:rsidRPr="004F685E" w:rsidRDefault="00EF2D94">
            <w:pPr>
              <w:spacing w:line="360" w:lineRule="auto"/>
              <w:jc w:val="center"/>
              <w:rPr>
                <w:b/>
                <w:kern w:val="0"/>
                <w:sz w:val="24"/>
              </w:rPr>
            </w:pPr>
            <w:proofErr w:type="gramStart"/>
            <w:r w:rsidRPr="004F685E">
              <w:rPr>
                <w:rFonts w:hint="eastAsia"/>
                <w:b/>
                <w:sz w:val="24"/>
              </w:rPr>
              <w:t>包号</w:t>
            </w:r>
            <w:proofErr w:type="gramEnd"/>
          </w:p>
        </w:tc>
        <w:tc>
          <w:tcPr>
            <w:tcW w:w="2714" w:type="dxa"/>
            <w:vAlign w:val="center"/>
          </w:tcPr>
          <w:p w:rsidR="00934392" w:rsidRPr="004F685E" w:rsidRDefault="00EF2D94">
            <w:pPr>
              <w:spacing w:line="360" w:lineRule="auto"/>
              <w:jc w:val="center"/>
              <w:rPr>
                <w:b/>
                <w:kern w:val="0"/>
                <w:sz w:val="24"/>
              </w:rPr>
            </w:pPr>
            <w:r w:rsidRPr="004F685E">
              <w:rPr>
                <w:rFonts w:hint="eastAsia"/>
                <w:b/>
                <w:kern w:val="0"/>
                <w:sz w:val="24"/>
              </w:rPr>
              <w:t>货物服务名称</w:t>
            </w:r>
          </w:p>
        </w:tc>
        <w:tc>
          <w:tcPr>
            <w:tcW w:w="1185" w:type="dxa"/>
            <w:vAlign w:val="center"/>
          </w:tcPr>
          <w:p w:rsidR="00934392" w:rsidRPr="004F685E" w:rsidRDefault="00EF2D94">
            <w:pPr>
              <w:spacing w:line="360" w:lineRule="auto"/>
              <w:jc w:val="center"/>
              <w:rPr>
                <w:b/>
                <w:kern w:val="0"/>
                <w:sz w:val="24"/>
              </w:rPr>
            </w:pPr>
            <w:r w:rsidRPr="004F685E">
              <w:rPr>
                <w:rFonts w:hint="eastAsia"/>
                <w:b/>
                <w:kern w:val="0"/>
                <w:sz w:val="24"/>
              </w:rPr>
              <w:t>数量</w:t>
            </w:r>
          </w:p>
        </w:tc>
        <w:tc>
          <w:tcPr>
            <w:tcW w:w="2429" w:type="dxa"/>
            <w:vAlign w:val="center"/>
          </w:tcPr>
          <w:p w:rsidR="00934392" w:rsidRPr="004F685E" w:rsidRDefault="00EF2D94">
            <w:pPr>
              <w:spacing w:line="360" w:lineRule="auto"/>
              <w:jc w:val="center"/>
              <w:rPr>
                <w:b/>
                <w:kern w:val="0"/>
                <w:sz w:val="24"/>
              </w:rPr>
            </w:pPr>
            <w:r w:rsidRPr="004F685E">
              <w:rPr>
                <w:rFonts w:hint="eastAsia"/>
                <w:b/>
                <w:kern w:val="0"/>
                <w:sz w:val="24"/>
              </w:rPr>
              <w:t>技术规格、参数及要求</w:t>
            </w:r>
          </w:p>
        </w:tc>
        <w:tc>
          <w:tcPr>
            <w:tcW w:w="1949" w:type="dxa"/>
            <w:vAlign w:val="center"/>
          </w:tcPr>
          <w:p w:rsidR="00934392" w:rsidRPr="004F685E" w:rsidRDefault="00EF2D94">
            <w:pPr>
              <w:spacing w:line="360" w:lineRule="auto"/>
              <w:jc w:val="center"/>
              <w:rPr>
                <w:b/>
                <w:kern w:val="0"/>
                <w:sz w:val="24"/>
              </w:rPr>
            </w:pPr>
            <w:r w:rsidRPr="004F685E">
              <w:rPr>
                <w:rFonts w:hint="eastAsia"/>
                <w:b/>
                <w:kern w:val="0"/>
                <w:sz w:val="24"/>
              </w:rPr>
              <w:t>预算金额</w:t>
            </w:r>
          </w:p>
        </w:tc>
      </w:tr>
      <w:tr w:rsidR="004F685E" w:rsidRPr="004F685E">
        <w:trPr>
          <w:trHeight w:val="23"/>
          <w:jc w:val="center"/>
        </w:trPr>
        <w:tc>
          <w:tcPr>
            <w:tcW w:w="897" w:type="dxa"/>
            <w:vAlign w:val="center"/>
          </w:tcPr>
          <w:p w:rsidR="00934392" w:rsidRPr="004F685E" w:rsidRDefault="00EF2D94">
            <w:pPr>
              <w:spacing w:line="360" w:lineRule="auto"/>
              <w:jc w:val="center"/>
              <w:rPr>
                <w:kern w:val="0"/>
                <w:sz w:val="24"/>
              </w:rPr>
            </w:pPr>
            <w:r w:rsidRPr="004F685E">
              <w:rPr>
                <w:rFonts w:hint="eastAsia"/>
                <w:kern w:val="0"/>
                <w:sz w:val="24"/>
              </w:rPr>
              <w:t>A</w:t>
            </w:r>
          </w:p>
        </w:tc>
        <w:tc>
          <w:tcPr>
            <w:tcW w:w="2714" w:type="dxa"/>
            <w:vAlign w:val="center"/>
          </w:tcPr>
          <w:p w:rsidR="00934392" w:rsidRPr="004F685E" w:rsidRDefault="00EF2D94">
            <w:pPr>
              <w:spacing w:line="360" w:lineRule="auto"/>
              <w:jc w:val="center"/>
              <w:rPr>
                <w:sz w:val="24"/>
              </w:rPr>
            </w:pPr>
            <w:r w:rsidRPr="004F685E">
              <w:rPr>
                <w:sz w:val="24"/>
              </w:rPr>
              <w:t>环境工程重点学科设备采购</w:t>
            </w:r>
          </w:p>
        </w:tc>
        <w:tc>
          <w:tcPr>
            <w:tcW w:w="1185" w:type="dxa"/>
            <w:vAlign w:val="center"/>
          </w:tcPr>
          <w:p w:rsidR="00934392" w:rsidRPr="004F685E" w:rsidRDefault="00EF2D94">
            <w:pPr>
              <w:spacing w:line="360" w:lineRule="auto"/>
              <w:jc w:val="center"/>
              <w:rPr>
                <w:sz w:val="24"/>
              </w:rPr>
            </w:pPr>
            <w:r w:rsidRPr="004F685E">
              <w:rPr>
                <w:rFonts w:hint="eastAsia"/>
                <w:sz w:val="24"/>
              </w:rPr>
              <w:t>1</w:t>
            </w:r>
            <w:r w:rsidRPr="004F685E">
              <w:rPr>
                <w:rFonts w:hint="eastAsia"/>
                <w:sz w:val="24"/>
              </w:rPr>
              <w:t>项</w:t>
            </w:r>
          </w:p>
        </w:tc>
        <w:tc>
          <w:tcPr>
            <w:tcW w:w="2429" w:type="dxa"/>
            <w:vAlign w:val="center"/>
          </w:tcPr>
          <w:p w:rsidR="00934392" w:rsidRPr="004F685E" w:rsidRDefault="00EF2D94">
            <w:pPr>
              <w:spacing w:line="360" w:lineRule="auto"/>
              <w:jc w:val="center"/>
              <w:rPr>
                <w:sz w:val="24"/>
              </w:rPr>
            </w:pPr>
            <w:r w:rsidRPr="004F685E">
              <w:rPr>
                <w:rFonts w:hint="eastAsia"/>
                <w:sz w:val="24"/>
              </w:rPr>
              <w:t>请参阅第四章《用户需求书》。</w:t>
            </w:r>
          </w:p>
        </w:tc>
        <w:tc>
          <w:tcPr>
            <w:tcW w:w="1949" w:type="dxa"/>
            <w:vAlign w:val="center"/>
          </w:tcPr>
          <w:p w:rsidR="00934392" w:rsidRPr="004F685E" w:rsidRDefault="00EF2D94">
            <w:pPr>
              <w:spacing w:line="360" w:lineRule="auto"/>
              <w:jc w:val="center"/>
              <w:rPr>
                <w:sz w:val="24"/>
              </w:rPr>
            </w:pPr>
            <w:r w:rsidRPr="004F685E">
              <w:rPr>
                <w:rFonts w:hint="eastAsia"/>
                <w:sz w:val="24"/>
              </w:rPr>
              <w:t>¥</w:t>
            </w:r>
            <w:r w:rsidRPr="004F685E">
              <w:rPr>
                <w:sz w:val="24"/>
              </w:rPr>
              <w:t>1,360,000.00</w:t>
            </w:r>
          </w:p>
        </w:tc>
      </w:tr>
    </w:tbl>
    <w:p w:rsidR="00934392" w:rsidRPr="004F685E" w:rsidRDefault="00EF2D94" w:rsidP="0062697F">
      <w:pPr>
        <w:spacing w:line="460" w:lineRule="atLeast"/>
        <w:ind w:firstLineChars="145" w:firstLine="355"/>
        <w:rPr>
          <w:b/>
          <w:sz w:val="24"/>
        </w:rPr>
      </w:pPr>
      <w:r w:rsidRPr="004F685E">
        <w:rPr>
          <w:b/>
          <w:snapToGrid w:val="0"/>
          <w:sz w:val="24"/>
        </w:rPr>
        <w:t>二、</w:t>
      </w:r>
      <w:r w:rsidRPr="004F685E">
        <w:rPr>
          <w:rFonts w:hint="eastAsia"/>
          <w:b/>
          <w:snapToGrid w:val="0"/>
          <w:sz w:val="24"/>
        </w:rPr>
        <w:t>投标人资格条件</w:t>
      </w:r>
      <w:r w:rsidRPr="004F685E">
        <w:rPr>
          <w:b/>
          <w:sz w:val="24"/>
        </w:rPr>
        <w:t>：</w:t>
      </w:r>
    </w:p>
    <w:p w:rsidR="00934392" w:rsidRPr="004F685E" w:rsidRDefault="00EF2D94">
      <w:pPr>
        <w:numPr>
          <w:ilvl w:val="0"/>
          <w:numId w:val="6"/>
        </w:numPr>
        <w:spacing w:line="360" w:lineRule="auto"/>
        <w:ind w:left="0" w:firstLine="425"/>
        <w:rPr>
          <w:sz w:val="24"/>
        </w:rPr>
      </w:pPr>
      <w:r w:rsidRPr="004F685E">
        <w:rPr>
          <w:sz w:val="24"/>
        </w:rPr>
        <w:t>投标人</w:t>
      </w:r>
      <w:r w:rsidRPr="004F685E">
        <w:rPr>
          <w:rFonts w:hint="eastAsia"/>
          <w:sz w:val="24"/>
        </w:rPr>
        <w:t>须符合《中华人民共和国政府采购法》第二十二条规定</w:t>
      </w:r>
      <w:r w:rsidRPr="004F685E">
        <w:rPr>
          <w:sz w:val="24"/>
        </w:rPr>
        <w:t>；</w:t>
      </w:r>
    </w:p>
    <w:p w:rsidR="00934392" w:rsidRPr="004F685E" w:rsidRDefault="00EF2D94">
      <w:pPr>
        <w:numPr>
          <w:ilvl w:val="0"/>
          <w:numId w:val="6"/>
        </w:numPr>
        <w:spacing w:line="360" w:lineRule="auto"/>
        <w:ind w:left="0" w:firstLine="425"/>
        <w:rPr>
          <w:sz w:val="24"/>
        </w:rPr>
      </w:pPr>
      <w:r w:rsidRPr="004F685E">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rsidR="00934392" w:rsidRPr="004F685E" w:rsidRDefault="00EF2D94">
      <w:pPr>
        <w:numPr>
          <w:ilvl w:val="0"/>
          <w:numId w:val="6"/>
        </w:numPr>
        <w:spacing w:line="360" w:lineRule="auto"/>
        <w:ind w:left="0" w:firstLine="425"/>
        <w:rPr>
          <w:sz w:val="24"/>
        </w:rPr>
      </w:pPr>
      <w:r w:rsidRPr="004F685E">
        <w:rPr>
          <w:rFonts w:hint="eastAsia"/>
          <w:sz w:val="24"/>
        </w:rPr>
        <w:t>投标人未被列入“信用中国”网站</w:t>
      </w:r>
      <w:r w:rsidRPr="004F685E">
        <w:rPr>
          <w:rFonts w:hint="eastAsia"/>
          <w:sz w:val="24"/>
        </w:rPr>
        <w:t>(www.creditchina.gov.cn)</w:t>
      </w:r>
      <w:r w:rsidRPr="004F685E">
        <w:rPr>
          <w:rFonts w:hint="eastAsia"/>
          <w:sz w:val="24"/>
        </w:rPr>
        <w:t>“记录失信被执行人或重大税收违法案件当事人名单或政府采购严重违法失信行为”记录名单；不处于中国政府采购网</w:t>
      </w:r>
      <w:r w:rsidRPr="004F685E">
        <w:rPr>
          <w:rFonts w:hint="eastAsia"/>
          <w:sz w:val="24"/>
        </w:rPr>
        <w:t>(www.ccgp.gov.cn)</w:t>
      </w:r>
      <w:r w:rsidRPr="004F685E">
        <w:rPr>
          <w:rFonts w:hint="eastAsia"/>
          <w:sz w:val="24"/>
        </w:rPr>
        <w:t>“政府采购严重违法失信行为信息记录”中的禁止参加政府采购活动期间。（以采购代理机构于投标截止日当天在“信用中国”网站（</w:t>
      </w:r>
      <w:r w:rsidRPr="004F685E">
        <w:rPr>
          <w:rFonts w:hint="eastAsia"/>
          <w:sz w:val="24"/>
        </w:rPr>
        <w:t>www.creditchina.gov.cn</w:t>
      </w:r>
      <w:r w:rsidRPr="004F685E">
        <w:rPr>
          <w:rFonts w:hint="eastAsia"/>
          <w:sz w:val="24"/>
        </w:rPr>
        <w:t>）及中国政府采购网</w:t>
      </w:r>
      <w:r w:rsidRPr="004F685E">
        <w:rPr>
          <w:rFonts w:hint="eastAsia"/>
          <w:sz w:val="24"/>
        </w:rPr>
        <w:t>(www.ccgp.gov.cn)</w:t>
      </w:r>
      <w:r w:rsidRPr="004F685E">
        <w:rPr>
          <w:rFonts w:hint="eastAsia"/>
          <w:sz w:val="24"/>
        </w:rPr>
        <w:t>查询结果为准，如相关失信记录已失效，投标人需提供相关证明资料）；</w:t>
      </w:r>
    </w:p>
    <w:p w:rsidR="00934392" w:rsidRPr="004F685E" w:rsidRDefault="00EF2D94">
      <w:pPr>
        <w:numPr>
          <w:ilvl w:val="0"/>
          <w:numId w:val="6"/>
        </w:numPr>
        <w:spacing w:line="360" w:lineRule="auto"/>
        <w:ind w:left="0" w:firstLine="425"/>
        <w:rPr>
          <w:sz w:val="24"/>
        </w:rPr>
      </w:pPr>
      <w:r w:rsidRPr="004F685E">
        <w:rPr>
          <w:rFonts w:hint="eastAsia"/>
          <w:sz w:val="24"/>
        </w:rPr>
        <w:t>本项目不接受联合体投标。</w:t>
      </w:r>
    </w:p>
    <w:p w:rsidR="00934392" w:rsidRPr="004F685E" w:rsidRDefault="00EF2D94" w:rsidP="0062697F">
      <w:pPr>
        <w:spacing w:line="460" w:lineRule="atLeast"/>
        <w:ind w:firstLineChars="225" w:firstLine="550"/>
        <w:rPr>
          <w:b/>
          <w:sz w:val="24"/>
        </w:rPr>
      </w:pPr>
      <w:r w:rsidRPr="004F685E">
        <w:rPr>
          <w:b/>
          <w:sz w:val="24"/>
        </w:rPr>
        <w:t>三、获取招标文件的时间、地点、方式及招标文件售价</w:t>
      </w:r>
    </w:p>
    <w:p w:rsidR="00934392" w:rsidRPr="004F685E" w:rsidRDefault="00EF2D94" w:rsidP="0062697F">
      <w:pPr>
        <w:pStyle w:val="26"/>
        <w:spacing w:line="440" w:lineRule="exact"/>
        <w:ind w:leftChars="74" w:left="158" w:firstLineChars="156" w:firstLine="380"/>
        <w:rPr>
          <w:rFonts w:ascii="Times New Roman" w:eastAsia="宋体" w:hAnsi="Times New Roman"/>
          <w:bCs/>
          <w:sz w:val="24"/>
          <w:szCs w:val="24"/>
        </w:rPr>
      </w:pPr>
      <w:r w:rsidRPr="004F685E">
        <w:rPr>
          <w:rFonts w:ascii="Times New Roman" w:eastAsia="宋体" w:hAnsi="Times New Roman"/>
          <w:sz w:val="24"/>
        </w:rPr>
        <w:t>1</w:t>
      </w:r>
      <w:r w:rsidRPr="004F685E">
        <w:rPr>
          <w:rFonts w:ascii="Times New Roman" w:eastAsia="宋体" w:hAnsi="Times New Roman"/>
          <w:sz w:val="24"/>
        </w:rPr>
        <w:t>、</w:t>
      </w:r>
      <w:r w:rsidRPr="004F685E">
        <w:rPr>
          <w:rFonts w:ascii="Times New Roman" w:eastAsia="宋体" w:hAnsi="Times New Roman"/>
          <w:sz w:val="24"/>
        </w:rPr>
        <w:t xml:space="preserve"> </w:t>
      </w:r>
      <w:r w:rsidRPr="004F685E">
        <w:rPr>
          <w:rFonts w:ascii="Times New Roman" w:eastAsia="宋体" w:hAnsi="Times New Roman"/>
          <w:sz w:val="24"/>
        </w:rPr>
        <w:t>获取招标文件时间：</w:t>
      </w:r>
      <w:r w:rsidR="0000617B">
        <w:rPr>
          <w:rFonts w:ascii="Times New Roman" w:eastAsia="宋体" w:hAnsi="Times New Roman" w:hint="eastAsia"/>
          <w:b/>
          <w:sz w:val="24"/>
        </w:rPr>
        <w:t>2018</w:t>
      </w:r>
      <w:r w:rsidRPr="004F685E">
        <w:rPr>
          <w:rFonts w:ascii="Times New Roman" w:eastAsia="宋体" w:hAnsi="Times New Roman"/>
          <w:b/>
          <w:sz w:val="24"/>
        </w:rPr>
        <w:t>年</w:t>
      </w:r>
      <w:r w:rsidR="0000617B">
        <w:rPr>
          <w:rFonts w:ascii="Times New Roman" w:eastAsia="宋体" w:hAnsi="Times New Roman" w:hint="eastAsia"/>
          <w:b/>
          <w:sz w:val="24"/>
        </w:rPr>
        <w:t>9</w:t>
      </w:r>
      <w:r w:rsidRPr="004F685E">
        <w:rPr>
          <w:rFonts w:ascii="Times New Roman" w:eastAsia="宋体" w:hAnsi="Times New Roman"/>
          <w:b/>
          <w:sz w:val="24"/>
        </w:rPr>
        <w:t>月</w:t>
      </w:r>
      <w:r w:rsidR="0000617B">
        <w:rPr>
          <w:rFonts w:ascii="Times New Roman" w:eastAsia="宋体" w:hAnsi="Times New Roman" w:hint="eastAsia"/>
          <w:b/>
          <w:sz w:val="24"/>
        </w:rPr>
        <w:t>20</w:t>
      </w:r>
      <w:r w:rsidRPr="004F685E">
        <w:rPr>
          <w:rFonts w:ascii="Times New Roman" w:eastAsia="宋体" w:hAnsi="Times New Roman"/>
          <w:b/>
          <w:sz w:val="24"/>
        </w:rPr>
        <w:t>日</w:t>
      </w:r>
      <w:r w:rsidRPr="004F685E">
        <w:rPr>
          <w:rFonts w:ascii="Times New Roman" w:eastAsia="宋体" w:hAnsi="Times New Roman"/>
          <w:sz w:val="24"/>
        </w:rPr>
        <w:t>至</w:t>
      </w:r>
      <w:r w:rsidRPr="004F685E">
        <w:rPr>
          <w:rFonts w:ascii="Times New Roman" w:eastAsia="宋体" w:hAnsi="Times New Roman"/>
          <w:b/>
          <w:sz w:val="24"/>
        </w:rPr>
        <w:t xml:space="preserve"> </w:t>
      </w:r>
      <w:r w:rsidR="0000617B">
        <w:rPr>
          <w:rFonts w:ascii="Times New Roman" w:eastAsia="宋体" w:hAnsi="Times New Roman" w:hint="eastAsia"/>
          <w:b/>
          <w:sz w:val="24"/>
        </w:rPr>
        <w:t>2018</w:t>
      </w:r>
      <w:r w:rsidRPr="004F685E">
        <w:rPr>
          <w:rFonts w:ascii="Times New Roman" w:eastAsia="宋体" w:hAnsi="Times New Roman"/>
          <w:b/>
          <w:sz w:val="24"/>
        </w:rPr>
        <w:t>年</w:t>
      </w:r>
      <w:r w:rsidR="0000617B">
        <w:rPr>
          <w:rFonts w:ascii="Times New Roman" w:eastAsia="宋体" w:hAnsi="Times New Roman" w:hint="eastAsia"/>
          <w:b/>
          <w:sz w:val="24"/>
        </w:rPr>
        <w:t>9</w:t>
      </w:r>
      <w:r w:rsidRPr="004F685E">
        <w:rPr>
          <w:rFonts w:ascii="Times New Roman" w:eastAsia="宋体" w:hAnsi="Times New Roman"/>
          <w:b/>
          <w:sz w:val="24"/>
        </w:rPr>
        <w:t>月</w:t>
      </w:r>
      <w:r w:rsidR="0000617B">
        <w:rPr>
          <w:rFonts w:ascii="Times New Roman" w:eastAsia="宋体" w:hAnsi="Times New Roman" w:hint="eastAsia"/>
          <w:b/>
          <w:sz w:val="24"/>
        </w:rPr>
        <w:t>28</w:t>
      </w:r>
      <w:r w:rsidRPr="004F685E">
        <w:rPr>
          <w:rFonts w:ascii="Times New Roman" w:eastAsia="宋体" w:hAnsi="Times New Roman"/>
          <w:b/>
          <w:sz w:val="24"/>
        </w:rPr>
        <w:t>日</w:t>
      </w:r>
      <w:r w:rsidRPr="004F685E">
        <w:rPr>
          <w:rFonts w:ascii="Times New Roman" w:eastAsia="宋体" w:hAnsi="Times New Roman"/>
          <w:sz w:val="24"/>
        </w:rPr>
        <w:t>（节假日除外），上午</w:t>
      </w:r>
      <w:r w:rsidRPr="004F685E">
        <w:rPr>
          <w:rFonts w:ascii="Times New Roman" w:eastAsia="宋体" w:hAnsi="Times New Roman"/>
          <w:sz w:val="24"/>
        </w:rPr>
        <w:t>9:00</w:t>
      </w:r>
      <w:r w:rsidRPr="004F685E">
        <w:rPr>
          <w:rFonts w:ascii="Times New Roman" w:eastAsia="宋体" w:hAnsi="Times New Roman"/>
          <w:sz w:val="24"/>
        </w:rPr>
        <w:t>～</w:t>
      </w:r>
      <w:r w:rsidRPr="004F685E">
        <w:rPr>
          <w:rFonts w:ascii="Times New Roman" w:eastAsia="宋体" w:hAnsi="Times New Roman"/>
          <w:sz w:val="24"/>
        </w:rPr>
        <w:t>12:00</w:t>
      </w:r>
      <w:r w:rsidRPr="004F685E">
        <w:rPr>
          <w:rFonts w:ascii="Times New Roman" w:eastAsia="宋体" w:hAnsi="Times New Roman"/>
          <w:sz w:val="24"/>
        </w:rPr>
        <w:t>，下午</w:t>
      </w:r>
      <w:r w:rsidRPr="004F685E">
        <w:rPr>
          <w:rFonts w:ascii="Times New Roman" w:eastAsia="宋体" w:hAnsi="Times New Roman"/>
          <w:sz w:val="24"/>
        </w:rPr>
        <w:t>14:00</w:t>
      </w:r>
      <w:r w:rsidRPr="004F685E">
        <w:rPr>
          <w:rFonts w:ascii="Times New Roman" w:eastAsia="宋体" w:hAnsi="Times New Roman"/>
          <w:sz w:val="24"/>
        </w:rPr>
        <w:t>～</w:t>
      </w:r>
      <w:r w:rsidRPr="004F685E">
        <w:rPr>
          <w:rFonts w:ascii="Times New Roman" w:eastAsia="宋体" w:hAnsi="Times New Roman"/>
          <w:sz w:val="24"/>
        </w:rPr>
        <w:t>17:00</w:t>
      </w:r>
      <w:r w:rsidRPr="004F685E">
        <w:rPr>
          <w:rFonts w:ascii="Times New Roman" w:eastAsia="宋体" w:hAnsi="Times New Roman"/>
          <w:sz w:val="24"/>
        </w:rPr>
        <w:t>（北京时间）。</w:t>
      </w:r>
      <w:r w:rsidRPr="004F685E">
        <w:rPr>
          <w:rFonts w:ascii="Times New Roman" w:eastAsia="宋体" w:hAnsi="Times New Roman"/>
          <w:bCs/>
          <w:sz w:val="24"/>
          <w:szCs w:val="24"/>
        </w:rPr>
        <w:t>本项目招标文件公示时间为：</w:t>
      </w:r>
      <w:r w:rsidR="0000617B">
        <w:rPr>
          <w:rFonts w:ascii="Times New Roman" w:eastAsia="宋体" w:hAnsi="Times New Roman" w:hint="eastAsia"/>
          <w:b/>
          <w:sz w:val="24"/>
        </w:rPr>
        <w:t>2018</w:t>
      </w:r>
      <w:r w:rsidR="0000617B" w:rsidRPr="004F685E">
        <w:rPr>
          <w:rFonts w:ascii="Times New Roman" w:eastAsia="宋体" w:hAnsi="Times New Roman"/>
          <w:b/>
          <w:sz w:val="24"/>
        </w:rPr>
        <w:t>年</w:t>
      </w:r>
      <w:r w:rsidR="0000617B">
        <w:rPr>
          <w:rFonts w:ascii="Times New Roman" w:eastAsia="宋体" w:hAnsi="Times New Roman" w:hint="eastAsia"/>
          <w:b/>
          <w:sz w:val="24"/>
        </w:rPr>
        <w:t>9</w:t>
      </w:r>
      <w:r w:rsidR="0000617B" w:rsidRPr="004F685E">
        <w:rPr>
          <w:rFonts w:ascii="Times New Roman" w:eastAsia="宋体" w:hAnsi="Times New Roman"/>
          <w:b/>
          <w:sz w:val="24"/>
        </w:rPr>
        <w:t>月</w:t>
      </w:r>
      <w:r w:rsidR="0000617B">
        <w:rPr>
          <w:rFonts w:ascii="Times New Roman" w:eastAsia="宋体" w:hAnsi="Times New Roman" w:hint="eastAsia"/>
          <w:b/>
          <w:sz w:val="24"/>
        </w:rPr>
        <w:t>20</w:t>
      </w:r>
      <w:r w:rsidR="0000617B" w:rsidRPr="004F685E">
        <w:rPr>
          <w:rFonts w:ascii="Times New Roman" w:eastAsia="宋体" w:hAnsi="Times New Roman"/>
          <w:b/>
          <w:sz w:val="24"/>
        </w:rPr>
        <w:t>日</w:t>
      </w:r>
      <w:r w:rsidR="0000617B" w:rsidRPr="004F685E">
        <w:rPr>
          <w:rFonts w:ascii="Times New Roman" w:eastAsia="宋体" w:hAnsi="Times New Roman"/>
          <w:sz w:val="24"/>
        </w:rPr>
        <w:t>至</w:t>
      </w:r>
      <w:r w:rsidR="0000617B" w:rsidRPr="004F685E">
        <w:rPr>
          <w:rFonts w:ascii="Times New Roman" w:eastAsia="宋体" w:hAnsi="Times New Roman"/>
          <w:b/>
          <w:sz w:val="24"/>
        </w:rPr>
        <w:t xml:space="preserve"> </w:t>
      </w:r>
      <w:r w:rsidR="0000617B">
        <w:rPr>
          <w:rFonts w:ascii="Times New Roman" w:eastAsia="宋体" w:hAnsi="Times New Roman" w:hint="eastAsia"/>
          <w:b/>
          <w:sz w:val="24"/>
        </w:rPr>
        <w:t>2018</w:t>
      </w:r>
      <w:r w:rsidR="0000617B" w:rsidRPr="004F685E">
        <w:rPr>
          <w:rFonts w:ascii="Times New Roman" w:eastAsia="宋体" w:hAnsi="Times New Roman"/>
          <w:b/>
          <w:sz w:val="24"/>
        </w:rPr>
        <w:t>年</w:t>
      </w:r>
      <w:r w:rsidR="0000617B">
        <w:rPr>
          <w:rFonts w:ascii="Times New Roman" w:eastAsia="宋体" w:hAnsi="Times New Roman" w:hint="eastAsia"/>
          <w:b/>
          <w:sz w:val="24"/>
        </w:rPr>
        <w:t>9</w:t>
      </w:r>
      <w:r w:rsidR="0000617B" w:rsidRPr="004F685E">
        <w:rPr>
          <w:rFonts w:ascii="Times New Roman" w:eastAsia="宋体" w:hAnsi="Times New Roman"/>
          <w:b/>
          <w:sz w:val="24"/>
        </w:rPr>
        <w:t>月</w:t>
      </w:r>
      <w:r w:rsidR="0000617B">
        <w:rPr>
          <w:rFonts w:ascii="Times New Roman" w:eastAsia="宋体" w:hAnsi="Times New Roman" w:hint="eastAsia"/>
          <w:b/>
          <w:sz w:val="24"/>
        </w:rPr>
        <w:t>28</w:t>
      </w:r>
      <w:r w:rsidR="0000617B" w:rsidRPr="004F685E">
        <w:rPr>
          <w:rFonts w:ascii="Times New Roman" w:eastAsia="宋体" w:hAnsi="Times New Roman"/>
          <w:b/>
          <w:sz w:val="24"/>
        </w:rPr>
        <w:t>日</w:t>
      </w:r>
      <w:r w:rsidRPr="004F685E">
        <w:rPr>
          <w:rFonts w:ascii="Times New Roman" w:eastAsia="宋体" w:hAnsi="Times New Roman"/>
          <w:bCs/>
          <w:sz w:val="24"/>
          <w:szCs w:val="24"/>
        </w:rPr>
        <w:t>（共</w:t>
      </w:r>
      <w:r w:rsidRPr="004F685E">
        <w:rPr>
          <w:rFonts w:ascii="Times New Roman" w:eastAsia="宋体" w:hAnsi="Times New Roman"/>
          <w:bCs/>
          <w:sz w:val="24"/>
          <w:szCs w:val="24"/>
        </w:rPr>
        <w:t>5</w:t>
      </w:r>
      <w:r w:rsidRPr="004F685E">
        <w:rPr>
          <w:rFonts w:ascii="Times New Roman" w:eastAsia="宋体" w:hAnsi="Times New Roman"/>
          <w:bCs/>
          <w:sz w:val="24"/>
          <w:szCs w:val="24"/>
        </w:rPr>
        <w:t>个工作日）。</w:t>
      </w:r>
    </w:p>
    <w:p w:rsidR="00934392" w:rsidRPr="004F685E" w:rsidRDefault="00EF2D94" w:rsidP="0062697F">
      <w:pPr>
        <w:spacing w:line="360" w:lineRule="auto"/>
        <w:ind w:firstLineChars="200" w:firstLine="487"/>
        <w:rPr>
          <w:sz w:val="24"/>
        </w:rPr>
      </w:pPr>
      <w:r w:rsidRPr="004F685E">
        <w:rPr>
          <w:sz w:val="24"/>
        </w:rPr>
        <w:lastRenderedPageBreak/>
        <w:t>2</w:t>
      </w:r>
      <w:r w:rsidRPr="004F685E">
        <w:rPr>
          <w:sz w:val="24"/>
        </w:rPr>
        <w:t>、获取招标文件地点：</w:t>
      </w:r>
      <w:r w:rsidRPr="004F685E">
        <w:rPr>
          <w:bCs/>
          <w:sz w:val="24"/>
        </w:rPr>
        <w:t>东莞市南城</w:t>
      </w:r>
      <w:proofErr w:type="gramStart"/>
      <w:r w:rsidRPr="004F685E">
        <w:rPr>
          <w:bCs/>
          <w:sz w:val="24"/>
        </w:rPr>
        <w:t>区元美路</w:t>
      </w:r>
      <w:proofErr w:type="gramEnd"/>
      <w:r w:rsidRPr="004F685E">
        <w:rPr>
          <w:rFonts w:hint="eastAsia"/>
          <w:bCs/>
          <w:sz w:val="24"/>
        </w:rPr>
        <w:t>2</w:t>
      </w:r>
      <w:r w:rsidRPr="004F685E">
        <w:rPr>
          <w:rFonts w:hint="eastAsia"/>
          <w:bCs/>
          <w:sz w:val="24"/>
        </w:rPr>
        <w:t>号</w:t>
      </w:r>
      <w:r w:rsidRPr="004F685E">
        <w:rPr>
          <w:bCs/>
          <w:sz w:val="24"/>
        </w:rPr>
        <w:t>财富广场</w:t>
      </w:r>
      <w:r w:rsidRPr="004F685E">
        <w:rPr>
          <w:bCs/>
          <w:sz w:val="24"/>
        </w:rPr>
        <w:t>B</w:t>
      </w:r>
      <w:r w:rsidRPr="004F685E">
        <w:rPr>
          <w:bCs/>
          <w:sz w:val="24"/>
        </w:rPr>
        <w:t>座</w:t>
      </w:r>
      <w:r w:rsidRPr="004F685E">
        <w:rPr>
          <w:bCs/>
          <w:sz w:val="24"/>
        </w:rPr>
        <w:t>13A</w:t>
      </w:r>
      <w:r w:rsidRPr="004F685E">
        <w:rPr>
          <w:bCs/>
          <w:sz w:val="24"/>
        </w:rPr>
        <w:t>层</w:t>
      </w:r>
      <w:r w:rsidRPr="004F685E">
        <w:rPr>
          <w:bCs/>
          <w:sz w:val="24"/>
        </w:rPr>
        <w:t>13A08</w:t>
      </w:r>
      <w:r w:rsidRPr="004F685E">
        <w:rPr>
          <w:bCs/>
          <w:sz w:val="24"/>
        </w:rPr>
        <w:t>室</w:t>
      </w:r>
    </w:p>
    <w:p w:rsidR="00934392" w:rsidRPr="004F685E" w:rsidRDefault="00EF2D94" w:rsidP="0062697F">
      <w:pPr>
        <w:spacing w:line="360" w:lineRule="auto"/>
        <w:ind w:firstLineChars="350" w:firstLine="853"/>
        <w:rPr>
          <w:sz w:val="24"/>
        </w:rPr>
      </w:pPr>
      <w:r w:rsidRPr="004F685E">
        <w:rPr>
          <w:sz w:val="24"/>
        </w:rPr>
        <w:t>联系人：</w:t>
      </w:r>
      <w:r w:rsidRPr="004F685E">
        <w:rPr>
          <w:sz w:val="24"/>
        </w:rPr>
        <w:t xml:space="preserve"> </w:t>
      </w:r>
      <w:r w:rsidRPr="004F685E">
        <w:rPr>
          <w:rFonts w:hint="eastAsia"/>
          <w:sz w:val="24"/>
        </w:rPr>
        <w:t>郭</w:t>
      </w:r>
      <w:r w:rsidRPr="004F685E">
        <w:rPr>
          <w:sz w:val="24"/>
        </w:rPr>
        <w:t>小姐</w:t>
      </w:r>
    </w:p>
    <w:p w:rsidR="00934392" w:rsidRPr="004F685E" w:rsidRDefault="00EF2D94" w:rsidP="0062697F">
      <w:pPr>
        <w:spacing w:line="360" w:lineRule="auto"/>
        <w:ind w:firstLineChars="350" w:firstLine="853"/>
        <w:rPr>
          <w:bCs/>
          <w:sz w:val="24"/>
        </w:rPr>
      </w:pPr>
      <w:r w:rsidRPr="004F685E">
        <w:rPr>
          <w:sz w:val="24"/>
        </w:rPr>
        <w:t>联系电话：</w:t>
      </w:r>
      <w:r w:rsidRPr="004F685E">
        <w:rPr>
          <w:sz w:val="24"/>
        </w:rPr>
        <w:t>0769</w:t>
      </w:r>
      <w:r w:rsidRPr="004F685E">
        <w:rPr>
          <w:bCs/>
          <w:sz w:val="24"/>
        </w:rPr>
        <w:t>-23328188</w:t>
      </w:r>
    </w:p>
    <w:p w:rsidR="00934392" w:rsidRPr="004F685E" w:rsidRDefault="00EF2D94" w:rsidP="0062697F">
      <w:pPr>
        <w:pStyle w:val="26"/>
        <w:numPr>
          <w:ilvl w:val="0"/>
          <w:numId w:val="7"/>
        </w:numPr>
        <w:spacing w:line="360" w:lineRule="auto"/>
        <w:ind w:leftChars="74" w:left="158" w:firstLineChars="154" w:firstLine="375"/>
        <w:rPr>
          <w:rFonts w:ascii="Times New Roman" w:eastAsia="宋体" w:hAnsi="Times New Roman"/>
          <w:sz w:val="24"/>
        </w:rPr>
      </w:pPr>
      <w:r w:rsidRPr="004F685E">
        <w:rPr>
          <w:rFonts w:ascii="Times New Roman" w:eastAsia="宋体" w:hAnsi="Times New Roman"/>
          <w:sz w:val="24"/>
        </w:rPr>
        <w:t>获取招标文件方式：</w:t>
      </w:r>
      <w:r w:rsidRPr="004F685E">
        <w:rPr>
          <w:rFonts w:ascii="Times New Roman" w:eastAsia="宋体" w:hAnsi="Times New Roman" w:hint="eastAsia"/>
          <w:sz w:val="24"/>
        </w:rPr>
        <w:t>投标人在购买招标文件时须提供如下证明材料：法人或其他组织提供《营业执照》或《事业单位法人证书》或其他合法组织登记证书复印件（加盖公章）；自然人只需提交身份证复印件。</w:t>
      </w:r>
    </w:p>
    <w:p w:rsidR="00934392" w:rsidRPr="004F685E" w:rsidRDefault="00EF2D94" w:rsidP="0062697F">
      <w:pPr>
        <w:pStyle w:val="26"/>
        <w:numPr>
          <w:ilvl w:val="0"/>
          <w:numId w:val="7"/>
        </w:numPr>
        <w:spacing w:line="360" w:lineRule="auto"/>
        <w:ind w:leftChars="74" w:left="158" w:firstLineChars="154" w:firstLine="377"/>
        <w:rPr>
          <w:rFonts w:ascii="Times New Roman" w:eastAsia="宋体" w:hAnsi="Times New Roman"/>
          <w:b/>
          <w:bCs/>
          <w:sz w:val="24"/>
        </w:rPr>
      </w:pPr>
      <w:r w:rsidRPr="004F685E">
        <w:rPr>
          <w:rFonts w:ascii="Times New Roman" w:eastAsia="宋体" w:hAnsi="Times New Roman" w:hint="eastAsia"/>
          <w:b/>
          <w:bCs/>
          <w:sz w:val="24"/>
        </w:rPr>
        <w:t>凡参与本项目政府采购活动的供应商：①必须通过东莞市政府采购网（</w:t>
      </w:r>
      <w:r w:rsidRPr="004F685E">
        <w:rPr>
          <w:rFonts w:ascii="Times New Roman" w:eastAsia="宋体" w:hAnsi="Times New Roman" w:hint="eastAsia"/>
          <w:b/>
          <w:bCs/>
          <w:sz w:val="24"/>
        </w:rPr>
        <w:t>http://czj.dg.gov.cn/dggp</w:t>
      </w:r>
      <w:r w:rsidRPr="004F685E">
        <w:rPr>
          <w:rFonts w:ascii="Times New Roman" w:eastAsia="宋体" w:hAnsi="Times New Roman" w:hint="eastAsia"/>
          <w:b/>
          <w:bCs/>
          <w:sz w:val="24"/>
        </w:rPr>
        <w:t>）或东莞市公共资源交易网（</w:t>
      </w:r>
      <w:r w:rsidRPr="004F685E">
        <w:rPr>
          <w:rFonts w:ascii="Times New Roman" w:eastAsia="宋体" w:hAnsi="Times New Roman" w:hint="eastAsia"/>
          <w:b/>
          <w:bCs/>
          <w:sz w:val="24"/>
        </w:rPr>
        <w:t>http://ggzy.dg.gov.cn</w:t>
      </w:r>
      <w:r w:rsidRPr="004F685E">
        <w:rPr>
          <w:rFonts w:ascii="Times New Roman" w:eastAsia="宋体" w:hAnsi="Times New Roman" w:hint="eastAsia"/>
          <w:b/>
          <w:bCs/>
          <w:sz w:val="24"/>
        </w:rPr>
        <w:t>）进行建档入库，已在市公共资源交易中心入库（企业身份为“政府采购类”）的除外。入库路径：</w:t>
      </w:r>
      <w:r w:rsidRPr="004F685E">
        <w:rPr>
          <w:rFonts w:ascii="Times New Roman" w:eastAsia="宋体" w:hAnsi="Times New Roman" w:hint="eastAsia"/>
          <w:b/>
          <w:bCs/>
          <w:sz w:val="24"/>
        </w:rPr>
        <w:t>1.</w:t>
      </w:r>
      <w:r w:rsidRPr="004F685E">
        <w:rPr>
          <w:rFonts w:ascii="Times New Roman" w:eastAsia="宋体" w:hAnsi="Times New Roman" w:hint="eastAsia"/>
          <w:b/>
          <w:bCs/>
          <w:sz w:val="24"/>
        </w:rPr>
        <w:t>东莞市政府采购网</w:t>
      </w:r>
      <w:r w:rsidRPr="004F685E">
        <w:rPr>
          <w:rFonts w:ascii="Times New Roman" w:eastAsia="宋体" w:hAnsi="Times New Roman" w:hint="eastAsia"/>
          <w:b/>
          <w:bCs/>
          <w:sz w:val="24"/>
        </w:rPr>
        <w:t>-</w:t>
      </w:r>
      <w:r w:rsidRPr="004F685E">
        <w:rPr>
          <w:rFonts w:ascii="Times New Roman" w:eastAsia="宋体" w:hAnsi="Times New Roman" w:hint="eastAsia"/>
          <w:b/>
          <w:bCs/>
          <w:sz w:val="24"/>
        </w:rPr>
        <w:t>供应商注册；</w:t>
      </w:r>
      <w:r w:rsidRPr="004F685E">
        <w:rPr>
          <w:rFonts w:ascii="Times New Roman" w:eastAsia="宋体" w:hAnsi="Times New Roman" w:hint="eastAsia"/>
          <w:b/>
          <w:bCs/>
          <w:sz w:val="24"/>
        </w:rPr>
        <w:t>2.</w:t>
      </w:r>
      <w:r w:rsidRPr="004F685E">
        <w:rPr>
          <w:rFonts w:ascii="Times New Roman" w:eastAsia="宋体" w:hAnsi="Times New Roman" w:hint="eastAsia"/>
          <w:b/>
          <w:bCs/>
          <w:sz w:val="24"/>
        </w:rPr>
        <w:t>东莞市公共资源交易网</w:t>
      </w:r>
      <w:r w:rsidRPr="004F685E">
        <w:rPr>
          <w:rFonts w:ascii="Times New Roman" w:eastAsia="宋体" w:hAnsi="Times New Roman" w:hint="eastAsia"/>
          <w:b/>
          <w:bCs/>
          <w:sz w:val="24"/>
        </w:rPr>
        <w:t>-</w:t>
      </w:r>
      <w:r w:rsidRPr="004F685E">
        <w:rPr>
          <w:rFonts w:ascii="Times New Roman" w:eastAsia="宋体" w:hAnsi="Times New Roman" w:hint="eastAsia"/>
          <w:b/>
          <w:bCs/>
          <w:sz w:val="24"/>
        </w:rPr>
        <w:t>企业信息登记</w:t>
      </w:r>
      <w:r w:rsidRPr="004F685E">
        <w:rPr>
          <w:rFonts w:ascii="Times New Roman" w:eastAsia="宋体" w:hAnsi="Times New Roman" w:hint="eastAsia"/>
          <w:b/>
          <w:bCs/>
          <w:sz w:val="24"/>
        </w:rPr>
        <w:t>-</w:t>
      </w:r>
      <w:r w:rsidRPr="004F685E">
        <w:rPr>
          <w:rFonts w:ascii="Times New Roman" w:eastAsia="宋体" w:hAnsi="Times New Roman" w:hint="eastAsia"/>
          <w:b/>
          <w:bCs/>
          <w:sz w:val="24"/>
        </w:rPr>
        <w:t>公共资源交易企业库。②必须通过广东省政府采购网（</w:t>
      </w:r>
      <w:r w:rsidRPr="004F685E">
        <w:rPr>
          <w:rFonts w:ascii="Times New Roman" w:eastAsia="宋体" w:hAnsi="Times New Roman" w:hint="eastAsia"/>
          <w:b/>
          <w:bCs/>
          <w:sz w:val="24"/>
        </w:rPr>
        <w:t>http://www.gdgpo.gov.cn/</w:t>
      </w:r>
      <w:r w:rsidRPr="004F685E">
        <w:rPr>
          <w:rFonts w:ascii="Times New Roman" w:eastAsia="宋体" w:hAnsi="Times New Roman" w:hint="eastAsia"/>
          <w:b/>
          <w:bCs/>
          <w:sz w:val="24"/>
        </w:rPr>
        <w:t>）进行建档入库，入库路径：广东省政府采购网</w:t>
      </w:r>
      <w:r w:rsidRPr="004F685E">
        <w:rPr>
          <w:rFonts w:ascii="Times New Roman" w:eastAsia="宋体" w:hAnsi="Times New Roman" w:hint="eastAsia"/>
          <w:b/>
          <w:bCs/>
          <w:sz w:val="24"/>
        </w:rPr>
        <w:t>-</w:t>
      </w:r>
      <w:r w:rsidRPr="004F685E">
        <w:rPr>
          <w:rFonts w:ascii="Times New Roman" w:eastAsia="宋体" w:hAnsi="Times New Roman" w:hint="eastAsia"/>
          <w:b/>
          <w:bCs/>
          <w:sz w:val="24"/>
        </w:rPr>
        <w:t>政府采购供应商（注册），办事指南连接：</w:t>
      </w:r>
      <w:r w:rsidRPr="004F685E">
        <w:rPr>
          <w:rFonts w:ascii="Times New Roman" w:eastAsia="宋体" w:hAnsi="Times New Roman" w:hint="eastAsia"/>
          <w:b/>
          <w:bCs/>
          <w:sz w:val="24"/>
        </w:rPr>
        <w:t>http://www.gdgpo.com/workEnchiridion.html</w:t>
      </w:r>
      <w:r w:rsidRPr="004F685E">
        <w:rPr>
          <w:rFonts w:ascii="Times New Roman" w:eastAsia="宋体" w:hAnsi="Times New Roman" w:hint="eastAsia"/>
          <w:b/>
          <w:bCs/>
          <w:sz w:val="24"/>
        </w:rPr>
        <w:t>。</w:t>
      </w:r>
    </w:p>
    <w:p w:rsidR="00934392" w:rsidRPr="004F685E" w:rsidRDefault="00EF2D94" w:rsidP="0062697F">
      <w:pPr>
        <w:pStyle w:val="26"/>
        <w:numPr>
          <w:ilvl w:val="0"/>
          <w:numId w:val="7"/>
        </w:numPr>
        <w:spacing w:line="360" w:lineRule="auto"/>
        <w:ind w:leftChars="74" w:left="158" w:firstLineChars="154" w:firstLine="375"/>
        <w:rPr>
          <w:rFonts w:ascii="Times New Roman" w:eastAsia="宋体" w:hAnsi="Times New Roman"/>
          <w:sz w:val="24"/>
        </w:rPr>
      </w:pPr>
      <w:r w:rsidRPr="004F685E">
        <w:rPr>
          <w:rFonts w:ascii="Times New Roman" w:eastAsia="宋体" w:hAnsi="Times New Roman" w:hint="eastAsia"/>
          <w:sz w:val="24"/>
        </w:rPr>
        <w:t>招标文件售价：每套人民币</w:t>
      </w:r>
      <w:r w:rsidRPr="004F685E">
        <w:rPr>
          <w:rFonts w:ascii="Times New Roman" w:eastAsia="宋体" w:hAnsi="Times New Roman" w:hint="eastAsia"/>
          <w:sz w:val="24"/>
        </w:rPr>
        <w:t>150</w:t>
      </w:r>
      <w:r w:rsidRPr="004F685E">
        <w:rPr>
          <w:rFonts w:ascii="Times New Roman" w:eastAsia="宋体" w:hAnsi="Times New Roman" w:hint="eastAsia"/>
          <w:sz w:val="24"/>
        </w:rPr>
        <w:t>元（售后不退）。</w:t>
      </w:r>
    </w:p>
    <w:p w:rsidR="00934392" w:rsidRPr="004F685E" w:rsidRDefault="00EF2D94" w:rsidP="0062697F">
      <w:pPr>
        <w:pStyle w:val="26"/>
        <w:numPr>
          <w:ilvl w:val="0"/>
          <w:numId w:val="7"/>
        </w:numPr>
        <w:spacing w:line="360" w:lineRule="auto"/>
        <w:ind w:leftChars="74" w:left="158" w:firstLineChars="154" w:firstLine="375"/>
        <w:rPr>
          <w:rFonts w:ascii="Times New Roman" w:eastAsia="宋体" w:hAnsi="Times New Roman"/>
          <w:sz w:val="24"/>
        </w:rPr>
      </w:pPr>
      <w:r w:rsidRPr="004F685E">
        <w:rPr>
          <w:rFonts w:ascii="Times New Roman" w:eastAsia="宋体" w:hAnsi="Times New Roman" w:hint="eastAsia"/>
          <w:sz w:val="24"/>
        </w:rPr>
        <w:t>购买了招标文件，而不参加投标的供应商，请在开标日期三日前以书面形式通知采购代理机构。</w:t>
      </w:r>
    </w:p>
    <w:p w:rsidR="00934392" w:rsidRPr="004F685E" w:rsidRDefault="00EF2D94" w:rsidP="0062697F">
      <w:pPr>
        <w:spacing w:line="460" w:lineRule="atLeast"/>
        <w:ind w:firstLineChars="200" w:firstLine="489"/>
        <w:rPr>
          <w:b/>
          <w:sz w:val="24"/>
        </w:rPr>
      </w:pPr>
      <w:r w:rsidRPr="004F685E">
        <w:rPr>
          <w:b/>
          <w:sz w:val="24"/>
        </w:rPr>
        <w:t>四、开标时间、地点及事宜</w:t>
      </w:r>
    </w:p>
    <w:p w:rsidR="00934392" w:rsidRPr="004F685E" w:rsidRDefault="00EF2D94" w:rsidP="0062697F">
      <w:pPr>
        <w:spacing w:line="460" w:lineRule="atLeast"/>
        <w:ind w:firstLineChars="200" w:firstLine="487"/>
        <w:rPr>
          <w:sz w:val="24"/>
        </w:rPr>
      </w:pPr>
      <w:r w:rsidRPr="004F685E">
        <w:rPr>
          <w:sz w:val="24"/>
        </w:rPr>
        <w:t>1</w:t>
      </w:r>
      <w:r w:rsidRPr="004F685E">
        <w:rPr>
          <w:sz w:val="24"/>
        </w:rPr>
        <w:t>、投标文件递交时间：</w:t>
      </w:r>
      <w:r w:rsidR="0000617B">
        <w:rPr>
          <w:rFonts w:hint="eastAsia"/>
          <w:b/>
          <w:sz w:val="24"/>
          <w:szCs w:val="28"/>
        </w:rPr>
        <w:t>2018</w:t>
      </w:r>
      <w:r w:rsidRPr="004F685E">
        <w:rPr>
          <w:b/>
          <w:sz w:val="24"/>
          <w:szCs w:val="28"/>
        </w:rPr>
        <w:t>年</w:t>
      </w:r>
      <w:r w:rsidR="0000617B">
        <w:rPr>
          <w:rFonts w:hint="eastAsia"/>
          <w:b/>
          <w:sz w:val="24"/>
          <w:szCs w:val="28"/>
        </w:rPr>
        <w:t>10</w:t>
      </w:r>
      <w:r w:rsidRPr="004F685E">
        <w:rPr>
          <w:b/>
          <w:sz w:val="24"/>
          <w:szCs w:val="28"/>
        </w:rPr>
        <w:t>月</w:t>
      </w:r>
      <w:r w:rsidR="0000617B">
        <w:rPr>
          <w:rFonts w:hint="eastAsia"/>
          <w:b/>
          <w:sz w:val="24"/>
          <w:szCs w:val="28"/>
        </w:rPr>
        <w:t>11</w:t>
      </w:r>
      <w:r w:rsidRPr="004F685E">
        <w:rPr>
          <w:b/>
          <w:sz w:val="24"/>
          <w:szCs w:val="28"/>
        </w:rPr>
        <w:t>日上午</w:t>
      </w:r>
      <w:r w:rsidRPr="004F685E">
        <w:rPr>
          <w:b/>
          <w:sz w:val="24"/>
          <w:szCs w:val="28"/>
        </w:rPr>
        <w:t>9:00</w:t>
      </w:r>
      <w:r w:rsidRPr="004F685E">
        <w:rPr>
          <w:sz w:val="24"/>
        </w:rPr>
        <w:t>～</w:t>
      </w:r>
      <w:r w:rsidRPr="004F685E">
        <w:rPr>
          <w:b/>
          <w:sz w:val="24"/>
          <w:szCs w:val="28"/>
        </w:rPr>
        <w:t>9:30</w:t>
      </w:r>
      <w:r w:rsidRPr="004F685E">
        <w:rPr>
          <w:sz w:val="24"/>
        </w:rPr>
        <w:t>（北京时间）</w:t>
      </w:r>
    </w:p>
    <w:p w:rsidR="00934392" w:rsidRPr="004F685E" w:rsidRDefault="00EF2D94" w:rsidP="0062697F">
      <w:pPr>
        <w:spacing w:line="460" w:lineRule="atLeast"/>
        <w:ind w:firstLineChars="200" w:firstLine="487"/>
        <w:rPr>
          <w:sz w:val="24"/>
        </w:rPr>
      </w:pPr>
      <w:r w:rsidRPr="004F685E">
        <w:rPr>
          <w:sz w:val="24"/>
        </w:rPr>
        <w:t>2</w:t>
      </w:r>
      <w:r w:rsidRPr="004F685E">
        <w:rPr>
          <w:sz w:val="24"/>
        </w:rPr>
        <w:t>、投标截止及开标时间：</w:t>
      </w:r>
      <w:r w:rsidR="0000617B">
        <w:rPr>
          <w:rFonts w:hint="eastAsia"/>
          <w:b/>
          <w:sz w:val="24"/>
          <w:szCs w:val="28"/>
        </w:rPr>
        <w:t>2018</w:t>
      </w:r>
      <w:r w:rsidRPr="004F685E">
        <w:rPr>
          <w:b/>
          <w:sz w:val="24"/>
          <w:szCs w:val="28"/>
        </w:rPr>
        <w:t>年</w:t>
      </w:r>
      <w:r w:rsidR="0000617B">
        <w:rPr>
          <w:rFonts w:hint="eastAsia"/>
          <w:b/>
          <w:sz w:val="24"/>
          <w:szCs w:val="28"/>
        </w:rPr>
        <w:t>10</w:t>
      </w:r>
      <w:r w:rsidRPr="004F685E">
        <w:rPr>
          <w:b/>
          <w:sz w:val="24"/>
          <w:szCs w:val="28"/>
        </w:rPr>
        <w:t>月</w:t>
      </w:r>
      <w:r w:rsidR="0000617B">
        <w:rPr>
          <w:rFonts w:hint="eastAsia"/>
          <w:b/>
          <w:sz w:val="24"/>
          <w:szCs w:val="28"/>
        </w:rPr>
        <w:t>11</w:t>
      </w:r>
      <w:r w:rsidRPr="004F685E">
        <w:rPr>
          <w:b/>
          <w:sz w:val="24"/>
          <w:szCs w:val="28"/>
        </w:rPr>
        <w:t>日上午</w:t>
      </w:r>
      <w:r w:rsidRPr="004F685E">
        <w:rPr>
          <w:b/>
          <w:sz w:val="24"/>
          <w:szCs w:val="28"/>
        </w:rPr>
        <w:t>9:30</w:t>
      </w:r>
      <w:r w:rsidRPr="004F685E">
        <w:rPr>
          <w:sz w:val="24"/>
        </w:rPr>
        <w:t>（北京时间）</w:t>
      </w:r>
    </w:p>
    <w:p w:rsidR="00934392" w:rsidRPr="004F685E" w:rsidRDefault="00EF2D94" w:rsidP="0062697F">
      <w:pPr>
        <w:spacing w:line="460" w:lineRule="atLeast"/>
        <w:ind w:leftChars="242" w:left="1978" w:hangingChars="600" w:hanging="1461"/>
        <w:rPr>
          <w:b/>
          <w:sz w:val="24"/>
        </w:rPr>
      </w:pPr>
      <w:r w:rsidRPr="004F685E">
        <w:rPr>
          <w:sz w:val="24"/>
        </w:rPr>
        <w:t>3</w:t>
      </w:r>
      <w:r w:rsidRPr="004F685E">
        <w:rPr>
          <w:sz w:val="24"/>
        </w:rPr>
        <w:t>、开标地点：</w:t>
      </w:r>
      <w:r w:rsidRPr="004F685E">
        <w:rPr>
          <w:rFonts w:hint="eastAsia"/>
          <w:b/>
          <w:sz w:val="24"/>
        </w:rPr>
        <w:t>广东省东莞市南城区西平社区宏伟三路</w:t>
      </w:r>
      <w:r w:rsidRPr="004F685E">
        <w:rPr>
          <w:rFonts w:hint="eastAsia"/>
          <w:b/>
          <w:sz w:val="24"/>
        </w:rPr>
        <w:t>45</w:t>
      </w:r>
      <w:r w:rsidRPr="004F685E">
        <w:rPr>
          <w:rFonts w:hint="eastAsia"/>
          <w:b/>
          <w:sz w:val="24"/>
        </w:rPr>
        <w:t>号东莞市公共资源交易中心</w:t>
      </w:r>
      <w:r w:rsidRPr="004F685E">
        <w:rPr>
          <w:b/>
          <w:sz w:val="24"/>
        </w:rPr>
        <w:t>开标</w:t>
      </w:r>
      <w:r w:rsidR="0000617B">
        <w:rPr>
          <w:rFonts w:hint="eastAsia"/>
          <w:b/>
          <w:sz w:val="24"/>
        </w:rPr>
        <w:t>5</w:t>
      </w:r>
      <w:r w:rsidRPr="004F685E">
        <w:rPr>
          <w:b/>
          <w:sz w:val="24"/>
        </w:rPr>
        <w:t>室。</w:t>
      </w:r>
      <w:r w:rsidRPr="004F685E">
        <w:rPr>
          <w:b/>
          <w:sz w:val="24"/>
        </w:rPr>
        <w:t xml:space="preserve"> </w:t>
      </w:r>
    </w:p>
    <w:p w:rsidR="00934392" w:rsidRPr="004F685E" w:rsidRDefault="00EF2D94" w:rsidP="0062697F">
      <w:pPr>
        <w:pStyle w:val="26"/>
        <w:spacing w:line="460" w:lineRule="atLeast"/>
        <w:ind w:leftChars="234" w:left="1961" w:hangingChars="600" w:hanging="1461"/>
        <w:rPr>
          <w:rFonts w:ascii="Times New Roman" w:eastAsia="宋体" w:hAnsi="Times New Roman"/>
          <w:sz w:val="24"/>
          <w:szCs w:val="24"/>
        </w:rPr>
      </w:pPr>
      <w:r w:rsidRPr="004F685E">
        <w:rPr>
          <w:rFonts w:ascii="Times New Roman" w:eastAsia="宋体" w:hAnsi="Times New Roman" w:hint="eastAsia"/>
          <w:sz w:val="24"/>
          <w:szCs w:val="24"/>
        </w:rPr>
        <w:t>4</w:t>
      </w:r>
      <w:r w:rsidRPr="004F685E">
        <w:rPr>
          <w:rFonts w:ascii="Times New Roman" w:eastAsia="宋体" w:hAnsi="Times New Roman"/>
          <w:sz w:val="24"/>
          <w:szCs w:val="24"/>
        </w:rPr>
        <w:t>、</w:t>
      </w:r>
      <w:r w:rsidRPr="004F685E">
        <w:rPr>
          <w:rFonts w:ascii="Times New Roman" w:eastAsia="宋体" w:hAnsi="Times New Roman" w:hint="eastAsia"/>
          <w:sz w:val="24"/>
          <w:szCs w:val="24"/>
        </w:rPr>
        <w:t>本项目只接受已办理报名及登记购买招标文件的供应商的投标。</w:t>
      </w:r>
    </w:p>
    <w:p w:rsidR="00934392" w:rsidRPr="004F685E" w:rsidRDefault="00EF2D94" w:rsidP="0062697F">
      <w:pPr>
        <w:spacing w:line="460" w:lineRule="atLeast"/>
        <w:ind w:leftChars="228" w:left="966" w:hangingChars="196" w:hanging="479"/>
        <w:rPr>
          <w:b/>
          <w:sz w:val="24"/>
        </w:rPr>
      </w:pPr>
      <w:r w:rsidRPr="004F685E">
        <w:rPr>
          <w:b/>
          <w:sz w:val="24"/>
        </w:rPr>
        <w:t>五、采购人及采购代理机构联系方式：</w:t>
      </w:r>
    </w:p>
    <w:p w:rsidR="00934392" w:rsidRPr="004F685E" w:rsidRDefault="00EF2D94" w:rsidP="0062697F">
      <w:pPr>
        <w:spacing w:line="360" w:lineRule="auto"/>
        <w:ind w:leftChars="228" w:left="966" w:hangingChars="196" w:hanging="479"/>
        <w:rPr>
          <w:b/>
          <w:sz w:val="24"/>
        </w:rPr>
      </w:pPr>
      <w:r w:rsidRPr="004F685E">
        <w:rPr>
          <w:b/>
          <w:sz w:val="24"/>
        </w:rPr>
        <w:t>1</w:t>
      </w:r>
      <w:r w:rsidRPr="004F685E">
        <w:rPr>
          <w:rFonts w:hint="eastAsia"/>
          <w:b/>
          <w:sz w:val="24"/>
        </w:rPr>
        <w:t>、采购代理机构联系方式：</w:t>
      </w:r>
    </w:p>
    <w:p w:rsidR="00934392" w:rsidRPr="004F685E" w:rsidRDefault="00EF2D94" w:rsidP="0062697F">
      <w:pPr>
        <w:spacing w:line="360" w:lineRule="auto"/>
        <w:ind w:firstLineChars="200" w:firstLine="487"/>
        <w:rPr>
          <w:sz w:val="24"/>
        </w:rPr>
      </w:pPr>
      <w:r w:rsidRPr="004F685E">
        <w:rPr>
          <w:rFonts w:hint="eastAsia"/>
          <w:sz w:val="24"/>
        </w:rPr>
        <w:t>联系人：娄先生</w:t>
      </w:r>
      <w:r w:rsidRPr="004F685E">
        <w:rPr>
          <w:rFonts w:hint="eastAsia"/>
          <w:sz w:val="24"/>
        </w:rPr>
        <w:t xml:space="preserve">    </w:t>
      </w:r>
    </w:p>
    <w:p w:rsidR="00934392" w:rsidRPr="004F685E" w:rsidRDefault="00EF2D94" w:rsidP="0062697F">
      <w:pPr>
        <w:spacing w:line="360" w:lineRule="auto"/>
        <w:ind w:firstLineChars="200" w:firstLine="487"/>
        <w:rPr>
          <w:sz w:val="24"/>
        </w:rPr>
      </w:pPr>
      <w:r w:rsidRPr="004F685E">
        <w:rPr>
          <w:rFonts w:hint="eastAsia"/>
          <w:sz w:val="24"/>
        </w:rPr>
        <w:t>电话：</w:t>
      </w:r>
      <w:r w:rsidRPr="004F685E">
        <w:rPr>
          <w:sz w:val="24"/>
        </w:rPr>
        <w:t>0769</w:t>
      </w:r>
      <w:r w:rsidRPr="004F685E">
        <w:rPr>
          <w:bCs/>
          <w:sz w:val="24"/>
        </w:rPr>
        <w:t>-23328188</w:t>
      </w:r>
      <w:r w:rsidRPr="004F685E">
        <w:rPr>
          <w:rFonts w:hint="eastAsia"/>
          <w:bCs/>
          <w:sz w:val="24"/>
        </w:rPr>
        <w:t xml:space="preserve">    </w:t>
      </w:r>
      <w:r w:rsidRPr="004F685E">
        <w:rPr>
          <w:rFonts w:hint="eastAsia"/>
          <w:sz w:val="24"/>
        </w:rPr>
        <w:t>传真：</w:t>
      </w:r>
      <w:r w:rsidRPr="004F685E">
        <w:rPr>
          <w:sz w:val="24"/>
        </w:rPr>
        <w:t>0769-23328866</w:t>
      </w:r>
      <w:r w:rsidRPr="004F685E">
        <w:rPr>
          <w:rFonts w:hint="eastAsia"/>
          <w:sz w:val="24"/>
        </w:rPr>
        <w:t xml:space="preserve">   </w:t>
      </w:r>
      <w:r w:rsidRPr="004F685E">
        <w:rPr>
          <w:bCs/>
          <w:sz w:val="24"/>
        </w:rPr>
        <w:t>E</w:t>
      </w:r>
      <w:r w:rsidRPr="004F685E">
        <w:rPr>
          <w:rFonts w:hint="eastAsia"/>
          <w:bCs/>
          <w:sz w:val="24"/>
        </w:rPr>
        <w:t>-</w:t>
      </w:r>
      <w:r w:rsidRPr="004F685E">
        <w:rPr>
          <w:bCs/>
          <w:sz w:val="24"/>
        </w:rPr>
        <w:t>mail</w:t>
      </w:r>
      <w:r w:rsidRPr="004F685E">
        <w:rPr>
          <w:rFonts w:hint="eastAsia"/>
          <w:bCs/>
          <w:sz w:val="24"/>
        </w:rPr>
        <w:t>：</w:t>
      </w:r>
      <w:hyperlink r:id="rId12" w:history="1">
        <w:r w:rsidRPr="004F685E">
          <w:rPr>
            <w:bCs/>
            <w:sz w:val="24"/>
          </w:rPr>
          <w:t>3478473573@</w:t>
        </w:r>
        <w:r w:rsidRPr="004F685E">
          <w:rPr>
            <w:rFonts w:hint="eastAsia"/>
            <w:bCs/>
            <w:sz w:val="24"/>
          </w:rPr>
          <w:t>QQ</w:t>
        </w:r>
        <w:r w:rsidRPr="004F685E">
          <w:rPr>
            <w:bCs/>
            <w:sz w:val="24"/>
          </w:rPr>
          <w:t>.com</w:t>
        </w:r>
      </w:hyperlink>
    </w:p>
    <w:p w:rsidR="00934392" w:rsidRPr="004F685E" w:rsidRDefault="00EF2D94" w:rsidP="0062697F">
      <w:pPr>
        <w:spacing w:line="360" w:lineRule="auto"/>
        <w:ind w:firstLineChars="200" w:firstLine="487"/>
        <w:rPr>
          <w:sz w:val="24"/>
        </w:rPr>
      </w:pPr>
      <w:r w:rsidRPr="004F685E">
        <w:rPr>
          <w:rFonts w:hint="eastAsia"/>
          <w:sz w:val="24"/>
        </w:rPr>
        <w:t>通讯地址：</w:t>
      </w:r>
      <w:r w:rsidRPr="004F685E">
        <w:rPr>
          <w:rFonts w:hint="eastAsia"/>
          <w:bCs/>
          <w:sz w:val="24"/>
        </w:rPr>
        <w:t>东莞市南城</w:t>
      </w:r>
      <w:proofErr w:type="gramStart"/>
      <w:r w:rsidRPr="004F685E">
        <w:rPr>
          <w:rFonts w:hint="eastAsia"/>
          <w:bCs/>
          <w:sz w:val="24"/>
        </w:rPr>
        <w:t>区元美路</w:t>
      </w:r>
      <w:proofErr w:type="gramEnd"/>
      <w:r w:rsidRPr="004F685E">
        <w:rPr>
          <w:rFonts w:hint="eastAsia"/>
          <w:bCs/>
          <w:sz w:val="24"/>
        </w:rPr>
        <w:t>2</w:t>
      </w:r>
      <w:r w:rsidRPr="004F685E">
        <w:rPr>
          <w:rFonts w:hint="eastAsia"/>
          <w:bCs/>
          <w:sz w:val="24"/>
        </w:rPr>
        <w:t>号财富广场</w:t>
      </w:r>
      <w:r w:rsidRPr="004F685E">
        <w:rPr>
          <w:bCs/>
          <w:sz w:val="24"/>
        </w:rPr>
        <w:t>B</w:t>
      </w:r>
      <w:r w:rsidRPr="004F685E">
        <w:rPr>
          <w:rFonts w:hint="eastAsia"/>
          <w:bCs/>
          <w:sz w:val="24"/>
        </w:rPr>
        <w:t>座</w:t>
      </w:r>
      <w:r w:rsidRPr="004F685E">
        <w:rPr>
          <w:bCs/>
          <w:sz w:val="24"/>
        </w:rPr>
        <w:t>13A</w:t>
      </w:r>
      <w:r w:rsidRPr="004F685E">
        <w:rPr>
          <w:rFonts w:hint="eastAsia"/>
          <w:bCs/>
          <w:sz w:val="24"/>
        </w:rPr>
        <w:t>层</w:t>
      </w:r>
      <w:r w:rsidRPr="004F685E">
        <w:rPr>
          <w:bCs/>
          <w:sz w:val="24"/>
        </w:rPr>
        <w:t>13A08</w:t>
      </w:r>
      <w:r w:rsidRPr="004F685E">
        <w:rPr>
          <w:rFonts w:hint="eastAsia"/>
          <w:bCs/>
          <w:sz w:val="24"/>
        </w:rPr>
        <w:t>室</w:t>
      </w:r>
    </w:p>
    <w:p w:rsidR="00934392" w:rsidRPr="004F685E" w:rsidRDefault="00EF2D94" w:rsidP="0062697F">
      <w:pPr>
        <w:spacing w:line="360" w:lineRule="auto"/>
        <w:ind w:leftChars="228" w:left="966" w:hangingChars="196" w:hanging="479"/>
        <w:rPr>
          <w:b/>
          <w:sz w:val="24"/>
        </w:rPr>
      </w:pPr>
      <w:r w:rsidRPr="004F685E">
        <w:rPr>
          <w:b/>
          <w:sz w:val="24"/>
        </w:rPr>
        <w:t>2</w:t>
      </w:r>
      <w:r w:rsidRPr="004F685E">
        <w:rPr>
          <w:rFonts w:hint="eastAsia"/>
          <w:b/>
          <w:sz w:val="24"/>
        </w:rPr>
        <w:t>、采购人联系方式：</w:t>
      </w:r>
    </w:p>
    <w:p w:rsidR="00EB7C5D" w:rsidRDefault="00EB7C5D" w:rsidP="0062697F">
      <w:pPr>
        <w:spacing w:line="360" w:lineRule="auto"/>
        <w:ind w:firstLineChars="200" w:firstLine="487"/>
        <w:rPr>
          <w:sz w:val="24"/>
        </w:rPr>
      </w:pPr>
      <w:r w:rsidRPr="00EB7C5D">
        <w:rPr>
          <w:rFonts w:hint="eastAsia"/>
          <w:sz w:val="24"/>
        </w:rPr>
        <w:t>联系人：冀老师</w:t>
      </w:r>
      <w:r w:rsidRPr="00EB7C5D">
        <w:rPr>
          <w:rFonts w:hint="eastAsia"/>
          <w:sz w:val="24"/>
        </w:rPr>
        <w:t xml:space="preserve">    </w:t>
      </w:r>
      <w:r w:rsidRPr="00EB7C5D">
        <w:rPr>
          <w:rFonts w:hint="eastAsia"/>
          <w:sz w:val="24"/>
        </w:rPr>
        <w:t>电话：</w:t>
      </w:r>
      <w:r w:rsidRPr="00EB7C5D">
        <w:rPr>
          <w:rFonts w:hint="eastAsia"/>
          <w:sz w:val="24"/>
        </w:rPr>
        <w:t>0769-22862873</w:t>
      </w:r>
    </w:p>
    <w:p w:rsidR="00934392" w:rsidRPr="004F685E" w:rsidRDefault="00EF2D94" w:rsidP="0062697F">
      <w:pPr>
        <w:spacing w:line="360" w:lineRule="auto"/>
        <w:ind w:firstLineChars="200" w:firstLine="487"/>
        <w:rPr>
          <w:sz w:val="24"/>
        </w:rPr>
      </w:pPr>
      <w:r w:rsidRPr="004F685E">
        <w:rPr>
          <w:rFonts w:hint="eastAsia"/>
          <w:sz w:val="24"/>
        </w:rPr>
        <w:lastRenderedPageBreak/>
        <w:t>通讯地址：东莞市松山湖科技产业园区大学路</w:t>
      </w:r>
      <w:r w:rsidRPr="004F685E">
        <w:rPr>
          <w:rFonts w:hint="eastAsia"/>
          <w:sz w:val="24"/>
        </w:rPr>
        <w:t>1</w:t>
      </w:r>
      <w:r w:rsidRPr="004F685E">
        <w:rPr>
          <w:rFonts w:hint="eastAsia"/>
          <w:sz w:val="24"/>
        </w:rPr>
        <w:t>号</w:t>
      </w:r>
      <w:r w:rsidRPr="004F685E">
        <w:rPr>
          <w:rFonts w:hint="eastAsia"/>
          <w:sz w:val="24"/>
        </w:rPr>
        <w:t xml:space="preserve"> </w:t>
      </w:r>
    </w:p>
    <w:p w:rsidR="00934392" w:rsidRPr="004F685E" w:rsidRDefault="00EF2D94">
      <w:pPr>
        <w:widowControl/>
        <w:jc w:val="left"/>
      </w:pPr>
      <w:r w:rsidRPr="004F685E">
        <w:br w:type="page"/>
      </w:r>
    </w:p>
    <w:p w:rsidR="00934392" w:rsidRPr="004F685E" w:rsidRDefault="00934392" w:rsidP="0062697F">
      <w:pPr>
        <w:spacing w:line="460" w:lineRule="atLeast"/>
        <w:ind w:rightChars="185" w:right="395"/>
        <w:jc w:val="right"/>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934392" w:rsidP="0062697F">
      <w:pPr>
        <w:widowControl/>
        <w:tabs>
          <w:tab w:val="left" w:pos="567"/>
        </w:tabs>
        <w:autoSpaceDE w:val="0"/>
        <w:autoSpaceDN w:val="0"/>
        <w:spacing w:line="360" w:lineRule="auto"/>
        <w:ind w:left="577" w:hangingChars="270" w:hanging="577"/>
        <w:jc w:val="center"/>
        <w:textAlignment w:val="bottom"/>
      </w:pPr>
    </w:p>
    <w:p w:rsidR="00934392" w:rsidRPr="004F685E" w:rsidRDefault="00EF2D94">
      <w:pPr>
        <w:pStyle w:val="1"/>
        <w:spacing w:before="0" w:after="0" w:line="240" w:lineRule="auto"/>
        <w:jc w:val="center"/>
        <w:rPr>
          <w:sz w:val="52"/>
          <w:szCs w:val="52"/>
        </w:rPr>
      </w:pPr>
      <w:bookmarkStart w:id="2" w:name="_Toc239500797"/>
      <w:bookmarkStart w:id="3" w:name="_Toc524008082"/>
      <w:r w:rsidRPr="004F685E">
        <w:rPr>
          <w:sz w:val="52"/>
          <w:szCs w:val="52"/>
        </w:rPr>
        <w:t>第二章</w:t>
      </w:r>
      <w:r w:rsidRPr="004F685E">
        <w:rPr>
          <w:sz w:val="52"/>
          <w:szCs w:val="52"/>
        </w:rPr>
        <w:t xml:space="preserve">  </w:t>
      </w:r>
      <w:r w:rsidRPr="004F685E">
        <w:rPr>
          <w:sz w:val="52"/>
          <w:szCs w:val="52"/>
        </w:rPr>
        <w:t>投标人须知</w:t>
      </w:r>
      <w:bookmarkEnd w:id="2"/>
      <w:bookmarkEnd w:id="3"/>
    </w:p>
    <w:p w:rsidR="00934392" w:rsidRPr="004F685E" w:rsidRDefault="00EF2D94">
      <w:pPr>
        <w:pStyle w:val="3"/>
        <w:numPr>
          <w:ilvl w:val="0"/>
          <w:numId w:val="8"/>
        </w:numPr>
        <w:spacing w:line="400" w:lineRule="exact"/>
        <w:jc w:val="center"/>
      </w:pPr>
      <w:r w:rsidRPr="004F685E">
        <w:br w:type="page"/>
      </w:r>
      <w:r w:rsidRPr="004F685E">
        <w:lastRenderedPageBreak/>
        <w:t xml:space="preserve"> </w:t>
      </w:r>
      <w:bookmarkStart w:id="4" w:name="_Toc329872476"/>
      <w:bookmarkStart w:id="5" w:name="_Toc524008083"/>
      <w:r w:rsidRPr="004F685E">
        <w:t>工作流程图</w:t>
      </w:r>
      <w:bookmarkEnd w:id="4"/>
      <w:bookmarkEnd w:id="5"/>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4F685E" w:rsidRPr="004F685E">
        <w:trPr>
          <w:trHeight w:val="433"/>
          <w:jc w:val="center"/>
        </w:trPr>
        <w:tc>
          <w:tcPr>
            <w:tcW w:w="2165" w:type="dxa"/>
            <w:shd w:val="clear" w:color="auto" w:fill="D9D9D9"/>
            <w:vAlign w:val="center"/>
          </w:tcPr>
          <w:p w:rsidR="00934392" w:rsidRPr="004F685E" w:rsidRDefault="00EF2D94">
            <w:pPr>
              <w:spacing w:after="120" w:line="240" w:lineRule="atLeast"/>
              <w:jc w:val="center"/>
              <w:rPr>
                <w:b/>
                <w:szCs w:val="21"/>
              </w:rPr>
            </w:pPr>
            <w:bookmarkStart w:id="6" w:name="OLE_LINK5"/>
            <w:r w:rsidRPr="004F685E">
              <w:rPr>
                <w:b/>
                <w:szCs w:val="21"/>
              </w:rPr>
              <w:t>采购人</w:t>
            </w:r>
          </w:p>
        </w:tc>
        <w:tc>
          <w:tcPr>
            <w:tcW w:w="1790" w:type="dxa"/>
            <w:shd w:val="clear" w:color="auto" w:fill="D9D9D9"/>
            <w:vAlign w:val="center"/>
          </w:tcPr>
          <w:p w:rsidR="00934392" w:rsidRPr="004F685E" w:rsidRDefault="00EF2D94">
            <w:pPr>
              <w:spacing w:after="120" w:line="240" w:lineRule="atLeast"/>
              <w:jc w:val="center"/>
              <w:rPr>
                <w:b/>
                <w:szCs w:val="21"/>
              </w:rPr>
            </w:pPr>
            <w:r w:rsidRPr="004F685E">
              <w:rPr>
                <w:b/>
                <w:szCs w:val="21"/>
              </w:rPr>
              <w:t>管理机构</w:t>
            </w:r>
          </w:p>
        </w:tc>
        <w:tc>
          <w:tcPr>
            <w:tcW w:w="2863" w:type="dxa"/>
            <w:shd w:val="clear" w:color="auto" w:fill="D9D9D9"/>
            <w:vAlign w:val="center"/>
          </w:tcPr>
          <w:p w:rsidR="00934392" w:rsidRPr="004F685E" w:rsidRDefault="00EF2D94">
            <w:pPr>
              <w:spacing w:after="120" w:line="240" w:lineRule="atLeast"/>
              <w:jc w:val="center"/>
              <w:rPr>
                <w:b/>
                <w:szCs w:val="21"/>
              </w:rPr>
            </w:pPr>
            <w:r w:rsidRPr="004F685E">
              <w:rPr>
                <w:b/>
                <w:szCs w:val="21"/>
              </w:rPr>
              <w:t>代理机构</w:t>
            </w:r>
          </w:p>
        </w:tc>
        <w:tc>
          <w:tcPr>
            <w:tcW w:w="2180" w:type="dxa"/>
            <w:shd w:val="clear" w:color="auto" w:fill="D9D9D9"/>
            <w:vAlign w:val="center"/>
          </w:tcPr>
          <w:p w:rsidR="00934392" w:rsidRPr="004F685E" w:rsidRDefault="00EF2D94">
            <w:pPr>
              <w:spacing w:after="120" w:line="240" w:lineRule="atLeast"/>
              <w:jc w:val="center"/>
              <w:rPr>
                <w:b/>
                <w:szCs w:val="21"/>
              </w:rPr>
            </w:pPr>
            <w:r w:rsidRPr="004F685E">
              <w:rPr>
                <w:b/>
                <w:szCs w:val="21"/>
              </w:rPr>
              <w:t>投标人</w:t>
            </w:r>
          </w:p>
        </w:tc>
      </w:tr>
      <w:tr w:rsidR="004F685E" w:rsidRPr="004F685E">
        <w:trPr>
          <w:trHeight w:val="11023"/>
          <w:jc w:val="center"/>
        </w:trPr>
        <w:tc>
          <w:tcPr>
            <w:tcW w:w="2165" w:type="dxa"/>
            <w:shd w:val="clear" w:color="auto" w:fill="E6E6E6"/>
          </w:tcPr>
          <w:p w:rsidR="00934392" w:rsidRPr="004F685E" w:rsidRDefault="00EF2D94">
            <w:pPr>
              <w:shd w:val="clear" w:color="auto" w:fill="E6E6E6"/>
              <w:spacing w:after="120"/>
              <w:jc w:val="center"/>
              <w:rPr>
                <w:b/>
                <w:szCs w:val="21"/>
              </w:rPr>
            </w:pPr>
            <w:r w:rsidRPr="004F685E">
              <w:rPr>
                <w:b/>
                <w:szCs w:val="21"/>
              </w:rPr>
              <w:t>明确采购需求</w:t>
            </w:r>
          </w:p>
          <w:p w:rsidR="00934392" w:rsidRPr="004F685E" w:rsidRDefault="00EF2D94">
            <w:pPr>
              <w:shd w:val="clear" w:color="auto" w:fill="E6E6E6"/>
              <w:spacing w:after="120" w:line="240" w:lineRule="exact"/>
              <w:jc w:val="center"/>
              <w:rPr>
                <w:b/>
                <w:szCs w:val="21"/>
              </w:rPr>
            </w:pPr>
            <w:r w:rsidRPr="004F685E">
              <w:rPr>
                <w:b/>
                <w:szCs w:val="21"/>
              </w:rPr>
              <w:t>↓</w:t>
            </w:r>
          </w:p>
          <w:p w:rsidR="00934392" w:rsidRPr="004F685E" w:rsidRDefault="00EF2D94">
            <w:pPr>
              <w:shd w:val="clear" w:color="auto" w:fill="E6E6E6"/>
              <w:spacing w:after="120" w:line="240" w:lineRule="exact"/>
              <w:jc w:val="center"/>
              <w:rPr>
                <w:b/>
                <w:szCs w:val="21"/>
              </w:rPr>
            </w:pPr>
            <w:r w:rsidRPr="004F685E">
              <w:rPr>
                <w:b/>
                <w:szCs w:val="21"/>
              </w:rPr>
              <w:t>编制采购预算</w:t>
            </w:r>
          </w:p>
          <w:p w:rsidR="00934392" w:rsidRPr="004F685E" w:rsidRDefault="00EF2D94">
            <w:pPr>
              <w:shd w:val="clear" w:color="auto" w:fill="E6E6E6"/>
              <w:spacing w:after="120" w:line="240" w:lineRule="exact"/>
              <w:jc w:val="center"/>
              <w:rPr>
                <w:b/>
                <w:szCs w:val="21"/>
              </w:rPr>
            </w:pPr>
            <w:r w:rsidRPr="004F685E">
              <w:rPr>
                <w:b/>
                <w:szCs w:val="21"/>
              </w:rPr>
              <w:t>↓</w:t>
            </w:r>
          </w:p>
          <w:p w:rsidR="00934392" w:rsidRPr="004F685E" w:rsidRDefault="00EF2D94">
            <w:pPr>
              <w:shd w:val="clear" w:color="auto" w:fill="E6E6E6"/>
              <w:spacing w:after="120" w:line="240" w:lineRule="exact"/>
              <w:jc w:val="center"/>
              <w:rPr>
                <w:b/>
                <w:szCs w:val="21"/>
              </w:rPr>
            </w:pPr>
            <w:r w:rsidRPr="004F685E">
              <w:rPr>
                <w:b/>
                <w:szCs w:val="21"/>
              </w:rPr>
              <w:t>落实采购资金</w:t>
            </w:r>
          </w:p>
          <w:p w:rsidR="00934392" w:rsidRPr="004F685E" w:rsidRDefault="00EF2D94">
            <w:pPr>
              <w:shd w:val="clear" w:color="auto" w:fill="E6E6E6"/>
              <w:spacing w:after="120" w:line="240" w:lineRule="exact"/>
              <w:jc w:val="center"/>
              <w:rPr>
                <w:b/>
                <w:szCs w:val="21"/>
              </w:rPr>
            </w:pPr>
            <w:r w:rsidRPr="004F685E">
              <w:rPr>
                <w:b/>
                <w:szCs w:val="21"/>
              </w:rPr>
              <w:t>↓</w:t>
            </w:r>
          </w:p>
          <w:p w:rsidR="00934392" w:rsidRPr="004F685E" w:rsidRDefault="00EF2D94">
            <w:pPr>
              <w:shd w:val="clear" w:color="auto" w:fill="E6E6E6"/>
              <w:spacing w:after="120" w:line="240" w:lineRule="exact"/>
              <w:jc w:val="right"/>
              <w:rPr>
                <w:b/>
                <w:szCs w:val="21"/>
              </w:rPr>
            </w:pPr>
            <w:r w:rsidRPr="004F685E">
              <w:rPr>
                <w:b/>
                <w:szCs w:val="21"/>
              </w:rPr>
              <w:t>编制采购计划</w:t>
            </w:r>
            <w:r w:rsidRPr="004F685E">
              <w:rPr>
                <w:b/>
                <w:szCs w:val="21"/>
              </w:rPr>
              <w:t>→</w:t>
            </w:r>
          </w:p>
          <w:p w:rsidR="00934392" w:rsidRPr="004F685E" w:rsidRDefault="00934392">
            <w:pPr>
              <w:shd w:val="clear" w:color="auto" w:fill="E6E6E6"/>
              <w:spacing w:after="120" w:line="240" w:lineRule="exact"/>
              <w:jc w:val="center"/>
              <w:rPr>
                <w:b/>
                <w:szCs w:val="21"/>
              </w:rPr>
            </w:pPr>
          </w:p>
          <w:p w:rsidR="00934392" w:rsidRPr="004F685E" w:rsidRDefault="00EF2D94">
            <w:pPr>
              <w:shd w:val="clear" w:color="auto" w:fill="E6E6E6"/>
              <w:spacing w:after="120" w:line="240" w:lineRule="exact"/>
              <w:jc w:val="center"/>
              <w:rPr>
                <w:b/>
                <w:szCs w:val="21"/>
              </w:rPr>
            </w:pPr>
            <w:r w:rsidRPr="004F685E">
              <w:rPr>
                <w:b/>
                <w:szCs w:val="21"/>
              </w:rPr>
              <w:t>提供需求资料</w:t>
            </w:r>
          </w:p>
          <w:p w:rsidR="00934392" w:rsidRPr="004F685E" w:rsidRDefault="0000617B">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67456" behindDoc="0" locked="0" layoutInCell="1" allowOverlap="1" wp14:anchorId="1136530B">
                      <wp:simplePos x="0" y="0"/>
                      <wp:positionH relativeFrom="column">
                        <wp:posOffset>1102995</wp:posOffset>
                      </wp:positionH>
                      <wp:positionV relativeFrom="paragraph">
                        <wp:posOffset>64770</wp:posOffset>
                      </wp:positionV>
                      <wp:extent cx="1828800" cy="0"/>
                      <wp:effectExtent l="17145" t="55245" r="20955" b="59055"/>
                      <wp:wrapNone/>
                      <wp:docPr id="24"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7"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">
                      <v:stroke dashstyle="1 1" startarrow="block" endarrow="block" endcap="round"/>
                    </v:line>
                  </w:pict>
                </mc:Fallback>
              </mc:AlternateContent>
            </w:r>
            <w:r w:rsidR="00EF2D94" w:rsidRPr="004F685E">
              <w:rPr>
                <w:b/>
                <w:szCs w:val="21"/>
              </w:rPr>
              <w:t>签</w:t>
            </w:r>
            <w:r w:rsidR="00EF2D94" w:rsidRPr="004F685E">
              <w:rPr>
                <w:rFonts w:hint="eastAsia"/>
                <w:b/>
                <w:szCs w:val="21"/>
              </w:rPr>
              <w:t>订</w:t>
            </w:r>
            <w:r w:rsidR="00EF2D94" w:rsidRPr="004F685E">
              <w:rPr>
                <w:b/>
                <w:szCs w:val="21"/>
              </w:rPr>
              <w:t>协议</w:t>
            </w:r>
          </w:p>
          <w:p w:rsidR="00934392" w:rsidRPr="004F685E" w:rsidRDefault="00934392">
            <w:pPr>
              <w:shd w:val="clear" w:color="auto" w:fill="E6E6E6"/>
              <w:spacing w:after="120" w:line="240" w:lineRule="exact"/>
              <w:jc w:val="center"/>
              <w:rPr>
                <w:b/>
                <w:szCs w:val="21"/>
              </w:rPr>
            </w:pPr>
          </w:p>
          <w:p w:rsidR="00934392" w:rsidRPr="004F685E" w:rsidRDefault="0000617B">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58240" behindDoc="0" locked="0" layoutInCell="1" allowOverlap="1" wp14:anchorId="03B9182B">
                      <wp:simplePos x="0" y="0"/>
                      <wp:positionH relativeFrom="column">
                        <wp:posOffset>645795</wp:posOffset>
                      </wp:positionH>
                      <wp:positionV relativeFrom="paragraph">
                        <wp:posOffset>102870</wp:posOffset>
                      </wp:positionV>
                      <wp:extent cx="2057400" cy="0"/>
                      <wp:effectExtent l="7620" t="7620" r="11430" b="11430"/>
                      <wp:wrapNone/>
                      <wp:docPr id="23"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8"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"/>
                  </w:pict>
                </mc:Fallback>
              </mc:AlternateContent>
            </w:r>
            <w:r>
              <w:rPr>
                <w:b/>
                <w:noProof/>
                <w:szCs w:val="21"/>
              </w:rPr>
              <mc:AlternateContent>
                <mc:Choice Requires="wps">
                  <w:drawing>
                    <wp:anchor distT="0" distB="0" distL="114300" distR="114300" simplePos="0" relativeHeight="251657216" behindDoc="0" locked="0" layoutInCell="1" allowOverlap="1" wp14:anchorId="451E67C7">
                      <wp:simplePos x="0" y="0"/>
                      <wp:positionH relativeFrom="column">
                        <wp:posOffset>645795</wp:posOffset>
                      </wp:positionH>
                      <wp:positionV relativeFrom="paragraph">
                        <wp:posOffset>105410</wp:posOffset>
                      </wp:positionV>
                      <wp:extent cx="635" cy="99060"/>
                      <wp:effectExtent l="7620" t="10160" r="10795" b="5080"/>
                      <wp:wrapNone/>
                      <wp:docPr id="22"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"/>
                  </w:pict>
                </mc:Fallback>
              </mc:AlternateContent>
            </w:r>
          </w:p>
          <w:p w:rsidR="00934392" w:rsidRPr="004F685E" w:rsidRDefault="00EF2D94">
            <w:pPr>
              <w:shd w:val="clear" w:color="auto" w:fill="E6E6E6"/>
              <w:spacing w:after="120" w:line="240" w:lineRule="exact"/>
              <w:jc w:val="center"/>
              <w:rPr>
                <w:b/>
                <w:szCs w:val="21"/>
              </w:rPr>
            </w:pPr>
            <w:r w:rsidRPr="004F685E">
              <w:rPr>
                <w:b/>
                <w:szCs w:val="21"/>
              </w:rPr>
              <w:t>招标文件确认</w:t>
            </w:r>
          </w:p>
          <w:p w:rsidR="00934392" w:rsidRPr="004F685E" w:rsidRDefault="0000617B">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52096" behindDoc="0" locked="0" layoutInCell="1" allowOverlap="1" wp14:anchorId="18B7A55A">
                      <wp:simplePos x="0" y="0"/>
                      <wp:positionH relativeFrom="column">
                        <wp:posOffset>628015</wp:posOffset>
                      </wp:positionH>
                      <wp:positionV relativeFrom="paragraph">
                        <wp:posOffset>150495</wp:posOffset>
                      </wp:positionV>
                      <wp:extent cx="1799590" cy="0"/>
                      <wp:effectExtent l="8890" t="55245" r="20320" b="59055"/>
                      <wp:wrapNone/>
                      <wp:docPr id="21"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">
                      <v:stroke endarrow="block"/>
                    </v:line>
                  </w:pict>
                </mc:Fallback>
              </mc:AlternateContent>
            </w:r>
            <w:r>
              <w:rPr>
                <w:b/>
                <w:noProof/>
                <w:szCs w:val="21"/>
              </w:rPr>
              <mc:AlternateContent>
                <mc:Choice Requires="wps">
                  <w:drawing>
                    <wp:anchor distT="0" distB="0" distL="114300" distR="114300" simplePos="0" relativeHeight="251656192" behindDoc="0" locked="0" layoutInCell="1" allowOverlap="1" wp14:anchorId="6E062EAC">
                      <wp:simplePos x="0" y="0"/>
                      <wp:positionH relativeFrom="column">
                        <wp:posOffset>648970</wp:posOffset>
                      </wp:positionH>
                      <wp:positionV relativeFrom="paragraph">
                        <wp:posOffset>44450</wp:posOffset>
                      </wp:positionV>
                      <wp:extent cx="635" cy="99060"/>
                      <wp:effectExtent l="10795" t="6350" r="7620" b="8890"/>
                      <wp:wrapNone/>
                      <wp:docPr id="20"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"/>
                  </w:pict>
                </mc:Fallback>
              </mc:AlternateContent>
            </w:r>
          </w:p>
          <w:p w:rsidR="00934392" w:rsidRPr="004F685E" w:rsidRDefault="00934392">
            <w:pPr>
              <w:shd w:val="clear" w:color="auto" w:fill="E6E6E6"/>
              <w:spacing w:after="120" w:line="240" w:lineRule="exact"/>
              <w:jc w:val="center"/>
              <w:rPr>
                <w:b/>
                <w:szCs w:val="21"/>
              </w:rPr>
            </w:pPr>
          </w:p>
          <w:p w:rsidR="00934392" w:rsidRPr="004F685E" w:rsidRDefault="00934392">
            <w:pPr>
              <w:shd w:val="clear" w:color="auto" w:fill="E6E6E6"/>
              <w:spacing w:after="120" w:line="240" w:lineRule="exact"/>
              <w:jc w:val="center"/>
              <w:rPr>
                <w:b/>
                <w:szCs w:val="21"/>
              </w:rPr>
            </w:pPr>
          </w:p>
          <w:p w:rsidR="00934392" w:rsidRPr="004F685E" w:rsidRDefault="00934392">
            <w:pPr>
              <w:shd w:val="clear" w:color="auto" w:fill="E6E6E6"/>
              <w:spacing w:after="120" w:line="240" w:lineRule="exact"/>
              <w:jc w:val="center"/>
              <w:rPr>
                <w:b/>
                <w:szCs w:val="21"/>
              </w:rPr>
            </w:pPr>
          </w:p>
          <w:p w:rsidR="00934392" w:rsidRPr="004F685E" w:rsidRDefault="0000617B">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60288" behindDoc="0" locked="0" layoutInCell="1" allowOverlap="1" wp14:anchorId="70122A3E">
                      <wp:simplePos x="0" y="0"/>
                      <wp:positionH relativeFrom="column">
                        <wp:posOffset>647700</wp:posOffset>
                      </wp:positionH>
                      <wp:positionV relativeFrom="paragraph">
                        <wp:posOffset>120015</wp:posOffset>
                      </wp:positionV>
                      <wp:extent cx="0" cy="666750"/>
                      <wp:effectExtent l="57150" t="5715" r="57150" b="22860"/>
                      <wp:wrapNone/>
                      <wp:docPr id="19" nam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">
                      <v:stroke endarrow="block"/>
                    </v:line>
                  </w:pict>
                </mc:Fallback>
              </mc:AlternateContent>
            </w:r>
            <w:r>
              <w:rPr>
                <w:b/>
                <w:noProof/>
                <w:szCs w:val="21"/>
              </w:rPr>
              <mc:AlternateContent>
                <mc:Choice Requires="wps">
                  <w:drawing>
                    <wp:anchor distT="0" distB="0" distL="114300" distR="114300" simplePos="0" relativeHeight="251659264" behindDoc="0" locked="0" layoutInCell="1" allowOverlap="1" wp14:anchorId="7D37FC1C">
                      <wp:simplePos x="0" y="0"/>
                      <wp:positionH relativeFrom="column">
                        <wp:posOffset>651510</wp:posOffset>
                      </wp:positionH>
                      <wp:positionV relativeFrom="paragraph">
                        <wp:posOffset>117475</wp:posOffset>
                      </wp:positionV>
                      <wp:extent cx="685800" cy="0"/>
                      <wp:effectExtent l="13335" t="12700" r="5715" b="6350"/>
                      <wp:wrapNone/>
                      <wp:docPr id="18"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"/>
                  </w:pict>
                </mc:Fallback>
              </mc:AlternateContent>
            </w:r>
          </w:p>
          <w:p w:rsidR="00934392" w:rsidRPr="004F685E" w:rsidRDefault="00934392">
            <w:pPr>
              <w:shd w:val="clear" w:color="auto" w:fill="E6E6E6"/>
              <w:spacing w:after="120" w:line="240" w:lineRule="exact"/>
              <w:jc w:val="center"/>
              <w:rPr>
                <w:b/>
                <w:szCs w:val="21"/>
              </w:rPr>
            </w:pPr>
          </w:p>
          <w:p w:rsidR="00934392" w:rsidRPr="004F685E" w:rsidRDefault="00934392">
            <w:pPr>
              <w:shd w:val="clear" w:color="auto" w:fill="E6E6E6"/>
              <w:spacing w:after="120" w:line="240" w:lineRule="exact"/>
              <w:jc w:val="center"/>
              <w:rPr>
                <w:b/>
                <w:szCs w:val="21"/>
              </w:rPr>
            </w:pPr>
          </w:p>
          <w:p w:rsidR="00934392" w:rsidRPr="004F685E" w:rsidRDefault="00934392">
            <w:pPr>
              <w:shd w:val="clear" w:color="auto" w:fill="E6E6E6"/>
              <w:spacing w:after="120" w:line="240" w:lineRule="exact"/>
              <w:jc w:val="center"/>
              <w:rPr>
                <w:b/>
                <w:szCs w:val="21"/>
              </w:rPr>
            </w:pPr>
          </w:p>
          <w:p w:rsidR="00934392" w:rsidRPr="004F685E" w:rsidRDefault="00EF2D94">
            <w:pPr>
              <w:shd w:val="clear" w:color="auto" w:fill="E6E6E6"/>
              <w:spacing w:after="120" w:line="240" w:lineRule="exact"/>
              <w:jc w:val="center"/>
              <w:rPr>
                <w:b/>
                <w:szCs w:val="21"/>
              </w:rPr>
            </w:pPr>
            <w:r w:rsidRPr="004F685E">
              <w:rPr>
                <w:b/>
                <w:szCs w:val="21"/>
              </w:rPr>
              <w:t>开标</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hd w:val="clear" w:color="auto" w:fill="E6E6E6"/>
              <w:spacing w:after="120" w:line="240" w:lineRule="exact"/>
              <w:jc w:val="center"/>
              <w:rPr>
                <w:b/>
                <w:szCs w:val="21"/>
              </w:rPr>
            </w:pPr>
            <w:r w:rsidRPr="004F685E">
              <w:rPr>
                <w:rFonts w:hint="eastAsia"/>
                <w:b/>
                <w:szCs w:val="21"/>
              </w:rPr>
              <w:t>资格审查</w:t>
            </w:r>
            <w:r w:rsidRPr="004F685E">
              <w:rPr>
                <w:b/>
                <w:szCs w:val="21"/>
              </w:rPr>
              <w:t>/</w:t>
            </w:r>
            <w:r w:rsidRPr="004F685E">
              <w:rPr>
                <w:b/>
                <w:szCs w:val="21"/>
              </w:rPr>
              <w:t>评标</w:t>
            </w:r>
          </w:p>
          <w:p w:rsidR="00934392" w:rsidRPr="004F685E" w:rsidRDefault="00EF2D94">
            <w:pPr>
              <w:shd w:val="clear" w:color="auto" w:fill="E6E6E6"/>
              <w:spacing w:after="120" w:line="240" w:lineRule="exact"/>
              <w:jc w:val="center"/>
              <w:rPr>
                <w:b/>
                <w:szCs w:val="21"/>
              </w:rPr>
            </w:pPr>
            <w:r w:rsidRPr="004F685E">
              <w:rPr>
                <w:b/>
                <w:szCs w:val="21"/>
              </w:rPr>
              <w:t>↓</w:t>
            </w:r>
          </w:p>
          <w:p w:rsidR="00934392" w:rsidRPr="004F685E" w:rsidRDefault="0000617B">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54144" behindDoc="0" locked="0" layoutInCell="1" allowOverlap="1" wp14:anchorId="1CA96BE6">
                      <wp:simplePos x="0" y="0"/>
                      <wp:positionH relativeFrom="column">
                        <wp:posOffset>988695</wp:posOffset>
                      </wp:positionH>
                      <wp:positionV relativeFrom="paragraph">
                        <wp:posOffset>74930</wp:posOffset>
                      </wp:positionV>
                      <wp:extent cx="1943100" cy="0"/>
                      <wp:effectExtent l="7620" t="55880" r="20955" b="58420"/>
                      <wp:wrapNone/>
                      <wp:docPr id="17" name="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">
                      <v:stroke endarrow="block"/>
                    </v:line>
                  </w:pict>
                </mc:Fallback>
              </mc:AlternateContent>
            </w:r>
            <w:r w:rsidR="00EF2D94" w:rsidRPr="004F685E">
              <w:rPr>
                <w:b/>
                <w:szCs w:val="21"/>
              </w:rPr>
              <w:t>确认结果</w:t>
            </w:r>
          </w:p>
          <w:p w:rsidR="00934392" w:rsidRPr="004F685E" w:rsidRDefault="00934392">
            <w:pPr>
              <w:shd w:val="clear" w:color="auto" w:fill="E6E6E6"/>
              <w:spacing w:after="120" w:line="240" w:lineRule="exact"/>
              <w:jc w:val="center"/>
              <w:rPr>
                <w:b/>
                <w:szCs w:val="21"/>
              </w:rPr>
            </w:pPr>
          </w:p>
          <w:p w:rsidR="00934392" w:rsidRPr="004F685E" w:rsidRDefault="00934392">
            <w:pPr>
              <w:shd w:val="clear" w:color="auto" w:fill="E6E6E6"/>
              <w:spacing w:after="120" w:line="240" w:lineRule="exact"/>
              <w:jc w:val="center"/>
              <w:rPr>
                <w:b/>
                <w:szCs w:val="21"/>
              </w:rPr>
            </w:pPr>
          </w:p>
          <w:p w:rsidR="00934392" w:rsidRPr="004F685E" w:rsidRDefault="00934392">
            <w:pPr>
              <w:shd w:val="clear" w:color="auto" w:fill="E6E6E6"/>
              <w:spacing w:after="120" w:line="240" w:lineRule="exact"/>
              <w:jc w:val="center"/>
              <w:rPr>
                <w:b/>
                <w:szCs w:val="21"/>
              </w:rPr>
            </w:pPr>
          </w:p>
          <w:p w:rsidR="00934392" w:rsidRPr="004F685E" w:rsidRDefault="00934392">
            <w:pPr>
              <w:shd w:val="clear" w:color="auto" w:fill="E6E6E6"/>
              <w:spacing w:after="120" w:line="240" w:lineRule="exact"/>
              <w:jc w:val="center"/>
              <w:rPr>
                <w:b/>
                <w:szCs w:val="21"/>
              </w:rPr>
            </w:pPr>
          </w:p>
          <w:p w:rsidR="00934392" w:rsidRPr="004F685E" w:rsidRDefault="00934392">
            <w:pPr>
              <w:shd w:val="clear" w:color="auto" w:fill="E6E6E6"/>
              <w:spacing w:after="120" w:line="240" w:lineRule="exact"/>
              <w:jc w:val="center"/>
              <w:rPr>
                <w:b/>
                <w:szCs w:val="21"/>
              </w:rPr>
            </w:pPr>
          </w:p>
          <w:p w:rsidR="00934392" w:rsidRPr="004F685E" w:rsidRDefault="0000617B">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66432" behindDoc="0" locked="0" layoutInCell="1" allowOverlap="1" wp14:anchorId="070A5013">
                      <wp:simplePos x="0" y="0"/>
                      <wp:positionH relativeFrom="column">
                        <wp:posOffset>1011555</wp:posOffset>
                      </wp:positionH>
                      <wp:positionV relativeFrom="paragraph">
                        <wp:posOffset>87630</wp:posOffset>
                      </wp:positionV>
                      <wp:extent cx="3520440" cy="6350"/>
                      <wp:effectExtent l="20955" t="59055" r="20955" b="58420"/>
                      <wp:wrapNone/>
                      <wp:docPr id="16" nam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">
                      <v:stroke dashstyle="1 1" startarrow="block" endarrow="block" endcap="round"/>
                    </v:line>
                  </w:pict>
                </mc:Fallback>
              </mc:AlternateContent>
            </w:r>
            <w:r w:rsidR="00EF2D94" w:rsidRPr="004F685E">
              <w:rPr>
                <w:b/>
                <w:szCs w:val="21"/>
              </w:rPr>
              <w:t>合同签</w:t>
            </w:r>
            <w:r w:rsidR="00EF2D94" w:rsidRPr="004F685E">
              <w:rPr>
                <w:rFonts w:hint="eastAsia"/>
                <w:b/>
                <w:szCs w:val="21"/>
              </w:rPr>
              <w:t>订</w:t>
            </w:r>
          </w:p>
          <w:p w:rsidR="00934392" w:rsidRPr="004F685E" w:rsidRDefault="00EF2D94">
            <w:pPr>
              <w:shd w:val="clear" w:color="auto" w:fill="E6E6E6"/>
              <w:spacing w:after="120" w:line="240" w:lineRule="exact"/>
              <w:jc w:val="center"/>
              <w:rPr>
                <w:b/>
                <w:szCs w:val="21"/>
              </w:rPr>
            </w:pPr>
            <w:r w:rsidRPr="004F685E">
              <w:rPr>
                <w:b/>
                <w:szCs w:val="21"/>
              </w:rPr>
              <w:t>↓</w:t>
            </w:r>
          </w:p>
          <w:p w:rsidR="00934392" w:rsidRPr="004F685E" w:rsidRDefault="0000617B">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65408" behindDoc="0" locked="0" layoutInCell="1" allowOverlap="1" wp14:anchorId="42A293DF">
                      <wp:simplePos x="0" y="0"/>
                      <wp:positionH relativeFrom="column">
                        <wp:posOffset>760095</wp:posOffset>
                      </wp:positionH>
                      <wp:positionV relativeFrom="paragraph">
                        <wp:posOffset>99060</wp:posOffset>
                      </wp:positionV>
                      <wp:extent cx="2171700" cy="0"/>
                      <wp:effectExtent l="17145" t="60960" r="11430" b="53340"/>
                      <wp:wrapNone/>
                      <wp:docPr id="15"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">
                      <v:stroke endarrow="block"/>
                    </v:line>
                  </w:pict>
                </mc:Fallback>
              </mc:AlternateContent>
            </w:r>
            <w:r w:rsidR="00EF2D94" w:rsidRPr="004F685E">
              <w:rPr>
                <w:b/>
                <w:szCs w:val="21"/>
              </w:rPr>
              <w:t>验收</w:t>
            </w:r>
          </w:p>
        </w:tc>
        <w:tc>
          <w:tcPr>
            <w:tcW w:w="1790" w:type="dxa"/>
            <w:shd w:val="clear" w:color="auto" w:fill="auto"/>
          </w:tcPr>
          <w:p w:rsidR="00934392" w:rsidRPr="004F685E" w:rsidRDefault="00934392">
            <w:pPr>
              <w:spacing w:after="120"/>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EF2D94">
            <w:pPr>
              <w:spacing w:after="120" w:line="240" w:lineRule="exact"/>
              <w:jc w:val="center"/>
              <w:rPr>
                <w:b/>
                <w:szCs w:val="21"/>
              </w:rPr>
            </w:pPr>
            <w:r w:rsidRPr="004F685E">
              <w:rPr>
                <w:b/>
                <w:szCs w:val="21"/>
              </w:rPr>
              <w:t>取得采购计划</w:t>
            </w:r>
          </w:p>
          <w:p w:rsidR="00934392" w:rsidRPr="004F685E" w:rsidRDefault="00EF2D94">
            <w:pPr>
              <w:spacing w:after="120" w:line="240" w:lineRule="exact"/>
              <w:jc w:val="center"/>
              <w:rPr>
                <w:b/>
                <w:szCs w:val="21"/>
              </w:rPr>
            </w:pPr>
            <w:r w:rsidRPr="004F685E">
              <w:rPr>
                <w:b/>
                <w:szCs w:val="21"/>
              </w:rPr>
              <w:t>↓</w:t>
            </w: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51072" behindDoc="0" locked="0" layoutInCell="1" allowOverlap="1" wp14:anchorId="7F79B6F3">
                      <wp:simplePos x="0" y="0"/>
                      <wp:positionH relativeFrom="column">
                        <wp:posOffset>963295</wp:posOffset>
                      </wp:positionH>
                      <wp:positionV relativeFrom="paragraph">
                        <wp:posOffset>92710</wp:posOffset>
                      </wp:positionV>
                      <wp:extent cx="339725" cy="0"/>
                      <wp:effectExtent l="10795" t="54610" r="20955" b="59690"/>
                      <wp:wrapNone/>
                      <wp:docPr id="14" name="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">
                      <v:stroke endarrow="block"/>
                    </v:line>
                  </w:pict>
                </mc:Fallback>
              </mc:AlternateContent>
            </w:r>
            <w:r w:rsidR="00EF2D94" w:rsidRPr="004F685E">
              <w:rPr>
                <w:b/>
                <w:szCs w:val="21"/>
              </w:rPr>
              <w:t>确认采购方式</w:t>
            </w: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61312" behindDoc="0" locked="0" layoutInCell="1" allowOverlap="1" wp14:anchorId="2410CCBF">
                      <wp:simplePos x="0" y="0"/>
                      <wp:positionH relativeFrom="column">
                        <wp:posOffset>963295</wp:posOffset>
                      </wp:positionH>
                      <wp:positionV relativeFrom="paragraph">
                        <wp:posOffset>92710</wp:posOffset>
                      </wp:positionV>
                      <wp:extent cx="228600" cy="0"/>
                      <wp:effectExtent l="20320" t="54610" r="8255" b="59690"/>
                      <wp:wrapNone/>
                      <wp:docPr id="13" name="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">
                      <v:stroke endarrow="block"/>
                    </v:line>
                  </w:pict>
                </mc:Fallback>
              </mc:AlternateContent>
            </w:r>
            <w:r w:rsidR="00EF2D94" w:rsidRPr="004F685E">
              <w:rPr>
                <w:b/>
                <w:szCs w:val="21"/>
              </w:rPr>
              <w:t>组建评委会</w:t>
            </w: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55168" behindDoc="0" locked="0" layoutInCell="1" allowOverlap="1" wp14:anchorId="08EDB653">
                      <wp:simplePos x="0" y="0"/>
                      <wp:positionH relativeFrom="column">
                        <wp:posOffset>-97790</wp:posOffset>
                      </wp:positionH>
                      <wp:positionV relativeFrom="paragraph">
                        <wp:posOffset>120015</wp:posOffset>
                      </wp:positionV>
                      <wp:extent cx="1190625" cy="0"/>
                      <wp:effectExtent l="16510" t="53340" r="12065" b="60960"/>
                      <wp:wrapNone/>
                      <wp:docPr id="12" name="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39"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">
                      <v:stroke endarrow="block"/>
                    </v:line>
                  </w:pict>
                </mc:Fallback>
              </mc:AlternateContent>
            </w: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tc>
        <w:tc>
          <w:tcPr>
            <w:tcW w:w="2863" w:type="dxa"/>
            <w:shd w:val="clear" w:color="auto" w:fill="auto"/>
          </w:tcPr>
          <w:p w:rsidR="00934392" w:rsidRPr="004F685E" w:rsidRDefault="00934392">
            <w:pPr>
              <w:spacing w:after="120"/>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EF2D94">
            <w:pPr>
              <w:spacing w:after="120" w:line="240" w:lineRule="exact"/>
              <w:jc w:val="center"/>
              <w:rPr>
                <w:b/>
                <w:szCs w:val="21"/>
              </w:rPr>
            </w:pPr>
            <w:r w:rsidRPr="004F685E">
              <w:rPr>
                <w:b/>
                <w:szCs w:val="21"/>
              </w:rPr>
              <w:t>采购人提供需求资料</w:t>
            </w:r>
          </w:p>
          <w:p w:rsidR="00934392" w:rsidRPr="004F685E" w:rsidRDefault="00EF2D94">
            <w:pPr>
              <w:spacing w:after="120" w:line="240" w:lineRule="exact"/>
              <w:jc w:val="center"/>
              <w:rPr>
                <w:b/>
                <w:szCs w:val="21"/>
              </w:rPr>
            </w:pPr>
            <w:r w:rsidRPr="004F685E">
              <w:rPr>
                <w:b/>
                <w:szCs w:val="21"/>
              </w:rPr>
              <w:t>签订协议</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pacing w:after="120" w:line="300" w:lineRule="exact"/>
              <w:jc w:val="center"/>
              <w:rPr>
                <w:b/>
                <w:szCs w:val="21"/>
              </w:rPr>
            </w:pPr>
            <w:r w:rsidRPr="004F685E">
              <w:rPr>
                <w:b/>
                <w:szCs w:val="21"/>
              </w:rPr>
              <w:t>编制招标文件</w:t>
            </w:r>
          </w:p>
          <w:p w:rsidR="00934392" w:rsidRPr="004F685E" w:rsidRDefault="00934392">
            <w:pPr>
              <w:spacing w:after="120" w:line="240" w:lineRule="exact"/>
              <w:jc w:val="center"/>
              <w:rPr>
                <w:b/>
                <w:szCs w:val="21"/>
              </w:rPr>
            </w:pP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50048" behindDoc="0" locked="0" layoutInCell="1" allowOverlap="1" wp14:anchorId="076DEB62">
                      <wp:simplePos x="0" y="0"/>
                      <wp:positionH relativeFrom="column">
                        <wp:posOffset>1668145</wp:posOffset>
                      </wp:positionH>
                      <wp:positionV relativeFrom="paragraph">
                        <wp:posOffset>69850</wp:posOffset>
                      </wp:positionV>
                      <wp:extent cx="225425" cy="0"/>
                      <wp:effectExtent l="10795" t="12700" r="11430" b="6350"/>
                      <wp:wrapNone/>
                      <wp:docPr id="11" name="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0"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"/>
                  </w:pict>
                </mc:Fallback>
              </mc:AlternateContent>
            </w:r>
            <w:r w:rsidR="00EF2D94" w:rsidRPr="004F685E">
              <w:rPr>
                <w:b/>
                <w:szCs w:val="21"/>
              </w:rPr>
              <w:t>发布招标公告</w:t>
            </w:r>
            <w:r w:rsidR="00EF2D94" w:rsidRPr="004F685E">
              <w:rPr>
                <w:b/>
                <w:szCs w:val="21"/>
              </w:rPr>
              <w:t>/</w:t>
            </w:r>
            <w:r w:rsidR="00EF2D94" w:rsidRPr="004F685E">
              <w:rPr>
                <w:b/>
                <w:szCs w:val="21"/>
              </w:rPr>
              <w:t>发函邀请</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pacing w:after="120" w:line="240" w:lineRule="exact"/>
              <w:jc w:val="center"/>
              <w:rPr>
                <w:b/>
                <w:szCs w:val="21"/>
              </w:rPr>
            </w:pPr>
            <w:r w:rsidRPr="004F685E">
              <w:rPr>
                <w:b/>
                <w:szCs w:val="21"/>
              </w:rPr>
              <w:t>招标答疑会（可选）</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pacing w:after="120" w:line="240" w:lineRule="exact"/>
              <w:jc w:val="center"/>
              <w:rPr>
                <w:b/>
                <w:szCs w:val="21"/>
              </w:rPr>
            </w:pPr>
            <w:r w:rsidRPr="004F685E">
              <w:rPr>
                <w:b/>
                <w:szCs w:val="21"/>
              </w:rPr>
              <w:t>招标文件澄清及修改</w:t>
            </w:r>
          </w:p>
          <w:p w:rsidR="00934392" w:rsidRPr="004F685E" w:rsidRDefault="00EF2D94">
            <w:pPr>
              <w:spacing w:after="120" w:line="240" w:lineRule="exact"/>
              <w:jc w:val="center"/>
              <w:rPr>
                <w:b/>
                <w:szCs w:val="21"/>
              </w:rPr>
            </w:pPr>
            <w:r w:rsidRPr="004F685E">
              <w:rPr>
                <w:b/>
                <w:szCs w:val="21"/>
              </w:rPr>
              <w:t>↓</w:t>
            </w: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53120" behindDoc="0" locked="0" layoutInCell="1" allowOverlap="1" wp14:anchorId="6BB80DA8">
                      <wp:simplePos x="0" y="0"/>
                      <wp:positionH relativeFrom="column">
                        <wp:posOffset>1303020</wp:posOffset>
                      </wp:positionH>
                      <wp:positionV relativeFrom="paragraph">
                        <wp:posOffset>94615</wp:posOffset>
                      </wp:positionV>
                      <wp:extent cx="574675" cy="0"/>
                      <wp:effectExtent l="17145" t="56515" r="8255" b="57785"/>
                      <wp:wrapNone/>
                      <wp:docPr id="10" name="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1"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">
                      <v:stroke endarrow="block"/>
                    </v:line>
                  </w:pict>
                </mc:Fallback>
              </mc:AlternateContent>
            </w:r>
            <w:r w:rsidR="00EF2D94" w:rsidRPr="004F685E">
              <w:rPr>
                <w:b/>
                <w:szCs w:val="21"/>
              </w:rPr>
              <w:t>收取投标文件</w:t>
            </w:r>
          </w:p>
          <w:p w:rsidR="00934392" w:rsidRPr="004F685E" w:rsidRDefault="00EF2D94">
            <w:pPr>
              <w:spacing w:after="120" w:line="240" w:lineRule="exact"/>
              <w:jc w:val="center"/>
              <w:rPr>
                <w:b/>
                <w:szCs w:val="21"/>
              </w:rPr>
            </w:pPr>
            <w:r w:rsidRPr="004F685E">
              <w:rPr>
                <w:b/>
                <w:szCs w:val="21"/>
              </w:rPr>
              <w:t>↓</w:t>
            </w: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68480" behindDoc="0" locked="0" layoutInCell="1" allowOverlap="1" wp14:anchorId="0392305A">
                      <wp:simplePos x="0" y="0"/>
                      <wp:positionH relativeFrom="column">
                        <wp:posOffset>1049020</wp:posOffset>
                      </wp:positionH>
                      <wp:positionV relativeFrom="paragraph">
                        <wp:posOffset>33655</wp:posOffset>
                      </wp:positionV>
                      <wp:extent cx="909955" cy="3810"/>
                      <wp:effectExtent l="20320" t="52705" r="12700" b="57785"/>
                      <wp:wrapNone/>
                      <wp:docPr id="9" name="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">
                      <v:stroke endarrow="block"/>
                    </v:line>
                  </w:pict>
                </mc:Fallback>
              </mc:AlternateContent>
            </w:r>
            <w:r w:rsidR="00EF2D94" w:rsidRPr="004F685E">
              <w:rPr>
                <w:b/>
                <w:szCs w:val="21"/>
              </w:rPr>
              <w:t>开标</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pacing w:after="120" w:line="240" w:lineRule="exact"/>
              <w:jc w:val="center"/>
              <w:rPr>
                <w:b/>
                <w:szCs w:val="21"/>
              </w:rPr>
            </w:pPr>
            <w:r w:rsidRPr="004F685E">
              <w:rPr>
                <w:rFonts w:hint="eastAsia"/>
                <w:b/>
                <w:szCs w:val="21"/>
              </w:rPr>
              <w:t>资格审查</w:t>
            </w:r>
            <w:r w:rsidRPr="004F685E">
              <w:rPr>
                <w:b/>
                <w:szCs w:val="21"/>
              </w:rPr>
              <w:t>/</w:t>
            </w:r>
            <w:r w:rsidRPr="004F685E">
              <w:rPr>
                <w:b/>
                <w:szCs w:val="21"/>
              </w:rPr>
              <w:t>评标</w:t>
            </w:r>
          </w:p>
          <w:p w:rsidR="00934392" w:rsidRPr="004F685E" w:rsidRDefault="00934392">
            <w:pPr>
              <w:spacing w:after="120" w:line="240" w:lineRule="exact"/>
              <w:jc w:val="center"/>
              <w:rPr>
                <w:b/>
                <w:szCs w:val="21"/>
              </w:rPr>
            </w:pPr>
          </w:p>
          <w:p w:rsidR="00934392" w:rsidRPr="004F685E" w:rsidRDefault="00EF2D94">
            <w:pPr>
              <w:spacing w:after="120" w:line="240" w:lineRule="exact"/>
              <w:jc w:val="center"/>
              <w:rPr>
                <w:b/>
                <w:szCs w:val="21"/>
              </w:rPr>
            </w:pPr>
            <w:r w:rsidRPr="004F685E">
              <w:rPr>
                <w:b/>
                <w:szCs w:val="21"/>
              </w:rPr>
              <w:t>结果公</w:t>
            </w:r>
            <w:r w:rsidRPr="004F685E">
              <w:rPr>
                <w:rFonts w:hint="eastAsia"/>
                <w:b/>
                <w:szCs w:val="21"/>
              </w:rPr>
              <w:t>告</w:t>
            </w:r>
          </w:p>
          <w:p w:rsidR="00934392" w:rsidRPr="004F685E" w:rsidRDefault="00EF2D94">
            <w:pPr>
              <w:spacing w:after="120" w:line="240" w:lineRule="exact"/>
              <w:jc w:val="center"/>
              <w:rPr>
                <w:b/>
                <w:szCs w:val="21"/>
              </w:rPr>
            </w:pPr>
            <w:r w:rsidRPr="004F685E">
              <w:rPr>
                <w:b/>
                <w:szCs w:val="21"/>
              </w:rPr>
              <w:t>↓</w:t>
            </w: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63360" behindDoc="0" locked="0" layoutInCell="1" allowOverlap="1" wp14:anchorId="652A86F4">
                      <wp:simplePos x="0" y="0"/>
                      <wp:positionH relativeFrom="column">
                        <wp:posOffset>1548765</wp:posOffset>
                      </wp:positionH>
                      <wp:positionV relativeFrom="paragraph">
                        <wp:posOffset>247015</wp:posOffset>
                      </wp:positionV>
                      <wp:extent cx="342900" cy="0"/>
                      <wp:effectExtent l="5715" t="56515" r="22860" b="57785"/>
                      <wp:wrapNone/>
                      <wp:docPr id="8" name="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">
                      <v:stroke endarrow="block"/>
                    </v:line>
                  </w:pict>
                </mc:Fallback>
              </mc:AlternateContent>
            </w:r>
            <w:r w:rsidR="00EF2D94" w:rsidRPr="004F685E">
              <w:rPr>
                <w:b/>
                <w:szCs w:val="21"/>
              </w:rPr>
              <w:t>发中标通知书、落标通知书和中标结果通知</w:t>
            </w: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62336" behindDoc="0" locked="0" layoutInCell="1" allowOverlap="1" wp14:anchorId="223756B9">
                      <wp:simplePos x="0" y="0"/>
                      <wp:positionH relativeFrom="column">
                        <wp:posOffset>852170</wp:posOffset>
                      </wp:positionH>
                      <wp:positionV relativeFrom="paragraph">
                        <wp:posOffset>108585</wp:posOffset>
                      </wp:positionV>
                      <wp:extent cx="635" cy="735965"/>
                      <wp:effectExtent l="52070" t="13335" r="61595" b="22225"/>
                      <wp:wrapNone/>
                      <wp:docPr id="7" name="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">
                      <v:stroke endarrow="block"/>
                    </v:line>
                  </w:pict>
                </mc:Fallback>
              </mc:AlternateContent>
            </w: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64384" behindDoc="0" locked="0" layoutInCell="1" allowOverlap="1" wp14:anchorId="31CBBBE9">
                      <wp:simplePos x="0" y="0"/>
                      <wp:positionH relativeFrom="column">
                        <wp:posOffset>1273175</wp:posOffset>
                      </wp:positionH>
                      <wp:positionV relativeFrom="paragraph">
                        <wp:posOffset>140335</wp:posOffset>
                      </wp:positionV>
                      <wp:extent cx="788670" cy="0"/>
                      <wp:effectExtent l="15875" t="54610" r="5080" b="59690"/>
                      <wp:wrapNone/>
                      <wp:docPr id="6" name="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">
                      <v:stroke endarrow="block"/>
                    </v:line>
                  </w:pict>
                </mc:Fallback>
              </mc:AlternateContent>
            </w:r>
            <w:r w:rsidR="00EF2D94" w:rsidRPr="004F685E">
              <w:rPr>
                <w:b/>
                <w:szCs w:val="21"/>
              </w:rPr>
              <w:t>履行跟踪</w:t>
            </w:r>
          </w:p>
        </w:tc>
        <w:tc>
          <w:tcPr>
            <w:tcW w:w="2180" w:type="dxa"/>
            <w:shd w:val="clear" w:color="auto" w:fill="E6E6E6"/>
          </w:tcPr>
          <w:p w:rsidR="00934392" w:rsidRPr="004F685E" w:rsidRDefault="00934392">
            <w:pPr>
              <w:spacing w:after="120"/>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934392">
            <w:pPr>
              <w:spacing w:after="120" w:line="240" w:lineRule="exact"/>
              <w:jc w:val="center"/>
              <w:rPr>
                <w:b/>
                <w:szCs w:val="21"/>
              </w:rPr>
            </w:pPr>
          </w:p>
          <w:p w:rsidR="00934392" w:rsidRPr="004F685E" w:rsidRDefault="00EF2D94">
            <w:pPr>
              <w:spacing w:after="120" w:line="240" w:lineRule="exact"/>
              <w:jc w:val="center"/>
              <w:rPr>
                <w:b/>
                <w:szCs w:val="21"/>
              </w:rPr>
            </w:pPr>
            <w:r w:rsidRPr="004F685E">
              <w:rPr>
                <w:b/>
                <w:szCs w:val="21"/>
              </w:rPr>
              <w:t>购买招标文件</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pacing w:after="120" w:line="300" w:lineRule="exact"/>
              <w:jc w:val="center"/>
              <w:rPr>
                <w:b/>
                <w:szCs w:val="21"/>
              </w:rPr>
            </w:pPr>
            <w:r w:rsidRPr="004F685E">
              <w:rPr>
                <w:b/>
                <w:szCs w:val="21"/>
              </w:rPr>
              <w:t>编制投标文件</w:t>
            </w:r>
          </w:p>
          <w:p w:rsidR="00934392" w:rsidRPr="004F685E" w:rsidRDefault="00EF2D94">
            <w:pPr>
              <w:spacing w:after="120" w:line="160" w:lineRule="exact"/>
              <w:jc w:val="center"/>
              <w:rPr>
                <w:b/>
                <w:szCs w:val="21"/>
              </w:rPr>
            </w:pPr>
            <w:r w:rsidRPr="004F685E">
              <w:rPr>
                <w:b/>
                <w:szCs w:val="21"/>
              </w:rPr>
              <w:t>↓</w:t>
            </w:r>
          </w:p>
          <w:p w:rsidR="00934392" w:rsidRPr="004F685E" w:rsidRDefault="00EF2D94">
            <w:pPr>
              <w:spacing w:after="120" w:line="360" w:lineRule="exact"/>
              <w:jc w:val="center"/>
              <w:rPr>
                <w:b/>
                <w:szCs w:val="21"/>
              </w:rPr>
            </w:pPr>
            <w:r w:rsidRPr="004F685E">
              <w:rPr>
                <w:b/>
                <w:szCs w:val="21"/>
              </w:rPr>
              <w:t>递交投标保证金</w:t>
            </w:r>
          </w:p>
          <w:p w:rsidR="00934392" w:rsidRPr="004F685E" w:rsidRDefault="00EF2D94">
            <w:pPr>
              <w:spacing w:after="120" w:line="160" w:lineRule="exact"/>
              <w:jc w:val="center"/>
              <w:rPr>
                <w:b/>
                <w:szCs w:val="21"/>
              </w:rPr>
            </w:pPr>
            <w:r w:rsidRPr="004F685E">
              <w:rPr>
                <w:b/>
                <w:szCs w:val="21"/>
              </w:rPr>
              <w:t>↓</w:t>
            </w:r>
          </w:p>
          <w:p w:rsidR="00934392" w:rsidRPr="004F685E" w:rsidRDefault="00EF2D94">
            <w:pPr>
              <w:spacing w:after="120" w:line="240" w:lineRule="exact"/>
              <w:jc w:val="center"/>
              <w:rPr>
                <w:b/>
                <w:szCs w:val="21"/>
              </w:rPr>
            </w:pPr>
            <w:r w:rsidRPr="004F685E">
              <w:rPr>
                <w:b/>
                <w:szCs w:val="21"/>
              </w:rPr>
              <w:t>递交投标文件</w:t>
            </w:r>
          </w:p>
          <w:p w:rsidR="00934392" w:rsidRPr="004F685E" w:rsidRDefault="00EF2D94">
            <w:pPr>
              <w:spacing w:after="120" w:line="160" w:lineRule="exact"/>
              <w:jc w:val="center"/>
              <w:rPr>
                <w:b/>
                <w:szCs w:val="21"/>
              </w:rPr>
            </w:pPr>
            <w:r w:rsidRPr="004F685E">
              <w:rPr>
                <w:b/>
                <w:szCs w:val="21"/>
              </w:rPr>
              <w:t>↓</w:t>
            </w:r>
          </w:p>
          <w:p w:rsidR="00934392" w:rsidRPr="004F685E" w:rsidRDefault="00EF2D94">
            <w:pPr>
              <w:spacing w:after="120" w:line="240" w:lineRule="exact"/>
              <w:jc w:val="center"/>
              <w:rPr>
                <w:b/>
                <w:szCs w:val="21"/>
              </w:rPr>
            </w:pPr>
            <w:r w:rsidRPr="004F685E">
              <w:rPr>
                <w:b/>
                <w:szCs w:val="21"/>
              </w:rPr>
              <w:t>参与开标</w:t>
            </w:r>
          </w:p>
          <w:p w:rsidR="00934392" w:rsidRPr="004F685E" w:rsidRDefault="00934392">
            <w:pPr>
              <w:spacing w:after="120" w:line="160" w:lineRule="exact"/>
              <w:jc w:val="center"/>
              <w:rPr>
                <w:b/>
                <w:szCs w:val="21"/>
              </w:rPr>
            </w:pPr>
          </w:p>
          <w:p w:rsidR="00934392" w:rsidRPr="004F685E" w:rsidRDefault="00EF2D94">
            <w:pPr>
              <w:spacing w:after="120" w:line="240" w:lineRule="exact"/>
              <w:jc w:val="center"/>
              <w:rPr>
                <w:b/>
                <w:szCs w:val="21"/>
              </w:rPr>
            </w:pPr>
            <w:r w:rsidRPr="004F685E">
              <w:rPr>
                <w:b/>
                <w:szCs w:val="21"/>
              </w:rPr>
              <w:t>（中标单位）</w:t>
            </w:r>
          </w:p>
          <w:p w:rsidR="00934392" w:rsidRPr="004F685E" w:rsidRDefault="00EF2D94">
            <w:pPr>
              <w:spacing w:after="120" w:line="240" w:lineRule="exact"/>
              <w:jc w:val="center"/>
              <w:rPr>
                <w:b/>
                <w:szCs w:val="21"/>
              </w:rPr>
            </w:pPr>
            <w:r w:rsidRPr="004F685E">
              <w:rPr>
                <w:b/>
                <w:szCs w:val="21"/>
              </w:rPr>
              <w:t>提交原件核对</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pacing w:after="120" w:line="300" w:lineRule="exact"/>
              <w:jc w:val="center"/>
              <w:rPr>
                <w:b/>
                <w:szCs w:val="21"/>
              </w:rPr>
            </w:pPr>
            <w:r w:rsidRPr="004F685E">
              <w:rPr>
                <w:b/>
                <w:szCs w:val="21"/>
              </w:rPr>
              <w:t>缴纳招标代理服务费</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pacing w:after="120" w:line="240" w:lineRule="exact"/>
              <w:jc w:val="center"/>
              <w:rPr>
                <w:b/>
                <w:szCs w:val="21"/>
              </w:rPr>
            </w:pPr>
            <w:r w:rsidRPr="004F685E">
              <w:rPr>
                <w:b/>
                <w:szCs w:val="21"/>
              </w:rPr>
              <w:t>领取中标通知书</w:t>
            </w:r>
          </w:p>
          <w:p w:rsidR="00934392" w:rsidRPr="004F685E" w:rsidRDefault="0000617B">
            <w:pPr>
              <w:spacing w:after="120" w:line="240" w:lineRule="exact"/>
              <w:jc w:val="center"/>
              <w:rPr>
                <w:b/>
                <w:szCs w:val="21"/>
              </w:rPr>
            </w:pPr>
            <w:r>
              <w:rPr>
                <w:b/>
                <w:noProof/>
                <w:szCs w:val="21"/>
              </w:rPr>
              <mc:AlternateContent>
                <mc:Choice Requires="wps">
                  <w:drawing>
                    <wp:anchor distT="0" distB="0" distL="114300" distR="114300" simplePos="0" relativeHeight="251669504" behindDoc="0" locked="0" layoutInCell="1" allowOverlap="1" wp14:anchorId="57CA2B5C">
                      <wp:simplePos x="0" y="0"/>
                      <wp:positionH relativeFrom="column">
                        <wp:posOffset>614045</wp:posOffset>
                      </wp:positionH>
                      <wp:positionV relativeFrom="paragraph">
                        <wp:posOffset>46355</wp:posOffset>
                      </wp:positionV>
                      <wp:extent cx="4445" cy="392430"/>
                      <wp:effectExtent l="61595" t="8255" r="48260" b="18415"/>
                      <wp:wrapNone/>
                      <wp:docPr id="5" name="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6"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">
                      <v:stroke endarrow="block"/>
                    </v:line>
                  </w:pict>
                </mc:Fallback>
              </mc:AlternateContent>
            </w:r>
          </w:p>
          <w:p w:rsidR="00934392" w:rsidRPr="004F685E" w:rsidRDefault="00934392">
            <w:pPr>
              <w:spacing w:after="120" w:line="240" w:lineRule="exact"/>
              <w:jc w:val="center"/>
              <w:rPr>
                <w:b/>
                <w:szCs w:val="21"/>
              </w:rPr>
            </w:pPr>
          </w:p>
          <w:p w:rsidR="00934392" w:rsidRPr="004F685E" w:rsidRDefault="00EF2D94">
            <w:pPr>
              <w:spacing w:after="120" w:line="300" w:lineRule="exact"/>
              <w:jc w:val="center"/>
              <w:rPr>
                <w:b/>
                <w:szCs w:val="21"/>
              </w:rPr>
            </w:pPr>
            <w:r w:rsidRPr="004F685E">
              <w:rPr>
                <w:b/>
                <w:szCs w:val="21"/>
              </w:rPr>
              <w:t>合同签</w:t>
            </w:r>
            <w:r w:rsidRPr="004F685E">
              <w:rPr>
                <w:rFonts w:hint="eastAsia"/>
                <w:b/>
                <w:szCs w:val="21"/>
              </w:rPr>
              <w:t>订</w:t>
            </w:r>
          </w:p>
          <w:p w:rsidR="00934392" w:rsidRPr="004F685E" w:rsidRDefault="00EF2D94">
            <w:pPr>
              <w:spacing w:after="120" w:line="240" w:lineRule="exact"/>
              <w:jc w:val="center"/>
              <w:rPr>
                <w:b/>
                <w:szCs w:val="21"/>
              </w:rPr>
            </w:pPr>
            <w:r w:rsidRPr="004F685E">
              <w:rPr>
                <w:b/>
                <w:szCs w:val="21"/>
              </w:rPr>
              <w:t>↓</w:t>
            </w:r>
          </w:p>
          <w:p w:rsidR="00934392" w:rsidRPr="004F685E" w:rsidRDefault="00EF2D94">
            <w:pPr>
              <w:spacing w:after="120" w:line="240" w:lineRule="exact"/>
              <w:jc w:val="center"/>
              <w:rPr>
                <w:b/>
                <w:szCs w:val="21"/>
              </w:rPr>
            </w:pPr>
            <w:r w:rsidRPr="004F685E">
              <w:rPr>
                <w:b/>
                <w:szCs w:val="21"/>
              </w:rPr>
              <w:t>合同履行</w:t>
            </w:r>
          </w:p>
        </w:tc>
      </w:tr>
    </w:tbl>
    <w:p w:rsidR="00934392" w:rsidRPr="004F685E" w:rsidRDefault="00EF2D94">
      <w:pPr>
        <w:pStyle w:val="3"/>
        <w:numPr>
          <w:ilvl w:val="0"/>
          <w:numId w:val="8"/>
        </w:numPr>
        <w:spacing w:before="120" w:after="120" w:line="240" w:lineRule="auto"/>
        <w:ind w:left="777"/>
        <w:jc w:val="center"/>
      </w:pPr>
      <w:bookmarkStart w:id="7" w:name="_Toc524008084"/>
      <w:bookmarkEnd w:id="6"/>
      <w:r w:rsidRPr="004F685E">
        <w:rPr>
          <w:rFonts w:hint="eastAsia"/>
        </w:rPr>
        <w:lastRenderedPageBreak/>
        <w:t>资格审查表</w:t>
      </w:r>
      <w:bookmarkEnd w:id="7"/>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4F685E" w:rsidRPr="004F685E">
        <w:trPr>
          <w:trHeight w:val="23"/>
          <w:jc w:val="center"/>
        </w:trPr>
        <w:tc>
          <w:tcPr>
            <w:tcW w:w="667" w:type="dxa"/>
            <w:vAlign w:val="center"/>
          </w:tcPr>
          <w:p w:rsidR="00934392" w:rsidRPr="004F685E" w:rsidRDefault="00EF2D94">
            <w:pPr>
              <w:spacing w:line="360" w:lineRule="auto"/>
              <w:jc w:val="center"/>
              <w:rPr>
                <w:b/>
                <w:szCs w:val="21"/>
              </w:rPr>
            </w:pPr>
            <w:bookmarkStart w:id="8" w:name="_Ref354826850"/>
            <w:r w:rsidRPr="004F685E">
              <w:rPr>
                <w:b/>
                <w:szCs w:val="21"/>
              </w:rPr>
              <w:t>序号</w:t>
            </w:r>
          </w:p>
        </w:tc>
        <w:tc>
          <w:tcPr>
            <w:tcW w:w="5913" w:type="dxa"/>
            <w:vAlign w:val="center"/>
          </w:tcPr>
          <w:p w:rsidR="00934392" w:rsidRPr="004F685E" w:rsidRDefault="00EF2D94">
            <w:pPr>
              <w:spacing w:line="360" w:lineRule="auto"/>
              <w:jc w:val="center"/>
              <w:rPr>
                <w:b/>
                <w:szCs w:val="21"/>
              </w:rPr>
            </w:pPr>
            <w:r w:rsidRPr="004F685E">
              <w:rPr>
                <w:rFonts w:hint="eastAsia"/>
                <w:b/>
                <w:szCs w:val="21"/>
              </w:rPr>
              <w:t>资格审查</w:t>
            </w:r>
            <w:r w:rsidRPr="004F685E">
              <w:rPr>
                <w:b/>
                <w:szCs w:val="21"/>
              </w:rPr>
              <w:t>条款</w:t>
            </w:r>
          </w:p>
        </w:tc>
        <w:tc>
          <w:tcPr>
            <w:tcW w:w="922" w:type="dxa"/>
            <w:vAlign w:val="center"/>
          </w:tcPr>
          <w:p w:rsidR="00934392" w:rsidRPr="004F685E" w:rsidRDefault="00EF2D94">
            <w:pPr>
              <w:spacing w:line="360" w:lineRule="auto"/>
              <w:jc w:val="center"/>
              <w:rPr>
                <w:b/>
                <w:szCs w:val="21"/>
              </w:rPr>
            </w:pPr>
            <w:r w:rsidRPr="004F685E">
              <w:rPr>
                <w:b/>
                <w:szCs w:val="21"/>
              </w:rPr>
              <w:t>A</w:t>
            </w:r>
            <w:r w:rsidRPr="004F685E">
              <w:rPr>
                <w:b/>
                <w:szCs w:val="21"/>
              </w:rPr>
              <w:t>公司</w:t>
            </w:r>
          </w:p>
        </w:tc>
        <w:tc>
          <w:tcPr>
            <w:tcW w:w="903" w:type="dxa"/>
            <w:vAlign w:val="center"/>
          </w:tcPr>
          <w:p w:rsidR="00934392" w:rsidRPr="004F685E" w:rsidRDefault="00EF2D94">
            <w:pPr>
              <w:spacing w:line="360" w:lineRule="auto"/>
              <w:jc w:val="center"/>
              <w:rPr>
                <w:b/>
                <w:szCs w:val="21"/>
              </w:rPr>
            </w:pPr>
            <w:r w:rsidRPr="004F685E">
              <w:rPr>
                <w:b/>
                <w:szCs w:val="21"/>
              </w:rPr>
              <w:t>B</w:t>
            </w:r>
            <w:r w:rsidRPr="004F685E">
              <w:rPr>
                <w:b/>
                <w:szCs w:val="21"/>
              </w:rPr>
              <w:t>公司</w:t>
            </w:r>
          </w:p>
        </w:tc>
        <w:tc>
          <w:tcPr>
            <w:tcW w:w="943" w:type="dxa"/>
            <w:vAlign w:val="center"/>
          </w:tcPr>
          <w:p w:rsidR="00934392" w:rsidRPr="004F685E" w:rsidRDefault="00EF2D94">
            <w:pPr>
              <w:spacing w:line="360" w:lineRule="auto"/>
              <w:jc w:val="center"/>
              <w:rPr>
                <w:b/>
                <w:szCs w:val="21"/>
              </w:rPr>
            </w:pPr>
            <w:r w:rsidRPr="004F685E">
              <w:rPr>
                <w:rFonts w:hint="eastAsia"/>
                <w:b/>
                <w:szCs w:val="21"/>
              </w:rPr>
              <w:t>C</w:t>
            </w:r>
            <w:r w:rsidRPr="004F685E">
              <w:rPr>
                <w:rFonts w:hint="eastAsia"/>
                <w:b/>
                <w:szCs w:val="21"/>
              </w:rPr>
              <w:t>公司</w:t>
            </w: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1</w:t>
            </w:r>
          </w:p>
        </w:tc>
        <w:tc>
          <w:tcPr>
            <w:tcW w:w="5913" w:type="dxa"/>
          </w:tcPr>
          <w:p w:rsidR="00934392" w:rsidRPr="004F685E" w:rsidRDefault="00EF2D94">
            <w:pPr>
              <w:spacing w:line="360" w:lineRule="auto"/>
              <w:rPr>
                <w:b/>
                <w:szCs w:val="21"/>
              </w:rPr>
            </w:pPr>
            <w:r w:rsidRPr="004F685E">
              <w:rPr>
                <w:b/>
                <w:szCs w:val="21"/>
              </w:rPr>
              <w:t>投标人满足招标文件中</w:t>
            </w:r>
            <w:r w:rsidRPr="004F685E">
              <w:rPr>
                <w:b/>
                <w:szCs w:val="21"/>
              </w:rPr>
              <w:t>“</w:t>
            </w:r>
            <w:r w:rsidRPr="004F685E">
              <w:rPr>
                <w:rFonts w:hint="eastAsia"/>
                <w:b/>
                <w:szCs w:val="21"/>
              </w:rPr>
              <w:t>投标人资格条件”的条款。</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2</w:t>
            </w:r>
          </w:p>
        </w:tc>
        <w:tc>
          <w:tcPr>
            <w:tcW w:w="5913" w:type="dxa"/>
          </w:tcPr>
          <w:p w:rsidR="00934392" w:rsidRPr="004F685E" w:rsidRDefault="00EF2D94">
            <w:pPr>
              <w:spacing w:line="360" w:lineRule="auto"/>
              <w:rPr>
                <w:b/>
                <w:szCs w:val="21"/>
              </w:rPr>
            </w:pPr>
            <w:r w:rsidRPr="004F685E">
              <w:rPr>
                <w:b/>
                <w:szCs w:val="21"/>
              </w:rPr>
              <w:t>资格证明文件的数量、制作、</w:t>
            </w:r>
            <w:r w:rsidRPr="004F685E">
              <w:rPr>
                <w:rFonts w:hint="eastAsia"/>
                <w:b/>
                <w:szCs w:val="21"/>
              </w:rPr>
              <w:t>签署、盖章</w:t>
            </w:r>
            <w:r w:rsidRPr="004F685E">
              <w:rPr>
                <w:b/>
                <w:szCs w:val="21"/>
              </w:rPr>
              <w:t>符合</w:t>
            </w:r>
            <w:r w:rsidRPr="004F685E">
              <w:rPr>
                <w:rFonts w:hint="eastAsia"/>
                <w:b/>
                <w:szCs w:val="21"/>
              </w:rPr>
              <w:t>招标文件</w:t>
            </w:r>
            <w:r w:rsidRPr="004F685E">
              <w:rPr>
                <w:b/>
                <w:szCs w:val="21"/>
              </w:rPr>
              <w:t>要求。</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rFonts w:hint="eastAsia"/>
                <w:b/>
                <w:szCs w:val="21"/>
              </w:rPr>
              <w:t>3</w:t>
            </w:r>
          </w:p>
        </w:tc>
        <w:tc>
          <w:tcPr>
            <w:tcW w:w="5913" w:type="dxa"/>
          </w:tcPr>
          <w:p w:rsidR="00934392" w:rsidRPr="004F685E" w:rsidRDefault="00EF2D94">
            <w:pPr>
              <w:spacing w:line="360" w:lineRule="auto"/>
              <w:rPr>
                <w:b/>
                <w:szCs w:val="21"/>
              </w:rPr>
            </w:pPr>
            <w:r w:rsidRPr="004F685E">
              <w:rPr>
                <w:b/>
                <w:szCs w:val="21"/>
              </w:rPr>
              <w:t>投标人已按招标文件要求提交投标保证金。</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4</w:t>
            </w:r>
          </w:p>
        </w:tc>
        <w:tc>
          <w:tcPr>
            <w:tcW w:w="5913" w:type="dxa"/>
          </w:tcPr>
          <w:p w:rsidR="00934392" w:rsidRPr="004F685E" w:rsidRDefault="00EF2D94">
            <w:pPr>
              <w:spacing w:line="360" w:lineRule="exact"/>
              <w:rPr>
                <w:b/>
                <w:szCs w:val="21"/>
              </w:rPr>
            </w:pPr>
            <w:r w:rsidRPr="004F685E">
              <w:rPr>
                <w:b/>
                <w:szCs w:val="21"/>
              </w:rPr>
              <w:t>未出现法律</w:t>
            </w:r>
            <w:r w:rsidRPr="004F685E">
              <w:rPr>
                <w:rFonts w:hint="eastAsia"/>
                <w:b/>
                <w:szCs w:val="21"/>
              </w:rPr>
              <w:t>、</w:t>
            </w:r>
            <w:r w:rsidRPr="004F685E">
              <w:rPr>
                <w:b/>
                <w:szCs w:val="21"/>
              </w:rPr>
              <w:t>法规</w:t>
            </w:r>
            <w:r w:rsidRPr="004F685E">
              <w:rPr>
                <w:rFonts w:hint="eastAsia"/>
                <w:b/>
                <w:szCs w:val="21"/>
              </w:rPr>
              <w:t>或</w:t>
            </w:r>
            <w:r w:rsidRPr="004F685E">
              <w:rPr>
                <w:b/>
                <w:szCs w:val="21"/>
              </w:rPr>
              <w:t>招标文件中规定</w:t>
            </w:r>
            <w:r w:rsidRPr="004F685E">
              <w:rPr>
                <w:rFonts w:hint="eastAsia"/>
                <w:b/>
                <w:szCs w:val="21"/>
              </w:rPr>
              <w:t>资格无效</w:t>
            </w:r>
            <w:r w:rsidRPr="004F685E">
              <w:rPr>
                <w:b/>
                <w:szCs w:val="21"/>
              </w:rPr>
              <w:t>的其它情形。</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9348" w:type="dxa"/>
            <w:gridSpan w:val="5"/>
            <w:vAlign w:val="center"/>
          </w:tcPr>
          <w:p w:rsidR="00934392" w:rsidRPr="004F685E" w:rsidRDefault="00EF2D94">
            <w:pPr>
              <w:jc w:val="center"/>
              <w:rPr>
                <w:sz w:val="18"/>
                <w:szCs w:val="18"/>
              </w:rPr>
            </w:pPr>
            <w:r w:rsidRPr="004F685E">
              <w:rPr>
                <w:b/>
                <w:sz w:val="18"/>
                <w:szCs w:val="18"/>
              </w:rPr>
              <w:t>通过</w:t>
            </w:r>
            <w:r w:rsidRPr="004F685E">
              <w:rPr>
                <w:rFonts w:hint="eastAsia"/>
                <w:b/>
                <w:sz w:val="18"/>
                <w:szCs w:val="18"/>
              </w:rPr>
              <w:t>资格审查</w:t>
            </w:r>
            <w:r w:rsidRPr="004F685E">
              <w:rPr>
                <w:b/>
                <w:sz w:val="18"/>
                <w:szCs w:val="18"/>
              </w:rPr>
              <w:t>的打</w:t>
            </w:r>
            <w:r w:rsidRPr="004F685E">
              <w:rPr>
                <w:b/>
                <w:sz w:val="18"/>
                <w:szCs w:val="18"/>
              </w:rPr>
              <w:t>"○"</w:t>
            </w:r>
            <w:r w:rsidRPr="004F685E">
              <w:rPr>
                <w:b/>
                <w:sz w:val="18"/>
                <w:szCs w:val="18"/>
              </w:rPr>
              <w:t>，不通过</w:t>
            </w:r>
            <w:r w:rsidRPr="004F685E">
              <w:rPr>
                <w:rFonts w:hint="eastAsia"/>
                <w:b/>
                <w:sz w:val="18"/>
                <w:szCs w:val="18"/>
              </w:rPr>
              <w:t>资格审查</w:t>
            </w:r>
            <w:r w:rsidRPr="004F685E">
              <w:rPr>
                <w:b/>
                <w:sz w:val="18"/>
                <w:szCs w:val="18"/>
              </w:rPr>
              <w:t>的打</w:t>
            </w:r>
            <w:r w:rsidRPr="004F685E">
              <w:rPr>
                <w:b/>
                <w:sz w:val="18"/>
                <w:szCs w:val="18"/>
              </w:rPr>
              <w:t>"×"</w:t>
            </w:r>
            <w:r w:rsidRPr="004F685E">
              <w:rPr>
                <w:rFonts w:hint="eastAsia"/>
                <w:b/>
                <w:sz w:val="18"/>
                <w:szCs w:val="18"/>
              </w:rPr>
              <w:t>；</w:t>
            </w:r>
            <w:r w:rsidRPr="004F685E">
              <w:rPr>
                <w:b/>
                <w:sz w:val="18"/>
                <w:szCs w:val="18"/>
              </w:rPr>
              <w:t>投标文件不满足上述情况之一的，被认定为无效投标</w:t>
            </w:r>
          </w:p>
        </w:tc>
      </w:tr>
      <w:tr w:rsidR="004F685E" w:rsidRPr="004F685E">
        <w:trPr>
          <w:trHeight w:val="280"/>
          <w:jc w:val="center"/>
        </w:trPr>
        <w:tc>
          <w:tcPr>
            <w:tcW w:w="6580" w:type="dxa"/>
            <w:gridSpan w:val="2"/>
            <w:vAlign w:val="center"/>
          </w:tcPr>
          <w:p w:rsidR="00934392" w:rsidRPr="004F685E" w:rsidRDefault="00EF2D94">
            <w:pPr>
              <w:spacing w:line="360" w:lineRule="auto"/>
              <w:jc w:val="center"/>
              <w:rPr>
                <w:b/>
                <w:szCs w:val="21"/>
              </w:rPr>
            </w:pPr>
            <w:r w:rsidRPr="004F685E">
              <w:rPr>
                <w:rFonts w:hint="eastAsia"/>
                <w:b/>
                <w:szCs w:val="21"/>
              </w:rPr>
              <w:t>结论</w:t>
            </w:r>
          </w:p>
        </w:tc>
        <w:tc>
          <w:tcPr>
            <w:tcW w:w="922" w:type="dxa"/>
          </w:tcPr>
          <w:p w:rsidR="00934392" w:rsidRPr="004F685E" w:rsidRDefault="00EF2D94">
            <w:pPr>
              <w:spacing w:line="360" w:lineRule="auto"/>
              <w:jc w:val="center"/>
              <w:rPr>
                <w:b/>
                <w:szCs w:val="21"/>
              </w:rPr>
            </w:pPr>
            <w:r w:rsidRPr="004F685E">
              <w:rPr>
                <w:rFonts w:hint="eastAsia"/>
                <w:b/>
                <w:szCs w:val="21"/>
              </w:rPr>
              <w:t>通过</w:t>
            </w:r>
          </w:p>
        </w:tc>
        <w:tc>
          <w:tcPr>
            <w:tcW w:w="903" w:type="dxa"/>
          </w:tcPr>
          <w:p w:rsidR="00934392" w:rsidRPr="004F685E" w:rsidRDefault="00EF2D94">
            <w:pPr>
              <w:spacing w:line="360" w:lineRule="auto"/>
              <w:jc w:val="center"/>
              <w:rPr>
                <w:b/>
                <w:szCs w:val="21"/>
              </w:rPr>
            </w:pPr>
            <w:r w:rsidRPr="004F685E">
              <w:rPr>
                <w:rFonts w:hint="eastAsia"/>
                <w:b/>
                <w:szCs w:val="21"/>
              </w:rPr>
              <w:t>通过</w:t>
            </w:r>
          </w:p>
        </w:tc>
        <w:tc>
          <w:tcPr>
            <w:tcW w:w="943" w:type="dxa"/>
          </w:tcPr>
          <w:p w:rsidR="00934392" w:rsidRPr="004F685E" w:rsidRDefault="00EF2D94">
            <w:pPr>
              <w:spacing w:line="360" w:lineRule="auto"/>
              <w:jc w:val="center"/>
              <w:rPr>
                <w:b/>
                <w:szCs w:val="21"/>
              </w:rPr>
            </w:pPr>
            <w:r w:rsidRPr="004F685E">
              <w:rPr>
                <w:rFonts w:hint="eastAsia"/>
                <w:b/>
                <w:szCs w:val="21"/>
              </w:rPr>
              <w:t>通过</w:t>
            </w:r>
          </w:p>
        </w:tc>
      </w:tr>
    </w:tbl>
    <w:p w:rsidR="00934392" w:rsidRPr="004F685E" w:rsidRDefault="00EF2D94" w:rsidP="0062697F">
      <w:pPr>
        <w:spacing w:afterLines="50" w:after="156" w:line="120" w:lineRule="auto"/>
        <w:ind w:leftChars="-57" w:left="-15" w:hangingChars="50" w:hanging="107"/>
        <w:rPr>
          <w:szCs w:val="21"/>
        </w:rPr>
      </w:pPr>
      <w:r w:rsidRPr="004F685E">
        <w:rPr>
          <w:b/>
          <w:szCs w:val="21"/>
          <w:u w:val="double"/>
        </w:rPr>
        <w:t>注：本表为</w:t>
      </w:r>
      <w:r w:rsidRPr="004F685E">
        <w:rPr>
          <w:rFonts w:hint="eastAsia"/>
          <w:b/>
          <w:szCs w:val="21"/>
          <w:u w:val="double"/>
        </w:rPr>
        <w:t>资格审查</w:t>
      </w:r>
      <w:r w:rsidRPr="004F685E">
        <w:rPr>
          <w:b/>
          <w:szCs w:val="21"/>
          <w:u w:val="double"/>
        </w:rPr>
        <w:t>时使用，投标人无需填写，但必须满足上述条款，否则被认定为无效投标。</w:t>
      </w:r>
      <w:bookmarkEnd w:id="8"/>
    </w:p>
    <w:p w:rsidR="00934392" w:rsidRPr="004F685E" w:rsidRDefault="00EF2D94">
      <w:pPr>
        <w:pStyle w:val="3"/>
        <w:numPr>
          <w:ilvl w:val="0"/>
          <w:numId w:val="8"/>
        </w:numPr>
        <w:spacing w:before="120" w:after="120" w:line="240" w:lineRule="auto"/>
        <w:ind w:left="777"/>
        <w:jc w:val="center"/>
      </w:pPr>
      <w:bookmarkStart w:id="9" w:name="_Toc524008085"/>
      <w:r w:rsidRPr="004F685E">
        <w:rPr>
          <w:rFonts w:hint="eastAsia"/>
        </w:rPr>
        <w:t>符合性审查表</w:t>
      </w:r>
      <w:bookmarkEnd w:id="9"/>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序号</w:t>
            </w:r>
          </w:p>
        </w:tc>
        <w:tc>
          <w:tcPr>
            <w:tcW w:w="5913" w:type="dxa"/>
            <w:vAlign w:val="center"/>
          </w:tcPr>
          <w:p w:rsidR="00934392" w:rsidRPr="004F685E" w:rsidRDefault="00EF2D94">
            <w:pPr>
              <w:spacing w:line="360" w:lineRule="auto"/>
              <w:jc w:val="center"/>
              <w:rPr>
                <w:b/>
                <w:szCs w:val="21"/>
              </w:rPr>
            </w:pPr>
            <w:r w:rsidRPr="004F685E">
              <w:rPr>
                <w:rFonts w:hint="eastAsia"/>
                <w:b/>
                <w:szCs w:val="21"/>
              </w:rPr>
              <w:t>符合性审查</w:t>
            </w:r>
            <w:r w:rsidRPr="004F685E">
              <w:rPr>
                <w:b/>
                <w:szCs w:val="21"/>
              </w:rPr>
              <w:t>条款</w:t>
            </w:r>
          </w:p>
        </w:tc>
        <w:tc>
          <w:tcPr>
            <w:tcW w:w="922" w:type="dxa"/>
            <w:vAlign w:val="center"/>
          </w:tcPr>
          <w:p w:rsidR="00934392" w:rsidRPr="004F685E" w:rsidRDefault="00EF2D94">
            <w:pPr>
              <w:spacing w:line="360" w:lineRule="auto"/>
              <w:jc w:val="center"/>
              <w:rPr>
                <w:b/>
                <w:szCs w:val="21"/>
              </w:rPr>
            </w:pPr>
            <w:r w:rsidRPr="004F685E">
              <w:rPr>
                <w:b/>
                <w:szCs w:val="21"/>
              </w:rPr>
              <w:t>A</w:t>
            </w:r>
            <w:r w:rsidRPr="004F685E">
              <w:rPr>
                <w:b/>
                <w:szCs w:val="21"/>
              </w:rPr>
              <w:t>公司</w:t>
            </w:r>
          </w:p>
        </w:tc>
        <w:tc>
          <w:tcPr>
            <w:tcW w:w="903" w:type="dxa"/>
            <w:vAlign w:val="center"/>
          </w:tcPr>
          <w:p w:rsidR="00934392" w:rsidRPr="004F685E" w:rsidRDefault="00EF2D94">
            <w:pPr>
              <w:spacing w:line="360" w:lineRule="auto"/>
              <w:jc w:val="center"/>
              <w:rPr>
                <w:b/>
                <w:szCs w:val="21"/>
              </w:rPr>
            </w:pPr>
            <w:r w:rsidRPr="004F685E">
              <w:rPr>
                <w:b/>
                <w:szCs w:val="21"/>
              </w:rPr>
              <w:t>B</w:t>
            </w:r>
            <w:r w:rsidRPr="004F685E">
              <w:rPr>
                <w:b/>
                <w:szCs w:val="21"/>
              </w:rPr>
              <w:t>公司</w:t>
            </w:r>
          </w:p>
        </w:tc>
        <w:tc>
          <w:tcPr>
            <w:tcW w:w="943" w:type="dxa"/>
            <w:vAlign w:val="center"/>
          </w:tcPr>
          <w:p w:rsidR="00934392" w:rsidRPr="004F685E" w:rsidRDefault="00EF2D94">
            <w:pPr>
              <w:spacing w:line="360" w:lineRule="auto"/>
              <w:jc w:val="center"/>
              <w:rPr>
                <w:b/>
                <w:szCs w:val="21"/>
              </w:rPr>
            </w:pPr>
            <w:r w:rsidRPr="004F685E">
              <w:rPr>
                <w:rFonts w:hint="eastAsia"/>
                <w:b/>
                <w:szCs w:val="21"/>
              </w:rPr>
              <w:t>C</w:t>
            </w:r>
            <w:r w:rsidRPr="004F685E">
              <w:rPr>
                <w:rFonts w:hint="eastAsia"/>
                <w:b/>
                <w:szCs w:val="21"/>
              </w:rPr>
              <w:t>公司</w:t>
            </w: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1</w:t>
            </w:r>
          </w:p>
        </w:tc>
        <w:tc>
          <w:tcPr>
            <w:tcW w:w="5913" w:type="dxa"/>
          </w:tcPr>
          <w:p w:rsidR="00934392" w:rsidRPr="004F685E" w:rsidRDefault="00EF2D94">
            <w:pPr>
              <w:spacing w:line="360" w:lineRule="exact"/>
              <w:rPr>
                <w:b/>
                <w:szCs w:val="21"/>
              </w:rPr>
            </w:pPr>
            <w:r w:rsidRPr="004F685E">
              <w:rPr>
                <w:b/>
                <w:szCs w:val="21"/>
              </w:rPr>
              <w:t>投标报价未超出财政批复预算。</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2</w:t>
            </w:r>
          </w:p>
        </w:tc>
        <w:tc>
          <w:tcPr>
            <w:tcW w:w="5913" w:type="dxa"/>
          </w:tcPr>
          <w:p w:rsidR="00934392" w:rsidRPr="004F685E" w:rsidRDefault="00EF2D94">
            <w:pPr>
              <w:spacing w:line="360" w:lineRule="exact"/>
              <w:rPr>
                <w:b/>
                <w:szCs w:val="21"/>
              </w:rPr>
            </w:pPr>
            <w:r w:rsidRPr="004F685E">
              <w:rPr>
                <w:b/>
                <w:szCs w:val="21"/>
              </w:rPr>
              <w:t>投标有效期</w:t>
            </w:r>
            <w:r w:rsidRPr="004F685E">
              <w:rPr>
                <w:rFonts w:hint="eastAsia"/>
                <w:b/>
                <w:szCs w:val="21"/>
              </w:rPr>
              <w:t>满足招标文件要求。</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3</w:t>
            </w:r>
          </w:p>
        </w:tc>
        <w:tc>
          <w:tcPr>
            <w:tcW w:w="5913" w:type="dxa"/>
          </w:tcPr>
          <w:p w:rsidR="00934392" w:rsidRPr="004F685E" w:rsidRDefault="00EF2D94">
            <w:pPr>
              <w:spacing w:line="360" w:lineRule="exact"/>
              <w:rPr>
                <w:b/>
                <w:szCs w:val="21"/>
              </w:rPr>
            </w:pPr>
            <w:r w:rsidRPr="004F685E">
              <w:rPr>
                <w:b/>
                <w:szCs w:val="21"/>
              </w:rPr>
              <w:t>投标文件的数量、制作、</w:t>
            </w:r>
            <w:r w:rsidRPr="004F685E">
              <w:rPr>
                <w:rFonts w:hint="eastAsia"/>
                <w:b/>
                <w:szCs w:val="21"/>
              </w:rPr>
              <w:t>签署、盖章</w:t>
            </w:r>
            <w:r w:rsidRPr="004F685E">
              <w:rPr>
                <w:b/>
                <w:szCs w:val="21"/>
              </w:rPr>
              <w:t>符合要求；投标文件内容无严重缺漏项的；投标报价无严重缺漏项的；投标文件的关键内容字迹清楚、可辨认。</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4</w:t>
            </w:r>
          </w:p>
        </w:tc>
        <w:tc>
          <w:tcPr>
            <w:tcW w:w="5913" w:type="dxa"/>
          </w:tcPr>
          <w:p w:rsidR="00934392" w:rsidRPr="004F685E" w:rsidRDefault="00EF2D94">
            <w:pPr>
              <w:spacing w:line="360" w:lineRule="exact"/>
              <w:rPr>
                <w:b/>
                <w:szCs w:val="21"/>
              </w:rPr>
            </w:pPr>
            <w:r w:rsidRPr="004F685E">
              <w:rPr>
                <w:szCs w:val="21"/>
              </w:rPr>
              <w:t>投标文件商务部分未出现以下情况：</w:t>
            </w:r>
            <w:r w:rsidRPr="004F685E">
              <w:rPr>
                <w:rFonts w:ascii="宋体" w:hAnsi="宋体" w:cs="宋体" w:hint="eastAsia"/>
                <w:b/>
                <w:szCs w:val="21"/>
                <w:u w:val="dotted"/>
              </w:rPr>
              <w:t>①</w:t>
            </w:r>
            <w:r w:rsidRPr="004F685E">
              <w:rPr>
                <w:b/>
                <w:szCs w:val="21"/>
                <w:u w:val="dotted"/>
              </w:rPr>
              <w:t>招标文件商务部分带</w:t>
            </w:r>
            <w:r w:rsidRPr="004F685E">
              <w:rPr>
                <w:b/>
                <w:szCs w:val="21"/>
                <w:u w:val="dotted"/>
              </w:rPr>
              <w:t>“</w:t>
            </w:r>
            <w:r w:rsidRPr="004F685E">
              <w:rPr>
                <w:rFonts w:ascii="宋体" w:hAnsi="宋体" w:cs="宋体" w:hint="eastAsia"/>
                <w:b/>
                <w:szCs w:val="21"/>
                <w:u w:val="dotted"/>
              </w:rPr>
              <w:t>★</w:t>
            </w:r>
            <w:r w:rsidRPr="004F685E">
              <w:rPr>
                <w:b/>
                <w:szCs w:val="21"/>
                <w:u w:val="dotted"/>
              </w:rPr>
              <w:t>”</w:t>
            </w:r>
            <w:r w:rsidRPr="004F685E">
              <w:rPr>
                <w:b/>
                <w:szCs w:val="21"/>
                <w:u w:val="dotted"/>
              </w:rPr>
              <w:t>的条款有负偏离的；</w:t>
            </w:r>
            <w:r w:rsidRPr="004F685E">
              <w:rPr>
                <w:rFonts w:hint="eastAsia"/>
                <w:b/>
                <w:szCs w:val="21"/>
                <w:u w:val="dotted"/>
              </w:rPr>
              <w:t>②</w:t>
            </w:r>
            <w:r w:rsidRPr="004F685E">
              <w:rPr>
                <w:b/>
                <w:szCs w:val="21"/>
                <w:u w:val="dotted"/>
              </w:rPr>
              <w:t>《商务条款响应表》</w:t>
            </w:r>
            <w:r w:rsidRPr="004F685E">
              <w:rPr>
                <w:rFonts w:hint="eastAsia"/>
                <w:b/>
                <w:szCs w:val="21"/>
                <w:u w:val="dotted"/>
              </w:rPr>
              <w:t>未按招标文件要求填写</w:t>
            </w:r>
            <w:r w:rsidRPr="004F685E">
              <w:rPr>
                <w:b/>
                <w:szCs w:val="21"/>
                <w:u w:val="dotted"/>
              </w:rPr>
              <w:t>；</w:t>
            </w:r>
            <w:r w:rsidRPr="004F685E">
              <w:rPr>
                <w:rFonts w:hint="eastAsia"/>
                <w:b/>
                <w:szCs w:val="21"/>
                <w:u w:val="dotted"/>
              </w:rPr>
              <w:t>③</w:t>
            </w:r>
            <w:r w:rsidRPr="004F685E">
              <w:rPr>
                <w:b/>
                <w:szCs w:val="21"/>
                <w:u w:val="dotted"/>
              </w:rPr>
              <w:t>投标人的报价明显低于其他通过符合性审查投标人的报价</w:t>
            </w:r>
            <w:r w:rsidRPr="004F685E">
              <w:rPr>
                <w:rFonts w:hint="eastAsia"/>
                <w:b/>
                <w:szCs w:val="21"/>
                <w:u w:val="dotted"/>
              </w:rPr>
              <w:t>，且评审委员会认为有可能影响产品质量或者不能诚信履约的</w:t>
            </w:r>
            <w:r w:rsidRPr="004F685E">
              <w:rPr>
                <w:b/>
                <w:szCs w:val="21"/>
                <w:u w:val="dotted"/>
              </w:rPr>
              <w:t>；</w:t>
            </w:r>
            <w:r w:rsidRPr="004F685E">
              <w:rPr>
                <w:rFonts w:hint="eastAsia"/>
                <w:b/>
                <w:szCs w:val="21"/>
                <w:u w:val="dotted"/>
              </w:rPr>
              <w:t>④</w:t>
            </w:r>
            <w:r w:rsidRPr="004F685E">
              <w:rPr>
                <w:b/>
                <w:szCs w:val="21"/>
                <w:u w:val="dotted"/>
              </w:rPr>
              <w:t>其它未实质性响应招标文件</w:t>
            </w:r>
            <w:r w:rsidRPr="004F685E">
              <w:rPr>
                <w:rFonts w:hint="eastAsia"/>
                <w:b/>
                <w:szCs w:val="21"/>
                <w:u w:val="dotted"/>
              </w:rPr>
              <w:t>商务</w:t>
            </w:r>
            <w:r w:rsidRPr="004F685E">
              <w:rPr>
                <w:b/>
                <w:szCs w:val="21"/>
                <w:u w:val="dotted"/>
              </w:rPr>
              <w:t>要求的。</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5</w:t>
            </w:r>
          </w:p>
        </w:tc>
        <w:tc>
          <w:tcPr>
            <w:tcW w:w="5913" w:type="dxa"/>
          </w:tcPr>
          <w:p w:rsidR="00934392" w:rsidRPr="004F685E" w:rsidRDefault="00EF2D94">
            <w:pPr>
              <w:spacing w:line="360" w:lineRule="exact"/>
              <w:rPr>
                <w:b/>
                <w:szCs w:val="21"/>
              </w:rPr>
            </w:pPr>
            <w:r w:rsidRPr="004F685E">
              <w:rPr>
                <w:szCs w:val="21"/>
              </w:rPr>
              <w:t>投标文件技术部分未出现以下情况：</w:t>
            </w:r>
            <w:r w:rsidRPr="004F685E">
              <w:rPr>
                <w:rFonts w:ascii="宋体" w:hAnsi="宋体" w:cs="宋体" w:hint="eastAsia"/>
                <w:b/>
                <w:szCs w:val="21"/>
                <w:u w:val="dotted"/>
              </w:rPr>
              <w:t>①</w:t>
            </w:r>
            <w:r w:rsidRPr="004F685E">
              <w:rPr>
                <w:b/>
                <w:szCs w:val="21"/>
                <w:u w:val="dotted"/>
              </w:rPr>
              <w:t>招标文件技术部分带</w:t>
            </w:r>
            <w:r w:rsidRPr="004F685E">
              <w:rPr>
                <w:b/>
                <w:szCs w:val="21"/>
                <w:u w:val="dotted"/>
              </w:rPr>
              <w:t>“</w:t>
            </w:r>
            <w:r w:rsidRPr="004F685E">
              <w:rPr>
                <w:rFonts w:ascii="宋体" w:hAnsi="宋体" w:cs="宋体" w:hint="eastAsia"/>
                <w:b/>
                <w:szCs w:val="21"/>
                <w:u w:val="dotted"/>
              </w:rPr>
              <w:t>★</w:t>
            </w:r>
            <w:r w:rsidRPr="004F685E">
              <w:rPr>
                <w:b/>
                <w:szCs w:val="21"/>
                <w:u w:val="dotted"/>
              </w:rPr>
              <w:t>”</w:t>
            </w:r>
            <w:r w:rsidRPr="004F685E">
              <w:rPr>
                <w:b/>
                <w:szCs w:val="21"/>
                <w:u w:val="dotted"/>
              </w:rPr>
              <w:t>的条款有负偏离的；</w:t>
            </w:r>
            <w:r w:rsidRPr="004F685E">
              <w:rPr>
                <w:rFonts w:ascii="宋体" w:hAnsi="宋体" w:cs="宋体" w:hint="eastAsia"/>
                <w:b/>
                <w:szCs w:val="21"/>
                <w:u w:val="dotted"/>
              </w:rPr>
              <w:t>②</w:t>
            </w:r>
            <w:r w:rsidRPr="004F685E">
              <w:rPr>
                <w:b/>
                <w:szCs w:val="21"/>
                <w:u w:val="dotted"/>
              </w:rPr>
              <w:t>《技术规格偏离表》</w:t>
            </w:r>
            <w:r w:rsidRPr="004F685E">
              <w:rPr>
                <w:rFonts w:hint="eastAsia"/>
                <w:b/>
                <w:szCs w:val="21"/>
                <w:u w:val="dotted"/>
              </w:rPr>
              <w:t>未按招标文件要求填写</w:t>
            </w:r>
            <w:r w:rsidRPr="004F685E">
              <w:rPr>
                <w:b/>
                <w:szCs w:val="21"/>
                <w:u w:val="dotted"/>
              </w:rPr>
              <w:t>；</w:t>
            </w:r>
            <w:r w:rsidRPr="004F685E">
              <w:rPr>
                <w:rFonts w:hint="eastAsia"/>
                <w:b/>
                <w:szCs w:val="21"/>
                <w:u w:val="dotted"/>
              </w:rPr>
              <w:t>③</w:t>
            </w:r>
            <w:r w:rsidRPr="004F685E">
              <w:rPr>
                <w:b/>
                <w:szCs w:val="21"/>
                <w:u w:val="dotted"/>
              </w:rPr>
              <w:t>其它未实质性响应招标文件技术要求的。</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b/>
                <w:szCs w:val="21"/>
              </w:rPr>
              <w:t>6</w:t>
            </w:r>
          </w:p>
        </w:tc>
        <w:tc>
          <w:tcPr>
            <w:tcW w:w="5913" w:type="dxa"/>
          </w:tcPr>
          <w:p w:rsidR="00934392" w:rsidRPr="004F685E" w:rsidRDefault="00EF2D94">
            <w:pPr>
              <w:spacing w:line="360" w:lineRule="exact"/>
              <w:rPr>
                <w:b/>
                <w:szCs w:val="21"/>
              </w:rPr>
            </w:pPr>
            <w:r w:rsidRPr="004F685E">
              <w:rPr>
                <w:b/>
                <w:szCs w:val="21"/>
              </w:rPr>
              <w:t>投标报价为</w:t>
            </w:r>
            <w:proofErr w:type="gramStart"/>
            <w:r w:rsidRPr="004F685E">
              <w:rPr>
                <w:b/>
                <w:szCs w:val="21"/>
              </w:rPr>
              <w:t>固定</w:t>
            </w:r>
            <w:r w:rsidRPr="004F685E">
              <w:rPr>
                <w:rFonts w:hint="eastAsia"/>
                <w:b/>
                <w:szCs w:val="21"/>
              </w:rPr>
              <w:t>价</w:t>
            </w:r>
            <w:proofErr w:type="gramEnd"/>
            <w:r w:rsidRPr="004F685E">
              <w:rPr>
                <w:b/>
                <w:szCs w:val="21"/>
              </w:rPr>
              <w:t>的</w:t>
            </w:r>
            <w:r w:rsidRPr="004F685E">
              <w:rPr>
                <w:rFonts w:hint="eastAsia"/>
                <w:b/>
                <w:szCs w:val="21"/>
              </w:rPr>
              <w:t>，</w:t>
            </w:r>
            <w:r w:rsidRPr="004F685E">
              <w:rPr>
                <w:b/>
                <w:szCs w:val="21"/>
              </w:rPr>
              <w:t>投标方案</w:t>
            </w:r>
            <w:r w:rsidRPr="004F685E">
              <w:rPr>
                <w:rFonts w:hint="eastAsia"/>
                <w:b/>
                <w:szCs w:val="21"/>
              </w:rPr>
              <w:t>为固定不可选择的。</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667" w:type="dxa"/>
            <w:vAlign w:val="center"/>
          </w:tcPr>
          <w:p w:rsidR="00934392" w:rsidRPr="004F685E" w:rsidRDefault="00EF2D94">
            <w:pPr>
              <w:spacing w:line="360" w:lineRule="auto"/>
              <w:jc w:val="center"/>
              <w:rPr>
                <w:b/>
                <w:szCs w:val="21"/>
              </w:rPr>
            </w:pPr>
            <w:r w:rsidRPr="004F685E">
              <w:rPr>
                <w:rFonts w:hint="eastAsia"/>
                <w:b/>
                <w:szCs w:val="21"/>
              </w:rPr>
              <w:t>7</w:t>
            </w:r>
          </w:p>
        </w:tc>
        <w:tc>
          <w:tcPr>
            <w:tcW w:w="5913" w:type="dxa"/>
          </w:tcPr>
          <w:p w:rsidR="00934392" w:rsidRPr="004F685E" w:rsidRDefault="00EF2D94">
            <w:pPr>
              <w:spacing w:line="360" w:lineRule="exact"/>
              <w:rPr>
                <w:b/>
                <w:szCs w:val="21"/>
              </w:rPr>
            </w:pPr>
            <w:r w:rsidRPr="004F685E">
              <w:rPr>
                <w:b/>
                <w:szCs w:val="21"/>
              </w:rPr>
              <w:t>未出现法律</w:t>
            </w:r>
            <w:r w:rsidRPr="004F685E">
              <w:rPr>
                <w:rFonts w:hint="eastAsia"/>
                <w:b/>
                <w:szCs w:val="21"/>
              </w:rPr>
              <w:t>、</w:t>
            </w:r>
            <w:r w:rsidRPr="004F685E">
              <w:rPr>
                <w:b/>
                <w:szCs w:val="21"/>
              </w:rPr>
              <w:t>法规</w:t>
            </w:r>
            <w:r w:rsidRPr="004F685E">
              <w:rPr>
                <w:rFonts w:hint="eastAsia"/>
                <w:b/>
                <w:szCs w:val="21"/>
              </w:rPr>
              <w:t>或</w:t>
            </w:r>
            <w:r w:rsidRPr="004F685E">
              <w:rPr>
                <w:b/>
                <w:szCs w:val="21"/>
              </w:rPr>
              <w:t>招标文件中规定</w:t>
            </w:r>
            <w:r w:rsidRPr="004F685E">
              <w:rPr>
                <w:rFonts w:hint="eastAsia"/>
                <w:b/>
                <w:szCs w:val="21"/>
              </w:rPr>
              <w:t>投标无效</w:t>
            </w:r>
            <w:r w:rsidRPr="004F685E">
              <w:rPr>
                <w:b/>
                <w:szCs w:val="21"/>
              </w:rPr>
              <w:t>的其它情形。</w:t>
            </w:r>
          </w:p>
        </w:tc>
        <w:tc>
          <w:tcPr>
            <w:tcW w:w="922" w:type="dxa"/>
          </w:tcPr>
          <w:p w:rsidR="00934392" w:rsidRPr="004F685E" w:rsidRDefault="00934392">
            <w:pPr>
              <w:spacing w:line="360" w:lineRule="auto"/>
              <w:rPr>
                <w:szCs w:val="21"/>
              </w:rPr>
            </w:pPr>
          </w:p>
        </w:tc>
        <w:tc>
          <w:tcPr>
            <w:tcW w:w="903" w:type="dxa"/>
          </w:tcPr>
          <w:p w:rsidR="00934392" w:rsidRPr="004F685E" w:rsidRDefault="00934392">
            <w:pPr>
              <w:spacing w:line="360" w:lineRule="auto"/>
              <w:rPr>
                <w:szCs w:val="21"/>
              </w:rPr>
            </w:pPr>
          </w:p>
        </w:tc>
        <w:tc>
          <w:tcPr>
            <w:tcW w:w="943" w:type="dxa"/>
          </w:tcPr>
          <w:p w:rsidR="00934392" w:rsidRPr="004F685E" w:rsidRDefault="00934392">
            <w:pPr>
              <w:spacing w:line="360" w:lineRule="auto"/>
              <w:rPr>
                <w:szCs w:val="21"/>
              </w:rPr>
            </w:pPr>
          </w:p>
        </w:tc>
      </w:tr>
      <w:tr w:rsidR="004F685E" w:rsidRPr="004F685E">
        <w:trPr>
          <w:trHeight w:val="23"/>
          <w:jc w:val="center"/>
        </w:trPr>
        <w:tc>
          <w:tcPr>
            <w:tcW w:w="9348" w:type="dxa"/>
            <w:gridSpan w:val="5"/>
            <w:vAlign w:val="center"/>
          </w:tcPr>
          <w:p w:rsidR="00934392" w:rsidRPr="004F685E" w:rsidRDefault="00EF2D94">
            <w:pPr>
              <w:jc w:val="center"/>
              <w:rPr>
                <w:b/>
                <w:sz w:val="18"/>
                <w:szCs w:val="18"/>
              </w:rPr>
            </w:pPr>
            <w:r w:rsidRPr="004F685E">
              <w:rPr>
                <w:b/>
                <w:sz w:val="18"/>
                <w:szCs w:val="18"/>
              </w:rPr>
              <w:t>通过</w:t>
            </w:r>
            <w:r w:rsidRPr="004F685E">
              <w:rPr>
                <w:rFonts w:hint="eastAsia"/>
                <w:b/>
                <w:sz w:val="18"/>
                <w:szCs w:val="18"/>
              </w:rPr>
              <w:t>符合性审查</w:t>
            </w:r>
            <w:r w:rsidRPr="004F685E">
              <w:rPr>
                <w:b/>
                <w:sz w:val="18"/>
                <w:szCs w:val="18"/>
              </w:rPr>
              <w:t>的打</w:t>
            </w:r>
            <w:r w:rsidRPr="004F685E">
              <w:rPr>
                <w:b/>
                <w:sz w:val="18"/>
                <w:szCs w:val="18"/>
              </w:rPr>
              <w:t>"○"</w:t>
            </w:r>
            <w:r w:rsidRPr="004F685E">
              <w:rPr>
                <w:b/>
                <w:sz w:val="18"/>
                <w:szCs w:val="18"/>
              </w:rPr>
              <w:t>，不通过</w:t>
            </w:r>
            <w:r w:rsidRPr="004F685E">
              <w:rPr>
                <w:rFonts w:hint="eastAsia"/>
                <w:b/>
                <w:sz w:val="18"/>
                <w:szCs w:val="18"/>
              </w:rPr>
              <w:t>符合性审查</w:t>
            </w:r>
            <w:r w:rsidRPr="004F685E">
              <w:rPr>
                <w:b/>
                <w:sz w:val="18"/>
                <w:szCs w:val="18"/>
              </w:rPr>
              <w:t>的打</w:t>
            </w:r>
            <w:r w:rsidRPr="004F685E">
              <w:rPr>
                <w:b/>
                <w:sz w:val="18"/>
                <w:szCs w:val="18"/>
              </w:rPr>
              <w:t>"×"</w:t>
            </w:r>
            <w:r w:rsidRPr="004F685E">
              <w:rPr>
                <w:rFonts w:hint="eastAsia"/>
                <w:b/>
                <w:sz w:val="18"/>
                <w:szCs w:val="18"/>
              </w:rPr>
              <w:t>；</w:t>
            </w:r>
            <w:r w:rsidRPr="004F685E">
              <w:rPr>
                <w:b/>
                <w:sz w:val="18"/>
                <w:szCs w:val="18"/>
              </w:rPr>
              <w:t>投标文件不满足上述情况之一的，被认定为无效投标</w:t>
            </w:r>
          </w:p>
        </w:tc>
      </w:tr>
      <w:tr w:rsidR="004F685E" w:rsidRPr="004F685E">
        <w:trPr>
          <w:trHeight w:val="23"/>
          <w:jc w:val="center"/>
        </w:trPr>
        <w:tc>
          <w:tcPr>
            <w:tcW w:w="6580" w:type="dxa"/>
            <w:gridSpan w:val="2"/>
            <w:vAlign w:val="center"/>
          </w:tcPr>
          <w:p w:rsidR="00934392" w:rsidRPr="004F685E" w:rsidRDefault="00EF2D94">
            <w:pPr>
              <w:spacing w:line="360" w:lineRule="exact"/>
              <w:jc w:val="center"/>
              <w:rPr>
                <w:b/>
                <w:szCs w:val="21"/>
              </w:rPr>
            </w:pPr>
            <w:r w:rsidRPr="004F685E">
              <w:rPr>
                <w:rFonts w:hint="eastAsia"/>
                <w:b/>
                <w:szCs w:val="21"/>
              </w:rPr>
              <w:t>结论</w:t>
            </w:r>
          </w:p>
        </w:tc>
        <w:tc>
          <w:tcPr>
            <w:tcW w:w="922" w:type="dxa"/>
          </w:tcPr>
          <w:p w:rsidR="00934392" w:rsidRPr="004F685E" w:rsidRDefault="00EF2D94">
            <w:pPr>
              <w:spacing w:line="360" w:lineRule="exact"/>
              <w:jc w:val="center"/>
              <w:rPr>
                <w:b/>
                <w:szCs w:val="21"/>
              </w:rPr>
            </w:pPr>
            <w:r w:rsidRPr="004F685E">
              <w:rPr>
                <w:rFonts w:hint="eastAsia"/>
                <w:b/>
                <w:szCs w:val="21"/>
              </w:rPr>
              <w:t>通过</w:t>
            </w:r>
          </w:p>
        </w:tc>
        <w:tc>
          <w:tcPr>
            <w:tcW w:w="903" w:type="dxa"/>
          </w:tcPr>
          <w:p w:rsidR="00934392" w:rsidRPr="004F685E" w:rsidRDefault="00EF2D94">
            <w:pPr>
              <w:spacing w:line="360" w:lineRule="exact"/>
              <w:jc w:val="center"/>
              <w:rPr>
                <w:b/>
                <w:szCs w:val="21"/>
              </w:rPr>
            </w:pPr>
            <w:r w:rsidRPr="004F685E">
              <w:rPr>
                <w:rFonts w:hint="eastAsia"/>
                <w:b/>
                <w:szCs w:val="21"/>
              </w:rPr>
              <w:t>通过</w:t>
            </w:r>
          </w:p>
        </w:tc>
        <w:tc>
          <w:tcPr>
            <w:tcW w:w="943" w:type="dxa"/>
          </w:tcPr>
          <w:p w:rsidR="00934392" w:rsidRPr="004F685E" w:rsidRDefault="00EF2D94">
            <w:pPr>
              <w:spacing w:line="360" w:lineRule="exact"/>
              <w:jc w:val="center"/>
              <w:rPr>
                <w:b/>
                <w:szCs w:val="21"/>
              </w:rPr>
            </w:pPr>
            <w:r w:rsidRPr="004F685E">
              <w:rPr>
                <w:rFonts w:hint="eastAsia"/>
                <w:b/>
                <w:szCs w:val="21"/>
              </w:rPr>
              <w:t>通过</w:t>
            </w:r>
          </w:p>
        </w:tc>
      </w:tr>
    </w:tbl>
    <w:p w:rsidR="00934392" w:rsidRPr="004F685E" w:rsidRDefault="00EF2D94" w:rsidP="0062697F">
      <w:pPr>
        <w:spacing w:afterLines="50" w:after="156" w:line="360" w:lineRule="auto"/>
        <w:ind w:leftChars="-57" w:left="-15" w:hangingChars="50" w:hanging="107"/>
        <w:rPr>
          <w:szCs w:val="21"/>
        </w:rPr>
      </w:pPr>
      <w:r w:rsidRPr="004F685E">
        <w:rPr>
          <w:b/>
          <w:szCs w:val="21"/>
          <w:u w:val="double"/>
        </w:rPr>
        <w:t>注：本表为</w:t>
      </w:r>
      <w:r w:rsidRPr="004F685E">
        <w:rPr>
          <w:rFonts w:hint="eastAsia"/>
          <w:b/>
          <w:szCs w:val="21"/>
          <w:u w:val="double"/>
        </w:rPr>
        <w:t>符合性审查</w:t>
      </w:r>
      <w:r w:rsidRPr="004F685E">
        <w:rPr>
          <w:b/>
          <w:szCs w:val="21"/>
          <w:u w:val="double"/>
        </w:rPr>
        <w:t>时使用，投标人无需填写，但必须满足上述条款，否则被认定为无效投标。</w:t>
      </w:r>
    </w:p>
    <w:p w:rsidR="00934392" w:rsidRPr="004F685E" w:rsidRDefault="00EF2D94" w:rsidP="0062697F">
      <w:pPr>
        <w:spacing w:beforeLines="50" w:before="156" w:afterLines="50" w:after="156" w:line="360" w:lineRule="auto"/>
        <w:jc w:val="center"/>
        <w:outlineLvl w:val="1"/>
        <w:rPr>
          <w:b/>
          <w:sz w:val="32"/>
          <w:szCs w:val="32"/>
        </w:rPr>
      </w:pPr>
      <w:r w:rsidRPr="004F685E">
        <w:rPr>
          <w:b/>
          <w:sz w:val="32"/>
          <w:szCs w:val="32"/>
        </w:rPr>
        <w:br w:type="page"/>
      </w:r>
      <w:bookmarkStart w:id="10" w:name="_Toc524008086"/>
      <w:r w:rsidRPr="004F685E">
        <w:rPr>
          <w:b/>
          <w:sz w:val="32"/>
          <w:szCs w:val="32"/>
        </w:rPr>
        <w:lastRenderedPageBreak/>
        <w:t>一、说明</w:t>
      </w:r>
      <w:bookmarkEnd w:id="10"/>
    </w:p>
    <w:p w:rsidR="00934392" w:rsidRPr="004F685E" w:rsidRDefault="00EF2D94">
      <w:pPr>
        <w:numPr>
          <w:ilvl w:val="0"/>
          <w:numId w:val="4"/>
        </w:numPr>
        <w:tabs>
          <w:tab w:val="left" w:pos="720"/>
        </w:tabs>
        <w:spacing w:line="360" w:lineRule="auto"/>
        <w:ind w:left="720" w:hanging="720"/>
        <w:outlineLvl w:val="2"/>
        <w:rPr>
          <w:b/>
          <w:sz w:val="24"/>
        </w:rPr>
      </w:pPr>
      <w:bookmarkStart w:id="11" w:name="_Toc524008087"/>
      <w:r w:rsidRPr="004F685E">
        <w:rPr>
          <w:b/>
          <w:sz w:val="24"/>
        </w:rPr>
        <w:t>招标范围及资金来源</w:t>
      </w:r>
      <w:bookmarkEnd w:id="11"/>
    </w:p>
    <w:p w:rsidR="00934392" w:rsidRPr="004F685E" w:rsidRDefault="00EF2D94">
      <w:pPr>
        <w:numPr>
          <w:ilvl w:val="1"/>
          <w:numId w:val="4"/>
        </w:numPr>
        <w:tabs>
          <w:tab w:val="left" w:pos="720"/>
        </w:tabs>
        <w:spacing w:line="360" w:lineRule="auto"/>
        <w:ind w:left="720" w:hanging="720"/>
        <w:rPr>
          <w:sz w:val="24"/>
        </w:rPr>
      </w:pPr>
      <w:r w:rsidRPr="004F685E">
        <w:rPr>
          <w:sz w:val="24"/>
        </w:rPr>
        <w:t>本招标文件适用于本次招标公告中所叙述的项目。</w:t>
      </w:r>
    </w:p>
    <w:p w:rsidR="00934392" w:rsidRPr="004F685E" w:rsidRDefault="00EF2D94">
      <w:pPr>
        <w:numPr>
          <w:ilvl w:val="1"/>
          <w:numId w:val="4"/>
        </w:numPr>
        <w:tabs>
          <w:tab w:val="left" w:pos="720"/>
        </w:tabs>
        <w:spacing w:line="360" w:lineRule="auto"/>
        <w:ind w:left="720" w:hanging="720"/>
        <w:rPr>
          <w:sz w:val="24"/>
        </w:rPr>
      </w:pPr>
      <w:r w:rsidRPr="004F685E">
        <w:rPr>
          <w:sz w:val="24"/>
        </w:rPr>
        <w:t>资金来源：财政资金。</w:t>
      </w:r>
    </w:p>
    <w:p w:rsidR="00934392" w:rsidRPr="004F685E" w:rsidRDefault="00EF2D94">
      <w:pPr>
        <w:numPr>
          <w:ilvl w:val="1"/>
          <w:numId w:val="4"/>
        </w:numPr>
        <w:tabs>
          <w:tab w:val="left" w:pos="720"/>
        </w:tabs>
        <w:spacing w:line="360" w:lineRule="auto"/>
        <w:ind w:left="720" w:hanging="720"/>
        <w:rPr>
          <w:sz w:val="24"/>
        </w:rPr>
      </w:pPr>
      <w:r w:rsidRPr="004F685E">
        <w:rPr>
          <w:sz w:val="24"/>
        </w:rPr>
        <w:t>招标范围：详细要求见于</w:t>
      </w:r>
      <w:hyperlink w:anchor="_第四章__用户需求书" w:history="1">
        <w:r w:rsidRPr="004F685E">
          <w:rPr>
            <w:sz w:val="24"/>
            <w:u w:val="single"/>
          </w:rPr>
          <w:t>第四章《用户需求书》</w:t>
        </w:r>
      </w:hyperlink>
      <w:r w:rsidRPr="004F685E">
        <w:rPr>
          <w:sz w:val="24"/>
        </w:rPr>
        <w:t>。投标人必须对全部内容进行报价，不得缺漏。</w:t>
      </w:r>
    </w:p>
    <w:p w:rsidR="00934392" w:rsidRPr="004F685E" w:rsidRDefault="00EF2D94">
      <w:pPr>
        <w:numPr>
          <w:ilvl w:val="0"/>
          <w:numId w:val="4"/>
        </w:numPr>
        <w:tabs>
          <w:tab w:val="left" w:pos="720"/>
        </w:tabs>
        <w:spacing w:line="360" w:lineRule="auto"/>
        <w:ind w:left="720" w:hanging="720"/>
        <w:outlineLvl w:val="2"/>
        <w:rPr>
          <w:b/>
          <w:snapToGrid w:val="0"/>
          <w:sz w:val="24"/>
        </w:rPr>
      </w:pPr>
      <w:bookmarkStart w:id="12" w:name="_Toc524008088"/>
      <w:r w:rsidRPr="004F685E">
        <w:rPr>
          <w:rFonts w:hint="eastAsia"/>
          <w:b/>
          <w:snapToGrid w:val="0"/>
          <w:sz w:val="24"/>
        </w:rPr>
        <w:t>投标人资格条件</w:t>
      </w:r>
      <w:bookmarkEnd w:id="12"/>
    </w:p>
    <w:p w:rsidR="00934392" w:rsidRPr="004F685E" w:rsidRDefault="00EF2D94">
      <w:pPr>
        <w:numPr>
          <w:ilvl w:val="1"/>
          <w:numId w:val="4"/>
        </w:numPr>
        <w:tabs>
          <w:tab w:val="clear" w:pos="2558"/>
        </w:tabs>
        <w:spacing w:line="360" w:lineRule="auto"/>
        <w:ind w:left="720" w:hanging="720"/>
        <w:rPr>
          <w:b/>
          <w:snapToGrid w:val="0"/>
          <w:sz w:val="24"/>
        </w:rPr>
      </w:pPr>
      <w:r w:rsidRPr="004F685E">
        <w:rPr>
          <w:rFonts w:hint="eastAsia"/>
          <w:b/>
          <w:snapToGrid w:val="0"/>
          <w:sz w:val="24"/>
        </w:rPr>
        <w:t>详见第一章</w:t>
      </w:r>
      <w:r w:rsidRPr="004F685E">
        <w:rPr>
          <w:rFonts w:hint="eastAsia"/>
          <w:b/>
          <w:snapToGrid w:val="0"/>
          <w:sz w:val="24"/>
        </w:rPr>
        <w:t xml:space="preserve"> </w:t>
      </w:r>
      <w:r w:rsidRPr="004F685E">
        <w:rPr>
          <w:rFonts w:hint="eastAsia"/>
          <w:b/>
          <w:snapToGrid w:val="0"/>
          <w:sz w:val="24"/>
        </w:rPr>
        <w:t>投标邀请函“二、投标人资格条件”</w:t>
      </w:r>
    </w:p>
    <w:p w:rsidR="00934392" w:rsidRPr="004F685E" w:rsidRDefault="00EF2D94">
      <w:pPr>
        <w:numPr>
          <w:ilvl w:val="0"/>
          <w:numId w:val="4"/>
        </w:numPr>
        <w:tabs>
          <w:tab w:val="left" w:pos="720"/>
        </w:tabs>
        <w:spacing w:line="360" w:lineRule="auto"/>
        <w:ind w:left="720" w:hanging="720"/>
        <w:outlineLvl w:val="2"/>
        <w:rPr>
          <w:b/>
          <w:sz w:val="24"/>
        </w:rPr>
      </w:pPr>
      <w:bookmarkStart w:id="13" w:name="_Toc524008089"/>
      <w:r w:rsidRPr="004F685E">
        <w:rPr>
          <w:b/>
          <w:sz w:val="24"/>
        </w:rPr>
        <w:t>定义及解释</w:t>
      </w:r>
      <w:bookmarkEnd w:id="13"/>
    </w:p>
    <w:p w:rsidR="00934392" w:rsidRPr="004F685E" w:rsidRDefault="00EF2D94">
      <w:pPr>
        <w:numPr>
          <w:ilvl w:val="1"/>
          <w:numId w:val="4"/>
        </w:numPr>
        <w:tabs>
          <w:tab w:val="left" w:pos="720"/>
        </w:tabs>
        <w:spacing w:line="360" w:lineRule="auto"/>
        <w:ind w:left="720" w:hanging="720"/>
        <w:rPr>
          <w:sz w:val="24"/>
        </w:rPr>
      </w:pPr>
      <w:r w:rsidRPr="004F685E">
        <w:rPr>
          <w:sz w:val="24"/>
        </w:rPr>
        <w:t>采购人：</w:t>
      </w:r>
      <w:bookmarkStart w:id="14" w:name="_Hlt107746227"/>
      <w:bookmarkEnd w:id="14"/>
      <w:r w:rsidRPr="004F685E">
        <w:rPr>
          <w:sz w:val="24"/>
        </w:rPr>
        <w:t>东莞理工学院。</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采购代理机构</w:t>
      </w:r>
      <w:r w:rsidRPr="004F685E">
        <w:rPr>
          <w:sz w:val="24"/>
        </w:rPr>
        <w:t>：广东洲际招标代理有限公司。</w:t>
      </w:r>
    </w:p>
    <w:p w:rsidR="00934392" w:rsidRPr="004F685E" w:rsidRDefault="00EF2D94">
      <w:pPr>
        <w:numPr>
          <w:ilvl w:val="1"/>
          <w:numId w:val="4"/>
        </w:numPr>
        <w:tabs>
          <w:tab w:val="left" w:pos="720"/>
        </w:tabs>
        <w:spacing w:line="360" w:lineRule="auto"/>
        <w:ind w:left="720" w:hanging="720"/>
        <w:rPr>
          <w:sz w:val="24"/>
        </w:rPr>
      </w:pPr>
      <w:r w:rsidRPr="004F685E">
        <w:rPr>
          <w:sz w:val="24"/>
        </w:rPr>
        <w:t>招标采购单位：采购人、</w:t>
      </w:r>
      <w:r w:rsidRPr="004F685E">
        <w:rPr>
          <w:rFonts w:hint="eastAsia"/>
          <w:sz w:val="24"/>
        </w:rPr>
        <w:t>采购代理机构</w:t>
      </w:r>
      <w:r w:rsidRPr="004F685E">
        <w:rPr>
          <w:sz w:val="24"/>
        </w:rPr>
        <w:t>。</w:t>
      </w:r>
    </w:p>
    <w:p w:rsidR="00934392" w:rsidRPr="004F685E" w:rsidRDefault="00EF2D94">
      <w:pPr>
        <w:numPr>
          <w:ilvl w:val="1"/>
          <w:numId w:val="4"/>
        </w:numPr>
        <w:tabs>
          <w:tab w:val="left" w:pos="720"/>
        </w:tabs>
        <w:spacing w:line="360" w:lineRule="auto"/>
        <w:ind w:left="720" w:hanging="720"/>
        <w:rPr>
          <w:sz w:val="24"/>
        </w:rPr>
      </w:pPr>
      <w:r w:rsidRPr="004F685E">
        <w:rPr>
          <w:sz w:val="24"/>
        </w:rPr>
        <w:t>投标人</w:t>
      </w:r>
      <w:r w:rsidRPr="004F685E">
        <w:rPr>
          <w:rFonts w:hint="eastAsia"/>
          <w:sz w:val="24"/>
        </w:rPr>
        <w:t>（投标供应商）</w:t>
      </w:r>
      <w:r w:rsidRPr="004F685E">
        <w:rPr>
          <w:sz w:val="24"/>
        </w:rPr>
        <w:t>：响应招标、参加投标竞争的中华人民共和国境内的法人、其他组织或者自然人。</w:t>
      </w:r>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中标人</w:t>
      </w:r>
      <w:r w:rsidRPr="004F685E">
        <w:rPr>
          <w:rFonts w:hint="eastAsia"/>
          <w:sz w:val="24"/>
        </w:rPr>
        <w:t>（中标供应商）</w:t>
      </w:r>
      <w:r w:rsidRPr="004F685E">
        <w:rPr>
          <w:sz w:val="24"/>
        </w:rPr>
        <w:t>：是指经法定程序确定并授予合同的投标人。</w:t>
      </w:r>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投标文件：是指投标人根据本项目文件要求，编制包含报价、</w:t>
      </w:r>
      <w:r w:rsidRPr="004F685E">
        <w:rPr>
          <w:rFonts w:hint="eastAsia"/>
          <w:sz w:val="24"/>
        </w:rPr>
        <w:t>资格、</w:t>
      </w:r>
      <w:r w:rsidRPr="004F685E">
        <w:rPr>
          <w:sz w:val="24"/>
        </w:rPr>
        <w:t>技术和商务等内容的实质性响应文件。</w:t>
      </w:r>
    </w:p>
    <w:p w:rsidR="00934392" w:rsidRPr="004F685E" w:rsidRDefault="00EF2D94">
      <w:pPr>
        <w:numPr>
          <w:ilvl w:val="1"/>
          <w:numId w:val="4"/>
        </w:numPr>
        <w:tabs>
          <w:tab w:val="left" w:pos="720"/>
        </w:tabs>
        <w:spacing w:line="360" w:lineRule="auto"/>
        <w:ind w:left="720" w:hanging="720"/>
        <w:rPr>
          <w:sz w:val="24"/>
        </w:rPr>
      </w:pPr>
      <w:r w:rsidRPr="004F685E">
        <w:rPr>
          <w:sz w:val="24"/>
        </w:rPr>
        <w:t>评标委员会：评标委员会是依《中华人民共和国政府采购法》组建的专门负责本次招标的评审工作的临时性组织。</w:t>
      </w:r>
    </w:p>
    <w:p w:rsidR="00934392" w:rsidRPr="004F685E" w:rsidRDefault="00EF2D94">
      <w:pPr>
        <w:numPr>
          <w:ilvl w:val="1"/>
          <w:numId w:val="4"/>
        </w:numPr>
        <w:tabs>
          <w:tab w:val="left" w:pos="720"/>
        </w:tabs>
        <w:spacing w:line="360" w:lineRule="auto"/>
        <w:ind w:left="720" w:hanging="720"/>
        <w:rPr>
          <w:sz w:val="24"/>
        </w:rPr>
      </w:pPr>
      <w:r w:rsidRPr="004F685E">
        <w:rPr>
          <w:sz w:val="24"/>
        </w:rPr>
        <w:t>质保期：指非人为因素情况下，一切售后维护费用由投标人承担的期限。</w:t>
      </w:r>
    </w:p>
    <w:p w:rsidR="00934392" w:rsidRPr="004F685E" w:rsidRDefault="00EF2D94">
      <w:pPr>
        <w:numPr>
          <w:ilvl w:val="1"/>
          <w:numId w:val="4"/>
        </w:numPr>
        <w:tabs>
          <w:tab w:val="left" w:pos="720"/>
        </w:tabs>
        <w:spacing w:line="360" w:lineRule="auto"/>
        <w:ind w:left="720" w:hanging="720"/>
        <w:rPr>
          <w:sz w:val="24"/>
        </w:rPr>
      </w:pPr>
      <w:r w:rsidRPr="004F685E">
        <w:rPr>
          <w:sz w:val="24"/>
        </w:rPr>
        <w:t>完工期</w:t>
      </w:r>
      <w:r w:rsidRPr="004F685E">
        <w:rPr>
          <w:rFonts w:hint="eastAsia"/>
          <w:sz w:val="24"/>
        </w:rPr>
        <w:t>（交货期）</w:t>
      </w:r>
      <w:r w:rsidRPr="004F685E">
        <w:rPr>
          <w:sz w:val="24"/>
        </w:rPr>
        <w:t>：</w:t>
      </w:r>
      <w:r w:rsidRPr="004F685E">
        <w:rPr>
          <w:rFonts w:hint="eastAsia"/>
          <w:sz w:val="24"/>
        </w:rPr>
        <w:t>指采购合同签订后，合同约定的</w:t>
      </w:r>
      <w:r w:rsidRPr="004F685E">
        <w:rPr>
          <w:sz w:val="24"/>
        </w:rPr>
        <w:t>项目开始</w:t>
      </w:r>
      <w:r w:rsidRPr="004F685E">
        <w:rPr>
          <w:rFonts w:hint="eastAsia"/>
          <w:sz w:val="24"/>
        </w:rPr>
        <w:t>时间</w:t>
      </w:r>
      <w:r w:rsidRPr="004F685E">
        <w:rPr>
          <w:sz w:val="24"/>
        </w:rPr>
        <w:t>至完成</w:t>
      </w:r>
      <w:r w:rsidRPr="004F685E">
        <w:rPr>
          <w:rFonts w:hint="eastAsia"/>
          <w:sz w:val="24"/>
        </w:rPr>
        <w:t>（交货）</w:t>
      </w:r>
      <w:r w:rsidRPr="004F685E">
        <w:rPr>
          <w:sz w:val="24"/>
        </w:rPr>
        <w:t>并最终验收合格的</w:t>
      </w:r>
      <w:r w:rsidRPr="004F685E">
        <w:rPr>
          <w:rFonts w:hint="eastAsia"/>
          <w:sz w:val="24"/>
        </w:rPr>
        <w:t>期限</w:t>
      </w:r>
      <w:r w:rsidRPr="004F685E">
        <w:rPr>
          <w:sz w:val="24"/>
        </w:rPr>
        <w:t>。</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服务期：指采购合同签订后，合同约定服务的期限。</w:t>
      </w:r>
    </w:p>
    <w:p w:rsidR="00934392" w:rsidRPr="004F685E" w:rsidRDefault="00EF2D94">
      <w:pPr>
        <w:numPr>
          <w:ilvl w:val="1"/>
          <w:numId w:val="4"/>
        </w:numPr>
        <w:tabs>
          <w:tab w:val="left" w:pos="720"/>
        </w:tabs>
        <w:spacing w:line="360" w:lineRule="auto"/>
        <w:ind w:left="720" w:hanging="720"/>
        <w:rPr>
          <w:sz w:val="24"/>
        </w:rPr>
      </w:pPr>
      <w:r w:rsidRPr="004F685E">
        <w:rPr>
          <w:sz w:val="24"/>
        </w:rPr>
        <w:t>日期：指公历日。</w:t>
      </w:r>
    </w:p>
    <w:p w:rsidR="00934392" w:rsidRPr="004F685E" w:rsidRDefault="00EF2D94">
      <w:pPr>
        <w:numPr>
          <w:ilvl w:val="1"/>
          <w:numId w:val="4"/>
        </w:numPr>
        <w:tabs>
          <w:tab w:val="left" w:pos="720"/>
        </w:tabs>
        <w:spacing w:line="360" w:lineRule="auto"/>
        <w:ind w:left="720" w:hanging="720"/>
        <w:rPr>
          <w:sz w:val="24"/>
        </w:rPr>
      </w:pPr>
      <w:r w:rsidRPr="004F685E">
        <w:rPr>
          <w:sz w:val="24"/>
        </w:rPr>
        <w:t>时间：</w:t>
      </w:r>
      <w:r w:rsidRPr="004F685E">
        <w:rPr>
          <w:sz w:val="24"/>
        </w:rPr>
        <w:t>24</w:t>
      </w:r>
      <w:r w:rsidRPr="004F685E">
        <w:rPr>
          <w:sz w:val="24"/>
        </w:rPr>
        <w:t>小时制北京时间。</w:t>
      </w:r>
    </w:p>
    <w:p w:rsidR="00934392" w:rsidRPr="004F685E" w:rsidRDefault="00EF2D94">
      <w:pPr>
        <w:numPr>
          <w:ilvl w:val="1"/>
          <w:numId w:val="4"/>
        </w:numPr>
        <w:tabs>
          <w:tab w:val="left" w:pos="720"/>
        </w:tabs>
        <w:spacing w:line="360" w:lineRule="auto"/>
        <w:ind w:left="720" w:hanging="720"/>
        <w:rPr>
          <w:sz w:val="24"/>
        </w:rPr>
      </w:pPr>
      <w:r w:rsidRPr="004F685E">
        <w:rPr>
          <w:sz w:val="24"/>
        </w:rPr>
        <w:t>货币单位均为人民币元。</w:t>
      </w:r>
    </w:p>
    <w:p w:rsidR="00934392" w:rsidRPr="004F685E" w:rsidRDefault="00EF2D94">
      <w:pPr>
        <w:numPr>
          <w:ilvl w:val="1"/>
          <w:numId w:val="4"/>
        </w:numPr>
        <w:tabs>
          <w:tab w:val="left" w:pos="720"/>
        </w:tabs>
        <w:spacing w:line="360" w:lineRule="auto"/>
        <w:ind w:left="720" w:hanging="720"/>
        <w:rPr>
          <w:sz w:val="24"/>
        </w:rPr>
      </w:pPr>
      <w:r w:rsidRPr="004F685E">
        <w:rPr>
          <w:sz w:val="24"/>
        </w:rPr>
        <w:t>书面形式：是指任何手写、打印的或印刷的文件，包括专人递交</w:t>
      </w:r>
      <w:r w:rsidRPr="004F685E">
        <w:rPr>
          <w:rFonts w:hint="eastAsia"/>
          <w:sz w:val="24"/>
        </w:rPr>
        <w:t>、邮件和传真</w:t>
      </w:r>
      <w:r w:rsidRPr="004F685E">
        <w:rPr>
          <w:sz w:val="24"/>
        </w:rPr>
        <w:t>。</w:t>
      </w:r>
    </w:p>
    <w:p w:rsidR="00934392" w:rsidRPr="004F685E" w:rsidRDefault="00EF2D94">
      <w:pPr>
        <w:numPr>
          <w:ilvl w:val="1"/>
          <w:numId w:val="4"/>
        </w:numPr>
        <w:tabs>
          <w:tab w:val="left" w:pos="720"/>
        </w:tabs>
        <w:spacing w:line="360" w:lineRule="auto"/>
        <w:ind w:left="720" w:hanging="720"/>
        <w:rPr>
          <w:sz w:val="24"/>
        </w:rPr>
      </w:pPr>
      <w:r w:rsidRPr="004F685E">
        <w:rPr>
          <w:sz w:val="24"/>
        </w:rPr>
        <w:t>招标文件中的标题或</w:t>
      </w:r>
      <w:proofErr w:type="gramStart"/>
      <w:r w:rsidRPr="004F685E">
        <w:rPr>
          <w:sz w:val="24"/>
        </w:rPr>
        <w:t>题名仅</w:t>
      </w:r>
      <w:proofErr w:type="gramEnd"/>
      <w:r w:rsidRPr="004F685E">
        <w:rPr>
          <w:sz w:val="24"/>
        </w:rPr>
        <w:t>起引导作用，而不应视为对招标文件内容的理解和解释。</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lastRenderedPageBreak/>
        <w:t>盖章：一般</w:t>
      </w:r>
      <w:proofErr w:type="gramStart"/>
      <w:r w:rsidRPr="004F685E">
        <w:rPr>
          <w:rFonts w:hint="eastAsia"/>
          <w:sz w:val="24"/>
        </w:rPr>
        <w:t>情况指盖投标人</w:t>
      </w:r>
      <w:proofErr w:type="gramEnd"/>
      <w:r w:rsidRPr="004F685E">
        <w:rPr>
          <w:rFonts w:hint="eastAsia"/>
          <w:sz w:val="24"/>
        </w:rPr>
        <w:t>的法定公章，除招标文件特别说明外，使用财务专用章、合同章、投标专用章等非法定公章的盖章，均作无效盖章处理。</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签署：一般情况指签署人亲笔签字或使用盖私章方式，除招标文件特别说明外，其他方式均作无效签署处理。</w:t>
      </w:r>
    </w:p>
    <w:p w:rsidR="00934392" w:rsidRPr="004F685E" w:rsidRDefault="00EF2D94">
      <w:pPr>
        <w:numPr>
          <w:ilvl w:val="0"/>
          <w:numId w:val="4"/>
        </w:numPr>
        <w:tabs>
          <w:tab w:val="left" w:pos="720"/>
        </w:tabs>
        <w:spacing w:line="360" w:lineRule="auto"/>
        <w:ind w:left="720" w:hanging="720"/>
        <w:outlineLvl w:val="2"/>
        <w:rPr>
          <w:b/>
          <w:sz w:val="24"/>
        </w:rPr>
      </w:pPr>
      <w:bookmarkStart w:id="15" w:name="_Toc524008090"/>
      <w:r w:rsidRPr="004F685E">
        <w:rPr>
          <w:b/>
          <w:sz w:val="24"/>
        </w:rPr>
        <w:t>合格的服务和货物</w:t>
      </w:r>
      <w:bookmarkEnd w:id="15"/>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服务是指除货物和工程以外的其他政府采购对象，其中包括投标人须承担的运输、安装、技术支持、培训及招标文件规定的其它服务。</w:t>
      </w:r>
    </w:p>
    <w:p w:rsidR="00934392" w:rsidRPr="004F685E" w:rsidRDefault="00EF2D94">
      <w:pPr>
        <w:numPr>
          <w:ilvl w:val="1"/>
          <w:numId w:val="4"/>
        </w:numPr>
        <w:tabs>
          <w:tab w:val="left" w:pos="720"/>
        </w:tabs>
        <w:spacing w:line="360" w:lineRule="auto"/>
        <w:ind w:left="720" w:hanging="720"/>
        <w:rPr>
          <w:b/>
          <w:sz w:val="24"/>
        </w:rPr>
      </w:pPr>
      <w:r w:rsidRPr="004F685E">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投标人应保证，采购人在中华人民共和国使用货物或服务的任何一部分时</w:t>
      </w:r>
      <w:r w:rsidRPr="004F685E">
        <w:rPr>
          <w:rFonts w:hint="eastAsia"/>
          <w:sz w:val="24"/>
        </w:rPr>
        <w:t>,</w:t>
      </w:r>
      <w:r w:rsidRPr="004F685E">
        <w:rPr>
          <w:rFonts w:hint="eastAsia"/>
          <w:sz w:val="24"/>
        </w:rPr>
        <w:t>采购人免受第三方提出侵犯其专利权、商标权或其它知识产权的起诉。</w:t>
      </w:r>
    </w:p>
    <w:p w:rsidR="00934392" w:rsidRPr="004F685E" w:rsidRDefault="00EF2D94">
      <w:pPr>
        <w:numPr>
          <w:ilvl w:val="1"/>
          <w:numId w:val="4"/>
        </w:numPr>
        <w:tabs>
          <w:tab w:val="left" w:pos="720"/>
        </w:tabs>
        <w:spacing w:line="360" w:lineRule="auto"/>
        <w:ind w:left="720" w:hanging="720"/>
        <w:rPr>
          <w:sz w:val="24"/>
        </w:rPr>
      </w:pPr>
      <w:r w:rsidRPr="004F685E">
        <w:rPr>
          <w:sz w:val="24"/>
        </w:rPr>
        <w:t>服务、货物验收。</w:t>
      </w:r>
    </w:p>
    <w:p w:rsidR="00934392" w:rsidRPr="004F685E" w:rsidRDefault="00EF2D94">
      <w:pPr>
        <w:numPr>
          <w:ilvl w:val="2"/>
          <w:numId w:val="4"/>
        </w:numPr>
        <w:tabs>
          <w:tab w:val="left" w:pos="709"/>
        </w:tabs>
        <w:spacing w:line="360" w:lineRule="auto"/>
        <w:ind w:left="851" w:hanging="851"/>
        <w:rPr>
          <w:sz w:val="24"/>
        </w:rPr>
      </w:pPr>
      <w:r w:rsidRPr="004F685E">
        <w:rPr>
          <w:sz w:val="24"/>
        </w:rPr>
        <w:t>验收工作由采购人（或采购人指定的单位）和供应商共同进行。</w:t>
      </w:r>
    </w:p>
    <w:p w:rsidR="00934392" w:rsidRPr="004F685E" w:rsidRDefault="00EF2D94">
      <w:pPr>
        <w:numPr>
          <w:ilvl w:val="2"/>
          <w:numId w:val="4"/>
        </w:numPr>
        <w:tabs>
          <w:tab w:val="left" w:pos="709"/>
        </w:tabs>
        <w:spacing w:line="360" w:lineRule="auto"/>
        <w:ind w:left="709" w:hanging="709"/>
        <w:rPr>
          <w:sz w:val="24"/>
        </w:rPr>
      </w:pPr>
      <w:r w:rsidRPr="004F685E">
        <w:rPr>
          <w:sz w:val="24"/>
        </w:rPr>
        <w:t>在验收时，供应商应向采购人提供服务或货物的相关资料，按采购人提出的方式验收。</w:t>
      </w:r>
    </w:p>
    <w:p w:rsidR="00934392" w:rsidRPr="004F685E" w:rsidRDefault="00EF2D94">
      <w:pPr>
        <w:numPr>
          <w:ilvl w:val="2"/>
          <w:numId w:val="4"/>
        </w:numPr>
        <w:tabs>
          <w:tab w:val="left" w:pos="709"/>
        </w:tabs>
        <w:spacing w:line="360" w:lineRule="auto"/>
        <w:ind w:left="709" w:hanging="709"/>
        <w:rPr>
          <w:sz w:val="24"/>
        </w:rPr>
      </w:pPr>
      <w:r w:rsidRPr="004F685E">
        <w:rPr>
          <w:sz w:val="24"/>
        </w:rPr>
        <w:t>由采购人对货物的质量、规格和数量进行检验。如发现质量、规格和数量等任何一项</w:t>
      </w:r>
      <w:r w:rsidRPr="004F685E">
        <w:rPr>
          <w:rFonts w:hint="eastAsia"/>
          <w:sz w:val="24"/>
        </w:rPr>
        <w:t>与投标承诺不符</w:t>
      </w:r>
      <w:r w:rsidRPr="004F685E">
        <w:rPr>
          <w:sz w:val="24"/>
        </w:rPr>
        <w:t>，采购人有权拒绝接受。</w:t>
      </w:r>
    </w:p>
    <w:p w:rsidR="00934392" w:rsidRPr="004F685E" w:rsidRDefault="00EF2D94">
      <w:pPr>
        <w:numPr>
          <w:ilvl w:val="2"/>
          <w:numId w:val="4"/>
        </w:numPr>
        <w:tabs>
          <w:tab w:val="left" w:pos="709"/>
        </w:tabs>
        <w:spacing w:line="360" w:lineRule="auto"/>
        <w:ind w:left="709" w:hanging="709"/>
        <w:rPr>
          <w:sz w:val="24"/>
        </w:rPr>
      </w:pPr>
      <w:r w:rsidRPr="004F685E">
        <w:rPr>
          <w:sz w:val="24"/>
        </w:rPr>
        <w:t>由采购人对</w:t>
      </w:r>
      <w:r w:rsidRPr="004F685E">
        <w:rPr>
          <w:rFonts w:hint="eastAsia"/>
          <w:sz w:val="24"/>
        </w:rPr>
        <w:t>服务</w:t>
      </w:r>
      <w:r w:rsidRPr="004F685E">
        <w:rPr>
          <w:sz w:val="24"/>
        </w:rPr>
        <w:t>的质量进行检验。如发现</w:t>
      </w:r>
      <w:r w:rsidRPr="004F685E">
        <w:rPr>
          <w:rFonts w:hint="eastAsia"/>
          <w:sz w:val="24"/>
        </w:rPr>
        <w:t>服务</w:t>
      </w:r>
      <w:r w:rsidRPr="004F685E">
        <w:rPr>
          <w:sz w:val="24"/>
        </w:rPr>
        <w:t>质量</w:t>
      </w:r>
      <w:bookmarkStart w:id="16" w:name="_Hlk509932899"/>
      <w:r w:rsidRPr="004F685E">
        <w:rPr>
          <w:rFonts w:hint="eastAsia"/>
          <w:sz w:val="24"/>
        </w:rPr>
        <w:t>未达到投标承诺</w:t>
      </w:r>
      <w:bookmarkEnd w:id="16"/>
      <w:r w:rsidRPr="004F685E">
        <w:rPr>
          <w:sz w:val="24"/>
        </w:rPr>
        <w:t>，采购人有权拒绝接受。</w:t>
      </w:r>
    </w:p>
    <w:p w:rsidR="00934392" w:rsidRPr="004F685E" w:rsidRDefault="00EF2D94">
      <w:pPr>
        <w:numPr>
          <w:ilvl w:val="0"/>
          <w:numId w:val="4"/>
        </w:numPr>
        <w:tabs>
          <w:tab w:val="left" w:pos="720"/>
          <w:tab w:val="left" w:pos="1990"/>
        </w:tabs>
        <w:spacing w:line="360" w:lineRule="auto"/>
        <w:ind w:left="720" w:hanging="720"/>
        <w:outlineLvl w:val="2"/>
        <w:rPr>
          <w:b/>
          <w:sz w:val="24"/>
        </w:rPr>
      </w:pPr>
      <w:bookmarkStart w:id="17" w:name="_Ref395818383"/>
      <w:bookmarkStart w:id="18" w:name="_Toc396492228"/>
      <w:bookmarkStart w:id="19" w:name="_Toc524008091"/>
      <w:r w:rsidRPr="004F685E">
        <w:rPr>
          <w:b/>
          <w:sz w:val="24"/>
        </w:rPr>
        <w:t>采购信息发布媒体</w:t>
      </w:r>
      <w:bookmarkEnd w:id="17"/>
      <w:bookmarkEnd w:id="18"/>
      <w:bookmarkEnd w:id="19"/>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广东省</w:t>
      </w:r>
      <w:r w:rsidRPr="004F685E">
        <w:rPr>
          <w:sz w:val="24"/>
        </w:rPr>
        <w:t>政府采购网</w:t>
      </w:r>
      <w:r w:rsidRPr="004F685E">
        <w:rPr>
          <w:sz w:val="24"/>
        </w:rPr>
        <w:t>(</w:t>
      </w:r>
      <w:r w:rsidRPr="004F685E">
        <w:rPr>
          <w:rFonts w:hint="eastAsia"/>
          <w:sz w:val="24"/>
        </w:rPr>
        <w:t>http://www.gdgpo.gov.cn/</w:t>
      </w:r>
      <w:r w:rsidRPr="004F685E">
        <w:rPr>
          <w:sz w:val="24"/>
        </w:rPr>
        <w:t>)</w:t>
      </w:r>
      <w:r w:rsidRPr="004F685E">
        <w:rPr>
          <w:sz w:val="24"/>
        </w:rPr>
        <w:t>。</w:t>
      </w:r>
    </w:p>
    <w:p w:rsidR="00934392" w:rsidRPr="004F685E" w:rsidRDefault="00EF2D94">
      <w:pPr>
        <w:numPr>
          <w:ilvl w:val="1"/>
          <w:numId w:val="4"/>
        </w:numPr>
        <w:tabs>
          <w:tab w:val="left" w:pos="720"/>
        </w:tabs>
        <w:spacing w:line="360" w:lineRule="auto"/>
        <w:ind w:left="720" w:hanging="720"/>
        <w:rPr>
          <w:sz w:val="24"/>
        </w:rPr>
      </w:pPr>
      <w:r w:rsidRPr="004F685E">
        <w:rPr>
          <w:sz w:val="24"/>
        </w:rPr>
        <w:t>东莞市政府采购网</w:t>
      </w:r>
      <w:r w:rsidRPr="004F685E">
        <w:rPr>
          <w:sz w:val="24"/>
        </w:rPr>
        <w:t>(</w:t>
      </w:r>
      <w:hyperlink r:id="rId13" w:history="1">
        <w:r w:rsidRPr="004F685E">
          <w:rPr>
            <w:sz w:val="24"/>
          </w:rPr>
          <w:t>http://dggp.</w:t>
        </w:r>
        <w:bookmarkStart w:id="20" w:name="_Hlt396550985"/>
        <w:r w:rsidRPr="004F685E">
          <w:rPr>
            <w:sz w:val="24"/>
          </w:rPr>
          <w:t>d</w:t>
        </w:r>
        <w:bookmarkEnd w:id="20"/>
        <w:r w:rsidRPr="004F685E">
          <w:rPr>
            <w:sz w:val="24"/>
          </w:rPr>
          <w:t>g.gov.cn/</w:t>
        </w:r>
      </w:hyperlink>
      <w:r w:rsidRPr="004F685E">
        <w:rPr>
          <w:sz w:val="24"/>
        </w:rPr>
        <w:t>)</w:t>
      </w:r>
      <w:r w:rsidRPr="004F685E">
        <w:rPr>
          <w:sz w:val="24"/>
        </w:rPr>
        <w:t>。</w:t>
      </w:r>
      <w:r w:rsidRPr="004F685E">
        <w:rPr>
          <w:sz w:val="24"/>
        </w:rPr>
        <w:t xml:space="preserve"> </w:t>
      </w:r>
    </w:p>
    <w:p w:rsidR="00934392" w:rsidRPr="004F685E" w:rsidRDefault="00EF2D94">
      <w:pPr>
        <w:numPr>
          <w:ilvl w:val="0"/>
          <w:numId w:val="4"/>
        </w:numPr>
        <w:tabs>
          <w:tab w:val="left" w:pos="720"/>
        </w:tabs>
        <w:spacing w:line="400" w:lineRule="exact"/>
        <w:ind w:left="720" w:hanging="720"/>
        <w:outlineLvl w:val="2"/>
        <w:rPr>
          <w:b/>
          <w:sz w:val="24"/>
        </w:rPr>
      </w:pPr>
      <w:bookmarkStart w:id="21" w:name="_Toc524008092"/>
      <w:r w:rsidRPr="004F685E">
        <w:rPr>
          <w:b/>
          <w:sz w:val="24"/>
        </w:rPr>
        <w:t>投标费用</w:t>
      </w:r>
      <w:bookmarkEnd w:id="21"/>
    </w:p>
    <w:p w:rsidR="00934392" w:rsidRPr="004F685E" w:rsidRDefault="00EF2D94">
      <w:pPr>
        <w:numPr>
          <w:ilvl w:val="1"/>
          <w:numId w:val="4"/>
        </w:numPr>
        <w:tabs>
          <w:tab w:val="left" w:pos="720"/>
        </w:tabs>
        <w:spacing w:line="360" w:lineRule="auto"/>
        <w:ind w:left="720" w:hanging="720"/>
        <w:rPr>
          <w:sz w:val="24"/>
        </w:rPr>
      </w:pPr>
      <w:r w:rsidRPr="004F685E">
        <w:rPr>
          <w:sz w:val="24"/>
        </w:rPr>
        <w:lastRenderedPageBreak/>
        <w:t>投标人应承担所有与编写投标文件和参加投标有关的自身所有费用，不论投标结果如何，招标采购单位在任何情况下均无义务和责任承担这些费用。</w:t>
      </w:r>
    </w:p>
    <w:p w:rsidR="00934392" w:rsidRPr="004F685E" w:rsidRDefault="00EF2D94">
      <w:pPr>
        <w:numPr>
          <w:ilvl w:val="0"/>
          <w:numId w:val="4"/>
        </w:numPr>
        <w:tabs>
          <w:tab w:val="left" w:pos="720"/>
        </w:tabs>
        <w:spacing w:line="360" w:lineRule="auto"/>
        <w:ind w:left="720" w:hanging="720"/>
        <w:outlineLvl w:val="2"/>
        <w:rPr>
          <w:b/>
          <w:sz w:val="24"/>
        </w:rPr>
      </w:pPr>
      <w:bookmarkStart w:id="22" w:name="_Toc524008093"/>
      <w:bookmarkStart w:id="23" w:name="_Toc297292814"/>
      <w:r w:rsidRPr="004F685E">
        <w:rPr>
          <w:b/>
          <w:sz w:val="24"/>
        </w:rPr>
        <w:t>现场考察</w:t>
      </w:r>
      <w:r w:rsidRPr="004F685E">
        <w:rPr>
          <w:rFonts w:hint="eastAsia"/>
          <w:b/>
          <w:sz w:val="24"/>
        </w:rPr>
        <w:t>和开标前</w:t>
      </w:r>
      <w:r w:rsidRPr="004F685E">
        <w:rPr>
          <w:b/>
          <w:sz w:val="24"/>
        </w:rPr>
        <w:t>答疑会</w:t>
      </w:r>
      <w:bookmarkEnd w:id="22"/>
    </w:p>
    <w:p w:rsidR="00934392" w:rsidRPr="004F685E" w:rsidRDefault="00EF2D94">
      <w:pPr>
        <w:numPr>
          <w:ilvl w:val="1"/>
          <w:numId w:val="4"/>
        </w:numPr>
        <w:tabs>
          <w:tab w:val="left" w:pos="720"/>
          <w:tab w:val="left" w:pos="1617"/>
        </w:tabs>
        <w:spacing w:line="360" w:lineRule="auto"/>
        <w:ind w:left="720" w:hanging="720"/>
        <w:rPr>
          <w:sz w:val="24"/>
        </w:rPr>
      </w:pPr>
      <w:bookmarkStart w:id="24" w:name="_Ref179620557"/>
      <w:r w:rsidRPr="004F685E">
        <w:rPr>
          <w:sz w:val="24"/>
        </w:rPr>
        <w:t>如有必要，</w:t>
      </w:r>
      <w:r w:rsidRPr="004F685E">
        <w:rPr>
          <w:rFonts w:hint="eastAsia"/>
          <w:sz w:val="24"/>
        </w:rPr>
        <w:t>采购代理机构</w:t>
      </w:r>
      <w:r w:rsidRPr="004F685E">
        <w:rPr>
          <w:sz w:val="24"/>
        </w:rPr>
        <w:t>将按</w:t>
      </w:r>
      <w:r w:rsidRPr="004F685E">
        <w:rPr>
          <w:rFonts w:hint="eastAsia"/>
          <w:sz w:val="24"/>
        </w:rPr>
        <w:t>招标文件的要求</w:t>
      </w:r>
      <w:r w:rsidRPr="004F685E">
        <w:rPr>
          <w:sz w:val="24"/>
        </w:rPr>
        <w:t>或者以书面形式通知所有获取招标文件的潜在投标人组织投标人</w:t>
      </w:r>
      <w:r w:rsidRPr="004F685E">
        <w:rPr>
          <w:rFonts w:hint="eastAsia"/>
          <w:sz w:val="24"/>
        </w:rPr>
        <w:t>现场考察或召开开标前答疑会，</w:t>
      </w:r>
      <w:r w:rsidRPr="004F685E">
        <w:rPr>
          <w:sz w:val="24"/>
        </w:rPr>
        <w:t>以便投标人获取有关编制投标文件和签署合同所需的</w:t>
      </w:r>
      <w:r w:rsidRPr="004F685E">
        <w:rPr>
          <w:rFonts w:hint="eastAsia"/>
          <w:sz w:val="24"/>
        </w:rPr>
        <w:t>相关</w:t>
      </w:r>
      <w:r w:rsidRPr="004F685E">
        <w:rPr>
          <w:sz w:val="24"/>
        </w:rPr>
        <w:t>资料。</w:t>
      </w:r>
      <w:r w:rsidRPr="004F685E">
        <w:rPr>
          <w:rFonts w:hint="eastAsia"/>
          <w:sz w:val="24"/>
        </w:rPr>
        <w:t>参加现场考察或开标前答疑会</w:t>
      </w:r>
      <w:r w:rsidRPr="004F685E">
        <w:rPr>
          <w:sz w:val="24"/>
        </w:rPr>
        <w:t>所发生的费用由投标人自己承担。</w:t>
      </w:r>
      <w:bookmarkEnd w:id="24"/>
    </w:p>
    <w:p w:rsidR="00934392" w:rsidRPr="004F685E" w:rsidRDefault="00EF2D94">
      <w:pPr>
        <w:numPr>
          <w:ilvl w:val="1"/>
          <w:numId w:val="4"/>
        </w:numPr>
        <w:tabs>
          <w:tab w:val="left" w:pos="720"/>
          <w:tab w:val="left" w:pos="1617"/>
        </w:tabs>
        <w:spacing w:line="360" w:lineRule="auto"/>
        <w:ind w:left="720" w:hanging="720"/>
        <w:rPr>
          <w:sz w:val="24"/>
        </w:rPr>
      </w:pPr>
      <w:r w:rsidRPr="004F685E">
        <w:rPr>
          <w:sz w:val="24"/>
        </w:rPr>
        <w:t>采购人向投标人提供的有关现场的资料和数据，是采购人现有的能</w:t>
      </w:r>
      <w:r w:rsidRPr="004F685E">
        <w:rPr>
          <w:rFonts w:hint="eastAsia"/>
          <w:sz w:val="24"/>
        </w:rPr>
        <w:t>提供给</w:t>
      </w:r>
      <w:r w:rsidRPr="004F685E">
        <w:rPr>
          <w:sz w:val="24"/>
        </w:rPr>
        <w:t>投标人</w:t>
      </w:r>
      <w:r w:rsidRPr="004F685E">
        <w:rPr>
          <w:rFonts w:hint="eastAsia"/>
          <w:sz w:val="24"/>
        </w:rPr>
        <w:t>使</w:t>
      </w:r>
      <w:r w:rsidRPr="004F685E">
        <w:rPr>
          <w:sz w:val="24"/>
        </w:rPr>
        <w:t>用的资料</w:t>
      </w:r>
      <w:r w:rsidRPr="004F685E">
        <w:rPr>
          <w:rFonts w:hint="eastAsia"/>
          <w:sz w:val="24"/>
        </w:rPr>
        <w:t>，</w:t>
      </w:r>
      <w:r w:rsidRPr="004F685E">
        <w:rPr>
          <w:sz w:val="24"/>
        </w:rPr>
        <w:t>采购人对投标人由此而做出的推论、理解和结论概不负责。</w:t>
      </w:r>
    </w:p>
    <w:p w:rsidR="00934392" w:rsidRPr="004F685E" w:rsidRDefault="00EF2D94">
      <w:pPr>
        <w:numPr>
          <w:ilvl w:val="1"/>
          <w:numId w:val="4"/>
        </w:numPr>
        <w:tabs>
          <w:tab w:val="left" w:pos="720"/>
          <w:tab w:val="left" w:pos="1617"/>
        </w:tabs>
        <w:spacing w:line="360" w:lineRule="auto"/>
        <w:ind w:left="720" w:hanging="720"/>
        <w:rPr>
          <w:sz w:val="24"/>
        </w:rPr>
      </w:pPr>
      <w:r w:rsidRPr="004F685E">
        <w:rPr>
          <w:sz w:val="24"/>
        </w:rPr>
        <w:t>投标人及其人员经过采购人的允许，可</w:t>
      </w:r>
      <w:r w:rsidRPr="004F685E">
        <w:rPr>
          <w:rFonts w:hint="eastAsia"/>
          <w:sz w:val="24"/>
        </w:rPr>
        <w:t>以</w:t>
      </w:r>
      <w:r w:rsidRPr="004F685E">
        <w:rPr>
          <w:sz w:val="24"/>
        </w:rPr>
        <w:t>考察</w:t>
      </w:r>
      <w:r w:rsidRPr="004F685E">
        <w:rPr>
          <w:rFonts w:hint="eastAsia"/>
          <w:sz w:val="24"/>
        </w:rPr>
        <w:t>经允许</w:t>
      </w:r>
      <w:r w:rsidRPr="004F685E">
        <w:rPr>
          <w:sz w:val="24"/>
        </w:rPr>
        <w:t>进入</w:t>
      </w:r>
      <w:r w:rsidRPr="004F685E">
        <w:rPr>
          <w:rFonts w:hint="eastAsia"/>
          <w:sz w:val="24"/>
        </w:rPr>
        <w:t>的</w:t>
      </w:r>
      <w:r w:rsidRPr="004F685E">
        <w:rPr>
          <w:sz w:val="24"/>
        </w:rPr>
        <w:t>现场，但投标人及其人员不得因此使采购人及其人员承担有关的责任和蒙受损失。投标人并应对由此次现场</w:t>
      </w:r>
      <w:r w:rsidRPr="004F685E">
        <w:rPr>
          <w:rFonts w:hint="eastAsia"/>
          <w:sz w:val="24"/>
        </w:rPr>
        <w:t>考察</w:t>
      </w:r>
      <w:r w:rsidRPr="004F685E">
        <w:rPr>
          <w:sz w:val="24"/>
        </w:rPr>
        <w:t>而造成的死亡、人身伤害、财产损失、损害以及任何其它损失、损害和引起的费用和开支承担责任。</w:t>
      </w:r>
    </w:p>
    <w:p w:rsidR="00934392" w:rsidRPr="004F685E" w:rsidRDefault="00EF2D94">
      <w:pPr>
        <w:numPr>
          <w:ilvl w:val="1"/>
          <w:numId w:val="4"/>
        </w:numPr>
        <w:tabs>
          <w:tab w:val="left" w:pos="720"/>
          <w:tab w:val="left" w:pos="1617"/>
        </w:tabs>
        <w:spacing w:line="360" w:lineRule="auto"/>
        <w:ind w:left="720" w:hanging="720"/>
        <w:rPr>
          <w:sz w:val="24"/>
        </w:rPr>
      </w:pPr>
      <w:r w:rsidRPr="004F685E">
        <w:rPr>
          <w:sz w:val="24"/>
        </w:rPr>
        <w:t>如果投标人认为需要再次进行现场</w:t>
      </w:r>
      <w:r w:rsidRPr="004F685E">
        <w:rPr>
          <w:rFonts w:hint="eastAsia"/>
          <w:sz w:val="24"/>
        </w:rPr>
        <w:t>考察</w:t>
      </w:r>
      <w:r w:rsidRPr="004F685E">
        <w:rPr>
          <w:sz w:val="24"/>
        </w:rPr>
        <w:t>，</w:t>
      </w:r>
      <w:r w:rsidRPr="004F685E">
        <w:rPr>
          <w:rFonts w:hint="eastAsia"/>
          <w:sz w:val="24"/>
        </w:rPr>
        <w:t>采购人</w:t>
      </w:r>
      <w:r w:rsidRPr="004F685E">
        <w:rPr>
          <w:sz w:val="24"/>
        </w:rPr>
        <w:t>将予以支持，费用自理。</w:t>
      </w:r>
      <w:bookmarkEnd w:id="23"/>
    </w:p>
    <w:p w:rsidR="00934392" w:rsidRPr="004F685E" w:rsidRDefault="00EF2D94" w:rsidP="0062697F">
      <w:pPr>
        <w:spacing w:beforeLines="50" w:before="156" w:afterLines="50" w:after="156" w:line="360" w:lineRule="auto"/>
        <w:jc w:val="center"/>
        <w:outlineLvl w:val="1"/>
        <w:rPr>
          <w:b/>
          <w:sz w:val="32"/>
          <w:szCs w:val="32"/>
        </w:rPr>
      </w:pPr>
      <w:bookmarkStart w:id="25" w:name="_Toc524008094"/>
      <w:r w:rsidRPr="004F685E">
        <w:rPr>
          <w:b/>
          <w:sz w:val="32"/>
          <w:szCs w:val="32"/>
        </w:rPr>
        <w:t>二、招标文件</w:t>
      </w:r>
      <w:bookmarkEnd w:id="25"/>
    </w:p>
    <w:p w:rsidR="00934392" w:rsidRPr="004F685E" w:rsidRDefault="00EF2D94">
      <w:pPr>
        <w:numPr>
          <w:ilvl w:val="0"/>
          <w:numId w:val="4"/>
        </w:numPr>
        <w:tabs>
          <w:tab w:val="left" w:pos="720"/>
        </w:tabs>
        <w:spacing w:line="360" w:lineRule="auto"/>
        <w:ind w:left="720" w:hanging="720"/>
        <w:outlineLvl w:val="2"/>
        <w:rPr>
          <w:b/>
          <w:sz w:val="24"/>
        </w:rPr>
      </w:pPr>
      <w:bookmarkStart w:id="26" w:name="_Toc524008095"/>
      <w:r w:rsidRPr="004F685E">
        <w:rPr>
          <w:b/>
          <w:sz w:val="24"/>
        </w:rPr>
        <w:t>招标文件的组成</w:t>
      </w:r>
      <w:bookmarkEnd w:id="26"/>
    </w:p>
    <w:p w:rsidR="00934392" w:rsidRPr="004F685E" w:rsidRDefault="00EF2D94">
      <w:pPr>
        <w:numPr>
          <w:ilvl w:val="1"/>
          <w:numId w:val="4"/>
        </w:numPr>
        <w:tabs>
          <w:tab w:val="left" w:pos="720"/>
        </w:tabs>
        <w:spacing w:line="360" w:lineRule="auto"/>
        <w:ind w:left="720" w:hanging="720"/>
        <w:rPr>
          <w:sz w:val="24"/>
        </w:rPr>
      </w:pPr>
      <w:r w:rsidRPr="004F685E">
        <w:rPr>
          <w:sz w:val="24"/>
        </w:rPr>
        <w:t>要求提供的货物（或服务）、招标采购过程和合同条件在招标文件中均有说明。招标文件以中文文字编写，包括：</w:t>
      </w:r>
    </w:p>
    <w:p w:rsidR="00934392" w:rsidRPr="004F685E" w:rsidRDefault="00EF2D94">
      <w:pPr>
        <w:numPr>
          <w:ilvl w:val="2"/>
          <w:numId w:val="4"/>
        </w:numPr>
        <w:tabs>
          <w:tab w:val="left" w:pos="709"/>
        </w:tabs>
        <w:spacing w:line="360" w:lineRule="auto"/>
        <w:ind w:left="851" w:hanging="851"/>
        <w:rPr>
          <w:sz w:val="24"/>
        </w:rPr>
      </w:pPr>
      <w:r w:rsidRPr="004F685E">
        <w:rPr>
          <w:sz w:val="24"/>
        </w:rPr>
        <w:t>第一章</w:t>
      </w:r>
      <w:r w:rsidRPr="004F685E">
        <w:rPr>
          <w:sz w:val="24"/>
        </w:rPr>
        <w:t xml:space="preserve">  </w:t>
      </w:r>
      <w:r w:rsidRPr="004F685E">
        <w:rPr>
          <w:sz w:val="24"/>
        </w:rPr>
        <w:t>投标邀请函。</w:t>
      </w:r>
    </w:p>
    <w:p w:rsidR="00934392" w:rsidRPr="004F685E" w:rsidRDefault="00EF2D94">
      <w:pPr>
        <w:numPr>
          <w:ilvl w:val="2"/>
          <w:numId w:val="4"/>
        </w:numPr>
        <w:tabs>
          <w:tab w:val="left" w:pos="709"/>
        </w:tabs>
        <w:spacing w:line="360" w:lineRule="auto"/>
        <w:ind w:left="851" w:hanging="851"/>
        <w:rPr>
          <w:sz w:val="24"/>
        </w:rPr>
      </w:pPr>
      <w:r w:rsidRPr="004F685E">
        <w:rPr>
          <w:sz w:val="24"/>
        </w:rPr>
        <w:t>第二章</w:t>
      </w:r>
      <w:r w:rsidRPr="004F685E">
        <w:rPr>
          <w:sz w:val="24"/>
        </w:rPr>
        <w:t xml:space="preserve">  </w:t>
      </w:r>
      <w:r w:rsidRPr="004F685E">
        <w:rPr>
          <w:sz w:val="24"/>
        </w:rPr>
        <w:t>投标人须知。</w:t>
      </w:r>
    </w:p>
    <w:p w:rsidR="00934392" w:rsidRPr="004F685E" w:rsidRDefault="00EF2D94">
      <w:pPr>
        <w:numPr>
          <w:ilvl w:val="2"/>
          <w:numId w:val="4"/>
        </w:numPr>
        <w:tabs>
          <w:tab w:val="left" w:pos="709"/>
        </w:tabs>
        <w:spacing w:line="360" w:lineRule="auto"/>
        <w:ind w:left="851" w:hanging="851"/>
        <w:rPr>
          <w:sz w:val="24"/>
        </w:rPr>
      </w:pPr>
      <w:r w:rsidRPr="004F685E">
        <w:rPr>
          <w:sz w:val="24"/>
        </w:rPr>
        <w:t>第三章</w:t>
      </w:r>
      <w:r w:rsidRPr="004F685E">
        <w:rPr>
          <w:sz w:val="24"/>
        </w:rPr>
        <w:t xml:space="preserve">  </w:t>
      </w:r>
      <w:r w:rsidRPr="004F685E">
        <w:rPr>
          <w:sz w:val="24"/>
        </w:rPr>
        <w:t>合同条款（仅供参考）。</w:t>
      </w:r>
    </w:p>
    <w:p w:rsidR="00934392" w:rsidRPr="004F685E" w:rsidRDefault="00EF2D94">
      <w:pPr>
        <w:numPr>
          <w:ilvl w:val="2"/>
          <w:numId w:val="4"/>
        </w:numPr>
        <w:tabs>
          <w:tab w:val="left" w:pos="709"/>
        </w:tabs>
        <w:spacing w:line="360" w:lineRule="auto"/>
        <w:ind w:left="851" w:hanging="851"/>
        <w:rPr>
          <w:sz w:val="24"/>
        </w:rPr>
      </w:pPr>
      <w:r w:rsidRPr="004F685E">
        <w:rPr>
          <w:sz w:val="24"/>
        </w:rPr>
        <w:t>第四章</w:t>
      </w:r>
      <w:r w:rsidRPr="004F685E">
        <w:rPr>
          <w:sz w:val="24"/>
        </w:rPr>
        <w:t xml:space="preserve">  </w:t>
      </w:r>
      <w:r w:rsidRPr="004F685E">
        <w:rPr>
          <w:sz w:val="24"/>
        </w:rPr>
        <w:t>用户需求书。</w:t>
      </w:r>
    </w:p>
    <w:p w:rsidR="00934392" w:rsidRPr="004F685E" w:rsidRDefault="00EF2D94">
      <w:pPr>
        <w:numPr>
          <w:ilvl w:val="2"/>
          <w:numId w:val="4"/>
        </w:numPr>
        <w:tabs>
          <w:tab w:val="left" w:pos="709"/>
        </w:tabs>
        <w:spacing w:line="360" w:lineRule="auto"/>
        <w:ind w:left="851" w:hanging="851"/>
        <w:rPr>
          <w:sz w:val="24"/>
        </w:rPr>
      </w:pPr>
      <w:r w:rsidRPr="004F685E">
        <w:rPr>
          <w:sz w:val="24"/>
        </w:rPr>
        <w:t>第五章</w:t>
      </w:r>
      <w:r w:rsidRPr="004F685E">
        <w:rPr>
          <w:sz w:val="24"/>
        </w:rPr>
        <w:t xml:space="preserve">  </w:t>
      </w:r>
      <w:r w:rsidRPr="004F685E">
        <w:rPr>
          <w:sz w:val="24"/>
        </w:rPr>
        <w:t>附件</w:t>
      </w:r>
      <w:r w:rsidRPr="004F685E">
        <w:rPr>
          <w:sz w:val="24"/>
        </w:rPr>
        <w:t>--</w:t>
      </w:r>
      <w:r w:rsidRPr="004F685E">
        <w:rPr>
          <w:sz w:val="24"/>
        </w:rPr>
        <w:t>投标文件格式（仅供参考）。</w:t>
      </w:r>
    </w:p>
    <w:p w:rsidR="00934392" w:rsidRPr="004F685E" w:rsidRDefault="00EF2D94">
      <w:pPr>
        <w:numPr>
          <w:ilvl w:val="2"/>
          <w:numId w:val="4"/>
        </w:numPr>
        <w:tabs>
          <w:tab w:val="left" w:pos="720"/>
          <w:tab w:val="left" w:pos="900"/>
          <w:tab w:val="left" w:pos="1333"/>
          <w:tab w:val="left" w:pos="2350"/>
        </w:tabs>
        <w:spacing w:line="360" w:lineRule="auto"/>
        <w:ind w:left="900" w:hanging="900"/>
        <w:rPr>
          <w:sz w:val="24"/>
        </w:rPr>
      </w:pPr>
      <w:r w:rsidRPr="004F685E">
        <w:rPr>
          <w:sz w:val="24"/>
        </w:rPr>
        <w:t>在招标采购过程中由招标采购单位发出的修正和补充文件等。</w:t>
      </w:r>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w:t>
      </w:r>
      <w:proofErr w:type="gramStart"/>
      <w:r w:rsidRPr="004F685E">
        <w:rPr>
          <w:sz w:val="24"/>
        </w:rPr>
        <w:t>作出</w:t>
      </w:r>
      <w:proofErr w:type="gramEnd"/>
      <w:r w:rsidRPr="004F685E">
        <w:rPr>
          <w:sz w:val="24"/>
        </w:rPr>
        <w:t>实质性响应是投标人的风险，</w:t>
      </w:r>
      <w:r w:rsidRPr="004F685E">
        <w:rPr>
          <w:rFonts w:hint="eastAsia"/>
          <w:sz w:val="24"/>
        </w:rPr>
        <w:t>该风险</w:t>
      </w:r>
      <w:r w:rsidRPr="004F685E">
        <w:rPr>
          <w:sz w:val="24"/>
        </w:rPr>
        <w:t>并可能导致其投标被拒绝，或被认定为无效投标。</w:t>
      </w:r>
    </w:p>
    <w:p w:rsidR="00934392" w:rsidRPr="004F685E" w:rsidRDefault="00EF2D94">
      <w:pPr>
        <w:numPr>
          <w:ilvl w:val="0"/>
          <w:numId w:val="4"/>
        </w:numPr>
        <w:tabs>
          <w:tab w:val="left" w:pos="720"/>
        </w:tabs>
        <w:spacing w:line="360" w:lineRule="auto"/>
        <w:ind w:left="720" w:hanging="720"/>
        <w:outlineLvl w:val="2"/>
        <w:rPr>
          <w:b/>
          <w:sz w:val="24"/>
        </w:rPr>
      </w:pPr>
      <w:bookmarkStart w:id="27" w:name="_Toc421660411"/>
      <w:bookmarkStart w:id="28" w:name="_Toc396492233"/>
      <w:bookmarkStart w:id="29" w:name="_Toc524008096"/>
      <w:r w:rsidRPr="004F685E">
        <w:rPr>
          <w:b/>
          <w:sz w:val="24"/>
        </w:rPr>
        <w:lastRenderedPageBreak/>
        <w:t>招标文件的澄清及修改</w:t>
      </w:r>
      <w:bookmarkEnd w:id="27"/>
      <w:bookmarkEnd w:id="28"/>
      <w:bookmarkEnd w:id="29"/>
    </w:p>
    <w:p w:rsidR="00934392" w:rsidRPr="004F685E" w:rsidRDefault="00EF2D94">
      <w:pPr>
        <w:numPr>
          <w:ilvl w:val="1"/>
          <w:numId w:val="4"/>
        </w:numPr>
        <w:tabs>
          <w:tab w:val="left" w:pos="720"/>
          <w:tab w:val="left" w:pos="907"/>
        </w:tabs>
        <w:spacing w:line="360" w:lineRule="auto"/>
        <w:ind w:left="720" w:hanging="720"/>
        <w:rPr>
          <w:sz w:val="24"/>
        </w:rPr>
      </w:pPr>
      <w:r w:rsidRPr="004F685E">
        <w:rPr>
          <w:rFonts w:hint="eastAsia"/>
          <w:sz w:val="24"/>
        </w:rPr>
        <w:t>招标采购单位可以对已发出的招标文件进行必要的澄清或者修改。澄清或者修改的内容可能影响投标文件编制的，招标采购单位将在投标截止时间至少</w:t>
      </w:r>
      <w:r w:rsidRPr="004F685E">
        <w:rPr>
          <w:rFonts w:hint="eastAsia"/>
          <w:sz w:val="24"/>
        </w:rPr>
        <w:t>15</w:t>
      </w:r>
      <w:r w:rsidRPr="004F685E">
        <w:rPr>
          <w:rFonts w:hint="eastAsia"/>
          <w:sz w:val="24"/>
        </w:rPr>
        <w:t>日前，以书面形式通知所有获取招标文件的潜在投标人；不足</w:t>
      </w:r>
      <w:r w:rsidRPr="004F685E">
        <w:rPr>
          <w:rFonts w:hint="eastAsia"/>
          <w:sz w:val="24"/>
        </w:rPr>
        <w:t>15</w:t>
      </w:r>
      <w:r w:rsidRPr="004F685E">
        <w:rPr>
          <w:rFonts w:hint="eastAsia"/>
          <w:sz w:val="24"/>
        </w:rPr>
        <w:t>日的，招标采购单位将顺延提交投标文件的截止时间；并在财政部门指定的政府采购信息发布媒体上发布变更公告。</w:t>
      </w:r>
    </w:p>
    <w:p w:rsidR="00934392" w:rsidRPr="004F685E" w:rsidRDefault="00EF2D94">
      <w:pPr>
        <w:numPr>
          <w:ilvl w:val="1"/>
          <w:numId w:val="4"/>
        </w:numPr>
        <w:tabs>
          <w:tab w:val="left" w:pos="720"/>
          <w:tab w:val="left" w:pos="907"/>
        </w:tabs>
        <w:spacing w:line="360" w:lineRule="auto"/>
        <w:ind w:left="720" w:hanging="720"/>
        <w:rPr>
          <w:sz w:val="24"/>
        </w:rPr>
      </w:pPr>
      <w:r w:rsidRPr="004F685E">
        <w:rPr>
          <w:rFonts w:hint="eastAsia"/>
          <w:sz w:val="24"/>
        </w:rPr>
        <w:t>潜在投标人收到上述通知后，应在</w:t>
      </w:r>
      <w:r w:rsidRPr="004F685E">
        <w:rPr>
          <w:rFonts w:hint="eastAsia"/>
          <w:sz w:val="24"/>
        </w:rPr>
        <w:t>24</w:t>
      </w:r>
      <w:r w:rsidRPr="004F685E">
        <w:rPr>
          <w:rFonts w:hint="eastAsia"/>
          <w:sz w:val="24"/>
        </w:rPr>
        <w:t>小时之内以书面形式（加盖章公章）向采购代理机构确认，否则将视为收悉澄清内容并有责任履行相应的义务。澄清或修改时间距投标截止时间不足</w:t>
      </w:r>
      <w:r w:rsidRPr="004F685E">
        <w:rPr>
          <w:rFonts w:hint="eastAsia"/>
          <w:sz w:val="24"/>
        </w:rPr>
        <w:t>15</w:t>
      </w:r>
      <w:r w:rsidRPr="004F685E">
        <w:rPr>
          <w:rFonts w:hint="eastAsia"/>
          <w:sz w:val="24"/>
        </w:rPr>
        <w:t>日的，招标采购单位在征得已获取招标文件的潜在投标人同意并书面确认后，可不改变投标截止时间。</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4F685E">
        <w:rPr>
          <w:sz w:val="24"/>
        </w:rPr>
        <w:t>。</w:t>
      </w:r>
    </w:p>
    <w:p w:rsidR="00934392" w:rsidRPr="004F685E" w:rsidRDefault="00EF2D94">
      <w:pPr>
        <w:numPr>
          <w:ilvl w:val="0"/>
          <w:numId w:val="4"/>
        </w:numPr>
        <w:tabs>
          <w:tab w:val="left" w:pos="720"/>
        </w:tabs>
        <w:spacing w:line="360" w:lineRule="auto"/>
        <w:ind w:left="720" w:hanging="720"/>
        <w:outlineLvl w:val="2"/>
        <w:rPr>
          <w:b/>
          <w:sz w:val="24"/>
        </w:rPr>
      </w:pPr>
      <w:bookmarkStart w:id="30" w:name="_Toc322780593"/>
      <w:bookmarkStart w:id="31" w:name="_Toc421660412"/>
      <w:bookmarkStart w:id="32" w:name="_Toc524008097"/>
      <w:r w:rsidRPr="004F685E">
        <w:rPr>
          <w:b/>
          <w:sz w:val="24"/>
        </w:rPr>
        <w:t>招标文件的询问</w:t>
      </w:r>
      <w:r w:rsidRPr="004F685E">
        <w:rPr>
          <w:rFonts w:hint="eastAsia"/>
          <w:b/>
          <w:sz w:val="24"/>
        </w:rPr>
        <w:t>、</w:t>
      </w:r>
      <w:r w:rsidRPr="004F685E">
        <w:rPr>
          <w:b/>
          <w:sz w:val="24"/>
        </w:rPr>
        <w:t>质疑</w:t>
      </w:r>
      <w:bookmarkEnd w:id="30"/>
      <w:r w:rsidRPr="004F685E">
        <w:rPr>
          <w:rFonts w:hint="eastAsia"/>
          <w:b/>
          <w:sz w:val="24"/>
        </w:rPr>
        <w:t>、投诉</w:t>
      </w:r>
      <w:bookmarkEnd w:id="31"/>
      <w:bookmarkEnd w:id="32"/>
    </w:p>
    <w:p w:rsidR="00934392" w:rsidRPr="004F685E" w:rsidRDefault="00EF2D94">
      <w:pPr>
        <w:numPr>
          <w:ilvl w:val="1"/>
          <w:numId w:val="4"/>
        </w:numPr>
        <w:tabs>
          <w:tab w:val="left" w:pos="720"/>
        </w:tabs>
        <w:spacing w:line="360" w:lineRule="auto"/>
        <w:ind w:left="720" w:hanging="720"/>
        <w:rPr>
          <w:sz w:val="24"/>
        </w:rPr>
      </w:pPr>
      <w:r w:rsidRPr="004F685E">
        <w:rPr>
          <w:sz w:val="24"/>
        </w:rPr>
        <w:t>询问</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投标人对政府采购活动事项（招标文件、采购过程和中标结果）有疑问的，可以向招标采购单位提出询问，招标采购单位在</w:t>
      </w:r>
      <w:r w:rsidRPr="004F685E">
        <w:rPr>
          <w:rFonts w:hint="eastAsia"/>
          <w:sz w:val="24"/>
        </w:rPr>
        <w:t>3</w:t>
      </w:r>
      <w:r w:rsidRPr="004F685E">
        <w:rPr>
          <w:rFonts w:hint="eastAsia"/>
          <w:sz w:val="24"/>
        </w:rPr>
        <w:t>个工作日内对投标人依法提出的询问</w:t>
      </w:r>
      <w:proofErr w:type="gramStart"/>
      <w:r w:rsidRPr="004F685E">
        <w:rPr>
          <w:rFonts w:hint="eastAsia"/>
          <w:sz w:val="24"/>
        </w:rPr>
        <w:t>作出</w:t>
      </w:r>
      <w:proofErr w:type="gramEnd"/>
      <w:r w:rsidRPr="004F685E">
        <w:rPr>
          <w:rFonts w:hint="eastAsia"/>
          <w:sz w:val="24"/>
        </w:rPr>
        <w:t>答复。</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质疑</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投标人认为招标文件、采购过程、中标或者成交结果使自己的权益受到损害的，可以在知道或者应知其权益受到损害之日起</w:t>
      </w:r>
      <w:r w:rsidRPr="004F685E">
        <w:rPr>
          <w:rFonts w:hint="eastAsia"/>
          <w:sz w:val="24"/>
        </w:rPr>
        <w:t>7</w:t>
      </w:r>
      <w:r w:rsidRPr="004F685E">
        <w:rPr>
          <w:rFonts w:hint="eastAsia"/>
          <w:sz w:val="24"/>
        </w:rPr>
        <w:t>个工作日内，以书面形式向采购人、采购代理机构提出质疑。</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投标人针对同一采购程序环节的质疑须在法定质疑期内一次性提出。</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提出质疑的供应商须为参与本项目采购活动的供应商。</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对招标文件提出质疑的，应当在获取招标文件或者招标文件公告期限届满之日起</w:t>
      </w:r>
      <w:r w:rsidRPr="004F685E">
        <w:rPr>
          <w:rFonts w:hint="eastAsia"/>
          <w:sz w:val="24"/>
        </w:rPr>
        <w:t>7</w:t>
      </w:r>
      <w:r w:rsidRPr="004F685E">
        <w:rPr>
          <w:rFonts w:hint="eastAsia"/>
          <w:sz w:val="24"/>
        </w:rPr>
        <w:t>个工作日内提出。</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4F685E">
        <w:rPr>
          <w:rFonts w:hint="eastAsia"/>
          <w:sz w:val="24"/>
        </w:rPr>
        <w:lastRenderedPageBreak/>
        <w:t>表签署，并加盖公章。</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质疑函的接受事宜</w:t>
      </w:r>
    </w:p>
    <w:p w:rsidR="00934392" w:rsidRPr="004F685E" w:rsidRDefault="00EF2D94">
      <w:pPr>
        <w:numPr>
          <w:ilvl w:val="3"/>
          <w:numId w:val="4"/>
        </w:numPr>
        <w:tabs>
          <w:tab w:val="clear" w:pos="1990"/>
        </w:tabs>
        <w:spacing w:line="360" w:lineRule="auto"/>
        <w:ind w:left="1320" w:hanging="1320"/>
        <w:rPr>
          <w:sz w:val="24"/>
        </w:rPr>
      </w:pPr>
      <w:r w:rsidRPr="004F685E">
        <w:rPr>
          <w:rFonts w:hint="eastAsia"/>
          <w:sz w:val="24"/>
        </w:rPr>
        <w:t>质疑函的接受方式：以纸质函件书面形式递交质疑函</w:t>
      </w:r>
    </w:p>
    <w:p w:rsidR="00934392" w:rsidRPr="004F685E" w:rsidRDefault="00EF2D94">
      <w:pPr>
        <w:numPr>
          <w:ilvl w:val="3"/>
          <w:numId w:val="4"/>
        </w:numPr>
        <w:tabs>
          <w:tab w:val="clear" w:pos="1990"/>
        </w:tabs>
        <w:spacing w:line="360" w:lineRule="auto"/>
        <w:ind w:left="1320" w:hanging="1320"/>
        <w:rPr>
          <w:sz w:val="24"/>
        </w:rPr>
      </w:pPr>
      <w:r w:rsidRPr="004F685E">
        <w:rPr>
          <w:rFonts w:hint="eastAsia"/>
          <w:sz w:val="24"/>
        </w:rPr>
        <w:t>联系部门：广东洲际招标代理有限公司</w:t>
      </w:r>
    </w:p>
    <w:p w:rsidR="00934392" w:rsidRPr="004F685E" w:rsidRDefault="00EF2D94">
      <w:pPr>
        <w:numPr>
          <w:ilvl w:val="3"/>
          <w:numId w:val="4"/>
        </w:numPr>
        <w:tabs>
          <w:tab w:val="clear" w:pos="1990"/>
        </w:tabs>
        <w:spacing w:line="360" w:lineRule="auto"/>
        <w:ind w:left="1320" w:hanging="1320"/>
        <w:rPr>
          <w:sz w:val="24"/>
        </w:rPr>
      </w:pPr>
      <w:r w:rsidRPr="004F685E">
        <w:rPr>
          <w:rFonts w:hint="eastAsia"/>
          <w:sz w:val="24"/>
        </w:rPr>
        <w:t>联系电话：</w:t>
      </w:r>
      <w:r w:rsidRPr="004F685E">
        <w:rPr>
          <w:rFonts w:hint="eastAsia"/>
          <w:sz w:val="24"/>
        </w:rPr>
        <w:t>0769-23328188</w:t>
      </w:r>
    </w:p>
    <w:p w:rsidR="00934392" w:rsidRPr="004F685E" w:rsidRDefault="00EF2D94">
      <w:pPr>
        <w:numPr>
          <w:ilvl w:val="3"/>
          <w:numId w:val="4"/>
        </w:numPr>
        <w:tabs>
          <w:tab w:val="clear" w:pos="1990"/>
        </w:tabs>
        <w:spacing w:line="360" w:lineRule="auto"/>
        <w:ind w:left="1320" w:hanging="1320"/>
        <w:rPr>
          <w:sz w:val="24"/>
        </w:rPr>
      </w:pPr>
      <w:r w:rsidRPr="004F685E">
        <w:rPr>
          <w:rFonts w:hint="eastAsia"/>
          <w:sz w:val="24"/>
        </w:rPr>
        <w:t>联系人：钟先生</w:t>
      </w:r>
    </w:p>
    <w:p w:rsidR="00934392" w:rsidRPr="004F685E" w:rsidRDefault="00EF2D94">
      <w:pPr>
        <w:numPr>
          <w:ilvl w:val="3"/>
          <w:numId w:val="4"/>
        </w:numPr>
        <w:tabs>
          <w:tab w:val="clear" w:pos="1990"/>
        </w:tabs>
        <w:spacing w:line="360" w:lineRule="auto"/>
        <w:ind w:left="1320" w:hanging="1320"/>
        <w:rPr>
          <w:sz w:val="24"/>
        </w:rPr>
      </w:pPr>
      <w:r w:rsidRPr="004F685E">
        <w:rPr>
          <w:rFonts w:hint="eastAsia"/>
          <w:sz w:val="24"/>
        </w:rPr>
        <w:t>通讯地址：东莞市南城</w:t>
      </w:r>
      <w:proofErr w:type="gramStart"/>
      <w:r w:rsidRPr="004F685E">
        <w:rPr>
          <w:rFonts w:hint="eastAsia"/>
          <w:sz w:val="24"/>
        </w:rPr>
        <w:t>区元美路</w:t>
      </w:r>
      <w:proofErr w:type="gramEnd"/>
      <w:r w:rsidRPr="004F685E">
        <w:rPr>
          <w:rFonts w:hint="eastAsia"/>
          <w:sz w:val="24"/>
        </w:rPr>
        <w:t>2</w:t>
      </w:r>
      <w:r w:rsidRPr="004F685E">
        <w:rPr>
          <w:rFonts w:hint="eastAsia"/>
          <w:sz w:val="24"/>
        </w:rPr>
        <w:t>号财富广场</w:t>
      </w:r>
      <w:r w:rsidRPr="004F685E">
        <w:rPr>
          <w:rFonts w:hint="eastAsia"/>
          <w:sz w:val="24"/>
        </w:rPr>
        <w:t>B</w:t>
      </w:r>
      <w:r w:rsidRPr="004F685E">
        <w:rPr>
          <w:rFonts w:hint="eastAsia"/>
          <w:sz w:val="24"/>
        </w:rPr>
        <w:t>座</w:t>
      </w:r>
      <w:r w:rsidRPr="004F685E">
        <w:rPr>
          <w:rFonts w:hint="eastAsia"/>
          <w:sz w:val="24"/>
        </w:rPr>
        <w:t>13A</w:t>
      </w:r>
      <w:r w:rsidRPr="004F685E">
        <w:rPr>
          <w:rFonts w:hint="eastAsia"/>
          <w:sz w:val="24"/>
        </w:rPr>
        <w:t>层</w:t>
      </w:r>
      <w:r w:rsidRPr="004F685E">
        <w:rPr>
          <w:rFonts w:hint="eastAsia"/>
          <w:sz w:val="24"/>
        </w:rPr>
        <w:t>13A08</w:t>
      </w:r>
      <w:r w:rsidRPr="004F685E">
        <w:rPr>
          <w:rFonts w:hint="eastAsia"/>
          <w:sz w:val="24"/>
        </w:rPr>
        <w:t>室。</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投诉</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招标采购单位在收到投标人的有效书面质疑后</w:t>
      </w:r>
      <w:r w:rsidRPr="004F685E">
        <w:rPr>
          <w:rFonts w:hint="eastAsia"/>
          <w:sz w:val="24"/>
        </w:rPr>
        <w:t>7</w:t>
      </w:r>
      <w:r w:rsidRPr="004F685E">
        <w:rPr>
          <w:rFonts w:hint="eastAsia"/>
          <w:sz w:val="24"/>
        </w:rPr>
        <w:t>个工作日内</w:t>
      </w:r>
      <w:proofErr w:type="gramStart"/>
      <w:r w:rsidRPr="004F685E">
        <w:rPr>
          <w:rFonts w:hint="eastAsia"/>
          <w:sz w:val="24"/>
        </w:rPr>
        <w:t>作出</w:t>
      </w:r>
      <w:proofErr w:type="gramEnd"/>
      <w:r w:rsidRPr="004F685E">
        <w:rPr>
          <w:rFonts w:hint="eastAsia"/>
          <w:sz w:val="24"/>
        </w:rPr>
        <w:t>答复，但答复的内容不涉及商业秘密，质疑投标人对招标采购单位的质疑答复不满意，或招标采购单位未在规定期限内</w:t>
      </w:r>
      <w:proofErr w:type="gramStart"/>
      <w:r w:rsidRPr="004F685E">
        <w:rPr>
          <w:rFonts w:hint="eastAsia"/>
          <w:sz w:val="24"/>
        </w:rPr>
        <w:t>作出</w:t>
      </w:r>
      <w:proofErr w:type="gramEnd"/>
      <w:r w:rsidRPr="004F685E">
        <w:rPr>
          <w:rFonts w:hint="eastAsia"/>
          <w:sz w:val="24"/>
        </w:rPr>
        <w:t>答复的，可以在答复期满后</w:t>
      </w:r>
      <w:r w:rsidRPr="004F685E">
        <w:rPr>
          <w:rFonts w:hint="eastAsia"/>
          <w:sz w:val="24"/>
        </w:rPr>
        <w:t>15</w:t>
      </w:r>
      <w:r w:rsidRPr="004F685E">
        <w:rPr>
          <w:rFonts w:hint="eastAsia"/>
          <w:sz w:val="24"/>
        </w:rPr>
        <w:t>个工作日内向同级政府采购监督管理部门提出投诉。</w:t>
      </w:r>
    </w:p>
    <w:p w:rsidR="00934392" w:rsidRPr="004F685E" w:rsidRDefault="00EF2D94" w:rsidP="0062697F">
      <w:pPr>
        <w:spacing w:beforeLines="50" w:before="156" w:afterLines="50" w:after="156" w:line="360" w:lineRule="auto"/>
        <w:jc w:val="center"/>
        <w:outlineLvl w:val="1"/>
        <w:rPr>
          <w:b/>
          <w:sz w:val="32"/>
          <w:szCs w:val="32"/>
        </w:rPr>
      </w:pPr>
      <w:bookmarkStart w:id="33" w:name="_Toc524008098"/>
      <w:r w:rsidRPr="004F685E">
        <w:rPr>
          <w:b/>
          <w:sz w:val="32"/>
          <w:szCs w:val="32"/>
        </w:rPr>
        <w:t>三、投标文件的编制</w:t>
      </w:r>
      <w:bookmarkEnd w:id="33"/>
    </w:p>
    <w:p w:rsidR="00934392" w:rsidRPr="004F685E" w:rsidRDefault="00EF2D94">
      <w:pPr>
        <w:numPr>
          <w:ilvl w:val="0"/>
          <w:numId w:val="4"/>
        </w:numPr>
        <w:tabs>
          <w:tab w:val="left" w:pos="720"/>
        </w:tabs>
        <w:spacing w:line="360" w:lineRule="auto"/>
        <w:ind w:left="720" w:hanging="720"/>
        <w:outlineLvl w:val="2"/>
        <w:rPr>
          <w:b/>
          <w:sz w:val="24"/>
        </w:rPr>
      </w:pPr>
      <w:bookmarkStart w:id="34" w:name="_Toc524008099"/>
      <w:r w:rsidRPr="004F685E">
        <w:rPr>
          <w:b/>
          <w:sz w:val="24"/>
        </w:rPr>
        <w:t>投标的语言及计量单位的使用</w:t>
      </w:r>
      <w:bookmarkEnd w:id="34"/>
    </w:p>
    <w:p w:rsidR="00934392" w:rsidRPr="004F685E" w:rsidRDefault="00EF2D94">
      <w:pPr>
        <w:numPr>
          <w:ilvl w:val="1"/>
          <w:numId w:val="4"/>
        </w:numPr>
        <w:tabs>
          <w:tab w:val="left" w:pos="720"/>
        </w:tabs>
        <w:spacing w:line="360" w:lineRule="auto"/>
        <w:ind w:left="720" w:hanging="720"/>
        <w:rPr>
          <w:sz w:val="24"/>
        </w:rPr>
      </w:pPr>
      <w:r w:rsidRPr="004F685E">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rsidR="00934392" w:rsidRPr="004F685E" w:rsidRDefault="00EF2D94">
      <w:pPr>
        <w:numPr>
          <w:ilvl w:val="1"/>
          <w:numId w:val="4"/>
        </w:numPr>
        <w:tabs>
          <w:tab w:val="left" w:pos="720"/>
        </w:tabs>
        <w:spacing w:line="360" w:lineRule="auto"/>
        <w:ind w:left="720" w:hanging="720"/>
        <w:rPr>
          <w:sz w:val="24"/>
        </w:rPr>
      </w:pPr>
      <w:r w:rsidRPr="004F685E">
        <w:rPr>
          <w:sz w:val="24"/>
        </w:rPr>
        <w:t>投标文件中及所有投标人与</w:t>
      </w:r>
      <w:r w:rsidRPr="004F685E">
        <w:rPr>
          <w:rFonts w:hint="eastAsia"/>
          <w:sz w:val="24"/>
        </w:rPr>
        <w:t>采购代理机构</w:t>
      </w:r>
      <w:r w:rsidRPr="004F685E">
        <w:rPr>
          <w:sz w:val="24"/>
        </w:rPr>
        <w:t>往来文件中的计量单位采用中华人民共和国法定的计量单位。</w:t>
      </w:r>
    </w:p>
    <w:p w:rsidR="00934392" w:rsidRPr="004F685E" w:rsidRDefault="00EF2D94">
      <w:pPr>
        <w:numPr>
          <w:ilvl w:val="0"/>
          <w:numId w:val="4"/>
        </w:numPr>
        <w:tabs>
          <w:tab w:val="left" w:pos="720"/>
        </w:tabs>
        <w:spacing w:line="360" w:lineRule="auto"/>
        <w:ind w:left="720" w:hanging="720"/>
        <w:outlineLvl w:val="2"/>
        <w:rPr>
          <w:b/>
          <w:sz w:val="24"/>
        </w:rPr>
      </w:pPr>
      <w:bookmarkStart w:id="35" w:name="_Toc524008100"/>
      <w:r w:rsidRPr="004F685E">
        <w:rPr>
          <w:b/>
          <w:sz w:val="24"/>
        </w:rPr>
        <w:t>投标文件的组成</w:t>
      </w:r>
      <w:bookmarkEnd w:id="35"/>
    </w:p>
    <w:p w:rsidR="00934392" w:rsidRPr="004F685E" w:rsidRDefault="00EF2D94">
      <w:pPr>
        <w:numPr>
          <w:ilvl w:val="1"/>
          <w:numId w:val="4"/>
        </w:numPr>
        <w:tabs>
          <w:tab w:val="left" w:pos="720"/>
        </w:tabs>
        <w:spacing w:line="360" w:lineRule="auto"/>
        <w:ind w:left="720" w:hanging="720"/>
        <w:rPr>
          <w:sz w:val="24"/>
        </w:rPr>
      </w:pPr>
      <w:bookmarkStart w:id="36" w:name="_Ref354673698"/>
      <w:r w:rsidRPr="004F685E">
        <w:rPr>
          <w:sz w:val="24"/>
        </w:rPr>
        <w:t>投标人应完整地按招标文件第五章提供的投标文件目录及格式制作投标文件，投标文件应包括但不限于下列部分：</w:t>
      </w:r>
      <w:bookmarkEnd w:id="36"/>
    </w:p>
    <w:p w:rsidR="00934392" w:rsidRPr="004F685E" w:rsidRDefault="00EF2D94">
      <w:pPr>
        <w:numPr>
          <w:ilvl w:val="2"/>
          <w:numId w:val="4"/>
        </w:numPr>
        <w:tabs>
          <w:tab w:val="left" w:pos="720"/>
          <w:tab w:val="left" w:pos="1333"/>
          <w:tab w:val="left" w:pos="2350"/>
        </w:tabs>
        <w:spacing w:line="360" w:lineRule="auto"/>
        <w:ind w:left="900" w:hanging="900"/>
        <w:rPr>
          <w:b/>
          <w:sz w:val="24"/>
        </w:rPr>
      </w:pPr>
      <w:r w:rsidRPr="004F685E">
        <w:rPr>
          <w:rFonts w:hint="eastAsia"/>
          <w:b/>
          <w:sz w:val="24"/>
        </w:rPr>
        <w:t>资格证明文件</w:t>
      </w:r>
      <w:r w:rsidRPr="004F685E">
        <w:rPr>
          <w:b/>
          <w:sz w:val="24"/>
        </w:rPr>
        <w:t>（详见附件</w:t>
      </w:r>
      <w:r w:rsidRPr="004F685E">
        <w:rPr>
          <w:b/>
          <w:sz w:val="24"/>
        </w:rPr>
        <w:t>1.</w:t>
      </w:r>
      <w:r w:rsidRPr="004F685E">
        <w:rPr>
          <w:b/>
          <w:sz w:val="24"/>
        </w:rPr>
        <w:tab/>
      </w:r>
      <w:r w:rsidRPr="004F685E">
        <w:rPr>
          <w:rFonts w:hint="eastAsia"/>
          <w:b/>
          <w:sz w:val="24"/>
        </w:rPr>
        <w:t>资格证明文件</w:t>
      </w:r>
      <w:r w:rsidRPr="004F685E">
        <w:rPr>
          <w:b/>
          <w:sz w:val="24"/>
        </w:rPr>
        <w:t>部分格式）</w:t>
      </w:r>
    </w:p>
    <w:p w:rsidR="00934392" w:rsidRPr="004F685E" w:rsidRDefault="00EF2D94">
      <w:pPr>
        <w:numPr>
          <w:ilvl w:val="2"/>
          <w:numId w:val="4"/>
        </w:numPr>
        <w:tabs>
          <w:tab w:val="left" w:pos="720"/>
          <w:tab w:val="left" w:pos="900"/>
          <w:tab w:val="left" w:pos="1333"/>
          <w:tab w:val="left" w:pos="2350"/>
        </w:tabs>
        <w:spacing w:line="360" w:lineRule="auto"/>
        <w:ind w:left="900" w:hanging="900"/>
        <w:rPr>
          <w:b/>
          <w:sz w:val="24"/>
        </w:rPr>
      </w:pPr>
      <w:r w:rsidRPr="004F685E">
        <w:rPr>
          <w:b/>
          <w:sz w:val="24"/>
        </w:rPr>
        <w:t>价格部分文件（详见附件</w:t>
      </w:r>
      <w:r w:rsidRPr="004F685E">
        <w:rPr>
          <w:rFonts w:hint="eastAsia"/>
          <w:b/>
          <w:sz w:val="24"/>
        </w:rPr>
        <w:t>2</w:t>
      </w:r>
      <w:r w:rsidRPr="004F685E">
        <w:rPr>
          <w:b/>
          <w:sz w:val="24"/>
        </w:rPr>
        <w:t>.</w:t>
      </w:r>
      <w:r w:rsidRPr="004F685E">
        <w:rPr>
          <w:b/>
          <w:sz w:val="24"/>
        </w:rPr>
        <w:tab/>
      </w:r>
      <w:r w:rsidRPr="004F685E">
        <w:rPr>
          <w:b/>
          <w:sz w:val="24"/>
        </w:rPr>
        <w:t>价格文件部分格式）</w:t>
      </w:r>
    </w:p>
    <w:p w:rsidR="00934392" w:rsidRPr="004F685E" w:rsidRDefault="00EF2D94">
      <w:pPr>
        <w:numPr>
          <w:ilvl w:val="2"/>
          <w:numId w:val="4"/>
        </w:numPr>
        <w:tabs>
          <w:tab w:val="left" w:pos="720"/>
          <w:tab w:val="left" w:pos="900"/>
          <w:tab w:val="left" w:pos="1333"/>
          <w:tab w:val="left" w:pos="2350"/>
        </w:tabs>
        <w:spacing w:line="360" w:lineRule="auto"/>
        <w:ind w:left="900" w:hanging="900"/>
        <w:rPr>
          <w:b/>
          <w:sz w:val="24"/>
        </w:rPr>
      </w:pPr>
      <w:r w:rsidRPr="004F685E">
        <w:rPr>
          <w:b/>
          <w:sz w:val="24"/>
        </w:rPr>
        <w:t>商务部分文件（详见附件</w:t>
      </w:r>
      <w:r w:rsidRPr="004F685E">
        <w:rPr>
          <w:rFonts w:hint="eastAsia"/>
          <w:b/>
          <w:sz w:val="24"/>
        </w:rPr>
        <w:t>3</w:t>
      </w:r>
      <w:r w:rsidRPr="004F685E">
        <w:rPr>
          <w:b/>
          <w:sz w:val="24"/>
        </w:rPr>
        <w:t>.</w:t>
      </w:r>
      <w:r w:rsidRPr="004F685E">
        <w:rPr>
          <w:b/>
          <w:sz w:val="24"/>
        </w:rPr>
        <w:tab/>
      </w:r>
      <w:r w:rsidRPr="004F685E">
        <w:rPr>
          <w:b/>
          <w:sz w:val="24"/>
        </w:rPr>
        <w:t>商务文件部分格式）</w:t>
      </w:r>
    </w:p>
    <w:p w:rsidR="00934392" w:rsidRPr="004F685E" w:rsidRDefault="00EF2D94">
      <w:pPr>
        <w:numPr>
          <w:ilvl w:val="2"/>
          <w:numId w:val="4"/>
        </w:numPr>
        <w:tabs>
          <w:tab w:val="left" w:pos="720"/>
          <w:tab w:val="left" w:pos="900"/>
          <w:tab w:val="left" w:pos="1333"/>
          <w:tab w:val="left" w:pos="2350"/>
        </w:tabs>
        <w:spacing w:line="360" w:lineRule="auto"/>
        <w:ind w:left="900" w:hanging="900"/>
        <w:rPr>
          <w:b/>
          <w:sz w:val="24"/>
        </w:rPr>
      </w:pPr>
      <w:r w:rsidRPr="004F685E">
        <w:rPr>
          <w:b/>
          <w:sz w:val="24"/>
        </w:rPr>
        <w:t>技术部分文件（详见附件</w:t>
      </w:r>
      <w:r w:rsidRPr="004F685E">
        <w:rPr>
          <w:rFonts w:hint="eastAsia"/>
          <w:b/>
          <w:sz w:val="24"/>
        </w:rPr>
        <w:t>4</w:t>
      </w:r>
      <w:r w:rsidRPr="004F685E">
        <w:rPr>
          <w:b/>
          <w:sz w:val="24"/>
        </w:rPr>
        <w:t>.</w:t>
      </w:r>
      <w:r w:rsidRPr="004F685E">
        <w:rPr>
          <w:b/>
          <w:sz w:val="24"/>
        </w:rPr>
        <w:tab/>
      </w:r>
      <w:r w:rsidRPr="004F685E">
        <w:rPr>
          <w:b/>
          <w:sz w:val="24"/>
        </w:rPr>
        <w:t>技术文件部分格式）</w:t>
      </w:r>
    </w:p>
    <w:p w:rsidR="00934392" w:rsidRPr="004F685E" w:rsidRDefault="00EF2D94">
      <w:pPr>
        <w:numPr>
          <w:ilvl w:val="2"/>
          <w:numId w:val="4"/>
        </w:numPr>
        <w:tabs>
          <w:tab w:val="left" w:pos="720"/>
          <w:tab w:val="left" w:pos="900"/>
          <w:tab w:val="left" w:pos="1260"/>
        </w:tabs>
        <w:spacing w:line="360" w:lineRule="auto"/>
        <w:ind w:left="900" w:hanging="900"/>
        <w:rPr>
          <w:b/>
          <w:sz w:val="24"/>
        </w:rPr>
      </w:pPr>
      <w:r w:rsidRPr="004F685E">
        <w:rPr>
          <w:b/>
          <w:sz w:val="24"/>
        </w:rPr>
        <w:t>唱标信封（详见附件</w:t>
      </w:r>
      <w:r w:rsidRPr="004F685E">
        <w:rPr>
          <w:rFonts w:hint="eastAsia"/>
          <w:b/>
          <w:sz w:val="24"/>
        </w:rPr>
        <w:t>5</w:t>
      </w:r>
      <w:r w:rsidRPr="004F685E">
        <w:rPr>
          <w:b/>
          <w:sz w:val="24"/>
        </w:rPr>
        <w:t>.</w:t>
      </w:r>
      <w:r w:rsidRPr="004F685E">
        <w:rPr>
          <w:b/>
          <w:sz w:val="24"/>
        </w:rPr>
        <w:tab/>
      </w:r>
      <w:r w:rsidRPr="004F685E">
        <w:rPr>
          <w:b/>
          <w:sz w:val="24"/>
        </w:rPr>
        <w:t>须独立密封并加盖公章）</w:t>
      </w:r>
    </w:p>
    <w:p w:rsidR="00934392" w:rsidRPr="004F685E" w:rsidRDefault="00EF2D94" w:rsidP="0062697F">
      <w:pPr>
        <w:spacing w:line="360" w:lineRule="auto"/>
        <w:ind w:leftChars="331" w:left="707"/>
        <w:rPr>
          <w:b/>
          <w:sz w:val="24"/>
          <w:u w:val="single"/>
        </w:rPr>
      </w:pPr>
      <w:r w:rsidRPr="004F685E">
        <w:rPr>
          <w:rFonts w:hint="eastAsia"/>
          <w:b/>
          <w:sz w:val="24"/>
          <w:u w:val="single"/>
        </w:rPr>
        <w:lastRenderedPageBreak/>
        <w:t>备注：①资格证明文件、</w:t>
      </w:r>
      <w:r w:rsidRPr="004F685E">
        <w:rPr>
          <w:b/>
          <w:sz w:val="24"/>
          <w:u w:val="single"/>
        </w:rPr>
        <w:t>价格部分文件</w:t>
      </w:r>
      <w:r w:rsidRPr="004F685E">
        <w:rPr>
          <w:rFonts w:hint="eastAsia"/>
          <w:b/>
          <w:sz w:val="24"/>
          <w:u w:val="single"/>
        </w:rPr>
        <w:t>、</w:t>
      </w:r>
      <w:r w:rsidRPr="004F685E">
        <w:rPr>
          <w:b/>
          <w:sz w:val="24"/>
          <w:u w:val="single"/>
        </w:rPr>
        <w:t>商务部分文件</w:t>
      </w:r>
      <w:r w:rsidRPr="004F685E">
        <w:rPr>
          <w:rFonts w:hint="eastAsia"/>
          <w:b/>
          <w:sz w:val="24"/>
          <w:u w:val="single"/>
        </w:rPr>
        <w:t>、</w:t>
      </w:r>
      <w:r w:rsidRPr="004F685E">
        <w:rPr>
          <w:b/>
          <w:sz w:val="24"/>
          <w:u w:val="single"/>
        </w:rPr>
        <w:t>技术部分文件</w:t>
      </w:r>
      <w:r w:rsidRPr="004F685E">
        <w:rPr>
          <w:rFonts w:hint="eastAsia"/>
          <w:b/>
          <w:sz w:val="24"/>
          <w:u w:val="single"/>
        </w:rPr>
        <w:t>可以装订成册，也可以分别单独装订。</w:t>
      </w:r>
    </w:p>
    <w:p w:rsidR="00934392" w:rsidRPr="004F685E" w:rsidRDefault="00EF2D94">
      <w:pPr>
        <w:numPr>
          <w:ilvl w:val="1"/>
          <w:numId w:val="4"/>
        </w:numPr>
        <w:tabs>
          <w:tab w:val="left" w:pos="720"/>
        </w:tabs>
        <w:spacing w:line="360" w:lineRule="auto"/>
        <w:ind w:left="720" w:hanging="720"/>
        <w:rPr>
          <w:b/>
          <w:sz w:val="24"/>
        </w:rPr>
      </w:pPr>
      <w:r w:rsidRPr="004F685E">
        <w:rPr>
          <w:b/>
          <w:sz w:val="24"/>
        </w:rPr>
        <w:t>投标人应如实详细提供第</w:t>
      </w:r>
      <w:r w:rsidRPr="004F685E">
        <w:fldChar w:fldCharType="begin"/>
      </w:r>
      <w:r w:rsidRPr="004F685E">
        <w:instrText xml:space="preserve"> REF _Ref354673698 \r \h  \* MERGEFORMAT </w:instrText>
      </w:r>
      <w:r w:rsidRPr="004F685E">
        <w:fldChar w:fldCharType="separate"/>
      </w:r>
      <w:r w:rsidRPr="004F685E">
        <w:rPr>
          <w:b/>
          <w:sz w:val="24"/>
        </w:rPr>
        <w:t>12.1</w:t>
      </w:r>
      <w:r w:rsidRPr="004F685E">
        <w:rPr>
          <w:b/>
          <w:sz w:val="24"/>
        </w:rPr>
        <w:fldChar w:fldCharType="end"/>
      </w:r>
      <w:r w:rsidRPr="004F685E">
        <w:rPr>
          <w:b/>
          <w:sz w:val="24"/>
        </w:rPr>
        <w:t>款所要求的全部资料。</w:t>
      </w:r>
    </w:p>
    <w:p w:rsidR="00934392" w:rsidRPr="004F685E" w:rsidRDefault="00EF2D94">
      <w:pPr>
        <w:numPr>
          <w:ilvl w:val="0"/>
          <w:numId w:val="4"/>
        </w:numPr>
        <w:tabs>
          <w:tab w:val="left" w:pos="720"/>
        </w:tabs>
        <w:spacing w:line="360" w:lineRule="auto"/>
        <w:ind w:left="540" w:hanging="540"/>
        <w:outlineLvl w:val="2"/>
        <w:rPr>
          <w:b/>
          <w:sz w:val="24"/>
        </w:rPr>
      </w:pPr>
      <w:bookmarkStart w:id="37" w:name="_Toc524008101"/>
      <w:r w:rsidRPr="004F685E">
        <w:rPr>
          <w:b/>
          <w:sz w:val="24"/>
        </w:rPr>
        <w:t>投标文件的格式和编写</w:t>
      </w:r>
      <w:bookmarkEnd w:id="37"/>
    </w:p>
    <w:p w:rsidR="00934392" w:rsidRPr="004F685E" w:rsidRDefault="00EF2D94">
      <w:pPr>
        <w:numPr>
          <w:ilvl w:val="1"/>
          <w:numId w:val="4"/>
        </w:numPr>
        <w:tabs>
          <w:tab w:val="left" w:pos="720"/>
          <w:tab w:val="left" w:pos="907"/>
        </w:tabs>
        <w:spacing w:line="360" w:lineRule="auto"/>
        <w:ind w:left="720" w:hanging="720"/>
        <w:rPr>
          <w:sz w:val="24"/>
        </w:rPr>
      </w:pPr>
      <w:r w:rsidRPr="004F685E">
        <w:rPr>
          <w:kern w:val="0"/>
          <w:sz w:val="24"/>
        </w:rPr>
        <w:t>投标人应完整、真实、准确地填写招标文件中提供的投标函、开标一览表</w:t>
      </w:r>
      <w:r w:rsidRPr="004F685E">
        <w:rPr>
          <w:kern w:val="0"/>
          <w:sz w:val="24"/>
        </w:rPr>
        <w:t>(</w:t>
      </w:r>
      <w:r w:rsidRPr="004F685E">
        <w:rPr>
          <w:kern w:val="0"/>
          <w:sz w:val="24"/>
        </w:rPr>
        <w:t>报价表</w:t>
      </w:r>
      <w:r w:rsidRPr="004F685E">
        <w:rPr>
          <w:kern w:val="0"/>
          <w:sz w:val="24"/>
        </w:rPr>
        <w:t>)</w:t>
      </w:r>
      <w:r w:rsidRPr="004F685E">
        <w:rPr>
          <w:kern w:val="0"/>
          <w:sz w:val="24"/>
        </w:rPr>
        <w:t>、投标分项报价表以及招标文件中规定的其它所有内容。</w:t>
      </w:r>
    </w:p>
    <w:p w:rsidR="00934392" w:rsidRPr="004F685E" w:rsidRDefault="00EF2D94">
      <w:pPr>
        <w:numPr>
          <w:ilvl w:val="1"/>
          <w:numId w:val="4"/>
        </w:numPr>
        <w:tabs>
          <w:tab w:val="left" w:pos="720"/>
          <w:tab w:val="left" w:pos="907"/>
        </w:tabs>
        <w:spacing w:line="360" w:lineRule="auto"/>
        <w:ind w:left="720" w:hanging="720"/>
        <w:rPr>
          <w:kern w:val="0"/>
          <w:sz w:val="24"/>
        </w:rPr>
      </w:pPr>
      <w:r w:rsidRPr="004F685E">
        <w:rPr>
          <w:rFonts w:hint="eastAsia"/>
          <w:kern w:val="0"/>
          <w:sz w:val="24"/>
        </w:rPr>
        <w:t>招标文件有多个包组的项目，除特别说明特定条款适用特定包组外，招标文件的所有内容对所有包组均适用。</w:t>
      </w:r>
      <w:r w:rsidRPr="004F685E">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4F685E">
        <w:rPr>
          <w:kern w:val="0"/>
          <w:sz w:val="24"/>
        </w:rPr>
        <w:t xml:space="preserve"> </w:t>
      </w:r>
    </w:p>
    <w:p w:rsidR="00934392" w:rsidRPr="004F685E" w:rsidRDefault="00EF2D94">
      <w:pPr>
        <w:numPr>
          <w:ilvl w:val="1"/>
          <w:numId w:val="4"/>
        </w:numPr>
        <w:tabs>
          <w:tab w:val="left" w:pos="720"/>
          <w:tab w:val="left" w:pos="907"/>
        </w:tabs>
        <w:spacing w:line="360" w:lineRule="auto"/>
        <w:ind w:left="720" w:hanging="720"/>
        <w:rPr>
          <w:kern w:val="0"/>
          <w:sz w:val="24"/>
        </w:rPr>
      </w:pPr>
      <w:r w:rsidRPr="004F685E">
        <w:rPr>
          <w:kern w:val="0"/>
          <w:sz w:val="24"/>
        </w:rPr>
        <w:t>投标人必须对投标文件所提供的全部资料的真实性</w:t>
      </w:r>
      <w:r w:rsidRPr="004F685E">
        <w:rPr>
          <w:rFonts w:hint="eastAsia"/>
          <w:kern w:val="0"/>
          <w:sz w:val="24"/>
        </w:rPr>
        <w:t>、合法性和有效性</w:t>
      </w:r>
      <w:r w:rsidRPr="004F685E">
        <w:rPr>
          <w:kern w:val="0"/>
          <w:sz w:val="24"/>
        </w:rPr>
        <w:t>承担法律责任，并无条件接受招标采购单位及政府采购监督管理部门等对其中任何资料进行核实的要求。</w:t>
      </w:r>
      <w:r w:rsidRPr="004F685E">
        <w:rPr>
          <w:kern w:val="0"/>
          <w:sz w:val="24"/>
        </w:rPr>
        <w:t xml:space="preserve"> </w:t>
      </w:r>
    </w:p>
    <w:p w:rsidR="00934392" w:rsidRPr="004F685E" w:rsidRDefault="00EF2D94">
      <w:pPr>
        <w:numPr>
          <w:ilvl w:val="1"/>
          <w:numId w:val="4"/>
        </w:numPr>
        <w:tabs>
          <w:tab w:val="left" w:pos="720"/>
        </w:tabs>
        <w:spacing w:line="360" w:lineRule="auto"/>
        <w:ind w:left="720" w:hanging="720"/>
        <w:rPr>
          <w:sz w:val="24"/>
        </w:rPr>
      </w:pPr>
      <w:r w:rsidRPr="004F685E">
        <w:rPr>
          <w:kern w:val="0"/>
          <w:sz w:val="24"/>
        </w:rPr>
        <w:t>如果因为投标人的投标文件只填写和提供了本招标文件要求的部分内容和附件，或没有提供招标文件中所要求的全部资料及数据，由此造成的后果和责任由投标人承担</w:t>
      </w:r>
      <w:r w:rsidRPr="004F685E">
        <w:rPr>
          <w:sz w:val="24"/>
        </w:rPr>
        <w:t>。</w:t>
      </w:r>
    </w:p>
    <w:p w:rsidR="00934392" w:rsidRPr="004F685E" w:rsidRDefault="00EF2D94">
      <w:pPr>
        <w:numPr>
          <w:ilvl w:val="0"/>
          <w:numId w:val="4"/>
        </w:numPr>
        <w:tabs>
          <w:tab w:val="left" w:pos="720"/>
        </w:tabs>
        <w:spacing w:line="360" w:lineRule="auto"/>
        <w:ind w:left="540" w:hanging="540"/>
        <w:outlineLvl w:val="2"/>
        <w:rPr>
          <w:b/>
          <w:sz w:val="24"/>
        </w:rPr>
      </w:pPr>
      <w:bookmarkStart w:id="38" w:name="_Toc524008102"/>
      <w:r w:rsidRPr="004F685E">
        <w:rPr>
          <w:b/>
          <w:sz w:val="24"/>
        </w:rPr>
        <w:t>投标报价说明</w:t>
      </w:r>
      <w:bookmarkEnd w:id="38"/>
    </w:p>
    <w:p w:rsidR="00934392" w:rsidRPr="004F685E" w:rsidRDefault="00EF2D94">
      <w:pPr>
        <w:numPr>
          <w:ilvl w:val="1"/>
          <w:numId w:val="4"/>
        </w:numPr>
        <w:tabs>
          <w:tab w:val="left" w:pos="720"/>
        </w:tabs>
        <w:spacing w:line="360" w:lineRule="auto"/>
        <w:ind w:left="720" w:hanging="720"/>
        <w:rPr>
          <w:sz w:val="24"/>
        </w:rPr>
      </w:pPr>
      <w:r w:rsidRPr="004F685E">
        <w:rPr>
          <w:kern w:val="0"/>
          <w:sz w:val="24"/>
        </w:rPr>
        <w:t>投标人应按照招标</w:t>
      </w:r>
      <w:r w:rsidRPr="004F685E">
        <w:rPr>
          <w:rFonts w:ascii="宋体" w:hAnsi="宋体"/>
          <w:kern w:val="0"/>
          <w:sz w:val="24"/>
        </w:rPr>
        <w:t>文件“第四章 用户需求书”中的技</w:t>
      </w:r>
      <w:r w:rsidRPr="004F685E">
        <w:rPr>
          <w:kern w:val="0"/>
          <w:sz w:val="24"/>
        </w:rPr>
        <w:t>术规格、参数及要求规定的内容、责任范围进行报价。并按《开标一览表</w:t>
      </w:r>
      <w:r w:rsidRPr="004F685E">
        <w:rPr>
          <w:kern w:val="0"/>
          <w:sz w:val="24"/>
        </w:rPr>
        <w:t>(</w:t>
      </w:r>
      <w:r w:rsidRPr="004F685E">
        <w:rPr>
          <w:kern w:val="0"/>
          <w:sz w:val="24"/>
        </w:rPr>
        <w:t>报价表</w:t>
      </w:r>
      <w:r w:rsidRPr="004F685E">
        <w:rPr>
          <w:kern w:val="0"/>
          <w:sz w:val="24"/>
        </w:rPr>
        <w:t>)</w:t>
      </w:r>
      <w:r w:rsidRPr="004F685E">
        <w:rPr>
          <w:kern w:val="0"/>
          <w:sz w:val="24"/>
        </w:rPr>
        <w:t>》及《</w:t>
      </w:r>
      <w:r w:rsidRPr="004F685E">
        <w:rPr>
          <w:rFonts w:hint="eastAsia"/>
          <w:kern w:val="0"/>
          <w:sz w:val="24"/>
        </w:rPr>
        <w:t>报价明细表</w:t>
      </w:r>
      <w:r w:rsidRPr="004F685E">
        <w:rPr>
          <w:kern w:val="0"/>
          <w:sz w:val="24"/>
        </w:rPr>
        <w:t>》的要求报出总价和分项价格。投标总价中不得包含招标文件要求以外的内容，否则，在评标时不予核减，</w:t>
      </w:r>
      <w:r w:rsidRPr="004F685E">
        <w:rPr>
          <w:sz w:val="24"/>
        </w:rPr>
        <w:t>可以视其为投标人予以采购人的投标优惠报价。</w:t>
      </w:r>
      <w:r w:rsidRPr="004F685E">
        <w:rPr>
          <w:kern w:val="0"/>
          <w:sz w:val="24"/>
        </w:rPr>
        <w:t>投标总价中不得缺漏招标文件所要求的内容，否则，被视为包含在投标报价中。</w:t>
      </w:r>
      <w:r w:rsidRPr="004F685E">
        <w:rPr>
          <w:sz w:val="24"/>
        </w:rPr>
        <w:t>如果投标人不接受对其错误的更正，其投标将被拒绝。</w:t>
      </w:r>
    </w:p>
    <w:p w:rsidR="00934392" w:rsidRPr="004F685E" w:rsidRDefault="00EF2D94">
      <w:pPr>
        <w:numPr>
          <w:ilvl w:val="1"/>
          <w:numId w:val="4"/>
        </w:numPr>
        <w:tabs>
          <w:tab w:val="left" w:pos="720"/>
        </w:tabs>
        <w:spacing w:line="360" w:lineRule="auto"/>
        <w:ind w:left="720" w:hanging="720"/>
        <w:rPr>
          <w:sz w:val="24"/>
        </w:rPr>
      </w:pPr>
      <w:r w:rsidRPr="004F685E">
        <w:rPr>
          <w:sz w:val="24"/>
        </w:rPr>
        <w:t>投标报价</w:t>
      </w:r>
      <w:r w:rsidRPr="004F685E">
        <w:rPr>
          <w:rFonts w:hint="eastAsia"/>
          <w:sz w:val="24"/>
        </w:rPr>
        <w:t>：货物包含</w:t>
      </w:r>
      <w:r w:rsidRPr="004F685E">
        <w:rPr>
          <w:sz w:val="24"/>
        </w:rPr>
        <w:t>货物及其附件的设计、采购、制造、检测、试验、包装、运输、保险、现场仓储、税费（含进口关税、增值税等）以及安装调试、软件、验收、培训、技术服务（包括技术资料、图纸的提供）、质保期保障等相关服务的全部费用</w:t>
      </w:r>
      <w:r w:rsidRPr="004F685E">
        <w:rPr>
          <w:rFonts w:hint="eastAsia"/>
          <w:sz w:val="24"/>
        </w:rPr>
        <w:t>；服务包含服务及其所需的人工费、工具设备费、施工费、材料费、税费及其他费用</w:t>
      </w:r>
      <w:r w:rsidRPr="004F685E">
        <w:rPr>
          <w:sz w:val="24"/>
        </w:rPr>
        <w:t>。</w:t>
      </w:r>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lastRenderedPageBreak/>
        <w:t>投标人所报的投标价在合同执行期间是固定不变的，不得以任何理由予以变更，以可调整的价格提交的投标文件将作为非响应性投标而予以拒绝。</w:t>
      </w:r>
    </w:p>
    <w:p w:rsidR="00934392" w:rsidRPr="004F685E" w:rsidRDefault="00EF2D94">
      <w:pPr>
        <w:numPr>
          <w:ilvl w:val="1"/>
          <w:numId w:val="4"/>
        </w:numPr>
        <w:tabs>
          <w:tab w:val="left" w:pos="720"/>
          <w:tab w:val="left" w:pos="907"/>
        </w:tabs>
        <w:spacing w:line="360" w:lineRule="auto"/>
        <w:ind w:left="720" w:hanging="720"/>
        <w:rPr>
          <w:sz w:val="24"/>
        </w:rPr>
      </w:pPr>
      <w:bookmarkStart w:id="39" w:name="_Ref396486359"/>
      <w:r w:rsidRPr="004F685E">
        <w:rPr>
          <w:sz w:val="24"/>
        </w:rPr>
        <w:t>本次招标不接受选择性报价，否则将被视为无效投标。</w:t>
      </w:r>
      <w:bookmarkEnd w:id="39"/>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本次招标不接受具有附加条件的报价，否则将视为无效投标。</w:t>
      </w:r>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本次招标</w:t>
      </w:r>
      <w:r w:rsidRPr="004F685E">
        <w:rPr>
          <w:rFonts w:hint="eastAsia"/>
          <w:sz w:val="24"/>
        </w:rPr>
        <w:t>不接受投标人中标后</w:t>
      </w:r>
      <w:r w:rsidRPr="004F685E">
        <w:rPr>
          <w:sz w:val="24"/>
        </w:rPr>
        <w:t>将</w:t>
      </w:r>
      <w:r w:rsidRPr="004F685E">
        <w:rPr>
          <w:rFonts w:hint="eastAsia"/>
          <w:sz w:val="24"/>
        </w:rPr>
        <w:t>中标</w:t>
      </w:r>
      <w:r w:rsidRPr="004F685E">
        <w:rPr>
          <w:sz w:val="24"/>
        </w:rPr>
        <w:t>项目分包，否则将视为无效投标。</w:t>
      </w:r>
    </w:p>
    <w:p w:rsidR="00934392" w:rsidRPr="004F685E" w:rsidRDefault="00EF2D94">
      <w:pPr>
        <w:numPr>
          <w:ilvl w:val="1"/>
          <w:numId w:val="4"/>
        </w:numPr>
        <w:tabs>
          <w:tab w:val="left" w:pos="720"/>
        </w:tabs>
        <w:spacing w:line="360" w:lineRule="auto"/>
        <w:ind w:left="720" w:hanging="720"/>
        <w:rPr>
          <w:sz w:val="24"/>
        </w:rPr>
      </w:pPr>
      <w:r w:rsidRPr="004F685E">
        <w:rPr>
          <w:sz w:val="24"/>
        </w:rPr>
        <w:t>投标人所提供的货物和服务均以人民币报价。若报价小写与大写存在差异，以大写为准，若大写表述存在歧义或含糊不清将视为无效投标。</w:t>
      </w:r>
    </w:p>
    <w:p w:rsidR="00934392" w:rsidRPr="004F685E" w:rsidRDefault="00EF2D94">
      <w:pPr>
        <w:numPr>
          <w:ilvl w:val="1"/>
          <w:numId w:val="4"/>
        </w:numPr>
        <w:tabs>
          <w:tab w:val="left" w:pos="720"/>
        </w:tabs>
        <w:spacing w:line="360" w:lineRule="auto"/>
        <w:ind w:left="720" w:hanging="720"/>
        <w:rPr>
          <w:b/>
          <w:sz w:val="24"/>
        </w:rPr>
      </w:pPr>
      <w:r w:rsidRPr="004F685E">
        <w:rPr>
          <w:sz w:val="24"/>
        </w:rPr>
        <w:t>中标人中标后开出的所有发票都须与中标人名称一致。</w:t>
      </w:r>
      <w:bookmarkStart w:id="40" w:name="_Toc396492241"/>
    </w:p>
    <w:p w:rsidR="00934392" w:rsidRPr="004F685E" w:rsidRDefault="00EF2D94">
      <w:pPr>
        <w:numPr>
          <w:ilvl w:val="0"/>
          <w:numId w:val="4"/>
        </w:numPr>
        <w:tabs>
          <w:tab w:val="left" w:pos="720"/>
          <w:tab w:val="left" w:pos="1990"/>
        </w:tabs>
        <w:spacing w:line="360" w:lineRule="auto"/>
        <w:ind w:left="720" w:hanging="720"/>
        <w:outlineLvl w:val="2"/>
        <w:rPr>
          <w:b/>
          <w:sz w:val="24"/>
        </w:rPr>
      </w:pPr>
      <w:bookmarkStart w:id="41" w:name="_Toc524008103"/>
      <w:r w:rsidRPr="004F685E">
        <w:rPr>
          <w:b/>
          <w:sz w:val="24"/>
        </w:rPr>
        <w:t>联合体投标</w:t>
      </w:r>
      <w:bookmarkEnd w:id="40"/>
      <w:bookmarkEnd w:id="41"/>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招标</w:t>
      </w:r>
      <w:r w:rsidRPr="004F685E">
        <w:rPr>
          <w:rFonts w:ascii="宋体" w:hAnsi="宋体"/>
          <w:sz w:val="24"/>
        </w:rPr>
        <w:t>文件“</w:t>
      </w:r>
      <w:r w:rsidRPr="004F685E">
        <w:rPr>
          <w:rFonts w:ascii="宋体" w:hAnsi="宋体" w:hint="eastAsia"/>
          <w:sz w:val="24"/>
        </w:rPr>
        <w:t xml:space="preserve">第一章 </w:t>
      </w:r>
      <w:r w:rsidRPr="004F685E">
        <w:rPr>
          <w:rFonts w:ascii="宋体" w:hAnsi="宋体"/>
          <w:sz w:val="24"/>
        </w:rPr>
        <w:t>投标邀请函”中拒</w:t>
      </w:r>
      <w:r w:rsidRPr="004F685E">
        <w:rPr>
          <w:sz w:val="24"/>
        </w:rPr>
        <w:t>绝联合体投标的，则不接受联合体投标。如</w:t>
      </w:r>
      <w:r w:rsidRPr="004F685E">
        <w:rPr>
          <w:rFonts w:ascii="宋体" w:hAnsi="宋体"/>
          <w:sz w:val="24"/>
        </w:rPr>
        <w:t>果“投</w:t>
      </w:r>
      <w:r w:rsidRPr="004F685E">
        <w:rPr>
          <w:sz w:val="24"/>
        </w:rPr>
        <w:t>标邀</w:t>
      </w:r>
      <w:r w:rsidRPr="004F685E">
        <w:rPr>
          <w:rFonts w:ascii="宋体" w:hAnsi="宋体"/>
          <w:sz w:val="24"/>
        </w:rPr>
        <w:t>请函”中未注明“本项目拒绝联合体投标”</w:t>
      </w:r>
      <w:r w:rsidRPr="004F685E">
        <w:rPr>
          <w:sz w:val="24"/>
        </w:rPr>
        <w:t>的，则必须满足：</w:t>
      </w:r>
    </w:p>
    <w:p w:rsidR="00934392" w:rsidRPr="004F685E" w:rsidRDefault="00EF2D94">
      <w:pPr>
        <w:numPr>
          <w:ilvl w:val="2"/>
          <w:numId w:val="4"/>
        </w:numPr>
        <w:tabs>
          <w:tab w:val="clear" w:pos="1759"/>
        </w:tabs>
        <w:spacing w:line="360" w:lineRule="auto"/>
        <w:ind w:left="900" w:hanging="900"/>
        <w:rPr>
          <w:sz w:val="24"/>
        </w:rPr>
      </w:pPr>
      <w:r w:rsidRPr="004F685E">
        <w:rPr>
          <w:sz w:val="24"/>
        </w:rPr>
        <w:t>以联合体形</w:t>
      </w:r>
      <w:proofErr w:type="gramStart"/>
      <w:r w:rsidRPr="004F685E">
        <w:rPr>
          <w:sz w:val="24"/>
        </w:rPr>
        <w:t>式参加</w:t>
      </w:r>
      <w:proofErr w:type="gramEnd"/>
      <w:r w:rsidRPr="004F685E">
        <w:rPr>
          <w:sz w:val="24"/>
        </w:rPr>
        <w:t>投标的，联</w:t>
      </w:r>
      <w:r w:rsidRPr="004F685E">
        <w:rPr>
          <w:rFonts w:ascii="宋体" w:hAnsi="宋体"/>
          <w:sz w:val="24"/>
        </w:rPr>
        <w:t>合体各方均必须符合</w:t>
      </w:r>
      <w:r w:rsidRPr="004F685E">
        <w:rPr>
          <w:rFonts w:hint="eastAsia"/>
          <w:sz w:val="24"/>
        </w:rPr>
        <w:t>《中华人民共和国政府采购法》第二十二条规定</w:t>
      </w:r>
      <w:r w:rsidRPr="004F685E">
        <w:rPr>
          <w:sz w:val="24"/>
        </w:rPr>
        <w:t>，</w:t>
      </w:r>
      <w:r w:rsidRPr="004F685E">
        <w:rPr>
          <w:rFonts w:ascii="宋体" w:hAnsi="宋体" w:hint="eastAsia"/>
          <w:sz w:val="24"/>
        </w:rPr>
        <w:t>联合体中有同类资质的供应</w:t>
      </w:r>
      <w:proofErr w:type="gramStart"/>
      <w:r w:rsidRPr="004F685E">
        <w:rPr>
          <w:rFonts w:ascii="宋体" w:hAnsi="宋体" w:hint="eastAsia"/>
          <w:sz w:val="24"/>
        </w:rPr>
        <w:t>商按照</w:t>
      </w:r>
      <w:proofErr w:type="gramEnd"/>
      <w:r w:rsidRPr="004F685E">
        <w:rPr>
          <w:rFonts w:ascii="宋体" w:hAnsi="宋体" w:hint="eastAsia"/>
          <w:sz w:val="24"/>
        </w:rPr>
        <w:t>联合体分工承担相同工作的，按照资质等级较低的供应商确定资质等级。</w:t>
      </w:r>
    </w:p>
    <w:p w:rsidR="00934392" w:rsidRPr="004F685E" w:rsidRDefault="00EF2D94">
      <w:pPr>
        <w:numPr>
          <w:ilvl w:val="2"/>
          <w:numId w:val="4"/>
        </w:numPr>
        <w:tabs>
          <w:tab w:val="clear" w:pos="1759"/>
        </w:tabs>
        <w:spacing w:line="360" w:lineRule="auto"/>
        <w:ind w:left="900" w:hanging="900"/>
        <w:rPr>
          <w:sz w:val="24"/>
        </w:rPr>
      </w:pPr>
      <w:r w:rsidRPr="004F685E">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4F685E">
        <w:rPr>
          <w:sz w:val="24"/>
        </w:rPr>
        <w:t xml:space="preserve"> </w:t>
      </w:r>
    </w:p>
    <w:p w:rsidR="00934392" w:rsidRPr="004F685E" w:rsidRDefault="00EF2D94">
      <w:pPr>
        <w:numPr>
          <w:ilvl w:val="2"/>
          <w:numId w:val="4"/>
        </w:numPr>
        <w:tabs>
          <w:tab w:val="clear" w:pos="1759"/>
        </w:tabs>
        <w:spacing w:line="360" w:lineRule="auto"/>
        <w:ind w:left="900" w:hanging="900"/>
        <w:rPr>
          <w:sz w:val="24"/>
        </w:rPr>
      </w:pPr>
      <w:r w:rsidRPr="004F685E">
        <w:rPr>
          <w:sz w:val="24"/>
        </w:rPr>
        <w:t>联合体投标的，可以由联合体中的一方或者共同提交投标保证金，以一方名义提交投标保证金的，对联合体各方均具有约束力。</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联合体在报名登记时，必须同时提交经联合体全体成员盖章的联合投标确认函（确认函格式自定），以确认联合体的成员，否则联合体报名作无效处理。</w:t>
      </w:r>
    </w:p>
    <w:p w:rsidR="00934392" w:rsidRPr="004F685E" w:rsidRDefault="00EF2D94">
      <w:pPr>
        <w:numPr>
          <w:ilvl w:val="1"/>
          <w:numId w:val="4"/>
        </w:numPr>
        <w:tabs>
          <w:tab w:val="left" w:pos="720"/>
        </w:tabs>
        <w:spacing w:line="360" w:lineRule="auto"/>
        <w:ind w:left="720" w:hanging="720"/>
        <w:rPr>
          <w:sz w:val="24"/>
        </w:rPr>
      </w:pPr>
      <w:r w:rsidRPr="004F685E">
        <w:rPr>
          <w:sz w:val="24"/>
        </w:rPr>
        <w:t>联合体中标的，联合体各方应当共同与采购人签订合同。</w:t>
      </w:r>
    </w:p>
    <w:p w:rsidR="00934392" w:rsidRPr="004F685E" w:rsidRDefault="00EF2D94">
      <w:pPr>
        <w:numPr>
          <w:ilvl w:val="0"/>
          <w:numId w:val="4"/>
        </w:numPr>
        <w:tabs>
          <w:tab w:val="left" w:pos="720"/>
        </w:tabs>
        <w:spacing w:line="360" w:lineRule="auto"/>
        <w:ind w:left="720" w:hanging="720"/>
        <w:outlineLvl w:val="2"/>
        <w:rPr>
          <w:b/>
          <w:sz w:val="24"/>
        </w:rPr>
      </w:pPr>
      <w:bookmarkStart w:id="42" w:name="_Toc524008104"/>
      <w:r w:rsidRPr="004F685E">
        <w:rPr>
          <w:b/>
          <w:sz w:val="24"/>
        </w:rPr>
        <w:t>证明投标人合格和资格的文件</w:t>
      </w:r>
      <w:bookmarkEnd w:id="42"/>
      <w:r w:rsidRPr="004F685E">
        <w:rPr>
          <w:b/>
          <w:sz w:val="24"/>
        </w:rPr>
        <w:t xml:space="preserve"> </w:t>
      </w:r>
    </w:p>
    <w:p w:rsidR="00934392" w:rsidRPr="004F685E" w:rsidRDefault="00EF2D94">
      <w:pPr>
        <w:numPr>
          <w:ilvl w:val="1"/>
          <w:numId w:val="4"/>
        </w:numPr>
        <w:tabs>
          <w:tab w:val="clear" w:pos="2558"/>
        </w:tabs>
        <w:spacing w:line="360" w:lineRule="auto"/>
        <w:ind w:left="720" w:hanging="720"/>
        <w:rPr>
          <w:sz w:val="24"/>
        </w:rPr>
      </w:pPr>
      <w:r w:rsidRPr="004F685E">
        <w:rPr>
          <w:sz w:val="24"/>
        </w:rPr>
        <w:t>投标人应提交证明其有资格参加投标和中标后有能力履行合同的文件，并作为其投标文件的一部分。</w:t>
      </w:r>
    </w:p>
    <w:p w:rsidR="00934392" w:rsidRPr="004F685E" w:rsidRDefault="00EF2D94">
      <w:pPr>
        <w:numPr>
          <w:ilvl w:val="1"/>
          <w:numId w:val="4"/>
        </w:numPr>
        <w:tabs>
          <w:tab w:val="clear" w:pos="2558"/>
        </w:tabs>
        <w:spacing w:line="360" w:lineRule="auto"/>
        <w:ind w:left="720" w:hanging="720"/>
        <w:rPr>
          <w:sz w:val="24"/>
        </w:rPr>
      </w:pPr>
      <w:r w:rsidRPr="004F685E">
        <w:rPr>
          <w:b/>
          <w:sz w:val="24"/>
        </w:rPr>
        <w:t>投标人提交的资格证明文件应包括但不限于下列文件</w:t>
      </w:r>
      <w:r w:rsidRPr="004F685E">
        <w:rPr>
          <w:sz w:val="24"/>
        </w:rPr>
        <w:t>：</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法人或者其他组织的营业执照等证明文件，自然人的身份证明</w:t>
      </w:r>
      <w:r w:rsidRPr="004F685E">
        <w:rPr>
          <w:sz w:val="24"/>
        </w:rPr>
        <w:t>复印件（加盖公章）</w:t>
      </w:r>
      <w:r w:rsidRPr="004F685E">
        <w:rPr>
          <w:rFonts w:hint="eastAsia"/>
          <w:sz w:val="24"/>
        </w:rPr>
        <w:t>（</w:t>
      </w:r>
      <w:r w:rsidRPr="004F685E">
        <w:rPr>
          <w:rFonts w:hint="eastAsia"/>
          <w:sz w:val="24"/>
          <w:szCs w:val="28"/>
        </w:rPr>
        <w:t>如</w:t>
      </w:r>
      <w:r w:rsidRPr="004F685E">
        <w:rPr>
          <w:rFonts w:hint="eastAsia"/>
          <w:sz w:val="24"/>
        </w:rPr>
        <w:t>“三证合一”的营业执照，则不需要提供税务登记证和组织机构代码</w:t>
      </w:r>
      <w:r w:rsidRPr="004F685E">
        <w:rPr>
          <w:rFonts w:hint="eastAsia"/>
          <w:sz w:val="24"/>
        </w:rPr>
        <w:lastRenderedPageBreak/>
        <w:t>证）</w:t>
      </w:r>
      <w:r w:rsidRPr="004F685E">
        <w:rPr>
          <w:sz w:val="24"/>
        </w:rPr>
        <w:t>。</w:t>
      </w:r>
    </w:p>
    <w:p w:rsidR="00934392" w:rsidRPr="004F685E" w:rsidRDefault="00EF2D94">
      <w:pPr>
        <w:numPr>
          <w:ilvl w:val="2"/>
          <w:numId w:val="4"/>
        </w:numPr>
        <w:tabs>
          <w:tab w:val="clear" w:pos="1759"/>
        </w:tabs>
        <w:spacing w:line="360" w:lineRule="auto"/>
        <w:ind w:left="900" w:hanging="900"/>
        <w:rPr>
          <w:sz w:val="24"/>
        </w:rPr>
      </w:pPr>
      <w:r w:rsidRPr="004F685E">
        <w:rPr>
          <w:sz w:val="24"/>
        </w:rPr>
        <w:t>投标人的税务登记证复印件（加盖公章）。</w:t>
      </w:r>
    </w:p>
    <w:p w:rsidR="00934392" w:rsidRPr="004F685E" w:rsidRDefault="00EF2D94">
      <w:pPr>
        <w:numPr>
          <w:ilvl w:val="2"/>
          <w:numId w:val="4"/>
        </w:numPr>
        <w:tabs>
          <w:tab w:val="clear" w:pos="1759"/>
        </w:tabs>
        <w:spacing w:line="360" w:lineRule="auto"/>
        <w:ind w:left="900" w:hanging="900"/>
        <w:rPr>
          <w:sz w:val="24"/>
        </w:rPr>
      </w:pPr>
      <w:r w:rsidRPr="004F685E">
        <w:rPr>
          <w:sz w:val="24"/>
        </w:rPr>
        <w:t>投标人的组织机构代码证复印件（加盖公章）。</w:t>
      </w:r>
    </w:p>
    <w:p w:rsidR="00934392" w:rsidRPr="004F685E" w:rsidRDefault="00EF2D94">
      <w:pPr>
        <w:numPr>
          <w:ilvl w:val="2"/>
          <w:numId w:val="4"/>
        </w:numPr>
        <w:tabs>
          <w:tab w:val="clear" w:pos="1759"/>
        </w:tabs>
        <w:spacing w:line="360" w:lineRule="auto"/>
        <w:ind w:left="900" w:hanging="900"/>
        <w:rPr>
          <w:sz w:val="24"/>
        </w:rPr>
      </w:pPr>
      <w:r w:rsidRPr="004F685E">
        <w:rPr>
          <w:sz w:val="24"/>
        </w:rPr>
        <w:t>投标人</w:t>
      </w:r>
      <w:r w:rsidRPr="004F685E">
        <w:rPr>
          <w:rFonts w:hint="eastAsia"/>
          <w:sz w:val="24"/>
        </w:rPr>
        <w:t>提供财务状况报告，依法缴纳税收和社会保障资金的相关材料（加盖公章）；</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投标人具备履行合同所必需的设备和专业技术能力的证明材料（加盖公章）；</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投标人参加政府采购活动前</w:t>
      </w:r>
      <w:r w:rsidRPr="004F685E">
        <w:rPr>
          <w:rFonts w:hint="eastAsia"/>
          <w:sz w:val="24"/>
        </w:rPr>
        <w:t>3</w:t>
      </w:r>
      <w:r w:rsidRPr="004F685E">
        <w:rPr>
          <w:rFonts w:hint="eastAsia"/>
          <w:sz w:val="24"/>
        </w:rPr>
        <w:t>年内在经营活动中没有重大违法记录的书面声明（加盖公章）；</w:t>
      </w:r>
    </w:p>
    <w:p w:rsidR="00934392" w:rsidRPr="004F685E" w:rsidRDefault="00EF2D94">
      <w:pPr>
        <w:numPr>
          <w:ilvl w:val="2"/>
          <w:numId w:val="4"/>
        </w:numPr>
        <w:tabs>
          <w:tab w:val="clear" w:pos="1759"/>
        </w:tabs>
        <w:spacing w:line="360" w:lineRule="auto"/>
        <w:ind w:left="900" w:hanging="900"/>
        <w:rPr>
          <w:sz w:val="24"/>
        </w:rPr>
      </w:pPr>
      <w:r w:rsidRPr="004F685E">
        <w:rPr>
          <w:rFonts w:hint="eastAsia"/>
          <w:sz w:val="24"/>
        </w:rPr>
        <w:t>满足</w:t>
      </w:r>
      <w:r w:rsidRPr="004F685E">
        <w:rPr>
          <w:rFonts w:hint="eastAsia"/>
          <w:sz w:val="24"/>
        </w:rPr>
        <w:t xml:space="preserve"> </w:t>
      </w:r>
      <w:r w:rsidRPr="004F685E">
        <w:rPr>
          <w:rFonts w:hint="eastAsia"/>
          <w:sz w:val="24"/>
        </w:rPr>
        <w:t>“投标人资格条件”条款的其他证明文件（加盖公章）。</w:t>
      </w:r>
    </w:p>
    <w:p w:rsidR="00934392" w:rsidRPr="004F685E" w:rsidRDefault="00EF2D94">
      <w:pPr>
        <w:numPr>
          <w:ilvl w:val="2"/>
          <w:numId w:val="4"/>
        </w:numPr>
        <w:tabs>
          <w:tab w:val="clear" w:pos="1759"/>
        </w:tabs>
        <w:spacing w:line="360" w:lineRule="auto"/>
        <w:ind w:left="900" w:hanging="900"/>
        <w:rPr>
          <w:b/>
          <w:sz w:val="24"/>
        </w:rPr>
      </w:pPr>
      <w:r w:rsidRPr="004F685E">
        <w:rPr>
          <w:rFonts w:hint="eastAsia"/>
          <w:b/>
          <w:sz w:val="24"/>
        </w:rPr>
        <w:t>投标人所提供的以上全部资料应为最新的或在有效期之内的，复印件必须加盖投标人公章。</w:t>
      </w:r>
    </w:p>
    <w:p w:rsidR="00934392" w:rsidRPr="004F685E" w:rsidRDefault="00EF2D94">
      <w:pPr>
        <w:numPr>
          <w:ilvl w:val="0"/>
          <w:numId w:val="4"/>
        </w:numPr>
        <w:tabs>
          <w:tab w:val="left" w:pos="720"/>
          <w:tab w:val="left" w:pos="1990"/>
        </w:tabs>
        <w:spacing w:line="360" w:lineRule="auto"/>
        <w:ind w:left="720" w:hanging="720"/>
        <w:outlineLvl w:val="2"/>
        <w:rPr>
          <w:b/>
          <w:sz w:val="24"/>
        </w:rPr>
      </w:pPr>
      <w:bookmarkStart w:id="43" w:name="_Toc396492243"/>
      <w:bookmarkStart w:id="44" w:name="_Toc524008105"/>
      <w:r w:rsidRPr="004F685E">
        <w:rPr>
          <w:b/>
          <w:sz w:val="24"/>
        </w:rPr>
        <w:t>证明货物及服务的合格性和符合招标文件规定的文件</w:t>
      </w:r>
      <w:bookmarkEnd w:id="43"/>
      <w:bookmarkEnd w:id="44"/>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投标人应提交证明文件，证明其投标的货物和服务的合格性符合招标文件规定。该证明文件作为投标文件的一部分。</w:t>
      </w:r>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证明货物及服务与招标文件的要求相一致的文件，以文字资料、图纸和数据形式作为证明材料，包括但不限于：</w:t>
      </w:r>
    </w:p>
    <w:p w:rsidR="00934392" w:rsidRPr="004F685E" w:rsidRDefault="00EF2D94">
      <w:pPr>
        <w:numPr>
          <w:ilvl w:val="2"/>
          <w:numId w:val="4"/>
        </w:numPr>
        <w:tabs>
          <w:tab w:val="left" w:pos="907"/>
          <w:tab w:val="left" w:pos="1333"/>
          <w:tab w:val="left" w:pos="2350"/>
        </w:tabs>
        <w:spacing w:line="360" w:lineRule="auto"/>
        <w:ind w:left="907"/>
        <w:rPr>
          <w:sz w:val="24"/>
        </w:rPr>
      </w:pPr>
      <w:r w:rsidRPr="004F685E">
        <w:rPr>
          <w:sz w:val="24"/>
        </w:rPr>
        <w:t>货物及服务的原产地、主要技术指标和性能的详细说明；货物正常使用所必须的备件和专用工具清单，包括备件和专用工具的货源及现行价格。</w:t>
      </w:r>
    </w:p>
    <w:p w:rsidR="00934392" w:rsidRPr="004F685E" w:rsidRDefault="00EF2D94">
      <w:pPr>
        <w:numPr>
          <w:ilvl w:val="2"/>
          <w:numId w:val="4"/>
        </w:numPr>
        <w:tabs>
          <w:tab w:val="left" w:pos="900"/>
        </w:tabs>
        <w:spacing w:line="360" w:lineRule="auto"/>
        <w:ind w:left="900" w:hanging="900"/>
        <w:rPr>
          <w:sz w:val="24"/>
        </w:rPr>
      </w:pPr>
      <w:r w:rsidRPr="004F685E">
        <w:rPr>
          <w:sz w:val="24"/>
        </w:rPr>
        <w:t>对照招标文件《用户需求书》的规定，逐条说明所提供货物和服务已对《用户需求书》的技术规格</w:t>
      </w:r>
      <w:proofErr w:type="gramStart"/>
      <w:r w:rsidRPr="004F685E">
        <w:rPr>
          <w:sz w:val="24"/>
        </w:rPr>
        <w:t>作出</w:t>
      </w:r>
      <w:proofErr w:type="gramEnd"/>
      <w:r w:rsidRPr="004F685E">
        <w:rPr>
          <w:sz w:val="24"/>
        </w:rPr>
        <w:t>了实质性的响应，并申明与技术规格条款的偏离和例外。特别对有具体参数要求的指标，投标人须提供所投设备的具体参数值</w:t>
      </w:r>
      <w:r w:rsidRPr="004F685E">
        <w:rPr>
          <w:rFonts w:hint="eastAsia"/>
          <w:sz w:val="24"/>
        </w:rPr>
        <w:t>；</w:t>
      </w:r>
      <w:r w:rsidRPr="004F685E">
        <w:rPr>
          <w:sz w:val="24"/>
        </w:rPr>
        <w:t>投标人在阐述时应注意招标文件的技术规格中指出的工艺、材料和设备的标准。</w:t>
      </w:r>
    </w:p>
    <w:p w:rsidR="00934392" w:rsidRPr="004F685E" w:rsidRDefault="00EF2D94">
      <w:pPr>
        <w:numPr>
          <w:ilvl w:val="0"/>
          <w:numId w:val="4"/>
        </w:numPr>
        <w:tabs>
          <w:tab w:val="left" w:pos="720"/>
        </w:tabs>
        <w:spacing w:line="360" w:lineRule="auto"/>
        <w:ind w:left="720" w:hanging="720"/>
        <w:outlineLvl w:val="2"/>
        <w:rPr>
          <w:b/>
          <w:sz w:val="24"/>
        </w:rPr>
      </w:pPr>
      <w:bookmarkStart w:id="45" w:name="_Toc524008106"/>
      <w:r w:rsidRPr="004F685E">
        <w:rPr>
          <w:b/>
          <w:sz w:val="24"/>
        </w:rPr>
        <w:t>投标保证金</w:t>
      </w:r>
      <w:bookmarkEnd w:id="45"/>
    </w:p>
    <w:p w:rsidR="00934392" w:rsidRPr="004F685E" w:rsidRDefault="00EF2D94" w:rsidP="0062697F">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6" w:name="_Ref399684301"/>
      <w:r w:rsidRPr="004F685E">
        <w:rPr>
          <w:rFonts w:ascii="宋体" w:hAnsi="宋体" w:cs="宋体" w:hint="eastAsia"/>
          <w:kern w:val="0"/>
          <w:sz w:val="24"/>
        </w:rPr>
        <w:t>投标人应向采购代理机构提交投标保证金，并作为其投标文件的一部分。投标保证金的金额：</w:t>
      </w:r>
      <w:bookmarkEnd w:id="4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536"/>
        <w:gridCol w:w="3827"/>
      </w:tblGrid>
      <w:tr w:rsidR="004F685E" w:rsidRPr="004F685E">
        <w:trPr>
          <w:trHeight w:val="554"/>
          <w:jc w:val="center"/>
        </w:trPr>
        <w:tc>
          <w:tcPr>
            <w:tcW w:w="988" w:type="dxa"/>
            <w:vAlign w:val="center"/>
          </w:tcPr>
          <w:p w:rsidR="00934392" w:rsidRPr="004F685E" w:rsidRDefault="00EF2D94">
            <w:pPr>
              <w:adjustRightInd w:val="0"/>
              <w:snapToGrid w:val="0"/>
              <w:spacing w:line="360" w:lineRule="exact"/>
              <w:jc w:val="center"/>
              <w:rPr>
                <w:rFonts w:cs="宋体"/>
                <w:kern w:val="0"/>
                <w:sz w:val="24"/>
              </w:rPr>
            </w:pPr>
            <w:proofErr w:type="gramStart"/>
            <w:r w:rsidRPr="004F685E">
              <w:rPr>
                <w:rFonts w:hint="eastAsia"/>
                <w:b/>
                <w:sz w:val="24"/>
              </w:rPr>
              <w:t>包号</w:t>
            </w:r>
            <w:proofErr w:type="gramEnd"/>
          </w:p>
        </w:tc>
        <w:tc>
          <w:tcPr>
            <w:tcW w:w="4536" w:type="dxa"/>
            <w:vAlign w:val="center"/>
          </w:tcPr>
          <w:p w:rsidR="00934392" w:rsidRPr="004F685E" w:rsidRDefault="00EF2D94">
            <w:pPr>
              <w:adjustRightInd w:val="0"/>
              <w:snapToGrid w:val="0"/>
              <w:spacing w:line="360" w:lineRule="exact"/>
              <w:jc w:val="center"/>
              <w:rPr>
                <w:rFonts w:cs="宋体"/>
                <w:kern w:val="0"/>
                <w:sz w:val="24"/>
              </w:rPr>
            </w:pPr>
            <w:r w:rsidRPr="004F685E">
              <w:rPr>
                <w:rFonts w:hint="eastAsia"/>
                <w:b/>
                <w:sz w:val="24"/>
              </w:rPr>
              <w:t>包组内容</w:t>
            </w:r>
          </w:p>
        </w:tc>
        <w:tc>
          <w:tcPr>
            <w:tcW w:w="3827" w:type="dxa"/>
            <w:vAlign w:val="center"/>
          </w:tcPr>
          <w:p w:rsidR="00934392" w:rsidRPr="004F685E" w:rsidRDefault="00EF2D94">
            <w:pPr>
              <w:adjustRightInd w:val="0"/>
              <w:snapToGrid w:val="0"/>
              <w:spacing w:line="360" w:lineRule="exact"/>
              <w:jc w:val="center"/>
              <w:rPr>
                <w:rFonts w:cs="宋体"/>
                <w:kern w:val="0"/>
                <w:sz w:val="24"/>
              </w:rPr>
            </w:pPr>
            <w:r w:rsidRPr="004F685E">
              <w:rPr>
                <w:rFonts w:hint="eastAsia"/>
                <w:b/>
                <w:sz w:val="24"/>
              </w:rPr>
              <w:t>保证金</w:t>
            </w:r>
          </w:p>
        </w:tc>
      </w:tr>
      <w:tr w:rsidR="00934392" w:rsidRPr="004F685E">
        <w:trPr>
          <w:trHeight w:val="624"/>
          <w:jc w:val="center"/>
        </w:trPr>
        <w:tc>
          <w:tcPr>
            <w:tcW w:w="988" w:type="dxa"/>
            <w:vAlign w:val="center"/>
          </w:tcPr>
          <w:p w:rsidR="00934392" w:rsidRPr="004F685E" w:rsidRDefault="00EF2D94">
            <w:pPr>
              <w:adjustRightInd w:val="0"/>
              <w:snapToGrid w:val="0"/>
              <w:spacing w:line="360" w:lineRule="exact"/>
              <w:jc w:val="center"/>
              <w:rPr>
                <w:b/>
                <w:sz w:val="24"/>
              </w:rPr>
            </w:pPr>
            <w:r w:rsidRPr="004F685E">
              <w:rPr>
                <w:b/>
                <w:sz w:val="24"/>
              </w:rPr>
              <w:t>A</w:t>
            </w:r>
            <w:r w:rsidRPr="004F685E">
              <w:rPr>
                <w:rFonts w:hint="eastAsia"/>
                <w:b/>
                <w:sz w:val="24"/>
              </w:rPr>
              <w:t>包</w:t>
            </w:r>
          </w:p>
        </w:tc>
        <w:tc>
          <w:tcPr>
            <w:tcW w:w="4536" w:type="dxa"/>
            <w:vAlign w:val="center"/>
          </w:tcPr>
          <w:p w:rsidR="00934392" w:rsidRPr="004F685E" w:rsidRDefault="00EF2D94">
            <w:pPr>
              <w:adjustRightInd w:val="0"/>
              <w:snapToGrid w:val="0"/>
              <w:spacing w:line="360" w:lineRule="exact"/>
              <w:jc w:val="center"/>
              <w:rPr>
                <w:b/>
                <w:sz w:val="24"/>
              </w:rPr>
            </w:pPr>
            <w:r w:rsidRPr="004F685E">
              <w:rPr>
                <w:b/>
                <w:sz w:val="24"/>
              </w:rPr>
              <w:t>环境工程重点学科设备采购</w:t>
            </w:r>
          </w:p>
        </w:tc>
        <w:tc>
          <w:tcPr>
            <w:tcW w:w="3827" w:type="dxa"/>
            <w:vAlign w:val="center"/>
          </w:tcPr>
          <w:p w:rsidR="00934392" w:rsidRPr="004F685E" w:rsidRDefault="00EF2D94">
            <w:pPr>
              <w:adjustRightInd w:val="0"/>
              <w:snapToGrid w:val="0"/>
              <w:spacing w:line="360" w:lineRule="exact"/>
              <w:jc w:val="center"/>
              <w:rPr>
                <w:b/>
                <w:sz w:val="24"/>
              </w:rPr>
            </w:pPr>
            <w:r w:rsidRPr="004F685E">
              <w:rPr>
                <w:b/>
                <w:sz w:val="24"/>
              </w:rPr>
              <w:t>¥</w:t>
            </w:r>
            <w:r w:rsidRPr="004F685E">
              <w:rPr>
                <w:rFonts w:hint="eastAsia"/>
                <w:b/>
                <w:sz w:val="24"/>
              </w:rPr>
              <w:t>20,000.00</w:t>
            </w:r>
          </w:p>
        </w:tc>
      </w:tr>
    </w:tbl>
    <w:p w:rsidR="00934392" w:rsidRPr="004F685E" w:rsidRDefault="00934392">
      <w:pPr>
        <w:adjustRightInd w:val="0"/>
        <w:snapToGrid w:val="0"/>
        <w:spacing w:line="360" w:lineRule="auto"/>
        <w:jc w:val="left"/>
        <w:rPr>
          <w:rFonts w:cs="宋体"/>
          <w:kern w:val="0"/>
          <w:sz w:val="24"/>
        </w:rPr>
      </w:pPr>
    </w:p>
    <w:p w:rsidR="00664BD2" w:rsidRPr="00664BD2" w:rsidRDefault="00664BD2" w:rsidP="00664BD2">
      <w:pPr>
        <w:numPr>
          <w:ilvl w:val="1"/>
          <w:numId w:val="4"/>
        </w:numPr>
        <w:tabs>
          <w:tab w:val="left" w:pos="720"/>
        </w:tabs>
        <w:adjustRightInd w:val="0"/>
        <w:snapToGrid w:val="0"/>
        <w:spacing w:line="360" w:lineRule="auto"/>
        <w:ind w:left="745" w:hangingChars="306" w:hanging="745"/>
        <w:jc w:val="left"/>
        <w:rPr>
          <w:rFonts w:ascii="宋体" w:hAnsi="宋体" w:cs="宋体"/>
          <w:kern w:val="0"/>
          <w:sz w:val="24"/>
        </w:rPr>
      </w:pPr>
      <w:bookmarkStart w:id="47" w:name="_Ref399684304"/>
      <w:bookmarkStart w:id="48" w:name="_Hlk524007867"/>
      <w:r w:rsidRPr="00664BD2">
        <w:rPr>
          <w:rFonts w:ascii="宋体" w:hAnsi="宋体" w:cs="宋体" w:hint="eastAsia"/>
          <w:kern w:val="0"/>
          <w:sz w:val="24"/>
        </w:rPr>
        <w:t>投标人应按要求提交投标保证金，投标保证金应当以银行转账、支票、汇票、本</w:t>
      </w:r>
      <w:r w:rsidRPr="00664BD2">
        <w:rPr>
          <w:rFonts w:ascii="宋体" w:hAnsi="宋体" w:cs="宋体" w:hint="eastAsia"/>
          <w:kern w:val="0"/>
          <w:sz w:val="24"/>
        </w:rPr>
        <w:lastRenderedPageBreak/>
        <w:t>票或者金融机构、担保机构出具的保函等非现金形式提交，投标供应商与交款人名称必须一致，非投标供应商缴纳的投标保证金无效。</w:t>
      </w:r>
      <w:bookmarkEnd w:id="47"/>
    </w:p>
    <w:p w:rsidR="00664BD2" w:rsidRPr="00664BD2" w:rsidRDefault="00664BD2" w:rsidP="00664BD2">
      <w:pPr>
        <w:numPr>
          <w:ilvl w:val="1"/>
          <w:numId w:val="4"/>
        </w:numPr>
        <w:tabs>
          <w:tab w:val="clear" w:pos="2558"/>
          <w:tab w:val="left" w:pos="720"/>
        </w:tabs>
        <w:adjustRightInd w:val="0"/>
        <w:snapToGrid w:val="0"/>
        <w:spacing w:line="360" w:lineRule="auto"/>
        <w:ind w:left="745" w:hangingChars="306" w:hanging="745"/>
        <w:jc w:val="left"/>
        <w:rPr>
          <w:rFonts w:ascii="宋体" w:hAnsi="宋体" w:cs="宋体"/>
          <w:kern w:val="0"/>
          <w:sz w:val="24"/>
        </w:rPr>
      </w:pPr>
      <w:r w:rsidRPr="00664BD2">
        <w:rPr>
          <w:rFonts w:ascii="宋体" w:hAnsi="宋体" w:cs="宋体" w:hint="eastAsia"/>
          <w:kern w:val="0"/>
          <w:sz w:val="24"/>
        </w:rPr>
        <w:t>如项目出现分包情况的，投标人必须</w:t>
      </w:r>
      <w:proofErr w:type="gramStart"/>
      <w:r w:rsidRPr="00664BD2">
        <w:rPr>
          <w:rFonts w:ascii="宋体" w:hAnsi="宋体" w:cs="宋体" w:hint="eastAsia"/>
          <w:kern w:val="0"/>
          <w:sz w:val="24"/>
        </w:rPr>
        <w:t>按包号</w:t>
      </w:r>
      <w:proofErr w:type="gramEnd"/>
      <w:r w:rsidRPr="00664BD2">
        <w:rPr>
          <w:rFonts w:ascii="宋体" w:hAnsi="宋体" w:cs="宋体" w:hint="eastAsia"/>
          <w:kern w:val="0"/>
          <w:sz w:val="24"/>
        </w:rPr>
        <w:t>分别提交投标保证金。</w:t>
      </w:r>
    </w:p>
    <w:p w:rsidR="00664BD2" w:rsidRPr="00664BD2" w:rsidRDefault="00664BD2" w:rsidP="00664BD2">
      <w:pPr>
        <w:numPr>
          <w:ilvl w:val="1"/>
          <w:numId w:val="4"/>
        </w:numPr>
        <w:tabs>
          <w:tab w:val="left" w:pos="720"/>
        </w:tabs>
        <w:adjustRightInd w:val="0"/>
        <w:snapToGrid w:val="0"/>
        <w:spacing w:line="360" w:lineRule="auto"/>
        <w:ind w:left="745" w:hangingChars="306" w:hanging="745"/>
        <w:jc w:val="left"/>
        <w:rPr>
          <w:rFonts w:ascii="宋体" w:hAnsi="宋体" w:cs="宋体"/>
          <w:kern w:val="0"/>
          <w:sz w:val="24"/>
        </w:rPr>
      </w:pPr>
      <w:bookmarkStart w:id="49" w:name="_Ref399684307"/>
      <w:r w:rsidRPr="00664BD2">
        <w:rPr>
          <w:rFonts w:ascii="宋体" w:hAnsi="宋体" w:cs="宋体" w:hint="eastAsia"/>
          <w:kern w:val="0"/>
          <w:sz w:val="24"/>
        </w:rPr>
        <w:t>投标保证金提交必须符合下列规定，否则作无效投标处理：</w:t>
      </w:r>
    </w:p>
    <w:p w:rsidR="00664BD2" w:rsidRPr="00664BD2" w:rsidRDefault="00664BD2" w:rsidP="00664BD2">
      <w:pPr>
        <w:numPr>
          <w:ilvl w:val="2"/>
          <w:numId w:val="4"/>
        </w:numPr>
        <w:tabs>
          <w:tab w:val="left" w:pos="907"/>
          <w:tab w:val="left" w:pos="1333"/>
          <w:tab w:val="left" w:pos="2350"/>
        </w:tabs>
        <w:spacing w:line="360" w:lineRule="auto"/>
        <w:ind w:left="907"/>
        <w:rPr>
          <w:sz w:val="24"/>
        </w:rPr>
      </w:pPr>
      <w:r w:rsidRPr="00664BD2">
        <w:rPr>
          <w:rFonts w:hint="eastAsia"/>
          <w:sz w:val="24"/>
        </w:rPr>
        <w:t>投标保证金以银行转账形式提交，应符合下列规定：</w:t>
      </w:r>
    </w:p>
    <w:p w:rsidR="00664BD2" w:rsidRDefault="00664BD2" w:rsidP="00664BD2">
      <w:pPr>
        <w:numPr>
          <w:ilvl w:val="0"/>
          <w:numId w:val="29"/>
        </w:numPr>
        <w:adjustRightInd w:val="0"/>
        <w:snapToGrid w:val="0"/>
        <w:spacing w:line="360" w:lineRule="auto"/>
        <w:ind w:leftChars="300" w:left="1338" w:hangingChars="285" w:hanging="697"/>
        <w:rPr>
          <w:b/>
          <w:sz w:val="24"/>
        </w:rPr>
      </w:pPr>
      <w:r>
        <w:rPr>
          <w:b/>
          <w:sz w:val="24"/>
        </w:rPr>
        <w:t>收款人：广东洲际招标代理有限公司</w:t>
      </w:r>
    </w:p>
    <w:p w:rsidR="00664BD2" w:rsidRDefault="00664BD2" w:rsidP="00664BD2">
      <w:pPr>
        <w:adjustRightInd w:val="0"/>
        <w:snapToGrid w:val="0"/>
        <w:spacing w:line="360" w:lineRule="auto"/>
        <w:ind w:leftChars="585" w:left="1327" w:hangingChars="32" w:hanging="78"/>
        <w:rPr>
          <w:b/>
          <w:sz w:val="24"/>
        </w:rPr>
      </w:pPr>
      <w:r>
        <w:rPr>
          <w:rFonts w:hint="eastAsia"/>
          <w:b/>
          <w:sz w:val="24"/>
        </w:rPr>
        <w:t>开户行：工商银行东莞东城支行</w:t>
      </w:r>
    </w:p>
    <w:p w:rsidR="00664BD2" w:rsidRDefault="00664BD2" w:rsidP="00664BD2">
      <w:pPr>
        <w:adjustRightInd w:val="0"/>
        <w:snapToGrid w:val="0"/>
        <w:spacing w:line="360" w:lineRule="auto"/>
        <w:ind w:leftChars="585" w:left="1327" w:hangingChars="32" w:hanging="78"/>
        <w:rPr>
          <w:b/>
          <w:sz w:val="24"/>
        </w:rPr>
      </w:pPr>
      <w:proofErr w:type="gramStart"/>
      <w:r>
        <w:rPr>
          <w:rFonts w:hint="eastAsia"/>
          <w:b/>
          <w:sz w:val="24"/>
        </w:rPr>
        <w:t>账</w:t>
      </w:r>
      <w:proofErr w:type="gramEnd"/>
      <w:r>
        <w:rPr>
          <w:rFonts w:hint="eastAsia"/>
          <w:b/>
          <w:sz w:val="24"/>
        </w:rPr>
        <w:t xml:space="preserve">  </w:t>
      </w:r>
      <w:r>
        <w:rPr>
          <w:rFonts w:hint="eastAsia"/>
          <w:b/>
          <w:sz w:val="24"/>
        </w:rPr>
        <w:t>号：</w:t>
      </w:r>
      <w:r>
        <w:rPr>
          <w:rFonts w:hint="eastAsia"/>
          <w:b/>
          <w:sz w:val="24"/>
        </w:rPr>
        <w:t>2010058119000034596</w:t>
      </w:r>
    </w:p>
    <w:p w:rsidR="00664BD2" w:rsidRDefault="00664BD2" w:rsidP="00664BD2">
      <w:pPr>
        <w:adjustRightInd w:val="0"/>
        <w:snapToGrid w:val="0"/>
        <w:spacing w:line="360" w:lineRule="auto"/>
        <w:ind w:leftChars="300" w:left="1335" w:hangingChars="285" w:hanging="694"/>
        <w:rPr>
          <w:b/>
          <w:snapToGrid w:val="0"/>
          <w:kern w:val="0"/>
          <w:sz w:val="24"/>
        </w:rPr>
      </w:pPr>
      <w:r>
        <w:rPr>
          <w:rFonts w:hint="eastAsia"/>
          <w:snapToGrid w:val="0"/>
          <w:kern w:val="0"/>
          <w:sz w:val="24"/>
        </w:rPr>
        <w:t>（</w:t>
      </w:r>
      <w:r>
        <w:rPr>
          <w:snapToGrid w:val="0"/>
          <w:kern w:val="0"/>
          <w:sz w:val="24"/>
        </w:rPr>
        <w:t>2</w:t>
      </w:r>
      <w:r>
        <w:rPr>
          <w:rFonts w:hint="eastAsia"/>
          <w:snapToGrid w:val="0"/>
          <w:kern w:val="0"/>
          <w:sz w:val="24"/>
        </w:rPr>
        <w:t>）</w:t>
      </w:r>
      <w:r>
        <w:rPr>
          <w:rFonts w:hint="eastAsia"/>
          <w:b/>
          <w:snapToGrid w:val="0"/>
          <w:kern w:val="0"/>
          <w:sz w:val="24"/>
        </w:rPr>
        <w:t>投标人必须保证资金以其投标人的名称（以分公司或子公司汇款无效）在本项目投标截止时间前汇入到保证金专用账户（以银行到账时间为准），可采用银行转账方式提交，但不可以采用现金方式（包括以存现方式）提交，未按要求提交投标保证金的将导致投标无效。</w:t>
      </w:r>
    </w:p>
    <w:p w:rsidR="00664BD2" w:rsidRDefault="00664BD2" w:rsidP="00664BD2">
      <w:pPr>
        <w:spacing w:line="360" w:lineRule="auto"/>
        <w:ind w:leftChars="345" w:left="737"/>
        <w:rPr>
          <w:snapToGrid w:val="0"/>
          <w:kern w:val="0"/>
          <w:sz w:val="24"/>
        </w:rPr>
      </w:pPr>
      <w:r w:rsidRPr="00E50FCC">
        <w:rPr>
          <w:b/>
          <w:bCs/>
          <w:sz w:val="24"/>
        </w:rPr>
        <w:t>注：投标人应将汇款单复印件</w:t>
      </w:r>
      <w:r w:rsidRPr="00E50FCC">
        <w:rPr>
          <w:rFonts w:hint="eastAsia"/>
          <w:b/>
          <w:bCs/>
          <w:sz w:val="24"/>
        </w:rPr>
        <w:t>加盖投标人公章</w:t>
      </w:r>
      <w:r w:rsidRPr="00E50FCC">
        <w:rPr>
          <w:b/>
          <w:bCs/>
          <w:sz w:val="24"/>
        </w:rPr>
        <w:t>附在《投标保证金汇入情况说明》后面（详见附件），并</w:t>
      </w:r>
      <w:r w:rsidRPr="00E50FCC">
        <w:rPr>
          <w:rFonts w:hint="eastAsia"/>
          <w:b/>
          <w:bCs/>
          <w:sz w:val="24"/>
        </w:rPr>
        <w:t>在递交投标文件</w:t>
      </w:r>
      <w:r>
        <w:rPr>
          <w:rFonts w:hint="eastAsia"/>
          <w:b/>
          <w:bCs/>
          <w:sz w:val="24"/>
        </w:rPr>
        <w:t>时一起</w:t>
      </w:r>
      <w:r w:rsidRPr="00E50FCC">
        <w:rPr>
          <w:rFonts w:hint="eastAsia"/>
          <w:b/>
          <w:bCs/>
          <w:sz w:val="24"/>
        </w:rPr>
        <w:t>提交，但无需密封</w:t>
      </w:r>
      <w:r w:rsidRPr="00E50FCC">
        <w:rPr>
          <w:b/>
          <w:bCs/>
          <w:sz w:val="24"/>
        </w:rPr>
        <w:t>。</w:t>
      </w:r>
      <w:r>
        <w:rPr>
          <w:b/>
          <w:sz w:val="24"/>
        </w:rPr>
        <w:t>各投标人在汇投标保证金时需在用途栏上写明项目编号。</w:t>
      </w:r>
    </w:p>
    <w:p w:rsidR="00664BD2" w:rsidRPr="00664BD2" w:rsidRDefault="00664BD2" w:rsidP="00664BD2">
      <w:pPr>
        <w:numPr>
          <w:ilvl w:val="2"/>
          <w:numId w:val="4"/>
        </w:numPr>
        <w:tabs>
          <w:tab w:val="left" w:pos="907"/>
          <w:tab w:val="left" w:pos="1333"/>
          <w:tab w:val="left" w:pos="2350"/>
        </w:tabs>
        <w:spacing w:line="360" w:lineRule="auto"/>
        <w:ind w:left="907"/>
        <w:rPr>
          <w:sz w:val="24"/>
        </w:rPr>
      </w:pPr>
      <w:r w:rsidRPr="00664BD2">
        <w:rPr>
          <w:rFonts w:hint="eastAsia"/>
          <w:sz w:val="24"/>
        </w:rPr>
        <w:t>投标人以其他非现金形式提交的投标保证金，必须在投标截止时间前提交相应的投标保证金凭证原件，提交时间以采购代理机构出具的回执为准。</w:t>
      </w:r>
    </w:p>
    <w:p w:rsidR="00664BD2" w:rsidRPr="00E50FCC" w:rsidRDefault="00664BD2" w:rsidP="00664BD2">
      <w:pPr>
        <w:tabs>
          <w:tab w:val="left" w:pos="900"/>
          <w:tab w:val="left" w:pos="1049"/>
          <w:tab w:val="left" w:pos="1333"/>
          <w:tab w:val="left" w:pos="2350"/>
        </w:tabs>
        <w:spacing w:line="360" w:lineRule="auto"/>
        <w:ind w:leftChars="380" w:left="812"/>
        <w:rPr>
          <w:b/>
          <w:bCs/>
          <w:sz w:val="24"/>
        </w:rPr>
      </w:pPr>
      <w:r w:rsidRPr="00E50FCC">
        <w:rPr>
          <w:b/>
          <w:bCs/>
          <w:sz w:val="24"/>
        </w:rPr>
        <w:t>注：投标人应将投标保证金凭证原件</w:t>
      </w:r>
      <w:r>
        <w:rPr>
          <w:rFonts w:hint="eastAsia"/>
          <w:b/>
          <w:bCs/>
          <w:sz w:val="24"/>
        </w:rPr>
        <w:t>，</w:t>
      </w:r>
      <w:r w:rsidRPr="00E50FCC">
        <w:rPr>
          <w:b/>
          <w:bCs/>
          <w:sz w:val="24"/>
        </w:rPr>
        <w:t>以及</w:t>
      </w:r>
      <w:r w:rsidRPr="00E50FCC">
        <w:rPr>
          <w:b/>
          <w:bCs/>
          <w:sz w:val="24"/>
        </w:rPr>
        <w:t>1</w:t>
      </w:r>
      <w:r w:rsidRPr="00E50FCC">
        <w:rPr>
          <w:b/>
          <w:bCs/>
          <w:sz w:val="24"/>
        </w:rPr>
        <w:t>份</w:t>
      </w:r>
      <w:r>
        <w:rPr>
          <w:b/>
          <w:bCs/>
          <w:sz w:val="24"/>
        </w:rPr>
        <w:t>加盖投标人公章</w:t>
      </w:r>
      <w:r>
        <w:rPr>
          <w:rFonts w:hint="eastAsia"/>
          <w:b/>
          <w:bCs/>
          <w:sz w:val="24"/>
        </w:rPr>
        <w:t>的</w:t>
      </w:r>
      <w:r w:rsidRPr="00E50FCC">
        <w:rPr>
          <w:b/>
          <w:bCs/>
          <w:sz w:val="24"/>
        </w:rPr>
        <w:t>复印件，在递交投标文件时一起提交，但无需密封</w:t>
      </w:r>
      <w:r>
        <w:rPr>
          <w:b/>
          <w:bCs/>
          <w:sz w:val="24"/>
        </w:rPr>
        <w:t>。</w:t>
      </w:r>
      <w:r w:rsidRPr="00E50FCC">
        <w:rPr>
          <w:b/>
          <w:bCs/>
          <w:sz w:val="24"/>
        </w:rPr>
        <w:t>《</w:t>
      </w:r>
      <w:r w:rsidRPr="00E50FCC">
        <w:rPr>
          <w:rStyle w:val="GB2312"/>
          <w:b/>
          <w:bCs/>
        </w:rPr>
        <w:t>政府采购投标担保函格式》详见附件</w:t>
      </w:r>
      <w:r w:rsidRPr="00E50FCC">
        <w:rPr>
          <w:b/>
          <w:bCs/>
          <w:sz w:val="24"/>
        </w:rPr>
        <w:t>。</w:t>
      </w:r>
    </w:p>
    <w:p w:rsidR="00664BD2" w:rsidRPr="00664BD2" w:rsidRDefault="00664BD2" w:rsidP="00664BD2">
      <w:pPr>
        <w:numPr>
          <w:ilvl w:val="1"/>
          <w:numId w:val="4"/>
        </w:numPr>
        <w:tabs>
          <w:tab w:val="left" w:pos="720"/>
        </w:tabs>
        <w:adjustRightInd w:val="0"/>
        <w:snapToGrid w:val="0"/>
        <w:spacing w:line="360" w:lineRule="auto"/>
        <w:ind w:left="745" w:hangingChars="306" w:hanging="745"/>
        <w:jc w:val="left"/>
        <w:rPr>
          <w:rFonts w:ascii="宋体" w:hAnsi="宋体" w:cs="宋体"/>
          <w:kern w:val="0"/>
          <w:sz w:val="24"/>
        </w:rPr>
      </w:pPr>
      <w:bookmarkStart w:id="50" w:name="_Ref179619432"/>
      <w:bookmarkEnd w:id="49"/>
      <w:r w:rsidRPr="00664BD2">
        <w:rPr>
          <w:rFonts w:ascii="宋体" w:hAnsi="宋体" w:cs="宋体" w:hint="eastAsia"/>
          <w:kern w:val="0"/>
          <w:sz w:val="24"/>
        </w:rPr>
        <w:t>未中标供应商的投标保证金自中标通知书发出后5个工作日内退还（不计利息）</w:t>
      </w:r>
      <w:r w:rsidRPr="00664BD2">
        <w:rPr>
          <w:rFonts w:ascii="宋体" w:hAnsi="宋体" w:cs="宋体"/>
          <w:kern w:val="0"/>
          <w:sz w:val="24"/>
        </w:rPr>
        <w:t>。</w:t>
      </w:r>
    </w:p>
    <w:p w:rsidR="00664BD2" w:rsidRPr="00664BD2" w:rsidRDefault="00664BD2" w:rsidP="00664BD2">
      <w:pPr>
        <w:numPr>
          <w:ilvl w:val="1"/>
          <w:numId w:val="4"/>
        </w:numPr>
        <w:tabs>
          <w:tab w:val="left" w:pos="720"/>
        </w:tabs>
        <w:adjustRightInd w:val="0"/>
        <w:snapToGrid w:val="0"/>
        <w:spacing w:line="360" w:lineRule="auto"/>
        <w:ind w:left="745" w:hangingChars="306" w:hanging="745"/>
        <w:jc w:val="left"/>
        <w:rPr>
          <w:rFonts w:ascii="宋体" w:hAnsi="宋体" w:cs="宋体"/>
          <w:kern w:val="0"/>
          <w:sz w:val="24"/>
        </w:rPr>
      </w:pPr>
      <w:r w:rsidRPr="00664BD2">
        <w:rPr>
          <w:rFonts w:ascii="宋体" w:hAnsi="宋体" w:cs="宋体" w:hint="eastAsia"/>
          <w:kern w:val="0"/>
          <w:sz w:val="24"/>
        </w:rPr>
        <w:t>中标供应商的投标保证金自政府采购合同签订之日起5个工作日内退还（不计利息）</w:t>
      </w:r>
      <w:r w:rsidRPr="00664BD2">
        <w:rPr>
          <w:rFonts w:ascii="宋体" w:hAnsi="宋体" w:cs="宋体"/>
          <w:kern w:val="0"/>
          <w:sz w:val="24"/>
        </w:rPr>
        <w:t>。</w:t>
      </w:r>
    </w:p>
    <w:bookmarkEnd w:id="50"/>
    <w:p w:rsidR="00664BD2" w:rsidRPr="00664BD2" w:rsidRDefault="00664BD2" w:rsidP="00664BD2">
      <w:pPr>
        <w:numPr>
          <w:ilvl w:val="1"/>
          <w:numId w:val="4"/>
        </w:numPr>
        <w:tabs>
          <w:tab w:val="left" w:pos="720"/>
        </w:tabs>
        <w:adjustRightInd w:val="0"/>
        <w:snapToGrid w:val="0"/>
        <w:spacing w:line="360" w:lineRule="auto"/>
        <w:ind w:left="745" w:hangingChars="306" w:hanging="745"/>
        <w:jc w:val="left"/>
        <w:rPr>
          <w:rFonts w:ascii="宋体" w:hAnsi="宋体" w:cs="宋体"/>
          <w:kern w:val="0"/>
          <w:sz w:val="24"/>
        </w:rPr>
      </w:pPr>
      <w:r w:rsidRPr="00664BD2">
        <w:rPr>
          <w:rFonts w:ascii="宋体" w:hAnsi="宋体" w:cs="宋体"/>
          <w:kern w:val="0"/>
          <w:sz w:val="24"/>
        </w:rPr>
        <w:t>下列任何情况发生时，投标保证金将不予退还：</w:t>
      </w:r>
    </w:p>
    <w:p w:rsidR="00664BD2" w:rsidRPr="00664BD2" w:rsidRDefault="00664BD2" w:rsidP="00664BD2">
      <w:pPr>
        <w:numPr>
          <w:ilvl w:val="2"/>
          <w:numId w:val="4"/>
        </w:numPr>
        <w:tabs>
          <w:tab w:val="left" w:pos="907"/>
          <w:tab w:val="left" w:pos="1333"/>
          <w:tab w:val="left" w:pos="2350"/>
        </w:tabs>
        <w:spacing w:line="360" w:lineRule="auto"/>
        <w:ind w:left="907"/>
        <w:rPr>
          <w:sz w:val="24"/>
        </w:rPr>
      </w:pPr>
      <w:r w:rsidRPr="00664BD2">
        <w:rPr>
          <w:sz w:val="24"/>
        </w:rPr>
        <w:t>投标人在招标文件中规定的投标有效期内撤</w:t>
      </w:r>
      <w:r w:rsidRPr="00664BD2">
        <w:rPr>
          <w:rFonts w:hint="eastAsia"/>
          <w:sz w:val="24"/>
        </w:rPr>
        <w:t>销</w:t>
      </w:r>
      <w:r w:rsidRPr="00664BD2">
        <w:rPr>
          <w:sz w:val="24"/>
        </w:rPr>
        <w:t>其投标。</w:t>
      </w:r>
    </w:p>
    <w:p w:rsidR="00664BD2" w:rsidRPr="00664BD2" w:rsidRDefault="00664BD2" w:rsidP="00664BD2">
      <w:pPr>
        <w:numPr>
          <w:ilvl w:val="2"/>
          <w:numId w:val="4"/>
        </w:numPr>
        <w:tabs>
          <w:tab w:val="left" w:pos="907"/>
          <w:tab w:val="left" w:pos="1333"/>
          <w:tab w:val="left" w:pos="2350"/>
        </w:tabs>
        <w:spacing w:line="360" w:lineRule="auto"/>
        <w:ind w:left="907"/>
        <w:rPr>
          <w:sz w:val="24"/>
        </w:rPr>
      </w:pPr>
      <w:r w:rsidRPr="00664BD2">
        <w:rPr>
          <w:rFonts w:hint="eastAsia"/>
          <w:sz w:val="24"/>
        </w:rPr>
        <w:t>法律法规规定不予退还投标保证金的其它情形。</w:t>
      </w:r>
    </w:p>
    <w:p w:rsidR="00934392" w:rsidRPr="004F685E" w:rsidRDefault="00EF2D94">
      <w:pPr>
        <w:numPr>
          <w:ilvl w:val="0"/>
          <w:numId w:val="4"/>
        </w:numPr>
        <w:tabs>
          <w:tab w:val="left" w:pos="720"/>
        </w:tabs>
        <w:spacing w:line="360" w:lineRule="auto"/>
        <w:ind w:left="720" w:hanging="720"/>
        <w:outlineLvl w:val="2"/>
        <w:rPr>
          <w:b/>
          <w:sz w:val="24"/>
        </w:rPr>
      </w:pPr>
      <w:bookmarkStart w:id="51" w:name="_Toc524008107"/>
      <w:bookmarkEnd w:id="48"/>
      <w:r w:rsidRPr="004F685E">
        <w:rPr>
          <w:b/>
          <w:sz w:val="24"/>
        </w:rPr>
        <w:t>投标有效期</w:t>
      </w:r>
      <w:r w:rsidRPr="004F685E">
        <w:rPr>
          <w:rFonts w:hint="eastAsia"/>
          <w:b/>
          <w:sz w:val="24"/>
        </w:rPr>
        <w:t>及商业秘密范围</w:t>
      </w:r>
      <w:bookmarkEnd w:id="51"/>
    </w:p>
    <w:p w:rsidR="00934392" w:rsidRPr="004F685E" w:rsidRDefault="00EF2D94">
      <w:pPr>
        <w:numPr>
          <w:ilvl w:val="1"/>
          <w:numId w:val="4"/>
        </w:numPr>
        <w:tabs>
          <w:tab w:val="left" w:pos="720"/>
        </w:tabs>
        <w:spacing w:line="360" w:lineRule="auto"/>
        <w:ind w:left="720" w:hanging="720"/>
        <w:rPr>
          <w:sz w:val="24"/>
        </w:rPr>
      </w:pPr>
      <w:r w:rsidRPr="004F685E">
        <w:rPr>
          <w:sz w:val="24"/>
        </w:rPr>
        <w:t>投标有效期为投标截止时间至其后的</w:t>
      </w:r>
      <w:r w:rsidRPr="004F685E">
        <w:rPr>
          <w:b/>
          <w:sz w:val="24"/>
        </w:rPr>
        <w:t>90</w:t>
      </w:r>
      <w:r w:rsidRPr="004F685E">
        <w:rPr>
          <w:b/>
          <w:sz w:val="24"/>
        </w:rPr>
        <w:t>天</w:t>
      </w:r>
      <w:r w:rsidRPr="004F685E">
        <w:rPr>
          <w:sz w:val="24"/>
        </w:rPr>
        <w:t>，投标文件应在投标有效期内保持有效。投标有效期</w:t>
      </w:r>
      <w:r w:rsidRPr="004F685E">
        <w:rPr>
          <w:rFonts w:hint="eastAsia"/>
          <w:sz w:val="24"/>
        </w:rPr>
        <w:t>不符合招标文件规定的</w:t>
      </w:r>
      <w:r w:rsidRPr="004F685E">
        <w:rPr>
          <w:sz w:val="24"/>
        </w:rPr>
        <w:t>将被视为非</w:t>
      </w:r>
      <w:r w:rsidRPr="004F685E">
        <w:rPr>
          <w:rFonts w:hint="eastAsia"/>
          <w:sz w:val="24"/>
        </w:rPr>
        <w:t>实质性</w:t>
      </w:r>
      <w:r w:rsidRPr="004F685E">
        <w:rPr>
          <w:sz w:val="24"/>
        </w:rPr>
        <w:t>响应</w:t>
      </w:r>
      <w:r w:rsidRPr="004F685E">
        <w:rPr>
          <w:rFonts w:hint="eastAsia"/>
          <w:sz w:val="24"/>
        </w:rPr>
        <w:t>投</w:t>
      </w:r>
      <w:r w:rsidRPr="004F685E">
        <w:rPr>
          <w:sz w:val="24"/>
        </w:rPr>
        <w:t>标予以拒绝。</w:t>
      </w:r>
    </w:p>
    <w:p w:rsidR="00934392" w:rsidRPr="004F685E" w:rsidRDefault="00EF2D94">
      <w:pPr>
        <w:numPr>
          <w:ilvl w:val="1"/>
          <w:numId w:val="4"/>
        </w:numPr>
        <w:tabs>
          <w:tab w:val="left" w:pos="720"/>
        </w:tabs>
        <w:spacing w:line="360" w:lineRule="auto"/>
        <w:ind w:left="720" w:hanging="720"/>
        <w:rPr>
          <w:sz w:val="24"/>
        </w:rPr>
      </w:pPr>
      <w:r w:rsidRPr="004F685E">
        <w:rPr>
          <w:sz w:val="24"/>
        </w:rPr>
        <w:lastRenderedPageBreak/>
        <w:t>特殊情况下，在原投标有效期截止之前，</w:t>
      </w:r>
      <w:r w:rsidRPr="004F685E">
        <w:rPr>
          <w:rFonts w:hint="eastAsia"/>
          <w:sz w:val="24"/>
        </w:rPr>
        <w:t>采购代理机构</w:t>
      </w:r>
      <w:r w:rsidRPr="004F685E">
        <w:rPr>
          <w:sz w:val="24"/>
        </w:rPr>
        <w:t>可要求投标人延长投标有效期。该要求与答复均应以书面形式提交。投标人可拒绝</w:t>
      </w:r>
      <w:r w:rsidRPr="004F685E">
        <w:rPr>
          <w:rFonts w:hint="eastAsia"/>
          <w:sz w:val="24"/>
        </w:rPr>
        <w:t>采购代理机构</w:t>
      </w:r>
      <w:r w:rsidRPr="004F685E">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投标文件若涉及商业秘密内容，投标人应明确列出。未列出的内容视为可公开内容。</w:t>
      </w:r>
    </w:p>
    <w:p w:rsidR="00934392" w:rsidRPr="004F685E" w:rsidRDefault="00EF2D94">
      <w:pPr>
        <w:numPr>
          <w:ilvl w:val="0"/>
          <w:numId w:val="4"/>
        </w:numPr>
        <w:tabs>
          <w:tab w:val="left" w:pos="720"/>
        </w:tabs>
        <w:spacing w:line="360" w:lineRule="auto"/>
        <w:ind w:left="720" w:hanging="720"/>
        <w:outlineLvl w:val="2"/>
        <w:rPr>
          <w:b/>
          <w:sz w:val="24"/>
        </w:rPr>
      </w:pPr>
      <w:bookmarkStart w:id="52" w:name="_Toc524008108"/>
      <w:r w:rsidRPr="004F685E">
        <w:rPr>
          <w:b/>
          <w:sz w:val="24"/>
        </w:rPr>
        <w:t>投标文件的式样和签署</w:t>
      </w:r>
      <w:bookmarkEnd w:id="52"/>
    </w:p>
    <w:p w:rsidR="00664BD2" w:rsidRPr="004F685E" w:rsidRDefault="00EF2D94">
      <w:pPr>
        <w:numPr>
          <w:ilvl w:val="1"/>
          <w:numId w:val="4"/>
        </w:numPr>
        <w:tabs>
          <w:tab w:val="left" w:pos="720"/>
        </w:tabs>
        <w:spacing w:line="360" w:lineRule="auto"/>
        <w:ind w:left="720" w:hanging="720"/>
        <w:rPr>
          <w:b/>
          <w:sz w:val="24"/>
        </w:rPr>
      </w:pPr>
      <w:r w:rsidRPr="004F685E">
        <w:rPr>
          <w:b/>
          <w:sz w:val="24"/>
        </w:rPr>
        <w:t>投标人应提交</w:t>
      </w:r>
      <w:r w:rsidR="00664BD2">
        <w:rPr>
          <w:rFonts w:hint="eastAsia"/>
          <w:b/>
          <w:sz w:val="24"/>
        </w:rPr>
        <w:t>以下资料：</w:t>
      </w:r>
    </w:p>
    <w:tbl>
      <w:tblPr>
        <w:tblStyle w:val="aff4"/>
        <w:tblW w:w="0" w:type="auto"/>
        <w:tblInd w:w="867" w:type="dxa"/>
        <w:tblLayout w:type="fixed"/>
        <w:tblLook w:val="0000" w:firstRow="0" w:lastRow="0" w:firstColumn="0" w:lastColumn="0" w:noHBand="0" w:noVBand="0"/>
      </w:tblPr>
      <w:tblGrid>
        <w:gridCol w:w="810"/>
        <w:gridCol w:w="4040"/>
        <w:gridCol w:w="990"/>
        <w:gridCol w:w="1740"/>
      </w:tblGrid>
      <w:tr w:rsidR="00664BD2" w:rsidTr="008E70FE">
        <w:tc>
          <w:tcPr>
            <w:tcW w:w="810" w:type="dxa"/>
            <w:vAlign w:val="center"/>
          </w:tcPr>
          <w:p w:rsidR="00664BD2" w:rsidRDefault="00664BD2" w:rsidP="008E70FE">
            <w:pPr>
              <w:tabs>
                <w:tab w:val="left" w:pos="720"/>
              </w:tabs>
              <w:spacing w:line="360" w:lineRule="auto"/>
              <w:jc w:val="center"/>
              <w:rPr>
                <w:b/>
                <w:sz w:val="24"/>
              </w:rPr>
            </w:pPr>
            <w:r>
              <w:rPr>
                <w:rFonts w:hint="eastAsia"/>
                <w:b/>
                <w:sz w:val="24"/>
              </w:rPr>
              <w:t>序号</w:t>
            </w:r>
          </w:p>
        </w:tc>
        <w:tc>
          <w:tcPr>
            <w:tcW w:w="4040" w:type="dxa"/>
            <w:vAlign w:val="center"/>
          </w:tcPr>
          <w:p w:rsidR="00664BD2" w:rsidRDefault="00664BD2" w:rsidP="008E70FE">
            <w:pPr>
              <w:tabs>
                <w:tab w:val="left" w:pos="720"/>
              </w:tabs>
              <w:spacing w:line="360" w:lineRule="auto"/>
              <w:jc w:val="center"/>
              <w:rPr>
                <w:b/>
                <w:sz w:val="24"/>
              </w:rPr>
            </w:pPr>
            <w:r>
              <w:rPr>
                <w:rFonts w:hint="eastAsia"/>
                <w:b/>
                <w:sz w:val="24"/>
              </w:rPr>
              <w:t>资料名称</w:t>
            </w:r>
          </w:p>
        </w:tc>
        <w:tc>
          <w:tcPr>
            <w:tcW w:w="990" w:type="dxa"/>
            <w:vAlign w:val="center"/>
          </w:tcPr>
          <w:p w:rsidR="00664BD2" w:rsidRDefault="00664BD2" w:rsidP="008E70FE">
            <w:pPr>
              <w:tabs>
                <w:tab w:val="left" w:pos="720"/>
              </w:tabs>
              <w:spacing w:line="360" w:lineRule="auto"/>
              <w:jc w:val="center"/>
              <w:rPr>
                <w:b/>
                <w:sz w:val="24"/>
              </w:rPr>
            </w:pPr>
            <w:r>
              <w:rPr>
                <w:rFonts w:hint="eastAsia"/>
                <w:b/>
                <w:sz w:val="24"/>
              </w:rPr>
              <w:t>数量</w:t>
            </w:r>
          </w:p>
        </w:tc>
        <w:tc>
          <w:tcPr>
            <w:tcW w:w="1740" w:type="dxa"/>
            <w:vAlign w:val="center"/>
          </w:tcPr>
          <w:p w:rsidR="00664BD2" w:rsidRDefault="00664BD2" w:rsidP="008E70FE">
            <w:pPr>
              <w:tabs>
                <w:tab w:val="left" w:pos="720"/>
              </w:tabs>
              <w:spacing w:line="360" w:lineRule="auto"/>
              <w:jc w:val="center"/>
              <w:rPr>
                <w:b/>
                <w:sz w:val="24"/>
              </w:rPr>
            </w:pPr>
            <w:r>
              <w:rPr>
                <w:rFonts w:hint="eastAsia"/>
                <w:b/>
                <w:sz w:val="24"/>
              </w:rPr>
              <w:t>备注</w:t>
            </w:r>
          </w:p>
        </w:tc>
      </w:tr>
      <w:tr w:rsidR="00664BD2" w:rsidTr="008E70FE">
        <w:tc>
          <w:tcPr>
            <w:tcW w:w="810" w:type="dxa"/>
            <w:vAlign w:val="center"/>
          </w:tcPr>
          <w:p w:rsidR="00664BD2" w:rsidRDefault="00664BD2" w:rsidP="008E70FE">
            <w:pPr>
              <w:tabs>
                <w:tab w:val="left" w:pos="720"/>
              </w:tabs>
              <w:spacing w:line="360" w:lineRule="auto"/>
              <w:jc w:val="center"/>
              <w:rPr>
                <w:b/>
                <w:sz w:val="24"/>
              </w:rPr>
            </w:pPr>
            <w:r>
              <w:rPr>
                <w:rFonts w:hint="eastAsia"/>
                <w:b/>
                <w:sz w:val="24"/>
              </w:rPr>
              <w:t>1</w:t>
            </w:r>
          </w:p>
        </w:tc>
        <w:tc>
          <w:tcPr>
            <w:tcW w:w="4040" w:type="dxa"/>
            <w:vAlign w:val="center"/>
          </w:tcPr>
          <w:p w:rsidR="00664BD2" w:rsidRDefault="00664BD2" w:rsidP="008E70FE">
            <w:pPr>
              <w:tabs>
                <w:tab w:val="left" w:pos="720"/>
              </w:tabs>
              <w:spacing w:line="360" w:lineRule="auto"/>
              <w:jc w:val="center"/>
              <w:rPr>
                <w:b/>
                <w:sz w:val="24"/>
                <w:u w:val="double"/>
              </w:rPr>
            </w:pPr>
            <w:r>
              <w:rPr>
                <w:rFonts w:hint="eastAsia"/>
                <w:b/>
                <w:sz w:val="24"/>
                <w:u w:val="double"/>
              </w:rPr>
              <w:t>投标文件</w:t>
            </w:r>
            <w:r>
              <w:rPr>
                <w:b/>
                <w:sz w:val="24"/>
                <w:u w:val="double"/>
              </w:rPr>
              <w:t>正本</w:t>
            </w:r>
          </w:p>
          <w:p w:rsidR="00664BD2" w:rsidRDefault="00664BD2" w:rsidP="008E70FE">
            <w:pPr>
              <w:tabs>
                <w:tab w:val="left" w:pos="720"/>
              </w:tabs>
              <w:spacing w:line="360" w:lineRule="auto"/>
              <w:jc w:val="center"/>
              <w:rPr>
                <w:b/>
                <w:sz w:val="24"/>
              </w:rPr>
            </w:pPr>
            <w:r>
              <w:rPr>
                <w:b/>
                <w:sz w:val="24"/>
              </w:rPr>
              <w:t>（包括</w:t>
            </w:r>
            <w:r>
              <w:rPr>
                <w:rFonts w:hint="eastAsia"/>
                <w:b/>
                <w:sz w:val="24"/>
              </w:rPr>
              <w:t>资格证明文件、价</w:t>
            </w:r>
            <w:r>
              <w:rPr>
                <w:b/>
                <w:sz w:val="24"/>
              </w:rPr>
              <w:t>格部分文件、商务部</w:t>
            </w:r>
            <w:proofErr w:type="gramStart"/>
            <w:r>
              <w:rPr>
                <w:b/>
                <w:sz w:val="24"/>
              </w:rPr>
              <w:t>分文件</w:t>
            </w:r>
            <w:proofErr w:type="gramEnd"/>
            <w:r>
              <w:rPr>
                <w:b/>
                <w:sz w:val="24"/>
              </w:rPr>
              <w:t>和技术部分文件）</w:t>
            </w:r>
          </w:p>
        </w:tc>
        <w:tc>
          <w:tcPr>
            <w:tcW w:w="990" w:type="dxa"/>
            <w:vAlign w:val="center"/>
          </w:tcPr>
          <w:p w:rsidR="00664BD2" w:rsidRDefault="00664BD2" w:rsidP="008E70FE">
            <w:pPr>
              <w:tabs>
                <w:tab w:val="left" w:pos="720"/>
              </w:tabs>
              <w:spacing w:line="360" w:lineRule="auto"/>
              <w:jc w:val="center"/>
              <w:rPr>
                <w:b/>
                <w:sz w:val="24"/>
              </w:rPr>
            </w:pPr>
            <w:r>
              <w:rPr>
                <w:rFonts w:hint="eastAsia"/>
                <w:b/>
                <w:sz w:val="24"/>
              </w:rPr>
              <w:t>1</w:t>
            </w:r>
            <w:r>
              <w:rPr>
                <w:rFonts w:hint="eastAsia"/>
                <w:b/>
                <w:sz w:val="24"/>
              </w:rPr>
              <w:t>套</w:t>
            </w:r>
          </w:p>
        </w:tc>
        <w:tc>
          <w:tcPr>
            <w:tcW w:w="1740" w:type="dxa"/>
            <w:vAlign w:val="center"/>
          </w:tcPr>
          <w:p w:rsidR="00664BD2" w:rsidRDefault="00664BD2" w:rsidP="008E70FE">
            <w:pPr>
              <w:tabs>
                <w:tab w:val="left" w:pos="720"/>
              </w:tabs>
              <w:spacing w:line="360" w:lineRule="auto"/>
              <w:jc w:val="center"/>
              <w:rPr>
                <w:b/>
                <w:sz w:val="24"/>
              </w:rPr>
            </w:pPr>
            <w:r>
              <w:rPr>
                <w:rFonts w:hint="eastAsia"/>
                <w:b/>
                <w:sz w:val="24"/>
              </w:rPr>
              <w:t>必须密封提交</w:t>
            </w:r>
          </w:p>
        </w:tc>
      </w:tr>
      <w:tr w:rsidR="00664BD2" w:rsidTr="008E70FE">
        <w:tc>
          <w:tcPr>
            <w:tcW w:w="810" w:type="dxa"/>
            <w:vAlign w:val="center"/>
          </w:tcPr>
          <w:p w:rsidR="00664BD2" w:rsidRDefault="00664BD2" w:rsidP="008E70FE">
            <w:pPr>
              <w:tabs>
                <w:tab w:val="left" w:pos="720"/>
              </w:tabs>
              <w:spacing w:line="360" w:lineRule="auto"/>
              <w:jc w:val="center"/>
              <w:rPr>
                <w:b/>
                <w:sz w:val="24"/>
              </w:rPr>
            </w:pPr>
            <w:r>
              <w:rPr>
                <w:rFonts w:hint="eastAsia"/>
                <w:b/>
                <w:sz w:val="24"/>
              </w:rPr>
              <w:t>2</w:t>
            </w:r>
          </w:p>
        </w:tc>
        <w:tc>
          <w:tcPr>
            <w:tcW w:w="4040" w:type="dxa"/>
            <w:vAlign w:val="center"/>
          </w:tcPr>
          <w:p w:rsidR="00664BD2" w:rsidRDefault="00664BD2" w:rsidP="008E70FE">
            <w:pPr>
              <w:tabs>
                <w:tab w:val="left" w:pos="720"/>
              </w:tabs>
              <w:spacing w:line="360" w:lineRule="auto"/>
              <w:jc w:val="center"/>
              <w:rPr>
                <w:b/>
                <w:color w:val="FF0000"/>
                <w:sz w:val="24"/>
                <w:u w:val="double"/>
              </w:rPr>
            </w:pPr>
            <w:r>
              <w:rPr>
                <w:rFonts w:hint="eastAsia"/>
                <w:b/>
                <w:color w:val="FF0000"/>
                <w:sz w:val="24"/>
                <w:u w:val="double"/>
              </w:rPr>
              <w:t>投标文件</w:t>
            </w:r>
            <w:r>
              <w:rPr>
                <w:b/>
                <w:color w:val="FF0000"/>
                <w:sz w:val="24"/>
                <w:u w:val="double"/>
              </w:rPr>
              <w:t>副本</w:t>
            </w:r>
          </w:p>
          <w:p w:rsidR="00664BD2" w:rsidRDefault="00664BD2" w:rsidP="008E70FE">
            <w:pPr>
              <w:tabs>
                <w:tab w:val="left" w:pos="720"/>
              </w:tabs>
              <w:spacing w:line="360" w:lineRule="auto"/>
              <w:jc w:val="center"/>
              <w:rPr>
                <w:b/>
                <w:sz w:val="24"/>
              </w:rPr>
            </w:pPr>
            <w:r>
              <w:rPr>
                <w:b/>
                <w:sz w:val="24"/>
              </w:rPr>
              <w:t>（包括</w:t>
            </w:r>
            <w:r>
              <w:rPr>
                <w:rFonts w:hint="eastAsia"/>
                <w:b/>
                <w:sz w:val="24"/>
              </w:rPr>
              <w:t>资格证明文件、</w:t>
            </w:r>
            <w:r>
              <w:rPr>
                <w:b/>
                <w:sz w:val="24"/>
              </w:rPr>
              <w:t>价格部分文件、商务部</w:t>
            </w:r>
            <w:proofErr w:type="gramStart"/>
            <w:r>
              <w:rPr>
                <w:b/>
                <w:sz w:val="24"/>
              </w:rPr>
              <w:t>分文件</w:t>
            </w:r>
            <w:proofErr w:type="gramEnd"/>
            <w:r>
              <w:rPr>
                <w:b/>
                <w:sz w:val="24"/>
              </w:rPr>
              <w:t>和技术部分文件）</w:t>
            </w:r>
          </w:p>
        </w:tc>
        <w:tc>
          <w:tcPr>
            <w:tcW w:w="990" w:type="dxa"/>
            <w:vAlign w:val="center"/>
          </w:tcPr>
          <w:p w:rsidR="00664BD2" w:rsidRDefault="00664BD2" w:rsidP="008E70FE">
            <w:pPr>
              <w:tabs>
                <w:tab w:val="left" w:pos="720"/>
              </w:tabs>
              <w:spacing w:line="360" w:lineRule="auto"/>
              <w:jc w:val="center"/>
              <w:rPr>
                <w:b/>
                <w:sz w:val="24"/>
              </w:rPr>
            </w:pPr>
            <w:r>
              <w:rPr>
                <w:rFonts w:hint="eastAsia"/>
                <w:b/>
                <w:sz w:val="24"/>
              </w:rPr>
              <w:t>5</w:t>
            </w:r>
            <w:r>
              <w:rPr>
                <w:rFonts w:hint="eastAsia"/>
                <w:b/>
                <w:sz w:val="24"/>
              </w:rPr>
              <w:t>套</w:t>
            </w:r>
          </w:p>
        </w:tc>
        <w:tc>
          <w:tcPr>
            <w:tcW w:w="1740" w:type="dxa"/>
            <w:vAlign w:val="center"/>
          </w:tcPr>
          <w:p w:rsidR="00664BD2" w:rsidRDefault="00664BD2" w:rsidP="008E70FE">
            <w:pPr>
              <w:tabs>
                <w:tab w:val="left" w:pos="720"/>
              </w:tabs>
              <w:spacing w:line="360" w:lineRule="auto"/>
              <w:jc w:val="center"/>
              <w:rPr>
                <w:b/>
                <w:sz w:val="24"/>
              </w:rPr>
            </w:pPr>
            <w:r>
              <w:rPr>
                <w:rFonts w:hint="eastAsia"/>
                <w:b/>
                <w:sz w:val="24"/>
              </w:rPr>
              <w:t>必须密封提交</w:t>
            </w:r>
          </w:p>
        </w:tc>
      </w:tr>
      <w:tr w:rsidR="00664BD2" w:rsidTr="008E70FE">
        <w:trPr>
          <w:trHeight w:val="648"/>
        </w:trPr>
        <w:tc>
          <w:tcPr>
            <w:tcW w:w="810" w:type="dxa"/>
            <w:vAlign w:val="center"/>
          </w:tcPr>
          <w:p w:rsidR="00664BD2" w:rsidRDefault="00664BD2" w:rsidP="008E70FE">
            <w:pPr>
              <w:tabs>
                <w:tab w:val="left" w:pos="720"/>
              </w:tabs>
              <w:spacing w:line="360" w:lineRule="auto"/>
              <w:jc w:val="center"/>
              <w:rPr>
                <w:b/>
                <w:sz w:val="24"/>
              </w:rPr>
            </w:pPr>
            <w:r>
              <w:rPr>
                <w:rFonts w:hint="eastAsia"/>
                <w:b/>
                <w:sz w:val="24"/>
              </w:rPr>
              <w:t>3</w:t>
            </w:r>
          </w:p>
        </w:tc>
        <w:tc>
          <w:tcPr>
            <w:tcW w:w="4040" w:type="dxa"/>
            <w:vAlign w:val="center"/>
          </w:tcPr>
          <w:p w:rsidR="00664BD2" w:rsidRDefault="00664BD2" w:rsidP="008E70FE">
            <w:pPr>
              <w:tabs>
                <w:tab w:val="left" w:pos="720"/>
              </w:tabs>
              <w:spacing w:line="360" w:lineRule="auto"/>
              <w:jc w:val="center"/>
              <w:rPr>
                <w:b/>
                <w:sz w:val="24"/>
              </w:rPr>
            </w:pPr>
            <w:r>
              <w:rPr>
                <w:b/>
                <w:sz w:val="24"/>
                <w:u w:val="double"/>
              </w:rPr>
              <w:t>唱标信封</w:t>
            </w:r>
          </w:p>
        </w:tc>
        <w:tc>
          <w:tcPr>
            <w:tcW w:w="990" w:type="dxa"/>
            <w:vAlign w:val="center"/>
          </w:tcPr>
          <w:p w:rsidR="00664BD2" w:rsidRDefault="00664BD2" w:rsidP="008E70FE">
            <w:pPr>
              <w:tabs>
                <w:tab w:val="left" w:pos="720"/>
              </w:tabs>
              <w:spacing w:line="360" w:lineRule="auto"/>
              <w:jc w:val="center"/>
              <w:rPr>
                <w:b/>
                <w:sz w:val="24"/>
              </w:rPr>
            </w:pPr>
            <w:r>
              <w:rPr>
                <w:rFonts w:hint="eastAsia"/>
                <w:b/>
                <w:sz w:val="24"/>
              </w:rPr>
              <w:t>1</w:t>
            </w:r>
            <w:r>
              <w:rPr>
                <w:rFonts w:hint="eastAsia"/>
                <w:b/>
                <w:sz w:val="24"/>
              </w:rPr>
              <w:t>份</w:t>
            </w:r>
          </w:p>
        </w:tc>
        <w:tc>
          <w:tcPr>
            <w:tcW w:w="1740" w:type="dxa"/>
            <w:vAlign w:val="center"/>
          </w:tcPr>
          <w:p w:rsidR="00664BD2" w:rsidRDefault="00664BD2" w:rsidP="008E70FE">
            <w:pPr>
              <w:tabs>
                <w:tab w:val="left" w:pos="720"/>
              </w:tabs>
              <w:spacing w:line="360" w:lineRule="auto"/>
              <w:jc w:val="center"/>
              <w:rPr>
                <w:b/>
                <w:sz w:val="24"/>
              </w:rPr>
            </w:pPr>
            <w:r>
              <w:rPr>
                <w:rFonts w:hint="eastAsia"/>
                <w:b/>
                <w:sz w:val="24"/>
              </w:rPr>
              <w:t>必须密封提交</w:t>
            </w:r>
          </w:p>
        </w:tc>
      </w:tr>
      <w:tr w:rsidR="00664BD2" w:rsidTr="008E70FE">
        <w:trPr>
          <w:trHeight w:val="678"/>
        </w:trPr>
        <w:tc>
          <w:tcPr>
            <w:tcW w:w="810" w:type="dxa"/>
            <w:vAlign w:val="center"/>
          </w:tcPr>
          <w:p w:rsidR="00664BD2" w:rsidRDefault="00664BD2" w:rsidP="008E70FE">
            <w:pPr>
              <w:tabs>
                <w:tab w:val="left" w:pos="720"/>
              </w:tabs>
              <w:spacing w:line="360" w:lineRule="auto"/>
              <w:jc w:val="center"/>
              <w:rPr>
                <w:b/>
                <w:sz w:val="24"/>
              </w:rPr>
            </w:pPr>
            <w:r>
              <w:rPr>
                <w:rFonts w:hint="eastAsia"/>
                <w:b/>
                <w:sz w:val="24"/>
              </w:rPr>
              <w:t>4</w:t>
            </w:r>
          </w:p>
        </w:tc>
        <w:tc>
          <w:tcPr>
            <w:tcW w:w="4040" w:type="dxa"/>
            <w:vAlign w:val="center"/>
          </w:tcPr>
          <w:p w:rsidR="00664BD2" w:rsidRDefault="00664BD2" w:rsidP="008E70FE">
            <w:pPr>
              <w:tabs>
                <w:tab w:val="left" w:pos="720"/>
              </w:tabs>
              <w:spacing w:line="360" w:lineRule="auto"/>
              <w:jc w:val="center"/>
              <w:rPr>
                <w:b/>
                <w:sz w:val="24"/>
              </w:rPr>
            </w:pPr>
            <w:r>
              <w:rPr>
                <w:rFonts w:hint="eastAsia"/>
                <w:b/>
                <w:sz w:val="24"/>
              </w:rPr>
              <w:t>投标保证金凭证</w:t>
            </w:r>
          </w:p>
        </w:tc>
        <w:tc>
          <w:tcPr>
            <w:tcW w:w="990" w:type="dxa"/>
            <w:vAlign w:val="center"/>
          </w:tcPr>
          <w:p w:rsidR="00664BD2" w:rsidRDefault="00664BD2" w:rsidP="008E70FE">
            <w:pPr>
              <w:tabs>
                <w:tab w:val="left" w:pos="720"/>
              </w:tabs>
              <w:spacing w:line="360" w:lineRule="auto"/>
              <w:jc w:val="center"/>
              <w:rPr>
                <w:b/>
                <w:sz w:val="24"/>
              </w:rPr>
            </w:pPr>
            <w:r>
              <w:rPr>
                <w:rFonts w:hint="eastAsia"/>
                <w:b/>
                <w:sz w:val="24"/>
              </w:rPr>
              <w:t>1</w:t>
            </w:r>
            <w:r>
              <w:rPr>
                <w:rFonts w:hint="eastAsia"/>
                <w:b/>
                <w:sz w:val="24"/>
              </w:rPr>
              <w:t>套</w:t>
            </w:r>
          </w:p>
        </w:tc>
        <w:tc>
          <w:tcPr>
            <w:tcW w:w="1740" w:type="dxa"/>
            <w:vAlign w:val="center"/>
          </w:tcPr>
          <w:p w:rsidR="00664BD2" w:rsidRDefault="00664BD2" w:rsidP="008E70FE">
            <w:pPr>
              <w:tabs>
                <w:tab w:val="left" w:pos="720"/>
              </w:tabs>
              <w:spacing w:line="360" w:lineRule="auto"/>
              <w:jc w:val="center"/>
              <w:rPr>
                <w:b/>
                <w:sz w:val="24"/>
              </w:rPr>
            </w:pPr>
            <w:r>
              <w:rPr>
                <w:rFonts w:hint="eastAsia"/>
                <w:b/>
                <w:sz w:val="24"/>
              </w:rPr>
              <w:t>无需密封提交</w:t>
            </w:r>
          </w:p>
        </w:tc>
      </w:tr>
    </w:tbl>
    <w:p w:rsidR="00934392" w:rsidRPr="004F685E" w:rsidRDefault="00EF2D94">
      <w:pPr>
        <w:numPr>
          <w:ilvl w:val="1"/>
          <w:numId w:val="4"/>
        </w:numPr>
        <w:tabs>
          <w:tab w:val="left" w:pos="720"/>
        </w:tabs>
        <w:spacing w:line="360" w:lineRule="auto"/>
        <w:ind w:left="720" w:hanging="720"/>
        <w:rPr>
          <w:sz w:val="24"/>
        </w:rPr>
      </w:pPr>
      <w:r w:rsidRPr="004F685E">
        <w:rPr>
          <w:sz w:val="24"/>
        </w:rPr>
        <w:t>投标文件必须有明确的封面，标明正本</w:t>
      </w:r>
      <w:r w:rsidRPr="004F685E">
        <w:rPr>
          <w:sz w:val="24"/>
        </w:rPr>
        <w:t>/</w:t>
      </w:r>
      <w:r w:rsidRPr="004F685E">
        <w:rPr>
          <w:sz w:val="24"/>
        </w:rPr>
        <w:t>副本；内容</w:t>
      </w:r>
      <w:proofErr w:type="gramStart"/>
      <w:r w:rsidRPr="004F685E">
        <w:rPr>
          <w:sz w:val="24"/>
        </w:rPr>
        <w:t>首页需</w:t>
      </w:r>
      <w:proofErr w:type="gramEnd"/>
      <w:r w:rsidRPr="004F685E">
        <w:rPr>
          <w:sz w:val="24"/>
        </w:rPr>
        <w:t>提供文件目录</w:t>
      </w:r>
      <w:bookmarkStart w:id="53" w:name="_Hlt118104268"/>
      <w:bookmarkEnd w:id="53"/>
      <w:r w:rsidRPr="004F685E">
        <w:rPr>
          <w:sz w:val="24"/>
        </w:rPr>
        <w:t>及索引页码；必须用</w:t>
      </w:r>
      <w:r w:rsidRPr="004F685E">
        <w:rPr>
          <w:sz w:val="24"/>
        </w:rPr>
        <w:t>A4</w:t>
      </w:r>
      <w:r w:rsidRPr="004F685E">
        <w:rPr>
          <w:sz w:val="24"/>
        </w:rPr>
        <w:t>纸打印或印刷，所有投标文件必须装订成册（不允许使用活页夹）。</w:t>
      </w:r>
    </w:p>
    <w:p w:rsidR="00934392" w:rsidRPr="004F685E" w:rsidRDefault="00EF2D94">
      <w:pPr>
        <w:numPr>
          <w:ilvl w:val="1"/>
          <w:numId w:val="4"/>
        </w:numPr>
        <w:tabs>
          <w:tab w:val="left" w:pos="720"/>
        </w:tabs>
        <w:spacing w:line="360" w:lineRule="auto"/>
        <w:ind w:left="720" w:hanging="720"/>
        <w:rPr>
          <w:sz w:val="24"/>
        </w:rPr>
      </w:pPr>
      <w:r w:rsidRPr="004F685E">
        <w:rPr>
          <w:sz w:val="24"/>
        </w:rPr>
        <w:t>电子文件用</w:t>
      </w:r>
      <w:r w:rsidRPr="004F685E">
        <w:rPr>
          <w:sz w:val="24"/>
        </w:rPr>
        <w:t>MS WORD/EXCEL 2003</w:t>
      </w:r>
      <w:r w:rsidRPr="004F685E">
        <w:rPr>
          <w:sz w:val="24"/>
        </w:rPr>
        <w:t>（或以上）简体中文版制作，内容包括：由投标人自行制作的与正本文件一致的所有文件。电子文件由</w:t>
      </w:r>
      <w:r w:rsidRPr="004F685E">
        <w:rPr>
          <w:sz w:val="24"/>
        </w:rPr>
        <w:t>CD-R</w:t>
      </w:r>
      <w:r w:rsidRPr="004F685E">
        <w:rPr>
          <w:sz w:val="24"/>
        </w:rPr>
        <w:t>光盘或</w:t>
      </w:r>
      <w:r w:rsidRPr="004F685E">
        <w:rPr>
          <w:sz w:val="24"/>
        </w:rPr>
        <w:t>U</w:t>
      </w:r>
      <w:r w:rsidRPr="004F685E">
        <w:rPr>
          <w:sz w:val="24"/>
        </w:rPr>
        <w:t>盘</w:t>
      </w:r>
      <w:r w:rsidRPr="004F685E">
        <w:rPr>
          <w:rFonts w:ascii="宋体" w:hAnsi="宋体"/>
          <w:sz w:val="24"/>
        </w:rPr>
        <w:t>存储，标签注明投标人名字及项目名称、项目编号，并密封于“唱标信封”内</w:t>
      </w:r>
      <w:r w:rsidRPr="004F685E">
        <w:rPr>
          <w:sz w:val="24"/>
        </w:rPr>
        <w:t>。</w:t>
      </w:r>
    </w:p>
    <w:p w:rsidR="00934392" w:rsidRPr="004F685E" w:rsidRDefault="00EF2D94">
      <w:pPr>
        <w:numPr>
          <w:ilvl w:val="1"/>
          <w:numId w:val="4"/>
        </w:numPr>
        <w:tabs>
          <w:tab w:val="left" w:pos="720"/>
        </w:tabs>
        <w:spacing w:line="360" w:lineRule="auto"/>
        <w:ind w:left="720" w:hanging="720"/>
        <w:rPr>
          <w:sz w:val="24"/>
        </w:rPr>
      </w:pPr>
      <w:r w:rsidRPr="004F685E">
        <w:rPr>
          <w:sz w:val="24"/>
        </w:rPr>
        <w:t>投标文件除签字</w:t>
      </w:r>
      <w:proofErr w:type="gramStart"/>
      <w:r w:rsidRPr="004F685E">
        <w:rPr>
          <w:sz w:val="24"/>
        </w:rPr>
        <w:t>外必须</w:t>
      </w:r>
      <w:proofErr w:type="gramEnd"/>
      <w:r w:rsidRPr="004F685E">
        <w:rPr>
          <w:sz w:val="24"/>
        </w:rPr>
        <w:t>是印刷形式。投标人的投标文件应按招标文件格式规定盖章，由法定代表人或其授权代表签字。投标文件的任何行间插字、涂改和增删，必须由投标文件的签字人签字及在修改处加盖投标人公章。</w:t>
      </w:r>
    </w:p>
    <w:p w:rsidR="00934392" w:rsidRPr="004F685E" w:rsidRDefault="00EF2D94">
      <w:pPr>
        <w:numPr>
          <w:ilvl w:val="1"/>
          <w:numId w:val="4"/>
        </w:numPr>
        <w:tabs>
          <w:tab w:val="left" w:pos="720"/>
        </w:tabs>
        <w:spacing w:line="360" w:lineRule="auto"/>
        <w:ind w:left="720" w:hanging="720"/>
        <w:rPr>
          <w:sz w:val="24"/>
        </w:rPr>
      </w:pPr>
      <w:r w:rsidRPr="004F685E">
        <w:rPr>
          <w:b/>
          <w:sz w:val="24"/>
        </w:rPr>
        <w:lastRenderedPageBreak/>
        <w:t>投标文件中《技术规格偏离表》必须逐条响应。</w:t>
      </w:r>
      <w:r w:rsidRPr="004F685E">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4F685E">
        <w:rPr>
          <w:rFonts w:hint="eastAsia"/>
          <w:sz w:val="24"/>
        </w:rPr>
        <w:t>投标人提供虚假技术参数响应视为提供虚假材料谋取中标资格，一经发现，将交由政府采购监管部门进行处理</w:t>
      </w:r>
      <w:r w:rsidRPr="004F685E">
        <w:rPr>
          <w:sz w:val="24"/>
        </w:rPr>
        <w:t>）。</w:t>
      </w:r>
    </w:p>
    <w:p w:rsidR="00934392" w:rsidRPr="004F685E" w:rsidRDefault="00EF2D94">
      <w:pPr>
        <w:numPr>
          <w:ilvl w:val="1"/>
          <w:numId w:val="4"/>
        </w:numPr>
        <w:tabs>
          <w:tab w:val="clear" w:pos="2558"/>
        </w:tabs>
        <w:spacing w:line="360" w:lineRule="auto"/>
        <w:ind w:left="720" w:hanging="720"/>
        <w:rPr>
          <w:sz w:val="24"/>
        </w:rPr>
      </w:pPr>
      <w:r w:rsidRPr="004F685E">
        <w:rPr>
          <w:b/>
          <w:sz w:val="24"/>
        </w:rPr>
        <w:t>投标文件</w:t>
      </w:r>
      <w:r w:rsidRPr="004F685E">
        <w:rPr>
          <w:b/>
          <w:sz w:val="24"/>
        </w:rPr>
        <w:t>“</w:t>
      </w:r>
      <w:r w:rsidRPr="004F685E">
        <w:rPr>
          <w:b/>
          <w:sz w:val="24"/>
        </w:rPr>
        <w:t>正本</w:t>
      </w:r>
      <w:r w:rsidRPr="004F685E">
        <w:rPr>
          <w:b/>
          <w:sz w:val="24"/>
        </w:rPr>
        <w:t>”</w:t>
      </w:r>
      <w:r w:rsidRPr="004F685E">
        <w:rPr>
          <w:b/>
          <w:sz w:val="24"/>
        </w:rPr>
        <w:t>的封面、骑缝</w:t>
      </w:r>
      <w:r w:rsidR="00664BD2">
        <w:rPr>
          <w:rFonts w:hint="eastAsia"/>
          <w:b/>
          <w:sz w:val="24"/>
        </w:rPr>
        <w:t>（或每页）</w:t>
      </w:r>
      <w:r w:rsidRPr="004F685E">
        <w:rPr>
          <w:rFonts w:hint="eastAsia"/>
          <w:b/>
          <w:sz w:val="24"/>
        </w:rPr>
        <w:t>必须</w:t>
      </w:r>
      <w:r w:rsidRPr="004F685E">
        <w:rPr>
          <w:b/>
          <w:sz w:val="24"/>
        </w:rPr>
        <w:t>加盖投标人公章</w:t>
      </w:r>
      <w:r w:rsidRPr="004F685E">
        <w:rPr>
          <w:rFonts w:hint="eastAsia"/>
          <w:b/>
          <w:sz w:val="24"/>
        </w:rPr>
        <w:t>，以</w:t>
      </w:r>
      <w:r w:rsidRPr="004F685E">
        <w:rPr>
          <w:b/>
          <w:sz w:val="24"/>
        </w:rPr>
        <w:t>及主要内容（招标文件格式中要求签署和盖章的内容）</w:t>
      </w:r>
      <w:r w:rsidRPr="004F685E">
        <w:rPr>
          <w:rFonts w:hint="eastAsia"/>
          <w:b/>
          <w:sz w:val="24"/>
        </w:rPr>
        <w:t>必须</w:t>
      </w:r>
      <w:r w:rsidRPr="004F685E">
        <w:rPr>
          <w:b/>
          <w:sz w:val="24"/>
        </w:rPr>
        <w:t>由投标人的法</w:t>
      </w:r>
      <w:r w:rsidRPr="004F685E">
        <w:rPr>
          <w:rFonts w:hint="eastAsia"/>
          <w:b/>
          <w:sz w:val="24"/>
        </w:rPr>
        <w:t>定</w:t>
      </w:r>
      <w:r w:rsidRPr="004F685E">
        <w:rPr>
          <w:b/>
          <w:sz w:val="24"/>
        </w:rPr>
        <w:t>代表</w:t>
      </w:r>
      <w:r w:rsidRPr="004F685E">
        <w:rPr>
          <w:rFonts w:hint="eastAsia"/>
          <w:b/>
          <w:sz w:val="24"/>
        </w:rPr>
        <w:t>人</w:t>
      </w:r>
      <w:r w:rsidRPr="004F685E">
        <w:rPr>
          <w:b/>
          <w:sz w:val="24"/>
        </w:rPr>
        <w:t>或其授权委托人签署并加盖投标人公章。</w:t>
      </w:r>
      <w:r w:rsidRPr="004F685E">
        <w:rPr>
          <w:sz w:val="24"/>
        </w:rPr>
        <w:t>投标</w:t>
      </w:r>
      <w:r w:rsidRPr="004F685E">
        <w:rPr>
          <w:rFonts w:ascii="宋体" w:hAnsi="宋体"/>
          <w:sz w:val="24"/>
        </w:rPr>
        <w:t>文件“副本”所有资料都可以用“正本”复印而成，与“正本”具有同等法律效力。若“副本”与“正本”不符，以“正本”为准</w:t>
      </w:r>
      <w:r w:rsidRPr="004F685E">
        <w:rPr>
          <w:sz w:val="24"/>
        </w:rPr>
        <w:t>。</w:t>
      </w:r>
    </w:p>
    <w:p w:rsidR="00934392" w:rsidRPr="004F685E" w:rsidRDefault="00EF2D94">
      <w:pPr>
        <w:numPr>
          <w:ilvl w:val="1"/>
          <w:numId w:val="4"/>
        </w:numPr>
        <w:tabs>
          <w:tab w:val="left" w:pos="720"/>
        </w:tabs>
        <w:spacing w:line="360" w:lineRule="auto"/>
        <w:ind w:left="720" w:hanging="720"/>
        <w:rPr>
          <w:sz w:val="24"/>
        </w:rPr>
      </w:pPr>
      <w:r w:rsidRPr="004F685E">
        <w:rPr>
          <w:sz w:val="24"/>
        </w:rPr>
        <w:t>电邮、传真形式的投标文件概不接受。</w:t>
      </w:r>
    </w:p>
    <w:p w:rsidR="00934392" w:rsidRPr="004F685E" w:rsidRDefault="00EF2D94">
      <w:pPr>
        <w:numPr>
          <w:ilvl w:val="0"/>
          <w:numId w:val="4"/>
        </w:numPr>
        <w:tabs>
          <w:tab w:val="left" w:pos="720"/>
        </w:tabs>
        <w:spacing w:line="360" w:lineRule="auto"/>
        <w:ind w:left="720" w:hanging="720"/>
        <w:outlineLvl w:val="2"/>
        <w:rPr>
          <w:b/>
          <w:sz w:val="24"/>
        </w:rPr>
      </w:pPr>
      <w:bookmarkStart w:id="54" w:name="_Toc164675573"/>
      <w:bookmarkStart w:id="55" w:name="_Toc14746829"/>
      <w:bookmarkStart w:id="56" w:name="_Toc524008109"/>
      <w:r w:rsidRPr="004F685E">
        <w:rPr>
          <w:b/>
          <w:sz w:val="24"/>
        </w:rPr>
        <w:t>不允许负偏离的重要条款</w:t>
      </w:r>
      <w:bookmarkEnd w:id="54"/>
      <w:bookmarkEnd w:id="55"/>
      <w:bookmarkEnd w:id="56"/>
    </w:p>
    <w:p w:rsidR="00934392" w:rsidRPr="004F685E" w:rsidRDefault="00EF2D94">
      <w:pPr>
        <w:numPr>
          <w:ilvl w:val="1"/>
          <w:numId w:val="4"/>
        </w:numPr>
        <w:tabs>
          <w:tab w:val="left" w:pos="720"/>
        </w:tabs>
        <w:spacing w:line="360" w:lineRule="auto"/>
        <w:ind w:left="720" w:hanging="720"/>
        <w:rPr>
          <w:sz w:val="24"/>
        </w:rPr>
      </w:pPr>
      <w:r w:rsidRPr="004F685E">
        <w:rPr>
          <w:sz w:val="24"/>
        </w:rPr>
        <w:t>如投标文件内容出现对招标文件中重要条款的负偏离，将导致投标无效。不允许负偏离的条款如下：</w:t>
      </w:r>
    </w:p>
    <w:p w:rsidR="00934392" w:rsidRPr="004F685E" w:rsidRDefault="00EF2D94">
      <w:pPr>
        <w:numPr>
          <w:ilvl w:val="0"/>
          <w:numId w:val="10"/>
        </w:numPr>
        <w:tabs>
          <w:tab w:val="left" w:pos="1260"/>
        </w:tabs>
        <w:spacing w:line="360" w:lineRule="auto"/>
        <w:rPr>
          <w:sz w:val="24"/>
        </w:rPr>
      </w:pPr>
      <w:r w:rsidRPr="004F685E">
        <w:rPr>
          <w:rFonts w:ascii="宋体" w:hAnsi="宋体"/>
          <w:sz w:val="24"/>
        </w:rPr>
        <w:t>加注“</w:t>
      </w:r>
      <w:r w:rsidRPr="004F685E">
        <w:rPr>
          <w:rFonts w:ascii="宋体" w:hAnsi="宋体"/>
          <w:b/>
          <w:sz w:val="24"/>
        </w:rPr>
        <w:t>★</w:t>
      </w:r>
      <w:r w:rsidRPr="004F685E">
        <w:rPr>
          <w:rFonts w:ascii="宋体" w:hAnsi="宋体"/>
          <w:sz w:val="24"/>
        </w:rPr>
        <w:t>”号条</w:t>
      </w:r>
      <w:r w:rsidRPr="004F685E">
        <w:rPr>
          <w:sz w:val="24"/>
        </w:rPr>
        <w:t>款；</w:t>
      </w:r>
    </w:p>
    <w:p w:rsidR="00934392" w:rsidRPr="004F685E" w:rsidRDefault="00EF2D94">
      <w:pPr>
        <w:numPr>
          <w:ilvl w:val="0"/>
          <w:numId w:val="10"/>
        </w:numPr>
        <w:tabs>
          <w:tab w:val="left" w:pos="1260"/>
        </w:tabs>
        <w:spacing w:line="360" w:lineRule="auto"/>
        <w:rPr>
          <w:sz w:val="24"/>
        </w:rPr>
      </w:pPr>
      <w:r w:rsidRPr="004F685E">
        <w:rPr>
          <w:sz w:val="24"/>
        </w:rPr>
        <w:t>招标文件规定的其他必须具备的内容。</w:t>
      </w:r>
    </w:p>
    <w:p w:rsidR="00934392" w:rsidRPr="004F685E" w:rsidRDefault="00EF2D94">
      <w:pPr>
        <w:numPr>
          <w:ilvl w:val="1"/>
          <w:numId w:val="4"/>
        </w:numPr>
        <w:tabs>
          <w:tab w:val="left" w:pos="720"/>
        </w:tabs>
        <w:spacing w:line="360" w:lineRule="auto"/>
        <w:ind w:left="720" w:hanging="720"/>
        <w:rPr>
          <w:sz w:val="24"/>
        </w:rPr>
      </w:pPr>
      <w:r w:rsidRPr="004F685E">
        <w:rPr>
          <w:sz w:val="24"/>
        </w:rPr>
        <w:t>投标文件中技术规格、参数或其他内容优于招标文件的要求视作正偏离，不构成投标无效，投标人对这种优于用户需求书要求的情况必须单独说明。</w:t>
      </w:r>
    </w:p>
    <w:p w:rsidR="00934392" w:rsidRPr="004F685E" w:rsidRDefault="00EF2D94" w:rsidP="0062697F">
      <w:pPr>
        <w:spacing w:beforeLines="50" w:before="156" w:afterLines="50" w:after="156" w:line="360" w:lineRule="auto"/>
        <w:jc w:val="center"/>
        <w:outlineLvl w:val="1"/>
        <w:rPr>
          <w:sz w:val="24"/>
        </w:rPr>
      </w:pPr>
      <w:bookmarkStart w:id="57" w:name="_Toc524008110"/>
      <w:r w:rsidRPr="004F685E">
        <w:rPr>
          <w:b/>
          <w:sz w:val="32"/>
          <w:szCs w:val="32"/>
        </w:rPr>
        <w:t>四、投标文件的递交</w:t>
      </w:r>
      <w:bookmarkEnd w:id="57"/>
    </w:p>
    <w:p w:rsidR="00934392" w:rsidRPr="004F685E" w:rsidRDefault="00EF2D94">
      <w:pPr>
        <w:numPr>
          <w:ilvl w:val="0"/>
          <w:numId w:val="4"/>
        </w:numPr>
        <w:tabs>
          <w:tab w:val="left" w:pos="720"/>
        </w:tabs>
        <w:spacing w:line="360" w:lineRule="auto"/>
        <w:ind w:left="720" w:hanging="720"/>
        <w:outlineLvl w:val="2"/>
        <w:rPr>
          <w:b/>
          <w:sz w:val="24"/>
        </w:rPr>
      </w:pPr>
      <w:bookmarkStart w:id="58" w:name="_Toc524008111"/>
      <w:r w:rsidRPr="004F685E">
        <w:rPr>
          <w:b/>
          <w:sz w:val="24"/>
        </w:rPr>
        <w:t>投标文件的装订、密封和标记</w:t>
      </w:r>
      <w:bookmarkEnd w:id="58"/>
    </w:p>
    <w:p w:rsidR="00934392" w:rsidRPr="004F685E" w:rsidRDefault="00EF2D94">
      <w:pPr>
        <w:numPr>
          <w:ilvl w:val="1"/>
          <w:numId w:val="4"/>
        </w:numPr>
        <w:tabs>
          <w:tab w:val="left" w:pos="720"/>
        </w:tabs>
        <w:spacing w:line="360" w:lineRule="auto"/>
        <w:ind w:left="720" w:hanging="720"/>
        <w:rPr>
          <w:b/>
          <w:sz w:val="24"/>
        </w:rPr>
      </w:pPr>
      <w:r w:rsidRPr="004F685E">
        <w:rPr>
          <w:sz w:val="24"/>
        </w:rPr>
        <w:t>投标文件必须装订成册，出现掉页或漏页的由投标人自己承担。</w:t>
      </w:r>
      <w:r w:rsidRPr="004F685E">
        <w:rPr>
          <w:b/>
          <w:sz w:val="24"/>
        </w:rPr>
        <w:t>[</w:t>
      </w:r>
      <w:r w:rsidRPr="004F685E">
        <w:rPr>
          <w:b/>
          <w:sz w:val="24"/>
        </w:rPr>
        <w:t>招标文件中若要求投标人提供所投设备制造商的彩页等资料的，投标人应将这部分资料与投标文件（商务技术部分文件）一起装订提交，不得另行单独提交</w:t>
      </w:r>
      <w:r w:rsidRPr="004F685E">
        <w:rPr>
          <w:b/>
          <w:sz w:val="24"/>
        </w:rPr>
        <w:t>]</w:t>
      </w:r>
      <w:r w:rsidRPr="004F685E">
        <w:rPr>
          <w:b/>
          <w:sz w:val="24"/>
        </w:rPr>
        <w:t>。</w:t>
      </w:r>
    </w:p>
    <w:p w:rsidR="00934392" w:rsidRPr="004F685E" w:rsidRDefault="00EF2D94">
      <w:pPr>
        <w:numPr>
          <w:ilvl w:val="1"/>
          <w:numId w:val="4"/>
        </w:numPr>
        <w:tabs>
          <w:tab w:val="left" w:pos="720"/>
        </w:tabs>
        <w:spacing w:line="360" w:lineRule="auto"/>
        <w:ind w:left="720" w:hanging="720"/>
        <w:rPr>
          <w:b/>
          <w:sz w:val="24"/>
          <w:u w:val="double"/>
        </w:rPr>
      </w:pPr>
      <w:r w:rsidRPr="004F685E">
        <w:rPr>
          <w:b/>
          <w:sz w:val="24"/>
          <w:u w:val="double"/>
        </w:rPr>
        <w:t>投标人</w:t>
      </w:r>
      <w:r w:rsidRPr="004F685E">
        <w:rPr>
          <w:rFonts w:ascii="宋体" w:hAnsi="宋体"/>
          <w:b/>
          <w:sz w:val="24"/>
          <w:u w:val="double"/>
        </w:rPr>
        <w:t>应将投标文件正本、副本、唱标信封分开密封包装，且标明“正本”“副本”“唱标信封”字样，并在密封袋的封口处加盖投标人</w:t>
      </w:r>
      <w:r w:rsidRPr="004F685E">
        <w:rPr>
          <w:b/>
          <w:sz w:val="24"/>
          <w:u w:val="double"/>
        </w:rPr>
        <w:t>公章。</w:t>
      </w:r>
    </w:p>
    <w:p w:rsidR="00934392" w:rsidRPr="004F685E" w:rsidRDefault="00EF2D94">
      <w:pPr>
        <w:numPr>
          <w:ilvl w:val="1"/>
          <w:numId w:val="4"/>
        </w:numPr>
        <w:tabs>
          <w:tab w:val="left" w:pos="720"/>
        </w:tabs>
        <w:spacing w:line="360" w:lineRule="auto"/>
        <w:ind w:left="720" w:hanging="720"/>
        <w:rPr>
          <w:sz w:val="24"/>
        </w:rPr>
      </w:pPr>
      <w:r w:rsidRPr="004F685E">
        <w:rPr>
          <w:sz w:val="24"/>
        </w:rPr>
        <w:t>所有的信封封面均应标明以下内容：</w:t>
      </w:r>
      <w:r w:rsidRPr="004F685E">
        <w:rPr>
          <w:sz w:val="24"/>
        </w:rPr>
        <w:t xml:space="preserve"> </w:t>
      </w:r>
    </w:p>
    <w:p w:rsidR="00934392" w:rsidRPr="004F685E" w:rsidRDefault="00EF2D94" w:rsidP="0062697F">
      <w:pPr>
        <w:tabs>
          <w:tab w:val="left" w:pos="720"/>
        </w:tabs>
        <w:spacing w:line="360" w:lineRule="auto"/>
        <w:ind w:leftChars="428" w:left="2484" w:hangingChars="642" w:hanging="1570"/>
        <w:rPr>
          <w:b/>
          <w:sz w:val="24"/>
        </w:rPr>
      </w:pPr>
      <w:r w:rsidRPr="004F685E">
        <w:rPr>
          <w:b/>
          <w:sz w:val="24"/>
        </w:rPr>
        <w:t xml:space="preserve">1) </w:t>
      </w:r>
      <w:r w:rsidRPr="004F685E">
        <w:rPr>
          <w:b/>
          <w:sz w:val="24"/>
        </w:rPr>
        <w:t>项目名称：</w:t>
      </w:r>
      <w:r w:rsidRPr="004F685E">
        <w:rPr>
          <w:b/>
          <w:sz w:val="24"/>
          <w:u w:val="single"/>
        </w:rPr>
        <w:t xml:space="preserve">                                  </w:t>
      </w:r>
    </w:p>
    <w:p w:rsidR="00934392" w:rsidRPr="004F685E" w:rsidRDefault="00EF2D94" w:rsidP="0062697F">
      <w:pPr>
        <w:tabs>
          <w:tab w:val="left" w:pos="720"/>
        </w:tabs>
        <w:spacing w:line="360" w:lineRule="auto"/>
        <w:ind w:leftChars="428" w:left="1634" w:hanging="720"/>
        <w:rPr>
          <w:b/>
          <w:sz w:val="24"/>
          <w:u w:val="single"/>
        </w:rPr>
      </w:pPr>
      <w:r w:rsidRPr="004F685E">
        <w:rPr>
          <w:b/>
          <w:sz w:val="24"/>
        </w:rPr>
        <w:t xml:space="preserve">2) </w:t>
      </w:r>
      <w:r w:rsidRPr="004F685E">
        <w:rPr>
          <w:b/>
          <w:sz w:val="24"/>
        </w:rPr>
        <w:t>项目编号：</w:t>
      </w:r>
      <w:r w:rsidRPr="004F685E">
        <w:rPr>
          <w:b/>
          <w:sz w:val="24"/>
          <w:u w:val="single"/>
        </w:rPr>
        <w:t xml:space="preserve">                                  </w:t>
      </w:r>
    </w:p>
    <w:p w:rsidR="00934392" w:rsidRPr="004F685E" w:rsidRDefault="00EF2D94" w:rsidP="0062697F">
      <w:pPr>
        <w:tabs>
          <w:tab w:val="left" w:pos="720"/>
        </w:tabs>
        <w:spacing w:line="360" w:lineRule="auto"/>
        <w:ind w:leftChars="428" w:left="1634" w:hanging="720"/>
        <w:rPr>
          <w:b/>
          <w:sz w:val="24"/>
          <w:u w:val="single"/>
        </w:rPr>
      </w:pPr>
      <w:r w:rsidRPr="004F685E">
        <w:rPr>
          <w:b/>
          <w:sz w:val="24"/>
        </w:rPr>
        <w:lastRenderedPageBreak/>
        <w:t xml:space="preserve">3) </w:t>
      </w:r>
      <w:r w:rsidRPr="004F685E">
        <w:rPr>
          <w:b/>
          <w:sz w:val="24"/>
        </w:rPr>
        <w:t>采购人名称：</w:t>
      </w:r>
      <w:r w:rsidRPr="004F685E">
        <w:rPr>
          <w:b/>
          <w:sz w:val="24"/>
          <w:u w:val="single"/>
        </w:rPr>
        <w:t xml:space="preserve">                                </w:t>
      </w:r>
    </w:p>
    <w:p w:rsidR="00934392" w:rsidRPr="004F685E" w:rsidRDefault="00EF2D94" w:rsidP="0062697F">
      <w:pPr>
        <w:tabs>
          <w:tab w:val="left" w:pos="720"/>
        </w:tabs>
        <w:spacing w:line="360" w:lineRule="auto"/>
        <w:ind w:leftChars="428" w:left="1634" w:hanging="720"/>
        <w:rPr>
          <w:b/>
          <w:sz w:val="24"/>
          <w:u w:val="single"/>
        </w:rPr>
      </w:pPr>
      <w:r w:rsidRPr="004F685E">
        <w:rPr>
          <w:b/>
          <w:sz w:val="24"/>
        </w:rPr>
        <w:t xml:space="preserve">4) </w:t>
      </w:r>
      <w:r w:rsidRPr="004F685E">
        <w:rPr>
          <w:rFonts w:hint="eastAsia"/>
          <w:b/>
          <w:sz w:val="24"/>
        </w:rPr>
        <w:t>采购代理机构</w:t>
      </w:r>
      <w:r w:rsidRPr="004F685E">
        <w:rPr>
          <w:b/>
          <w:sz w:val="24"/>
        </w:rPr>
        <w:t>名称：</w:t>
      </w:r>
      <w:r w:rsidRPr="004F685E">
        <w:rPr>
          <w:b/>
          <w:sz w:val="24"/>
          <w:u w:val="single"/>
        </w:rPr>
        <w:t xml:space="preserve">                          </w:t>
      </w:r>
    </w:p>
    <w:p w:rsidR="00934392" w:rsidRPr="004F685E" w:rsidRDefault="00EF2D94" w:rsidP="0062697F">
      <w:pPr>
        <w:tabs>
          <w:tab w:val="left" w:pos="720"/>
        </w:tabs>
        <w:spacing w:line="360" w:lineRule="auto"/>
        <w:ind w:leftChars="427" w:left="1274" w:hanging="362"/>
        <w:rPr>
          <w:b/>
          <w:i/>
          <w:sz w:val="24"/>
          <w:u w:val="single"/>
        </w:rPr>
      </w:pPr>
      <w:r w:rsidRPr="004F685E">
        <w:rPr>
          <w:b/>
          <w:sz w:val="22"/>
          <w:szCs w:val="22"/>
        </w:rPr>
        <w:t>5</w:t>
      </w:r>
      <w:r w:rsidRPr="004F685E">
        <w:rPr>
          <w:b/>
          <w:sz w:val="22"/>
          <w:szCs w:val="22"/>
        </w:rPr>
        <w:t>）</w:t>
      </w:r>
      <w:r w:rsidRPr="004F685E">
        <w:rPr>
          <w:b/>
          <w:sz w:val="24"/>
        </w:rPr>
        <w:t>投标人名称、地址、联系人及联系方式和文件的种类（如价格文件、商务文件、技术文件</w:t>
      </w:r>
      <w:r w:rsidRPr="004F685E">
        <w:rPr>
          <w:rFonts w:hint="eastAsia"/>
          <w:b/>
          <w:sz w:val="24"/>
        </w:rPr>
        <w:t>、资格证明文件</w:t>
      </w:r>
      <w:r w:rsidRPr="004F685E">
        <w:rPr>
          <w:b/>
          <w:sz w:val="24"/>
        </w:rPr>
        <w:t>和唱标信封等）；</w:t>
      </w:r>
    </w:p>
    <w:p w:rsidR="00934392" w:rsidRPr="004F685E" w:rsidRDefault="00EF2D94" w:rsidP="0062697F">
      <w:pPr>
        <w:pStyle w:val="61"/>
        <w:spacing w:line="360" w:lineRule="auto"/>
        <w:ind w:leftChars="428" w:left="914" w:firstLineChars="0" w:firstLine="0"/>
        <w:rPr>
          <w:rFonts w:ascii="Times New Roman" w:eastAsia="宋体" w:hAnsi="Times New Roman"/>
          <w:b/>
          <w:color w:val="auto"/>
          <w:sz w:val="24"/>
          <w:szCs w:val="24"/>
        </w:rPr>
      </w:pPr>
      <w:r w:rsidRPr="004F685E">
        <w:rPr>
          <w:rFonts w:ascii="Times New Roman" w:eastAsia="宋体" w:hAnsi="Times New Roman"/>
          <w:b/>
          <w:color w:val="auto"/>
          <w:sz w:val="24"/>
          <w:szCs w:val="24"/>
        </w:rPr>
        <w:t>6</w:t>
      </w:r>
      <w:r w:rsidRPr="004F685E">
        <w:rPr>
          <w:rFonts w:ascii="Times New Roman" w:eastAsia="宋体" w:hAnsi="Times New Roman"/>
          <w:b/>
          <w:color w:val="auto"/>
          <w:sz w:val="24"/>
          <w:szCs w:val="24"/>
        </w:rPr>
        <w:t>）标明</w:t>
      </w:r>
      <w:r w:rsidRPr="004F685E">
        <w:rPr>
          <w:rFonts w:ascii="Times New Roman" w:eastAsia="宋体" w:hAnsi="Times New Roman"/>
          <w:b/>
          <w:color w:val="auto"/>
          <w:sz w:val="24"/>
          <w:szCs w:val="24"/>
        </w:rPr>
        <w:t>“</w:t>
      </w:r>
      <w:r w:rsidRPr="004F685E">
        <w:rPr>
          <w:rFonts w:ascii="Times New Roman" w:eastAsia="宋体" w:hAnsi="Times New Roman"/>
          <w:b/>
          <w:color w:val="auto"/>
          <w:sz w:val="24"/>
          <w:szCs w:val="24"/>
          <w:u w:val="single"/>
        </w:rPr>
        <w:t xml:space="preserve">     </w:t>
      </w:r>
      <w:r w:rsidRPr="004F685E">
        <w:rPr>
          <w:rFonts w:ascii="Times New Roman" w:eastAsia="宋体" w:hAnsi="Times New Roman"/>
          <w:b/>
          <w:color w:val="auto"/>
          <w:sz w:val="24"/>
          <w:szCs w:val="24"/>
        </w:rPr>
        <w:t>年</w:t>
      </w:r>
      <w:r w:rsidRPr="004F685E">
        <w:rPr>
          <w:rFonts w:ascii="Times New Roman" w:eastAsia="宋体" w:hAnsi="Times New Roman"/>
          <w:b/>
          <w:color w:val="auto"/>
          <w:sz w:val="24"/>
          <w:szCs w:val="24"/>
          <w:u w:val="single"/>
        </w:rPr>
        <w:t xml:space="preserve">  </w:t>
      </w:r>
      <w:r w:rsidRPr="004F685E">
        <w:rPr>
          <w:rFonts w:ascii="Times New Roman" w:eastAsia="宋体" w:hAnsi="Times New Roman"/>
          <w:b/>
          <w:color w:val="auto"/>
          <w:sz w:val="24"/>
          <w:szCs w:val="24"/>
        </w:rPr>
        <w:t>月</w:t>
      </w:r>
      <w:r w:rsidRPr="004F685E">
        <w:rPr>
          <w:rFonts w:ascii="Times New Roman" w:eastAsia="宋体" w:hAnsi="Times New Roman"/>
          <w:b/>
          <w:color w:val="auto"/>
          <w:sz w:val="24"/>
          <w:szCs w:val="24"/>
          <w:u w:val="single"/>
        </w:rPr>
        <w:t xml:space="preserve">  </w:t>
      </w:r>
      <w:r w:rsidRPr="004F685E">
        <w:rPr>
          <w:rFonts w:ascii="Times New Roman" w:eastAsia="宋体" w:hAnsi="Times New Roman"/>
          <w:b/>
          <w:color w:val="auto"/>
          <w:sz w:val="24"/>
          <w:szCs w:val="24"/>
        </w:rPr>
        <w:t>日</w:t>
      </w:r>
      <w:r w:rsidRPr="004F685E">
        <w:rPr>
          <w:rFonts w:ascii="Times New Roman" w:eastAsia="宋体" w:hAnsi="Times New Roman"/>
          <w:b/>
          <w:color w:val="auto"/>
          <w:sz w:val="24"/>
          <w:szCs w:val="24"/>
          <w:u w:val="single"/>
        </w:rPr>
        <w:t xml:space="preserve">  </w:t>
      </w:r>
      <w:r w:rsidRPr="004F685E">
        <w:rPr>
          <w:rFonts w:ascii="Times New Roman" w:eastAsia="宋体" w:hAnsi="Times New Roman"/>
          <w:b/>
          <w:color w:val="auto"/>
          <w:sz w:val="24"/>
          <w:szCs w:val="24"/>
        </w:rPr>
        <w:t>时</w:t>
      </w:r>
      <w:r w:rsidRPr="004F685E">
        <w:rPr>
          <w:rFonts w:ascii="Times New Roman" w:eastAsia="宋体" w:hAnsi="Times New Roman"/>
          <w:b/>
          <w:color w:val="auto"/>
          <w:sz w:val="24"/>
          <w:szCs w:val="24"/>
          <w:u w:val="single"/>
        </w:rPr>
        <w:t xml:space="preserve">  </w:t>
      </w:r>
      <w:r w:rsidRPr="004F685E">
        <w:rPr>
          <w:rFonts w:ascii="Times New Roman" w:eastAsia="宋体" w:hAnsi="Times New Roman"/>
          <w:b/>
          <w:color w:val="auto"/>
          <w:sz w:val="24"/>
          <w:szCs w:val="24"/>
        </w:rPr>
        <w:t>分开标，此时间以前不得开封</w:t>
      </w:r>
      <w:r w:rsidRPr="004F685E">
        <w:rPr>
          <w:rFonts w:ascii="Times New Roman" w:eastAsia="宋体" w:hAnsi="Times New Roman"/>
          <w:b/>
          <w:color w:val="auto"/>
          <w:sz w:val="24"/>
          <w:szCs w:val="24"/>
        </w:rPr>
        <w:t>”</w:t>
      </w:r>
      <w:r w:rsidRPr="004F685E">
        <w:rPr>
          <w:rFonts w:ascii="Times New Roman" w:eastAsia="宋体" w:hAnsi="Times New Roman"/>
          <w:b/>
          <w:color w:val="auto"/>
          <w:sz w:val="24"/>
          <w:szCs w:val="24"/>
        </w:rPr>
        <w:t>；</w:t>
      </w:r>
    </w:p>
    <w:p w:rsidR="00934392" w:rsidRPr="004F685E" w:rsidRDefault="00EF2D94">
      <w:pPr>
        <w:numPr>
          <w:ilvl w:val="1"/>
          <w:numId w:val="4"/>
        </w:numPr>
        <w:tabs>
          <w:tab w:val="left" w:pos="720"/>
        </w:tabs>
        <w:spacing w:line="360" w:lineRule="auto"/>
        <w:ind w:left="720" w:hanging="720"/>
        <w:rPr>
          <w:sz w:val="24"/>
        </w:rPr>
      </w:pPr>
      <w:r w:rsidRPr="004F685E">
        <w:rPr>
          <w:sz w:val="24"/>
        </w:rPr>
        <w:t>所有信封封面应写明投标人名称、地址、联系人及联系方式，以便将迟交或其它不符合要求的投标文件能原封退回。</w:t>
      </w:r>
    </w:p>
    <w:p w:rsidR="00934392" w:rsidRPr="004F685E" w:rsidRDefault="00EF2D94">
      <w:pPr>
        <w:numPr>
          <w:ilvl w:val="1"/>
          <w:numId w:val="4"/>
        </w:numPr>
        <w:tabs>
          <w:tab w:val="left" w:pos="720"/>
        </w:tabs>
        <w:spacing w:line="360" w:lineRule="auto"/>
        <w:ind w:left="720" w:hanging="720"/>
        <w:rPr>
          <w:sz w:val="24"/>
        </w:rPr>
      </w:pPr>
      <w:r w:rsidRPr="004F685E">
        <w:rPr>
          <w:sz w:val="24"/>
        </w:rPr>
        <w:t>如果投标文件未按本须知第</w:t>
      </w:r>
      <w:r w:rsidRPr="004F685E">
        <w:rPr>
          <w:sz w:val="24"/>
        </w:rPr>
        <w:t>2</w:t>
      </w:r>
      <w:r w:rsidRPr="004F685E">
        <w:rPr>
          <w:rFonts w:hint="eastAsia"/>
          <w:sz w:val="24"/>
        </w:rPr>
        <w:t>2</w:t>
      </w:r>
      <w:r w:rsidRPr="004F685E">
        <w:rPr>
          <w:sz w:val="24"/>
        </w:rPr>
        <w:t>.1</w:t>
      </w:r>
      <w:r w:rsidRPr="004F685E">
        <w:rPr>
          <w:sz w:val="24"/>
        </w:rPr>
        <w:t>～</w:t>
      </w:r>
      <w:r w:rsidRPr="004F685E">
        <w:rPr>
          <w:sz w:val="24"/>
        </w:rPr>
        <w:t>2</w:t>
      </w:r>
      <w:r w:rsidRPr="004F685E">
        <w:rPr>
          <w:rFonts w:hint="eastAsia"/>
          <w:sz w:val="24"/>
        </w:rPr>
        <w:t>2</w:t>
      </w:r>
      <w:r w:rsidRPr="004F685E">
        <w:rPr>
          <w:sz w:val="24"/>
        </w:rPr>
        <w:t>.4</w:t>
      </w:r>
      <w:r w:rsidRPr="004F685E">
        <w:rPr>
          <w:sz w:val="24"/>
        </w:rPr>
        <w:t>款的规定装订和加写标记及密封，</w:t>
      </w:r>
      <w:r w:rsidRPr="004F685E">
        <w:rPr>
          <w:rFonts w:hint="eastAsia"/>
          <w:sz w:val="24"/>
        </w:rPr>
        <w:t>采购代理机构</w:t>
      </w:r>
      <w:r w:rsidRPr="004F685E">
        <w:rPr>
          <w:sz w:val="24"/>
        </w:rPr>
        <w:t>将不承担投标文件提前开封的责任。对由此造成提前开封的投标文件将予以拒绝，并退还给投标人。</w:t>
      </w:r>
    </w:p>
    <w:p w:rsidR="00934392" w:rsidRPr="004F685E" w:rsidRDefault="00EF2D94">
      <w:pPr>
        <w:numPr>
          <w:ilvl w:val="1"/>
          <w:numId w:val="4"/>
        </w:numPr>
        <w:tabs>
          <w:tab w:val="left" w:pos="720"/>
        </w:tabs>
        <w:spacing w:line="360" w:lineRule="auto"/>
        <w:ind w:left="720" w:hanging="720"/>
        <w:rPr>
          <w:sz w:val="24"/>
        </w:rPr>
      </w:pPr>
      <w:r w:rsidRPr="004F685E">
        <w:rPr>
          <w:sz w:val="24"/>
        </w:rPr>
        <w:t>如有分包的项目，投标人同时参加几个包投标时必须按招标文件要求以包为单位分别制作投标文件，分别密封递交。</w:t>
      </w:r>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除招标文件特别说明外，投标人所递交的投标文件不予退还。</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招标采购单位</w:t>
      </w:r>
      <w:r w:rsidRPr="004F685E">
        <w:rPr>
          <w:sz w:val="24"/>
        </w:rPr>
        <w:t>对因不可抗力事件造成的投标文件的损坏、丢失不承担责任。</w:t>
      </w:r>
    </w:p>
    <w:p w:rsidR="00934392" w:rsidRPr="004F685E" w:rsidRDefault="00EF2D94">
      <w:pPr>
        <w:numPr>
          <w:ilvl w:val="0"/>
          <w:numId w:val="4"/>
        </w:numPr>
        <w:tabs>
          <w:tab w:val="left" w:pos="720"/>
        </w:tabs>
        <w:spacing w:line="360" w:lineRule="auto"/>
        <w:ind w:left="720" w:hanging="720"/>
        <w:outlineLvl w:val="2"/>
        <w:rPr>
          <w:b/>
          <w:sz w:val="24"/>
        </w:rPr>
      </w:pPr>
      <w:bookmarkStart w:id="59" w:name="_Toc524008112"/>
      <w:r w:rsidRPr="004F685E">
        <w:rPr>
          <w:b/>
          <w:sz w:val="24"/>
        </w:rPr>
        <w:t>投标截止日期</w:t>
      </w:r>
      <w:bookmarkEnd w:id="59"/>
    </w:p>
    <w:p w:rsidR="00934392" w:rsidRPr="004F685E" w:rsidRDefault="00EF2D94">
      <w:pPr>
        <w:numPr>
          <w:ilvl w:val="1"/>
          <w:numId w:val="4"/>
        </w:numPr>
        <w:tabs>
          <w:tab w:val="left" w:pos="720"/>
        </w:tabs>
        <w:spacing w:line="360" w:lineRule="auto"/>
        <w:ind w:left="720" w:hanging="720"/>
        <w:rPr>
          <w:sz w:val="24"/>
        </w:rPr>
      </w:pPr>
      <w:r w:rsidRPr="004F685E">
        <w:rPr>
          <w:sz w:val="24"/>
        </w:rPr>
        <w:t>投标</w:t>
      </w:r>
      <w:r w:rsidRPr="004F685E">
        <w:rPr>
          <w:rFonts w:ascii="宋体" w:hAnsi="宋体"/>
          <w:sz w:val="24"/>
        </w:rPr>
        <w:t>人应在不迟于“</w:t>
      </w:r>
      <w:r w:rsidRPr="004F685E">
        <w:rPr>
          <w:rFonts w:ascii="宋体" w:hAnsi="宋体" w:hint="eastAsia"/>
          <w:sz w:val="24"/>
        </w:rPr>
        <w:t>第一章 投标邀请函</w:t>
      </w:r>
      <w:r w:rsidRPr="004F685E">
        <w:rPr>
          <w:rFonts w:ascii="宋体" w:hAnsi="宋体"/>
          <w:sz w:val="24"/>
        </w:rPr>
        <w:t>”中规定的截止日期和时间将投标文件递交至</w:t>
      </w:r>
      <w:r w:rsidRPr="004F685E">
        <w:rPr>
          <w:rFonts w:ascii="宋体" w:hAnsi="宋体" w:hint="eastAsia"/>
          <w:sz w:val="24"/>
        </w:rPr>
        <w:t>采购代理机构</w:t>
      </w:r>
      <w:r w:rsidRPr="004F685E">
        <w:rPr>
          <w:rFonts w:ascii="宋体" w:hAnsi="宋体"/>
          <w:sz w:val="24"/>
        </w:rPr>
        <w:t>，递交地点应是“</w:t>
      </w:r>
      <w:r w:rsidRPr="004F685E">
        <w:rPr>
          <w:rFonts w:ascii="宋体" w:hAnsi="宋体" w:hint="eastAsia"/>
          <w:sz w:val="24"/>
        </w:rPr>
        <w:t>第一章 投标邀请函</w:t>
      </w:r>
      <w:r w:rsidRPr="004F685E">
        <w:rPr>
          <w:rFonts w:ascii="宋体" w:hAnsi="宋体"/>
          <w:sz w:val="24"/>
        </w:rPr>
        <w:t>”中指明的</w:t>
      </w:r>
      <w:r w:rsidRPr="004F685E">
        <w:rPr>
          <w:sz w:val="24"/>
        </w:rPr>
        <w:t>地址。</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采购代理机构</w:t>
      </w:r>
      <w:r w:rsidRPr="004F685E">
        <w:rPr>
          <w:sz w:val="24"/>
        </w:rPr>
        <w:t>可以按本须知规定，通过修改招标文件自行决定酌情推迟投标截止期。在此情况下，招标采购单位和投标人受投标截止期制约的所有权利和义务均应延长至新的截止期。</w:t>
      </w:r>
      <w:r w:rsidRPr="004F685E">
        <w:rPr>
          <w:sz w:val="24"/>
        </w:rPr>
        <w:t xml:space="preserve"> </w:t>
      </w:r>
    </w:p>
    <w:p w:rsidR="00934392" w:rsidRPr="004F685E" w:rsidRDefault="00EF2D94">
      <w:pPr>
        <w:numPr>
          <w:ilvl w:val="0"/>
          <w:numId w:val="4"/>
        </w:numPr>
        <w:tabs>
          <w:tab w:val="left" w:pos="720"/>
        </w:tabs>
        <w:spacing w:line="360" w:lineRule="auto"/>
        <w:ind w:left="720" w:hanging="720"/>
        <w:outlineLvl w:val="2"/>
        <w:rPr>
          <w:b/>
          <w:sz w:val="24"/>
        </w:rPr>
      </w:pPr>
      <w:bookmarkStart w:id="60" w:name="_Ref354733159"/>
      <w:bookmarkStart w:id="61" w:name="_Toc524008113"/>
      <w:r w:rsidRPr="004F685E">
        <w:rPr>
          <w:b/>
          <w:sz w:val="24"/>
        </w:rPr>
        <w:t>迟交的投标文件</w:t>
      </w:r>
      <w:bookmarkEnd w:id="60"/>
      <w:bookmarkEnd w:id="61"/>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采购代理机构</w:t>
      </w:r>
      <w:r w:rsidRPr="004F685E">
        <w:rPr>
          <w:sz w:val="24"/>
        </w:rPr>
        <w:t>将拒绝并原封退回在投标截止期后收到的任何投标文件。</w:t>
      </w:r>
    </w:p>
    <w:p w:rsidR="00934392" w:rsidRPr="004F685E" w:rsidRDefault="00EF2D94">
      <w:pPr>
        <w:numPr>
          <w:ilvl w:val="0"/>
          <w:numId w:val="4"/>
        </w:numPr>
        <w:tabs>
          <w:tab w:val="left" w:pos="720"/>
        </w:tabs>
        <w:spacing w:line="360" w:lineRule="auto"/>
        <w:ind w:left="720" w:hanging="720"/>
        <w:outlineLvl w:val="2"/>
        <w:rPr>
          <w:b/>
          <w:sz w:val="24"/>
        </w:rPr>
      </w:pPr>
      <w:bookmarkStart w:id="62" w:name="_Toc524008114"/>
      <w:r w:rsidRPr="004F685E">
        <w:rPr>
          <w:b/>
          <w:sz w:val="24"/>
        </w:rPr>
        <w:t>投标文件的补充、修改与撤回</w:t>
      </w:r>
      <w:bookmarkEnd w:id="62"/>
    </w:p>
    <w:p w:rsidR="00934392" w:rsidRPr="004F685E" w:rsidRDefault="00EF2D94">
      <w:pPr>
        <w:numPr>
          <w:ilvl w:val="1"/>
          <w:numId w:val="4"/>
        </w:numPr>
        <w:tabs>
          <w:tab w:val="left" w:pos="720"/>
        </w:tabs>
        <w:spacing w:line="360" w:lineRule="auto"/>
        <w:ind w:left="720" w:hanging="720"/>
        <w:rPr>
          <w:sz w:val="24"/>
        </w:rPr>
      </w:pPr>
      <w:r w:rsidRPr="004F685E">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4F685E">
        <w:rPr>
          <w:rFonts w:hint="eastAsia"/>
          <w:kern w:val="0"/>
          <w:sz w:val="24"/>
        </w:rPr>
        <w:t>销</w:t>
      </w:r>
      <w:r w:rsidRPr="004F685E">
        <w:rPr>
          <w:kern w:val="0"/>
          <w:sz w:val="24"/>
        </w:rPr>
        <w:t>其投标，不得对其投标文件做任何修改和补充，</w:t>
      </w:r>
      <w:r w:rsidRPr="004F685E">
        <w:rPr>
          <w:sz w:val="24"/>
        </w:rPr>
        <w:t>否则其投标保证金将按照本须知的规定被没收。</w:t>
      </w:r>
    </w:p>
    <w:p w:rsidR="00934392" w:rsidRPr="004F685E" w:rsidRDefault="00EF2D94" w:rsidP="0062697F">
      <w:pPr>
        <w:spacing w:beforeLines="50" w:before="156" w:afterLines="50" w:after="156" w:line="360" w:lineRule="auto"/>
        <w:jc w:val="center"/>
        <w:outlineLvl w:val="1"/>
        <w:rPr>
          <w:b/>
          <w:sz w:val="32"/>
          <w:szCs w:val="32"/>
        </w:rPr>
      </w:pPr>
      <w:bookmarkStart w:id="63" w:name="_Toc524008115"/>
      <w:r w:rsidRPr="004F685E">
        <w:rPr>
          <w:b/>
          <w:sz w:val="32"/>
          <w:szCs w:val="32"/>
        </w:rPr>
        <w:t>五、开标与评标</w:t>
      </w:r>
      <w:bookmarkEnd w:id="63"/>
    </w:p>
    <w:p w:rsidR="00934392" w:rsidRPr="004F685E" w:rsidRDefault="00EF2D94">
      <w:pPr>
        <w:numPr>
          <w:ilvl w:val="0"/>
          <w:numId w:val="4"/>
        </w:numPr>
        <w:tabs>
          <w:tab w:val="left" w:pos="720"/>
        </w:tabs>
        <w:spacing w:line="360" w:lineRule="auto"/>
        <w:ind w:left="720" w:hanging="720"/>
        <w:outlineLvl w:val="2"/>
        <w:rPr>
          <w:b/>
          <w:sz w:val="24"/>
        </w:rPr>
      </w:pPr>
      <w:bookmarkStart w:id="64" w:name="_Ref354733495"/>
      <w:bookmarkStart w:id="65" w:name="_Toc524008116"/>
      <w:r w:rsidRPr="004F685E">
        <w:rPr>
          <w:b/>
          <w:sz w:val="24"/>
        </w:rPr>
        <w:lastRenderedPageBreak/>
        <w:t>开标</w:t>
      </w:r>
      <w:bookmarkEnd w:id="64"/>
      <w:bookmarkEnd w:id="65"/>
    </w:p>
    <w:p w:rsidR="00934392" w:rsidRPr="004F685E" w:rsidRDefault="00EF2D94">
      <w:pPr>
        <w:numPr>
          <w:ilvl w:val="1"/>
          <w:numId w:val="4"/>
        </w:numPr>
        <w:tabs>
          <w:tab w:val="left" w:pos="720"/>
        </w:tabs>
        <w:spacing w:line="360" w:lineRule="auto"/>
        <w:ind w:left="720" w:hanging="720"/>
        <w:rPr>
          <w:sz w:val="24"/>
        </w:rPr>
      </w:pPr>
      <w:bookmarkStart w:id="66" w:name="_Ref396554227"/>
      <w:r w:rsidRPr="004F685E">
        <w:rPr>
          <w:rFonts w:hint="eastAsia"/>
          <w:sz w:val="24"/>
        </w:rPr>
        <w:t>采购代理机构</w:t>
      </w:r>
      <w:r w:rsidRPr="004F685E">
        <w:rPr>
          <w:sz w:val="24"/>
        </w:rPr>
        <w:t>在采购公告中规定的日期、时间和地点组织公开开标。</w:t>
      </w:r>
      <w:proofErr w:type="gramStart"/>
      <w:r w:rsidRPr="004F685E">
        <w:rPr>
          <w:rFonts w:hint="eastAsia"/>
          <w:sz w:val="24"/>
        </w:rPr>
        <w:t>需出席</w:t>
      </w:r>
      <w:proofErr w:type="gramEnd"/>
      <w:r w:rsidRPr="004F685E">
        <w:rPr>
          <w:rFonts w:hint="eastAsia"/>
          <w:sz w:val="24"/>
        </w:rPr>
        <w:t>开标的</w:t>
      </w:r>
      <w:r w:rsidRPr="004F685E">
        <w:rPr>
          <w:sz w:val="24"/>
        </w:rPr>
        <w:t>投标人代表</w:t>
      </w:r>
      <w:r w:rsidRPr="004F685E">
        <w:rPr>
          <w:rFonts w:hint="eastAsia"/>
          <w:sz w:val="24"/>
        </w:rPr>
        <w:t>请</w:t>
      </w:r>
      <w:r w:rsidRPr="004F685E">
        <w:rPr>
          <w:sz w:val="24"/>
        </w:rPr>
        <w:t>按时参加开标会。</w:t>
      </w:r>
      <w:bookmarkEnd w:id="66"/>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投标人未参加开标的，视同认可开标结果。</w:t>
      </w:r>
    </w:p>
    <w:p w:rsidR="00934392" w:rsidRPr="004F685E" w:rsidRDefault="00EF2D94">
      <w:pPr>
        <w:numPr>
          <w:ilvl w:val="1"/>
          <w:numId w:val="4"/>
        </w:numPr>
        <w:tabs>
          <w:tab w:val="left" w:pos="720"/>
        </w:tabs>
        <w:spacing w:line="360" w:lineRule="auto"/>
        <w:ind w:left="720" w:hanging="720"/>
        <w:rPr>
          <w:sz w:val="24"/>
        </w:rPr>
      </w:pPr>
      <w:r w:rsidRPr="004F685E">
        <w:rPr>
          <w:sz w:val="24"/>
        </w:rPr>
        <w:t>开标程序：</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sz w:val="24"/>
        </w:rPr>
        <w:t>开标会由</w:t>
      </w:r>
      <w:r w:rsidRPr="004F685E">
        <w:rPr>
          <w:rFonts w:hint="eastAsia"/>
          <w:sz w:val="24"/>
        </w:rPr>
        <w:t>采购代理机构</w:t>
      </w:r>
      <w:r w:rsidRPr="004F685E">
        <w:rPr>
          <w:sz w:val="24"/>
        </w:rPr>
        <w:t>主持，投标人的相关人员须按投标人须知第</w:t>
      </w:r>
      <w:r w:rsidRPr="004F685E">
        <w:fldChar w:fldCharType="begin"/>
      </w:r>
      <w:r w:rsidRPr="004F685E">
        <w:instrText xml:space="preserve"> REF _Ref396554227 \r \h  \* MERGEFORMAT </w:instrText>
      </w:r>
      <w:r w:rsidRPr="004F685E">
        <w:fldChar w:fldCharType="separate"/>
      </w:r>
      <w:r w:rsidRPr="004F685E">
        <w:rPr>
          <w:sz w:val="24"/>
        </w:rPr>
        <w:t>26.1</w:t>
      </w:r>
      <w:r w:rsidRPr="004F685E">
        <w:rPr>
          <w:sz w:val="24"/>
        </w:rPr>
        <w:fldChar w:fldCharType="end"/>
      </w:r>
      <w:r w:rsidRPr="004F685E">
        <w:rPr>
          <w:sz w:val="24"/>
        </w:rPr>
        <w:t>条要求出示相关材料，以证明其出席。</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sz w:val="24"/>
        </w:rPr>
        <w:t>投标文件的密封情况由</w:t>
      </w:r>
      <w:r w:rsidRPr="004F685E">
        <w:rPr>
          <w:rFonts w:hint="eastAsia"/>
          <w:sz w:val="24"/>
        </w:rPr>
        <w:t>采购代理机构</w:t>
      </w:r>
      <w:r w:rsidRPr="004F685E">
        <w:rPr>
          <w:sz w:val="24"/>
        </w:rPr>
        <w:t>委托的公证机构检查并公证（如有）</w:t>
      </w:r>
      <w:r w:rsidRPr="004F685E">
        <w:rPr>
          <w:rFonts w:hint="eastAsia"/>
          <w:sz w:val="24"/>
        </w:rPr>
        <w:t>，</w:t>
      </w:r>
      <w:r w:rsidRPr="004F685E">
        <w:rPr>
          <w:sz w:val="24"/>
        </w:rPr>
        <w:t>或由投标人推选的代表检查投标文件的密封情况，并签字确认</w:t>
      </w:r>
      <w:r w:rsidRPr="004F685E">
        <w:rPr>
          <w:rFonts w:hint="eastAsia"/>
          <w:sz w:val="24"/>
        </w:rPr>
        <w:t>。</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sz w:val="24"/>
        </w:rPr>
        <w:t>经确认投标文件的密封情况符合要求后，由有关工作人员当众拆封，宣读投标人名称、投标价格、价格折扣和投标文件的其他主要内容。</w:t>
      </w:r>
    </w:p>
    <w:p w:rsidR="00934392" w:rsidRPr="004F685E" w:rsidRDefault="00EF2D94">
      <w:pPr>
        <w:numPr>
          <w:ilvl w:val="2"/>
          <w:numId w:val="4"/>
        </w:numPr>
        <w:tabs>
          <w:tab w:val="left" w:pos="900"/>
        </w:tabs>
        <w:spacing w:line="360" w:lineRule="auto"/>
        <w:ind w:left="900" w:hanging="900"/>
        <w:rPr>
          <w:sz w:val="24"/>
        </w:rPr>
      </w:pPr>
      <w:r w:rsidRPr="004F685E">
        <w:rPr>
          <w:b/>
          <w:sz w:val="24"/>
        </w:rPr>
        <w:t>开标时，</w:t>
      </w:r>
      <w:r w:rsidRPr="004F685E">
        <w:rPr>
          <w:rFonts w:hint="eastAsia"/>
          <w:sz w:val="24"/>
        </w:rPr>
        <w:t>投标文件中开标一览表</w:t>
      </w:r>
      <w:r w:rsidRPr="004F685E">
        <w:rPr>
          <w:rFonts w:hint="eastAsia"/>
          <w:sz w:val="24"/>
        </w:rPr>
        <w:t>(</w:t>
      </w:r>
      <w:r w:rsidRPr="004F685E">
        <w:rPr>
          <w:rFonts w:hint="eastAsia"/>
          <w:sz w:val="24"/>
        </w:rPr>
        <w:t>报价表</w:t>
      </w:r>
      <w:r w:rsidRPr="004F685E">
        <w:rPr>
          <w:rFonts w:hint="eastAsia"/>
          <w:sz w:val="24"/>
        </w:rPr>
        <w:t>)</w:t>
      </w:r>
      <w:r w:rsidRPr="004F685E">
        <w:rPr>
          <w:rFonts w:hint="eastAsia"/>
          <w:sz w:val="24"/>
        </w:rPr>
        <w:t>内容与投标文件中相应内容不一致的，以开标一览表</w:t>
      </w:r>
      <w:r w:rsidRPr="004F685E">
        <w:rPr>
          <w:rFonts w:hint="eastAsia"/>
          <w:sz w:val="24"/>
        </w:rPr>
        <w:t>(</w:t>
      </w:r>
      <w:r w:rsidRPr="004F685E">
        <w:rPr>
          <w:rFonts w:hint="eastAsia"/>
          <w:sz w:val="24"/>
        </w:rPr>
        <w:t>报价表</w:t>
      </w:r>
      <w:r w:rsidRPr="004F685E">
        <w:rPr>
          <w:rFonts w:hint="eastAsia"/>
          <w:sz w:val="24"/>
        </w:rPr>
        <w:t>)</w:t>
      </w:r>
      <w:r w:rsidRPr="004F685E">
        <w:rPr>
          <w:rFonts w:hint="eastAsia"/>
          <w:sz w:val="24"/>
        </w:rPr>
        <w:t>为准</w:t>
      </w:r>
      <w:r w:rsidRPr="004F685E">
        <w:rPr>
          <w:b/>
          <w:sz w:val="24"/>
        </w:rPr>
        <w:t>。</w:t>
      </w:r>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采购代理机构</w:t>
      </w:r>
      <w:r w:rsidRPr="004F685E">
        <w:rPr>
          <w:sz w:val="24"/>
        </w:rPr>
        <w:t>将做开标记录，由投标人签字确认，并存档备查。</w:t>
      </w:r>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投标人不足</w:t>
      </w:r>
      <w:r w:rsidRPr="004F685E">
        <w:rPr>
          <w:rFonts w:hint="eastAsia"/>
          <w:sz w:val="24"/>
        </w:rPr>
        <w:t>3</w:t>
      </w:r>
      <w:r w:rsidRPr="004F685E">
        <w:rPr>
          <w:rFonts w:hint="eastAsia"/>
          <w:sz w:val="24"/>
        </w:rPr>
        <w:t>家的，不进行开标。</w:t>
      </w:r>
    </w:p>
    <w:p w:rsidR="00934392" w:rsidRPr="004F685E" w:rsidRDefault="00EF2D94">
      <w:pPr>
        <w:numPr>
          <w:ilvl w:val="0"/>
          <w:numId w:val="4"/>
        </w:numPr>
        <w:tabs>
          <w:tab w:val="left" w:pos="720"/>
        </w:tabs>
        <w:spacing w:line="360" w:lineRule="auto"/>
        <w:ind w:left="720" w:hanging="720"/>
        <w:outlineLvl w:val="2"/>
        <w:rPr>
          <w:b/>
          <w:sz w:val="24"/>
        </w:rPr>
      </w:pPr>
      <w:bookmarkStart w:id="67" w:name="_Toc395772977"/>
      <w:bookmarkStart w:id="68" w:name="_Toc524008117"/>
      <w:r w:rsidRPr="004F685E">
        <w:rPr>
          <w:b/>
          <w:sz w:val="24"/>
        </w:rPr>
        <w:t>投标文件的有效性</w:t>
      </w:r>
      <w:bookmarkEnd w:id="67"/>
      <w:bookmarkEnd w:id="68"/>
    </w:p>
    <w:p w:rsidR="00934392" w:rsidRPr="004F685E" w:rsidRDefault="00EF2D94">
      <w:pPr>
        <w:numPr>
          <w:ilvl w:val="1"/>
          <w:numId w:val="4"/>
        </w:numPr>
        <w:tabs>
          <w:tab w:val="clear" w:pos="2558"/>
        </w:tabs>
        <w:spacing w:line="360" w:lineRule="auto"/>
        <w:ind w:left="720" w:hanging="720"/>
        <w:rPr>
          <w:sz w:val="24"/>
        </w:rPr>
      </w:pPr>
      <w:r w:rsidRPr="004F685E">
        <w:rPr>
          <w:sz w:val="24"/>
        </w:rPr>
        <w:t>开标时，投标人出现下列情形之一的，应当作为无效投标文件，不得进入评标，并将其投标文件退回：</w:t>
      </w:r>
    </w:p>
    <w:p w:rsidR="00934392" w:rsidRPr="004F685E" w:rsidRDefault="00EF2D94">
      <w:pPr>
        <w:numPr>
          <w:ilvl w:val="2"/>
          <w:numId w:val="4"/>
        </w:numPr>
        <w:tabs>
          <w:tab w:val="left" w:pos="900"/>
        </w:tabs>
        <w:spacing w:line="360" w:lineRule="auto"/>
        <w:ind w:left="900" w:hanging="900"/>
        <w:rPr>
          <w:sz w:val="24"/>
        </w:rPr>
      </w:pPr>
      <w:r w:rsidRPr="004F685E">
        <w:rPr>
          <w:sz w:val="24"/>
        </w:rPr>
        <w:t>投标文件未按照本须知第</w:t>
      </w:r>
      <w:r w:rsidRPr="004F685E">
        <w:rPr>
          <w:sz w:val="24"/>
        </w:rPr>
        <w:t>2</w:t>
      </w:r>
      <w:r w:rsidRPr="004F685E">
        <w:rPr>
          <w:rFonts w:hint="eastAsia"/>
          <w:sz w:val="24"/>
        </w:rPr>
        <w:t>2</w:t>
      </w:r>
      <w:r w:rsidRPr="004F685E">
        <w:rPr>
          <w:sz w:val="24"/>
        </w:rPr>
        <w:t>条的要求装订、密封和标记的；</w:t>
      </w:r>
    </w:p>
    <w:p w:rsidR="00934392" w:rsidRPr="004F685E" w:rsidRDefault="00EF2D94">
      <w:pPr>
        <w:numPr>
          <w:ilvl w:val="2"/>
          <w:numId w:val="4"/>
        </w:numPr>
        <w:tabs>
          <w:tab w:val="left" w:pos="900"/>
        </w:tabs>
        <w:spacing w:line="360" w:lineRule="auto"/>
        <w:ind w:left="900" w:hanging="900"/>
        <w:rPr>
          <w:sz w:val="24"/>
        </w:rPr>
      </w:pPr>
      <w:r w:rsidRPr="004F685E">
        <w:rPr>
          <w:sz w:val="24"/>
        </w:rPr>
        <w:t>未在招标文件规定的购买招标文件截止时间内办理报名手续的。</w:t>
      </w:r>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有下列情形之一的，视为投标人串通投标，其投标无效：</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不同投标人的投标文件由同一单位或者个人编制</w:t>
      </w:r>
      <w:r w:rsidRPr="004F685E">
        <w:rPr>
          <w:rFonts w:hint="eastAsia"/>
          <w:sz w:val="24"/>
        </w:rPr>
        <w:t>;</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不同投标人委托同一单位或者个人办理投标事宜</w:t>
      </w:r>
      <w:r w:rsidRPr="004F685E">
        <w:rPr>
          <w:rFonts w:hint="eastAsia"/>
          <w:sz w:val="24"/>
        </w:rPr>
        <w:t>;</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不同投标人的投标文件载明的项目管理成员或者联系人员为同一人</w:t>
      </w:r>
      <w:r w:rsidRPr="004F685E">
        <w:rPr>
          <w:rFonts w:hint="eastAsia"/>
          <w:sz w:val="24"/>
        </w:rPr>
        <w:t>;</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不同投标人的投标文件异常一致或者投标报价呈规律性差异</w:t>
      </w:r>
      <w:r w:rsidRPr="004F685E">
        <w:rPr>
          <w:rFonts w:hint="eastAsia"/>
          <w:sz w:val="24"/>
        </w:rPr>
        <w:t>;</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不同投标人的投标文件相互混装</w:t>
      </w:r>
      <w:r w:rsidRPr="004F685E">
        <w:rPr>
          <w:rFonts w:hint="eastAsia"/>
          <w:sz w:val="24"/>
        </w:rPr>
        <w:t>;</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不同投标人的投标保证金从同一单位或者个人的账户转出。</w:t>
      </w:r>
    </w:p>
    <w:p w:rsidR="00934392" w:rsidRPr="004F685E" w:rsidRDefault="00EF2D94">
      <w:pPr>
        <w:numPr>
          <w:ilvl w:val="0"/>
          <w:numId w:val="4"/>
        </w:numPr>
        <w:tabs>
          <w:tab w:val="left" w:pos="720"/>
        </w:tabs>
        <w:spacing w:line="360" w:lineRule="auto"/>
        <w:ind w:left="720" w:hanging="720"/>
        <w:outlineLvl w:val="2"/>
        <w:rPr>
          <w:b/>
          <w:sz w:val="24"/>
        </w:rPr>
      </w:pPr>
      <w:bookmarkStart w:id="69" w:name="_Toc524008118"/>
      <w:r w:rsidRPr="004F685E">
        <w:rPr>
          <w:rFonts w:hint="eastAsia"/>
          <w:b/>
          <w:sz w:val="24"/>
        </w:rPr>
        <w:t>资格审查</w:t>
      </w:r>
      <w:bookmarkEnd w:id="69"/>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采购项目开标结束后，采购人或采购代理机构对投标人的资格进行审查。</w:t>
      </w:r>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lastRenderedPageBreak/>
        <w:t>资格审查，是依据法律法规和招标文件的规定，对投标文件中的资格证明、投标保证金等进行审查，以确定投标人是否具备投标资格。</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sz w:val="24"/>
        </w:rPr>
        <w:t>投标人提交的</w:t>
      </w:r>
      <w:r w:rsidRPr="004F685E">
        <w:rPr>
          <w:rFonts w:hint="eastAsia"/>
          <w:sz w:val="24"/>
        </w:rPr>
        <w:t>资格证明文件</w:t>
      </w:r>
      <w:r w:rsidRPr="004F685E">
        <w:rPr>
          <w:sz w:val="24"/>
        </w:rPr>
        <w:t>必须满足资格审查的所有条款，否则被认定为无效投标，具体内容</w:t>
      </w:r>
      <w:r w:rsidRPr="004F685E">
        <w:rPr>
          <w:rFonts w:hint="eastAsia"/>
          <w:sz w:val="24"/>
        </w:rPr>
        <w:t>详见</w:t>
      </w:r>
      <w:r w:rsidRPr="004F685E">
        <w:rPr>
          <w:rFonts w:hint="eastAsia"/>
          <w:b/>
          <w:bCs/>
          <w:sz w:val="24"/>
        </w:rPr>
        <w:t>“第二章</w:t>
      </w:r>
      <w:r w:rsidRPr="004F685E">
        <w:rPr>
          <w:rFonts w:hint="eastAsia"/>
          <w:b/>
          <w:bCs/>
          <w:sz w:val="24"/>
        </w:rPr>
        <w:t xml:space="preserve"> </w:t>
      </w:r>
      <w:r w:rsidRPr="004F685E">
        <w:rPr>
          <w:rFonts w:hint="eastAsia"/>
          <w:b/>
          <w:bCs/>
          <w:sz w:val="24"/>
        </w:rPr>
        <w:t>投标人须知</w:t>
      </w:r>
      <w:r w:rsidRPr="004F685E">
        <w:rPr>
          <w:rFonts w:hint="eastAsia"/>
          <w:b/>
          <w:bCs/>
          <w:sz w:val="24"/>
        </w:rPr>
        <w:t xml:space="preserve"> </w:t>
      </w:r>
      <w:r w:rsidRPr="004F685E">
        <w:rPr>
          <w:rFonts w:hint="eastAsia"/>
          <w:b/>
          <w:bCs/>
          <w:sz w:val="24"/>
        </w:rPr>
        <w:t>附表</w:t>
      </w:r>
      <w:r w:rsidRPr="004F685E">
        <w:rPr>
          <w:rFonts w:hint="eastAsia"/>
          <w:b/>
          <w:bCs/>
          <w:sz w:val="24"/>
        </w:rPr>
        <w:t>2.</w:t>
      </w:r>
      <w:r w:rsidRPr="004F685E">
        <w:rPr>
          <w:rFonts w:hint="eastAsia"/>
          <w:b/>
          <w:bCs/>
          <w:sz w:val="24"/>
        </w:rPr>
        <w:t>资格审查表”</w:t>
      </w:r>
    </w:p>
    <w:p w:rsidR="00934392" w:rsidRPr="004F685E" w:rsidRDefault="00EF2D94">
      <w:pPr>
        <w:numPr>
          <w:ilvl w:val="1"/>
          <w:numId w:val="4"/>
        </w:numPr>
        <w:tabs>
          <w:tab w:val="clear" w:pos="2558"/>
        </w:tabs>
        <w:spacing w:line="360" w:lineRule="auto"/>
        <w:ind w:left="720" w:hanging="720"/>
        <w:rPr>
          <w:b/>
          <w:sz w:val="24"/>
        </w:rPr>
      </w:pPr>
      <w:r w:rsidRPr="004F685E">
        <w:rPr>
          <w:rFonts w:hint="eastAsia"/>
          <w:sz w:val="24"/>
        </w:rPr>
        <w:t>合格投标人不足</w:t>
      </w:r>
      <w:r w:rsidRPr="004F685E">
        <w:rPr>
          <w:rFonts w:hint="eastAsia"/>
          <w:sz w:val="24"/>
        </w:rPr>
        <w:t>3</w:t>
      </w:r>
      <w:r w:rsidRPr="004F685E">
        <w:rPr>
          <w:rFonts w:hint="eastAsia"/>
          <w:sz w:val="24"/>
        </w:rPr>
        <w:t>家的，不进行评标。</w:t>
      </w:r>
    </w:p>
    <w:p w:rsidR="00934392" w:rsidRPr="004F685E" w:rsidRDefault="00EF2D94">
      <w:pPr>
        <w:numPr>
          <w:ilvl w:val="0"/>
          <w:numId w:val="4"/>
        </w:numPr>
        <w:tabs>
          <w:tab w:val="left" w:pos="720"/>
        </w:tabs>
        <w:spacing w:line="360" w:lineRule="auto"/>
        <w:ind w:left="720" w:hanging="720"/>
        <w:outlineLvl w:val="2"/>
        <w:rPr>
          <w:b/>
          <w:sz w:val="24"/>
        </w:rPr>
      </w:pPr>
      <w:bookmarkStart w:id="70" w:name="_Toc524008119"/>
      <w:r w:rsidRPr="004F685E">
        <w:rPr>
          <w:b/>
          <w:sz w:val="24"/>
        </w:rPr>
        <w:t>评标委员会和评标方法</w:t>
      </w:r>
      <w:bookmarkEnd w:id="70"/>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本次招标依法组建评标委员会。</w:t>
      </w:r>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评审专家（不含采购人代表）有下列情形之一的，受到邀请应主动提出回避：</w:t>
      </w:r>
    </w:p>
    <w:p w:rsidR="00934392" w:rsidRPr="004F685E" w:rsidRDefault="00EF2D94" w:rsidP="0062697F">
      <w:pPr>
        <w:spacing w:line="360" w:lineRule="auto"/>
        <w:ind w:leftChars="297" w:left="634"/>
        <w:rPr>
          <w:sz w:val="24"/>
        </w:rPr>
      </w:pPr>
      <w:bookmarkStart w:id="71" w:name="_Hlk508033519"/>
      <w:r w:rsidRPr="004F685E">
        <w:rPr>
          <w:rFonts w:hint="eastAsia"/>
          <w:sz w:val="24"/>
        </w:rPr>
        <w:t>（</w:t>
      </w:r>
      <w:r w:rsidRPr="004F685E">
        <w:rPr>
          <w:rFonts w:hint="eastAsia"/>
          <w:sz w:val="24"/>
        </w:rPr>
        <w:t>1</w:t>
      </w:r>
      <w:r w:rsidRPr="004F685E">
        <w:rPr>
          <w:rFonts w:hint="eastAsia"/>
          <w:sz w:val="24"/>
        </w:rPr>
        <w:t>）参加采购活动前三年内，与参加该采购项目的供应</w:t>
      </w:r>
      <w:proofErr w:type="gramStart"/>
      <w:r w:rsidRPr="004F685E">
        <w:rPr>
          <w:rFonts w:hint="eastAsia"/>
          <w:sz w:val="24"/>
        </w:rPr>
        <w:t>商存在</w:t>
      </w:r>
      <w:proofErr w:type="gramEnd"/>
      <w:r w:rsidRPr="004F685E">
        <w:rPr>
          <w:rFonts w:hint="eastAsia"/>
          <w:sz w:val="24"/>
        </w:rPr>
        <w:t>劳动关系，或者担任</w:t>
      </w:r>
      <w:proofErr w:type="gramStart"/>
      <w:r w:rsidRPr="004F685E">
        <w:rPr>
          <w:rFonts w:hint="eastAsia"/>
          <w:sz w:val="24"/>
        </w:rPr>
        <w:t>过供应</w:t>
      </w:r>
      <w:proofErr w:type="gramEnd"/>
      <w:r w:rsidRPr="004F685E">
        <w:rPr>
          <w:rFonts w:hint="eastAsia"/>
          <w:sz w:val="24"/>
        </w:rPr>
        <w:t>商的董事、监事，或者是供应商的控股股东或实际控制人。</w:t>
      </w:r>
    </w:p>
    <w:p w:rsidR="00934392" w:rsidRPr="004F685E" w:rsidRDefault="00EF2D94" w:rsidP="0062697F">
      <w:pPr>
        <w:spacing w:line="360" w:lineRule="auto"/>
        <w:ind w:leftChars="297" w:left="634"/>
        <w:rPr>
          <w:sz w:val="24"/>
        </w:rPr>
      </w:pPr>
      <w:r w:rsidRPr="004F685E">
        <w:rPr>
          <w:rFonts w:hint="eastAsia"/>
          <w:sz w:val="24"/>
        </w:rPr>
        <w:t>（</w:t>
      </w:r>
      <w:r w:rsidRPr="004F685E">
        <w:rPr>
          <w:rFonts w:hint="eastAsia"/>
          <w:sz w:val="24"/>
        </w:rPr>
        <w:t>2</w:t>
      </w:r>
      <w:r w:rsidRPr="004F685E">
        <w:rPr>
          <w:rFonts w:hint="eastAsia"/>
          <w:sz w:val="24"/>
        </w:rPr>
        <w:t>）与参加该采购项目的供应商的法定代表人或者负责人有夫妻、直系血亲、三代以内旁系血亲或者近姻亲关系。</w:t>
      </w:r>
    </w:p>
    <w:p w:rsidR="00934392" w:rsidRPr="004F685E" w:rsidRDefault="00EF2D94" w:rsidP="0062697F">
      <w:pPr>
        <w:tabs>
          <w:tab w:val="left" w:pos="720"/>
          <w:tab w:val="left" w:pos="851"/>
        </w:tabs>
        <w:spacing w:line="360" w:lineRule="auto"/>
        <w:ind w:leftChars="297" w:left="634"/>
        <w:rPr>
          <w:sz w:val="24"/>
        </w:rPr>
      </w:pPr>
      <w:r w:rsidRPr="004F685E">
        <w:rPr>
          <w:rFonts w:hint="eastAsia"/>
          <w:sz w:val="24"/>
        </w:rPr>
        <w:t>（</w:t>
      </w:r>
      <w:r w:rsidRPr="004F685E">
        <w:rPr>
          <w:rFonts w:hint="eastAsia"/>
          <w:sz w:val="24"/>
        </w:rPr>
        <w:t>3</w:t>
      </w:r>
      <w:r w:rsidRPr="004F685E">
        <w:rPr>
          <w:rFonts w:hint="eastAsia"/>
          <w:sz w:val="24"/>
        </w:rPr>
        <w:t>）与参加该采购项目的供应商有其他可能影响政府采购活动公平、公正进行的关系。</w:t>
      </w:r>
      <w:bookmarkEnd w:id="71"/>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评标委员会将按照招标文件确定的评标方法进行评审。对招标文件中描述有</w:t>
      </w:r>
      <w:r w:rsidRPr="004F685E">
        <w:rPr>
          <w:sz w:val="24"/>
        </w:rPr>
        <w:t>歧义</w:t>
      </w:r>
      <w:r w:rsidRPr="004F685E">
        <w:rPr>
          <w:rFonts w:hint="eastAsia"/>
          <w:sz w:val="24"/>
        </w:rPr>
        <w:t>或前后不一致的地方，评标委员会有权按法律、法规的规定进行评判，但对同一条款的评判应适用于各投标人。</w:t>
      </w:r>
    </w:p>
    <w:p w:rsidR="00934392" w:rsidRPr="004F685E" w:rsidRDefault="00EF2D94">
      <w:pPr>
        <w:numPr>
          <w:ilvl w:val="1"/>
          <w:numId w:val="4"/>
        </w:numPr>
        <w:tabs>
          <w:tab w:val="clear" w:pos="2558"/>
        </w:tabs>
        <w:spacing w:line="360" w:lineRule="auto"/>
        <w:ind w:left="720" w:hanging="720"/>
        <w:rPr>
          <w:sz w:val="24"/>
        </w:rPr>
      </w:pPr>
      <w:r w:rsidRPr="004F685E">
        <w:rPr>
          <w:sz w:val="24"/>
        </w:rPr>
        <w:t>评标基本原则：</w:t>
      </w:r>
      <w:r w:rsidRPr="004F685E">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4F685E">
        <w:rPr>
          <w:sz w:val="24"/>
        </w:rPr>
        <w:t>。</w:t>
      </w:r>
    </w:p>
    <w:p w:rsidR="00934392" w:rsidRPr="004F685E" w:rsidRDefault="00EF2D94">
      <w:pPr>
        <w:numPr>
          <w:ilvl w:val="1"/>
          <w:numId w:val="4"/>
        </w:numPr>
        <w:tabs>
          <w:tab w:val="clear" w:pos="2558"/>
        </w:tabs>
        <w:spacing w:line="360" w:lineRule="auto"/>
        <w:ind w:left="720" w:hanging="720"/>
        <w:rPr>
          <w:bCs/>
          <w:sz w:val="24"/>
        </w:rPr>
      </w:pPr>
      <w:r w:rsidRPr="004F685E">
        <w:rPr>
          <w:bCs/>
          <w:sz w:val="24"/>
        </w:rPr>
        <w:t>评标办法</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评标方法：本次招标的评标方法采用综合评分方法；</w:t>
      </w:r>
      <w:r w:rsidRPr="004F685E">
        <w:rPr>
          <w:sz w:val="24"/>
        </w:rPr>
        <w:t>权重分配为：商务部分权重为</w:t>
      </w:r>
      <w:r w:rsidRPr="004F685E">
        <w:rPr>
          <w:b/>
          <w:sz w:val="24"/>
        </w:rPr>
        <w:t>15%</w:t>
      </w:r>
      <w:r w:rsidRPr="004F685E">
        <w:rPr>
          <w:rFonts w:hint="eastAsia"/>
          <w:sz w:val="24"/>
        </w:rPr>
        <w:t>，</w:t>
      </w:r>
      <w:r w:rsidRPr="004F685E">
        <w:rPr>
          <w:sz w:val="24"/>
        </w:rPr>
        <w:t>技术部分权重为</w:t>
      </w:r>
      <w:r w:rsidRPr="004F685E">
        <w:rPr>
          <w:rFonts w:hint="eastAsia"/>
          <w:sz w:val="24"/>
        </w:rPr>
        <w:t>5</w:t>
      </w:r>
      <w:r w:rsidRPr="004F685E">
        <w:rPr>
          <w:sz w:val="24"/>
        </w:rPr>
        <w:t>5</w:t>
      </w:r>
      <w:r w:rsidRPr="004F685E">
        <w:rPr>
          <w:b/>
          <w:sz w:val="24"/>
        </w:rPr>
        <w:t>%</w:t>
      </w:r>
      <w:r w:rsidRPr="004F685E">
        <w:rPr>
          <w:sz w:val="24"/>
        </w:rPr>
        <w:t>，价格部分权重为</w:t>
      </w:r>
      <w:r w:rsidRPr="004F685E">
        <w:rPr>
          <w:b/>
          <w:sz w:val="24"/>
        </w:rPr>
        <w:t>30%</w:t>
      </w:r>
      <w:r w:rsidRPr="004F685E">
        <w:rPr>
          <w:sz w:val="24"/>
        </w:rPr>
        <w:t>。</w:t>
      </w:r>
      <w:r w:rsidRPr="004F685E">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rsidR="00934392" w:rsidRPr="004F685E" w:rsidRDefault="00EF2D94">
      <w:pPr>
        <w:spacing w:line="360" w:lineRule="auto"/>
        <w:jc w:val="center"/>
        <w:rPr>
          <w:b/>
          <w:sz w:val="24"/>
        </w:rPr>
      </w:pPr>
      <w:r w:rsidRPr="004F685E">
        <w:rPr>
          <w:b/>
          <w:sz w:val="24"/>
        </w:rPr>
        <w:lastRenderedPageBreak/>
        <w:t>综合得分＝商务得分</w:t>
      </w:r>
      <w:r w:rsidRPr="004F685E">
        <w:rPr>
          <w:rFonts w:hint="eastAsia"/>
          <w:b/>
          <w:sz w:val="24"/>
        </w:rPr>
        <w:t>+</w:t>
      </w:r>
      <w:r w:rsidRPr="004F685E">
        <w:rPr>
          <w:rFonts w:hint="eastAsia"/>
          <w:b/>
          <w:sz w:val="24"/>
        </w:rPr>
        <w:t>技术</w:t>
      </w:r>
      <w:r w:rsidRPr="004F685E">
        <w:rPr>
          <w:b/>
          <w:sz w:val="24"/>
        </w:rPr>
        <w:t>得分</w:t>
      </w:r>
      <w:r w:rsidRPr="004F685E">
        <w:rPr>
          <w:b/>
          <w:sz w:val="24"/>
        </w:rPr>
        <w:t>+</w:t>
      </w:r>
      <w:r w:rsidRPr="004F685E">
        <w:rPr>
          <w:b/>
          <w:sz w:val="24"/>
        </w:rPr>
        <w:t>价格得分；</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评标步骤：先进行符合性评审，再进行商务、技术及价格评审。</w:t>
      </w:r>
    </w:p>
    <w:p w:rsidR="00934392" w:rsidRPr="004F685E" w:rsidRDefault="00EF2D94">
      <w:pPr>
        <w:numPr>
          <w:ilvl w:val="2"/>
          <w:numId w:val="4"/>
        </w:numPr>
        <w:tabs>
          <w:tab w:val="left" w:pos="900"/>
        </w:tabs>
        <w:spacing w:line="360" w:lineRule="auto"/>
        <w:ind w:left="900" w:hanging="900"/>
        <w:rPr>
          <w:bCs/>
          <w:sz w:val="24"/>
        </w:rPr>
      </w:pPr>
      <w:r w:rsidRPr="004F685E">
        <w:rPr>
          <w:bCs/>
          <w:sz w:val="24"/>
        </w:rPr>
        <w:t>评标委员会将按投标人的综合总得分由高到低的顺序选出排名第一的投标人为第一中标候选人，排名第二的为第二中标候选人，排名第</w:t>
      </w:r>
      <w:r w:rsidRPr="004F685E">
        <w:rPr>
          <w:rFonts w:hint="eastAsia"/>
          <w:bCs/>
          <w:sz w:val="24"/>
        </w:rPr>
        <w:t>三</w:t>
      </w:r>
      <w:r w:rsidRPr="004F685E">
        <w:rPr>
          <w:bCs/>
          <w:sz w:val="24"/>
        </w:rPr>
        <w:t>的为第</w:t>
      </w:r>
      <w:r w:rsidRPr="004F685E">
        <w:rPr>
          <w:rFonts w:hint="eastAsia"/>
          <w:bCs/>
          <w:sz w:val="24"/>
        </w:rPr>
        <w:t>三</w:t>
      </w:r>
      <w:r w:rsidRPr="004F685E">
        <w:rPr>
          <w:bCs/>
          <w:sz w:val="24"/>
        </w:rPr>
        <w:t>中标候选人，并由采购人依法确定中标人。</w:t>
      </w:r>
    </w:p>
    <w:p w:rsidR="00934392" w:rsidRPr="004F685E" w:rsidRDefault="00EF2D94">
      <w:pPr>
        <w:numPr>
          <w:ilvl w:val="1"/>
          <w:numId w:val="4"/>
        </w:numPr>
        <w:tabs>
          <w:tab w:val="clear" w:pos="2558"/>
        </w:tabs>
        <w:spacing w:line="360" w:lineRule="auto"/>
        <w:ind w:left="720" w:hanging="720"/>
        <w:rPr>
          <w:sz w:val="24"/>
        </w:rPr>
      </w:pPr>
      <w:r w:rsidRPr="004F685E">
        <w:rPr>
          <w:sz w:val="24"/>
        </w:rPr>
        <w:t>评标委员会和采购人在评审过程中认为有必要对投标人进行</w:t>
      </w:r>
      <w:r w:rsidRPr="004F685E">
        <w:rPr>
          <w:rFonts w:hint="eastAsia"/>
          <w:sz w:val="24"/>
        </w:rPr>
        <w:t>原件</w:t>
      </w:r>
      <w:r w:rsidRPr="004F685E">
        <w:rPr>
          <w:sz w:val="24"/>
        </w:rPr>
        <w:t>核查，</w:t>
      </w:r>
      <w:r w:rsidRPr="004F685E">
        <w:rPr>
          <w:rFonts w:hint="eastAsia"/>
          <w:sz w:val="24"/>
        </w:rPr>
        <w:t>将</w:t>
      </w:r>
      <w:r w:rsidRPr="004F685E">
        <w:rPr>
          <w:sz w:val="24"/>
        </w:rPr>
        <w:t>在必要时核对投标文件中相关材料的原件。</w:t>
      </w:r>
    </w:p>
    <w:p w:rsidR="00934392" w:rsidRPr="004F685E" w:rsidRDefault="00EF2D94">
      <w:pPr>
        <w:numPr>
          <w:ilvl w:val="1"/>
          <w:numId w:val="4"/>
        </w:numPr>
        <w:tabs>
          <w:tab w:val="clear" w:pos="2558"/>
        </w:tabs>
        <w:spacing w:line="360" w:lineRule="auto"/>
        <w:ind w:left="720" w:hanging="720"/>
        <w:rPr>
          <w:sz w:val="24"/>
        </w:rPr>
      </w:pPr>
      <w:r w:rsidRPr="004F685E">
        <w:rPr>
          <w:b/>
          <w:sz w:val="24"/>
        </w:rPr>
        <w:t>评标委员会决定投标文件的响应情况只根据投标文件本身的内容，而不寻求外部的证据</w:t>
      </w:r>
      <w:r w:rsidRPr="004F685E">
        <w:rPr>
          <w:sz w:val="24"/>
        </w:rPr>
        <w:t>。</w:t>
      </w:r>
    </w:p>
    <w:p w:rsidR="00934392" w:rsidRPr="004F685E" w:rsidRDefault="00EF2D94">
      <w:pPr>
        <w:numPr>
          <w:ilvl w:val="1"/>
          <w:numId w:val="4"/>
        </w:numPr>
        <w:tabs>
          <w:tab w:val="clear" w:pos="2558"/>
        </w:tabs>
        <w:spacing w:line="360" w:lineRule="auto"/>
        <w:ind w:left="720" w:hanging="720"/>
        <w:rPr>
          <w:b/>
          <w:sz w:val="24"/>
        </w:rPr>
      </w:pPr>
      <w:r w:rsidRPr="004F685E">
        <w:rPr>
          <w:rFonts w:hint="eastAsia"/>
          <w:b/>
          <w:sz w:val="24"/>
        </w:rPr>
        <w:t>符合性审查</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sz w:val="24"/>
        </w:rPr>
        <w:t>符合性审查，是依据招标文件规定，从投标文件的有效性、完整性和对招标文件的响应程度等进行审查，以确定是否对招标文件的实质性要求</w:t>
      </w:r>
      <w:proofErr w:type="gramStart"/>
      <w:r w:rsidRPr="004F685E">
        <w:rPr>
          <w:sz w:val="24"/>
        </w:rPr>
        <w:t>作出</w:t>
      </w:r>
      <w:proofErr w:type="gramEnd"/>
      <w:r w:rsidRPr="004F685E">
        <w:rPr>
          <w:sz w:val="24"/>
        </w:rPr>
        <w:t>响应。</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sz w:val="24"/>
        </w:rPr>
        <w:t>符合性审查，评标委员会</w:t>
      </w:r>
      <w:r w:rsidRPr="004F685E">
        <w:rPr>
          <w:rFonts w:hint="eastAsia"/>
          <w:sz w:val="24"/>
        </w:rPr>
        <w:t>将</w:t>
      </w:r>
      <w:r w:rsidRPr="004F685E">
        <w:rPr>
          <w:sz w:val="24"/>
        </w:rPr>
        <w:t>审查每份投标文件是否实质</w:t>
      </w:r>
      <w:r w:rsidRPr="004F685E">
        <w:rPr>
          <w:rFonts w:hint="eastAsia"/>
          <w:sz w:val="24"/>
        </w:rPr>
        <w:t>性</w:t>
      </w:r>
      <w:r w:rsidRPr="004F685E">
        <w:rPr>
          <w:sz w:val="24"/>
        </w:rPr>
        <w:t>响应了招标文件的要求。实质</w:t>
      </w:r>
      <w:r w:rsidRPr="004F685E">
        <w:rPr>
          <w:rFonts w:hint="eastAsia"/>
          <w:sz w:val="24"/>
        </w:rPr>
        <w:t>性</w:t>
      </w:r>
      <w:r w:rsidRPr="004F685E">
        <w:rPr>
          <w:sz w:val="24"/>
        </w:rPr>
        <w:t>响应的投标应该与招标文件要求的关键条款、条件和规格相符，</w:t>
      </w:r>
      <w:r w:rsidRPr="004F685E">
        <w:rPr>
          <w:rFonts w:hint="eastAsia"/>
          <w:sz w:val="24"/>
        </w:rPr>
        <w:t>且</w:t>
      </w:r>
      <w:r w:rsidRPr="004F685E">
        <w:rPr>
          <w:sz w:val="24"/>
        </w:rPr>
        <w:t>没有重大偏离的投标。没有对招标文件作实质响应的投标将作</w:t>
      </w:r>
      <w:r w:rsidRPr="004F685E">
        <w:rPr>
          <w:rFonts w:hint="eastAsia"/>
          <w:sz w:val="24"/>
        </w:rPr>
        <w:t>无效投标</w:t>
      </w:r>
      <w:r w:rsidRPr="004F685E">
        <w:rPr>
          <w:sz w:val="24"/>
        </w:rPr>
        <w:t>处理</w:t>
      </w:r>
      <w:r w:rsidRPr="004F685E">
        <w:rPr>
          <w:rFonts w:hint="eastAsia"/>
          <w:sz w:val="24"/>
        </w:rPr>
        <w:t>，</w:t>
      </w:r>
      <w:r w:rsidRPr="004F685E">
        <w:rPr>
          <w:sz w:val="24"/>
        </w:rPr>
        <w:t>投标人不得通过修正或撤</w:t>
      </w:r>
      <w:r w:rsidRPr="004F685E">
        <w:rPr>
          <w:rFonts w:hint="eastAsia"/>
          <w:sz w:val="24"/>
        </w:rPr>
        <w:t>销</w:t>
      </w:r>
      <w:r w:rsidRPr="004F685E">
        <w:rPr>
          <w:sz w:val="24"/>
        </w:rPr>
        <w:t>不合要求的偏离或保留从而使其投标成为实质上响应的投标</w:t>
      </w:r>
    </w:p>
    <w:p w:rsidR="00934392" w:rsidRPr="004F685E" w:rsidRDefault="00EF2D94">
      <w:pPr>
        <w:numPr>
          <w:ilvl w:val="2"/>
          <w:numId w:val="4"/>
        </w:numPr>
        <w:tabs>
          <w:tab w:val="left" w:pos="900"/>
          <w:tab w:val="left" w:pos="1333"/>
          <w:tab w:val="left" w:pos="2350"/>
        </w:tabs>
        <w:spacing w:line="360" w:lineRule="auto"/>
        <w:ind w:left="900" w:hanging="900"/>
        <w:rPr>
          <w:b/>
          <w:bCs/>
          <w:sz w:val="24"/>
        </w:rPr>
      </w:pPr>
      <w:r w:rsidRPr="004F685E">
        <w:rPr>
          <w:sz w:val="24"/>
        </w:rPr>
        <w:t>投标人提交的投标文件必须满足符合性审查的所有条款，否则被认定为无效投标，具体内容</w:t>
      </w:r>
      <w:r w:rsidRPr="004F685E">
        <w:rPr>
          <w:rFonts w:hint="eastAsia"/>
          <w:sz w:val="24"/>
        </w:rPr>
        <w:t>详见</w:t>
      </w:r>
      <w:r w:rsidRPr="004F685E">
        <w:rPr>
          <w:rFonts w:hint="eastAsia"/>
          <w:b/>
          <w:bCs/>
          <w:sz w:val="24"/>
        </w:rPr>
        <w:t>“第二章</w:t>
      </w:r>
      <w:r w:rsidRPr="004F685E">
        <w:rPr>
          <w:rFonts w:hint="eastAsia"/>
          <w:b/>
          <w:bCs/>
          <w:sz w:val="24"/>
        </w:rPr>
        <w:t xml:space="preserve"> </w:t>
      </w:r>
      <w:r w:rsidRPr="004F685E">
        <w:rPr>
          <w:rFonts w:hint="eastAsia"/>
          <w:b/>
          <w:bCs/>
          <w:sz w:val="24"/>
        </w:rPr>
        <w:t>投标人须知</w:t>
      </w:r>
      <w:r w:rsidRPr="004F685E">
        <w:rPr>
          <w:rFonts w:hint="eastAsia"/>
          <w:b/>
          <w:bCs/>
          <w:sz w:val="24"/>
        </w:rPr>
        <w:t xml:space="preserve"> </w:t>
      </w:r>
      <w:r w:rsidRPr="004F685E">
        <w:rPr>
          <w:rFonts w:hint="eastAsia"/>
          <w:b/>
          <w:bCs/>
          <w:sz w:val="24"/>
        </w:rPr>
        <w:t>附表</w:t>
      </w:r>
      <w:r w:rsidRPr="004F685E">
        <w:rPr>
          <w:rFonts w:hint="eastAsia"/>
          <w:b/>
          <w:bCs/>
          <w:sz w:val="24"/>
        </w:rPr>
        <w:t>3.</w:t>
      </w:r>
      <w:r w:rsidRPr="004F685E">
        <w:rPr>
          <w:rFonts w:hint="eastAsia"/>
          <w:b/>
          <w:bCs/>
          <w:sz w:val="24"/>
        </w:rPr>
        <w:t>符合性审查表”</w:t>
      </w:r>
    </w:p>
    <w:p w:rsidR="00934392" w:rsidRPr="004F685E" w:rsidRDefault="00EF2D94">
      <w:pPr>
        <w:numPr>
          <w:ilvl w:val="1"/>
          <w:numId w:val="4"/>
        </w:numPr>
        <w:tabs>
          <w:tab w:val="clear" w:pos="2558"/>
        </w:tabs>
        <w:spacing w:line="360" w:lineRule="auto"/>
        <w:ind w:left="720" w:hanging="720"/>
        <w:rPr>
          <w:sz w:val="24"/>
        </w:rPr>
      </w:pPr>
      <w:bookmarkStart w:id="72" w:name="_Ref354733511"/>
      <w:r w:rsidRPr="004F685E">
        <w:rPr>
          <w:rFonts w:hint="eastAsia"/>
          <w:sz w:val="24"/>
        </w:rPr>
        <w:t>投标文件的澄清</w:t>
      </w:r>
      <w:bookmarkEnd w:id="72"/>
    </w:p>
    <w:p w:rsidR="00934392" w:rsidRPr="004F685E" w:rsidRDefault="00EF2D94">
      <w:pPr>
        <w:numPr>
          <w:ilvl w:val="2"/>
          <w:numId w:val="4"/>
        </w:numPr>
        <w:tabs>
          <w:tab w:val="left" w:pos="900"/>
          <w:tab w:val="left" w:pos="1333"/>
          <w:tab w:val="left" w:pos="2350"/>
        </w:tabs>
        <w:spacing w:line="360" w:lineRule="auto"/>
        <w:ind w:left="900" w:hanging="900"/>
        <w:rPr>
          <w:b/>
          <w:sz w:val="24"/>
        </w:rPr>
      </w:pPr>
      <w:r w:rsidRPr="004F685E">
        <w:rPr>
          <w:rFonts w:hint="eastAsia"/>
          <w:kern w:val="0"/>
          <w:sz w:val="24"/>
        </w:rPr>
        <w:t>评</w:t>
      </w:r>
      <w:r w:rsidRPr="004F685E">
        <w:rPr>
          <w:rFonts w:hint="eastAsia"/>
          <w:bCs/>
          <w:sz w:val="24"/>
        </w:rPr>
        <w:t>标期间，对投标文件中含义不明确、同类问题表述不一致或者有明显文字和计算错误的内容，评标委员会应当以书面形式（应当由评标委员会专家签字）要求投标人</w:t>
      </w:r>
      <w:proofErr w:type="gramStart"/>
      <w:r w:rsidRPr="004F685E">
        <w:rPr>
          <w:rFonts w:hint="eastAsia"/>
          <w:bCs/>
          <w:sz w:val="24"/>
        </w:rPr>
        <w:t>作出</w:t>
      </w:r>
      <w:proofErr w:type="gramEnd"/>
      <w:r w:rsidRPr="004F685E">
        <w:rPr>
          <w:rFonts w:hint="eastAsia"/>
          <w:bCs/>
          <w:sz w:val="24"/>
        </w:rPr>
        <w:t>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rsidR="00934392" w:rsidRPr="004F685E" w:rsidRDefault="00EF2D94">
      <w:pPr>
        <w:numPr>
          <w:ilvl w:val="1"/>
          <w:numId w:val="4"/>
        </w:numPr>
        <w:tabs>
          <w:tab w:val="clear" w:pos="2558"/>
        </w:tabs>
        <w:spacing w:line="360" w:lineRule="auto"/>
        <w:ind w:left="720" w:hanging="720"/>
        <w:rPr>
          <w:sz w:val="24"/>
        </w:rPr>
      </w:pPr>
      <w:r w:rsidRPr="004F685E">
        <w:rPr>
          <w:sz w:val="24"/>
        </w:rPr>
        <w:t>投标文件报价的修正</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rFonts w:hint="eastAsia"/>
          <w:sz w:val="24"/>
        </w:rPr>
        <w:t>投标文件中开标一览表</w:t>
      </w:r>
      <w:r w:rsidRPr="004F685E">
        <w:rPr>
          <w:rFonts w:hint="eastAsia"/>
          <w:sz w:val="24"/>
        </w:rPr>
        <w:t>(</w:t>
      </w:r>
      <w:r w:rsidRPr="004F685E">
        <w:rPr>
          <w:rFonts w:hint="eastAsia"/>
          <w:sz w:val="24"/>
        </w:rPr>
        <w:t>报价表</w:t>
      </w:r>
      <w:r w:rsidRPr="004F685E">
        <w:rPr>
          <w:rFonts w:hint="eastAsia"/>
          <w:sz w:val="24"/>
        </w:rPr>
        <w:t>)</w:t>
      </w:r>
      <w:r w:rsidRPr="004F685E">
        <w:rPr>
          <w:rFonts w:hint="eastAsia"/>
          <w:sz w:val="24"/>
        </w:rPr>
        <w:t>内容与投标文件中相应内容不一致的，以开标一览表</w:t>
      </w:r>
      <w:r w:rsidRPr="004F685E">
        <w:rPr>
          <w:rFonts w:hint="eastAsia"/>
          <w:sz w:val="24"/>
        </w:rPr>
        <w:t>(</w:t>
      </w:r>
      <w:r w:rsidRPr="004F685E">
        <w:rPr>
          <w:rFonts w:hint="eastAsia"/>
          <w:sz w:val="24"/>
        </w:rPr>
        <w:t>报价表</w:t>
      </w:r>
      <w:r w:rsidRPr="004F685E">
        <w:rPr>
          <w:rFonts w:hint="eastAsia"/>
          <w:sz w:val="24"/>
        </w:rPr>
        <w:t>)</w:t>
      </w:r>
      <w:r w:rsidRPr="004F685E">
        <w:rPr>
          <w:rFonts w:hint="eastAsia"/>
          <w:sz w:val="24"/>
        </w:rPr>
        <w:t>为准</w:t>
      </w:r>
      <w:r w:rsidRPr="004F685E">
        <w:rPr>
          <w:rFonts w:hint="eastAsia"/>
          <w:sz w:val="24"/>
        </w:rPr>
        <w:t>;</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rFonts w:hint="eastAsia"/>
          <w:sz w:val="24"/>
        </w:rPr>
        <w:lastRenderedPageBreak/>
        <w:t>大写金额和小写金额不一致的，以大写金额为准</w:t>
      </w:r>
      <w:r w:rsidRPr="004F685E">
        <w:rPr>
          <w:rFonts w:hint="eastAsia"/>
          <w:sz w:val="24"/>
        </w:rPr>
        <w:t>;</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rFonts w:hint="eastAsia"/>
          <w:sz w:val="24"/>
        </w:rPr>
        <w:t>单价金额小数点或者百分比有明显错位的，以开标一览表的总价为准，并修改单价</w:t>
      </w:r>
      <w:r w:rsidRPr="004F685E">
        <w:rPr>
          <w:rFonts w:hint="eastAsia"/>
          <w:sz w:val="24"/>
        </w:rPr>
        <w:t>;</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rFonts w:hint="eastAsia"/>
          <w:sz w:val="24"/>
        </w:rPr>
        <w:t>总价金额与按单价汇总金额不一致的，以单价金额计算结果为准。</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rFonts w:hint="eastAsia"/>
          <w:sz w:val="24"/>
        </w:rPr>
        <w:t>同时出现两种以上不一致的，按照前款规定的顺序修正。</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rFonts w:hint="eastAsia"/>
          <w:sz w:val="24"/>
        </w:rPr>
        <w:t>修正后的报价按照</w:t>
      </w:r>
      <w:r w:rsidRPr="004F685E">
        <w:rPr>
          <w:rFonts w:hint="eastAsia"/>
          <w:sz w:val="24"/>
        </w:rPr>
        <w:t>29.9</w:t>
      </w:r>
      <w:r w:rsidRPr="004F685E">
        <w:rPr>
          <w:rFonts w:hint="eastAsia"/>
          <w:sz w:val="24"/>
        </w:rPr>
        <w:t>规定经投标人确认后产生约束力，投标人不确认的，其投标无效。</w:t>
      </w:r>
    </w:p>
    <w:p w:rsidR="00934392" w:rsidRPr="004F685E" w:rsidRDefault="00EF2D94">
      <w:pPr>
        <w:numPr>
          <w:ilvl w:val="0"/>
          <w:numId w:val="4"/>
        </w:numPr>
        <w:tabs>
          <w:tab w:val="left" w:pos="709"/>
        </w:tabs>
        <w:spacing w:line="360" w:lineRule="auto"/>
        <w:ind w:left="567" w:hanging="567"/>
        <w:outlineLvl w:val="2"/>
        <w:rPr>
          <w:sz w:val="24"/>
        </w:rPr>
      </w:pPr>
      <w:bookmarkStart w:id="73" w:name="_Toc421660434"/>
      <w:bookmarkStart w:id="74" w:name="_Toc524008120"/>
      <w:r w:rsidRPr="004F685E">
        <w:rPr>
          <w:b/>
          <w:sz w:val="24"/>
        </w:rPr>
        <w:t>投标文件的比较与评价</w:t>
      </w:r>
      <w:bookmarkEnd w:id="73"/>
      <w:bookmarkEnd w:id="74"/>
    </w:p>
    <w:p w:rsidR="00934392" w:rsidRPr="004F685E" w:rsidRDefault="00EF2D94">
      <w:pPr>
        <w:spacing w:line="360" w:lineRule="auto"/>
        <w:ind w:left="709"/>
        <w:rPr>
          <w:sz w:val="24"/>
        </w:rPr>
      </w:pPr>
      <w:r w:rsidRPr="004F685E">
        <w:rPr>
          <w:sz w:val="24"/>
        </w:rPr>
        <w:t>评标委员会按招标文件中规定的评标方法和标准，对初步评审合格的投标文件进行商务和技术评</w:t>
      </w:r>
      <w:r w:rsidRPr="004F685E">
        <w:rPr>
          <w:rFonts w:hint="eastAsia"/>
          <w:sz w:val="24"/>
        </w:rPr>
        <w:t>分</w:t>
      </w:r>
      <w:r w:rsidRPr="004F685E">
        <w:rPr>
          <w:sz w:val="24"/>
        </w:rPr>
        <w:t>，综合比较与评价。</w:t>
      </w:r>
    </w:p>
    <w:p w:rsidR="00934392" w:rsidRPr="004F685E" w:rsidRDefault="00EF2D94">
      <w:pPr>
        <w:numPr>
          <w:ilvl w:val="1"/>
          <w:numId w:val="4"/>
        </w:numPr>
        <w:tabs>
          <w:tab w:val="clear" w:pos="2558"/>
        </w:tabs>
        <w:spacing w:line="360" w:lineRule="auto"/>
        <w:ind w:left="720" w:hanging="720"/>
        <w:rPr>
          <w:b/>
          <w:sz w:val="24"/>
        </w:rPr>
      </w:pPr>
      <w:r w:rsidRPr="004F685E">
        <w:rPr>
          <w:rFonts w:hint="eastAsia"/>
          <w:b/>
          <w:sz w:val="24"/>
        </w:rPr>
        <w:t>商务</w:t>
      </w:r>
      <w:r w:rsidRPr="004F685E">
        <w:rPr>
          <w:b/>
          <w:sz w:val="24"/>
        </w:rPr>
        <w:t>评分：评标委员会对投标人的商务状况及响应程度进行评议和比较，并依据评分标准，评出其商务评分。</w:t>
      </w:r>
    </w:p>
    <w:p w:rsidR="00934392" w:rsidRPr="004F685E" w:rsidRDefault="00EF2D94">
      <w:pPr>
        <w:numPr>
          <w:ilvl w:val="1"/>
          <w:numId w:val="4"/>
        </w:numPr>
        <w:tabs>
          <w:tab w:val="clear" w:pos="2558"/>
        </w:tabs>
        <w:spacing w:line="360" w:lineRule="auto"/>
        <w:ind w:left="720" w:hanging="720"/>
        <w:rPr>
          <w:b/>
          <w:sz w:val="24"/>
        </w:rPr>
      </w:pPr>
      <w:r w:rsidRPr="004F685E">
        <w:rPr>
          <w:b/>
          <w:sz w:val="24"/>
        </w:rPr>
        <w:t>技术评分：评标委员会对投标人的技术状况及响应程度进行评议和比较，并依据评分标准，评出其技术评分。</w:t>
      </w:r>
    </w:p>
    <w:p w:rsidR="00934392" w:rsidRPr="004F685E" w:rsidRDefault="00EF2D94">
      <w:pPr>
        <w:numPr>
          <w:ilvl w:val="1"/>
          <w:numId w:val="4"/>
        </w:numPr>
        <w:tabs>
          <w:tab w:val="clear" w:pos="2558"/>
        </w:tabs>
        <w:spacing w:line="360" w:lineRule="auto"/>
        <w:ind w:left="720" w:hanging="720"/>
        <w:rPr>
          <w:sz w:val="24"/>
        </w:rPr>
      </w:pPr>
      <w:r w:rsidRPr="004F685E">
        <w:rPr>
          <w:b/>
          <w:sz w:val="24"/>
        </w:rPr>
        <w:t>价格评分：</w:t>
      </w:r>
    </w:p>
    <w:p w:rsidR="00934392" w:rsidRPr="004F685E" w:rsidRDefault="00EF2D94">
      <w:pPr>
        <w:numPr>
          <w:ilvl w:val="2"/>
          <w:numId w:val="4"/>
        </w:numPr>
        <w:tabs>
          <w:tab w:val="left" w:pos="900"/>
          <w:tab w:val="left" w:pos="1333"/>
          <w:tab w:val="left" w:pos="2350"/>
        </w:tabs>
        <w:spacing w:line="360" w:lineRule="auto"/>
        <w:ind w:left="900" w:hanging="900"/>
        <w:rPr>
          <w:sz w:val="24"/>
        </w:rPr>
      </w:pPr>
      <w:r w:rsidRPr="004F685E">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4F685E">
        <w:rPr>
          <w:b/>
          <w:sz w:val="24"/>
        </w:rPr>
        <w:t>;</w:t>
      </w:r>
      <w:r w:rsidRPr="004F685E">
        <w:rPr>
          <w:b/>
          <w:sz w:val="24"/>
        </w:rPr>
        <w:t>投标人不能证明其报价合理性的，评标委员会应当将其作为无效投标处理。</w:t>
      </w:r>
    </w:p>
    <w:p w:rsidR="00934392" w:rsidRPr="004F685E" w:rsidRDefault="00EF2D94">
      <w:pPr>
        <w:numPr>
          <w:ilvl w:val="2"/>
          <w:numId w:val="4"/>
        </w:numPr>
        <w:tabs>
          <w:tab w:val="clear" w:pos="1759"/>
        </w:tabs>
        <w:spacing w:line="360" w:lineRule="auto"/>
        <w:ind w:left="900" w:hanging="900"/>
        <w:rPr>
          <w:sz w:val="24"/>
        </w:rPr>
      </w:pPr>
      <w:r w:rsidRPr="004F685E">
        <w:rPr>
          <w:sz w:val="24"/>
        </w:rPr>
        <w:t>评标委员会对合格投标人的投标报价进行详细分析、核准，检查其是否存在累加的算术错误，评标委员会将</w:t>
      </w:r>
      <w:r w:rsidRPr="004F685E">
        <w:rPr>
          <w:rFonts w:hint="eastAsia"/>
          <w:sz w:val="24"/>
        </w:rPr>
        <w:t>要求投标人根据招标文件要求</w:t>
      </w:r>
      <w:r w:rsidRPr="004F685E">
        <w:rPr>
          <w:sz w:val="24"/>
        </w:rPr>
        <w:t>修正报价</w:t>
      </w:r>
      <w:r w:rsidRPr="004F685E">
        <w:rPr>
          <w:rFonts w:hint="eastAsia"/>
          <w:sz w:val="24"/>
        </w:rPr>
        <w:t>。修正</w:t>
      </w:r>
      <w:r w:rsidRPr="004F685E">
        <w:rPr>
          <w:sz w:val="24"/>
        </w:rPr>
        <w:t>后的价格对投标人具有约束力</w:t>
      </w:r>
      <w:r w:rsidRPr="004F685E">
        <w:rPr>
          <w:rFonts w:hint="eastAsia"/>
          <w:sz w:val="24"/>
        </w:rPr>
        <w:t>，</w:t>
      </w:r>
      <w:r w:rsidRPr="004F685E">
        <w:rPr>
          <w:sz w:val="24"/>
        </w:rPr>
        <w:t>如果投标人不接受修正后的报价，则其报价将被拒绝。</w:t>
      </w:r>
    </w:p>
    <w:p w:rsidR="00934392" w:rsidRPr="004F685E" w:rsidRDefault="00EF2D94">
      <w:pPr>
        <w:numPr>
          <w:ilvl w:val="2"/>
          <w:numId w:val="4"/>
        </w:numPr>
        <w:tabs>
          <w:tab w:val="clear" w:pos="1759"/>
        </w:tabs>
        <w:spacing w:line="360" w:lineRule="auto"/>
        <w:ind w:left="900" w:hanging="900"/>
        <w:rPr>
          <w:sz w:val="24"/>
        </w:rPr>
      </w:pPr>
      <w:r w:rsidRPr="004F685E">
        <w:rPr>
          <w:b/>
          <w:sz w:val="24"/>
        </w:rPr>
        <w:t>价格评分，满分</w:t>
      </w:r>
      <w:r w:rsidRPr="004F685E">
        <w:rPr>
          <w:b/>
          <w:sz w:val="24"/>
        </w:rPr>
        <w:t>30</w:t>
      </w:r>
      <w:r w:rsidRPr="004F685E">
        <w:rPr>
          <w:b/>
          <w:sz w:val="24"/>
        </w:rPr>
        <w:t>分。</w:t>
      </w:r>
      <w:r w:rsidRPr="004F685E">
        <w:rPr>
          <w:sz w:val="24"/>
        </w:rPr>
        <w:t>进入价格评比投标人的投标报价以低价优先的原则计算，即报价最低的投标报价为评标基准价，该投标人的价格分为满分，价格得分保留小数点后两位数，高于评标基准价的报价得分公式如下：</w:t>
      </w:r>
    </w:p>
    <w:p w:rsidR="00934392" w:rsidRPr="004F685E" w:rsidRDefault="00EF2D94" w:rsidP="0062697F">
      <w:pPr>
        <w:spacing w:line="360" w:lineRule="auto"/>
        <w:ind w:leftChars="810" w:left="1730"/>
        <w:rPr>
          <w:sz w:val="24"/>
        </w:rPr>
      </w:pPr>
      <w:r w:rsidRPr="004F685E">
        <w:rPr>
          <w:sz w:val="24"/>
        </w:rPr>
        <w:t>报价得分＝（</w:t>
      </w:r>
      <w:r w:rsidRPr="004F685E">
        <w:rPr>
          <w:sz w:val="24"/>
        </w:rPr>
        <w:t>Y/X</w:t>
      </w:r>
      <w:r w:rsidRPr="004F685E">
        <w:rPr>
          <w:sz w:val="24"/>
        </w:rPr>
        <w:t>）</w:t>
      </w:r>
      <w:r w:rsidRPr="004F685E">
        <w:rPr>
          <w:sz w:val="24"/>
        </w:rPr>
        <w:t>×30</w:t>
      </w:r>
    </w:p>
    <w:p w:rsidR="00934392" w:rsidRPr="004F685E" w:rsidRDefault="00EF2D94" w:rsidP="0062697F">
      <w:pPr>
        <w:spacing w:line="360" w:lineRule="auto"/>
        <w:ind w:leftChars="810" w:left="1730"/>
        <w:rPr>
          <w:sz w:val="24"/>
        </w:rPr>
      </w:pPr>
      <w:r w:rsidRPr="004F685E">
        <w:rPr>
          <w:sz w:val="24"/>
        </w:rPr>
        <w:t>X</w:t>
      </w:r>
      <w:r w:rsidRPr="004F685E">
        <w:rPr>
          <w:sz w:val="24"/>
        </w:rPr>
        <w:t>：进入价格评比的某投标人的报价；</w:t>
      </w:r>
    </w:p>
    <w:p w:rsidR="00934392" w:rsidRPr="004F685E" w:rsidRDefault="00EF2D94" w:rsidP="0062697F">
      <w:pPr>
        <w:spacing w:line="360" w:lineRule="auto"/>
        <w:ind w:leftChars="810" w:left="1730"/>
        <w:rPr>
          <w:sz w:val="24"/>
        </w:rPr>
      </w:pPr>
      <w:r w:rsidRPr="004F685E">
        <w:rPr>
          <w:sz w:val="24"/>
        </w:rPr>
        <w:t>Y</w:t>
      </w:r>
      <w:r w:rsidRPr="004F685E">
        <w:rPr>
          <w:sz w:val="24"/>
        </w:rPr>
        <w:t>：评标基准价（进入价格评比投标人的最低投标报价）</w:t>
      </w:r>
      <w:r w:rsidRPr="004F685E">
        <w:rPr>
          <w:rFonts w:hint="eastAsia"/>
          <w:sz w:val="24"/>
        </w:rPr>
        <w:t>。</w:t>
      </w:r>
    </w:p>
    <w:p w:rsidR="00934392" w:rsidRPr="004F685E" w:rsidRDefault="00EF2D94">
      <w:pPr>
        <w:numPr>
          <w:ilvl w:val="2"/>
          <w:numId w:val="4"/>
        </w:numPr>
        <w:tabs>
          <w:tab w:val="clear" w:pos="1759"/>
        </w:tabs>
        <w:spacing w:line="360" w:lineRule="auto"/>
        <w:ind w:left="900" w:hanging="900"/>
        <w:rPr>
          <w:b/>
          <w:sz w:val="24"/>
        </w:rPr>
      </w:pPr>
      <w:r w:rsidRPr="004F685E">
        <w:rPr>
          <w:rFonts w:hint="eastAsia"/>
          <w:b/>
          <w:sz w:val="24"/>
        </w:rPr>
        <w:lastRenderedPageBreak/>
        <w:t>对小型或微型企业投标的扶持</w:t>
      </w:r>
    </w:p>
    <w:p w:rsidR="00934392" w:rsidRPr="004F685E" w:rsidRDefault="00EF2D94">
      <w:pPr>
        <w:numPr>
          <w:ilvl w:val="3"/>
          <w:numId w:val="4"/>
        </w:numPr>
        <w:tabs>
          <w:tab w:val="clear" w:pos="1990"/>
        </w:tabs>
        <w:spacing w:line="360" w:lineRule="auto"/>
        <w:ind w:left="993" w:hanging="993"/>
        <w:rPr>
          <w:sz w:val="24"/>
        </w:rPr>
      </w:pPr>
      <w:r w:rsidRPr="004F685E">
        <w:rPr>
          <w:rFonts w:hint="eastAsia"/>
          <w:sz w:val="24"/>
        </w:rPr>
        <w:t>根据财政部、工业和信息化部制定了《政府采购采购促进中小企业发展暂行办法》的规定，对小型或微型企业产品的价格给予一定比例扣除，用扣除后的价格参与评审。</w:t>
      </w:r>
    </w:p>
    <w:p w:rsidR="00934392" w:rsidRPr="004F685E" w:rsidRDefault="00EF2D94">
      <w:pPr>
        <w:numPr>
          <w:ilvl w:val="3"/>
          <w:numId w:val="4"/>
        </w:numPr>
        <w:tabs>
          <w:tab w:val="clear" w:pos="1990"/>
        </w:tabs>
        <w:spacing w:line="360" w:lineRule="auto"/>
        <w:ind w:left="993" w:hanging="993"/>
        <w:rPr>
          <w:sz w:val="24"/>
        </w:rPr>
      </w:pPr>
      <w:r w:rsidRPr="004F685E">
        <w:rPr>
          <w:rFonts w:hint="eastAsia"/>
          <w:sz w:val="24"/>
        </w:rPr>
        <w:t>根据《财政部、司法部关于政府采购支持监狱企业发展有关问题的通知》（财库</w:t>
      </w:r>
      <w:r w:rsidRPr="004F685E">
        <w:rPr>
          <w:rFonts w:hint="eastAsia"/>
          <w:sz w:val="24"/>
        </w:rPr>
        <w:t>[2014]68</w:t>
      </w:r>
      <w:r w:rsidRPr="004F685E">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rsidR="00934392" w:rsidRPr="004F685E" w:rsidRDefault="00EF2D94">
      <w:pPr>
        <w:numPr>
          <w:ilvl w:val="3"/>
          <w:numId w:val="4"/>
        </w:numPr>
        <w:tabs>
          <w:tab w:val="clear" w:pos="1990"/>
        </w:tabs>
        <w:spacing w:line="360" w:lineRule="auto"/>
        <w:ind w:left="993" w:hanging="993"/>
        <w:rPr>
          <w:sz w:val="24"/>
        </w:rPr>
      </w:pPr>
      <w:r w:rsidRPr="004F685E">
        <w:rPr>
          <w:rFonts w:hint="eastAsia"/>
          <w:sz w:val="24"/>
        </w:rPr>
        <w:t>根据《财政部</w:t>
      </w:r>
      <w:r w:rsidRPr="004F685E">
        <w:rPr>
          <w:rFonts w:hint="eastAsia"/>
          <w:sz w:val="24"/>
        </w:rPr>
        <w:t xml:space="preserve"> </w:t>
      </w:r>
      <w:r w:rsidRPr="004F685E">
        <w:rPr>
          <w:rFonts w:hint="eastAsia"/>
          <w:sz w:val="24"/>
        </w:rPr>
        <w:t>民政部</w:t>
      </w:r>
      <w:r w:rsidRPr="004F685E">
        <w:rPr>
          <w:rFonts w:hint="eastAsia"/>
          <w:sz w:val="24"/>
        </w:rPr>
        <w:t xml:space="preserve"> </w:t>
      </w:r>
      <w:r w:rsidRPr="004F685E">
        <w:rPr>
          <w:rFonts w:hint="eastAsia"/>
          <w:sz w:val="24"/>
        </w:rPr>
        <w:t>中国残疾人联合会关于促进残疾人就业政府采购政策的通知》（财库〔</w:t>
      </w:r>
      <w:r w:rsidRPr="004F685E">
        <w:rPr>
          <w:rFonts w:hint="eastAsia"/>
          <w:sz w:val="24"/>
        </w:rPr>
        <w:t>2017</w:t>
      </w:r>
      <w:r w:rsidRPr="004F685E">
        <w:rPr>
          <w:rFonts w:hint="eastAsia"/>
          <w:sz w:val="24"/>
        </w:rPr>
        <w:t>〕</w:t>
      </w:r>
      <w:r w:rsidRPr="004F685E">
        <w:rPr>
          <w:rFonts w:hint="eastAsia"/>
          <w:sz w:val="24"/>
        </w:rPr>
        <w:t>141</w:t>
      </w:r>
      <w:r w:rsidRPr="004F685E">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4F685E">
        <w:rPr>
          <w:rFonts w:hint="eastAsia"/>
          <w:sz w:val="24"/>
        </w:rPr>
        <w:t>3-7</w:t>
      </w:r>
      <w:r w:rsidRPr="004F685E">
        <w:rPr>
          <w:rFonts w:hint="eastAsia"/>
          <w:sz w:val="24"/>
        </w:rPr>
        <w:t>），并对声明的真实性负责。）</w:t>
      </w:r>
    </w:p>
    <w:p w:rsidR="00934392" w:rsidRPr="004F685E" w:rsidRDefault="00EF2D94">
      <w:pPr>
        <w:numPr>
          <w:ilvl w:val="3"/>
          <w:numId w:val="4"/>
        </w:numPr>
        <w:tabs>
          <w:tab w:val="clear" w:pos="1990"/>
        </w:tabs>
        <w:spacing w:line="360" w:lineRule="auto"/>
        <w:ind w:left="993" w:hanging="993"/>
        <w:rPr>
          <w:b/>
          <w:sz w:val="24"/>
          <w:u w:val="single"/>
        </w:rPr>
      </w:pPr>
      <w:r w:rsidRPr="004F685E">
        <w:rPr>
          <w:rFonts w:hint="eastAsia"/>
          <w:b/>
          <w:sz w:val="24"/>
          <w:u w:val="single"/>
        </w:rPr>
        <w:t>参加政府采购活动的中小企业或监狱企业应按照招标文件中投标文件格式提出《中小企业声明函》，并且必须在《报价明细表》中单独列明</w:t>
      </w:r>
      <w:r w:rsidRPr="004F685E">
        <w:rPr>
          <w:rStyle w:val="GB2312"/>
          <w:rFonts w:ascii="Times New Roman" w:eastAsia="宋体" w:hAnsi="Times New Roman"/>
          <w:b/>
          <w:u w:val="single"/>
        </w:rPr>
        <w:t>属于</w:t>
      </w:r>
      <w:r w:rsidRPr="004F685E">
        <w:rPr>
          <w:rStyle w:val="GB2312"/>
          <w:rFonts w:ascii="Times New Roman" w:eastAsia="宋体" w:hAnsi="Times New Roman" w:hint="eastAsia"/>
          <w:b/>
          <w:u w:val="single"/>
        </w:rPr>
        <w:t>小型、微型、残疾人福利性单位、监狱企业产品（货物、承担的工程或者服务）的单价及总价</w:t>
      </w:r>
      <w:r w:rsidRPr="004F685E">
        <w:rPr>
          <w:rFonts w:hint="eastAsia"/>
          <w:b/>
          <w:sz w:val="24"/>
          <w:u w:val="single"/>
        </w:rPr>
        <w:t>，若投标人只提供《中小企业声明函》但未在《</w:t>
      </w:r>
      <w:r w:rsidRPr="004F685E">
        <w:rPr>
          <w:b/>
          <w:sz w:val="24"/>
          <w:u w:val="single"/>
        </w:rPr>
        <w:t>报价</w:t>
      </w:r>
      <w:r w:rsidRPr="004F685E">
        <w:rPr>
          <w:rFonts w:hint="eastAsia"/>
          <w:b/>
          <w:sz w:val="24"/>
          <w:u w:val="single"/>
        </w:rPr>
        <w:t>明细</w:t>
      </w:r>
      <w:r w:rsidRPr="004F685E">
        <w:rPr>
          <w:b/>
          <w:sz w:val="24"/>
          <w:u w:val="single"/>
        </w:rPr>
        <w:t>表</w:t>
      </w:r>
      <w:r w:rsidRPr="004F685E">
        <w:rPr>
          <w:rFonts w:hint="eastAsia"/>
          <w:b/>
          <w:sz w:val="24"/>
          <w:u w:val="single"/>
        </w:rPr>
        <w:t>》中的《</w:t>
      </w:r>
      <w:r w:rsidRPr="004F685E">
        <w:rPr>
          <w:rStyle w:val="GB2312"/>
          <w:rFonts w:ascii="Times New Roman" w:eastAsia="宋体" w:hAnsi="Times New Roman" w:hint="eastAsia"/>
          <w:b/>
          <w:u w:val="single"/>
        </w:rPr>
        <w:t>小型、微型、残疾人福利性单位或监狱企业产品</w:t>
      </w:r>
      <w:r w:rsidRPr="004F685E">
        <w:rPr>
          <w:rFonts w:hint="eastAsia"/>
          <w:b/>
          <w:sz w:val="24"/>
          <w:u w:val="single"/>
        </w:rPr>
        <w:t>（货物、承担的工程或者服务）列价表》里列明单价及总价的，在计算价格得分时不予以相应的扣除。</w:t>
      </w:r>
    </w:p>
    <w:p w:rsidR="00934392" w:rsidRPr="004F685E" w:rsidRDefault="00EF2D94">
      <w:pPr>
        <w:numPr>
          <w:ilvl w:val="2"/>
          <w:numId w:val="4"/>
        </w:numPr>
        <w:tabs>
          <w:tab w:val="clear" w:pos="1759"/>
        </w:tabs>
        <w:spacing w:line="360" w:lineRule="auto"/>
        <w:ind w:left="900" w:hanging="900"/>
        <w:rPr>
          <w:b/>
          <w:sz w:val="24"/>
        </w:rPr>
      </w:pPr>
      <w:r w:rsidRPr="004F685E">
        <w:rPr>
          <w:rFonts w:hint="eastAsia"/>
          <w:b/>
          <w:sz w:val="24"/>
        </w:rPr>
        <w:t>中小企业划分标准</w:t>
      </w:r>
    </w:p>
    <w:p w:rsidR="00934392" w:rsidRPr="004F685E" w:rsidRDefault="00EF2D94">
      <w:pPr>
        <w:numPr>
          <w:ilvl w:val="3"/>
          <w:numId w:val="4"/>
        </w:numPr>
        <w:tabs>
          <w:tab w:val="clear" w:pos="1990"/>
        </w:tabs>
        <w:spacing w:line="360" w:lineRule="auto"/>
        <w:ind w:left="993" w:hanging="993"/>
        <w:rPr>
          <w:b/>
          <w:sz w:val="24"/>
        </w:rPr>
      </w:pPr>
      <w:r w:rsidRPr="004F685E">
        <w:rPr>
          <w:rFonts w:hint="eastAsia"/>
          <w:sz w:val="24"/>
        </w:rPr>
        <w:t>中小企业应当符合小型或微型企业划分标准（根据《工业和信息化部、国家统计局、国家发展和改革委员会、财政部关于印发中小企业划型标准规定的通知》（工信部联企业</w:t>
      </w:r>
      <w:r w:rsidRPr="004F685E">
        <w:rPr>
          <w:rFonts w:hint="eastAsia"/>
          <w:sz w:val="24"/>
        </w:rPr>
        <w:t>[2011]300</w:t>
      </w:r>
      <w:r w:rsidRPr="004F685E">
        <w:rPr>
          <w:rFonts w:hint="eastAsia"/>
          <w:sz w:val="24"/>
        </w:rPr>
        <w:t>号）规定的划分标准）；提供本企业制造的货物、承担的工程或者服务，或者提供其他小型或微型企业的制造的货物。本项所称货物不包括使用大型企业注册商标的货物。</w:t>
      </w:r>
    </w:p>
    <w:p w:rsidR="00934392" w:rsidRPr="004F685E" w:rsidRDefault="00EF2D94">
      <w:pPr>
        <w:numPr>
          <w:ilvl w:val="2"/>
          <w:numId w:val="4"/>
        </w:numPr>
        <w:tabs>
          <w:tab w:val="clear" w:pos="1759"/>
        </w:tabs>
        <w:spacing w:line="360" w:lineRule="auto"/>
        <w:ind w:left="900" w:hanging="900"/>
        <w:rPr>
          <w:b/>
          <w:sz w:val="24"/>
        </w:rPr>
      </w:pPr>
      <w:r w:rsidRPr="004F685E">
        <w:rPr>
          <w:rFonts w:hint="eastAsia"/>
          <w:b/>
          <w:sz w:val="24"/>
        </w:rPr>
        <w:t>小型或微型企业投标产品的优惠</w:t>
      </w:r>
    </w:p>
    <w:p w:rsidR="00934392" w:rsidRPr="004F685E" w:rsidRDefault="00EF2D94">
      <w:pPr>
        <w:numPr>
          <w:ilvl w:val="3"/>
          <w:numId w:val="4"/>
        </w:numPr>
        <w:tabs>
          <w:tab w:val="clear" w:pos="1990"/>
        </w:tabs>
        <w:spacing w:line="360" w:lineRule="auto"/>
        <w:ind w:left="993" w:hanging="993"/>
        <w:rPr>
          <w:sz w:val="24"/>
        </w:rPr>
      </w:pPr>
      <w:r w:rsidRPr="004F685E">
        <w:rPr>
          <w:rFonts w:hint="eastAsia"/>
          <w:sz w:val="24"/>
        </w:rPr>
        <w:lastRenderedPageBreak/>
        <w:t>供应商为小型、微型、残疾人福利性单位或监狱企业且投标产品含小型、微型、残疾人福利性单位或监狱企业产品时，其价格给予</w:t>
      </w:r>
      <w:r w:rsidRPr="004F685E">
        <w:rPr>
          <w:rFonts w:hint="eastAsia"/>
          <w:sz w:val="24"/>
        </w:rPr>
        <w:t>6%</w:t>
      </w:r>
      <w:r w:rsidRPr="004F685E">
        <w:rPr>
          <w:rFonts w:hint="eastAsia"/>
          <w:sz w:val="24"/>
        </w:rPr>
        <w:t>的扣除，即评标价</w:t>
      </w:r>
      <w:r w:rsidRPr="004F685E">
        <w:rPr>
          <w:rFonts w:hint="eastAsia"/>
          <w:sz w:val="24"/>
        </w:rPr>
        <w:t>=</w:t>
      </w:r>
      <w:r w:rsidRPr="004F685E">
        <w:rPr>
          <w:rFonts w:hint="eastAsia"/>
          <w:sz w:val="24"/>
        </w:rPr>
        <w:t>投标报价</w:t>
      </w:r>
      <w:r w:rsidRPr="004F685E">
        <w:rPr>
          <w:rFonts w:hint="eastAsia"/>
          <w:sz w:val="24"/>
        </w:rPr>
        <w:t>-</w:t>
      </w:r>
      <w:r w:rsidRPr="004F685E">
        <w:rPr>
          <w:rFonts w:hint="eastAsia"/>
          <w:sz w:val="24"/>
        </w:rPr>
        <w:t>小型、微型、残疾人福利性单位或监狱企业产品投标报价×</w:t>
      </w:r>
      <w:r w:rsidRPr="004F685E">
        <w:rPr>
          <w:rFonts w:hint="eastAsia"/>
          <w:sz w:val="24"/>
        </w:rPr>
        <w:t>6%</w:t>
      </w:r>
      <w:r w:rsidRPr="004F685E">
        <w:rPr>
          <w:rFonts w:hint="eastAsia"/>
          <w:sz w:val="24"/>
        </w:rPr>
        <w:t>。</w:t>
      </w:r>
    </w:p>
    <w:p w:rsidR="00934392" w:rsidRPr="004F685E" w:rsidRDefault="00EF2D94">
      <w:pPr>
        <w:numPr>
          <w:ilvl w:val="2"/>
          <w:numId w:val="4"/>
        </w:numPr>
        <w:tabs>
          <w:tab w:val="clear" w:pos="1759"/>
        </w:tabs>
        <w:spacing w:line="360" w:lineRule="auto"/>
        <w:ind w:left="900" w:hanging="900"/>
        <w:rPr>
          <w:b/>
          <w:sz w:val="24"/>
        </w:rPr>
      </w:pPr>
      <w:r w:rsidRPr="004F685E">
        <w:rPr>
          <w:rFonts w:hint="eastAsia"/>
          <w:b/>
          <w:sz w:val="24"/>
        </w:rPr>
        <w:t>大中型企业与小型、微型、残疾人福利性单位或监狱企业组成联合体共同参加投标的优惠</w:t>
      </w:r>
    </w:p>
    <w:p w:rsidR="00934392" w:rsidRPr="004F685E" w:rsidRDefault="00EF2D94">
      <w:pPr>
        <w:numPr>
          <w:ilvl w:val="3"/>
          <w:numId w:val="4"/>
        </w:numPr>
        <w:tabs>
          <w:tab w:val="clear" w:pos="1990"/>
        </w:tabs>
        <w:spacing w:line="360" w:lineRule="auto"/>
        <w:ind w:left="993" w:hanging="993"/>
        <w:rPr>
          <w:sz w:val="24"/>
        </w:rPr>
      </w:pPr>
      <w:r w:rsidRPr="004F685E">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4F685E">
        <w:rPr>
          <w:rFonts w:hint="eastAsia"/>
          <w:sz w:val="24"/>
        </w:rPr>
        <w:t>30%</w:t>
      </w:r>
      <w:r w:rsidRPr="004F685E">
        <w:rPr>
          <w:rFonts w:hint="eastAsia"/>
          <w:sz w:val="24"/>
        </w:rPr>
        <w:t>以上的，其价格给予</w:t>
      </w:r>
      <w:r w:rsidRPr="004F685E">
        <w:rPr>
          <w:rFonts w:hint="eastAsia"/>
          <w:sz w:val="24"/>
        </w:rPr>
        <w:t>2%</w:t>
      </w:r>
      <w:r w:rsidRPr="004F685E">
        <w:rPr>
          <w:rFonts w:hint="eastAsia"/>
          <w:sz w:val="24"/>
        </w:rPr>
        <w:t>的扣除，即评标价</w:t>
      </w:r>
      <w:r w:rsidRPr="004F685E">
        <w:rPr>
          <w:rFonts w:hint="eastAsia"/>
          <w:sz w:val="24"/>
        </w:rPr>
        <w:t>=</w:t>
      </w:r>
      <w:r w:rsidRPr="004F685E">
        <w:rPr>
          <w:rFonts w:hint="eastAsia"/>
          <w:sz w:val="24"/>
        </w:rPr>
        <w:t>联合体投标报价</w:t>
      </w:r>
      <w:r w:rsidRPr="004F685E">
        <w:rPr>
          <w:rFonts w:hint="eastAsia"/>
          <w:sz w:val="24"/>
        </w:rPr>
        <w:t>-</w:t>
      </w:r>
      <w:r w:rsidRPr="004F685E">
        <w:rPr>
          <w:rFonts w:hint="eastAsia"/>
          <w:sz w:val="24"/>
        </w:rPr>
        <w:t>联合体投标报价×</w:t>
      </w:r>
      <w:r w:rsidRPr="004F685E">
        <w:rPr>
          <w:rFonts w:hint="eastAsia"/>
          <w:sz w:val="24"/>
        </w:rPr>
        <w:t>2%</w:t>
      </w:r>
      <w:r w:rsidRPr="004F685E">
        <w:rPr>
          <w:rFonts w:hint="eastAsia"/>
          <w:sz w:val="24"/>
        </w:rPr>
        <w:t>。联合体各方均为小型、微型、残疾人福利性单位或监狱企业的按照</w:t>
      </w:r>
      <w:r w:rsidRPr="004F685E">
        <w:rPr>
          <w:rFonts w:hint="eastAsia"/>
          <w:sz w:val="24"/>
        </w:rPr>
        <w:t>30.3.6.1</w:t>
      </w:r>
      <w:r w:rsidRPr="004F685E">
        <w:rPr>
          <w:rFonts w:hint="eastAsia"/>
          <w:sz w:val="24"/>
        </w:rPr>
        <w:t>条规定给予其价格扣除。</w:t>
      </w:r>
    </w:p>
    <w:p w:rsidR="00934392" w:rsidRPr="004F685E" w:rsidRDefault="00EF2D94">
      <w:pPr>
        <w:numPr>
          <w:ilvl w:val="1"/>
          <w:numId w:val="4"/>
        </w:numPr>
        <w:tabs>
          <w:tab w:val="clear" w:pos="2558"/>
        </w:tabs>
        <w:spacing w:line="360" w:lineRule="auto"/>
        <w:ind w:left="720" w:hanging="720"/>
        <w:rPr>
          <w:b/>
          <w:sz w:val="24"/>
        </w:rPr>
      </w:pPr>
      <w:r w:rsidRPr="004F685E">
        <w:rPr>
          <w:b/>
          <w:sz w:val="24"/>
        </w:rPr>
        <w:t>商务评分标准（</w:t>
      </w:r>
      <w:r w:rsidRPr="004F685E">
        <w:rPr>
          <w:b/>
          <w:sz w:val="24"/>
        </w:rPr>
        <w:t>15</w:t>
      </w:r>
      <w:r w:rsidRPr="004F685E">
        <w:rPr>
          <w:b/>
          <w:sz w:val="24"/>
        </w:rPr>
        <w:t>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4F685E" w:rsidRPr="004F685E">
        <w:trPr>
          <w:trHeight w:val="20"/>
        </w:trPr>
        <w:tc>
          <w:tcPr>
            <w:tcW w:w="820" w:type="dxa"/>
            <w:vAlign w:val="center"/>
          </w:tcPr>
          <w:p w:rsidR="00934392" w:rsidRPr="004F685E" w:rsidRDefault="00EF2D94">
            <w:pPr>
              <w:spacing w:line="360" w:lineRule="auto"/>
              <w:jc w:val="center"/>
              <w:rPr>
                <w:b/>
                <w:sz w:val="24"/>
              </w:rPr>
            </w:pPr>
            <w:r w:rsidRPr="004F685E">
              <w:rPr>
                <w:b/>
                <w:sz w:val="24"/>
              </w:rPr>
              <w:t>序号</w:t>
            </w:r>
          </w:p>
        </w:tc>
        <w:tc>
          <w:tcPr>
            <w:tcW w:w="1286" w:type="dxa"/>
            <w:vAlign w:val="center"/>
          </w:tcPr>
          <w:p w:rsidR="00934392" w:rsidRPr="004F685E" w:rsidRDefault="00EF2D94">
            <w:pPr>
              <w:spacing w:line="360" w:lineRule="auto"/>
              <w:jc w:val="center"/>
              <w:rPr>
                <w:b/>
                <w:sz w:val="24"/>
              </w:rPr>
            </w:pPr>
            <w:r w:rsidRPr="004F685E">
              <w:rPr>
                <w:b/>
                <w:sz w:val="24"/>
              </w:rPr>
              <w:t>评审内容</w:t>
            </w:r>
          </w:p>
        </w:tc>
        <w:tc>
          <w:tcPr>
            <w:tcW w:w="6260" w:type="dxa"/>
            <w:vAlign w:val="center"/>
          </w:tcPr>
          <w:p w:rsidR="00934392" w:rsidRPr="004F685E" w:rsidRDefault="00EF2D94">
            <w:pPr>
              <w:spacing w:line="360" w:lineRule="auto"/>
              <w:jc w:val="center"/>
              <w:rPr>
                <w:b/>
                <w:sz w:val="24"/>
              </w:rPr>
            </w:pPr>
            <w:r w:rsidRPr="004F685E">
              <w:rPr>
                <w:b/>
                <w:sz w:val="24"/>
              </w:rPr>
              <w:t>评分标准</w:t>
            </w:r>
          </w:p>
        </w:tc>
        <w:tc>
          <w:tcPr>
            <w:tcW w:w="1034" w:type="dxa"/>
            <w:vAlign w:val="center"/>
          </w:tcPr>
          <w:p w:rsidR="00934392" w:rsidRPr="004F685E" w:rsidRDefault="00EF2D94">
            <w:pPr>
              <w:spacing w:line="360" w:lineRule="auto"/>
              <w:jc w:val="center"/>
              <w:rPr>
                <w:b/>
                <w:sz w:val="24"/>
              </w:rPr>
            </w:pPr>
            <w:r w:rsidRPr="004F685E">
              <w:rPr>
                <w:b/>
                <w:sz w:val="24"/>
              </w:rPr>
              <w:t>分值</w:t>
            </w:r>
          </w:p>
          <w:p w:rsidR="00934392" w:rsidRPr="004F685E" w:rsidRDefault="00EF2D94">
            <w:pPr>
              <w:spacing w:line="360" w:lineRule="auto"/>
              <w:jc w:val="center"/>
              <w:rPr>
                <w:b/>
                <w:sz w:val="24"/>
              </w:rPr>
            </w:pPr>
            <w:r w:rsidRPr="004F685E">
              <w:rPr>
                <w:b/>
                <w:sz w:val="24"/>
              </w:rPr>
              <w:t>（分）</w:t>
            </w:r>
          </w:p>
        </w:tc>
      </w:tr>
      <w:tr w:rsidR="004F685E" w:rsidRPr="004F685E">
        <w:trPr>
          <w:trHeight w:val="20"/>
        </w:trPr>
        <w:tc>
          <w:tcPr>
            <w:tcW w:w="820" w:type="dxa"/>
            <w:vAlign w:val="center"/>
          </w:tcPr>
          <w:p w:rsidR="00934392" w:rsidRPr="004F685E" w:rsidRDefault="00EF2D94">
            <w:pPr>
              <w:spacing w:line="360" w:lineRule="auto"/>
              <w:jc w:val="center"/>
              <w:rPr>
                <w:sz w:val="24"/>
              </w:rPr>
            </w:pPr>
            <w:r w:rsidRPr="004F685E">
              <w:rPr>
                <w:sz w:val="24"/>
              </w:rPr>
              <w:t>1</w:t>
            </w:r>
          </w:p>
        </w:tc>
        <w:tc>
          <w:tcPr>
            <w:tcW w:w="1286" w:type="dxa"/>
            <w:vAlign w:val="center"/>
          </w:tcPr>
          <w:p w:rsidR="00934392" w:rsidRPr="004F685E" w:rsidRDefault="00EF2D94">
            <w:pPr>
              <w:spacing w:line="360" w:lineRule="auto"/>
              <w:jc w:val="center"/>
              <w:rPr>
                <w:sz w:val="24"/>
              </w:rPr>
            </w:pPr>
            <w:r w:rsidRPr="004F685E">
              <w:rPr>
                <w:sz w:val="24"/>
              </w:rPr>
              <w:t>投标人财务状况</w:t>
            </w:r>
          </w:p>
        </w:tc>
        <w:tc>
          <w:tcPr>
            <w:tcW w:w="6260" w:type="dxa"/>
            <w:vAlign w:val="center"/>
          </w:tcPr>
          <w:p w:rsidR="00934392" w:rsidRPr="004F685E" w:rsidRDefault="00EF2D94">
            <w:pPr>
              <w:spacing w:line="360" w:lineRule="auto"/>
              <w:rPr>
                <w:sz w:val="24"/>
              </w:rPr>
            </w:pPr>
            <w:r w:rsidRPr="004F685E">
              <w:rPr>
                <w:sz w:val="24"/>
              </w:rPr>
              <w:t>根据各投标人</w:t>
            </w:r>
            <w:r w:rsidRPr="004F685E">
              <w:rPr>
                <w:rFonts w:hint="eastAsia"/>
                <w:sz w:val="24"/>
              </w:rPr>
              <w:t>2</w:t>
            </w:r>
            <w:r w:rsidRPr="004F685E">
              <w:rPr>
                <w:sz w:val="24"/>
              </w:rPr>
              <w:t>015</w:t>
            </w:r>
            <w:r w:rsidRPr="004F685E">
              <w:rPr>
                <w:rFonts w:hint="eastAsia"/>
                <w:sz w:val="24"/>
              </w:rPr>
              <w:t>、</w:t>
            </w:r>
            <w:r w:rsidRPr="004F685E">
              <w:rPr>
                <w:rFonts w:hint="eastAsia"/>
                <w:sz w:val="24"/>
              </w:rPr>
              <w:t>2016</w:t>
            </w:r>
            <w:r w:rsidRPr="004F685E">
              <w:rPr>
                <w:rFonts w:hint="eastAsia"/>
                <w:sz w:val="24"/>
              </w:rPr>
              <w:t>、</w:t>
            </w:r>
            <w:r w:rsidRPr="004F685E">
              <w:rPr>
                <w:rFonts w:hint="eastAsia"/>
                <w:sz w:val="24"/>
              </w:rPr>
              <w:t>2017</w:t>
            </w:r>
            <w:r w:rsidRPr="004F685E">
              <w:rPr>
                <w:sz w:val="24"/>
              </w:rPr>
              <w:t>年的盈利状况进行评分：一年盈利得</w:t>
            </w:r>
            <w:r w:rsidRPr="004F685E">
              <w:rPr>
                <w:rFonts w:hint="eastAsia"/>
                <w:sz w:val="24"/>
              </w:rPr>
              <w:t>1</w:t>
            </w:r>
            <w:r w:rsidRPr="004F685E">
              <w:rPr>
                <w:sz w:val="24"/>
              </w:rPr>
              <w:t>分，两年盈利得</w:t>
            </w:r>
            <w:r w:rsidRPr="004F685E">
              <w:rPr>
                <w:rFonts w:hint="eastAsia"/>
                <w:sz w:val="24"/>
              </w:rPr>
              <w:t>2</w:t>
            </w:r>
            <w:r w:rsidRPr="004F685E">
              <w:rPr>
                <w:sz w:val="24"/>
              </w:rPr>
              <w:t>分</w:t>
            </w:r>
            <w:r w:rsidRPr="004F685E">
              <w:rPr>
                <w:rFonts w:hint="eastAsia"/>
                <w:sz w:val="24"/>
              </w:rPr>
              <w:t>，三年盈利得</w:t>
            </w:r>
            <w:r w:rsidRPr="004F685E">
              <w:rPr>
                <w:rFonts w:hint="eastAsia"/>
                <w:sz w:val="24"/>
              </w:rPr>
              <w:t>3</w:t>
            </w:r>
            <w:r w:rsidRPr="004F685E">
              <w:rPr>
                <w:rFonts w:hint="eastAsia"/>
                <w:sz w:val="24"/>
              </w:rPr>
              <w:t>分</w:t>
            </w:r>
            <w:r w:rsidRPr="004F685E">
              <w:rPr>
                <w:sz w:val="24"/>
              </w:rPr>
              <w:t>。</w:t>
            </w:r>
          </w:p>
          <w:p w:rsidR="00934392" w:rsidRPr="004F685E" w:rsidRDefault="00EF2D94">
            <w:pPr>
              <w:spacing w:line="360" w:lineRule="auto"/>
              <w:rPr>
                <w:sz w:val="24"/>
              </w:rPr>
            </w:pPr>
            <w:r w:rsidRPr="004F685E">
              <w:rPr>
                <w:b/>
                <w:bCs/>
                <w:sz w:val="24"/>
              </w:rPr>
              <w:t>（以经会计师事务所审计的财务报表为准</w:t>
            </w:r>
            <w:r w:rsidRPr="004F685E">
              <w:rPr>
                <w:rFonts w:hint="eastAsia"/>
                <w:b/>
                <w:bCs/>
                <w:sz w:val="24"/>
              </w:rPr>
              <w:t>，复印件加盖投标人公章</w:t>
            </w:r>
            <w:r w:rsidRPr="004F685E">
              <w:rPr>
                <w:b/>
                <w:bCs/>
                <w:sz w:val="24"/>
              </w:rPr>
              <w:t>）</w:t>
            </w:r>
          </w:p>
        </w:tc>
        <w:tc>
          <w:tcPr>
            <w:tcW w:w="1034" w:type="dxa"/>
            <w:vAlign w:val="center"/>
          </w:tcPr>
          <w:p w:rsidR="00934392" w:rsidRPr="004F685E" w:rsidRDefault="00EF2D94">
            <w:pPr>
              <w:spacing w:line="360" w:lineRule="auto"/>
              <w:jc w:val="center"/>
              <w:rPr>
                <w:sz w:val="24"/>
              </w:rPr>
            </w:pPr>
            <w:r w:rsidRPr="004F685E">
              <w:rPr>
                <w:rFonts w:hint="eastAsia"/>
                <w:sz w:val="24"/>
              </w:rPr>
              <w:t>3</w:t>
            </w:r>
          </w:p>
        </w:tc>
      </w:tr>
      <w:tr w:rsidR="004F685E" w:rsidRPr="004F685E">
        <w:trPr>
          <w:trHeight w:val="20"/>
        </w:trPr>
        <w:tc>
          <w:tcPr>
            <w:tcW w:w="820" w:type="dxa"/>
            <w:vAlign w:val="center"/>
          </w:tcPr>
          <w:p w:rsidR="00934392" w:rsidRPr="004F685E" w:rsidRDefault="00EF2D94">
            <w:pPr>
              <w:spacing w:line="360" w:lineRule="auto"/>
              <w:jc w:val="center"/>
              <w:rPr>
                <w:sz w:val="24"/>
              </w:rPr>
            </w:pPr>
            <w:r w:rsidRPr="004F685E">
              <w:rPr>
                <w:sz w:val="24"/>
              </w:rPr>
              <w:t>2</w:t>
            </w:r>
          </w:p>
        </w:tc>
        <w:tc>
          <w:tcPr>
            <w:tcW w:w="1286" w:type="dxa"/>
            <w:vAlign w:val="center"/>
          </w:tcPr>
          <w:p w:rsidR="00934392" w:rsidRPr="004F685E" w:rsidRDefault="00EF2D94">
            <w:pPr>
              <w:spacing w:line="360" w:lineRule="auto"/>
              <w:jc w:val="center"/>
              <w:rPr>
                <w:sz w:val="24"/>
              </w:rPr>
            </w:pPr>
            <w:r w:rsidRPr="004F685E">
              <w:rPr>
                <w:sz w:val="24"/>
              </w:rPr>
              <w:t>公司实力及信誉度</w:t>
            </w:r>
          </w:p>
        </w:tc>
        <w:tc>
          <w:tcPr>
            <w:tcW w:w="6260" w:type="dxa"/>
            <w:vAlign w:val="center"/>
          </w:tcPr>
          <w:p w:rsidR="00934392" w:rsidRPr="004F685E" w:rsidRDefault="00EF2D94">
            <w:pPr>
              <w:numPr>
                <w:ilvl w:val="0"/>
                <w:numId w:val="11"/>
              </w:numPr>
              <w:tabs>
                <w:tab w:val="left" w:pos="312"/>
              </w:tabs>
              <w:spacing w:line="360" w:lineRule="auto"/>
              <w:rPr>
                <w:rFonts w:ascii="宋体" w:hAnsi="宋体" w:cs="宋体"/>
                <w:kern w:val="0"/>
                <w:sz w:val="24"/>
              </w:rPr>
            </w:pPr>
            <w:r w:rsidRPr="004F685E">
              <w:rPr>
                <w:rFonts w:ascii="宋体" w:hAnsi="宋体" w:cs="宋体" w:hint="eastAsia"/>
                <w:kern w:val="0"/>
                <w:sz w:val="24"/>
              </w:rPr>
              <w:t>投标人自2015年至今获得政府部门颁发的守合同重信用或重合同守信用证书情况，每1年得</w:t>
            </w:r>
            <w:r w:rsidRPr="004F685E">
              <w:rPr>
                <w:rFonts w:ascii="宋体" w:hAnsi="宋体" w:cs="宋体"/>
                <w:kern w:val="0"/>
                <w:sz w:val="24"/>
              </w:rPr>
              <w:t>1</w:t>
            </w:r>
            <w:r w:rsidRPr="004F685E">
              <w:rPr>
                <w:rFonts w:ascii="宋体" w:hAnsi="宋体" w:cs="宋体" w:hint="eastAsia"/>
                <w:kern w:val="0"/>
                <w:sz w:val="24"/>
              </w:rPr>
              <w:t>分，本项最高分得3分，无不得分。</w:t>
            </w:r>
            <w:r w:rsidRPr="004F685E">
              <w:rPr>
                <w:rFonts w:hint="eastAsia"/>
                <w:sz w:val="24"/>
              </w:rPr>
              <w:t>（如投标人注册所在地的上述部门不再颁发的，则所在地的相关协会颁发的同等认可）</w:t>
            </w:r>
          </w:p>
          <w:p w:rsidR="00934392" w:rsidRPr="004F685E" w:rsidRDefault="00EF2D94">
            <w:pPr>
              <w:numPr>
                <w:ilvl w:val="0"/>
                <w:numId w:val="11"/>
              </w:numPr>
              <w:tabs>
                <w:tab w:val="left" w:pos="312"/>
              </w:tabs>
              <w:spacing w:line="360" w:lineRule="auto"/>
              <w:rPr>
                <w:rFonts w:ascii="宋体" w:hAnsi="宋体" w:cs="宋体"/>
                <w:kern w:val="0"/>
                <w:sz w:val="24"/>
              </w:rPr>
            </w:pPr>
            <w:r w:rsidRPr="004F685E">
              <w:rPr>
                <w:rFonts w:ascii="宋体" w:hAnsi="宋体" w:cs="宋体" w:hint="eastAsia"/>
                <w:kern w:val="0"/>
                <w:sz w:val="24"/>
              </w:rPr>
              <w:t>投标人具有由国家认证认可监督管理部门批准设立的认证机构颁发的质量管理体系认证证书、环境管理体系认证证书，职业健康安全管理体系认证的，每个证书得1分，满分得3分。</w:t>
            </w:r>
          </w:p>
          <w:p w:rsidR="00934392" w:rsidRPr="004F685E" w:rsidRDefault="00EF2D94">
            <w:pPr>
              <w:tabs>
                <w:tab w:val="left" w:pos="312"/>
              </w:tabs>
              <w:spacing w:line="360" w:lineRule="auto"/>
              <w:ind w:left="29"/>
              <w:rPr>
                <w:sz w:val="24"/>
              </w:rPr>
            </w:pPr>
            <w:r w:rsidRPr="004F685E">
              <w:rPr>
                <w:b/>
                <w:bCs/>
                <w:sz w:val="24"/>
              </w:rPr>
              <w:t>（提供以上相关</w:t>
            </w:r>
            <w:r w:rsidRPr="004F685E">
              <w:rPr>
                <w:rFonts w:hint="eastAsia"/>
                <w:b/>
                <w:bCs/>
                <w:sz w:val="24"/>
              </w:rPr>
              <w:t>证书</w:t>
            </w:r>
            <w:r w:rsidRPr="004F685E">
              <w:rPr>
                <w:b/>
                <w:bCs/>
                <w:sz w:val="24"/>
              </w:rPr>
              <w:t>，</w:t>
            </w:r>
            <w:r w:rsidRPr="004F685E">
              <w:rPr>
                <w:rFonts w:hint="eastAsia"/>
                <w:b/>
                <w:bCs/>
                <w:sz w:val="24"/>
              </w:rPr>
              <w:t>具有有效期限的证书</w:t>
            </w:r>
            <w:r w:rsidRPr="004F685E">
              <w:rPr>
                <w:b/>
                <w:bCs/>
                <w:sz w:val="24"/>
              </w:rPr>
              <w:t>必须在有效期内，复印件加盖投标人公章）</w:t>
            </w:r>
          </w:p>
        </w:tc>
        <w:tc>
          <w:tcPr>
            <w:tcW w:w="1034" w:type="dxa"/>
            <w:vAlign w:val="center"/>
          </w:tcPr>
          <w:p w:rsidR="00934392" w:rsidRPr="004F685E" w:rsidRDefault="00EF2D94">
            <w:pPr>
              <w:spacing w:line="360" w:lineRule="auto"/>
              <w:jc w:val="center"/>
              <w:rPr>
                <w:sz w:val="24"/>
              </w:rPr>
            </w:pPr>
            <w:r w:rsidRPr="004F685E">
              <w:rPr>
                <w:rFonts w:hint="eastAsia"/>
                <w:sz w:val="24"/>
              </w:rPr>
              <w:t>6</w:t>
            </w:r>
          </w:p>
        </w:tc>
      </w:tr>
      <w:tr w:rsidR="004F685E" w:rsidRPr="004F685E">
        <w:trPr>
          <w:trHeight w:val="20"/>
        </w:trPr>
        <w:tc>
          <w:tcPr>
            <w:tcW w:w="820" w:type="dxa"/>
            <w:vAlign w:val="center"/>
          </w:tcPr>
          <w:p w:rsidR="00934392" w:rsidRPr="004F685E" w:rsidRDefault="00EF2D94">
            <w:pPr>
              <w:spacing w:line="360" w:lineRule="auto"/>
              <w:jc w:val="center"/>
              <w:rPr>
                <w:sz w:val="24"/>
              </w:rPr>
            </w:pPr>
            <w:r w:rsidRPr="004F685E">
              <w:rPr>
                <w:sz w:val="24"/>
              </w:rPr>
              <w:lastRenderedPageBreak/>
              <w:t>3</w:t>
            </w:r>
          </w:p>
        </w:tc>
        <w:tc>
          <w:tcPr>
            <w:tcW w:w="1286" w:type="dxa"/>
            <w:vAlign w:val="center"/>
          </w:tcPr>
          <w:p w:rsidR="00934392" w:rsidRPr="004F685E" w:rsidRDefault="00EF2D94">
            <w:pPr>
              <w:spacing w:line="360" w:lineRule="auto"/>
              <w:jc w:val="center"/>
              <w:rPr>
                <w:sz w:val="24"/>
              </w:rPr>
            </w:pPr>
            <w:r w:rsidRPr="004F685E">
              <w:rPr>
                <w:sz w:val="24"/>
              </w:rPr>
              <w:t>同类项目</w:t>
            </w:r>
          </w:p>
          <w:p w:rsidR="00934392" w:rsidRPr="004F685E" w:rsidRDefault="00EF2D94">
            <w:pPr>
              <w:spacing w:line="360" w:lineRule="auto"/>
              <w:jc w:val="center"/>
              <w:rPr>
                <w:sz w:val="24"/>
              </w:rPr>
            </w:pPr>
            <w:r w:rsidRPr="004F685E">
              <w:rPr>
                <w:sz w:val="24"/>
              </w:rPr>
              <w:t>业绩</w:t>
            </w:r>
          </w:p>
        </w:tc>
        <w:tc>
          <w:tcPr>
            <w:tcW w:w="6260" w:type="dxa"/>
            <w:vAlign w:val="center"/>
          </w:tcPr>
          <w:p w:rsidR="00934392" w:rsidRPr="004F685E" w:rsidRDefault="00EF2D94">
            <w:pPr>
              <w:widowControl/>
              <w:shd w:val="clear" w:color="auto" w:fill="FFFFFF"/>
              <w:spacing w:line="360" w:lineRule="auto"/>
              <w:jc w:val="left"/>
              <w:rPr>
                <w:sz w:val="24"/>
              </w:rPr>
            </w:pPr>
            <w:r w:rsidRPr="004F685E">
              <w:rPr>
                <w:rFonts w:hint="eastAsia"/>
                <w:sz w:val="24"/>
              </w:rPr>
              <w:t>根据</w:t>
            </w:r>
            <w:r w:rsidRPr="004F685E">
              <w:rPr>
                <w:sz w:val="24"/>
              </w:rPr>
              <w:t>投标人</w:t>
            </w:r>
            <w:r w:rsidRPr="004F685E">
              <w:rPr>
                <w:rFonts w:hint="eastAsia"/>
                <w:sz w:val="24"/>
              </w:rPr>
              <w:t>自</w:t>
            </w:r>
            <w:r w:rsidRPr="004F685E">
              <w:rPr>
                <w:sz w:val="24"/>
              </w:rPr>
              <w:t>2015</w:t>
            </w:r>
            <w:r w:rsidRPr="004F685E">
              <w:rPr>
                <w:sz w:val="24"/>
              </w:rPr>
              <w:t>年至今（以合同签订的时间为准）独立承担的</w:t>
            </w:r>
            <w:r w:rsidRPr="004F685E">
              <w:rPr>
                <w:rFonts w:hint="eastAsia"/>
                <w:sz w:val="24"/>
              </w:rPr>
              <w:t>实验室设备类项目，每提供一个</w:t>
            </w:r>
            <w:r w:rsidRPr="004F685E">
              <w:rPr>
                <w:sz w:val="24"/>
              </w:rPr>
              <w:t>得</w:t>
            </w:r>
            <w:r w:rsidRPr="004F685E">
              <w:rPr>
                <w:sz w:val="24"/>
              </w:rPr>
              <w:t>1</w:t>
            </w:r>
            <w:r w:rsidRPr="004F685E">
              <w:rPr>
                <w:sz w:val="24"/>
              </w:rPr>
              <w:t>分，满分</w:t>
            </w:r>
            <w:r w:rsidRPr="004F685E">
              <w:rPr>
                <w:rFonts w:hint="eastAsia"/>
                <w:sz w:val="24"/>
              </w:rPr>
              <w:t>6</w:t>
            </w:r>
            <w:r w:rsidRPr="004F685E">
              <w:rPr>
                <w:sz w:val="24"/>
              </w:rPr>
              <w:t>分。</w:t>
            </w:r>
          </w:p>
          <w:p w:rsidR="00934392" w:rsidRPr="004F685E" w:rsidRDefault="00EF2D94">
            <w:pPr>
              <w:widowControl/>
              <w:shd w:val="clear" w:color="auto" w:fill="FFFFFF"/>
              <w:spacing w:line="360" w:lineRule="auto"/>
              <w:jc w:val="left"/>
              <w:rPr>
                <w:b/>
                <w:sz w:val="24"/>
              </w:rPr>
            </w:pPr>
            <w:r w:rsidRPr="004F685E">
              <w:rPr>
                <w:rFonts w:hint="eastAsia"/>
                <w:b/>
                <w:sz w:val="24"/>
              </w:rPr>
              <w:t>（以</w:t>
            </w:r>
            <w:r w:rsidRPr="004F685E">
              <w:rPr>
                <w:b/>
                <w:sz w:val="24"/>
              </w:rPr>
              <w:t>项目合同和</w:t>
            </w:r>
            <w:r w:rsidRPr="004F685E">
              <w:rPr>
                <w:rFonts w:hint="eastAsia"/>
                <w:b/>
                <w:sz w:val="24"/>
              </w:rPr>
              <w:t>中标通知书为准，</w:t>
            </w:r>
            <w:r w:rsidRPr="004F685E">
              <w:rPr>
                <w:b/>
                <w:sz w:val="24"/>
              </w:rPr>
              <w:t>复印件加盖</w:t>
            </w:r>
            <w:r w:rsidRPr="004F685E">
              <w:rPr>
                <w:rFonts w:hint="eastAsia"/>
                <w:b/>
                <w:sz w:val="24"/>
              </w:rPr>
              <w:t>投标人</w:t>
            </w:r>
            <w:r w:rsidRPr="004F685E">
              <w:rPr>
                <w:b/>
                <w:sz w:val="24"/>
              </w:rPr>
              <w:t>公章</w:t>
            </w:r>
            <w:r w:rsidRPr="004F685E">
              <w:rPr>
                <w:rFonts w:hint="eastAsia"/>
                <w:b/>
                <w:sz w:val="24"/>
              </w:rPr>
              <w:t>）</w:t>
            </w:r>
          </w:p>
        </w:tc>
        <w:tc>
          <w:tcPr>
            <w:tcW w:w="1034" w:type="dxa"/>
            <w:vAlign w:val="center"/>
          </w:tcPr>
          <w:p w:rsidR="00934392" w:rsidRPr="004F685E" w:rsidRDefault="00EF2D94">
            <w:pPr>
              <w:spacing w:line="360" w:lineRule="auto"/>
              <w:jc w:val="center"/>
              <w:rPr>
                <w:sz w:val="24"/>
              </w:rPr>
            </w:pPr>
            <w:r w:rsidRPr="004F685E">
              <w:rPr>
                <w:rFonts w:hint="eastAsia"/>
                <w:sz w:val="24"/>
              </w:rPr>
              <w:t>6</w:t>
            </w:r>
          </w:p>
        </w:tc>
      </w:tr>
      <w:tr w:rsidR="00934392" w:rsidRPr="004F685E">
        <w:trPr>
          <w:trHeight w:val="20"/>
        </w:trPr>
        <w:tc>
          <w:tcPr>
            <w:tcW w:w="8366" w:type="dxa"/>
            <w:gridSpan w:val="3"/>
            <w:vAlign w:val="center"/>
          </w:tcPr>
          <w:p w:rsidR="00934392" w:rsidRPr="004F685E" w:rsidRDefault="00EF2D94">
            <w:pPr>
              <w:spacing w:line="360" w:lineRule="auto"/>
              <w:jc w:val="center"/>
              <w:rPr>
                <w:b/>
                <w:sz w:val="24"/>
              </w:rPr>
            </w:pPr>
            <w:r w:rsidRPr="004F685E">
              <w:rPr>
                <w:b/>
                <w:sz w:val="24"/>
              </w:rPr>
              <w:t>合计</w:t>
            </w:r>
          </w:p>
        </w:tc>
        <w:tc>
          <w:tcPr>
            <w:tcW w:w="1034" w:type="dxa"/>
            <w:vAlign w:val="center"/>
          </w:tcPr>
          <w:p w:rsidR="00934392" w:rsidRPr="004F685E" w:rsidRDefault="00EF2D94">
            <w:pPr>
              <w:spacing w:line="360" w:lineRule="auto"/>
              <w:jc w:val="center"/>
              <w:rPr>
                <w:b/>
                <w:sz w:val="24"/>
              </w:rPr>
            </w:pPr>
            <w:r w:rsidRPr="004F685E">
              <w:rPr>
                <w:b/>
                <w:sz w:val="24"/>
              </w:rPr>
              <w:fldChar w:fldCharType="begin"/>
            </w:r>
            <w:r w:rsidRPr="004F685E">
              <w:rPr>
                <w:b/>
                <w:sz w:val="24"/>
              </w:rPr>
              <w:instrText xml:space="preserve"> =SUM(ABOVE) </w:instrText>
            </w:r>
            <w:r w:rsidRPr="004F685E">
              <w:rPr>
                <w:b/>
                <w:sz w:val="24"/>
              </w:rPr>
              <w:fldChar w:fldCharType="separate"/>
            </w:r>
            <w:r w:rsidRPr="004F685E">
              <w:rPr>
                <w:b/>
                <w:sz w:val="24"/>
              </w:rPr>
              <w:t>15</w:t>
            </w:r>
            <w:r w:rsidRPr="004F685E">
              <w:rPr>
                <w:b/>
                <w:sz w:val="24"/>
              </w:rPr>
              <w:fldChar w:fldCharType="end"/>
            </w:r>
            <w:r w:rsidRPr="004F685E">
              <w:rPr>
                <w:b/>
                <w:sz w:val="24"/>
              </w:rPr>
              <w:t>分</w:t>
            </w:r>
          </w:p>
        </w:tc>
      </w:tr>
    </w:tbl>
    <w:p w:rsidR="00934392" w:rsidRPr="004F685E" w:rsidRDefault="00934392">
      <w:pPr>
        <w:spacing w:line="360" w:lineRule="auto"/>
        <w:rPr>
          <w:b/>
          <w:sz w:val="24"/>
        </w:rPr>
      </w:pPr>
    </w:p>
    <w:p w:rsidR="00934392" w:rsidRPr="004F685E" w:rsidRDefault="00EF2D94">
      <w:pPr>
        <w:numPr>
          <w:ilvl w:val="1"/>
          <w:numId w:val="4"/>
        </w:numPr>
        <w:tabs>
          <w:tab w:val="clear" w:pos="2558"/>
        </w:tabs>
        <w:spacing w:line="360" w:lineRule="auto"/>
        <w:ind w:left="720" w:hanging="720"/>
        <w:rPr>
          <w:b/>
          <w:sz w:val="24"/>
        </w:rPr>
      </w:pPr>
      <w:r w:rsidRPr="004F685E">
        <w:rPr>
          <w:b/>
          <w:sz w:val="24"/>
        </w:rPr>
        <w:t>技术评分标准（</w:t>
      </w:r>
      <w:r w:rsidRPr="004F685E">
        <w:rPr>
          <w:b/>
          <w:sz w:val="24"/>
        </w:rPr>
        <w:t>55</w:t>
      </w:r>
      <w:r w:rsidRPr="004F685E">
        <w:rPr>
          <w:b/>
          <w:sz w:val="24"/>
        </w:rPr>
        <w:t>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261"/>
        <w:gridCol w:w="6268"/>
        <w:gridCol w:w="1070"/>
      </w:tblGrid>
      <w:tr w:rsidR="004F685E" w:rsidRPr="004F685E">
        <w:trPr>
          <w:trHeight w:val="405"/>
        </w:trPr>
        <w:tc>
          <w:tcPr>
            <w:tcW w:w="801" w:type="dxa"/>
            <w:vAlign w:val="center"/>
          </w:tcPr>
          <w:p w:rsidR="00934392" w:rsidRPr="004F685E" w:rsidRDefault="00EF2D94">
            <w:pPr>
              <w:spacing w:line="360" w:lineRule="auto"/>
              <w:jc w:val="center"/>
              <w:rPr>
                <w:b/>
                <w:sz w:val="24"/>
              </w:rPr>
            </w:pPr>
            <w:r w:rsidRPr="004F685E">
              <w:rPr>
                <w:b/>
                <w:sz w:val="24"/>
              </w:rPr>
              <w:t>序号</w:t>
            </w:r>
          </w:p>
        </w:tc>
        <w:tc>
          <w:tcPr>
            <w:tcW w:w="1261" w:type="dxa"/>
            <w:tcBorders>
              <w:bottom w:val="single" w:sz="4" w:space="0" w:color="auto"/>
            </w:tcBorders>
            <w:vAlign w:val="center"/>
          </w:tcPr>
          <w:p w:rsidR="00934392" w:rsidRPr="004F685E" w:rsidRDefault="00EF2D94">
            <w:pPr>
              <w:spacing w:line="360" w:lineRule="auto"/>
              <w:jc w:val="center"/>
              <w:rPr>
                <w:b/>
                <w:sz w:val="24"/>
              </w:rPr>
            </w:pPr>
            <w:r w:rsidRPr="004F685E">
              <w:rPr>
                <w:b/>
                <w:sz w:val="24"/>
              </w:rPr>
              <w:t>评分内容</w:t>
            </w:r>
          </w:p>
        </w:tc>
        <w:tc>
          <w:tcPr>
            <w:tcW w:w="6268" w:type="dxa"/>
            <w:tcBorders>
              <w:bottom w:val="single" w:sz="4" w:space="0" w:color="auto"/>
            </w:tcBorders>
            <w:vAlign w:val="center"/>
          </w:tcPr>
          <w:p w:rsidR="00934392" w:rsidRPr="004F685E" w:rsidRDefault="00EF2D94">
            <w:pPr>
              <w:spacing w:line="360" w:lineRule="auto"/>
              <w:jc w:val="center"/>
              <w:rPr>
                <w:b/>
                <w:sz w:val="24"/>
              </w:rPr>
            </w:pPr>
            <w:r w:rsidRPr="004F685E">
              <w:rPr>
                <w:b/>
                <w:sz w:val="24"/>
              </w:rPr>
              <w:t>评分标准</w:t>
            </w:r>
          </w:p>
        </w:tc>
        <w:tc>
          <w:tcPr>
            <w:tcW w:w="1070" w:type="dxa"/>
            <w:vAlign w:val="center"/>
          </w:tcPr>
          <w:p w:rsidR="00934392" w:rsidRPr="004F685E" w:rsidRDefault="00EF2D94">
            <w:pPr>
              <w:spacing w:line="360" w:lineRule="auto"/>
              <w:jc w:val="center"/>
              <w:rPr>
                <w:b/>
                <w:sz w:val="24"/>
              </w:rPr>
            </w:pPr>
            <w:r w:rsidRPr="004F685E">
              <w:rPr>
                <w:b/>
                <w:sz w:val="24"/>
              </w:rPr>
              <w:t>分值（分）</w:t>
            </w:r>
          </w:p>
        </w:tc>
      </w:tr>
      <w:tr w:rsidR="004F685E" w:rsidRPr="004F685E">
        <w:trPr>
          <w:trHeight w:val="957"/>
        </w:trPr>
        <w:tc>
          <w:tcPr>
            <w:tcW w:w="801" w:type="dxa"/>
            <w:vAlign w:val="center"/>
          </w:tcPr>
          <w:p w:rsidR="00934392" w:rsidRPr="004F685E" w:rsidRDefault="00EF2D94">
            <w:pPr>
              <w:spacing w:line="360" w:lineRule="auto"/>
              <w:jc w:val="center"/>
              <w:rPr>
                <w:sz w:val="24"/>
              </w:rPr>
            </w:pPr>
            <w:r w:rsidRPr="004F685E">
              <w:rPr>
                <w:sz w:val="24"/>
              </w:rPr>
              <w:t>1</w:t>
            </w:r>
          </w:p>
        </w:tc>
        <w:tc>
          <w:tcPr>
            <w:tcW w:w="1261" w:type="dxa"/>
            <w:vAlign w:val="center"/>
          </w:tcPr>
          <w:p w:rsidR="00934392" w:rsidRPr="004F685E" w:rsidRDefault="00EF2D94">
            <w:pPr>
              <w:spacing w:line="360" w:lineRule="auto"/>
              <w:jc w:val="center"/>
              <w:rPr>
                <w:kern w:val="0"/>
                <w:sz w:val="24"/>
              </w:rPr>
            </w:pPr>
            <w:r w:rsidRPr="004F685E">
              <w:rPr>
                <w:kern w:val="0"/>
                <w:sz w:val="24"/>
              </w:rPr>
              <w:t>投标设备参数响应情况</w:t>
            </w:r>
          </w:p>
        </w:tc>
        <w:tc>
          <w:tcPr>
            <w:tcW w:w="6268" w:type="dxa"/>
            <w:vAlign w:val="center"/>
          </w:tcPr>
          <w:p w:rsidR="00934392" w:rsidRPr="004F685E" w:rsidRDefault="00EF2D94">
            <w:pPr>
              <w:spacing w:line="360" w:lineRule="auto"/>
              <w:rPr>
                <w:kern w:val="0"/>
                <w:sz w:val="24"/>
              </w:rPr>
            </w:pPr>
            <w:r w:rsidRPr="004F685E">
              <w:rPr>
                <w:kern w:val="0"/>
                <w:sz w:val="24"/>
              </w:rPr>
              <w:t>根据投标人所投产品对《用户需求书》中加注</w:t>
            </w:r>
            <w:r w:rsidRPr="004F685E">
              <w:rPr>
                <w:kern w:val="0"/>
                <w:sz w:val="24"/>
              </w:rPr>
              <w:t>“▲”</w:t>
            </w:r>
            <w:r w:rsidRPr="004F685E">
              <w:rPr>
                <w:kern w:val="0"/>
                <w:sz w:val="24"/>
              </w:rPr>
              <w:t>号的条款响应情况进行评审：全部满足或优于的得</w:t>
            </w:r>
            <w:r w:rsidRPr="004F685E">
              <w:rPr>
                <w:rFonts w:hint="eastAsia"/>
                <w:kern w:val="0"/>
                <w:sz w:val="24"/>
              </w:rPr>
              <w:t>3</w:t>
            </w:r>
            <w:r w:rsidRPr="004F685E">
              <w:rPr>
                <w:kern w:val="0"/>
                <w:sz w:val="24"/>
              </w:rPr>
              <w:t>9</w:t>
            </w:r>
            <w:r w:rsidRPr="004F685E">
              <w:rPr>
                <w:kern w:val="0"/>
                <w:sz w:val="24"/>
              </w:rPr>
              <w:t>分；出现负偏离或未响应的每项扣</w:t>
            </w:r>
            <w:r w:rsidRPr="004F685E">
              <w:rPr>
                <w:rFonts w:hint="eastAsia"/>
                <w:kern w:val="0"/>
                <w:sz w:val="24"/>
              </w:rPr>
              <w:t>3</w:t>
            </w:r>
            <w:r w:rsidRPr="004F685E">
              <w:rPr>
                <w:kern w:val="0"/>
                <w:sz w:val="24"/>
              </w:rPr>
              <w:t>分，扣完为止。</w:t>
            </w:r>
            <w:r w:rsidRPr="004F685E">
              <w:rPr>
                <w:b/>
                <w:bCs/>
                <w:kern w:val="0"/>
                <w:sz w:val="24"/>
              </w:rPr>
              <w:t>（投标人必须按照《技术条款偏离表》要求逐条响应并按以下要求提供证明材料：</w:t>
            </w:r>
            <w:r w:rsidRPr="004F685E">
              <w:rPr>
                <w:rFonts w:ascii="宋体" w:hAnsi="宋体" w:cs="宋体" w:hint="eastAsia"/>
                <w:b/>
                <w:bCs/>
                <w:kern w:val="0"/>
                <w:sz w:val="24"/>
              </w:rPr>
              <w:t>①</w:t>
            </w:r>
            <w:r w:rsidRPr="004F685E">
              <w:rPr>
                <w:b/>
                <w:bCs/>
                <w:kern w:val="0"/>
                <w:sz w:val="24"/>
              </w:rPr>
              <w:t>单项条款中有要求的按要求提供证明材料；</w:t>
            </w:r>
            <w:r w:rsidRPr="004F685E">
              <w:rPr>
                <w:rFonts w:ascii="宋体" w:hAnsi="宋体" w:cs="宋体" w:hint="eastAsia"/>
                <w:b/>
                <w:bCs/>
                <w:kern w:val="0"/>
                <w:sz w:val="24"/>
              </w:rPr>
              <w:t>②</w:t>
            </w:r>
            <w:r w:rsidRPr="004F685E">
              <w:rPr>
                <w:b/>
                <w:bCs/>
                <w:kern w:val="0"/>
                <w:sz w:val="24"/>
              </w:rPr>
              <w:t>其余的须在投标文件中提供所投产品彩页原件或制造商的公开网址链接及参数截图或厂家对所投设备技术参数出具的证明。）</w:t>
            </w:r>
          </w:p>
        </w:tc>
        <w:tc>
          <w:tcPr>
            <w:tcW w:w="1070" w:type="dxa"/>
            <w:vAlign w:val="center"/>
          </w:tcPr>
          <w:p w:rsidR="00934392" w:rsidRPr="004F685E" w:rsidRDefault="00EF2D94">
            <w:pPr>
              <w:spacing w:line="360" w:lineRule="auto"/>
              <w:jc w:val="center"/>
              <w:rPr>
                <w:sz w:val="24"/>
              </w:rPr>
            </w:pPr>
            <w:r w:rsidRPr="004F685E">
              <w:rPr>
                <w:sz w:val="24"/>
              </w:rPr>
              <w:t>39</w:t>
            </w:r>
          </w:p>
        </w:tc>
      </w:tr>
      <w:tr w:rsidR="004F685E" w:rsidRPr="004F685E">
        <w:trPr>
          <w:trHeight w:val="233"/>
        </w:trPr>
        <w:tc>
          <w:tcPr>
            <w:tcW w:w="801" w:type="dxa"/>
            <w:vAlign w:val="center"/>
          </w:tcPr>
          <w:p w:rsidR="00934392" w:rsidRPr="004F685E" w:rsidRDefault="00EF2D94">
            <w:pPr>
              <w:spacing w:line="360" w:lineRule="auto"/>
              <w:jc w:val="center"/>
              <w:rPr>
                <w:sz w:val="24"/>
              </w:rPr>
            </w:pPr>
            <w:r w:rsidRPr="004F685E">
              <w:rPr>
                <w:rFonts w:hint="eastAsia"/>
                <w:sz w:val="24"/>
              </w:rPr>
              <w:t>2</w:t>
            </w:r>
          </w:p>
        </w:tc>
        <w:tc>
          <w:tcPr>
            <w:tcW w:w="1261" w:type="dxa"/>
            <w:vAlign w:val="center"/>
          </w:tcPr>
          <w:p w:rsidR="00934392" w:rsidRPr="004F685E" w:rsidRDefault="00EF2D94">
            <w:pPr>
              <w:spacing w:line="360" w:lineRule="auto"/>
              <w:jc w:val="center"/>
              <w:rPr>
                <w:kern w:val="0"/>
                <w:sz w:val="24"/>
              </w:rPr>
            </w:pPr>
            <w:r w:rsidRPr="004F685E">
              <w:rPr>
                <w:rFonts w:hint="eastAsia"/>
                <w:kern w:val="0"/>
                <w:sz w:val="24"/>
              </w:rPr>
              <w:t>项目实施方案</w:t>
            </w:r>
          </w:p>
        </w:tc>
        <w:tc>
          <w:tcPr>
            <w:tcW w:w="6268" w:type="dxa"/>
            <w:vAlign w:val="center"/>
          </w:tcPr>
          <w:p w:rsidR="00934392" w:rsidRPr="004F685E" w:rsidRDefault="00EF2D94">
            <w:pPr>
              <w:spacing w:line="360" w:lineRule="auto"/>
              <w:rPr>
                <w:kern w:val="0"/>
                <w:sz w:val="24"/>
              </w:rPr>
            </w:pPr>
            <w:r w:rsidRPr="004F685E">
              <w:rPr>
                <w:rFonts w:hint="eastAsia"/>
                <w:kern w:val="0"/>
                <w:sz w:val="24"/>
              </w:rPr>
              <w:t>根据投标人的项目实施方案（包括但不限于进度安排方案、项目服务方案、售后服务方案、质量保障方案、培训方案等）的合理性、科学性及先进性进行综合评比：</w:t>
            </w:r>
          </w:p>
          <w:p w:rsidR="00934392" w:rsidRPr="004F685E" w:rsidRDefault="00EF2D94">
            <w:pPr>
              <w:spacing w:line="360" w:lineRule="auto"/>
              <w:rPr>
                <w:kern w:val="0"/>
                <w:sz w:val="24"/>
              </w:rPr>
            </w:pPr>
            <w:r w:rsidRPr="004F685E">
              <w:rPr>
                <w:rFonts w:hint="eastAsia"/>
                <w:kern w:val="0"/>
                <w:sz w:val="24"/>
              </w:rPr>
              <w:t>优：方案完整合理、可行性强，得</w:t>
            </w:r>
            <w:r w:rsidRPr="004F685E">
              <w:rPr>
                <w:rFonts w:hint="eastAsia"/>
                <w:kern w:val="0"/>
                <w:sz w:val="24"/>
              </w:rPr>
              <w:t>4</w:t>
            </w:r>
            <w:r w:rsidRPr="004F685E">
              <w:rPr>
                <w:rFonts w:hint="eastAsia"/>
                <w:kern w:val="0"/>
                <w:sz w:val="24"/>
              </w:rPr>
              <w:t>分；</w:t>
            </w:r>
          </w:p>
          <w:p w:rsidR="00934392" w:rsidRPr="004F685E" w:rsidRDefault="00EF2D94">
            <w:pPr>
              <w:spacing w:line="360" w:lineRule="auto"/>
              <w:rPr>
                <w:kern w:val="0"/>
                <w:sz w:val="24"/>
              </w:rPr>
            </w:pPr>
            <w:r w:rsidRPr="004F685E">
              <w:rPr>
                <w:rFonts w:hint="eastAsia"/>
                <w:kern w:val="0"/>
                <w:sz w:val="24"/>
              </w:rPr>
              <w:t>良：方案完整、可行性一般，得</w:t>
            </w:r>
            <w:r w:rsidRPr="004F685E">
              <w:rPr>
                <w:rFonts w:hint="eastAsia"/>
                <w:kern w:val="0"/>
                <w:sz w:val="24"/>
              </w:rPr>
              <w:t>2</w:t>
            </w:r>
            <w:r w:rsidRPr="004F685E">
              <w:rPr>
                <w:rFonts w:hint="eastAsia"/>
                <w:kern w:val="0"/>
                <w:sz w:val="24"/>
              </w:rPr>
              <w:t>分；</w:t>
            </w:r>
          </w:p>
          <w:p w:rsidR="00934392" w:rsidRPr="004F685E" w:rsidRDefault="00EF2D94">
            <w:pPr>
              <w:spacing w:line="360" w:lineRule="auto"/>
              <w:rPr>
                <w:kern w:val="0"/>
                <w:sz w:val="24"/>
              </w:rPr>
            </w:pPr>
            <w:r w:rsidRPr="004F685E">
              <w:rPr>
                <w:rFonts w:hint="eastAsia"/>
                <w:kern w:val="0"/>
                <w:sz w:val="24"/>
              </w:rPr>
              <w:t>差：方案基本完整、可行性较差，得</w:t>
            </w:r>
            <w:r w:rsidRPr="004F685E">
              <w:rPr>
                <w:rFonts w:hint="eastAsia"/>
                <w:kern w:val="0"/>
                <w:sz w:val="24"/>
              </w:rPr>
              <w:t>1</w:t>
            </w:r>
            <w:r w:rsidRPr="004F685E">
              <w:rPr>
                <w:rFonts w:hint="eastAsia"/>
                <w:kern w:val="0"/>
                <w:sz w:val="24"/>
              </w:rPr>
              <w:t>分；</w:t>
            </w:r>
          </w:p>
        </w:tc>
        <w:tc>
          <w:tcPr>
            <w:tcW w:w="1070" w:type="dxa"/>
            <w:vAlign w:val="center"/>
          </w:tcPr>
          <w:p w:rsidR="00934392" w:rsidRPr="004F685E" w:rsidRDefault="00EF2D94">
            <w:pPr>
              <w:spacing w:line="360" w:lineRule="auto"/>
              <w:jc w:val="center"/>
              <w:rPr>
                <w:sz w:val="24"/>
              </w:rPr>
            </w:pPr>
            <w:r w:rsidRPr="004F685E">
              <w:rPr>
                <w:rFonts w:hint="eastAsia"/>
                <w:sz w:val="24"/>
              </w:rPr>
              <w:t>4</w:t>
            </w:r>
          </w:p>
        </w:tc>
      </w:tr>
      <w:tr w:rsidR="004F685E" w:rsidRPr="004F685E">
        <w:trPr>
          <w:trHeight w:val="233"/>
        </w:trPr>
        <w:tc>
          <w:tcPr>
            <w:tcW w:w="801" w:type="dxa"/>
            <w:vAlign w:val="center"/>
          </w:tcPr>
          <w:p w:rsidR="00934392" w:rsidRPr="004F685E" w:rsidRDefault="00EF2D94">
            <w:pPr>
              <w:spacing w:line="360" w:lineRule="auto"/>
              <w:jc w:val="center"/>
              <w:rPr>
                <w:sz w:val="24"/>
              </w:rPr>
            </w:pPr>
            <w:r w:rsidRPr="004F685E">
              <w:rPr>
                <w:rFonts w:hint="eastAsia"/>
                <w:sz w:val="24"/>
              </w:rPr>
              <w:t>3</w:t>
            </w:r>
          </w:p>
        </w:tc>
        <w:tc>
          <w:tcPr>
            <w:tcW w:w="1261" w:type="dxa"/>
            <w:vAlign w:val="center"/>
          </w:tcPr>
          <w:p w:rsidR="00934392" w:rsidRPr="004F685E" w:rsidRDefault="00EF2D94">
            <w:pPr>
              <w:spacing w:line="360" w:lineRule="auto"/>
              <w:jc w:val="center"/>
              <w:rPr>
                <w:kern w:val="0"/>
                <w:sz w:val="24"/>
              </w:rPr>
            </w:pPr>
            <w:r w:rsidRPr="004F685E">
              <w:rPr>
                <w:sz w:val="24"/>
              </w:rPr>
              <w:t>所投产</w:t>
            </w:r>
            <w:proofErr w:type="gramStart"/>
            <w:r w:rsidRPr="004F685E">
              <w:rPr>
                <w:sz w:val="24"/>
              </w:rPr>
              <w:t>品情况</w:t>
            </w:r>
            <w:proofErr w:type="gramEnd"/>
          </w:p>
        </w:tc>
        <w:tc>
          <w:tcPr>
            <w:tcW w:w="6268" w:type="dxa"/>
            <w:vAlign w:val="center"/>
          </w:tcPr>
          <w:p w:rsidR="00934392" w:rsidRPr="004F685E" w:rsidRDefault="00EF2D94">
            <w:pPr>
              <w:spacing w:line="360" w:lineRule="auto"/>
              <w:rPr>
                <w:sz w:val="24"/>
              </w:rPr>
            </w:pPr>
            <w:r w:rsidRPr="004F685E">
              <w:rPr>
                <w:rFonts w:hint="eastAsia"/>
                <w:sz w:val="24"/>
              </w:rPr>
              <w:t>根据各投标人所投产品的配置情况、功能、性能以及产品的先进性、实用性及耐用性等进行综合评比：</w:t>
            </w:r>
          </w:p>
          <w:p w:rsidR="00934392" w:rsidRPr="004F685E" w:rsidRDefault="00EF2D94">
            <w:pPr>
              <w:spacing w:line="360" w:lineRule="auto"/>
              <w:rPr>
                <w:sz w:val="24"/>
              </w:rPr>
            </w:pPr>
            <w:r w:rsidRPr="004F685E">
              <w:rPr>
                <w:rFonts w:hint="eastAsia"/>
                <w:sz w:val="24"/>
              </w:rPr>
              <w:t>所投产</w:t>
            </w:r>
            <w:proofErr w:type="gramStart"/>
            <w:r w:rsidRPr="004F685E">
              <w:rPr>
                <w:rFonts w:hint="eastAsia"/>
                <w:sz w:val="24"/>
              </w:rPr>
              <w:t>品功能</w:t>
            </w:r>
            <w:proofErr w:type="gramEnd"/>
            <w:r w:rsidRPr="004F685E">
              <w:rPr>
                <w:rFonts w:hint="eastAsia"/>
                <w:sz w:val="24"/>
              </w:rPr>
              <w:t>强，先进性、实用性、耐久性强的得</w:t>
            </w:r>
            <w:r w:rsidRPr="004F685E">
              <w:rPr>
                <w:sz w:val="24"/>
              </w:rPr>
              <w:t>7</w:t>
            </w:r>
            <w:r w:rsidRPr="004F685E">
              <w:rPr>
                <w:rFonts w:hint="eastAsia"/>
                <w:sz w:val="24"/>
              </w:rPr>
              <w:t>分；</w:t>
            </w:r>
          </w:p>
          <w:p w:rsidR="00934392" w:rsidRPr="004F685E" w:rsidRDefault="00EF2D94">
            <w:pPr>
              <w:spacing w:line="360" w:lineRule="auto"/>
              <w:rPr>
                <w:sz w:val="24"/>
              </w:rPr>
            </w:pPr>
            <w:r w:rsidRPr="004F685E">
              <w:rPr>
                <w:rFonts w:hint="eastAsia"/>
                <w:sz w:val="24"/>
              </w:rPr>
              <w:t>所投产</w:t>
            </w:r>
            <w:proofErr w:type="gramStart"/>
            <w:r w:rsidRPr="004F685E">
              <w:rPr>
                <w:rFonts w:hint="eastAsia"/>
                <w:sz w:val="24"/>
              </w:rPr>
              <w:t>品功能</w:t>
            </w:r>
            <w:proofErr w:type="gramEnd"/>
            <w:r w:rsidRPr="004F685E">
              <w:rPr>
                <w:rFonts w:hint="eastAsia"/>
                <w:sz w:val="24"/>
              </w:rPr>
              <w:t>较强，先进性、实用性、耐久性较强的得</w:t>
            </w:r>
            <w:r w:rsidRPr="004F685E">
              <w:rPr>
                <w:sz w:val="24"/>
              </w:rPr>
              <w:t>4</w:t>
            </w:r>
            <w:r w:rsidRPr="004F685E">
              <w:rPr>
                <w:rFonts w:hint="eastAsia"/>
                <w:sz w:val="24"/>
              </w:rPr>
              <w:t>分；</w:t>
            </w:r>
          </w:p>
          <w:p w:rsidR="00934392" w:rsidRPr="004F685E" w:rsidRDefault="00EF2D94">
            <w:pPr>
              <w:spacing w:line="360" w:lineRule="auto"/>
              <w:rPr>
                <w:kern w:val="0"/>
                <w:sz w:val="24"/>
              </w:rPr>
            </w:pPr>
            <w:r w:rsidRPr="004F685E">
              <w:rPr>
                <w:rFonts w:hint="eastAsia"/>
                <w:sz w:val="24"/>
              </w:rPr>
              <w:lastRenderedPageBreak/>
              <w:t>所投产</w:t>
            </w:r>
            <w:proofErr w:type="gramStart"/>
            <w:r w:rsidRPr="004F685E">
              <w:rPr>
                <w:rFonts w:hint="eastAsia"/>
                <w:sz w:val="24"/>
              </w:rPr>
              <w:t>品功能</w:t>
            </w:r>
            <w:proofErr w:type="gramEnd"/>
            <w:r w:rsidRPr="004F685E">
              <w:rPr>
                <w:rFonts w:hint="eastAsia"/>
                <w:sz w:val="24"/>
              </w:rPr>
              <w:t>较差，先进性、实用性、耐久性较差的得</w:t>
            </w:r>
            <w:r w:rsidRPr="004F685E">
              <w:rPr>
                <w:rFonts w:hint="eastAsia"/>
                <w:sz w:val="24"/>
              </w:rPr>
              <w:t>1</w:t>
            </w:r>
            <w:r w:rsidRPr="004F685E">
              <w:rPr>
                <w:rFonts w:hint="eastAsia"/>
                <w:sz w:val="24"/>
              </w:rPr>
              <w:t>分；</w:t>
            </w:r>
          </w:p>
        </w:tc>
        <w:tc>
          <w:tcPr>
            <w:tcW w:w="1070" w:type="dxa"/>
            <w:vAlign w:val="center"/>
          </w:tcPr>
          <w:p w:rsidR="00934392" w:rsidRPr="004F685E" w:rsidRDefault="00EF2D94">
            <w:pPr>
              <w:spacing w:line="360" w:lineRule="auto"/>
              <w:jc w:val="center"/>
              <w:rPr>
                <w:sz w:val="24"/>
              </w:rPr>
            </w:pPr>
            <w:r w:rsidRPr="004F685E">
              <w:rPr>
                <w:sz w:val="24"/>
              </w:rPr>
              <w:lastRenderedPageBreak/>
              <w:t>7</w:t>
            </w:r>
          </w:p>
        </w:tc>
      </w:tr>
      <w:tr w:rsidR="004F685E" w:rsidRPr="004F685E">
        <w:trPr>
          <w:trHeight w:val="233"/>
        </w:trPr>
        <w:tc>
          <w:tcPr>
            <w:tcW w:w="801" w:type="dxa"/>
            <w:vAlign w:val="center"/>
          </w:tcPr>
          <w:p w:rsidR="00934392" w:rsidRPr="004F685E" w:rsidRDefault="00EF2D94">
            <w:pPr>
              <w:spacing w:line="360" w:lineRule="auto"/>
              <w:ind w:firstLine="244"/>
              <w:rPr>
                <w:rFonts w:ascii="Arial" w:hAnsi="Arial"/>
                <w:bCs/>
                <w:sz w:val="24"/>
              </w:rPr>
            </w:pPr>
            <w:r w:rsidRPr="004F685E">
              <w:rPr>
                <w:rFonts w:hint="eastAsia"/>
                <w:sz w:val="24"/>
              </w:rPr>
              <w:lastRenderedPageBreak/>
              <w:t>4</w:t>
            </w:r>
          </w:p>
        </w:tc>
        <w:tc>
          <w:tcPr>
            <w:tcW w:w="1261" w:type="dxa"/>
            <w:vAlign w:val="center"/>
          </w:tcPr>
          <w:p w:rsidR="00934392" w:rsidRPr="004F685E" w:rsidRDefault="00EF2D94">
            <w:pPr>
              <w:spacing w:line="360" w:lineRule="auto"/>
              <w:rPr>
                <w:sz w:val="24"/>
              </w:rPr>
            </w:pPr>
            <w:r w:rsidRPr="004F685E">
              <w:rPr>
                <w:sz w:val="24"/>
              </w:rPr>
              <w:t>质量保证及售后服务能力</w:t>
            </w:r>
          </w:p>
        </w:tc>
        <w:tc>
          <w:tcPr>
            <w:tcW w:w="6268" w:type="dxa"/>
            <w:vAlign w:val="center"/>
          </w:tcPr>
          <w:p w:rsidR="00934392" w:rsidRPr="004F685E" w:rsidRDefault="00EF2D94">
            <w:pPr>
              <w:spacing w:line="360" w:lineRule="auto"/>
              <w:rPr>
                <w:sz w:val="24"/>
              </w:rPr>
            </w:pPr>
            <w:r w:rsidRPr="004F685E">
              <w:rPr>
                <w:sz w:val="24"/>
              </w:rPr>
              <w:t>根据投标人提供的售后服务承诺及拟投入服务人员情况进行评比：</w:t>
            </w:r>
            <w:r w:rsidRPr="004F685E">
              <w:rPr>
                <w:sz w:val="24"/>
              </w:rPr>
              <w:t xml:space="preserve"> </w:t>
            </w:r>
          </w:p>
          <w:p w:rsidR="00934392" w:rsidRPr="004F685E" w:rsidRDefault="00EF2D94">
            <w:pPr>
              <w:spacing w:line="360" w:lineRule="auto"/>
              <w:rPr>
                <w:sz w:val="24"/>
              </w:rPr>
            </w:pPr>
            <w:r w:rsidRPr="004F685E">
              <w:rPr>
                <w:rFonts w:hint="eastAsia"/>
                <w:sz w:val="24"/>
              </w:rPr>
              <w:t>售后服务承诺完善，保障措施充分，培训方案完善有效，拟投入人员情况良好的得</w:t>
            </w:r>
            <w:r w:rsidRPr="004F685E">
              <w:rPr>
                <w:sz w:val="24"/>
              </w:rPr>
              <w:t>5</w:t>
            </w:r>
            <w:r w:rsidRPr="004F685E">
              <w:rPr>
                <w:rFonts w:hint="eastAsia"/>
                <w:sz w:val="24"/>
              </w:rPr>
              <w:t>分；</w:t>
            </w:r>
          </w:p>
          <w:p w:rsidR="00934392" w:rsidRPr="004F685E" w:rsidRDefault="00EF2D94">
            <w:pPr>
              <w:spacing w:line="360" w:lineRule="auto"/>
              <w:rPr>
                <w:sz w:val="24"/>
              </w:rPr>
            </w:pPr>
            <w:r w:rsidRPr="004F685E">
              <w:rPr>
                <w:rFonts w:hint="eastAsia"/>
                <w:sz w:val="24"/>
              </w:rPr>
              <w:t>售后服务承诺较为完整，保障措施较为充分，培训方案完整，拟投入人员情况较好的得</w:t>
            </w:r>
            <w:r w:rsidRPr="004F685E">
              <w:rPr>
                <w:sz w:val="24"/>
              </w:rPr>
              <w:t>3</w:t>
            </w:r>
            <w:r w:rsidRPr="004F685E">
              <w:rPr>
                <w:rFonts w:hint="eastAsia"/>
                <w:sz w:val="24"/>
              </w:rPr>
              <w:t>分；</w:t>
            </w:r>
          </w:p>
          <w:p w:rsidR="00934392" w:rsidRPr="004F685E" w:rsidRDefault="00EF2D94">
            <w:pPr>
              <w:spacing w:line="360" w:lineRule="auto"/>
              <w:rPr>
                <w:sz w:val="24"/>
              </w:rPr>
            </w:pPr>
            <w:r w:rsidRPr="004F685E">
              <w:rPr>
                <w:rFonts w:hint="eastAsia"/>
                <w:sz w:val="24"/>
              </w:rPr>
              <w:t>售后服务承诺基本完整，有一定的保障措施和培训方案，拟投入人员情况较差的得</w:t>
            </w:r>
            <w:r w:rsidRPr="004F685E">
              <w:rPr>
                <w:sz w:val="24"/>
              </w:rPr>
              <w:t>1</w:t>
            </w:r>
            <w:r w:rsidRPr="004F685E">
              <w:rPr>
                <w:rFonts w:hint="eastAsia"/>
                <w:sz w:val="24"/>
              </w:rPr>
              <w:t>分；</w:t>
            </w:r>
          </w:p>
          <w:p w:rsidR="00934392" w:rsidRPr="004F685E" w:rsidRDefault="00EF2D94">
            <w:pPr>
              <w:spacing w:line="360" w:lineRule="auto"/>
              <w:rPr>
                <w:sz w:val="24"/>
              </w:rPr>
            </w:pPr>
            <w:r w:rsidRPr="004F685E">
              <w:rPr>
                <w:rFonts w:hint="eastAsia"/>
                <w:sz w:val="24"/>
              </w:rPr>
              <w:t>方案不完整或未提供的不得分。</w:t>
            </w:r>
          </w:p>
        </w:tc>
        <w:tc>
          <w:tcPr>
            <w:tcW w:w="1070" w:type="dxa"/>
            <w:vAlign w:val="center"/>
          </w:tcPr>
          <w:p w:rsidR="00934392" w:rsidRPr="004F685E" w:rsidRDefault="00EF2D94">
            <w:pPr>
              <w:spacing w:line="360" w:lineRule="auto"/>
              <w:jc w:val="center"/>
              <w:rPr>
                <w:sz w:val="24"/>
              </w:rPr>
            </w:pPr>
            <w:r w:rsidRPr="004F685E">
              <w:rPr>
                <w:sz w:val="24"/>
              </w:rPr>
              <w:t>5</w:t>
            </w:r>
          </w:p>
        </w:tc>
      </w:tr>
      <w:tr w:rsidR="004F685E" w:rsidRPr="004F685E">
        <w:trPr>
          <w:trHeight w:val="539"/>
        </w:trPr>
        <w:tc>
          <w:tcPr>
            <w:tcW w:w="8330" w:type="dxa"/>
            <w:gridSpan w:val="3"/>
            <w:vAlign w:val="center"/>
          </w:tcPr>
          <w:p w:rsidR="00934392" w:rsidRPr="004F685E" w:rsidRDefault="00EF2D94">
            <w:pPr>
              <w:spacing w:line="360" w:lineRule="auto"/>
              <w:jc w:val="center"/>
              <w:rPr>
                <w:b/>
                <w:sz w:val="24"/>
              </w:rPr>
            </w:pPr>
            <w:r w:rsidRPr="004F685E">
              <w:rPr>
                <w:b/>
                <w:sz w:val="24"/>
              </w:rPr>
              <w:t>合计</w:t>
            </w:r>
          </w:p>
        </w:tc>
        <w:tc>
          <w:tcPr>
            <w:tcW w:w="1070" w:type="dxa"/>
            <w:vAlign w:val="center"/>
          </w:tcPr>
          <w:p w:rsidR="00934392" w:rsidRPr="004F685E" w:rsidRDefault="00EF2D94">
            <w:pPr>
              <w:spacing w:line="360" w:lineRule="auto"/>
              <w:jc w:val="center"/>
              <w:rPr>
                <w:b/>
                <w:sz w:val="24"/>
              </w:rPr>
            </w:pPr>
            <w:r w:rsidRPr="004F685E">
              <w:rPr>
                <w:rFonts w:hint="eastAsia"/>
                <w:b/>
                <w:sz w:val="24"/>
              </w:rPr>
              <w:t>55</w:t>
            </w:r>
            <w:r w:rsidRPr="004F685E">
              <w:rPr>
                <w:b/>
                <w:sz w:val="24"/>
              </w:rPr>
              <w:t>分</w:t>
            </w:r>
          </w:p>
        </w:tc>
      </w:tr>
    </w:tbl>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推荐中标候选人</w:t>
      </w:r>
    </w:p>
    <w:p w:rsidR="00934392" w:rsidRPr="004F685E" w:rsidRDefault="00EF2D94">
      <w:pPr>
        <w:numPr>
          <w:ilvl w:val="2"/>
          <w:numId w:val="4"/>
        </w:numPr>
        <w:tabs>
          <w:tab w:val="clear" w:pos="1759"/>
        </w:tabs>
        <w:spacing w:line="360" w:lineRule="auto"/>
        <w:ind w:left="709" w:hanging="709"/>
        <w:rPr>
          <w:sz w:val="24"/>
        </w:rPr>
      </w:pPr>
      <w:r w:rsidRPr="004F685E">
        <w:rPr>
          <w:rFonts w:hint="eastAsia"/>
          <w:sz w:val="24"/>
        </w:rPr>
        <w:t>评标委员会按评审后的综合得分由高到低顺序排列，并向采购人推荐</w:t>
      </w:r>
      <w:r w:rsidRPr="004F685E">
        <w:rPr>
          <w:rFonts w:hint="eastAsia"/>
          <w:sz w:val="24"/>
        </w:rPr>
        <w:t>3</w:t>
      </w:r>
      <w:r w:rsidRPr="004F685E">
        <w:rPr>
          <w:rFonts w:hint="eastAsia"/>
          <w:sz w:val="24"/>
        </w:rPr>
        <w:t>名中标候选人，并编写评标报告。</w:t>
      </w:r>
    </w:p>
    <w:p w:rsidR="00934392" w:rsidRPr="004F685E" w:rsidRDefault="00EF2D94">
      <w:pPr>
        <w:numPr>
          <w:ilvl w:val="2"/>
          <w:numId w:val="4"/>
        </w:numPr>
        <w:tabs>
          <w:tab w:val="clear" w:pos="1759"/>
        </w:tabs>
        <w:spacing w:line="360" w:lineRule="auto"/>
        <w:ind w:left="709" w:hanging="709"/>
        <w:rPr>
          <w:sz w:val="24"/>
        </w:rPr>
      </w:pPr>
      <w:r w:rsidRPr="004F685E">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rsidR="00934392" w:rsidRPr="004F685E" w:rsidRDefault="00EF2D94">
      <w:pPr>
        <w:numPr>
          <w:ilvl w:val="2"/>
          <w:numId w:val="4"/>
        </w:numPr>
        <w:tabs>
          <w:tab w:val="clear" w:pos="1759"/>
        </w:tabs>
        <w:spacing w:line="360" w:lineRule="auto"/>
        <w:ind w:left="709" w:hanging="709"/>
        <w:rPr>
          <w:sz w:val="24"/>
        </w:rPr>
      </w:pPr>
      <w:r w:rsidRPr="004F685E">
        <w:rPr>
          <w:rFonts w:hint="eastAsia"/>
          <w:sz w:val="24"/>
        </w:rPr>
        <w:t>对评标报告有异议的，应当在评标报告上签署不同意见，并说明理由，否则视为同意评标报告。</w:t>
      </w:r>
    </w:p>
    <w:p w:rsidR="00934392" w:rsidRPr="004F685E" w:rsidRDefault="00EF2D94">
      <w:pPr>
        <w:numPr>
          <w:ilvl w:val="1"/>
          <w:numId w:val="4"/>
        </w:numPr>
        <w:tabs>
          <w:tab w:val="left" w:pos="360"/>
          <w:tab w:val="left" w:pos="720"/>
        </w:tabs>
        <w:spacing w:line="360" w:lineRule="auto"/>
        <w:ind w:left="720" w:hanging="720"/>
        <w:rPr>
          <w:sz w:val="24"/>
          <w:szCs w:val="20"/>
        </w:rPr>
      </w:pPr>
      <w:r w:rsidRPr="004F685E">
        <w:rPr>
          <w:rFonts w:hint="eastAsia"/>
          <w:sz w:val="24"/>
          <w:szCs w:val="20"/>
        </w:rPr>
        <w:t>提供相同品牌产品（非单一产品采购项目，以核心产品品牌为准）且通过资格审查、符合性审查的不同投标人参加同一合同项下</w:t>
      </w:r>
      <w:r w:rsidRPr="004F685E">
        <w:rPr>
          <w:rFonts w:hint="eastAsia"/>
          <w:sz w:val="24"/>
        </w:rPr>
        <w:t>投标的，按一家投标人计算，评审后得分最高的同品牌投标人获得中标人推荐资格；评审得分相同的，由采购人或者采购人委托评标委</w:t>
      </w:r>
      <w:r w:rsidRPr="004F685E">
        <w:rPr>
          <w:rFonts w:hint="eastAsia"/>
          <w:sz w:val="24"/>
          <w:szCs w:val="20"/>
        </w:rPr>
        <w:t>员会按照</w:t>
      </w:r>
      <w:r w:rsidRPr="004F685E">
        <w:rPr>
          <w:sz w:val="24"/>
          <w:szCs w:val="20"/>
        </w:rPr>
        <w:t>30.6.2</w:t>
      </w:r>
      <w:r w:rsidRPr="004F685E">
        <w:rPr>
          <w:rFonts w:hint="eastAsia"/>
          <w:sz w:val="24"/>
          <w:szCs w:val="20"/>
        </w:rPr>
        <w:t>规定的方式确定一个投标人获得中标人推荐资格，其他同品牌投标人不作为中标候选人。</w:t>
      </w:r>
    </w:p>
    <w:p w:rsidR="00934392" w:rsidRPr="004F685E" w:rsidRDefault="00EF2D94">
      <w:pPr>
        <w:numPr>
          <w:ilvl w:val="1"/>
          <w:numId w:val="4"/>
        </w:numPr>
        <w:tabs>
          <w:tab w:val="left" w:pos="360"/>
          <w:tab w:val="left" w:pos="720"/>
        </w:tabs>
        <w:spacing w:line="360" w:lineRule="auto"/>
        <w:ind w:left="720" w:hanging="720"/>
      </w:pPr>
      <w:r w:rsidRPr="004F685E">
        <w:rPr>
          <w:sz w:val="24"/>
          <w:szCs w:val="20"/>
        </w:rPr>
        <w:t>经评标委员会评审，实质性响应招标文件不足</w:t>
      </w:r>
      <w:r w:rsidRPr="004F685E">
        <w:rPr>
          <w:sz w:val="24"/>
          <w:szCs w:val="20"/>
        </w:rPr>
        <w:t>3</w:t>
      </w:r>
      <w:r w:rsidRPr="004F685E">
        <w:rPr>
          <w:sz w:val="24"/>
          <w:szCs w:val="20"/>
        </w:rPr>
        <w:t>家的，</w:t>
      </w:r>
      <w:r w:rsidRPr="004F685E">
        <w:rPr>
          <w:rFonts w:hint="eastAsia"/>
          <w:sz w:val="24"/>
          <w:szCs w:val="20"/>
        </w:rPr>
        <w:t>采购项目废标，由采购人根据《政府采购非招标采购方式管理办法》向财政部门申请</w:t>
      </w:r>
      <w:r w:rsidRPr="004F685E">
        <w:rPr>
          <w:sz w:val="24"/>
          <w:szCs w:val="20"/>
        </w:rPr>
        <w:t>转变招标方式或者</w:t>
      </w:r>
      <w:r w:rsidRPr="004F685E">
        <w:rPr>
          <w:rFonts w:hint="eastAsia"/>
          <w:sz w:val="24"/>
          <w:szCs w:val="20"/>
        </w:rPr>
        <w:t>根据《中国人民共和国政府采购法实施条例》规定</w:t>
      </w:r>
      <w:r w:rsidRPr="004F685E">
        <w:rPr>
          <w:sz w:val="24"/>
          <w:szCs w:val="20"/>
        </w:rPr>
        <w:t>重新</w:t>
      </w:r>
      <w:r w:rsidRPr="004F685E">
        <w:rPr>
          <w:rFonts w:hint="eastAsia"/>
          <w:sz w:val="24"/>
          <w:szCs w:val="20"/>
        </w:rPr>
        <w:t>组织</w:t>
      </w:r>
      <w:r w:rsidRPr="004F685E">
        <w:rPr>
          <w:sz w:val="24"/>
          <w:szCs w:val="20"/>
        </w:rPr>
        <w:t>招标。</w:t>
      </w:r>
    </w:p>
    <w:p w:rsidR="00934392" w:rsidRPr="004F685E" w:rsidRDefault="00EF2D94" w:rsidP="0062697F">
      <w:pPr>
        <w:spacing w:beforeLines="50" w:before="156" w:afterLines="50" w:after="156" w:line="360" w:lineRule="auto"/>
        <w:jc w:val="center"/>
        <w:outlineLvl w:val="1"/>
        <w:rPr>
          <w:b/>
          <w:sz w:val="32"/>
          <w:szCs w:val="32"/>
        </w:rPr>
      </w:pPr>
      <w:bookmarkStart w:id="75" w:name="_Toc524008121"/>
      <w:r w:rsidRPr="004F685E">
        <w:rPr>
          <w:b/>
          <w:sz w:val="32"/>
          <w:szCs w:val="32"/>
        </w:rPr>
        <w:lastRenderedPageBreak/>
        <w:t>六、授予合同</w:t>
      </w:r>
      <w:bookmarkEnd w:id="75"/>
    </w:p>
    <w:p w:rsidR="00934392" w:rsidRPr="004F685E" w:rsidRDefault="00EF2D94">
      <w:pPr>
        <w:numPr>
          <w:ilvl w:val="0"/>
          <w:numId w:val="4"/>
        </w:numPr>
        <w:tabs>
          <w:tab w:val="left" w:pos="720"/>
        </w:tabs>
        <w:spacing w:line="360" w:lineRule="auto"/>
        <w:ind w:left="720" w:hanging="720"/>
        <w:outlineLvl w:val="2"/>
        <w:rPr>
          <w:b/>
          <w:sz w:val="24"/>
        </w:rPr>
      </w:pPr>
      <w:bookmarkStart w:id="76" w:name="_Ref396488554"/>
      <w:bookmarkStart w:id="77" w:name="_Toc396492259"/>
      <w:bookmarkStart w:id="78" w:name="_Toc524008122"/>
      <w:r w:rsidRPr="004F685E">
        <w:rPr>
          <w:b/>
          <w:sz w:val="24"/>
        </w:rPr>
        <w:t>合同授予标准</w:t>
      </w:r>
      <w:bookmarkEnd w:id="76"/>
      <w:bookmarkEnd w:id="77"/>
      <w:bookmarkEnd w:id="78"/>
    </w:p>
    <w:p w:rsidR="00934392" w:rsidRPr="004F685E" w:rsidRDefault="00EF2D94">
      <w:pPr>
        <w:numPr>
          <w:ilvl w:val="1"/>
          <w:numId w:val="4"/>
        </w:numPr>
        <w:tabs>
          <w:tab w:val="left" w:pos="360"/>
          <w:tab w:val="left" w:pos="720"/>
          <w:tab w:val="left" w:pos="907"/>
        </w:tabs>
        <w:spacing w:line="360" w:lineRule="auto"/>
        <w:ind w:left="720" w:hanging="720"/>
        <w:rPr>
          <w:sz w:val="24"/>
        </w:rPr>
      </w:pPr>
      <w:r w:rsidRPr="004F685E">
        <w:rPr>
          <w:rFonts w:hint="eastAsia"/>
          <w:sz w:val="24"/>
        </w:rPr>
        <w:t>根据评标委员会的评审结果，采购人按照评标报告推荐的中标候选人中按顺序依法确定</w:t>
      </w:r>
      <w:r w:rsidRPr="004F685E">
        <w:rPr>
          <w:rFonts w:hint="eastAsia"/>
          <w:sz w:val="24"/>
        </w:rPr>
        <w:t>1</w:t>
      </w:r>
      <w:r w:rsidRPr="004F685E">
        <w:rPr>
          <w:rFonts w:hint="eastAsia"/>
          <w:sz w:val="24"/>
        </w:rPr>
        <w:t>名中标人</w:t>
      </w:r>
      <w:r w:rsidRPr="004F685E">
        <w:rPr>
          <w:sz w:val="24"/>
        </w:rPr>
        <w:t>。</w:t>
      </w:r>
    </w:p>
    <w:p w:rsidR="00934392" w:rsidRPr="004F685E" w:rsidRDefault="00EF2D94">
      <w:pPr>
        <w:numPr>
          <w:ilvl w:val="0"/>
          <w:numId w:val="4"/>
        </w:numPr>
        <w:tabs>
          <w:tab w:val="left" w:pos="720"/>
          <w:tab w:val="left" w:pos="1990"/>
        </w:tabs>
        <w:spacing w:line="360" w:lineRule="auto"/>
        <w:ind w:left="720" w:hanging="720"/>
        <w:outlineLvl w:val="2"/>
        <w:rPr>
          <w:b/>
          <w:sz w:val="24"/>
        </w:rPr>
      </w:pPr>
      <w:bookmarkStart w:id="79" w:name="_Toc392152343"/>
      <w:bookmarkStart w:id="80" w:name="_Toc396492260"/>
      <w:bookmarkStart w:id="81" w:name="_Toc524008123"/>
      <w:r w:rsidRPr="004F685E">
        <w:rPr>
          <w:b/>
          <w:sz w:val="24"/>
        </w:rPr>
        <w:t>采购人拒绝投标的权力</w:t>
      </w:r>
      <w:bookmarkEnd w:id="79"/>
      <w:bookmarkEnd w:id="80"/>
      <w:bookmarkEnd w:id="81"/>
    </w:p>
    <w:p w:rsidR="00934392" w:rsidRPr="004F685E" w:rsidRDefault="00EF2D94">
      <w:pPr>
        <w:numPr>
          <w:ilvl w:val="1"/>
          <w:numId w:val="4"/>
        </w:numPr>
        <w:tabs>
          <w:tab w:val="left" w:pos="360"/>
          <w:tab w:val="left" w:pos="720"/>
          <w:tab w:val="left" w:pos="907"/>
        </w:tabs>
        <w:spacing w:line="360" w:lineRule="auto"/>
        <w:ind w:left="720" w:hanging="720"/>
        <w:rPr>
          <w:sz w:val="24"/>
        </w:rPr>
      </w:pPr>
      <w:r w:rsidRPr="004F685E">
        <w:rPr>
          <w:sz w:val="24"/>
        </w:rPr>
        <w:t>采购人不承诺将合同授予报价最低的投标人。采购人在确定中标人之前，有权依据评标委员会的评标报告拒绝不合格的投标。</w:t>
      </w:r>
    </w:p>
    <w:p w:rsidR="00934392" w:rsidRPr="004F685E" w:rsidRDefault="00EF2D94">
      <w:pPr>
        <w:numPr>
          <w:ilvl w:val="0"/>
          <w:numId w:val="4"/>
        </w:numPr>
        <w:tabs>
          <w:tab w:val="left" w:pos="720"/>
          <w:tab w:val="left" w:pos="1990"/>
        </w:tabs>
        <w:spacing w:line="360" w:lineRule="auto"/>
        <w:ind w:left="720" w:hanging="720"/>
        <w:outlineLvl w:val="2"/>
        <w:rPr>
          <w:b/>
          <w:sz w:val="24"/>
        </w:rPr>
      </w:pPr>
      <w:bookmarkStart w:id="82" w:name="_Toc396492261"/>
      <w:bookmarkStart w:id="83" w:name="_Toc524008124"/>
      <w:r w:rsidRPr="004F685E">
        <w:rPr>
          <w:b/>
          <w:sz w:val="24"/>
        </w:rPr>
        <w:t>中标通知书</w:t>
      </w:r>
      <w:bookmarkEnd w:id="82"/>
      <w:bookmarkEnd w:id="83"/>
    </w:p>
    <w:p w:rsidR="00934392" w:rsidRPr="004F685E" w:rsidRDefault="00EF2D94">
      <w:pPr>
        <w:numPr>
          <w:ilvl w:val="1"/>
          <w:numId w:val="4"/>
        </w:numPr>
        <w:tabs>
          <w:tab w:val="left" w:pos="360"/>
          <w:tab w:val="left" w:pos="720"/>
          <w:tab w:val="left" w:pos="907"/>
        </w:tabs>
        <w:spacing w:line="360" w:lineRule="auto"/>
        <w:ind w:left="720" w:hanging="720"/>
        <w:rPr>
          <w:sz w:val="24"/>
        </w:rPr>
      </w:pPr>
      <w:r w:rsidRPr="004F685E">
        <w:rPr>
          <w:rFonts w:hint="eastAsia"/>
          <w:sz w:val="24"/>
        </w:rPr>
        <w:t>采购代理机构自中标人确定之日起</w:t>
      </w:r>
      <w:r w:rsidRPr="004F685E">
        <w:rPr>
          <w:rFonts w:hint="eastAsia"/>
          <w:sz w:val="24"/>
        </w:rPr>
        <w:t>2</w:t>
      </w:r>
      <w:r w:rsidRPr="004F685E">
        <w:rPr>
          <w:rFonts w:hint="eastAsia"/>
          <w:sz w:val="24"/>
        </w:rPr>
        <w:t>个工作日内发出《中标通知书》，并在财政部门指定的政府采购信息媒体上公示中标结果，同时通过电子邮件将《采购结果通知书》发送至各投标人的电子邮箱（报名时所登记的）。</w:t>
      </w:r>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4F685E">
        <w:rPr>
          <w:sz w:val="24"/>
        </w:rPr>
        <w:t>。</w:t>
      </w:r>
    </w:p>
    <w:p w:rsidR="00934392" w:rsidRPr="004F685E" w:rsidRDefault="00EF2D94">
      <w:pPr>
        <w:numPr>
          <w:ilvl w:val="1"/>
          <w:numId w:val="4"/>
        </w:numPr>
        <w:tabs>
          <w:tab w:val="clear" w:pos="2558"/>
        </w:tabs>
        <w:spacing w:line="360" w:lineRule="auto"/>
        <w:ind w:left="720" w:hanging="720"/>
        <w:rPr>
          <w:sz w:val="24"/>
        </w:rPr>
      </w:pPr>
      <w:r w:rsidRPr="004F685E">
        <w:rPr>
          <w:sz w:val="24"/>
        </w:rPr>
        <w:t>招标</w:t>
      </w:r>
      <w:r w:rsidRPr="004F685E">
        <w:rPr>
          <w:rFonts w:ascii="宋体" w:hAnsi="宋体"/>
          <w:sz w:val="24"/>
        </w:rPr>
        <w:t>文件中</w:t>
      </w:r>
      <w:r w:rsidRPr="004F685E">
        <w:rPr>
          <w:rFonts w:ascii="宋体" w:hAnsi="宋体" w:hint="eastAsia"/>
          <w:sz w:val="24"/>
        </w:rPr>
        <w:t>要求递交履约保证金的</w:t>
      </w:r>
      <w:r w:rsidRPr="004F685E">
        <w:rPr>
          <w:sz w:val="24"/>
        </w:rPr>
        <w:t>，中标人在领取中标通知书后十个日历日内，按</w:t>
      </w:r>
      <w:r w:rsidRPr="004F685E">
        <w:rPr>
          <w:rFonts w:hint="eastAsia"/>
          <w:sz w:val="24"/>
        </w:rPr>
        <w:t>采购人</w:t>
      </w:r>
      <w:r w:rsidRPr="004F685E">
        <w:rPr>
          <w:sz w:val="24"/>
        </w:rPr>
        <w:t>要求递交履约保证金，并向</w:t>
      </w:r>
      <w:r w:rsidRPr="004F685E">
        <w:rPr>
          <w:rFonts w:hint="eastAsia"/>
          <w:sz w:val="24"/>
        </w:rPr>
        <w:t>采购代理机构</w:t>
      </w:r>
      <w:r w:rsidRPr="004F685E">
        <w:rPr>
          <w:sz w:val="24"/>
        </w:rPr>
        <w:t>提交一份履约保证支付凭证（支付凭证需盖银行业务章，以</w:t>
      </w:r>
      <w:r w:rsidRPr="004F685E">
        <w:rPr>
          <w:sz w:val="24"/>
        </w:rPr>
        <w:t>A4</w:t>
      </w:r>
      <w:r w:rsidRPr="004F685E">
        <w:rPr>
          <w:sz w:val="24"/>
        </w:rPr>
        <w:t>纸复印并加盖投标人公章）。</w:t>
      </w:r>
    </w:p>
    <w:p w:rsidR="00934392" w:rsidRPr="004F685E" w:rsidRDefault="00EF2D94">
      <w:pPr>
        <w:numPr>
          <w:ilvl w:val="0"/>
          <w:numId w:val="4"/>
        </w:numPr>
        <w:tabs>
          <w:tab w:val="left" w:pos="720"/>
          <w:tab w:val="left" w:pos="1990"/>
        </w:tabs>
        <w:spacing w:line="360" w:lineRule="auto"/>
        <w:ind w:left="720" w:hanging="720"/>
        <w:outlineLvl w:val="2"/>
        <w:rPr>
          <w:b/>
          <w:sz w:val="24"/>
        </w:rPr>
      </w:pPr>
      <w:bookmarkStart w:id="84" w:name="_Toc161739959"/>
      <w:bookmarkStart w:id="85" w:name="_Toc14746850"/>
      <w:bookmarkStart w:id="86" w:name="_Toc396492262"/>
      <w:bookmarkStart w:id="87" w:name="_Toc524008125"/>
      <w:r w:rsidRPr="004F685E">
        <w:rPr>
          <w:b/>
          <w:sz w:val="24"/>
        </w:rPr>
        <w:t>签订合同</w:t>
      </w:r>
      <w:bookmarkEnd w:id="84"/>
      <w:bookmarkEnd w:id="85"/>
      <w:bookmarkEnd w:id="86"/>
      <w:bookmarkEnd w:id="87"/>
    </w:p>
    <w:p w:rsidR="00934392" w:rsidRPr="004F685E" w:rsidRDefault="00EF2D94">
      <w:pPr>
        <w:numPr>
          <w:ilvl w:val="1"/>
          <w:numId w:val="4"/>
        </w:numPr>
        <w:tabs>
          <w:tab w:val="clear" w:pos="2558"/>
        </w:tabs>
        <w:spacing w:line="360" w:lineRule="auto"/>
        <w:ind w:left="720" w:hanging="720"/>
        <w:rPr>
          <w:sz w:val="24"/>
        </w:rPr>
      </w:pPr>
      <w:r w:rsidRPr="004F685E">
        <w:rPr>
          <w:rFonts w:hint="eastAsia"/>
          <w:sz w:val="24"/>
        </w:rPr>
        <w:t>采购人</w:t>
      </w:r>
      <w:r w:rsidRPr="004F685E">
        <w:rPr>
          <w:sz w:val="24"/>
        </w:rPr>
        <w:t>与中标</w:t>
      </w:r>
      <w:r w:rsidRPr="004F685E">
        <w:rPr>
          <w:rFonts w:hint="eastAsia"/>
          <w:sz w:val="24"/>
        </w:rPr>
        <w:t>人自《</w:t>
      </w:r>
      <w:r w:rsidRPr="004F685E">
        <w:rPr>
          <w:sz w:val="24"/>
        </w:rPr>
        <w:t>中标通知书</w:t>
      </w:r>
      <w:r w:rsidRPr="004F685E">
        <w:rPr>
          <w:rFonts w:hint="eastAsia"/>
          <w:sz w:val="24"/>
        </w:rPr>
        <w:t>》发出之日起</w:t>
      </w:r>
      <w:r w:rsidRPr="004F685E">
        <w:rPr>
          <w:rFonts w:hint="eastAsia"/>
          <w:sz w:val="24"/>
        </w:rPr>
        <w:t>30</w:t>
      </w:r>
      <w:r w:rsidRPr="004F685E">
        <w:rPr>
          <w:rFonts w:hint="eastAsia"/>
          <w:sz w:val="24"/>
        </w:rPr>
        <w:t>日</w:t>
      </w:r>
      <w:r w:rsidRPr="004F685E">
        <w:rPr>
          <w:sz w:val="24"/>
        </w:rPr>
        <w:t>内，按照招标文件和中标</w:t>
      </w:r>
      <w:r w:rsidRPr="004F685E">
        <w:rPr>
          <w:rFonts w:hint="eastAsia"/>
          <w:sz w:val="24"/>
        </w:rPr>
        <w:t>人</w:t>
      </w:r>
      <w:r w:rsidRPr="004F685E">
        <w:rPr>
          <w:sz w:val="24"/>
        </w:rPr>
        <w:t>的投标文件</w:t>
      </w:r>
      <w:r w:rsidRPr="004F685E">
        <w:rPr>
          <w:rFonts w:hint="eastAsia"/>
          <w:sz w:val="24"/>
        </w:rPr>
        <w:t>承诺签订政府采购</w:t>
      </w:r>
      <w:r w:rsidRPr="004F685E">
        <w:rPr>
          <w:sz w:val="24"/>
        </w:rPr>
        <w:t>合同，</w:t>
      </w:r>
      <w:r w:rsidRPr="004F685E">
        <w:rPr>
          <w:rFonts w:hint="eastAsia"/>
          <w:sz w:val="24"/>
        </w:rPr>
        <w:t>但不得超出招标文件和中标人投标文件的范围、也不得再行订立</w:t>
      </w:r>
      <w:r w:rsidRPr="004F685E">
        <w:rPr>
          <w:sz w:val="24"/>
        </w:rPr>
        <w:t>背离合同实质性内容的其他协议。</w:t>
      </w:r>
    </w:p>
    <w:p w:rsidR="00934392" w:rsidRPr="004F685E" w:rsidRDefault="00EF2D94">
      <w:pPr>
        <w:numPr>
          <w:ilvl w:val="1"/>
          <w:numId w:val="4"/>
        </w:numPr>
        <w:tabs>
          <w:tab w:val="left" w:pos="360"/>
          <w:tab w:val="left" w:pos="720"/>
          <w:tab w:val="left" w:pos="907"/>
        </w:tabs>
        <w:spacing w:line="360" w:lineRule="auto"/>
        <w:ind w:left="720" w:hanging="720"/>
        <w:rPr>
          <w:sz w:val="24"/>
        </w:rPr>
      </w:pPr>
      <w:r w:rsidRPr="004F685E">
        <w:rPr>
          <w:rFonts w:hint="eastAsia"/>
          <w:sz w:val="24"/>
        </w:rPr>
        <w:t>中标或者成交供应</w:t>
      </w:r>
      <w:proofErr w:type="gramStart"/>
      <w:r w:rsidRPr="004F685E">
        <w:rPr>
          <w:rFonts w:hint="eastAsia"/>
          <w:sz w:val="24"/>
        </w:rPr>
        <w:t>商拒绝</w:t>
      </w:r>
      <w:proofErr w:type="gramEnd"/>
      <w:r w:rsidRPr="004F685E">
        <w:rPr>
          <w:rFonts w:hint="eastAsia"/>
          <w:sz w:val="24"/>
        </w:rPr>
        <w:t>与采购人签订合同的，招标采购单位可以按照评审报告推荐的中标或者成交候选人名单排序，确定下一候选人为中标或者成交供应商，也可以重新开展政府采购活动。</w:t>
      </w:r>
    </w:p>
    <w:p w:rsidR="00934392" w:rsidRPr="004F685E" w:rsidRDefault="00EF2D94">
      <w:pPr>
        <w:numPr>
          <w:ilvl w:val="1"/>
          <w:numId w:val="4"/>
        </w:numPr>
        <w:tabs>
          <w:tab w:val="left" w:pos="720"/>
          <w:tab w:val="left" w:pos="907"/>
        </w:tabs>
        <w:spacing w:line="360" w:lineRule="auto"/>
        <w:ind w:left="720" w:hanging="720"/>
        <w:rPr>
          <w:sz w:val="24"/>
        </w:rPr>
      </w:pPr>
      <w:r w:rsidRPr="004F685E">
        <w:rPr>
          <w:sz w:val="24"/>
        </w:rPr>
        <w:t>签订政府采购合同后七个工作日内，采购人应将政府采购合同</w:t>
      </w:r>
      <w:proofErr w:type="gramStart"/>
      <w:r w:rsidRPr="004F685E">
        <w:rPr>
          <w:sz w:val="24"/>
        </w:rPr>
        <w:t>副本报</w:t>
      </w:r>
      <w:proofErr w:type="gramEnd"/>
      <w:r w:rsidRPr="004F685E">
        <w:rPr>
          <w:sz w:val="24"/>
        </w:rPr>
        <w:t>同级政府采购监督管理部门及</w:t>
      </w:r>
      <w:r w:rsidRPr="004F685E">
        <w:rPr>
          <w:rFonts w:hint="eastAsia"/>
          <w:sz w:val="24"/>
        </w:rPr>
        <w:t>采购代理机构</w:t>
      </w:r>
      <w:r w:rsidRPr="004F685E">
        <w:rPr>
          <w:sz w:val="24"/>
        </w:rPr>
        <w:t>备案。</w:t>
      </w:r>
    </w:p>
    <w:p w:rsidR="00934392" w:rsidRPr="004F685E" w:rsidRDefault="00EF2D94">
      <w:pPr>
        <w:numPr>
          <w:ilvl w:val="0"/>
          <w:numId w:val="4"/>
        </w:numPr>
        <w:tabs>
          <w:tab w:val="left" w:pos="720"/>
          <w:tab w:val="left" w:pos="1990"/>
        </w:tabs>
        <w:spacing w:line="360" w:lineRule="auto"/>
        <w:ind w:left="720" w:hanging="720"/>
        <w:outlineLvl w:val="2"/>
        <w:rPr>
          <w:b/>
          <w:sz w:val="24"/>
        </w:rPr>
      </w:pPr>
      <w:bookmarkStart w:id="88" w:name="_Toc396492263"/>
      <w:bookmarkStart w:id="89" w:name="_Toc524008126"/>
      <w:r w:rsidRPr="004F685E">
        <w:rPr>
          <w:b/>
          <w:sz w:val="24"/>
        </w:rPr>
        <w:t>合同的履行</w:t>
      </w:r>
      <w:bookmarkEnd w:id="88"/>
      <w:bookmarkEnd w:id="89"/>
    </w:p>
    <w:p w:rsidR="00934392" w:rsidRPr="004F685E" w:rsidRDefault="00EF2D94">
      <w:pPr>
        <w:numPr>
          <w:ilvl w:val="1"/>
          <w:numId w:val="4"/>
        </w:numPr>
        <w:tabs>
          <w:tab w:val="left" w:pos="720"/>
          <w:tab w:val="left" w:pos="907"/>
        </w:tabs>
        <w:spacing w:line="360" w:lineRule="auto"/>
        <w:ind w:left="720" w:hanging="720"/>
        <w:rPr>
          <w:kern w:val="0"/>
          <w:sz w:val="24"/>
        </w:rPr>
      </w:pPr>
      <w:r w:rsidRPr="004F685E">
        <w:rPr>
          <w:sz w:val="24"/>
        </w:rPr>
        <w:t>政府</w:t>
      </w:r>
      <w:r w:rsidRPr="004F685E">
        <w:rPr>
          <w:kern w:val="0"/>
          <w:sz w:val="24"/>
        </w:rPr>
        <w:t>采购合同订立后，合同各方不得擅自变更、中止或者终止合同。政府采购合同需要变更的，采购人应将有关合同变更内容，以书面形式报政府采购监督管理</w:t>
      </w:r>
      <w:r w:rsidRPr="004F685E">
        <w:rPr>
          <w:kern w:val="0"/>
          <w:sz w:val="24"/>
        </w:rPr>
        <w:lastRenderedPageBreak/>
        <w:t>机关备案；因特殊情况需要中止或终止合同的，采购人应将中止或终止合同的理由以及相应措施，以书面形式报政府采购监督管理机关备案。</w:t>
      </w:r>
    </w:p>
    <w:p w:rsidR="00934392" w:rsidRPr="004F685E" w:rsidRDefault="00EF2D94">
      <w:pPr>
        <w:numPr>
          <w:ilvl w:val="1"/>
          <w:numId w:val="4"/>
        </w:numPr>
        <w:tabs>
          <w:tab w:val="left" w:pos="720"/>
          <w:tab w:val="left" w:pos="907"/>
        </w:tabs>
        <w:spacing w:line="360" w:lineRule="auto"/>
        <w:ind w:left="720" w:hanging="720"/>
        <w:rPr>
          <w:kern w:val="0"/>
          <w:sz w:val="24"/>
        </w:rPr>
      </w:pPr>
      <w:r w:rsidRPr="004F685E">
        <w:rPr>
          <w:kern w:val="0"/>
          <w:sz w:val="24"/>
        </w:rPr>
        <w:t>政府采购合同履行中，采购人需追加与合同标的相同的货物、工程或者服务的，在不改变合同其他条款的前提下，可以与</w:t>
      </w:r>
      <w:r w:rsidRPr="004F685E">
        <w:rPr>
          <w:rFonts w:hint="eastAsia"/>
          <w:kern w:val="0"/>
          <w:sz w:val="24"/>
        </w:rPr>
        <w:t>中标人</w:t>
      </w:r>
      <w:r w:rsidRPr="004F685E">
        <w:rPr>
          <w:kern w:val="0"/>
          <w:sz w:val="24"/>
        </w:rPr>
        <w:t>签订补充合同，但所补充合同的采购金额不得超过原采购金额的百分之十。签订补充合同的必须按照</w:t>
      </w:r>
      <w:r w:rsidRPr="004F685E">
        <w:rPr>
          <w:kern w:val="0"/>
          <w:sz w:val="24"/>
        </w:rPr>
        <w:t>3</w:t>
      </w:r>
      <w:r w:rsidRPr="004F685E">
        <w:rPr>
          <w:rFonts w:hint="eastAsia"/>
          <w:kern w:val="0"/>
          <w:sz w:val="24"/>
        </w:rPr>
        <w:t>4</w:t>
      </w:r>
      <w:r w:rsidRPr="004F685E">
        <w:rPr>
          <w:kern w:val="0"/>
          <w:sz w:val="24"/>
        </w:rPr>
        <w:t>.</w:t>
      </w:r>
      <w:r w:rsidRPr="004F685E">
        <w:rPr>
          <w:rFonts w:hint="eastAsia"/>
          <w:kern w:val="0"/>
          <w:sz w:val="24"/>
        </w:rPr>
        <w:t>3</w:t>
      </w:r>
      <w:r w:rsidRPr="004F685E">
        <w:rPr>
          <w:kern w:val="0"/>
          <w:sz w:val="24"/>
        </w:rPr>
        <w:t xml:space="preserve"> </w:t>
      </w:r>
      <w:r w:rsidRPr="004F685E">
        <w:rPr>
          <w:kern w:val="0"/>
          <w:sz w:val="24"/>
        </w:rPr>
        <w:t>条的规定备案。</w:t>
      </w:r>
    </w:p>
    <w:p w:rsidR="00934392" w:rsidRPr="004F685E" w:rsidRDefault="00EF2D94">
      <w:pPr>
        <w:numPr>
          <w:ilvl w:val="0"/>
          <w:numId w:val="4"/>
        </w:numPr>
        <w:tabs>
          <w:tab w:val="left" w:pos="720"/>
        </w:tabs>
        <w:spacing w:line="360" w:lineRule="auto"/>
        <w:ind w:left="720" w:hanging="720"/>
        <w:outlineLvl w:val="2"/>
        <w:rPr>
          <w:b/>
          <w:sz w:val="24"/>
        </w:rPr>
      </w:pPr>
      <w:bookmarkStart w:id="90" w:name="_Ref384908159"/>
      <w:bookmarkStart w:id="91" w:name="_Toc520750638"/>
      <w:bookmarkStart w:id="92" w:name="_Toc524008127"/>
      <w:bookmarkStart w:id="93" w:name="_Toc161739960"/>
      <w:bookmarkStart w:id="94" w:name="_Toc14746851"/>
      <w:r w:rsidRPr="004F685E">
        <w:rPr>
          <w:b/>
          <w:sz w:val="24"/>
        </w:rPr>
        <w:t>履约保证金</w:t>
      </w:r>
      <w:bookmarkEnd w:id="90"/>
      <w:bookmarkEnd w:id="91"/>
      <w:bookmarkEnd w:id="92"/>
    </w:p>
    <w:p w:rsidR="00934392" w:rsidRPr="004F685E" w:rsidRDefault="00EF2D94">
      <w:pPr>
        <w:numPr>
          <w:ilvl w:val="1"/>
          <w:numId w:val="4"/>
        </w:numPr>
        <w:tabs>
          <w:tab w:val="left" w:pos="720"/>
        </w:tabs>
        <w:spacing w:line="360" w:lineRule="auto"/>
        <w:ind w:left="720" w:hanging="720"/>
        <w:rPr>
          <w:rFonts w:ascii="宋体" w:hAnsi="宋体"/>
          <w:sz w:val="24"/>
        </w:rPr>
      </w:pPr>
      <w:bookmarkStart w:id="95" w:name="_Ref399684561"/>
      <w:r w:rsidRPr="004F685E">
        <w:rPr>
          <w:rFonts w:hint="eastAsia"/>
          <w:sz w:val="24"/>
        </w:rPr>
        <w:t>采购人可根据政府采购项目的实际情况，自行决定是否收取履约保证金。</w:t>
      </w:r>
      <w:r w:rsidRPr="004F685E">
        <w:rPr>
          <w:sz w:val="24"/>
        </w:rPr>
        <w:t>招标</w:t>
      </w:r>
      <w:r w:rsidRPr="004F685E">
        <w:rPr>
          <w:rFonts w:ascii="宋体" w:hAnsi="宋体"/>
          <w:sz w:val="24"/>
        </w:rPr>
        <w:t>文件</w:t>
      </w:r>
      <w:r w:rsidRPr="004F685E">
        <w:rPr>
          <w:rFonts w:hint="eastAsia"/>
          <w:b/>
          <w:sz w:val="24"/>
        </w:rPr>
        <w:t>“第四章</w:t>
      </w:r>
      <w:r w:rsidRPr="004F685E">
        <w:rPr>
          <w:rFonts w:hint="eastAsia"/>
          <w:b/>
          <w:sz w:val="24"/>
        </w:rPr>
        <w:t xml:space="preserve"> </w:t>
      </w:r>
      <w:r w:rsidRPr="004F685E">
        <w:rPr>
          <w:rFonts w:hint="eastAsia"/>
          <w:b/>
          <w:sz w:val="24"/>
        </w:rPr>
        <w:t>用户需求书Ⅰ</w:t>
      </w:r>
      <w:r w:rsidRPr="004F685E">
        <w:rPr>
          <w:rFonts w:hint="eastAsia"/>
          <w:b/>
          <w:sz w:val="24"/>
        </w:rPr>
        <w:t>.</w:t>
      </w:r>
      <w:r w:rsidRPr="004F685E">
        <w:rPr>
          <w:rFonts w:hint="eastAsia"/>
          <w:b/>
          <w:sz w:val="24"/>
        </w:rPr>
        <w:t>商务用户需求”</w:t>
      </w:r>
      <w:r w:rsidRPr="004F685E">
        <w:rPr>
          <w:rFonts w:ascii="宋体" w:hAnsi="宋体"/>
          <w:sz w:val="24"/>
        </w:rPr>
        <w:t>中</w:t>
      </w:r>
      <w:r w:rsidRPr="004F685E">
        <w:rPr>
          <w:rFonts w:ascii="宋体" w:hAnsi="宋体" w:hint="eastAsia"/>
          <w:sz w:val="24"/>
        </w:rPr>
        <w:t>要求递交履约保证金的</w:t>
      </w:r>
      <w:r w:rsidRPr="004F685E">
        <w:rPr>
          <w:rFonts w:ascii="宋体" w:hAnsi="宋体"/>
          <w:sz w:val="24"/>
        </w:rPr>
        <w:t>，则必须满足：</w:t>
      </w:r>
    </w:p>
    <w:p w:rsidR="00934392" w:rsidRPr="004F685E" w:rsidRDefault="00EF2D94">
      <w:pPr>
        <w:numPr>
          <w:ilvl w:val="2"/>
          <w:numId w:val="4"/>
        </w:numPr>
        <w:tabs>
          <w:tab w:val="clear" w:pos="1759"/>
        </w:tabs>
        <w:spacing w:line="360" w:lineRule="auto"/>
        <w:ind w:left="900" w:hanging="900"/>
      </w:pPr>
      <w:r w:rsidRPr="004F685E">
        <w:rPr>
          <w:rFonts w:hint="eastAsia"/>
          <w:snapToGrid w:val="0"/>
          <w:kern w:val="0"/>
          <w:sz w:val="24"/>
        </w:rPr>
        <w:t>中标人领取中标通知书后十日内须递交履约保证金（如提交履约保函的，时间延至</w:t>
      </w:r>
      <w:r w:rsidRPr="004F685E">
        <w:rPr>
          <w:rFonts w:hint="eastAsia"/>
          <w:sz w:val="24"/>
        </w:rPr>
        <w:t>合同</w:t>
      </w:r>
      <w:r w:rsidRPr="004F685E">
        <w:rPr>
          <w:rFonts w:hint="eastAsia"/>
          <w:snapToGrid w:val="0"/>
          <w:kern w:val="0"/>
          <w:sz w:val="24"/>
        </w:rPr>
        <w:t>签订之前），履约保证金</w:t>
      </w:r>
      <w:r w:rsidRPr="004F685E">
        <w:rPr>
          <w:rFonts w:hint="eastAsia"/>
          <w:sz w:val="24"/>
        </w:rPr>
        <w:t>担保</w:t>
      </w:r>
      <w:r w:rsidRPr="004F685E">
        <w:rPr>
          <w:rFonts w:hint="eastAsia"/>
          <w:snapToGrid w:val="0"/>
          <w:kern w:val="0"/>
          <w:sz w:val="24"/>
        </w:rPr>
        <w:t>金额为中标价的</w:t>
      </w:r>
      <w:r w:rsidRPr="004F685E">
        <w:rPr>
          <w:b/>
          <w:snapToGrid w:val="0"/>
          <w:kern w:val="0"/>
          <w:sz w:val="24"/>
        </w:rPr>
        <w:t>5</w:t>
      </w:r>
      <w:r w:rsidRPr="004F685E">
        <w:rPr>
          <w:rFonts w:hint="eastAsia"/>
          <w:b/>
          <w:snapToGrid w:val="0"/>
          <w:kern w:val="0"/>
          <w:sz w:val="24"/>
        </w:rPr>
        <w:t>﹪</w:t>
      </w:r>
      <w:r w:rsidRPr="004F685E">
        <w:rPr>
          <w:rFonts w:ascii="宋体" w:hAnsi="宋体" w:hint="eastAsia"/>
          <w:snapToGrid w:val="0"/>
          <w:kern w:val="0"/>
          <w:sz w:val="24"/>
        </w:rPr>
        <w:t>，否</w:t>
      </w:r>
      <w:r w:rsidRPr="004F685E">
        <w:rPr>
          <w:rFonts w:hint="eastAsia"/>
          <w:snapToGrid w:val="0"/>
          <w:kern w:val="0"/>
          <w:sz w:val="24"/>
        </w:rPr>
        <w:t>则采购人可拒绝签订采购合同，并没收其投标保证金。给采购人造成的损失超过投标担保数额的，还应当由其对超过部分予以赔偿，并依法追究其责任。中标人应在汇入履约保证金时在汇款单备注中注明：项目编号。</w:t>
      </w:r>
      <w:bookmarkEnd w:id="95"/>
    </w:p>
    <w:p w:rsidR="00934392" w:rsidRPr="004F685E" w:rsidRDefault="00EF2D94">
      <w:pPr>
        <w:numPr>
          <w:ilvl w:val="2"/>
          <w:numId w:val="4"/>
        </w:numPr>
        <w:tabs>
          <w:tab w:val="clear" w:pos="1759"/>
        </w:tabs>
        <w:spacing w:line="360" w:lineRule="auto"/>
        <w:ind w:left="900" w:hanging="900"/>
        <w:rPr>
          <w:snapToGrid w:val="0"/>
          <w:kern w:val="0"/>
          <w:sz w:val="24"/>
        </w:rPr>
      </w:pPr>
      <w:bookmarkStart w:id="96" w:name="_Ref399684562"/>
      <w:r w:rsidRPr="004F685E">
        <w:rPr>
          <w:rFonts w:hint="eastAsia"/>
          <w:snapToGrid w:val="0"/>
          <w:kern w:val="0"/>
          <w:sz w:val="24"/>
        </w:rPr>
        <w:t>履约保证金采用下列形式缴纳：</w:t>
      </w:r>
      <w:bookmarkEnd w:id="96"/>
    </w:p>
    <w:p w:rsidR="00934392" w:rsidRPr="004F685E" w:rsidRDefault="00EF2D94" w:rsidP="0062697F">
      <w:pPr>
        <w:tabs>
          <w:tab w:val="left" w:pos="1260"/>
        </w:tabs>
        <w:adjustRightInd w:val="0"/>
        <w:snapToGrid w:val="0"/>
        <w:spacing w:beforeLines="50" w:before="156" w:line="360" w:lineRule="auto"/>
        <w:ind w:left="709"/>
        <w:rPr>
          <w:b/>
          <w:snapToGrid w:val="0"/>
          <w:kern w:val="0"/>
          <w:sz w:val="24"/>
        </w:rPr>
      </w:pPr>
      <w:bookmarkStart w:id="97" w:name="_Ref179619540"/>
      <w:r w:rsidRPr="004F685E">
        <w:rPr>
          <w:b/>
          <w:snapToGrid w:val="0"/>
          <w:kern w:val="0"/>
          <w:sz w:val="24"/>
        </w:rPr>
        <w:t>电汇、银行汇票、支票方式等银行</w:t>
      </w:r>
      <w:proofErr w:type="gramStart"/>
      <w:r w:rsidRPr="004F685E">
        <w:rPr>
          <w:b/>
          <w:snapToGrid w:val="0"/>
          <w:kern w:val="0"/>
          <w:sz w:val="24"/>
        </w:rPr>
        <w:t>转帐</w:t>
      </w:r>
      <w:proofErr w:type="gramEnd"/>
      <w:r w:rsidRPr="004F685E">
        <w:rPr>
          <w:b/>
          <w:snapToGrid w:val="0"/>
          <w:kern w:val="0"/>
          <w:sz w:val="24"/>
        </w:rPr>
        <w:t>方式（</w:t>
      </w:r>
      <w:r w:rsidRPr="004F685E">
        <w:rPr>
          <w:rFonts w:hint="eastAsia"/>
          <w:b/>
          <w:snapToGrid w:val="0"/>
          <w:kern w:val="0"/>
          <w:sz w:val="24"/>
        </w:rPr>
        <w:t>不接受银行保函和第三方担保</w:t>
      </w:r>
      <w:r w:rsidRPr="004F685E">
        <w:rPr>
          <w:b/>
          <w:snapToGrid w:val="0"/>
          <w:kern w:val="0"/>
          <w:sz w:val="24"/>
        </w:rPr>
        <w:t>）交至</w:t>
      </w:r>
      <w:r w:rsidRPr="004F685E">
        <w:rPr>
          <w:rFonts w:hint="eastAsia"/>
          <w:b/>
          <w:snapToGrid w:val="0"/>
          <w:kern w:val="0"/>
          <w:sz w:val="24"/>
        </w:rPr>
        <w:t>采购人基本账</w:t>
      </w:r>
      <w:r w:rsidRPr="004F685E">
        <w:rPr>
          <w:b/>
          <w:snapToGrid w:val="0"/>
          <w:kern w:val="0"/>
          <w:sz w:val="24"/>
        </w:rPr>
        <w:t>户</w:t>
      </w:r>
      <w:r w:rsidRPr="004F685E">
        <w:rPr>
          <w:rFonts w:hint="eastAsia"/>
          <w:b/>
          <w:snapToGrid w:val="0"/>
          <w:kern w:val="0"/>
          <w:sz w:val="24"/>
        </w:rPr>
        <w:t>。</w:t>
      </w:r>
    </w:p>
    <w:p w:rsidR="00934392" w:rsidRPr="004F685E" w:rsidRDefault="00EF2D94" w:rsidP="0062697F">
      <w:pPr>
        <w:tabs>
          <w:tab w:val="left" w:pos="1260"/>
        </w:tabs>
        <w:adjustRightInd w:val="0"/>
        <w:snapToGrid w:val="0"/>
        <w:spacing w:line="360" w:lineRule="auto"/>
        <w:ind w:leftChars="331" w:left="707"/>
        <w:rPr>
          <w:b/>
          <w:snapToGrid w:val="0"/>
          <w:kern w:val="0"/>
          <w:sz w:val="24"/>
          <w:u w:val="single"/>
        </w:rPr>
      </w:pPr>
      <w:r w:rsidRPr="004F685E">
        <w:rPr>
          <w:rFonts w:hint="eastAsia"/>
          <w:b/>
          <w:snapToGrid w:val="0"/>
          <w:kern w:val="0"/>
          <w:sz w:val="24"/>
        </w:rPr>
        <w:t>履约保证金账户名称：</w:t>
      </w:r>
      <w:r w:rsidRPr="004F685E">
        <w:rPr>
          <w:rFonts w:hint="eastAsia"/>
          <w:b/>
          <w:snapToGrid w:val="0"/>
          <w:kern w:val="0"/>
          <w:sz w:val="24"/>
          <w:u w:val="single"/>
        </w:rPr>
        <w:t>东莞理工学院</w:t>
      </w:r>
      <w:r w:rsidRPr="004F685E">
        <w:rPr>
          <w:rFonts w:hint="eastAsia"/>
          <w:b/>
          <w:snapToGrid w:val="0"/>
          <w:kern w:val="0"/>
          <w:sz w:val="24"/>
          <w:u w:val="single"/>
        </w:rPr>
        <w:t xml:space="preserve">         </w:t>
      </w:r>
    </w:p>
    <w:p w:rsidR="00934392" w:rsidRPr="004F685E" w:rsidRDefault="00EF2D94" w:rsidP="0062697F">
      <w:pPr>
        <w:tabs>
          <w:tab w:val="left" w:pos="1260"/>
        </w:tabs>
        <w:adjustRightInd w:val="0"/>
        <w:snapToGrid w:val="0"/>
        <w:spacing w:line="360" w:lineRule="auto"/>
        <w:ind w:leftChars="331" w:left="707"/>
        <w:rPr>
          <w:b/>
          <w:snapToGrid w:val="0"/>
          <w:kern w:val="0"/>
          <w:sz w:val="24"/>
          <w:u w:val="single"/>
        </w:rPr>
      </w:pPr>
      <w:r w:rsidRPr="004F685E">
        <w:rPr>
          <w:rFonts w:hint="eastAsia"/>
          <w:b/>
          <w:snapToGrid w:val="0"/>
          <w:kern w:val="0"/>
          <w:sz w:val="24"/>
        </w:rPr>
        <w:t>履约保证金账户账号：</w:t>
      </w:r>
      <w:r w:rsidRPr="004F685E">
        <w:rPr>
          <w:rFonts w:hint="eastAsia"/>
          <w:b/>
          <w:snapToGrid w:val="0"/>
          <w:kern w:val="0"/>
          <w:sz w:val="24"/>
          <w:u w:val="single"/>
        </w:rPr>
        <w:t xml:space="preserve">2010027329200305274  </w:t>
      </w:r>
    </w:p>
    <w:p w:rsidR="00934392" w:rsidRPr="004F685E" w:rsidRDefault="00EF2D94" w:rsidP="0062697F">
      <w:pPr>
        <w:tabs>
          <w:tab w:val="left" w:pos="1260"/>
        </w:tabs>
        <w:adjustRightInd w:val="0"/>
        <w:snapToGrid w:val="0"/>
        <w:spacing w:line="360" w:lineRule="auto"/>
        <w:ind w:leftChars="331" w:left="707"/>
        <w:rPr>
          <w:b/>
          <w:snapToGrid w:val="0"/>
          <w:kern w:val="0"/>
          <w:sz w:val="24"/>
        </w:rPr>
      </w:pPr>
      <w:r w:rsidRPr="004F685E">
        <w:rPr>
          <w:rFonts w:hint="eastAsia"/>
          <w:b/>
          <w:snapToGrid w:val="0"/>
          <w:kern w:val="0"/>
          <w:sz w:val="24"/>
        </w:rPr>
        <w:t>履约保证金账户支行：</w:t>
      </w:r>
      <w:r w:rsidRPr="004F685E">
        <w:rPr>
          <w:rFonts w:hint="eastAsia"/>
          <w:b/>
          <w:snapToGrid w:val="0"/>
          <w:kern w:val="0"/>
          <w:sz w:val="24"/>
          <w:u w:val="single"/>
        </w:rPr>
        <w:t>中国工商银行大岭山支行</w:t>
      </w:r>
    </w:p>
    <w:bookmarkEnd w:id="97"/>
    <w:p w:rsidR="00934392" w:rsidRPr="004F685E" w:rsidRDefault="00EF2D94">
      <w:pPr>
        <w:numPr>
          <w:ilvl w:val="1"/>
          <w:numId w:val="4"/>
        </w:numPr>
        <w:tabs>
          <w:tab w:val="left" w:pos="720"/>
        </w:tabs>
        <w:spacing w:line="360" w:lineRule="auto"/>
        <w:ind w:left="720" w:hanging="720"/>
        <w:rPr>
          <w:sz w:val="24"/>
        </w:rPr>
      </w:pPr>
      <w:r w:rsidRPr="004F685E">
        <w:rPr>
          <w:sz w:val="24"/>
        </w:rPr>
        <w:t>招标</w:t>
      </w:r>
      <w:r w:rsidRPr="004F685E">
        <w:rPr>
          <w:rFonts w:ascii="宋体" w:hAnsi="宋体"/>
          <w:sz w:val="24"/>
        </w:rPr>
        <w:t>文件</w:t>
      </w:r>
      <w:r w:rsidRPr="004F685E">
        <w:rPr>
          <w:rFonts w:ascii="宋体" w:hAnsi="宋体" w:hint="eastAsia"/>
          <w:sz w:val="24"/>
        </w:rPr>
        <w:t>要求递交履约保证金的</w:t>
      </w:r>
      <w:r w:rsidRPr="004F685E">
        <w:rPr>
          <w:sz w:val="24"/>
        </w:rPr>
        <w:t>，如果中标人没有按照上述规定执行，招标采购单位将取消该中标决定，并没收其投标保证金。在此情况下，招标采购单位可将合同授予下一个中标候选人，或重新招标。</w:t>
      </w:r>
    </w:p>
    <w:p w:rsidR="00934392" w:rsidRPr="004F685E" w:rsidRDefault="00EF2D94">
      <w:pPr>
        <w:numPr>
          <w:ilvl w:val="1"/>
          <w:numId w:val="4"/>
        </w:numPr>
        <w:tabs>
          <w:tab w:val="left" w:pos="720"/>
        </w:tabs>
        <w:spacing w:line="360" w:lineRule="auto"/>
        <w:ind w:left="720" w:hanging="720"/>
        <w:rPr>
          <w:sz w:val="24"/>
        </w:rPr>
      </w:pPr>
      <w:r w:rsidRPr="004F685E">
        <w:rPr>
          <w:sz w:val="24"/>
        </w:rPr>
        <w:t>履约保证金递交后，中标人须向</w:t>
      </w:r>
      <w:r w:rsidRPr="004F685E">
        <w:rPr>
          <w:rFonts w:hint="eastAsia"/>
          <w:sz w:val="24"/>
        </w:rPr>
        <w:t>采购代理机构</w:t>
      </w:r>
      <w:r w:rsidRPr="004F685E">
        <w:rPr>
          <w:sz w:val="24"/>
        </w:rPr>
        <w:t>提交一份履约保证支付凭证（支付凭证需盖银行业务章，以</w:t>
      </w:r>
      <w:r w:rsidRPr="004F685E">
        <w:rPr>
          <w:sz w:val="24"/>
        </w:rPr>
        <w:t>A4</w:t>
      </w:r>
      <w:r w:rsidRPr="004F685E">
        <w:rPr>
          <w:sz w:val="24"/>
        </w:rPr>
        <w:t>纸复印并加盖投标人公章）</w:t>
      </w:r>
      <w:r w:rsidRPr="004F685E">
        <w:rPr>
          <w:rFonts w:hint="eastAsia"/>
          <w:sz w:val="24"/>
        </w:rPr>
        <w:t>或</w:t>
      </w:r>
      <w:r w:rsidRPr="004F685E">
        <w:rPr>
          <w:sz w:val="24"/>
        </w:rPr>
        <w:t>用于备案。</w:t>
      </w:r>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中标人完成其合同义务并经</w:t>
      </w:r>
      <w:r w:rsidRPr="004F685E">
        <w:rPr>
          <w:sz w:val="24"/>
        </w:rPr>
        <w:t>验收合格的采购项目，中标</w:t>
      </w:r>
      <w:r w:rsidRPr="004F685E">
        <w:rPr>
          <w:rFonts w:hint="eastAsia"/>
          <w:sz w:val="24"/>
        </w:rPr>
        <w:t>人</w:t>
      </w:r>
      <w:r w:rsidRPr="004F685E">
        <w:rPr>
          <w:sz w:val="24"/>
        </w:rPr>
        <w:t>可向采购人提交退回履约保证金的申请。采购人收到中标</w:t>
      </w:r>
      <w:r w:rsidRPr="004F685E">
        <w:rPr>
          <w:rFonts w:hint="eastAsia"/>
          <w:sz w:val="24"/>
        </w:rPr>
        <w:t>人</w:t>
      </w:r>
      <w:r w:rsidRPr="004F685E">
        <w:rPr>
          <w:sz w:val="24"/>
        </w:rPr>
        <w:t>的退回履约保证金申请</w:t>
      </w:r>
      <w:r w:rsidRPr="004F685E">
        <w:rPr>
          <w:rFonts w:hint="eastAsia"/>
          <w:sz w:val="24"/>
        </w:rPr>
        <w:t>材料并经审核无误</w:t>
      </w:r>
      <w:r w:rsidRPr="004F685E">
        <w:rPr>
          <w:sz w:val="24"/>
        </w:rPr>
        <w:t>后，</w:t>
      </w:r>
      <w:r w:rsidRPr="004F685E">
        <w:rPr>
          <w:rFonts w:hint="eastAsia"/>
          <w:sz w:val="24"/>
        </w:rPr>
        <w:t>5</w:t>
      </w:r>
      <w:r w:rsidRPr="004F685E">
        <w:rPr>
          <w:sz w:val="24"/>
        </w:rPr>
        <w:t>个工作日内</w:t>
      </w:r>
      <w:r w:rsidRPr="004F685E">
        <w:rPr>
          <w:rFonts w:hint="eastAsia"/>
          <w:sz w:val="24"/>
        </w:rPr>
        <w:t>把履约保证金无息退还中标人。</w:t>
      </w:r>
    </w:p>
    <w:p w:rsidR="00934392" w:rsidRPr="004F685E" w:rsidRDefault="00EF2D94">
      <w:pPr>
        <w:numPr>
          <w:ilvl w:val="0"/>
          <w:numId w:val="4"/>
        </w:numPr>
        <w:tabs>
          <w:tab w:val="left" w:pos="720"/>
        </w:tabs>
        <w:spacing w:line="360" w:lineRule="auto"/>
        <w:ind w:left="720" w:hanging="720"/>
        <w:outlineLvl w:val="2"/>
        <w:rPr>
          <w:b/>
          <w:sz w:val="24"/>
        </w:rPr>
      </w:pPr>
      <w:bookmarkStart w:id="98" w:name="_Toc524008128"/>
      <w:r w:rsidRPr="004F685E">
        <w:rPr>
          <w:b/>
          <w:sz w:val="24"/>
        </w:rPr>
        <w:lastRenderedPageBreak/>
        <w:t>招标代理服务费</w:t>
      </w:r>
      <w:bookmarkEnd w:id="93"/>
      <w:bookmarkEnd w:id="94"/>
      <w:bookmarkEnd w:id="98"/>
    </w:p>
    <w:p w:rsidR="00934392" w:rsidRPr="004F685E" w:rsidRDefault="00EF2D94">
      <w:pPr>
        <w:numPr>
          <w:ilvl w:val="1"/>
          <w:numId w:val="4"/>
        </w:numPr>
        <w:tabs>
          <w:tab w:val="left" w:pos="720"/>
        </w:tabs>
        <w:spacing w:line="360" w:lineRule="auto"/>
        <w:ind w:left="720" w:hanging="720"/>
        <w:rPr>
          <w:sz w:val="24"/>
        </w:rPr>
      </w:pPr>
      <w:r w:rsidRPr="004F685E">
        <w:rPr>
          <w:sz w:val="24"/>
        </w:rPr>
        <w:t>中标方须向</w:t>
      </w:r>
      <w:r w:rsidRPr="004F685E">
        <w:rPr>
          <w:rFonts w:hint="eastAsia"/>
          <w:sz w:val="24"/>
        </w:rPr>
        <w:t>采购代理机构</w:t>
      </w:r>
      <w:r w:rsidRPr="004F685E">
        <w:rPr>
          <w:sz w:val="24"/>
        </w:rPr>
        <w:t>按如下标准和规定交纳招标代理服务费。</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服务费</w:t>
      </w:r>
      <w:r w:rsidRPr="004F685E">
        <w:rPr>
          <w:sz w:val="24"/>
        </w:rPr>
        <w:t>以《中标通知书》中规定的中标总金额作为收费的计算基数</w:t>
      </w:r>
      <w:r w:rsidRPr="004F685E">
        <w:rPr>
          <w:rFonts w:hint="eastAsia"/>
          <w:sz w:val="24"/>
        </w:rPr>
        <w:t>。</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项目中标金额为</w:t>
      </w:r>
      <w:r w:rsidRPr="004F685E">
        <w:rPr>
          <w:rFonts w:hint="eastAsia"/>
          <w:sz w:val="24"/>
        </w:rPr>
        <w:t>40</w:t>
      </w:r>
      <w:r w:rsidRPr="004F685E">
        <w:rPr>
          <w:rFonts w:hint="eastAsia"/>
          <w:sz w:val="24"/>
        </w:rPr>
        <w:t>万元（含）以下，将向中标人固定收取招标代理服务费￥</w:t>
      </w:r>
      <w:r w:rsidRPr="004F685E">
        <w:rPr>
          <w:rFonts w:hint="eastAsia"/>
          <w:sz w:val="24"/>
        </w:rPr>
        <w:t>6,000.00</w:t>
      </w:r>
      <w:r w:rsidRPr="004F685E">
        <w:rPr>
          <w:rFonts w:hint="eastAsia"/>
          <w:sz w:val="24"/>
        </w:rPr>
        <w:t>元。</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项目中标金额为</w:t>
      </w:r>
      <w:r w:rsidRPr="004F685E">
        <w:rPr>
          <w:rFonts w:hint="eastAsia"/>
          <w:sz w:val="24"/>
        </w:rPr>
        <w:t>40</w:t>
      </w:r>
      <w:r w:rsidRPr="004F685E">
        <w:rPr>
          <w:rFonts w:hint="eastAsia"/>
          <w:sz w:val="24"/>
        </w:rPr>
        <w:t>万元（不含）以上的，</w:t>
      </w:r>
      <w:r w:rsidRPr="004F685E">
        <w:rPr>
          <w:sz w:val="24"/>
        </w:rPr>
        <w:t>招标代理服务费收费标准按国家发展和改革委员会文</w:t>
      </w:r>
      <w:r w:rsidRPr="004F685E">
        <w:rPr>
          <w:rFonts w:ascii="宋体" w:hAnsi="宋体"/>
          <w:sz w:val="24"/>
        </w:rPr>
        <w:t>件“发改</w:t>
      </w:r>
      <w:r w:rsidRPr="004F685E">
        <w:rPr>
          <w:sz w:val="24"/>
        </w:rPr>
        <w:t>价格</w:t>
      </w:r>
      <w:r w:rsidRPr="004F685E">
        <w:rPr>
          <w:sz w:val="24"/>
        </w:rPr>
        <w:t>[2011]534</w:t>
      </w:r>
      <w:r w:rsidRPr="004F685E">
        <w:rPr>
          <w:sz w:val="24"/>
        </w:rPr>
        <w:t>号</w:t>
      </w:r>
      <w:r w:rsidRPr="004F685E">
        <w:rPr>
          <w:sz w:val="24"/>
        </w:rPr>
        <w:t>]</w:t>
      </w:r>
      <w:r w:rsidRPr="004F685E">
        <w:rPr>
          <w:rFonts w:ascii="宋体" w:hAnsi="宋体"/>
          <w:sz w:val="24"/>
        </w:rPr>
        <w:t>”及“国</w:t>
      </w:r>
      <w:r w:rsidRPr="004F685E">
        <w:rPr>
          <w:sz w:val="24"/>
        </w:rPr>
        <w:t>家计委</w:t>
      </w:r>
      <w:r w:rsidRPr="004F685E">
        <w:rPr>
          <w:sz w:val="24"/>
        </w:rPr>
        <w:t>[</w:t>
      </w:r>
      <w:r w:rsidRPr="004F685E">
        <w:rPr>
          <w:sz w:val="24"/>
        </w:rPr>
        <w:t>计价格</w:t>
      </w:r>
      <w:r w:rsidRPr="004F685E">
        <w:rPr>
          <w:sz w:val="24"/>
        </w:rPr>
        <w:t>[2002]1980</w:t>
      </w:r>
      <w:r w:rsidRPr="004F685E">
        <w:rPr>
          <w:sz w:val="24"/>
        </w:rPr>
        <w:t>号</w:t>
      </w:r>
      <w:r w:rsidRPr="004F685E">
        <w:rPr>
          <w:sz w:val="24"/>
        </w:rPr>
        <w:t>]</w:t>
      </w:r>
      <w:r w:rsidRPr="004F685E">
        <w:rPr>
          <w:sz w:val="24"/>
        </w:rPr>
        <w:t>文</w:t>
      </w:r>
      <w:r w:rsidRPr="004F685E">
        <w:rPr>
          <w:rFonts w:ascii="宋体" w:hAnsi="宋体"/>
          <w:sz w:val="24"/>
        </w:rPr>
        <w:t>”相关规</w:t>
      </w:r>
      <w:r w:rsidRPr="004F685E">
        <w:rPr>
          <w:sz w:val="24"/>
        </w:rPr>
        <w:t>定计算</w:t>
      </w:r>
      <w:r w:rsidRPr="004F685E">
        <w:rPr>
          <w:rFonts w:hint="eastAsia"/>
          <w:sz w:val="24"/>
        </w:rPr>
        <w:t>。</w:t>
      </w:r>
    </w:p>
    <w:p w:rsidR="00934392" w:rsidRPr="004F685E" w:rsidRDefault="00EF2D94">
      <w:pPr>
        <w:numPr>
          <w:ilvl w:val="2"/>
          <w:numId w:val="4"/>
        </w:numPr>
        <w:tabs>
          <w:tab w:val="left" w:pos="900"/>
        </w:tabs>
        <w:spacing w:line="360" w:lineRule="auto"/>
        <w:ind w:left="900" w:hanging="900"/>
        <w:rPr>
          <w:sz w:val="24"/>
        </w:rPr>
      </w:pPr>
      <w:r w:rsidRPr="004F685E">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4F685E" w:rsidRPr="004F685E">
        <w:trPr>
          <w:trHeight w:val="483"/>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00617B">
            <w:pPr>
              <w:jc w:val="center"/>
              <w:rPr>
                <w:sz w:val="24"/>
                <w:lang w:val="zh-CN"/>
              </w:rPr>
            </w:pPr>
            <w:r>
              <w:rPr>
                <w:noProof/>
                <w:sz w:val="24"/>
              </w:rPr>
              <mc:AlternateContent>
                <mc:Choice Requires="wps">
                  <w:drawing>
                    <wp:anchor distT="0" distB="0" distL="114300" distR="114300" simplePos="0" relativeHeight="251649024" behindDoc="0" locked="0" layoutInCell="1" allowOverlap="1" wp14:anchorId="2C8A4EF2">
                      <wp:simplePos x="0" y="0"/>
                      <wp:positionH relativeFrom="column">
                        <wp:posOffset>28575</wp:posOffset>
                      </wp:positionH>
                      <wp:positionV relativeFrom="paragraph">
                        <wp:posOffset>3810</wp:posOffset>
                      </wp:positionV>
                      <wp:extent cx="1503045" cy="575945"/>
                      <wp:effectExtent l="9525" t="13335" r="11430" b="10795"/>
                      <wp:wrapNone/>
                      <wp:docPr id="4" name="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"/>
                  </w:pict>
                </mc:Fallback>
              </mc:AlternateContent>
            </w:r>
            <w:r>
              <w:rPr>
                <w:noProof/>
                <w:sz w:val="24"/>
              </w:rPr>
              <mc:AlternateContent>
                <mc:Choice Requires="wps">
                  <w:drawing>
                    <wp:anchor distT="0" distB="0" distL="114300" distR="114300" simplePos="0" relativeHeight="251648000" behindDoc="0" locked="0" layoutInCell="1" allowOverlap="1" wp14:anchorId="0B882FC8">
                      <wp:simplePos x="0" y="0"/>
                      <wp:positionH relativeFrom="column">
                        <wp:posOffset>-6350</wp:posOffset>
                      </wp:positionH>
                      <wp:positionV relativeFrom="paragraph">
                        <wp:posOffset>-6350</wp:posOffset>
                      </wp:positionV>
                      <wp:extent cx="2223135" cy="343535"/>
                      <wp:effectExtent l="12700" t="12700" r="12065" b="5715"/>
                      <wp:wrapNone/>
                      <wp:docPr id="3" name="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4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"/>
                  </w:pict>
                </mc:Fallback>
              </mc:AlternateContent>
            </w:r>
            <w:r w:rsidR="00EF2D94" w:rsidRPr="004F685E">
              <w:rPr>
                <w:sz w:val="24"/>
                <w:lang w:val="zh-CN"/>
              </w:rPr>
              <w:t xml:space="preserve">              </w:t>
            </w:r>
            <w:r w:rsidR="00EF2D94" w:rsidRPr="004F685E">
              <w:rPr>
                <w:sz w:val="24"/>
                <w:lang w:val="zh-CN"/>
              </w:rPr>
              <w:t>服务类型</w:t>
            </w:r>
          </w:p>
          <w:p w:rsidR="00934392" w:rsidRPr="004F685E" w:rsidRDefault="00934392">
            <w:pPr>
              <w:ind w:firstLine="1104"/>
              <w:rPr>
                <w:sz w:val="24"/>
                <w:lang w:val="zh-CN"/>
              </w:rPr>
            </w:pPr>
          </w:p>
          <w:p w:rsidR="00934392" w:rsidRPr="004F685E" w:rsidRDefault="00EF2D94">
            <w:pPr>
              <w:rPr>
                <w:sz w:val="24"/>
                <w:lang w:val="zh-CN"/>
              </w:rPr>
            </w:pPr>
            <w:r w:rsidRPr="004F685E">
              <w:rPr>
                <w:sz w:val="24"/>
                <w:lang w:val="zh-CN"/>
              </w:rPr>
              <w:t>成交金额（万元）</w:t>
            </w:r>
            <w:r w:rsidRPr="004F685E">
              <w:rPr>
                <w:sz w:val="24"/>
                <w:lang w:val="zh-CN"/>
              </w:rPr>
              <w:t xml:space="preserve">    </w:t>
            </w:r>
            <w:r w:rsidRPr="004F685E">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rPr>
                <w:sz w:val="24"/>
                <w:lang w:val="zh-CN"/>
              </w:rPr>
            </w:pPr>
            <w:r w:rsidRPr="004F685E">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rPr>
                <w:sz w:val="24"/>
                <w:lang w:val="zh-CN"/>
              </w:rPr>
            </w:pPr>
            <w:r w:rsidRPr="004F685E">
              <w:rPr>
                <w:sz w:val="24"/>
                <w:lang w:val="zh-CN"/>
              </w:rPr>
              <w:t>服务采购</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100</w:t>
            </w:r>
            <w:r w:rsidRPr="004F685E">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1.5%</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100</w:t>
            </w:r>
            <w:r w:rsidRPr="004F685E">
              <w:rPr>
                <w:sz w:val="24"/>
              </w:rPr>
              <w:t>～</w:t>
            </w:r>
            <w:r w:rsidRPr="004F685E">
              <w:rPr>
                <w:sz w:val="24"/>
              </w:rPr>
              <w:t>500</w:t>
            </w:r>
            <w:r w:rsidRPr="004F685E">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0.8%</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500</w:t>
            </w:r>
            <w:r w:rsidRPr="004F685E">
              <w:rPr>
                <w:sz w:val="24"/>
              </w:rPr>
              <w:t>～</w:t>
            </w:r>
            <w:r w:rsidRPr="004F685E">
              <w:rPr>
                <w:sz w:val="24"/>
              </w:rPr>
              <w:t>1000</w:t>
            </w:r>
            <w:r w:rsidRPr="004F685E">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0.45%</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1000</w:t>
            </w:r>
            <w:r w:rsidRPr="004F685E">
              <w:rPr>
                <w:sz w:val="24"/>
              </w:rPr>
              <w:t>～</w:t>
            </w:r>
            <w:r w:rsidRPr="004F685E">
              <w:rPr>
                <w:sz w:val="24"/>
              </w:rPr>
              <w:t>5000</w:t>
            </w:r>
            <w:r w:rsidRPr="004F685E">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0.25%</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5000</w:t>
            </w:r>
            <w:r w:rsidRPr="004F685E">
              <w:rPr>
                <w:sz w:val="24"/>
              </w:rPr>
              <w:t>万元～</w:t>
            </w:r>
            <w:r w:rsidRPr="004F685E">
              <w:rPr>
                <w:sz w:val="24"/>
              </w:rPr>
              <w:t>1</w:t>
            </w:r>
            <w:r w:rsidRPr="004F685E">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 xml:space="preserve"> 0.1%</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1</w:t>
            </w:r>
            <w:r w:rsidRPr="004F685E">
              <w:rPr>
                <w:sz w:val="24"/>
              </w:rPr>
              <w:t>～</w:t>
            </w:r>
            <w:r w:rsidRPr="004F685E">
              <w:rPr>
                <w:sz w:val="24"/>
              </w:rPr>
              <w:t>5</w:t>
            </w:r>
            <w:r w:rsidRPr="004F685E">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 xml:space="preserve">  0.05%</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5</w:t>
            </w:r>
            <w:r w:rsidRPr="004F685E">
              <w:rPr>
                <w:sz w:val="24"/>
              </w:rPr>
              <w:t>～</w:t>
            </w:r>
            <w:r w:rsidRPr="004F685E">
              <w:rPr>
                <w:sz w:val="24"/>
              </w:rPr>
              <w:t>10</w:t>
            </w:r>
            <w:r w:rsidRPr="004F685E">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50" w:firstLine="122"/>
              <w:jc w:val="center"/>
              <w:rPr>
                <w:sz w:val="24"/>
              </w:rPr>
            </w:pPr>
            <w:r w:rsidRPr="004F685E">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 xml:space="preserve">  0.035%</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10</w:t>
            </w:r>
            <w:r w:rsidRPr="004F685E">
              <w:rPr>
                <w:sz w:val="24"/>
              </w:rPr>
              <w:t>～</w:t>
            </w:r>
            <w:r w:rsidRPr="004F685E">
              <w:rPr>
                <w:sz w:val="24"/>
              </w:rPr>
              <w:t>50</w:t>
            </w:r>
            <w:r w:rsidRPr="004F685E">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50" w:firstLine="122"/>
              <w:jc w:val="center"/>
              <w:rPr>
                <w:sz w:val="24"/>
              </w:rPr>
            </w:pPr>
            <w:r w:rsidRPr="004F685E">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0.008%</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50</w:t>
            </w:r>
            <w:r w:rsidRPr="004F685E">
              <w:rPr>
                <w:sz w:val="24"/>
              </w:rPr>
              <w:t>～</w:t>
            </w:r>
            <w:r w:rsidRPr="004F685E">
              <w:rPr>
                <w:sz w:val="24"/>
              </w:rPr>
              <w:t>100</w:t>
            </w:r>
            <w:r w:rsidRPr="004F685E">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0.006%</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100</w:t>
            </w:r>
            <w:r w:rsidRPr="004F685E">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sz w:val="24"/>
              </w:rPr>
            </w:pPr>
            <w:r w:rsidRPr="004F685E">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62697F">
            <w:pPr>
              <w:ind w:firstLineChars="100" w:firstLine="244"/>
              <w:jc w:val="center"/>
              <w:rPr>
                <w:sz w:val="24"/>
              </w:rPr>
            </w:pPr>
            <w:r w:rsidRPr="004F685E">
              <w:rPr>
                <w:sz w:val="24"/>
              </w:rPr>
              <w:t>0.004%</w:t>
            </w:r>
          </w:p>
        </w:tc>
      </w:tr>
      <w:tr w:rsidR="004F685E" w:rsidRPr="004F685E">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sz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rsidP="0062697F">
            <w:pPr>
              <w:ind w:firstLineChars="100" w:firstLine="244"/>
              <w:jc w:val="center"/>
              <w:rPr>
                <w:sz w:val="24"/>
              </w:rPr>
            </w:pPr>
          </w:p>
        </w:tc>
      </w:tr>
    </w:tbl>
    <w:p w:rsidR="00934392" w:rsidRPr="004F685E" w:rsidRDefault="00EF2D94" w:rsidP="0062697F">
      <w:pPr>
        <w:spacing w:line="360" w:lineRule="auto"/>
        <w:ind w:leftChars="333" w:left="847" w:hangingChars="56" w:hanging="136"/>
        <w:rPr>
          <w:sz w:val="24"/>
        </w:rPr>
      </w:pPr>
      <w:r w:rsidRPr="004F685E">
        <w:rPr>
          <w:rFonts w:hint="eastAsia"/>
          <w:sz w:val="24"/>
        </w:rPr>
        <w:t xml:space="preserve"> </w:t>
      </w:r>
      <w:r w:rsidRPr="004F685E">
        <w:rPr>
          <w:sz w:val="24"/>
        </w:rPr>
        <w:t>1</w:t>
      </w:r>
      <w:r w:rsidRPr="004F685E">
        <w:rPr>
          <w:rFonts w:hint="eastAsia"/>
          <w:sz w:val="24"/>
        </w:rPr>
        <w:t>、</w:t>
      </w:r>
      <w:r w:rsidRPr="004F685E">
        <w:rPr>
          <w:sz w:val="24"/>
        </w:rPr>
        <w:t xml:space="preserve"> </w:t>
      </w:r>
      <w:r w:rsidRPr="004F685E">
        <w:rPr>
          <w:sz w:val="24"/>
        </w:rPr>
        <w:t>如某货物招标代理业务中标金额为</w:t>
      </w:r>
      <w:r w:rsidRPr="004F685E">
        <w:rPr>
          <w:sz w:val="24"/>
        </w:rPr>
        <w:t>600</w:t>
      </w:r>
      <w:r w:rsidRPr="004F685E">
        <w:rPr>
          <w:sz w:val="24"/>
        </w:rPr>
        <w:t>万元，计算招标代理服务费收费额如下：</w:t>
      </w:r>
    </w:p>
    <w:p w:rsidR="00934392" w:rsidRPr="004F685E" w:rsidRDefault="00EF2D94" w:rsidP="0062697F">
      <w:pPr>
        <w:spacing w:line="360" w:lineRule="auto"/>
        <w:ind w:leftChars="431" w:left="921" w:firstLineChars="200" w:firstLine="487"/>
        <w:rPr>
          <w:sz w:val="24"/>
        </w:rPr>
      </w:pPr>
      <w:r w:rsidRPr="004F685E">
        <w:rPr>
          <w:sz w:val="24"/>
        </w:rPr>
        <w:t>总共交纳的招标代理服务费＝（</w:t>
      </w:r>
      <w:r w:rsidRPr="004F685E">
        <w:rPr>
          <w:sz w:val="24"/>
        </w:rPr>
        <w:t>100</w:t>
      </w:r>
      <w:r w:rsidRPr="004F685E">
        <w:rPr>
          <w:sz w:val="24"/>
        </w:rPr>
        <w:t>万以下部分的招标代理服务费）</w:t>
      </w:r>
      <w:r w:rsidRPr="004F685E">
        <w:rPr>
          <w:sz w:val="24"/>
        </w:rPr>
        <w:t>+</w:t>
      </w:r>
      <w:r w:rsidRPr="004F685E">
        <w:rPr>
          <w:sz w:val="24"/>
        </w:rPr>
        <w:t>（</w:t>
      </w:r>
      <w:r w:rsidRPr="004F685E">
        <w:rPr>
          <w:sz w:val="24"/>
        </w:rPr>
        <w:t>100</w:t>
      </w:r>
      <w:r w:rsidRPr="004F685E">
        <w:rPr>
          <w:sz w:val="24"/>
        </w:rPr>
        <w:t>万～</w:t>
      </w:r>
      <w:r w:rsidRPr="004F685E">
        <w:rPr>
          <w:sz w:val="24"/>
        </w:rPr>
        <w:t>500</w:t>
      </w:r>
      <w:r w:rsidRPr="004F685E">
        <w:rPr>
          <w:sz w:val="24"/>
        </w:rPr>
        <w:t>万部分的招标代理服务费）</w:t>
      </w:r>
      <w:r w:rsidRPr="004F685E">
        <w:rPr>
          <w:sz w:val="24"/>
        </w:rPr>
        <w:t>+</w:t>
      </w:r>
      <w:r w:rsidRPr="004F685E">
        <w:rPr>
          <w:sz w:val="24"/>
        </w:rPr>
        <w:t>（</w:t>
      </w:r>
      <w:r w:rsidRPr="004F685E">
        <w:rPr>
          <w:sz w:val="24"/>
        </w:rPr>
        <w:t>500</w:t>
      </w:r>
      <w:r w:rsidRPr="004F685E">
        <w:rPr>
          <w:sz w:val="24"/>
        </w:rPr>
        <w:t>万～</w:t>
      </w:r>
      <w:r w:rsidRPr="004F685E">
        <w:rPr>
          <w:sz w:val="24"/>
        </w:rPr>
        <w:t>600</w:t>
      </w:r>
      <w:r w:rsidRPr="004F685E">
        <w:rPr>
          <w:sz w:val="24"/>
        </w:rPr>
        <w:t>万部分的招标代理服务费）</w:t>
      </w:r>
    </w:p>
    <w:p w:rsidR="00934392" w:rsidRPr="004F685E" w:rsidRDefault="00EF2D94" w:rsidP="0062697F">
      <w:pPr>
        <w:snapToGrid w:val="0"/>
        <w:ind w:left="840" w:firstLineChars="100" w:firstLine="244"/>
        <w:rPr>
          <w:sz w:val="24"/>
        </w:rPr>
      </w:pPr>
      <w:r w:rsidRPr="004F685E">
        <w:rPr>
          <w:rFonts w:hint="eastAsia"/>
          <w:sz w:val="24"/>
        </w:rPr>
        <w:t>即：</w:t>
      </w:r>
      <w:r w:rsidRPr="004F685E">
        <w:rPr>
          <w:sz w:val="24"/>
        </w:rPr>
        <w:t>100</w:t>
      </w:r>
      <w:r w:rsidRPr="004F685E">
        <w:rPr>
          <w:sz w:val="24"/>
        </w:rPr>
        <w:t>万元</w:t>
      </w:r>
      <w:r w:rsidRPr="004F685E">
        <w:rPr>
          <w:sz w:val="24"/>
        </w:rPr>
        <w:t>×1.5</w:t>
      </w:r>
      <w:r w:rsidRPr="004F685E">
        <w:rPr>
          <w:sz w:val="24"/>
        </w:rPr>
        <w:t>％＝</w:t>
      </w:r>
      <w:r w:rsidRPr="004F685E">
        <w:rPr>
          <w:sz w:val="24"/>
        </w:rPr>
        <w:t>1.5</w:t>
      </w:r>
      <w:r w:rsidRPr="004F685E">
        <w:rPr>
          <w:sz w:val="24"/>
        </w:rPr>
        <w:t>万元</w:t>
      </w:r>
    </w:p>
    <w:p w:rsidR="00934392" w:rsidRPr="004F685E" w:rsidRDefault="00EF2D94" w:rsidP="0062697F">
      <w:pPr>
        <w:snapToGrid w:val="0"/>
        <w:ind w:firstLineChars="400" w:firstLine="974"/>
        <w:rPr>
          <w:sz w:val="24"/>
        </w:rPr>
      </w:pPr>
      <w:r w:rsidRPr="004F685E">
        <w:rPr>
          <w:sz w:val="24"/>
        </w:rPr>
        <w:t>（</w:t>
      </w:r>
      <w:r w:rsidRPr="004F685E">
        <w:rPr>
          <w:sz w:val="24"/>
        </w:rPr>
        <w:t>500</w:t>
      </w:r>
      <w:r w:rsidRPr="004F685E">
        <w:rPr>
          <w:sz w:val="24"/>
        </w:rPr>
        <w:t>－</w:t>
      </w:r>
      <w:r w:rsidRPr="004F685E">
        <w:rPr>
          <w:sz w:val="24"/>
        </w:rPr>
        <w:t>100</w:t>
      </w:r>
      <w:r w:rsidRPr="004F685E">
        <w:rPr>
          <w:sz w:val="24"/>
        </w:rPr>
        <w:t>）万元</w:t>
      </w:r>
      <w:r w:rsidRPr="004F685E">
        <w:rPr>
          <w:sz w:val="24"/>
        </w:rPr>
        <w:t>×1.1</w:t>
      </w:r>
      <w:r w:rsidRPr="004F685E">
        <w:rPr>
          <w:sz w:val="24"/>
        </w:rPr>
        <w:t>％＝</w:t>
      </w:r>
      <w:r w:rsidRPr="004F685E">
        <w:rPr>
          <w:sz w:val="24"/>
        </w:rPr>
        <w:t>4.4</w:t>
      </w:r>
      <w:r w:rsidRPr="004F685E">
        <w:rPr>
          <w:sz w:val="24"/>
        </w:rPr>
        <w:t>万元</w:t>
      </w:r>
    </w:p>
    <w:p w:rsidR="00934392" w:rsidRPr="004F685E" w:rsidRDefault="00EF2D94" w:rsidP="0062697F">
      <w:pPr>
        <w:snapToGrid w:val="0"/>
        <w:ind w:firstLineChars="400" w:firstLine="974"/>
        <w:rPr>
          <w:sz w:val="24"/>
        </w:rPr>
      </w:pPr>
      <w:r w:rsidRPr="004F685E">
        <w:rPr>
          <w:sz w:val="24"/>
        </w:rPr>
        <w:t>（</w:t>
      </w:r>
      <w:r w:rsidRPr="004F685E">
        <w:rPr>
          <w:sz w:val="24"/>
        </w:rPr>
        <w:t>600</w:t>
      </w:r>
      <w:r w:rsidRPr="004F685E">
        <w:rPr>
          <w:sz w:val="24"/>
        </w:rPr>
        <w:t>－</w:t>
      </w:r>
      <w:r w:rsidRPr="004F685E">
        <w:rPr>
          <w:sz w:val="24"/>
        </w:rPr>
        <w:t>500</w:t>
      </w:r>
      <w:r w:rsidRPr="004F685E">
        <w:rPr>
          <w:sz w:val="24"/>
        </w:rPr>
        <w:t>）万元</w:t>
      </w:r>
      <w:r w:rsidRPr="004F685E">
        <w:rPr>
          <w:sz w:val="24"/>
        </w:rPr>
        <w:t>×0.8</w:t>
      </w:r>
      <w:r w:rsidRPr="004F685E">
        <w:rPr>
          <w:sz w:val="24"/>
        </w:rPr>
        <w:t>％＝</w:t>
      </w:r>
      <w:r w:rsidRPr="004F685E">
        <w:rPr>
          <w:sz w:val="24"/>
        </w:rPr>
        <w:t>0.8</w:t>
      </w:r>
      <w:r w:rsidRPr="004F685E">
        <w:rPr>
          <w:sz w:val="24"/>
        </w:rPr>
        <w:t>万元</w:t>
      </w:r>
    </w:p>
    <w:p w:rsidR="00934392" w:rsidRPr="004F685E" w:rsidRDefault="00EF2D94" w:rsidP="0062697F">
      <w:pPr>
        <w:spacing w:line="360" w:lineRule="auto"/>
        <w:ind w:left="360" w:firstLineChars="300" w:firstLine="731"/>
        <w:rPr>
          <w:sz w:val="24"/>
        </w:rPr>
      </w:pPr>
      <w:r w:rsidRPr="004F685E">
        <w:rPr>
          <w:sz w:val="24"/>
        </w:rPr>
        <w:t>合计收费＝</w:t>
      </w:r>
      <w:r w:rsidRPr="004F685E">
        <w:rPr>
          <w:sz w:val="24"/>
        </w:rPr>
        <w:t>1.5</w:t>
      </w:r>
      <w:r w:rsidRPr="004F685E">
        <w:rPr>
          <w:sz w:val="24"/>
        </w:rPr>
        <w:t>＋</w:t>
      </w:r>
      <w:r w:rsidRPr="004F685E">
        <w:rPr>
          <w:sz w:val="24"/>
        </w:rPr>
        <w:t>4.4+0.8</w:t>
      </w:r>
      <w:r w:rsidRPr="004F685E">
        <w:rPr>
          <w:sz w:val="24"/>
        </w:rPr>
        <w:t>＝</w:t>
      </w:r>
      <w:r w:rsidRPr="004F685E">
        <w:rPr>
          <w:sz w:val="24"/>
        </w:rPr>
        <w:t>6.7</w:t>
      </w:r>
      <w:r w:rsidRPr="004F685E">
        <w:rPr>
          <w:sz w:val="24"/>
        </w:rPr>
        <w:t>万元</w:t>
      </w:r>
    </w:p>
    <w:p w:rsidR="00934392" w:rsidRPr="004F685E" w:rsidRDefault="00EF2D94">
      <w:pPr>
        <w:numPr>
          <w:ilvl w:val="2"/>
          <w:numId w:val="4"/>
        </w:numPr>
        <w:tabs>
          <w:tab w:val="left" w:pos="900"/>
        </w:tabs>
        <w:spacing w:line="360" w:lineRule="auto"/>
        <w:ind w:left="900" w:hanging="900"/>
        <w:rPr>
          <w:sz w:val="24"/>
        </w:rPr>
      </w:pPr>
      <w:r w:rsidRPr="004F685E">
        <w:rPr>
          <w:sz w:val="24"/>
        </w:rPr>
        <w:t>服务费的货币为人民币。</w:t>
      </w:r>
    </w:p>
    <w:p w:rsidR="00934392" w:rsidRPr="004F685E" w:rsidRDefault="00EF2D94">
      <w:pPr>
        <w:numPr>
          <w:ilvl w:val="2"/>
          <w:numId w:val="4"/>
        </w:numPr>
        <w:tabs>
          <w:tab w:val="left" w:pos="900"/>
        </w:tabs>
        <w:spacing w:line="360" w:lineRule="auto"/>
        <w:ind w:left="900" w:hanging="900"/>
        <w:rPr>
          <w:sz w:val="24"/>
        </w:rPr>
      </w:pPr>
      <w:r w:rsidRPr="004F685E">
        <w:rPr>
          <w:sz w:val="24"/>
        </w:rPr>
        <w:lastRenderedPageBreak/>
        <w:t>服务费包含在投标报价中。</w:t>
      </w:r>
    </w:p>
    <w:p w:rsidR="00934392" w:rsidRPr="004F685E" w:rsidRDefault="00EF2D94">
      <w:pPr>
        <w:numPr>
          <w:ilvl w:val="2"/>
          <w:numId w:val="4"/>
        </w:numPr>
        <w:tabs>
          <w:tab w:val="left" w:pos="900"/>
        </w:tabs>
        <w:spacing w:line="360" w:lineRule="auto"/>
        <w:ind w:left="900" w:hanging="900"/>
        <w:rPr>
          <w:sz w:val="24"/>
        </w:rPr>
      </w:pPr>
      <w:r w:rsidRPr="004F685E">
        <w:rPr>
          <w:sz w:val="24"/>
        </w:rPr>
        <w:t>服务费以转账或现金的形式支付</w:t>
      </w:r>
      <w:r w:rsidRPr="004F685E">
        <w:rPr>
          <w:rFonts w:hint="eastAsia"/>
          <w:sz w:val="24"/>
        </w:rPr>
        <w:t>。</w:t>
      </w:r>
    </w:p>
    <w:p w:rsidR="00934392" w:rsidRPr="004F685E" w:rsidRDefault="00EF2D94">
      <w:pPr>
        <w:numPr>
          <w:ilvl w:val="0"/>
          <w:numId w:val="4"/>
        </w:numPr>
        <w:tabs>
          <w:tab w:val="left" w:pos="720"/>
        </w:tabs>
        <w:spacing w:line="360" w:lineRule="auto"/>
        <w:ind w:left="720" w:hanging="720"/>
        <w:outlineLvl w:val="2"/>
        <w:rPr>
          <w:b/>
          <w:sz w:val="24"/>
        </w:rPr>
      </w:pPr>
      <w:bookmarkStart w:id="99" w:name="_Toc524008129"/>
      <w:r w:rsidRPr="004F685E">
        <w:rPr>
          <w:b/>
          <w:sz w:val="24"/>
        </w:rPr>
        <w:t>融资担保政策</w:t>
      </w:r>
      <w:bookmarkEnd w:id="99"/>
    </w:p>
    <w:p w:rsidR="00934392" w:rsidRPr="004F685E" w:rsidRDefault="00EF2D94">
      <w:pPr>
        <w:numPr>
          <w:ilvl w:val="1"/>
          <w:numId w:val="4"/>
        </w:numPr>
        <w:tabs>
          <w:tab w:val="left" w:pos="720"/>
        </w:tabs>
        <w:spacing w:line="360" w:lineRule="auto"/>
        <w:ind w:left="720" w:hanging="720"/>
        <w:rPr>
          <w:b/>
          <w:sz w:val="24"/>
        </w:rPr>
      </w:pPr>
      <w:r w:rsidRPr="004F685E">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4F685E">
        <w:rPr>
          <w:snapToGrid w:val="0"/>
          <w:kern w:val="0"/>
          <w:sz w:val="24"/>
        </w:rPr>
        <w:t>东莞市政府采购信用担保业务协议名单</w:t>
      </w:r>
      <w:r w:rsidRPr="004F685E">
        <w:rPr>
          <w:rFonts w:hint="eastAsia"/>
          <w:snapToGrid w:val="0"/>
          <w:kern w:val="0"/>
          <w:sz w:val="24"/>
        </w:rPr>
        <w:t>，可在东莞市政府采购网上查询（网址</w:t>
      </w:r>
      <w:hyperlink r:id="rId14" w:history="1">
        <w:r w:rsidRPr="004F685E">
          <w:rPr>
            <w:rFonts w:hint="eastAsia"/>
            <w:snapToGrid w:val="0"/>
            <w:kern w:val="0"/>
            <w:sz w:val="24"/>
          </w:rPr>
          <w:t>http://dggp.dg.gov.cn/</w:t>
        </w:r>
      </w:hyperlink>
      <w:r w:rsidRPr="004F685E">
        <w:rPr>
          <w:rFonts w:hint="eastAsia"/>
          <w:snapToGrid w:val="0"/>
          <w:kern w:val="0"/>
          <w:sz w:val="24"/>
        </w:rPr>
        <w:t>）</w:t>
      </w:r>
      <w:r w:rsidRPr="004F685E">
        <w:rPr>
          <w:sz w:val="24"/>
        </w:rPr>
        <w:t>）作为中标供应商向当地金融机构融资授信的承办机构。</w:t>
      </w:r>
    </w:p>
    <w:p w:rsidR="00934392" w:rsidRPr="004F685E" w:rsidRDefault="00EF2D94">
      <w:pPr>
        <w:numPr>
          <w:ilvl w:val="1"/>
          <w:numId w:val="4"/>
        </w:numPr>
        <w:tabs>
          <w:tab w:val="left" w:pos="720"/>
        </w:tabs>
        <w:spacing w:line="360" w:lineRule="auto"/>
        <w:ind w:left="720" w:hanging="720"/>
        <w:rPr>
          <w:b/>
          <w:sz w:val="24"/>
        </w:rPr>
      </w:pPr>
      <w:r w:rsidRPr="004F685E">
        <w:rPr>
          <w:sz w:val="24"/>
        </w:rPr>
        <w:t>投标人可以自愿选择是否采取融资担保的形式为政府采购履约进行融资。</w:t>
      </w:r>
    </w:p>
    <w:p w:rsidR="00934392" w:rsidRPr="004F685E" w:rsidRDefault="00EF2D94" w:rsidP="0062697F">
      <w:pPr>
        <w:spacing w:beforeLines="50" w:before="156" w:afterLines="50" w:after="156" w:line="120" w:lineRule="auto"/>
        <w:jc w:val="center"/>
        <w:outlineLvl w:val="1"/>
        <w:rPr>
          <w:b/>
          <w:sz w:val="32"/>
          <w:szCs w:val="32"/>
        </w:rPr>
      </w:pPr>
      <w:bookmarkStart w:id="100" w:name="_Toc524008130"/>
      <w:r w:rsidRPr="004F685E">
        <w:rPr>
          <w:rFonts w:hint="eastAsia"/>
          <w:b/>
          <w:sz w:val="32"/>
          <w:szCs w:val="32"/>
        </w:rPr>
        <w:t>七、其他</w:t>
      </w:r>
      <w:bookmarkEnd w:id="100"/>
    </w:p>
    <w:p w:rsidR="00934392" w:rsidRPr="004F685E" w:rsidRDefault="00EF2D94">
      <w:pPr>
        <w:numPr>
          <w:ilvl w:val="0"/>
          <w:numId w:val="4"/>
        </w:numPr>
        <w:tabs>
          <w:tab w:val="left" w:pos="720"/>
        </w:tabs>
        <w:spacing w:line="360" w:lineRule="auto"/>
        <w:ind w:left="720" w:hanging="720"/>
        <w:outlineLvl w:val="2"/>
        <w:rPr>
          <w:b/>
          <w:sz w:val="24"/>
        </w:rPr>
      </w:pPr>
      <w:bookmarkStart w:id="101" w:name="_Toc524008131"/>
      <w:r w:rsidRPr="004F685E">
        <w:rPr>
          <w:rFonts w:hint="eastAsia"/>
          <w:b/>
          <w:sz w:val="24"/>
        </w:rPr>
        <w:t>适用法律</w:t>
      </w:r>
      <w:bookmarkEnd w:id="101"/>
    </w:p>
    <w:p w:rsidR="00934392" w:rsidRPr="004F685E" w:rsidRDefault="00EF2D94">
      <w:pPr>
        <w:numPr>
          <w:ilvl w:val="1"/>
          <w:numId w:val="4"/>
        </w:numPr>
        <w:tabs>
          <w:tab w:val="left" w:pos="720"/>
        </w:tabs>
        <w:spacing w:line="360" w:lineRule="auto"/>
        <w:ind w:left="720" w:hanging="720"/>
        <w:rPr>
          <w:sz w:val="24"/>
        </w:rPr>
      </w:pPr>
      <w:r w:rsidRPr="004F685E">
        <w:rPr>
          <w:sz w:val="24"/>
        </w:rPr>
        <w:t>采购人、</w:t>
      </w:r>
      <w:r w:rsidRPr="004F685E">
        <w:rPr>
          <w:rFonts w:hint="eastAsia"/>
          <w:sz w:val="24"/>
        </w:rPr>
        <w:t>采购代理机构及投标人进行本次政府采购活动适用《中华人民共和国政府采购法》及其实施条例、《政府采购货物和服务招标投标管理办法》等及其配套的法规、规章、政策。</w:t>
      </w:r>
      <w:r w:rsidRPr="004F685E">
        <w:rPr>
          <w:rFonts w:hint="eastAsia"/>
          <w:sz w:val="24"/>
        </w:rPr>
        <w:tab/>
      </w:r>
    </w:p>
    <w:p w:rsidR="00934392" w:rsidRPr="004F685E" w:rsidRDefault="00EF2D94">
      <w:pPr>
        <w:numPr>
          <w:ilvl w:val="0"/>
          <w:numId w:val="4"/>
        </w:numPr>
        <w:tabs>
          <w:tab w:val="left" w:pos="720"/>
        </w:tabs>
        <w:spacing w:line="360" w:lineRule="auto"/>
        <w:ind w:left="720" w:hanging="720"/>
        <w:outlineLvl w:val="2"/>
        <w:rPr>
          <w:b/>
          <w:sz w:val="24"/>
        </w:rPr>
      </w:pPr>
      <w:bookmarkStart w:id="102" w:name="_Toc524008132"/>
      <w:r w:rsidRPr="004F685E">
        <w:rPr>
          <w:b/>
          <w:sz w:val="24"/>
        </w:rPr>
        <w:t>招标文件解释权</w:t>
      </w:r>
      <w:bookmarkEnd w:id="102"/>
    </w:p>
    <w:p w:rsidR="00934392" w:rsidRPr="004F685E" w:rsidRDefault="00EF2D94">
      <w:pPr>
        <w:numPr>
          <w:ilvl w:val="1"/>
          <w:numId w:val="4"/>
        </w:numPr>
        <w:tabs>
          <w:tab w:val="left" w:pos="720"/>
        </w:tabs>
        <w:spacing w:line="360" w:lineRule="auto"/>
        <w:ind w:left="720" w:hanging="720"/>
        <w:rPr>
          <w:sz w:val="24"/>
        </w:rPr>
      </w:pPr>
      <w:r w:rsidRPr="004F685E">
        <w:rPr>
          <w:rFonts w:hint="eastAsia"/>
          <w:sz w:val="24"/>
        </w:rPr>
        <w:t>本招标文件解释权属本采购代理机构</w:t>
      </w:r>
      <w:r w:rsidRPr="004F685E">
        <w:rPr>
          <w:sz w:val="24"/>
        </w:rPr>
        <w:t>。</w:t>
      </w:r>
    </w:p>
    <w:p w:rsidR="00934392" w:rsidRPr="004F685E" w:rsidRDefault="00EF2D94">
      <w:pPr>
        <w:widowControl/>
        <w:tabs>
          <w:tab w:val="left" w:pos="567"/>
        </w:tabs>
        <w:autoSpaceDE w:val="0"/>
        <w:autoSpaceDN w:val="0"/>
        <w:ind w:left="567" w:hanging="567"/>
        <w:jc w:val="center"/>
        <w:textAlignment w:val="bottom"/>
        <w:rPr>
          <w:b/>
          <w:sz w:val="24"/>
        </w:rPr>
      </w:pPr>
      <w:r w:rsidRPr="004F685E">
        <w:rPr>
          <w:sz w:val="24"/>
        </w:rPr>
        <w:br w:type="page"/>
      </w: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934392">
      <w:pPr>
        <w:widowControl/>
        <w:tabs>
          <w:tab w:val="left" w:pos="567"/>
        </w:tabs>
        <w:autoSpaceDE w:val="0"/>
        <w:autoSpaceDN w:val="0"/>
        <w:ind w:left="567" w:hanging="567"/>
        <w:jc w:val="center"/>
        <w:textAlignment w:val="bottom"/>
        <w:rPr>
          <w:b/>
          <w:sz w:val="31"/>
        </w:rPr>
      </w:pPr>
    </w:p>
    <w:p w:rsidR="00934392" w:rsidRPr="004F685E" w:rsidRDefault="00EF2D94">
      <w:pPr>
        <w:pStyle w:val="1"/>
        <w:spacing w:before="0" w:after="0" w:line="240" w:lineRule="auto"/>
        <w:jc w:val="center"/>
        <w:rPr>
          <w:sz w:val="52"/>
          <w:szCs w:val="52"/>
        </w:rPr>
      </w:pPr>
      <w:bookmarkStart w:id="103" w:name="_Toc239500804"/>
      <w:bookmarkStart w:id="104" w:name="_Toc524008133"/>
      <w:r w:rsidRPr="004F685E">
        <w:rPr>
          <w:sz w:val="52"/>
          <w:szCs w:val="52"/>
        </w:rPr>
        <w:t>第三章</w:t>
      </w:r>
      <w:r w:rsidRPr="004F685E">
        <w:rPr>
          <w:sz w:val="52"/>
          <w:szCs w:val="52"/>
        </w:rPr>
        <w:t xml:space="preserve">  </w:t>
      </w:r>
      <w:r w:rsidRPr="004F685E">
        <w:rPr>
          <w:sz w:val="52"/>
          <w:szCs w:val="52"/>
        </w:rPr>
        <w:t>合同条款</w:t>
      </w:r>
      <w:bookmarkEnd w:id="103"/>
      <w:bookmarkEnd w:id="104"/>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Pr>
        <w:jc w:val="center"/>
      </w:pPr>
    </w:p>
    <w:p w:rsidR="00934392" w:rsidRPr="004F685E" w:rsidRDefault="00934392"/>
    <w:p w:rsidR="00934392" w:rsidRPr="004F685E" w:rsidRDefault="00EF2D94">
      <w:pPr>
        <w:pStyle w:val="afffc"/>
        <w:spacing w:line="360" w:lineRule="auto"/>
        <w:jc w:val="center"/>
        <w:rPr>
          <w:b/>
          <w:sz w:val="44"/>
          <w:szCs w:val="44"/>
        </w:rPr>
      </w:pPr>
      <w:r w:rsidRPr="004F685E">
        <w:rPr>
          <w:sz w:val="44"/>
          <w:szCs w:val="44"/>
          <w:u w:val="single"/>
        </w:rPr>
        <w:lastRenderedPageBreak/>
        <w:t xml:space="preserve">                        </w:t>
      </w:r>
      <w:r w:rsidRPr="004F685E">
        <w:rPr>
          <w:sz w:val="44"/>
          <w:szCs w:val="44"/>
        </w:rPr>
        <w:t>项目</w:t>
      </w:r>
    </w:p>
    <w:p w:rsidR="00934392" w:rsidRPr="004F685E" w:rsidRDefault="00934392">
      <w:pPr>
        <w:pStyle w:val="afffc"/>
        <w:spacing w:line="360" w:lineRule="auto"/>
        <w:jc w:val="center"/>
        <w:rPr>
          <w:sz w:val="44"/>
          <w:szCs w:val="44"/>
        </w:rPr>
      </w:pPr>
    </w:p>
    <w:p w:rsidR="00934392" w:rsidRPr="004F685E" w:rsidRDefault="00934392">
      <w:pPr>
        <w:pStyle w:val="afffc"/>
        <w:spacing w:line="360" w:lineRule="auto"/>
        <w:jc w:val="center"/>
        <w:rPr>
          <w:sz w:val="44"/>
          <w:szCs w:val="44"/>
        </w:rPr>
      </w:pPr>
    </w:p>
    <w:p w:rsidR="00934392" w:rsidRPr="004F685E" w:rsidRDefault="00934392">
      <w:pPr>
        <w:pStyle w:val="afffc"/>
        <w:spacing w:line="360" w:lineRule="auto"/>
        <w:jc w:val="center"/>
        <w:rPr>
          <w:sz w:val="44"/>
          <w:szCs w:val="44"/>
        </w:rPr>
      </w:pPr>
    </w:p>
    <w:p w:rsidR="00934392" w:rsidRPr="004F685E" w:rsidRDefault="00934392">
      <w:pPr>
        <w:pStyle w:val="afffc"/>
        <w:spacing w:line="360" w:lineRule="auto"/>
        <w:jc w:val="center"/>
        <w:rPr>
          <w:b/>
          <w:sz w:val="44"/>
          <w:szCs w:val="44"/>
        </w:rPr>
      </w:pPr>
    </w:p>
    <w:p w:rsidR="00934392" w:rsidRPr="004F685E" w:rsidRDefault="00EF2D94">
      <w:pPr>
        <w:pStyle w:val="afffc"/>
        <w:spacing w:line="360" w:lineRule="auto"/>
        <w:jc w:val="center"/>
        <w:rPr>
          <w:b/>
          <w:sz w:val="52"/>
          <w:szCs w:val="52"/>
        </w:rPr>
      </w:pPr>
      <w:r w:rsidRPr="004F685E">
        <w:rPr>
          <w:b/>
          <w:sz w:val="52"/>
          <w:szCs w:val="52"/>
        </w:rPr>
        <w:t>合</w:t>
      </w:r>
    </w:p>
    <w:p w:rsidR="00934392" w:rsidRPr="004F685E" w:rsidRDefault="00934392">
      <w:pPr>
        <w:pStyle w:val="afffc"/>
        <w:spacing w:line="360" w:lineRule="auto"/>
        <w:jc w:val="center"/>
        <w:rPr>
          <w:b/>
          <w:sz w:val="44"/>
          <w:szCs w:val="44"/>
        </w:rPr>
      </w:pPr>
    </w:p>
    <w:p w:rsidR="00934392" w:rsidRPr="004F685E" w:rsidRDefault="00934392">
      <w:pPr>
        <w:pStyle w:val="afffc"/>
        <w:spacing w:line="360" w:lineRule="auto"/>
        <w:jc w:val="center"/>
        <w:rPr>
          <w:b/>
          <w:sz w:val="44"/>
          <w:szCs w:val="44"/>
        </w:rPr>
      </w:pPr>
    </w:p>
    <w:p w:rsidR="00934392" w:rsidRPr="004F685E" w:rsidRDefault="00934392">
      <w:pPr>
        <w:pStyle w:val="afffc"/>
        <w:spacing w:line="360" w:lineRule="auto"/>
        <w:jc w:val="center"/>
        <w:rPr>
          <w:b/>
          <w:sz w:val="44"/>
          <w:szCs w:val="44"/>
        </w:rPr>
      </w:pPr>
    </w:p>
    <w:p w:rsidR="00934392" w:rsidRPr="004F685E" w:rsidRDefault="00EF2D94">
      <w:pPr>
        <w:pStyle w:val="afffc"/>
        <w:spacing w:line="360" w:lineRule="auto"/>
        <w:jc w:val="center"/>
        <w:rPr>
          <w:sz w:val="52"/>
          <w:szCs w:val="52"/>
        </w:rPr>
      </w:pPr>
      <w:r w:rsidRPr="004F685E">
        <w:rPr>
          <w:b/>
          <w:sz w:val="52"/>
          <w:szCs w:val="52"/>
        </w:rPr>
        <w:t>同</w:t>
      </w:r>
    </w:p>
    <w:p w:rsidR="00934392" w:rsidRPr="004F685E" w:rsidRDefault="00934392">
      <w:pPr>
        <w:pStyle w:val="afffc"/>
        <w:spacing w:line="360" w:lineRule="auto"/>
        <w:ind w:firstLine="304"/>
        <w:jc w:val="center"/>
        <w:rPr>
          <w:sz w:val="30"/>
          <w:szCs w:val="30"/>
        </w:rPr>
      </w:pPr>
    </w:p>
    <w:p w:rsidR="00934392" w:rsidRPr="004F685E" w:rsidRDefault="00934392">
      <w:pPr>
        <w:pStyle w:val="afffc"/>
        <w:spacing w:line="360" w:lineRule="auto"/>
        <w:ind w:firstLine="304"/>
        <w:jc w:val="center"/>
        <w:rPr>
          <w:sz w:val="30"/>
          <w:szCs w:val="30"/>
        </w:rPr>
      </w:pPr>
    </w:p>
    <w:p w:rsidR="00934392" w:rsidRPr="004F685E" w:rsidRDefault="00934392">
      <w:pPr>
        <w:pStyle w:val="afffc"/>
        <w:spacing w:line="360" w:lineRule="auto"/>
        <w:ind w:firstLine="304"/>
        <w:jc w:val="center"/>
        <w:rPr>
          <w:sz w:val="30"/>
          <w:szCs w:val="30"/>
        </w:rPr>
      </w:pPr>
    </w:p>
    <w:p w:rsidR="00934392" w:rsidRPr="004F685E" w:rsidRDefault="00934392">
      <w:pPr>
        <w:pStyle w:val="afffc"/>
        <w:spacing w:line="360" w:lineRule="auto"/>
        <w:ind w:firstLine="304"/>
        <w:jc w:val="center"/>
        <w:rPr>
          <w:sz w:val="30"/>
          <w:szCs w:val="30"/>
        </w:rPr>
      </w:pPr>
    </w:p>
    <w:p w:rsidR="00934392" w:rsidRPr="004F685E" w:rsidRDefault="00934392">
      <w:pPr>
        <w:pStyle w:val="afffc"/>
        <w:spacing w:line="360" w:lineRule="auto"/>
        <w:ind w:firstLine="304"/>
        <w:jc w:val="center"/>
        <w:rPr>
          <w:sz w:val="30"/>
          <w:szCs w:val="30"/>
        </w:rPr>
      </w:pPr>
    </w:p>
    <w:p w:rsidR="00934392" w:rsidRPr="004F685E" w:rsidRDefault="00934392">
      <w:pPr>
        <w:pStyle w:val="afffc"/>
        <w:spacing w:line="360" w:lineRule="auto"/>
        <w:ind w:firstLine="304"/>
        <w:rPr>
          <w:sz w:val="30"/>
          <w:szCs w:val="30"/>
        </w:rPr>
      </w:pPr>
    </w:p>
    <w:p w:rsidR="00934392" w:rsidRPr="004F685E" w:rsidRDefault="00934392">
      <w:pPr>
        <w:pStyle w:val="afffc"/>
        <w:spacing w:line="360" w:lineRule="auto"/>
        <w:ind w:firstLine="304"/>
        <w:rPr>
          <w:sz w:val="30"/>
          <w:szCs w:val="30"/>
        </w:rPr>
      </w:pPr>
    </w:p>
    <w:p w:rsidR="00934392" w:rsidRPr="004F685E" w:rsidRDefault="00EF2D94">
      <w:pPr>
        <w:pStyle w:val="afffc"/>
        <w:spacing w:line="360" w:lineRule="auto"/>
        <w:ind w:firstLine="304"/>
        <w:jc w:val="left"/>
        <w:rPr>
          <w:sz w:val="30"/>
          <w:szCs w:val="30"/>
          <w:u w:val="single"/>
        </w:rPr>
      </w:pPr>
      <w:r w:rsidRPr="004F685E">
        <w:rPr>
          <w:sz w:val="30"/>
          <w:szCs w:val="30"/>
        </w:rPr>
        <w:t>项目名称：</w:t>
      </w:r>
      <w:r w:rsidRPr="004F685E">
        <w:rPr>
          <w:sz w:val="30"/>
          <w:szCs w:val="30"/>
          <w:u w:val="single"/>
        </w:rPr>
        <w:t xml:space="preserve">                                           </w:t>
      </w:r>
    </w:p>
    <w:p w:rsidR="00934392" w:rsidRPr="004F685E" w:rsidRDefault="00EF2D94">
      <w:pPr>
        <w:pStyle w:val="afffc"/>
        <w:spacing w:line="360" w:lineRule="auto"/>
        <w:ind w:firstLine="304"/>
        <w:rPr>
          <w:sz w:val="30"/>
          <w:szCs w:val="30"/>
          <w:u w:val="single"/>
        </w:rPr>
      </w:pPr>
      <w:r w:rsidRPr="004F685E">
        <w:rPr>
          <w:sz w:val="30"/>
          <w:szCs w:val="30"/>
        </w:rPr>
        <w:t>交货地点：</w:t>
      </w:r>
      <w:r w:rsidRPr="004F685E">
        <w:rPr>
          <w:sz w:val="30"/>
          <w:szCs w:val="30"/>
          <w:u w:val="single"/>
        </w:rPr>
        <w:t>东莞理工学院松山湖校区</w:t>
      </w:r>
      <w:r w:rsidRPr="004F685E">
        <w:rPr>
          <w:sz w:val="30"/>
          <w:szCs w:val="30"/>
          <w:u w:val="single"/>
        </w:rPr>
        <w:t xml:space="preserve">                     </w:t>
      </w:r>
    </w:p>
    <w:p w:rsidR="00934392" w:rsidRPr="004F685E" w:rsidRDefault="00EF2D94">
      <w:pPr>
        <w:pStyle w:val="afffc"/>
        <w:spacing w:line="360" w:lineRule="auto"/>
        <w:ind w:firstLine="304"/>
        <w:rPr>
          <w:sz w:val="30"/>
          <w:szCs w:val="30"/>
          <w:u w:val="single"/>
        </w:rPr>
      </w:pPr>
      <w:r w:rsidRPr="004F685E">
        <w:rPr>
          <w:sz w:val="30"/>
          <w:szCs w:val="30"/>
        </w:rPr>
        <w:t>甲</w:t>
      </w:r>
      <w:r w:rsidRPr="004F685E">
        <w:rPr>
          <w:sz w:val="30"/>
          <w:szCs w:val="30"/>
        </w:rPr>
        <w:t xml:space="preserve">    </w:t>
      </w:r>
      <w:r w:rsidRPr="004F685E">
        <w:rPr>
          <w:sz w:val="30"/>
          <w:szCs w:val="30"/>
        </w:rPr>
        <w:t>方：</w:t>
      </w:r>
      <w:r w:rsidRPr="004F685E">
        <w:rPr>
          <w:sz w:val="30"/>
          <w:szCs w:val="30"/>
          <w:u w:val="single"/>
        </w:rPr>
        <w:t>东莞理工学院</w:t>
      </w:r>
      <w:r w:rsidRPr="004F685E">
        <w:rPr>
          <w:sz w:val="30"/>
          <w:szCs w:val="30"/>
          <w:u w:val="single"/>
        </w:rPr>
        <w:t xml:space="preserve">                               </w:t>
      </w:r>
    </w:p>
    <w:p w:rsidR="00934392" w:rsidRPr="004F685E" w:rsidRDefault="00EF2D94">
      <w:pPr>
        <w:pStyle w:val="afffc"/>
        <w:spacing w:line="360" w:lineRule="auto"/>
        <w:ind w:firstLine="304"/>
        <w:rPr>
          <w:sz w:val="30"/>
          <w:szCs w:val="30"/>
        </w:rPr>
      </w:pPr>
      <w:r w:rsidRPr="004F685E">
        <w:rPr>
          <w:sz w:val="30"/>
          <w:szCs w:val="30"/>
        </w:rPr>
        <w:t>乙</w:t>
      </w:r>
      <w:r w:rsidRPr="004F685E">
        <w:rPr>
          <w:sz w:val="30"/>
          <w:szCs w:val="30"/>
        </w:rPr>
        <w:t xml:space="preserve">    </w:t>
      </w:r>
      <w:r w:rsidRPr="004F685E">
        <w:rPr>
          <w:sz w:val="30"/>
          <w:szCs w:val="30"/>
        </w:rPr>
        <w:t>方：</w:t>
      </w:r>
      <w:r w:rsidRPr="004F685E">
        <w:rPr>
          <w:sz w:val="30"/>
          <w:szCs w:val="30"/>
        </w:rPr>
        <w:t xml:space="preserve">(  </w:t>
      </w:r>
      <w:r w:rsidRPr="004F685E">
        <w:rPr>
          <w:sz w:val="30"/>
          <w:szCs w:val="30"/>
        </w:rPr>
        <w:t>中标供应商</w:t>
      </w:r>
      <w:r w:rsidRPr="004F685E">
        <w:rPr>
          <w:sz w:val="30"/>
          <w:szCs w:val="30"/>
        </w:rPr>
        <w:t xml:space="preserve">  )                            </w:t>
      </w:r>
    </w:p>
    <w:p w:rsidR="00934392" w:rsidRPr="004F685E" w:rsidRDefault="00934392">
      <w:pPr>
        <w:tabs>
          <w:tab w:val="left" w:pos="1860"/>
        </w:tabs>
        <w:spacing w:line="360" w:lineRule="auto"/>
        <w:jc w:val="center"/>
        <w:rPr>
          <w:b/>
          <w:sz w:val="36"/>
        </w:rPr>
      </w:pPr>
    </w:p>
    <w:p w:rsidR="00934392" w:rsidRPr="004F685E" w:rsidRDefault="00EF2D94">
      <w:pPr>
        <w:tabs>
          <w:tab w:val="left" w:pos="1860"/>
        </w:tabs>
        <w:spacing w:line="360" w:lineRule="auto"/>
        <w:jc w:val="center"/>
        <w:rPr>
          <w:b/>
          <w:sz w:val="36"/>
        </w:rPr>
      </w:pPr>
      <w:r w:rsidRPr="004F685E">
        <w:rPr>
          <w:b/>
          <w:sz w:val="36"/>
        </w:rPr>
        <w:t>合</w:t>
      </w:r>
      <w:r w:rsidRPr="004F685E">
        <w:rPr>
          <w:b/>
          <w:sz w:val="36"/>
        </w:rPr>
        <w:t xml:space="preserve">   </w:t>
      </w:r>
      <w:r w:rsidRPr="004F685E">
        <w:rPr>
          <w:b/>
          <w:sz w:val="36"/>
        </w:rPr>
        <w:t>同</w:t>
      </w:r>
    </w:p>
    <w:p w:rsidR="00934392" w:rsidRPr="004F685E" w:rsidRDefault="00EF2D94">
      <w:pPr>
        <w:pStyle w:val="afa"/>
        <w:spacing w:before="0" w:beforeAutospacing="0" w:after="0" w:afterAutospacing="0" w:line="360" w:lineRule="auto"/>
        <w:jc w:val="both"/>
        <w:rPr>
          <w:rFonts w:ascii="Times New Roman" w:hAnsi="Times New Roman"/>
        </w:rPr>
      </w:pPr>
      <w:r w:rsidRPr="004F685E">
        <w:rPr>
          <w:rFonts w:ascii="Times New Roman" w:hAnsi="Times New Roman"/>
        </w:rPr>
        <w:t>合同编号：</w:t>
      </w:r>
    </w:p>
    <w:p w:rsidR="00934392" w:rsidRPr="004F685E" w:rsidRDefault="00934392">
      <w:pPr>
        <w:pStyle w:val="afa"/>
        <w:spacing w:before="0" w:beforeAutospacing="0" w:after="0" w:afterAutospacing="0" w:line="360" w:lineRule="auto"/>
        <w:ind w:firstLine="480"/>
        <w:jc w:val="both"/>
        <w:rPr>
          <w:rFonts w:ascii="Times New Roman" w:hAnsi="Times New Roman"/>
        </w:rPr>
      </w:pPr>
    </w:p>
    <w:p w:rsidR="00934392" w:rsidRPr="004F685E" w:rsidRDefault="00EF2D94">
      <w:pPr>
        <w:pStyle w:val="afa"/>
        <w:spacing w:before="0" w:beforeAutospacing="0" w:after="0" w:afterAutospacing="0" w:line="360" w:lineRule="auto"/>
        <w:jc w:val="both"/>
        <w:rPr>
          <w:rFonts w:ascii="Times New Roman" w:hAnsi="Times New Roman"/>
        </w:rPr>
      </w:pPr>
      <w:r w:rsidRPr="004F685E">
        <w:rPr>
          <w:rFonts w:ascii="Times New Roman" w:hAnsi="Times New Roman"/>
        </w:rPr>
        <w:t>甲方：</w:t>
      </w:r>
      <w:r w:rsidRPr="004F685E">
        <w:rPr>
          <w:rFonts w:ascii="Times New Roman" w:hAnsi="Times New Roman"/>
        </w:rPr>
        <w:t>(</w:t>
      </w:r>
      <w:r w:rsidRPr="004F685E">
        <w:rPr>
          <w:rFonts w:ascii="Times New Roman" w:hAnsi="Times New Roman"/>
        </w:rPr>
        <w:t>采购人</w:t>
      </w:r>
      <w:r w:rsidRPr="004F685E">
        <w:rPr>
          <w:rFonts w:ascii="Times New Roman" w:hAnsi="Times New Roman"/>
        </w:rPr>
        <w:t xml:space="preserve">) </w:t>
      </w:r>
      <w:r w:rsidRPr="004F685E">
        <w:rPr>
          <w:rFonts w:ascii="Times New Roman" w:hAnsi="Times New Roman"/>
        </w:rPr>
        <w:t>东莞理工学院</w:t>
      </w:r>
    </w:p>
    <w:p w:rsidR="00934392" w:rsidRPr="004F685E" w:rsidRDefault="00EF2D94">
      <w:pPr>
        <w:pStyle w:val="afa"/>
        <w:spacing w:before="0" w:beforeAutospacing="0" w:after="0" w:afterAutospacing="0" w:line="360" w:lineRule="auto"/>
        <w:jc w:val="both"/>
        <w:rPr>
          <w:rFonts w:ascii="Times New Roman" w:hAnsi="Times New Roman"/>
        </w:rPr>
      </w:pPr>
      <w:r w:rsidRPr="004F685E">
        <w:rPr>
          <w:rFonts w:ascii="Times New Roman" w:hAnsi="Times New Roman"/>
        </w:rPr>
        <w:t>乙方：</w:t>
      </w:r>
      <w:r w:rsidRPr="004F685E">
        <w:rPr>
          <w:rFonts w:ascii="Times New Roman" w:hAnsi="Times New Roman"/>
        </w:rPr>
        <w:t>(</w:t>
      </w:r>
      <w:r w:rsidRPr="004F685E">
        <w:rPr>
          <w:rFonts w:ascii="Times New Roman" w:hAnsi="Times New Roman"/>
        </w:rPr>
        <w:t>中标供应商</w:t>
      </w:r>
      <w:r w:rsidRPr="004F685E">
        <w:rPr>
          <w:rFonts w:ascii="Times New Roman" w:hAnsi="Times New Roman"/>
        </w:rPr>
        <w:t>)</w:t>
      </w:r>
    </w:p>
    <w:p w:rsidR="00934392" w:rsidRPr="004F685E" w:rsidRDefault="00934392">
      <w:pPr>
        <w:pStyle w:val="afa"/>
        <w:spacing w:before="0" w:beforeAutospacing="0" w:after="0" w:afterAutospacing="0" w:line="360" w:lineRule="auto"/>
        <w:ind w:firstLine="480"/>
        <w:rPr>
          <w:rFonts w:ascii="Times New Roman" w:hAnsi="Times New Roman"/>
        </w:rPr>
      </w:pP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本合同签订是根据</w:t>
      </w:r>
      <w:r w:rsidRPr="004F685E">
        <w:rPr>
          <w:rFonts w:ascii="Times New Roman" w:hAnsi="Times New Roman"/>
          <w:u w:val="single"/>
        </w:rPr>
        <w:t xml:space="preserve">    </w:t>
      </w:r>
      <w:r w:rsidRPr="004F685E">
        <w:rPr>
          <w:rFonts w:ascii="Times New Roman" w:hAnsi="Times New Roman"/>
        </w:rPr>
        <w:t>年</w:t>
      </w:r>
      <w:r w:rsidRPr="004F685E">
        <w:rPr>
          <w:rFonts w:ascii="Times New Roman" w:hAnsi="Times New Roman"/>
          <w:u w:val="single"/>
        </w:rPr>
        <w:t xml:space="preserve">   </w:t>
      </w:r>
      <w:r w:rsidRPr="004F685E">
        <w:rPr>
          <w:rFonts w:ascii="Times New Roman" w:hAnsi="Times New Roman"/>
        </w:rPr>
        <w:t>月</w:t>
      </w:r>
      <w:r w:rsidRPr="004F685E">
        <w:rPr>
          <w:rFonts w:ascii="Times New Roman" w:hAnsi="Times New Roman"/>
          <w:u w:val="single"/>
        </w:rPr>
        <w:t xml:space="preserve">   </w:t>
      </w:r>
      <w:r w:rsidRPr="004F685E">
        <w:rPr>
          <w:rFonts w:ascii="Times New Roman" w:hAnsi="Times New Roman"/>
        </w:rPr>
        <w:t>日公开招标确定由乙方承办，项目名称：</w:t>
      </w:r>
      <w:r w:rsidRPr="004F685E">
        <w:rPr>
          <w:rFonts w:ascii="Times New Roman" w:hAnsi="Times New Roman"/>
          <w:u w:val="single"/>
        </w:rPr>
        <w:t xml:space="preserve">                 </w:t>
      </w:r>
      <w:r w:rsidRPr="004F685E">
        <w:rPr>
          <w:rFonts w:ascii="Times New Roman" w:hAnsi="Times New Roman"/>
        </w:rPr>
        <w:t xml:space="preserve"> </w:t>
      </w:r>
      <w:r w:rsidRPr="004F685E">
        <w:rPr>
          <w:rFonts w:ascii="Times New Roman" w:hAnsi="Times New Roman"/>
        </w:rPr>
        <w:t>采购项目（采购编号：</w:t>
      </w:r>
      <w:r w:rsidRPr="004F685E">
        <w:rPr>
          <w:rFonts w:ascii="Times New Roman" w:hAnsi="Times New Roman"/>
          <w:u w:val="single"/>
        </w:rPr>
        <w:t xml:space="preserve">         </w:t>
      </w:r>
      <w:r w:rsidRPr="004F685E">
        <w:rPr>
          <w:rFonts w:ascii="Times New Roman" w:hAnsi="Times New Roman"/>
        </w:rPr>
        <w:t>）</w:t>
      </w:r>
      <w:r w:rsidRPr="004F685E">
        <w:rPr>
          <w:rFonts w:ascii="Times New Roman" w:hAnsi="Times New Roman"/>
        </w:rPr>
        <w:t xml:space="preserve"> </w:t>
      </w:r>
      <w:r w:rsidRPr="004F685E">
        <w:rPr>
          <w:rFonts w:ascii="Times New Roman" w:hAnsi="Times New Roman"/>
        </w:rPr>
        <w:t>，按照《中华人民共和国合同法》及招标文件和中标通知书的要求，甲方向乙方订购下列设备及服务，经双方协商一致，签订本合同，共同遵守如下条款：</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一、合同项目</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、乙方在投标书所列的设备的供应、安装、调试责任；</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、乙方完成在投标书中所列的设备、服务的全部承诺；</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、乙方在投标书中承诺的维护、保养服务。</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05" w:name="_Toc86481557"/>
      <w:r w:rsidRPr="004F685E">
        <w:rPr>
          <w:rFonts w:ascii="Times New Roman" w:hAnsi="Times New Roman"/>
        </w:rPr>
        <w:t>二、货物名称、品牌、型号、规格、制造商、数量及交货时间</w:t>
      </w:r>
      <w:bookmarkEnd w:id="105"/>
      <w:r w:rsidRPr="004F685E">
        <w:rPr>
          <w:rFonts w:ascii="Times New Roman" w:hAnsi="Times New Roman"/>
        </w:rPr>
        <w:t xml:space="preserve"> (</w:t>
      </w:r>
      <w:r w:rsidRPr="004F685E">
        <w:rPr>
          <w:rFonts w:ascii="Times New Roman" w:hAnsi="Times New Roman"/>
        </w:rPr>
        <w:t>可在附件中体现</w:t>
      </w:r>
      <w:r w:rsidRPr="004F685E">
        <w:rPr>
          <w:rFonts w:ascii="Times New Roman" w:hAnsi="Times New Roman"/>
        </w:rPr>
        <w:t>)</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交货期：</w:t>
      </w:r>
      <w:r w:rsidRPr="004F685E">
        <w:rPr>
          <w:rFonts w:ascii="Times New Roman" w:hAnsi="Times New Roman"/>
        </w:rPr>
        <w:t xml:space="preserve">   </w:t>
      </w:r>
      <w:r w:rsidRPr="004F685E">
        <w:rPr>
          <w:rFonts w:ascii="Times New Roman" w:hAnsi="Times New Roman"/>
        </w:rPr>
        <w:t>天</w:t>
      </w:r>
      <w:r w:rsidRPr="004F685E">
        <w:rPr>
          <w:rFonts w:ascii="Times New Roman" w:hAnsi="Times New Roman"/>
        </w:rPr>
        <w:t xml:space="preserve">                                   </w:t>
      </w:r>
      <w:r w:rsidRPr="004F685E">
        <w:rPr>
          <w:rFonts w:ascii="Times New Roman" w:hAnsi="Times New Roman"/>
        </w:rPr>
        <w:t>单价：元</w:t>
      </w:r>
      <w:r w:rsidRPr="004F685E">
        <w:rPr>
          <w:rFonts w:ascii="Times New Roman" w:hAnsi="Times New Roman"/>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4F685E" w:rsidRPr="004F685E">
        <w:trPr>
          <w:trHeight w:val="890"/>
        </w:trPr>
        <w:tc>
          <w:tcPr>
            <w:tcW w:w="636" w:type="dxa"/>
            <w:tcBorders>
              <w:top w:val="single" w:sz="8" w:space="0" w:color="auto"/>
              <w:left w:val="single" w:sz="8" w:space="0" w:color="auto"/>
              <w:bottom w:val="single" w:sz="6" w:space="0" w:color="auto"/>
              <w:right w:val="single" w:sz="6"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bookmarkStart w:id="106" w:name="_Hlk425843296"/>
            <w:r w:rsidRPr="004F685E">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货物</w:t>
            </w:r>
          </w:p>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品牌</w:t>
            </w:r>
          </w:p>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bookmarkStart w:id="107" w:name="OLE_LINK1" w:colFirst="6" w:colLast="6"/>
            <w:bookmarkStart w:id="108" w:name="OLE_LINK2" w:colFirst="6" w:colLast="6"/>
            <w:r w:rsidRPr="004F685E">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分项</w:t>
            </w:r>
          </w:p>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备注</w:t>
            </w:r>
          </w:p>
        </w:tc>
      </w:tr>
      <w:tr w:rsidR="004F685E" w:rsidRPr="004F685E">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rsidR="00934392" w:rsidRPr="004F685E" w:rsidRDefault="00934392">
            <w:pPr>
              <w:pStyle w:val="afa"/>
              <w:spacing w:before="0" w:beforeAutospacing="0" w:after="0" w:afterAutospacing="0" w:line="360" w:lineRule="auto"/>
              <w:ind w:firstLine="480"/>
              <w:rPr>
                <w:rFonts w:ascii="Times New Roman" w:hAnsi="Times New Roman"/>
              </w:rPr>
            </w:pPr>
          </w:p>
        </w:tc>
      </w:tr>
      <w:tr w:rsidR="004F685E" w:rsidRPr="004F685E">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934392" w:rsidRPr="004F685E" w:rsidRDefault="00EF2D94">
            <w:pPr>
              <w:pStyle w:val="afa"/>
              <w:spacing w:before="0" w:beforeAutospacing="0" w:after="0" w:afterAutospacing="0" w:line="360" w:lineRule="auto"/>
              <w:jc w:val="center"/>
              <w:rPr>
                <w:rFonts w:ascii="Times New Roman" w:hAnsi="Times New Roman"/>
              </w:rPr>
            </w:pPr>
            <w:r w:rsidRPr="004F685E">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rsidR="00934392" w:rsidRPr="004F685E" w:rsidRDefault="00934392">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rsidR="00934392" w:rsidRPr="004F685E" w:rsidRDefault="00934392">
            <w:pPr>
              <w:pStyle w:val="afa"/>
              <w:spacing w:before="0" w:beforeAutospacing="0" w:after="0" w:afterAutospacing="0" w:line="360" w:lineRule="auto"/>
              <w:ind w:firstLine="480"/>
              <w:rPr>
                <w:rFonts w:ascii="Times New Roman" w:hAnsi="Times New Roman"/>
              </w:rPr>
            </w:pPr>
          </w:p>
        </w:tc>
      </w:tr>
      <w:tr w:rsidR="00934392" w:rsidRPr="004F685E">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rsidR="00934392" w:rsidRPr="004F685E" w:rsidRDefault="00EF2D94">
            <w:pPr>
              <w:pStyle w:val="afa"/>
              <w:spacing w:before="0" w:beforeAutospacing="0" w:after="0" w:afterAutospacing="0" w:line="360" w:lineRule="auto"/>
              <w:ind w:firstLine="480"/>
              <w:jc w:val="center"/>
              <w:rPr>
                <w:rFonts w:ascii="Times New Roman" w:hAnsi="Times New Roman"/>
              </w:rPr>
            </w:pPr>
            <w:r w:rsidRPr="004F685E">
              <w:rPr>
                <w:rFonts w:ascii="Times New Roman" w:hAnsi="Times New Roman"/>
              </w:rPr>
              <w:t>金额合计：</w:t>
            </w:r>
            <w:r w:rsidRPr="004F685E">
              <w:rPr>
                <w:rFonts w:ascii="Times New Roman" w:hAnsi="Times New Roman"/>
                <w:u w:val="single"/>
              </w:rPr>
              <w:t xml:space="preserve">            </w:t>
            </w:r>
            <w:r w:rsidRPr="004F685E">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rsidR="00934392" w:rsidRPr="004F685E" w:rsidRDefault="00934392">
            <w:pPr>
              <w:pStyle w:val="afa"/>
              <w:spacing w:before="0" w:beforeAutospacing="0" w:after="0" w:afterAutospacing="0" w:line="360" w:lineRule="auto"/>
              <w:ind w:firstLine="480"/>
              <w:jc w:val="center"/>
              <w:rPr>
                <w:rFonts w:ascii="Times New Roman" w:hAnsi="Times New Roman"/>
              </w:rPr>
            </w:pPr>
          </w:p>
        </w:tc>
      </w:tr>
      <w:bookmarkEnd w:id="106"/>
      <w:bookmarkEnd w:id="107"/>
      <w:bookmarkEnd w:id="108"/>
    </w:tbl>
    <w:p w:rsidR="00934392" w:rsidRPr="004F685E" w:rsidRDefault="00934392">
      <w:pPr>
        <w:pStyle w:val="afa"/>
        <w:spacing w:before="0" w:beforeAutospacing="0" w:after="0" w:afterAutospacing="0" w:line="360" w:lineRule="auto"/>
        <w:ind w:firstLine="480"/>
        <w:rPr>
          <w:rFonts w:ascii="Times New Roman" w:hAnsi="Times New Roman"/>
        </w:rPr>
      </w:pPr>
    </w:p>
    <w:p w:rsidR="00934392" w:rsidRPr="004F685E" w:rsidRDefault="00EF2D94">
      <w:pPr>
        <w:pStyle w:val="afa"/>
        <w:spacing w:before="0" w:beforeAutospacing="0" w:after="0" w:afterAutospacing="0" w:line="360" w:lineRule="auto"/>
        <w:ind w:firstLine="480"/>
        <w:rPr>
          <w:rFonts w:ascii="Times New Roman" w:hAnsi="Times New Roman"/>
        </w:rPr>
      </w:pPr>
      <w:bookmarkStart w:id="109" w:name="_Toc86481558"/>
      <w:r w:rsidRPr="004F685E">
        <w:rPr>
          <w:rFonts w:ascii="Times New Roman" w:hAnsi="Times New Roman"/>
        </w:rPr>
        <w:t>三、价格</w:t>
      </w:r>
      <w:bookmarkEnd w:id="109"/>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、合同总价：</w:t>
      </w:r>
      <w:r w:rsidRPr="004F685E">
        <w:rPr>
          <w:rFonts w:ascii="Times New Roman" w:hAnsi="Times New Roman"/>
        </w:rPr>
        <w:t xml:space="preserve"> </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（人民币）大写</w:t>
      </w:r>
      <w:r w:rsidRPr="004F685E">
        <w:rPr>
          <w:rFonts w:ascii="Times New Roman" w:hAnsi="Times New Roman"/>
          <w:u w:val="single"/>
        </w:rPr>
        <w:t xml:space="preserve">          </w:t>
      </w:r>
      <w:r w:rsidRPr="004F685E">
        <w:rPr>
          <w:rFonts w:ascii="Times New Roman" w:hAnsi="Times New Roman"/>
        </w:rPr>
        <w:t>元（</w:t>
      </w:r>
      <w:r w:rsidRPr="004F685E">
        <w:rPr>
          <w:rFonts w:ascii="Times New Roman" w:hAnsi="Times New Roman"/>
        </w:rPr>
        <w:t xml:space="preserve">¥ </w:t>
      </w:r>
      <w:r w:rsidRPr="004F685E">
        <w:rPr>
          <w:rFonts w:ascii="Times New Roman" w:hAnsi="Times New Roman"/>
          <w:u w:val="single"/>
        </w:rPr>
        <w:t xml:space="preserve">         </w:t>
      </w:r>
      <w:r w:rsidRPr="004F685E">
        <w:rPr>
          <w:rFonts w:ascii="Times New Roman" w:hAnsi="Times New Roman"/>
        </w:rPr>
        <w:t>元）。</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lastRenderedPageBreak/>
        <w:t>2</w:t>
      </w:r>
      <w:r w:rsidRPr="004F685E">
        <w:rPr>
          <w:rFonts w:ascii="Times New Roman" w:hAnsi="Times New Roman"/>
        </w:rPr>
        <w:t>、总价包括了设备及所需附件、包装、运费、安装调试、税费、资料、质保期内等的全部费用。</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、本合同价为固定不变价。</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0" w:name="_Toc86481559"/>
      <w:r w:rsidRPr="004F685E">
        <w:rPr>
          <w:rFonts w:ascii="Times New Roman" w:hAnsi="Times New Roman"/>
        </w:rPr>
        <w:t>四、货物产地及标准</w:t>
      </w:r>
      <w:bookmarkEnd w:id="110"/>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、货物为</w:t>
      </w:r>
      <w:r w:rsidRPr="004F685E">
        <w:rPr>
          <w:rFonts w:ascii="Times New Roman" w:hAnsi="Times New Roman"/>
        </w:rPr>
        <w:t xml:space="preserve"> </w:t>
      </w:r>
      <w:r w:rsidRPr="004F685E">
        <w:rPr>
          <w:rFonts w:ascii="Times New Roman" w:hAnsi="Times New Roman"/>
        </w:rPr>
        <w:t>（填写制造商名称）</w:t>
      </w:r>
      <w:r w:rsidRPr="004F685E">
        <w:rPr>
          <w:rFonts w:ascii="Times New Roman" w:hAnsi="Times New Roman"/>
        </w:rPr>
        <w:t xml:space="preserve"> </w:t>
      </w:r>
      <w:r w:rsidRPr="004F685E">
        <w:rPr>
          <w:rFonts w:ascii="Times New Roman" w:hAnsi="Times New Roman"/>
        </w:rPr>
        <w:t>全新的（原装）产品（含零部件、配件、随机工具等），表面无划伤、无碰撞。</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、标准</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、进口产品必须具备商检局的检验证明或合法进货渠道证明。</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4</w:t>
      </w:r>
      <w:r w:rsidRPr="004F685E">
        <w:rPr>
          <w:rFonts w:ascii="Times New Roman" w:hAnsi="Times New Roman"/>
        </w:rPr>
        <w:t>、国内产品或合资厂的产品必须具备出厂合格证。</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5</w:t>
      </w:r>
      <w:r w:rsidRPr="004F685E">
        <w:rPr>
          <w:rFonts w:ascii="Times New Roman" w:hAnsi="Times New Roman"/>
        </w:rPr>
        <w:t>、乙方应将所供物品的原厂售后服务承诺书或证明、用户手册、保修手册、有关资料及配件、随机工具等交付给甲方。</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1" w:name="_Toc86481560"/>
      <w:r w:rsidRPr="004F685E">
        <w:rPr>
          <w:rFonts w:ascii="Times New Roman" w:hAnsi="Times New Roman"/>
        </w:rPr>
        <w:t>五、交货</w:t>
      </w:r>
      <w:bookmarkEnd w:id="111"/>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、合同签订之日起</w:t>
      </w:r>
      <w:r w:rsidRPr="004F685E">
        <w:rPr>
          <w:rFonts w:ascii="Times New Roman" w:hAnsi="Times New Roman"/>
          <w:u w:val="single"/>
        </w:rPr>
        <w:t xml:space="preserve">      </w:t>
      </w:r>
      <w:r w:rsidRPr="004F685E">
        <w:rPr>
          <w:rFonts w:ascii="Times New Roman" w:hAnsi="Times New Roman"/>
        </w:rPr>
        <w:t>天内交货并安装调试完毕。</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、交货地点：</w:t>
      </w:r>
      <w:r w:rsidRPr="004F685E">
        <w:rPr>
          <w:rFonts w:ascii="Times New Roman" w:hAnsi="Times New Roman"/>
        </w:rPr>
        <w:t xml:space="preserve"> </w:t>
      </w:r>
      <w:r w:rsidRPr="004F685E">
        <w:rPr>
          <w:rFonts w:ascii="Times New Roman" w:hAnsi="Times New Roman"/>
        </w:rPr>
        <w:t>东莞理工学院</w:t>
      </w:r>
      <w:bookmarkStart w:id="112" w:name="_Toc86481561"/>
      <w:r w:rsidRPr="004F685E">
        <w:rPr>
          <w:rFonts w:ascii="Times New Roman" w:hAnsi="Times New Roman"/>
        </w:rPr>
        <w:t>松山湖校区</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六、包装</w:t>
      </w:r>
      <w:bookmarkEnd w:id="112"/>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、乙方所供货物应为制造商原装出厂包装箱号与设备出厂批号一致。</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七、索赔</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、设备（采购软件时设备修改成货物）在安装调试后未能达到乙方在投标书中所承诺的效果，经乙方一再努力仍未能达到投标效果的，甲方有权提出索赔。</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、乙方重新安装、调试，直至达到要求为止，如甲方认为乙方实在无能力完成的，有权单方中止合同，所发生的费用由乙方自行解决。</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3" w:name="_Toc86481562"/>
      <w:r w:rsidRPr="004F685E">
        <w:rPr>
          <w:rFonts w:ascii="Times New Roman" w:hAnsi="Times New Roman"/>
        </w:rPr>
        <w:t>八、付款</w:t>
      </w:r>
      <w:bookmarkEnd w:id="113"/>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lastRenderedPageBreak/>
        <w:t>1</w:t>
      </w:r>
      <w:r w:rsidRPr="004F685E">
        <w:rPr>
          <w:rFonts w:ascii="Times New Roman" w:hAnsi="Times New Roman"/>
        </w:rPr>
        <w:t>、货物安装、调试完毕，经采购人验收合格、办理完全部验收手续并收到项目全额发票后，在</w:t>
      </w:r>
      <w:r w:rsidRPr="004F685E">
        <w:rPr>
          <w:rFonts w:ascii="Times New Roman" w:hAnsi="Times New Roman"/>
        </w:rPr>
        <w:t>20</w:t>
      </w:r>
      <w:r w:rsidRPr="004F685E">
        <w:rPr>
          <w:rFonts w:ascii="Times New Roman" w:hAnsi="Times New Roman"/>
        </w:rPr>
        <w:t>个工作日内向中标供应商支付合同总价的</w:t>
      </w:r>
      <w:r w:rsidRPr="004F685E">
        <w:rPr>
          <w:rFonts w:ascii="Times New Roman" w:hAnsi="Times New Roman"/>
        </w:rPr>
        <w:t>100%</w:t>
      </w:r>
      <w:r w:rsidRPr="004F685E">
        <w:rPr>
          <w:rFonts w:ascii="Times New Roman" w:hAnsi="Times New Roman"/>
        </w:rPr>
        <w:t>。注：本项目资金来源为财政资金，相关付款程序严格遵守东莞市（或项目所在镇街）政府财政资金支付程序规定。</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、乙方在</w:t>
      </w:r>
      <w:proofErr w:type="gramStart"/>
      <w:r w:rsidRPr="004F685E">
        <w:rPr>
          <w:rFonts w:ascii="Times New Roman" w:hAnsi="Times New Roman"/>
        </w:rPr>
        <w:t>签定</w:t>
      </w:r>
      <w:proofErr w:type="gramEnd"/>
      <w:r w:rsidRPr="004F685E">
        <w:rPr>
          <w:rFonts w:ascii="Times New Roman" w:hAnsi="Times New Roman"/>
        </w:rPr>
        <w:t>合同前须提交中标金额的</w:t>
      </w:r>
      <w:r w:rsidRPr="004F685E">
        <w:rPr>
          <w:rFonts w:ascii="Times New Roman" w:hAnsi="Times New Roman"/>
        </w:rPr>
        <w:t>5%</w:t>
      </w:r>
      <w:r w:rsidRPr="004F685E">
        <w:rPr>
          <w:rFonts w:ascii="Times New Roman" w:hAnsi="Times New Roman"/>
        </w:rPr>
        <w:t>作为项目履约保证金。履约保证金汇入账户情况：户名：东莞理工学院</w:t>
      </w:r>
      <w:r w:rsidRPr="004F685E">
        <w:rPr>
          <w:rFonts w:ascii="Times New Roman" w:hAnsi="Times New Roman"/>
        </w:rPr>
        <w:t>,</w:t>
      </w:r>
      <w:r w:rsidRPr="004F685E">
        <w:rPr>
          <w:rFonts w:ascii="Times New Roman" w:hAnsi="Times New Roman"/>
        </w:rPr>
        <w:t>账号：</w:t>
      </w:r>
      <w:r w:rsidRPr="004F685E">
        <w:rPr>
          <w:rFonts w:ascii="Times New Roman" w:hAnsi="Times New Roman"/>
        </w:rPr>
        <w:t>2010027329200305274</w:t>
      </w:r>
      <w:r w:rsidRPr="004F685E">
        <w:rPr>
          <w:rFonts w:ascii="Times New Roman" w:hAnsi="Times New Roman"/>
        </w:rPr>
        <w:t>，开户行：工行大岭山支行。汇款时请注明用途，</w:t>
      </w:r>
      <w:r w:rsidRPr="004F685E">
        <w:rPr>
          <w:rFonts w:ascii="Times New Roman" w:hAnsi="Times New Roman"/>
          <w:u w:val="single"/>
        </w:rPr>
        <w:t xml:space="preserve"> (</w:t>
      </w:r>
      <w:r w:rsidRPr="004F685E">
        <w:rPr>
          <w:rFonts w:ascii="Times New Roman" w:hAnsi="Times New Roman"/>
          <w:u w:val="single"/>
        </w:rPr>
        <w:t>项目名称</w:t>
      </w:r>
      <w:r w:rsidRPr="004F685E">
        <w:rPr>
          <w:rFonts w:ascii="Times New Roman" w:hAnsi="Times New Roman"/>
          <w:u w:val="single"/>
        </w:rPr>
        <w:t>)</w:t>
      </w:r>
      <w:r w:rsidRPr="004F685E">
        <w:rPr>
          <w:rFonts w:ascii="Times New Roman" w:hAnsi="Times New Roman"/>
        </w:rPr>
        <w:t>（采购编号：</w:t>
      </w:r>
      <w:r w:rsidRPr="004F685E">
        <w:rPr>
          <w:rFonts w:ascii="Times New Roman" w:hAnsi="Times New Roman"/>
          <w:u w:val="single"/>
        </w:rPr>
        <w:t xml:space="preserve">        </w:t>
      </w:r>
      <w:r w:rsidRPr="004F685E">
        <w:rPr>
          <w:rFonts w:ascii="Times New Roman" w:hAnsi="Times New Roman"/>
        </w:rPr>
        <w:t>）履约保证金。</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4F685E">
        <w:rPr>
          <w:rFonts w:ascii="Times New Roman" w:hAnsi="Times New Roman"/>
        </w:rPr>
        <w:t>保时间</w:t>
      </w:r>
      <w:proofErr w:type="gramEnd"/>
      <w:r w:rsidRPr="004F685E">
        <w:rPr>
          <w:rFonts w:ascii="Times New Roman" w:hAnsi="Times New Roman"/>
        </w:rPr>
        <w:t>到期时，中标人仍然达不到要求，采购人有权全部或部分没收履约保证金。</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九、其他服务</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乙方为甲方提供下述免费服务：</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、提供各分项货物所必需的维修工具；</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、提供各分项货物的操作、维护手册；</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、为甲方培训操作维护人员。</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4</w:t>
      </w:r>
      <w:r w:rsidRPr="004F685E">
        <w:rPr>
          <w:rFonts w:ascii="Times New Roman" w:hAnsi="Times New Roman"/>
        </w:rPr>
        <w:t>、凡设置了权限的产品，必须向甲方提供密码。</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十、合同的转让和分包</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、本合同为总承包合同，不能以任何形式进行分包；</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、乙方不得部分转让或全部转让其应履行的合同义务。如甲方发现乙方转包或分包证据，乙方立刻失去继续供货资格，乙方不得破坏现场与施工效果，甲方不再付款。</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4" w:name="_Toc86481563"/>
      <w:r w:rsidRPr="004F685E">
        <w:rPr>
          <w:rFonts w:ascii="Times New Roman" w:hAnsi="Times New Roman"/>
        </w:rPr>
        <w:t>十一、安装与调试</w:t>
      </w:r>
      <w:bookmarkEnd w:id="114"/>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乙方必须在交货的同时，要求按本合同的技术规格、技术规范进行安装调试，并将设备调试到最佳状态。未经甲方同意，不得更换合同内签订的货物。</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5" w:name="_Toc86481564"/>
      <w:r w:rsidRPr="004F685E">
        <w:rPr>
          <w:rFonts w:ascii="Times New Roman" w:hAnsi="Times New Roman"/>
        </w:rPr>
        <w:t>十二、验收方式及质保期、售后服务要求</w:t>
      </w:r>
      <w:bookmarkEnd w:id="115"/>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、甲乙双方按用户需求书及本合同的有关规定由甲方验收组织部门进行验收。</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lastRenderedPageBreak/>
        <w:t>2</w:t>
      </w:r>
      <w:r w:rsidRPr="004F685E">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、乙方对本项目提供</w:t>
      </w:r>
      <w:r w:rsidRPr="004F685E">
        <w:rPr>
          <w:rFonts w:ascii="Times New Roman" w:hAnsi="Times New Roman"/>
          <w:u w:val="single"/>
        </w:rPr>
        <w:t xml:space="preserve">    </w:t>
      </w:r>
      <w:r w:rsidRPr="004F685E">
        <w:rPr>
          <w:rFonts w:ascii="Times New Roman" w:hAnsi="Times New Roman"/>
        </w:rPr>
        <w:t>年的免费维修保养期。在保养期内，如货物非因甲方的人为原因而出现的质量问题由乙方负责</w:t>
      </w:r>
      <w:r w:rsidRPr="004F685E">
        <w:rPr>
          <w:rFonts w:cs="宋体" w:hint="eastAsia"/>
        </w:rPr>
        <w:t>①</w:t>
      </w:r>
      <w:r w:rsidRPr="004F685E">
        <w:rPr>
          <w:rFonts w:ascii="Times New Roman" w:hAnsi="Times New Roman"/>
        </w:rPr>
        <w:t>在接到通知</w:t>
      </w:r>
      <w:r w:rsidRPr="004F685E">
        <w:rPr>
          <w:rFonts w:ascii="Times New Roman" w:hAnsi="Times New Roman"/>
        </w:rPr>
        <w:t>24</w:t>
      </w:r>
      <w:r w:rsidRPr="004F685E">
        <w:rPr>
          <w:rFonts w:ascii="Times New Roman" w:hAnsi="Times New Roman"/>
        </w:rPr>
        <w:t>小时内，乙方应用备件替代问题件，保证设备继续正常运行；</w:t>
      </w:r>
      <w:r w:rsidRPr="004F685E">
        <w:rPr>
          <w:rFonts w:cs="宋体" w:hint="eastAsia"/>
        </w:rPr>
        <w:t>②</w:t>
      </w:r>
      <w:r w:rsidRPr="004F685E">
        <w:rPr>
          <w:rFonts w:ascii="Times New Roman" w:hAnsi="Times New Roman"/>
        </w:rPr>
        <w:t>包换、包修或包退问题件，并承担修理、调换或退货的实际费用。乙方不能修理或不能调换，均按不能交货处理，乙方应退回该设备</w:t>
      </w:r>
      <w:r w:rsidRPr="004F685E">
        <w:rPr>
          <w:rFonts w:ascii="Times New Roman" w:hAnsi="Times New Roman"/>
        </w:rPr>
        <w:t>100%</w:t>
      </w:r>
      <w:r w:rsidRPr="004F685E">
        <w:rPr>
          <w:rFonts w:ascii="Times New Roman" w:hAnsi="Times New Roman"/>
        </w:rPr>
        <w:t>设备款。</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4</w:t>
      </w:r>
      <w:r w:rsidRPr="004F685E">
        <w:rPr>
          <w:rFonts w:ascii="Times New Roman" w:hAnsi="Times New Roman"/>
        </w:rPr>
        <w:t>、乙方不能在限期内按以上要求替代、维修问题设备，甲方有权自行修复，费用由乙方支付。</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5</w:t>
      </w:r>
      <w:r w:rsidRPr="004F685E">
        <w:rPr>
          <w:rFonts w:ascii="Times New Roman" w:hAnsi="Times New Roman"/>
        </w:rPr>
        <w:t>、乙方应提供交货地点所在地的设备报修电话及联系人。</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6" w:name="_Toc86481565"/>
      <w:r w:rsidRPr="004F685E">
        <w:rPr>
          <w:rFonts w:ascii="Times New Roman" w:hAnsi="Times New Roman"/>
        </w:rPr>
        <w:t>十三、违约责任</w:t>
      </w:r>
      <w:bookmarkEnd w:id="116"/>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、乙方交付的货物不符合合同规定的，甲方有权拒收，乙方向甲方支付货款总金额</w:t>
      </w:r>
      <w:r w:rsidRPr="004F685E">
        <w:rPr>
          <w:rFonts w:ascii="Times New Roman" w:hAnsi="Times New Roman"/>
        </w:rPr>
        <w:t>20%</w:t>
      </w:r>
      <w:r w:rsidRPr="004F685E">
        <w:rPr>
          <w:rFonts w:ascii="Times New Roman" w:hAnsi="Times New Roman"/>
        </w:rPr>
        <w:t>的违约金。</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、甲方无正当理由拒收货物，拒付货款的，甲方向乙方偿付货物总金额</w:t>
      </w:r>
      <w:r w:rsidRPr="004F685E">
        <w:rPr>
          <w:rFonts w:ascii="Times New Roman" w:hAnsi="Times New Roman"/>
        </w:rPr>
        <w:t>5%</w:t>
      </w:r>
      <w:r w:rsidRPr="004F685E">
        <w:rPr>
          <w:rFonts w:ascii="Times New Roman" w:hAnsi="Times New Roman"/>
        </w:rPr>
        <w:t>的违约金。</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、乙方逾期交付货物，则每日按合同总额</w:t>
      </w:r>
      <w:r w:rsidRPr="004F685E">
        <w:rPr>
          <w:rFonts w:ascii="Times New Roman" w:hAnsi="Times New Roman"/>
        </w:rPr>
        <w:t>2‰</w:t>
      </w:r>
      <w:r w:rsidRPr="004F685E">
        <w:rPr>
          <w:rFonts w:ascii="Times New Roman" w:hAnsi="Times New Roman"/>
        </w:rPr>
        <w:t>向对方偿付违约金。逾期交付超过</w:t>
      </w:r>
      <w:r w:rsidRPr="004F685E">
        <w:rPr>
          <w:rFonts w:ascii="Times New Roman" w:hAnsi="Times New Roman"/>
        </w:rPr>
        <w:t>15</w:t>
      </w:r>
      <w:r w:rsidRPr="004F685E">
        <w:rPr>
          <w:rFonts w:ascii="Times New Roman" w:hAnsi="Times New Roman"/>
        </w:rPr>
        <w:t>天，甲方有权终止合同。</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7" w:name="_Toc86481566"/>
      <w:r w:rsidRPr="004F685E">
        <w:rPr>
          <w:rFonts w:ascii="Times New Roman" w:hAnsi="Times New Roman"/>
        </w:rPr>
        <w:t>十四、争议的解决</w:t>
      </w:r>
      <w:bookmarkEnd w:id="117"/>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、凡与本合同有关而引起的一切争议，甲乙双方应首先通过友好协商解决，如经协商后仍不能达成协议时，任何一方可以向法院提出诉讼。</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、本合同发生的诉讼管辖地为东莞市有管辖权的法院。</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、在进行法院审理期间，除提交法院审理的事项外，合同其他部分仍继续履行。</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4</w:t>
      </w:r>
      <w:r w:rsidRPr="004F685E">
        <w:rPr>
          <w:rFonts w:ascii="Times New Roman" w:hAnsi="Times New Roman"/>
        </w:rPr>
        <w:t>、本合同按照中华人民共和国的法律进行解释。</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8" w:name="_Toc86481567"/>
      <w:r w:rsidRPr="004F685E">
        <w:rPr>
          <w:rFonts w:ascii="Times New Roman" w:hAnsi="Times New Roman"/>
        </w:rPr>
        <w:t>十五、知识产权</w:t>
      </w:r>
      <w:bookmarkEnd w:id="118"/>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、乙方应保证，甲方在中华人民共和国使用货物或货物的任何一部分时，买方免受第三方</w:t>
      </w:r>
      <w:proofErr w:type="gramStart"/>
      <w:r w:rsidRPr="004F685E">
        <w:rPr>
          <w:rFonts w:ascii="Times New Roman" w:hAnsi="Times New Roman"/>
        </w:rPr>
        <w:t>提出侵其专利权</w:t>
      </w:r>
      <w:proofErr w:type="gramEnd"/>
      <w:r w:rsidRPr="004F685E">
        <w:rPr>
          <w:rFonts w:ascii="Times New Roman" w:hAnsi="Times New Roman"/>
        </w:rPr>
        <w:t>、商标权或其它知识产权的起诉。</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、投标价应包括所有应支付的对专利权和版权、设计或其他知识产权而需要向其他方支付的版税。</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19" w:name="_Toc86481568"/>
      <w:r w:rsidRPr="004F685E">
        <w:rPr>
          <w:rFonts w:ascii="Times New Roman" w:hAnsi="Times New Roman"/>
        </w:rPr>
        <w:lastRenderedPageBreak/>
        <w:t>十六、税和关税</w:t>
      </w:r>
      <w:bookmarkEnd w:id="119"/>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、中国政府根据现行税法规定对乙方或其雇员征收的与本合同有关的一切税费应由乙方负担。</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、在中国境外发生的与本合同执行有关的一切税费均应由乙方负担。</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十七、合同工期</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合同签订之日起</w:t>
      </w:r>
      <w:r w:rsidRPr="004F685E">
        <w:rPr>
          <w:rFonts w:ascii="Times New Roman" w:hAnsi="Times New Roman"/>
          <w:u w:val="single"/>
        </w:rPr>
        <w:t xml:space="preserve">      </w:t>
      </w:r>
      <w:r w:rsidRPr="004F685E">
        <w:rPr>
          <w:rFonts w:ascii="Times New Roman" w:hAnsi="Times New Roman"/>
        </w:rPr>
        <w:t>天内交货并安装调试完毕。</w:t>
      </w:r>
      <w:r w:rsidRPr="004F685E">
        <w:rPr>
          <w:rFonts w:ascii="Times New Roman" w:hAnsi="Times New Roman"/>
        </w:rPr>
        <w:t xml:space="preserve"> </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20" w:name="_Toc86481569"/>
      <w:r w:rsidRPr="004F685E">
        <w:rPr>
          <w:rFonts w:ascii="Times New Roman" w:hAnsi="Times New Roman"/>
        </w:rPr>
        <w:t>十八、合同生效</w:t>
      </w:r>
      <w:bookmarkEnd w:id="120"/>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本合同经双方授权代表签字盖章后生效，生效日以最后一个签字日为准。</w:t>
      </w:r>
    </w:p>
    <w:p w:rsidR="00934392" w:rsidRPr="004F685E" w:rsidRDefault="00EF2D94">
      <w:pPr>
        <w:pStyle w:val="afa"/>
        <w:spacing w:before="0" w:beforeAutospacing="0" w:after="0" w:afterAutospacing="0" w:line="360" w:lineRule="auto"/>
        <w:ind w:firstLine="480"/>
        <w:rPr>
          <w:rFonts w:ascii="Times New Roman" w:hAnsi="Times New Roman"/>
        </w:rPr>
      </w:pPr>
      <w:bookmarkStart w:id="121" w:name="_Toc86481570"/>
      <w:r w:rsidRPr="004F685E">
        <w:rPr>
          <w:rFonts w:ascii="Times New Roman" w:hAnsi="Times New Roman"/>
        </w:rPr>
        <w:t>十九、其它</w:t>
      </w:r>
      <w:bookmarkEnd w:id="121"/>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1</w:t>
      </w:r>
      <w:r w:rsidRPr="004F685E">
        <w:rPr>
          <w:rFonts w:ascii="Times New Roman" w:hAnsi="Times New Roman"/>
        </w:rPr>
        <w:t>、本合同所包括的招标文件、投标文件、中标通知书等附件，是本合同不可分割的一部分，具有同等的法律效力。</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2</w:t>
      </w:r>
      <w:r w:rsidRPr="004F685E">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3</w:t>
      </w:r>
      <w:r w:rsidRPr="004F685E">
        <w:rPr>
          <w:rFonts w:ascii="Times New Roman" w:hAnsi="Times New Roman"/>
        </w:rPr>
        <w:t>、除甲方事先书面同意外，乙方不得部分或全部转让其应履行的合同项下的义务。</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4</w:t>
      </w:r>
      <w:r w:rsidRPr="004F685E">
        <w:rPr>
          <w:rFonts w:ascii="Times New Roman" w:hAnsi="Times New Roman"/>
        </w:rPr>
        <w:t>、本合同一式伍份，甲方执叁份</w:t>
      </w:r>
      <w:r w:rsidRPr="004F685E">
        <w:rPr>
          <w:rFonts w:ascii="Times New Roman" w:hAnsi="Times New Roman"/>
        </w:rPr>
        <w:t>,</w:t>
      </w:r>
      <w:r w:rsidRPr="004F685E">
        <w:rPr>
          <w:rFonts w:ascii="Times New Roman" w:hAnsi="Times New Roman"/>
        </w:rPr>
        <w:t>乙方执壹份，招标代理壹份，具有同等法律效力。本合同合计</w:t>
      </w:r>
      <w:r w:rsidRPr="004F685E">
        <w:rPr>
          <w:rFonts w:ascii="Times New Roman" w:hAnsi="Times New Roman"/>
          <w:u w:val="single"/>
        </w:rPr>
        <w:t xml:space="preserve">    </w:t>
      </w:r>
      <w:r w:rsidRPr="004F685E">
        <w:rPr>
          <w:rFonts w:ascii="Times New Roman" w:hAnsi="Times New Roman"/>
        </w:rPr>
        <w:t>页</w:t>
      </w:r>
      <w:r w:rsidRPr="004F685E">
        <w:rPr>
          <w:rFonts w:ascii="Times New Roman" w:hAnsi="Times New Roman"/>
        </w:rPr>
        <w:t>A4</w:t>
      </w:r>
      <w:r w:rsidRPr="004F685E">
        <w:rPr>
          <w:rFonts w:ascii="Times New Roman" w:hAnsi="Times New Roman"/>
        </w:rPr>
        <w:t>纸张，缺页之合同为无效合同。</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5</w:t>
      </w:r>
      <w:r w:rsidRPr="004F685E">
        <w:rPr>
          <w:rFonts w:ascii="Times New Roman" w:hAnsi="Times New Roman"/>
        </w:rPr>
        <w:t>、合同附件</w:t>
      </w:r>
      <w:r w:rsidRPr="004F685E">
        <w:rPr>
          <w:rFonts w:ascii="Times New Roman" w:hAnsi="Times New Roman"/>
        </w:rPr>
        <w:t xml:space="preserve">: </w:t>
      </w:r>
      <w:r w:rsidRPr="004F685E">
        <w:rPr>
          <w:rFonts w:ascii="Times New Roman" w:hAnsi="Times New Roman"/>
        </w:rPr>
        <w:t>（</w:t>
      </w:r>
      <w:r w:rsidRPr="004F685E">
        <w:rPr>
          <w:rFonts w:ascii="Times New Roman" w:hAnsi="Times New Roman"/>
        </w:rPr>
        <w:t>1</w:t>
      </w:r>
      <w:r w:rsidRPr="004F685E">
        <w:rPr>
          <w:rFonts w:ascii="Times New Roman" w:hAnsi="Times New Roman"/>
        </w:rPr>
        <w:t>）详细技术参数表</w:t>
      </w:r>
      <w:r w:rsidRPr="004F685E">
        <w:rPr>
          <w:rFonts w:ascii="Times New Roman" w:hAnsi="Times New Roman"/>
        </w:rPr>
        <w:t xml:space="preserve"> </w:t>
      </w:r>
    </w:p>
    <w:p w:rsidR="00934392" w:rsidRPr="004F685E" w:rsidRDefault="00EF2D94" w:rsidP="0062697F">
      <w:pPr>
        <w:pStyle w:val="afa"/>
        <w:spacing w:before="0" w:beforeAutospacing="0" w:after="0" w:afterAutospacing="0" w:line="360" w:lineRule="auto"/>
        <w:ind w:firstLineChars="821" w:firstLine="2000"/>
        <w:rPr>
          <w:rFonts w:ascii="Times New Roman" w:hAnsi="Times New Roman"/>
        </w:rPr>
      </w:pPr>
      <w:r w:rsidRPr="004F685E">
        <w:rPr>
          <w:rFonts w:ascii="Times New Roman" w:hAnsi="Times New Roman"/>
        </w:rPr>
        <w:t>（</w:t>
      </w:r>
      <w:r w:rsidRPr="004F685E">
        <w:rPr>
          <w:rFonts w:ascii="Times New Roman" w:hAnsi="Times New Roman"/>
        </w:rPr>
        <w:t>2</w:t>
      </w:r>
      <w:r w:rsidRPr="004F685E">
        <w:rPr>
          <w:rFonts w:ascii="Times New Roman" w:hAnsi="Times New Roman"/>
        </w:rPr>
        <w:t>）履约保证金支付凭证</w:t>
      </w:r>
    </w:p>
    <w:p w:rsidR="00934392" w:rsidRPr="004F685E" w:rsidRDefault="00934392">
      <w:pPr>
        <w:pStyle w:val="afa"/>
        <w:spacing w:before="0" w:beforeAutospacing="0" w:after="0" w:afterAutospacing="0" w:line="360" w:lineRule="auto"/>
        <w:ind w:firstLine="480"/>
        <w:rPr>
          <w:rFonts w:ascii="Times New Roman" w:hAnsi="Times New Roman"/>
        </w:rPr>
      </w:pP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甲方（盖章）：</w:t>
      </w:r>
      <w:r w:rsidRPr="004F685E">
        <w:rPr>
          <w:rFonts w:ascii="Times New Roman" w:hAnsi="Times New Roman"/>
        </w:rPr>
        <w:t xml:space="preserve">                      </w:t>
      </w:r>
      <w:r w:rsidRPr="004F685E">
        <w:rPr>
          <w:rFonts w:ascii="Times New Roman" w:hAnsi="Times New Roman"/>
        </w:rPr>
        <w:t>乙方（盖章）：</w:t>
      </w:r>
      <w:r w:rsidRPr="004F685E">
        <w:rPr>
          <w:rFonts w:ascii="Times New Roman" w:hAnsi="Times New Roman"/>
        </w:rPr>
        <w:t xml:space="preserve"> </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买方代表</w:t>
      </w:r>
      <w:r w:rsidRPr="004F685E">
        <w:rPr>
          <w:rFonts w:ascii="Times New Roman" w:hAnsi="Times New Roman"/>
        </w:rPr>
        <w:t>(</w:t>
      </w:r>
      <w:r w:rsidRPr="004F685E">
        <w:rPr>
          <w:rFonts w:ascii="Times New Roman" w:hAnsi="Times New Roman"/>
        </w:rPr>
        <w:t>签字</w:t>
      </w:r>
      <w:r w:rsidRPr="004F685E">
        <w:rPr>
          <w:rFonts w:ascii="Times New Roman" w:hAnsi="Times New Roman"/>
        </w:rPr>
        <w:t>)</w:t>
      </w:r>
      <w:r w:rsidRPr="004F685E">
        <w:rPr>
          <w:rFonts w:ascii="Times New Roman" w:hAnsi="Times New Roman"/>
        </w:rPr>
        <w:t>：</w:t>
      </w:r>
      <w:r w:rsidRPr="004F685E">
        <w:rPr>
          <w:rFonts w:ascii="Times New Roman" w:hAnsi="Times New Roman"/>
        </w:rPr>
        <w:t xml:space="preserve">                   </w:t>
      </w:r>
      <w:r w:rsidRPr="004F685E">
        <w:rPr>
          <w:rFonts w:ascii="Times New Roman" w:hAnsi="Times New Roman"/>
        </w:rPr>
        <w:t>卖方代表</w:t>
      </w:r>
      <w:r w:rsidRPr="004F685E">
        <w:rPr>
          <w:rFonts w:ascii="Times New Roman" w:hAnsi="Times New Roman"/>
        </w:rPr>
        <w:t>(</w:t>
      </w:r>
      <w:r w:rsidRPr="004F685E">
        <w:rPr>
          <w:rFonts w:ascii="Times New Roman" w:hAnsi="Times New Roman"/>
        </w:rPr>
        <w:t>签字</w:t>
      </w:r>
      <w:r w:rsidRPr="004F685E">
        <w:rPr>
          <w:rFonts w:ascii="Times New Roman" w:hAnsi="Times New Roman"/>
        </w:rPr>
        <w:t>)</w:t>
      </w:r>
      <w:r w:rsidRPr="004F685E">
        <w:rPr>
          <w:rFonts w:ascii="Times New Roman" w:hAnsi="Times New Roman"/>
        </w:rPr>
        <w:t>：</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经办人：</w:t>
      </w:r>
      <w:r w:rsidRPr="004F685E">
        <w:rPr>
          <w:rFonts w:ascii="Times New Roman" w:hAnsi="Times New Roman"/>
        </w:rPr>
        <w:t xml:space="preserve">                           </w:t>
      </w:r>
      <w:r w:rsidRPr="004F685E">
        <w:rPr>
          <w:rFonts w:ascii="Times New Roman" w:hAnsi="Times New Roman"/>
        </w:rPr>
        <w:t>经办人：</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地址：松山湖大学路</w:t>
      </w:r>
      <w:r w:rsidRPr="004F685E">
        <w:rPr>
          <w:rFonts w:ascii="Times New Roman" w:hAnsi="Times New Roman"/>
        </w:rPr>
        <w:t>1</w:t>
      </w:r>
      <w:r w:rsidRPr="004F685E">
        <w:rPr>
          <w:rFonts w:ascii="Times New Roman" w:hAnsi="Times New Roman"/>
        </w:rPr>
        <w:t>号</w:t>
      </w:r>
      <w:r w:rsidRPr="004F685E">
        <w:rPr>
          <w:rFonts w:ascii="Times New Roman" w:hAnsi="Times New Roman"/>
        </w:rPr>
        <w:t xml:space="preserve">             </w:t>
      </w:r>
      <w:r w:rsidRPr="004F685E">
        <w:rPr>
          <w:rFonts w:ascii="Times New Roman" w:hAnsi="Times New Roman"/>
        </w:rPr>
        <w:t>地址：</w:t>
      </w:r>
      <w:r w:rsidRPr="004F685E">
        <w:rPr>
          <w:rFonts w:ascii="Times New Roman" w:hAnsi="Times New Roman"/>
        </w:rPr>
        <w:t xml:space="preserve"> </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电话：</w:t>
      </w:r>
      <w:r w:rsidRPr="004F685E">
        <w:rPr>
          <w:rFonts w:ascii="Times New Roman" w:hAnsi="Times New Roman"/>
        </w:rPr>
        <w:t xml:space="preserve">22861688                     </w:t>
      </w:r>
      <w:r w:rsidRPr="004F685E">
        <w:rPr>
          <w:rFonts w:ascii="Times New Roman" w:hAnsi="Times New Roman"/>
        </w:rPr>
        <w:t>电话：</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传真：</w:t>
      </w:r>
      <w:r w:rsidRPr="004F685E">
        <w:rPr>
          <w:rFonts w:ascii="Times New Roman" w:hAnsi="Times New Roman"/>
        </w:rPr>
        <w:t xml:space="preserve">                             </w:t>
      </w:r>
      <w:r w:rsidRPr="004F685E">
        <w:rPr>
          <w:rFonts w:ascii="Times New Roman" w:hAnsi="Times New Roman"/>
        </w:rPr>
        <w:t>传真：</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开户银行：</w:t>
      </w:r>
      <w:r w:rsidRPr="004F685E">
        <w:rPr>
          <w:rFonts w:ascii="Times New Roman" w:hAnsi="Times New Roman"/>
        </w:rPr>
        <w:t xml:space="preserve">                         </w:t>
      </w:r>
      <w:r w:rsidRPr="004F685E">
        <w:rPr>
          <w:rFonts w:ascii="Times New Roman" w:hAnsi="Times New Roman"/>
        </w:rPr>
        <w:t>开户银行：</w:t>
      </w:r>
      <w:r w:rsidRPr="004F685E">
        <w:rPr>
          <w:rFonts w:ascii="Times New Roman" w:hAnsi="Times New Roman"/>
        </w:rPr>
        <w:tab/>
        <w:t xml:space="preserve">                        </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账号：</w:t>
      </w:r>
      <w:r w:rsidRPr="004F685E">
        <w:rPr>
          <w:rFonts w:ascii="Times New Roman" w:hAnsi="Times New Roman"/>
        </w:rPr>
        <w:t xml:space="preserve">                             </w:t>
      </w:r>
      <w:r w:rsidRPr="004F685E">
        <w:rPr>
          <w:rFonts w:ascii="Times New Roman" w:hAnsi="Times New Roman"/>
        </w:rPr>
        <w:t>账号：</w:t>
      </w:r>
      <w:r w:rsidRPr="004F685E">
        <w:rPr>
          <w:rFonts w:ascii="Times New Roman" w:hAnsi="Times New Roman"/>
        </w:rPr>
        <w:t xml:space="preserve"> </w:t>
      </w:r>
    </w:p>
    <w:p w:rsidR="00934392" w:rsidRPr="004F685E" w:rsidRDefault="00EF2D94">
      <w:pPr>
        <w:pStyle w:val="afa"/>
        <w:spacing w:before="0" w:beforeAutospacing="0" w:after="0" w:afterAutospacing="0" w:line="360" w:lineRule="auto"/>
        <w:ind w:firstLine="480"/>
        <w:rPr>
          <w:rFonts w:ascii="Times New Roman" w:hAnsi="Times New Roman"/>
        </w:rPr>
      </w:pPr>
      <w:r w:rsidRPr="004F685E">
        <w:rPr>
          <w:rFonts w:ascii="Times New Roman" w:hAnsi="Times New Roman"/>
        </w:rPr>
        <w:t>签约时间：</w:t>
      </w:r>
      <w:r w:rsidRPr="004F685E">
        <w:rPr>
          <w:rFonts w:ascii="Times New Roman" w:hAnsi="Times New Roman"/>
        </w:rPr>
        <w:t xml:space="preserve">                         </w:t>
      </w:r>
      <w:r w:rsidRPr="004F685E">
        <w:rPr>
          <w:rFonts w:ascii="Times New Roman" w:hAnsi="Times New Roman"/>
        </w:rPr>
        <w:t>签约时间：</w:t>
      </w:r>
    </w:p>
    <w:p w:rsidR="00934392" w:rsidRPr="004F685E" w:rsidRDefault="00934392">
      <w:pPr>
        <w:pStyle w:val="afa"/>
        <w:spacing w:before="0" w:beforeAutospacing="0" w:after="0" w:afterAutospacing="0" w:line="360" w:lineRule="auto"/>
        <w:ind w:firstLine="480"/>
        <w:rPr>
          <w:rFonts w:ascii="Times New Roman" w:hAnsi="Times New Roman"/>
        </w:rPr>
      </w:pPr>
    </w:p>
    <w:p w:rsidR="00934392" w:rsidRPr="004F685E" w:rsidRDefault="00934392">
      <w:pPr>
        <w:spacing w:line="360" w:lineRule="auto"/>
        <w:rPr>
          <w:sz w:val="24"/>
        </w:rPr>
      </w:pPr>
    </w:p>
    <w:p w:rsidR="00934392" w:rsidRPr="004F685E" w:rsidRDefault="00EF2D94">
      <w:pPr>
        <w:spacing w:line="360" w:lineRule="auto"/>
        <w:rPr>
          <w:b/>
          <w:sz w:val="24"/>
        </w:rPr>
      </w:pPr>
      <w:r w:rsidRPr="004F685E">
        <w:rPr>
          <w:b/>
          <w:sz w:val="24"/>
        </w:rPr>
        <w:t>合同附件</w:t>
      </w:r>
    </w:p>
    <w:p w:rsidR="00934392" w:rsidRPr="004F685E" w:rsidRDefault="00934392">
      <w:pPr>
        <w:spacing w:line="360" w:lineRule="auto"/>
        <w:rPr>
          <w:b/>
          <w:sz w:val="24"/>
        </w:rPr>
      </w:pPr>
    </w:p>
    <w:p w:rsidR="00934392" w:rsidRPr="004F685E" w:rsidRDefault="00EF2D94">
      <w:pPr>
        <w:spacing w:line="360" w:lineRule="auto"/>
        <w:jc w:val="center"/>
        <w:rPr>
          <w:b/>
          <w:sz w:val="24"/>
        </w:rPr>
      </w:pPr>
      <w:r w:rsidRPr="004F685E">
        <w:rPr>
          <w:b/>
          <w:sz w:val="24"/>
        </w:rPr>
        <w:t>（</w:t>
      </w:r>
      <w:r w:rsidRPr="004F685E">
        <w:rPr>
          <w:b/>
          <w:sz w:val="24"/>
        </w:rPr>
        <w:t>1</w:t>
      </w:r>
      <w:r w:rsidRPr="004F685E">
        <w:rPr>
          <w:b/>
          <w:sz w:val="24"/>
        </w:rPr>
        <w:t>）详细技术参数表</w:t>
      </w:r>
    </w:p>
    <w:p w:rsidR="00934392" w:rsidRPr="004F685E" w:rsidRDefault="00934392" w:rsidP="0062697F">
      <w:pPr>
        <w:spacing w:line="360" w:lineRule="auto"/>
        <w:ind w:firstLineChars="150" w:firstLine="367"/>
        <w:jc w:val="center"/>
        <w:rPr>
          <w:b/>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4F685E" w:rsidRPr="004F685E">
        <w:trPr>
          <w:trHeight w:val="677"/>
          <w:jc w:val="center"/>
        </w:trPr>
        <w:tc>
          <w:tcPr>
            <w:tcW w:w="720" w:type="dxa"/>
            <w:vAlign w:val="center"/>
          </w:tcPr>
          <w:p w:rsidR="00934392" w:rsidRPr="004F685E" w:rsidRDefault="00EF2D94">
            <w:pPr>
              <w:spacing w:line="360" w:lineRule="auto"/>
              <w:jc w:val="center"/>
              <w:rPr>
                <w:b/>
                <w:sz w:val="24"/>
              </w:rPr>
            </w:pPr>
            <w:r w:rsidRPr="004F685E">
              <w:rPr>
                <w:b/>
                <w:sz w:val="24"/>
              </w:rPr>
              <w:t>序号</w:t>
            </w:r>
          </w:p>
        </w:tc>
        <w:tc>
          <w:tcPr>
            <w:tcW w:w="1490" w:type="dxa"/>
            <w:vAlign w:val="center"/>
          </w:tcPr>
          <w:p w:rsidR="00934392" w:rsidRPr="004F685E" w:rsidRDefault="00EF2D94">
            <w:pPr>
              <w:spacing w:line="360" w:lineRule="auto"/>
              <w:jc w:val="center"/>
              <w:rPr>
                <w:b/>
                <w:sz w:val="24"/>
              </w:rPr>
            </w:pPr>
            <w:r w:rsidRPr="004F685E">
              <w:rPr>
                <w:b/>
                <w:sz w:val="24"/>
              </w:rPr>
              <w:t>货物名称</w:t>
            </w:r>
          </w:p>
        </w:tc>
        <w:tc>
          <w:tcPr>
            <w:tcW w:w="1442" w:type="dxa"/>
            <w:vAlign w:val="center"/>
          </w:tcPr>
          <w:p w:rsidR="00934392" w:rsidRPr="004F685E" w:rsidRDefault="00EF2D94">
            <w:pPr>
              <w:spacing w:line="360" w:lineRule="auto"/>
              <w:jc w:val="center"/>
              <w:rPr>
                <w:b/>
                <w:sz w:val="24"/>
              </w:rPr>
            </w:pPr>
            <w:r w:rsidRPr="004F685E">
              <w:rPr>
                <w:b/>
                <w:sz w:val="24"/>
              </w:rPr>
              <w:t>品牌型号</w:t>
            </w:r>
          </w:p>
        </w:tc>
        <w:tc>
          <w:tcPr>
            <w:tcW w:w="4877" w:type="dxa"/>
            <w:vAlign w:val="center"/>
          </w:tcPr>
          <w:p w:rsidR="00934392" w:rsidRPr="004F685E" w:rsidRDefault="00EF2D94">
            <w:pPr>
              <w:spacing w:line="360" w:lineRule="auto"/>
              <w:jc w:val="center"/>
              <w:rPr>
                <w:b/>
                <w:sz w:val="24"/>
              </w:rPr>
            </w:pPr>
            <w:r w:rsidRPr="004F685E">
              <w:rPr>
                <w:b/>
                <w:sz w:val="24"/>
              </w:rPr>
              <w:t>技术参数</w:t>
            </w:r>
          </w:p>
        </w:tc>
        <w:tc>
          <w:tcPr>
            <w:tcW w:w="1025" w:type="dxa"/>
            <w:vAlign w:val="center"/>
          </w:tcPr>
          <w:p w:rsidR="00934392" w:rsidRPr="004F685E" w:rsidRDefault="00EF2D94">
            <w:pPr>
              <w:spacing w:line="360" w:lineRule="auto"/>
              <w:jc w:val="center"/>
              <w:rPr>
                <w:b/>
                <w:sz w:val="24"/>
              </w:rPr>
            </w:pPr>
            <w:r w:rsidRPr="004F685E">
              <w:rPr>
                <w:b/>
                <w:sz w:val="24"/>
              </w:rPr>
              <w:t>数量</w:t>
            </w:r>
          </w:p>
        </w:tc>
      </w:tr>
      <w:tr w:rsidR="004F685E" w:rsidRPr="004F685E">
        <w:trPr>
          <w:trHeight w:val="611"/>
          <w:jc w:val="center"/>
        </w:trPr>
        <w:tc>
          <w:tcPr>
            <w:tcW w:w="720" w:type="dxa"/>
            <w:vAlign w:val="center"/>
          </w:tcPr>
          <w:p w:rsidR="00934392" w:rsidRPr="004F685E" w:rsidRDefault="00EF2D94">
            <w:pPr>
              <w:widowControl/>
              <w:spacing w:line="360" w:lineRule="auto"/>
              <w:jc w:val="center"/>
              <w:rPr>
                <w:kern w:val="0"/>
                <w:sz w:val="24"/>
              </w:rPr>
            </w:pPr>
            <w:r w:rsidRPr="004F685E">
              <w:rPr>
                <w:kern w:val="0"/>
                <w:sz w:val="24"/>
              </w:rPr>
              <w:t>1</w:t>
            </w:r>
          </w:p>
        </w:tc>
        <w:tc>
          <w:tcPr>
            <w:tcW w:w="1490" w:type="dxa"/>
            <w:vAlign w:val="center"/>
          </w:tcPr>
          <w:p w:rsidR="00934392" w:rsidRPr="004F685E" w:rsidRDefault="00934392">
            <w:pPr>
              <w:widowControl/>
              <w:spacing w:line="360" w:lineRule="auto"/>
              <w:rPr>
                <w:kern w:val="0"/>
                <w:sz w:val="24"/>
              </w:rPr>
            </w:pPr>
          </w:p>
        </w:tc>
        <w:tc>
          <w:tcPr>
            <w:tcW w:w="1442" w:type="dxa"/>
            <w:vAlign w:val="center"/>
          </w:tcPr>
          <w:p w:rsidR="00934392" w:rsidRPr="004F685E" w:rsidRDefault="00934392">
            <w:pPr>
              <w:spacing w:line="360" w:lineRule="auto"/>
              <w:jc w:val="center"/>
              <w:rPr>
                <w:sz w:val="24"/>
              </w:rPr>
            </w:pPr>
          </w:p>
        </w:tc>
        <w:tc>
          <w:tcPr>
            <w:tcW w:w="4877" w:type="dxa"/>
            <w:vAlign w:val="center"/>
          </w:tcPr>
          <w:p w:rsidR="00934392" w:rsidRPr="004F685E" w:rsidRDefault="00934392">
            <w:pPr>
              <w:widowControl/>
              <w:spacing w:line="360" w:lineRule="auto"/>
              <w:rPr>
                <w:kern w:val="0"/>
                <w:sz w:val="24"/>
              </w:rPr>
            </w:pPr>
          </w:p>
        </w:tc>
        <w:tc>
          <w:tcPr>
            <w:tcW w:w="1025" w:type="dxa"/>
            <w:vAlign w:val="center"/>
          </w:tcPr>
          <w:p w:rsidR="00934392" w:rsidRPr="004F685E" w:rsidRDefault="00934392">
            <w:pPr>
              <w:spacing w:line="360" w:lineRule="auto"/>
              <w:jc w:val="center"/>
              <w:rPr>
                <w:sz w:val="24"/>
              </w:rPr>
            </w:pPr>
          </w:p>
        </w:tc>
      </w:tr>
      <w:tr w:rsidR="004F685E" w:rsidRPr="004F685E">
        <w:trPr>
          <w:trHeight w:val="604"/>
          <w:jc w:val="center"/>
        </w:trPr>
        <w:tc>
          <w:tcPr>
            <w:tcW w:w="720" w:type="dxa"/>
            <w:vAlign w:val="center"/>
          </w:tcPr>
          <w:p w:rsidR="00934392" w:rsidRPr="004F685E" w:rsidRDefault="00EF2D94">
            <w:pPr>
              <w:widowControl/>
              <w:spacing w:line="360" w:lineRule="auto"/>
              <w:jc w:val="center"/>
              <w:rPr>
                <w:kern w:val="0"/>
                <w:sz w:val="24"/>
              </w:rPr>
            </w:pPr>
            <w:r w:rsidRPr="004F685E">
              <w:rPr>
                <w:kern w:val="0"/>
                <w:sz w:val="24"/>
              </w:rPr>
              <w:t>2</w:t>
            </w:r>
          </w:p>
        </w:tc>
        <w:tc>
          <w:tcPr>
            <w:tcW w:w="1490" w:type="dxa"/>
            <w:vAlign w:val="center"/>
          </w:tcPr>
          <w:p w:rsidR="00934392" w:rsidRPr="004F685E" w:rsidRDefault="00934392">
            <w:pPr>
              <w:widowControl/>
              <w:spacing w:line="360" w:lineRule="auto"/>
              <w:rPr>
                <w:kern w:val="0"/>
                <w:sz w:val="24"/>
              </w:rPr>
            </w:pPr>
          </w:p>
        </w:tc>
        <w:tc>
          <w:tcPr>
            <w:tcW w:w="1442" w:type="dxa"/>
            <w:vAlign w:val="center"/>
          </w:tcPr>
          <w:p w:rsidR="00934392" w:rsidRPr="004F685E" w:rsidRDefault="00934392">
            <w:pPr>
              <w:spacing w:line="360" w:lineRule="auto"/>
              <w:jc w:val="center"/>
              <w:rPr>
                <w:sz w:val="24"/>
              </w:rPr>
            </w:pPr>
          </w:p>
        </w:tc>
        <w:tc>
          <w:tcPr>
            <w:tcW w:w="4877" w:type="dxa"/>
            <w:vAlign w:val="center"/>
          </w:tcPr>
          <w:p w:rsidR="00934392" w:rsidRPr="004F685E" w:rsidRDefault="00934392">
            <w:pPr>
              <w:widowControl/>
              <w:spacing w:line="360" w:lineRule="auto"/>
              <w:rPr>
                <w:kern w:val="0"/>
                <w:sz w:val="24"/>
              </w:rPr>
            </w:pPr>
          </w:p>
        </w:tc>
        <w:tc>
          <w:tcPr>
            <w:tcW w:w="1025" w:type="dxa"/>
            <w:vAlign w:val="center"/>
          </w:tcPr>
          <w:p w:rsidR="00934392" w:rsidRPr="004F685E" w:rsidRDefault="00934392">
            <w:pPr>
              <w:spacing w:line="360" w:lineRule="auto"/>
              <w:jc w:val="center"/>
              <w:rPr>
                <w:sz w:val="24"/>
              </w:rPr>
            </w:pPr>
          </w:p>
        </w:tc>
      </w:tr>
      <w:tr w:rsidR="004F685E" w:rsidRPr="004F685E">
        <w:trPr>
          <w:trHeight w:val="612"/>
          <w:jc w:val="center"/>
        </w:trPr>
        <w:tc>
          <w:tcPr>
            <w:tcW w:w="720" w:type="dxa"/>
            <w:vAlign w:val="center"/>
          </w:tcPr>
          <w:p w:rsidR="00934392" w:rsidRPr="004F685E" w:rsidRDefault="00EF2D94">
            <w:pPr>
              <w:widowControl/>
              <w:spacing w:line="360" w:lineRule="auto"/>
              <w:jc w:val="center"/>
              <w:rPr>
                <w:kern w:val="0"/>
                <w:sz w:val="24"/>
              </w:rPr>
            </w:pPr>
            <w:r w:rsidRPr="004F685E">
              <w:rPr>
                <w:kern w:val="0"/>
                <w:sz w:val="24"/>
              </w:rPr>
              <w:t>3</w:t>
            </w:r>
          </w:p>
        </w:tc>
        <w:tc>
          <w:tcPr>
            <w:tcW w:w="1490" w:type="dxa"/>
            <w:vAlign w:val="center"/>
          </w:tcPr>
          <w:p w:rsidR="00934392" w:rsidRPr="004F685E" w:rsidRDefault="00934392">
            <w:pPr>
              <w:widowControl/>
              <w:spacing w:line="360" w:lineRule="auto"/>
              <w:rPr>
                <w:kern w:val="0"/>
                <w:sz w:val="24"/>
              </w:rPr>
            </w:pPr>
          </w:p>
        </w:tc>
        <w:tc>
          <w:tcPr>
            <w:tcW w:w="1442" w:type="dxa"/>
            <w:vAlign w:val="center"/>
          </w:tcPr>
          <w:p w:rsidR="00934392" w:rsidRPr="004F685E" w:rsidRDefault="00934392">
            <w:pPr>
              <w:spacing w:line="360" w:lineRule="auto"/>
              <w:jc w:val="center"/>
              <w:rPr>
                <w:sz w:val="24"/>
              </w:rPr>
            </w:pPr>
          </w:p>
        </w:tc>
        <w:tc>
          <w:tcPr>
            <w:tcW w:w="4877" w:type="dxa"/>
            <w:vAlign w:val="center"/>
          </w:tcPr>
          <w:p w:rsidR="00934392" w:rsidRPr="004F685E" w:rsidRDefault="00934392">
            <w:pPr>
              <w:widowControl/>
              <w:spacing w:line="360" w:lineRule="auto"/>
              <w:rPr>
                <w:kern w:val="0"/>
                <w:sz w:val="24"/>
              </w:rPr>
            </w:pPr>
          </w:p>
        </w:tc>
        <w:tc>
          <w:tcPr>
            <w:tcW w:w="1025" w:type="dxa"/>
            <w:vAlign w:val="center"/>
          </w:tcPr>
          <w:p w:rsidR="00934392" w:rsidRPr="004F685E" w:rsidRDefault="00934392">
            <w:pPr>
              <w:spacing w:line="360" w:lineRule="auto"/>
              <w:jc w:val="center"/>
              <w:rPr>
                <w:sz w:val="24"/>
              </w:rPr>
            </w:pPr>
          </w:p>
        </w:tc>
      </w:tr>
      <w:tr w:rsidR="004F685E" w:rsidRPr="004F685E">
        <w:trPr>
          <w:trHeight w:val="621"/>
          <w:jc w:val="center"/>
        </w:trPr>
        <w:tc>
          <w:tcPr>
            <w:tcW w:w="720" w:type="dxa"/>
            <w:vAlign w:val="center"/>
          </w:tcPr>
          <w:p w:rsidR="00934392" w:rsidRPr="004F685E" w:rsidRDefault="00EF2D94">
            <w:pPr>
              <w:widowControl/>
              <w:spacing w:line="360" w:lineRule="auto"/>
              <w:jc w:val="center"/>
              <w:rPr>
                <w:kern w:val="0"/>
                <w:sz w:val="24"/>
              </w:rPr>
            </w:pPr>
            <w:r w:rsidRPr="004F685E">
              <w:rPr>
                <w:kern w:val="0"/>
                <w:sz w:val="24"/>
              </w:rPr>
              <w:t>4</w:t>
            </w:r>
          </w:p>
        </w:tc>
        <w:tc>
          <w:tcPr>
            <w:tcW w:w="1490" w:type="dxa"/>
            <w:vAlign w:val="center"/>
          </w:tcPr>
          <w:p w:rsidR="00934392" w:rsidRPr="004F685E" w:rsidRDefault="00934392">
            <w:pPr>
              <w:widowControl/>
              <w:spacing w:line="360" w:lineRule="auto"/>
              <w:rPr>
                <w:kern w:val="0"/>
                <w:sz w:val="24"/>
              </w:rPr>
            </w:pPr>
          </w:p>
        </w:tc>
        <w:tc>
          <w:tcPr>
            <w:tcW w:w="1442" w:type="dxa"/>
            <w:vAlign w:val="center"/>
          </w:tcPr>
          <w:p w:rsidR="00934392" w:rsidRPr="004F685E" w:rsidRDefault="00934392">
            <w:pPr>
              <w:spacing w:line="360" w:lineRule="auto"/>
              <w:jc w:val="center"/>
              <w:rPr>
                <w:sz w:val="24"/>
              </w:rPr>
            </w:pPr>
          </w:p>
        </w:tc>
        <w:tc>
          <w:tcPr>
            <w:tcW w:w="4877" w:type="dxa"/>
            <w:vAlign w:val="center"/>
          </w:tcPr>
          <w:p w:rsidR="00934392" w:rsidRPr="004F685E" w:rsidRDefault="00934392">
            <w:pPr>
              <w:widowControl/>
              <w:spacing w:line="360" w:lineRule="auto"/>
              <w:rPr>
                <w:kern w:val="0"/>
                <w:sz w:val="24"/>
              </w:rPr>
            </w:pPr>
          </w:p>
        </w:tc>
        <w:tc>
          <w:tcPr>
            <w:tcW w:w="1025" w:type="dxa"/>
            <w:vAlign w:val="center"/>
          </w:tcPr>
          <w:p w:rsidR="00934392" w:rsidRPr="004F685E" w:rsidRDefault="00934392">
            <w:pPr>
              <w:spacing w:line="360" w:lineRule="auto"/>
              <w:jc w:val="center"/>
              <w:rPr>
                <w:sz w:val="24"/>
              </w:rPr>
            </w:pPr>
          </w:p>
        </w:tc>
      </w:tr>
      <w:tr w:rsidR="004F685E" w:rsidRPr="004F685E">
        <w:trPr>
          <w:trHeight w:val="615"/>
          <w:jc w:val="center"/>
        </w:trPr>
        <w:tc>
          <w:tcPr>
            <w:tcW w:w="720" w:type="dxa"/>
            <w:vAlign w:val="center"/>
          </w:tcPr>
          <w:p w:rsidR="00934392" w:rsidRPr="004F685E" w:rsidRDefault="00EF2D94">
            <w:pPr>
              <w:widowControl/>
              <w:spacing w:line="360" w:lineRule="auto"/>
              <w:jc w:val="center"/>
              <w:rPr>
                <w:kern w:val="0"/>
                <w:sz w:val="24"/>
              </w:rPr>
            </w:pPr>
            <w:r w:rsidRPr="004F685E">
              <w:rPr>
                <w:kern w:val="0"/>
                <w:sz w:val="24"/>
              </w:rPr>
              <w:t>5</w:t>
            </w:r>
          </w:p>
        </w:tc>
        <w:tc>
          <w:tcPr>
            <w:tcW w:w="1490" w:type="dxa"/>
            <w:vAlign w:val="center"/>
          </w:tcPr>
          <w:p w:rsidR="00934392" w:rsidRPr="004F685E" w:rsidRDefault="00934392">
            <w:pPr>
              <w:widowControl/>
              <w:spacing w:line="360" w:lineRule="auto"/>
              <w:rPr>
                <w:kern w:val="0"/>
                <w:sz w:val="24"/>
              </w:rPr>
            </w:pPr>
          </w:p>
        </w:tc>
        <w:tc>
          <w:tcPr>
            <w:tcW w:w="1442" w:type="dxa"/>
            <w:vAlign w:val="center"/>
          </w:tcPr>
          <w:p w:rsidR="00934392" w:rsidRPr="004F685E" w:rsidRDefault="00934392">
            <w:pPr>
              <w:spacing w:line="360" w:lineRule="auto"/>
              <w:jc w:val="center"/>
              <w:rPr>
                <w:sz w:val="24"/>
              </w:rPr>
            </w:pPr>
          </w:p>
        </w:tc>
        <w:tc>
          <w:tcPr>
            <w:tcW w:w="4877" w:type="dxa"/>
            <w:vAlign w:val="center"/>
          </w:tcPr>
          <w:p w:rsidR="00934392" w:rsidRPr="004F685E" w:rsidRDefault="00934392">
            <w:pPr>
              <w:widowControl/>
              <w:spacing w:line="360" w:lineRule="auto"/>
              <w:rPr>
                <w:kern w:val="0"/>
                <w:sz w:val="24"/>
              </w:rPr>
            </w:pPr>
          </w:p>
        </w:tc>
        <w:tc>
          <w:tcPr>
            <w:tcW w:w="1025" w:type="dxa"/>
            <w:vAlign w:val="center"/>
          </w:tcPr>
          <w:p w:rsidR="00934392" w:rsidRPr="004F685E" w:rsidRDefault="00934392">
            <w:pPr>
              <w:spacing w:line="360" w:lineRule="auto"/>
              <w:jc w:val="center"/>
              <w:rPr>
                <w:sz w:val="24"/>
              </w:rPr>
            </w:pPr>
          </w:p>
        </w:tc>
      </w:tr>
      <w:tr w:rsidR="004F685E" w:rsidRPr="004F685E">
        <w:trPr>
          <w:trHeight w:val="615"/>
          <w:jc w:val="center"/>
        </w:trPr>
        <w:tc>
          <w:tcPr>
            <w:tcW w:w="720" w:type="dxa"/>
            <w:vAlign w:val="center"/>
          </w:tcPr>
          <w:p w:rsidR="00934392" w:rsidRPr="004F685E" w:rsidRDefault="00EF2D94">
            <w:pPr>
              <w:widowControl/>
              <w:spacing w:line="360" w:lineRule="auto"/>
              <w:jc w:val="center"/>
              <w:rPr>
                <w:kern w:val="0"/>
                <w:sz w:val="24"/>
              </w:rPr>
            </w:pPr>
            <w:r w:rsidRPr="004F685E">
              <w:rPr>
                <w:kern w:val="0"/>
                <w:sz w:val="24"/>
              </w:rPr>
              <w:t>6</w:t>
            </w:r>
          </w:p>
        </w:tc>
        <w:tc>
          <w:tcPr>
            <w:tcW w:w="1490" w:type="dxa"/>
            <w:vAlign w:val="center"/>
          </w:tcPr>
          <w:p w:rsidR="00934392" w:rsidRPr="004F685E" w:rsidRDefault="00934392">
            <w:pPr>
              <w:widowControl/>
              <w:spacing w:line="360" w:lineRule="auto"/>
              <w:rPr>
                <w:kern w:val="0"/>
                <w:sz w:val="24"/>
              </w:rPr>
            </w:pPr>
          </w:p>
        </w:tc>
        <w:tc>
          <w:tcPr>
            <w:tcW w:w="1442" w:type="dxa"/>
            <w:vAlign w:val="center"/>
          </w:tcPr>
          <w:p w:rsidR="00934392" w:rsidRPr="004F685E" w:rsidRDefault="00934392">
            <w:pPr>
              <w:spacing w:line="360" w:lineRule="auto"/>
              <w:jc w:val="center"/>
              <w:rPr>
                <w:sz w:val="24"/>
              </w:rPr>
            </w:pPr>
          </w:p>
        </w:tc>
        <w:tc>
          <w:tcPr>
            <w:tcW w:w="4877" w:type="dxa"/>
            <w:vAlign w:val="center"/>
          </w:tcPr>
          <w:p w:rsidR="00934392" w:rsidRPr="004F685E" w:rsidRDefault="00934392">
            <w:pPr>
              <w:widowControl/>
              <w:spacing w:line="360" w:lineRule="auto"/>
              <w:rPr>
                <w:kern w:val="0"/>
                <w:sz w:val="24"/>
              </w:rPr>
            </w:pPr>
          </w:p>
        </w:tc>
        <w:tc>
          <w:tcPr>
            <w:tcW w:w="1025" w:type="dxa"/>
            <w:vAlign w:val="center"/>
          </w:tcPr>
          <w:p w:rsidR="00934392" w:rsidRPr="004F685E" w:rsidRDefault="00934392">
            <w:pPr>
              <w:spacing w:line="360" w:lineRule="auto"/>
              <w:jc w:val="center"/>
              <w:rPr>
                <w:sz w:val="24"/>
              </w:rPr>
            </w:pPr>
          </w:p>
        </w:tc>
      </w:tr>
      <w:tr w:rsidR="00934392" w:rsidRPr="004F685E">
        <w:trPr>
          <w:trHeight w:val="615"/>
          <w:jc w:val="center"/>
        </w:trPr>
        <w:tc>
          <w:tcPr>
            <w:tcW w:w="720" w:type="dxa"/>
            <w:vAlign w:val="center"/>
          </w:tcPr>
          <w:p w:rsidR="00934392" w:rsidRPr="004F685E" w:rsidRDefault="00EF2D94">
            <w:pPr>
              <w:widowControl/>
              <w:spacing w:line="360" w:lineRule="auto"/>
              <w:jc w:val="center"/>
              <w:rPr>
                <w:kern w:val="0"/>
                <w:sz w:val="24"/>
              </w:rPr>
            </w:pPr>
            <w:r w:rsidRPr="004F685E">
              <w:rPr>
                <w:kern w:val="0"/>
                <w:sz w:val="24"/>
              </w:rPr>
              <w:t>7</w:t>
            </w:r>
          </w:p>
        </w:tc>
        <w:tc>
          <w:tcPr>
            <w:tcW w:w="1490" w:type="dxa"/>
            <w:vAlign w:val="center"/>
          </w:tcPr>
          <w:p w:rsidR="00934392" w:rsidRPr="004F685E" w:rsidRDefault="00934392">
            <w:pPr>
              <w:widowControl/>
              <w:spacing w:line="360" w:lineRule="auto"/>
              <w:rPr>
                <w:kern w:val="0"/>
                <w:sz w:val="24"/>
              </w:rPr>
            </w:pPr>
          </w:p>
        </w:tc>
        <w:tc>
          <w:tcPr>
            <w:tcW w:w="1442" w:type="dxa"/>
            <w:vAlign w:val="center"/>
          </w:tcPr>
          <w:p w:rsidR="00934392" w:rsidRPr="004F685E" w:rsidRDefault="00934392">
            <w:pPr>
              <w:spacing w:line="360" w:lineRule="auto"/>
              <w:jc w:val="center"/>
              <w:rPr>
                <w:sz w:val="24"/>
              </w:rPr>
            </w:pPr>
          </w:p>
        </w:tc>
        <w:tc>
          <w:tcPr>
            <w:tcW w:w="4877" w:type="dxa"/>
            <w:vAlign w:val="center"/>
          </w:tcPr>
          <w:p w:rsidR="00934392" w:rsidRPr="004F685E" w:rsidRDefault="00934392">
            <w:pPr>
              <w:widowControl/>
              <w:spacing w:line="360" w:lineRule="auto"/>
              <w:rPr>
                <w:kern w:val="0"/>
                <w:sz w:val="24"/>
              </w:rPr>
            </w:pPr>
          </w:p>
        </w:tc>
        <w:tc>
          <w:tcPr>
            <w:tcW w:w="1025" w:type="dxa"/>
            <w:vAlign w:val="center"/>
          </w:tcPr>
          <w:p w:rsidR="00934392" w:rsidRPr="004F685E" w:rsidRDefault="00934392">
            <w:pPr>
              <w:spacing w:line="360" w:lineRule="auto"/>
              <w:jc w:val="center"/>
              <w:rPr>
                <w:sz w:val="24"/>
              </w:rPr>
            </w:pPr>
          </w:p>
        </w:tc>
      </w:tr>
    </w:tbl>
    <w:p w:rsidR="00934392" w:rsidRPr="004F685E" w:rsidRDefault="00934392">
      <w:pPr>
        <w:spacing w:line="360" w:lineRule="auto"/>
        <w:rPr>
          <w:sz w:val="24"/>
        </w:rPr>
      </w:pPr>
    </w:p>
    <w:p w:rsidR="00934392" w:rsidRPr="004F685E" w:rsidRDefault="00934392">
      <w:pPr>
        <w:spacing w:line="360" w:lineRule="auto"/>
        <w:rPr>
          <w:sz w:val="24"/>
        </w:rPr>
      </w:pPr>
    </w:p>
    <w:p w:rsidR="00934392" w:rsidRPr="004F685E" w:rsidRDefault="00934392">
      <w:pPr>
        <w:spacing w:line="360" w:lineRule="auto"/>
        <w:rPr>
          <w:sz w:val="24"/>
        </w:rPr>
      </w:pPr>
    </w:p>
    <w:p w:rsidR="00934392" w:rsidRPr="004F685E" w:rsidRDefault="00934392">
      <w:pPr>
        <w:spacing w:line="360" w:lineRule="auto"/>
        <w:rPr>
          <w:sz w:val="24"/>
        </w:rPr>
      </w:pPr>
    </w:p>
    <w:p w:rsidR="00934392" w:rsidRPr="004F685E" w:rsidRDefault="00934392">
      <w:pPr>
        <w:spacing w:line="360" w:lineRule="auto"/>
        <w:rPr>
          <w:sz w:val="24"/>
        </w:rPr>
      </w:pPr>
    </w:p>
    <w:p w:rsidR="00934392" w:rsidRPr="004F685E" w:rsidRDefault="00934392">
      <w:pPr>
        <w:spacing w:line="360" w:lineRule="auto"/>
        <w:rPr>
          <w:sz w:val="24"/>
        </w:rPr>
      </w:pPr>
    </w:p>
    <w:p w:rsidR="00934392" w:rsidRPr="004F685E" w:rsidRDefault="00934392">
      <w:pPr>
        <w:spacing w:line="360" w:lineRule="auto"/>
        <w:rPr>
          <w:sz w:val="24"/>
        </w:rPr>
      </w:pPr>
    </w:p>
    <w:p w:rsidR="00934392" w:rsidRPr="004F685E" w:rsidRDefault="00934392">
      <w:pPr>
        <w:spacing w:line="360" w:lineRule="auto"/>
        <w:rPr>
          <w:sz w:val="24"/>
        </w:rPr>
      </w:pPr>
    </w:p>
    <w:p w:rsidR="00934392" w:rsidRPr="004F685E" w:rsidRDefault="00EF2D94" w:rsidP="0062697F">
      <w:pPr>
        <w:spacing w:line="360" w:lineRule="auto"/>
        <w:ind w:firstLineChars="150" w:firstLine="367"/>
        <w:jc w:val="center"/>
        <w:rPr>
          <w:b/>
          <w:sz w:val="24"/>
        </w:rPr>
      </w:pPr>
      <w:r w:rsidRPr="004F685E">
        <w:rPr>
          <w:b/>
          <w:sz w:val="24"/>
        </w:rPr>
        <w:t>（</w:t>
      </w:r>
      <w:r w:rsidRPr="004F685E">
        <w:rPr>
          <w:b/>
          <w:sz w:val="24"/>
        </w:rPr>
        <w:t>2</w:t>
      </w:r>
      <w:r w:rsidRPr="004F685E">
        <w:rPr>
          <w:b/>
          <w:sz w:val="24"/>
        </w:rPr>
        <w:t>）履约保证金支付凭证</w:t>
      </w:r>
    </w:p>
    <w:p w:rsidR="00934392" w:rsidRPr="004F685E" w:rsidRDefault="00934392">
      <w:pPr>
        <w:jc w:val="center"/>
        <w:rPr>
          <w:b/>
          <w:sz w:val="28"/>
        </w:rPr>
      </w:pPr>
    </w:p>
    <w:p w:rsidR="00934392" w:rsidRPr="004F685E" w:rsidRDefault="00934392">
      <w:pPr>
        <w:jc w:val="center"/>
        <w:rPr>
          <w:b/>
          <w:sz w:val="28"/>
        </w:rPr>
      </w:pPr>
    </w:p>
    <w:p w:rsidR="00934392" w:rsidRPr="004F685E" w:rsidRDefault="00EF2D94">
      <w:pPr>
        <w:rPr>
          <w:b/>
          <w:sz w:val="28"/>
        </w:rPr>
      </w:pPr>
      <w:r w:rsidRPr="004F685E">
        <w:rPr>
          <w:b/>
          <w:sz w:val="28"/>
        </w:rPr>
        <w:br w:type="page"/>
      </w:r>
    </w:p>
    <w:p w:rsidR="00934392" w:rsidRPr="004F685E" w:rsidRDefault="00934392">
      <w:pPr>
        <w:jc w:val="center"/>
        <w:rPr>
          <w:b/>
          <w:sz w:val="28"/>
        </w:rPr>
      </w:pPr>
    </w:p>
    <w:p w:rsidR="00934392" w:rsidRPr="004F685E" w:rsidRDefault="00934392">
      <w:pPr>
        <w:jc w:val="center"/>
        <w:rPr>
          <w:b/>
          <w:sz w:val="28"/>
        </w:rPr>
      </w:pPr>
    </w:p>
    <w:p w:rsidR="00934392" w:rsidRPr="004F685E" w:rsidRDefault="00934392">
      <w:pPr>
        <w:jc w:val="center"/>
        <w:rPr>
          <w:b/>
          <w:sz w:val="28"/>
        </w:rPr>
      </w:pPr>
    </w:p>
    <w:p w:rsidR="00934392" w:rsidRPr="004F685E" w:rsidRDefault="00934392">
      <w:pPr>
        <w:jc w:val="center"/>
        <w:rPr>
          <w:b/>
          <w:sz w:val="28"/>
        </w:rPr>
      </w:pPr>
    </w:p>
    <w:p w:rsidR="00934392" w:rsidRPr="004F685E" w:rsidRDefault="00934392">
      <w:pPr>
        <w:jc w:val="center"/>
        <w:rPr>
          <w:b/>
          <w:sz w:val="28"/>
        </w:rPr>
      </w:pPr>
    </w:p>
    <w:p w:rsidR="00934392" w:rsidRPr="004F685E" w:rsidRDefault="00934392">
      <w:pPr>
        <w:jc w:val="center"/>
        <w:rPr>
          <w:b/>
          <w:sz w:val="28"/>
        </w:rPr>
      </w:pPr>
    </w:p>
    <w:p w:rsidR="00934392" w:rsidRPr="004F685E" w:rsidRDefault="00934392">
      <w:pPr>
        <w:jc w:val="center"/>
        <w:rPr>
          <w:b/>
          <w:sz w:val="28"/>
        </w:rPr>
      </w:pPr>
    </w:p>
    <w:p w:rsidR="00934392" w:rsidRPr="004F685E" w:rsidRDefault="00934392">
      <w:pPr>
        <w:jc w:val="center"/>
        <w:rPr>
          <w:b/>
          <w:sz w:val="28"/>
        </w:rPr>
      </w:pPr>
    </w:p>
    <w:p w:rsidR="00934392" w:rsidRPr="004F685E" w:rsidRDefault="00934392">
      <w:pPr>
        <w:jc w:val="center"/>
        <w:rPr>
          <w:b/>
          <w:sz w:val="28"/>
        </w:rPr>
      </w:pPr>
    </w:p>
    <w:p w:rsidR="00934392" w:rsidRPr="004F685E" w:rsidRDefault="00EF2D94">
      <w:pPr>
        <w:pStyle w:val="1"/>
        <w:spacing w:before="0" w:after="0" w:line="240" w:lineRule="auto"/>
        <w:jc w:val="center"/>
        <w:rPr>
          <w:sz w:val="52"/>
          <w:szCs w:val="52"/>
        </w:rPr>
      </w:pPr>
      <w:bookmarkStart w:id="122" w:name="_第四章__用户需求书"/>
      <w:bookmarkStart w:id="123" w:name="_Toc524008134"/>
      <w:bookmarkEnd w:id="122"/>
      <w:r w:rsidRPr="004F685E">
        <w:rPr>
          <w:sz w:val="52"/>
          <w:szCs w:val="52"/>
        </w:rPr>
        <w:t>第四章</w:t>
      </w:r>
      <w:r w:rsidRPr="004F685E">
        <w:rPr>
          <w:sz w:val="52"/>
          <w:szCs w:val="52"/>
        </w:rPr>
        <w:t xml:space="preserve">  </w:t>
      </w:r>
      <w:r w:rsidRPr="004F685E">
        <w:rPr>
          <w:sz w:val="52"/>
          <w:szCs w:val="52"/>
        </w:rPr>
        <w:t>用户需求书</w:t>
      </w:r>
      <w:bookmarkEnd w:id="123"/>
    </w:p>
    <w:p w:rsidR="00934392" w:rsidRPr="004F685E" w:rsidRDefault="00EF2D94">
      <w:pPr>
        <w:spacing w:line="360" w:lineRule="auto"/>
        <w:jc w:val="center"/>
        <w:rPr>
          <w:b/>
          <w:sz w:val="36"/>
          <w:szCs w:val="36"/>
        </w:rPr>
      </w:pPr>
      <w:r w:rsidRPr="004F685E">
        <w:rPr>
          <w:b/>
          <w:sz w:val="36"/>
          <w:szCs w:val="36"/>
        </w:rPr>
        <w:br w:type="page"/>
      </w:r>
      <w:bookmarkStart w:id="124" w:name="_Toc454195696"/>
      <w:r w:rsidRPr="004F685E">
        <w:rPr>
          <w:rFonts w:hint="eastAsia"/>
          <w:b/>
          <w:sz w:val="36"/>
          <w:szCs w:val="36"/>
        </w:rPr>
        <w:lastRenderedPageBreak/>
        <w:t>说</w:t>
      </w:r>
      <w:r w:rsidRPr="004F685E">
        <w:rPr>
          <w:rFonts w:hint="eastAsia"/>
          <w:b/>
          <w:sz w:val="36"/>
          <w:szCs w:val="36"/>
        </w:rPr>
        <w:t xml:space="preserve"> </w:t>
      </w:r>
      <w:r w:rsidRPr="004F685E">
        <w:rPr>
          <w:rFonts w:hint="eastAsia"/>
          <w:b/>
          <w:sz w:val="36"/>
          <w:szCs w:val="36"/>
        </w:rPr>
        <w:t>明</w:t>
      </w:r>
    </w:p>
    <w:p w:rsidR="00934392" w:rsidRPr="004F685E" w:rsidRDefault="00EF2D94">
      <w:pPr>
        <w:numPr>
          <w:ilvl w:val="0"/>
          <w:numId w:val="12"/>
        </w:numPr>
        <w:spacing w:line="360" w:lineRule="auto"/>
        <w:rPr>
          <w:b/>
          <w:sz w:val="24"/>
        </w:rPr>
      </w:pPr>
      <w:r w:rsidRPr="004F685E">
        <w:rPr>
          <w:rFonts w:hint="eastAsia"/>
          <w:b/>
          <w:sz w:val="24"/>
        </w:rPr>
        <w:t>《用户需求书》中标注“★”条款为不允许偏离的实质性要求和条件，投标人响应为负偏离的则导致投标无效。</w:t>
      </w:r>
    </w:p>
    <w:p w:rsidR="00934392" w:rsidRPr="004F685E" w:rsidRDefault="00EF2D94">
      <w:pPr>
        <w:numPr>
          <w:ilvl w:val="0"/>
          <w:numId w:val="12"/>
        </w:numPr>
        <w:spacing w:line="360" w:lineRule="auto"/>
        <w:rPr>
          <w:b/>
          <w:sz w:val="24"/>
        </w:rPr>
      </w:pPr>
      <w:r w:rsidRPr="004F685E">
        <w:rPr>
          <w:rFonts w:hint="eastAsia"/>
          <w:b/>
          <w:sz w:val="24"/>
        </w:rPr>
        <w:t>《用户需求书》中标注“▲”条款为重要技术参数条款，投标人响应为负偏离的不会构成投标无效，但会依据评分标准中的相关条款被扣分。</w:t>
      </w:r>
    </w:p>
    <w:p w:rsidR="00934392" w:rsidRPr="004F685E" w:rsidRDefault="00EF2D94">
      <w:pPr>
        <w:numPr>
          <w:ilvl w:val="0"/>
          <w:numId w:val="12"/>
        </w:numPr>
        <w:spacing w:line="360" w:lineRule="auto"/>
        <w:rPr>
          <w:b/>
          <w:sz w:val="24"/>
        </w:rPr>
      </w:pPr>
      <w:r w:rsidRPr="004F685E">
        <w:rPr>
          <w:rFonts w:hint="eastAsia"/>
          <w:b/>
          <w:sz w:val="24"/>
        </w:rPr>
        <w:t>投标人应在报价表中清晰列明所有产品的“标的名称、品牌型号、数量、单价”等信息。如非单一产品采购项目，《用户需求书》中标注“●”产品为采购的核心产品。</w:t>
      </w:r>
    </w:p>
    <w:p w:rsidR="00934392" w:rsidRPr="004F685E" w:rsidRDefault="00EF2D94">
      <w:pPr>
        <w:numPr>
          <w:ilvl w:val="0"/>
          <w:numId w:val="12"/>
        </w:numPr>
        <w:spacing w:line="360" w:lineRule="auto"/>
        <w:rPr>
          <w:b/>
          <w:sz w:val="24"/>
        </w:rPr>
      </w:pPr>
      <w:r w:rsidRPr="004F685E">
        <w:rPr>
          <w:rFonts w:hint="eastAsia"/>
          <w:b/>
          <w:sz w:val="24"/>
        </w:rPr>
        <w:t>《用户需求书》中标注“</w:t>
      </w:r>
      <w:r w:rsidRPr="004F685E">
        <w:rPr>
          <w:rFonts w:ascii="宋体" w:hAnsi="宋体" w:hint="eastAsia"/>
          <w:b/>
          <w:sz w:val="24"/>
        </w:rPr>
        <w:t>◆</w:t>
      </w:r>
      <w:r w:rsidRPr="004F685E">
        <w:rPr>
          <w:rFonts w:hint="eastAsia"/>
          <w:b/>
          <w:sz w:val="24"/>
        </w:rPr>
        <w:t>”产品，为经财政部门同意，进口产品可以参与投标的采购标的。</w:t>
      </w:r>
    </w:p>
    <w:p w:rsidR="00934392" w:rsidRPr="004F685E" w:rsidRDefault="00EF2D94">
      <w:pPr>
        <w:numPr>
          <w:ilvl w:val="0"/>
          <w:numId w:val="12"/>
        </w:numPr>
        <w:spacing w:line="360" w:lineRule="auto"/>
        <w:rPr>
          <w:b/>
          <w:sz w:val="24"/>
        </w:rPr>
      </w:pPr>
      <w:proofErr w:type="gramStart"/>
      <w:r w:rsidRPr="004F685E">
        <w:rPr>
          <w:rFonts w:hint="eastAsia"/>
          <w:b/>
          <w:sz w:val="24"/>
        </w:rPr>
        <w:t>本需求</w:t>
      </w:r>
      <w:proofErr w:type="gramEnd"/>
      <w:r w:rsidRPr="004F685E">
        <w:rPr>
          <w:rFonts w:hint="eastAsia"/>
          <w:b/>
          <w:sz w:val="24"/>
        </w:rPr>
        <w:t>中的材料、技术参数及其性能（配置）仅起参考作用，投标人可选用其他品牌型号替代，但这些替代的品牌型号实质上相当于或优于参考品牌型号及其技术参数性能（配置）要求。</w:t>
      </w:r>
    </w:p>
    <w:p w:rsidR="00934392" w:rsidRPr="004F685E" w:rsidRDefault="00EF2D94">
      <w:pPr>
        <w:numPr>
          <w:ilvl w:val="0"/>
          <w:numId w:val="12"/>
        </w:numPr>
        <w:spacing w:line="360" w:lineRule="auto"/>
        <w:rPr>
          <w:b/>
          <w:sz w:val="24"/>
        </w:rPr>
      </w:pPr>
      <w:r w:rsidRPr="004F685E">
        <w:rPr>
          <w:rFonts w:hint="eastAsia"/>
          <w:b/>
          <w:sz w:val="24"/>
        </w:rPr>
        <w:t>采购产品为非进口产品（进口产品指中国海关验放进入中国境内且产自关境外的产品）。</w:t>
      </w:r>
    </w:p>
    <w:p w:rsidR="00934392" w:rsidRPr="004F685E" w:rsidRDefault="00EF2D94">
      <w:pPr>
        <w:numPr>
          <w:ilvl w:val="0"/>
          <w:numId w:val="12"/>
        </w:numPr>
        <w:spacing w:line="360" w:lineRule="auto"/>
        <w:rPr>
          <w:b/>
          <w:sz w:val="24"/>
        </w:rPr>
      </w:pPr>
      <w:r w:rsidRPr="004F685E">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4F685E">
        <w:rPr>
          <w:rFonts w:hint="eastAsia"/>
          <w:b/>
          <w:sz w:val="24"/>
        </w:rPr>
        <w:t>http://www.ccgp.gov.cn</w:t>
      </w:r>
      <w:r w:rsidRPr="004F685E">
        <w:rPr>
          <w:rFonts w:hint="eastAsia"/>
          <w:b/>
          <w:sz w:val="24"/>
        </w:rPr>
        <w:t>）。</w:t>
      </w:r>
      <w:r w:rsidRPr="004F685E">
        <w:rPr>
          <w:rFonts w:hint="eastAsia"/>
          <w:b/>
          <w:sz w:val="24"/>
        </w:rPr>
        <w:t xml:space="preserve"> </w:t>
      </w:r>
      <w:r w:rsidRPr="004F685E">
        <w:rPr>
          <w:rFonts w:hint="eastAsia"/>
          <w:b/>
          <w:sz w:val="24"/>
        </w:rPr>
        <w:t>请投标人提供最新一期“节能产品政府采购清单”中投标产品所在</w:t>
      </w:r>
      <w:proofErr w:type="gramStart"/>
      <w:r w:rsidRPr="004F685E">
        <w:rPr>
          <w:rFonts w:hint="eastAsia"/>
          <w:b/>
          <w:sz w:val="24"/>
        </w:rPr>
        <w:t>清单页并均</w:t>
      </w:r>
      <w:proofErr w:type="gramEnd"/>
      <w:r w:rsidRPr="004F685E">
        <w:rPr>
          <w:rFonts w:hint="eastAsia"/>
          <w:b/>
          <w:sz w:val="24"/>
        </w:rPr>
        <w:t>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rsidR="00934392" w:rsidRPr="004F685E" w:rsidRDefault="00EF2D94">
      <w:pPr>
        <w:numPr>
          <w:ilvl w:val="0"/>
          <w:numId w:val="12"/>
        </w:numPr>
        <w:spacing w:line="360" w:lineRule="auto"/>
        <w:rPr>
          <w:b/>
          <w:sz w:val="24"/>
        </w:rPr>
      </w:pPr>
      <w:r w:rsidRPr="004F685E">
        <w:rPr>
          <w:rFonts w:hint="eastAsia"/>
          <w:b/>
          <w:sz w:val="24"/>
        </w:rPr>
        <w:t>根据《财政部、国家环保总局联合印发</w:t>
      </w:r>
      <w:r w:rsidRPr="004F685E">
        <w:rPr>
          <w:rFonts w:hint="eastAsia"/>
          <w:b/>
          <w:sz w:val="24"/>
        </w:rPr>
        <w:t>&lt;</w:t>
      </w:r>
      <w:r w:rsidRPr="004F685E">
        <w:rPr>
          <w:rFonts w:hint="eastAsia"/>
          <w:b/>
          <w:sz w:val="24"/>
        </w:rPr>
        <w:t>关于环境标志产品政府采购实施意见</w:t>
      </w:r>
      <w:r w:rsidRPr="004F685E">
        <w:rPr>
          <w:rFonts w:hint="eastAsia"/>
          <w:b/>
          <w:sz w:val="24"/>
        </w:rPr>
        <w:t>&gt;</w:t>
      </w:r>
      <w:r w:rsidRPr="004F685E">
        <w:rPr>
          <w:rFonts w:hint="eastAsia"/>
          <w:b/>
          <w:sz w:val="24"/>
        </w:rPr>
        <w:t>》（财库</w:t>
      </w:r>
      <w:r w:rsidRPr="004F685E">
        <w:rPr>
          <w:rFonts w:hint="eastAsia"/>
          <w:b/>
          <w:sz w:val="24"/>
        </w:rPr>
        <w:t>[2006]90</w:t>
      </w:r>
      <w:r w:rsidRPr="004F685E">
        <w:rPr>
          <w:rFonts w:hint="eastAsia"/>
          <w:b/>
          <w:sz w:val="24"/>
        </w:rPr>
        <w:t>号）的规定，若投标产品属于“环境标志产品政府采购清单”中品目的产品，提供最新一期“环境标志产品政府采购清单”中投标产品所在</w:t>
      </w:r>
      <w:proofErr w:type="gramStart"/>
      <w:r w:rsidRPr="004F685E">
        <w:rPr>
          <w:rFonts w:hint="eastAsia"/>
          <w:b/>
          <w:sz w:val="24"/>
        </w:rPr>
        <w:t>清单页并均</w:t>
      </w:r>
      <w:proofErr w:type="gramEnd"/>
      <w:r w:rsidRPr="004F685E">
        <w:rPr>
          <w:rFonts w:hint="eastAsia"/>
          <w:b/>
          <w:sz w:val="24"/>
        </w:rPr>
        <w:t>加盖投标人公章，清单在中国政府采购网（</w:t>
      </w:r>
      <w:r w:rsidRPr="004F685E">
        <w:rPr>
          <w:rFonts w:hint="eastAsia"/>
          <w:b/>
          <w:sz w:val="24"/>
        </w:rPr>
        <w:t>http://www.ccgp.gov.cn/</w:t>
      </w:r>
      <w:r w:rsidRPr="004F685E">
        <w:rPr>
          <w:rFonts w:hint="eastAsia"/>
          <w:b/>
          <w:sz w:val="24"/>
        </w:rPr>
        <w:t>）、国家环境保护总局网（</w:t>
      </w:r>
      <w:r w:rsidRPr="004F685E">
        <w:rPr>
          <w:rFonts w:hint="eastAsia"/>
          <w:b/>
          <w:sz w:val="24"/>
        </w:rPr>
        <w:t>http://www.sepa.gov.cn/</w:t>
      </w:r>
      <w:r w:rsidRPr="004F685E">
        <w:rPr>
          <w:rFonts w:hint="eastAsia"/>
          <w:b/>
          <w:sz w:val="24"/>
        </w:rPr>
        <w:t>）、中国绿色采购网（</w:t>
      </w:r>
      <w:r w:rsidRPr="004F685E">
        <w:rPr>
          <w:rFonts w:hint="eastAsia"/>
          <w:b/>
          <w:sz w:val="24"/>
        </w:rPr>
        <w:t>http://www.cgpn.cn/</w:t>
      </w:r>
      <w:r w:rsidRPr="004F685E">
        <w:rPr>
          <w:rFonts w:hint="eastAsia"/>
          <w:b/>
          <w:sz w:val="24"/>
        </w:rPr>
        <w:t>）上发布。（注：该清单可查询中国政府采购网，请供应商打印产品所在清单页，并对相关内容作圈记）。</w:t>
      </w:r>
    </w:p>
    <w:p w:rsidR="00934392" w:rsidRPr="004F685E" w:rsidRDefault="00EF2D94">
      <w:pPr>
        <w:rPr>
          <w:b/>
          <w:sz w:val="24"/>
        </w:rPr>
      </w:pPr>
      <w:r w:rsidRPr="004F685E">
        <w:rPr>
          <w:rFonts w:hint="eastAsia"/>
          <w:b/>
          <w:sz w:val="24"/>
        </w:rPr>
        <w:lastRenderedPageBreak/>
        <w:t>Ⅰ</w:t>
      </w:r>
      <w:r w:rsidRPr="004F685E">
        <w:rPr>
          <w:rFonts w:hint="eastAsia"/>
          <w:b/>
          <w:sz w:val="24"/>
        </w:rPr>
        <w:t>.</w:t>
      </w:r>
      <w:r w:rsidRPr="004F685E">
        <w:rPr>
          <w:rFonts w:hint="eastAsia"/>
          <w:b/>
          <w:sz w:val="24"/>
        </w:rPr>
        <w:t>商务用户需求：</w:t>
      </w:r>
      <w:bookmarkEnd w:id="124"/>
      <w:r w:rsidRPr="004F685E">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4F685E" w:rsidRPr="004F685E">
        <w:trPr>
          <w:trHeight w:val="20"/>
          <w:tblCellSpacing w:w="0" w:type="dxa"/>
        </w:trPr>
        <w:tc>
          <w:tcPr>
            <w:tcW w:w="2190" w:type="dxa"/>
            <w:shd w:val="clear" w:color="auto" w:fill="CCE8CF"/>
            <w:vAlign w:val="center"/>
          </w:tcPr>
          <w:p w:rsidR="00934392" w:rsidRPr="004F685E" w:rsidRDefault="00EF2D94" w:rsidP="004F685E">
            <w:pPr>
              <w:spacing w:line="360" w:lineRule="auto"/>
              <w:jc w:val="center"/>
              <w:rPr>
                <w:bCs/>
                <w:sz w:val="24"/>
              </w:rPr>
            </w:pPr>
            <w:r w:rsidRPr="004F685E">
              <w:rPr>
                <w:bCs/>
                <w:sz w:val="24"/>
              </w:rPr>
              <w:t>需求名称</w:t>
            </w:r>
          </w:p>
        </w:tc>
        <w:tc>
          <w:tcPr>
            <w:tcW w:w="7121" w:type="dxa"/>
            <w:shd w:val="clear" w:color="auto" w:fill="CCE8CF"/>
            <w:vAlign w:val="center"/>
          </w:tcPr>
          <w:p w:rsidR="00934392" w:rsidRPr="004F685E" w:rsidRDefault="00EF2D94" w:rsidP="004F685E">
            <w:pPr>
              <w:spacing w:line="360" w:lineRule="auto"/>
              <w:jc w:val="center"/>
              <w:rPr>
                <w:bCs/>
                <w:sz w:val="24"/>
              </w:rPr>
            </w:pPr>
            <w:r w:rsidRPr="004F685E">
              <w:rPr>
                <w:bCs/>
                <w:sz w:val="24"/>
              </w:rPr>
              <w:t>需求说明</w:t>
            </w:r>
          </w:p>
        </w:tc>
      </w:tr>
      <w:tr w:rsidR="004F685E" w:rsidRPr="004F685E">
        <w:trPr>
          <w:trHeight w:val="20"/>
          <w:tblCellSpacing w:w="0" w:type="dxa"/>
        </w:trPr>
        <w:tc>
          <w:tcPr>
            <w:tcW w:w="2190" w:type="dxa"/>
            <w:shd w:val="clear" w:color="auto" w:fill="CCE8CF"/>
            <w:vAlign w:val="center"/>
          </w:tcPr>
          <w:p w:rsidR="00934392" w:rsidRPr="004F685E" w:rsidRDefault="00EF2D94" w:rsidP="004F685E">
            <w:pPr>
              <w:spacing w:line="360" w:lineRule="auto"/>
              <w:jc w:val="center"/>
              <w:rPr>
                <w:bCs/>
                <w:sz w:val="24"/>
              </w:rPr>
            </w:pPr>
            <w:r w:rsidRPr="004F685E">
              <w:rPr>
                <w:bCs/>
                <w:sz w:val="24"/>
              </w:rPr>
              <w:t>资格条件</w:t>
            </w:r>
          </w:p>
        </w:tc>
        <w:tc>
          <w:tcPr>
            <w:tcW w:w="7121" w:type="dxa"/>
            <w:shd w:val="clear" w:color="auto" w:fill="CCE8CF"/>
            <w:vAlign w:val="center"/>
          </w:tcPr>
          <w:p w:rsidR="00934392" w:rsidRPr="004F685E" w:rsidRDefault="00EF2D94" w:rsidP="004F685E">
            <w:pPr>
              <w:tabs>
                <w:tab w:val="left" w:pos="709"/>
              </w:tabs>
              <w:spacing w:line="360" w:lineRule="auto"/>
              <w:jc w:val="left"/>
              <w:rPr>
                <w:sz w:val="24"/>
              </w:rPr>
            </w:pPr>
            <w:r w:rsidRPr="004F685E">
              <w:rPr>
                <w:sz w:val="24"/>
              </w:rPr>
              <w:t>详见第一章</w:t>
            </w:r>
            <w:r w:rsidRPr="004F685E">
              <w:rPr>
                <w:sz w:val="24"/>
              </w:rPr>
              <w:t xml:space="preserve"> </w:t>
            </w:r>
            <w:r w:rsidRPr="004F685E">
              <w:rPr>
                <w:sz w:val="24"/>
              </w:rPr>
              <w:t>投标邀请函</w:t>
            </w:r>
            <w:r w:rsidRPr="004F685E">
              <w:rPr>
                <w:sz w:val="24"/>
              </w:rPr>
              <w:t>“</w:t>
            </w:r>
            <w:r w:rsidRPr="004F685E">
              <w:rPr>
                <w:sz w:val="24"/>
              </w:rPr>
              <w:t>二、投标人资格条件</w:t>
            </w:r>
            <w:r w:rsidRPr="004F685E">
              <w:rPr>
                <w:sz w:val="24"/>
              </w:rPr>
              <w:t>”</w:t>
            </w:r>
            <w:r w:rsidRPr="004F685E">
              <w:rPr>
                <w:sz w:val="24"/>
              </w:rPr>
              <w:t>。</w:t>
            </w:r>
          </w:p>
        </w:tc>
      </w:tr>
      <w:tr w:rsidR="004F685E" w:rsidRPr="004F685E">
        <w:trPr>
          <w:trHeight w:val="20"/>
          <w:tblCellSpacing w:w="0" w:type="dxa"/>
        </w:trPr>
        <w:tc>
          <w:tcPr>
            <w:tcW w:w="2190" w:type="dxa"/>
            <w:shd w:val="clear" w:color="auto" w:fill="CCE8CF"/>
            <w:vAlign w:val="center"/>
          </w:tcPr>
          <w:p w:rsidR="00934392" w:rsidRPr="004F685E" w:rsidRDefault="00EF2D94" w:rsidP="004F685E">
            <w:pPr>
              <w:spacing w:line="360" w:lineRule="auto"/>
              <w:jc w:val="center"/>
              <w:rPr>
                <w:bCs/>
                <w:sz w:val="24"/>
              </w:rPr>
            </w:pPr>
            <w:r w:rsidRPr="004F685E">
              <w:rPr>
                <w:bCs/>
                <w:sz w:val="24"/>
              </w:rPr>
              <w:t>完工期</w:t>
            </w:r>
          </w:p>
        </w:tc>
        <w:tc>
          <w:tcPr>
            <w:tcW w:w="7121" w:type="dxa"/>
            <w:shd w:val="clear" w:color="auto" w:fill="CCE8CF"/>
            <w:vAlign w:val="center"/>
          </w:tcPr>
          <w:p w:rsidR="00934392" w:rsidRPr="004F685E" w:rsidRDefault="00EF2D94" w:rsidP="004F685E">
            <w:pPr>
              <w:spacing w:line="360" w:lineRule="auto"/>
              <w:rPr>
                <w:sz w:val="24"/>
              </w:rPr>
            </w:pPr>
            <w:r w:rsidRPr="004F685E">
              <w:rPr>
                <w:sz w:val="24"/>
              </w:rPr>
              <w:t>合同签订后</w:t>
            </w:r>
            <w:r w:rsidRPr="004F685E">
              <w:rPr>
                <w:sz w:val="24"/>
              </w:rPr>
              <w:t>120</w:t>
            </w:r>
            <w:r w:rsidRPr="004F685E">
              <w:rPr>
                <w:sz w:val="24"/>
              </w:rPr>
              <w:t>日内完成安装、调试、验收。</w:t>
            </w:r>
          </w:p>
        </w:tc>
      </w:tr>
      <w:tr w:rsidR="004F685E" w:rsidRPr="004F685E">
        <w:trPr>
          <w:trHeight w:val="20"/>
          <w:tblCellSpacing w:w="0" w:type="dxa"/>
        </w:trPr>
        <w:tc>
          <w:tcPr>
            <w:tcW w:w="2190" w:type="dxa"/>
            <w:shd w:val="clear" w:color="auto" w:fill="CCE8CF"/>
            <w:vAlign w:val="center"/>
          </w:tcPr>
          <w:p w:rsidR="00934392" w:rsidRPr="004F685E" w:rsidRDefault="00EF2D94" w:rsidP="004F685E">
            <w:pPr>
              <w:spacing w:line="360" w:lineRule="auto"/>
              <w:jc w:val="center"/>
              <w:rPr>
                <w:bCs/>
                <w:sz w:val="24"/>
              </w:rPr>
            </w:pPr>
            <w:r w:rsidRPr="004F685E">
              <w:rPr>
                <w:bCs/>
                <w:sz w:val="24"/>
              </w:rPr>
              <w:t>质保期</w:t>
            </w:r>
          </w:p>
        </w:tc>
        <w:tc>
          <w:tcPr>
            <w:tcW w:w="7121" w:type="dxa"/>
            <w:shd w:val="clear" w:color="auto" w:fill="CCE8CF"/>
            <w:vAlign w:val="center"/>
          </w:tcPr>
          <w:p w:rsidR="00934392" w:rsidRPr="004F685E" w:rsidRDefault="00EF2D94" w:rsidP="004F685E">
            <w:pPr>
              <w:spacing w:line="360" w:lineRule="auto"/>
              <w:rPr>
                <w:sz w:val="24"/>
              </w:rPr>
            </w:pPr>
            <w:r w:rsidRPr="004F685E">
              <w:rPr>
                <w:sz w:val="24"/>
              </w:rPr>
              <w:t>项目验收合格之日起不少于壹年。</w:t>
            </w:r>
          </w:p>
        </w:tc>
      </w:tr>
      <w:tr w:rsidR="004F685E" w:rsidRPr="004F685E">
        <w:trPr>
          <w:trHeight w:val="20"/>
          <w:tblCellSpacing w:w="0" w:type="dxa"/>
        </w:trPr>
        <w:tc>
          <w:tcPr>
            <w:tcW w:w="2190" w:type="dxa"/>
            <w:shd w:val="clear" w:color="auto" w:fill="CCE8CF"/>
            <w:vAlign w:val="center"/>
          </w:tcPr>
          <w:p w:rsidR="00934392" w:rsidRPr="004F685E" w:rsidRDefault="00EF2D94" w:rsidP="004F685E">
            <w:pPr>
              <w:spacing w:line="360" w:lineRule="auto"/>
              <w:jc w:val="center"/>
              <w:rPr>
                <w:bCs/>
                <w:sz w:val="24"/>
              </w:rPr>
            </w:pPr>
            <w:r w:rsidRPr="004F685E">
              <w:rPr>
                <w:bCs/>
                <w:sz w:val="24"/>
              </w:rPr>
              <w:t>付款方法和条件</w:t>
            </w:r>
          </w:p>
        </w:tc>
        <w:tc>
          <w:tcPr>
            <w:tcW w:w="7121" w:type="dxa"/>
            <w:shd w:val="clear" w:color="auto" w:fill="CCE8CF"/>
            <w:vAlign w:val="center"/>
          </w:tcPr>
          <w:p w:rsidR="00934392" w:rsidRPr="004F685E" w:rsidRDefault="00EF2D94" w:rsidP="004F685E">
            <w:pPr>
              <w:spacing w:line="360" w:lineRule="auto"/>
              <w:rPr>
                <w:sz w:val="24"/>
              </w:rPr>
            </w:pPr>
            <w:r w:rsidRPr="004F685E">
              <w:rPr>
                <w:sz w:val="24"/>
              </w:rPr>
              <w:t>本合同的每笔款项均以银行转账方式支付，供应商凭：（</w:t>
            </w:r>
            <w:r w:rsidRPr="004F685E">
              <w:rPr>
                <w:sz w:val="24"/>
              </w:rPr>
              <w:t>1</w:t>
            </w:r>
            <w:r w:rsidRPr="004F685E">
              <w:rPr>
                <w:sz w:val="24"/>
              </w:rPr>
              <w:t>）合同；（</w:t>
            </w:r>
            <w:r w:rsidRPr="004F685E">
              <w:rPr>
                <w:sz w:val="24"/>
              </w:rPr>
              <w:t>2</w:t>
            </w:r>
            <w:r w:rsidRPr="004F685E">
              <w:rPr>
                <w:sz w:val="24"/>
              </w:rPr>
              <w:t>）中标人开具的正式发票；（</w:t>
            </w:r>
            <w:r w:rsidRPr="004F685E">
              <w:rPr>
                <w:sz w:val="24"/>
              </w:rPr>
              <w:t>3</w:t>
            </w:r>
            <w:r w:rsidRPr="004F685E">
              <w:rPr>
                <w:sz w:val="24"/>
              </w:rPr>
              <w:t>）验收报告（加盖采购人公章）；（</w:t>
            </w:r>
            <w:r w:rsidRPr="004F685E">
              <w:rPr>
                <w:sz w:val="24"/>
              </w:rPr>
              <w:t>4</w:t>
            </w:r>
            <w:r w:rsidRPr="004F685E">
              <w:rPr>
                <w:sz w:val="24"/>
              </w:rPr>
              <w:t>）中标通知书，按以下程序付款：</w:t>
            </w:r>
          </w:p>
          <w:p w:rsidR="00934392" w:rsidRPr="004F685E" w:rsidRDefault="00EF2D94" w:rsidP="004F685E">
            <w:pPr>
              <w:spacing w:line="360" w:lineRule="auto"/>
              <w:rPr>
                <w:sz w:val="24"/>
              </w:rPr>
            </w:pPr>
            <w:r w:rsidRPr="004F685E">
              <w:rPr>
                <w:sz w:val="24"/>
              </w:rPr>
              <w:t>1</w:t>
            </w:r>
            <w:r w:rsidRPr="004F685E">
              <w:rPr>
                <w:sz w:val="24"/>
              </w:rPr>
              <w:t>、货物到达采购人指定的地点且安装、调试完毕，经采购人验收合格、办理完全部验收手续后，在</w:t>
            </w:r>
            <w:r w:rsidRPr="004F685E">
              <w:rPr>
                <w:sz w:val="24"/>
              </w:rPr>
              <w:t>20</w:t>
            </w:r>
            <w:r w:rsidRPr="004F685E">
              <w:rPr>
                <w:sz w:val="24"/>
              </w:rPr>
              <w:t>个工作日向中标人支付合同总价的</w:t>
            </w:r>
            <w:r w:rsidRPr="004F685E">
              <w:rPr>
                <w:sz w:val="24"/>
              </w:rPr>
              <w:t>100%</w:t>
            </w:r>
            <w:r w:rsidRPr="004F685E">
              <w:rPr>
                <w:sz w:val="24"/>
              </w:rPr>
              <w:t>。</w:t>
            </w:r>
          </w:p>
          <w:p w:rsidR="00934392" w:rsidRPr="004F685E" w:rsidRDefault="00EF2D94" w:rsidP="004F685E">
            <w:pPr>
              <w:tabs>
                <w:tab w:val="left" w:pos="709"/>
              </w:tabs>
              <w:spacing w:line="360" w:lineRule="auto"/>
              <w:jc w:val="left"/>
              <w:rPr>
                <w:sz w:val="24"/>
              </w:rPr>
            </w:pPr>
            <w:r w:rsidRPr="004F685E">
              <w:rPr>
                <w:sz w:val="24"/>
              </w:rPr>
              <w:t>2</w:t>
            </w:r>
            <w:r w:rsidRPr="004F685E">
              <w:rPr>
                <w:sz w:val="24"/>
              </w:rPr>
              <w:t>、中标人在</w:t>
            </w:r>
            <w:proofErr w:type="gramStart"/>
            <w:r w:rsidRPr="004F685E">
              <w:rPr>
                <w:sz w:val="24"/>
              </w:rPr>
              <w:t>签定</w:t>
            </w:r>
            <w:proofErr w:type="gramEnd"/>
            <w:r w:rsidRPr="004F685E">
              <w:rPr>
                <w:sz w:val="24"/>
              </w:rPr>
              <w:t>合同前须提交中标金额的</w:t>
            </w:r>
            <w:r w:rsidRPr="004F685E">
              <w:rPr>
                <w:sz w:val="24"/>
              </w:rPr>
              <w:t>5%</w:t>
            </w:r>
            <w:r w:rsidRPr="004F685E">
              <w:rPr>
                <w:sz w:val="24"/>
              </w:rPr>
              <w:t>作为项目履约保证金，验收合格后自动转为质保金，一年质保期满及中标人无违约的情形发生，无息退回。</w:t>
            </w:r>
          </w:p>
          <w:p w:rsidR="00934392" w:rsidRPr="004F685E" w:rsidRDefault="00EF2D94" w:rsidP="004F685E">
            <w:pPr>
              <w:tabs>
                <w:tab w:val="left" w:pos="709"/>
              </w:tabs>
              <w:spacing w:line="360" w:lineRule="auto"/>
              <w:jc w:val="left"/>
              <w:rPr>
                <w:sz w:val="24"/>
              </w:rPr>
            </w:pPr>
            <w:r w:rsidRPr="004F685E">
              <w:rPr>
                <w:sz w:val="24"/>
              </w:rPr>
              <w:t>3</w:t>
            </w:r>
            <w:r w:rsidRPr="004F685E">
              <w:rPr>
                <w:sz w:val="24"/>
              </w:rPr>
              <w:t>、中标人应在采购人支付货款前，将发票送至采购人单位。发票抬头名称与采购人单位名称一致。付款时间以付款划出款项之日为准。</w:t>
            </w:r>
          </w:p>
          <w:p w:rsidR="00934392" w:rsidRPr="004F685E" w:rsidRDefault="00EF2D94" w:rsidP="004F685E">
            <w:pPr>
              <w:tabs>
                <w:tab w:val="left" w:pos="709"/>
              </w:tabs>
              <w:spacing w:line="360" w:lineRule="auto"/>
              <w:jc w:val="left"/>
              <w:rPr>
                <w:b/>
                <w:bCs/>
                <w:sz w:val="24"/>
              </w:rPr>
            </w:pPr>
            <w:r w:rsidRPr="004F685E">
              <w:rPr>
                <w:sz w:val="24"/>
              </w:rPr>
              <w:t>注：本项目资金来源为财政资金，相关付款程序严格遵守东莞市（或项目所在镇街）政府财政资金支付程序规定。</w:t>
            </w:r>
          </w:p>
        </w:tc>
      </w:tr>
      <w:tr w:rsidR="004F685E" w:rsidRPr="004F685E">
        <w:trPr>
          <w:trHeight w:val="20"/>
          <w:tblCellSpacing w:w="0" w:type="dxa"/>
        </w:trPr>
        <w:tc>
          <w:tcPr>
            <w:tcW w:w="2190" w:type="dxa"/>
            <w:shd w:val="clear" w:color="auto" w:fill="CCE8CF"/>
            <w:vAlign w:val="center"/>
          </w:tcPr>
          <w:p w:rsidR="00934392" w:rsidRPr="004F685E" w:rsidRDefault="00EF2D94" w:rsidP="004F685E">
            <w:pPr>
              <w:spacing w:line="360" w:lineRule="auto"/>
              <w:jc w:val="center"/>
              <w:rPr>
                <w:bCs/>
                <w:sz w:val="24"/>
              </w:rPr>
            </w:pPr>
            <w:r w:rsidRPr="004F685E">
              <w:rPr>
                <w:bCs/>
                <w:sz w:val="24"/>
              </w:rPr>
              <w:t>履约保证金</w:t>
            </w:r>
          </w:p>
        </w:tc>
        <w:tc>
          <w:tcPr>
            <w:tcW w:w="7121" w:type="dxa"/>
            <w:shd w:val="clear" w:color="auto" w:fill="CCE8CF"/>
            <w:vAlign w:val="center"/>
          </w:tcPr>
          <w:p w:rsidR="00934392" w:rsidRPr="004F685E" w:rsidRDefault="00EF2D94" w:rsidP="004F685E">
            <w:pPr>
              <w:tabs>
                <w:tab w:val="left" w:pos="709"/>
              </w:tabs>
              <w:spacing w:line="360" w:lineRule="auto"/>
              <w:jc w:val="left"/>
              <w:rPr>
                <w:sz w:val="24"/>
              </w:rPr>
            </w:pPr>
            <w:r w:rsidRPr="004F685E">
              <w:rPr>
                <w:bCs/>
                <w:sz w:val="24"/>
              </w:rPr>
              <w:t>本项目是否需要交纳履约保证金：</w:t>
            </w:r>
            <w:r w:rsidRPr="004F685E">
              <w:rPr>
                <w:b/>
                <w:bCs/>
                <w:sz w:val="24"/>
              </w:rPr>
              <w:t>是</w:t>
            </w:r>
            <w:r w:rsidRPr="004F685E">
              <w:rPr>
                <w:bCs/>
                <w:sz w:val="24"/>
              </w:rPr>
              <w:t>。</w:t>
            </w:r>
          </w:p>
        </w:tc>
      </w:tr>
      <w:tr w:rsidR="004F685E" w:rsidRPr="004F685E">
        <w:trPr>
          <w:trHeight w:val="20"/>
          <w:tblCellSpacing w:w="0" w:type="dxa"/>
        </w:trPr>
        <w:tc>
          <w:tcPr>
            <w:tcW w:w="2190" w:type="dxa"/>
            <w:shd w:val="clear" w:color="auto" w:fill="CCE8CF"/>
            <w:vAlign w:val="center"/>
          </w:tcPr>
          <w:p w:rsidR="00934392" w:rsidRPr="004F685E" w:rsidRDefault="00EF2D94" w:rsidP="004F685E">
            <w:pPr>
              <w:spacing w:line="360" w:lineRule="auto"/>
              <w:jc w:val="center"/>
              <w:rPr>
                <w:bCs/>
                <w:sz w:val="24"/>
              </w:rPr>
            </w:pPr>
            <w:r w:rsidRPr="004F685E">
              <w:rPr>
                <w:bCs/>
                <w:sz w:val="24"/>
              </w:rPr>
              <w:t>现场考察和开标前答疑会</w:t>
            </w:r>
          </w:p>
        </w:tc>
        <w:tc>
          <w:tcPr>
            <w:tcW w:w="7121" w:type="dxa"/>
            <w:shd w:val="clear" w:color="auto" w:fill="CCE8CF"/>
            <w:vAlign w:val="center"/>
          </w:tcPr>
          <w:p w:rsidR="00934392" w:rsidRPr="004F685E" w:rsidRDefault="00EF2D94" w:rsidP="004F685E">
            <w:pPr>
              <w:tabs>
                <w:tab w:val="left" w:pos="709"/>
              </w:tabs>
              <w:spacing w:line="360" w:lineRule="auto"/>
              <w:jc w:val="left"/>
              <w:rPr>
                <w:bCs/>
                <w:sz w:val="24"/>
              </w:rPr>
            </w:pPr>
            <w:r w:rsidRPr="004F685E">
              <w:rPr>
                <w:bCs/>
                <w:sz w:val="24"/>
              </w:rPr>
              <w:t>本项目不举行现场考察和开标前答疑会。</w:t>
            </w:r>
          </w:p>
        </w:tc>
      </w:tr>
      <w:tr w:rsidR="004F685E" w:rsidRPr="004F685E">
        <w:trPr>
          <w:trHeight w:val="20"/>
          <w:tblCellSpacing w:w="0" w:type="dxa"/>
        </w:trPr>
        <w:tc>
          <w:tcPr>
            <w:tcW w:w="2190" w:type="dxa"/>
            <w:shd w:val="clear" w:color="auto" w:fill="CCE8CF"/>
            <w:vAlign w:val="center"/>
          </w:tcPr>
          <w:p w:rsidR="00934392" w:rsidRPr="004F685E" w:rsidRDefault="00EF2D94" w:rsidP="004F685E">
            <w:pPr>
              <w:spacing w:line="360" w:lineRule="auto"/>
              <w:jc w:val="center"/>
              <w:rPr>
                <w:bCs/>
                <w:sz w:val="24"/>
              </w:rPr>
            </w:pPr>
            <w:r w:rsidRPr="004F685E">
              <w:rPr>
                <w:bCs/>
                <w:sz w:val="24"/>
              </w:rPr>
              <w:t>服务地点</w:t>
            </w:r>
          </w:p>
        </w:tc>
        <w:tc>
          <w:tcPr>
            <w:tcW w:w="7121" w:type="dxa"/>
            <w:shd w:val="clear" w:color="auto" w:fill="CCE8CF"/>
            <w:vAlign w:val="center"/>
          </w:tcPr>
          <w:p w:rsidR="00934392" w:rsidRPr="004F685E" w:rsidRDefault="00EF2D94" w:rsidP="004F685E">
            <w:pPr>
              <w:tabs>
                <w:tab w:val="left" w:pos="709"/>
              </w:tabs>
              <w:spacing w:line="360" w:lineRule="auto"/>
              <w:jc w:val="left"/>
              <w:rPr>
                <w:bCs/>
                <w:sz w:val="24"/>
              </w:rPr>
            </w:pPr>
            <w:r w:rsidRPr="004F685E">
              <w:rPr>
                <w:bCs/>
                <w:sz w:val="24"/>
              </w:rPr>
              <w:t>采购人指定地点。（如有变化另行确定）。</w:t>
            </w:r>
          </w:p>
        </w:tc>
      </w:tr>
    </w:tbl>
    <w:p w:rsidR="00934392" w:rsidRPr="004F685E" w:rsidRDefault="00934392"/>
    <w:p w:rsidR="00934392" w:rsidRPr="004F685E" w:rsidRDefault="00EF2D94">
      <w:pPr>
        <w:rPr>
          <w:b/>
          <w:sz w:val="24"/>
        </w:rPr>
      </w:pPr>
      <w:bookmarkStart w:id="125" w:name="_Toc454195697"/>
      <w:r w:rsidRPr="004F685E">
        <w:rPr>
          <w:rFonts w:hint="eastAsia"/>
          <w:b/>
          <w:sz w:val="24"/>
        </w:rPr>
        <w:t>Ⅱ</w:t>
      </w:r>
      <w:r w:rsidRPr="004F685E">
        <w:rPr>
          <w:rFonts w:hint="eastAsia"/>
          <w:b/>
          <w:sz w:val="24"/>
        </w:rPr>
        <w:t>.</w:t>
      </w:r>
      <w:r w:rsidRPr="004F685E">
        <w:rPr>
          <w:rFonts w:hint="eastAsia"/>
          <w:b/>
          <w:sz w:val="24"/>
        </w:rPr>
        <w:t>技术用户需求：</w:t>
      </w:r>
      <w:bookmarkEnd w:id="125"/>
    </w:p>
    <w:p w:rsidR="00934392" w:rsidRPr="004F685E" w:rsidRDefault="00EF2D94">
      <w:pPr>
        <w:pStyle w:val="afffa"/>
        <w:numPr>
          <w:ilvl w:val="0"/>
          <w:numId w:val="13"/>
        </w:numPr>
        <w:ind w:firstLineChars="0"/>
        <w:rPr>
          <w:rFonts w:ascii="Times New Roman" w:hAnsi="Times New Roman"/>
          <w:b/>
          <w:sz w:val="24"/>
          <w:szCs w:val="24"/>
        </w:rPr>
      </w:pPr>
      <w:r w:rsidRPr="004F685E">
        <w:rPr>
          <w:rFonts w:ascii="Times New Roman" w:hAnsi="Times New Roman" w:hint="eastAsia"/>
          <w:b/>
          <w:sz w:val="24"/>
          <w:szCs w:val="24"/>
        </w:rPr>
        <w:t>采购清单</w:t>
      </w:r>
    </w:p>
    <w:tbl>
      <w:tblPr>
        <w:tblW w:w="9400" w:type="dxa"/>
        <w:tblLayout w:type="fixed"/>
        <w:tblLook w:val="04A0" w:firstRow="1" w:lastRow="0" w:firstColumn="1" w:lastColumn="0" w:noHBand="0" w:noVBand="1"/>
      </w:tblPr>
      <w:tblGrid>
        <w:gridCol w:w="1734"/>
        <w:gridCol w:w="3727"/>
        <w:gridCol w:w="1786"/>
        <w:gridCol w:w="2153"/>
      </w:tblGrid>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rPr>
                <w:b/>
                <w:sz w:val="24"/>
              </w:rPr>
            </w:pPr>
            <w:r w:rsidRPr="004F685E">
              <w:rPr>
                <w:b/>
                <w:sz w:val="24"/>
              </w:rPr>
              <w:t>序号</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rPr>
                <w:b/>
                <w:sz w:val="24"/>
              </w:rPr>
            </w:pPr>
            <w:r w:rsidRPr="004F685E">
              <w:rPr>
                <w:b/>
                <w:sz w:val="24"/>
              </w:rPr>
              <w:t>采购品目名称</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rPr>
                <w:b/>
                <w:sz w:val="24"/>
              </w:rPr>
            </w:pPr>
            <w:r w:rsidRPr="004F685E">
              <w:rPr>
                <w:b/>
                <w:sz w:val="24"/>
              </w:rPr>
              <w:t>计量单位</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rPr>
                <w:b/>
                <w:sz w:val="24"/>
              </w:rPr>
            </w:pPr>
            <w:r w:rsidRPr="004F685E">
              <w:rPr>
                <w:b/>
                <w:sz w:val="24"/>
              </w:rPr>
              <w:t>数量</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7D4F52">
            <w:pPr>
              <w:spacing w:line="360" w:lineRule="auto"/>
              <w:jc w:val="center"/>
              <w:textAlignment w:val="center"/>
              <w:rPr>
                <w:sz w:val="24"/>
              </w:rPr>
            </w:pPr>
            <w:r w:rsidRPr="004F685E">
              <w:rPr>
                <w:rFonts w:hint="eastAsia"/>
                <w:sz w:val="24"/>
              </w:rPr>
              <w:t>●</w:t>
            </w:r>
            <w:r w:rsidR="00EF2D94" w:rsidRPr="004F685E">
              <w:rPr>
                <w:sz w:val="24"/>
              </w:rPr>
              <w:t>1</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7D4F52">
            <w:pPr>
              <w:autoSpaceDE w:val="0"/>
              <w:autoSpaceDN w:val="0"/>
              <w:spacing w:line="360" w:lineRule="auto"/>
              <w:jc w:val="center"/>
              <w:rPr>
                <w:sz w:val="24"/>
              </w:rPr>
            </w:pPr>
            <w:r w:rsidRPr="004F685E">
              <w:rPr>
                <w:rFonts w:ascii="宋体" w:hAnsi="宋体" w:hint="eastAsia"/>
                <w:b/>
                <w:sz w:val="24"/>
              </w:rPr>
              <w:t>◆</w:t>
            </w:r>
            <w:r w:rsidR="00EF2D94" w:rsidRPr="004F685E">
              <w:rPr>
                <w:sz w:val="24"/>
              </w:rPr>
              <w:t>快速溶剂萃取仪</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lastRenderedPageBreak/>
              <w:t>2</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7D4F52">
            <w:pPr>
              <w:autoSpaceDE w:val="0"/>
              <w:autoSpaceDN w:val="0"/>
              <w:spacing w:line="360" w:lineRule="auto"/>
              <w:jc w:val="center"/>
              <w:rPr>
                <w:sz w:val="24"/>
              </w:rPr>
            </w:pPr>
            <w:r w:rsidRPr="004F685E">
              <w:rPr>
                <w:rFonts w:ascii="宋体" w:hAnsi="宋体" w:hint="eastAsia"/>
                <w:b/>
                <w:sz w:val="24"/>
              </w:rPr>
              <w:t>◆</w:t>
            </w:r>
            <w:r w:rsidR="00EC45DB">
              <w:rPr>
                <w:sz w:val="24"/>
              </w:rPr>
              <w:t>全自动顶空</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3</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便携式多参数测试仪</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rPr>
                <w:sz w:val="24"/>
              </w:rPr>
            </w:pPr>
            <w:r w:rsidRPr="004F685E">
              <w:rPr>
                <w:sz w:val="24"/>
              </w:rPr>
              <w:t>4</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4</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rPr>
                <w:sz w:val="24"/>
              </w:rPr>
            </w:pPr>
            <w:r w:rsidRPr="004F685E">
              <w:rPr>
                <w:sz w:val="24"/>
              </w:rPr>
              <w:t>多参数监测仪</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4</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5</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BOD</w:t>
            </w:r>
            <w:r w:rsidRPr="004F685E">
              <w:rPr>
                <w:sz w:val="24"/>
              </w:rPr>
              <w:t>分析仪</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6</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操作台</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套</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4</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7</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操作椅</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把</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13</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8</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矮药品柜</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proofErr w:type="gramStart"/>
            <w:r w:rsidRPr="004F685E">
              <w:rPr>
                <w:sz w:val="24"/>
              </w:rPr>
              <w:t>个</w:t>
            </w:r>
            <w:proofErr w:type="gramEnd"/>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2</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9</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操作位</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套</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8</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10</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rFonts w:hint="eastAsia"/>
                <w:sz w:val="24"/>
              </w:rPr>
              <w:t>工作台</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套</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11</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器皿柜</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proofErr w:type="gramStart"/>
            <w:r w:rsidRPr="004F685E">
              <w:rPr>
                <w:sz w:val="24"/>
              </w:rPr>
              <w:t>个</w:t>
            </w:r>
            <w:proofErr w:type="gramEnd"/>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2</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12</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proofErr w:type="gramStart"/>
            <w:r w:rsidRPr="004F685E">
              <w:rPr>
                <w:sz w:val="24"/>
              </w:rPr>
              <w:t>仪器台</w:t>
            </w:r>
            <w:proofErr w:type="gramEnd"/>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13</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中央实验台</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14</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实验台</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15</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洗涤台</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16</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实验台</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17</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通风柜</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台</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r w:rsidR="004F685E" w:rsidRPr="004F685E">
        <w:trPr>
          <w:trHeight w:val="559"/>
        </w:trPr>
        <w:tc>
          <w:tcPr>
            <w:tcW w:w="1734"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18</w:t>
            </w:r>
          </w:p>
        </w:tc>
        <w:tc>
          <w:tcPr>
            <w:tcW w:w="372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autoSpaceDE w:val="0"/>
              <w:autoSpaceDN w:val="0"/>
              <w:spacing w:line="360" w:lineRule="auto"/>
              <w:jc w:val="center"/>
              <w:rPr>
                <w:sz w:val="24"/>
              </w:rPr>
            </w:pPr>
            <w:r w:rsidRPr="004F685E">
              <w:rPr>
                <w:sz w:val="24"/>
              </w:rPr>
              <w:t>玻璃钢离心风机</w:t>
            </w:r>
          </w:p>
        </w:tc>
        <w:tc>
          <w:tcPr>
            <w:tcW w:w="178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套</w:t>
            </w:r>
          </w:p>
        </w:tc>
        <w:tc>
          <w:tcPr>
            <w:tcW w:w="215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spacing w:line="360" w:lineRule="auto"/>
              <w:jc w:val="center"/>
              <w:textAlignment w:val="center"/>
              <w:rPr>
                <w:sz w:val="24"/>
              </w:rPr>
            </w:pPr>
            <w:r w:rsidRPr="004F685E">
              <w:rPr>
                <w:sz w:val="24"/>
              </w:rPr>
              <w:t>1</w:t>
            </w:r>
          </w:p>
        </w:tc>
      </w:tr>
    </w:tbl>
    <w:p w:rsidR="00934392" w:rsidRPr="004F685E" w:rsidRDefault="00EF2D94">
      <w:pPr>
        <w:pStyle w:val="afffa"/>
        <w:numPr>
          <w:ilvl w:val="0"/>
          <w:numId w:val="13"/>
        </w:numPr>
        <w:ind w:firstLineChars="0"/>
        <w:rPr>
          <w:rFonts w:ascii="Times New Roman" w:hAnsi="Times New Roman"/>
          <w:b/>
          <w:sz w:val="24"/>
          <w:szCs w:val="24"/>
        </w:rPr>
      </w:pPr>
      <w:r w:rsidRPr="004F685E">
        <w:rPr>
          <w:rFonts w:ascii="Times New Roman" w:hAnsi="Times New Roman" w:hint="eastAsia"/>
          <w:b/>
          <w:sz w:val="24"/>
          <w:szCs w:val="24"/>
        </w:rPr>
        <w:t>详细技术参数</w:t>
      </w:r>
    </w:p>
    <w:tbl>
      <w:tblPr>
        <w:tblW w:w="10031" w:type="dxa"/>
        <w:tblLayout w:type="fixed"/>
        <w:tblLook w:val="04A0" w:firstRow="1" w:lastRow="0" w:firstColumn="1" w:lastColumn="0" w:noHBand="0" w:noVBand="1"/>
      </w:tblPr>
      <w:tblGrid>
        <w:gridCol w:w="507"/>
        <w:gridCol w:w="1043"/>
        <w:gridCol w:w="8481"/>
      </w:tblGrid>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rPr>
                <w:b/>
                <w:sz w:val="24"/>
              </w:rPr>
            </w:pPr>
            <w:r w:rsidRPr="004F685E">
              <w:rPr>
                <w:b/>
                <w:sz w:val="24"/>
              </w:rPr>
              <w:t>序号</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rPr>
                <w:b/>
                <w:sz w:val="24"/>
              </w:rPr>
            </w:pPr>
            <w:r w:rsidRPr="004F685E">
              <w:rPr>
                <w:b/>
                <w:sz w:val="24"/>
              </w:rPr>
              <w:t>采购品目名称</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b/>
                <w:sz w:val="24"/>
              </w:rPr>
            </w:pPr>
            <w:r w:rsidRPr="004F685E">
              <w:rPr>
                <w:b/>
                <w:sz w:val="24"/>
              </w:rPr>
              <w:t>配置标准及性能要求</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1</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快速溶剂萃取仪</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textAlignment w:val="center"/>
              <w:rPr>
                <w:sz w:val="24"/>
              </w:rPr>
            </w:pPr>
            <w:r w:rsidRPr="004F685E">
              <w:rPr>
                <w:sz w:val="24"/>
              </w:rPr>
              <w:t>一、技术参数</w:t>
            </w:r>
          </w:p>
          <w:p w:rsidR="00934392" w:rsidRPr="004F685E" w:rsidRDefault="00EF2D94" w:rsidP="004F685E">
            <w:pPr>
              <w:spacing w:line="360" w:lineRule="auto"/>
              <w:textAlignment w:val="center"/>
              <w:rPr>
                <w:sz w:val="24"/>
              </w:rPr>
            </w:pPr>
            <w:r w:rsidRPr="004F685E">
              <w:rPr>
                <w:sz w:val="24"/>
              </w:rPr>
              <w:t xml:space="preserve">1.1  </w:t>
            </w:r>
            <w:r w:rsidRPr="004F685E">
              <w:rPr>
                <w:sz w:val="24"/>
              </w:rPr>
              <w:t>工作条件</w:t>
            </w:r>
          </w:p>
          <w:p w:rsidR="00934392" w:rsidRPr="004F685E" w:rsidRDefault="00EF2D94" w:rsidP="004F685E">
            <w:pPr>
              <w:spacing w:line="360" w:lineRule="auto"/>
              <w:textAlignment w:val="center"/>
              <w:rPr>
                <w:sz w:val="24"/>
              </w:rPr>
            </w:pPr>
            <w:r w:rsidRPr="004F685E">
              <w:rPr>
                <w:sz w:val="24"/>
              </w:rPr>
              <w:t xml:space="preserve">1.1.1  </w:t>
            </w:r>
            <w:r w:rsidRPr="004F685E">
              <w:rPr>
                <w:sz w:val="24"/>
              </w:rPr>
              <w:t>电源：</w:t>
            </w:r>
            <w:r w:rsidRPr="004F685E">
              <w:rPr>
                <w:sz w:val="24"/>
              </w:rPr>
              <w:t xml:space="preserve">100-120 VAC </w:t>
            </w:r>
            <w:r w:rsidRPr="004F685E">
              <w:rPr>
                <w:sz w:val="24"/>
              </w:rPr>
              <w:t>或</w:t>
            </w:r>
            <w:r w:rsidRPr="004F685E">
              <w:rPr>
                <w:sz w:val="24"/>
              </w:rPr>
              <w:t xml:space="preserve"> 220-240 VAC</w:t>
            </w:r>
            <w:r w:rsidRPr="004F685E">
              <w:rPr>
                <w:sz w:val="24"/>
              </w:rPr>
              <w:t>，</w:t>
            </w:r>
            <w:r w:rsidRPr="004F685E">
              <w:rPr>
                <w:sz w:val="24"/>
              </w:rPr>
              <w:t xml:space="preserve">50/60Hz </w:t>
            </w:r>
            <w:r w:rsidRPr="004F685E">
              <w:rPr>
                <w:sz w:val="24"/>
              </w:rPr>
              <w:t>交流电源</w:t>
            </w:r>
          </w:p>
          <w:p w:rsidR="00934392" w:rsidRPr="004F685E" w:rsidRDefault="00EF2D94" w:rsidP="004F685E">
            <w:pPr>
              <w:spacing w:line="360" w:lineRule="auto"/>
              <w:textAlignment w:val="center"/>
              <w:rPr>
                <w:sz w:val="24"/>
              </w:rPr>
            </w:pPr>
            <w:r w:rsidRPr="004F685E">
              <w:rPr>
                <w:sz w:val="24"/>
              </w:rPr>
              <w:t xml:space="preserve">1.1.2  </w:t>
            </w:r>
            <w:r w:rsidRPr="004F685E">
              <w:rPr>
                <w:sz w:val="24"/>
              </w:rPr>
              <w:t>环境温度：</w:t>
            </w:r>
            <w:r w:rsidRPr="004F685E">
              <w:rPr>
                <w:sz w:val="24"/>
              </w:rPr>
              <w:t>4-40 ℃</w:t>
            </w:r>
            <w:r w:rsidRPr="004F685E">
              <w:rPr>
                <w:sz w:val="24"/>
              </w:rPr>
              <w:t>（</w:t>
            </w:r>
            <w:r w:rsidRPr="004F685E">
              <w:rPr>
                <w:sz w:val="24"/>
              </w:rPr>
              <w:t>39.2-104 ℉</w:t>
            </w:r>
            <w:r w:rsidRPr="004F685E">
              <w:rPr>
                <w:sz w:val="24"/>
              </w:rPr>
              <w:t>）</w:t>
            </w:r>
          </w:p>
          <w:p w:rsidR="00934392" w:rsidRPr="004F685E" w:rsidRDefault="00EF2D94" w:rsidP="004F685E">
            <w:pPr>
              <w:spacing w:line="360" w:lineRule="auto"/>
              <w:textAlignment w:val="center"/>
              <w:rPr>
                <w:sz w:val="24"/>
              </w:rPr>
            </w:pPr>
            <w:r w:rsidRPr="004F685E">
              <w:rPr>
                <w:sz w:val="24"/>
              </w:rPr>
              <w:t xml:space="preserve">1.1.3  </w:t>
            </w:r>
            <w:r w:rsidRPr="004F685E">
              <w:rPr>
                <w:sz w:val="24"/>
              </w:rPr>
              <w:t>相对湿度：</w:t>
            </w:r>
            <w:r w:rsidRPr="004F685E">
              <w:rPr>
                <w:sz w:val="24"/>
              </w:rPr>
              <w:t>5%-95%</w:t>
            </w:r>
            <w:r w:rsidRPr="004F685E">
              <w:rPr>
                <w:sz w:val="24"/>
              </w:rPr>
              <w:t>（非浓缩）</w:t>
            </w:r>
          </w:p>
          <w:p w:rsidR="00934392" w:rsidRPr="004F685E" w:rsidRDefault="00EF2D94" w:rsidP="004F685E">
            <w:pPr>
              <w:spacing w:line="360" w:lineRule="auto"/>
              <w:textAlignment w:val="center"/>
              <w:rPr>
                <w:sz w:val="24"/>
              </w:rPr>
            </w:pPr>
            <w:r w:rsidRPr="004F685E">
              <w:rPr>
                <w:sz w:val="24"/>
              </w:rPr>
              <w:lastRenderedPageBreak/>
              <w:t xml:space="preserve">1.1.4  </w:t>
            </w:r>
            <w:r w:rsidRPr="004F685E">
              <w:rPr>
                <w:sz w:val="24"/>
              </w:rPr>
              <w:t>气体要求：氮气</w:t>
            </w:r>
          </w:p>
          <w:p w:rsidR="00934392" w:rsidRPr="004F685E" w:rsidRDefault="00EF2D94" w:rsidP="004F685E">
            <w:pPr>
              <w:spacing w:line="360" w:lineRule="auto"/>
              <w:textAlignment w:val="center"/>
              <w:rPr>
                <w:sz w:val="24"/>
              </w:rPr>
            </w:pPr>
            <w:r w:rsidRPr="004F685E">
              <w:rPr>
                <w:sz w:val="24"/>
              </w:rPr>
              <w:t xml:space="preserve">1.1.5  </w:t>
            </w:r>
            <w:r w:rsidRPr="004F685E">
              <w:rPr>
                <w:sz w:val="24"/>
              </w:rPr>
              <w:t>持续工作时间：大于</w:t>
            </w:r>
            <w:r w:rsidRPr="004F685E">
              <w:rPr>
                <w:sz w:val="24"/>
              </w:rPr>
              <w:t>24</w:t>
            </w:r>
            <w:r w:rsidRPr="004F685E">
              <w:rPr>
                <w:sz w:val="24"/>
              </w:rPr>
              <w:t>小时</w:t>
            </w:r>
          </w:p>
          <w:p w:rsidR="00934392" w:rsidRPr="004F685E" w:rsidRDefault="00EF2D94" w:rsidP="004F685E">
            <w:pPr>
              <w:spacing w:line="360" w:lineRule="auto"/>
              <w:textAlignment w:val="center"/>
              <w:rPr>
                <w:sz w:val="24"/>
              </w:rPr>
            </w:pPr>
            <w:r w:rsidRPr="004F685E">
              <w:rPr>
                <w:sz w:val="24"/>
              </w:rPr>
              <w:t xml:space="preserve">1.2  </w:t>
            </w:r>
            <w:r w:rsidRPr="004F685E">
              <w:rPr>
                <w:sz w:val="24"/>
              </w:rPr>
              <w:t>快速溶剂萃取</w:t>
            </w:r>
          </w:p>
          <w:p w:rsidR="00934392" w:rsidRPr="004F685E" w:rsidRDefault="00EF2D94" w:rsidP="004F685E">
            <w:pPr>
              <w:spacing w:line="360" w:lineRule="auto"/>
              <w:textAlignment w:val="center"/>
              <w:rPr>
                <w:sz w:val="24"/>
              </w:rPr>
            </w:pPr>
            <w:r w:rsidRPr="004F685E">
              <w:rPr>
                <w:rFonts w:ascii="Segoe UI Symbol" w:hAnsi="Segoe UI Symbol" w:cs="Segoe UI Symbol"/>
                <w:sz w:val="24"/>
              </w:rPr>
              <w:t>★</w:t>
            </w:r>
            <w:r w:rsidRPr="004F685E">
              <w:rPr>
                <w:sz w:val="24"/>
              </w:rPr>
              <w:t xml:space="preserve">1.2.1  </w:t>
            </w:r>
            <w:r w:rsidRPr="004F685E">
              <w:rPr>
                <w:sz w:val="24"/>
              </w:rPr>
              <w:t>萃取方式：顺序萃取，避免交叉污染，耐</w:t>
            </w:r>
            <w:r w:rsidRPr="004F685E">
              <w:rPr>
                <w:sz w:val="24"/>
              </w:rPr>
              <w:t>PH</w:t>
            </w:r>
            <w:r w:rsidRPr="004F685E">
              <w:rPr>
                <w:sz w:val="24"/>
              </w:rPr>
              <w:t>流路，可使用</w:t>
            </w:r>
            <w:r w:rsidRPr="004F685E">
              <w:rPr>
                <w:sz w:val="24"/>
              </w:rPr>
              <w:t>0.1M</w:t>
            </w:r>
            <w:r w:rsidRPr="004F685E">
              <w:rPr>
                <w:sz w:val="24"/>
              </w:rPr>
              <w:t>酸碱，自动完成清洗动作，无需人员参与。</w:t>
            </w:r>
          </w:p>
          <w:p w:rsidR="00934392" w:rsidRPr="004F685E" w:rsidRDefault="00EF2D94" w:rsidP="004F685E">
            <w:pPr>
              <w:spacing w:line="360" w:lineRule="auto"/>
              <w:textAlignment w:val="center"/>
              <w:rPr>
                <w:sz w:val="24"/>
              </w:rPr>
            </w:pPr>
            <w:r w:rsidRPr="004F685E">
              <w:rPr>
                <w:sz w:val="24"/>
              </w:rPr>
              <w:t xml:space="preserve">1.2.2      </w:t>
            </w:r>
            <w:r w:rsidRPr="004F685E">
              <w:rPr>
                <w:sz w:val="24"/>
              </w:rPr>
              <w:t>炉体：</w:t>
            </w:r>
          </w:p>
          <w:p w:rsidR="00934392" w:rsidRPr="004F685E" w:rsidRDefault="00EF2D94" w:rsidP="004F685E">
            <w:pPr>
              <w:spacing w:line="360" w:lineRule="auto"/>
              <w:textAlignment w:val="center"/>
              <w:rPr>
                <w:sz w:val="24"/>
              </w:rPr>
            </w:pPr>
            <w:r w:rsidRPr="004F685E">
              <w:rPr>
                <w:sz w:val="24"/>
              </w:rPr>
              <w:t>全自动密封反应器，将萃取池放入炉腔并在萃取结束后送回传送盘。</w:t>
            </w:r>
          </w:p>
          <w:p w:rsidR="00934392" w:rsidRPr="004F685E" w:rsidRDefault="00EF2D94" w:rsidP="004F685E">
            <w:pPr>
              <w:spacing w:line="360" w:lineRule="auto"/>
              <w:textAlignment w:val="center"/>
              <w:rPr>
                <w:sz w:val="24"/>
              </w:rPr>
            </w:pPr>
            <w:r w:rsidRPr="004F685E">
              <w:rPr>
                <w:sz w:val="24"/>
              </w:rPr>
              <w:t>温度控制最高可达</w:t>
            </w:r>
            <w:r w:rsidRPr="004F685E">
              <w:rPr>
                <w:sz w:val="24"/>
              </w:rPr>
              <w:t>200℃;</w:t>
            </w:r>
            <w:r w:rsidRPr="004F685E">
              <w:rPr>
                <w:sz w:val="24"/>
              </w:rPr>
              <w:t>带温度过高安全切断。</w:t>
            </w:r>
          </w:p>
          <w:p w:rsidR="00934392" w:rsidRPr="004F685E" w:rsidRDefault="00EF2D94" w:rsidP="004F685E">
            <w:pPr>
              <w:spacing w:line="360" w:lineRule="auto"/>
              <w:textAlignment w:val="center"/>
              <w:rPr>
                <w:sz w:val="24"/>
              </w:rPr>
            </w:pPr>
            <w:r w:rsidRPr="004F685E">
              <w:rPr>
                <w:sz w:val="24"/>
              </w:rPr>
              <w:t>萃取池垂直定位，液体流向从顶部至底部。</w:t>
            </w:r>
          </w:p>
          <w:p w:rsidR="00934392" w:rsidRPr="004F685E" w:rsidRDefault="00EF2D94" w:rsidP="004F685E">
            <w:pPr>
              <w:spacing w:line="360" w:lineRule="auto"/>
              <w:textAlignment w:val="center"/>
              <w:rPr>
                <w:sz w:val="24"/>
              </w:rPr>
            </w:pPr>
            <w:r w:rsidRPr="004F685E">
              <w:rPr>
                <w:sz w:val="24"/>
              </w:rPr>
              <w:t>仪器软件系统可以很好避免了池子和收集瓶的错误匹配。</w:t>
            </w:r>
          </w:p>
          <w:p w:rsidR="00934392" w:rsidRPr="004F685E" w:rsidRDefault="00EF2D94" w:rsidP="004F685E">
            <w:pPr>
              <w:spacing w:line="360" w:lineRule="auto"/>
              <w:textAlignment w:val="center"/>
              <w:rPr>
                <w:sz w:val="24"/>
              </w:rPr>
            </w:pPr>
            <w:r w:rsidRPr="004F685E">
              <w:rPr>
                <w:rFonts w:ascii="Segoe UI Symbol" w:hAnsi="Segoe UI Symbol" w:cs="Segoe UI Symbol"/>
                <w:sz w:val="24"/>
              </w:rPr>
              <w:t>★</w:t>
            </w:r>
            <w:r w:rsidRPr="004F685E">
              <w:rPr>
                <w:sz w:val="24"/>
              </w:rPr>
              <w:t>1.2.3.1</w:t>
            </w:r>
            <w:proofErr w:type="gramStart"/>
            <w:r w:rsidRPr="004F685E">
              <w:rPr>
                <w:sz w:val="24"/>
              </w:rPr>
              <w:t>泵最大</w:t>
            </w:r>
            <w:proofErr w:type="gramEnd"/>
            <w:r w:rsidRPr="004F685E">
              <w:rPr>
                <w:sz w:val="24"/>
              </w:rPr>
              <w:t>流速</w:t>
            </w:r>
            <w:r w:rsidRPr="004F685E">
              <w:rPr>
                <w:sz w:val="24"/>
              </w:rPr>
              <w:t>≥70ml/min</w:t>
            </w:r>
          </w:p>
          <w:p w:rsidR="00934392" w:rsidRPr="004F685E" w:rsidRDefault="00EF2D94" w:rsidP="004F685E">
            <w:pPr>
              <w:spacing w:line="360" w:lineRule="auto"/>
              <w:textAlignment w:val="center"/>
              <w:rPr>
                <w:sz w:val="24"/>
              </w:rPr>
            </w:pPr>
            <w:r w:rsidRPr="004F685E">
              <w:rPr>
                <w:sz w:val="24"/>
              </w:rPr>
              <w:t>1.2.3.2</w:t>
            </w:r>
            <w:r w:rsidRPr="004F685E">
              <w:rPr>
                <w:sz w:val="24"/>
              </w:rPr>
              <w:t>加热过程中全自动传感器自动加压或释放压力</w:t>
            </w:r>
            <w:r w:rsidRPr="004F685E">
              <w:rPr>
                <w:sz w:val="24"/>
              </w:rPr>
              <w:t>(</w:t>
            </w:r>
            <w:r w:rsidRPr="004F685E">
              <w:rPr>
                <w:sz w:val="24"/>
              </w:rPr>
              <w:t>提供支撑材料</w:t>
            </w:r>
            <w:r w:rsidRPr="004F685E">
              <w:rPr>
                <w:sz w:val="24"/>
              </w:rPr>
              <w:t>)</w:t>
            </w:r>
            <w:r w:rsidRPr="004F685E">
              <w:rPr>
                <w:sz w:val="24"/>
              </w:rPr>
              <w:t>加热过程中全自动传感器自动加压或释放压力</w:t>
            </w:r>
            <w:r w:rsidRPr="004F685E">
              <w:rPr>
                <w:sz w:val="24"/>
              </w:rPr>
              <w:t>(</w:t>
            </w:r>
            <w:r w:rsidRPr="004F685E">
              <w:rPr>
                <w:sz w:val="24"/>
              </w:rPr>
              <w:t>提供支撑材料</w:t>
            </w:r>
            <w:r w:rsidRPr="004F685E">
              <w:rPr>
                <w:sz w:val="24"/>
              </w:rPr>
              <w:t>)</w:t>
            </w:r>
          </w:p>
          <w:p w:rsidR="00934392" w:rsidRPr="004F685E" w:rsidRDefault="00EF2D94" w:rsidP="004F685E">
            <w:pPr>
              <w:spacing w:line="360" w:lineRule="auto"/>
              <w:textAlignment w:val="center"/>
              <w:rPr>
                <w:sz w:val="24"/>
              </w:rPr>
            </w:pPr>
            <w:r w:rsidRPr="004F685E">
              <w:rPr>
                <w:sz w:val="24"/>
              </w:rPr>
              <w:t xml:space="preserve">1.2.4  </w:t>
            </w:r>
            <w:r w:rsidRPr="004F685E">
              <w:rPr>
                <w:sz w:val="24"/>
              </w:rPr>
              <w:t>液体传感器</w:t>
            </w:r>
          </w:p>
          <w:p w:rsidR="00934392" w:rsidRPr="004F685E" w:rsidRDefault="00EF2D94" w:rsidP="004F685E">
            <w:pPr>
              <w:spacing w:line="360" w:lineRule="auto"/>
              <w:textAlignment w:val="center"/>
              <w:rPr>
                <w:sz w:val="24"/>
              </w:rPr>
            </w:pPr>
            <w:r w:rsidRPr="004F685E">
              <w:rPr>
                <w:sz w:val="24"/>
              </w:rPr>
              <w:t>萃取过程中通过红外探头检测进入收集瓶中的液体和液面</w:t>
            </w:r>
          </w:p>
          <w:p w:rsidR="00934392" w:rsidRPr="004F685E" w:rsidRDefault="00EF2D94" w:rsidP="004F685E">
            <w:pPr>
              <w:spacing w:line="360" w:lineRule="auto"/>
              <w:textAlignment w:val="center"/>
              <w:rPr>
                <w:sz w:val="24"/>
              </w:rPr>
            </w:pPr>
            <w:r w:rsidRPr="004F685E">
              <w:rPr>
                <w:sz w:val="24"/>
              </w:rPr>
              <w:t xml:space="preserve">▲1.2.5  </w:t>
            </w:r>
            <w:r w:rsidRPr="004F685E">
              <w:rPr>
                <w:sz w:val="24"/>
              </w:rPr>
              <w:t>萃取池：体积：</w:t>
            </w:r>
            <w:r w:rsidRPr="004F685E">
              <w:rPr>
                <w:sz w:val="24"/>
              </w:rPr>
              <w:t>1</w:t>
            </w:r>
            <w:r w:rsidRPr="004F685E">
              <w:rPr>
                <w:sz w:val="24"/>
              </w:rPr>
              <w:t>，</w:t>
            </w:r>
            <w:r w:rsidRPr="004F685E">
              <w:rPr>
                <w:sz w:val="24"/>
              </w:rPr>
              <w:t>5</w:t>
            </w:r>
            <w:r w:rsidRPr="004F685E">
              <w:rPr>
                <w:sz w:val="24"/>
              </w:rPr>
              <w:t>，</w:t>
            </w:r>
            <w:r w:rsidRPr="004F685E">
              <w:rPr>
                <w:sz w:val="24"/>
              </w:rPr>
              <w:t>10</w:t>
            </w:r>
            <w:r w:rsidRPr="004F685E">
              <w:rPr>
                <w:sz w:val="24"/>
              </w:rPr>
              <w:t>，</w:t>
            </w:r>
            <w:r w:rsidRPr="004F685E">
              <w:rPr>
                <w:sz w:val="24"/>
              </w:rPr>
              <w:t>22</w:t>
            </w:r>
            <w:r w:rsidRPr="004F685E">
              <w:rPr>
                <w:sz w:val="24"/>
              </w:rPr>
              <w:t>，</w:t>
            </w:r>
            <w:r w:rsidRPr="004F685E">
              <w:rPr>
                <w:sz w:val="24"/>
              </w:rPr>
              <w:t>34</w:t>
            </w:r>
            <w:r w:rsidRPr="004F685E">
              <w:rPr>
                <w:sz w:val="24"/>
              </w:rPr>
              <w:t>，</w:t>
            </w:r>
            <w:r w:rsidRPr="004F685E">
              <w:rPr>
                <w:sz w:val="24"/>
              </w:rPr>
              <w:t>66</w:t>
            </w:r>
            <w:r w:rsidRPr="004F685E">
              <w:rPr>
                <w:sz w:val="24"/>
              </w:rPr>
              <w:t>，</w:t>
            </w:r>
            <w:r w:rsidRPr="004F685E">
              <w:rPr>
                <w:sz w:val="24"/>
              </w:rPr>
              <w:t xml:space="preserve">100 mL (7 </w:t>
            </w:r>
            <w:r w:rsidRPr="004F685E">
              <w:rPr>
                <w:sz w:val="24"/>
              </w:rPr>
              <w:t>种</w:t>
            </w:r>
            <w:r w:rsidRPr="004F685E">
              <w:rPr>
                <w:sz w:val="24"/>
              </w:rPr>
              <w:t>)</w:t>
            </w:r>
            <w:r w:rsidRPr="004F685E">
              <w:rPr>
                <w:sz w:val="24"/>
              </w:rPr>
              <w:t>可供选择；</w:t>
            </w:r>
          </w:p>
          <w:p w:rsidR="00934392" w:rsidRPr="004F685E" w:rsidRDefault="00EF2D94" w:rsidP="004F685E">
            <w:pPr>
              <w:spacing w:line="360" w:lineRule="auto"/>
              <w:textAlignment w:val="center"/>
              <w:rPr>
                <w:sz w:val="24"/>
              </w:rPr>
            </w:pPr>
            <w:r w:rsidRPr="004F685E">
              <w:rPr>
                <w:sz w:val="24"/>
              </w:rPr>
              <w:t>萃取池类型：不锈钢萃取池或</w:t>
            </w:r>
            <w:r w:rsidRPr="004F685E">
              <w:rPr>
                <w:sz w:val="24"/>
              </w:rPr>
              <w:t>DioniumTM</w:t>
            </w:r>
            <w:proofErr w:type="gramStart"/>
            <w:r w:rsidRPr="004F685E">
              <w:rPr>
                <w:sz w:val="24"/>
              </w:rPr>
              <w:t>锆</w:t>
            </w:r>
            <w:proofErr w:type="gramEnd"/>
            <w:r w:rsidRPr="004F685E">
              <w:rPr>
                <w:sz w:val="24"/>
              </w:rPr>
              <w:t>合金池子（可选，耐</w:t>
            </w:r>
            <w:r w:rsidRPr="004F685E">
              <w:rPr>
                <w:sz w:val="24"/>
              </w:rPr>
              <w:t>0.1M</w:t>
            </w:r>
            <w:r w:rsidRPr="004F685E">
              <w:rPr>
                <w:sz w:val="24"/>
              </w:rPr>
              <w:t>酸碱）和手动旋紧池帽</w:t>
            </w:r>
          </w:p>
          <w:p w:rsidR="00934392" w:rsidRPr="004F685E" w:rsidRDefault="00EF2D94" w:rsidP="004F685E">
            <w:pPr>
              <w:spacing w:line="360" w:lineRule="auto"/>
              <w:textAlignment w:val="center"/>
              <w:rPr>
                <w:sz w:val="24"/>
              </w:rPr>
            </w:pPr>
            <w:r w:rsidRPr="004F685E">
              <w:rPr>
                <w:sz w:val="24"/>
              </w:rPr>
              <w:t>工作压力：</w:t>
            </w:r>
            <w:r w:rsidRPr="004F685E">
              <w:rPr>
                <w:sz w:val="24"/>
              </w:rPr>
              <w:t>1500psi</w:t>
            </w:r>
          </w:p>
          <w:p w:rsidR="00934392" w:rsidRPr="004F685E" w:rsidRDefault="00EF2D94" w:rsidP="004F685E">
            <w:pPr>
              <w:spacing w:line="360" w:lineRule="auto"/>
              <w:textAlignment w:val="center"/>
              <w:rPr>
                <w:sz w:val="24"/>
              </w:rPr>
            </w:pPr>
            <w:r w:rsidRPr="004F685E">
              <w:rPr>
                <w:sz w:val="24"/>
              </w:rPr>
              <w:t xml:space="preserve">▲1.2.6  </w:t>
            </w:r>
            <w:r w:rsidRPr="004F685E">
              <w:rPr>
                <w:sz w:val="24"/>
              </w:rPr>
              <w:t>萃取池传送盘</w:t>
            </w:r>
          </w:p>
          <w:p w:rsidR="00934392" w:rsidRPr="004F685E" w:rsidRDefault="00EF2D94" w:rsidP="004F685E">
            <w:pPr>
              <w:spacing w:line="360" w:lineRule="auto"/>
              <w:textAlignment w:val="center"/>
              <w:rPr>
                <w:sz w:val="24"/>
              </w:rPr>
            </w:pPr>
            <w:r w:rsidRPr="004F685E">
              <w:rPr>
                <w:sz w:val="24"/>
              </w:rPr>
              <w:t>萃取位：</w:t>
            </w:r>
            <w:r w:rsidRPr="004F685E">
              <w:rPr>
                <w:sz w:val="24"/>
              </w:rPr>
              <w:t>19</w:t>
            </w:r>
            <w:r w:rsidRPr="004F685E">
              <w:rPr>
                <w:sz w:val="24"/>
              </w:rPr>
              <w:t>位或者</w:t>
            </w:r>
            <w:r w:rsidRPr="004F685E">
              <w:rPr>
                <w:sz w:val="24"/>
              </w:rPr>
              <w:t>24</w:t>
            </w:r>
            <w:r w:rsidRPr="004F685E">
              <w:rPr>
                <w:sz w:val="24"/>
              </w:rPr>
              <w:t>位供选择最新的安全防护罩，防护罩打开时仪器无法运行，最大程度保证操作人员安全。</w:t>
            </w:r>
          </w:p>
          <w:p w:rsidR="00934392" w:rsidRPr="004F685E" w:rsidRDefault="00EF2D94" w:rsidP="004F685E">
            <w:pPr>
              <w:spacing w:line="360" w:lineRule="auto"/>
              <w:textAlignment w:val="center"/>
              <w:rPr>
                <w:sz w:val="24"/>
              </w:rPr>
            </w:pPr>
            <w:r w:rsidRPr="004F685E">
              <w:rPr>
                <w:sz w:val="24"/>
              </w:rPr>
              <w:t xml:space="preserve">1.2.7  </w:t>
            </w:r>
            <w:r w:rsidRPr="004F685E">
              <w:rPr>
                <w:sz w:val="24"/>
              </w:rPr>
              <w:t>收集瓶：</w:t>
            </w:r>
          </w:p>
          <w:p w:rsidR="00934392" w:rsidRPr="004F685E" w:rsidRDefault="00EF2D94" w:rsidP="004F685E">
            <w:pPr>
              <w:spacing w:line="360" w:lineRule="auto"/>
              <w:textAlignment w:val="center"/>
              <w:rPr>
                <w:sz w:val="24"/>
              </w:rPr>
            </w:pPr>
            <w:r w:rsidRPr="004F685E">
              <w:rPr>
                <w:sz w:val="24"/>
              </w:rPr>
              <w:t>收集瓶体积：</w:t>
            </w:r>
            <w:r w:rsidRPr="004F685E">
              <w:rPr>
                <w:sz w:val="24"/>
              </w:rPr>
              <w:t>60,250mL</w:t>
            </w:r>
          </w:p>
          <w:p w:rsidR="00934392" w:rsidRPr="004F685E" w:rsidRDefault="00EF2D94" w:rsidP="004F685E">
            <w:pPr>
              <w:spacing w:line="360" w:lineRule="auto"/>
              <w:textAlignment w:val="center"/>
              <w:rPr>
                <w:sz w:val="24"/>
              </w:rPr>
            </w:pPr>
            <w:r w:rsidRPr="004F685E">
              <w:rPr>
                <w:sz w:val="24"/>
              </w:rPr>
              <w:t>瓶盖中有抗溶剂腐蚀的隔片</w:t>
            </w:r>
            <w:r w:rsidRPr="004F685E">
              <w:rPr>
                <w:sz w:val="24"/>
              </w:rPr>
              <w:t>(TEF</w:t>
            </w:r>
            <w:r w:rsidRPr="004F685E">
              <w:rPr>
                <w:sz w:val="24"/>
              </w:rPr>
              <w:t>涂层</w:t>
            </w:r>
            <w:r w:rsidRPr="004F685E">
              <w:rPr>
                <w:sz w:val="24"/>
              </w:rPr>
              <w:t>)</w:t>
            </w:r>
            <w:r w:rsidRPr="004F685E">
              <w:rPr>
                <w:sz w:val="24"/>
              </w:rPr>
              <w:t>。</w:t>
            </w:r>
          </w:p>
          <w:p w:rsidR="00934392" w:rsidRPr="004F685E" w:rsidRDefault="00EF2D94" w:rsidP="004F685E">
            <w:pPr>
              <w:spacing w:line="360" w:lineRule="auto"/>
              <w:textAlignment w:val="center"/>
              <w:rPr>
                <w:sz w:val="24"/>
              </w:rPr>
            </w:pPr>
            <w:r w:rsidRPr="004F685E">
              <w:rPr>
                <w:sz w:val="24"/>
              </w:rPr>
              <w:t>收集瓶转盘外侧有安全保护罩</w:t>
            </w:r>
          </w:p>
          <w:p w:rsidR="00934392" w:rsidRPr="004F685E" w:rsidRDefault="00EF2D94" w:rsidP="004F685E">
            <w:pPr>
              <w:spacing w:line="360" w:lineRule="auto"/>
              <w:textAlignment w:val="center"/>
              <w:rPr>
                <w:sz w:val="24"/>
              </w:rPr>
            </w:pPr>
            <w:r w:rsidRPr="004F685E">
              <w:rPr>
                <w:sz w:val="24"/>
              </w:rPr>
              <w:t xml:space="preserve">1.2.8  </w:t>
            </w:r>
            <w:r w:rsidRPr="004F685E">
              <w:rPr>
                <w:sz w:val="24"/>
              </w:rPr>
              <w:t>两种收集瓶架（转盘）配置可供选择：</w:t>
            </w:r>
          </w:p>
          <w:p w:rsidR="00934392" w:rsidRPr="004F685E" w:rsidRDefault="00EF2D94" w:rsidP="004F685E">
            <w:pPr>
              <w:spacing w:line="360" w:lineRule="auto"/>
              <w:textAlignment w:val="center"/>
              <w:rPr>
                <w:sz w:val="24"/>
              </w:rPr>
            </w:pPr>
            <w:r w:rsidRPr="004F685E">
              <w:rPr>
                <w:sz w:val="24"/>
              </w:rPr>
              <w:t>大体积收集：</w:t>
            </w:r>
            <w:r w:rsidRPr="004F685E">
              <w:rPr>
                <w:sz w:val="24"/>
              </w:rPr>
              <w:t xml:space="preserve"> 19</w:t>
            </w:r>
            <w:r w:rsidRPr="004F685E">
              <w:rPr>
                <w:sz w:val="24"/>
              </w:rPr>
              <w:t>个</w:t>
            </w:r>
            <w:r w:rsidRPr="004F685E">
              <w:rPr>
                <w:sz w:val="24"/>
              </w:rPr>
              <w:t>250 ml</w:t>
            </w:r>
            <w:r w:rsidRPr="004F685E">
              <w:rPr>
                <w:sz w:val="24"/>
              </w:rPr>
              <w:t>收集瓶位，</w:t>
            </w:r>
            <w:r w:rsidRPr="004F685E">
              <w:rPr>
                <w:sz w:val="24"/>
              </w:rPr>
              <w:t>2</w:t>
            </w:r>
            <w:r w:rsidRPr="004F685E">
              <w:rPr>
                <w:sz w:val="24"/>
              </w:rPr>
              <w:t>个清洗液收集瓶位</w:t>
            </w:r>
          </w:p>
          <w:p w:rsidR="00934392" w:rsidRPr="004F685E" w:rsidRDefault="00EF2D94" w:rsidP="004F685E">
            <w:pPr>
              <w:spacing w:line="360" w:lineRule="auto"/>
              <w:textAlignment w:val="center"/>
              <w:rPr>
                <w:sz w:val="24"/>
              </w:rPr>
            </w:pPr>
            <w:r w:rsidRPr="004F685E">
              <w:rPr>
                <w:sz w:val="24"/>
              </w:rPr>
              <w:lastRenderedPageBreak/>
              <w:t>小体积收集：</w:t>
            </w:r>
            <w:r w:rsidRPr="004F685E">
              <w:rPr>
                <w:sz w:val="24"/>
              </w:rPr>
              <w:t xml:space="preserve"> 28</w:t>
            </w:r>
            <w:r w:rsidRPr="004F685E">
              <w:rPr>
                <w:sz w:val="24"/>
              </w:rPr>
              <w:t>个</w:t>
            </w:r>
            <w:r w:rsidRPr="004F685E">
              <w:rPr>
                <w:sz w:val="24"/>
              </w:rPr>
              <w:t>60 ml</w:t>
            </w:r>
            <w:r w:rsidRPr="004F685E">
              <w:rPr>
                <w:sz w:val="24"/>
              </w:rPr>
              <w:t>收集瓶位，</w:t>
            </w:r>
            <w:r w:rsidRPr="004F685E">
              <w:rPr>
                <w:sz w:val="24"/>
              </w:rPr>
              <w:t>2</w:t>
            </w:r>
            <w:r w:rsidRPr="004F685E">
              <w:rPr>
                <w:sz w:val="24"/>
              </w:rPr>
              <w:t>个清洗液</w:t>
            </w:r>
            <w:proofErr w:type="gramStart"/>
            <w:r w:rsidRPr="004F685E">
              <w:rPr>
                <w:sz w:val="24"/>
              </w:rPr>
              <w:t>收集瓶位</w:t>
            </w:r>
            <w:proofErr w:type="gramEnd"/>
            <w:r w:rsidRPr="004F685E">
              <w:rPr>
                <w:sz w:val="24"/>
              </w:rPr>
              <w:tab/>
            </w:r>
          </w:p>
          <w:p w:rsidR="00934392" w:rsidRPr="004F685E" w:rsidRDefault="00EF2D94" w:rsidP="004F685E">
            <w:pPr>
              <w:spacing w:line="360" w:lineRule="auto"/>
              <w:textAlignment w:val="center"/>
              <w:rPr>
                <w:sz w:val="24"/>
              </w:rPr>
            </w:pPr>
            <w:r w:rsidRPr="004F685E">
              <w:rPr>
                <w:sz w:val="24"/>
              </w:rPr>
              <w:t xml:space="preserve">▲1.2.9  </w:t>
            </w:r>
            <w:r w:rsidRPr="004F685E">
              <w:rPr>
                <w:sz w:val="24"/>
              </w:rPr>
              <w:t>萃取溶剂：</w:t>
            </w:r>
          </w:p>
          <w:p w:rsidR="00934392" w:rsidRPr="004F685E" w:rsidRDefault="00EF2D94" w:rsidP="004F685E">
            <w:pPr>
              <w:spacing w:line="360" w:lineRule="auto"/>
              <w:textAlignment w:val="center"/>
              <w:rPr>
                <w:sz w:val="24"/>
              </w:rPr>
            </w:pPr>
            <w:r w:rsidRPr="004F685E">
              <w:rPr>
                <w:sz w:val="24"/>
              </w:rPr>
              <w:t>可以兼容诸如应用于</w:t>
            </w:r>
            <w:r w:rsidRPr="004F685E">
              <w:rPr>
                <w:sz w:val="24"/>
              </w:rPr>
              <w:t>Soxhlet</w:t>
            </w:r>
            <w:r w:rsidRPr="004F685E">
              <w:rPr>
                <w:sz w:val="24"/>
              </w:rPr>
              <w:t>、自动</w:t>
            </w:r>
            <w:r w:rsidRPr="004F685E">
              <w:rPr>
                <w:sz w:val="24"/>
              </w:rPr>
              <w:t>Soxhlet</w:t>
            </w:r>
            <w:r w:rsidRPr="004F685E">
              <w:rPr>
                <w:sz w:val="24"/>
              </w:rPr>
              <w:t>、超声波萃取、微波萃取、</w:t>
            </w:r>
            <w:r w:rsidRPr="004F685E">
              <w:rPr>
                <w:sz w:val="24"/>
              </w:rPr>
              <w:t>SFE</w:t>
            </w:r>
            <w:r w:rsidRPr="004F685E">
              <w:rPr>
                <w:sz w:val="24"/>
              </w:rPr>
              <w:t>等方法中使用的各种广泛的萃取溶剂</w:t>
            </w:r>
            <w:r w:rsidRPr="004F685E">
              <w:rPr>
                <w:sz w:val="24"/>
              </w:rPr>
              <w:t xml:space="preserve">, </w:t>
            </w:r>
            <w:r w:rsidRPr="004F685E">
              <w:rPr>
                <w:sz w:val="24"/>
              </w:rPr>
              <w:t>特别包括酸碱性试剂。</w:t>
            </w:r>
          </w:p>
          <w:p w:rsidR="00934392" w:rsidRPr="004F685E" w:rsidRDefault="00EF2D94" w:rsidP="004F685E">
            <w:pPr>
              <w:spacing w:line="360" w:lineRule="auto"/>
              <w:textAlignment w:val="center"/>
              <w:rPr>
                <w:sz w:val="24"/>
              </w:rPr>
            </w:pPr>
            <w:r w:rsidRPr="004F685E">
              <w:rPr>
                <w:sz w:val="24"/>
              </w:rPr>
              <w:t xml:space="preserve">1.2.10  </w:t>
            </w:r>
            <w:r w:rsidRPr="004F685E">
              <w:rPr>
                <w:sz w:val="24"/>
              </w:rPr>
              <w:t>溶剂控制器：</w:t>
            </w:r>
            <w:r w:rsidRPr="004F685E">
              <w:rPr>
                <w:sz w:val="24"/>
              </w:rPr>
              <w:t xml:space="preserve"> </w:t>
            </w:r>
          </w:p>
          <w:p w:rsidR="00934392" w:rsidRPr="004F685E" w:rsidRDefault="00EF2D94" w:rsidP="004F685E">
            <w:pPr>
              <w:spacing w:line="360" w:lineRule="auto"/>
              <w:textAlignment w:val="center"/>
              <w:rPr>
                <w:sz w:val="24"/>
              </w:rPr>
            </w:pPr>
            <w:r w:rsidRPr="004F685E">
              <w:rPr>
                <w:sz w:val="24"/>
              </w:rPr>
              <w:t>全自动切换三种不同的溶剂；溶剂控制器被整合到系统一起，</w:t>
            </w:r>
            <w:r w:rsidRPr="004F685E">
              <w:rPr>
                <w:sz w:val="24"/>
              </w:rPr>
              <w:t>3</w:t>
            </w:r>
            <w:r w:rsidRPr="004F685E">
              <w:rPr>
                <w:sz w:val="24"/>
              </w:rPr>
              <w:t>种不同溶剂，按比例自动配比。</w:t>
            </w:r>
          </w:p>
          <w:p w:rsidR="00934392" w:rsidRPr="004F685E" w:rsidRDefault="00EF2D94" w:rsidP="004F685E">
            <w:pPr>
              <w:spacing w:line="360" w:lineRule="auto"/>
              <w:textAlignment w:val="center"/>
              <w:rPr>
                <w:sz w:val="24"/>
              </w:rPr>
            </w:pPr>
            <w:r w:rsidRPr="004F685E">
              <w:rPr>
                <w:sz w:val="24"/>
              </w:rPr>
              <w:t>1.2.11</w:t>
            </w:r>
            <w:r w:rsidRPr="004F685E">
              <w:rPr>
                <w:sz w:val="24"/>
              </w:rPr>
              <w:tab/>
            </w:r>
            <w:r w:rsidRPr="004F685E">
              <w:rPr>
                <w:sz w:val="24"/>
              </w:rPr>
              <w:t>萃取时间：</w:t>
            </w:r>
            <w:r w:rsidRPr="004F685E">
              <w:rPr>
                <w:sz w:val="24"/>
              </w:rPr>
              <w:tab/>
            </w:r>
            <w:r w:rsidRPr="004F685E">
              <w:rPr>
                <w:sz w:val="24"/>
              </w:rPr>
              <w:tab/>
            </w:r>
            <w:r w:rsidRPr="004F685E">
              <w:rPr>
                <w:sz w:val="24"/>
              </w:rPr>
              <w:tab/>
            </w:r>
          </w:p>
          <w:p w:rsidR="00934392" w:rsidRPr="004F685E" w:rsidRDefault="00EF2D94" w:rsidP="004F685E">
            <w:pPr>
              <w:spacing w:line="360" w:lineRule="auto"/>
              <w:textAlignment w:val="center"/>
              <w:rPr>
                <w:sz w:val="24"/>
              </w:rPr>
            </w:pPr>
            <w:r w:rsidRPr="004F685E">
              <w:rPr>
                <w:sz w:val="24"/>
              </w:rPr>
              <w:t>小于或等于</w:t>
            </w:r>
            <w:r w:rsidRPr="004F685E">
              <w:rPr>
                <w:sz w:val="24"/>
              </w:rPr>
              <w:t>20</w:t>
            </w:r>
            <w:r w:rsidRPr="004F685E">
              <w:rPr>
                <w:sz w:val="24"/>
              </w:rPr>
              <w:t>分钟</w:t>
            </w:r>
            <w:r w:rsidRPr="004F685E">
              <w:rPr>
                <w:sz w:val="24"/>
              </w:rPr>
              <w:t>,</w:t>
            </w:r>
            <w:r w:rsidRPr="004F685E">
              <w:rPr>
                <w:sz w:val="24"/>
              </w:rPr>
              <w:t>单循环</w:t>
            </w:r>
          </w:p>
          <w:p w:rsidR="00934392" w:rsidRPr="004F685E" w:rsidRDefault="00EF2D94" w:rsidP="004F685E">
            <w:pPr>
              <w:spacing w:line="360" w:lineRule="auto"/>
              <w:textAlignment w:val="center"/>
              <w:rPr>
                <w:sz w:val="24"/>
              </w:rPr>
            </w:pPr>
            <w:r w:rsidRPr="004F685E">
              <w:rPr>
                <w:sz w:val="24"/>
              </w:rPr>
              <w:t>1.2.12</w:t>
            </w:r>
            <w:r w:rsidRPr="004F685E">
              <w:rPr>
                <w:sz w:val="24"/>
              </w:rPr>
              <w:tab/>
            </w:r>
            <w:r w:rsidRPr="004F685E">
              <w:rPr>
                <w:sz w:val="24"/>
              </w:rPr>
              <w:t>气体要求：</w:t>
            </w:r>
            <w:r w:rsidRPr="004F685E">
              <w:rPr>
                <w:sz w:val="24"/>
              </w:rPr>
              <w:tab/>
            </w:r>
            <w:r w:rsidRPr="004F685E">
              <w:rPr>
                <w:sz w:val="24"/>
              </w:rPr>
              <w:t>氮气</w:t>
            </w:r>
          </w:p>
          <w:p w:rsidR="00934392" w:rsidRPr="004F685E" w:rsidRDefault="00EF2D94" w:rsidP="004F685E">
            <w:pPr>
              <w:spacing w:line="360" w:lineRule="auto"/>
              <w:textAlignment w:val="center"/>
              <w:rPr>
                <w:sz w:val="24"/>
              </w:rPr>
            </w:pPr>
            <w:r w:rsidRPr="004F685E">
              <w:rPr>
                <w:sz w:val="24"/>
              </w:rPr>
              <w:t>1.2.13</w:t>
            </w:r>
            <w:r w:rsidRPr="004F685E">
              <w:rPr>
                <w:sz w:val="24"/>
              </w:rPr>
              <w:tab/>
            </w:r>
            <w:r w:rsidRPr="004F685E">
              <w:rPr>
                <w:sz w:val="24"/>
              </w:rPr>
              <w:t>控制：</w:t>
            </w:r>
            <w:r w:rsidRPr="004F685E">
              <w:rPr>
                <w:sz w:val="24"/>
              </w:rPr>
              <w:tab/>
            </w:r>
            <w:r w:rsidRPr="004F685E">
              <w:rPr>
                <w:sz w:val="24"/>
              </w:rPr>
              <w:t>内制的控制单元</w:t>
            </w:r>
          </w:p>
          <w:p w:rsidR="00934392" w:rsidRPr="004F685E" w:rsidRDefault="00EF2D94" w:rsidP="004F685E">
            <w:pPr>
              <w:spacing w:line="360" w:lineRule="auto"/>
              <w:textAlignment w:val="center"/>
              <w:rPr>
                <w:sz w:val="24"/>
              </w:rPr>
            </w:pPr>
            <w:r w:rsidRPr="004F685E">
              <w:rPr>
                <w:sz w:val="24"/>
              </w:rPr>
              <w:t>▲</w:t>
            </w:r>
            <w:r w:rsidRPr="004F685E">
              <w:rPr>
                <w:sz w:val="24"/>
              </w:rPr>
              <w:t>可以控制方法编辑，选择不同方法，自动连续萃取不同（或相同）样品，自动分别收集萃取液。</w:t>
            </w:r>
            <w:r w:rsidRPr="004F685E">
              <w:rPr>
                <w:sz w:val="24"/>
              </w:rPr>
              <w:t xml:space="preserve"> </w:t>
            </w:r>
          </w:p>
          <w:p w:rsidR="00934392" w:rsidRPr="004F685E" w:rsidRDefault="00EF2D94" w:rsidP="004F685E">
            <w:pPr>
              <w:spacing w:line="360" w:lineRule="auto"/>
              <w:textAlignment w:val="center"/>
              <w:rPr>
                <w:sz w:val="24"/>
              </w:rPr>
            </w:pPr>
            <w:r w:rsidRPr="004F685E">
              <w:rPr>
                <w:sz w:val="24"/>
              </w:rPr>
              <w:t xml:space="preserve">1.2.13   </w:t>
            </w:r>
            <w:r w:rsidRPr="004F685E">
              <w:rPr>
                <w:sz w:val="24"/>
              </w:rPr>
              <w:t>配套使用：可以升级实现使用同品牌蒸发浓缩仪、气相色谱仪，实现样品无需转移，直接使用</w:t>
            </w:r>
            <w:r w:rsidRPr="004F685E">
              <w:rPr>
                <w:sz w:val="24"/>
              </w:rPr>
              <w:t>ASE</w:t>
            </w:r>
            <w:r w:rsidRPr="004F685E">
              <w:rPr>
                <w:sz w:val="24"/>
              </w:rPr>
              <w:t>试管浓缩到</w:t>
            </w:r>
            <w:r w:rsidRPr="004F685E">
              <w:rPr>
                <w:sz w:val="24"/>
              </w:rPr>
              <w:t>GC</w:t>
            </w:r>
            <w:r w:rsidRPr="004F685E">
              <w:rPr>
                <w:sz w:val="24"/>
              </w:rPr>
              <w:t>样品瓶，减少样品损失，提高回收率，保证实验室数据可靠性。</w:t>
            </w:r>
          </w:p>
          <w:p w:rsidR="00934392" w:rsidRPr="004F685E" w:rsidRDefault="00EF2D94" w:rsidP="004F685E">
            <w:pPr>
              <w:spacing w:line="360" w:lineRule="auto"/>
              <w:textAlignment w:val="center"/>
              <w:rPr>
                <w:sz w:val="24"/>
              </w:rPr>
            </w:pPr>
            <w:r w:rsidRPr="004F685E">
              <w:rPr>
                <w:sz w:val="24"/>
              </w:rPr>
              <w:t>二、配置要求：</w:t>
            </w:r>
          </w:p>
          <w:p w:rsidR="00934392" w:rsidRPr="004F685E" w:rsidRDefault="00EF2D94" w:rsidP="004F685E">
            <w:pPr>
              <w:spacing w:line="360" w:lineRule="auto"/>
              <w:textAlignment w:val="center"/>
              <w:rPr>
                <w:sz w:val="24"/>
              </w:rPr>
            </w:pPr>
            <w:r w:rsidRPr="004F685E">
              <w:rPr>
                <w:sz w:val="24"/>
              </w:rPr>
              <w:t xml:space="preserve">    </w:t>
            </w:r>
            <w:r w:rsidRPr="004F685E">
              <w:rPr>
                <w:sz w:val="24"/>
              </w:rPr>
              <w:t>原装主机</w:t>
            </w:r>
            <w:r w:rsidRPr="004F685E">
              <w:rPr>
                <w:sz w:val="24"/>
              </w:rPr>
              <w:t xml:space="preserve"> 1</w:t>
            </w:r>
            <w:r w:rsidRPr="004F685E">
              <w:rPr>
                <w:sz w:val="24"/>
              </w:rPr>
              <w:t>台</w:t>
            </w:r>
          </w:p>
          <w:p w:rsidR="00934392" w:rsidRPr="004F685E" w:rsidRDefault="00EF2D94" w:rsidP="004F685E">
            <w:pPr>
              <w:spacing w:line="360" w:lineRule="auto"/>
              <w:textAlignment w:val="center"/>
              <w:rPr>
                <w:sz w:val="24"/>
              </w:rPr>
            </w:pPr>
            <w:r w:rsidRPr="004F685E">
              <w:rPr>
                <w:sz w:val="24"/>
              </w:rPr>
              <w:t xml:space="preserve">    10ML </w:t>
            </w:r>
            <w:r w:rsidRPr="004F685E">
              <w:rPr>
                <w:sz w:val="24"/>
              </w:rPr>
              <w:t>萃取池子套装</w:t>
            </w:r>
            <w:r w:rsidRPr="004F685E">
              <w:rPr>
                <w:sz w:val="24"/>
              </w:rPr>
              <w:t xml:space="preserve"> 12PC</w:t>
            </w:r>
          </w:p>
          <w:p w:rsidR="00934392" w:rsidRPr="004F685E" w:rsidRDefault="00EF2D94" w:rsidP="004F685E">
            <w:pPr>
              <w:spacing w:line="360" w:lineRule="auto"/>
              <w:textAlignment w:val="center"/>
              <w:rPr>
                <w:sz w:val="24"/>
              </w:rPr>
            </w:pPr>
            <w:r w:rsidRPr="004F685E">
              <w:rPr>
                <w:sz w:val="24"/>
              </w:rPr>
              <w:t xml:space="preserve">    22ML </w:t>
            </w:r>
            <w:r w:rsidRPr="004F685E">
              <w:rPr>
                <w:sz w:val="24"/>
              </w:rPr>
              <w:t>萃取池子套装</w:t>
            </w:r>
            <w:r w:rsidRPr="004F685E">
              <w:rPr>
                <w:sz w:val="24"/>
              </w:rPr>
              <w:t xml:space="preserve"> 12PC</w:t>
            </w:r>
          </w:p>
          <w:p w:rsidR="00934392" w:rsidRPr="004F685E" w:rsidRDefault="00EF2D94" w:rsidP="004F685E">
            <w:pPr>
              <w:spacing w:line="360" w:lineRule="auto"/>
              <w:textAlignment w:val="center"/>
              <w:rPr>
                <w:sz w:val="24"/>
              </w:rPr>
            </w:pPr>
            <w:r w:rsidRPr="004F685E">
              <w:rPr>
                <w:sz w:val="24"/>
              </w:rPr>
              <w:t xml:space="preserve">    </w:t>
            </w:r>
            <w:r w:rsidRPr="004F685E">
              <w:rPr>
                <w:sz w:val="24"/>
              </w:rPr>
              <w:t>仪器启动套件</w:t>
            </w:r>
            <w:r w:rsidRPr="004F685E">
              <w:rPr>
                <w:sz w:val="24"/>
              </w:rPr>
              <w:t xml:space="preserve"> 1</w:t>
            </w:r>
            <w:r w:rsidRPr="004F685E">
              <w:rPr>
                <w:sz w:val="24"/>
              </w:rPr>
              <w:t>套</w:t>
            </w:r>
          </w:p>
          <w:p w:rsidR="00934392" w:rsidRPr="004F685E" w:rsidRDefault="00EF2D94" w:rsidP="004F685E">
            <w:pPr>
              <w:spacing w:line="360" w:lineRule="auto"/>
              <w:textAlignment w:val="center"/>
              <w:rPr>
                <w:sz w:val="24"/>
              </w:rPr>
            </w:pPr>
            <w:r w:rsidRPr="004F685E">
              <w:rPr>
                <w:sz w:val="24"/>
              </w:rPr>
              <w:t xml:space="preserve">    PEEK</w:t>
            </w:r>
            <w:r w:rsidRPr="004F685E">
              <w:rPr>
                <w:sz w:val="24"/>
              </w:rPr>
              <w:t>密封圈</w:t>
            </w:r>
            <w:r w:rsidRPr="004F685E">
              <w:rPr>
                <w:sz w:val="24"/>
              </w:rPr>
              <w:t xml:space="preserve">  50PC</w:t>
            </w:r>
          </w:p>
          <w:p w:rsidR="00934392" w:rsidRPr="004F685E" w:rsidRDefault="00EF2D94" w:rsidP="004F685E">
            <w:pPr>
              <w:spacing w:line="360" w:lineRule="auto"/>
              <w:textAlignment w:val="center"/>
              <w:rPr>
                <w:sz w:val="24"/>
              </w:rPr>
            </w:pPr>
            <w:r w:rsidRPr="004F685E">
              <w:rPr>
                <w:sz w:val="24"/>
              </w:rPr>
              <w:t xml:space="preserve">    60ML</w:t>
            </w:r>
            <w:r w:rsidRPr="004F685E">
              <w:rPr>
                <w:sz w:val="24"/>
              </w:rPr>
              <w:t>收集瓶</w:t>
            </w:r>
            <w:r w:rsidRPr="004F685E">
              <w:rPr>
                <w:sz w:val="24"/>
              </w:rPr>
              <w:t xml:space="preserve">  1</w:t>
            </w:r>
            <w:r w:rsidRPr="004F685E">
              <w:rPr>
                <w:sz w:val="24"/>
              </w:rPr>
              <w:t>包（</w:t>
            </w:r>
            <w:r w:rsidRPr="004F685E">
              <w:rPr>
                <w:sz w:val="24"/>
              </w:rPr>
              <w:t>72pc/</w:t>
            </w:r>
            <w:r w:rsidRPr="004F685E">
              <w:rPr>
                <w:sz w:val="24"/>
              </w:rPr>
              <w:t>包）</w:t>
            </w:r>
          </w:p>
          <w:p w:rsidR="00934392" w:rsidRPr="004F685E" w:rsidRDefault="00EF2D94" w:rsidP="004F685E">
            <w:pPr>
              <w:spacing w:line="360" w:lineRule="auto"/>
              <w:textAlignment w:val="center"/>
              <w:rPr>
                <w:sz w:val="24"/>
              </w:rPr>
            </w:pPr>
            <w:r w:rsidRPr="004F685E">
              <w:rPr>
                <w:sz w:val="24"/>
              </w:rPr>
              <w:t xml:space="preserve">    </w:t>
            </w:r>
            <w:r w:rsidRPr="004F685E">
              <w:rPr>
                <w:sz w:val="24"/>
              </w:rPr>
              <w:t>纤维素滤膜</w:t>
            </w:r>
            <w:r w:rsidRPr="004F685E">
              <w:rPr>
                <w:sz w:val="24"/>
              </w:rPr>
              <w:t xml:space="preserve"> 10</w:t>
            </w:r>
            <w:r w:rsidRPr="004F685E">
              <w:rPr>
                <w:sz w:val="24"/>
              </w:rPr>
              <w:t>包（</w:t>
            </w:r>
            <w:r w:rsidRPr="004F685E">
              <w:rPr>
                <w:sz w:val="24"/>
              </w:rPr>
              <w:t>100pc/</w:t>
            </w:r>
            <w:r w:rsidRPr="004F685E">
              <w:rPr>
                <w:sz w:val="24"/>
              </w:rPr>
              <w:t>包）</w:t>
            </w:r>
          </w:p>
          <w:p w:rsidR="00934392" w:rsidRPr="004F685E" w:rsidRDefault="00EF2D94" w:rsidP="004F685E">
            <w:pPr>
              <w:spacing w:line="360" w:lineRule="auto"/>
              <w:textAlignment w:val="center"/>
              <w:rPr>
                <w:sz w:val="24"/>
              </w:rPr>
            </w:pPr>
            <w:r w:rsidRPr="004F685E">
              <w:rPr>
                <w:sz w:val="24"/>
              </w:rPr>
              <w:t xml:space="preserve">    2L </w:t>
            </w:r>
            <w:r w:rsidRPr="004F685E">
              <w:rPr>
                <w:sz w:val="24"/>
              </w:rPr>
              <w:t>溶剂瓶</w:t>
            </w:r>
            <w:r w:rsidRPr="004F685E">
              <w:rPr>
                <w:sz w:val="24"/>
              </w:rPr>
              <w:t xml:space="preserve"> 2</w:t>
            </w:r>
            <w:r w:rsidRPr="004F685E">
              <w:rPr>
                <w:sz w:val="24"/>
              </w:rPr>
              <w:t>个</w:t>
            </w:r>
          </w:p>
          <w:p w:rsidR="00934392" w:rsidRPr="004F685E" w:rsidRDefault="00EF2D94" w:rsidP="004F685E">
            <w:pPr>
              <w:spacing w:line="360" w:lineRule="auto"/>
              <w:textAlignment w:val="center"/>
              <w:rPr>
                <w:sz w:val="24"/>
              </w:rPr>
            </w:pPr>
            <w:r w:rsidRPr="004F685E">
              <w:rPr>
                <w:sz w:val="24"/>
              </w:rPr>
              <w:t>工具：必须提供日常操作和仪器维护所必须的工具。</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lastRenderedPageBreak/>
              <w:t>2</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C45DB" w:rsidP="004F685E">
            <w:pPr>
              <w:autoSpaceDE w:val="0"/>
              <w:autoSpaceDN w:val="0"/>
              <w:spacing w:line="360" w:lineRule="auto"/>
              <w:jc w:val="center"/>
              <w:rPr>
                <w:sz w:val="24"/>
              </w:rPr>
            </w:pPr>
            <w:r>
              <w:rPr>
                <w:sz w:val="24"/>
              </w:rPr>
              <w:t>全自动顶空</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ind w:leftChars="-22" w:left="-47"/>
              <w:textAlignment w:val="center"/>
              <w:rPr>
                <w:sz w:val="24"/>
              </w:rPr>
            </w:pPr>
            <w:r w:rsidRPr="004F685E">
              <w:rPr>
                <w:sz w:val="24"/>
              </w:rPr>
              <w:t>1</w:t>
            </w:r>
            <w:r w:rsidRPr="004F685E">
              <w:rPr>
                <w:sz w:val="24"/>
              </w:rPr>
              <w:t>．</w:t>
            </w:r>
            <w:r w:rsidRPr="004F685E">
              <w:rPr>
                <w:sz w:val="24"/>
              </w:rPr>
              <w:tab/>
            </w:r>
            <w:r w:rsidRPr="004F685E">
              <w:rPr>
                <w:sz w:val="24"/>
              </w:rPr>
              <w:t>设备用途说明</w:t>
            </w:r>
            <w:r w:rsidR="00EC45DB">
              <w:rPr>
                <w:rFonts w:hint="eastAsia"/>
                <w:sz w:val="24"/>
              </w:rPr>
              <w:t>：</w:t>
            </w:r>
            <w:r w:rsidRPr="004F685E">
              <w:rPr>
                <w:sz w:val="24"/>
              </w:rPr>
              <w:t>用于利用气相色谱仪和气质联用仪直接顶空进样分析液体和固体样品中微量挥发性和半挥发性有机化合物</w:t>
            </w:r>
            <w:r w:rsidRPr="004F685E">
              <w:rPr>
                <w:sz w:val="24"/>
              </w:rPr>
              <w:t>,</w:t>
            </w:r>
            <w:r w:rsidRPr="004F685E">
              <w:rPr>
                <w:sz w:val="24"/>
              </w:rPr>
              <w:t>并对其进行定性、定量分析。</w:t>
            </w:r>
            <w:r w:rsidRPr="004F685E">
              <w:rPr>
                <w:sz w:val="24"/>
              </w:rPr>
              <w:t xml:space="preserve"> </w:t>
            </w:r>
          </w:p>
          <w:p w:rsidR="00934392" w:rsidRPr="004F685E" w:rsidRDefault="00EF2D94" w:rsidP="004F685E">
            <w:pPr>
              <w:spacing w:line="360" w:lineRule="auto"/>
              <w:ind w:leftChars="-22" w:left="-47"/>
              <w:textAlignment w:val="center"/>
              <w:rPr>
                <w:sz w:val="24"/>
              </w:rPr>
            </w:pPr>
            <w:r w:rsidRPr="004F685E">
              <w:rPr>
                <w:sz w:val="24"/>
              </w:rPr>
              <w:t>2</w:t>
            </w:r>
            <w:r w:rsidRPr="004F685E">
              <w:rPr>
                <w:sz w:val="24"/>
              </w:rPr>
              <w:t>．</w:t>
            </w:r>
            <w:r w:rsidRPr="004F685E">
              <w:rPr>
                <w:sz w:val="24"/>
              </w:rPr>
              <w:tab/>
            </w:r>
            <w:r w:rsidRPr="004F685E">
              <w:rPr>
                <w:sz w:val="24"/>
              </w:rPr>
              <w:t>技术参数：</w:t>
            </w:r>
          </w:p>
          <w:p w:rsidR="00934392" w:rsidRPr="004F685E" w:rsidRDefault="00EF2D94" w:rsidP="004F685E">
            <w:pPr>
              <w:spacing w:line="360" w:lineRule="auto"/>
              <w:ind w:leftChars="-22" w:left="-47"/>
              <w:textAlignment w:val="center"/>
              <w:rPr>
                <w:sz w:val="24"/>
              </w:rPr>
            </w:pPr>
            <w:r w:rsidRPr="004F685E">
              <w:rPr>
                <w:sz w:val="24"/>
              </w:rPr>
              <w:lastRenderedPageBreak/>
              <w:t>2.1</w:t>
            </w:r>
            <w:r w:rsidRPr="004F685E">
              <w:rPr>
                <w:sz w:val="24"/>
              </w:rPr>
              <w:t>顶空进样器</w:t>
            </w:r>
          </w:p>
          <w:p w:rsidR="00934392" w:rsidRPr="004F685E" w:rsidRDefault="00EF2D94" w:rsidP="004F685E">
            <w:pPr>
              <w:spacing w:line="360" w:lineRule="auto"/>
              <w:ind w:leftChars="-22" w:left="-47"/>
              <w:textAlignment w:val="center"/>
              <w:rPr>
                <w:sz w:val="24"/>
              </w:rPr>
            </w:pPr>
            <w:r w:rsidRPr="004F685E">
              <w:rPr>
                <w:sz w:val="24"/>
              </w:rPr>
              <w:t xml:space="preserve">   </w:t>
            </w:r>
            <w:r w:rsidRPr="004F685E">
              <w:rPr>
                <w:sz w:val="24"/>
              </w:rPr>
              <w:t>顶空进样器可与各种型号的气相色谱仪联用，采用压力平衡进</w:t>
            </w:r>
            <w:proofErr w:type="gramStart"/>
            <w:r w:rsidRPr="004F685E">
              <w:rPr>
                <w:sz w:val="24"/>
              </w:rPr>
              <w:t>样技术</w:t>
            </w:r>
            <w:proofErr w:type="gramEnd"/>
            <w:r w:rsidRPr="004F685E">
              <w:rPr>
                <w:sz w:val="24"/>
              </w:rPr>
              <w:t>进行顶空进样以保证得到窄的色谱峰形。测定水中乙醇</w:t>
            </w:r>
            <w:r w:rsidRPr="004F685E">
              <w:rPr>
                <w:sz w:val="24"/>
              </w:rPr>
              <w:t>(0.4%)</w:t>
            </w:r>
            <w:r w:rsidRPr="004F685E">
              <w:rPr>
                <w:sz w:val="24"/>
              </w:rPr>
              <w:t>的</w:t>
            </w:r>
            <w:r w:rsidRPr="004F685E">
              <w:rPr>
                <w:sz w:val="24"/>
              </w:rPr>
              <w:t>RSD≤1.5%</w:t>
            </w:r>
            <w:r w:rsidRPr="004F685E">
              <w:rPr>
                <w:sz w:val="24"/>
              </w:rPr>
              <w:t>（</w:t>
            </w:r>
            <w:r w:rsidRPr="004F685E">
              <w:rPr>
                <w:sz w:val="24"/>
              </w:rPr>
              <w:t>N=10</w:t>
            </w:r>
            <w:r w:rsidRPr="004F685E">
              <w:rPr>
                <w:sz w:val="24"/>
              </w:rPr>
              <w:t>）</w:t>
            </w:r>
          </w:p>
          <w:p w:rsidR="00934392" w:rsidRPr="004F685E" w:rsidRDefault="00EF2D94" w:rsidP="004F685E">
            <w:pPr>
              <w:spacing w:line="360" w:lineRule="auto"/>
              <w:ind w:leftChars="-22" w:left="-47"/>
              <w:textAlignment w:val="center"/>
              <w:rPr>
                <w:sz w:val="24"/>
              </w:rPr>
            </w:pPr>
            <w:r w:rsidRPr="004F685E">
              <w:rPr>
                <w:sz w:val="24"/>
              </w:rPr>
              <w:t xml:space="preserve">▲2.2 </w:t>
            </w:r>
            <w:r w:rsidRPr="004F685E">
              <w:rPr>
                <w:sz w:val="24"/>
              </w:rPr>
              <w:t>操作界面</w:t>
            </w:r>
          </w:p>
          <w:p w:rsidR="00934392" w:rsidRPr="004F685E" w:rsidRDefault="00EF2D94" w:rsidP="004F685E">
            <w:pPr>
              <w:spacing w:line="360" w:lineRule="auto"/>
              <w:ind w:leftChars="-22" w:left="-47"/>
              <w:textAlignment w:val="center"/>
              <w:rPr>
                <w:sz w:val="24"/>
              </w:rPr>
            </w:pPr>
            <w:r w:rsidRPr="004F685E">
              <w:rPr>
                <w:sz w:val="24"/>
              </w:rPr>
              <w:t xml:space="preserve">   </w:t>
            </w:r>
            <w:r w:rsidRPr="004F685E">
              <w:rPr>
                <w:sz w:val="24"/>
              </w:rPr>
              <w:t>仪器的分析方法的编辑，储存，调用等操作都可同一彩屏控制界面设定，而且可实时显示设定值和真实值。可存贮</w:t>
            </w:r>
            <w:r w:rsidRPr="004F685E">
              <w:rPr>
                <w:sz w:val="24"/>
              </w:rPr>
              <w:t>10</w:t>
            </w:r>
            <w:r w:rsidRPr="004F685E">
              <w:rPr>
                <w:sz w:val="24"/>
              </w:rPr>
              <w:t>个或以上的方法。</w:t>
            </w:r>
          </w:p>
          <w:p w:rsidR="00934392" w:rsidRPr="004F685E" w:rsidRDefault="00EF2D94" w:rsidP="004F685E">
            <w:pPr>
              <w:spacing w:line="360" w:lineRule="auto"/>
              <w:ind w:leftChars="-22" w:left="-47"/>
              <w:textAlignment w:val="center"/>
              <w:rPr>
                <w:sz w:val="24"/>
              </w:rPr>
            </w:pPr>
            <w:r w:rsidRPr="004F685E">
              <w:rPr>
                <w:sz w:val="24"/>
              </w:rPr>
              <w:t xml:space="preserve">2.3 </w:t>
            </w:r>
            <w:r w:rsidRPr="004F685E">
              <w:rPr>
                <w:sz w:val="24"/>
              </w:rPr>
              <w:t>进样系统</w:t>
            </w:r>
          </w:p>
          <w:p w:rsidR="00934392" w:rsidRPr="004F685E" w:rsidRDefault="00EF2D94" w:rsidP="004F685E">
            <w:pPr>
              <w:spacing w:line="360" w:lineRule="auto"/>
              <w:ind w:leftChars="-22" w:left="-47"/>
              <w:textAlignment w:val="center"/>
              <w:rPr>
                <w:sz w:val="24"/>
              </w:rPr>
            </w:pPr>
            <w:r w:rsidRPr="004F685E">
              <w:rPr>
                <w:sz w:val="24"/>
              </w:rPr>
              <w:t>▲2.3.1</w:t>
            </w:r>
            <w:r w:rsidRPr="004F685E">
              <w:rPr>
                <w:sz w:val="24"/>
              </w:rPr>
              <w:t>压力平衡进样技术，使用全封闭传输系统，顶空样品在毛细管线中无扩散；顶空样品在进</w:t>
            </w:r>
            <w:proofErr w:type="gramStart"/>
            <w:r w:rsidRPr="004F685E">
              <w:rPr>
                <w:sz w:val="24"/>
              </w:rPr>
              <w:t>样过程</w:t>
            </w:r>
            <w:proofErr w:type="gramEnd"/>
            <w:r w:rsidRPr="004F685E">
              <w:rPr>
                <w:sz w:val="24"/>
              </w:rPr>
              <w:t>中无载气稀释。</w:t>
            </w:r>
          </w:p>
          <w:p w:rsidR="00934392" w:rsidRPr="004F685E" w:rsidRDefault="00EF2D94" w:rsidP="004F685E">
            <w:pPr>
              <w:spacing w:line="360" w:lineRule="auto"/>
              <w:ind w:leftChars="-22" w:left="-47"/>
              <w:textAlignment w:val="center"/>
              <w:rPr>
                <w:sz w:val="24"/>
              </w:rPr>
            </w:pPr>
            <w:r w:rsidRPr="004F685E">
              <w:rPr>
                <w:sz w:val="24"/>
              </w:rPr>
              <w:t>▲2.3.2</w:t>
            </w:r>
            <w:proofErr w:type="gramStart"/>
            <w:r w:rsidRPr="004F685E">
              <w:rPr>
                <w:sz w:val="24"/>
              </w:rPr>
              <w:t>两种进样量</w:t>
            </w:r>
            <w:proofErr w:type="gramEnd"/>
            <w:r w:rsidRPr="004F685E">
              <w:rPr>
                <w:sz w:val="24"/>
              </w:rPr>
              <w:t>控制模式：时间控制</w:t>
            </w:r>
            <w:proofErr w:type="gramStart"/>
            <w:r w:rsidRPr="004F685E">
              <w:rPr>
                <w:sz w:val="24"/>
              </w:rPr>
              <w:t>进样量和</w:t>
            </w:r>
            <w:proofErr w:type="gramEnd"/>
            <w:r w:rsidRPr="004F685E">
              <w:rPr>
                <w:sz w:val="24"/>
              </w:rPr>
              <w:t>体积设定进样量</w:t>
            </w:r>
          </w:p>
          <w:p w:rsidR="00934392" w:rsidRPr="004F685E" w:rsidRDefault="00EF2D94" w:rsidP="004F685E">
            <w:pPr>
              <w:spacing w:line="360" w:lineRule="auto"/>
              <w:ind w:leftChars="-22" w:left="-47"/>
              <w:textAlignment w:val="center"/>
              <w:rPr>
                <w:sz w:val="24"/>
              </w:rPr>
            </w:pPr>
            <w:r w:rsidRPr="004F685E">
              <w:rPr>
                <w:sz w:val="24"/>
              </w:rPr>
              <w:t>2.3.3</w:t>
            </w:r>
            <w:r w:rsidRPr="004F685E">
              <w:rPr>
                <w:sz w:val="24"/>
              </w:rPr>
              <w:t>操作方式：常规，自动连续重叠模式和</w:t>
            </w:r>
            <w:proofErr w:type="gramStart"/>
            <w:r w:rsidRPr="004F685E">
              <w:rPr>
                <w:sz w:val="24"/>
              </w:rPr>
              <w:t>多次顶</w:t>
            </w:r>
            <w:proofErr w:type="gramEnd"/>
            <w:r w:rsidRPr="004F685E">
              <w:rPr>
                <w:sz w:val="24"/>
              </w:rPr>
              <w:t>空提取。自动连续重叠模式可连续加热</w:t>
            </w:r>
            <w:r w:rsidRPr="004F685E">
              <w:rPr>
                <w:sz w:val="24"/>
              </w:rPr>
              <w:t>12</w:t>
            </w:r>
            <w:r w:rsidRPr="004F685E">
              <w:rPr>
                <w:sz w:val="24"/>
              </w:rPr>
              <w:t>个样品瓶</w:t>
            </w:r>
          </w:p>
          <w:p w:rsidR="00934392" w:rsidRPr="004F685E" w:rsidRDefault="00EF2D94" w:rsidP="004F685E">
            <w:pPr>
              <w:spacing w:line="360" w:lineRule="auto"/>
              <w:ind w:leftChars="-22" w:left="-47"/>
              <w:textAlignment w:val="center"/>
              <w:rPr>
                <w:sz w:val="24"/>
              </w:rPr>
            </w:pPr>
            <w:r w:rsidRPr="004F685E">
              <w:rPr>
                <w:sz w:val="24"/>
              </w:rPr>
              <w:t>2.4</w:t>
            </w:r>
            <w:r w:rsidRPr="004F685E">
              <w:rPr>
                <w:sz w:val="24"/>
              </w:rPr>
              <w:t>自动进样器位数：</w:t>
            </w:r>
            <w:r w:rsidRPr="004F685E">
              <w:rPr>
                <w:sz w:val="24"/>
              </w:rPr>
              <w:t>40</w:t>
            </w:r>
            <w:r w:rsidRPr="004F685E">
              <w:rPr>
                <w:sz w:val="24"/>
              </w:rPr>
              <w:t>位或以上。</w:t>
            </w:r>
          </w:p>
          <w:p w:rsidR="00934392" w:rsidRPr="004F685E" w:rsidRDefault="00EF2D94" w:rsidP="004F685E">
            <w:pPr>
              <w:spacing w:line="360" w:lineRule="auto"/>
              <w:ind w:leftChars="-22" w:left="-47"/>
              <w:textAlignment w:val="center"/>
              <w:rPr>
                <w:sz w:val="24"/>
              </w:rPr>
            </w:pPr>
            <w:r w:rsidRPr="004F685E">
              <w:rPr>
                <w:sz w:val="24"/>
              </w:rPr>
              <w:t xml:space="preserve">2.5 </w:t>
            </w:r>
            <w:r w:rsidRPr="004F685E">
              <w:rPr>
                <w:sz w:val="24"/>
              </w:rPr>
              <w:t>样品加热温度范围：</w:t>
            </w:r>
            <w:r w:rsidRPr="004F685E">
              <w:rPr>
                <w:sz w:val="24"/>
              </w:rPr>
              <w:t xml:space="preserve">35-210℃  </w:t>
            </w:r>
            <w:r w:rsidRPr="004F685E">
              <w:rPr>
                <w:sz w:val="24"/>
              </w:rPr>
              <w:t>增量：</w:t>
            </w:r>
            <w:r w:rsidRPr="004F685E">
              <w:rPr>
                <w:sz w:val="24"/>
              </w:rPr>
              <w:t>1℃</w:t>
            </w:r>
          </w:p>
          <w:p w:rsidR="00934392" w:rsidRPr="004F685E" w:rsidRDefault="00EF2D94" w:rsidP="004F685E">
            <w:pPr>
              <w:spacing w:line="360" w:lineRule="auto"/>
              <w:ind w:leftChars="-22" w:left="-47"/>
              <w:textAlignment w:val="center"/>
              <w:rPr>
                <w:sz w:val="24"/>
              </w:rPr>
            </w:pPr>
            <w:r w:rsidRPr="004F685E">
              <w:rPr>
                <w:sz w:val="24"/>
              </w:rPr>
              <w:t>▲2.6</w:t>
            </w:r>
            <w:r w:rsidRPr="004F685E">
              <w:rPr>
                <w:sz w:val="24"/>
              </w:rPr>
              <w:t>传输线温度范围：</w:t>
            </w:r>
            <w:r w:rsidRPr="004F685E">
              <w:rPr>
                <w:sz w:val="24"/>
              </w:rPr>
              <w:t xml:space="preserve">35-210 ℃  </w:t>
            </w:r>
            <w:r w:rsidRPr="004F685E">
              <w:rPr>
                <w:sz w:val="24"/>
              </w:rPr>
              <w:t>增量</w:t>
            </w:r>
            <w:r w:rsidRPr="004F685E">
              <w:rPr>
                <w:sz w:val="24"/>
              </w:rPr>
              <w:t>1℃</w:t>
            </w:r>
          </w:p>
          <w:p w:rsidR="00934392" w:rsidRPr="004F685E" w:rsidRDefault="00EF2D94" w:rsidP="004F685E">
            <w:pPr>
              <w:spacing w:line="360" w:lineRule="auto"/>
              <w:ind w:leftChars="-22" w:left="-47"/>
              <w:textAlignment w:val="center"/>
              <w:rPr>
                <w:sz w:val="24"/>
              </w:rPr>
            </w:pPr>
            <w:r w:rsidRPr="004F685E">
              <w:rPr>
                <w:sz w:val="24"/>
              </w:rPr>
              <w:t>2.7</w:t>
            </w:r>
            <w:r w:rsidRPr="004F685E">
              <w:rPr>
                <w:sz w:val="24"/>
              </w:rPr>
              <w:t>系统检漏</w:t>
            </w:r>
          </w:p>
          <w:p w:rsidR="00934392" w:rsidRPr="004F685E" w:rsidRDefault="00EF2D94" w:rsidP="004F685E">
            <w:pPr>
              <w:spacing w:line="360" w:lineRule="auto"/>
              <w:ind w:leftChars="-22" w:left="-47"/>
              <w:textAlignment w:val="center"/>
              <w:rPr>
                <w:sz w:val="24"/>
              </w:rPr>
            </w:pPr>
            <w:r w:rsidRPr="004F685E">
              <w:rPr>
                <w:sz w:val="24"/>
              </w:rPr>
              <w:t xml:space="preserve">2.7.1 </w:t>
            </w:r>
            <w:r w:rsidRPr="004F685E">
              <w:rPr>
                <w:sz w:val="24"/>
              </w:rPr>
              <w:t>静态检漏</w:t>
            </w:r>
            <w:r w:rsidRPr="004F685E">
              <w:rPr>
                <w:sz w:val="24"/>
              </w:rPr>
              <w:t>:</w:t>
            </w:r>
            <w:r w:rsidRPr="004F685E">
              <w:rPr>
                <w:sz w:val="24"/>
              </w:rPr>
              <w:t>在分析开始前对整个系统检漏</w:t>
            </w:r>
          </w:p>
          <w:p w:rsidR="00934392" w:rsidRPr="004F685E" w:rsidRDefault="00EF2D94" w:rsidP="004F685E">
            <w:pPr>
              <w:spacing w:line="360" w:lineRule="auto"/>
              <w:ind w:leftChars="-22" w:left="-47"/>
              <w:textAlignment w:val="center"/>
              <w:rPr>
                <w:sz w:val="24"/>
              </w:rPr>
            </w:pPr>
            <w:r w:rsidRPr="004F685E">
              <w:rPr>
                <w:sz w:val="24"/>
              </w:rPr>
              <w:t xml:space="preserve">2.7.2 </w:t>
            </w:r>
            <w:r w:rsidRPr="004F685E">
              <w:rPr>
                <w:sz w:val="24"/>
              </w:rPr>
              <w:t>动态检漏</w:t>
            </w:r>
            <w:r w:rsidRPr="004F685E">
              <w:rPr>
                <w:sz w:val="24"/>
              </w:rPr>
              <w:t xml:space="preserve">: </w:t>
            </w:r>
            <w:r w:rsidRPr="004F685E">
              <w:rPr>
                <w:sz w:val="24"/>
              </w:rPr>
              <w:t>在每个样品</w:t>
            </w:r>
            <w:proofErr w:type="gramStart"/>
            <w:r w:rsidRPr="004F685E">
              <w:rPr>
                <w:sz w:val="24"/>
              </w:rPr>
              <w:t>瓶进样前</w:t>
            </w:r>
            <w:proofErr w:type="gramEnd"/>
            <w:r w:rsidRPr="004F685E">
              <w:rPr>
                <w:sz w:val="24"/>
              </w:rPr>
              <w:t>对其进行检漏</w:t>
            </w:r>
          </w:p>
          <w:p w:rsidR="00934392" w:rsidRPr="004F685E" w:rsidRDefault="00EF2D94" w:rsidP="004F685E">
            <w:pPr>
              <w:spacing w:line="360" w:lineRule="auto"/>
              <w:ind w:leftChars="-22" w:left="-47"/>
              <w:textAlignment w:val="center"/>
              <w:rPr>
                <w:sz w:val="24"/>
              </w:rPr>
            </w:pPr>
            <w:r w:rsidRPr="004F685E">
              <w:rPr>
                <w:sz w:val="24"/>
              </w:rPr>
              <w:t>2.8</w:t>
            </w:r>
            <w:r w:rsidRPr="004F685E">
              <w:rPr>
                <w:sz w:val="24"/>
              </w:rPr>
              <w:t>色谱柱隔离</w:t>
            </w:r>
            <w:r w:rsidRPr="004F685E">
              <w:rPr>
                <w:sz w:val="24"/>
              </w:rPr>
              <w:t xml:space="preserve">: </w:t>
            </w:r>
            <w:r w:rsidRPr="004F685E">
              <w:rPr>
                <w:sz w:val="24"/>
              </w:rPr>
              <w:t>可在气相色谱仪操作的状态</w:t>
            </w:r>
            <w:proofErr w:type="gramStart"/>
            <w:r w:rsidRPr="004F685E">
              <w:rPr>
                <w:sz w:val="24"/>
              </w:rPr>
              <w:t>下对顶空</w:t>
            </w:r>
            <w:proofErr w:type="gramEnd"/>
            <w:r w:rsidRPr="004F685E">
              <w:rPr>
                <w:sz w:val="24"/>
              </w:rPr>
              <w:t>进样器进行维护</w:t>
            </w:r>
          </w:p>
          <w:p w:rsidR="00934392" w:rsidRPr="004F685E" w:rsidRDefault="00EF2D94" w:rsidP="004F685E">
            <w:pPr>
              <w:spacing w:line="360" w:lineRule="auto"/>
              <w:ind w:leftChars="-22" w:left="-47"/>
              <w:textAlignment w:val="center"/>
              <w:rPr>
                <w:sz w:val="24"/>
              </w:rPr>
            </w:pPr>
            <w:r w:rsidRPr="004F685E">
              <w:rPr>
                <w:sz w:val="24"/>
              </w:rPr>
              <w:t>2.9</w:t>
            </w:r>
            <w:r w:rsidRPr="004F685E">
              <w:rPr>
                <w:sz w:val="24"/>
              </w:rPr>
              <w:t>样品针：温度范围</w:t>
            </w:r>
            <w:r w:rsidRPr="004F685E">
              <w:rPr>
                <w:sz w:val="24"/>
              </w:rPr>
              <w:t xml:space="preserve">:   35-210℃  </w:t>
            </w:r>
            <w:r w:rsidRPr="004F685E">
              <w:rPr>
                <w:sz w:val="24"/>
              </w:rPr>
              <w:t>增量</w:t>
            </w:r>
            <w:r w:rsidRPr="004F685E">
              <w:rPr>
                <w:sz w:val="24"/>
              </w:rPr>
              <w:t>1℃</w:t>
            </w:r>
          </w:p>
          <w:p w:rsidR="00934392" w:rsidRPr="004F685E" w:rsidRDefault="00EF2D94" w:rsidP="004F685E">
            <w:pPr>
              <w:spacing w:line="360" w:lineRule="auto"/>
              <w:ind w:leftChars="-22" w:left="-47"/>
              <w:textAlignment w:val="center"/>
              <w:rPr>
                <w:sz w:val="24"/>
              </w:rPr>
            </w:pPr>
            <w:r w:rsidRPr="004F685E">
              <w:rPr>
                <w:sz w:val="24"/>
              </w:rPr>
              <w:t>3.</w:t>
            </w:r>
            <w:r w:rsidRPr="004F685E">
              <w:rPr>
                <w:sz w:val="24"/>
              </w:rPr>
              <w:t>配置要求：</w:t>
            </w:r>
          </w:p>
          <w:p w:rsidR="00934392" w:rsidRPr="004F685E" w:rsidRDefault="00EF2D94" w:rsidP="004F685E">
            <w:pPr>
              <w:spacing w:line="360" w:lineRule="auto"/>
              <w:ind w:leftChars="-22" w:left="-47"/>
              <w:textAlignment w:val="center"/>
              <w:rPr>
                <w:sz w:val="24"/>
              </w:rPr>
            </w:pPr>
            <w:r w:rsidRPr="004F685E">
              <w:rPr>
                <w:sz w:val="24"/>
              </w:rPr>
              <w:t xml:space="preserve">3.1 </w:t>
            </w:r>
            <w:r w:rsidRPr="004F685E">
              <w:rPr>
                <w:sz w:val="24"/>
              </w:rPr>
              <w:t>顶空进样器</w:t>
            </w:r>
            <w:r w:rsidRPr="004F685E">
              <w:rPr>
                <w:sz w:val="24"/>
              </w:rPr>
              <w:t>1</w:t>
            </w:r>
            <w:r w:rsidRPr="004F685E">
              <w:rPr>
                <w:sz w:val="24"/>
              </w:rPr>
              <w:t>套</w:t>
            </w:r>
          </w:p>
          <w:p w:rsidR="00934392" w:rsidRPr="004F685E" w:rsidRDefault="00EF2D94" w:rsidP="004F685E">
            <w:pPr>
              <w:spacing w:line="360" w:lineRule="auto"/>
              <w:ind w:leftChars="-22" w:left="-47"/>
              <w:textAlignment w:val="center"/>
              <w:rPr>
                <w:sz w:val="24"/>
              </w:rPr>
            </w:pPr>
            <w:r w:rsidRPr="004F685E">
              <w:rPr>
                <w:sz w:val="24"/>
              </w:rPr>
              <w:t>3.2 38</w:t>
            </w:r>
            <w:r w:rsidRPr="004F685E">
              <w:rPr>
                <w:sz w:val="24"/>
              </w:rPr>
              <w:t>位以上自动进样器</w:t>
            </w:r>
            <w:r w:rsidRPr="004F685E">
              <w:rPr>
                <w:sz w:val="24"/>
              </w:rPr>
              <w:t xml:space="preserve"> 1</w:t>
            </w:r>
            <w:r w:rsidRPr="004F685E">
              <w:rPr>
                <w:sz w:val="24"/>
              </w:rPr>
              <w:t>套</w:t>
            </w:r>
          </w:p>
          <w:p w:rsidR="00934392" w:rsidRPr="004F685E" w:rsidRDefault="00EF2D94" w:rsidP="004F685E">
            <w:pPr>
              <w:spacing w:line="360" w:lineRule="auto"/>
              <w:ind w:leftChars="-22" w:left="-47"/>
              <w:textAlignment w:val="center"/>
              <w:rPr>
                <w:sz w:val="24"/>
              </w:rPr>
            </w:pPr>
            <w:r w:rsidRPr="004F685E">
              <w:rPr>
                <w:sz w:val="24"/>
              </w:rPr>
              <w:t>3.3</w:t>
            </w:r>
            <w:r w:rsidRPr="004F685E">
              <w:rPr>
                <w:sz w:val="24"/>
              </w:rPr>
              <w:t>传输线</w:t>
            </w:r>
            <w:r w:rsidRPr="004F685E">
              <w:rPr>
                <w:sz w:val="24"/>
              </w:rPr>
              <w:t xml:space="preserve"> 1</w:t>
            </w:r>
            <w:r w:rsidRPr="004F685E">
              <w:rPr>
                <w:sz w:val="24"/>
              </w:rPr>
              <w:t>根</w:t>
            </w:r>
          </w:p>
          <w:p w:rsidR="00934392" w:rsidRPr="004F685E" w:rsidRDefault="00EF2D94" w:rsidP="004F685E">
            <w:pPr>
              <w:spacing w:line="360" w:lineRule="auto"/>
              <w:ind w:leftChars="-22" w:left="-47"/>
              <w:textAlignment w:val="center"/>
              <w:rPr>
                <w:sz w:val="24"/>
              </w:rPr>
            </w:pPr>
            <w:r w:rsidRPr="004F685E">
              <w:rPr>
                <w:sz w:val="24"/>
              </w:rPr>
              <w:t xml:space="preserve">3.4 </w:t>
            </w:r>
            <w:r w:rsidRPr="004F685E">
              <w:rPr>
                <w:sz w:val="24"/>
              </w:rPr>
              <w:t>其他配件：传输线盖</w:t>
            </w:r>
            <w:r w:rsidRPr="004F685E">
              <w:rPr>
                <w:sz w:val="24"/>
              </w:rPr>
              <w:t>1</w:t>
            </w:r>
            <w:r w:rsidRPr="004F685E">
              <w:rPr>
                <w:sz w:val="24"/>
              </w:rPr>
              <w:t>个，</w:t>
            </w:r>
            <w:r w:rsidRPr="004F685E">
              <w:rPr>
                <w:sz w:val="24"/>
              </w:rPr>
              <w:t>O</w:t>
            </w:r>
            <w:proofErr w:type="gramStart"/>
            <w:r w:rsidRPr="004F685E">
              <w:rPr>
                <w:sz w:val="24"/>
              </w:rPr>
              <w:t>型圈</w:t>
            </w:r>
            <w:r w:rsidRPr="004F685E">
              <w:rPr>
                <w:sz w:val="24"/>
              </w:rPr>
              <w:t>10</w:t>
            </w:r>
            <w:r w:rsidRPr="004F685E">
              <w:rPr>
                <w:sz w:val="24"/>
              </w:rPr>
              <w:t>个</w:t>
            </w:r>
            <w:proofErr w:type="gramEnd"/>
            <w:r w:rsidRPr="004F685E">
              <w:rPr>
                <w:sz w:val="24"/>
              </w:rPr>
              <w:t>，进样针密封组件</w:t>
            </w:r>
            <w:r w:rsidRPr="004F685E">
              <w:rPr>
                <w:sz w:val="24"/>
              </w:rPr>
              <w:t>2</w:t>
            </w:r>
            <w:r w:rsidRPr="004F685E">
              <w:rPr>
                <w:sz w:val="24"/>
              </w:rPr>
              <w:t>个，压盖器</w:t>
            </w:r>
            <w:r w:rsidRPr="004F685E">
              <w:rPr>
                <w:sz w:val="24"/>
              </w:rPr>
              <w:t>1</w:t>
            </w:r>
            <w:r w:rsidRPr="004F685E">
              <w:rPr>
                <w:sz w:val="24"/>
              </w:rPr>
              <w:t>个，气盖器</w:t>
            </w:r>
            <w:r w:rsidRPr="004F685E">
              <w:rPr>
                <w:sz w:val="24"/>
              </w:rPr>
              <w:t>1</w:t>
            </w:r>
            <w:r w:rsidRPr="004F685E">
              <w:rPr>
                <w:sz w:val="24"/>
              </w:rPr>
              <w:t>个，</w:t>
            </w:r>
            <w:r w:rsidRPr="004F685E">
              <w:rPr>
                <w:sz w:val="24"/>
              </w:rPr>
              <w:t>20ml</w:t>
            </w:r>
            <w:r w:rsidRPr="004F685E">
              <w:rPr>
                <w:sz w:val="24"/>
              </w:rPr>
              <w:t>顶空瓶</w:t>
            </w:r>
            <w:r w:rsidRPr="004F685E">
              <w:rPr>
                <w:sz w:val="24"/>
              </w:rPr>
              <w:t>300</w:t>
            </w:r>
            <w:r w:rsidRPr="004F685E">
              <w:rPr>
                <w:sz w:val="24"/>
              </w:rPr>
              <w:t>个，聚四氟乙烯硅胶垫</w:t>
            </w:r>
            <w:r w:rsidRPr="004F685E">
              <w:rPr>
                <w:sz w:val="24"/>
              </w:rPr>
              <w:t>300</w:t>
            </w:r>
            <w:r w:rsidRPr="004F685E">
              <w:rPr>
                <w:sz w:val="24"/>
              </w:rPr>
              <w:t>个，铜管</w:t>
            </w:r>
            <w:r w:rsidRPr="004F685E">
              <w:rPr>
                <w:sz w:val="24"/>
              </w:rPr>
              <w:t>50</w:t>
            </w:r>
            <w:r w:rsidRPr="004F685E">
              <w:rPr>
                <w:sz w:val="24"/>
              </w:rPr>
              <w:t>英寸，三通</w:t>
            </w:r>
            <w:r w:rsidRPr="004F685E">
              <w:rPr>
                <w:sz w:val="24"/>
              </w:rPr>
              <w:t>2</w:t>
            </w:r>
            <w:r w:rsidRPr="004F685E">
              <w:rPr>
                <w:sz w:val="24"/>
              </w:rPr>
              <w:t>个。</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lastRenderedPageBreak/>
              <w:t>3</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便携式多参数</w:t>
            </w:r>
            <w:r w:rsidRPr="004F685E">
              <w:rPr>
                <w:sz w:val="24"/>
              </w:rPr>
              <w:lastRenderedPageBreak/>
              <w:t>测试仪</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ind w:left="1"/>
              <w:rPr>
                <w:sz w:val="24"/>
              </w:rPr>
            </w:pPr>
            <w:r w:rsidRPr="004F685E">
              <w:rPr>
                <w:sz w:val="24"/>
              </w:rPr>
              <w:lastRenderedPageBreak/>
              <w:t>1</w:t>
            </w:r>
            <w:r w:rsidRPr="004F685E">
              <w:rPr>
                <w:sz w:val="24"/>
              </w:rPr>
              <w:t>、用途</w:t>
            </w:r>
          </w:p>
          <w:p w:rsidR="00934392" w:rsidRPr="004F685E" w:rsidRDefault="00EF2D94" w:rsidP="004F685E">
            <w:pPr>
              <w:spacing w:line="360" w:lineRule="auto"/>
              <w:ind w:left="1"/>
              <w:rPr>
                <w:sz w:val="24"/>
              </w:rPr>
            </w:pPr>
            <w:r w:rsidRPr="004F685E">
              <w:rPr>
                <w:sz w:val="24"/>
              </w:rPr>
              <w:t>用于测定</w:t>
            </w:r>
            <w:r w:rsidRPr="004F685E">
              <w:rPr>
                <w:sz w:val="24"/>
              </w:rPr>
              <w:t xml:space="preserve"> pH</w:t>
            </w:r>
            <w:r w:rsidRPr="004F685E">
              <w:rPr>
                <w:sz w:val="24"/>
              </w:rPr>
              <w:t>、离子浓度、</w:t>
            </w:r>
            <w:r w:rsidRPr="004F685E">
              <w:rPr>
                <w:sz w:val="24"/>
              </w:rPr>
              <w:t>mV/</w:t>
            </w:r>
            <w:r w:rsidRPr="004F685E">
              <w:rPr>
                <w:sz w:val="24"/>
              </w:rPr>
              <w:t>氧化还原</w:t>
            </w:r>
            <w:r w:rsidRPr="004F685E">
              <w:rPr>
                <w:sz w:val="24"/>
              </w:rPr>
              <w:t xml:space="preserve"> </w:t>
            </w:r>
            <w:r w:rsidRPr="004F685E">
              <w:rPr>
                <w:sz w:val="24"/>
              </w:rPr>
              <w:t>或</w:t>
            </w:r>
            <w:r w:rsidRPr="004F685E">
              <w:rPr>
                <w:sz w:val="24"/>
              </w:rPr>
              <w:t xml:space="preserve"> rel. mV </w:t>
            </w:r>
            <w:r w:rsidRPr="004F685E">
              <w:rPr>
                <w:sz w:val="24"/>
              </w:rPr>
              <w:t>以及溶解氧的</w:t>
            </w:r>
            <w:proofErr w:type="gramStart"/>
            <w:r w:rsidRPr="004F685E">
              <w:rPr>
                <w:sz w:val="24"/>
              </w:rPr>
              <w:t>专业双</w:t>
            </w:r>
            <w:proofErr w:type="gramEnd"/>
            <w:r w:rsidRPr="004F685E">
              <w:rPr>
                <w:sz w:val="24"/>
              </w:rPr>
              <w:t>通道</w:t>
            </w:r>
            <w:r w:rsidRPr="004F685E">
              <w:rPr>
                <w:sz w:val="24"/>
              </w:rPr>
              <w:lastRenderedPageBreak/>
              <w:t>仪表</w:t>
            </w:r>
          </w:p>
          <w:p w:rsidR="00934392" w:rsidRPr="004F685E" w:rsidRDefault="00EF2D94" w:rsidP="004F685E">
            <w:pPr>
              <w:spacing w:line="360" w:lineRule="auto"/>
              <w:ind w:left="1"/>
              <w:rPr>
                <w:sz w:val="24"/>
              </w:rPr>
            </w:pPr>
            <w:r w:rsidRPr="004F685E">
              <w:rPr>
                <w:sz w:val="24"/>
              </w:rPr>
              <w:t>2</w:t>
            </w:r>
            <w:r w:rsidRPr="004F685E">
              <w:rPr>
                <w:sz w:val="24"/>
              </w:rPr>
              <w:t>、工作条件：</w:t>
            </w:r>
          </w:p>
          <w:p w:rsidR="00934392" w:rsidRPr="004F685E" w:rsidRDefault="00EF2D94" w:rsidP="004F685E">
            <w:pPr>
              <w:spacing w:line="360" w:lineRule="auto"/>
              <w:ind w:left="1"/>
              <w:rPr>
                <w:sz w:val="24"/>
              </w:rPr>
            </w:pPr>
            <w:r w:rsidRPr="004F685E">
              <w:rPr>
                <w:sz w:val="24"/>
              </w:rPr>
              <w:t>2.1</w:t>
            </w:r>
            <w:r w:rsidRPr="004F685E">
              <w:rPr>
                <w:sz w:val="24"/>
              </w:rPr>
              <w:tab/>
            </w:r>
            <w:r w:rsidRPr="004F685E">
              <w:rPr>
                <w:sz w:val="24"/>
              </w:rPr>
              <w:t>电源：</w:t>
            </w:r>
            <w:r w:rsidRPr="004F685E">
              <w:rPr>
                <w:sz w:val="24"/>
              </w:rPr>
              <w:t xml:space="preserve">4 </w:t>
            </w:r>
            <w:r w:rsidRPr="004F685E">
              <w:rPr>
                <w:sz w:val="24"/>
              </w:rPr>
              <w:t>节</w:t>
            </w:r>
            <w:r w:rsidRPr="004F685E">
              <w:rPr>
                <w:sz w:val="24"/>
              </w:rPr>
              <w:t xml:space="preserve"> 1.5 V AA </w:t>
            </w:r>
            <w:r w:rsidRPr="004F685E">
              <w:rPr>
                <w:sz w:val="24"/>
              </w:rPr>
              <w:t>电池或镍氢蓄电池</w:t>
            </w:r>
            <w:r w:rsidRPr="004F685E">
              <w:rPr>
                <w:sz w:val="24"/>
              </w:rPr>
              <w:t xml:space="preserve"> 1.3 V</w:t>
            </w:r>
          </w:p>
          <w:p w:rsidR="00934392" w:rsidRPr="004F685E" w:rsidRDefault="00EF2D94" w:rsidP="004F685E">
            <w:pPr>
              <w:spacing w:line="360" w:lineRule="auto"/>
              <w:ind w:left="1"/>
              <w:rPr>
                <w:sz w:val="24"/>
              </w:rPr>
            </w:pPr>
            <w:r w:rsidRPr="004F685E">
              <w:rPr>
                <w:sz w:val="24"/>
              </w:rPr>
              <w:t>2.2</w:t>
            </w:r>
            <w:r w:rsidRPr="004F685E">
              <w:rPr>
                <w:sz w:val="24"/>
              </w:rPr>
              <w:tab/>
            </w:r>
            <w:r w:rsidRPr="004F685E">
              <w:rPr>
                <w:sz w:val="24"/>
              </w:rPr>
              <w:t>温度：</w:t>
            </w:r>
            <w:r w:rsidRPr="004F685E">
              <w:rPr>
                <w:sz w:val="24"/>
              </w:rPr>
              <w:t>5~40</w:t>
            </w:r>
            <w:r w:rsidRPr="004F685E">
              <w:rPr>
                <w:sz w:val="24"/>
              </w:rPr>
              <w:sym w:font="Symbol" w:char="F0B0"/>
            </w:r>
            <w:r w:rsidRPr="004F685E">
              <w:rPr>
                <w:sz w:val="24"/>
              </w:rPr>
              <w:t>C</w:t>
            </w:r>
          </w:p>
          <w:p w:rsidR="00934392" w:rsidRPr="004F685E" w:rsidRDefault="00EF2D94" w:rsidP="004F685E">
            <w:pPr>
              <w:spacing w:line="360" w:lineRule="auto"/>
              <w:ind w:left="1"/>
              <w:rPr>
                <w:sz w:val="24"/>
              </w:rPr>
            </w:pPr>
            <w:r w:rsidRPr="004F685E">
              <w:rPr>
                <w:sz w:val="24"/>
              </w:rPr>
              <w:t>2.3</w:t>
            </w:r>
            <w:r w:rsidRPr="004F685E">
              <w:rPr>
                <w:sz w:val="24"/>
              </w:rPr>
              <w:tab/>
            </w:r>
            <w:r w:rsidRPr="004F685E">
              <w:rPr>
                <w:sz w:val="24"/>
              </w:rPr>
              <w:t>湿度：</w:t>
            </w:r>
            <w:r w:rsidRPr="004F685E">
              <w:rPr>
                <w:sz w:val="24"/>
              </w:rPr>
              <w:t xml:space="preserve">5~85% </w:t>
            </w:r>
            <w:r w:rsidRPr="004F685E">
              <w:rPr>
                <w:sz w:val="24"/>
              </w:rPr>
              <w:t>相对湿度（无凝结）</w:t>
            </w:r>
          </w:p>
          <w:p w:rsidR="00934392" w:rsidRPr="004F685E" w:rsidRDefault="00EF2D94" w:rsidP="004F685E">
            <w:pPr>
              <w:spacing w:line="360" w:lineRule="auto"/>
              <w:ind w:left="1"/>
              <w:rPr>
                <w:sz w:val="24"/>
              </w:rPr>
            </w:pPr>
            <w:r w:rsidRPr="004F685E">
              <w:rPr>
                <w:sz w:val="24"/>
              </w:rPr>
              <w:t>3</w:t>
            </w:r>
            <w:r w:rsidRPr="004F685E">
              <w:rPr>
                <w:sz w:val="24"/>
              </w:rPr>
              <w:t>、主要技术参数：</w:t>
            </w:r>
          </w:p>
          <w:p w:rsidR="00934392" w:rsidRPr="004F685E" w:rsidRDefault="00EF2D94" w:rsidP="004F685E">
            <w:pPr>
              <w:spacing w:line="360" w:lineRule="auto"/>
              <w:ind w:left="1"/>
              <w:rPr>
                <w:sz w:val="24"/>
              </w:rPr>
            </w:pPr>
            <w:r w:rsidRPr="004F685E">
              <w:rPr>
                <w:sz w:val="24"/>
              </w:rPr>
              <w:t xml:space="preserve">▲3.1 </w:t>
            </w:r>
            <w:r w:rsidRPr="004F685E">
              <w:rPr>
                <w:sz w:val="24"/>
              </w:rPr>
              <w:t>测量范围：</w:t>
            </w:r>
            <w:r w:rsidRPr="004F685E">
              <w:rPr>
                <w:sz w:val="24"/>
              </w:rPr>
              <w:t xml:space="preserve"> </w:t>
            </w:r>
          </w:p>
          <w:p w:rsidR="00934392" w:rsidRPr="004F685E" w:rsidRDefault="00EF2D94" w:rsidP="004F685E">
            <w:pPr>
              <w:spacing w:line="360" w:lineRule="auto"/>
              <w:ind w:left="1"/>
              <w:rPr>
                <w:sz w:val="24"/>
              </w:rPr>
            </w:pPr>
            <w:r w:rsidRPr="004F685E">
              <w:rPr>
                <w:sz w:val="24"/>
              </w:rPr>
              <w:t>pH</w:t>
            </w:r>
            <w:r w:rsidRPr="004F685E">
              <w:rPr>
                <w:sz w:val="24"/>
              </w:rPr>
              <w:t>范围：优于或等于</w:t>
            </w:r>
            <w:r w:rsidRPr="004F685E">
              <w:rPr>
                <w:sz w:val="24"/>
              </w:rPr>
              <w:t>-2.000~20.000</w:t>
            </w:r>
          </w:p>
          <w:p w:rsidR="00934392" w:rsidRPr="004F685E" w:rsidRDefault="00EF2D94" w:rsidP="004F685E">
            <w:pPr>
              <w:spacing w:line="360" w:lineRule="auto"/>
              <w:ind w:left="1"/>
              <w:rPr>
                <w:sz w:val="24"/>
              </w:rPr>
            </w:pPr>
            <w:r w:rsidRPr="004F685E">
              <w:rPr>
                <w:sz w:val="24"/>
              </w:rPr>
              <w:t>mV</w:t>
            </w:r>
            <w:r w:rsidRPr="004F685E">
              <w:rPr>
                <w:sz w:val="24"/>
              </w:rPr>
              <w:t>范围：优于或等于</w:t>
            </w:r>
            <w:r w:rsidRPr="004F685E">
              <w:rPr>
                <w:sz w:val="24"/>
              </w:rPr>
              <w:t>-2000.0~2000.0</w:t>
            </w:r>
          </w:p>
          <w:p w:rsidR="00934392" w:rsidRPr="004F685E" w:rsidRDefault="00EF2D94" w:rsidP="004F685E">
            <w:pPr>
              <w:spacing w:line="360" w:lineRule="auto"/>
              <w:ind w:left="1"/>
              <w:rPr>
                <w:sz w:val="24"/>
              </w:rPr>
            </w:pPr>
            <w:r w:rsidRPr="004F685E">
              <w:rPr>
                <w:sz w:val="24"/>
              </w:rPr>
              <w:t>温度范围：优于或等于</w:t>
            </w:r>
            <w:r w:rsidRPr="004F685E">
              <w:rPr>
                <w:sz w:val="24"/>
              </w:rPr>
              <w:t>pH ATC: -5.0 ~105.0℃</w:t>
            </w:r>
          </w:p>
          <w:p w:rsidR="00934392" w:rsidRPr="004F685E" w:rsidRDefault="00EF2D94" w:rsidP="004F685E">
            <w:pPr>
              <w:spacing w:line="360" w:lineRule="auto"/>
              <w:ind w:left="1"/>
              <w:rPr>
                <w:sz w:val="24"/>
              </w:rPr>
            </w:pPr>
            <w:r w:rsidRPr="004F685E">
              <w:rPr>
                <w:sz w:val="24"/>
              </w:rPr>
              <w:t xml:space="preserve">MTC: </w:t>
            </w:r>
            <w:r w:rsidRPr="004F685E">
              <w:rPr>
                <w:sz w:val="24"/>
              </w:rPr>
              <w:t>优于或等于</w:t>
            </w:r>
            <w:r w:rsidRPr="004F685E">
              <w:rPr>
                <w:sz w:val="24"/>
              </w:rPr>
              <w:t>-30~130℃</w:t>
            </w:r>
          </w:p>
          <w:p w:rsidR="00934392" w:rsidRPr="004F685E" w:rsidRDefault="00EF2D94" w:rsidP="004F685E">
            <w:pPr>
              <w:spacing w:line="360" w:lineRule="auto"/>
              <w:ind w:left="1"/>
              <w:rPr>
                <w:sz w:val="24"/>
              </w:rPr>
            </w:pPr>
            <w:r w:rsidRPr="004F685E">
              <w:rPr>
                <w:sz w:val="24"/>
              </w:rPr>
              <w:t xml:space="preserve">DO: </w:t>
            </w:r>
            <w:r w:rsidRPr="004F685E">
              <w:rPr>
                <w:sz w:val="24"/>
              </w:rPr>
              <w:t>优于或等于</w:t>
            </w:r>
            <w:r w:rsidRPr="004F685E">
              <w:rPr>
                <w:sz w:val="24"/>
              </w:rPr>
              <w:t>0.0~60.0℃</w:t>
            </w:r>
          </w:p>
          <w:p w:rsidR="00934392" w:rsidRPr="004F685E" w:rsidRDefault="00EF2D94" w:rsidP="004F685E">
            <w:pPr>
              <w:spacing w:line="360" w:lineRule="auto"/>
              <w:ind w:left="1"/>
              <w:rPr>
                <w:sz w:val="24"/>
              </w:rPr>
            </w:pPr>
            <w:r w:rsidRPr="004F685E">
              <w:rPr>
                <w:sz w:val="24"/>
              </w:rPr>
              <w:t>溶解氧范围：优于或等于</w:t>
            </w:r>
            <w:r w:rsidRPr="004F685E">
              <w:rPr>
                <w:sz w:val="24"/>
              </w:rPr>
              <w:t>0.0 ~ 600%, 0.00 ~ 99.00 mg/L</w:t>
            </w:r>
          </w:p>
          <w:p w:rsidR="00934392" w:rsidRPr="004F685E" w:rsidRDefault="00EF2D94" w:rsidP="004F685E">
            <w:pPr>
              <w:spacing w:line="360" w:lineRule="auto"/>
              <w:ind w:left="1"/>
              <w:rPr>
                <w:sz w:val="24"/>
              </w:rPr>
            </w:pPr>
            <w:r w:rsidRPr="004F685E">
              <w:rPr>
                <w:sz w:val="24"/>
              </w:rPr>
              <w:t xml:space="preserve">▲3.2 </w:t>
            </w:r>
            <w:r w:rsidRPr="004F685E">
              <w:rPr>
                <w:sz w:val="24"/>
              </w:rPr>
              <w:t>精度：</w:t>
            </w:r>
          </w:p>
          <w:p w:rsidR="00934392" w:rsidRPr="004F685E" w:rsidRDefault="00EF2D94" w:rsidP="004F685E">
            <w:pPr>
              <w:spacing w:line="360" w:lineRule="auto"/>
              <w:ind w:left="1"/>
              <w:rPr>
                <w:sz w:val="24"/>
              </w:rPr>
            </w:pPr>
            <w:r w:rsidRPr="004F685E">
              <w:rPr>
                <w:sz w:val="24"/>
              </w:rPr>
              <w:t>pH</w:t>
            </w:r>
            <w:r w:rsidRPr="004F685E">
              <w:rPr>
                <w:sz w:val="24"/>
              </w:rPr>
              <w:t>：优于或等于</w:t>
            </w:r>
            <w:r w:rsidRPr="004F685E">
              <w:rPr>
                <w:sz w:val="24"/>
              </w:rPr>
              <w:t>± 0.002pH</w:t>
            </w:r>
          </w:p>
          <w:p w:rsidR="00934392" w:rsidRPr="004F685E" w:rsidRDefault="00EF2D94" w:rsidP="004F685E">
            <w:pPr>
              <w:spacing w:line="360" w:lineRule="auto"/>
              <w:ind w:left="1"/>
              <w:rPr>
                <w:sz w:val="24"/>
              </w:rPr>
            </w:pPr>
            <w:r w:rsidRPr="004F685E">
              <w:rPr>
                <w:sz w:val="24"/>
              </w:rPr>
              <w:t>mV</w:t>
            </w:r>
            <w:r w:rsidRPr="004F685E">
              <w:rPr>
                <w:sz w:val="24"/>
              </w:rPr>
              <w:t>：优于或等于</w:t>
            </w:r>
            <w:r w:rsidRPr="004F685E">
              <w:rPr>
                <w:sz w:val="24"/>
              </w:rPr>
              <w:t>0.1mV</w:t>
            </w:r>
          </w:p>
          <w:p w:rsidR="00934392" w:rsidRPr="004F685E" w:rsidRDefault="00EF2D94" w:rsidP="004F685E">
            <w:pPr>
              <w:spacing w:line="360" w:lineRule="auto"/>
              <w:ind w:left="1"/>
              <w:rPr>
                <w:sz w:val="24"/>
              </w:rPr>
            </w:pPr>
            <w:r w:rsidRPr="004F685E">
              <w:rPr>
                <w:sz w:val="24"/>
              </w:rPr>
              <w:t>温度：优于或等于</w:t>
            </w:r>
            <w:r w:rsidRPr="004F685E">
              <w:rPr>
                <w:sz w:val="24"/>
              </w:rPr>
              <w:t>pH: ±0.2℃</w:t>
            </w:r>
          </w:p>
          <w:p w:rsidR="00934392" w:rsidRPr="004F685E" w:rsidRDefault="00EF2D94" w:rsidP="004F685E">
            <w:pPr>
              <w:spacing w:line="360" w:lineRule="auto"/>
              <w:ind w:left="1"/>
              <w:rPr>
                <w:sz w:val="24"/>
              </w:rPr>
            </w:pPr>
            <w:r w:rsidRPr="004F685E">
              <w:rPr>
                <w:sz w:val="24"/>
              </w:rPr>
              <w:t xml:space="preserve">DO: </w:t>
            </w:r>
            <w:r w:rsidRPr="004F685E">
              <w:rPr>
                <w:sz w:val="24"/>
              </w:rPr>
              <w:t>优于或等于</w:t>
            </w:r>
            <w:r w:rsidRPr="004F685E">
              <w:rPr>
                <w:sz w:val="24"/>
              </w:rPr>
              <w:t>±0.1℃</w:t>
            </w:r>
          </w:p>
          <w:p w:rsidR="00934392" w:rsidRPr="004F685E" w:rsidRDefault="00EF2D94" w:rsidP="004F685E">
            <w:pPr>
              <w:spacing w:line="360" w:lineRule="auto"/>
              <w:ind w:left="1"/>
              <w:rPr>
                <w:sz w:val="24"/>
              </w:rPr>
            </w:pPr>
            <w:r w:rsidRPr="004F685E">
              <w:rPr>
                <w:sz w:val="24"/>
              </w:rPr>
              <w:t>溶解氧</w:t>
            </w:r>
            <w:r w:rsidRPr="004F685E">
              <w:rPr>
                <w:sz w:val="24"/>
              </w:rPr>
              <w:t xml:space="preserve">: </w:t>
            </w:r>
            <w:r w:rsidRPr="004F685E">
              <w:rPr>
                <w:sz w:val="24"/>
              </w:rPr>
              <w:t>优于或等于</w:t>
            </w:r>
            <w:r w:rsidRPr="004F685E">
              <w:rPr>
                <w:sz w:val="24"/>
              </w:rPr>
              <w:t>±0.5%</w:t>
            </w:r>
          </w:p>
          <w:p w:rsidR="00934392" w:rsidRPr="004F685E" w:rsidRDefault="00EF2D94" w:rsidP="004F685E">
            <w:pPr>
              <w:spacing w:line="360" w:lineRule="auto"/>
              <w:ind w:left="1"/>
              <w:rPr>
                <w:sz w:val="24"/>
              </w:rPr>
            </w:pPr>
            <w:r w:rsidRPr="004F685E">
              <w:rPr>
                <w:sz w:val="24"/>
              </w:rPr>
              <w:t xml:space="preserve">▲3.3 </w:t>
            </w:r>
            <w:r w:rsidRPr="004F685E">
              <w:rPr>
                <w:sz w:val="24"/>
              </w:rPr>
              <w:t>校准：</w:t>
            </w:r>
            <w:r w:rsidRPr="004F685E">
              <w:rPr>
                <w:sz w:val="24"/>
              </w:rPr>
              <w:t xml:space="preserve">   pH: </w:t>
            </w:r>
            <w:r w:rsidRPr="004F685E">
              <w:rPr>
                <w:sz w:val="24"/>
              </w:rPr>
              <w:t>最多</w:t>
            </w:r>
            <w:r w:rsidRPr="004F685E">
              <w:rPr>
                <w:sz w:val="24"/>
              </w:rPr>
              <w:t xml:space="preserve">5 </w:t>
            </w:r>
            <w:r w:rsidRPr="004F685E">
              <w:rPr>
                <w:sz w:val="24"/>
              </w:rPr>
              <w:t>点，</w:t>
            </w:r>
            <w:r w:rsidRPr="004F685E">
              <w:rPr>
                <w:sz w:val="24"/>
              </w:rPr>
              <w:t xml:space="preserve">7 </w:t>
            </w:r>
            <w:proofErr w:type="gramStart"/>
            <w:r w:rsidRPr="004F685E">
              <w:rPr>
                <w:sz w:val="24"/>
              </w:rPr>
              <w:t>个</w:t>
            </w:r>
            <w:proofErr w:type="gramEnd"/>
            <w:r w:rsidRPr="004F685E">
              <w:rPr>
                <w:sz w:val="24"/>
              </w:rPr>
              <w:t>预置</w:t>
            </w:r>
            <w:proofErr w:type="gramStart"/>
            <w:r w:rsidRPr="004F685E">
              <w:rPr>
                <w:sz w:val="24"/>
              </w:rPr>
              <w:t>缓冲液组和</w:t>
            </w:r>
            <w:proofErr w:type="gramEnd"/>
            <w:r w:rsidRPr="004F685E">
              <w:rPr>
                <w:sz w:val="24"/>
              </w:rPr>
              <w:t>1</w:t>
            </w:r>
            <w:r w:rsidRPr="004F685E">
              <w:rPr>
                <w:sz w:val="24"/>
              </w:rPr>
              <w:t>个自定义溶液组</w:t>
            </w:r>
            <w:r w:rsidRPr="004F685E">
              <w:rPr>
                <w:sz w:val="24"/>
              </w:rPr>
              <w:t>;</w:t>
            </w:r>
          </w:p>
          <w:p w:rsidR="00934392" w:rsidRPr="004F685E" w:rsidRDefault="00EF2D94" w:rsidP="004F685E">
            <w:pPr>
              <w:spacing w:line="360" w:lineRule="auto"/>
              <w:ind w:left="1"/>
              <w:rPr>
                <w:sz w:val="24"/>
              </w:rPr>
            </w:pPr>
            <w:r w:rsidRPr="004F685E">
              <w:rPr>
                <w:sz w:val="24"/>
              </w:rPr>
              <w:t>溶解氧</w:t>
            </w:r>
            <w:r w:rsidRPr="004F685E">
              <w:rPr>
                <w:sz w:val="24"/>
              </w:rPr>
              <w:t xml:space="preserve">: 1 </w:t>
            </w:r>
            <w:r w:rsidRPr="004F685E">
              <w:rPr>
                <w:sz w:val="24"/>
              </w:rPr>
              <w:t>或</w:t>
            </w:r>
            <w:r w:rsidRPr="004F685E">
              <w:rPr>
                <w:sz w:val="24"/>
              </w:rPr>
              <w:t xml:space="preserve"> 2 </w:t>
            </w:r>
            <w:r w:rsidRPr="004F685E">
              <w:rPr>
                <w:sz w:val="24"/>
              </w:rPr>
              <w:t>点</w:t>
            </w:r>
          </w:p>
          <w:p w:rsidR="00934392" w:rsidRPr="004F685E" w:rsidRDefault="00EF2D94" w:rsidP="004F685E">
            <w:pPr>
              <w:spacing w:line="360" w:lineRule="auto"/>
              <w:ind w:left="1"/>
              <w:rPr>
                <w:sz w:val="24"/>
              </w:rPr>
            </w:pPr>
            <w:r w:rsidRPr="004F685E">
              <w:rPr>
                <w:sz w:val="24"/>
              </w:rPr>
              <w:t xml:space="preserve">3.4 </w:t>
            </w:r>
            <w:r w:rsidRPr="004F685E">
              <w:rPr>
                <w:sz w:val="24"/>
              </w:rPr>
              <w:t>数据存储：</w:t>
            </w:r>
            <w:r w:rsidRPr="004F685E">
              <w:rPr>
                <w:sz w:val="24"/>
              </w:rPr>
              <w:t xml:space="preserve">500 </w:t>
            </w:r>
            <w:proofErr w:type="gramStart"/>
            <w:r w:rsidRPr="004F685E">
              <w:rPr>
                <w:sz w:val="24"/>
              </w:rPr>
              <w:t>个</w:t>
            </w:r>
            <w:proofErr w:type="gramEnd"/>
            <w:r w:rsidRPr="004F685E">
              <w:rPr>
                <w:sz w:val="24"/>
              </w:rPr>
              <w:t>符合</w:t>
            </w:r>
            <w:r w:rsidRPr="004F685E">
              <w:rPr>
                <w:sz w:val="24"/>
              </w:rPr>
              <w:t>GLP</w:t>
            </w:r>
            <w:r w:rsidRPr="004F685E">
              <w:rPr>
                <w:sz w:val="24"/>
              </w:rPr>
              <w:t>要求的数据，包括时间、日期、电极</w:t>
            </w:r>
            <w:r w:rsidRPr="004F685E">
              <w:rPr>
                <w:sz w:val="24"/>
              </w:rPr>
              <w:t>ID</w:t>
            </w:r>
            <w:r w:rsidRPr="004F685E">
              <w:rPr>
                <w:sz w:val="24"/>
              </w:rPr>
              <w:t>、样品</w:t>
            </w:r>
            <w:r w:rsidRPr="004F685E">
              <w:rPr>
                <w:sz w:val="24"/>
              </w:rPr>
              <w:t>ID</w:t>
            </w:r>
            <w:r w:rsidRPr="004F685E">
              <w:rPr>
                <w:sz w:val="24"/>
              </w:rPr>
              <w:t>等。</w:t>
            </w:r>
          </w:p>
          <w:p w:rsidR="00934392" w:rsidRPr="004F685E" w:rsidRDefault="00EF2D94" w:rsidP="004F685E">
            <w:pPr>
              <w:spacing w:line="360" w:lineRule="auto"/>
              <w:ind w:left="1"/>
              <w:rPr>
                <w:sz w:val="24"/>
              </w:rPr>
            </w:pPr>
            <w:r w:rsidRPr="004F685E">
              <w:rPr>
                <w:sz w:val="24"/>
              </w:rPr>
              <w:t xml:space="preserve">▲3.5 </w:t>
            </w:r>
            <w:r w:rsidRPr="004F685E">
              <w:rPr>
                <w:sz w:val="24"/>
              </w:rPr>
              <w:t>双通道设计，可同时测量和显示</w:t>
            </w:r>
            <w:r w:rsidRPr="004F685E">
              <w:rPr>
                <w:sz w:val="24"/>
              </w:rPr>
              <w:t>pH/mV</w:t>
            </w:r>
            <w:r w:rsidRPr="004F685E">
              <w:rPr>
                <w:sz w:val="24"/>
              </w:rPr>
              <w:t>和溶解氧。</w:t>
            </w:r>
          </w:p>
          <w:p w:rsidR="00934392" w:rsidRPr="004F685E" w:rsidRDefault="00EF2D94" w:rsidP="004F685E">
            <w:pPr>
              <w:spacing w:line="360" w:lineRule="auto"/>
              <w:ind w:left="1"/>
              <w:rPr>
                <w:sz w:val="24"/>
              </w:rPr>
            </w:pPr>
            <w:r w:rsidRPr="004F685E">
              <w:rPr>
                <w:sz w:val="24"/>
              </w:rPr>
              <w:t>5</w:t>
            </w:r>
            <w:r w:rsidRPr="004F685E">
              <w:rPr>
                <w:sz w:val="24"/>
              </w:rPr>
              <w:t>、配置要求</w:t>
            </w:r>
          </w:p>
          <w:p w:rsidR="00934392" w:rsidRPr="004F685E" w:rsidRDefault="00EF2D94" w:rsidP="004F685E">
            <w:pPr>
              <w:spacing w:line="360" w:lineRule="auto"/>
              <w:ind w:left="1"/>
              <w:rPr>
                <w:sz w:val="24"/>
              </w:rPr>
            </w:pPr>
            <w:r w:rsidRPr="004F685E">
              <w:rPr>
                <w:sz w:val="24"/>
              </w:rPr>
              <w:t>主机</w:t>
            </w:r>
            <w:r w:rsidRPr="004F685E">
              <w:rPr>
                <w:sz w:val="24"/>
              </w:rPr>
              <w:t xml:space="preserve">    1</w:t>
            </w:r>
            <w:r w:rsidRPr="004F685E">
              <w:rPr>
                <w:sz w:val="24"/>
              </w:rPr>
              <w:t>台</w:t>
            </w:r>
            <w:r w:rsidRPr="004F685E">
              <w:rPr>
                <w:sz w:val="24"/>
              </w:rPr>
              <w:t xml:space="preserve">                </w:t>
            </w:r>
          </w:p>
          <w:p w:rsidR="00934392" w:rsidRPr="004F685E" w:rsidRDefault="00EF2D94" w:rsidP="004F685E">
            <w:pPr>
              <w:spacing w:line="360" w:lineRule="auto"/>
              <w:ind w:left="1"/>
              <w:rPr>
                <w:sz w:val="24"/>
              </w:rPr>
            </w:pPr>
            <w:r w:rsidRPr="004F685E">
              <w:rPr>
                <w:sz w:val="24"/>
              </w:rPr>
              <w:t>pH</w:t>
            </w:r>
            <w:r w:rsidRPr="004F685E">
              <w:rPr>
                <w:sz w:val="24"/>
              </w:rPr>
              <w:t>电极（</w:t>
            </w:r>
            <w:r w:rsidRPr="004F685E">
              <w:rPr>
                <w:sz w:val="24"/>
              </w:rPr>
              <w:t>IP67</w:t>
            </w:r>
            <w:r w:rsidRPr="004F685E">
              <w:rPr>
                <w:sz w:val="24"/>
              </w:rPr>
              <w:t>，</w:t>
            </w:r>
            <w:r w:rsidRPr="004F685E">
              <w:rPr>
                <w:sz w:val="24"/>
              </w:rPr>
              <w:t>1.8</w:t>
            </w:r>
            <w:r w:rsidRPr="004F685E">
              <w:rPr>
                <w:sz w:val="24"/>
              </w:rPr>
              <w:t>米电缆）</w:t>
            </w:r>
            <w:r w:rsidRPr="004F685E">
              <w:rPr>
                <w:sz w:val="24"/>
              </w:rPr>
              <w:t xml:space="preserve">  1</w:t>
            </w:r>
            <w:r w:rsidRPr="004F685E">
              <w:rPr>
                <w:sz w:val="24"/>
              </w:rPr>
              <w:t>支</w:t>
            </w:r>
          </w:p>
          <w:p w:rsidR="00934392" w:rsidRPr="004F685E" w:rsidRDefault="00EF2D94" w:rsidP="004F685E">
            <w:pPr>
              <w:spacing w:line="360" w:lineRule="auto"/>
              <w:ind w:left="1"/>
              <w:rPr>
                <w:sz w:val="24"/>
              </w:rPr>
            </w:pPr>
            <w:r w:rsidRPr="004F685E">
              <w:rPr>
                <w:sz w:val="24"/>
              </w:rPr>
              <w:t>溶解氧电极</w:t>
            </w:r>
            <w:r w:rsidRPr="004F685E">
              <w:rPr>
                <w:sz w:val="24"/>
              </w:rPr>
              <w:t xml:space="preserve"> </w:t>
            </w:r>
            <w:r w:rsidRPr="004F685E">
              <w:rPr>
                <w:sz w:val="24"/>
              </w:rPr>
              <w:t>（</w:t>
            </w:r>
            <w:r w:rsidRPr="004F685E">
              <w:rPr>
                <w:sz w:val="24"/>
              </w:rPr>
              <w:t>IP67</w:t>
            </w:r>
            <w:r w:rsidRPr="004F685E">
              <w:rPr>
                <w:sz w:val="24"/>
              </w:rPr>
              <w:t>，</w:t>
            </w:r>
            <w:r w:rsidRPr="004F685E">
              <w:rPr>
                <w:sz w:val="24"/>
              </w:rPr>
              <w:t>1.8</w:t>
            </w:r>
            <w:r w:rsidRPr="004F685E">
              <w:rPr>
                <w:sz w:val="24"/>
              </w:rPr>
              <w:t>米电缆）</w:t>
            </w:r>
            <w:r w:rsidRPr="004F685E">
              <w:rPr>
                <w:sz w:val="24"/>
              </w:rPr>
              <w:t xml:space="preserve">    1</w:t>
            </w:r>
            <w:r w:rsidRPr="004F685E">
              <w:rPr>
                <w:sz w:val="24"/>
              </w:rPr>
              <w:t>支</w:t>
            </w:r>
          </w:p>
          <w:p w:rsidR="00934392" w:rsidRPr="004F685E" w:rsidRDefault="00EF2D94" w:rsidP="004F685E">
            <w:pPr>
              <w:spacing w:line="360" w:lineRule="auto"/>
              <w:ind w:left="1"/>
              <w:rPr>
                <w:sz w:val="24"/>
              </w:rPr>
            </w:pPr>
            <w:r w:rsidRPr="004F685E">
              <w:rPr>
                <w:sz w:val="24"/>
              </w:rPr>
              <w:t>主机橡胶保护套</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lastRenderedPageBreak/>
              <w:t>户外便携箱</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t>电极夹</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t>双电极夹</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t>校正瓶</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t>袋装缓冲液</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t>腕带</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t>电池</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t>取样瓶</w:t>
            </w:r>
            <w:r w:rsidRPr="004F685E">
              <w:rPr>
                <w:sz w:val="24"/>
              </w:rPr>
              <w:t xml:space="preserve">    1</w:t>
            </w:r>
            <w:r w:rsidRPr="004F685E">
              <w:rPr>
                <w:sz w:val="24"/>
              </w:rPr>
              <w:t>个</w:t>
            </w:r>
          </w:p>
          <w:p w:rsidR="00934392" w:rsidRPr="004F685E" w:rsidRDefault="00EF2D94" w:rsidP="004F685E">
            <w:pPr>
              <w:spacing w:line="360" w:lineRule="auto"/>
              <w:ind w:left="1"/>
              <w:rPr>
                <w:sz w:val="24"/>
              </w:rPr>
            </w:pPr>
            <w:r w:rsidRPr="004F685E">
              <w:rPr>
                <w:sz w:val="24"/>
              </w:rPr>
              <w:t>操作手册</w:t>
            </w:r>
            <w:r w:rsidRPr="004F685E">
              <w:rPr>
                <w:sz w:val="24"/>
              </w:rPr>
              <w:t xml:space="preserve">  1</w:t>
            </w:r>
            <w:r w:rsidRPr="004F685E">
              <w:rPr>
                <w:sz w:val="24"/>
              </w:rPr>
              <w:t>本</w:t>
            </w:r>
          </w:p>
          <w:p w:rsidR="00934392" w:rsidRPr="004F685E" w:rsidRDefault="00EF2D94" w:rsidP="004F685E">
            <w:pPr>
              <w:spacing w:line="360" w:lineRule="auto"/>
              <w:ind w:left="1"/>
              <w:rPr>
                <w:sz w:val="24"/>
              </w:rPr>
            </w:pPr>
            <w:r w:rsidRPr="004F685E">
              <w:rPr>
                <w:sz w:val="24"/>
              </w:rPr>
              <w:t>校验证书</w:t>
            </w:r>
            <w:r w:rsidRPr="004F685E">
              <w:rPr>
                <w:sz w:val="24"/>
              </w:rPr>
              <w:t xml:space="preserve">  1</w:t>
            </w:r>
            <w:r w:rsidRPr="004F685E">
              <w:rPr>
                <w:sz w:val="24"/>
              </w:rPr>
              <w:t>份</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lastRenderedPageBreak/>
              <w:t>4</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rPr>
                <w:sz w:val="24"/>
              </w:rPr>
            </w:pPr>
            <w:r w:rsidRPr="004F685E">
              <w:rPr>
                <w:sz w:val="24"/>
              </w:rPr>
              <w:t>多参数监测仪</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ind w:left="1"/>
              <w:rPr>
                <w:sz w:val="24"/>
              </w:rPr>
            </w:pPr>
            <w:r w:rsidRPr="004F685E">
              <w:rPr>
                <w:sz w:val="24"/>
              </w:rPr>
              <w:t>1.</w:t>
            </w:r>
            <w:r w:rsidRPr="004F685E">
              <w:rPr>
                <w:sz w:val="24"/>
              </w:rPr>
              <w:t>主要用途：</w:t>
            </w:r>
          </w:p>
          <w:p w:rsidR="00934392" w:rsidRPr="004F685E" w:rsidRDefault="00EF2D94" w:rsidP="004F685E">
            <w:pPr>
              <w:spacing w:line="360" w:lineRule="auto"/>
              <w:rPr>
                <w:sz w:val="24"/>
              </w:rPr>
            </w:pPr>
            <w:r w:rsidRPr="004F685E">
              <w:rPr>
                <w:sz w:val="24"/>
              </w:rPr>
              <w:t>主要测量</w:t>
            </w:r>
            <w:r w:rsidRPr="004F685E">
              <w:rPr>
                <w:sz w:val="24"/>
              </w:rPr>
              <w:t>CO</w:t>
            </w:r>
            <w:r w:rsidRPr="004F685E">
              <w:rPr>
                <w:sz w:val="24"/>
              </w:rPr>
              <w:t>、</w:t>
            </w:r>
            <w:r w:rsidRPr="004F685E">
              <w:rPr>
                <w:sz w:val="24"/>
              </w:rPr>
              <w:t>CO</w:t>
            </w:r>
            <w:r w:rsidRPr="004F685E">
              <w:rPr>
                <w:sz w:val="24"/>
                <w:vertAlign w:val="subscript"/>
              </w:rPr>
              <w:t>2</w:t>
            </w:r>
            <w:r w:rsidRPr="004F685E">
              <w:rPr>
                <w:sz w:val="24"/>
              </w:rPr>
              <w:t>、相对湿度、空气温度、绝对压力、风速（新风量）、风压等参数，进行室内空气质量分析。</w:t>
            </w:r>
          </w:p>
          <w:p w:rsidR="00934392" w:rsidRPr="004F685E" w:rsidRDefault="00EF2D94" w:rsidP="004F685E">
            <w:pPr>
              <w:tabs>
                <w:tab w:val="left" w:pos="1800"/>
              </w:tabs>
              <w:spacing w:line="360" w:lineRule="auto"/>
              <w:rPr>
                <w:sz w:val="24"/>
              </w:rPr>
            </w:pPr>
            <w:r w:rsidRPr="004F685E">
              <w:rPr>
                <w:sz w:val="24"/>
              </w:rPr>
              <w:t>2.</w:t>
            </w:r>
            <w:r w:rsidRPr="004F685E">
              <w:rPr>
                <w:sz w:val="24"/>
              </w:rPr>
              <w:t>工作条件：</w:t>
            </w:r>
            <w:r w:rsidRPr="004F685E">
              <w:rPr>
                <w:sz w:val="24"/>
              </w:rPr>
              <w:tab/>
            </w:r>
          </w:p>
          <w:p w:rsidR="00934392" w:rsidRPr="004F685E" w:rsidRDefault="00EF2D94" w:rsidP="004F685E">
            <w:pPr>
              <w:spacing w:line="360" w:lineRule="auto"/>
              <w:rPr>
                <w:sz w:val="24"/>
              </w:rPr>
            </w:pPr>
            <w:r w:rsidRPr="004F685E">
              <w:rPr>
                <w:sz w:val="24"/>
              </w:rPr>
              <w:t>主机的操作温度为</w:t>
            </w:r>
            <w:r w:rsidRPr="004F685E">
              <w:rPr>
                <w:sz w:val="24"/>
              </w:rPr>
              <w:t>-20℃</w:t>
            </w:r>
            <w:r w:rsidRPr="004F685E">
              <w:rPr>
                <w:sz w:val="24"/>
              </w:rPr>
              <w:t>～</w:t>
            </w:r>
            <w:r w:rsidRPr="004F685E">
              <w:rPr>
                <w:sz w:val="24"/>
              </w:rPr>
              <w:t>+50℃</w:t>
            </w:r>
            <w:r w:rsidRPr="004F685E">
              <w:rPr>
                <w:sz w:val="24"/>
              </w:rPr>
              <w:t>，存放温度为</w:t>
            </w:r>
            <w:r w:rsidRPr="004F685E">
              <w:rPr>
                <w:sz w:val="24"/>
              </w:rPr>
              <w:t>-30℃</w:t>
            </w:r>
            <w:r w:rsidRPr="004F685E">
              <w:rPr>
                <w:sz w:val="24"/>
              </w:rPr>
              <w:t>～</w:t>
            </w:r>
            <w:r w:rsidRPr="004F685E">
              <w:rPr>
                <w:sz w:val="24"/>
              </w:rPr>
              <w:t>+70℃</w:t>
            </w:r>
            <w:r w:rsidRPr="004F685E">
              <w:rPr>
                <w:sz w:val="24"/>
              </w:rPr>
              <w:t>，相对湿度：</w:t>
            </w:r>
            <w:r w:rsidRPr="004F685E">
              <w:rPr>
                <w:sz w:val="24"/>
              </w:rPr>
              <w:t>0</w:t>
            </w:r>
            <w:r w:rsidRPr="004F685E">
              <w:rPr>
                <w:sz w:val="24"/>
              </w:rPr>
              <w:t>～</w:t>
            </w:r>
            <w:r w:rsidRPr="004F685E">
              <w:rPr>
                <w:sz w:val="24"/>
              </w:rPr>
              <w:t xml:space="preserve">100% </w:t>
            </w:r>
          </w:p>
          <w:p w:rsidR="00934392" w:rsidRPr="004F685E" w:rsidRDefault="00EF2D94" w:rsidP="004F685E">
            <w:pPr>
              <w:spacing w:line="360" w:lineRule="auto"/>
              <w:rPr>
                <w:sz w:val="24"/>
              </w:rPr>
            </w:pPr>
            <w:r w:rsidRPr="004F685E">
              <w:rPr>
                <w:sz w:val="24"/>
              </w:rPr>
              <w:t>3.</w:t>
            </w:r>
            <w:r w:rsidRPr="004F685E">
              <w:rPr>
                <w:sz w:val="24"/>
              </w:rPr>
              <w:t>技术参数：</w:t>
            </w:r>
            <w:r w:rsidRPr="004F685E">
              <w:rPr>
                <w:sz w:val="24"/>
              </w:rPr>
              <w:t xml:space="preserve"> </w:t>
            </w:r>
          </w:p>
          <w:p w:rsidR="00934392" w:rsidRPr="004F685E" w:rsidRDefault="00EF2D94" w:rsidP="004F685E">
            <w:pPr>
              <w:spacing w:line="360" w:lineRule="auto"/>
              <w:ind w:rightChars="-330" w:right="-705"/>
              <w:rPr>
                <w:sz w:val="24"/>
              </w:rPr>
            </w:pPr>
            <w:r w:rsidRPr="004F685E">
              <w:rPr>
                <w:sz w:val="24"/>
              </w:rPr>
              <w:t>3.1</w:t>
            </w:r>
            <w:r w:rsidRPr="004F685E">
              <w:rPr>
                <w:sz w:val="24"/>
              </w:rPr>
              <w:t>温度：</w:t>
            </w:r>
            <w:r w:rsidRPr="004F685E">
              <w:rPr>
                <w:sz w:val="24"/>
              </w:rPr>
              <w:t>-20</w:t>
            </w:r>
            <w:r w:rsidRPr="004F685E">
              <w:rPr>
                <w:sz w:val="24"/>
              </w:rPr>
              <w:t>～</w:t>
            </w:r>
            <w:r w:rsidRPr="004F685E">
              <w:rPr>
                <w:sz w:val="24"/>
              </w:rPr>
              <w:t>+70℃</w:t>
            </w:r>
            <w:r w:rsidRPr="004F685E">
              <w:rPr>
                <w:sz w:val="24"/>
              </w:rPr>
              <w:t>，精度：</w:t>
            </w:r>
            <w:r w:rsidRPr="004F685E">
              <w:rPr>
                <w:sz w:val="24"/>
              </w:rPr>
              <w:t>±0.3℃</w:t>
            </w:r>
          </w:p>
          <w:p w:rsidR="00934392" w:rsidRPr="004F685E" w:rsidRDefault="00EF2D94" w:rsidP="004F685E">
            <w:pPr>
              <w:spacing w:line="360" w:lineRule="auto"/>
              <w:ind w:rightChars="-330" w:right="-705"/>
              <w:rPr>
                <w:sz w:val="24"/>
              </w:rPr>
            </w:pPr>
            <w:r w:rsidRPr="004F685E">
              <w:rPr>
                <w:sz w:val="24"/>
              </w:rPr>
              <w:t>3.2</w:t>
            </w:r>
            <w:r w:rsidRPr="004F685E">
              <w:rPr>
                <w:sz w:val="24"/>
              </w:rPr>
              <w:t>相对湿度：</w:t>
            </w:r>
            <w:r w:rsidRPr="004F685E">
              <w:rPr>
                <w:sz w:val="24"/>
              </w:rPr>
              <w:t>0</w:t>
            </w:r>
            <w:r w:rsidRPr="004F685E">
              <w:rPr>
                <w:sz w:val="24"/>
              </w:rPr>
              <w:t>～</w:t>
            </w:r>
            <w:r w:rsidRPr="004F685E">
              <w:rPr>
                <w:sz w:val="24"/>
              </w:rPr>
              <w:t>100</w:t>
            </w:r>
            <w:r w:rsidRPr="004F685E">
              <w:rPr>
                <w:sz w:val="24"/>
              </w:rPr>
              <w:t>％</w:t>
            </w:r>
            <w:r w:rsidRPr="004F685E">
              <w:rPr>
                <w:sz w:val="24"/>
              </w:rPr>
              <w:t>RH</w:t>
            </w:r>
            <w:r w:rsidRPr="004F685E">
              <w:rPr>
                <w:sz w:val="24"/>
              </w:rPr>
              <w:t>，精度：</w:t>
            </w:r>
            <w:r w:rsidRPr="004F685E">
              <w:rPr>
                <w:sz w:val="24"/>
              </w:rPr>
              <w:t>±2</w:t>
            </w:r>
            <w:r w:rsidRPr="004F685E">
              <w:rPr>
                <w:sz w:val="24"/>
              </w:rPr>
              <w:t>％（</w:t>
            </w:r>
            <w:r w:rsidRPr="004F685E">
              <w:rPr>
                <w:sz w:val="24"/>
              </w:rPr>
              <w:t>+2%</w:t>
            </w:r>
            <w:r w:rsidRPr="004F685E">
              <w:rPr>
                <w:sz w:val="24"/>
              </w:rPr>
              <w:t>～</w:t>
            </w:r>
            <w:r w:rsidRPr="004F685E">
              <w:rPr>
                <w:sz w:val="24"/>
              </w:rPr>
              <w:t>+98%RH</w:t>
            </w:r>
            <w:r w:rsidRPr="004F685E">
              <w:rPr>
                <w:sz w:val="24"/>
              </w:rPr>
              <w:t>）</w:t>
            </w:r>
          </w:p>
          <w:p w:rsidR="00934392" w:rsidRPr="004F685E" w:rsidRDefault="00EF2D94" w:rsidP="004F685E">
            <w:pPr>
              <w:spacing w:line="360" w:lineRule="auto"/>
              <w:ind w:rightChars="-330" w:right="-705"/>
              <w:rPr>
                <w:sz w:val="24"/>
              </w:rPr>
            </w:pPr>
            <w:r w:rsidRPr="004F685E">
              <w:rPr>
                <w:sz w:val="24"/>
              </w:rPr>
              <w:t>▲3.3</w:t>
            </w:r>
            <w:r w:rsidRPr="004F685E">
              <w:rPr>
                <w:sz w:val="24"/>
              </w:rPr>
              <w:t>微风速：</w:t>
            </w:r>
            <w:r w:rsidRPr="004F685E">
              <w:rPr>
                <w:sz w:val="24"/>
              </w:rPr>
              <w:t>≤0</w:t>
            </w:r>
            <w:r w:rsidRPr="004F685E">
              <w:rPr>
                <w:sz w:val="24"/>
              </w:rPr>
              <w:t>～</w:t>
            </w:r>
            <w:r w:rsidRPr="004F685E">
              <w:rPr>
                <w:sz w:val="24"/>
              </w:rPr>
              <w:t>20m/s</w:t>
            </w:r>
            <w:r w:rsidRPr="004F685E">
              <w:rPr>
                <w:sz w:val="24"/>
              </w:rPr>
              <w:t>，分辨率：</w:t>
            </w:r>
            <w:r w:rsidRPr="004F685E">
              <w:rPr>
                <w:sz w:val="24"/>
              </w:rPr>
              <w:t xml:space="preserve">≤0.01 m/s </w:t>
            </w:r>
            <w:r w:rsidRPr="004F685E">
              <w:rPr>
                <w:sz w:val="24"/>
              </w:rPr>
              <w:t>精度：</w:t>
            </w:r>
            <w:r w:rsidRPr="004F685E">
              <w:rPr>
                <w:sz w:val="24"/>
              </w:rPr>
              <w:t xml:space="preserve">≤±0.03m/s+4% </w:t>
            </w:r>
          </w:p>
          <w:p w:rsidR="00934392" w:rsidRPr="004F685E" w:rsidRDefault="00EF2D94" w:rsidP="004F685E">
            <w:pPr>
              <w:spacing w:line="360" w:lineRule="auto"/>
              <w:ind w:rightChars="-330" w:right="-705"/>
              <w:rPr>
                <w:sz w:val="24"/>
              </w:rPr>
            </w:pPr>
            <w:r w:rsidRPr="004F685E">
              <w:rPr>
                <w:sz w:val="24"/>
              </w:rPr>
              <w:t>▲3.4</w:t>
            </w:r>
            <w:r w:rsidRPr="004F685E">
              <w:rPr>
                <w:sz w:val="24"/>
              </w:rPr>
              <w:t>内置压力：优于或等于</w:t>
            </w:r>
            <w:r w:rsidRPr="004F685E">
              <w:rPr>
                <w:sz w:val="24"/>
              </w:rPr>
              <w:t>0</w:t>
            </w:r>
            <w:r w:rsidRPr="004F685E">
              <w:rPr>
                <w:sz w:val="24"/>
              </w:rPr>
              <w:t>～</w:t>
            </w:r>
            <w:r w:rsidRPr="004F685E">
              <w:rPr>
                <w:sz w:val="24"/>
              </w:rPr>
              <w:t>25hPa</w:t>
            </w:r>
            <w:r w:rsidRPr="004F685E">
              <w:rPr>
                <w:sz w:val="24"/>
              </w:rPr>
              <w:t>，精度：优于或等于</w:t>
            </w:r>
            <w:r w:rsidRPr="004F685E">
              <w:rPr>
                <w:sz w:val="24"/>
              </w:rPr>
              <w:t>±0.02hpa(0- +2hpa),1%</w:t>
            </w:r>
            <w:r w:rsidRPr="004F685E">
              <w:rPr>
                <w:sz w:val="24"/>
              </w:rPr>
              <w:t>测量值（其余量程）</w:t>
            </w:r>
          </w:p>
          <w:p w:rsidR="00934392" w:rsidRPr="004F685E" w:rsidRDefault="00EF2D94" w:rsidP="004F685E">
            <w:pPr>
              <w:tabs>
                <w:tab w:val="left" w:pos="900"/>
              </w:tabs>
              <w:spacing w:line="360" w:lineRule="auto"/>
              <w:ind w:rightChars="-330" w:right="-705"/>
              <w:rPr>
                <w:sz w:val="24"/>
              </w:rPr>
            </w:pPr>
            <w:r w:rsidRPr="004F685E">
              <w:rPr>
                <w:sz w:val="24"/>
              </w:rPr>
              <w:t>3.5</w:t>
            </w:r>
            <w:r w:rsidRPr="004F685E">
              <w:rPr>
                <w:sz w:val="24"/>
              </w:rPr>
              <w:t>主机尺寸：</w:t>
            </w:r>
            <w:r w:rsidRPr="004F685E">
              <w:rPr>
                <w:sz w:val="24"/>
              </w:rPr>
              <w:t>≤225*74*46mm</w:t>
            </w:r>
          </w:p>
          <w:p w:rsidR="00934392" w:rsidRPr="004F685E" w:rsidRDefault="00EF2D94" w:rsidP="004F685E">
            <w:pPr>
              <w:tabs>
                <w:tab w:val="left" w:pos="900"/>
              </w:tabs>
              <w:spacing w:line="360" w:lineRule="auto"/>
              <w:ind w:rightChars="-330" w:right="-705"/>
              <w:rPr>
                <w:sz w:val="24"/>
              </w:rPr>
            </w:pPr>
            <w:r w:rsidRPr="004F685E">
              <w:rPr>
                <w:sz w:val="24"/>
              </w:rPr>
              <w:t>3.6</w:t>
            </w:r>
            <w:r w:rsidRPr="004F685E">
              <w:rPr>
                <w:sz w:val="24"/>
              </w:rPr>
              <w:t>直接显示最大</w:t>
            </w:r>
            <w:r w:rsidRPr="004F685E">
              <w:rPr>
                <w:sz w:val="24"/>
              </w:rPr>
              <w:t>/</w:t>
            </w:r>
            <w:r w:rsidRPr="004F685E">
              <w:rPr>
                <w:sz w:val="24"/>
              </w:rPr>
              <w:t>最小值及平均值</w:t>
            </w:r>
          </w:p>
          <w:p w:rsidR="00934392" w:rsidRPr="004F685E" w:rsidRDefault="00EF2D94" w:rsidP="004F685E">
            <w:pPr>
              <w:spacing w:line="360" w:lineRule="auto"/>
              <w:rPr>
                <w:sz w:val="24"/>
              </w:rPr>
            </w:pPr>
            <w:r w:rsidRPr="004F685E">
              <w:rPr>
                <w:sz w:val="24"/>
              </w:rPr>
              <w:t>4</w:t>
            </w:r>
            <w:r w:rsidRPr="004F685E">
              <w:rPr>
                <w:sz w:val="24"/>
              </w:rPr>
              <w:t>、</w:t>
            </w:r>
            <w:r w:rsidRPr="004F685E">
              <w:rPr>
                <w:sz w:val="24"/>
              </w:rPr>
              <w:t xml:space="preserve"> </w:t>
            </w:r>
            <w:r w:rsidRPr="004F685E">
              <w:rPr>
                <w:sz w:val="24"/>
              </w:rPr>
              <w:t>配置要求：</w:t>
            </w:r>
          </w:p>
          <w:p w:rsidR="00934392" w:rsidRPr="004F685E" w:rsidRDefault="00EF2D94" w:rsidP="004F685E">
            <w:pPr>
              <w:spacing w:line="360" w:lineRule="auto"/>
              <w:ind w:left="1"/>
              <w:rPr>
                <w:sz w:val="24"/>
              </w:rPr>
            </w:pPr>
            <w:r w:rsidRPr="004F685E">
              <w:rPr>
                <w:sz w:val="24"/>
              </w:rPr>
              <w:t>主机一台，配套可同时测量温湿度和风速的探头</w:t>
            </w:r>
            <w:r w:rsidRPr="004F685E">
              <w:rPr>
                <w:sz w:val="24"/>
              </w:rPr>
              <w:t>1</w:t>
            </w:r>
            <w:r w:rsidRPr="004F685E">
              <w:rPr>
                <w:sz w:val="24"/>
              </w:rPr>
              <w:t>套</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5</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BOD</w:t>
            </w:r>
            <w:r w:rsidRPr="004F685E">
              <w:rPr>
                <w:sz w:val="24"/>
              </w:rPr>
              <w:t>分析仪</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 xml:space="preserve">1.  </w:t>
            </w:r>
            <w:r w:rsidRPr="004F685E">
              <w:rPr>
                <w:sz w:val="24"/>
              </w:rPr>
              <w:t>用途</w:t>
            </w:r>
          </w:p>
          <w:p w:rsidR="00934392" w:rsidRPr="004F685E" w:rsidRDefault="00EF2D94" w:rsidP="004F685E">
            <w:pPr>
              <w:autoSpaceDE w:val="0"/>
              <w:autoSpaceDN w:val="0"/>
              <w:spacing w:line="360" w:lineRule="auto"/>
              <w:ind w:firstLineChars="200" w:firstLine="487"/>
              <w:textAlignment w:val="bottom"/>
              <w:rPr>
                <w:sz w:val="24"/>
              </w:rPr>
            </w:pPr>
            <w:r w:rsidRPr="004F685E">
              <w:rPr>
                <w:sz w:val="24"/>
              </w:rPr>
              <w:t>用于实验室中，测定环境水样的五日生化需氧量</w:t>
            </w:r>
            <w:r w:rsidRPr="004F685E">
              <w:rPr>
                <w:sz w:val="24"/>
              </w:rPr>
              <w:t>BOD5</w:t>
            </w:r>
            <w:r w:rsidRPr="004F685E">
              <w:rPr>
                <w:sz w:val="24"/>
              </w:rPr>
              <w:t>值。仪器采用呼吸法（压差法）原理，样品无需稀释曝气，直接测量。实时监测样品</w:t>
            </w:r>
            <w:r w:rsidRPr="004F685E">
              <w:rPr>
                <w:sz w:val="24"/>
              </w:rPr>
              <w:t>BOD</w:t>
            </w:r>
            <w:r w:rsidRPr="004F685E">
              <w:rPr>
                <w:sz w:val="24"/>
              </w:rPr>
              <w:t>变化。</w:t>
            </w:r>
          </w:p>
          <w:p w:rsidR="00934392" w:rsidRPr="004F685E" w:rsidRDefault="00EF2D94" w:rsidP="004F685E">
            <w:pPr>
              <w:spacing w:line="360" w:lineRule="auto"/>
              <w:rPr>
                <w:sz w:val="24"/>
              </w:rPr>
            </w:pPr>
            <w:r w:rsidRPr="004F685E">
              <w:rPr>
                <w:sz w:val="24"/>
              </w:rPr>
              <w:lastRenderedPageBreak/>
              <w:t xml:space="preserve">2. </w:t>
            </w:r>
            <w:r w:rsidRPr="004F685E">
              <w:rPr>
                <w:sz w:val="24"/>
              </w:rPr>
              <w:t>工作条件：</w:t>
            </w:r>
          </w:p>
          <w:p w:rsidR="00934392" w:rsidRPr="004F685E" w:rsidRDefault="00EF2D94" w:rsidP="004F685E">
            <w:pPr>
              <w:spacing w:line="360" w:lineRule="auto"/>
              <w:ind w:left="487" w:hangingChars="200" w:hanging="487"/>
              <w:rPr>
                <w:sz w:val="24"/>
              </w:rPr>
            </w:pPr>
            <w:r w:rsidRPr="004F685E">
              <w:rPr>
                <w:sz w:val="24"/>
              </w:rPr>
              <w:t xml:space="preserve">2.1 </w:t>
            </w:r>
            <w:r w:rsidRPr="004F685E">
              <w:rPr>
                <w:sz w:val="24"/>
              </w:rPr>
              <w:t>电源：</w:t>
            </w:r>
            <w:r w:rsidRPr="004F685E">
              <w:rPr>
                <w:sz w:val="24"/>
              </w:rPr>
              <w:t xml:space="preserve">110 </w:t>
            </w:r>
            <w:r w:rsidRPr="004F685E">
              <w:rPr>
                <w:sz w:val="24"/>
              </w:rPr>
              <w:t>或</w:t>
            </w:r>
            <w:r w:rsidRPr="004F685E">
              <w:rPr>
                <w:sz w:val="24"/>
              </w:rPr>
              <w:t xml:space="preserve"> 240 V, 50/60 Hz</w:t>
            </w:r>
          </w:p>
          <w:p w:rsidR="00934392" w:rsidRPr="004F685E" w:rsidRDefault="00EF2D94" w:rsidP="004F685E">
            <w:pPr>
              <w:spacing w:line="360" w:lineRule="auto"/>
              <w:rPr>
                <w:sz w:val="24"/>
              </w:rPr>
            </w:pPr>
            <w:r w:rsidRPr="004F685E">
              <w:rPr>
                <w:sz w:val="24"/>
              </w:rPr>
              <w:t xml:space="preserve">2.2 </w:t>
            </w:r>
            <w:r w:rsidRPr="004F685E">
              <w:rPr>
                <w:sz w:val="24"/>
              </w:rPr>
              <w:t>操作温度：</w:t>
            </w:r>
            <w:r w:rsidRPr="004F685E">
              <w:rPr>
                <w:sz w:val="24"/>
              </w:rPr>
              <w:t xml:space="preserve">20 °C </w:t>
            </w:r>
          </w:p>
          <w:p w:rsidR="00934392" w:rsidRPr="004F685E" w:rsidRDefault="00EF2D94" w:rsidP="004F685E">
            <w:pPr>
              <w:spacing w:line="360" w:lineRule="auto"/>
              <w:rPr>
                <w:sz w:val="24"/>
              </w:rPr>
            </w:pPr>
            <w:r w:rsidRPr="004F685E">
              <w:rPr>
                <w:sz w:val="24"/>
              </w:rPr>
              <w:t xml:space="preserve">2.3 </w:t>
            </w:r>
            <w:r w:rsidRPr="004F685E">
              <w:rPr>
                <w:sz w:val="24"/>
              </w:rPr>
              <w:t>储存温度：</w:t>
            </w:r>
            <w:r w:rsidRPr="004F685E">
              <w:rPr>
                <w:sz w:val="24"/>
              </w:rPr>
              <w:t xml:space="preserve">0 </w:t>
            </w:r>
            <w:r w:rsidRPr="004F685E">
              <w:rPr>
                <w:sz w:val="24"/>
              </w:rPr>
              <w:t>至</w:t>
            </w:r>
            <w:r w:rsidRPr="004F685E">
              <w:rPr>
                <w:sz w:val="24"/>
              </w:rPr>
              <w:t xml:space="preserve"> 40 °C </w:t>
            </w:r>
          </w:p>
          <w:p w:rsidR="00934392" w:rsidRPr="004F685E" w:rsidRDefault="00EF2D94" w:rsidP="004F685E">
            <w:pPr>
              <w:spacing w:line="360" w:lineRule="auto"/>
              <w:rPr>
                <w:sz w:val="24"/>
              </w:rPr>
            </w:pPr>
            <w:r w:rsidRPr="004F685E">
              <w:rPr>
                <w:sz w:val="24"/>
              </w:rPr>
              <w:t xml:space="preserve">3. </w:t>
            </w:r>
            <w:r w:rsidRPr="004F685E">
              <w:rPr>
                <w:sz w:val="24"/>
              </w:rPr>
              <w:t>技术参数</w:t>
            </w:r>
          </w:p>
          <w:p w:rsidR="00934392" w:rsidRPr="004F685E" w:rsidRDefault="00EF2D94" w:rsidP="004F685E">
            <w:pPr>
              <w:spacing w:line="360" w:lineRule="auto"/>
              <w:rPr>
                <w:sz w:val="24"/>
              </w:rPr>
            </w:pPr>
            <w:r w:rsidRPr="004F685E">
              <w:rPr>
                <w:sz w:val="24"/>
              </w:rPr>
              <w:t>▲3.1</w:t>
            </w:r>
            <w:r w:rsidRPr="004F685E">
              <w:rPr>
                <w:sz w:val="24"/>
              </w:rPr>
              <w:t>分析方法：呼吸法，无汞压力传感器测量，直读</w:t>
            </w:r>
            <w:r w:rsidRPr="004F685E">
              <w:rPr>
                <w:sz w:val="24"/>
              </w:rPr>
              <w:t>BOD</w:t>
            </w:r>
            <w:r w:rsidRPr="004F685E">
              <w:rPr>
                <w:sz w:val="24"/>
              </w:rPr>
              <w:t>值</w:t>
            </w:r>
          </w:p>
          <w:p w:rsidR="00934392" w:rsidRPr="004F685E" w:rsidRDefault="00EF2D94" w:rsidP="004F685E">
            <w:pPr>
              <w:spacing w:line="360" w:lineRule="auto"/>
              <w:rPr>
                <w:sz w:val="24"/>
              </w:rPr>
            </w:pPr>
            <w:r w:rsidRPr="004F685E">
              <w:rPr>
                <w:sz w:val="24"/>
              </w:rPr>
              <w:t>3.2</w:t>
            </w:r>
            <w:r w:rsidRPr="004F685E">
              <w:rPr>
                <w:sz w:val="24"/>
              </w:rPr>
              <w:t>分析质量：与传统稀释接种法有高度相关性</w:t>
            </w:r>
          </w:p>
          <w:p w:rsidR="00934392" w:rsidRPr="004F685E" w:rsidRDefault="00EF2D94" w:rsidP="004F685E">
            <w:pPr>
              <w:spacing w:line="360" w:lineRule="auto"/>
              <w:rPr>
                <w:sz w:val="24"/>
              </w:rPr>
            </w:pPr>
            <w:r w:rsidRPr="004F685E">
              <w:rPr>
                <w:sz w:val="24"/>
              </w:rPr>
              <w:t>3.3</w:t>
            </w:r>
            <w:proofErr w:type="gramStart"/>
            <w:r w:rsidRPr="004F685E">
              <w:rPr>
                <w:sz w:val="24"/>
              </w:rPr>
              <w:t>一</w:t>
            </w:r>
            <w:proofErr w:type="gramEnd"/>
            <w:r w:rsidRPr="004F685E">
              <w:rPr>
                <w:sz w:val="24"/>
              </w:rPr>
              <w:t>次可同时分析样品数：</w:t>
            </w:r>
            <w:r w:rsidRPr="004F685E">
              <w:rPr>
                <w:sz w:val="24"/>
              </w:rPr>
              <w:t>6</w:t>
            </w:r>
            <w:r w:rsidRPr="004F685E">
              <w:rPr>
                <w:sz w:val="24"/>
              </w:rPr>
              <w:t>个</w:t>
            </w:r>
          </w:p>
          <w:p w:rsidR="00934392" w:rsidRPr="004F685E" w:rsidRDefault="00EF2D94" w:rsidP="004F685E">
            <w:pPr>
              <w:spacing w:line="360" w:lineRule="auto"/>
              <w:rPr>
                <w:sz w:val="24"/>
              </w:rPr>
            </w:pPr>
            <w:r w:rsidRPr="004F685E">
              <w:rPr>
                <w:sz w:val="24"/>
              </w:rPr>
              <w:t xml:space="preserve">▲3.4 </w:t>
            </w:r>
            <w:r w:rsidRPr="004F685E">
              <w:rPr>
                <w:sz w:val="24"/>
              </w:rPr>
              <w:t>测定范围优于或等于：</w:t>
            </w:r>
            <w:r w:rsidRPr="004F685E">
              <w:rPr>
                <w:sz w:val="24"/>
              </w:rPr>
              <w:t>0-35, 0-70, 0-350, 0-700 mg/L (</w:t>
            </w:r>
            <w:r w:rsidRPr="004F685E">
              <w:rPr>
                <w:sz w:val="24"/>
              </w:rPr>
              <w:t>不需要稀释</w:t>
            </w:r>
            <w:r w:rsidRPr="004F685E">
              <w:rPr>
                <w:sz w:val="24"/>
              </w:rPr>
              <w:t>)</w:t>
            </w:r>
          </w:p>
          <w:p w:rsidR="00934392" w:rsidRPr="004F685E" w:rsidRDefault="00EF2D94" w:rsidP="004F685E">
            <w:pPr>
              <w:spacing w:line="360" w:lineRule="auto"/>
              <w:rPr>
                <w:sz w:val="24"/>
              </w:rPr>
            </w:pPr>
            <w:r w:rsidRPr="004F685E">
              <w:rPr>
                <w:sz w:val="24"/>
              </w:rPr>
              <w:t xml:space="preserve">3.5 </w:t>
            </w:r>
            <w:r w:rsidRPr="004F685E">
              <w:rPr>
                <w:sz w:val="24"/>
              </w:rPr>
              <w:t>显示：</w:t>
            </w:r>
            <w:r w:rsidRPr="004F685E">
              <w:rPr>
                <w:sz w:val="24"/>
              </w:rPr>
              <w:t>LCD</w:t>
            </w:r>
            <w:r w:rsidRPr="004F685E">
              <w:rPr>
                <w:sz w:val="24"/>
              </w:rPr>
              <w:t>数显，并可时时显示</w:t>
            </w:r>
            <w:r w:rsidRPr="004F685E">
              <w:rPr>
                <w:sz w:val="24"/>
              </w:rPr>
              <w:t>BOD</w:t>
            </w:r>
            <w:r w:rsidRPr="004F685E">
              <w:rPr>
                <w:sz w:val="24"/>
              </w:rPr>
              <w:t>变化趋势曲线，。</w:t>
            </w:r>
          </w:p>
          <w:p w:rsidR="00934392" w:rsidRPr="004F685E" w:rsidRDefault="00EF2D94" w:rsidP="004F685E">
            <w:pPr>
              <w:spacing w:line="360" w:lineRule="auto"/>
              <w:rPr>
                <w:sz w:val="24"/>
              </w:rPr>
            </w:pPr>
            <w:r w:rsidRPr="004F685E">
              <w:rPr>
                <w:sz w:val="24"/>
              </w:rPr>
              <w:t xml:space="preserve">3.6 </w:t>
            </w:r>
            <w:r w:rsidRPr="004F685E">
              <w:rPr>
                <w:sz w:val="24"/>
              </w:rPr>
              <w:t>重量：</w:t>
            </w:r>
            <w:r w:rsidRPr="004F685E">
              <w:rPr>
                <w:sz w:val="24"/>
              </w:rPr>
              <w:t xml:space="preserve">≤4 </w:t>
            </w:r>
            <w:r w:rsidRPr="004F685E">
              <w:rPr>
                <w:sz w:val="24"/>
              </w:rPr>
              <w:t>千克</w:t>
            </w:r>
          </w:p>
          <w:p w:rsidR="00934392" w:rsidRPr="004F685E" w:rsidRDefault="00EF2D94" w:rsidP="004F685E">
            <w:pPr>
              <w:spacing w:line="360" w:lineRule="auto"/>
              <w:rPr>
                <w:sz w:val="24"/>
              </w:rPr>
            </w:pPr>
            <w:r w:rsidRPr="004F685E">
              <w:rPr>
                <w:sz w:val="24"/>
              </w:rPr>
              <w:t xml:space="preserve">3.7 </w:t>
            </w:r>
            <w:r w:rsidRPr="004F685E">
              <w:rPr>
                <w:sz w:val="24"/>
              </w:rPr>
              <w:t>尺寸：</w:t>
            </w:r>
            <w:r w:rsidRPr="004F685E">
              <w:rPr>
                <w:sz w:val="24"/>
              </w:rPr>
              <w:t xml:space="preserve">≤28.9 x 26 x 9.8 </w:t>
            </w:r>
            <w:r w:rsidRPr="004F685E">
              <w:rPr>
                <w:sz w:val="24"/>
              </w:rPr>
              <w:t>厘米</w:t>
            </w:r>
          </w:p>
          <w:p w:rsidR="00934392" w:rsidRPr="004F685E" w:rsidRDefault="00EF2D94" w:rsidP="004F685E">
            <w:pPr>
              <w:spacing w:line="360" w:lineRule="auto"/>
              <w:rPr>
                <w:sz w:val="24"/>
              </w:rPr>
            </w:pPr>
            <w:r w:rsidRPr="004F685E">
              <w:rPr>
                <w:sz w:val="24"/>
              </w:rPr>
              <w:t xml:space="preserve">3.8 </w:t>
            </w:r>
            <w:r w:rsidRPr="004F685E">
              <w:rPr>
                <w:sz w:val="24"/>
              </w:rPr>
              <w:t>漂移：</w:t>
            </w:r>
            <w:r w:rsidRPr="004F685E">
              <w:rPr>
                <w:sz w:val="24"/>
              </w:rPr>
              <w:t xml:space="preserve">5 </w:t>
            </w:r>
            <w:r w:rsidRPr="004F685E">
              <w:rPr>
                <w:sz w:val="24"/>
              </w:rPr>
              <w:t>天内小于</w:t>
            </w:r>
            <w:r w:rsidRPr="004F685E">
              <w:rPr>
                <w:sz w:val="24"/>
              </w:rPr>
              <w:t xml:space="preserve"> 3 mg/L BOD</w:t>
            </w:r>
          </w:p>
          <w:p w:rsidR="00934392" w:rsidRPr="004F685E" w:rsidRDefault="00EF2D94" w:rsidP="004F685E">
            <w:pPr>
              <w:spacing w:line="360" w:lineRule="auto"/>
              <w:rPr>
                <w:sz w:val="24"/>
              </w:rPr>
            </w:pPr>
            <w:r w:rsidRPr="004F685E">
              <w:rPr>
                <w:sz w:val="24"/>
              </w:rPr>
              <w:t>▲3.9</w:t>
            </w:r>
            <w:r w:rsidRPr="004F685E">
              <w:rPr>
                <w:sz w:val="24"/>
              </w:rPr>
              <w:t>分辨率优于或等于</w:t>
            </w:r>
            <w:r w:rsidRPr="004F685E">
              <w:rPr>
                <w:sz w:val="24"/>
              </w:rPr>
              <w:t>1 mg/L BOD</w:t>
            </w:r>
          </w:p>
          <w:p w:rsidR="00934392" w:rsidRPr="004F685E" w:rsidRDefault="00EF2D94" w:rsidP="004F685E">
            <w:pPr>
              <w:spacing w:line="360" w:lineRule="auto"/>
              <w:rPr>
                <w:sz w:val="24"/>
              </w:rPr>
            </w:pPr>
            <w:r w:rsidRPr="004F685E">
              <w:rPr>
                <w:sz w:val="24"/>
              </w:rPr>
              <w:t xml:space="preserve">3.10 </w:t>
            </w:r>
            <w:r w:rsidRPr="004F685E">
              <w:rPr>
                <w:sz w:val="24"/>
              </w:rPr>
              <w:t>精确度：测试</w:t>
            </w:r>
            <w:r w:rsidRPr="004F685E">
              <w:rPr>
                <w:sz w:val="24"/>
              </w:rPr>
              <w:t xml:space="preserve"> 44</w:t>
            </w:r>
            <w:r w:rsidRPr="004F685E">
              <w:rPr>
                <w:sz w:val="24"/>
              </w:rPr>
              <w:t>个</w:t>
            </w:r>
            <w:r w:rsidRPr="004F685E">
              <w:rPr>
                <w:sz w:val="24"/>
              </w:rPr>
              <w:t xml:space="preserve">150 mg/L </w:t>
            </w:r>
            <w:r w:rsidRPr="004F685E">
              <w:rPr>
                <w:sz w:val="24"/>
              </w:rPr>
              <w:t>的葡萄糖和谷氨酸标准溶液，</w:t>
            </w:r>
            <w:r w:rsidRPr="004F685E">
              <w:rPr>
                <w:sz w:val="24"/>
              </w:rPr>
              <w:t>95%</w:t>
            </w:r>
            <w:r w:rsidRPr="004F685E">
              <w:rPr>
                <w:sz w:val="24"/>
              </w:rPr>
              <w:t>置信区间内均值为</w:t>
            </w:r>
            <w:r w:rsidRPr="004F685E">
              <w:rPr>
                <w:sz w:val="24"/>
              </w:rPr>
              <w:t xml:space="preserve"> 235 mg/L BOD</w:t>
            </w:r>
            <w:r w:rsidRPr="004F685E">
              <w:rPr>
                <w:sz w:val="24"/>
              </w:rPr>
              <w:t>（分布在</w:t>
            </w:r>
            <w:r w:rsidRPr="004F685E">
              <w:rPr>
                <w:sz w:val="24"/>
              </w:rPr>
              <w:t xml:space="preserve">224 </w:t>
            </w:r>
            <w:r w:rsidRPr="004F685E">
              <w:rPr>
                <w:sz w:val="24"/>
              </w:rPr>
              <w:t>至</w:t>
            </w:r>
            <w:r w:rsidRPr="004F685E">
              <w:rPr>
                <w:sz w:val="24"/>
              </w:rPr>
              <w:t xml:space="preserve"> 246 mg/L</w:t>
            </w:r>
            <w:r w:rsidRPr="004F685E">
              <w:rPr>
                <w:sz w:val="24"/>
              </w:rPr>
              <w:t>之间）。</w:t>
            </w:r>
          </w:p>
          <w:p w:rsidR="00934392" w:rsidRPr="004F685E" w:rsidRDefault="00EF2D94" w:rsidP="004F685E">
            <w:pPr>
              <w:spacing w:line="360" w:lineRule="auto"/>
              <w:rPr>
                <w:sz w:val="24"/>
              </w:rPr>
            </w:pPr>
            <w:r w:rsidRPr="004F685E">
              <w:rPr>
                <w:sz w:val="24"/>
              </w:rPr>
              <w:t xml:space="preserve">4. </w:t>
            </w:r>
            <w:r w:rsidRPr="004F685E">
              <w:rPr>
                <w:sz w:val="24"/>
              </w:rPr>
              <w:t>配置要求</w:t>
            </w:r>
          </w:p>
          <w:p w:rsidR="00934392" w:rsidRPr="004F685E" w:rsidRDefault="00EF2D94" w:rsidP="004F685E">
            <w:pPr>
              <w:spacing w:line="360" w:lineRule="auto"/>
              <w:rPr>
                <w:sz w:val="24"/>
              </w:rPr>
            </w:pPr>
            <w:r w:rsidRPr="004F685E">
              <w:rPr>
                <w:sz w:val="24"/>
              </w:rPr>
              <w:t>BOD</w:t>
            </w:r>
            <w:r w:rsidRPr="004F685E">
              <w:rPr>
                <w:sz w:val="24"/>
              </w:rPr>
              <w:t>测定仪主机、电源线、</w:t>
            </w:r>
            <w:r w:rsidRPr="004F685E">
              <w:rPr>
                <w:sz w:val="24"/>
              </w:rPr>
              <w:t>6</w:t>
            </w:r>
            <w:r w:rsidRPr="004F685E">
              <w:rPr>
                <w:sz w:val="24"/>
              </w:rPr>
              <w:t>个样品瓶、一包营养缓冲液、一瓶氢氧化钾颗粒、</w:t>
            </w:r>
            <w:r w:rsidRPr="004F685E">
              <w:rPr>
                <w:sz w:val="24"/>
              </w:rPr>
              <w:t>6</w:t>
            </w:r>
            <w:r w:rsidRPr="004F685E">
              <w:rPr>
                <w:sz w:val="24"/>
              </w:rPr>
              <w:t>个搅拌子，硝化抑制剂</w:t>
            </w:r>
            <w:r w:rsidRPr="004F685E">
              <w:rPr>
                <w:sz w:val="24"/>
              </w:rPr>
              <w:t>1</w:t>
            </w:r>
            <w:r w:rsidRPr="004F685E">
              <w:rPr>
                <w:sz w:val="24"/>
              </w:rPr>
              <w:t>个，菌种</w:t>
            </w:r>
            <w:r w:rsidRPr="004F685E">
              <w:rPr>
                <w:sz w:val="24"/>
              </w:rPr>
              <w:t>1</w:t>
            </w:r>
            <w:r w:rsidRPr="004F685E">
              <w:rPr>
                <w:sz w:val="24"/>
              </w:rPr>
              <w:t>个，打印纸</w:t>
            </w:r>
            <w:r w:rsidRPr="004F685E">
              <w:rPr>
                <w:sz w:val="24"/>
              </w:rPr>
              <w:t>2</w:t>
            </w:r>
            <w:r w:rsidRPr="004F685E">
              <w:rPr>
                <w:sz w:val="24"/>
              </w:rPr>
              <w:t>卷。</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lastRenderedPageBreak/>
              <w:t>6</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操作台</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rPr>
                <w:sz w:val="24"/>
              </w:rPr>
            </w:pPr>
            <w:r w:rsidRPr="004F685E">
              <w:rPr>
                <w:sz w:val="24"/>
              </w:rPr>
              <w:t>规格：</w:t>
            </w:r>
            <w:r w:rsidRPr="004F685E">
              <w:rPr>
                <w:sz w:val="24"/>
              </w:rPr>
              <w:t xml:space="preserve">1000*600*750mm  </w:t>
            </w:r>
            <w:r w:rsidRPr="004F685E">
              <w:rPr>
                <w:sz w:val="24"/>
              </w:rPr>
              <w:t>全木结构</w:t>
            </w:r>
            <w:r w:rsidRPr="004F685E">
              <w:rPr>
                <w:sz w:val="24"/>
              </w:rPr>
              <w:t xml:space="preserve"> </w:t>
            </w:r>
            <w:r w:rsidRPr="004F685E">
              <w:rPr>
                <w:sz w:val="24"/>
              </w:rPr>
              <w:t>柜体、柜门、台面采用</w:t>
            </w:r>
            <w:r w:rsidRPr="004F685E">
              <w:rPr>
                <w:sz w:val="24"/>
              </w:rPr>
              <w:t>18mm</w:t>
            </w:r>
            <w:r w:rsidRPr="004F685E">
              <w:rPr>
                <w:sz w:val="24"/>
              </w:rPr>
              <w:t>厚高密度板制作、表面三聚氰胺饰面板防水</w:t>
            </w:r>
            <w:r w:rsidRPr="004F685E">
              <w:rPr>
                <w:sz w:val="24"/>
              </w:rPr>
              <w:t>,2mm</w:t>
            </w:r>
            <w:r w:rsidRPr="004F685E">
              <w:rPr>
                <w:sz w:val="24"/>
              </w:rPr>
              <w:t>厚</w:t>
            </w:r>
            <w:r w:rsidRPr="004F685E">
              <w:rPr>
                <w:sz w:val="24"/>
              </w:rPr>
              <w:t>pvc</w:t>
            </w:r>
            <w:proofErr w:type="gramStart"/>
            <w:r w:rsidRPr="004F685E">
              <w:rPr>
                <w:sz w:val="24"/>
              </w:rPr>
              <w:t>封边条</w:t>
            </w:r>
            <w:proofErr w:type="gramEnd"/>
            <w:r w:rsidRPr="004F685E">
              <w:rPr>
                <w:sz w:val="24"/>
              </w:rPr>
              <w:t>封边防水处理</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7</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b/>
                <w:sz w:val="24"/>
              </w:rPr>
            </w:pPr>
            <w:r w:rsidRPr="004F685E">
              <w:rPr>
                <w:b/>
                <w:sz w:val="24"/>
              </w:rPr>
              <w:t>操作椅</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 xml:space="preserve">600*600*950mm   </w:t>
            </w:r>
            <w:r w:rsidRPr="004F685E">
              <w:rPr>
                <w:sz w:val="24"/>
              </w:rPr>
              <w:t>网布面、靠背、五金脚、气动升价杆</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8</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矮药品柜</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 xml:space="preserve">900*450*900mm  </w:t>
            </w:r>
            <w:r w:rsidRPr="004F685E">
              <w:rPr>
                <w:sz w:val="24"/>
              </w:rPr>
              <w:t>全木结构</w:t>
            </w:r>
            <w:r w:rsidRPr="004F685E">
              <w:rPr>
                <w:sz w:val="24"/>
              </w:rPr>
              <w:t xml:space="preserve"> </w:t>
            </w:r>
            <w:r w:rsidRPr="004F685E">
              <w:rPr>
                <w:sz w:val="24"/>
              </w:rPr>
              <w:t>柜体柜门采用</w:t>
            </w:r>
            <w:r w:rsidRPr="004F685E">
              <w:rPr>
                <w:sz w:val="24"/>
              </w:rPr>
              <w:t>18mm</w:t>
            </w:r>
            <w:r w:rsidRPr="004F685E">
              <w:rPr>
                <w:sz w:val="24"/>
              </w:rPr>
              <w:t>厚高密度板制作，滑动门，铝合金拉手</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9</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操作位</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 xml:space="preserve">1200*600*1200mm   </w:t>
            </w:r>
            <w:r w:rsidRPr="004F685E">
              <w:rPr>
                <w:sz w:val="24"/>
              </w:rPr>
              <w:t>铝合金</w:t>
            </w:r>
            <w:r w:rsidRPr="004F685E">
              <w:rPr>
                <w:sz w:val="24"/>
              </w:rPr>
              <w:t>+</w:t>
            </w:r>
            <w:r w:rsidRPr="004F685E">
              <w:rPr>
                <w:sz w:val="24"/>
              </w:rPr>
              <w:t>高密度板制作箱体，台面</w:t>
            </w:r>
            <w:r w:rsidRPr="004F685E">
              <w:rPr>
                <w:sz w:val="24"/>
              </w:rPr>
              <w:t>25mm</w:t>
            </w:r>
            <w:r w:rsidRPr="004F685E">
              <w:rPr>
                <w:sz w:val="24"/>
              </w:rPr>
              <w:t>厚，封边防水处理、配主机小推车、推柜，键盘架</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10</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工作台</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主桌，</w:t>
            </w:r>
            <w:proofErr w:type="gramStart"/>
            <w:r w:rsidRPr="004F685E">
              <w:rPr>
                <w:sz w:val="24"/>
              </w:rPr>
              <w:t>小推柜</w:t>
            </w:r>
            <w:proofErr w:type="gramEnd"/>
            <w:r w:rsidRPr="004F685E">
              <w:rPr>
                <w:sz w:val="24"/>
              </w:rPr>
              <w:t>，规格</w:t>
            </w:r>
            <w:r w:rsidRPr="004F685E">
              <w:rPr>
                <w:sz w:val="24"/>
              </w:rPr>
              <w:t>mm</w:t>
            </w:r>
            <w:r w:rsidRPr="004F685E">
              <w:rPr>
                <w:sz w:val="24"/>
              </w:rPr>
              <w:t>：</w:t>
            </w:r>
            <w:r w:rsidRPr="004F685E">
              <w:rPr>
                <w:sz w:val="24"/>
              </w:rPr>
              <w:t>1400*800*800</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11</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器皿柜</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 xml:space="preserve">900*450*1800mm  </w:t>
            </w:r>
          </w:p>
          <w:p w:rsidR="00934392" w:rsidRPr="004F685E" w:rsidRDefault="00EF2D94" w:rsidP="004F685E">
            <w:pPr>
              <w:autoSpaceDE w:val="0"/>
              <w:autoSpaceDN w:val="0"/>
              <w:spacing w:line="360" w:lineRule="auto"/>
              <w:textAlignment w:val="bottom"/>
              <w:rPr>
                <w:sz w:val="24"/>
              </w:rPr>
            </w:pPr>
            <w:r w:rsidRPr="004F685E">
              <w:rPr>
                <w:sz w:val="24"/>
              </w:rPr>
              <w:lastRenderedPageBreak/>
              <w:t>1.</w:t>
            </w:r>
            <w:r w:rsidRPr="004F685E">
              <w:rPr>
                <w:sz w:val="24"/>
              </w:rPr>
              <w:t>框架：采用</w:t>
            </w:r>
            <w:r w:rsidRPr="004F685E">
              <w:rPr>
                <w:sz w:val="24"/>
              </w:rPr>
              <w:t>40*40</w:t>
            </w:r>
            <w:r w:rsidRPr="004F685E">
              <w:rPr>
                <w:sz w:val="24"/>
              </w:rPr>
              <w:t>特制铝型材，表面经酸洗、磷化等化学防锈处理后，环氧树脂高压静电粉沫喷涂，用专用连接件连接，有优秀的抗变形能力；</w:t>
            </w:r>
          </w:p>
          <w:p w:rsidR="00934392" w:rsidRPr="004F685E" w:rsidRDefault="00EF2D94" w:rsidP="004F685E">
            <w:pPr>
              <w:autoSpaceDE w:val="0"/>
              <w:autoSpaceDN w:val="0"/>
              <w:spacing w:line="360" w:lineRule="auto"/>
              <w:textAlignment w:val="bottom"/>
              <w:rPr>
                <w:sz w:val="24"/>
              </w:rPr>
            </w:pPr>
            <w:r w:rsidRPr="004F685E">
              <w:rPr>
                <w:sz w:val="24"/>
              </w:rPr>
              <w:t>2.</w:t>
            </w:r>
            <w:r w:rsidRPr="004F685E">
              <w:rPr>
                <w:sz w:val="24"/>
              </w:rPr>
              <w:t>箱体：木质基材采用优质中密度板，均</w:t>
            </w:r>
            <w:proofErr w:type="gramStart"/>
            <w:r w:rsidRPr="004F685E">
              <w:rPr>
                <w:sz w:val="24"/>
              </w:rPr>
              <w:t>双面粘压优质</w:t>
            </w:r>
            <w:proofErr w:type="gramEnd"/>
            <w:r w:rsidRPr="004F685E">
              <w:rPr>
                <w:sz w:val="24"/>
              </w:rPr>
              <w:t>三聚氰胺板。抽屉面板，门板截面采用</w:t>
            </w:r>
            <w:r w:rsidRPr="004F685E">
              <w:rPr>
                <w:sz w:val="24"/>
              </w:rPr>
              <w:t>PVC</w:t>
            </w:r>
            <w:proofErr w:type="gramStart"/>
            <w:r w:rsidRPr="004F685E">
              <w:rPr>
                <w:sz w:val="24"/>
              </w:rPr>
              <w:t>封边处理</w:t>
            </w:r>
            <w:proofErr w:type="gramEnd"/>
            <w:r w:rsidRPr="004F685E">
              <w:rPr>
                <w:sz w:val="24"/>
              </w:rPr>
              <w:t>，具有防腐、防水、防蛀等性能；</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lastRenderedPageBreak/>
              <w:t>12</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proofErr w:type="gramStart"/>
            <w:r w:rsidRPr="004F685E">
              <w:rPr>
                <w:sz w:val="24"/>
              </w:rPr>
              <w:t>仪器台</w:t>
            </w:r>
            <w:proofErr w:type="gramEnd"/>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 xml:space="preserve">4600*900*850mm  </w:t>
            </w:r>
            <w:r w:rsidRPr="004F685E">
              <w:rPr>
                <w:sz w:val="24"/>
              </w:rPr>
              <w:t>钢木结构，口字型钢架，台面采用</w:t>
            </w:r>
            <w:r w:rsidRPr="004F685E">
              <w:rPr>
                <w:sz w:val="24"/>
              </w:rPr>
              <w:t>12.7mm</w:t>
            </w:r>
            <w:r w:rsidRPr="004F685E">
              <w:rPr>
                <w:sz w:val="24"/>
              </w:rPr>
              <w:t>实芯理化板；边缘加厚至</w:t>
            </w:r>
            <w:r w:rsidRPr="004F685E">
              <w:rPr>
                <w:sz w:val="24"/>
              </w:rPr>
              <w:t>25.4mm</w:t>
            </w:r>
            <w:r w:rsidRPr="004F685E">
              <w:rPr>
                <w:sz w:val="24"/>
              </w:rPr>
              <w:t>；主框架采</w:t>
            </w:r>
            <w:r w:rsidRPr="004F685E">
              <w:rPr>
                <w:sz w:val="24"/>
              </w:rPr>
              <w:t>60*40*1.5mm</w:t>
            </w:r>
            <w:r w:rsidRPr="004F685E">
              <w:rPr>
                <w:sz w:val="24"/>
              </w:rPr>
              <w:t>厚方管焊接制作，表面环氧树脂粉末喷涂；柜体、柜门采用</w:t>
            </w:r>
            <w:r w:rsidRPr="004F685E">
              <w:rPr>
                <w:sz w:val="24"/>
              </w:rPr>
              <w:t>18mm</w:t>
            </w:r>
            <w:r w:rsidRPr="004F685E">
              <w:rPr>
                <w:sz w:val="24"/>
              </w:rPr>
              <w:t>三聚氰胺密度板、</w:t>
            </w:r>
            <w:proofErr w:type="gramStart"/>
            <w:r w:rsidRPr="004F685E">
              <w:rPr>
                <w:sz w:val="24"/>
              </w:rPr>
              <w:t>一</w:t>
            </w:r>
            <w:proofErr w:type="gramEnd"/>
            <w:r w:rsidRPr="004F685E">
              <w:rPr>
                <w:sz w:val="24"/>
              </w:rPr>
              <w:t>字型铝合金拉手；</w:t>
            </w:r>
            <w:r w:rsidRPr="004F685E">
              <w:rPr>
                <w:sz w:val="24"/>
              </w:rPr>
              <w:t>DTC</w:t>
            </w:r>
            <w:r w:rsidRPr="004F685E">
              <w:rPr>
                <w:sz w:val="24"/>
              </w:rPr>
              <w:t>门铰、三节静音导轨</w:t>
            </w:r>
          </w:p>
          <w:p w:rsidR="00934392" w:rsidRPr="004F685E" w:rsidRDefault="00EF2D94" w:rsidP="004F685E">
            <w:pPr>
              <w:autoSpaceDE w:val="0"/>
              <w:autoSpaceDN w:val="0"/>
              <w:spacing w:line="360" w:lineRule="auto"/>
              <w:textAlignment w:val="bottom"/>
              <w:rPr>
                <w:sz w:val="24"/>
              </w:rPr>
            </w:pPr>
            <w:r w:rsidRPr="004F685E">
              <w:rPr>
                <w:sz w:val="24"/>
              </w:rPr>
              <w:t>配件：防爆电源盒，</w:t>
            </w:r>
            <w:r w:rsidRPr="004F685E">
              <w:rPr>
                <w:sz w:val="24"/>
              </w:rPr>
              <w:t>2+3</w:t>
            </w:r>
            <w:r w:rsidRPr="004F685E">
              <w:rPr>
                <w:sz w:val="24"/>
              </w:rPr>
              <w:t>插座</w:t>
            </w:r>
            <w:r w:rsidRPr="004F685E">
              <w:rPr>
                <w:sz w:val="24"/>
              </w:rPr>
              <w:t xml:space="preserve"> 10A  </w:t>
            </w:r>
            <w:r w:rsidRPr="004F685E">
              <w:rPr>
                <w:sz w:val="24"/>
              </w:rPr>
              <w:t>实验台背板安装</w:t>
            </w:r>
            <w:r w:rsidRPr="004F685E">
              <w:rPr>
                <w:sz w:val="24"/>
              </w:rPr>
              <w:t xml:space="preserve"> 8</w:t>
            </w:r>
            <w:r w:rsidRPr="004F685E">
              <w:rPr>
                <w:sz w:val="24"/>
              </w:rPr>
              <w:t>套</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13</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中央实验台</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3250*1500*850mm,</w:t>
            </w:r>
            <w:r w:rsidRPr="004F685E">
              <w:rPr>
                <w:sz w:val="24"/>
              </w:rPr>
              <w:t>钢木结构，台面采用</w:t>
            </w:r>
            <w:r w:rsidRPr="004F685E">
              <w:rPr>
                <w:sz w:val="24"/>
              </w:rPr>
              <w:t>12.7mm</w:t>
            </w:r>
            <w:r w:rsidRPr="004F685E">
              <w:rPr>
                <w:sz w:val="24"/>
              </w:rPr>
              <w:t>实芯理化板；边缘加厚至</w:t>
            </w:r>
            <w:r w:rsidRPr="004F685E">
              <w:rPr>
                <w:sz w:val="24"/>
              </w:rPr>
              <w:t>25.4mm</w:t>
            </w:r>
            <w:r w:rsidRPr="004F685E">
              <w:rPr>
                <w:sz w:val="24"/>
              </w:rPr>
              <w:t>；主框架采</w:t>
            </w:r>
            <w:r w:rsidRPr="004F685E">
              <w:rPr>
                <w:sz w:val="24"/>
              </w:rPr>
              <w:t>60*40*1.5mm</w:t>
            </w:r>
            <w:r w:rsidRPr="004F685E">
              <w:rPr>
                <w:sz w:val="24"/>
              </w:rPr>
              <w:t>厚方管焊接制作，表面环氧树脂粉末喷涂；柜体、柜门采用</w:t>
            </w:r>
            <w:r w:rsidRPr="004F685E">
              <w:rPr>
                <w:sz w:val="24"/>
              </w:rPr>
              <w:t>18mm</w:t>
            </w:r>
            <w:r w:rsidRPr="004F685E">
              <w:rPr>
                <w:sz w:val="24"/>
              </w:rPr>
              <w:t>三聚氰胺密度板、</w:t>
            </w:r>
            <w:proofErr w:type="gramStart"/>
            <w:r w:rsidRPr="004F685E">
              <w:rPr>
                <w:sz w:val="24"/>
              </w:rPr>
              <w:t>一</w:t>
            </w:r>
            <w:proofErr w:type="gramEnd"/>
            <w:r w:rsidRPr="004F685E">
              <w:rPr>
                <w:sz w:val="24"/>
              </w:rPr>
              <w:t>字型铝合金拉手；</w:t>
            </w:r>
            <w:r w:rsidRPr="004F685E">
              <w:rPr>
                <w:sz w:val="24"/>
              </w:rPr>
              <w:t>DTC</w:t>
            </w:r>
            <w:r w:rsidRPr="004F685E">
              <w:rPr>
                <w:sz w:val="24"/>
              </w:rPr>
              <w:t>门铰、三节静音导轨材</w:t>
            </w:r>
          </w:p>
          <w:p w:rsidR="00934392" w:rsidRPr="004F685E" w:rsidRDefault="00EF2D94" w:rsidP="004F685E">
            <w:pPr>
              <w:autoSpaceDE w:val="0"/>
              <w:autoSpaceDN w:val="0"/>
              <w:spacing w:line="360" w:lineRule="auto"/>
              <w:textAlignment w:val="bottom"/>
              <w:rPr>
                <w:sz w:val="24"/>
              </w:rPr>
            </w:pPr>
            <w:r w:rsidRPr="004F685E">
              <w:rPr>
                <w:sz w:val="24"/>
              </w:rPr>
              <w:t>含配件如下：</w:t>
            </w:r>
          </w:p>
          <w:p w:rsidR="00934392" w:rsidRPr="004F685E" w:rsidRDefault="00EF2D94" w:rsidP="004F685E">
            <w:pPr>
              <w:autoSpaceDE w:val="0"/>
              <w:autoSpaceDN w:val="0"/>
              <w:spacing w:line="360" w:lineRule="auto"/>
              <w:textAlignment w:val="bottom"/>
              <w:rPr>
                <w:sz w:val="24"/>
              </w:rPr>
            </w:pPr>
            <w:r w:rsidRPr="004F685E">
              <w:rPr>
                <w:sz w:val="24"/>
              </w:rPr>
              <w:t>1</w:t>
            </w:r>
            <w:r w:rsidRPr="004F685E">
              <w:rPr>
                <w:sz w:val="24"/>
              </w:rPr>
              <w:t>、防爆电源盒：</w:t>
            </w:r>
            <w:r w:rsidRPr="004F685E">
              <w:rPr>
                <w:sz w:val="24"/>
              </w:rPr>
              <w:t>2+3</w:t>
            </w:r>
            <w:r w:rsidRPr="004F685E">
              <w:rPr>
                <w:sz w:val="24"/>
              </w:rPr>
              <w:t>插座，</w:t>
            </w:r>
            <w:r w:rsidRPr="004F685E">
              <w:rPr>
                <w:sz w:val="24"/>
              </w:rPr>
              <w:t>10A</w:t>
            </w:r>
            <w:r w:rsidRPr="004F685E">
              <w:rPr>
                <w:sz w:val="24"/>
              </w:rPr>
              <w:t>，</w:t>
            </w:r>
            <w:r w:rsidRPr="004F685E">
              <w:rPr>
                <w:sz w:val="24"/>
              </w:rPr>
              <w:t xml:space="preserve"> </w:t>
            </w:r>
            <w:r w:rsidRPr="004F685E">
              <w:rPr>
                <w:sz w:val="24"/>
              </w:rPr>
              <w:t>实验台面安装</w:t>
            </w:r>
            <w:r w:rsidRPr="004F685E">
              <w:rPr>
                <w:sz w:val="24"/>
              </w:rPr>
              <w:t xml:space="preserve">  8</w:t>
            </w:r>
            <w:r w:rsidRPr="004F685E">
              <w:rPr>
                <w:sz w:val="24"/>
              </w:rPr>
              <w:t>套</w:t>
            </w:r>
            <w:r w:rsidRPr="004F685E">
              <w:rPr>
                <w:sz w:val="24"/>
              </w:rPr>
              <w:t xml:space="preserve"> </w:t>
            </w:r>
          </w:p>
          <w:p w:rsidR="00934392" w:rsidRPr="004F685E" w:rsidRDefault="00EF2D94" w:rsidP="004F685E">
            <w:pPr>
              <w:autoSpaceDE w:val="0"/>
              <w:autoSpaceDN w:val="0"/>
              <w:spacing w:line="360" w:lineRule="auto"/>
              <w:textAlignment w:val="bottom"/>
              <w:rPr>
                <w:sz w:val="24"/>
              </w:rPr>
            </w:pPr>
            <w:r w:rsidRPr="004F685E">
              <w:rPr>
                <w:sz w:val="24"/>
              </w:rPr>
              <w:t>2</w:t>
            </w:r>
            <w:r w:rsidRPr="004F685E">
              <w:rPr>
                <w:sz w:val="24"/>
              </w:rPr>
              <w:t>、试剂架：</w:t>
            </w:r>
            <w:r w:rsidRPr="004F685E">
              <w:rPr>
                <w:sz w:val="24"/>
              </w:rPr>
              <w:t>2500*300*750mm</w:t>
            </w:r>
            <w:r w:rsidRPr="004F685E">
              <w:rPr>
                <w:sz w:val="24"/>
              </w:rPr>
              <w:t>；</w:t>
            </w:r>
            <w:proofErr w:type="gramStart"/>
            <w:r w:rsidRPr="004F685E">
              <w:rPr>
                <w:sz w:val="24"/>
              </w:rPr>
              <w:t>铝波结构</w:t>
            </w:r>
            <w:proofErr w:type="gramEnd"/>
            <w:r w:rsidRPr="004F685E">
              <w:rPr>
                <w:sz w:val="24"/>
              </w:rPr>
              <w:t xml:space="preserve">   1</w:t>
            </w:r>
            <w:r w:rsidRPr="004F685E">
              <w:rPr>
                <w:sz w:val="24"/>
              </w:rPr>
              <w:t>组</w:t>
            </w:r>
            <w:r w:rsidRPr="004F685E">
              <w:rPr>
                <w:sz w:val="24"/>
              </w:rPr>
              <w:t xml:space="preserve">  </w:t>
            </w:r>
          </w:p>
          <w:p w:rsidR="00934392" w:rsidRPr="004F685E" w:rsidRDefault="00EF2D94" w:rsidP="004F685E">
            <w:pPr>
              <w:autoSpaceDE w:val="0"/>
              <w:autoSpaceDN w:val="0"/>
              <w:spacing w:line="360" w:lineRule="auto"/>
              <w:textAlignment w:val="bottom"/>
              <w:rPr>
                <w:sz w:val="24"/>
              </w:rPr>
            </w:pPr>
            <w:r w:rsidRPr="004F685E">
              <w:rPr>
                <w:sz w:val="24"/>
              </w:rPr>
              <w:t>3</w:t>
            </w:r>
            <w:r w:rsidRPr="004F685E">
              <w:rPr>
                <w:sz w:val="24"/>
              </w:rPr>
              <w:t>、三联水</w:t>
            </w:r>
            <w:proofErr w:type="gramStart"/>
            <w:r w:rsidRPr="004F685E">
              <w:rPr>
                <w:sz w:val="24"/>
              </w:rPr>
              <w:t>咀</w:t>
            </w:r>
            <w:proofErr w:type="gramEnd"/>
            <w:r w:rsidRPr="004F685E">
              <w:rPr>
                <w:sz w:val="24"/>
              </w:rPr>
              <w:t>：全铜结构，进口陶瓷阀芯，三联鹅颈水</w:t>
            </w:r>
            <w:proofErr w:type="gramStart"/>
            <w:r w:rsidRPr="004F685E">
              <w:rPr>
                <w:sz w:val="24"/>
              </w:rPr>
              <w:t>咀</w:t>
            </w:r>
            <w:proofErr w:type="gramEnd"/>
            <w:r w:rsidRPr="004F685E">
              <w:rPr>
                <w:sz w:val="24"/>
              </w:rPr>
              <w:t xml:space="preserve">     1</w:t>
            </w:r>
            <w:r w:rsidRPr="004F685E">
              <w:rPr>
                <w:sz w:val="24"/>
              </w:rPr>
              <w:t>套</w:t>
            </w:r>
            <w:r w:rsidRPr="004F685E">
              <w:rPr>
                <w:sz w:val="24"/>
              </w:rPr>
              <w:t xml:space="preserve"> </w:t>
            </w:r>
          </w:p>
          <w:p w:rsidR="00934392" w:rsidRPr="004F685E" w:rsidRDefault="00EF2D94" w:rsidP="004F685E">
            <w:pPr>
              <w:autoSpaceDE w:val="0"/>
              <w:autoSpaceDN w:val="0"/>
              <w:spacing w:line="360" w:lineRule="auto"/>
              <w:textAlignment w:val="bottom"/>
              <w:rPr>
                <w:sz w:val="24"/>
              </w:rPr>
            </w:pPr>
            <w:r w:rsidRPr="004F685E">
              <w:rPr>
                <w:sz w:val="24"/>
              </w:rPr>
              <w:t>4</w:t>
            </w:r>
            <w:r w:rsidRPr="004F685E">
              <w:rPr>
                <w:sz w:val="24"/>
              </w:rPr>
              <w:t>、</w:t>
            </w:r>
            <w:r w:rsidRPr="004F685E">
              <w:rPr>
                <w:sz w:val="24"/>
              </w:rPr>
              <w:t>PP</w:t>
            </w:r>
            <w:r w:rsidRPr="004F685E">
              <w:rPr>
                <w:sz w:val="24"/>
              </w:rPr>
              <w:t>水槽：</w:t>
            </w:r>
            <w:r w:rsidRPr="004F685E">
              <w:rPr>
                <w:sz w:val="24"/>
              </w:rPr>
              <w:t>560*457*330mm P</w:t>
            </w:r>
            <w:r w:rsidRPr="004F685E">
              <w:rPr>
                <w:sz w:val="24"/>
              </w:rPr>
              <w:t>高分子结构，含</w:t>
            </w:r>
            <w:r w:rsidRPr="004F685E">
              <w:rPr>
                <w:sz w:val="24"/>
              </w:rPr>
              <w:t>PP</w:t>
            </w:r>
            <w:r w:rsidRPr="004F685E">
              <w:rPr>
                <w:sz w:val="24"/>
              </w:rPr>
              <w:t>下水件；</w:t>
            </w:r>
            <w:r w:rsidRPr="004F685E">
              <w:rPr>
                <w:sz w:val="24"/>
              </w:rPr>
              <w:t xml:space="preserve">   1</w:t>
            </w:r>
            <w:r w:rsidRPr="004F685E">
              <w:rPr>
                <w:sz w:val="24"/>
              </w:rPr>
              <w:t>套</w:t>
            </w:r>
            <w:r w:rsidRPr="004F685E">
              <w:rPr>
                <w:sz w:val="24"/>
              </w:rPr>
              <w:t xml:space="preserve"> </w:t>
            </w:r>
          </w:p>
          <w:p w:rsidR="00934392" w:rsidRPr="004F685E" w:rsidRDefault="00EF2D94" w:rsidP="004F685E">
            <w:pPr>
              <w:autoSpaceDE w:val="0"/>
              <w:autoSpaceDN w:val="0"/>
              <w:spacing w:line="360" w:lineRule="auto"/>
              <w:textAlignment w:val="bottom"/>
              <w:rPr>
                <w:sz w:val="24"/>
              </w:rPr>
            </w:pPr>
            <w:r w:rsidRPr="004F685E">
              <w:rPr>
                <w:sz w:val="24"/>
              </w:rPr>
              <w:t>5</w:t>
            </w:r>
            <w:r w:rsidRPr="004F685E">
              <w:rPr>
                <w:sz w:val="24"/>
              </w:rPr>
              <w:t>、滴水架：</w:t>
            </w:r>
            <w:r w:rsidRPr="004F685E">
              <w:rPr>
                <w:sz w:val="24"/>
              </w:rPr>
              <w:t>PP</w:t>
            </w:r>
            <w:r w:rsidRPr="004F685E">
              <w:rPr>
                <w:sz w:val="24"/>
              </w:rPr>
              <w:t>高分子结构，</w:t>
            </w:r>
            <w:r w:rsidRPr="004F685E">
              <w:rPr>
                <w:sz w:val="24"/>
              </w:rPr>
              <w:t>500*400*130mm    1</w:t>
            </w:r>
            <w:r w:rsidRPr="004F685E">
              <w:rPr>
                <w:sz w:val="24"/>
              </w:rPr>
              <w:t>套</w:t>
            </w:r>
            <w:r w:rsidRPr="004F685E">
              <w:rPr>
                <w:sz w:val="24"/>
              </w:rPr>
              <w:t xml:space="preserve"> </w:t>
            </w:r>
          </w:p>
          <w:p w:rsidR="00934392" w:rsidRPr="004F685E" w:rsidRDefault="00EF2D94" w:rsidP="004F685E">
            <w:pPr>
              <w:autoSpaceDE w:val="0"/>
              <w:autoSpaceDN w:val="0"/>
              <w:spacing w:line="360" w:lineRule="auto"/>
              <w:textAlignment w:val="bottom"/>
              <w:rPr>
                <w:sz w:val="24"/>
              </w:rPr>
            </w:pPr>
            <w:r w:rsidRPr="004F685E">
              <w:rPr>
                <w:sz w:val="24"/>
              </w:rPr>
              <w:t>6</w:t>
            </w:r>
            <w:r w:rsidRPr="004F685E">
              <w:rPr>
                <w:sz w:val="24"/>
              </w:rPr>
              <w:t>、桌面洗眼器：桌面安装</w:t>
            </w:r>
            <w:proofErr w:type="gramStart"/>
            <w:r w:rsidRPr="004F685E">
              <w:rPr>
                <w:sz w:val="24"/>
              </w:rPr>
              <w:t>型洗眼器</w:t>
            </w:r>
            <w:proofErr w:type="gramEnd"/>
            <w:r w:rsidRPr="004F685E">
              <w:rPr>
                <w:sz w:val="24"/>
              </w:rPr>
              <w:t xml:space="preserve">        1</w:t>
            </w:r>
            <w:r w:rsidRPr="004F685E">
              <w:rPr>
                <w:sz w:val="24"/>
              </w:rPr>
              <w:t>套</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14</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实验台</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3000*750*850mm,</w:t>
            </w:r>
            <w:r w:rsidRPr="004F685E">
              <w:rPr>
                <w:sz w:val="24"/>
              </w:rPr>
              <w:t>钢木结构，台面采用</w:t>
            </w:r>
            <w:r w:rsidRPr="004F685E">
              <w:rPr>
                <w:sz w:val="24"/>
              </w:rPr>
              <w:t>12.7mm</w:t>
            </w:r>
            <w:r w:rsidRPr="004F685E">
              <w:rPr>
                <w:sz w:val="24"/>
              </w:rPr>
              <w:t>实芯理化板；边缘加厚至</w:t>
            </w:r>
            <w:r w:rsidRPr="004F685E">
              <w:rPr>
                <w:sz w:val="24"/>
              </w:rPr>
              <w:t>25.4mm</w:t>
            </w:r>
            <w:r w:rsidRPr="004F685E">
              <w:rPr>
                <w:sz w:val="24"/>
              </w:rPr>
              <w:t>；主框架采</w:t>
            </w:r>
            <w:r w:rsidRPr="004F685E">
              <w:rPr>
                <w:sz w:val="24"/>
              </w:rPr>
              <w:t>60*40*1.5mm</w:t>
            </w:r>
            <w:r w:rsidRPr="004F685E">
              <w:rPr>
                <w:sz w:val="24"/>
              </w:rPr>
              <w:t>厚方管焊接制作，表面环氧树脂粉末喷涂；柜体、柜门采用</w:t>
            </w:r>
            <w:r w:rsidRPr="004F685E">
              <w:rPr>
                <w:sz w:val="24"/>
              </w:rPr>
              <w:t>18mm</w:t>
            </w:r>
            <w:r w:rsidRPr="004F685E">
              <w:rPr>
                <w:sz w:val="24"/>
              </w:rPr>
              <w:t>三聚氰胺密度板、</w:t>
            </w:r>
            <w:proofErr w:type="gramStart"/>
            <w:r w:rsidRPr="004F685E">
              <w:rPr>
                <w:sz w:val="24"/>
              </w:rPr>
              <w:t>一</w:t>
            </w:r>
            <w:proofErr w:type="gramEnd"/>
            <w:r w:rsidRPr="004F685E">
              <w:rPr>
                <w:sz w:val="24"/>
              </w:rPr>
              <w:t>字型铝合金拉手；</w:t>
            </w:r>
            <w:r w:rsidRPr="004F685E">
              <w:rPr>
                <w:sz w:val="24"/>
              </w:rPr>
              <w:t>DTC</w:t>
            </w:r>
            <w:r w:rsidRPr="004F685E">
              <w:rPr>
                <w:sz w:val="24"/>
              </w:rPr>
              <w:t>门铰、三节静音导轨</w:t>
            </w:r>
          </w:p>
          <w:p w:rsidR="00934392" w:rsidRPr="004F685E" w:rsidRDefault="00EF2D94" w:rsidP="004F685E">
            <w:pPr>
              <w:autoSpaceDE w:val="0"/>
              <w:autoSpaceDN w:val="0"/>
              <w:spacing w:line="360" w:lineRule="auto"/>
              <w:textAlignment w:val="bottom"/>
              <w:rPr>
                <w:sz w:val="24"/>
              </w:rPr>
            </w:pPr>
            <w:r w:rsidRPr="004F685E">
              <w:rPr>
                <w:sz w:val="24"/>
              </w:rPr>
              <w:t>配件：</w:t>
            </w:r>
          </w:p>
          <w:p w:rsidR="00934392" w:rsidRPr="004F685E" w:rsidRDefault="00EF2D94" w:rsidP="004F685E">
            <w:pPr>
              <w:autoSpaceDE w:val="0"/>
              <w:autoSpaceDN w:val="0"/>
              <w:spacing w:line="360" w:lineRule="auto"/>
              <w:textAlignment w:val="bottom"/>
              <w:rPr>
                <w:sz w:val="24"/>
              </w:rPr>
            </w:pPr>
            <w:r w:rsidRPr="004F685E">
              <w:rPr>
                <w:sz w:val="24"/>
              </w:rPr>
              <w:t>防爆电源盒</w:t>
            </w:r>
            <w:r w:rsidRPr="004F685E">
              <w:rPr>
                <w:sz w:val="24"/>
              </w:rPr>
              <w:t>2+3</w:t>
            </w:r>
            <w:r w:rsidRPr="004F685E">
              <w:rPr>
                <w:sz w:val="24"/>
              </w:rPr>
              <w:t>插座</w:t>
            </w:r>
            <w:r w:rsidRPr="004F685E">
              <w:rPr>
                <w:sz w:val="24"/>
              </w:rPr>
              <w:t xml:space="preserve"> 10A  </w:t>
            </w:r>
            <w:r w:rsidRPr="004F685E">
              <w:rPr>
                <w:sz w:val="24"/>
              </w:rPr>
              <w:t>实验台面安装</w:t>
            </w:r>
            <w:r w:rsidRPr="004F685E">
              <w:rPr>
                <w:sz w:val="24"/>
              </w:rPr>
              <w:t xml:space="preserve">   </w:t>
            </w:r>
            <w:r w:rsidRPr="004F685E">
              <w:rPr>
                <w:sz w:val="24"/>
              </w:rPr>
              <w:t>共</w:t>
            </w:r>
            <w:r w:rsidRPr="004F685E">
              <w:rPr>
                <w:sz w:val="24"/>
              </w:rPr>
              <w:t>4</w:t>
            </w:r>
            <w:r w:rsidRPr="004F685E">
              <w:rPr>
                <w:sz w:val="24"/>
              </w:rPr>
              <w:t>套</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15</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洗涤台</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1000*1000*850mm,</w:t>
            </w:r>
            <w:r w:rsidRPr="004F685E">
              <w:rPr>
                <w:sz w:val="24"/>
              </w:rPr>
              <w:t>钢木结构，材质同上实验台材质</w:t>
            </w:r>
          </w:p>
          <w:p w:rsidR="00934392" w:rsidRPr="004F685E" w:rsidRDefault="00EF2D94" w:rsidP="004F685E">
            <w:pPr>
              <w:autoSpaceDE w:val="0"/>
              <w:autoSpaceDN w:val="0"/>
              <w:spacing w:line="360" w:lineRule="auto"/>
              <w:textAlignment w:val="bottom"/>
              <w:rPr>
                <w:sz w:val="24"/>
              </w:rPr>
            </w:pPr>
            <w:r w:rsidRPr="004F685E">
              <w:rPr>
                <w:sz w:val="24"/>
              </w:rPr>
              <w:t>1</w:t>
            </w:r>
            <w:r w:rsidRPr="004F685E">
              <w:rPr>
                <w:sz w:val="24"/>
              </w:rPr>
              <w:t>、三联水</w:t>
            </w:r>
            <w:proofErr w:type="gramStart"/>
            <w:r w:rsidRPr="004F685E">
              <w:rPr>
                <w:sz w:val="24"/>
              </w:rPr>
              <w:t>咀</w:t>
            </w:r>
            <w:proofErr w:type="gramEnd"/>
            <w:r w:rsidRPr="004F685E">
              <w:rPr>
                <w:sz w:val="24"/>
              </w:rPr>
              <w:t>：全铜结构，陶瓷阀芯，三联鹅颈水</w:t>
            </w:r>
            <w:proofErr w:type="gramStart"/>
            <w:r w:rsidRPr="004F685E">
              <w:rPr>
                <w:sz w:val="24"/>
              </w:rPr>
              <w:t>咀</w:t>
            </w:r>
            <w:proofErr w:type="gramEnd"/>
            <w:r w:rsidRPr="004F685E">
              <w:rPr>
                <w:sz w:val="24"/>
              </w:rPr>
              <w:t xml:space="preserve">  1</w:t>
            </w:r>
            <w:r w:rsidRPr="004F685E">
              <w:rPr>
                <w:sz w:val="24"/>
              </w:rPr>
              <w:t>套</w:t>
            </w:r>
          </w:p>
          <w:p w:rsidR="00934392" w:rsidRPr="004F685E" w:rsidRDefault="00EF2D94" w:rsidP="004F685E">
            <w:pPr>
              <w:autoSpaceDE w:val="0"/>
              <w:autoSpaceDN w:val="0"/>
              <w:spacing w:line="360" w:lineRule="auto"/>
              <w:textAlignment w:val="bottom"/>
              <w:rPr>
                <w:sz w:val="24"/>
              </w:rPr>
            </w:pPr>
            <w:r w:rsidRPr="004F685E">
              <w:rPr>
                <w:sz w:val="24"/>
              </w:rPr>
              <w:t>2</w:t>
            </w:r>
            <w:r w:rsidRPr="004F685E">
              <w:rPr>
                <w:sz w:val="24"/>
              </w:rPr>
              <w:t>、</w:t>
            </w:r>
            <w:r w:rsidRPr="004F685E">
              <w:rPr>
                <w:sz w:val="24"/>
              </w:rPr>
              <w:t>PP</w:t>
            </w:r>
            <w:r w:rsidRPr="004F685E">
              <w:rPr>
                <w:sz w:val="24"/>
              </w:rPr>
              <w:t>水槽：</w:t>
            </w:r>
            <w:r w:rsidRPr="004F685E">
              <w:rPr>
                <w:sz w:val="24"/>
              </w:rPr>
              <w:t>PP</w:t>
            </w:r>
            <w:r w:rsidRPr="004F685E">
              <w:rPr>
                <w:sz w:val="24"/>
              </w:rPr>
              <w:t>高分子结构，含</w:t>
            </w:r>
            <w:r w:rsidRPr="004F685E">
              <w:rPr>
                <w:sz w:val="24"/>
              </w:rPr>
              <w:t>PP</w:t>
            </w:r>
            <w:r w:rsidRPr="004F685E">
              <w:rPr>
                <w:sz w:val="24"/>
              </w:rPr>
              <w:t>下水件，</w:t>
            </w:r>
            <w:r w:rsidRPr="004F685E">
              <w:rPr>
                <w:sz w:val="24"/>
              </w:rPr>
              <w:t>560*457*330mm   1</w:t>
            </w:r>
            <w:r w:rsidRPr="004F685E">
              <w:rPr>
                <w:sz w:val="24"/>
              </w:rPr>
              <w:t>套</w:t>
            </w:r>
          </w:p>
          <w:p w:rsidR="00934392" w:rsidRPr="004F685E" w:rsidRDefault="00EF2D94" w:rsidP="004F685E">
            <w:pPr>
              <w:autoSpaceDE w:val="0"/>
              <w:autoSpaceDN w:val="0"/>
              <w:spacing w:line="360" w:lineRule="auto"/>
              <w:textAlignment w:val="bottom"/>
              <w:rPr>
                <w:sz w:val="24"/>
              </w:rPr>
            </w:pPr>
            <w:r w:rsidRPr="004F685E">
              <w:rPr>
                <w:sz w:val="24"/>
              </w:rPr>
              <w:lastRenderedPageBreak/>
              <w:t>3</w:t>
            </w:r>
            <w:r w:rsidRPr="004F685E">
              <w:rPr>
                <w:sz w:val="24"/>
              </w:rPr>
              <w:t>、滴水架：</w:t>
            </w:r>
            <w:r w:rsidRPr="004F685E">
              <w:rPr>
                <w:sz w:val="24"/>
              </w:rPr>
              <w:t>C-Frame</w:t>
            </w:r>
            <w:r w:rsidRPr="004F685E">
              <w:rPr>
                <w:sz w:val="24"/>
              </w:rPr>
              <w:t>钢木结构，材质同上实验台材质，</w:t>
            </w:r>
            <w:r w:rsidRPr="004F685E">
              <w:rPr>
                <w:sz w:val="24"/>
              </w:rPr>
              <w:t>500*400*130mm   1</w:t>
            </w:r>
            <w:r w:rsidRPr="004F685E">
              <w:rPr>
                <w:sz w:val="24"/>
              </w:rPr>
              <w:t>套</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lastRenderedPageBreak/>
              <w:t>16</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实验台</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钢木结构，尺寸</w:t>
            </w:r>
            <w:r w:rsidRPr="004F685E">
              <w:rPr>
                <w:sz w:val="24"/>
              </w:rPr>
              <w:t>mm:1500*750*850</w:t>
            </w:r>
            <w:r w:rsidRPr="004F685E">
              <w:rPr>
                <w:sz w:val="24"/>
              </w:rPr>
              <w:t>，材质同上实验台材质</w:t>
            </w:r>
          </w:p>
          <w:p w:rsidR="00934392" w:rsidRPr="004F685E" w:rsidRDefault="00EF2D94" w:rsidP="004F685E">
            <w:pPr>
              <w:autoSpaceDE w:val="0"/>
              <w:autoSpaceDN w:val="0"/>
              <w:spacing w:line="360" w:lineRule="auto"/>
              <w:textAlignment w:val="bottom"/>
              <w:rPr>
                <w:sz w:val="24"/>
              </w:rPr>
            </w:pPr>
            <w:r w:rsidRPr="004F685E">
              <w:rPr>
                <w:sz w:val="24"/>
              </w:rPr>
              <w:t>配套清单：</w:t>
            </w:r>
          </w:p>
          <w:p w:rsidR="00934392" w:rsidRPr="004F685E" w:rsidRDefault="00EF2D94" w:rsidP="004F685E">
            <w:pPr>
              <w:autoSpaceDE w:val="0"/>
              <w:autoSpaceDN w:val="0"/>
              <w:spacing w:line="360" w:lineRule="auto"/>
              <w:textAlignment w:val="bottom"/>
              <w:rPr>
                <w:sz w:val="24"/>
              </w:rPr>
            </w:pPr>
            <w:r w:rsidRPr="004F685E">
              <w:rPr>
                <w:sz w:val="24"/>
              </w:rPr>
              <w:t>1</w:t>
            </w:r>
            <w:r w:rsidRPr="004F685E">
              <w:rPr>
                <w:sz w:val="24"/>
              </w:rPr>
              <w:t>、试剂架：</w:t>
            </w:r>
            <w:r w:rsidRPr="004F685E">
              <w:rPr>
                <w:sz w:val="24"/>
              </w:rPr>
              <w:t xml:space="preserve">1500*250*750mm </w:t>
            </w:r>
            <w:proofErr w:type="gramStart"/>
            <w:r w:rsidRPr="004F685E">
              <w:rPr>
                <w:sz w:val="24"/>
              </w:rPr>
              <w:t>铝波结构</w:t>
            </w:r>
            <w:proofErr w:type="gramEnd"/>
            <w:r w:rsidRPr="004F685E">
              <w:rPr>
                <w:sz w:val="24"/>
              </w:rPr>
              <w:t xml:space="preserve">  1</w:t>
            </w:r>
            <w:r w:rsidRPr="004F685E">
              <w:rPr>
                <w:sz w:val="24"/>
              </w:rPr>
              <w:t>组</w:t>
            </w:r>
          </w:p>
          <w:p w:rsidR="00934392" w:rsidRPr="004F685E" w:rsidRDefault="00EF2D94" w:rsidP="004F685E">
            <w:pPr>
              <w:autoSpaceDE w:val="0"/>
              <w:autoSpaceDN w:val="0"/>
              <w:spacing w:line="360" w:lineRule="auto"/>
              <w:textAlignment w:val="bottom"/>
              <w:rPr>
                <w:sz w:val="24"/>
              </w:rPr>
            </w:pPr>
            <w:r w:rsidRPr="004F685E">
              <w:rPr>
                <w:sz w:val="24"/>
              </w:rPr>
              <w:t>2</w:t>
            </w:r>
            <w:r w:rsidRPr="004F685E">
              <w:rPr>
                <w:sz w:val="24"/>
              </w:rPr>
              <w:t>、防爆电源盒</w:t>
            </w:r>
            <w:r w:rsidRPr="004F685E">
              <w:rPr>
                <w:sz w:val="24"/>
              </w:rPr>
              <w:t xml:space="preserve"> 2+3</w:t>
            </w:r>
            <w:r w:rsidRPr="004F685E">
              <w:rPr>
                <w:sz w:val="24"/>
              </w:rPr>
              <w:t>插座</w:t>
            </w:r>
            <w:r w:rsidRPr="004F685E">
              <w:rPr>
                <w:sz w:val="24"/>
              </w:rPr>
              <w:t xml:space="preserve"> 10A  </w:t>
            </w:r>
            <w:r w:rsidRPr="004F685E">
              <w:rPr>
                <w:sz w:val="24"/>
              </w:rPr>
              <w:t>实验台面安装</w:t>
            </w:r>
            <w:r w:rsidRPr="004F685E">
              <w:rPr>
                <w:sz w:val="24"/>
              </w:rPr>
              <w:t>2</w:t>
            </w:r>
            <w:r w:rsidRPr="004F685E">
              <w:rPr>
                <w:sz w:val="24"/>
              </w:rPr>
              <w:t>套</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17</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通风柜</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规格：</w:t>
            </w:r>
            <w:r w:rsidRPr="004F685E">
              <w:rPr>
                <w:sz w:val="24"/>
              </w:rPr>
              <w:t>1200*850*2350mm,</w:t>
            </w:r>
            <w:r w:rsidRPr="004F685E">
              <w:rPr>
                <w:sz w:val="24"/>
              </w:rPr>
              <w:t>全钢结构，柜体采用</w:t>
            </w:r>
            <w:r w:rsidRPr="004F685E">
              <w:rPr>
                <w:sz w:val="24"/>
              </w:rPr>
              <w:t>1.0mm</w:t>
            </w:r>
            <w:r w:rsidRPr="004F685E">
              <w:rPr>
                <w:sz w:val="24"/>
              </w:rPr>
              <w:t>镀锌板</w:t>
            </w:r>
            <w:proofErr w:type="gramStart"/>
            <w:r w:rsidRPr="004F685E">
              <w:rPr>
                <w:sz w:val="24"/>
              </w:rPr>
              <w:t>钣</w:t>
            </w:r>
            <w:proofErr w:type="gramEnd"/>
            <w:r w:rsidRPr="004F685E">
              <w:rPr>
                <w:sz w:val="24"/>
              </w:rPr>
              <w:t>金制作，金属表面采用静电粉末喷涂环氧树脂烤漆；台面采用</w:t>
            </w:r>
            <w:r w:rsidRPr="004F685E">
              <w:rPr>
                <w:sz w:val="24"/>
              </w:rPr>
              <w:t>12.7mm</w:t>
            </w:r>
            <w:r w:rsidRPr="004F685E">
              <w:rPr>
                <w:sz w:val="24"/>
              </w:rPr>
              <w:t>实芯理化板台面；</w:t>
            </w:r>
            <w:r w:rsidRPr="004F685E">
              <w:rPr>
                <w:sz w:val="24"/>
              </w:rPr>
              <w:t>5mm</w:t>
            </w:r>
            <w:r w:rsidRPr="004F685E">
              <w:rPr>
                <w:sz w:val="24"/>
              </w:rPr>
              <w:t>厚钢化玻璃门可任意停留；配</w:t>
            </w:r>
            <w:r w:rsidRPr="004F685E">
              <w:rPr>
                <w:sz w:val="24"/>
              </w:rPr>
              <w:t>PP</w:t>
            </w:r>
            <w:r w:rsidRPr="004F685E">
              <w:rPr>
                <w:sz w:val="24"/>
              </w:rPr>
              <w:t>小水杯、单联水</w:t>
            </w:r>
            <w:proofErr w:type="gramStart"/>
            <w:r w:rsidRPr="004F685E">
              <w:rPr>
                <w:sz w:val="24"/>
              </w:rPr>
              <w:t>咀</w:t>
            </w:r>
            <w:proofErr w:type="gramEnd"/>
            <w:r w:rsidRPr="004F685E">
              <w:rPr>
                <w:sz w:val="24"/>
              </w:rPr>
              <w:t>，液晶触摸显示屏</w:t>
            </w:r>
          </w:p>
          <w:p w:rsidR="00934392" w:rsidRPr="004F685E" w:rsidRDefault="00EF2D94" w:rsidP="004F685E">
            <w:pPr>
              <w:autoSpaceDE w:val="0"/>
              <w:autoSpaceDN w:val="0"/>
              <w:spacing w:line="360" w:lineRule="auto"/>
              <w:textAlignment w:val="bottom"/>
              <w:rPr>
                <w:sz w:val="24"/>
              </w:rPr>
            </w:pPr>
            <w:r w:rsidRPr="004F685E">
              <w:rPr>
                <w:sz w:val="24"/>
              </w:rPr>
              <w:t>配件清单：</w:t>
            </w:r>
          </w:p>
          <w:p w:rsidR="00934392" w:rsidRPr="004F685E" w:rsidRDefault="00EF2D94" w:rsidP="004F685E">
            <w:pPr>
              <w:autoSpaceDE w:val="0"/>
              <w:autoSpaceDN w:val="0"/>
              <w:spacing w:line="360" w:lineRule="auto"/>
              <w:textAlignment w:val="bottom"/>
              <w:rPr>
                <w:sz w:val="24"/>
              </w:rPr>
            </w:pPr>
            <w:r w:rsidRPr="004F685E">
              <w:rPr>
                <w:sz w:val="24"/>
              </w:rPr>
              <w:t>1</w:t>
            </w:r>
            <w:r w:rsidRPr="004F685E">
              <w:rPr>
                <w:sz w:val="24"/>
              </w:rPr>
              <w:t>、风管：</w:t>
            </w:r>
            <w:r w:rsidRPr="004F685E">
              <w:rPr>
                <w:sz w:val="24"/>
              </w:rPr>
              <w:t>PP</w:t>
            </w:r>
            <w:r w:rsidRPr="004F685E">
              <w:rPr>
                <w:sz w:val="24"/>
              </w:rPr>
              <w:t>材质，</w:t>
            </w:r>
            <w:r w:rsidRPr="004F685E">
              <w:rPr>
                <w:rFonts w:ascii="Cambria Math" w:eastAsia="MS Mincho" w:hAnsi="Cambria Math" w:cs="Cambria Math"/>
                <w:sz w:val="24"/>
              </w:rPr>
              <w:t>∅</w:t>
            </w:r>
            <w:r w:rsidRPr="004F685E">
              <w:rPr>
                <w:sz w:val="24"/>
              </w:rPr>
              <w:t>250mm 18</w:t>
            </w:r>
            <w:r w:rsidRPr="004F685E">
              <w:rPr>
                <w:sz w:val="24"/>
              </w:rPr>
              <w:t>米</w:t>
            </w:r>
          </w:p>
          <w:p w:rsidR="00934392" w:rsidRPr="004F685E" w:rsidRDefault="00EF2D94" w:rsidP="004F685E">
            <w:pPr>
              <w:autoSpaceDE w:val="0"/>
              <w:autoSpaceDN w:val="0"/>
              <w:spacing w:line="360" w:lineRule="auto"/>
              <w:textAlignment w:val="bottom"/>
              <w:rPr>
                <w:sz w:val="24"/>
              </w:rPr>
            </w:pPr>
            <w:r w:rsidRPr="004F685E">
              <w:rPr>
                <w:sz w:val="24"/>
              </w:rPr>
              <w:t>2</w:t>
            </w:r>
            <w:r w:rsidRPr="004F685E">
              <w:rPr>
                <w:sz w:val="24"/>
              </w:rPr>
              <w:t>、弯头：</w:t>
            </w:r>
            <w:r w:rsidRPr="004F685E">
              <w:rPr>
                <w:sz w:val="24"/>
              </w:rPr>
              <w:t>PP</w:t>
            </w:r>
            <w:r w:rsidRPr="004F685E">
              <w:rPr>
                <w:sz w:val="24"/>
              </w:rPr>
              <w:t>材质，</w:t>
            </w:r>
            <w:r w:rsidRPr="004F685E">
              <w:rPr>
                <w:rFonts w:ascii="Cambria Math" w:eastAsia="MS Mincho" w:hAnsi="Cambria Math" w:cs="Cambria Math"/>
                <w:sz w:val="24"/>
              </w:rPr>
              <w:t>∅</w:t>
            </w:r>
            <w:r w:rsidRPr="004F685E">
              <w:rPr>
                <w:sz w:val="24"/>
              </w:rPr>
              <w:t>250mm 5</w:t>
            </w:r>
            <w:r w:rsidRPr="004F685E">
              <w:rPr>
                <w:sz w:val="24"/>
              </w:rPr>
              <w:t>个</w:t>
            </w:r>
          </w:p>
          <w:p w:rsidR="00934392" w:rsidRPr="004F685E" w:rsidRDefault="00EF2D94" w:rsidP="004F685E">
            <w:pPr>
              <w:autoSpaceDE w:val="0"/>
              <w:autoSpaceDN w:val="0"/>
              <w:spacing w:line="360" w:lineRule="auto"/>
              <w:textAlignment w:val="bottom"/>
              <w:rPr>
                <w:sz w:val="24"/>
              </w:rPr>
            </w:pPr>
            <w:r w:rsidRPr="004F685E">
              <w:rPr>
                <w:sz w:val="24"/>
              </w:rPr>
              <w:t>3</w:t>
            </w:r>
            <w:r w:rsidRPr="004F685E">
              <w:rPr>
                <w:sz w:val="24"/>
              </w:rPr>
              <w:t>、主管支架</w:t>
            </w:r>
            <w:r w:rsidRPr="004F685E">
              <w:rPr>
                <w:sz w:val="24"/>
              </w:rPr>
              <w:t xml:space="preserve"> 5</w:t>
            </w:r>
            <w:r w:rsidRPr="004F685E">
              <w:rPr>
                <w:sz w:val="24"/>
              </w:rPr>
              <w:t>个</w:t>
            </w:r>
          </w:p>
        </w:tc>
      </w:tr>
      <w:tr w:rsidR="004F685E" w:rsidRPr="004F685E">
        <w:trPr>
          <w:trHeight w:val="559"/>
        </w:trPr>
        <w:tc>
          <w:tcPr>
            <w:tcW w:w="507"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spacing w:line="360" w:lineRule="auto"/>
              <w:jc w:val="center"/>
              <w:textAlignment w:val="center"/>
              <w:rPr>
                <w:sz w:val="24"/>
              </w:rPr>
            </w:pPr>
            <w:r w:rsidRPr="004F685E">
              <w:rPr>
                <w:sz w:val="24"/>
              </w:rPr>
              <w:t>18</w:t>
            </w:r>
          </w:p>
        </w:tc>
        <w:tc>
          <w:tcPr>
            <w:tcW w:w="10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jc w:val="center"/>
              <w:rPr>
                <w:sz w:val="24"/>
              </w:rPr>
            </w:pPr>
            <w:r w:rsidRPr="004F685E">
              <w:rPr>
                <w:sz w:val="24"/>
              </w:rPr>
              <w:t>玻璃钢离心风机</w:t>
            </w:r>
          </w:p>
        </w:tc>
        <w:tc>
          <w:tcPr>
            <w:tcW w:w="8481"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rsidP="004F685E">
            <w:pPr>
              <w:autoSpaceDE w:val="0"/>
              <w:autoSpaceDN w:val="0"/>
              <w:spacing w:line="360" w:lineRule="auto"/>
              <w:textAlignment w:val="bottom"/>
              <w:rPr>
                <w:sz w:val="24"/>
              </w:rPr>
            </w:pPr>
            <w:r w:rsidRPr="004F685E">
              <w:rPr>
                <w:sz w:val="24"/>
              </w:rPr>
              <w:t>主机：</w:t>
            </w:r>
            <w:r w:rsidRPr="004F685E">
              <w:rPr>
                <w:sz w:val="24"/>
              </w:rPr>
              <w:t>4p</w:t>
            </w:r>
            <w:r w:rsidRPr="004F685E">
              <w:rPr>
                <w:sz w:val="24"/>
              </w:rPr>
              <w:t>功率</w:t>
            </w:r>
            <w:r w:rsidRPr="004F685E">
              <w:rPr>
                <w:sz w:val="24"/>
              </w:rPr>
              <w:t>1.5KW</w:t>
            </w:r>
            <w:r w:rsidRPr="004F685E">
              <w:rPr>
                <w:sz w:val="24"/>
              </w:rPr>
              <w:t>，全压</w:t>
            </w:r>
            <w:r w:rsidRPr="004F685E">
              <w:rPr>
                <w:sz w:val="24"/>
              </w:rPr>
              <w:t>637-421Pa</w:t>
            </w:r>
            <w:r w:rsidRPr="004F685E">
              <w:rPr>
                <w:sz w:val="24"/>
              </w:rPr>
              <w:t>，流量</w:t>
            </w:r>
            <w:r w:rsidRPr="004F685E">
              <w:rPr>
                <w:sz w:val="24"/>
              </w:rPr>
              <w:t>2860-5280M³/H</w:t>
            </w:r>
            <w:r w:rsidRPr="004F685E">
              <w:rPr>
                <w:sz w:val="24"/>
              </w:rPr>
              <w:t>。</w:t>
            </w:r>
            <w:r w:rsidRPr="004F685E">
              <w:rPr>
                <w:sz w:val="24"/>
              </w:rPr>
              <w:t xml:space="preserve"> 1</w:t>
            </w:r>
            <w:r w:rsidRPr="004F685E">
              <w:rPr>
                <w:sz w:val="24"/>
              </w:rPr>
              <w:t>台</w:t>
            </w:r>
          </w:p>
          <w:p w:rsidR="00934392" w:rsidRPr="004F685E" w:rsidRDefault="00EF2D94" w:rsidP="004F685E">
            <w:pPr>
              <w:autoSpaceDE w:val="0"/>
              <w:autoSpaceDN w:val="0"/>
              <w:spacing w:line="360" w:lineRule="auto"/>
              <w:textAlignment w:val="bottom"/>
              <w:rPr>
                <w:sz w:val="24"/>
              </w:rPr>
            </w:pPr>
            <w:r w:rsidRPr="004F685E">
              <w:rPr>
                <w:sz w:val="24"/>
              </w:rPr>
              <w:t>配件清单：</w:t>
            </w:r>
          </w:p>
          <w:p w:rsidR="00934392" w:rsidRPr="004F685E" w:rsidRDefault="00EF2D94" w:rsidP="004F685E">
            <w:pPr>
              <w:autoSpaceDE w:val="0"/>
              <w:autoSpaceDN w:val="0"/>
              <w:spacing w:line="360" w:lineRule="auto"/>
              <w:textAlignment w:val="bottom"/>
              <w:rPr>
                <w:sz w:val="24"/>
              </w:rPr>
            </w:pPr>
            <w:r w:rsidRPr="004F685E">
              <w:rPr>
                <w:sz w:val="24"/>
              </w:rPr>
              <w:t>1</w:t>
            </w:r>
            <w:r w:rsidRPr="004F685E">
              <w:rPr>
                <w:sz w:val="24"/>
              </w:rPr>
              <w:t>、减震器：优质橡胶减震</w:t>
            </w:r>
            <w:r w:rsidRPr="004F685E">
              <w:rPr>
                <w:sz w:val="24"/>
              </w:rPr>
              <w:t xml:space="preserve"> 4</w:t>
            </w:r>
            <w:r w:rsidRPr="004F685E">
              <w:rPr>
                <w:sz w:val="24"/>
              </w:rPr>
              <w:t>套</w:t>
            </w:r>
          </w:p>
          <w:p w:rsidR="00934392" w:rsidRPr="004F685E" w:rsidRDefault="00EF2D94" w:rsidP="004F685E">
            <w:pPr>
              <w:autoSpaceDE w:val="0"/>
              <w:autoSpaceDN w:val="0"/>
              <w:spacing w:line="360" w:lineRule="auto"/>
              <w:textAlignment w:val="bottom"/>
              <w:rPr>
                <w:sz w:val="24"/>
              </w:rPr>
            </w:pPr>
            <w:r w:rsidRPr="004F685E">
              <w:rPr>
                <w:sz w:val="24"/>
              </w:rPr>
              <w:t>2</w:t>
            </w:r>
            <w:r w:rsidRPr="004F685E">
              <w:rPr>
                <w:sz w:val="24"/>
              </w:rPr>
              <w:t>、消音器：玻璃钢外壳内置消音棉</w:t>
            </w:r>
            <w:r w:rsidRPr="004F685E">
              <w:rPr>
                <w:sz w:val="24"/>
              </w:rPr>
              <w:t xml:space="preserve"> 1</w:t>
            </w:r>
            <w:r w:rsidRPr="004F685E">
              <w:rPr>
                <w:sz w:val="24"/>
              </w:rPr>
              <w:t>套</w:t>
            </w:r>
            <w:r w:rsidRPr="004F685E">
              <w:rPr>
                <w:sz w:val="24"/>
              </w:rPr>
              <w:t xml:space="preserve"> </w:t>
            </w:r>
          </w:p>
          <w:p w:rsidR="00934392" w:rsidRPr="004F685E" w:rsidRDefault="00EF2D94" w:rsidP="004F685E">
            <w:pPr>
              <w:autoSpaceDE w:val="0"/>
              <w:autoSpaceDN w:val="0"/>
              <w:spacing w:line="360" w:lineRule="auto"/>
              <w:textAlignment w:val="bottom"/>
              <w:rPr>
                <w:sz w:val="24"/>
              </w:rPr>
            </w:pPr>
            <w:r w:rsidRPr="004F685E">
              <w:rPr>
                <w:sz w:val="24"/>
              </w:rPr>
              <w:t>3</w:t>
            </w:r>
            <w:r w:rsidRPr="004F685E">
              <w:rPr>
                <w:sz w:val="24"/>
              </w:rPr>
              <w:t>、消音器支撑架：</w:t>
            </w:r>
            <w:r w:rsidRPr="004F685E">
              <w:rPr>
                <w:sz w:val="24"/>
              </w:rPr>
              <w:t xml:space="preserve"> </w:t>
            </w:r>
            <w:r w:rsidRPr="004F685E">
              <w:rPr>
                <w:sz w:val="24"/>
              </w:rPr>
              <w:t>钢质焊接防锈处理</w:t>
            </w:r>
            <w:r w:rsidRPr="004F685E">
              <w:rPr>
                <w:sz w:val="24"/>
              </w:rPr>
              <w:t xml:space="preserve">  1</w:t>
            </w:r>
            <w:r w:rsidRPr="004F685E">
              <w:rPr>
                <w:sz w:val="24"/>
              </w:rPr>
              <w:t>套</w:t>
            </w:r>
          </w:p>
          <w:p w:rsidR="00934392" w:rsidRPr="004F685E" w:rsidRDefault="00EF2D94" w:rsidP="004F685E">
            <w:pPr>
              <w:autoSpaceDE w:val="0"/>
              <w:autoSpaceDN w:val="0"/>
              <w:spacing w:line="360" w:lineRule="auto"/>
              <w:textAlignment w:val="bottom"/>
              <w:rPr>
                <w:sz w:val="24"/>
              </w:rPr>
            </w:pPr>
            <w:r w:rsidRPr="004F685E">
              <w:rPr>
                <w:sz w:val="24"/>
              </w:rPr>
              <w:t>4</w:t>
            </w:r>
            <w:r w:rsidRPr="004F685E">
              <w:rPr>
                <w:sz w:val="24"/>
              </w:rPr>
              <w:t>、风机动力电缆：</w:t>
            </w:r>
            <w:r w:rsidRPr="004F685E">
              <w:rPr>
                <w:sz w:val="24"/>
              </w:rPr>
              <w:t>VV 4*1.5mm² 16</w:t>
            </w:r>
            <w:r w:rsidRPr="004F685E">
              <w:rPr>
                <w:sz w:val="24"/>
              </w:rPr>
              <w:t>米</w:t>
            </w:r>
          </w:p>
          <w:p w:rsidR="00934392" w:rsidRPr="004F685E" w:rsidRDefault="00EF2D94" w:rsidP="004F685E">
            <w:pPr>
              <w:autoSpaceDE w:val="0"/>
              <w:autoSpaceDN w:val="0"/>
              <w:spacing w:line="360" w:lineRule="auto"/>
              <w:textAlignment w:val="bottom"/>
              <w:rPr>
                <w:sz w:val="24"/>
              </w:rPr>
            </w:pPr>
            <w:r w:rsidRPr="004F685E">
              <w:rPr>
                <w:sz w:val="24"/>
              </w:rPr>
              <w:t>5</w:t>
            </w:r>
            <w:r w:rsidRPr="004F685E">
              <w:rPr>
                <w:sz w:val="24"/>
              </w:rPr>
              <w:t>、风机控制电箱：含开关、接触器</w:t>
            </w:r>
            <w:r w:rsidRPr="004F685E">
              <w:rPr>
                <w:sz w:val="24"/>
              </w:rPr>
              <w:t xml:space="preserve">  1</w:t>
            </w:r>
            <w:r w:rsidRPr="004F685E">
              <w:rPr>
                <w:sz w:val="24"/>
              </w:rPr>
              <w:t>套</w:t>
            </w:r>
          </w:p>
          <w:p w:rsidR="00934392" w:rsidRPr="004F685E" w:rsidRDefault="00EF2D94" w:rsidP="004F685E">
            <w:pPr>
              <w:autoSpaceDE w:val="0"/>
              <w:autoSpaceDN w:val="0"/>
              <w:spacing w:line="360" w:lineRule="auto"/>
              <w:textAlignment w:val="bottom"/>
              <w:rPr>
                <w:sz w:val="24"/>
              </w:rPr>
            </w:pPr>
            <w:r w:rsidRPr="004F685E">
              <w:rPr>
                <w:sz w:val="24"/>
              </w:rPr>
              <w:t>6</w:t>
            </w:r>
            <w:r w:rsidRPr="004F685E">
              <w:rPr>
                <w:sz w:val="24"/>
              </w:rPr>
              <w:t>、穿线管：</w:t>
            </w:r>
            <w:r w:rsidRPr="004F685E">
              <w:rPr>
                <w:rFonts w:ascii="Cambria Math" w:eastAsia="MS Mincho" w:hAnsi="Cambria Math" w:cs="Cambria Math"/>
                <w:sz w:val="24"/>
              </w:rPr>
              <w:t>∅</w:t>
            </w:r>
            <w:r w:rsidRPr="004F685E">
              <w:rPr>
                <w:sz w:val="24"/>
              </w:rPr>
              <w:t>20PVC</w:t>
            </w:r>
            <w:r w:rsidRPr="004F685E">
              <w:rPr>
                <w:sz w:val="24"/>
              </w:rPr>
              <w:t>管材</w:t>
            </w:r>
            <w:r w:rsidRPr="004F685E">
              <w:rPr>
                <w:sz w:val="24"/>
              </w:rPr>
              <w:t xml:space="preserve"> 18</w:t>
            </w:r>
            <w:r w:rsidRPr="004F685E">
              <w:rPr>
                <w:sz w:val="24"/>
              </w:rPr>
              <w:t>米</w:t>
            </w:r>
          </w:p>
          <w:p w:rsidR="00934392" w:rsidRPr="004F685E" w:rsidRDefault="00EF2D94" w:rsidP="004F685E">
            <w:pPr>
              <w:autoSpaceDE w:val="0"/>
              <w:autoSpaceDN w:val="0"/>
              <w:spacing w:line="360" w:lineRule="auto"/>
              <w:textAlignment w:val="bottom"/>
              <w:rPr>
                <w:sz w:val="24"/>
              </w:rPr>
            </w:pPr>
            <w:r w:rsidRPr="004F685E">
              <w:rPr>
                <w:sz w:val="24"/>
              </w:rPr>
              <w:t>7</w:t>
            </w:r>
            <w:r w:rsidRPr="004F685E">
              <w:rPr>
                <w:sz w:val="24"/>
              </w:rPr>
              <w:t>、风机防雨帽：玻璃钢材质，</w:t>
            </w:r>
            <w:r w:rsidRPr="004F685E">
              <w:rPr>
                <w:sz w:val="24"/>
              </w:rPr>
              <w:t>1</w:t>
            </w:r>
            <w:r w:rsidRPr="004F685E">
              <w:rPr>
                <w:sz w:val="24"/>
              </w:rPr>
              <w:t>个</w:t>
            </w:r>
          </w:p>
        </w:tc>
      </w:tr>
    </w:tbl>
    <w:p w:rsidR="00934392" w:rsidRPr="004F685E" w:rsidRDefault="00EF2D94">
      <w:pPr>
        <w:pStyle w:val="afffa"/>
        <w:numPr>
          <w:ilvl w:val="0"/>
          <w:numId w:val="13"/>
        </w:numPr>
        <w:ind w:firstLineChars="0"/>
        <w:rPr>
          <w:rFonts w:ascii="Times New Roman" w:hAnsi="Times New Roman"/>
          <w:b/>
          <w:sz w:val="24"/>
          <w:szCs w:val="24"/>
        </w:rPr>
      </w:pPr>
      <w:r w:rsidRPr="004F685E">
        <w:rPr>
          <w:rFonts w:ascii="Times New Roman" w:hAnsi="Times New Roman" w:hint="eastAsia"/>
          <w:b/>
          <w:sz w:val="24"/>
          <w:szCs w:val="24"/>
        </w:rPr>
        <w:t>其他要求：</w:t>
      </w:r>
    </w:p>
    <w:p w:rsidR="00934392" w:rsidRPr="004F685E" w:rsidRDefault="00EF2D94">
      <w:pPr>
        <w:pStyle w:val="afffa"/>
        <w:numPr>
          <w:ilvl w:val="1"/>
          <w:numId w:val="13"/>
        </w:numPr>
        <w:ind w:firstLineChars="0"/>
        <w:rPr>
          <w:rFonts w:ascii="Times New Roman" w:hAnsi="Times New Roman"/>
          <w:b/>
          <w:sz w:val="24"/>
          <w:szCs w:val="24"/>
        </w:rPr>
      </w:pPr>
      <w:r w:rsidRPr="004F685E">
        <w:rPr>
          <w:rFonts w:ascii="Times New Roman" w:hAnsi="Times New Roman" w:hint="eastAsia"/>
          <w:b/>
          <w:sz w:val="24"/>
          <w:szCs w:val="24"/>
        </w:rPr>
        <w:t>质保期及售后服务要求</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所供设备和材料中标人必须免费送货上门和免费负责安装调试。</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中标人对采购人技术人员提供免费技术培训。</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货物质量保证期（下称“质保期”）按生产厂家的标准执行，但不得少于</w:t>
      </w:r>
      <w:r w:rsidRPr="004F685E">
        <w:rPr>
          <w:rFonts w:ascii="Times New Roman" w:hAnsi="Times New Roman" w:hint="eastAsia"/>
          <w:sz w:val="24"/>
          <w:szCs w:val="24"/>
        </w:rPr>
        <w:t xml:space="preserve"> </w:t>
      </w:r>
      <w:r w:rsidRPr="004F685E">
        <w:rPr>
          <w:rFonts w:ascii="Times New Roman" w:hAnsi="Times New Roman" w:hint="eastAsia"/>
          <w:sz w:val="24"/>
          <w:szCs w:val="24"/>
        </w:rPr>
        <w:t>壹年</w:t>
      </w:r>
      <w:r w:rsidRPr="004F685E">
        <w:rPr>
          <w:rFonts w:ascii="Times New Roman" w:hAnsi="Times New Roman" w:hint="eastAsia"/>
          <w:sz w:val="24"/>
          <w:szCs w:val="24"/>
        </w:rPr>
        <w:t xml:space="preserve"> </w:t>
      </w:r>
      <w:r w:rsidRPr="004F685E">
        <w:rPr>
          <w:rFonts w:ascii="Times New Roman" w:hAnsi="Times New Roman" w:hint="eastAsia"/>
          <w:sz w:val="24"/>
          <w:szCs w:val="24"/>
        </w:rPr>
        <w:t>（自采购人验收之日起计算）。质保期内中标人对所供货物实行包修、包换、包退、</w:t>
      </w:r>
      <w:proofErr w:type="gramStart"/>
      <w:r w:rsidRPr="004F685E">
        <w:rPr>
          <w:rFonts w:ascii="Times New Roman" w:hAnsi="Times New Roman" w:hint="eastAsia"/>
          <w:sz w:val="24"/>
          <w:szCs w:val="24"/>
        </w:rPr>
        <w:t>包维护</w:t>
      </w:r>
      <w:proofErr w:type="gramEnd"/>
      <w:r w:rsidRPr="004F685E">
        <w:rPr>
          <w:rFonts w:ascii="Times New Roman" w:hAnsi="Times New Roman" w:hint="eastAsia"/>
          <w:sz w:val="24"/>
          <w:szCs w:val="24"/>
        </w:rPr>
        <w:t>保养。</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质保期内，如设备或零部件因非人为因素出现故障而造成短期停用时，则质保期</w:t>
      </w:r>
      <w:r w:rsidRPr="004F685E">
        <w:rPr>
          <w:rFonts w:ascii="Times New Roman" w:hAnsi="Times New Roman" w:hint="eastAsia"/>
          <w:sz w:val="24"/>
          <w:szCs w:val="24"/>
        </w:rPr>
        <w:lastRenderedPageBreak/>
        <w:t>和免费维修期相应顺延。如停用时间累计超过</w:t>
      </w:r>
      <w:r w:rsidRPr="004F685E">
        <w:rPr>
          <w:rFonts w:ascii="Times New Roman" w:hAnsi="Times New Roman" w:hint="eastAsia"/>
          <w:sz w:val="24"/>
          <w:szCs w:val="24"/>
        </w:rPr>
        <w:t>60</w:t>
      </w:r>
      <w:r w:rsidRPr="004F685E">
        <w:rPr>
          <w:rFonts w:ascii="Times New Roman" w:hAnsi="Times New Roman" w:hint="eastAsia"/>
          <w:sz w:val="24"/>
          <w:szCs w:val="24"/>
        </w:rPr>
        <w:t>天则质保期重新计算。</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对采购人的服务通知，中标人在接报后</w:t>
      </w:r>
      <w:r w:rsidRPr="004F685E">
        <w:rPr>
          <w:rFonts w:ascii="Times New Roman" w:hAnsi="Times New Roman" w:hint="eastAsia"/>
          <w:sz w:val="24"/>
          <w:szCs w:val="24"/>
        </w:rPr>
        <w:t xml:space="preserve"> 4 </w:t>
      </w:r>
      <w:r w:rsidRPr="004F685E">
        <w:rPr>
          <w:rFonts w:ascii="Times New Roman" w:hAnsi="Times New Roman" w:hint="eastAsia"/>
          <w:sz w:val="24"/>
          <w:szCs w:val="24"/>
        </w:rPr>
        <w:t>小时内响应，</w:t>
      </w:r>
      <w:r w:rsidRPr="004F685E">
        <w:rPr>
          <w:rFonts w:ascii="Times New Roman" w:hAnsi="Times New Roman" w:hint="eastAsia"/>
          <w:sz w:val="24"/>
          <w:szCs w:val="24"/>
        </w:rPr>
        <w:t xml:space="preserve"> 24 </w:t>
      </w:r>
      <w:r w:rsidRPr="004F685E">
        <w:rPr>
          <w:rFonts w:ascii="Times New Roman" w:hAnsi="Times New Roman" w:hint="eastAsia"/>
          <w:sz w:val="24"/>
          <w:szCs w:val="24"/>
        </w:rPr>
        <w:t>小时内到达现场，</w:t>
      </w:r>
      <w:r w:rsidRPr="004F685E">
        <w:rPr>
          <w:rFonts w:ascii="Times New Roman" w:hAnsi="Times New Roman" w:hint="eastAsia"/>
          <w:sz w:val="24"/>
          <w:szCs w:val="24"/>
        </w:rPr>
        <w:t xml:space="preserve"> 48 </w:t>
      </w:r>
      <w:r w:rsidRPr="004F685E">
        <w:rPr>
          <w:rFonts w:ascii="Times New Roman" w:hAnsi="Times New Roman" w:hint="eastAsia"/>
          <w:sz w:val="24"/>
          <w:szCs w:val="24"/>
        </w:rPr>
        <w:t>小时内处理完毕。若在</w:t>
      </w:r>
      <w:r w:rsidRPr="004F685E">
        <w:rPr>
          <w:rFonts w:ascii="Times New Roman" w:hAnsi="Times New Roman" w:hint="eastAsia"/>
          <w:sz w:val="24"/>
          <w:szCs w:val="24"/>
        </w:rPr>
        <w:t xml:space="preserve"> 48 </w:t>
      </w:r>
      <w:r w:rsidRPr="004F685E">
        <w:rPr>
          <w:rFonts w:ascii="Times New Roman" w:hAnsi="Times New Roman" w:hint="eastAsia"/>
          <w:sz w:val="24"/>
          <w:szCs w:val="24"/>
        </w:rPr>
        <w:t>小时内仍未能有效解决，中标人须免费提供同档次的设备予采购人临时使用。</w:t>
      </w:r>
    </w:p>
    <w:p w:rsidR="00934392" w:rsidRPr="004F685E" w:rsidRDefault="00EF2D94">
      <w:pPr>
        <w:pStyle w:val="afffa"/>
        <w:numPr>
          <w:ilvl w:val="1"/>
          <w:numId w:val="13"/>
        </w:numPr>
        <w:ind w:firstLineChars="0"/>
        <w:rPr>
          <w:rFonts w:ascii="Times New Roman" w:hAnsi="Times New Roman"/>
          <w:b/>
          <w:sz w:val="24"/>
          <w:szCs w:val="24"/>
        </w:rPr>
      </w:pPr>
      <w:r w:rsidRPr="004F685E">
        <w:rPr>
          <w:rFonts w:ascii="Times New Roman" w:hAnsi="Times New Roman" w:hint="eastAsia"/>
          <w:b/>
          <w:sz w:val="24"/>
          <w:szCs w:val="24"/>
        </w:rPr>
        <w:t>包装、保险及发运、保管要求</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设备材料的包装必须是制造商原厂包装，其包装均应有良好的防湿、防锈、防潮、防雨、防腐及防碰撞的措施。凡由于包装不良造成的损失和由此产生的费用均由投标人承担。</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中标人负责将设备材料货到现场过程中的全部运输，包括装卸车、货物现场的搬运。</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各种设备必须提供装箱清单，</w:t>
      </w:r>
      <w:proofErr w:type="gramStart"/>
      <w:r w:rsidRPr="004F685E">
        <w:rPr>
          <w:rFonts w:ascii="Times New Roman" w:hAnsi="Times New Roman" w:hint="eastAsia"/>
          <w:sz w:val="24"/>
          <w:szCs w:val="24"/>
        </w:rPr>
        <w:t>按装</w:t>
      </w:r>
      <w:proofErr w:type="gramEnd"/>
      <w:r w:rsidRPr="004F685E">
        <w:rPr>
          <w:rFonts w:ascii="Times New Roman" w:hAnsi="Times New Roman" w:hint="eastAsia"/>
          <w:sz w:val="24"/>
          <w:szCs w:val="24"/>
        </w:rPr>
        <w:t>箱清单验收货物。</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货物在现场的保管由中标人负责，直至项目安装、验收完毕。</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货物在系统安装调试验收合格前的保险由中标人负责，中标人负责其派出的现场服务人员人身意外保险。</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设备至采购人指定的使用现场的包装、保险及发运等环节和费用均由中标人负责。</w:t>
      </w:r>
    </w:p>
    <w:p w:rsidR="00934392" w:rsidRPr="004F685E" w:rsidRDefault="00EF2D94">
      <w:pPr>
        <w:pStyle w:val="afffa"/>
        <w:numPr>
          <w:ilvl w:val="1"/>
          <w:numId w:val="13"/>
        </w:numPr>
        <w:ind w:firstLineChars="0"/>
        <w:rPr>
          <w:rFonts w:ascii="Times New Roman" w:hAnsi="Times New Roman"/>
          <w:b/>
          <w:sz w:val="24"/>
          <w:szCs w:val="24"/>
        </w:rPr>
      </w:pPr>
      <w:r w:rsidRPr="004F685E">
        <w:rPr>
          <w:rFonts w:ascii="Times New Roman" w:hAnsi="Times New Roman" w:hint="eastAsia"/>
          <w:b/>
          <w:sz w:val="24"/>
          <w:szCs w:val="24"/>
        </w:rPr>
        <w:t>安装、调试与验收</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中标人必须依照招标文件的要求和投标文件的承诺，将设备、系统安装并调试至正常运行的最佳状态。</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r w:rsidRPr="004F685E">
        <w:rPr>
          <w:rFonts w:ascii="Times New Roman" w:hAnsi="Times New Roman" w:hint="eastAsia"/>
          <w:sz w:val="24"/>
          <w:szCs w:val="24"/>
        </w:rPr>
        <w:t xml:space="preserve"> </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货物为原厂商未启封全新包装，具出厂合格证，序列号、包装箱号与出厂批号一致，并可追索查阅。所有</w:t>
      </w:r>
      <w:proofErr w:type="gramStart"/>
      <w:r w:rsidRPr="004F685E">
        <w:rPr>
          <w:rFonts w:ascii="Times New Roman" w:hAnsi="Times New Roman" w:hint="eastAsia"/>
          <w:sz w:val="24"/>
          <w:szCs w:val="24"/>
        </w:rPr>
        <w:t>随设备</w:t>
      </w:r>
      <w:proofErr w:type="gramEnd"/>
      <w:r w:rsidRPr="004F685E">
        <w:rPr>
          <w:rFonts w:ascii="Times New Roman" w:hAnsi="Times New Roman" w:hint="eastAsia"/>
          <w:sz w:val="24"/>
          <w:szCs w:val="24"/>
        </w:rPr>
        <w:t>的附件必须齐全。</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rsidR="00934392" w:rsidRPr="004F685E" w:rsidRDefault="00EF2D94">
      <w:pPr>
        <w:pStyle w:val="afffa"/>
        <w:numPr>
          <w:ilvl w:val="1"/>
          <w:numId w:val="13"/>
        </w:numPr>
        <w:ind w:firstLineChars="0"/>
        <w:rPr>
          <w:rFonts w:ascii="Times New Roman" w:hAnsi="Times New Roman"/>
          <w:b/>
          <w:sz w:val="24"/>
          <w:szCs w:val="24"/>
        </w:rPr>
      </w:pPr>
      <w:r w:rsidRPr="004F685E">
        <w:rPr>
          <w:rFonts w:ascii="Times New Roman" w:hAnsi="Times New Roman" w:hint="eastAsia"/>
          <w:b/>
          <w:sz w:val="24"/>
          <w:szCs w:val="24"/>
        </w:rPr>
        <w:t>投标报价说明</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lastRenderedPageBreak/>
        <w:t>本次招标，投标人必须就所有内容进行投标报价，少报无效。</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投标报价应包含完成本次招标所有服务内容的费用，包含各种税务费及合同实施过程中的不可预见费用等全部费用（</w:t>
      </w:r>
      <w:r w:rsidRPr="004F685E">
        <w:rPr>
          <w:rFonts w:ascii="Times New Roman" w:hAnsi="Times New Roman"/>
          <w:sz w:val="24"/>
          <w:szCs w:val="24"/>
        </w:rPr>
        <w:t>含</w:t>
      </w:r>
      <w:r w:rsidRPr="004F685E">
        <w:rPr>
          <w:rFonts w:ascii="Times New Roman" w:hAnsi="Times New Roman" w:hint="eastAsia"/>
          <w:sz w:val="24"/>
          <w:szCs w:val="24"/>
        </w:rPr>
        <w:t>招标文件所要求的</w:t>
      </w:r>
      <w:r w:rsidRPr="004F685E">
        <w:rPr>
          <w:rFonts w:ascii="Times New Roman" w:hAnsi="Times New Roman"/>
          <w:sz w:val="24"/>
          <w:szCs w:val="24"/>
        </w:rPr>
        <w:t>必</w:t>
      </w:r>
      <w:r w:rsidRPr="004F685E">
        <w:rPr>
          <w:rFonts w:ascii="Times New Roman" w:hAnsi="Times New Roman" w:hint="eastAsia"/>
          <w:sz w:val="24"/>
          <w:szCs w:val="24"/>
        </w:rPr>
        <w:t>要</w:t>
      </w:r>
      <w:r w:rsidRPr="004F685E">
        <w:rPr>
          <w:rFonts w:ascii="Times New Roman" w:hAnsi="Times New Roman"/>
          <w:sz w:val="24"/>
          <w:szCs w:val="24"/>
        </w:rPr>
        <w:t>的辅助材料费用</w:t>
      </w:r>
      <w:r w:rsidRPr="004F685E">
        <w:rPr>
          <w:rFonts w:ascii="Times New Roman" w:hAnsi="Times New Roman"/>
          <w:sz w:val="24"/>
          <w:szCs w:val="24"/>
        </w:rPr>
        <w:t>)</w:t>
      </w:r>
      <w:r w:rsidRPr="004F685E">
        <w:rPr>
          <w:rFonts w:ascii="Times New Roman" w:hAnsi="Times New Roman" w:hint="eastAsia"/>
          <w:sz w:val="24"/>
          <w:szCs w:val="24"/>
        </w:rPr>
        <w:t>和售后服务费等。</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投标报价应包括所提供货物或服务所需的专利权和版权、设计或其他知识产权而需要向其他方支付的版税。</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sz w:val="24"/>
          <w:szCs w:val="24"/>
        </w:rPr>
        <w:t>如投标人所投产品为进口产品时，报价可以为免税价格，</w:t>
      </w:r>
      <w:r w:rsidRPr="004F685E">
        <w:rPr>
          <w:rFonts w:ascii="Times New Roman" w:hAnsi="Times New Roman" w:hint="eastAsia"/>
          <w:sz w:val="24"/>
          <w:szCs w:val="24"/>
        </w:rPr>
        <w:t>报价文件上必须注明为免税价格，</w:t>
      </w:r>
      <w:r w:rsidRPr="004F685E">
        <w:rPr>
          <w:rFonts w:ascii="Times New Roman" w:hAnsi="Times New Roman"/>
          <w:sz w:val="24"/>
          <w:szCs w:val="24"/>
        </w:rPr>
        <w:t>中标后需负责办理进口设备的相关手续及承担相关的所有费用（</w:t>
      </w:r>
      <w:proofErr w:type="gramStart"/>
      <w:r w:rsidRPr="004F685E">
        <w:rPr>
          <w:rFonts w:ascii="Times New Roman" w:hAnsi="Times New Roman"/>
          <w:sz w:val="24"/>
          <w:szCs w:val="24"/>
        </w:rPr>
        <w:t>含办理</w:t>
      </w:r>
      <w:proofErr w:type="gramEnd"/>
      <w:r w:rsidRPr="004F685E">
        <w:rPr>
          <w:rFonts w:ascii="Times New Roman" w:hAnsi="Times New Roman"/>
          <w:sz w:val="24"/>
          <w:szCs w:val="24"/>
        </w:rPr>
        <w:t>免税证的费用），采购人负责协助中标人办理免税手续。可否办理免税</w:t>
      </w:r>
      <w:r w:rsidRPr="004F685E">
        <w:rPr>
          <w:rFonts w:ascii="Times New Roman" w:hAnsi="Times New Roman" w:hint="eastAsia"/>
          <w:sz w:val="24"/>
          <w:szCs w:val="24"/>
        </w:rPr>
        <w:t>责任不在招标方</w:t>
      </w:r>
      <w:r w:rsidRPr="004F685E">
        <w:rPr>
          <w:rFonts w:ascii="Times New Roman" w:hAnsi="Times New Roman"/>
          <w:sz w:val="24"/>
          <w:szCs w:val="24"/>
        </w:rPr>
        <w:t>，投标人应当充分理解并清楚由此产生的风险，费用由中标单位自行负责。</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若投标报价小写金额与大写金额存在差异，以大写金额为准。</w:t>
      </w:r>
    </w:p>
    <w:p w:rsidR="00934392" w:rsidRPr="004F685E" w:rsidRDefault="00EF2D94">
      <w:pPr>
        <w:pStyle w:val="afffa"/>
        <w:numPr>
          <w:ilvl w:val="2"/>
          <w:numId w:val="13"/>
        </w:numPr>
        <w:ind w:firstLineChars="0"/>
        <w:rPr>
          <w:rFonts w:ascii="Times New Roman" w:hAnsi="Times New Roman"/>
          <w:sz w:val="24"/>
          <w:szCs w:val="24"/>
        </w:rPr>
      </w:pPr>
      <w:r w:rsidRPr="004F685E">
        <w:rPr>
          <w:rFonts w:ascii="Times New Roman" w:hAnsi="Times New Roman" w:hint="eastAsia"/>
          <w:sz w:val="24"/>
          <w:szCs w:val="24"/>
        </w:rPr>
        <w:t>投标人的投标报价在合同执行期间是固定不变的，不得以任何理由予以变更。</w:t>
      </w:r>
    </w:p>
    <w:p w:rsidR="00934392" w:rsidRPr="004F685E" w:rsidRDefault="00934392">
      <w:pPr>
        <w:spacing w:line="360" w:lineRule="auto"/>
        <w:rPr>
          <w:b/>
          <w:sz w:val="24"/>
        </w:rPr>
      </w:pPr>
    </w:p>
    <w:p w:rsidR="00934392" w:rsidRPr="004F685E" w:rsidRDefault="00934392">
      <w:pPr>
        <w:spacing w:line="360" w:lineRule="auto"/>
        <w:rPr>
          <w:b/>
          <w:sz w:val="24"/>
        </w:rPr>
      </w:pPr>
    </w:p>
    <w:p w:rsidR="00934392" w:rsidRPr="004F685E" w:rsidRDefault="00934392" w:rsidP="0062697F">
      <w:pPr>
        <w:spacing w:line="360" w:lineRule="auto"/>
        <w:ind w:leftChars="199" w:left="705" w:hangingChars="115" w:hanging="280"/>
        <w:rPr>
          <w:sz w:val="24"/>
        </w:rPr>
      </w:pPr>
    </w:p>
    <w:p w:rsidR="00934392" w:rsidRPr="004F685E" w:rsidRDefault="00934392" w:rsidP="0062697F">
      <w:pPr>
        <w:spacing w:line="360" w:lineRule="auto"/>
        <w:ind w:leftChars="199" w:left="705" w:hangingChars="115" w:hanging="280"/>
        <w:rPr>
          <w:sz w:val="24"/>
        </w:rPr>
      </w:pPr>
    </w:p>
    <w:p w:rsidR="00934392" w:rsidRPr="004F685E" w:rsidRDefault="00934392" w:rsidP="0062697F">
      <w:pPr>
        <w:spacing w:line="360" w:lineRule="auto"/>
        <w:ind w:leftChars="199" w:left="705" w:hangingChars="115" w:hanging="280"/>
        <w:rPr>
          <w:sz w:val="24"/>
        </w:rPr>
      </w:pPr>
    </w:p>
    <w:p w:rsidR="00934392" w:rsidRPr="004F685E" w:rsidRDefault="00934392" w:rsidP="0062697F">
      <w:pPr>
        <w:spacing w:line="360" w:lineRule="auto"/>
        <w:ind w:leftChars="199" w:left="705" w:hangingChars="115" w:hanging="280"/>
        <w:rPr>
          <w:sz w:val="24"/>
        </w:rPr>
      </w:pPr>
    </w:p>
    <w:p w:rsidR="00934392" w:rsidRPr="004F685E" w:rsidRDefault="00934392" w:rsidP="0062697F">
      <w:pPr>
        <w:spacing w:line="360" w:lineRule="auto"/>
        <w:ind w:leftChars="199" w:left="671" w:hangingChars="115" w:hanging="246"/>
      </w:pPr>
    </w:p>
    <w:p w:rsidR="00934392" w:rsidRPr="004F685E" w:rsidRDefault="00934392">
      <w:pPr>
        <w:rPr>
          <w:b/>
          <w:sz w:val="28"/>
        </w:rPr>
      </w:pPr>
    </w:p>
    <w:p w:rsidR="00934392" w:rsidRPr="004F685E" w:rsidRDefault="00EF2D94">
      <w:pPr>
        <w:rPr>
          <w:b/>
          <w:sz w:val="44"/>
        </w:rPr>
      </w:pPr>
      <w:r w:rsidRPr="004F685E">
        <w:rPr>
          <w:b/>
          <w:sz w:val="44"/>
        </w:rPr>
        <w:br w:type="page"/>
      </w:r>
    </w:p>
    <w:p w:rsidR="00934392" w:rsidRPr="004F685E" w:rsidRDefault="00934392">
      <w:pPr>
        <w:rPr>
          <w:b/>
          <w:sz w:val="44"/>
        </w:rPr>
      </w:pPr>
    </w:p>
    <w:p w:rsidR="00934392" w:rsidRPr="004F685E" w:rsidRDefault="00934392">
      <w:pPr>
        <w:rPr>
          <w:b/>
          <w:sz w:val="44"/>
        </w:rPr>
      </w:pPr>
    </w:p>
    <w:p w:rsidR="00934392" w:rsidRPr="004F685E" w:rsidRDefault="00934392">
      <w:pPr>
        <w:rPr>
          <w:b/>
          <w:sz w:val="44"/>
        </w:rPr>
      </w:pPr>
    </w:p>
    <w:p w:rsidR="00934392" w:rsidRPr="004F685E" w:rsidRDefault="00934392">
      <w:pPr>
        <w:rPr>
          <w:b/>
          <w:sz w:val="44"/>
        </w:rPr>
      </w:pPr>
    </w:p>
    <w:p w:rsidR="00934392" w:rsidRPr="004F685E" w:rsidRDefault="00934392">
      <w:pPr>
        <w:rPr>
          <w:b/>
          <w:sz w:val="44"/>
        </w:rPr>
      </w:pPr>
    </w:p>
    <w:p w:rsidR="00934392" w:rsidRPr="004F685E" w:rsidRDefault="00934392">
      <w:pPr>
        <w:rPr>
          <w:b/>
          <w:sz w:val="44"/>
        </w:rPr>
      </w:pPr>
    </w:p>
    <w:p w:rsidR="00934392" w:rsidRPr="004F685E" w:rsidRDefault="00934392">
      <w:pPr>
        <w:rPr>
          <w:b/>
          <w:sz w:val="44"/>
        </w:rPr>
      </w:pPr>
    </w:p>
    <w:p w:rsidR="00934392" w:rsidRPr="004F685E" w:rsidRDefault="00934392">
      <w:pPr>
        <w:rPr>
          <w:b/>
          <w:sz w:val="44"/>
        </w:rPr>
      </w:pPr>
    </w:p>
    <w:p w:rsidR="00934392" w:rsidRPr="004F685E" w:rsidRDefault="00934392">
      <w:pPr>
        <w:rPr>
          <w:b/>
          <w:sz w:val="44"/>
        </w:rPr>
      </w:pPr>
    </w:p>
    <w:p w:rsidR="00934392" w:rsidRPr="004F685E" w:rsidRDefault="00934392">
      <w:pPr>
        <w:rPr>
          <w:b/>
          <w:sz w:val="44"/>
        </w:rPr>
      </w:pPr>
    </w:p>
    <w:p w:rsidR="00934392" w:rsidRPr="004F685E" w:rsidRDefault="00EF2D94">
      <w:pPr>
        <w:pStyle w:val="1"/>
        <w:spacing w:before="0" w:after="0" w:line="240" w:lineRule="auto"/>
        <w:jc w:val="center"/>
        <w:rPr>
          <w:sz w:val="52"/>
          <w:szCs w:val="52"/>
        </w:rPr>
      </w:pPr>
      <w:bookmarkStart w:id="126" w:name="_Toc239500807"/>
      <w:bookmarkStart w:id="127" w:name="_Toc524008135"/>
      <w:r w:rsidRPr="004F685E">
        <w:rPr>
          <w:sz w:val="52"/>
          <w:szCs w:val="52"/>
        </w:rPr>
        <w:t>第五章</w:t>
      </w:r>
      <w:r w:rsidRPr="004F685E">
        <w:rPr>
          <w:sz w:val="52"/>
          <w:szCs w:val="52"/>
        </w:rPr>
        <w:t xml:space="preserve">  </w:t>
      </w:r>
      <w:r w:rsidRPr="004F685E">
        <w:rPr>
          <w:sz w:val="52"/>
          <w:szCs w:val="52"/>
        </w:rPr>
        <w:t>附件－投标文件格式</w:t>
      </w:r>
      <w:bookmarkEnd w:id="126"/>
      <w:bookmarkEnd w:id="127"/>
    </w:p>
    <w:p w:rsidR="00934392" w:rsidRPr="004F685E" w:rsidRDefault="00EF2D94">
      <w:pPr>
        <w:rPr>
          <w:rStyle w:val="GB2312"/>
          <w:rFonts w:ascii="Times New Roman" w:eastAsia="宋体" w:hAnsi="Times New Roman"/>
          <w:b/>
        </w:rPr>
      </w:pPr>
      <w:r w:rsidRPr="004F685E">
        <w:br w:type="page"/>
      </w:r>
      <w:bookmarkStart w:id="128" w:name="_Ref374002786"/>
    </w:p>
    <w:p w:rsidR="00934392" w:rsidRPr="004F685E" w:rsidRDefault="00EF2D94">
      <w:pPr>
        <w:numPr>
          <w:ilvl w:val="0"/>
          <w:numId w:val="14"/>
        </w:numPr>
        <w:jc w:val="left"/>
        <w:outlineLvl w:val="1"/>
      </w:pPr>
      <w:bookmarkStart w:id="129" w:name="_Toc524008136"/>
      <w:r w:rsidRPr="004F685E">
        <w:rPr>
          <w:rStyle w:val="GB2312"/>
          <w:rFonts w:ascii="Times New Roman" w:eastAsia="宋体" w:hAnsi="Times New Roman"/>
          <w:b/>
        </w:rPr>
        <w:lastRenderedPageBreak/>
        <w:t>资格证明</w:t>
      </w:r>
      <w:r w:rsidRPr="004F685E">
        <w:rPr>
          <w:rStyle w:val="GB2312"/>
          <w:rFonts w:ascii="Times New Roman" w:eastAsia="宋体" w:hAnsi="Times New Roman" w:hint="eastAsia"/>
          <w:b/>
        </w:rPr>
        <w:t>文件格式</w:t>
      </w:r>
      <w:bookmarkEnd w:id="129"/>
    </w:p>
    <w:p w:rsidR="00934392" w:rsidRPr="004F685E" w:rsidRDefault="00934392">
      <w:pPr>
        <w:jc w:val="center"/>
        <w:rPr>
          <w:sz w:val="24"/>
        </w:rPr>
      </w:pPr>
    </w:p>
    <w:p w:rsidR="00934392" w:rsidRPr="004F685E" w:rsidRDefault="00EF2D94">
      <w:pPr>
        <w:jc w:val="center"/>
        <w:rPr>
          <w:b/>
          <w:sz w:val="30"/>
          <w:szCs w:val="30"/>
        </w:rPr>
      </w:pPr>
      <w:r w:rsidRPr="004F685E">
        <w:rPr>
          <w:b/>
          <w:sz w:val="30"/>
          <w:szCs w:val="30"/>
        </w:rPr>
        <w:t>目　录</w:t>
      </w:r>
    </w:p>
    <w:p w:rsidR="00934392" w:rsidRPr="004F685E" w:rsidRDefault="00EF2D94" w:rsidP="0062697F">
      <w:pPr>
        <w:spacing w:line="360" w:lineRule="auto"/>
        <w:ind w:firstLineChars="200" w:firstLine="489"/>
        <w:jc w:val="left"/>
        <w:rPr>
          <w:b/>
          <w:sz w:val="30"/>
          <w:szCs w:val="30"/>
          <w:u w:val="double"/>
        </w:rPr>
      </w:pPr>
      <w:r w:rsidRPr="004F685E">
        <w:rPr>
          <w:rFonts w:hint="eastAsia"/>
          <w:b/>
          <w:sz w:val="24"/>
          <w:u w:val="double"/>
        </w:rPr>
        <w:t>资格证明</w:t>
      </w:r>
      <w:r w:rsidRPr="004F685E">
        <w:rPr>
          <w:b/>
          <w:sz w:val="24"/>
          <w:u w:val="double"/>
        </w:rPr>
        <w:t>文件应该严格按下面目录及所提供的格式制作，</w:t>
      </w:r>
      <w:r w:rsidRPr="004F685E">
        <w:rPr>
          <w:rFonts w:hint="eastAsia"/>
          <w:b/>
          <w:sz w:val="24"/>
          <w:u w:val="double"/>
        </w:rPr>
        <w:t>资格证明</w:t>
      </w:r>
      <w:r w:rsidRPr="004F685E">
        <w:rPr>
          <w:b/>
          <w:sz w:val="24"/>
          <w:u w:val="double"/>
        </w:rPr>
        <w:t>文件应包括但不限于下列部分内容：</w:t>
      </w:r>
    </w:p>
    <w:p w:rsidR="00934392" w:rsidRPr="004F685E" w:rsidRDefault="00EF2D94" w:rsidP="0062697F">
      <w:pPr>
        <w:numPr>
          <w:ilvl w:val="0"/>
          <w:numId w:val="15"/>
        </w:numPr>
        <w:spacing w:line="360" w:lineRule="auto"/>
        <w:ind w:left="494" w:hangingChars="202" w:hanging="494"/>
        <w:rPr>
          <w:b/>
          <w:bCs/>
          <w:sz w:val="24"/>
        </w:rPr>
      </w:pPr>
      <w:r w:rsidRPr="004F685E">
        <w:rPr>
          <w:b/>
          <w:bCs/>
          <w:sz w:val="24"/>
        </w:rPr>
        <w:t>资格声明函</w:t>
      </w:r>
      <w:r w:rsidRPr="004F685E">
        <w:rPr>
          <w:rFonts w:hint="eastAsia"/>
          <w:b/>
          <w:bCs/>
          <w:sz w:val="24"/>
        </w:rPr>
        <w:t>；</w:t>
      </w:r>
    </w:p>
    <w:p w:rsidR="00934392" w:rsidRPr="004F685E" w:rsidRDefault="00EF2D94" w:rsidP="0062697F">
      <w:pPr>
        <w:numPr>
          <w:ilvl w:val="0"/>
          <w:numId w:val="15"/>
        </w:numPr>
        <w:spacing w:line="360" w:lineRule="auto"/>
        <w:ind w:left="494" w:hangingChars="202" w:hanging="494"/>
        <w:rPr>
          <w:b/>
          <w:bCs/>
          <w:sz w:val="24"/>
        </w:rPr>
      </w:pPr>
      <w:r w:rsidRPr="004F685E">
        <w:rPr>
          <w:b/>
          <w:bCs/>
          <w:sz w:val="24"/>
        </w:rPr>
        <w:t>参加政府采购活动前</w:t>
      </w:r>
      <w:r w:rsidRPr="004F685E">
        <w:rPr>
          <w:b/>
          <w:bCs/>
          <w:sz w:val="24"/>
        </w:rPr>
        <w:t>3</w:t>
      </w:r>
      <w:r w:rsidRPr="004F685E">
        <w:rPr>
          <w:b/>
          <w:bCs/>
          <w:sz w:val="24"/>
        </w:rPr>
        <w:t>年内在经营活动中没有重大违法记录的书面声明</w:t>
      </w:r>
      <w:r w:rsidRPr="004F685E">
        <w:rPr>
          <w:rFonts w:hint="eastAsia"/>
          <w:b/>
          <w:bCs/>
          <w:sz w:val="24"/>
        </w:rPr>
        <w:t>；</w:t>
      </w:r>
    </w:p>
    <w:p w:rsidR="00934392" w:rsidRPr="004F685E" w:rsidRDefault="00EF2D94" w:rsidP="0062697F">
      <w:pPr>
        <w:numPr>
          <w:ilvl w:val="0"/>
          <w:numId w:val="15"/>
        </w:numPr>
        <w:spacing w:line="360" w:lineRule="auto"/>
        <w:ind w:left="482" w:hangingChars="197" w:hanging="482"/>
        <w:rPr>
          <w:b/>
          <w:bCs/>
          <w:sz w:val="24"/>
        </w:rPr>
      </w:pPr>
      <w:r w:rsidRPr="004F685E">
        <w:rPr>
          <w:b/>
          <w:bCs/>
          <w:sz w:val="24"/>
        </w:rPr>
        <w:t>法人</w:t>
      </w:r>
      <w:r w:rsidRPr="004F685E">
        <w:rPr>
          <w:rFonts w:hint="eastAsia"/>
          <w:b/>
          <w:bCs/>
          <w:sz w:val="24"/>
        </w:rPr>
        <w:t>（</w:t>
      </w:r>
      <w:r w:rsidRPr="004F685E">
        <w:rPr>
          <w:b/>
          <w:bCs/>
          <w:sz w:val="24"/>
        </w:rPr>
        <w:t>或其他组织</w:t>
      </w:r>
      <w:r w:rsidRPr="004F685E">
        <w:rPr>
          <w:rFonts w:hint="eastAsia"/>
          <w:b/>
          <w:bCs/>
          <w:sz w:val="24"/>
        </w:rPr>
        <w:t>）</w:t>
      </w:r>
      <w:r w:rsidRPr="004F685E">
        <w:rPr>
          <w:b/>
          <w:bCs/>
          <w:sz w:val="24"/>
        </w:rPr>
        <w:t>的营业执照</w:t>
      </w:r>
      <w:r w:rsidRPr="004F685E">
        <w:rPr>
          <w:rFonts w:hint="eastAsia"/>
          <w:sz w:val="24"/>
        </w:rPr>
        <w:t>或《事业单位法人证书》或其他合法组织登记证书</w:t>
      </w:r>
      <w:r w:rsidRPr="004F685E">
        <w:rPr>
          <w:b/>
          <w:bCs/>
          <w:sz w:val="24"/>
        </w:rPr>
        <w:t>等证明文件（如</w:t>
      </w:r>
      <w:r w:rsidRPr="004F685E">
        <w:rPr>
          <w:b/>
          <w:bCs/>
          <w:sz w:val="24"/>
        </w:rPr>
        <w:t>“</w:t>
      </w:r>
      <w:r w:rsidRPr="004F685E">
        <w:rPr>
          <w:b/>
          <w:bCs/>
          <w:sz w:val="24"/>
        </w:rPr>
        <w:t>三证合一</w:t>
      </w:r>
      <w:r w:rsidRPr="004F685E">
        <w:rPr>
          <w:b/>
          <w:bCs/>
          <w:sz w:val="24"/>
        </w:rPr>
        <w:t>”</w:t>
      </w:r>
      <w:r w:rsidRPr="004F685E">
        <w:rPr>
          <w:b/>
          <w:bCs/>
          <w:sz w:val="24"/>
        </w:rPr>
        <w:t>的营业执照，则不需要提供税务登记证和组织机构代码证）</w:t>
      </w:r>
      <w:r w:rsidRPr="004F685E">
        <w:rPr>
          <w:rFonts w:hint="eastAsia"/>
          <w:b/>
          <w:bCs/>
          <w:sz w:val="24"/>
        </w:rPr>
        <w:t>，</w:t>
      </w:r>
      <w:r w:rsidRPr="004F685E">
        <w:rPr>
          <w:b/>
          <w:bCs/>
          <w:sz w:val="24"/>
        </w:rPr>
        <w:t>税务登记证复印件</w:t>
      </w:r>
      <w:r w:rsidRPr="004F685E">
        <w:rPr>
          <w:rFonts w:hint="eastAsia"/>
          <w:b/>
          <w:bCs/>
          <w:sz w:val="24"/>
        </w:rPr>
        <w:t>，</w:t>
      </w:r>
      <w:r w:rsidRPr="004F685E">
        <w:rPr>
          <w:b/>
          <w:bCs/>
          <w:sz w:val="24"/>
        </w:rPr>
        <w:t>组织机构代码证复印件</w:t>
      </w:r>
      <w:r w:rsidRPr="004F685E">
        <w:rPr>
          <w:rFonts w:hint="eastAsia"/>
          <w:b/>
          <w:bCs/>
          <w:sz w:val="24"/>
        </w:rPr>
        <w:t>；</w:t>
      </w:r>
      <w:r w:rsidRPr="004F685E">
        <w:rPr>
          <w:b/>
          <w:bCs/>
          <w:sz w:val="24"/>
        </w:rPr>
        <w:t>自然人的</w:t>
      </w:r>
      <w:r w:rsidRPr="004F685E">
        <w:rPr>
          <w:rFonts w:hint="eastAsia"/>
          <w:b/>
          <w:bCs/>
          <w:sz w:val="24"/>
        </w:rPr>
        <w:t>只需提供</w:t>
      </w:r>
      <w:r w:rsidRPr="004F685E">
        <w:rPr>
          <w:b/>
          <w:bCs/>
          <w:sz w:val="24"/>
        </w:rPr>
        <w:t>身份证明复印件</w:t>
      </w:r>
      <w:r w:rsidRPr="004F685E">
        <w:rPr>
          <w:rFonts w:hint="eastAsia"/>
          <w:b/>
          <w:bCs/>
          <w:sz w:val="24"/>
        </w:rPr>
        <w:t>；</w:t>
      </w:r>
    </w:p>
    <w:p w:rsidR="00934392" w:rsidRPr="004F685E" w:rsidRDefault="00EF2D94" w:rsidP="0062697F">
      <w:pPr>
        <w:numPr>
          <w:ilvl w:val="0"/>
          <w:numId w:val="15"/>
        </w:numPr>
        <w:spacing w:line="360" w:lineRule="auto"/>
        <w:ind w:left="482" w:hangingChars="197" w:hanging="482"/>
        <w:rPr>
          <w:b/>
          <w:bCs/>
          <w:sz w:val="24"/>
        </w:rPr>
      </w:pPr>
      <w:r w:rsidRPr="004F685E">
        <w:rPr>
          <w:b/>
          <w:bCs/>
          <w:sz w:val="24"/>
        </w:rPr>
        <w:t>提供财务状况报告</w:t>
      </w:r>
      <w:r w:rsidRPr="004F685E">
        <w:rPr>
          <w:rFonts w:hint="eastAsia"/>
          <w:b/>
          <w:bCs/>
          <w:sz w:val="24"/>
        </w:rPr>
        <w:t>；</w:t>
      </w:r>
    </w:p>
    <w:p w:rsidR="00934392" w:rsidRPr="004F685E" w:rsidRDefault="00EF2D94" w:rsidP="0062697F">
      <w:pPr>
        <w:numPr>
          <w:ilvl w:val="0"/>
          <w:numId w:val="15"/>
        </w:numPr>
        <w:spacing w:line="360" w:lineRule="auto"/>
        <w:ind w:left="482" w:hangingChars="197" w:hanging="482"/>
        <w:rPr>
          <w:b/>
          <w:bCs/>
          <w:sz w:val="24"/>
        </w:rPr>
      </w:pPr>
      <w:r w:rsidRPr="004F685E">
        <w:rPr>
          <w:b/>
          <w:bCs/>
          <w:sz w:val="24"/>
        </w:rPr>
        <w:t>依法缴纳税收的相关材料</w:t>
      </w:r>
      <w:r w:rsidRPr="004F685E">
        <w:rPr>
          <w:rFonts w:hint="eastAsia"/>
          <w:b/>
          <w:bCs/>
          <w:sz w:val="24"/>
        </w:rPr>
        <w:t>；</w:t>
      </w:r>
    </w:p>
    <w:p w:rsidR="00934392" w:rsidRPr="004F685E" w:rsidRDefault="00EF2D94" w:rsidP="0062697F">
      <w:pPr>
        <w:numPr>
          <w:ilvl w:val="0"/>
          <w:numId w:val="15"/>
        </w:numPr>
        <w:spacing w:line="360" w:lineRule="auto"/>
        <w:ind w:left="482" w:hangingChars="197" w:hanging="482"/>
        <w:rPr>
          <w:b/>
          <w:bCs/>
          <w:sz w:val="24"/>
        </w:rPr>
      </w:pPr>
      <w:r w:rsidRPr="004F685E">
        <w:rPr>
          <w:b/>
          <w:bCs/>
          <w:sz w:val="24"/>
        </w:rPr>
        <w:t>依法缴纳社会保障资金的相关材料</w:t>
      </w:r>
      <w:r w:rsidRPr="004F685E">
        <w:rPr>
          <w:rFonts w:hint="eastAsia"/>
          <w:b/>
          <w:bCs/>
          <w:sz w:val="24"/>
        </w:rPr>
        <w:t>；</w:t>
      </w:r>
    </w:p>
    <w:p w:rsidR="00934392" w:rsidRPr="004F685E" w:rsidRDefault="00EF2D94" w:rsidP="0062697F">
      <w:pPr>
        <w:numPr>
          <w:ilvl w:val="0"/>
          <w:numId w:val="15"/>
        </w:numPr>
        <w:spacing w:line="360" w:lineRule="auto"/>
        <w:ind w:left="482" w:hangingChars="197" w:hanging="482"/>
        <w:rPr>
          <w:b/>
          <w:bCs/>
          <w:sz w:val="24"/>
        </w:rPr>
      </w:pPr>
      <w:r w:rsidRPr="004F685E">
        <w:rPr>
          <w:b/>
          <w:bCs/>
          <w:sz w:val="24"/>
        </w:rPr>
        <w:t>具备履行合同所必需的设备和专业技术能力的证明材料</w:t>
      </w:r>
      <w:r w:rsidRPr="004F685E">
        <w:rPr>
          <w:rFonts w:hint="eastAsia"/>
          <w:b/>
          <w:bCs/>
          <w:sz w:val="24"/>
        </w:rPr>
        <w:t>；</w:t>
      </w:r>
    </w:p>
    <w:p w:rsidR="00934392" w:rsidRPr="004F685E" w:rsidRDefault="00EF2D94" w:rsidP="0062697F">
      <w:pPr>
        <w:numPr>
          <w:ilvl w:val="0"/>
          <w:numId w:val="15"/>
        </w:numPr>
        <w:spacing w:line="360" w:lineRule="auto"/>
        <w:ind w:left="482" w:hangingChars="197" w:hanging="482"/>
        <w:rPr>
          <w:b/>
          <w:bCs/>
          <w:sz w:val="24"/>
        </w:rPr>
      </w:pPr>
      <w:r w:rsidRPr="004F685E">
        <w:rPr>
          <w:b/>
          <w:bCs/>
          <w:sz w:val="24"/>
        </w:rPr>
        <w:t>满足</w:t>
      </w:r>
      <w:r w:rsidRPr="004F685E">
        <w:rPr>
          <w:b/>
          <w:bCs/>
          <w:sz w:val="24"/>
        </w:rPr>
        <w:t xml:space="preserve"> “</w:t>
      </w:r>
      <w:r w:rsidRPr="004F685E">
        <w:rPr>
          <w:b/>
          <w:bCs/>
          <w:sz w:val="24"/>
        </w:rPr>
        <w:t>投标人资格条件</w:t>
      </w:r>
      <w:r w:rsidRPr="004F685E">
        <w:rPr>
          <w:b/>
          <w:bCs/>
          <w:sz w:val="24"/>
        </w:rPr>
        <w:t>”</w:t>
      </w:r>
      <w:r w:rsidRPr="004F685E">
        <w:rPr>
          <w:b/>
          <w:bCs/>
          <w:sz w:val="24"/>
        </w:rPr>
        <w:t>条款的其他证明文件</w:t>
      </w:r>
      <w:r w:rsidRPr="004F685E">
        <w:rPr>
          <w:rFonts w:hint="eastAsia"/>
          <w:b/>
          <w:bCs/>
          <w:sz w:val="24"/>
        </w:rPr>
        <w:t>；</w:t>
      </w:r>
    </w:p>
    <w:p w:rsidR="00934392" w:rsidRPr="004F685E" w:rsidRDefault="00EF2D94" w:rsidP="0062697F">
      <w:pPr>
        <w:numPr>
          <w:ilvl w:val="0"/>
          <w:numId w:val="15"/>
        </w:numPr>
        <w:spacing w:line="360" w:lineRule="auto"/>
        <w:ind w:left="494" w:hangingChars="202" w:hanging="494"/>
        <w:rPr>
          <w:b/>
          <w:bCs/>
          <w:sz w:val="24"/>
        </w:rPr>
      </w:pPr>
      <w:r w:rsidRPr="004F685E">
        <w:rPr>
          <w:b/>
          <w:bCs/>
          <w:sz w:val="24"/>
        </w:rPr>
        <w:t>投标人认为需要提交的其他资料。</w:t>
      </w:r>
    </w:p>
    <w:p w:rsidR="00934392" w:rsidRPr="004F685E" w:rsidRDefault="00934392">
      <w:pPr>
        <w:spacing w:line="300" w:lineRule="auto"/>
        <w:rPr>
          <w:sz w:val="24"/>
        </w:rPr>
      </w:pPr>
    </w:p>
    <w:p w:rsidR="00934392" w:rsidRPr="004F685E" w:rsidRDefault="00EF2D94">
      <w:pPr>
        <w:numPr>
          <w:ilvl w:val="1"/>
          <w:numId w:val="14"/>
        </w:numPr>
        <w:tabs>
          <w:tab w:val="left" w:pos="993"/>
        </w:tabs>
        <w:jc w:val="left"/>
        <w:outlineLvl w:val="1"/>
        <w:rPr>
          <w:rStyle w:val="GB2312"/>
          <w:rFonts w:ascii="Times New Roman" w:eastAsia="宋体" w:hAnsi="Times New Roman"/>
          <w:b/>
        </w:rPr>
      </w:pPr>
      <w:r w:rsidRPr="004F685E">
        <w:rPr>
          <w:rStyle w:val="GB2312"/>
          <w:rFonts w:ascii="Times New Roman" w:eastAsia="宋体" w:hAnsi="Times New Roman"/>
          <w:b/>
        </w:rPr>
        <w:br w:type="page"/>
      </w:r>
      <w:bookmarkStart w:id="130" w:name="_Ref374003398"/>
      <w:bookmarkStart w:id="131" w:name="_Ref396565652"/>
      <w:bookmarkStart w:id="132" w:name="_Toc524008137"/>
      <w:bookmarkEnd w:id="128"/>
      <w:r w:rsidRPr="004F685E">
        <w:rPr>
          <w:rStyle w:val="GB2312"/>
          <w:rFonts w:ascii="Times New Roman" w:eastAsia="宋体" w:hAnsi="Times New Roman"/>
          <w:b/>
        </w:rPr>
        <w:lastRenderedPageBreak/>
        <w:t>资格声明函</w:t>
      </w:r>
      <w:bookmarkEnd w:id="130"/>
      <w:bookmarkEnd w:id="131"/>
      <w:r w:rsidRPr="004F685E">
        <w:rPr>
          <w:rStyle w:val="GB2312"/>
          <w:rFonts w:ascii="Times New Roman" w:eastAsia="宋体" w:hAnsi="Times New Roman" w:hint="eastAsia"/>
          <w:b/>
        </w:rPr>
        <w:t>格式</w:t>
      </w:r>
      <w:bookmarkEnd w:id="132"/>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资格声明函</w:t>
      </w:r>
    </w:p>
    <w:p w:rsidR="00934392" w:rsidRPr="004F685E" w:rsidRDefault="00EF2D94">
      <w:pPr>
        <w:spacing w:line="360" w:lineRule="auto"/>
        <w:rPr>
          <w:b/>
          <w:sz w:val="24"/>
        </w:rPr>
      </w:pPr>
      <w:r w:rsidRPr="004F685E">
        <w:rPr>
          <w:sz w:val="24"/>
        </w:rPr>
        <w:t>广东洲际招标代理有限公司</w:t>
      </w:r>
      <w:r w:rsidRPr="004F685E">
        <w:rPr>
          <w:b/>
          <w:sz w:val="24"/>
        </w:rPr>
        <w:t>：</w:t>
      </w:r>
    </w:p>
    <w:p w:rsidR="00934392" w:rsidRPr="004F685E" w:rsidRDefault="00EF2D94">
      <w:pPr>
        <w:spacing w:line="360" w:lineRule="auto"/>
        <w:ind w:firstLine="540"/>
        <w:rPr>
          <w:sz w:val="24"/>
        </w:rPr>
      </w:pPr>
      <w:r w:rsidRPr="004F685E">
        <w:rPr>
          <w:sz w:val="24"/>
        </w:rPr>
        <w:t>下述投标人愿响应你方</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r w:rsidRPr="004F685E">
        <w:rPr>
          <w:i/>
          <w:sz w:val="24"/>
          <w:u w:val="single"/>
        </w:rPr>
        <w:t>（采购公告发布日）</w:t>
      </w:r>
      <w:r w:rsidRPr="004F685E">
        <w:rPr>
          <w:sz w:val="24"/>
        </w:rPr>
        <w:t>的</w:t>
      </w:r>
      <w:r w:rsidRPr="004F685E">
        <w:rPr>
          <w:sz w:val="24"/>
          <w:u w:val="single"/>
        </w:rPr>
        <w:t xml:space="preserve">   </w:t>
      </w:r>
      <w:r w:rsidRPr="004F685E">
        <w:rPr>
          <w:i/>
          <w:sz w:val="24"/>
          <w:u w:val="single"/>
        </w:rPr>
        <w:t>（项目名称）</w:t>
      </w:r>
      <w:r w:rsidRPr="004F685E">
        <w:rPr>
          <w:sz w:val="24"/>
          <w:u w:val="single"/>
        </w:rPr>
        <w:t xml:space="preserve">  (</w:t>
      </w:r>
      <w:r w:rsidRPr="004F685E">
        <w:rPr>
          <w:sz w:val="24"/>
          <w:u w:val="single"/>
        </w:rPr>
        <w:t>项目编号：</w:t>
      </w:r>
      <w:r w:rsidRPr="004F685E">
        <w:rPr>
          <w:sz w:val="24"/>
          <w:u w:val="single"/>
        </w:rPr>
        <w:t xml:space="preserve">      </w:t>
      </w:r>
      <w:r w:rsidRPr="004F685E">
        <w:rPr>
          <w:sz w:val="24"/>
          <w:u w:val="single"/>
        </w:rPr>
        <w:t>）</w:t>
      </w:r>
      <w:r w:rsidRPr="004F685E">
        <w:rPr>
          <w:rFonts w:hint="eastAsia"/>
          <w:sz w:val="24"/>
          <w:u w:val="single"/>
        </w:rPr>
        <w:t>（包号：</w:t>
      </w:r>
      <w:r w:rsidRPr="004F685E">
        <w:rPr>
          <w:rFonts w:hint="eastAsia"/>
          <w:sz w:val="24"/>
          <w:u w:val="single"/>
        </w:rPr>
        <w:t xml:space="preserve">  </w:t>
      </w:r>
      <w:r w:rsidRPr="004F685E">
        <w:rPr>
          <w:rFonts w:hint="eastAsia"/>
          <w:sz w:val="24"/>
          <w:u w:val="single"/>
        </w:rPr>
        <w:t>）</w:t>
      </w:r>
      <w:r w:rsidRPr="004F685E">
        <w:rPr>
          <w:sz w:val="24"/>
        </w:rPr>
        <w:t>投标邀请，参与投标，提供用户需求书中规定的</w:t>
      </w:r>
      <w:r w:rsidRPr="004F685E">
        <w:rPr>
          <w:i/>
          <w:sz w:val="24"/>
          <w:u w:val="single"/>
        </w:rPr>
        <w:t>（货物</w:t>
      </w:r>
      <w:r w:rsidRPr="004F685E">
        <w:rPr>
          <w:i/>
          <w:sz w:val="24"/>
          <w:u w:val="single"/>
        </w:rPr>
        <w:t>/</w:t>
      </w:r>
      <w:r w:rsidRPr="004F685E">
        <w:rPr>
          <w:i/>
          <w:sz w:val="24"/>
          <w:u w:val="single"/>
        </w:rPr>
        <w:t>服务名称）</w:t>
      </w:r>
      <w:r w:rsidRPr="004F685E">
        <w:rPr>
          <w:sz w:val="24"/>
        </w:rPr>
        <w:t>，并按招标文件要求提交所附资格文件且声明和保证如下：</w:t>
      </w:r>
    </w:p>
    <w:p w:rsidR="00934392" w:rsidRPr="004F685E" w:rsidRDefault="00EF2D94">
      <w:pPr>
        <w:widowControl/>
        <w:numPr>
          <w:ilvl w:val="0"/>
          <w:numId w:val="16"/>
        </w:numPr>
        <w:spacing w:line="360" w:lineRule="auto"/>
        <w:jc w:val="left"/>
        <w:rPr>
          <w:sz w:val="24"/>
        </w:rPr>
      </w:pPr>
      <w:r w:rsidRPr="004F685E">
        <w:rPr>
          <w:sz w:val="24"/>
        </w:rPr>
        <w:t>我公司为本次投标所提交的所有证明其合格和资格的文件是真实的和正确的，并愿为其真实性和正确性承担法律责任</w:t>
      </w:r>
      <w:r w:rsidRPr="004F685E">
        <w:rPr>
          <w:rFonts w:hint="eastAsia"/>
          <w:sz w:val="24"/>
        </w:rPr>
        <w:t>。</w:t>
      </w:r>
    </w:p>
    <w:p w:rsidR="00934392" w:rsidRPr="004F685E" w:rsidRDefault="00EF2D94">
      <w:pPr>
        <w:widowControl/>
        <w:numPr>
          <w:ilvl w:val="0"/>
          <w:numId w:val="16"/>
        </w:numPr>
        <w:spacing w:line="360" w:lineRule="auto"/>
        <w:jc w:val="left"/>
        <w:rPr>
          <w:sz w:val="24"/>
        </w:rPr>
      </w:pPr>
      <w:r w:rsidRPr="004F685E">
        <w:rPr>
          <w:sz w:val="24"/>
        </w:rPr>
        <w:t>我公司在法律上、财务上和运作上完全独立于</w:t>
      </w:r>
      <w:r w:rsidRPr="004F685E">
        <w:rPr>
          <w:i/>
          <w:sz w:val="24"/>
          <w:u w:val="single"/>
        </w:rPr>
        <w:t>（采购人名称）</w:t>
      </w:r>
      <w:r w:rsidRPr="004F685E">
        <w:rPr>
          <w:sz w:val="24"/>
        </w:rPr>
        <w:t>（采购人）及广东洲际招标代理有限公司（</w:t>
      </w:r>
      <w:r w:rsidRPr="004F685E">
        <w:rPr>
          <w:rFonts w:hint="eastAsia"/>
          <w:sz w:val="24"/>
        </w:rPr>
        <w:t>采购代理机构</w:t>
      </w:r>
      <w:r w:rsidRPr="004F685E">
        <w:rPr>
          <w:sz w:val="24"/>
        </w:rPr>
        <w:t>）</w:t>
      </w:r>
      <w:r w:rsidRPr="004F685E">
        <w:rPr>
          <w:rFonts w:hint="eastAsia"/>
          <w:sz w:val="24"/>
        </w:rPr>
        <w:t>。</w:t>
      </w:r>
    </w:p>
    <w:p w:rsidR="00934392" w:rsidRPr="004F685E" w:rsidRDefault="00EF2D94">
      <w:pPr>
        <w:widowControl/>
        <w:numPr>
          <w:ilvl w:val="0"/>
          <w:numId w:val="16"/>
        </w:numPr>
        <w:spacing w:line="360" w:lineRule="auto"/>
        <w:jc w:val="left"/>
        <w:rPr>
          <w:sz w:val="24"/>
        </w:rPr>
      </w:pPr>
      <w:r w:rsidRPr="004F685E">
        <w:rPr>
          <w:sz w:val="24"/>
        </w:rPr>
        <w:t>我公司符合《中华人民共和国政府采购法》第二十二条规定。</w:t>
      </w:r>
    </w:p>
    <w:p w:rsidR="00934392" w:rsidRPr="004F685E" w:rsidRDefault="00EF2D94">
      <w:pPr>
        <w:widowControl/>
        <w:numPr>
          <w:ilvl w:val="0"/>
          <w:numId w:val="16"/>
        </w:numPr>
        <w:spacing w:line="360" w:lineRule="auto"/>
        <w:jc w:val="left"/>
        <w:rPr>
          <w:sz w:val="24"/>
        </w:rPr>
      </w:pPr>
      <w:r w:rsidRPr="004F685E">
        <w:rPr>
          <w:sz w:val="24"/>
        </w:rPr>
        <w:t>根据《中华人民共和国政府采购法实施条例》的规定，</w:t>
      </w:r>
      <w:r w:rsidRPr="004F685E">
        <w:rPr>
          <w:rFonts w:hint="eastAsia"/>
          <w:sz w:val="24"/>
        </w:rPr>
        <w:t>我</w:t>
      </w:r>
      <w:r w:rsidRPr="004F685E">
        <w:rPr>
          <w:sz w:val="24"/>
        </w:rPr>
        <w:t>公司不</w:t>
      </w:r>
      <w:r w:rsidRPr="004F685E">
        <w:rPr>
          <w:rFonts w:hint="eastAsia"/>
          <w:sz w:val="24"/>
        </w:rPr>
        <w:t>是</w:t>
      </w:r>
      <w:r w:rsidRPr="004F685E">
        <w:rPr>
          <w:sz w:val="24"/>
        </w:rPr>
        <w:t>为本项目提供整体设计、规范编制或者项目管理、监理、检测等服务的供应商。</w:t>
      </w:r>
    </w:p>
    <w:p w:rsidR="00934392" w:rsidRPr="004F685E" w:rsidRDefault="00934392">
      <w:pPr>
        <w:widowControl/>
        <w:numPr>
          <w:ilvl w:val="255"/>
          <w:numId w:val="0"/>
        </w:numPr>
        <w:spacing w:line="360" w:lineRule="auto"/>
        <w:ind w:left="540"/>
        <w:jc w:val="left"/>
        <w:rPr>
          <w:sz w:val="24"/>
        </w:rPr>
      </w:pPr>
    </w:p>
    <w:p w:rsidR="00934392" w:rsidRPr="004F685E" w:rsidRDefault="00934392">
      <w:pPr>
        <w:spacing w:line="360" w:lineRule="auto"/>
        <w:ind w:left="540"/>
        <w:rPr>
          <w:sz w:val="24"/>
        </w:rPr>
      </w:pPr>
    </w:p>
    <w:p w:rsidR="00934392" w:rsidRPr="004F685E" w:rsidRDefault="00934392">
      <w:pPr>
        <w:spacing w:line="360" w:lineRule="auto"/>
        <w:ind w:left="540"/>
        <w:rPr>
          <w:sz w:val="24"/>
        </w:rPr>
      </w:pPr>
    </w:p>
    <w:p w:rsidR="00934392" w:rsidRPr="004F685E" w:rsidRDefault="00934392">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4F685E" w:rsidRPr="004F685E">
        <w:tc>
          <w:tcPr>
            <w:tcW w:w="5778" w:type="dxa"/>
          </w:tcPr>
          <w:p w:rsidR="00934392" w:rsidRPr="004F685E" w:rsidRDefault="00EF2D94">
            <w:pPr>
              <w:spacing w:line="360" w:lineRule="auto"/>
              <w:jc w:val="left"/>
              <w:rPr>
                <w:b/>
                <w:sz w:val="24"/>
              </w:rPr>
            </w:pPr>
            <w:r w:rsidRPr="004F685E">
              <w:rPr>
                <w:b/>
                <w:sz w:val="24"/>
              </w:rPr>
              <w:t>投标人</w:t>
            </w:r>
          </w:p>
        </w:tc>
        <w:tc>
          <w:tcPr>
            <w:tcW w:w="3402" w:type="dxa"/>
          </w:tcPr>
          <w:p w:rsidR="00934392" w:rsidRPr="004F685E" w:rsidRDefault="00EF2D94">
            <w:pPr>
              <w:tabs>
                <w:tab w:val="left" w:pos="1798"/>
              </w:tabs>
              <w:spacing w:line="360" w:lineRule="auto"/>
              <w:jc w:val="left"/>
              <w:rPr>
                <w:b/>
                <w:sz w:val="24"/>
              </w:rPr>
            </w:pPr>
            <w:r w:rsidRPr="004F685E">
              <w:rPr>
                <w:rFonts w:hint="eastAsia"/>
                <w:b/>
                <w:sz w:val="24"/>
              </w:rPr>
              <w:t>投标人代表</w:t>
            </w:r>
            <w:r w:rsidRPr="004F685E">
              <w:rPr>
                <w:b/>
                <w:sz w:val="24"/>
              </w:rPr>
              <w:tab/>
            </w:r>
          </w:p>
        </w:tc>
      </w:tr>
      <w:tr w:rsidR="004F685E" w:rsidRPr="004F685E">
        <w:tc>
          <w:tcPr>
            <w:tcW w:w="5778" w:type="dxa"/>
          </w:tcPr>
          <w:p w:rsidR="00934392" w:rsidRPr="004F685E" w:rsidRDefault="00EF2D94">
            <w:pPr>
              <w:spacing w:line="360" w:lineRule="auto"/>
              <w:rPr>
                <w:sz w:val="24"/>
              </w:rPr>
            </w:pPr>
            <w:r w:rsidRPr="004F685E">
              <w:rPr>
                <w:sz w:val="24"/>
              </w:rPr>
              <w:t>单位名称：</w:t>
            </w:r>
            <w:r w:rsidRPr="004F685E">
              <w:rPr>
                <w:sz w:val="24"/>
                <w:u w:val="single"/>
              </w:rPr>
              <w:t xml:space="preserve">               </w:t>
            </w:r>
            <w:r w:rsidRPr="004F685E">
              <w:rPr>
                <w:sz w:val="24"/>
              </w:rPr>
              <w:t>（盖章）</w:t>
            </w:r>
          </w:p>
        </w:tc>
        <w:tc>
          <w:tcPr>
            <w:tcW w:w="3402" w:type="dxa"/>
          </w:tcPr>
          <w:p w:rsidR="00934392" w:rsidRPr="004F685E" w:rsidRDefault="00EF2D94">
            <w:pPr>
              <w:spacing w:line="360" w:lineRule="auto"/>
              <w:rPr>
                <w:sz w:val="24"/>
              </w:rPr>
            </w:pPr>
            <w:r w:rsidRPr="004F685E">
              <w:rPr>
                <w:sz w:val="24"/>
              </w:rPr>
              <w:t>姓名：</w:t>
            </w:r>
            <w:r w:rsidRPr="004F685E">
              <w:rPr>
                <w:sz w:val="24"/>
                <w:u w:val="single"/>
              </w:rPr>
              <w:t xml:space="preserve"> </w:t>
            </w:r>
            <w:r w:rsidRPr="004F685E">
              <w:rPr>
                <w:sz w:val="24"/>
                <w:u w:val="single"/>
              </w:rPr>
              <w:t>（印刷体）</w:t>
            </w:r>
            <w:r w:rsidRPr="004F685E">
              <w:rPr>
                <w:sz w:val="24"/>
                <w:u w:val="single"/>
              </w:rPr>
              <w:t xml:space="preserve"> </w:t>
            </w:r>
          </w:p>
        </w:tc>
      </w:tr>
      <w:tr w:rsidR="004F685E" w:rsidRPr="004F685E">
        <w:tc>
          <w:tcPr>
            <w:tcW w:w="5778" w:type="dxa"/>
          </w:tcPr>
          <w:p w:rsidR="00934392" w:rsidRPr="004F685E" w:rsidRDefault="00EF2D94">
            <w:pPr>
              <w:spacing w:line="360" w:lineRule="auto"/>
              <w:rPr>
                <w:sz w:val="24"/>
              </w:rPr>
            </w:pPr>
            <w:r w:rsidRPr="004F685E">
              <w:rPr>
                <w:sz w:val="24"/>
              </w:rPr>
              <w:t>地址：</w:t>
            </w:r>
            <w:r w:rsidRPr="004F685E">
              <w:rPr>
                <w:sz w:val="24"/>
                <w:u w:val="single"/>
              </w:rPr>
              <w:t xml:space="preserve">                          </w:t>
            </w:r>
          </w:p>
        </w:tc>
        <w:tc>
          <w:tcPr>
            <w:tcW w:w="3402" w:type="dxa"/>
          </w:tcPr>
          <w:p w:rsidR="00934392" w:rsidRPr="004F685E" w:rsidRDefault="00EF2D94">
            <w:pPr>
              <w:spacing w:line="360" w:lineRule="auto"/>
              <w:rPr>
                <w:sz w:val="24"/>
              </w:rPr>
            </w:pPr>
            <w:r w:rsidRPr="004F685E">
              <w:rPr>
                <w:sz w:val="24"/>
              </w:rPr>
              <w:t>签署：</w:t>
            </w:r>
            <w:r w:rsidRPr="004F685E">
              <w:rPr>
                <w:rFonts w:hint="eastAsia"/>
                <w:sz w:val="24"/>
              </w:rPr>
              <w:t xml:space="preserve"> </w:t>
            </w:r>
            <w:r w:rsidRPr="004F685E">
              <w:rPr>
                <w:sz w:val="24"/>
                <w:u w:val="single"/>
              </w:rPr>
              <w:t xml:space="preserve">         </w:t>
            </w:r>
            <w:r w:rsidRPr="004F685E">
              <w:rPr>
                <w:rFonts w:hint="eastAsia"/>
                <w:sz w:val="24"/>
              </w:rPr>
              <w:t xml:space="preserve">    </w:t>
            </w:r>
            <w:r w:rsidRPr="004F685E">
              <w:rPr>
                <w:rFonts w:hint="eastAsia"/>
                <w:sz w:val="24"/>
                <w:u w:val="single"/>
              </w:rPr>
              <w:t xml:space="preserve">  </w:t>
            </w:r>
            <w:r w:rsidRPr="004F685E">
              <w:rPr>
                <w:rFonts w:hint="eastAsia"/>
                <w:sz w:val="24"/>
              </w:rPr>
              <w:t xml:space="preserve">    </w:t>
            </w:r>
          </w:p>
        </w:tc>
      </w:tr>
      <w:tr w:rsidR="004F685E" w:rsidRPr="004F685E">
        <w:tc>
          <w:tcPr>
            <w:tcW w:w="5778" w:type="dxa"/>
          </w:tcPr>
          <w:p w:rsidR="00934392" w:rsidRPr="004F685E" w:rsidRDefault="00EF2D94">
            <w:pPr>
              <w:spacing w:line="360" w:lineRule="auto"/>
              <w:rPr>
                <w:sz w:val="24"/>
              </w:rPr>
            </w:pPr>
            <w:r w:rsidRPr="004F685E">
              <w:rPr>
                <w:sz w:val="24"/>
              </w:rPr>
              <w:t>邮编：</w:t>
            </w:r>
            <w:r w:rsidRPr="004F685E">
              <w:rPr>
                <w:sz w:val="24"/>
                <w:u w:val="single"/>
              </w:rPr>
              <w:t xml:space="preserve">           </w:t>
            </w:r>
          </w:p>
        </w:tc>
        <w:tc>
          <w:tcPr>
            <w:tcW w:w="3402" w:type="dxa"/>
          </w:tcPr>
          <w:p w:rsidR="00934392" w:rsidRPr="004F685E" w:rsidRDefault="00EF2D94">
            <w:pPr>
              <w:spacing w:line="360" w:lineRule="auto"/>
              <w:rPr>
                <w:sz w:val="24"/>
              </w:rPr>
            </w:pPr>
            <w:r w:rsidRPr="004F685E">
              <w:rPr>
                <w:sz w:val="24"/>
              </w:rPr>
              <w:t>职务：</w:t>
            </w:r>
            <w:r w:rsidRPr="004F685E">
              <w:rPr>
                <w:sz w:val="24"/>
                <w:u w:val="single"/>
              </w:rPr>
              <w:t xml:space="preserve">           </w:t>
            </w:r>
          </w:p>
        </w:tc>
      </w:tr>
      <w:tr w:rsidR="004F685E" w:rsidRPr="004F685E">
        <w:tc>
          <w:tcPr>
            <w:tcW w:w="5778" w:type="dxa"/>
          </w:tcPr>
          <w:p w:rsidR="00934392" w:rsidRPr="004F685E" w:rsidRDefault="00EF2D94">
            <w:pPr>
              <w:spacing w:line="360" w:lineRule="auto"/>
              <w:rPr>
                <w:sz w:val="24"/>
              </w:rPr>
            </w:pPr>
            <w:r w:rsidRPr="004F685E">
              <w:rPr>
                <w:sz w:val="24"/>
              </w:rPr>
              <w:t>传真：</w:t>
            </w:r>
            <w:r w:rsidRPr="004F685E">
              <w:rPr>
                <w:sz w:val="24"/>
                <w:u w:val="single"/>
              </w:rPr>
              <w:t xml:space="preserve">           </w:t>
            </w:r>
          </w:p>
        </w:tc>
        <w:tc>
          <w:tcPr>
            <w:tcW w:w="3402" w:type="dxa"/>
          </w:tcPr>
          <w:p w:rsidR="00934392" w:rsidRPr="004F685E" w:rsidRDefault="00EF2D94">
            <w:pPr>
              <w:spacing w:line="360" w:lineRule="auto"/>
              <w:rPr>
                <w:sz w:val="24"/>
              </w:rPr>
            </w:pPr>
            <w:r w:rsidRPr="004F685E">
              <w:rPr>
                <w:sz w:val="24"/>
              </w:rPr>
              <w:t>手机：</w:t>
            </w:r>
            <w:r w:rsidRPr="004F685E">
              <w:rPr>
                <w:sz w:val="24"/>
                <w:u w:val="single"/>
              </w:rPr>
              <w:t xml:space="preserve">           </w:t>
            </w:r>
          </w:p>
        </w:tc>
      </w:tr>
      <w:tr w:rsidR="00934392" w:rsidRPr="004F685E">
        <w:tc>
          <w:tcPr>
            <w:tcW w:w="5778" w:type="dxa"/>
          </w:tcPr>
          <w:p w:rsidR="00934392" w:rsidRPr="004F685E" w:rsidRDefault="00EF2D94">
            <w:pPr>
              <w:spacing w:line="360" w:lineRule="auto"/>
              <w:rPr>
                <w:sz w:val="24"/>
              </w:rPr>
            </w:pPr>
            <w:r w:rsidRPr="004F685E">
              <w:rPr>
                <w:sz w:val="24"/>
              </w:rPr>
              <w:t>电话：</w:t>
            </w:r>
            <w:r w:rsidRPr="004F685E">
              <w:rPr>
                <w:sz w:val="24"/>
                <w:u w:val="single"/>
              </w:rPr>
              <w:t xml:space="preserve">           </w:t>
            </w:r>
          </w:p>
        </w:tc>
        <w:tc>
          <w:tcPr>
            <w:tcW w:w="3402" w:type="dxa"/>
          </w:tcPr>
          <w:p w:rsidR="00934392" w:rsidRPr="004F685E" w:rsidRDefault="00EF2D94">
            <w:pPr>
              <w:spacing w:line="360" w:lineRule="auto"/>
              <w:rPr>
                <w:sz w:val="24"/>
              </w:rPr>
            </w:pPr>
            <w:r w:rsidRPr="004F685E">
              <w:rPr>
                <w:sz w:val="24"/>
              </w:rPr>
              <w:t>日期：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tc>
      </w:tr>
    </w:tbl>
    <w:p w:rsidR="00934392" w:rsidRPr="004F685E" w:rsidRDefault="00934392">
      <w:bookmarkStart w:id="133" w:name="_Ref354753237"/>
    </w:p>
    <w:p w:rsidR="00934392" w:rsidRPr="004F685E" w:rsidRDefault="00EF2D94">
      <w:pPr>
        <w:numPr>
          <w:ilvl w:val="1"/>
          <w:numId w:val="14"/>
        </w:numPr>
        <w:tabs>
          <w:tab w:val="left" w:pos="993"/>
        </w:tabs>
        <w:jc w:val="left"/>
        <w:outlineLvl w:val="1"/>
        <w:rPr>
          <w:rStyle w:val="GB2312"/>
          <w:rFonts w:ascii="Times New Roman" w:eastAsia="宋体" w:hAnsi="Times New Roman"/>
          <w:b/>
          <w:szCs w:val="22"/>
        </w:rPr>
      </w:pPr>
      <w:r w:rsidRPr="004F685E">
        <w:rPr>
          <w:rStyle w:val="GB2312"/>
          <w:rFonts w:ascii="Times New Roman" w:eastAsia="宋体" w:hAnsi="Times New Roman"/>
          <w:b/>
          <w:szCs w:val="22"/>
        </w:rPr>
        <w:br w:type="page"/>
      </w:r>
      <w:bookmarkStart w:id="134" w:name="_Toc24985"/>
      <w:bookmarkStart w:id="135" w:name="_Toc14970"/>
      <w:bookmarkStart w:id="136" w:name="_Toc524008138"/>
      <w:r w:rsidRPr="004F685E">
        <w:rPr>
          <w:rStyle w:val="GB2312"/>
          <w:rFonts w:ascii="Times New Roman" w:eastAsia="宋体" w:hAnsi="Times New Roman" w:hint="eastAsia"/>
          <w:b/>
          <w:szCs w:val="22"/>
        </w:rPr>
        <w:lastRenderedPageBreak/>
        <w:t>在经营活动中没有重大违法记录的书面声明格式</w:t>
      </w:r>
      <w:bookmarkEnd w:id="134"/>
      <w:bookmarkEnd w:id="135"/>
      <w:bookmarkEnd w:id="136"/>
    </w:p>
    <w:p w:rsidR="00934392" w:rsidRPr="004F685E" w:rsidRDefault="00934392">
      <w:pPr>
        <w:jc w:val="center"/>
        <w:rPr>
          <w:rFonts w:ascii="宋体" w:hAnsi="宋体"/>
          <w:b/>
          <w:sz w:val="28"/>
          <w:szCs w:val="28"/>
        </w:rPr>
      </w:pPr>
    </w:p>
    <w:p w:rsidR="00934392" w:rsidRPr="004F685E" w:rsidRDefault="00EF2D94">
      <w:pPr>
        <w:jc w:val="center"/>
        <w:rPr>
          <w:rFonts w:ascii="宋体" w:hAnsi="宋体"/>
          <w:b/>
          <w:sz w:val="28"/>
          <w:szCs w:val="28"/>
        </w:rPr>
      </w:pPr>
      <w:r w:rsidRPr="004F685E">
        <w:rPr>
          <w:rFonts w:ascii="宋体" w:hAnsi="宋体" w:hint="eastAsia"/>
          <w:b/>
          <w:sz w:val="28"/>
          <w:szCs w:val="28"/>
        </w:rPr>
        <w:t xml:space="preserve">在经营活动中没有重大违法记录的书面声明 </w:t>
      </w:r>
    </w:p>
    <w:p w:rsidR="00934392" w:rsidRPr="004F685E" w:rsidRDefault="00934392">
      <w:pPr>
        <w:pStyle w:val="26"/>
        <w:spacing w:line="360" w:lineRule="atLeast"/>
        <w:ind w:firstLine="502"/>
        <w:rPr>
          <w:rFonts w:ascii="宋体" w:eastAsia="宋体"/>
          <w:sz w:val="24"/>
          <w:szCs w:val="24"/>
        </w:rPr>
      </w:pPr>
    </w:p>
    <w:p w:rsidR="00934392" w:rsidRPr="004F685E" w:rsidRDefault="00EF2D94">
      <w:pPr>
        <w:spacing w:line="360" w:lineRule="auto"/>
        <w:rPr>
          <w:rFonts w:ascii="宋体" w:hAnsi="宋体"/>
          <w:b/>
          <w:sz w:val="24"/>
        </w:rPr>
      </w:pPr>
      <w:r w:rsidRPr="004F685E">
        <w:rPr>
          <w:sz w:val="24"/>
        </w:rPr>
        <w:t>广东洲际招标代理有限公司</w:t>
      </w:r>
      <w:r w:rsidRPr="004F685E">
        <w:rPr>
          <w:rFonts w:ascii="宋体" w:hAnsi="宋体" w:hint="eastAsia"/>
          <w:b/>
          <w:sz w:val="24"/>
        </w:rPr>
        <w:t>:</w:t>
      </w:r>
    </w:p>
    <w:p w:rsidR="00934392" w:rsidRPr="004F685E" w:rsidRDefault="00EF2D94" w:rsidP="0062697F">
      <w:pPr>
        <w:spacing w:line="360" w:lineRule="auto"/>
        <w:ind w:firstLineChars="200" w:firstLine="487"/>
        <w:rPr>
          <w:rFonts w:ascii="宋体" w:hAnsi="宋体"/>
          <w:sz w:val="24"/>
        </w:rPr>
      </w:pPr>
      <w:r w:rsidRPr="004F685E">
        <w:rPr>
          <w:sz w:val="24"/>
        </w:rPr>
        <w:t>我公司</w:t>
      </w:r>
      <w:r w:rsidRPr="004F685E">
        <w:rPr>
          <w:rFonts w:ascii="宋体" w:hAnsi="宋体" w:hint="eastAsia"/>
          <w:sz w:val="24"/>
        </w:rPr>
        <w:t>参加</w:t>
      </w:r>
      <w:r w:rsidRPr="004F685E">
        <w:rPr>
          <w:sz w:val="24"/>
          <w:u w:val="single"/>
        </w:rPr>
        <w:t xml:space="preserve">      </w:t>
      </w:r>
      <w:r w:rsidRPr="004F685E">
        <w:rPr>
          <w:sz w:val="24"/>
          <w:u w:val="single"/>
        </w:rPr>
        <w:t>（项目名称）</w:t>
      </w:r>
      <w:r w:rsidRPr="004F685E">
        <w:rPr>
          <w:sz w:val="24"/>
          <w:u w:val="single"/>
        </w:rPr>
        <w:t xml:space="preserve">  (</w:t>
      </w:r>
      <w:r w:rsidRPr="004F685E">
        <w:rPr>
          <w:sz w:val="24"/>
          <w:u w:val="single"/>
        </w:rPr>
        <w:t>项目编号：</w:t>
      </w:r>
      <w:r w:rsidRPr="004F685E">
        <w:rPr>
          <w:sz w:val="24"/>
          <w:u w:val="single"/>
        </w:rPr>
        <w:t xml:space="preserve">      </w:t>
      </w:r>
      <w:r w:rsidRPr="004F685E">
        <w:rPr>
          <w:sz w:val="24"/>
          <w:u w:val="single"/>
        </w:rPr>
        <w:t>）</w:t>
      </w:r>
      <w:r w:rsidRPr="004F685E">
        <w:rPr>
          <w:rFonts w:hint="eastAsia"/>
          <w:sz w:val="24"/>
          <w:u w:val="single"/>
        </w:rPr>
        <w:t>（包号：</w:t>
      </w:r>
      <w:r w:rsidRPr="004F685E">
        <w:rPr>
          <w:rFonts w:hint="eastAsia"/>
          <w:sz w:val="24"/>
          <w:u w:val="single"/>
        </w:rPr>
        <w:t xml:space="preserve">   </w:t>
      </w:r>
      <w:r w:rsidRPr="004F685E">
        <w:rPr>
          <w:rFonts w:hint="eastAsia"/>
          <w:sz w:val="24"/>
          <w:u w:val="single"/>
        </w:rPr>
        <w:t>）</w:t>
      </w:r>
      <w:r w:rsidRPr="004F685E">
        <w:rPr>
          <w:rFonts w:ascii="宋体" w:hAnsi="宋体" w:hint="eastAsia"/>
          <w:sz w:val="24"/>
        </w:rPr>
        <w:t>的政府采购活动，并声明：</w:t>
      </w:r>
    </w:p>
    <w:p w:rsidR="00934392" w:rsidRPr="004F685E" w:rsidRDefault="00EF2D94" w:rsidP="0062697F">
      <w:pPr>
        <w:spacing w:line="360" w:lineRule="auto"/>
        <w:ind w:firstLineChars="200" w:firstLine="487"/>
        <w:rPr>
          <w:rFonts w:ascii="宋体" w:hAnsi="宋体"/>
          <w:sz w:val="24"/>
        </w:rPr>
      </w:pPr>
      <w:r w:rsidRPr="004F685E">
        <w:rPr>
          <w:sz w:val="24"/>
        </w:rPr>
        <w:t>我公司</w:t>
      </w:r>
      <w:r w:rsidRPr="004F685E">
        <w:rPr>
          <w:rFonts w:ascii="宋体" w:hAnsi="宋体" w:hint="eastAsia"/>
          <w:sz w:val="24"/>
        </w:rPr>
        <w:t>参加本采购项目政府采购前3年内</w:t>
      </w:r>
      <w:r w:rsidRPr="004F685E">
        <w:rPr>
          <w:rFonts w:hint="eastAsia"/>
          <w:sz w:val="24"/>
        </w:rPr>
        <w:t>在经营活动中没有因违法经营受到刑事处罚或者责令停产停业、吊销许可证或者执照、较大数额罚款等行政处罚</w:t>
      </w:r>
      <w:r w:rsidRPr="004F685E">
        <w:rPr>
          <w:rFonts w:ascii="宋体" w:hAnsi="宋体" w:hint="eastAsia"/>
          <w:sz w:val="24"/>
        </w:rPr>
        <w:t>。</w:t>
      </w:r>
    </w:p>
    <w:p w:rsidR="00934392" w:rsidRPr="004F685E" w:rsidRDefault="00EF2D94" w:rsidP="0062697F">
      <w:pPr>
        <w:spacing w:line="360" w:lineRule="auto"/>
        <w:ind w:firstLineChars="200" w:firstLine="487"/>
        <w:rPr>
          <w:rFonts w:ascii="宋体" w:hAnsi="宋体"/>
          <w:sz w:val="24"/>
        </w:rPr>
      </w:pPr>
      <w:r w:rsidRPr="004F685E">
        <w:rPr>
          <w:rFonts w:ascii="宋体" w:hAnsi="宋体" w:hint="eastAsia"/>
          <w:sz w:val="24"/>
        </w:rPr>
        <w:t>特此声明！</w:t>
      </w:r>
    </w:p>
    <w:p w:rsidR="00934392" w:rsidRPr="004F685E" w:rsidRDefault="00934392">
      <w:pPr>
        <w:pStyle w:val="26"/>
        <w:spacing w:line="360" w:lineRule="atLeast"/>
        <w:ind w:firstLine="461"/>
        <w:rPr>
          <w:rFonts w:ascii="宋体" w:eastAsia="宋体"/>
          <w:sz w:val="22"/>
          <w:szCs w:val="22"/>
        </w:rPr>
      </w:pPr>
    </w:p>
    <w:p w:rsidR="00934392" w:rsidRPr="004F685E" w:rsidRDefault="00934392">
      <w:pPr>
        <w:pStyle w:val="26"/>
        <w:spacing w:line="360" w:lineRule="atLeast"/>
        <w:ind w:firstLine="461"/>
        <w:rPr>
          <w:rFonts w:ascii="宋体" w:eastAsia="宋体"/>
          <w:sz w:val="22"/>
          <w:szCs w:val="22"/>
        </w:rPr>
      </w:pPr>
    </w:p>
    <w:p w:rsidR="00934392" w:rsidRPr="004F685E" w:rsidRDefault="00934392">
      <w:pPr>
        <w:pStyle w:val="26"/>
        <w:spacing w:line="360" w:lineRule="atLeast"/>
        <w:ind w:firstLine="461"/>
        <w:rPr>
          <w:rFonts w:ascii="宋体" w:eastAsia="宋体"/>
          <w:sz w:val="22"/>
          <w:szCs w:val="22"/>
        </w:rPr>
      </w:pPr>
    </w:p>
    <w:p w:rsidR="00934392" w:rsidRPr="004F685E" w:rsidRDefault="00934392">
      <w:pPr>
        <w:pStyle w:val="26"/>
        <w:spacing w:line="360" w:lineRule="atLeast"/>
        <w:ind w:firstLine="461"/>
        <w:rPr>
          <w:rFonts w:ascii="宋体" w:eastAsia="宋体"/>
          <w:sz w:val="22"/>
          <w:szCs w:val="22"/>
        </w:rPr>
      </w:pPr>
    </w:p>
    <w:p w:rsidR="00934392" w:rsidRPr="004F685E" w:rsidRDefault="00934392">
      <w:pPr>
        <w:pStyle w:val="26"/>
        <w:spacing w:line="360" w:lineRule="atLeast"/>
        <w:ind w:firstLine="461"/>
        <w:rPr>
          <w:rFonts w:ascii="宋体" w:eastAsia="宋体"/>
          <w:sz w:val="22"/>
          <w:szCs w:val="22"/>
        </w:rPr>
      </w:pPr>
    </w:p>
    <w:p w:rsidR="00934392" w:rsidRPr="004F685E" w:rsidRDefault="00EF2D94">
      <w:pPr>
        <w:spacing w:line="276"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投标人代表：</w:t>
      </w:r>
      <w:r w:rsidRPr="004F685E">
        <w:rPr>
          <w:sz w:val="24"/>
          <w:u w:val="single"/>
        </w:rPr>
        <w:t xml:space="preserve">             </w:t>
      </w:r>
      <w:r w:rsidRPr="004F685E">
        <w:rPr>
          <w:sz w:val="24"/>
        </w:rPr>
        <w:t>（签</w:t>
      </w:r>
      <w:r w:rsidRPr="004F685E">
        <w:rPr>
          <w:rFonts w:hint="eastAsia"/>
          <w:sz w:val="24"/>
        </w:rPr>
        <w:t>署</w:t>
      </w:r>
      <w:r w:rsidRPr="004F685E">
        <w:rPr>
          <w:sz w:val="24"/>
        </w:rPr>
        <w:t>）</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EF2D94">
      <w:pPr>
        <w:numPr>
          <w:ilvl w:val="0"/>
          <w:numId w:val="14"/>
        </w:numPr>
        <w:jc w:val="left"/>
        <w:outlineLvl w:val="1"/>
        <w:rPr>
          <w:rStyle w:val="GB2312"/>
          <w:rFonts w:ascii="Times New Roman" w:eastAsia="宋体" w:hAnsi="Times New Roman"/>
        </w:rPr>
      </w:pPr>
      <w:r w:rsidRPr="004F685E">
        <w:rPr>
          <w:rStyle w:val="GB2312"/>
          <w:rFonts w:ascii="Times New Roman" w:eastAsia="宋体" w:hAnsi="Times New Roman"/>
          <w:b/>
          <w:szCs w:val="22"/>
        </w:rPr>
        <w:br w:type="page"/>
      </w:r>
      <w:bookmarkStart w:id="137" w:name="_Toc524008139"/>
      <w:bookmarkStart w:id="138" w:name="_Ref374004294"/>
      <w:r w:rsidRPr="004F685E">
        <w:rPr>
          <w:rStyle w:val="GB2312"/>
          <w:rFonts w:ascii="Times New Roman" w:eastAsia="宋体" w:hAnsi="Times New Roman"/>
          <w:b/>
        </w:rPr>
        <w:lastRenderedPageBreak/>
        <w:t>价格部分文件格式</w:t>
      </w:r>
      <w:bookmarkEnd w:id="137"/>
    </w:p>
    <w:p w:rsidR="00934392" w:rsidRPr="004F685E" w:rsidRDefault="00EF2D94">
      <w:pPr>
        <w:jc w:val="center"/>
        <w:rPr>
          <w:b/>
          <w:sz w:val="30"/>
          <w:szCs w:val="30"/>
        </w:rPr>
      </w:pPr>
      <w:r w:rsidRPr="004F685E">
        <w:rPr>
          <w:b/>
          <w:sz w:val="30"/>
          <w:szCs w:val="30"/>
        </w:rPr>
        <w:t>目　录</w:t>
      </w:r>
    </w:p>
    <w:p w:rsidR="00934392" w:rsidRPr="004F685E" w:rsidRDefault="00EF2D94" w:rsidP="0062697F">
      <w:pPr>
        <w:spacing w:line="360" w:lineRule="auto"/>
        <w:ind w:firstLineChars="200" w:firstLine="489"/>
        <w:jc w:val="left"/>
        <w:rPr>
          <w:b/>
          <w:sz w:val="24"/>
        </w:rPr>
      </w:pPr>
      <w:r w:rsidRPr="004F685E">
        <w:rPr>
          <w:b/>
          <w:sz w:val="24"/>
        </w:rPr>
        <w:t>投标</w:t>
      </w:r>
      <w:r w:rsidRPr="004F685E">
        <w:rPr>
          <w:rStyle w:val="GB2312"/>
          <w:rFonts w:ascii="Times New Roman" w:eastAsia="宋体" w:hAnsi="Times New Roman"/>
          <w:b/>
        </w:rPr>
        <w:t>价格部分</w:t>
      </w:r>
      <w:r w:rsidRPr="004F685E">
        <w:rPr>
          <w:b/>
          <w:sz w:val="24"/>
        </w:rPr>
        <w:t>文件应该严格按下面目录及所提供的格式制作，价格部分文件应包括但不限于下列部分内容：</w:t>
      </w:r>
    </w:p>
    <w:p w:rsidR="00934392" w:rsidRPr="004F685E" w:rsidRDefault="00934392" w:rsidP="0062697F">
      <w:pPr>
        <w:spacing w:line="360" w:lineRule="auto"/>
        <w:ind w:firstLineChars="200" w:firstLine="610"/>
        <w:jc w:val="left"/>
        <w:rPr>
          <w:b/>
          <w:sz w:val="30"/>
          <w:szCs w:val="30"/>
        </w:rPr>
      </w:pPr>
    </w:p>
    <w:p w:rsidR="00934392" w:rsidRPr="004F685E" w:rsidRDefault="00EF2D94" w:rsidP="0062697F">
      <w:pPr>
        <w:numPr>
          <w:ilvl w:val="0"/>
          <w:numId w:val="17"/>
        </w:numPr>
        <w:spacing w:line="360" w:lineRule="auto"/>
        <w:ind w:left="492" w:hangingChars="202" w:hanging="492"/>
        <w:rPr>
          <w:sz w:val="24"/>
        </w:rPr>
      </w:pPr>
      <w:bookmarkStart w:id="139" w:name="_Ref396748299"/>
      <w:r w:rsidRPr="004F685E">
        <w:rPr>
          <w:rFonts w:hint="eastAsia"/>
          <w:sz w:val="24"/>
        </w:rPr>
        <w:t>开标一览表（报价表）</w:t>
      </w:r>
      <w:r w:rsidRPr="004F685E">
        <w:rPr>
          <w:sz w:val="24"/>
        </w:rPr>
        <w:t>；</w:t>
      </w:r>
      <w:bookmarkEnd w:id="139"/>
    </w:p>
    <w:p w:rsidR="00934392" w:rsidRPr="004F685E" w:rsidRDefault="00EF2D94" w:rsidP="0062697F">
      <w:pPr>
        <w:numPr>
          <w:ilvl w:val="0"/>
          <w:numId w:val="17"/>
        </w:numPr>
        <w:spacing w:line="360" w:lineRule="auto"/>
        <w:ind w:left="492" w:hangingChars="202" w:hanging="492"/>
        <w:rPr>
          <w:sz w:val="24"/>
        </w:rPr>
      </w:pPr>
      <w:r w:rsidRPr="004F685E">
        <w:rPr>
          <w:sz w:val="24"/>
        </w:rPr>
        <w:t>报价</w:t>
      </w:r>
      <w:r w:rsidRPr="004F685E">
        <w:rPr>
          <w:rFonts w:hint="eastAsia"/>
          <w:sz w:val="24"/>
        </w:rPr>
        <w:t>明细</w:t>
      </w:r>
      <w:r w:rsidRPr="004F685E">
        <w:rPr>
          <w:sz w:val="24"/>
        </w:rPr>
        <w:t>表。</w:t>
      </w:r>
    </w:p>
    <w:p w:rsidR="00934392" w:rsidRPr="004F685E" w:rsidRDefault="00934392">
      <w:pPr>
        <w:spacing w:line="360" w:lineRule="auto"/>
        <w:rPr>
          <w:sz w:val="24"/>
        </w:rPr>
      </w:pPr>
    </w:p>
    <w:p w:rsidR="00934392" w:rsidRPr="004F685E" w:rsidRDefault="00EF2D94">
      <w:pPr>
        <w:spacing w:line="300" w:lineRule="auto"/>
        <w:rPr>
          <w:sz w:val="24"/>
        </w:rPr>
      </w:pPr>
      <w:r w:rsidRPr="004F685E">
        <w:rPr>
          <w:sz w:val="24"/>
        </w:rPr>
        <w:t>注：</w:t>
      </w:r>
      <w:r w:rsidRPr="004F685E">
        <w:rPr>
          <w:rFonts w:hint="eastAsia"/>
          <w:sz w:val="24"/>
        </w:rPr>
        <w:t>唱标信封内的报价资料</w:t>
      </w:r>
      <w:r w:rsidRPr="004F685E">
        <w:rPr>
          <w:sz w:val="24"/>
        </w:rPr>
        <w:t>属复印件的须加盖投标单位公章。</w:t>
      </w:r>
    </w:p>
    <w:p w:rsidR="00934392" w:rsidRPr="004F685E" w:rsidRDefault="00EF2D94">
      <w:pPr>
        <w:numPr>
          <w:ilvl w:val="1"/>
          <w:numId w:val="14"/>
        </w:numPr>
        <w:tabs>
          <w:tab w:val="left" w:pos="993"/>
        </w:tabs>
        <w:jc w:val="left"/>
        <w:outlineLvl w:val="1"/>
        <w:rPr>
          <w:rStyle w:val="GB2312"/>
          <w:rFonts w:ascii="Times New Roman" w:eastAsia="宋体" w:hAnsi="Times New Roman"/>
          <w:b/>
        </w:rPr>
      </w:pPr>
      <w:r w:rsidRPr="004F685E">
        <w:rPr>
          <w:rStyle w:val="GB2312"/>
          <w:rFonts w:ascii="Times New Roman" w:eastAsia="宋体" w:hAnsi="Times New Roman"/>
          <w:b/>
        </w:rPr>
        <w:br w:type="page"/>
      </w:r>
      <w:bookmarkStart w:id="140" w:name="_Ref396748385"/>
      <w:bookmarkStart w:id="141" w:name="_Toc524008140"/>
      <w:r w:rsidRPr="004F685E">
        <w:rPr>
          <w:rStyle w:val="GB2312"/>
          <w:rFonts w:ascii="Times New Roman" w:eastAsia="宋体" w:hAnsi="Times New Roman" w:hint="eastAsia"/>
          <w:b/>
        </w:rPr>
        <w:lastRenderedPageBreak/>
        <w:t>开标一览表（报价表）</w:t>
      </w:r>
      <w:r w:rsidRPr="004F685E">
        <w:rPr>
          <w:rStyle w:val="GB2312"/>
          <w:rFonts w:ascii="Times New Roman" w:eastAsia="宋体" w:hAnsi="Times New Roman"/>
          <w:b/>
        </w:rPr>
        <w:t>格式</w:t>
      </w:r>
      <w:bookmarkEnd w:id="140"/>
      <w:bookmarkEnd w:id="141"/>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hint="eastAsia"/>
          <w:b/>
          <w:sz w:val="32"/>
          <w:szCs w:val="32"/>
        </w:rPr>
        <w:t>开标一览表（报价表）</w:t>
      </w:r>
    </w:p>
    <w:p w:rsidR="00934392" w:rsidRPr="004F685E" w:rsidRDefault="00EF2D94" w:rsidP="0062697F">
      <w:pPr>
        <w:spacing w:afterLines="50" w:after="156" w:line="300" w:lineRule="auto"/>
        <w:rPr>
          <w:rStyle w:val="GB2312"/>
          <w:rFonts w:ascii="Times New Roman" w:eastAsia="宋体" w:hAnsi="Times New Roman"/>
          <w:szCs w:val="28"/>
        </w:rPr>
      </w:pPr>
      <w:r w:rsidRPr="004F685E">
        <w:rPr>
          <w:rStyle w:val="GB2312"/>
          <w:rFonts w:hint="eastAsia"/>
        </w:rPr>
        <w:t>项目名称：</w:t>
      </w:r>
    </w:p>
    <w:p w:rsidR="00934392" w:rsidRPr="004F685E" w:rsidRDefault="00EF2D94" w:rsidP="0062697F">
      <w:pPr>
        <w:spacing w:afterLines="50" w:after="156" w:line="300" w:lineRule="auto"/>
        <w:rPr>
          <w:rStyle w:val="GB2312"/>
          <w:rFonts w:ascii="Times New Roman" w:eastAsia="宋体" w:hAnsi="Times New Roman"/>
        </w:rPr>
      </w:pPr>
      <w:r w:rsidRPr="004F685E">
        <w:rPr>
          <w:rStyle w:val="GB2312"/>
          <w:rFonts w:ascii="Times New Roman" w:eastAsia="宋体" w:hAnsi="Times New Roman" w:hint="eastAsia"/>
        </w:rPr>
        <w:t>项目</w:t>
      </w:r>
      <w:r w:rsidRPr="004F685E">
        <w:rPr>
          <w:rStyle w:val="GB2312"/>
          <w:rFonts w:ascii="Times New Roman" w:eastAsia="宋体" w:hAnsi="Times New Roman"/>
        </w:rPr>
        <w:t>编号：</w:t>
      </w:r>
      <w:r w:rsidRPr="004F685E">
        <w:rPr>
          <w:rStyle w:val="GB2312"/>
          <w:rFonts w:ascii="Times New Roman" w:eastAsia="宋体" w:hAnsi="Times New Roman"/>
        </w:rPr>
        <w:t xml:space="preserve">              </w:t>
      </w:r>
      <w:r w:rsidRPr="004F685E">
        <w:rPr>
          <w:rStyle w:val="GB2312"/>
          <w:rFonts w:hint="eastAsia"/>
        </w:rPr>
        <w:t>包号：</w:t>
      </w:r>
      <w:r w:rsidRPr="004F685E">
        <w:rPr>
          <w:rStyle w:val="GB2312"/>
          <w:rFonts w:ascii="Times New Roman" w:eastAsia="宋体" w:hAnsi="Times New Roman"/>
        </w:rPr>
        <w:t xml:space="preserve">                           </w:t>
      </w:r>
      <w:r w:rsidRPr="004F685E">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4F685E" w:rsidRPr="004F685E">
        <w:trPr>
          <w:trHeight w:val="667"/>
          <w:jc w:val="center"/>
        </w:trPr>
        <w:tc>
          <w:tcPr>
            <w:tcW w:w="2158" w:type="dxa"/>
            <w:vAlign w:val="center"/>
          </w:tcPr>
          <w:p w:rsidR="00934392" w:rsidRPr="004F685E" w:rsidRDefault="00EF2D94">
            <w:pPr>
              <w:jc w:val="center"/>
              <w:rPr>
                <w:rStyle w:val="GB2312"/>
                <w:rFonts w:ascii="Times New Roman" w:eastAsia="宋体" w:hAnsi="Times New Roman"/>
              </w:rPr>
            </w:pPr>
            <w:r w:rsidRPr="004F685E">
              <w:rPr>
                <w:rStyle w:val="GB2312"/>
                <w:rFonts w:ascii="Times New Roman" w:eastAsia="宋体" w:hAnsi="Times New Roman"/>
              </w:rPr>
              <w:t>投标内容</w:t>
            </w:r>
          </w:p>
        </w:tc>
        <w:tc>
          <w:tcPr>
            <w:tcW w:w="5103" w:type="dxa"/>
            <w:vAlign w:val="center"/>
          </w:tcPr>
          <w:p w:rsidR="00934392" w:rsidRPr="004F685E" w:rsidRDefault="00EF2D94">
            <w:pPr>
              <w:jc w:val="center"/>
              <w:rPr>
                <w:rStyle w:val="GB2312"/>
                <w:rFonts w:ascii="Times New Roman" w:eastAsia="宋体" w:hAnsi="Times New Roman"/>
              </w:rPr>
            </w:pPr>
            <w:r w:rsidRPr="004F685E">
              <w:rPr>
                <w:rStyle w:val="GB2312"/>
                <w:rFonts w:ascii="Times New Roman" w:eastAsia="宋体" w:hAnsi="Times New Roman" w:hint="eastAsia"/>
              </w:rPr>
              <w:t>环境工程重点学科设备采购</w:t>
            </w:r>
          </w:p>
        </w:tc>
        <w:tc>
          <w:tcPr>
            <w:tcW w:w="1985" w:type="dxa"/>
            <w:vAlign w:val="center"/>
          </w:tcPr>
          <w:p w:rsidR="00934392" w:rsidRPr="004F685E" w:rsidRDefault="00EF2D94">
            <w:pPr>
              <w:jc w:val="center"/>
              <w:rPr>
                <w:rStyle w:val="GB2312"/>
                <w:rFonts w:ascii="Times New Roman" w:eastAsia="宋体" w:hAnsi="Times New Roman"/>
              </w:rPr>
            </w:pPr>
            <w:r w:rsidRPr="004F685E">
              <w:rPr>
                <w:rStyle w:val="GB2312"/>
                <w:rFonts w:ascii="Times New Roman" w:eastAsia="宋体" w:hAnsi="Times New Roman"/>
              </w:rPr>
              <w:t>备注</w:t>
            </w:r>
          </w:p>
        </w:tc>
      </w:tr>
      <w:tr w:rsidR="00934392" w:rsidRPr="004F685E">
        <w:trPr>
          <w:trHeight w:val="1248"/>
          <w:jc w:val="center"/>
        </w:trPr>
        <w:tc>
          <w:tcPr>
            <w:tcW w:w="2158" w:type="dxa"/>
            <w:vAlign w:val="center"/>
          </w:tcPr>
          <w:p w:rsidR="00934392" w:rsidRPr="004F685E" w:rsidRDefault="00EF2D94">
            <w:pPr>
              <w:spacing w:line="540" w:lineRule="exact"/>
              <w:jc w:val="center"/>
              <w:rPr>
                <w:rStyle w:val="GB2312"/>
                <w:rFonts w:ascii="Times New Roman" w:eastAsia="宋体" w:hAnsi="Times New Roman"/>
              </w:rPr>
            </w:pPr>
            <w:r w:rsidRPr="004F685E">
              <w:rPr>
                <w:rStyle w:val="GB2312"/>
                <w:rFonts w:ascii="Times New Roman" w:eastAsia="宋体" w:hAnsi="Times New Roman"/>
              </w:rPr>
              <w:t>投标报价</w:t>
            </w:r>
          </w:p>
        </w:tc>
        <w:tc>
          <w:tcPr>
            <w:tcW w:w="5103" w:type="dxa"/>
            <w:vAlign w:val="center"/>
          </w:tcPr>
          <w:p w:rsidR="00934392" w:rsidRPr="004F685E" w:rsidRDefault="00EF2D94">
            <w:pPr>
              <w:spacing w:line="480" w:lineRule="auto"/>
              <w:jc w:val="left"/>
              <w:rPr>
                <w:rStyle w:val="GB2312"/>
                <w:rFonts w:ascii="Times New Roman" w:eastAsia="宋体" w:hAnsi="Times New Roman"/>
              </w:rPr>
            </w:pPr>
            <w:r w:rsidRPr="004F685E">
              <w:rPr>
                <w:rStyle w:val="GB2312"/>
                <w:rFonts w:ascii="Times New Roman" w:eastAsia="宋体" w:hAnsi="Times New Roman"/>
              </w:rPr>
              <w:t>￥</w:t>
            </w:r>
            <w:r w:rsidRPr="004F685E">
              <w:rPr>
                <w:rStyle w:val="GB2312"/>
                <w:rFonts w:ascii="Times New Roman" w:eastAsia="宋体" w:hAnsi="Times New Roman"/>
              </w:rPr>
              <w:t xml:space="preserve">           </w:t>
            </w:r>
            <w:r w:rsidRPr="004F685E">
              <w:rPr>
                <w:rStyle w:val="GB2312"/>
                <w:rFonts w:ascii="Times New Roman" w:eastAsia="宋体" w:hAnsi="Times New Roman"/>
              </w:rPr>
              <w:t>元</w:t>
            </w:r>
          </w:p>
          <w:p w:rsidR="00934392" w:rsidRPr="004F685E" w:rsidRDefault="00EF2D94">
            <w:pPr>
              <w:spacing w:line="480" w:lineRule="auto"/>
              <w:jc w:val="left"/>
              <w:rPr>
                <w:rStyle w:val="GB2312"/>
                <w:rFonts w:ascii="Times New Roman" w:eastAsia="宋体" w:hAnsi="Times New Roman"/>
              </w:rPr>
            </w:pPr>
            <w:r w:rsidRPr="004F685E">
              <w:rPr>
                <w:rStyle w:val="GB2312"/>
                <w:rFonts w:ascii="Times New Roman" w:eastAsia="宋体" w:hAnsi="Times New Roman"/>
              </w:rPr>
              <w:t>大写人民币</w:t>
            </w:r>
            <w:r w:rsidRPr="004F685E">
              <w:rPr>
                <w:rStyle w:val="GB2312"/>
                <w:rFonts w:ascii="Times New Roman" w:eastAsia="宋体" w:hAnsi="Times New Roman"/>
                <w:u w:val="single"/>
              </w:rPr>
              <w:t xml:space="preserve">       </w:t>
            </w:r>
            <w:r w:rsidRPr="004F685E">
              <w:rPr>
                <w:rStyle w:val="GB2312"/>
                <w:rFonts w:ascii="Times New Roman" w:eastAsia="宋体" w:hAnsi="Times New Roman"/>
              </w:rPr>
              <w:t>元整</w:t>
            </w:r>
          </w:p>
        </w:tc>
        <w:tc>
          <w:tcPr>
            <w:tcW w:w="1985" w:type="dxa"/>
            <w:vAlign w:val="center"/>
          </w:tcPr>
          <w:p w:rsidR="00934392" w:rsidRPr="004F685E" w:rsidRDefault="00934392">
            <w:pPr>
              <w:spacing w:line="540" w:lineRule="exact"/>
              <w:jc w:val="center"/>
              <w:rPr>
                <w:rStyle w:val="GB2312"/>
                <w:rFonts w:ascii="Times New Roman" w:eastAsia="宋体" w:hAnsi="Times New Roman"/>
              </w:rPr>
            </w:pPr>
          </w:p>
        </w:tc>
      </w:tr>
    </w:tbl>
    <w:p w:rsidR="00934392" w:rsidRPr="004F685E" w:rsidRDefault="00934392">
      <w:pPr>
        <w:spacing w:line="300" w:lineRule="auto"/>
        <w:rPr>
          <w:rStyle w:val="GB2312"/>
          <w:rFonts w:ascii="Times New Roman" w:eastAsia="宋体" w:hAnsi="Times New Roman"/>
        </w:rPr>
      </w:pPr>
    </w:p>
    <w:p w:rsidR="00934392" w:rsidRPr="004F685E" w:rsidRDefault="00934392">
      <w:pPr>
        <w:spacing w:line="300" w:lineRule="auto"/>
        <w:rPr>
          <w:rStyle w:val="GB2312"/>
          <w:rFonts w:ascii="Times New Roman" w:eastAsia="宋体" w:hAnsi="Times New Roman"/>
        </w:rPr>
      </w:pPr>
    </w:p>
    <w:p w:rsidR="00934392" w:rsidRPr="004F685E" w:rsidRDefault="00EF2D94">
      <w:pPr>
        <w:spacing w:line="300" w:lineRule="auto"/>
        <w:rPr>
          <w:rStyle w:val="GB2312"/>
          <w:rFonts w:ascii="Times New Roman" w:eastAsia="宋体" w:hAnsi="Times New Roman"/>
        </w:rPr>
      </w:pPr>
      <w:r w:rsidRPr="004F685E">
        <w:rPr>
          <w:rStyle w:val="GB2312"/>
          <w:rFonts w:ascii="Times New Roman" w:eastAsia="宋体" w:hAnsi="Times New Roman"/>
        </w:rPr>
        <w:t>投标人名称：</w:t>
      </w:r>
      <w:r w:rsidRPr="004F685E">
        <w:rPr>
          <w:rStyle w:val="GB2312"/>
          <w:rFonts w:ascii="Times New Roman" w:eastAsia="宋体" w:hAnsi="Times New Roman"/>
          <w:u w:val="single"/>
        </w:rPr>
        <w:t xml:space="preserve">           </w:t>
      </w:r>
      <w:r w:rsidRPr="004F685E">
        <w:rPr>
          <w:rStyle w:val="GB2312"/>
          <w:rFonts w:ascii="Times New Roman" w:eastAsia="宋体" w:hAnsi="Times New Roman"/>
        </w:rPr>
        <w:t>（盖章）</w:t>
      </w:r>
    </w:p>
    <w:p w:rsidR="00934392" w:rsidRPr="004F685E" w:rsidRDefault="00934392">
      <w:pPr>
        <w:spacing w:line="300" w:lineRule="auto"/>
        <w:rPr>
          <w:rStyle w:val="GB2312"/>
          <w:rFonts w:ascii="Times New Roman" w:eastAsia="宋体" w:hAnsi="Times New Roman"/>
        </w:rPr>
      </w:pPr>
    </w:p>
    <w:p w:rsidR="00934392" w:rsidRPr="004F685E" w:rsidRDefault="00EF2D94">
      <w:pPr>
        <w:spacing w:line="300"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spacing w:line="300" w:lineRule="auto"/>
        <w:rPr>
          <w:sz w:val="24"/>
        </w:rPr>
      </w:pPr>
    </w:p>
    <w:p w:rsidR="00934392" w:rsidRPr="004F685E" w:rsidRDefault="00EF2D94">
      <w:pPr>
        <w:spacing w:line="300" w:lineRule="auto"/>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spacing w:line="300" w:lineRule="auto"/>
        <w:rPr>
          <w:sz w:val="24"/>
        </w:rPr>
      </w:pPr>
    </w:p>
    <w:p w:rsidR="00934392" w:rsidRPr="004F685E" w:rsidRDefault="00934392">
      <w:pPr>
        <w:spacing w:line="300" w:lineRule="auto"/>
        <w:rPr>
          <w:rStyle w:val="GB2312"/>
          <w:rFonts w:ascii="Times New Roman" w:eastAsia="宋体" w:hAnsi="Times New Roman"/>
        </w:rPr>
      </w:pPr>
    </w:p>
    <w:p w:rsidR="00934392" w:rsidRPr="004F685E" w:rsidRDefault="00EF2D94">
      <w:pPr>
        <w:spacing w:line="300" w:lineRule="auto"/>
        <w:rPr>
          <w:rStyle w:val="GB2312"/>
          <w:rFonts w:ascii="Times New Roman" w:eastAsia="宋体" w:hAnsi="Times New Roman"/>
          <w:b/>
        </w:rPr>
      </w:pPr>
      <w:r w:rsidRPr="004F685E">
        <w:rPr>
          <w:rStyle w:val="GB2312"/>
          <w:rFonts w:ascii="Times New Roman" w:eastAsia="宋体" w:hAnsi="Times New Roman"/>
          <w:b/>
        </w:rPr>
        <w:t>注：</w:t>
      </w:r>
      <w:r w:rsidRPr="004F685E">
        <w:rPr>
          <w:rStyle w:val="GB2312"/>
          <w:rFonts w:ascii="Times New Roman" w:eastAsia="宋体" w:hAnsi="Times New Roman"/>
          <w:b/>
        </w:rPr>
        <w:t xml:space="preserve"> </w:t>
      </w:r>
      <w:r w:rsidRPr="004F685E">
        <w:rPr>
          <w:rStyle w:val="GB2312"/>
          <w:rFonts w:ascii="Times New Roman" w:eastAsia="宋体" w:hAnsi="Times New Roman"/>
          <w:b/>
        </w:rPr>
        <w:t>填写此表时不得改变表格的形式。</w:t>
      </w:r>
    </w:p>
    <w:p w:rsidR="00934392" w:rsidRPr="004F685E" w:rsidRDefault="00EF2D94">
      <w:pPr>
        <w:numPr>
          <w:ilvl w:val="1"/>
          <w:numId w:val="14"/>
        </w:numPr>
        <w:tabs>
          <w:tab w:val="left" w:pos="993"/>
        </w:tabs>
        <w:jc w:val="left"/>
        <w:outlineLvl w:val="1"/>
        <w:rPr>
          <w:rStyle w:val="GB2312"/>
          <w:rFonts w:ascii="Times New Roman" w:eastAsia="宋体" w:hAnsi="Times New Roman"/>
          <w:b/>
        </w:rPr>
      </w:pPr>
      <w:r w:rsidRPr="004F685E">
        <w:rPr>
          <w:rStyle w:val="GB2312"/>
          <w:rFonts w:ascii="Times New Roman" w:eastAsia="宋体" w:hAnsi="Times New Roman"/>
          <w:b/>
        </w:rPr>
        <w:br w:type="page"/>
      </w:r>
      <w:bookmarkStart w:id="142" w:name="_Ref396748390"/>
      <w:bookmarkStart w:id="143" w:name="_Toc524008141"/>
      <w:r w:rsidRPr="004F685E">
        <w:rPr>
          <w:rStyle w:val="GB2312"/>
          <w:rFonts w:ascii="Times New Roman" w:eastAsia="宋体" w:hAnsi="Times New Roman"/>
          <w:b/>
        </w:rPr>
        <w:lastRenderedPageBreak/>
        <w:t>报价</w:t>
      </w:r>
      <w:r w:rsidRPr="004F685E">
        <w:rPr>
          <w:rStyle w:val="GB2312"/>
          <w:rFonts w:ascii="Times New Roman" w:eastAsia="宋体" w:hAnsi="Times New Roman" w:hint="eastAsia"/>
          <w:b/>
        </w:rPr>
        <w:t>明细</w:t>
      </w:r>
      <w:r w:rsidRPr="004F685E">
        <w:rPr>
          <w:rStyle w:val="GB2312"/>
          <w:rFonts w:ascii="Times New Roman" w:eastAsia="宋体" w:hAnsi="Times New Roman"/>
          <w:b/>
        </w:rPr>
        <w:t>表格式</w:t>
      </w:r>
      <w:bookmarkEnd w:id="142"/>
      <w:bookmarkEnd w:id="143"/>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报价</w:t>
      </w:r>
      <w:r w:rsidRPr="004F685E">
        <w:rPr>
          <w:rFonts w:ascii="Times New Roman" w:eastAsia="宋体" w:hAnsi="Times New Roman" w:hint="eastAsia"/>
          <w:b/>
          <w:sz w:val="32"/>
          <w:szCs w:val="32"/>
        </w:rPr>
        <w:t>明细</w:t>
      </w:r>
      <w:r w:rsidRPr="004F685E">
        <w:rPr>
          <w:rFonts w:ascii="Times New Roman" w:eastAsia="宋体" w:hAnsi="Times New Roman"/>
          <w:b/>
          <w:sz w:val="32"/>
          <w:szCs w:val="32"/>
        </w:rPr>
        <w:t>表</w:t>
      </w:r>
    </w:p>
    <w:p w:rsidR="00934392" w:rsidRPr="004F685E" w:rsidRDefault="00EF2D94" w:rsidP="0062697F">
      <w:pPr>
        <w:widowControl/>
        <w:numPr>
          <w:ilvl w:val="255"/>
          <w:numId w:val="0"/>
        </w:numPr>
        <w:tabs>
          <w:tab w:val="left" w:pos="420"/>
          <w:tab w:val="left" w:pos="720"/>
        </w:tabs>
        <w:autoSpaceDE w:val="0"/>
        <w:autoSpaceDN w:val="0"/>
        <w:adjustRightInd w:val="0"/>
        <w:spacing w:beforeLines="50" w:before="156"/>
        <w:ind w:left="-181" w:right="890"/>
        <w:jc w:val="left"/>
        <w:textAlignment w:val="bottom"/>
        <w:rPr>
          <w:b/>
          <w:sz w:val="24"/>
        </w:rPr>
      </w:pPr>
      <w:r w:rsidRPr="004F685E">
        <w:rPr>
          <w:rFonts w:hint="eastAsia"/>
          <w:b/>
          <w:sz w:val="24"/>
        </w:rPr>
        <w:t>项目名称：</w:t>
      </w:r>
    </w:p>
    <w:p w:rsidR="00934392" w:rsidRPr="004F685E" w:rsidRDefault="00EF2D94" w:rsidP="0062697F">
      <w:pPr>
        <w:widowControl/>
        <w:numPr>
          <w:ilvl w:val="255"/>
          <w:numId w:val="0"/>
        </w:numPr>
        <w:tabs>
          <w:tab w:val="left" w:pos="420"/>
          <w:tab w:val="left" w:pos="720"/>
        </w:tabs>
        <w:autoSpaceDE w:val="0"/>
        <w:autoSpaceDN w:val="0"/>
        <w:adjustRightInd w:val="0"/>
        <w:spacing w:beforeLines="50" w:before="156"/>
        <w:ind w:left="-181" w:right="890"/>
        <w:jc w:val="left"/>
        <w:textAlignment w:val="bottom"/>
        <w:rPr>
          <w:b/>
          <w:sz w:val="24"/>
        </w:rPr>
      </w:pPr>
      <w:r w:rsidRPr="004F685E">
        <w:rPr>
          <w:rFonts w:hint="eastAsia"/>
          <w:b/>
          <w:sz w:val="24"/>
        </w:rPr>
        <w:t>项目编号：</w:t>
      </w:r>
      <w:r w:rsidRPr="004F685E">
        <w:rPr>
          <w:rFonts w:hint="eastAsia"/>
          <w:b/>
          <w:sz w:val="24"/>
        </w:rPr>
        <w:t xml:space="preserve">               </w:t>
      </w:r>
      <w:r w:rsidRPr="004F685E">
        <w:rPr>
          <w:rFonts w:hint="eastAsia"/>
          <w:b/>
          <w:sz w:val="24"/>
        </w:rPr>
        <w:t>包号：</w:t>
      </w:r>
    </w:p>
    <w:p w:rsidR="00934392" w:rsidRPr="004F685E" w:rsidRDefault="00EF2D94" w:rsidP="0062697F">
      <w:pPr>
        <w:widowControl/>
        <w:numPr>
          <w:ilvl w:val="1"/>
          <w:numId w:val="18"/>
        </w:numPr>
        <w:tabs>
          <w:tab w:val="clear" w:pos="1140"/>
        </w:tabs>
        <w:autoSpaceDE w:val="0"/>
        <w:autoSpaceDN w:val="0"/>
        <w:adjustRightInd w:val="0"/>
        <w:spacing w:beforeLines="50" w:before="156"/>
        <w:ind w:left="358" w:right="890" w:hanging="539"/>
        <w:jc w:val="left"/>
        <w:textAlignment w:val="bottom"/>
        <w:rPr>
          <w:b/>
          <w:sz w:val="24"/>
        </w:rPr>
      </w:pPr>
      <w:r w:rsidRPr="004F685E">
        <w:rPr>
          <w:b/>
          <w:sz w:val="24"/>
        </w:rPr>
        <w:t>货物</w:t>
      </w:r>
      <w:r w:rsidRPr="004F685E">
        <w:rPr>
          <w:rFonts w:hint="eastAsia"/>
          <w:b/>
          <w:sz w:val="24"/>
        </w:rPr>
        <w:t>（服务）</w:t>
      </w:r>
      <w:proofErr w:type="gramStart"/>
      <w:r w:rsidRPr="004F685E">
        <w:rPr>
          <w:b/>
          <w:sz w:val="24"/>
        </w:rPr>
        <w:t>列价表</w:t>
      </w:r>
      <w:proofErr w:type="gramEnd"/>
      <w:r w:rsidRPr="004F685E">
        <w:rPr>
          <w:b/>
          <w:sz w:val="24"/>
        </w:rPr>
        <w:t>：</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序号</w:t>
            </w:r>
          </w:p>
        </w:tc>
        <w:tc>
          <w:tcPr>
            <w:tcW w:w="1715" w:type="dxa"/>
            <w:vAlign w:val="center"/>
          </w:tcPr>
          <w:p w:rsidR="00934392" w:rsidRPr="004F685E" w:rsidRDefault="00EF2D94" w:rsidP="0062697F">
            <w:pPr>
              <w:widowControl/>
              <w:ind w:leftChars="-51" w:left="-109" w:right="-108"/>
              <w:jc w:val="center"/>
              <w:textAlignment w:val="bottom"/>
              <w:rPr>
                <w:sz w:val="24"/>
              </w:rPr>
            </w:pPr>
            <w:r w:rsidRPr="004F685E">
              <w:rPr>
                <w:sz w:val="24"/>
              </w:rPr>
              <w:t>货物</w:t>
            </w:r>
            <w:r w:rsidRPr="004F685E">
              <w:rPr>
                <w:rFonts w:hint="eastAsia"/>
                <w:sz w:val="24"/>
              </w:rPr>
              <w:t>（服务）</w:t>
            </w:r>
            <w:r w:rsidRPr="004F685E">
              <w:rPr>
                <w:sz w:val="24"/>
              </w:rPr>
              <w:t>名称</w:t>
            </w:r>
          </w:p>
        </w:tc>
        <w:tc>
          <w:tcPr>
            <w:tcW w:w="1701" w:type="dxa"/>
            <w:vAlign w:val="center"/>
          </w:tcPr>
          <w:p w:rsidR="00934392" w:rsidRPr="004F685E" w:rsidRDefault="00EF2D94">
            <w:pPr>
              <w:widowControl/>
              <w:ind w:left="41" w:hanging="148"/>
              <w:jc w:val="center"/>
              <w:textAlignment w:val="bottom"/>
              <w:rPr>
                <w:sz w:val="24"/>
              </w:rPr>
            </w:pPr>
            <w:r w:rsidRPr="004F685E">
              <w:rPr>
                <w:sz w:val="24"/>
              </w:rPr>
              <w:t>品牌及原产地</w:t>
            </w:r>
          </w:p>
        </w:tc>
        <w:tc>
          <w:tcPr>
            <w:tcW w:w="1275" w:type="dxa"/>
            <w:vAlign w:val="center"/>
          </w:tcPr>
          <w:p w:rsidR="00934392" w:rsidRPr="004F685E" w:rsidRDefault="00EF2D94">
            <w:pPr>
              <w:widowControl/>
              <w:ind w:right="-49"/>
              <w:jc w:val="center"/>
              <w:textAlignment w:val="bottom"/>
              <w:rPr>
                <w:sz w:val="24"/>
              </w:rPr>
            </w:pPr>
            <w:r w:rsidRPr="004F685E">
              <w:rPr>
                <w:sz w:val="24"/>
              </w:rPr>
              <w:t>规格型号</w:t>
            </w:r>
          </w:p>
        </w:tc>
        <w:tc>
          <w:tcPr>
            <w:tcW w:w="840" w:type="dxa"/>
            <w:vAlign w:val="center"/>
          </w:tcPr>
          <w:p w:rsidR="00934392" w:rsidRPr="004F685E" w:rsidRDefault="00EF2D94">
            <w:pPr>
              <w:widowControl/>
              <w:ind w:right="-108"/>
              <w:jc w:val="center"/>
              <w:textAlignment w:val="bottom"/>
              <w:rPr>
                <w:sz w:val="24"/>
              </w:rPr>
            </w:pPr>
            <w:r w:rsidRPr="004F685E">
              <w:rPr>
                <w:sz w:val="24"/>
              </w:rPr>
              <w:t>数量</w:t>
            </w:r>
          </w:p>
        </w:tc>
        <w:tc>
          <w:tcPr>
            <w:tcW w:w="840" w:type="dxa"/>
            <w:vAlign w:val="center"/>
          </w:tcPr>
          <w:p w:rsidR="00934392" w:rsidRPr="004F685E" w:rsidRDefault="00EF2D94">
            <w:pPr>
              <w:widowControl/>
              <w:jc w:val="center"/>
              <w:textAlignment w:val="bottom"/>
              <w:rPr>
                <w:sz w:val="24"/>
              </w:rPr>
            </w:pPr>
            <w:r w:rsidRPr="004F685E">
              <w:rPr>
                <w:sz w:val="24"/>
              </w:rPr>
              <w:t>单价</w:t>
            </w:r>
          </w:p>
        </w:tc>
        <w:tc>
          <w:tcPr>
            <w:tcW w:w="840" w:type="dxa"/>
            <w:vAlign w:val="center"/>
          </w:tcPr>
          <w:p w:rsidR="00934392" w:rsidRPr="004F685E" w:rsidRDefault="00EF2D94">
            <w:pPr>
              <w:widowControl/>
              <w:ind w:right="-49"/>
              <w:jc w:val="center"/>
              <w:textAlignment w:val="bottom"/>
              <w:rPr>
                <w:sz w:val="24"/>
              </w:rPr>
            </w:pPr>
            <w:r w:rsidRPr="004F685E">
              <w:rPr>
                <w:sz w:val="24"/>
              </w:rPr>
              <w:t>总价</w:t>
            </w:r>
          </w:p>
        </w:tc>
        <w:tc>
          <w:tcPr>
            <w:tcW w:w="1050" w:type="dxa"/>
            <w:vAlign w:val="center"/>
          </w:tcPr>
          <w:p w:rsidR="00934392" w:rsidRPr="004F685E" w:rsidRDefault="00EF2D94">
            <w:pPr>
              <w:widowControl/>
              <w:ind w:right="-49"/>
              <w:jc w:val="center"/>
              <w:textAlignment w:val="bottom"/>
              <w:rPr>
                <w:sz w:val="24"/>
              </w:rPr>
            </w:pPr>
            <w:r w:rsidRPr="004F685E">
              <w:rPr>
                <w:sz w:val="24"/>
              </w:rPr>
              <w:t>备注</w:t>
            </w: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1</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2</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3</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rFonts w:hint="eastAsia"/>
                <w:sz w:val="24"/>
              </w:rPr>
              <w:t>4</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rFonts w:hint="eastAsia"/>
                <w:sz w:val="24"/>
              </w:rPr>
              <w:t>5</w:t>
            </w:r>
          </w:p>
        </w:tc>
        <w:tc>
          <w:tcPr>
            <w:tcW w:w="1715" w:type="dxa"/>
            <w:vAlign w:val="center"/>
          </w:tcPr>
          <w:p w:rsidR="00934392" w:rsidRPr="004F685E" w:rsidRDefault="00EF2D94" w:rsidP="0062697F">
            <w:pPr>
              <w:widowControl/>
              <w:ind w:leftChars="-51" w:left="-109" w:right="-108"/>
              <w:jc w:val="center"/>
              <w:textAlignment w:val="bottom"/>
              <w:rPr>
                <w:sz w:val="24"/>
              </w:rPr>
            </w:pPr>
            <w:r w:rsidRPr="004F685E">
              <w:rPr>
                <w:sz w:val="24"/>
              </w:rPr>
              <w:t>招标代理服务费</w:t>
            </w:r>
          </w:p>
        </w:tc>
        <w:tc>
          <w:tcPr>
            <w:tcW w:w="1701" w:type="dxa"/>
            <w:vAlign w:val="center"/>
          </w:tcPr>
          <w:p w:rsidR="00934392" w:rsidRPr="004F685E" w:rsidRDefault="00EF2D94">
            <w:pPr>
              <w:widowControl/>
              <w:ind w:left="41" w:hanging="148"/>
              <w:jc w:val="center"/>
              <w:textAlignment w:val="bottom"/>
              <w:rPr>
                <w:sz w:val="24"/>
              </w:rPr>
            </w:pPr>
            <w:r w:rsidRPr="004F685E">
              <w:rPr>
                <w:sz w:val="24"/>
              </w:rPr>
              <w:t>/</w:t>
            </w:r>
          </w:p>
        </w:tc>
        <w:tc>
          <w:tcPr>
            <w:tcW w:w="1275" w:type="dxa"/>
            <w:vAlign w:val="center"/>
          </w:tcPr>
          <w:p w:rsidR="00934392" w:rsidRPr="004F685E" w:rsidRDefault="00EF2D94">
            <w:pPr>
              <w:widowControl/>
              <w:ind w:left="41" w:hanging="148"/>
              <w:jc w:val="center"/>
              <w:textAlignment w:val="bottom"/>
              <w:rPr>
                <w:sz w:val="24"/>
              </w:rPr>
            </w:pPr>
            <w:r w:rsidRPr="004F685E">
              <w:rPr>
                <w:sz w:val="24"/>
              </w:rPr>
              <w:t>/</w:t>
            </w:r>
          </w:p>
        </w:tc>
        <w:tc>
          <w:tcPr>
            <w:tcW w:w="840" w:type="dxa"/>
            <w:vAlign w:val="center"/>
          </w:tcPr>
          <w:p w:rsidR="00934392" w:rsidRPr="004F685E" w:rsidRDefault="00EF2D94">
            <w:pPr>
              <w:widowControl/>
              <w:ind w:left="41" w:hanging="148"/>
              <w:jc w:val="center"/>
              <w:textAlignment w:val="bottom"/>
              <w:rPr>
                <w:sz w:val="24"/>
              </w:rPr>
            </w:pPr>
            <w:r w:rsidRPr="004F685E">
              <w:rPr>
                <w:sz w:val="24"/>
              </w:rPr>
              <w:t>/</w:t>
            </w:r>
          </w:p>
        </w:tc>
        <w:tc>
          <w:tcPr>
            <w:tcW w:w="840" w:type="dxa"/>
            <w:vAlign w:val="center"/>
          </w:tcPr>
          <w:p w:rsidR="00934392" w:rsidRPr="004F685E" w:rsidRDefault="00EF2D94">
            <w:pPr>
              <w:widowControl/>
              <w:ind w:left="41" w:hanging="148"/>
              <w:jc w:val="center"/>
              <w:textAlignment w:val="bottom"/>
              <w:rPr>
                <w:sz w:val="24"/>
              </w:rPr>
            </w:pPr>
            <w:r w:rsidRPr="004F685E">
              <w:rPr>
                <w:sz w:val="24"/>
              </w:rPr>
              <w:t>/</w:t>
            </w: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cantSplit/>
          <w:trHeight w:val="304"/>
        </w:trPr>
        <w:tc>
          <w:tcPr>
            <w:tcW w:w="2660" w:type="dxa"/>
            <w:gridSpan w:val="2"/>
            <w:vAlign w:val="center"/>
          </w:tcPr>
          <w:p w:rsidR="00934392" w:rsidRPr="004F685E" w:rsidRDefault="00EF2D94">
            <w:pPr>
              <w:widowControl/>
              <w:ind w:right="-108"/>
              <w:jc w:val="center"/>
              <w:textAlignment w:val="bottom"/>
              <w:rPr>
                <w:sz w:val="24"/>
              </w:rPr>
            </w:pPr>
            <w:r w:rsidRPr="004F685E">
              <w:rPr>
                <w:sz w:val="24"/>
              </w:rPr>
              <w:t>总计</w:t>
            </w:r>
          </w:p>
        </w:tc>
        <w:tc>
          <w:tcPr>
            <w:tcW w:w="6546" w:type="dxa"/>
            <w:gridSpan w:val="6"/>
            <w:vAlign w:val="center"/>
          </w:tcPr>
          <w:p w:rsidR="00934392" w:rsidRPr="004F685E" w:rsidRDefault="00EF2D94">
            <w:pPr>
              <w:spacing w:line="480" w:lineRule="auto"/>
              <w:jc w:val="left"/>
              <w:rPr>
                <w:sz w:val="24"/>
              </w:rPr>
            </w:pPr>
            <w:r w:rsidRPr="004F685E">
              <w:rPr>
                <w:rStyle w:val="GB2312"/>
                <w:rFonts w:ascii="Times New Roman" w:eastAsia="宋体" w:hAnsi="Times New Roman"/>
              </w:rPr>
              <w:t>￥</w:t>
            </w:r>
            <w:r w:rsidRPr="004F685E">
              <w:rPr>
                <w:rStyle w:val="GB2312"/>
                <w:rFonts w:ascii="Times New Roman" w:eastAsia="宋体" w:hAnsi="Times New Roman"/>
              </w:rPr>
              <w:t xml:space="preserve">    </w:t>
            </w:r>
            <w:r w:rsidRPr="004F685E">
              <w:rPr>
                <w:rStyle w:val="GB2312"/>
                <w:rFonts w:ascii="Times New Roman" w:eastAsia="宋体" w:hAnsi="Times New Roman"/>
              </w:rPr>
              <w:t>元（大写人民币</w:t>
            </w:r>
            <w:r w:rsidRPr="004F685E">
              <w:rPr>
                <w:rStyle w:val="GB2312"/>
                <w:rFonts w:ascii="Times New Roman" w:eastAsia="宋体" w:hAnsi="Times New Roman"/>
                <w:u w:val="single"/>
              </w:rPr>
              <w:t xml:space="preserve">       </w:t>
            </w:r>
            <w:r w:rsidRPr="004F685E">
              <w:rPr>
                <w:rStyle w:val="GB2312"/>
                <w:rFonts w:ascii="Times New Roman" w:eastAsia="宋体" w:hAnsi="Times New Roman"/>
              </w:rPr>
              <w:t>元整）</w:t>
            </w:r>
          </w:p>
        </w:tc>
      </w:tr>
    </w:tbl>
    <w:p w:rsidR="00934392" w:rsidRPr="004F685E" w:rsidRDefault="00EF2D94" w:rsidP="0062697F">
      <w:pPr>
        <w:widowControl/>
        <w:numPr>
          <w:ilvl w:val="1"/>
          <w:numId w:val="18"/>
        </w:numPr>
        <w:tabs>
          <w:tab w:val="clear" w:pos="1140"/>
        </w:tabs>
        <w:autoSpaceDE w:val="0"/>
        <w:autoSpaceDN w:val="0"/>
        <w:adjustRightInd w:val="0"/>
        <w:spacing w:beforeLines="50" w:before="156"/>
        <w:ind w:left="358" w:right="890" w:hanging="539"/>
        <w:jc w:val="left"/>
        <w:textAlignment w:val="bottom"/>
        <w:rPr>
          <w:b/>
          <w:sz w:val="24"/>
        </w:rPr>
      </w:pPr>
      <w:r w:rsidRPr="004F685E">
        <w:rPr>
          <w:rFonts w:hint="eastAsia"/>
          <w:b/>
          <w:sz w:val="24"/>
        </w:rPr>
        <w:t>小型、微型、残疾人福利性单位或监狱企业产品（货物、承担的工程或者服务）</w:t>
      </w:r>
      <w:proofErr w:type="gramStart"/>
      <w:r w:rsidRPr="004F685E">
        <w:rPr>
          <w:rFonts w:hint="eastAsia"/>
          <w:b/>
          <w:sz w:val="24"/>
        </w:rPr>
        <w:t>列价表</w:t>
      </w:r>
      <w:proofErr w:type="gramEnd"/>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序号</w:t>
            </w:r>
          </w:p>
        </w:tc>
        <w:tc>
          <w:tcPr>
            <w:tcW w:w="1715" w:type="dxa"/>
            <w:vAlign w:val="center"/>
          </w:tcPr>
          <w:p w:rsidR="00934392" w:rsidRPr="004F685E" w:rsidRDefault="00EF2D94" w:rsidP="0062697F">
            <w:pPr>
              <w:widowControl/>
              <w:ind w:leftChars="-51" w:left="-109" w:right="-108"/>
              <w:jc w:val="center"/>
              <w:textAlignment w:val="bottom"/>
              <w:rPr>
                <w:sz w:val="24"/>
              </w:rPr>
            </w:pPr>
            <w:r w:rsidRPr="004F685E">
              <w:rPr>
                <w:sz w:val="24"/>
              </w:rPr>
              <w:t>货物名称</w:t>
            </w:r>
          </w:p>
        </w:tc>
        <w:tc>
          <w:tcPr>
            <w:tcW w:w="1701" w:type="dxa"/>
            <w:vAlign w:val="center"/>
          </w:tcPr>
          <w:p w:rsidR="00934392" w:rsidRPr="004F685E" w:rsidRDefault="00EF2D94">
            <w:pPr>
              <w:widowControl/>
              <w:ind w:left="41" w:hanging="148"/>
              <w:jc w:val="center"/>
              <w:textAlignment w:val="bottom"/>
              <w:rPr>
                <w:sz w:val="24"/>
              </w:rPr>
            </w:pPr>
            <w:r w:rsidRPr="004F685E">
              <w:rPr>
                <w:sz w:val="24"/>
              </w:rPr>
              <w:t>品牌及原产地</w:t>
            </w:r>
          </w:p>
        </w:tc>
        <w:tc>
          <w:tcPr>
            <w:tcW w:w="1275" w:type="dxa"/>
            <w:vAlign w:val="center"/>
          </w:tcPr>
          <w:p w:rsidR="00934392" w:rsidRPr="004F685E" w:rsidRDefault="00EF2D94">
            <w:pPr>
              <w:widowControl/>
              <w:ind w:right="-49"/>
              <w:jc w:val="center"/>
              <w:textAlignment w:val="bottom"/>
              <w:rPr>
                <w:sz w:val="24"/>
              </w:rPr>
            </w:pPr>
            <w:r w:rsidRPr="004F685E">
              <w:rPr>
                <w:sz w:val="24"/>
              </w:rPr>
              <w:t>规格型号</w:t>
            </w:r>
          </w:p>
        </w:tc>
        <w:tc>
          <w:tcPr>
            <w:tcW w:w="840" w:type="dxa"/>
            <w:vAlign w:val="center"/>
          </w:tcPr>
          <w:p w:rsidR="00934392" w:rsidRPr="004F685E" w:rsidRDefault="00EF2D94">
            <w:pPr>
              <w:widowControl/>
              <w:ind w:right="-108"/>
              <w:jc w:val="center"/>
              <w:textAlignment w:val="bottom"/>
              <w:rPr>
                <w:sz w:val="24"/>
              </w:rPr>
            </w:pPr>
            <w:r w:rsidRPr="004F685E">
              <w:rPr>
                <w:sz w:val="24"/>
              </w:rPr>
              <w:t>数量</w:t>
            </w:r>
          </w:p>
        </w:tc>
        <w:tc>
          <w:tcPr>
            <w:tcW w:w="840" w:type="dxa"/>
            <w:vAlign w:val="center"/>
          </w:tcPr>
          <w:p w:rsidR="00934392" w:rsidRPr="004F685E" w:rsidRDefault="00EF2D94">
            <w:pPr>
              <w:widowControl/>
              <w:jc w:val="center"/>
              <w:textAlignment w:val="bottom"/>
              <w:rPr>
                <w:sz w:val="24"/>
              </w:rPr>
            </w:pPr>
            <w:r w:rsidRPr="004F685E">
              <w:rPr>
                <w:sz w:val="24"/>
              </w:rPr>
              <w:t>单价</w:t>
            </w:r>
          </w:p>
        </w:tc>
        <w:tc>
          <w:tcPr>
            <w:tcW w:w="840" w:type="dxa"/>
            <w:vAlign w:val="center"/>
          </w:tcPr>
          <w:p w:rsidR="00934392" w:rsidRPr="004F685E" w:rsidRDefault="00EF2D94">
            <w:pPr>
              <w:widowControl/>
              <w:ind w:right="-49"/>
              <w:jc w:val="center"/>
              <w:textAlignment w:val="bottom"/>
              <w:rPr>
                <w:sz w:val="24"/>
              </w:rPr>
            </w:pPr>
            <w:r w:rsidRPr="004F685E">
              <w:rPr>
                <w:sz w:val="24"/>
              </w:rPr>
              <w:t>总价</w:t>
            </w:r>
          </w:p>
        </w:tc>
        <w:tc>
          <w:tcPr>
            <w:tcW w:w="1050" w:type="dxa"/>
            <w:vAlign w:val="center"/>
          </w:tcPr>
          <w:p w:rsidR="00934392" w:rsidRPr="004F685E" w:rsidRDefault="00EF2D94">
            <w:pPr>
              <w:widowControl/>
              <w:ind w:right="-49"/>
              <w:jc w:val="center"/>
              <w:textAlignment w:val="bottom"/>
              <w:rPr>
                <w:sz w:val="24"/>
              </w:rPr>
            </w:pPr>
            <w:r w:rsidRPr="004F685E">
              <w:rPr>
                <w:sz w:val="24"/>
              </w:rPr>
              <w:t>备注</w:t>
            </w: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1</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2</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3</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rFonts w:hint="eastAsia"/>
                <w:sz w:val="24"/>
              </w:rPr>
              <w:t>4</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rFonts w:hint="eastAsia"/>
                <w:sz w:val="24"/>
              </w:rPr>
              <w:t>5</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trHeight w:val="454"/>
        </w:trPr>
        <w:tc>
          <w:tcPr>
            <w:tcW w:w="945" w:type="dxa"/>
            <w:vAlign w:val="center"/>
          </w:tcPr>
          <w:p w:rsidR="00934392" w:rsidRPr="004F685E" w:rsidRDefault="00EF2D94">
            <w:pPr>
              <w:widowControl/>
              <w:ind w:right="-93"/>
              <w:jc w:val="center"/>
              <w:textAlignment w:val="bottom"/>
              <w:rPr>
                <w:sz w:val="24"/>
              </w:rPr>
            </w:pPr>
            <w:r w:rsidRPr="004F685E">
              <w:rPr>
                <w:sz w:val="24"/>
              </w:rPr>
              <w:t>……</w:t>
            </w:r>
          </w:p>
        </w:tc>
        <w:tc>
          <w:tcPr>
            <w:tcW w:w="1715" w:type="dxa"/>
            <w:vAlign w:val="center"/>
          </w:tcPr>
          <w:p w:rsidR="00934392" w:rsidRPr="004F685E" w:rsidRDefault="00934392">
            <w:pPr>
              <w:widowControl/>
              <w:ind w:right="893"/>
              <w:jc w:val="center"/>
              <w:textAlignment w:val="bottom"/>
              <w:rPr>
                <w:sz w:val="24"/>
              </w:rPr>
            </w:pPr>
          </w:p>
        </w:tc>
        <w:tc>
          <w:tcPr>
            <w:tcW w:w="1701" w:type="dxa"/>
            <w:vAlign w:val="center"/>
          </w:tcPr>
          <w:p w:rsidR="00934392" w:rsidRPr="004F685E" w:rsidRDefault="00934392">
            <w:pPr>
              <w:widowControl/>
              <w:ind w:right="893"/>
              <w:jc w:val="center"/>
              <w:textAlignment w:val="bottom"/>
              <w:rPr>
                <w:sz w:val="24"/>
              </w:rPr>
            </w:pPr>
          </w:p>
        </w:tc>
        <w:tc>
          <w:tcPr>
            <w:tcW w:w="1275"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840" w:type="dxa"/>
            <w:vAlign w:val="center"/>
          </w:tcPr>
          <w:p w:rsidR="00934392" w:rsidRPr="004F685E" w:rsidRDefault="00934392">
            <w:pPr>
              <w:widowControl/>
              <w:ind w:right="893"/>
              <w:jc w:val="center"/>
              <w:textAlignment w:val="bottom"/>
              <w:rPr>
                <w:sz w:val="24"/>
              </w:rPr>
            </w:pPr>
          </w:p>
        </w:tc>
        <w:tc>
          <w:tcPr>
            <w:tcW w:w="1050" w:type="dxa"/>
            <w:vAlign w:val="center"/>
          </w:tcPr>
          <w:p w:rsidR="00934392" w:rsidRPr="004F685E" w:rsidRDefault="00934392">
            <w:pPr>
              <w:widowControl/>
              <w:ind w:right="893"/>
              <w:jc w:val="center"/>
              <w:textAlignment w:val="bottom"/>
              <w:rPr>
                <w:sz w:val="24"/>
              </w:rPr>
            </w:pPr>
          </w:p>
        </w:tc>
      </w:tr>
      <w:tr w:rsidR="004F685E" w:rsidRPr="004F685E">
        <w:trPr>
          <w:cantSplit/>
          <w:trHeight w:val="304"/>
        </w:trPr>
        <w:tc>
          <w:tcPr>
            <w:tcW w:w="2660" w:type="dxa"/>
            <w:gridSpan w:val="2"/>
            <w:vAlign w:val="center"/>
          </w:tcPr>
          <w:p w:rsidR="00934392" w:rsidRPr="004F685E" w:rsidRDefault="00EF2D94">
            <w:pPr>
              <w:widowControl/>
              <w:ind w:right="-108"/>
              <w:jc w:val="center"/>
              <w:textAlignment w:val="bottom"/>
              <w:rPr>
                <w:sz w:val="24"/>
              </w:rPr>
            </w:pPr>
            <w:r w:rsidRPr="004F685E">
              <w:rPr>
                <w:sz w:val="24"/>
              </w:rPr>
              <w:t>总计</w:t>
            </w:r>
          </w:p>
        </w:tc>
        <w:tc>
          <w:tcPr>
            <w:tcW w:w="6546" w:type="dxa"/>
            <w:gridSpan w:val="6"/>
            <w:vAlign w:val="center"/>
          </w:tcPr>
          <w:p w:rsidR="00934392" w:rsidRPr="004F685E" w:rsidRDefault="00EF2D94">
            <w:pPr>
              <w:spacing w:line="480" w:lineRule="auto"/>
              <w:jc w:val="left"/>
              <w:rPr>
                <w:sz w:val="24"/>
              </w:rPr>
            </w:pPr>
            <w:r w:rsidRPr="004F685E">
              <w:rPr>
                <w:rStyle w:val="GB2312"/>
                <w:rFonts w:ascii="Times New Roman" w:eastAsia="宋体" w:hAnsi="Times New Roman"/>
              </w:rPr>
              <w:t>￥</w:t>
            </w:r>
            <w:r w:rsidRPr="004F685E">
              <w:rPr>
                <w:rStyle w:val="GB2312"/>
                <w:rFonts w:ascii="Times New Roman" w:eastAsia="宋体" w:hAnsi="Times New Roman"/>
              </w:rPr>
              <w:t xml:space="preserve">    </w:t>
            </w:r>
            <w:r w:rsidRPr="004F685E">
              <w:rPr>
                <w:rStyle w:val="GB2312"/>
                <w:rFonts w:ascii="Times New Roman" w:eastAsia="宋体" w:hAnsi="Times New Roman"/>
              </w:rPr>
              <w:t>元（大写人民币</w:t>
            </w:r>
            <w:r w:rsidRPr="004F685E">
              <w:rPr>
                <w:rStyle w:val="GB2312"/>
                <w:rFonts w:ascii="Times New Roman" w:eastAsia="宋体" w:hAnsi="Times New Roman"/>
                <w:u w:val="single"/>
              </w:rPr>
              <w:t xml:space="preserve">       </w:t>
            </w:r>
            <w:r w:rsidRPr="004F685E">
              <w:rPr>
                <w:rStyle w:val="GB2312"/>
                <w:rFonts w:ascii="Times New Roman" w:eastAsia="宋体" w:hAnsi="Times New Roman"/>
              </w:rPr>
              <w:t>元整）</w:t>
            </w:r>
          </w:p>
        </w:tc>
      </w:tr>
      <w:tr w:rsidR="00934392" w:rsidRPr="004F685E">
        <w:trPr>
          <w:cantSplit/>
          <w:trHeight w:val="304"/>
        </w:trPr>
        <w:tc>
          <w:tcPr>
            <w:tcW w:w="9206" w:type="dxa"/>
            <w:gridSpan w:val="8"/>
            <w:vAlign w:val="center"/>
          </w:tcPr>
          <w:p w:rsidR="00934392" w:rsidRPr="004F685E" w:rsidRDefault="00EF2D94">
            <w:pPr>
              <w:jc w:val="left"/>
              <w:rPr>
                <w:rStyle w:val="GB2312"/>
                <w:rFonts w:ascii="Times New Roman" w:eastAsia="宋体" w:hAnsi="Times New Roman"/>
                <w:b/>
              </w:rPr>
            </w:pPr>
            <w:r w:rsidRPr="004F685E">
              <w:rPr>
                <w:rStyle w:val="GB2312"/>
                <w:rFonts w:ascii="Times New Roman" w:eastAsia="宋体" w:hAnsi="Times New Roman" w:hint="eastAsia"/>
                <w:b/>
              </w:rPr>
              <w:t>注：</w:t>
            </w:r>
          </w:p>
          <w:p w:rsidR="00934392" w:rsidRPr="004F685E" w:rsidRDefault="00EF2D94">
            <w:pPr>
              <w:numPr>
                <w:ilvl w:val="4"/>
                <w:numId w:val="19"/>
              </w:numPr>
              <w:tabs>
                <w:tab w:val="clear" w:pos="2880"/>
              </w:tabs>
              <w:ind w:left="0" w:firstLine="0"/>
              <w:jc w:val="left"/>
              <w:rPr>
                <w:rStyle w:val="GB2312"/>
                <w:rFonts w:ascii="Times New Roman" w:eastAsia="宋体" w:hAnsi="Times New Roman"/>
                <w:b/>
              </w:rPr>
            </w:pPr>
            <w:r w:rsidRPr="004F685E">
              <w:rPr>
                <w:rStyle w:val="GB2312"/>
                <w:rFonts w:ascii="Times New Roman" w:eastAsia="宋体" w:hAnsi="Times New Roman" w:hint="eastAsia"/>
                <w:b/>
              </w:rPr>
              <w:t>投标人在</w:t>
            </w:r>
            <w:r w:rsidRPr="004F685E">
              <w:rPr>
                <w:rStyle w:val="GB2312"/>
                <w:rFonts w:ascii="Times New Roman" w:eastAsia="宋体" w:hAnsi="Times New Roman"/>
                <w:b/>
              </w:rPr>
              <w:t>“</w:t>
            </w:r>
            <w:r w:rsidRPr="004F685E">
              <w:rPr>
                <w:rStyle w:val="GB2312"/>
                <w:rFonts w:ascii="Times New Roman" w:eastAsia="宋体" w:hAnsi="Times New Roman"/>
                <w:b/>
              </w:rPr>
              <w:t>一、</w:t>
            </w:r>
            <w:r w:rsidRPr="004F685E">
              <w:rPr>
                <w:rStyle w:val="GB2312"/>
                <w:rFonts w:ascii="Times New Roman" w:eastAsia="宋体" w:hAnsi="Times New Roman" w:hint="eastAsia"/>
                <w:b/>
              </w:rPr>
              <w:t>报价明细</w:t>
            </w:r>
            <w:r w:rsidRPr="004F685E">
              <w:rPr>
                <w:rStyle w:val="GB2312"/>
                <w:rFonts w:ascii="Times New Roman" w:eastAsia="宋体" w:hAnsi="Times New Roman"/>
                <w:b/>
              </w:rPr>
              <w:t>表</w:t>
            </w:r>
            <w:r w:rsidRPr="004F685E">
              <w:rPr>
                <w:rStyle w:val="GB2312"/>
                <w:rFonts w:ascii="Times New Roman" w:eastAsia="宋体" w:hAnsi="Times New Roman"/>
                <w:b/>
              </w:rPr>
              <w:t>”</w:t>
            </w:r>
            <w:r w:rsidRPr="004F685E">
              <w:rPr>
                <w:rStyle w:val="GB2312"/>
                <w:rFonts w:ascii="Times New Roman" w:eastAsia="宋体" w:hAnsi="Times New Roman"/>
                <w:b/>
              </w:rPr>
              <w:t>中</w:t>
            </w:r>
            <w:r w:rsidRPr="004F685E">
              <w:rPr>
                <w:rStyle w:val="GB2312"/>
                <w:rFonts w:ascii="Times New Roman" w:eastAsia="宋体" w:hAnsi="Times New Roman" w:hint="eastAsia"/>
                <w:b/>
              </w:rPr>
              <w:t>的报价内容中，如有</w:t>
            </w:r>
            <w:r w:rsidRPr="004F685E">
              <w:rPr>
                <w:rStyle w:val="GB2312"/>
                <w:rFonts w:ascii="Times New Roman" w:eastAsia="宋体" w:hAnsi="Times New Roman"/>
                <w:b/>
              </w:rPr>
              <w:t>属于</w:t>
            </w:r>
            <w:r w:rsidRPr="004F685E">
              <w:rPr>
                <w:rStyle w:val="GB2312"/>
                <w:rFonts w:ascii="Times New Roman" w:eastAsia="宋体" w:hAnsi="Times New Roman" w:hint="eastAsia"/>
                <w:b/>
              </w:rPr>
              <w:t>小型、微型、</w:t>
            </w:r>
            <w:r w:rsidRPr="004F685E">
              <w:rPr>
                <w:rFonts w:hint="eastAsia"/>
                <w:b/>
                <w:sz w:val="24"/>
              </w:rPr>
              <w:t>残疾人福利性单位</w:t>
            </w:r>
            <w:r w:rsidRPr="004F685E">
              <w:rPr>
                <w:rStyle w:val="GB2312"/>
                <w:rFonts w:ascii="Times New Roman" w:eastAsia="宋体" w:hAnsi="Times New Roman" w:hint="eastAsia"/>
                <w:b/>
              </w:rPr>
              <w:t>或监狱企业产品（货物、承担的工程或者服务）的，必须</w:t>
            </w:r>
            <w:proofErr w:type="gramStart"/>
            <w:r w:rsidRPr="004F685E">
              <w:rPr>
                <w:rStyle w:val="GB2312"/>
                <w:rFonts w:ascii="Times New Roman" w:eastAsia="宋体" w:hAnsi="Times New Roman" w:hint="eastAsia"/>
                <w:b/>
              </w:rPr>
              <w:t>在此表</w:t>
            </w:r>
            <w:proofErr w:type="gramEnd"/>
            <w:r w:rsidRPr="004F685E">
              <w:rPr>
                <w:rStyle w:val="GB2312"/>
                <w:rFonts w:ascii="Times New Roman" w:eastAsia="宋体" w:hAnsi="Times New Roman" w:hint="eastAsia"/>
                <w:b/>
              </w:rPr>
              <w:t>单独列明，即使所投产品是全部</w:t>
            </w:r>
            <w:r w:rsidRPr="004F685E">
              <w:rPr>
                <w:rStyle w:val="GB2312"/>
                <w:rFonts w:ascii="Times New Roman" w:eastAsia="宋体" w:hAnsi="Times New Roman"/>
                <w:b/>
              </w:rPr>
              <w:t>属于</w:t>
            </w:r>
            <w:r w:rsidRPr="004F685E">
              <w:rPr>
                <w:rStyle w:val="GB2312"/>
                <w:rFonts w:ascii="Times New Roman" w:eastAsia="宋体" w:hAnsi="Times New Roman" w:hint="eastAsia"/>
                <w:b/>
              </w:rPr>
              <w:t>小型、微型、</w:t>
            </w:r>
            <w:r w:rsidRPr="004F685E">
              <w:rPr>
                <w:rFonts w:hint="eastAsia"/>
                <w:b/>
                <w:sz w:val="24"/>
              </w:rPr>
              <w:t>残疾人福利性单位</w:t>
            </w:r>
            <w:r w:rsidRPr="004F685E">
              <w:rPr>
                <w:rStyle w:val="GB2312"/>
                <w:rFonts w:ascii="Times New Roman" w:eastAsia="宋体" w:hAnsi="Times New Roman" w:hint="eastAsia"/>
                <w:b/>
              </w:rPr>
              <w:t>或监狱企业产品的也要</w:t>
            </w:r>
            <w:proofErr w:type="gramStart"/>
            <w:r w:rsidRPr="004F685E">
              <w:rPr>
                <w:rStyle w:val="GB2312"/>
                <w:rFonts w:ascii="Times New Roman" w:eastAsia="宋体" w:hAnsi="Times New Roman" w:hint="eastAsia"/>
                <w:b/>
              </w:rPr>
              <w:t>在此表</w:t>
            </w:r>
            <w:proofErr w:type="gramEnd"/>
            <w:r w:rsidRPr="004F685E">
              <w:rPr>
                <w:rStyle w:val="GB2312"/>
                <w:rFonts w:ascii="Times New Roman" w:eastAsia="宋体" w:hAnsi="Times New Roman" w:hint="eastAsia"/>
                <w:b/>
              </w:rPr>
              <w:t>列出，否则在计算价格得分时不予以相应的扣除；</w:t>
            </w:r>
          </w:p>
          <w:p w:rsidR="00934392" w:rsidRPr="004F685E" w:rsidRDefault="00EF2D94">
            <w:pPr>
              <w:numPr>
                <w:ilvl w:val="4"/>
                <w:numId w:val="19"/>
              </w:numPr>
              <w:tabs>
                <w:tab w:val="clear" w:pos="2880"/>
              </w:tabs>
              <w:ind w:left="0" w:firstLine="0"/>
              <w:jc w:val="left"/>
              <w:rPr>
                <w:rStyle w:val="GB2312"/>
                <w:rFonts w:ascii="Times New Roman" w:eastAsia="宋体" w:hAnsi="Times New Roman"/>
                <w:b/>
              </w:rPr>
            </w:pPr>
            <w:r w:rsidRPr="004F685E">
              <w:rPr>
                <w:rStyle w:val="GB2312"/>
                <w:rFonts w:ascii="Times New Roman" w:eastAsia="宋体" w:hAnsi="Times New Roman"/>
                <w:b/>
              </w:rPr>
              <w:t>投标人应该如实填写，如投标人所投产品中无</w:t>
            </w:r>
            <w:r w:rsidRPr="004F685E">
              <w:rPr>
                <w:rStyle w:val="GB2312"/>
                <w:rFonts w:ascii="Times New Roman" w:eastAsia="宋体" w:hAnsi="Times New Roman" w:hint="eastAsia"/>
                <w:b/>
              </w:rPr>
              <w:t>小型、微型、</w:t>
            </w:r>
            <w:r w:rsidRPr="004F685E">
              <w:rPr>
                <w:rFonts w:hint="eastAsia"/>
                <w:b/>
                <w:sz w:val="24"/>
              </w:rPr>
              <w:t>残疾人福利性单位</w:t>
            </w:r>
            <w:r w:rsidRPr="004F685E">
              <w:rPr>
                <w:rStyle w:val="GB2312"/>
                <w:rFonts w:ascii="Times New Roman" w:eastAsia="宋体" w:hAnsi="Times New Roman" w:hint="eastAsia"/>
                <w:b/>
              </w:rPr>
              <w:t>或监狱企业产品的，请填写“无”或留空。</w:t>
            </w:r>
          </w:p>
        </w:tc>
      </w:tr>
    </w:tbl>
    <w:p w:rsidR="00934392" w:rsidRPr="004F685E" w:rsidRDefault="00934392">
      <w:pPr>
        <w:widowControl/>
        <w:autoSpaceDE w:val="0"/>
        <w:autoSpaceDN w:val="0"/>
        <w:ind w:right="17"/>
        <w:textAlignment w:val="bottom"/>
        <w:rPr>
          <w:sz w:val="24"/>
        </w:rPr>
      </w:pPr>
    </w:p>
    <w:p w:rsidR="00934392" w:rsidRPr="004F685E" w:rsidRDefault="00EF2D94">
      <w:pPr>
        <w:widowControl/>
        <w:autoSpaceDE w:val="0"/>
        <w:autoSpaceDN w:val="0"/>
        <w:spacing w:line="360" w:lineRule="auto"/>
        <w:ind w:right="17"/>
        <w:textAlignment w:val="bottom"/>
        <w:rPr>
          <w:sz w:val="24"/>
        </w:rPr>
      </w:pPr>
      <w:r w:rsidRPr="004F685E">
        <w:rPr>
          <w:sz w:val="24"/>
        </w:rPr>
        <w:lastRenderedPageBreak/>
        <w:t>注</w:t>
      </w:r>
      <w:r w:rsidRPr="004F685E">
        <w:rPr>
          <w:sz w:val="24"/>
        </w:rPr>
        <w:t>:1.</w:t>
      </w:r>
      <w:r w:rsidRPr="004F685E">
        <w:rPr>
          <w:sz w:val="24"/>
        </w:rPr>
        <w:t>此表乃</w:t>
      </w:r>
      <w:r w:rsidRPr="004F685E">
        <w:rPr>
          <w:rFonts w:hint="eastAsia"/>
          <w:sz w:val="24"/>
        </w:rPr>
        <w:t>开标一览表（报价表）</w:t>
      </w:r>
      <w:r w:rsidRPr="004F685E">
        <w:rPr>
          <w:sz w:val="24"/>
        </w:rPr>
        <w:t>的明细表。</w:t>
      </w:r>
    </w:p>
    <w:p w:rsidR="00934392" w:rsidRPr="004F685E" w:rsidRDefault="00EF2D94" w:rsidP="0062697F">
      <w:pPr>
        <w:pStyle w:val="a7"/>
        <w:spacing w:line="360" w:lineRule="auto"/>
        <w:ind w:firstLineChars="150" w:firstLine="365"/>
        <w:rPr>
          <w:rFonts w:ascii="Times New Roman" w:hAnsi="Times New Roman"/>
          <w:color w:val="auto"/>
          <w:sz w:val="24"/>
        </w:rPr>
      </w:pPr>
      <w:r w:rsidRPr="004F685E">
        <w:rPr>
          <w:rFonts w:ascii="Times New Roman" w:hAnsi="Times New Roman"/>
          <w:color w:val="auto"/>
          <w:sz w:val="24"/>
        </w:rPr>
        <w:t>2.</w:t>
      </w:r>
      <w:r w:rsidRPr="004F685E">
        <w:rPr>
          <w:rFonts w:ascii="Times New Roman" w:hAnsi="Times New Roman"/>
          <w:color w:val="auto"/>
          <w:sz w:val="24"/>
        </w:rPr>
        <w:t>如果单价和总价不符时，以单价为准，修正总价。</w:t>
      </w:r>
    </w:p>
    <w:p w:rsidR="00934392" w:rsidRPr="004F685E" w:rsidRDefault="00EF2D94" w:rsidP="0062697F">
      <w:pPr>
        <w:pStyle w:val="a7"/>
        <w:spacing w:line="360" w:lineRule="auto"/>
        <w:ind w:firstLineChars="150" w:firstLine="365"/>
        <w:rPr>
          <w:rFonts w:ascii="Times New Roman" w:hAnsi="Times New Roman"/>
          <w:color w:val="auto"/>
          <w:sz w:val="24"/>
        </w:rPr>
      </w:pPr>
      <w:r w:rsidRPr="004F685E">
        <w:rPr>
          <w:rFonts w:ascii="Times New Roman" w:hAnsi="Times New Roman"/>
          <w:color w:val="auto"/>
          <w:sz w:val="24"/>
        </w:rPr>
        <w:t>3.</w:t>
      </w:r>
      <w:r w:rsidRPr="004F685E">
        <w:rPr>
          <w:rFonts w:ascii="Times New Roman" w:hAnsi="Times New Roman"/>
          <w:color w:val="auto"/>
          <w:sz w:val="24"/>
        </w:rPr>
        <w:t>投标人应列明按第</w:t>
      </w:r>
      <w:r w:rsidRPr="004F685E">
        <w:rPr>
          <w:rFonts w:ascii="宋体" w:hAnsi="宋体"/>
          <w:color w:val="auto"/>
          <w:sz w:val="24"/>
        </w:rPr>
        <w:t>四章“用户需求书”所要求提供的所</w:t>
      </w:r>
      <w:r w:rsidRPr="004F685E">
        <w:rPr>
          <w:rFonts w:ascii="Times New Roman" w:hAnsi="Times New Roman"/>
          <w:color w:val="auto"/>
          <w:sz w:val="24"/>
        </w:rPr>
        <w:t>有货物的价格明细。按给出的表格格式报价，应包括随机附件、保证货物正常运行所需所有配备件和专用工具等。</w:t>
      </w:r>
    </w:p>
    <w:p w:rsidR="00934392" w:rsidRPr="004F685E" w:rsidRDefault="00EF2D94" w:rsidP="0062697F">
      <w:pPr>
        <w:spacing w:line="360" w:lineRule="auto"/>
        <w:ind w:firstLineChars="1550" w:firstLine="3775"/>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EF2D94" w:rsidP="0062697F">
      <w:pPr>
        <w:spacing w:line="360" w:lineRule="auto"/>
        <w:ind w:firstLineChars="1550" w:firstLine="3775"/>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EF2D94" w:rsidP="0062697F">
      <w:pPr>
        <w:spacing w:line="360" w:lineRule="auto"/>
        <w:ind w:firstLineChars="1550" w:firstLine="3775"/>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EF2D94">
      <w:pPr>
        <w:numPr>
          <w:ilvl w:val="0"/>
          <w:numId w:val="14"/>
        </w:numPr>
        <w:jc w:val="left"/>
        <w:outlineLvl w:val="1"/>
        <w:rPr>
          <w:rStyle w:val="GB2312"/>
          <w:rFonts w:ascii="Times New Roman" w:eastAsia="宋体" w:hAnsi="Times New Roman"/>
          <w:b/>
          <w:szCs w:val="22"/>
        </w:rPr>
      </w:pPr>
      <w:r w:rsidRPr="004F685E">
        <w:rPr>
          <w:rStyle w:val="GB2312"/>
          <w:rFonts w:ascii="Times New Roman" w:eastAsia="宋体" w:hAnsi="Times New Roman"/>
          <w:b/>
          <w:szCs w:val="22"/>
        </w:rPr>
        <w:br w:type="page"/>
      </w:r>
      <w:bookmarkStart w:id="144" w:name="_Toc524008142"/>
      <w:r w:rsidRPr="004F685E">
        <w:rPr>
          <w:rStyle w:val="GB2312"/>
          <w:rFonts w:ascii="Times New Roman" w:eastAsia="宋体" w:hAnsi="Times New Roman"/>
          <w:b/>
          <w:szCs w:val="22"/>
        </w:rPr>
        <w:lastRenderedPageBreak/>
        <w:t>商务部</w:t>
      </w:r>
      <w:proofErr w:type="gramStart"/>
      <w:r w:rsidRPr="004F685E">
        <w:rPr>
          <w:rStyle w:val="GB2312"/>
          <w:rFonts w:ascii="Times New Roman" w:eastAsia="宋体" w:hAnsi="Times New Roman"/>
          <w:b/>
          <w:szCs w:val="22"/>
        </w:rPr>
        <w:t>分文件</w:t>
      </w:r>
      <w:proofErr w:type="gramEnd"/>
      <w:r w:rsidRPr="004F685E">
        <w:rPr>
          <w:rStyle w:val="GB2312"/>
          <w:rFonts w:ascii="Times New Roman" w:eastAsia="宋体" w:hAnsi="Times New Roman"/>
          <w:b/>
          <w:szCs w:val="22"/>
        </w:rPr>
        <w:t>格式</w:t>
      </w:r>
      <w:bookmarkEnd w:id="144"/>
    </w:p>
    <w:p w:rsidR="00934392" w:rsidRPr="004F685E" w:rsidRDefault="00EF2D94">
      <w:pPr>
        <w:jc w:val="center"/>
        <w:rPr>
          <w:b/>
          <w:sz w:val="30"/>
          <w:szCs w:val="30"/>
        </w:rPr>
      </w:pPr>
      <w:r w:rsidRPr="004F685E">
        <w:rPr>
          <w:b/>
          <w:sz w:val="30"/>
          <w:szCs w:val="30"/>
        </w:rPr>
        <w:t>目　录</w:t>
      </w:r>
    </w:p>
    <w:p w:rsidR="00934392" w:rsidRPr="004F685E" w:rsidRDefault="00EF2D94" w:rsidP="0062697F">
      <w:pPr>
        <w:spacing w:line="360" w:lineRule="auto"/>
        <w:ind w:firstLineChars="200" w:firstLine="489"/>
        <w:jc w:val="left"/>
        <w:rPr>
          <w:b/>
          <w:sz w:val="30"/>
          <w:szCs w:val="30"/>
        </w:rPr>
      </w:pPr>
      <w:r w:rsidRPr="004F685E">
        <w:rPr>
          <w:b/>
          <w:sz w:val="24"/>
        </w:rPr>
        <w:t>投标</w:t>
      </w:r>
      <w:r w:rsidRPr="004F685E">
        <w:rPr>
          <w:rStyle w:val="GB2312"/>
          <w:rFonts w:ascii="Times New Roman" w:eastAsia="宋体" w:hAnsi="Times New Roman"/>
          <w:b/>
        </w:rPr>
        <w:t>商务文件部分</w:t>
      </w:r>
      <w:r w:rsidRPr="004F685E">
        <w:rPr>
          <w:b/>
          <w:sz w:val="24"/>
        </w:rPr>
        <w:t>文件应该严格按下面目录及所提供的格式制作，商务部</w:t>
      </w:r>
      <w:proofErr w:type="gramStart"/>
      <w:r w:rsidRPr="004F685E">
        <w:rPr>
          <w:b/>
          <w:sz w:val="24"/>
        </w:rPr>
        <w:t>分文件</w:t>
      </w:r>
      <w:proofErr w:type="gramEnd"/>
      <w:r w:rsidRPr="004F685E">
        <w:rPr>
          <w:b/>
          <w:sz w:val="24"/>
        </w:rPr>
        <w:t>应包括但不限于下列部分内容：</w:t>
      </w:r>
    </w:p>
    <w:p w:rsidR="00934392" w:rsidRPr="004F685E" w:rsidRDefault="00EF2D94" w:rsidP="0062697F">
      <w:pPr>
        <w:numPr>
          <w:ilvl w:val="0"/>
          <w:numId w:val="20"/>
        </w:numPr>
        <w:spacing w:line="360" w:lineRule="auto"/>
        <w:ind w:left="492" w:hangingChars="202" w:hanging="492"/>
        <w:rPr>
          <w:sz w:val="24"/>
        </w:rPr>
      </w:pPr>
      <w:r w:rsidRPr="004F685E">
        <w:rPr>
          <w:sz w:val="24"/>
        </w:rPr>
        <w:t>投标函；</w:t>
      </w:r>
    </w:p>
    <w:p w:rsidR="00934392" w:rsidRPr="004F685E" w:rsidRDefault="00EF2D94" w:rsidP="0062697F">
      <w:pPr>
        <w:numPr>
          <w:ilvl w:val="0"/>
          <w:numId w:val="20"/>
        </w:numPr>
        <w:spacing w:line="360" w:lineRule="auto"/>
        <w:ind w:left="492" w:hangingChars="202" w:hanging="492"/>
        <w:rPr>
          <w:sz w:val="24"/>
        </w:rPr>
      </w:pPr>
      <w:r w:rsidRPr="004F685E">
        <w:rPr>
          <w:sz w:val="24"/>
        </w:rPr>
        <w:t>法定代表人证明书，须附身份证复印件；</w:t>
      </w:r>
    </w:p>
    <w:p w:rsidR="00934392" w:rsidRPr="004F685E" w:rsidRDefault="00EF2D94" w:rsidP="0062697F">
      <w:pPr>
        <w:numPr>
          <w:ilvl w:val="0"/>
          <w:numId w:val="20"/>
        </w:numPr>
        <w:spacing w:line="360" w:lineRule="auto"/>
        <w:ind w:left="490" w:hangingChars="201" w:hanging="490"/>
        <w:rPr>
          <w:sz w:val="24"/>
        </w:rPr>
      </w:pPr>
      <w:r w:rsidRPr="004F685E">
        <w:rPr>
          <w:sz w:val="24"/>
        </w:rPr>
        <w:t>法定代表人授权书（投标人代表及投标文件签署人为法定代表人的无须提供），须附被授权人身份证复印件；</w:t>
      </w:r>
    </w:p>
    <w:p w:rsidR="00934392" w:rsidRPr="004F685E" w:rsidRDefault="00EF2D94" w:rsidP="0062697F">
      <w:pPr>
        <w:numPr>
          <w:ilvl w:val="0"/>
          <w:numId w:val="20"/>
        </w:numPr>
        <w:spacing w:line="360" w:lineRule="auto"/>
        <w:ind w:left="492" w:hangingChars="202" w:hanging="492"/>
        <w:rPr>
          <w:sz w:val="24"/>
        </w:rPr>
      </w:pPr>
      <w:r w:rsidRPr="004F685E">
        <w:rPr>
          <w:sz w:val="24"/>
        </w:rPr>
        <w:t>投标人基本情况表；</w:t>
      </w:r>
      <w:r w:rsidRPr="004F685E">
        <w:rPr>
          <w:rFonts w:hint="eastAsia"/>
          <w:sz w:val="24"/>
        </w:rPr>
        <w:t xml:space="preserve"> </w:t>
      </w:r>
    </w:p>
    <w:p w:rsidR="00934392" w:rsidRPr="004F685E" w:rsidRDefault="00EF2D94" w:rsidP="0062697F">
      <w:pPr>
        <w:numPr>
          <w:ilvl w:val="0"/>
          <w:numId w:val="20"/>
        </w:numPr>
        <w:spacing w:line="360" w:lineRule="auto"/>
        <w:ind w:left="492" w:hangingChars="202" w:hanging="492"/>
        <w:rPr>
          <w:sz w:val="24"/>
        </w:rPr>
      </w:pPr>
      <w:r w:rsidRPr="004F685E">
        <w:rPr>
          <w:sz w:val="24"/>
        </w:rPr>
        <w:t>投标承诺书；</w:t>
      </w:r>
    </w:p>
    <w:p w:rsidR="00934392" w:rsidRPr="004F685E" w:rsidRDefault="00EF2D94" w:rsidP="0062697F">
      <w:pPr>
        <w:numPr>
          <w:ilvl w:val="0"/>
          <w:numId w:val="20"/>
        </w:numPr>
        <w:spacing w:line="360" w:lineRule="auto"/>
        <w:ind w:left="492" w:hangingChars="202" w:hanging="492"/>
        <w:rPr>
          <w:sz w:val="24"/>
        </w:rPr>
      </w:pPr>
      <w:r w:rsidRPr="004F685E">
        <w:rPr>
          <w:sz w:val="24"/>
        </w:rPr>
        <w:t>招标代理服务费承诺书；</w:t>
      </w:r>
    </w:p>
    <w:p w:rsidR="00934392" w:rsidRPr="004F685E" w:rsidRDefault="00EF2D94" w:rsidP="0062697F">
      <w:pPr>
        <w:numPr>
          <w:ilvl w:val="0"/>
          <w:numId w:val="20"/>
        </w:numPr>
        <w:spacing w:line="360" w:lineRule="auto"/>
        <w:ind w:left="492" w:hangingChars="202" w:hanging="492"/>
        <w:rPr>
          <w:sz w:val="24"/>
        </w:rPr>
      </w:pPr>
      <w:r w:rsidRPr="004F685E">
        <w:rPr>
          <w:sz w:val="24"/>
        </w:rPr>
        <w:t>同类项目业绩；</w:t>
      </w:r>
    </w:p>
    <w:p w:rsidR="00934392" w:rsidRPr="004F685E" w:rsidRDefault="00EF2D94" w:rsidP="0062697F">
      <w:pPr>
        <w:numPr>
          <w:ilvl w:val="0"/>
          <w:numId w:val="20"/>
        </w:numPr>
        <w:spacing w:line="360" w:lineRule="auto"/>
        <w:ind w:left="492" w:hangingChars="202" w:hanging="492"/>
        <w:rPr>
          <w:sz w:val="24"/>
        </w:rPr>
      </w:pPr>
      <w:r w:rsidRPr="004F685E">
        <w:rPr>
          <w:rFonts w:hint="eastAsia"/>
          <w:sz w:val="24"/>
        </w:rPr>
        <w:t>政策适用性说明（符合相关政策时适用）</w:t>
      </w:r>
      <w:r w:rsidRPr="004F685E">
        <w:rPr>
          <w:rFonts w:hint="eastAsia"/>
        </w:rPr>
        <w:t>；</w:t>
      </w:r>
    </w:p>
    <w:p w:rsidR="00934392" w:rsidRPr="004F685E" w:rsidRDefault="00EF2D94" w:rsidP="0062697F">
      <w:pPr>
        <w:numPr>
          <w:ilvl w:val="0"/>
          <w:numId w:val="20"/>
        </w:numPr>
        <w:spacing w:line="360" w:lineRule="auto"/>
        <w:ind w:left="492" w:hangingChars="202" w:hanging="492"/>
        <w:rPr>
          <w:sz w:val="24"/>
        </w:rPr>
      </w:pPr>
      <w:r w:rsidRPr="004F685E">
        <w:rPr>
          <w:rFonts w:hint="eastAsia"/>
          <w:sz w:val="24"/>
        </w:rPr>
        <w:t>中小企业声明函（供应商为中小企业时适用）；</w:t>
      </w:r>
    </w:p>
    <w:p w:rsidR="00934392" w:rsidRPr="004F685E" w:rsidRDefault="00EF2D94" w:rsidP="0062697F">
      <w:pPr>
        <w:numPr>
          <w:ilvl w:val="0"/>
          <w:numId w:val="20"/>
        </w:numPr>
        <w:spacing w:line="360" w:lineRule="auto"/>
        <w:ind w:left="492" w:hangingChars="202" w:hanging="492"/>
        <w:rPr>
          <w:sz w:val="24"/>
        </w:rPr>
      </w:pPr>
      <w:r w:rsidRPr="004F685E">
        <w:rPr>
          <w:rFonts w:hint="eastAsia"/>
          <w:sz w:val="24"/>
        </w:rPr>
        <w:t>残疾人福利性单位声明函（供应商为残疾人福利性单位时适用）；</w:t>
      </w:r>
    </w:p>
    <w:p w:rsidR="00934392" w:rsidRPr="004F685E" w:rsidRDefault="00EF2D94" w:rsidP="0062697F">
      <w:pPr>
        <w:numPr>
          <w:ilvl w:val="0"/>
          <w:numId w:val="20"/>
        </w:numPr>
        <w:spacing w:line="360" w:lineRule="auto"/>
        <w:ind w:left="492" w:hangingChars="202" w:hanging="492"/>
        <w:rPr>
          <w:sz w:val="24"/>
        </w:rPr>
      </w:pPr>
      <w:r w:rsidRPr="004F685E">
        <w:rPr>
          <w:sz w:val="24"/>
        </w:rPr>
        <w:t>商务条款偏离表；</w:t>
      </w:r>
    </w:p>
    <w:p w:rsidR="00934392" w:rsidRPr="004F685E" w:rsidRDefault="00EF2D94" w:rsidP="0062697F">
      <w:pPr>
        <w:numPr>
          <w:ilvl w:val="0"/>
          <w:numId w:val="20"/>
        </w:numPr>
        <w:spacing w:line="360" w:lineRule="auto"/>
        <w:ind w:left="492" w:hangingChars="202" w:hanging="492"/>
        <w:rPr>
          <w:sz w:val="24"/>
        </w:rPr>
      </w:pPr>
      <w:r w:rsidRPr="004F685E">
        <w:rPr>
          <w:sz w:val="24"/>
        </w:rPr>
        <w:t>招标文件要求的其它资料（如商务评分标准中要求的相关资料）；</w:t>
      </w:r>
    </w:p>
    <w:p w:rsidR="00934392" w:rsidRPr="004F685E" w:rsidRDefault="00EF2D94" w:rsidP="0062697F">
      <w:pPr>
        <w:numPr>
          <w:ilvl w:val="0"/>
          <w:numId w:val="20"/>
        </w:numPr>
        <w:spacing w:line="360" w:lineRule="auto"/>
        <w:ind w:left="492" w:hangingChars="202" w:hanging="492"/>
        <w:rPr>
          <w:sz w:val="24"/>
        </w:rPr>
      </w:pPr>
      <w:r w:rsidRPr="004F685E">
        <w:rPr>
          <w:sz w:val="24"/>
        </w:rPr>
        <w:t>投标人认为需要提交的其他资料。</w:t>
      </w:r>
    </w:p>
    <w:p w:rsidR="00934392" w:rsidRPr="004F685E" w:rsidRDefault="00EF2D94">
      <w:pPr>
        <w:spacing w:line="300" w:lineRule="auto"/>
        <w:rPr>
          <w:sz w:val="24"/>
        </w:rPr>
      </w:pPr>
      <w:r w:rsidRPr="004F685E">
        <w:rPr>
          <w:sz w:val="24"/>
        </w:rPr>
        <w:t>注：以上所有文件属复印件的须加盖投标单位公章。</w:t>
      </w:r>
    </w:p>
    <w:p w:rsidR="00934392" w:rsidRPr="004F685E" w:rsidRDefault="00EF2D94">
      <w:pPr>
        <w:numPr>
          <w:ilvl w:val="1"/>
          <w:numId w:val="14"/>
        </w:numPr>
        <w:tabs>
          <w:tab w:val="left" w:pos="993"/>
        </w:tabs>
        <w:jc w:val="left"/>
        <w:outlineLvl w:val="1"/>
        <w:rPr>
          <w:rStyle w:val="GB2312"/>
          <w:rFonts w:ascii="Times New Roman" w:eastAsia="宋体" w:hAnsi="Times New Roman"/>
        </w:rPr>
      </w:pPr>
      <w:r w:rsidRPr="004F685E">
        <w:rPr>
          <w:rStyle w:val="GB2312"/>
          <w:rFonts w:ascii="Times New Roman" w:eastAsia="宋体" w:hAnsi="Times New Roman"/>
          <w:b/>
        </w:rPr>
        <w:br w:type="page"/>
      </w:r>
      <w:bookmarkStart w:id="145" w:name="_Ref396565554"/>
      <w:bookmarkStart w:id="146" w:name="_Toc524008143"/>
      <w:r w:rsidRPr="004F685E">
        <w:rPr>
          <w:rStyle w:val="GB2312"/>
          <w:rFonts w:ascii="Times New Roman" w:eastAsia="宋体" w:hAnsi="Times New Roman"/>
          <w:b/>
        </w:rPr>
        <w:lastRenderedPageBreak/>
        <w:t>投标函格式</w:t>
      </w:r>
      <w:bookmarkEnd w:id="145"/>
      <w:bookmarkEnd w:id="146"/>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投标函</w:t>
      </w:r>
    </w:p>
    <w:p w:rsidR="00934392" w:rsidRPr="004F685E" w:rsidRDefault="00EF2D94">
      <w:pPr>
        <w:pStyle w:val="afff8"/>
        <w:spacing w:line="360" w:lineRule="auto"/>
        <w:rPr>
          <w:rFonts w:ascii="Times New Roman" w:eastAsia="宋体" w:hAnsi="Times New Roman"/>
          <w:sz w:val="24"/>
          <w:szCs w:val="24"/>
        </w:rPr>
      </w:pPr>
      <w:r w:rsidRPr="004F685E">
        <w:rPr>
          <w:rFonts w:ascii="Times New Roman" w:eastAsia="宋体" w:hAnsi="Times New Roman"/>
          <w:sz w:val="24"/>
          <w:szCs w:val="24"/>
        </w:rPr>
        <w:t>致：广东洲际招标代理有限公司</w:t>
      </w:r>
    </w:p>
    <w:p w:rsidR="00934392" w:rsidRPr="004F685E" w:rsidRDefault="00EF2D94" w:rsidP="0062697F">
      <w:pPr>
        <w:spacing w:line="360" w:lineRule="auto"/>
        <w:ind w:firstLineChars="200" w:firstLine="487"/>
        <w:rPr>
          <w:sz w:val="24"/>
          <w:lang w:val="zh-CN"/>
        </w:rPr>
      </w:pPr>
      <w:r w:rsidRPr="004F685E">
        <w:rPr>
          <w:sz w:val="24"/>
        </w:rPr>
        <w:t>根据你们</w:t>
      </w:r>
      <w:r w:rsidRPr="004F685E">
        <w:rPr>
          <w:i/>
          <w:sz w:val="24"/>
          <w:u w:val="single"/>
        </w:rPr>
        <w:t>（项目名称）</w:t>
      </w:r>
      <w:r w:rsidRPr="004F685E">
        <w:rPr>
          <w:sz w:val="24"/>
          <w:u w:val="single"/>
        </w:rPr>
        <w:t xml:space="preserve">  (</w:t>
      </w:r>
      <w:r w:rsidRPr="004F685E">
        <w:rPr>
          <w:sz w:val="24"/>
          <w:u w:val="single"/>
        </w:rPr>
        <w:t>项目编号：</w:t>
      </w:r>
      <w:r w:rsidRPr="004F685E">
        <w:rPr>
          <w:sz w:val="24"/>
          <w:u w:val="single"/>
        </w:rPr>
        <w:t xml:space="preserve">    </w:t>
      </w:r>
      <w:r w:rsidRPr="004F685E">
        <w:rPr>
          <w:sz w:val="24"/>
          <w:u w:val="single"/>
        </w:rPr>
        <w:t>）</w:t>
      </w:r>
      <w:r w:rsidRPr="004F685E">
        <w:rPr>
          <w:rFonts w:hint="eastAsia"/>
          <w:sz w:val="24"/>
          <w:u w:val="single"/>
        </w:rPr>
        <w:t>（包号：</w:t>
      </w:r>
      <w:r w:rsidRPr="004F685E">
        <w:rPr>
          <w:rFonts w:hint="eastAsia"/>
          <w:sz w:val="24"/>
          <w:u w:val="single"/>
        </w:rPr>
        <w:t xml:space="preserve">  </w:t>
      </w:r>
      <w:r w:rsidRPr="004F685E">
        <w:rPr>
          <w:rFonts w:hint="eastAsia"/>
          <w:sz w:val="24"/>
          <w:u w:val="single"/>
        </w:rPr>
        <w:t>）</w:t>
      </w:r>
      <w:r w:rsidRPr="004F685E">
        <w:rPr>
          <w:sz w:val="24"/>
        </w:rPr>
        <w:t>招标文件要求，</w:t>
      </w:r>
      <w:r w:rsidRPr="004F685E">
        <w:rPr>
          <w:sz w:val="24"/>
          <w:u w:val="single"/>
        </w:rPr>
        <w:t xml:space="preserve">  </w:t>
      </w:r>
      <w:r w:rsidRPr="004F685E">
        <w:rPr>
          <w:sz w:val="24"/>
          <w:u w:val="single"/>
        </w:rPr>
        <w:t>（全名及职位）</w:t>
      </w:r>
      <w:r w:rsidRPr="004F685E">
        <w:rPr>
          <w:sz w:val="24"/>
          <w:u w:val="single"/>
        </w:rPr>
        <w:t xml:space="preserve">  </w:t>
      </w:r>
      <w:r w:rsidRPr="004F685E">
        <w:rPr>
          <w:sz w:val="24"/>
        </w:rPr>
        <w:t>经正式授权并以投标人</w:t>
      </w:r>
      <w:r w:rsidRPr="004F685E">
        <w:rPr>
          <w:sz w:val="24"/>
          <w:u w:val="single"/>
        </w:rPr>
        <w:t>（投标人名称、地址）</w:t>
      </w:r>
      <w:r w:rsidRPr="004F685E">
        <w:rPr>
          <w:sz w:val="24"/>
        </w:rPr>
        <w:t>的名义处理一切本投标有关的事宜。</w:t>
      </w:r>
      <w:r w:rsidRPr="004F685E">
        <w:rPr>
          <w:sz w:val="24"/>
          <w:lang w:val="zh-CN"/>
        </w:rPr>
        <w:t>我方</w:t>
      </w:r>
      <w:r w:rsidRPr="004F685E">
        <w:rPr>
          <w:sz w:val="24"/>
        </w:rPr>
        <w:t>提交按招标文件要求制作的</w:t>
      </w:r>
      <w:r w:rsidRPr="004F685E">
        <w:rPr>
          <w:sz w:val="24"/>
          <w:u w:val="single"/>
        </w:rPr>
        <w:t>唱标信封</w:t>
      </w:r>
      <w:r w:rsidRPr="004F685E">
        <w:rPr>
          <w:rFonts w:hint="eastAsia"/>
          <w:sz w:val="24"/>
          <w:u w:val="single"/>
        </w:rPr>
        <w:t xml:space="preserve">   </w:t>
      </w:r>
      <w:r w:rsidRPr="004F685E">
        <w:rPr>
          <w:sz w:val="24"/>
          <w:u w:val="single"/>
        </w:rPr>
        <w:t>份（含电子光盘</w:t>
      </w:r>
      <w:r w:rsidRPr="004F685E">
        <w:rPr>
          <w:rFonts w:hint="eastAsia"/>
          <w:sz w:val="24"/>
          <w:u w:val="single"/>
        </w:rPr>
        <w:t xml:space="preserve">   </w:t>
      </w:r>
      <w:r w:rsidRPr="004F685E">
        <w:rPr>
          <w:sz w:val="24"/>
          <w:u w:val="single"/>
        </w:rPr>
        <w:t>份）</w:t>
      </w:r>
      <w:r w:rsidRPr="004F685E">
        <w:rPr>
          <w:rFonts w:hint="eastAsia"/>
          <w:sz w:val="24"/>
        </w:rPr>
        <w:t>；</w:t>
      </w:r>
      <w:r w:rsidRPr="004F685E">
        <w:rPr>
          <w:rFonts w:hint="eastAsia"/>
          <w:sz w:val="24"/>
          <w:u w:val="single"/>
        </w:rPr>
        <w:t>资格证明文件、价格部分文件、商务部</w:t>
      </w:r>
      <w:proofErr w:type="gramStart"/>
      <w:r w:rsidRPr="004F685E">
        <w:rPr>
          <w:rFonts w:hint="eastAsia"/>
          <w:sz w:val="24"/>
          <w:u w:val="single"/>
        </w:rPr>
        <w:t>分文件</w:t>
      </w:r>
      <w:proofErr w:type="gramEnd"/>
      <w:r w:rsidRPr="004F685E">
        <w:rPr>
          <w:rFonts w:hint="eastAsia"/>
          <w:sz w:val="24"/>
          <w:u w:val="single"/>
        </w:rPr>
        <w:t>和技术部分文件</w:t>
      </w:r>
      <w:r w:rsidRPr="004F685E">
        <w:rPr>
          <w:sz w:val="24"/>
          <w:u w:val="single"/>
        </w:rPr>
        <w:t>（正本</w:t>
      </w:r>
      <w:r w:rsidRPr="004F685E">
        <w:rPr>
          <w:rFonts w:hint="eastAsia"/>
          <w:sz w:val="24"/>
          <w:u w:val="single"/>
        </w:rPr>
        <w:t xml:space="preserve">   </w:t>
      </w:r>
      <w:r w:rsidRPr="004F685E">
        <w:rPr>
          <w:sz w:val="24"/>
          <w:u w:val="single"/>
        </w:rPr>
        <w:t>份，副本</w:t>
      </w:r>
      <w:r w:rsidRPr="004F685E">
        <w:rPr>
          <w:rFonts w:hint="eastAsia"/>
          <w:sz w:val="24"/>
          <w:u w:val="single"/>
        </w:rPr>
        <w:t xml:space="preserve">   </w:t>
      </w:r>
      <w:r w:rsidRPr="004F685E">
        <w:rPr>
          <w:sz w:val="24"/>
          <w:u w:val="single"/>
        </w:rPr>
        <w:t>份）</w:t>
      </w:r>
      <w:r w:rsidRPr="004F685E">
        <w:rPr>
          <w:sz w:val="24"/>
        </w:rPr>
        <w:t>。</w:t>
      </w:r>
      <w:r w:rsidRPr="004F685E">
        <w:rPr>
          <w:sz w:val="24"/>
          <w:lang w:val="zh-CN"/>
        </w:rPr>
        <w:t>完全明白招标文件的所有条款要求，并重申以下内容：</w:t>
      </w:r>
    </w:p>
    <w:p w:rsidR="00934392" w:rsidRPr="004F685E" w:rsidRDefault="00EF2D94">
      <w:pPr>
        <w:numPr>
          <w:ilvl w:val="0"/>
          <w:numId w:val="21"/>
        </w:numPr>
        <w:spacing w:line="360" w:lineRule="auto"/>
        <w:ind w:left="0" w:firstLine="426"/>
        <w:rPr>
          <w:kern w:val="0"/>
          <w:sz w:val="24"/>
        </w:rPr>
      </w:pPr>
      <w:r w:rsidRPr="004F685E">
        <w:rPr>
          <w:kern w:val="0"/>
          <w:sz w:val="24"/>
        </w:rPr>
        <w:t>我们愿意遵守</w:t>
      </w:r>
      <w:r w:rsidRPr="004F685E">
        <w:rPr>
          <w:rFonts w:hint="eastAsia"/>
          <w:kern w:val="0"/>
          <w:sz w:val="24"/>
        </w:rPr>
        <w:t>采购代理机构</w:t>
      </w:r>
      <w:r w:rsidRPr="004F685E">
        <w:rPr>
          <w:kern w:val="0"/>
          <w:sz w:val="24"/>
        </w:rPr>
        <w:t>招标文件的各项规定，自愿参加投标，并清楚招标文件的要求及有关文件规定，并严格按照招标文件的规定履行全部责任和义务。</w:t>
      </w:r>
    </w:p>
    <w:p w:rsidR="00934392" w:rsidRPr="004F685E" w:rsidRDefault="00EF2D94">
      <w:pPr>
        <w:numPr>
          <w:ilvl w:val="0"/>
          <w:numId w:val="21"/>
        </w:numPr>
        <w:spacing w:line="360" w:lineRule="auto"/>
        <w:ind w:left="0" w:firstLine="426"/>
        <w:rPr>
          <w:kern w:val="0"/>
          <w:sz w:val="24"/>
        </w:rPr>
      </w:pPr>
      <w:r w:rsidRPr="004F685E">
        <w:rPr>
          <w:kern w:val="0"/>
          <w:sz w:val="24"/>
        </w:rPr>
        <w:t>我方的投标总价为固定不变价。全部货物及有关服务的投标总价见投标报价总表。</w:t>
      </w:r>
    </w:p>
    <w:p w:rsidR="00934392" w:rsidRPr="004F685E" w:rsidRDefault="00EF2D94">
      <w:pPr>
        <w:numPr>
          <w:ilvl w:val="0"/>
          <w:numId w:val="21"/>
        </w:numPr>
        <w:spacing w:line="360" w:lineRule="auto"/>
        <w:ind w:left="0" w:firstLine="426"/>
        <w:rPr>
          <w:kern w:val="0"/>
          <w:sz w:val="24"/>
        </w:rPr>
      </w:pPr>
      <w:r w:rsidRPr="004F685E">
        <w:rPr>
          <w:kern w:val="0"/>
          <w:sz w:val="24"/>
        </w:rPr>
        <w:t>本投标文件的有效期为在投标截止日后</w:t>
      </w:r>
      <w:r w:rsidRPr="004F685E">
        <w:rPr>
          <w:rFonts w:hint="eastAsia"/>
          <w:kern w:val="0"/>
          <w:sz w:val="24"/>
          <w:u w:val="single"/>
        </w:rPr>
        <w:t xml:space="preserve">     </w:t>
      </w:r>
      <w:r w:rsidRPr="004F685E">
        <w:rPr>
          <w:kern w:val="0"/>
          <w:sz w:val="24"/>
        </w:rPr>
        <w:t>天内有效，如果我们投标被接受，有效期将延至合同终止日为止。</w:t>
      </w:r>
    </w:p>
    <w:p w:rsidR="00934392" w:rsidRPr="004F685E" w:rsidRDefault="00EF2D94">
      <w:pPr>
        <w:numPr>
          <w:ilvl w:val="0"/>
          <w:numId w:val="21"/>
        </w:numPr>
        <w:spacing w:line="360" w:lineRule="auto"/>
        <w:ind w:left="0" w:firstLine="426"/>
        <w:rPr>
          <w:kern w:val="0"/>
          <w:sz w:val="24"/>
        </w:rPr>
      </w:pPr>
      <w:r w:rsidRPr="004F685E">
        <w:rPr>
          <w:kern w:val="0"/>
          <w:sz w:val="24"/>
        </w:rPr>
        <w:t>我方同意提供</w:t>
      </w:r>
      <w:r w:rsidRPr="004F685E">
        <w:rPr>
          <w:rFonts w:hint="eastAsia"/>
          <w:kern w:val="0"/>
          <w:sz w:val="24"/>
        </w:rPr>
        <w:t>采购代理机构</w:t>
      </w:r>
      <w:r w:rsidRPr="004F685E">
        <w:rPr>
          <w:kern w:val="0"/>
          <w:sz w:val="24"/>
        </w:rPr>
        <w:t>与评标委员会要求的有关投标的一切数据或资料。</w:t>
      </w:r>
    </w:p>
    <w:p w:rsidR="00934392" w:rsidRPr="004F685E" w:rsidRDefault="00EF2D94">
      <w:pPr>
        <w:numPr>
          <w:ilvl w:val="0"/>
          <w:numId w:val="21"/>
        </w:numPr>
        <w:spacing w:line="360" w:lineRule="auto"/>
        <w:ind w:left="0" w:firstLine="426"/>
        <w:rPr>
          <w:kern w:val="0"/>
          <w:sz w:val="24"/>
        </w:rPr>
      </w:pPr>
      <w:r w:rsidRPr="004F685E">
        <w:rPr>
          <w:kern w:val="0"/>
          <w:sz w:val="24"/>
        </w:rPr>
        <w:t>我方在参与投标前已仔细研究了招标文件的所有内容，包括澄清修改文件（如有）和所有已提供的参考资料以及有关附件，我方完全明白并认为此招标文件没</w:t>
      </w:r>
      <w:proofErr w:type="gramStart"/>
      <w:r w:rsidRPr="004F685E">
        <w:rPr>
          <w:kern w:val="0"/>
          <w:sz w:val="24"/>
        </w:rPr>
        <w:t>有倾</w:t>
      </w:r>
      <w:proofErr w:type="gramEnd"/>
      <w:r w:rsidRPr="004F685E">
        <w:rPr>
          <w:kern w:val="0"/>
          <w:sz w:val="24"/>
        </w:rPr>
        <w:t>向性，也没有存在排斥潜在投标人的内容，我方同意招标文件的相关条款，放弃对招标文件提出误解和质疑的一切权利；</w:t>
      </w:r>
      <w:r w:rsidRPr="004F685E">
        <w:rPr>
          <w:kern w:val="0"/>
          <w:sz w:val="24"/>
        </w:rPr>
        <w:t xml:space="preserve"> </w:t>
      </w:r>
    </w:p>
    <w:p w:rsidR="00934392" w:rsidRPr="004F685E" w:rsidRDefault="00EF2D94">
      <w:pPr>
        <w:numPr>
          <w:ilvl w:val="0"/>
          <w:numId w:val="21"/>
        </w:numPr>
        <w:spacing w:line="360" w:lineRule="auto"/>
        <w:ind w:left="0" w:firstLine="426"/>
        <w:rPr>
          <w:kern w:val="0"/>
          <w:sz w:val="24"/>
        </w:rPr>
      </w:pPr>
      <w:r w:rsidRPr="004F685E">
        <w:rPr>
          <w:kern w:val="0"/>
          <w:sz w:val="24"/>
        </w:rPr>
        <w:t>我方同意如在本项目开标后、投标有效期之内撤回投标，或中标后未在规定期限内签订合同并送贵方备案的，贵方将不退还投标保证金。</w:t>
      </w:r>
    </w:p>
    <w:p w:rsidR="00934392" w:rsidRPr="004F685E" w:rsidRDefault="00EF2D94">
      <w:pPr>
        <w:numPr>
          <w:ilvl w:val="0"/>
          <w:numId w:val="21"/>
        </w:numPr>
        <w:spacing w:line="360" w:lineRule="auto"/>
        <w:ind w:left="0" w:firstLine="426"/>
        <w:rPr>
          <w:kern w:val="0"/>
          <w:sz w:val="24"/>
        </w:rPr>
      </w:pPr>
      <w:r w:rsidRPr="004F685E">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934392" w:rsidRPr="004F685E" w:rsidRDefault="00EF2D94">
      <w:pPr>
        <w:numPr>
          <w:ilvl w:val="0"/>
          <w:numId w:val="21"/>
        </w:numPr>
        <w:spacing w:line="360" w:lineRule="auto"/>
        <w:ind w:left="0" w:firstLine="426"/>
        <w:rPr>
          <w:kern w:val="0"/>
          <w:sz w:val="24"/>
        </w:rPr>
      </w:pPr>
      <w:r w:rsidRPr="004F685E">
        <w:rPr>
          <w:sz w:val="24"/>
          <w:lang w:val="zh-CN"/>
        </w:rPr>
        <w:t>我方</w:t>
      </w:r>
      <w:r w:rsidRPr="004F685E">
        <w:rPr>
          <w:kern w:val="0"/>
          <w:sz w:val="24"/>
        </w:rPr>
        <w:t>完全</w:t>
      </w:r>
      <w:r w:rsidRPr="004F685E">
        <w:rPr>
          <w:sz w:val="24"/>
          <w:lang w:val="zh-CN"/>
        </w:rPr>
        <w:t>服从和尊重评标委员会所</w:t>
      </w:r>
      <w:proofErr w:type="gramStart"/>
      <w:r w:rsidRPr="004F685E">
        <w:rPr>
          <w:sz w:val="24"/>
          <w:lang w:val="zh-CN"/>
        </w:rPr>
        <w:t>作</w:t>
      </w:r>
      <w:r w:rsidRPr="004F685E">
        <w:rPr>
          <w:rFonts w:hint="eastAsia"/>
          <w:sz w:val="24"/>
        </w:rPr>
        <w:t>出</w:t>
      </w:r>
      <w:proofErr w:type="gramEnd"/>
      <w:r w:rsidRPr="004F685E">
        <w:rPr>
          <w:sz w:val="24"/>
          <w:lang w:val="zh-CN"/>
        </w:rPr>
        <w:t>的评定结果，我方理解贵方不一定接受最低报价或任何贵</w:t>
      </w:r>
      <w:r w:rsidRPr="004F685E">
        <w:rPr>
          <w:kern w:val="0"/>
          <w:sz w:val="24"/>
        </w:rPr>
        <w:t>方可能收到的报价；</w:t>
      </w:r>
    </w:p>
    <w:p w:rsidR="00934392" w:rsidRPr="004F685E" w:rsidRDefault="00EF2D94">
      <w:pPr>
        <w:numPr>
          <w:ilvl w:val="0"/>
          <w:numId w:val="21"/>
        </w:numPr>
        <w:spacing w:line="360" w:lineRule="auto"/>
        <w:ind w:left="0" w:firstLine="426"/>
        <w:rPr>
          <w:kern w:val="0"/>
          <w:sz w:val="24"/>
        </w:rPr>
      </w:pPr>
      <w:r w:rsidRPr="004F685E">
        <w:rPr>
          <w:kern w:val="0"/>
          <w:sz w:val="24"/>
        </w:rPr>
        <w:t>我方如果中标，将保证履行招标文件以及答疑纪要、澄清补充通知等招标文件修改书（如有）中的全部责任和义务。</w:t>
      </w:r>
    </w:p>
    <w:p w:rsidR="00934392" w:rsidRPr="004F685E" w:rsidRDefault="00EF2D94">
      <w:pPr>
        <w:numPr>
          <w:ilvl w:val="0"/>
          <w:numId w:val="21"/>
        </w:numPr>
        <w:spacing w:line="360" w:lineRule="auto"/>
        <w:ind w:left="0" w:firstLine="426"/>
        <w:rPr>
          <w:sz w:val="24"/>
        </w:rPr>
      </w:pPr>
      <w:r w:rsidRPr="004F685E">
        <w:rPr>
          <w:sz w:val="24"/>
        </w:rPr>
        <w:lastRenderedPageBreak/>
        <w:t>所有</w:t>
      </w:r>
      <w:r w:rsidRPr="004F685E">
        <w:rPr>
          <w:kern w:val="0"/>
          <w:sz w:val="24"/>
        </w:rPr>
        <w:t>有关</w:t>
      </w:r>
      <w:r w:rsidRPr="004F685E">
        <w:rPr>
          <w:sz w:val="24"/>
        </w:rPr>
        <w:t>本次投标的函电请寄：</w:t>
      </w:r>
      <w:r w:rsidRPr="004F685E">
        <w:rPr>
          <w:sz w:val="24"/>
          <w:u w:val="single"/>
        </w:rPr>
        <w:t xml:space="preserve">                     </w:t>
      </w:r>
      <w:r w:rsidRPr="004F685E">
        <w:rPr>
          <w:sz w:val="24"/>
        </w:rPr>
        <w:t>。</w:t>
      </w:r>
    </w:p>
    <w:p w:rsidR="00934392" w:rsidRPr="004F685E" w:rsidRDefault="00934392">
      <w:pPr>
        <w:spacing w:line="360" w:lineRule="auto"/>
        <w:rPr>
          <w:sz w:val="24"/>
        </w:rPr>
      </w:pPr>
    </w:p>
    <w:p w:rsidR="00934392" w:rsidRPr="004F685E" w:rsidRDefault="00EF2D94">
      <w:pPr>
        <w:spacing w:line="360" w:lineRule="auto"/>
        <w:rPr>
          <w:sz w:val="24"/>
        </w:rPr>
      </w:pPr>
      <w:r w:rsidRPr="004F685E">
        <w:rPr>
          <w:sz w:val="24"/>
        </w:rPr>
        <w:t>备注：本投标</w:t>
      </w:r>
      <w:proofErr w:type="gramStart"/>
      <w:r w:rsidRPr="004F685E">
        <w:rPr>
          <w:sz w:val="24"/>
        </w:rPr>
        <w:t>函内容</w:t>
      </w:r>
      <w:proofErr w:type="gramEnd"/>
      <w:r w:rsidRPr="004F685E">
        <w:rPr>
          <w:sz w:val="24"/>
        </w:rPr>
        <w:t>不得擅自修改，否则视为无效投标。</w:t>
      </w:r>
    </w:p>
    <w:p w:rsidR="00934392" w:rsidRPr="004F685E" w:rsidRDefault="00934392" w:rsidP="0062697F">
      <w:pPr>
        <w:spacing w:line="360" w:lineRule="auto"/>
        <w:ind w:firstLineChars="50" w:firstLine="122"/>
        <w:rPr>
          <w:rStyle w:val="GB2312"/>
          <w:rFonts w:ascii="Times New Roman" w:eastAsia="宋体" w:hAnsi="Times New Roman"/>
        </w:rPr>
      </w:pPr>
    </w:p>
    <w:p w:rsidR="00934392" w:rsidRPr="004F685E" w:rsidRDefault="00EF2D94" w:rsidP="0062697F">
      <w:pPr>
        <w:spacing w:line="360" w:lineRule="auto"/>
        <w:ind w:firstLineChars="50" w:firstLine="122"/>
        <w:rPr>
          <w:rStyle w:val="GB2312"/>
          <w:rFonts w:ascii="Times New Roman" w:eastAsia="宋体" w:hAnsi="Times New Roman"/>
        </w:rPr>
      </w:pPr>
      <w:r w:rsidRPr="004F685E">
        <w:rPr>
          <w:rStyle w:val="GB2312"/>
          <w:rFonts w:ascii="Times New Roman" w:eastAsia="宋体" w:hAnsi="Times New Roman"/>
        </w:rPr>
        <w:t>投标人代表：</w:t>
      </w:r>
      <w:r w:rsidRPr="004F685E">
        <w:rPr>
          <w:rStyle w:val="GB2312"/>
          <w:rFonts w:ascii="Times New Roman" w:eastAsia="宋体" w:hAnsi="Times New Roman"/>
          <w:u w:val="single"/>
        </w:rPr>
        <w:t xml:space="preserve">             </w:t>
      </w:r>
      <w:r w:rsidRPr="004F685E">
        <w:rPr>
          <w:rStyle w:val="GB2312"/>
          <w:rFonts w:ascii="Times New Roman" w:eastAsia="宋体" w:hAnsi="Times New Roman"/>
        </w:rPr>
        <w:t>（</w:t>
      </w:r>
      <w:r w:rsidRPr="004F685E">
        <w:rPr>
          <w:sz w:val="24"/>
        </w:rPr>
        <w:t>签署</w:t>
      </w:r>
      <w:r w:rsidRPr="004F685E">
        <w:rPr>
          <w:rStyle w:val="GB2312"/>
          <w:rFonts w:ascii="Times New Roman" w:eastAsia="宋体" w:hAnsi="Times New Roman"/>
        </w:rPr>
        <w:t>）</w:t>
      </w:r>
    </w:p>
    <w:p w:rsidR="00934392" w:rsidRPr="004F685E" w:rsidRDefault="00EF2D94">
      <w:pPr>
        <w:spacing w:line="360" w:lineRule="auto"/>
        <w:rPr>
          <w:rStyle w:val="GB2312"/>
          <w:rFonts w:ascii="Times New Roman" w:eastAsia="宋体" w:hAnsi="Times New Roman"/>
        </w:rPr>
      </w:pPr>
      <w:r w:rsidRPr="004F685E">
        <w:rPr>
          <w:rStyle w:val="GB2312"/>
          <w:rFonts w:ascii="Times New Roman" w:eastAsia="宋体" w:hAnsi="Times New Roman"/>
        </w:rPr>
        <w:t xml:space="preserve"> </w:t>
      </w:r>
      <w:r w:rsidRPr="004F685E">
        <w:rPr>
          <w:rStyle w:val="GB2312"/>
          <w:rFonts w:ascii="Times New Roman" w:eastAsia="宋体" w:hAnsi="Times New Roman"/>
        </w:rPr>
        <w:t>职</w:t>
      </w:r>
      <w:r w:rsidRPr="004F685E">
        <w:rPr>
          <w:rStyle w:val="GB2312"/>
          <w:rFonts w:ascii="Times New Roman" w:eastAsia="宋体" w:hAnsi="Times New Roman"/>
        </w:rPr>
        <w:t xml:space="preserve">      </w:t>
      </w:r>
      <w:r w:rsidRPr="004F685E">
        <w:rPr>
          <w:rStyle w:val="GB2312"/>
          <w:rFonts w:ascii="Times New Roman" w:eastAsia="宋体" w:hAnsi="Times New Roman"/>
        </w:rPr>
        <w:t>位：</w:t>
      </w:r>
    </w:p>
    <w:p w:rsidR="00934392" w:rsidRPr="004F685E" w:rsidRDefault="00EF2D94" w:rsidP="0062697F">
      <w:pPr>
        <w:spacing w:line="360" w:lineRule="auto"/>
        <w:ind w:firstLineChars="50" w:firstLine="122"/>
        <w:rPr>
          <w:rStyle w:val="GB2312"/>
          <w:rFonts w:ascii="Times New Roman" w:eastAsia="宋体" w:hAnsi="Times New Roman"/>
        </w:rPr>
      </w:pPr>
      <w:r w:rsidRPr="004F685E">
        <w:rPr>
          <w:rStyle w:val="GB2312"/>
          <w:rFonts w:ascii="Times New Roman" w:eastAsia="宋体" w:hAnsi="Times New Roman"/>
        </w:rPr>
        <w:t>投标人名称：</w:t>
      </w:r>
      <w:r w:rsidRPr="004F685E">
        <w:rPr>
          <w:rStyle w:val="GB2312"/>
          <w:rFonts w:ascii="Times New Roman" w:eastAsia="宋体" w:hAnsi="Times New Roman"/>
          <w:u w:val="single"/>
        </w:rPr>
        <w:t xml:space="preserve">             </w:t>
      </w:r>
      <w:r w:rsidRPr="004F685E">
        <w:rPr>
          <w:rStyle w:val="GB2312"/>
          <w:rFonts w:ascii="Times New Roman" w:eastAsia="宋体" w:hAnsi="Times New Roman"/>
        </w:rPr>
        <w:t>（盖章）</w:t>
      </w:r>
    </w:p>
    <w:p w:rsidR="00934392" w:rsidRPr="004F685E" w:rsidRDefault="00EF2D94" w:rsidP="0062697F">
      <w:pPr>
        <w:spacing w:line="360" w:lineRule="auto"/>
        <w:ind w:firstLineChars="50" w:firstLine="122"/>
        <w:rPr>
          <w:rStyle w:val="GB2312"/>
          <w:rFonts w:ascii="Times New Roman" w:eastAsia="宋体" w:hAnsi="Times New Roman"/>
        </w:rPr>
      </w:pPr>
      <w:r w:rsidRPr="004F685E">
        <w:rPr>
          <w:rStyle w:val="GB2312"/>
          <w:rFonts w:ascii="Times New Roman" w:eastAsia="宋体" w:hAnsi="Times New Roman"/>
        </w:rPr>
        <w:t>投标人地址：</w:t>
      </w:r>
      <w:r w:rsidRPr="004F685E">
        <w:rPr>
          <w:rStyle w:val="GB2312"/>
          <w:rFonts w:ascii="Times New Roman" w:eastAsia="宋体" w:hAnsi="Times New Roman"/>
          <w:u w:val="single"/>
        </w:rPr>
        <w:t xml:space="preserve">             </w:t>
      </w:r>
    </w:p>
    <w:p w:rsidR="00934392" w:rsidRPr="004F685E" w:rsidRDefault="00EF2D94" w:rsidP="0062697F">
      <w:pPr>
        <w:spacing w:line="360" w:lineRule="auto"/>
        <w:ind w:firstLineChars="50" w:firstLine="122"/>
        <w:rPr>
          <w:rStyle w:val="GB2312"/>
          <w:rFonts w:ascii="Times New Roman" w:eastAsia="宋体" w:hAnsi="Times New Roman"/>
        </w:rPr>
      </w:pPr>
      <w:r w:rsidRPr="004F685E">
        <w:rPr>
          <w:rStyle w:val="GB2312"/>
          <w:rFonts w:ascii="Times New Roman" w:eastAsia="宋体" w:hAnsi="Times New Roman"/>
        </w:rPr>
        <w:t>电</w:t>
      </w:r>
      <w:r w:rsidRPr="004F685E">
        <w:rPr>
          <w:rStyle w:val="GB2312"/>
          <w:rFonts w:ascii="Times New Roman" w:eastAsia="宋体" w:hAnsi="Times New Roman"/>
        </w:rPr>
        <w:t xml:space="preserve">      </w:t>
      </w:r>
      <w:r w:rsidRPr="004F685E">
        <w:rPr>
          <w:rStyle w:val="GB2312"/>
          <w:rFonts w:ascii="Times New Roman" w:eastAsia="宋体" w:hAnsi="Times New Roman"/>
        </w:rPr>
        <w:t>话：</w:t>
      </w:r>
      <w:r w:rsidRPr="004F685E">
        <w:rPr>
          <w:rStyle w:val="GB2312"/>
          <w:rFonts w:ascii="Times New Roman" w:eastAsia="宋体" w:hAnsi="Times New Roman"/>
          <w:u w:val="single"/>
        </w:rPr>
        <w:t xml:space="preserve">             </w:t>
      </w:r>
    </w:p>
    <w:p w:rsidR="00934392" w:rsidRPr="004F685E" w:rsidRDefault="00EF2D94" w:rsidP="0062697F">
      <w:pPr>
        <w:spacing w:line="360" w:lineRule="auto"/>
        <w:ind w:firstLineChars="50" w:firstLine="122"/>
        <w:rPr>
          <w:rStyle w:val="GB2312"/>
          <w:rFonts w:ascii="Times New Roman" w:eastAsia="宋体" w:hAnsi="Times New Roman"/>
        </w:rPr>
      </w:pPr>
      <w:r w:rsidRPr="004F685E">
        <w:rPr>
          <w:rStyle w:val="GB2312"/>
          <w:rFonts w:ascii="Times New Roman" w:eastAsia="宋体" w:hAnsi="Times New Roman"/>
        </w:rPr>
        <w:t>传</w:t>
      </w:r>
      <w:r w:rsidRPr="004F685E">
        <w:rPr>
          <w:rStyle w:val="GB2312"/>
          <w:rFonts w:ascii="Times New Roman" w:eastAsia="宋体" w:hAnsi="Times New Roman"/>
        </w:rPr>
        <w:t xml:space="preserve">      </w:t>
      </w:r>
      <w:r w:rsidRPr="004F685E">
        <w:rPr>
          <w:rStyle w:val="GB2312"/>
          <w:rFonts w:ascii="Times New Roman" w:eastAsia="宋体" w:hAnsi="Times New Roman"/>
        </w:rPr>
        <w:t>真：</w:t>
      </w:r>
      <w:r w:rsidRPr="004F685E">
        <w:rPr>
          <w:rStyle w:val="GB2312"/>
          <w:rFonts w:ascii="Times New Roman" w:eastAsia="宋体" w:hAnsi="Times New Roman"/>
          <w:u w:val="single"/>
        </w:rPr>
        <w:t xml:space="preserve">             </w:t>
      </w:r>
    </w:p>
    <w:p w:rsidR="00934392" w:rsidRPr="004F685E" w:rsidRDefault="00EF2D94" w:rsidP="0062697F">
      <w:pPr>
        <w:spacing w:line="276" w:lineRule="auto"/>
        <w:ind w:firstLineChars="50" w:firstLine="122"/>
        <w:rPr>
          <w:rStyle w:val="GB2312"/>
          <w:rFonts w:ascii="Times New Roman" w:eastAsia="宋体" w:hAnsi="Times New Roman"/>
        </w:rPr>
      </w:pPr>
      <w:r w:rsidRPr="004F685E">
        <w:rPr>
          <w:rStyle w:val="GB2312"/>
          <w:rFonts w:ascii="Times New Roman" w:eastAsia="宋体" w:hAnsi="Times New Roman"/>
        </w:rPr>
        <w:t>日</w:t>
      </w:r>
      <w:r w:rsidRPr="004F685E">
        <w:rPr>
          <w:rStyle w:val="GB2312"/>
          <w:rFonts w:ascii="Times New Roman" w:eastAsia="宋体" w:hAnsi="Times New Roman"/>
        </w:rPr>
        <w:t xml:space="preserve">      </w:t>
      </w:r>
      <w:r w:rsidRPr="004F685E">
        <w:rPr>
          <w:rStyle w:val="GB2312"/>
          <w:rFonts w:ascii="Times New Roman" w:eastAsia="宋体" w:hAnsi="Times New Roman"/>
        </w:rPr>
        <w:t>期</w:t>
      </w:r>
      <w:r w:rsidRPr="004F685E">
        <w:rPr>
          <w:sz w:val="24"/>
        </w:rPr>
        <w:t>：</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EF2D94">
      <w:pPr>
        <w:numPr>
          <w:ilvl w:val="1"/>
          <w:numId w:val="14"/>
        </w:numPr>
        <w:tabs>
          <w:tab w:val="left" w:pos="993"/>
        </w:tabs>
        <w:jc w:val="left"/>
        <w:outlineLvl w:val="1"/>
        <w:rPr>
          <w:rStyle w:val="GB2312"/>
          <w:rFonts w:ascii="Times New Roman" w:eastAsia="宋体" w:hAnsi="Times New Roman"/>
        </w:rPr>
      </w:pPr>
      <w:bookmarkStart w:id="147" w:name="_Ref354753214"/>
      <w:r w:rsidRPr="004F685E">
        <w:br w:type="page"/>
      </w:r>
      <w:bookmarkStart w:id="148" w:name="_Ref374004400"/>
      <w:bookmarkStart w:id="149" w:name="_Toc524008144"/>
      <w:r w:rsidRPr="004F685E">
        <w:rPr>
          <w:rStyle w:val="GB2312"/>
          <w:rFonts w:ascii="Times New Roman" w:eastAsia="宋体" w:hAnsi="Times New Roman"/>
          <w:b/>
        </w:rPr>
        <w:lastRenderedPageBreak/>
        <w:t>法定代表人身份证明格式</w:t>
      </w:r>
      <w:bookmarkEnd w:id="147"/>
      <w:bookmarkEnd w:id="148"/>
      <w:bookmarkEnd w:id="149"/>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法定代表人身份证明书</w:t>
      </w:r>
    </w:p>
    <w:p w:rsidR="00934392" w:rsidRPr="004F685E" w:rsidRDefault="00EF2D94">
      <w:pPr>
        <w:spacing w:line="600" w:lineRule="exact"/>
        <w:rPr>
          <w:sz w:val="24"/>
        </w:rPr>
      </w:pPr>
      <w:r w:rsidRPr="004F685E">
        <w:rPr>
          <w:sz w:val="24"/>
        </w:rPr>
        <w:t>致：广东洲际招标代理有限公司</w:t>
      </w:r>
    </w:p>
    <w:p w:rsidR="00934392" w:rsidRPr="004F685E" w:rsidRDefault="00EF2D94" w:rsidP="0062697F">
      <w:pPr>
        <w:spacing w:line="600" w:lineRule="exact"/>
        <w:ind w:firstLineChars="200" w:firstLine="487"/>
        <w:rPr>
          <w:sz w:val="24"/>
          <w:u w:val="single"/>
        </w:rPr>
      </w:pPr>
      <w:r w:rsidRPr="004F685E">
        <w:rPr>
          <w:sz w:val="24"/>
        </w:rPr>
        <w:t>本证明书声明：注册于</w:t>
      </w:r>
      <w:r w:rsidRPr="004F685E">
        <w:rPr>
          <w:sz w:val="24"/>
          <w:u w:val="single"/>
        </w:rPr>
        <w:t xml:space="preserve">     </w:t>
      </w:r>
      <w:r w:rsidRPr="004F685E">
        <w:rPr>
          <w:sz w:val="24"/>
          <w:u w:val="single"/>
        </w:rPr>
        <w:t>（国家名称）</w:t>
      </w:r>
      <w:r w:rsidRPr="004F685E">
        <w:rPr>
          <w:sz w:val="24"/>
          <w:u w:val="single"/>
        </w:rPr>
        <w:t xml:space="preserve">   </w:t>
      </w:r>
      <w:r w:rsidRPr="004F685E">
        <w:rPr>
          <w:sz w:val="24"/>
        </w:rPr>
        <w:t>的</w:t>
      </w:r>
      <w:r w:rsidRPr="004F685E">
        <w:rPr>
          <w:sz w:val="24"/>
          <w:u w:val="single"/>
        </w:rPr>
        <w:t xml:space="preserve">    </w:t>
      </w:r>
      <w:r w:rsidRPr="004F685E">
        <w:rPr>
          <w:sz w:val="24"/>
          <w:u w:val="single"/>
        </w:rPr>
        <w:t xml:space="preserve">　（投标人名称）</w:t>
      </w:r>
      <w:r w:rsidRPr="004F685E">
        <w:rPr>
          <w:sz w:val="24"/>
          <w:u w:val="single"/>
        </w:rPr>
        <w:t xml:space="preserve">       </w:t>
      </w:r>
      <w:r w:rsidRPr="004F685E">
        <w:rPr>
          <w:sz w:val="24"/>
        </w:rPr>
        <w:t>在下面签字的</w:t>
      </w:r>
      <w:proofErr w:type="gramStart"/>
      <w:r w:rsidRPr="004F685E">
        <w:rPr>
          <w:sz w:val="24"/>
          <w:u w:val="single"/>
        </w:rPr>
        <w:t xml:space="preserve">　　　　　</w:t>
      </w:r>
      <w:proofErr w:type="gramEnd"/>
      <w:r w:rsidRPr="004F685E">
        <w:rPr>
          <w:sz w:val="24"/>
        </w:rPr>
        <w:t>（法定代表人姓名、职务）为本公司的合法代表人。</w:t>
      </w:r>
    </w:p>
    <w:p w:rsidR="00934392" w:rsidRPr="004F685E" w:rsidRDefault="00EF2D94" w:rsidP="0062697F">
      <w:pPr>
        <w:spacing w:line="600" w:lineRule="exact"/>
        <w:ind w:firstLineChars="200" w:firstLine="487"/>
        <w:rPr>
          <w:sz w:val="24"/>
        </w:rPr>
      </w:pPr>
      <w:r w:rsidRPr="004F685E">
        <w:rPr>
          <w:sz w:val="24"/>
        </w:rPr>
        <w:t>特此证明！</w:t>
      </w:r>
    </w:p>
    <w:p w:rsidR="00934392" w:rsidRPr="004F685E" w:rsidRDefault="00EF2D94" w:rsidP="0062697F">
      <w:pPr>
        <w:spacing w:line="600" w:lineRule="exact"/>
        <w:ind w:firstLineChars="200" w:firstLine="487"/>
        <w:rPr>
          <w:sz w:val="24"/>
        </w:rPr>
      </w:pPr>
      <w:r w:rsidRPr="004F685E">
        <w:rPr>
          <w:sz w:val="24"/>
        </w:rPr>
        <w:t>附：</w:t>
      </w:r>
      <w:r w:rsidRPr="004F685E">
        <w:rPr>
          <w:sz w:val="24"/>
        </w:rPr>
        <w:t>1.</w:t>
      </w:r>
      <w:r w:rsidRPr="004F685E">
        <w:rPr>
          <w:sz w:val="24"/>
        </w:rPr>
        <w:t>营业执照注册号：</w:t>
      </w:r>
      <w:r w:rsidRPr="004F685E">
        <w:rPr>
          <w:sz w:val="24"/>
        </w:rPr>
        <w:t xml:space="preserve">                         </w:t>
      </w:r>
    </w:p>
    <w:p w:rsidR="00934392" w:rsidRPr="004F685E" w:rsidRDefault="00EF2D94" w:rsidP="0062697F">
      <w:pPr>
        <w:spacing w:line="600" w:lineRule="exact"/>
        <w:ind w:firstLineChars="200" w:firstLine="487"/>
        <w:rPr>
          <w:sz w:val="24"/>
        </w:rPr>
      </w:pPr>
      <w:r w:rsidRPr="004F685E">
        <w:rPr>
          <w:rFonts w:hint="eastAsia"/>
          <w:sz w:val="24"/>
        </w:rPr>
        <w:t>2.</w:t>
      </w:r>
      <w:r w:rsidRPr="004F685E">
        <w:rPr>
          <w:sz w:val="24"/>
        </w:rPr>
        <w:t>经济性质：</w:t>
      </w:r>
      <w:r w:rsidRPr="004F685E">
        <w:rPr>
          <w:sz w:val="24"/>
        </w:rPr>
        <w:t xml:space="preserve">                              </w:t>
      </w:r>
    </w:p>
    <w:p w:rsidR="00934392" w:rsidRPr="004F685E" w:rsidRDefault="00EF2D94" w:rsidP="0062697F">
      <w:pPr>
        <w:spacing w:line="600" w:lineRule="exact"/>
        <w:ind w:firstLineChars="200" w:firstLine="487"/>
        <w:rPr>
          <w:sz w:val="24"/>
        </w:rPr>
      </w:pPr>
      <w:r w:rsidRPr="004F685E">
        <w:rPr>
          <w:rFonts w:hint="eastAsia"/>
          <w:sz w:val="24"/>
        </w:rPr>
        <w:t>3.</w:t>
      </w:r>
      <w:r w:rsidRPr="004F685E">
        <w:rPr>
          <w:sz w:val="24"/>
        </w:rPr>
        <w:t>经营范围：</w:t>
      </w:r>
      <w:r w:rsidRPr="004F685E">
        <w:rPr>
          <w:sz w:val="24"/>
        </w:rPr>
        <w:t xml:space="preserve">    </w:t>
      </w:r>
      <w:r w:rsidRPr="004F685E">
        <w:rPr>
          <w:sz w:val="24"/>
          <w:u w:val="single"/>
        </w:rPr>
        <w:t xml:space="preserve">                          </w:t>
      </w:r>
    </w:p>
    <w:p w:rsidR="00934392" w:rsidRPr="004F685E" w:rsidRDefault="00934392">
      <w:pPr>
        <w:spacing w:line="600" w:lineRule="exact"/>
        <w:rPr>
          <w:sz w:val="24"/>
        </w:rPr>
      </w:pPr>
    </w:p>
    <w:p w:rsidR="00934392" w:rsidRPr="004F685E" w:rsidRDefault="00934392">
      <w:pPr>
        <w:spacing w:line="600" w:lineRule="exact"/>
        <w:rPr>
          <w:sz w:val="24"/>
        </w:rPr>
      </w:pPr>
    </w:p>
    <w:p w:rsidR="00934392" w:rsidRPr="004F685E" w:rsidRDefault="00EF2D94">
      <w:pPr>
        <w:spacing w:line="600" w:lineRule="exact"/>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EF2D94">
      <w:pPr>
        <w:spacing w:line="600" w:lineRule="exact"/>
        <w:rPr>
          <w:sz w:val="24"/>
        </w:rPr>
      </w:pPr>
      <w:r w:rsidRPr="004F685E">
        <w:rPr>
          <w:sz w:val="24"/>
        </w:rPr>
        <w:t>投标人地址：</w:t>
      </w:r>
      <w:r w:rsidRPr="004F685E">
        <w:rPr>
          <w:sz w:val="24"/>
          <w:u w:val="single"/>
        </w:rPr>
        <w:t xml:space="preserve">                                     </w:t>
      </w:r>
    </w:p>
    <w:p w:rsidR="00934392" w:rsidRPr="004F685E" w:rsidRDefault="00EF2D94">
      <w:pPr>
        <w:spacing w:line="600" w:lineRule="exact"/>
        <w:rPr>
          <w:sz w:val="24"/>
        </w:rPr>
      </w:pPr>
      <w:r w:rsidRPr="004F685E">
        <w:rPr>
          <w:sz w:val="24"/>
        </w:rPr>
        <w:t>法定代表人：</w:t>
      </w:r>
      <w:r w:rsidRPr="004F685E">
        <w:rPr>
          <w:sz w:val="24"/>
          <w:u w:val="single"/>
        </w:rPr>
        <w:t xml:space="preserve">             </w:t>
      </w:r>
      <w:r w:rsidRPr="004F685E">
        <w:rPr>
          <w:sz w:val="24"/>
        </w:rPr>
        <w:t>（签署）</w:t>
      </w:r>
    </w:p>
    <w:p w:rsidR="00934392" w:rsidRPr="004F685E" w:rsidRDefault="00EF2D94">
      <w:pPr>
        <w:spacing w:line="600" w:lineRule="exact"/>
        <w:rPr>
          <w:sz w:val="24"/>
          <w:u w:val="single"/>
        </w:rPr>
      </w:pPr>
      <w:r w:rsidRPr="004F685E">
        <w:rPr>
          <w:sz w:val="24"/>
        </w:rPr>
        <w:t xml:space="preserve">职　　</w:t>
      </w:r>
      <w:proofErr w:type="gramStart"/>
      <w:r w:rsidRPr="004F685E">
        <w:rPr>
          <w:sz w:val="24"/>
        </w:rPr>
        <w:t xml:space="preserve">　务</w:t>
      </w:r>
      <w:proofErr w:type="gramEnd"/>
      <w:r w:rsidRPr="004F685E">
        <w:rPr>
          <w:sz w:val="24"/>
        </w:rPr>
        <w:t>：</w:t>
      </w:r>
      <w:r w:rsidRPr="004F685E">
        <w:rPr>
          <w:sz w:val="24"/>
          <w:u w:val="single"/>
        </w:rPr>
        <w:t xml:space="preserve">             </w:t>
      </w:r>
    </w:p>
    <w:p w:rsidR="00934392" w:rsidRPr="004F685E" w:rsidRDefault="00934392">
      <w:pPr>
        <w:spacing w:line="600" w:lineRule="exact"/>
        <w:rPr>
          <w:sz w:val="24"/>
          <w:u w:val="single"/>
        </w:rPr>
      </w:pPr>
    </w:p>
    <w:p w:rsidR="00934392" w:rsidRPr="004F685E" w:rsidRDefault="00934392">
      <w:pPr>
        <w:spacing w:line="600" w:lineRule="exact"/>
        <w:rPr>
          <w:sz w:val="24"/>
          <w:u w:val="single"/>
        </w:rPr>
      </w:pPr>
    </w:p>
    <w:p w:rsidR="00934392" w:rsidRPr="004F685E" w:rsidRDefault="00934392">
      <w:pPr>
        <w:spacing w:line="600" w:lineRule="exact"/>
        <w:rPr>
          <w:sz w:val="24"/>
          <w:u w:val="single"/>
        </w:rPr>
      </w:pPr>
    </w:p>
    <w:p w:rsidR="00934392" w:rsidRPr="004F685E" w:rsidRDefault="00EF2D94">
      <w:pPr>
        <w:spacing w:line="600" w:lineRule="exact"/>
        <w:rPr>
          <w:sz w:val="24"/>
          <w:u w:val="single"/>
        </w:rPr>
      </w:pPr>
      <w:r w:rsidRPr="004F685E">
        <w:rPr>
          <w:rFonts w:hint="eastAsia"/>
          <w:b/>
          <w:sz w:val="24"/>
        </w:rPr>
        <w:t>附：</w:t>
      </w:r>
      <w:r w:rsidRPr="004F685E">
        <w:rPr>
          <w:b/>
          <w:sz w:val="24"/>
        </w:rPr>
        <w:t>法定代表人身份证（正面、背面）复印件</w:t>
      </w:r>
      <w:r w:rsidRPr="004F685E">
        <w:rPr>
          <w:rFonts w:hint="eastAsia"/>
          <w:b/>
          <w:sz w:val="24"/>
        </w:rPr>
        <w:t>。</w:t>
      </w:r>
    </w:p>
    <w:p w:rsidR="00934392" w:rsidRPr="004F685E" w:rsidRDefault="00934392">
      <w:pPr>
        <w:spacing w:line="600" w:lineRule="exact"/>
        <w:rPr>
          <w:sz w:val="24"/>
        </w:rPr>
      </w:pPr>
    </w:p>
    <w:p w:rsidR="00934392" w:rsidRPr="004F685E" w:rsidRDefault="00EF2D94">
      <w:pPr>
        <w:numPr>
          <w:ilvl w:val="1"/>
          <w:numId w:val="14"/>
        </w:numPr>
        <w:tabs>
          <w:tab w:val="left" w:pos="993"/>
        </w:tabs>
        <w:jc w:val="left"/>
        <w:outlineLvl w:val="1"/>
        <w:rPr>
          <w:rStyle w:val="GB2312"/>
          <w:rFonts w:ascii="Times New Roman" w:eastAsia="宋体" w:hAnsi="Times New Roman"/>
          <w:b/>
        </w:rPr>
      </w:pPr>
      <w:r w:rsidRPr="004F685E">
        <w:br w:type="page"/>
      </w:r>
      <w:bookmarkStart w:id="150" w:name="_Ref354753220"/>
      <w:bookmarkStart w:id="151" w:name="_Toc524008145"/>
      <w:r w:rsidRPr="004F685E">
        <w:rPr>
          <w:rStyle w:val="GB2312"/>
          <w:rFonts w:ascii="Times New Roman" w:eastAsia="宋体" w:hAnsi="Times New Roman"/>
          <w:b/>
        </w:rPr>
        <w:lastRenderedPageBreak/>
        <w:t>法定代表人授权书格式</w:t>
      </w:r>
      <w:bookmarkEnd w:id="150"/>
      <w:bookmarkEnd w:id="151"/>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法定代表人授权书</w:t>
      </w:r>
    </w:p>
    <w:p w:rsidR="00934392" w:rsidRPr="004F685E" w:rsidRDefault="00EF2D94">
      <w:pPr>
        <w:pStyle w:val="afff8"/>
        <w:rPr>
          <w:rFonts w:ascii="Times New Roman" w:eastAsia="宋体" w:hAnsi="Times New Roman"/>
          <w:sz w:val="24"/>
          <w:szCs w:val="24"/>
        </w:rPr>
      </w:pPr>
      <w:r w:rsidRPr="004F685E">
        <w:rPr>
          <w:rFonts w:ascii="Times New Roman" w:eastAsia="宋体" w:hAnsi="Times New Roman"/>
          <w:sz w:val="24"/>
          <w:szCs w:val="24"/>
        </w:rPr>
        <w:t>致：广东洲际招标代理有限公司</w:t>
      </w:r>
    </w:p>
    <w:p w:rsidR="00934392" w:rsidRPr="004F685E" w:rsidRDefault="00EF2D94">
      <w:pPr>
        <w:pStyle w:val="26"/>
        <w:ind w:firstLine="502"/>
        <w:rPr>
          <w:rFonts w:ascii="Times New Roman" w:eastAsia="宋体" w:hAnsi="Times New Roman"/>
          <w:sz w:val="24"/>
          <w:szCs w:val="24"/>
        </w:rPr>
      </w:pPr>
      <w:r w:rsidRPr="004F685E">
        <w:rPr>
          <w:rFonts w:ascii="Times New Roman" w:eastAsia="宋体" w:hAnsi="Times New Roman"/>
          <w:sz w:val="24"/>
          <w:szCs w:val="24"/>
        </w:rPr>
        <w:t>本委托书声明：在下面签字的</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u w:val="single"/>
        </w:rPr>
        <w:t>（法定代表人姓名、职务）</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rPr>
        <w:t>代表</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u w:val="single"/>
        </w:rPr>
        <w:t>（投标人名称）</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rPr>
        <w:t>委托在下面签字的</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u w:val="single"/>
        </w:rPr>
        <w:t>（被授权人的姓名、职务）</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rPr>
        <w:t>为本公司的合法的投标人代表，就</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（项目名称）</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项目编号：</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w:t>
      </w:r>
      <w:r w:rsidRPr="004F685E">
        <w:rPr>
          <w:rFonts w:ascii="Times New Roman" w:eastAsia="宋体" w:hAnsi="Times New Roman" w:hint="eastAsia"/>
          <w:sz w:val="24"/>
          <w:u w:val="single"/>
        </w:rPr>
        <w:t>（包号：</w:t>
      </w:r>
      <w:r w:rsidRPr="004F685E">
        <w:rPr>
          <w:rFonts w:ascii="Times New Roman" w:eastAsia="宋体" w:hAnsi="Times New Roman" w:hint="eastAsia"/>
          <w:sz w:val="24"/>
          <w:u w:val="single"/>
        </w:rPr>
        <w:t xml:space="preserve"> </w:t>
      </w:r>
      <w:r w:rsidRPr="004F685E">
        <w:rPr>
          <w:rFonts w:ascii="Times New Roman" w:eastAsia="宋体" w:hAnsi="Times New Roman" w:hint="eastAsia"/>
          <w:sz w:val="24"/>
          <w:u w:val="single"/>
        </w:rPr>
        <w:t>）</w:t>
      </w:r>
      <w:r w:rsidRPr="004F685E">
        <w:rPr>
          <w:rFonts w:ascii="Times New Roman" w:eastAsia="宋体" w:hAnsi="Times New Roman"/>
          <w:sz w:val="24"/>
          <w:szCs w:val="24"/>
        </w:rPr>
        <w:t>的投标、项目谈判和合同执行，以我方的名义处理一切与之有关的事宜。</w:t>
      </w:r>
    </w:p>
    <w:p w:rsidR="00934392" w:rsidRPr="004F685E" w:rsidRDefault="00EF2D94">
      <w:pPr>
        <w:pStyle w:val="26"/>
        <w:ind w:firstLine="502"/>
        <w:rPr>
          <w:rFonts w:ascii="Times New Roman" w:eastAsia="宋体" w:hAnsi="Times New Roman"/>
          <w:sz w:val="24"/>
          <w:szCs w:val="24"/>
        </w:rPr>
      </w:pPr>
      <w:r w:rsidRPr="004F685E">
        <w:rPr>
          <w:rFonts w:ascii="Times New Roman" w:eastAsia="宋体" w:hAnsi="Times New Roman"/>
          <w:sz w:val="24"/>
          <w:szCs w:val="24"/>
        </w:rPr>
        <w:t>本授权书于</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rPr>
        <w:t>年</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rPr>
        <w:t>月</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rPr>
        <w:t>日签字生效，特此声明。</w:t>
      </w:r>
    </w:p>
    <w:p w:rsidR="00934392" w:rsidRPr="004F685E" w:rsidRDefault="00934392">
      <w:pPr>
        <w:pStyle w:val="26"/>
        <w:ind w:firstLine="502"/>
        <w:rPr>
          <w:rFonts w:ascii="Times New Roman" w:eastAsia="宋体" w:hAnsi="Times New Roman"/>
          <w:sz w:val="24"/>
          <w:szCs w:val="24"/>
        </w:rPr>
      </w:pPr>
    </w:p>
    <w:p w:rsidR="00934392" w:rsidRPr="004F685E" w:rsidRDefault="00934392">
      <w:pPr>
        <w:pStyle w:val="26"/>
        <w:ind w:firstLine="502"/>
        <w:rPr>
          <w:rFonts w:ascii="Times New Roman" w:eastAsia="宋体" w:hAnsi="Times New Roman"/>
          <w:sz w:val="24"/>
          <w:szCs w:val="24"/>
        </w:rPr>
      </w:pPr>
    </w:p>
    <w:p w:rsidR="00934392" w:rsidRPr="004F685E" w:rsidRDefault="00934392">
      <w:pPr>
        <w:pStyle w:val="26"/>
        <w:ind w:firstLine="502"/>
        <w:rPr>
          <w:rFonts w:ascii="Times New Roman" w:eastAsia="宋体" w:hAnsi="Times New Roman"/>
          <w:sz w:val="24"/>
          <w:szCs w:val="24"/>
        </w:rPr>
      </w:pPr>
    </w:p>
    <w:p w:rsidR="00934392" w:rsidRPr="004F685E" w:rsidRDefault="00EF2D94">
      <w:pPr>
        <w:pStyle w:val="26"/>
        <w:ind w:firstLineChars="0" w:firstLine="0"/>
        <w:rPr>
          <w:rFonts w:ascii="Times New Roman" w:eastAsia="宋体" w:hAnsi="Times New Roman"/>
          <w:sz w:val="24"/>
          <w:szCs w:val="24"/>
        </w:rPr>
      </w:pPr>
      <w:r w:rsidRPr="004F685E">
        <w:rPr>
          <w:rFonts w:ascii="Times New Roman" w:eastAsia="宋体" w:hAnsi="Times New Roman"/>
          <w:sz w:val="24"/>
          <w:szCs w:val="24"/>
        </w:rPr>
        <w:t>投标人名称：</w:t>
      </w:r>
      <w:r w:rsidRPr="004F685E">
        <w:rPr>
          <w:rFonts w:ascii="Times New Roman" w:hAnsi="Times New Roman"/>
          <w:sz w:val="24"/>
          <w:u w:val="single"/>
        </w:rPr>
        <w:t xml:space="preserve">             </w:t>
      </w:r>
      <w:r w:rsidRPr="004F685E">
        <w:rPr>
          <w:rFonts w:ascii="Times New Roman" w:eastAsia="宋体" w:hAnsi="Times New Roman"/>
          <w:sz w:val="24"/>
          <w:szCs w:val="24"/>
        </w:rPr>
        <w:t>（盖章）</w:t>
      </w:r>
    </w:p>
    <w:p w:rsidR="00934392" w:rsidRPr="004F685E" w:rsidRDefault="00EF2D94">
      <w:pPr>
        <w:pStyle w:val="26"/>
        <w:ind w:firstLineChars="0" w:firstLine="0"/>
        <w:rPr>
          <w:rFonts w:ascii="Times New Roman" w:eastAsia="宋体" w:hAnsi="Times New Roman"/>
          <w:sz w:val="24"/>
          <w:szCs w:val="24"/>
        </w:rPr>
      </w:pPr>
      <w:r w:rsidRPr="004F685E">
        <w:rPr>
          <w:rFonts w:ascii="Times New Roman" w:eastAsia="宋体" w:hAnsi="Times New Roman"/>
          <w:sz w:val="24"/>
          <w:szCs w:val="24"/>
        </w:rPr>
        <w:t>投标人地址：</w:t>
      </w:r>
      <w:r w:rsidRPr="004F685E">
        <w:rPr>
          <w:rFonts w:ascii="Times New Roman" w:hAnsi="Times New Roman"/>
          <w:sz w:val="24"/>
          <w:u w:val="single"/>
        </w:rPr>
        <w:t xml:space="preserve">                                     </w:t>
      </w:r>
    </w:p>
    <w:p w:rsidR="00934392" w:rsidRPr="004F685E" w:rsidRDefault="00EF2D94">
      <w:pPr>
        <w:pStyle w:val="26"/>
        <w:ind w:firstLineChars="0" w:firstLine="0"/>
        <w:rPr>
          <w:rFonts w:ascii="Times New Roman" w:eastAsia="宋体" w:hAnsi="Times New Roman"/>
          <w:sz w:val="24"/>
          <w:szCs w:val="24"/>
        </w:rPr>
      </w:pPr>
      <w:r w:rsidRPr="004F685E">
        <w:rPr>
          <w:rFonts w:ascii="Times New Roman" w:eastAsia="宋体" w:hAnsi="Times New Roman"/>
          <w:sz w:val="24"/>
          <w:szCs w:val="24"/>
        </w:rPr>
        <w:t>法定代表人：</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rPr>
        <w:t>（签署）</w:t>
      </w:r>
    </w:p>
    <w:p w:rsidR="00934392" w:rsidRPr="004F685E" w:rsidRDefault="00EF2D94">
      <w:pPr>
        <w:pStyle w:val="26"/>
        <w:ind w:firstLineChars="0" w:firstLine="0"/>
        <w:rPr>
          <w:rFonts w:ascii="Times New Roman" w:eastAsia="宋体" w:hAnsi="Times New Roman"/>
          <w:sz w:val="24"/>
          <w:szCs w:val="24"/>
        </w:rPr>
      </w:pPr>
      <w:r w:rsidRPr="004F685E">
        <w:rPr>
          <w:rFonts w:ascii="Times New Roman" w:eastAsia="宋体" w:hAnsi="Times New Roman"/>
          <w:sz w:val="24"/>
          <w:szCs w:val="24"/>
        </w:rPr>
        <w:t xml:space="preserve">职　　</w:t>
      </w:r>
      <w:proofErr w:type="gramStart"/>
      <w:r w:rsidRPr="004F685E">
        <w:rPr>
          <w:rFonts w:ascii="Times New Roman" w:eastAsia="宋体" w:hAnsi="Times New Roman"/>
          <w:sz w:val="24"/>
          <w:szCs w:val="24"/>
        </w:rPr>
        <w:t xml:space="preserve">　务</w:t>
      </w:r>
      <w:proofErr w:type="gramEnd"/>
      <w:r w:rsidRPr="004F685E">
        <w:rPr>
          <w:rFonts w:ascii="Times New Roman" w:eastAsia="宋体" w:hAnsi="Times New Roman"/>
          <w:sz w:val="24"/>
          <w:szCs w:val="24"/>
        </w:rPr>
        <w:t>：</w:t>
      </w:r>
      <w:r w:rsidRPr="004F685E">
        <w:rPr>
          <w:rFonts w:ascii="Times New Roman" w:hAnsi="Times New Roman"/>
          <w:sz w:val="24"/>
          <w:u w:val="single"/>
        </w:rPr>
        <w:t xml:space="preserve">          </w:t>
      </w:r>
    </w:p>
    <w:p w:rsidR="00934392" w:rsidRPr="004F685E" w:rsidRDefault="00EF2D94">
      <w:pPr>
        <w:pStyle w:val="26"/>
        <w:ind w:firstLineChars="0" w:firstLine="0"/>
        <w:rPr>
          <w:rFonts w:ascii="Times New Roman" w:eastAsia="宋体" w:hAnsi="Times New Roman"/>
          <w:sz w:val="24"/>
          <w:szCs w:val="24"/>
        </w:rPr>
      </w:pPr>
      <w:r w:rsidRPr="004F685E">
        <w:rPr>
          <w:rFonts w:ascii="Times New Roman" w:eastAsia="宋体" w:hAnsi="Times New Roman"/>
          <w:sz w:val="24"/>
          <w:szCs w:val="24"/>
        </w:rPr>
        <w:t>投标人代表：</w:t>
      </w:r>
      <w:r w:rsidRPr="004F685E">
        <w:rPr>
          <w:rFonts w:ascii="Times New Roman" w:hAnsi="Times New Roman"/>
          <w:sz w:val="24"/>
          <w:u w:val="single"/>
        </w:rPr>
        <w:t xml:space="preserve">           </w:t>
      </w:r>
      <w:r w:rsidRPr="004F685E">
        <w:rPr>
          <w:rFonts w:ascii="Times New Roman" w:eastAsia="宋体" w:hAnsi="Times New Roman"/>
          <w:sz w:val="24"/>
          <w:szCs w:val="24"/>
        </w:rPr>
        <w:t>（签署）</w:t>
      </w:r>
    </w:p>
    <w:p w:rsidR="00934392" w:rsidRPr="004F685E" w:rsidRDefault="00EF2D94">
      <w:pPr>
        <w:pStyle w:val="26"/>
        <w:ind w:firstLineChars="0" w:firstLine="0"/>
        <w:rPr>
          <w:rFonts w:ascii="Times New Roman" w:hAnsi="Times New Roman"/>
          <w:sz w:val="24"/>
          <w:u w:val="single"/>
        </w:rPr>
      </w:pPr>
      <w:r w:rsidRPr="004F685E">
        <w:rPr>
          <w:rFonts w:ascii="Times New Roman" w:eastAsia="宋体" w:hAnsi="Times New Roman"/>
          <w:sz w:val="24"/>
          <w:szCs w:val="24"/>
        </w:rPr>
        <w:t xml:space="preserve">职　　</w:t>
      </w:r>
      <w:proofErr w:type="gramStart"/>
      <w:r w:rsidRPr="004F685E">
        <w:rPr>
          <w:rFonts w:ascii="Times New Roman" w:eastAsia="宋体" w:hAnsi="Times New Roman"/>
          <w:sz w:val="24"/>
          <w:szCs w:val="24"/>
        </w:rPr>
        <w:t xml:space="preserve">　务</w:t>
      </w:r>
      <w:proofErr w:type="gramEnd"/>
      <w:r w:rsidRPr="004F685E">
        <w:rPr>
          <w:rFonts w:ascii="Times New Roman" w:eastAsia="宋体" w:hAnsi="Times New Roman"/>
          <w:sz w:val="24"/>
          <w:szCs w:val="24"/>
        </w:rPr>
        <w:t>：</w:t>
      </w:r>
      <w:r w:rsidRPr="004F685E">
        <w:rPr>
          <w:rFonts w:ascii="Times New Roman" w:hAnsi="Times New Roman"/>
          <w:sz w:val="24"/>
          <w:u w:val="single"/>
        </w:rPr>
        <w:t xml:space="preserve">          </w:t>
      </w:r>
    </w:p>
    <w:p w:rsidR="00934392" w:rsidRPr="004F685E" w:rsidRDefault="00934392">
      <w:pPr>
        <w:pStyle w:val="26"/>
        <w:ind w:firstLineChars="0" w:firstLine="0"/>
        <w:rPr>
          <w:rFonts w:ascii="Times New Roman" w:hAnsi="Times New Roman"/>
          <w:sz w:val="24"/>
          <w:u w:val="single"/>
        </w:rPr>
      </w:pPr>
    </w:p>
    <w:p w:rsidR="00934392" w:rsidRPr="004F685E" w:rsidRDefault="00934392">
      <w:pPr>
        <w:pStyle w:val="26"/>
        <w:ind w:firstLineChars="0" w:firstLine="0"/>
        <w:rPr>
          <w:rFonts w:ascii="Times New Roman" w:hAnsi="Times New Roman"/>
          <w:sz w:val="24"/>
          <w:u w:val="single"/>
        </w:rPr>
      </w:pPr>
    </w:p>
    <w:p w:rsidR="00934392" w:rsidRPr="004F685E" w:rsidRDefault="00934392">
      <w:pPr>
        <w:pStyle w:val="26"/>
        <w:ind w:firstLineChars="0" w:firstLine="0"/>
        <w:rPr>
          <w:rFonts w:ascii="Times New Roman" w:eastAsia="宋体" w:hAnsi="Times New Roman"/>
          <w:sz w:val="24"/>
          <w:szCs w:val="24"/>
        </w:rPr>
      </w:pPr>
    </w:p>
    <w:p w:rsidR="00934392" w:rsidRPr="004F685E" w:rsidRDefault="00EF2D94">
      <w:pPr>
        <w:tabs>
          <w:tab w:val="left" w:pos="360"/>
        </w:tabs>
        <w:spacing w:line="600" w:lineRule="exact"/>
        <w:rPr>
          <w:b/>
          <w:sz w:val="24"/>
        </w:rPr>
      </w:pPr>
      <w:r w:rsidRPr="004F685E">
        <w:rPr>
          <w:rFonts w:hint="eastAsia"/>
          <w:b/>
          <w:sz w:val="24"/>
        </w:rPr>
        <w:t>附：</w:t>
      </w:r>
      <w:r w:rsidRPr="004F685E">
        <w:rPr>
          <w:b/>
          <w:sz w:val="24"/>
        </w:rPr>
        <w:t>被授权人身份证（正面、背面）复印件</w:t>
      </w:r>
      <w:r w:rsidRPr="004F685E">
        <w:rPr>
          <w:rFonts w:hint="eastAsia"/>
          <w:b/>
          <w:sz w:val="24"/>
        </w:rPr>
        <w:t>。</w:t>
      </w:r>
    </w:p>
    <w:p w:rsidR="00934392" w:rsidRPr="004F685E" w:rsidRDefault="00934392">
      <w:pPr>
        <w:tabs>
          <w:tab w:val="left" w:pos="360"/>
        </w:tabs>
        <w:spacing w:line="600" w:lineRule="exact"/>
        <w:rPr>
          <w:sz w:val="24"/>
        </w:rPr>
      </w:pPr>
    </w:p>
    <w:p w:rsidR="00934392" w:rsidRPr="004F685E" w:rsidRDefault="00934392"/>
    <w:p w:rsidR="00934392" w:rsidRPr="004F685E" w:rsidRDefault="00EF2D94">
      <w:pPr>
        <w:numPr>
          <w:ilvl w:val="1"/>
          <w:numId w:val="14"/>
        </w:numPr>
        <w:tabs>
          <w:tab w:val="left" w:pos="993"/>
        </w:tabs>
        <w:jc w:val="left"/>
        <w:outlineLvl w:val="1"/>
        <w:rPr>
          <w:rStyle w:val="GB2312"/>
          <w:rFonts w:ascii="Times New Roman" w:eastAsia="宋体" w:hAnsi="Times New Roman"/>
        </w:rPr>
      </w:pPr>
      <w:bookmarkStart w:id="152" w:name="_Toc524008146"/>
      <w:r w:rsidRPr="004F685E">
        <w:rPr>
          <w:rStyle w:val="GB2312"/>
          <w:rFonts w:ascii="Times New Roman" w:eastAsia="宋体" w:hAnsi="Times New Roman"/>
          <w:b/>
        </w:rPr>
        <w:lastRenderedPageBreak/>
        <w:t>投标人基本情况表</w:t>
      </w:r>
      <w:bookmarkEnd w:id="133"/>
      <w:bookmarkEnd w:id="138"/>
      <w:bookmarkEnd w:id="152"/>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投标人基本情况</w:t>
      </w:r>
    </w:p>
    <w:p w:rsidR="00934392" w:rsidRPr="004F685E" w:rsidRDefault="00EF2D94" w:rsidP="0062697F">
      <w:pPr>
        <w:numPr>
          <w:ilvl w:val="0"/>
          <w:numId w:val="22"/>
        </w:numPr>
        <w:spacing w:beforeLines="50" w:before="156" w:afterLines="50" w:after="156" w:line="360" w:lineRule="exact"/>
        <w:rPr>
          <w:sz w:val="24"/>
        </w:rPr>
      </w:pPr>
      <w:r w:rsidRPr="004F685E">
        <w:rPr>
          <w:sz w:val="24"/>
        </w:rPr>
        <w:t>公司基本情况</w:t>
      </w:r>
    </w:p>
    <w:p w:rsidR="00934392" w:rsidRPr="004F685E" w:rsidRDefault="00EF2D94" w:rsidP="0062697F">
      <w:pPr>
        <w:numPr>
          <w:ilvl w:val="4"/>
          <w:numId w:val="19"/>
        </w:numPr>
        <w:tabs>
          <w:tab w:val="clear" w:pos="2880"/>
        </w:tabs>
        <w:spacing w:beforeLines="50" w:before="156" w:afterLines="50" w:after="156" w:line="360" w:lineRule="exact"/>
        <w:ind w:left="426"/>
        <w:rPr>
          <w:sz w:val="24"/>
        </w:rPr>
      </w:pPr>
      <w:r w:rsidRPr="004F685E">
        <w:rPr>
          <w:sz w:val="24"/>
        </w:rPr>
        <w:t>公司名称：</w:t>
      </w:r>
      <w:r w:rsidRPr="004F685E">
        <w:rPr>
          <w:sz w:val="24"/>
          <w:u w:val="single"/>
        </w:rPr>
        <w:t xml:space="preserve">                    </w:t>
      </w:r>
      <w:r w:rsidRPr="004F685E">
        <w:rPr>
          <w:sz w:val="24"/>
        </w:rPr>
        <w:t xml:space="preserve">     </w:t>
      </w:r>
    </w:p>
    <w:p w:rsidR="00934392" w:rsidRPr="004F685E" w:rsidRDefault="00EF2D94" w:rsidP="0062697F">
      <w:pPr>
        <w:numPr>
          <w:ilvl w:val="4"/>
          <w:numId w:val="19"/>
        </w:numPr>
        <w:tabs>
          <w:tab w:val="clear" w:pos="2880"/>
        </w:tabs>
        <w:spacing w:beforeLines="50" w:before="156" w:afterLines="50" w:after="156" w:line="360" w:lineRule="exact"/>
        <w:ind w:left="426"/>
        <w:rPr>
          <w:sz w:val="24"/>
        </w:rPr>
      </w:pPr>
      <w:r w:rsidRPr="004F685E">
        <w:rPr>
          <w:sz w:val="24"/>
        </w:rPr>
        <w:t>电话号码：</w:t>
      </w:r>
      <w:r w:rsidRPr="004F685E">
        <w:rPr>
          <w:sz w:val="24"/>
          <w:u w:val="single"/>
        </w:rPr>
        <w:t xml:space="preserve">                  </w:t>
      </w:r>
      <w:r w:rsidRPr="004F685E">
        <w:rPr>
          <w:rFonts w:hint="eastAsia"/>
          <w:sz w:val="24"/>
          <w:u w:val="single"/>
        </w:rPr>
        <w:t xml:space="preserve">  </w:t>
      </w:r>
      <w:r w:rsidRPr="004F685E">
        <w:rPr>
          <w:rFonts w:hint="eastAsia"/>
          <w:sz w:val="24"/>
        </w:rPr>
        <w:t xml:space="preserve">    </w:t>
      </w:r>
      <w:r w:rsidRPr="004F685E">
        <w:rPr>
          <w:sz w:val="24"/>
        </w:rPr>
        <w:t>传</w:t>
      </w:r>
      <w:r w:rsidRPr="004F685E">
        <w:rPr>
          <w:sz w:val="24"/>
        </w:rPr>
        <w:t xml:space="preserve">    </w:t>
      </w:r>
      <w:r w:rsidRPr="004F685E">
        <w:rPr>
          <w:sz w:val="24"/>
        </w:rPr>
        <w:t>真：</w:t>
      </w:r>
      <w:r w:rsidRPr="004F685E">
        <w:rPr>
          <w:sz w:val="24"/>
          <w:u w:val="single"/>
        </w:rPr>
        <w:t xml:space="preserve">                  </w:t>
      </w:r>
    </w:p>
    <w:p w:rsidR="00934392" w:rsidRPr="004F685E" w:rsidRDefault="00EF2D94" w:rsidP="0062697F">
      <w:pPr>
        <w:numPr>
          <w:ilvl w:val="4"/>
          <w:numId w:val="19"/>
        </w:numPr>
        <w:tabs>
          <w:tab w:val="clear" w:pos="2880"/>
        </w:tabs>
        <w:spacing w:beforeLines="50" w:before="156" w:afterLines="50" w:after="156" w:line="360" w:lineRule="exact"/>
        <w:ind w:left="426"/>
        <w:rPr>
          <w:sz w:val="24"/>
        </w:rPr>
      </w:pPr>
      <w:r w:rsidRPr="004F685E">
        <w:rPr>
          <w:sz w:val="24"/>
        </w:rPr>
        <w:t>地</w:t>
      </w:r>
      <w:r w:rsidRPr="004F685E">
        <w:rPr>
          <w:sz w:val="24"/>
        </w:rPr>
        <w:t xml:space="preserve">    </w:t>
      </w:r>
      <w:r w:rsidRPr="004F685E">
        <w:rPr>
          <w:sz w:val="24"/>
        </w:rPr>
        <w:t>址：</w:t>
      </w:r>
      <w:r w:rsidRPr="004F685E">
        <w:rPr>
          <w:sz w:val="24"/>
          <w:u w:val="single"/>
        </w:rPr>
        <w:t xml:space="preserve">                    </w:t>
      </w:r>
      <w:r w:rsidRPr="004F685E">
        <w:rPr>
          <w:sz w:val="24"/>
        </w:rPr>
        <w:t xml:space="preserve">     </w:t>
      </w:r>
    </w:p>
    <w:p w:rsidR="00934392" w:rsidRPr="004F685E" w:rsidRDefault="00EF2D94" w:rsidP="0062697F">
      <w:pPr>
        <w:numPr>
          <w:ilvl w:val="4"/>
          <w:numId w:val="19"/>
        </w:numPr>
        <w:tabs>
          <w:tab w:val="clear" w:pos="2880"/>
        </w:tabs>
        <w:spacing w:beforeLines="50" w:before="156" w:afterLines="50" w:after="156" w:line="360" w:lineRule="exact"/>
        <w:ind w:left="426"/>
        <w:rPr>
          <w:sz w:val="24"/>
          <w:u w:val="single"/>
        </w:rPr>
      </w:pPr>
      <w:r w:rsidRPr="004F685E">
        <w:rPr>
          <w:sz w:val="24"/>
        </w:rPr>
        <w:t>注册资金：</w:t>
      </w:r>
      <w:r w:rsidRPr="004F685E">
        <w:rPr>
          <w:sz w:val="24"/>
          <w:u w:val="single"/>
        </w:rPr>
        <w:t xml:space="preserve">                    </w:t>
      </w:r>
      <w:r w:rsidRPr="004F685E">
        <w:rPr>
          <w:sz w:val="24"/>
        </w:rPr>
        <w:t xml:space="preserve">    </w:t>
      </w:r>
      <w:r w:rsidRPr="004F685E">
        <w:rPr>
          <w:sz w:val="24"/>
        </w:rPr>
        <w:t>经济性质：</w:t>
      </w:r>
      <w:r w:rsidRPr="004F685E">
        <w:rPr>
          <w:sz w:val="24"/>
          <w:u w:val="single"/>
        </w:rPr>
        <w:t xml:space="preserve">                  </w:t>
      </w:r>
    </w:p>
    <w:p w:rsidR="00934392" w:rsidRPr="004F685E" w:rsidRDefault="00EF2D94" w:rsidP="0062697F">
      <w:pPr>
        <w:numPr>
          <w:ilvl w:val="4"/>
          <w:numId w:val="19"/>
        </w:numPr>
        <w:tabs>
          <w:tab w:val="clear" w:pos="2880"/>
        </w:tabs>
        <w:spacing w:beforeLines="50" w:before="156" w:afterLines="50" w:after="156" w:line="360" w:lineRule="exact"/>
        <w:ind w:left="426"/>
        <w:rPr>
          <w:sz w:val="24"/>
        </w:rPr>
      </w:pPr>
      <w:r w:rsidRPr="004F685E">
        <w:rPr>
          <w:sz w:val="24"/>
        </w:rPr>
        <w:t>公司开户银行名称</w:t>
      </w:r>
      <w:r w:rsidRPr="004F685E">
        <w:rPr>
          <w:rFonts w:hint="eastAsia"/>
          <w:sz w:val="24"/>
        </w:rPr>
        <w:t>：</w:t>
      </w:r>
      <w:r w:rsidRPr="004F685E">
        <w:rPr>
          <w:sz w:val="24"/>
          <w:u w:val="single"/>
        </w:rPr>
        <w:t xml:space="preserve">                           </w:t>
      </w:r>
    </w:p>
    <w:p w:rsidR="00934392" w:rsidRPr="004F685E" w:rsidRDefault="00EF2D94" w:rsidP="0062697F">
      <w:pPr>
        <w:numPr>
          <w:ilvl w:val="4"/>
          <w:numId w:val="19"/>
        </w:numPr>
        <w:tabs>
          <w:tab w:val="clear" w:pos="2880"/>
        </w:tabs>
        <w:spacing w:beforeLines="50" w:before="156" w:afterLines="50" w:after="156" w:line="360" w:lineRule="exact"/>
        <w:ind w:left="426"/>
        <w:rPr>
          <w:sz w:val="24"/>
          <w:u w:val="single"/>
        </w:rPr>
      </w:pPr>
      <w:r w:rsidRPr="004F685E">
        <w:rPr>
          <w:sz w:val="24"/>
        </w:rPr>
        <w:t>公司银行账号：</w:t>
      </w:r>
      <w:r w:rsidRPr="004F685E">
        <w:rPr>
          <w:sz w:val="24"/>
          <w:u w:val="single"/>
        </w:rPr>
        <w:t xml:space="preserve">                           </w:t>
      </w:r>
    </w:p>
    <w:p w:rsidR="00934392" w:rsidRPr="004F685E" w:rsidRDefault="00EF2D94" w:rsidP="0062697F">
      <w:pPr>
        <w:numPr>
          <w:ilvl w:val="4"/>
          <w:numId w:val="19"/>
        </w:numPr>
        <w:tabs>
          <w:tab w:val="clear" w:pos="2880"/>
        </w:tabs>
        <w:spacing w:beforeLines="50" w:before="156" w:afterLines="50" w:after="156" w:line="360" w:lineRule="exact"/>
        <w:ind w:left="426"/>
        <w:rPr>
          <w:sz w:val="24"/>
        </w:rPr>
      </w:pPr>
      <w:r w:rsidRPr="004F685E">
        <w:rPr>
          <w:sz w:val="24"/>
        </w:rPr>
        <w:t>营业执照注册号：</w:t>
      </w:r>
      <w:r w:rsidRPr="004F685E">
        <w:rPr>
          <w:sz w:val="24"/>
          <w:u w:val="single"/>
        </w:rPr>
        <w:t xml:space="preserve">                           </w:t>
      </w:r>
    </w:p>
    <w:p w:rsidR="00934392" w:rsidRPr="004F685E" w:rsidRDefault="00EF2D94" w:rsidP="0062697F">
      <w:pPr>
        <w:spacing w:beforeLines="50" w:before="156" w:afterLines="50" w:after="156" w:line="360" w:lineRule="exact"/>
        <w:ind w:left="360"/>
        <w:rPr>
          <w:sz w:val="24"/>
        </w:rPr>
      </w:pPr>
      <w:r w:rsidRPr="004F685E">
        <w:rPr>
          <w:sz w:val="24"/>
        </w:rPr>
        <w:t xml:space="preserve">   </w:t>
      </w:r>
      <w:r w:rsidRPr="004F685E">
        <w:rPr>
          <w:sz w:val="24"/>
        </w:rPr>
        <w:t>（随本表格附交一份最新营业执照副本的复印件加盖公章）</w:t>
      </w:r>
    </w:p>
    <w:p w:rsidR="00934392" w:rsidRPr="004F685E" w:rsidRDefault="00EF2D94" w:rsidP="0062697F">
      <w:pPr>
        <w:numPr>
          <w:ilvl w:val="4"/>
          <w:numId w:val="19"/>
        </w:numPr>
        <w:tabs>
          <w:tab w:val="clear" w:pos="2880"/>
        </w:tabs>
        <w:spacing w:beforeLines="50" w:before="156" w:afterLines="50" w:after="156" w:line="360" w:lineRule="exact"/>
        <w:ind w:left="426"/>
        <w:rPr>
          <w:sz w:val="24"/>
        </w:rPr>
      </w:pPr>
      <w:r w:rsidRPr="004F685E">
        <w:rPr>
          <w:sz w:val="24"/>
        </w:rPr>
        <w:t>公司简介</w:t>
      </w:r>
    </w:p>
    <w:p w:rsidR="00934392" w:rsidRPr="004F685E" w:rsidRDefault="00EF2D94" w:rsidP="0062697F">
      <w:pPr>
        <w:spacing w:beforeLines="50" w:before="156" w:afterLines="50" w:after="156" w:line="360" w:lineRule="exact"/>
        <w:ind w:left="360"/>
        <w:rPr>
          <w:sz w:val="24"/>
        </w:rPr>
      </w:pPr>
      <w:r w:rsidRPr="004F685E">
        <w:rPr>
          <w:sz w:val="24"/>
        </w:rPr>
        <w:t>（自行描述）</w:t>
      </w:r>
    </w:p>
    <w:p w:rsidR="00934392" w:rsidRPr="004F685E" w:rsidRDefault="00934392" w:rsidP="0062697F">
      <w:pPr>
        <w:spacing w:beforeLines="50" w:before="156" w:afterLines="50" w:after="156" w:line="360" w:lineRule="exact"/>
        <w:ind w:left="360"/>
        <w:rPr>
          <w:sz w:val="24"/>
        </w:rPr>
      </w:pPr>
    </w:p>
    <w:p w:rsidR="00934392" w:rsidRPr="004F685E" w:rsidRDefault="00EF2D94" w:rsidP="0062697F">
      <w:pPr>
        <w:numPr>
          <w:ilvl w:val="4"/>
          <w:numId w:val="19"/>
        </w:numPr>
        <w:tabs>
          <w:tab w:val="clear" w:pos="2880"/>
        </w:tabs>
        <w:spacing w:beforeLines="50" w:before="156" w:afterLines="50" w:after="156" w:line="360" w:lineRule="exact"/>
        <w:ind w:left="426"/>
        <w:rPr>
          <w:sz w:val="24"/>
        </w:rPr>
      </w:pPr>
      <w:r w:rsidRPr="004F685E">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4F685E" w:rsidRPr="004F685E">
        <w:tc>
          <w:tcPr>
            <w:tcW w:w="877" w:type="dxa"/>
            <w:vAlign w:val="center"/>
          </w:tcPr>
          <w:p w:rsidR="00934392" w:rsidRPr="004F685E" w:rsidRDefault="00EF2D94">
            <w:pPr>
              <w:spacing w:line="360" w:lineRule="auto"/>
              <w:jc w:val="center"/>
              <w:rPr>
                <w:b/>
                <w:sz w:val="24"/>
              </w:rPr>
            </w:pPr>
            <w:r w:rsidRPr="004F685E">
              <w:rPr>
                <w:sz w:val="24"/>
              </w:rPr>
              <w:t>年份</w:t>
            </w:r>
          </w:p>
        </w:tc>
        <w:tc>
          <w:tcPr>
            <w:tcW w:w="1806" w:type="dxa"/>
            <w:vAlign w:val="center"/>
          </w:tcPr>
          <w:p w:rsidR="00934392" w:rsidRPr="004F685E" w:rsidRDefault="00EF2D94">
            <w:pPr>
              <w:spacing w:line="360" w:lineRule="auto"/>
              <w:jc w:val="center"/>
              <w:rPr>
                <w:b/>
                <w:sz w:val="24"/>
              </w:rPr>
            </w:pPr>
            <w:r w:rsidRPr="004F685E">
              <w:rPr>
                <w:sz w:val="24"/>
              </w:rPr>
              <w:t>营业</w:t>
            </w:r>
            <w:r w:rsidRPr="004F685E">
              <w:rPr>
                <w:rFonts w:hint="eastAsia"/>
                <w:sz w:val="24"/>
              </w:rPr>
              <w:t>收入总额</w:t>
            </w:r>
          </w:p>
        </w:tc>
        <w:tc>
          <w:tcPr>
            <w:tcW w:w="1648" w:type="dxa"/>
            <w:vAlign w:val="center"/>
          </w:tcPr>
          <w:p w:rsidR="00934392" w:rsidRPr="004F685E" w:rsidRDefault="00EF2D94">
            <w:pPr>
              <w:spacing w:line="360" w:lineRule="auto"/>
              <w:jc w:val="center"/>
              <w:rPr>
                <w:b/>
                <w:sz w:val="24"/>
              </w:rPr>
            </w:pPr>
            <w:r w:rsidRPr="004F685E">
              <w:rPr>
                <w:rFonts w:hint="eastAsia"/>
                <w:bCs/>
                <w:sz w:val="24"/>
              </w:rPr>
              <w:t>净利润额</w:t>
            </w:r>
          </w:p>
        </w:tc>
        <w:tc>
          <w:tcPr>
            <w:tcW w:w="1605" w:type="dxa"/>
            <w:vAlign w:val="center"/>
          </w:tcPr>
          <w:p w:rsidR="00934392" w:rsidRPr="004F685E" w:rsidRDefault="00EF2D94">
            <w:pPr>
              <w:spacing w:line="360" w:lineRule="auto"/>
              <w:jc w:val="center"/>
              <w:rPr>
                <w:sz w:val="24"/>
              </w:rPr>
            </w:pPr>
            <w:r w:rsidRPr="004F685E">
              <w:rPr>
                <w:rFonts w:hint="eastAsia"/>
                <w:sz w:val="24"/>
              </w:rPr>
              <w:t>资产总额</w:t>
            </w:r>
          </w:p>
        </w:tc>
        <w:tc>
          <w:tcPr>
            <w:tcW w:w="1674" w:type="dxa"/>
            <w:vAlign w:val="center"/>
          </w:tcPr>
          <w:p w:rsidR="00934392" w:rsidRPr="004F685E" w:rsidRDefault="00EF2D94">
            <w:pPr>
              <w:spacing w:line="360" w:lineRule="auto"/>
              <w:jc w:val="center"/>
              <w:rPr>
                <w:b/>
                <w:sz w:val="24"/>
              </w:rPr>
            </w:pPr>
            <w:r w:rsidRPr="004F685E">
              <w:rPr>
                <w:sz w:val="24"/>
              </w:rPr>
              <w:t>负债</w:t>
            </w:r>
            <w:r w:rsidRPr="004F685E">
              <w:rPr>
                <w:rFonts w:hint="eastAsia"/>
                <w:sz w:val="24"/>
              </w:rPr>
              <w:t>总额</w:t>
            </w:r>
          </w:p>
        </w:tc>
        <w:tc>
          <w:tcPr>
            <w:tcW w:w="1416" w:type="dxa"/>
            <w:vAlign w:val="center"/>
          </w:tcPr>
          <w:p w:rsidR="00934392" w:rsidRPr="004F685E" w:rsidRDefault="00EF2D94">
            <w:pPr>
              <w:spacing w:line="360" w:lineRule="auto"/>
              <w:jc w:val="center"/>
              <w:rPr>
                <w:sz w:val="24"/>
              </w:rPr>
            </w:pPr>
            <w:r w:rsidRPr="004F685E">
              <w:rPr>
                <w:rFonts w:hint="eastAsia"/>
                <w:sz w:val="24"/>
              </w:rPr>
              <w:t>纳税总额</w:t>
            </w:r>
          </w:p>
        </w:tc>
        <w:tc>
          <w:tcPr>
            <w:tcW w:w="881" w:type="dxa"/>
            <w:vAlign w:val="center"/>
          </w:tcPr>
          <w:p w:rsidR="00934392" w:rsidRPr="004F685E" w:rsidRDefault="00EF2D94">
            <w:pPr>
              <w:spacing w:line="360" w:lineRule="auto"/>
              <w:jc w:val="center"/>
              <w:rPr>
                <w:b/>
                <w:sz w:val="24"/>
              </w:rPr>
            </w:pPr>
            <w:r w:rsidRPr="004F685E">
              <w:rPr>
                <w:rFonts w:hint="eastAsia"/>
                <w:sz w:val="24"/>
              </w:rPr>
              <w:t>员工数量</w:t>
            </w:r>
          </w:p>
        </w:tc>
      </w:tr>
      <w:tr w:rsidR="004F685E" w:rsidRPr="004F685E">
        <w:trPr>
          <w:trHeight w:val="500"/>
        </w:trPr>
        <w:tc>
          <w:tcPr>
            <w:tcW w:w="877" w:type="dxa"/>
            <w:vAlign w:val="center"/>
          </w:tcPr>
          <w:p w:rsidR="00934392" w:rsidRPr="004F685E" w:rsidRDefault="00934392">
            <w:pPr>
              <w:spacing w:line="360" w:lineRule="exact"/>
              <w:jc w:val="center"/>
              <w:rPr>
                <w:b/>
                <w:sz w:val="24"/>
              </w:rPr>
            </w:pPr>
          </w:p>
        </w:tc>
        <w:tc>
          <w:tcPr>
            <w:tcW w:w="1806" w:type="dxa"/>
            <w:vAlign w:val="center"/>
          </w:tcPr>
          <w:p w:rsidR="00934392" w:rsidRPr="004F685E" w:rsidRDefault="00934392">
            <w:pPr>
              <w:spacing w:line="360" w:lineRule="exact"/>
              <w:jc w:val="center"/>
              <w:rPr>
                <w:b/>
                <w:sz w:val="24"/>
              </w:rPr>
            </w:pPr>
          </w:p>
        </w:tc>
        <w:tc>
          <w:tcPr>
            <w:tcW w:w="1648" w:type="dxa"/>
            <w:vAlign w:val="center"/>
          </w:tcPr>
          <w:p w:rsidR="00934392" w:rsidRPr="004F685E" w:rsidRDefault="00934392">
            <w:pPr>
              <w:spacing w:line="360" w:lineRule="exact"/>
              <w:jc w:val="center"/>
              <w:rPr>
                <w:b/>
                <w:sz w:val="24"/>
              </w:rPr>
            </w:pPr>
          </w:p>
        </w:tc>
        <w:tc>
          <w:tcPr>
            <w:tcW w:w="1605" w:type="dxa"/>
            <w:vAlign w:val="center"/>
          </w:tcPr>
          <w:p w:rsidR="00934392" w:rsidRPr="004F685E" w:rsidRDefault="00934392">
            <w:pPr>
              <w:spacing w:line="360" w:lineRule="exact"/>
              <w:jc w:val="center"/>
              <w:rPr>
                <w:b/>
                <w:sz w:val="24"/>
              </w:rPr>
            </w:pPr>
          </w:p>
        </w:tc>
        <w:tc>
          <w:tcPr>
            <w:tcW w:w="1674" w:type="dxa"/>
            <w:vAlign w:val="center"/>
          </w:tcPr>
          <w:p w:rsidR="00934392" w:rsidRPr="004F685E" w:rsidRDefault="00934392">
            <w:pPr>
              <w:spacing w:line="360" w:lineRule="exact"/>
              <w:jc w:val="center"/>
              <w:rPr>
                <w:b/>
                <w:sz w:val="24"/>
              </w:rPr>
            </w:pPr>
          </w:p>
        </w:tc>
        <w:tc>
          <w:tcPr>
            <w:tcW w:w="1416" w:type="dxa"/>
            <w:vAlign w:val="center"/>
          </w:tcPr>
          <w:p w:rsidR="00934392" w:rsidRPr="004F685E" w:rsidRDefault="00934392">
            <w:pPr>
              <w:spacing w:line="360" w:lineRule="exact"/>
              <w:jc w:val="center"/>
              <w:rPr>
                <w:b/>
                <w:sz w:val="24"/>
              </w:rPr>
            </w:pPr>
          </w:p>
        </w:tc>
        <w:tc>
          <w:tcPr>
            <w:tcW w:w="881" w:type="dxa"/>
            <w:vAlign w:val="center"/>
          </w:tcPr>
          <w:p w:rsidR="00934392" w:rsidRPr="004F685E" w:rsidRDefault="00934392">
            <w:pPr>
              <w:spacing w:line="360" w:lineRule="exact"/>
              <w:jc w:val="center"/>
              <w:rPr>
                <w:b/>
                <w:sz w:val="24"/>
              </w:rPr>
            </w:pPr>
          </w:p>
        </w:tc>
      </w:tr>
      <w:tr w:rsidR="004F685E" w:rsidRPr="004F685E">
        <w:trPr>
          <w:trHeight w:val="500"/>
        </w:trPr>
        <w:tc>
          <w:tcPr>
            <w:tcW w:w="877" w:type="dxa"/>
            <w:vAlign w:val="center"/>
          </w:tcPr>
          <w:p w:rsidR="00934392" w:rsidRPr="004F685E" w:rsidRDefault="00934392">
            <w:pPr>
              <w:spacing w:line="360" w:lineRule="exact"/>
              <w:jc w:val="center"/>
              <w:rPr>
                <w:b/>
                <w:sz w:val="24"/>
              </w:rPr>
            </w:pPr>
          </w:p>
        </w:tc>
        <w:tc>
          <w:tcPr>
            <w:tcW w:w="1806" w:type="dxa"/>
            <w:vAlign w:val="center"/>
          </w:tcPr>
          <w:p w:rsidR="00934392" w:rsidRPr="004F685E" w:rsidRDefault="00934392">
            <w:pPr>
              <w:spacing w:line="360" w:lineRule="exact"/>
              <w:jc w:val="center"/>
              <w:rPr>
                <w:b/>
                <w:sz w:val="24"/>
              </w:rPr>
            </w:pPr>
          </w:p>
        </w:tc>
        <w:tc>
          <w:tcPr>
            <w:tcW w:w="1648" w:type="dxa"/>
            <w:vAlign w:val="center"/>
          </w:tcPr>
          <w:p w:rsidR="00934392" w:rsidRPr="004F685E" w:rsidRDefault="00934392">
            <w:pPr>
              <w:spacing w:line="360" w:lineRule="exact"/>
              <w:jc w:val="center"/>
              <w:rPr>
                <w:b/>
                <w:sz w:val="24"/>
              </w:rPr>
            </w:pPr>
          </w:p>
        </w:tc>
        <w:tc>
          <w:tcPr>
            <w:tcW w:w="1605" w:type="dxa"/>
            <w:vAlign w:val="center"/>
          </w:tcPr>
          <w:p w:rsidR="00934392" w:rsidRPr="004F685E" w:rsidRDefault="00934392">
            <w:pPr>
              <w:spacing w:line="360" w:lineRule="exact"/>
              <w:jc w:val="center"/>
              <w:rPr>
                <w:b/>
                <w:sz w:val="24"/>
              </w:rPr>
            </w:pPr>
          </w:p>
        </w:tc>
        <w:tc>
          <w:tcPr>
            <w:tcW w:w="1674" w:type="dxa"/>
            <w:vAlign w:val="center"/>
          </w:tcPr>
          <w:p w:rsidR="00934392" w:rsidRPr="004F685E" w:rsidRDefault="00934392">
            <w:pPr>
              <w:spacing w:line="360" w:lineRule="exact"/>
              <w:jc w:val="center"/>
              <w:rPr>
                <w:b/>
                <w:sz w:val="24"/>
              </w:rPr>
            </w:pPr>
          </w:p>
        </w:tc>
        <w:tc>
          <w:tcPr>
            <w:tcW w:w="1416" w:type="dxa"/>
            <w:vAlign w:val="center"/>
          </w:tcPr>
          <w:p w:rsidR="00934392" w:rsidRPr="004F685E" w:rsidRDefault="00934392">
            <w:pPr>
              <w:spacing w:line="360" w:lineRule="exact"/>
              <w:jc w:val="center"/>
              <w:rPr>
                <w:b/>
                <w:sz w:val="24"/>
              </w:rPr>
            </w:pPr>
          </w:p>
        </w:tc>
        <w:tc>
          <w:tcPr>
            <w:tcW w:w="881" w:type="dxa"/>
            <w:vAlign w:val="center"/>
          </w:tcPr>
          <w:p w:rsidR="00934392" w:rsidRPr="004F685E" w:rsidRDefault="00934392">
            <w:pPr>
              <w:spacing w:line="360" w:lineRule="exact"/>
              <w:jc w:val="center"/>
              <w:rPr>
                <w:b/>
                <w:sz w:val="24"/>
              </w:rPr>
            </w:pPr>
          </w:p>
        </w:tc>
      </w:tr>
      <w:tr w:rsidR="004F685E" w:rsidRPr="004F685E">
        <w:trPr>
          <w:trHeight w:val="500"/>
        </w:trPr>
        <w:tc>
          <w:tcPr>
            <w:tcW w:w="877" w:type="dxa"/>
            <w:vAlign w:val="center"/>
          </w:tcPr>
          <w:p w:rsidR="00934392" w:rsidRPr="004F685E" w:rsidRDefault="00934392">
            <w:pPr>
              <w:spacing w:line="360" w:lineRule="exact"/>
              <w:jc w:val="center"/>
              <w:rPr>
                <w:b/>
                <w:sz w:val="24"/>
              </w:rPr>
            </w:pPr>
          </w:p>
        </w:tc>
        <w:tc>
          <w:tcPr>
            <w:tcW w:w="1806" w:type="dxa"/>
            <w:vAlign w:val="center"/>
          </w:tcPr>
          <w:p w:rsidR="00934392" w:rsidRPr="004F685E" w:rsidRDefault="00934392">
            <w:pPr>
              <w:spacing w:line="360" w:lineRule="exact"/>
              <w:jc w:val="center"/>
              <w:rPr>
                <w:b/>
                <w:sz w:val="24"/>
              </w:rPr>
            </w:pPr>
          </w:p>
        </w:tc>
        <w:tc>
          <w:tcPr>
            <w:tcW w:w="1648" w:type="dxa"/>
            <w:vAlign w:val="center"/>
          </w:tcPr>
          <w:p w:rsidR="00934392" w:rsidRPr="004F685E" w:rsidRDefault="00934392">
            <w:pPr>
              <w:spacing w:line="360" w:lineRule="exact"/>
              <w:jc w:val="center"/>
              <w:rPr>
                <w:b/>
                <w:sz w:val="24"/>
              </w:rPr>
            </w:pPr>
          </w:p>
        </w:tc>
        <w:tc>
          <w:tcPr>
            <w:tcW w:w="1605" w:type="dxa"/>
            <w:vAlign w:val="center"/>
          </w:tcPr>
          <w:p w:rsidR="00934392" w:rsidRPr="004F685E" w:rsidRDefault="00934392">
            <w:pPr>
              <w:spacing w:line="360" w:lineRule="exact"/>
              <w:jc w:val="center"/>
              <w:rPr>
                <w:b/>
                <w:sz w:val="24"/>
              </w:rPr>
            </w:pPr>
          </w:p>
        </w:tc>
        <w:tc>
          <w:tcPr>
            <w:tcW w:w="1674" w:type="dxa"/>
            <w:vAlign w:val="center"/>
          </w:tcPr>
          <w:p w:rsidR="00934392" w:rsidRPr="004F685E" w:rsidRDefault="00934392">
            <w:pPr>
              <w:spacing w:line="360" w:lineRule="exact"/>
              <w:jc w:val="center"/>
              <w:rPr>
                <w:b/>
                <w:sz w:val="24"/>
              </w:rPr>
            </w:pPr>
          </w:p>
        </w:tc>
        <w:tc>
          <w:tcPr>
            <w:tcW w:w="1416" w:type="dxa"/>
            <w:vAlign w:val="center"/>
          </w:tcPr>
          <w:p w:rsidR="00934392" w:rsidRPr="004F685E" w:rsidRDefault="00934392">
            <w:pPr>
              <w:spacing w:line="360" w:lineRule="exact"/>
              <w:jc w:val="center"/>
              <w:rPr>
                <w:b/>
                <w:sz w:val="24"/>
              </w:rPr>
            </w:pPr>
          </w:p>
        </w:tc>
        <w:tc>
          <w:tcPr>
            <w:tcW w:w="881" w:type="dxa"/>
            <w:vAlign w:val="center"/>
          </w:tcPr>
          <w:p w:rsidR="00934392" w:rsidRPr="004F685E" w:rsidRDefault="00934392">
            <w:pPr>
              <w:spacing w:line="360" w:lineRule="exact"/>
              <w:jc w:val="center"/>
              <w:rPr>
                <w:b/>
                <w:sz w:val="24"/>
              </w:rPr>
            </w:pPr>
          </w:p>
        </w:tc>
      </w:tr>
    </w:tbl>
    <w:p w:rsidR="00934392" w:rsidRPr="004F685E" w:rsidRDefault="00EF2D94">
      <w:pPr>
        <w:spacing w:before="156" w:after="156" w:line="400" w:lineRule="exact"/>
        <w:rPr>
          <w:sz w:val="24"/>
        </w:rPr>
      </w:pPr>
      <w:r w:rsidRPr="004F685E">
        <w:rPr>
          <w:sz w:val="24"/>
        </w:rPr>
        <w:t>注：投标人需提供相关会计师事务所审核的财务报表以便验证</w:t>
      </w:r>
    </w:p>
    <w:p w:rsidR="00934392" w:rsidRPr="004F685E" w:rsidRDefault="00EF2D94" w:rsidP="0062697F">
      <w:pPr>
        <w:numPr>
          <w:ilvl w:val="4"/>
          <w:numId w:val="19"/>
        </w:numPr>
        <w:tabs>
          <w:tab w:val="clear" w:pos="2880"/>
        </w:tabs>
        <w:spacing w:beforeLines="50" w:before="156" w:afterLines="50" w:after="156" w:line="360" w:lineRule="exact"/>
        <w:ind w:left="426"/>
        <w:rPr>
          <w:sz w:val="24"/>
        </w:rPr>
      </w:pPr>
      <w:r w:rsidRPr="004F685E">
        <w:rPr>
          <w:sz w:val="24"/>
        </w:rPr>
        <w:t>投标人获得资质和代理资格证明文件</w:t>
      </w:r>
      <w:r w:rsidRPr="004F685E">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4F685E" w:rsidRPr="004F685E">
        <w:trPr>
          <w:trHeight w:val="347"/>
          <w:jc w:val="center"/>
        </w:trPr>
        <w:tc>
          <w:tcPr>
            <w:tcW w:w="2403" w:type="dxa"/>
          </w:tcPr>
          <w:p w:rsidR="00934392" w:rsidRPr="004F685E" w:rsidRDefault="00EF2D94">
            <w:pPr>
              <w:spacing w:line="360" w:lineRule="auto"/>
              <w:jc w:val="center"/>
              <w:rPr>
                <w:sz w:val="24"/>
              </w:rPr>
            </w:pPr>
            <w:r w:rsidRPr="004F685E">
              <w:rPr>
                <w:sz w:val="24"/>
              </w:rPr>
              <w:t xml:space="preserve"> </w:t>
            </w:r>
            <w:r w:rsidRPr="004F685E">
              <w:rPr>
                <w:sz w:val="24"/>
              </w:rPr>
              <w:t>证书名称</w:t>
            </w:r>
          </w:p>
        </w:tc>
        <w:tc>
          <w:tcPr>
            <w:tcW w:w="2403" w:type="dxa"/>
          </w:tcPr>
          <w:p w:rsidR="00934392" w:rsidRPr="004F685E" w:rsidRDefault="00EF2D94">
            <w:pPr>
              <w:spacing w:line="360" w:lineRule="auto"/>
              <w:jc w:val="center"/>
              <w:rPr>
                <w:sz w:val="24"/>
              </w:rPr>
            </w:pPr>
            <w:r w:rsidRPr="004F685E">
              <w:rPr>
                <w:sz w:val="24"/>
              </w:rPr>
              <w:t>发证单位</w:t>
            </w:r>
          </w:p>
        </w:tc>
        <w:tc>
          <w:tcPr>
            <w:tcW w:w="1912" w:type="dxa"/>
          </w:tcPr>
          <w:p w:rsidR="00934392" w:rsidRPr="004F685E" w:rsidRDefault="00EF2D94">
            <w:pPr>
              <w:spacing w:line="360" w:lineRule="auto"/>
              <w:jc w:val="center"/>
              <w:rPr>
                <w:sz w:val="24"/>
              </w:rPr>
            </w:pPr>
            <w:r w:rsidRPr="004F685E">
              <w:rPr>
                <w:sz w:val="24"/>
              </w:rPr>
              <w:t>证书等级</w:t>
            </w:r>
          </w:p>
        </w:tc>
        <w:tc>
          <w:tcPr>
            <w:tcW w:w="1787" w:type="dxa"/>
          </w:tcPr>
          <w:p w:rsidR="00934392" w:rsidRPr="004F685E" w:rsidRDefault="00EF2D94">
            <w:pPr>
              <w:spacing w:line="360" w:lineRule="auto"/>
              <w:jc w:val="center"/>
              <w:rPr>
                <w:sz w:val="24"/>
              </w:rPr>
            </w:pPr>
            <w:r w:rsidRPr="004F685E">
              <w:rPr>
                <w:sz w:val="24"/>
              </w:rPr>
              <w:t>证书有效期</w:t>
            </w:r>
          </w:p>
        </w:tc>
      </w:tr>
      <w:tr w:rsidR="004F685E" w:rsidRPr="004F685E">
        <w:trPr>
          <w:jc w:val="center"/>
        </w:trPr>
        <w:tc>
          <w:tcPr>
            <w:tcW w:w="2403" w:type="dxa"/>
          </w:tcPr>
          <w:p w:rsidR="00934392" w:rsidRPr="004F685E" w:rsidRDefault="00934392">
            <w:pPr>
              <w:spacing w:line="360" w:lineRule="exact"/>
              <w:jc w:val="center"/>
              <w:rPr>
                <w:b/>
                <w:sz w:val="24"/>
              </w:rPr>
            </w:pPr>
          </w:p>
        </w:tc>
        <w:tc>
          <w:tcPr>
            <w:tcW w:w="2403" w:type="dxa"/>
          </w:tcPr>
          <w:p w:rsidR="00934392" w:rsidRPr="004F685E" w:rsidRDefault="00934392">
            <w:pPr>
              <w:spacing w:line="360" w:lineRule="exact"/>
              <w:jc w:val="center"/>
              <w:rPr>
                <w:b/>
                <w:sz w:val="24"/>
              </w:rPr>
            </w:pPr>
          </w:p>
        </w:tc>
        <w:tc>
          <w:tcPr>
            <w:tcW w:w="1912" w:type="dxa"/>
          </w:tcPr>
          <w:p w:rsidR="00934392" w:rsidRPr="004F685E" w:rsidRDefault="00934392">
            <w:pPr>
              <w:spacing w:line="360" w:lineRule="exact"/>
              <w:jc w:val="center"/>
              <w:rPr>
                <w:b/>
                <w:sz w:val="24"/>
              </w:rPr>
            </w:pPr>
          </w:p>
        </w:tc>
        <w:tc>
          <w:tcPr>
            <w:tcW w:w="1787" w:type="dxa"/>
          </w:tcPr>
          <w:p w:rsidR="00934392" w:rsidRPr="004F685E" w:rsidRDefault="00934392">
            <w:pPr>
              <w:spacing w:line="360" w:lineRule="exact"/>
              <w:jc w:val="center"/>
              <w:rPr>
                <w:b/>
                <w:sz w:val="24"/>
              </w:rPr>
            </w:pPr>
          </w:p>
        </w:tc>
      </w:tr>
      <w:tr w:rsidR="004F685E" w:rsidRPr="004F685E">
        <w:trPr>
          <w:jc w:val="center"/>
        </w:trPr>
        <w:tc>
          <w:tcPr>
            <w:tcW w:w="2403" w:type="dxa"/>
          </w:tcPr>
          <w:p w:rsidR="00934392" w:rsidRPr="004F685E" w:rsidRDefault="00934392">
            <w:pPr>
              <w:spacing w:line="360" w:lineRule="exact"/>
              <w:jc w:val="center"/>
              <w:rPr>
                <w:b/>
                <w:sz w:val="24"/>
              </w:rPr>
            </w:pPr>
          </w:p>
        </w:tc>
        <w:tc>
          <w:tcPr>
            <w:tcW w:w="2403" w:type="dxa"/>
          </w:tcPr>
          <w:p w:rsidR="00934392" w:rsidRPr="004F685E" w:rsidRDefault="00934392">
            <w:pPr>
              <w:spacing w:line="360" w:lineRule="exact"/>
              <w:jc w:val="center"/>
              <w:rPr>
                <w:b/>
                <w:sz w:val="24"/>
              </w:rPr>
            </w:pPr>
          </w:p>
        </w:tc>
        <w:tc>
          <w:tcPr>
            <w:tcW w:w="1912" w:type="dxa"/>
          </w:tcPr>
          <w:p w:rsidR="00934392" w:rsidRPr="004F685E" w:rsidRDefault="00934392">
            <w:pPr>
              <w:spacing w:line="360" w:lineRule="exact"/>
              <w:jc w:val="center"/>
              <w:rPr>
                <w:b/>
                <w:sz w:val="24"/>
              </w:rPr>
            </w:pPr>
          </w:p>
        </w:tc>
        <w:tc>
          <w:tcPr>
            <w:tcW w:w="1787" w:type="dxa"/>
          </w:tcPr>
          <w:p w:rsidR="00934392" w:rsidRPr="004F685E" w:rsidRDefault="00934392">
            <w:pPr>
              <w:spacing w:line="360" w:lineRule="exact"/>
              <w:jc w:val="center"/>
              <w:rPr>
                <w:b/>
                <w:sz w:val="24"/>
              </w:rPr>
            </w:pPr>
          </w:p>
        </w:tc>
      </w:tr>
      <w:tr w:rsidR="004F685E" w:rsidRPr="004F685E">
        <w:trPr>
          <w:jc w:val="center"/>
        </w:trPr>
        <w:tc>
          <w:tcPr>
            <w:tcW w:w="2403" w:type="dxa"/>
          </w:tcPr>
          <w:p w:rsidR="00934392" w:rsidRPr="004F685E" w:rsidRDefault="00934392">
            <w:pPr>
              <w:spacing w:line="360" w:lineRule="exact"/>
              <w:jc w:val="center"/>
              <w:rPr>
                <w:b/>
                <w:sz w:val="24"/>
              </w:rPr>
            </w:pPr>
          </w:p>
        </w:tc>
        <w:tc>
          <w:tcPr>
            <w:tcW w:w="2403" w:type="dxa"/>
          </w:tcPr>
          <w:p w:rsidR="00934392" w:rsidRPr="004F685E" w:rsidRDefault="00934392">
            <w:pPr>
              <w:spacing w:line="360" w:lineRule="exact"/>
              <w:jc w:val="center"/>
              <w:rPr>
                <w:b/>
                <w:sz w:val="24"/>
              </w:rPr>
            </w:pPr>
          </w:p>
        </w:tc>
        <w:tc>
          <w:tcPr>
            <w:tcW w:w="1912" w:type="dxa"/>
          </w:tcPr>
          <w:p w:rsidR="00934392" w:rsidRPr="004F685E" w:rsidRDefault="00934392">
            <w:pPr>
              <w:spacing w:line="360" w:lineRule="exact"/>
              <w:jc w:val="center"/>
              <w:rPr>
                <w:b/>
                <w:sz w:val="24"/>
              </w:rPr>
            </w:pPr>
          </w:p>
        </w:tc>
        <w:tc>
          <w:tcPr>
            <w:tcW w:w="1787" w:type="dxa"/>
          </w:tcPr>
          <w:p w:rsidR="00934392" w:rsidRPr="004F685E" w:rsidRDefault="00934392">
            <w:pPr>
              <w:spacing w:line="360" w:lineRule="exact"/>
              <w:jc w:val="center"/>
              <w:rPr>
                <w:b/>
                <w:sz w:val="24"/>
              </w:rPr>
            </w:pPr>
          </w:p>
        </w:tc>
      </w:tr>
    </w:tbl>
    <w:p w:rsidR="00934392" w:rsidRPr="004F685E" w:rsidRDefault="00EF2D94">
      <w:pPr>
        <w:spacing w:before="156" w:after="156" w:line="400" w:lineRule="exact"/>
        <w:rPr>
          <w:sz w:val="24"/>
        </w:rPr>
      </w:pPr>
      <w:r w:rsidRPr="004F685E">
        <w:rPr>
          <w:sz w:val="24"/>
        </w:rPr>
        <w:lastRenderedPageBreak/>
        <w:t>投标人有必要提供的其他证明有关技术、资金实力的资质材料，所有证明文件需提供复印件（加盖</w:t>
      </w:r>
      <w:r w:rsidRPr="004F685E">
        <w:rPr>
          <w:rFonts w:hint="eastAsia"/>
          <w:sz w:val="24"/>
        </w:rPr>
        <w:t>投标人</w:t>
      </w:r>
      <w:r w:rsidRPr="004F685E">
        <w:rPr>
          <w:sz w:val="24"/>
        </w:rPr>
        <w:t>公章）</w:t>
      </w:r>
    </w:p>
    <w:p w:rsidR="00934392" w:rsidRPr="004F685E" w:rsidRDefault="00EF2D94" w:rsidP="0062697F">
      <w:pPr>
        <w:spacing w:beforeLines="50" w:before="156" w:afterLines="50" w:after="156" w:line="360" w:lineRule="exact"/>
        <w:rPr>
          <w:sz w:val="24"/>
        </w:rPr>
      </w:pPr>
      <w:r w:rsidRPr="004F685E">
        <w:rPr>
          <w:sz w:val="24"/>
        </w:rPr>
        <w:t xml:space="preserve"> </w:t>
      </w:r>
    </w:p>
    <w:p w:rsidR="00934392" w:rsidRPr="004F685E" w:rsidRDefault="0000617B" w:rsidP="0062697F">
      <w:pPr>
        <w:spacing w:beforeLines="50" w:before="156" w:afterLines="50" w:after="156" w:line="360" w:lineRule="exact"/>
        <w:rPr>
          <w:sz w:val="24"/>
        </w:rPr>
      </w:pPr>
      <w:r>
        <w:rPr>
          <w:noProof/>
          <w:sz w:val="24"/>
        </w:rPr>
        <mc:AlternateContent>
          <mc:Choice Requires="wps">
            <w:drawing>
              <wp:anchor distT="0" distB="0" distL="114300" distR="114300" simplePos="0" relativeHeight="251646976" behindDoc="1" locked="0" layoutInCell="1" allowOverlap="1" wp14:anchorId="10179DF2">
                <wp:simplePos x="0" y="0"/>
                <wp:positionH relativeFrom="column">
                  <wp:posOffset>3077845</wp:posOffset>
                </wp:positionH>
                <wp:positionV relativeFrom="paragraph">
                  <wp:posOffset>69215</wp:posOffset>
                </wp:positionV>
                <wp:extent cx="1706245" cy="1475105"/>
                <wp:effectExtent l="10795" t="12065" r="6985" b="8255"/>
                <wp:wrapNone/>
                <wp:docPr id="2" name="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49" o:spid="_x0000_s1026" style="position:absolute;left:0;text-align:left;margin-left:242.35pt;margin-top:5.45pt;width:134.35pt;height:1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"/>
            </w:pict>
          </mc:Fallback>
        </mc:AlternateContent>
      </w:r>
      <w:r>
        <w:rPr>
          <w:noProof/>
          <w:sz w:val="24"/>
        </w:rPr>
        <mc:AlternateContent>
          <mc:Choice Requires="wps">
            <w:drawing>
              <wp:anchor distT="0" distB="0" distL="114300" distR="114300" simplePos="0" relativeHeight="251645952" behindDoc="1" locked="0" layoutInCell="1" allowOverlap="1" wp14:anchorId="73E91AAC">
                <wp:simplePos x="0" y="0"/>
                <wp:positionH relativeFrom="column">
                  <wp:posOffset>594995</wp:posOffset>
                </wp:positionH>
                <wp:positionV relativeFrom="paragraph">
                  <wp:posOffset>69215</wp:posOffset>
                </wp:positionV>
                <wp:extent cx="1706245" cy="1475105"/>
                <wp:effectExtent l="13970" t="12065" r="13335" b="8255"/>
                <wp:wrapNone/>
                <wp:docPr id="1" name="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50" o:spid="_x0000_s1026" style="position:absolute;left:0;text-align:left;margin-left:46.85pt;margin-top:5.45pt;width:134.35pt;height:1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"/>
            </w:pict>
          </mc:Fallback>
        </mc:AlternateContent>
      </w:r>
      <w:r w:rsidR="00EF2D94" w:rsidRPr="004F685E">
        <w:rPr>
          <w:sz w:val="24"/>
        </w:rPr>
        <w:t xml:space="preserve">                        </w:t>
      </w:r>
    </w:p>
    <w:p w:rsidR="00934392" w:rsidRPr="004F685E" w:rsidRDefault="00EF2D94" w:rsidP="0062697F">
      <w:pPr>
        <w:spacing w:beforeLines="50" w:before="156" w:afterLines="50" w:after="156" w:line="360" w:lineRule="exact"/>
        <w:rPr>
          <w:sz w:val="24"/>
        </w:rPr>
      </w:pPr>
      <w:r w:rsidRPr="004F685E">
        <w:rPr>
          <w:sz w:val="24"/>
        </w:rPr>
        <w:t xml:space="preserve">        </w:t>
      </w:r>
    </w:p>
    <w:p w:rsidR="00934392" w:rsidRPr="004F685E" w:rsidRDefault="00EF2D94" w:rsidP="0062697F">
      <w:pPr>
        <w:spacing w:beforeLines="50" w:before="156" w:afterLines="50" w:after="156" w:line="360" w:lineRule="exact"/>
        <w:ind w:firstLineChars="639" w:firstLine="1556"/>
        <w:rPr>
          <w:sz w:val="24"/>
        </w:rPr>
      </w:pPr>
      <w:r w:rsidRPr="004F685E">
        <w:rPr>
          <w:sz w:val="24"/>
        </w:rPr>
        <w:t>公司标记样本</w:t>
      </w:r>
      <w:r w:rsidRPr="004F685E">
        <w:rPr>
          <w:sz w:val="24"/>
        </w:rPr>
        <w:t xml:space="preserve">                    </w:t>
      </w:r>
      <w:r w:rsidRPr="004F685E">
        <w:rPr>
          <w:sz w:val="24"/>
        </w:rPr>
        <w:t>公司公章样本</w:t>
      </w:r>
    </w:p>
    <w:p w:rsidR="00934392" w:rsidRPr="004F685E" w:rsidRDefault="00EF2D94" w:rsidP="0062697F">
      <w:pPr>
        <w:spacing w:beforeLines="50" w:before="156" w:afterLines="50" w:after="156" w:line="360" w:lineRule="exact"/>
        <w:rPr>
          <w:sz w:val="24"/>
        </w:rPr>
      </w:pPr>
      <w:r w:rsidRPr="004F685E">
        <w:rPr>
          <w:sz w:val="24"/>
        </w:rPr>
        <w:t xml:space="preserve">                    </w:t>
      </w:r>
    </w:p>
    <w:p w:rsidR="00934392" w:rsidRPr="004F685E" w:rsidRDefault="00EF2D94" w:rsidP="0062697F">
      <w:pPr>
        <w:spacing w:beforeLines="50" w:before="156" w:afterLines="50" w:after="156" w:line="360" w:lineRule="exact"/>
        <w:rPr>
          <w:sz w:val="24"/>
        </w:rPr>
      </w:pPr>
      <w:r w:rsidRPr="004F685E">
        <w:rPr>
          <w:sz w:val="24"/>
        </w:rPr>
        <w:t xml:space="preserve">        </w:t>
      </w:r>
    </w:p>
    <w:p w:rsidR="00934392" w:rsidRPr="004F685E" w:rsidRDefault="00934392" w:rsidP="0062697F">
      <w:pPr>
        <w:spacing w:beforeLines="50" w:before="156" w:afterLines="50" w:after="156" w:line="360" w:lineRule="exact"/>
        <w:ind w:firstLine="570"/>
        <w:rPr>
          <w:sz w:val="24"/>
        </w:rPr>
      </w:pPr>
    </w:p>
    <w:p w:rsidR="00934392" w:rsidRPr="004F685E" w:rsidRDefault="00EF2D94" w:rsidP="0062697F">
      <w:pPr>
        <w:spacing w:beforeLines="50" w:before="156" w:afterLines="50" w:after="156" w:line="360" w:lineRule="exact"/>
        <w:ind w:firstLine="570"/>
        <w:rPr>
          <w:sz w:val="24"/>
        </w:rPr>
      </w:pPr>
      <w:r w:rsidRPr="004F685E">
        <w:rPr>
          <w:sz w:val="24"/>
        </w:rPr>
        <w:t>我</w:t>
      </w:r>
      <w:r w:rsidRPr="004F685E">
        <w:rPr>
          <w:sz w:val="24"/>
        </w:rPr>
        <w:t>/</w:t>
      </w:r>
      <w:r w:rsidRPr="004F685E">
        <w:rPr>
          <w:sz w:val="24"/>
        </w:rPr>
        <w:t>我们声明以上所述是正确无误的，您有权进行您认为必要的所有调查。</w:t>
      </w:r>
    </w:p>
    <w:p w:rsidR="00934392" w:rsidRPr="004F685E" w:rsidRDefault="00934392" w:rsidP="0062697F">
      <w:pPr>
        <w:spacing w:beforeLines="50" w:before="156" w:afterLines="50" w:after="156" w:line="360" w:lineRule="exact"/>
        <w:rPr>
          <w:sz w:val="24"/>
        </w:rPr>
      </w:pPr>
    </w:p>
    <w:p w:rsidR="00934392" w:rsidRPr="004F685E" w:rsidRDefault="00934392" w:rsidP="0062697F">
      <w:pPr>
        <w:spacing w:beforeLines="50" w:before="156" w:afterLines="50" w:after="156" w:line="360" w:lineRule="exact"/>
        <w:rPr>
          <w:sz w:val="24"/>
        </w:rPr>
      </w:pPr>
    </w:p>
    <w:p w:rsidR="00934392" w:rsidRPr="004F685E" w:rsidRDefault="00EF2D94" w:rsidP="0062697F">
      <w:pPr>
        <w:spacing w:beforeLines="50" w:before="156" w:afterLines="50" w:after="156" w:line="360" w:lineRule="exact"/>
        <w:rPr>
          <w:sz w:val="24"/>
        </w:rPr>
      </w:pPr>
      <w:r w:rsidRPr="004F685E">
        <w:rPr>
          <w:sz w:val="24"/>
        </w:rPr>
        <w:t xml:space="preserve">                         </w:t>
      </w:r>
    </w:p>
    <w:p w:rsidR="00934392" w:rsidRPr="004F685E" w:rsidRDefault="00EF2D94">
      <w:pPr>
        <w:spacing w:line="276"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rsidP="0062697F">
      <w:pPr>
        <w:spacing w:beforeLines="50" w:before="156" w:afterLines="50" w:after="156" w:line="360" w:lineRule="exact"/>
        <w:ind w:left="284" w:hangingChars="100" w:hanging="284"/>
        <w:rPr>
          <w:sz w:val="28"/>
        </w:rPr>
      </w:pPr>
    </w:p>
    <w:p w:rsidR="00934392" w:rsidRPr="004F685E" w:rsidRDefault="00934392">
      <w:bookmarkStart w:id="153" w:name="_Ref354753233"/>
      <w:bookmarkStart w:id="154" w:name="_Ref354753242"/>
    </w:p>
    <w:p w:rsidR="00934392" w:rsidRPr="004F685E" w:rsidRDefault="00EF2D94">
      <w:pPr>
        <w:numPr>
          <w:ilvl w:val="1"/>
          <w:numId w:val="14"/>
        </w:numPr>
        <w:tabs>
          <w:tab w:val="left" w:pos="993"/>
        </w:tabs>
        <w:spacing w:line="360" w:lineRule="auto"/>
        <w:jc w:val="left"/>
        <w:outlineLvl w:val="1"/>
        <w:rPr>
          <w:rStyle w:val="GB2312"/>
          <w:rFonts w:ascii="Times New Roman" w:eastAsia="宋体" w:hAnsi="Times New Roman"/>
          <w:b/>
        </w:rPr>
      </w:pPr>
      <w:bookmarkStart w:id="155" w:name="_Ref354753251"/>
      <w:r w:rsidRPr="004F685E">
        <w:rPr>
          <w:rStyle w:val="GB2312"/>
          <w:rFonts w:ascii="Times New Roman" w:eastAsia="宋体" w:hAnsi="Times New Roman"/>
          <w:b/>
        </w:rPr>
        <w:br w:type="page"/>
      </w:r>
      <w:bookmarkStart w:id="156" w:name="_Ref396565692"/>
      <w:bookmarkStart w:id="157" w:name="_Toc524008147"/>
      <w:r w:rsidRPr="004F685E">
        <w:rPr>
          <w:rStyle w:val="GB2312"/>
          <w:rFonts w:ascii="Times New Roman" w:eastAsia="宋体" w:hAnsi="Times New Roman"/>
          <w:b/>
        </w:rPr>
        <w:lastRenderedPageBreak/>
        <w:t>投标承诺书</w:t>
      </w:r>
      <w:bookmarkEnd w:id="155"/>
      <w:r w:rsidRPr="004F685E">
        <w:rPr>
          <w:rStyle w:val="GB2312"/>
          <w:rFonts w:ascii="Times New Roman" w:eastAsia="宋体" w:hAnsi="Times New Roman"/>
          <w:b/>
        </w:rPr>
        <w:t>格式</w:t>
      </w:r>
      <w:bookmarkEnd w:id="156"/>
      <w:bookmarkEnd w:id="157"/>
    </w:p>
    <w:p w:rsidR="00934392" w:rsidRPr="004F685E" w:rsidRDefault="00EF2D94" w:rsidP="0062697F">
      <w:pPr>
        <w:pStyle w:val="afff8"/>
        <w:spacing w:beforeLines="50" w:before="156" w:afterLines="50" w:after="156" w:line="360" w:lineRule="auto"/>
        <w:jc w:val="center"/>
        <w:rPr>
          <w:rFonts w:ascii="Times New Roman" w:eastAsia="宋体" w:hAnsi="Times New Roman"/>
          <w:b/>
          <w:sz w:val="32"/>
          <w:szCs w:val="32"/>
        </w:rPr>
      </w:pPr>
      <w:r w:rsidRPr="004F685E">
        <w:rPr>
          <w:rFonts w:ascii="Times New Roman" w:eastAsia="宋体" w:hAnsi="Times New Roman"/>
          <w:b/>
          <w:sz w:val="32"/>
          <w:szCs w:val="32"/>
        </w:rPr>
        <w:t>投标承诺书</w:t>
      </w:r>
    </w:p>
    <w:p w:rsidR="00934392" w:rsidRPr="004F685E" w:rsidRDefault="00EF2D94">
      <w:pPr>
        <w:pStyle w:val="26"/>
        <w:spacing w:line="360" w:lineRule="auto"/>
        <w:ind w:firstLine="502"/>
        <w:rPr>
          <w:rFonts w:ascii="Times New Roman" w:eastAsia="宋体" w:hAnsi="Times New Roman"/>
          <w:sz w:val="24"/>
          <w:szCs w:val="24"/>
        </w:rPr>
      </w:pPr>
      <w:bookmarkStart w:id="158" w:name="_Toc313537922"/>
      <w:r w:rsidRPr="004F685E">
        <w:rPr>
          <w:rFonts w:ascii="Times New Roman" w:eastAsia="宋体" w:hAnsi="Times New Roman"/>
          <w:sz w:val="24"/>
          <w:szCs w:val="24"/>
        </w:rPr>
        <w:t>我方已完整阅读了</w:t>
      </w:r>
      <w:r w:rsidRPr="004F685E">
        <w:rPr>
          <w:rFonts w:ascii="Times New Roman" w:eastAsia="宋体" w:hAnsi="Times New Roman"/>
          <w:sz w:val="24"/>
          <w:szCs w:val="24"/>
          <w:u w:val="single"/>
        </w:rPr>
        <w:t xml:space="preserve">      </w:t>
      </w:r>
      <w:r w:rsidRPr="004F685E">
        <w:rPr>
          <w:rFonts w:ascii="Times New Roman" w:eastAsia="宋体" w:hAnsi="Times New Roman"/>
          <w:i/>
          <w:sz w:val="24"/>
          <w:szCs w:val="24"/>
          <w:u w:val="single"/>
        </w:rPr>
        <w:t>（项目名称）</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u w:val="single"/>
        </w:rPr>
        <w:t>项目编号：</w:t>
      </w:r>
      <w:r w:rsidRPr="004F685E">
        <w:rPr>
          <w:rFonts w:ascii="Times New Roman" w:eastAsia="宋体" w:hAnsi="Times New Roman"/>
          <w:sz w:val="24"/>
          <w:szCs w:val="24"/>
          <w:u w:val="single"/>
        </w:rPr>
        <w:t xml:space="preserve">      </w:t>
      </w:r>
      <w:r w:rsidRPr="004F685E">
        <w:rPr>
          <w:rFonts w:ascii="Times New Roman" w:eastAsia="宋体" w:hAnsi="Times New Roman"/>
          <w:sz w:val="24"/>
          <w:szCs w:val="24"/>
          <w:u w:val="single"/>
        </w:rPr>
        <w:t>）</w:t>
      </w:r>
      <w:r w:rsidRPr="004F685E">
        <w:rPr>
          <w:rFonts w:ascii="Times New Roman" w:eastAsia="宋体" w:hAnsi="Times New Roman" w:hint="eastAsia"/>
          <w:sz w:val="24"/>
          <w:szCs w:val="24"/>
          <w:u w:val="single"/>
        </w:rPr>
        <w:t>（包号：</w:t>
      </w:r>
      <w:r w:rsidRPr="004F685E">
        <w:rPr>
          <w:rFonts w:ascii="Times New Roman" w:eastAsia="宋体" w:hAnsi="Times New Roman" w:hint="eastAsia"/>
          <w:sz w:val="24"/>
          <w:szCs w:val="24"/>
          <w:u w:val="single"/>
        </w:rPr>
        <w:t xml:space="preserve">  </w:t>
      </w:r>
      <w:r w:rsidRPr="004F685E">
        <w:rPr>
          <w:rFonts w:ascii="Times New Roman" w:eastAsia="宋体" w:hAnsi="Times New Roman" w:hint="eastAsia"/>
          <w:sz w:val="24"/>
          <w:szCs w:val="24"/>
          <w:u w:val="single"/>
        </w:rPr>
        <w:t>）</w:t>
      </w:r>
      <w:r w:rsidRPr="004F685E">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58"/>
    </w:p>
    <w:p w:rsidR="00934392" w:rsidRPr="004F685E" w:rsidRDefault="00934392">
      <w:pPr>
        <w:pStyle w:val="26"/>
        <w:spacing w:line="360" w:lineRule="auto"/>
        <w:ind w:firstLine="502"/>
        <w:rPr>
          <w:rFonts w:ascii="Times New Roman" w:eastAsia="宋体" w:hAnsi="Times New Roman"/>
          <w:sz w:val="24"/>
          <w:szCs w:val="24"/>
        </w:rPr>
      </w:pPr>
    </w:p>
    <w:p w:rsidR="00934392" w:rsidRPr="004F685E" w:rsidRDefault="00934392">
      <w:pPr>
        <w:pStyle w:val="26"/>
        <w:ind w:firstLine="502"/>
        <w:rPr>
          <w:rFonts w:ascii="Times New Roman" w:eastAsia="宋体" w:hAnsi="Times New Roman"/>
          <w:sz w:val="24"/>
          <w:szCs w:val="24"/>
        </w:rPr>
      </w:pPr>
    </w:p>
    <w:p w:rsidR="00934392" w:rsidRPr="004F685E" w:rsidRDefault="00EF2D94">
      <w:pPr>
        <w:spacing w:line="600" w:lineRule="exact"/>
        <w:ind w:right="560"/>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EF2D94">
      <w:pPr>
        <w:spacing w:line="600" w:lineRule="exact"/>
        <w:ind w:right="560"/>
        <w:jc w:val="left"/>
        <w:rPr>
          <w:sz w:val="24"/>
        </w:rPr>
      </w:pPr>
      <w:r w:rsidRPr="004F685E">
        <w:rPr>
          <w:sz w:val="24"/>
        </w:rPr>
        <w:t>投标人地址：</w:t>
      </w:r>
      <w:r w:rsidRPr="004F685E">
        <w:rPr>
          <w:sz w:val="24"/>
          <w:u w:val="single"/>
        </w:rPr>
        <w:t xml:space="preserve">                          </w:t>
      </w:r>
    </w:p>
    <w:p w:rsidR="00934392" w:rsidRPr="004F685E" w:rsidRDefault="00EF2D94">
      <w:pPr>
        <w:spacing w:line="600" w:lineRule="exact"/>
        <w:ind w:right="560"/>
        <w:jc w:val="left"/>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EF2D94">
      <w:pPr>
        <w:spacing w:line="600" w:lineRule="exact"/>
        <w:ind w:right="560"/>
        <w:jc w:val="left"/>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spacing w:line="600" w:lineRule="exact"/>
        <w:ind w:right="560"/>
        <w:rPr>
          <w:sz w:val="24"/>
        </w:rPr>
      </w:pPr>
    </w:p>
    <w:p w:rsidR="00934392" w:rsidRPr="004F685E" w:rsidRDefault="00934392"/>
    <w:p w:rsidR="00934392" w:rsidRPr="004F685E" w:rsidRDefault="00934392">
      <w:bookmarkStart w:id="159" w:name="_Ref374003630"/>
    </w:p>
    <w:bookmarkEnd w:id="153"/>
    <w:bookmarkEnd w:id="159"/>
    <w:p w:rsidR="00934392" w:rsidRPr="004F685E" w:rsidRDefault="00EF2D94">
      <w:r w:rsidRPr="004F685E">
        <w:t xml:space="preserve"> </w:t>
      </w:r>
    </w:p>
    <w:p w:rsidR="00934392" w:rsidRPr="004F685E" w:rsidRDefault="00934392">
      <w:bookmarkStart w:id="160" w:name="_Ref354754007"/>
    </w:p>
    <w:p w:rsidR="00934392" w:rsidRPr="004F685E" w:rsidRDefault="00EF2D94">
      <w:pPr>
        <w:numPr>
          <w:ilvl w:val="1"/>
          <w:numId w:val="14"/>
        </w:numPr>
        <w:tabs>
          <w:tab w:val="left" w:pos="993"/>
        </w:tabs>
        <w:jc w:val="left"/>
        <w:outlineLvl w:val="1"/>
        <w:rPr>
          <w:rStyle w:val="GB2312"/>
          <w:rFonts w:ascii="Times New Roman" w:eastAsia="宋体" w:hAnsi="Times New Roman"/>
          <w:b/>
        </w:rPr>
      </w:pPr>
      <w:r w:rsidRPr="004F685E">
        <w:rPr>
          <w:rStyle w:val="GB2312"/>
          <w:rFonts w:ascii="Times New Roman" w:eastAsia="宋体" w:hAnsi="Times New Roman"/>
          <w:b/>
        </w:rPr>
        <w:br w:type="page"/>
      </w:r>
      <w:bookmarkStart w:id="161" w:name="_Ref396565707"/>
      <w:bookmarkStart w:id="162" w:name="_Toc524008148"/>
      <w:bookmarkStart w:id="163" w:name="_Ref354753256"/>
      <w:bookmarkEnd w:id="154"/>
      <w:bookmarkEnd w:id="160"/>
      <w:r w:rsidRPr="004F685E">
        <w:rPr>
          <w:rStyle w:val="GB2312"/>
          <w:rFonts w:ascii="Times New Roman" w:eastAsia="宋体" w:hAnsi="Times New Roman" w:hint="eastAsia"/>
          <w:b/>
        </w:rPr>
        <w:lastRenderedPageBreak/>
        <w:t>招标代理</w:t>
      </w:r>
      <w:r w:rsidRPr="004F685E">
        <w:rPr>
          <w:rStyle w:val="GB2312"/>
          <w:rFonts w:ascii="Times New Roman" w:eastAsia="宋体" w:hAnsi="Times New Roman"/>
          <w:b/>
        </w:rPr>
        <w:t>服务费承诺书格式</w:t>
      </w:r>
      <w:bookmarkEnd w:id="161"/>
      <w:bookmarkEnd w:id="162"/>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hint="eastAsia"/>
          <w:b/>
          <w:sz w:val="32"/>
          <w:szCs w:val="32"/>
        </w:rPr>
        <w:t>招标代理</w:t>
      </w:r>
      <w:r w:rsidRPr="004F685E">
        <w:rPr>
          <w:rFonts w:ascii="Times New Roman" w:eastAsia="宋体" w:hAnsi="Times New Roman"/>
          <w:b/>
          <w:sz w:val="32"/>
          <w:szCs w:val="32"/>
        </w:rPr>
        <w:t>服务费承诺书</w:t>
      </w:r>
    </w:p>
    <w:p w:rsidR="00934392" w:rsidRPr="004F685E" w:rsidRDefault="00EF2D94">
      <w:pPr>
        <w:pStyle w:val="af0"/>
        <w:spacing w:after="240"/>
        <w:rPr>
          <w:rFonts w:ascii="Times New Roman" w:hAnsi="Times New Roman"/>
          <w:b/>
          <w:sz w:val="24"/>
          <w:szCs w:val="24"/>
        </w:rPr>
      </w:pPr>
      <w:r w:rsidRPr="004F685E">
        <w:rPr>
          <w:rFonts w:ascii="Times New Roman" w:hAnsi="Times New Roman"/>
          <w:b/>
          <w:sz w:val="24"/>
          <w:szCs w:val="24"/>
        </w:rPr>
        <w:t>广东洲际招标代理有限公司：</w:t>
      </w:r>
    </w:p>
    <w:p w:rsidR="00934392" w:rsidRPr="004F685E" w:rsidRDefault="00EF2D94">
      <w:pPr>
        <w:pStyle w:val="af0"/>
        <w:spacing w:after="240" w:line="360" w:lineRule="auto"/>
        <w:ind w:firstLine="420"/>
        <w:rPr>
          <w:rFonts w:ascii="Times New Roman" w:hAnsi="Times New Roman"/>
          <w:sz w:val="24"/>
          <w:szCs w:val="24"/>
        </w:rPr>
      </w:pPr>
      <w:r w:rsidRPr="004F685E">
        <w:rPr>
          <w:rFonts w:ascii="Times New Roman" w:hAnsi="Times New Roman" w:hint="eastAsia"/>
          <w:sz w:val="24"/>
          <w:szCs w:val="24"/>
        </w:rPr>
        <w:t>我公司</w:t>
      </w:r>
      <w:r w:rsidRPr="004F685E">
        <w:rPr>
          <w:rFonts w:ascii="Times New Roman" w:hAnsi="Times New Roman"/>
          <w:sz w:val="24"/>
          <w:szCs w:val="24"/>
          <w:u w:val="single"/>
        </w:rPr>
        <w:t xml:space="preserve">   </w:t>
      </w:r>
      <w:r w:rsidRPr="004F685E">
        <w:rPr>
          <w:rFonts w:ascii="Times New Roman" w:hAnsi="Times New Roman"/>
          <w:i/>
          <w:sz w:val="24"/>
          <w:szCs w:val="24"/>
          <w:u w:val="single"/>
        </w:rPr>
        <w:t>（投标人名称）</w:t>
      </w:r>
      <w:r w:rsidRPr="004F685E">
        <w:rPr>
          <w:rFonts w:ascii="Times New Roman" w:hAnsi="Times New Roman"/>
          <w:i/>
          <w:sz w:val="24"/>
          <w:szCs w:val="24"/>
          <w:u w:val="single"/>
        </w:rPr>
        <w:t xml:space="preserve"> </w:t>
      </w:r>
      <w:r w:rsidRPr="004F685E">
        <w:rPr>
          <w:rFonts w:ascii="Times New Roman" w:hAnsi="Times New Roman"/>
          <w:sz w:val="24"/>
          <w:szCs w:val="24"/>
          <w:u w:val="single"/>
        </w:rPr>
        <w:t xml:space="preserve">  </w:t>
      </w:r>
      <w:r w:rsidRPr="004F685E">
        <w:rPr>
          <w:rFonts w:ascii="Times New Roman" w:hAnsi="Times New Roman"/>
          <w:sz w:val="24"/>
          <w:szCs w:val="24"/>
        </w:rPr>
        <w:t>在参加贵司进行的</w:t>
      </w:r>
      <w:r w:rsidRPr="004F685E">
        <w:rPr>
          <w:rFonts w:ascii="Times New Roman" w:hAnsi="Times New Roman"/>
          <w:sz w:val="24"/>
          <w:szCs w:val="24"/>
          <w:u w:val="single"/>
        </w:rPr>
        <w:t xml:space="preserve">   </w:t>
      </w:r>
      <w:r w:rsidRPr="004F685E">
        <w:rPr>
          <w:rFonts w:ascii="Times New Roman" w:hAnsi="Times New Roman"/>
          <w:i/>
          <w:sz w:val="24"/>
          <w:szCs w:val="24"/>
          <w:u w:val="single"/>
        </w:rPr>
        <w:t>（项目名称）</w:t>
      </w:r>
      <w:r w:rsidRPr="004F685E">
        <w:rPr>
          <w:rFonts w:ascii="Times New Roman" w:hAnsi="Times New Roman"/>
          <w:sz w:val="24"/>
          <w:szCs w:val="24"/>
          <w:u w:val="single"/>
        </w:rPr>
        <w:t xml:space="preserve">  (</w:t>
      </w:r>
      <w:r w:rsidRPr="004F685E">
        <w:rPr>
          <w:rFonts w:ascii="Times New Roman" w:hAnsi="Times New Roman"/>
          <w:sz w:val="24"/>
          <w:szCs w:val="24"/>
          <w:u w:val="single"/>
        </w:rPr>
        <w:t>项目编号：</w:t>
      </w:r>
      <w:r w:rsidRPr="004F685E">
        <w:rPr>
          <w:rFonts w:ascii="Times New Roman" w:hAnsi="Times New Roman"/>
          <w:sz w:val="24"/>
          <w:szCs w:val="24"/>
          <w:u w:val="single"/>
        </w:rPr>
        <w:t xml:space="preserve">      </w:t>
      </w:r>
      <w:r w:rsidRPr="004F685E">
        <w:rPr>
          <w:rFonts w:ascii="Times New Roman" w:hAnsi="Times New Roman"/>
          <w:sz w:val="24"/>
          <w:szCs w:val="24"/>
          <w:u w:val="single"/>
        </w:rPr>
        <w:t>）</w:t>
      </w:r>
      <w:r w:rsidRPr="004F685E">
        <w:rPr>
          <w:rFonts w:ascii="Times New Roman" w:hAnsi="Times New Roman" w:hint="eastAsia"/>
          <w:sz w:val="24"/>
          <w:szCs w:val="24"/>
          <w:u w:val="single"/>
        </w:rPr>
        <w:t>（包号：</w:t>
      </w:r>
      <w:r w:rsidRPr="004F685E">
        <w:rPr>
          <w:rFonts w:ascii="Times New Roman" w:hAnsi="Times New Roman" w:hint="eastAsia"/>
          <w:sz w:val="24"/>
          <w:szCs w:val="24"/>
          <w:u w:val="single"/>
        </w:rPr>
        <w:t xml:space="preserve">  </w:t>
      </w:r>
      <w:r w:rsidRPr="004F685E">
        <w:rPr>
          <w:rFonts w:ascii="Times New Roman" w:hAnsi="Times New Roman" w:hint="eastAsia"/>
          <w:sz w:val="24"/>
          <w:szCs w:val="24"/>
          <w:u w:val="single"/>
        </w:rPr>
        <w:t>）</w:t>
      </w:r>
      <w:r w:rsidRPr="004F685E">
        <w:rPr>
          <w:rFonts w:ascii="Times New Roman" w:hAnsi="Times New Roman"/>
          <w:sz w:val="24"/>
          <w:szCs w:val="24"/>
        </w:rPr>
        <w:t>招标中如获中标，我</w:t>
      </w:r>
      <w:r w:rsidRPr="004F685E">
        <w:rPr>
          <w:rFonts w:ascii="Times New Roman" w:hAnsi="Times New Roman" w:hint="eastAsia"/>
          <w:sz w:val="24"/>
          <w:szCs w:val="24"/>
        </w:rPr>
        <w:t>公司承诺本项目“</w:t>
      </w:r>
      <w:r w:rsidRPr="004F685E">
        <w:rPr>
          <w:rFonts w:ascii="Times New Roman" w:hAnsi="Times New Roman"/>
          <w:sz w:val="24"/>
          <w:szCs w:val="24"/>
        </w:rPr>
        <w:t>采购结果公</w:t>
      </w:r>
      <w:r w:rsidRPr="004F685E">
        <w:rPr>
          <w:rFonts w:ascii="Times New Roman" w:hAnsi="Times New Roman" w:hint="eastAsia"/>
          <w:sz w:val="24"/>
          <w:szCs w:val="24"/>
        </w:rPr>
        <w:t>告”发布之日起</w:t>
      </w:r>
      <w:r w:rsidRPr="004F685E">
        <w:rPr>
          <w:rFonts w:ascii="Times New Roman" w:hAnsi="Times New Roman" w:hint="eastAsia"/>
          <w:sz w:val="24"/>
          <w:szCs w:val="24"/>
        </w:rPr>
        <w:t>15</w:t>
      </w:r>
      <w:r w:rsidRPr="004F685E">
        <w:rPr>
          <w:rFonts w:ascii="Times New Roman" w:hAnsi="Times New Roman" w:hint="eastAsia"/>
          <w:sz w:val="24"/>
          <w:szCs w:val="24"/>
        </w:rPr>
        <w:t>日内</w:t>
      </w:r>
      <w:r w:rsidRPr="004F685E">
        <w:rPr>
          <w:rFonts w:ascii="Times New Roman" w:hAnsi="Times New Roman"/>
          <w:sz w:val="24"/>
          <w:szCs w:val="24"/>
        </w:rPr>
        <w:t>，向贵司一次性交</w:t>
      </w:r>
      <w:r w:rsidRPr="004F685E">
        <w:rPr>
          <w:rFonts w:hAnsi="宋体"/>
          <w:sz w:val="24"/>
          <w:szCs w:val="24"/>
        </w:rPr>
        <w:t>纳</w:t>
      </w:r>
      <w:r w:rsidRPr="004F685E">
        <w:rPr>
          <w:rFonts w:hAnsi="宋体" w:hint="eastAsia"/>
          <w:sz w:val="24"/>
          <w:szCs w:val="24"/>
        </w:rPr>
        <w:t>招标代理服务费</w:t>
      </w:r>
      <w:r w:rsidRPr="004F685E">
        <w:rPr>
          <w:rFonts w:ascii="Times New Roman" w:hAnsi="Times New Roman"/>
          <w:sz w:val="24"/>
          <w:szCs w:val="24"/>
        </w:rPr>
        <w:t>。</w:t>
      </w:r>
    </w:p>
    <w:p w:rsidR="00934392" w:rsidRPr="004F685E" w:rsidRDefault="00EF2D94">
      <w:pPr>
        <w:pStyle w:val="af0"/>
        <w:ind w:firstLine="420"/>
        <w:rPr>
          <w:rFonts w:ascii="Times New Roman" w:hAnsi="Times New Roman"/>
          <w:sz w:val="24"/>
          <w:szCs w:val="24"/>
        </w:rPr>
      </w:pPr>
      <w:r w:rsidRPr="004F685E">
        <w:rPr>
          <w:rFonts w:ascii="Times New Roman" w:hAnsi="Times New Roman"/>
          <w:sz w:val="24"/>
          <w:szCs w:val="24"/>
        </w:rPr>
        <w:t>特此承诺！</w:t>
      </w:r>
    </w:p>
    <w:p w:rsidR="00934392" w:rsidRPr="004F685E" w:rsidRDefault="00934392">
      <w:pPr>
        <w:pStyle w:val="af0"/>
        <w:rPr>
          <w:rFonts w:ascii="Times New Roman" w:hAnsi="Times New Roman"/>
          <w:sz w:val="24"/>
          <w:szCs w:val="24"/>
        </w:rPr>
      </w:pPr>
    </w:p>
    <w:p w:rsidR="00934392" w:rsidRPr="004F685E" w:rsidRDefault="00934392">
      <w:pPr>
        <w:pStyle w:val="af0"/>
        <w:rPr>
          <w:rFonts w:ascii="Times New Roman" w:hAnsi="Times New Roman"/>
          <w:sz w:val="24"/>
          <w:szCs w:val="24"/>
        </w:rPr>
      </w:pPr>
    </w:p>
    <w:p w:rsidR="00934392" w:rsidRPr="004F685E" w:rsidRDefault="00934392">
      <w:pPr>
        <w:pStyle w:val="af0"/>
        <w:rPr>
          <w:rFonts w:ascii="Times New Roman" w:hAnsi="Times New Roman"/>
          <w:sz w:val="24"/>
          <w:szCs w:val="24"/>
        </w:rPr>
      </w:pPr>
    </w:p>
    <w:p w:rsidR="00934392" w:rsidRPr="004F685E" w:rsidRDefault="00934392">
      <w:pPr>
        <w:pStyle w:val="af0"/>
        <w:rPr>
          <w:rFonts w:ascii="Times New Roman" w:hAnsi="Times New Roman"/>
          <w:sz w:val="24"/>
          <w:szCs w:val="24"/>
        </w:rPr>
      </w:pPr>
    </w:p>
    <w:p w:rsidR="00934392" w:rsidRPr="004F685E" w:rsidRDefault="00934392">
      <w:pPr>
        <w:pStyle w:val="af0"/>
        <w:rPr>
          <w:rFonts w:ascii="Times New Roman" w:hAnsi="Times New Roman"/>
          <w:sz w:val="24"/>
          <w:szCs w:val="24"/>
        </w:rPr>
      </w:pPr>
    </w:p>
    <w:p w:rsidR="00934392" w:rsidRPr="004F685E" w:rsidRDefault="00EF2D94">
      <w:pPr>
        <w:pStyle w:val="af0"/>
        <w:spacing w:line="408" w:lineRule="auto"/>
        <w:rPr>
          <w:rFonts w:ascii="Times New Roman" w:hAnsi="Times New Roman"/>
          <w:sz w:val="24"/>
          <w:szCs w:val="24"/>
        </w:rPr>
      </w:pPr>
      <w:r w:rsidRPr="004F685E">
        <w:rPr>
          <w:rFonts w:ascii="Times New Roman" w:hAnsi="Times New Roman"/>
          <w:sz w:val="24"/>
          <w:szCs w:val="24"/>
        </w:rPr>
        <w:t>投标人名称：</w:t>
      </w:r>
      <w:r w:rsidRPr="004F685E">
        <w:rPr>
          <w:rFonts w:ascii="Times New Roman" w:hAnsi="Times New Roman"/>
          <w:sz w:val="24"/>
          <w:szCs w:val="24"/>
          <w:u w:val="single"/>
        </w:rPr>
        <w:t xml:space="preserve">                      </w:t>
      </w:r>
      <w:r w:rsidRPr="004F685E">
        <w:rPr>
          <w:rFonts w:ascii="Times New Roman" w:hAnsi="Times New Roman"/>
          <w:sz w:val="24"/>
          <w:szCs w:val="24"/>
        </w:rPr>
        <w:t>（盖章）</w:t>
      </w:r>
    </w:p>
    <w:p w:rsidR="00934392" w:rsidRPr="004F685E" w:rsidRDefault="00EF2D94">
      <w:pPr>
        <w:pStyle w:val="af0"/>
        <w:spacing w:line="408" w:lineRule="auto"/>
        <w:rPr>
          <w:rFonts w:ascii="Times New Roman" w:hAnsi="Times New Roman"/>
          <w:sz w:val="24"/>
          <w:szCs w:val="24"/>
          <w:u w:val="single"/>
        </w:rPr>
      </w:pPr>
      <w:r w:rsidRPr="004F685E">
        <w:rPr>
          <w:rFonts w:ascii="Times New Roman" w:hAnsi="Times New Roman"/>
          <w:sz w:val="24"/>
          <w:szCs w:val="24"/>
        </w:rPr>
        <w:t>单位地址：</w:t>
      </w:r>
      <w:r w:rsidRPr="004F685E">
        <w:rPr>
          <w:rFonts w:ascii="Times New Roman" w:hAnsi="Times New Roman"/>
          <w:sz w:val="24"/>
          <w:szCs w:val="24"/>
          <w:u w:val="single"/>
        </w:rPr>
        <w:t xml:space="preserve">                        </w:t>
      </w:r>
    </w:p>
    <w:p w:rsidR="00934392" w:rsidRPr="004F685E" w:rsidRDefault="00EF2D94">
      <w:pPr>
        <w:pStyle w:val="af0"/>
        <w:spacing w:line="408" w:lineRule="auto"/>
        <w:rPr>
          <w:rFonts w:ascii="Times New Roman" w:hAnsi="Times New Roman"/>
          <w:sz w:val="24"/>
          <w:szCs w:val="24"/>
        </w:rPr>
      </w:pPr>
      <w:r w:rsidRPr="004F685E">
        <w:rPr>
          <w:rFonts w:ascii="Times New Roman" w:hAnsi="Times New Roman"/>
          <w:sz w:val="24"/>
          <w:szCs w:val="24"/>
        </w:rPr>
        <w:t>电话：</w:t>
      </w:r>
      <w:r w:rsidRPr="004F685E">
        <w:rPr>
          <w:rFonts w:ascii="Times New Roman" w:hAnsi="Times New Roman"/>
          <w:sz w:val="24"/>
          <w:szCs w:val="24"/>
          <w:u w:val="single"/>
        </w:rPr>
        <w:t xml:space="preserve">             </w:t>
      </w:r>
    </w:p>
    <w:p w:rsidR="00934392" w:rsidRPr="004F685E" w:rsidRDefault="00EF2D94">
      <w:pPr>
        <w:pStyle w:val="af0"/>
        <w:spacing w:line="408" w:lineRule="auto"/>
        <w:rPr>
          <w:rFonts w:ascii="Times New Roman" w:hAnsi="Times New Roman"/>
          <w:sz w:val="24"/>
          <w:szCs w:val="24"/>
          <w:u w:val="single"/>
        </w:rPr>
      </w:pPr>
      <w:r w:rsidRPr="004F685E">
        <w:rPr>
          <w:rFonts w:ascii="Times New Roman" w:hAnsi="Times New Roman"/>
          <w:sz w:val="24"/>
          <w:szCs w:val="24"/>
        </w:rPr>
        <w:t>传真：</w:t>
      </w:r>
      <w:r w:rsidRPr="004F685E">
        <w:rPr>
          <w:rFonts w:ascii="Times New Roman" w:hAnsi="Times New Roman"/>
          <w:sz w:val="24"/>
          <w:szCs w:val="24"/>
          <w:u w:val="single"/>
        </w:rPr>
        <w:t xml:space="preserve">             </w:t>
      </w:r>
    </w:p>
    <w:p w:rsidR="00934392" w:rsidRPr="004F685E" w:rsidRDefault="00EF2D94">
      <w:pPr>
        <w:pStyle w:val="af0"/>
        <w:spacing w:line="408" w:lineRule="auto"/>
        <w:rPr>
          <w:rFonts w:ascii="Times New Roman" w:hAnsi="Times New Roman"/>
          <w:sz w:val="24"/>
          <w:szCs w:val="24"/>
          <w:u w:val="single"/>
        </w:rPr>
      </w:pPr>
      <w:r w:rsidRPr="004F685E">
        <w:rPr>
          <w:rFonts w:ascii="Times New Roman" w:hAnsi="Times New Roman"/>
          <w:sz w:val="24"/>
        </w:rPr>
        <w:t>投标人代表：</w:t>
      </w:r>
      <w:r w:rsidRPr="004F685E">
        <w:rPr>
          <w:rFonts w:ascii="Times New Roman" w:hAnsi="Times New Roman"/>
          <w:sz w:val="24"/>
          <w:u w:val="single"/>
        </w:rPr>
        <w:t xml:space="preserve">           </w:t>
      </w:r>
      <w:r w:rsidRPr="004F685E">
        <w:rPr>
          <w:rFonts w:ascii="Times New Roman" w:hAnsi="Times New Roman"/>
          <w:sz w:val="24"/>
        </w:rPr>
        <w:t>（</w:t>
      </w:r>
      <w:r w:rsidRPr="004F685E">
        <w:rPr>
          <w:rFonts w:ascii="Times New Roman" w:hAnsi="Times New Roman"/>
          <w:sz w:val="24"/>
          <w:szCs w:val="24"/>
        </w:rPr>
        <w:t>签署</w:t>
      </w:r>
      <w:r w:rsidRPr="004F685E">
        <w:rPr>
          <w:rFonts w:ascii="Times New Roman" w:hAnsi="Times New Roman"/>
          <w:sz w:val="24"/>
        </w:rPr>
        <w:t>）</w:t>
      </w:r>
    </w:p>
    <w:p w:rsidR="00934392" w:rsidRPr="004F685E" w:rsidRDefault="00EF2D94">
      <w:pPr>
        <w:pStyle w:val="af0"/>
        <w:spacing w:line="408" w:lineRule="auto"/>
        <w:rPr>
          <w:rFonts w:ascii="Times New Roman" w:hAnsi="Times New Roman"/>
          <w:sz w:val="24"/>
          <w:szCs w:val="24"/>
        </w:rPr>
      </w:pPr>
      <w:r w:rsidRPr="004F685E">
        <w:rPr>
          <w:rFonts w:ascii="Times New Roman" w:hAnsi="Times New Roman"/>
          <w:sz w:val="24"/>
          <w:szCs w:val="24"/>
        </w:rPr>
        <w:t>日期：</w:t>
      </w:r>
      <w:r w:rsidRPr="004F685E">
        <w:rPr>
          <w:rFonts w:ascii="Times New Roman" w:hAnsi="Times New Roman"/>
          <w:sz w:val="24"/>
          <w:u w:val="single"/>
        </w:rPr>
        <w:t xml:space="preserve">    </w:t>
      </w:r>
      <w:r w:rsidRPr="004F685E">
        <w:rPr>
          <w:rFonts w:ascii="Times New Roman" w:hAnsi="Times New Roman"/>
          <w:sz w:val="24"/>
        </w:rPr>
        <w:t>年</w:t>
      </w:r>
      <w:r w:rsidRPr="004F685E">
        <w:rPr>
          <w:rFonts w:ascii="Times New Roman" w:hAnsi="Times New Roman"/>
          <w:sz w:val="24"/>
          <w:u w:val="single"/>
        </w:rPr>
        <w:t xml:space="preserve">   </w:t>
      </w:r>
      <w:r w:rsidRPr="004F685E">
        <w:rPr>
          <w:rFonts w:ascii="Times New Roman" w:hAnsi="Times New Roman"/>
          <w:sz w:val="24"/>
        </w:rPr>
        <w:t>月</w:t>
      </w:r>
      <w:r w:rsidRPr="004F685E">
        <w:rPr>
          <w:rFonts w:ascii="Times New Roman" w:hAnsi="Times New Roman"/>
          <w:sz w:val="24"/>
          <w:u w:val="single"/>
        </w:rPr>
        <w:t xml:space="preserve">   </w:t>
      </w:r>
      <w:r w:rsidRPr="004F685E">
        <w:rPr>
          <w:rFonts w:ascii="Times New Roman" w:hAnsi="Times New Roman"/>
          <w:sz w:val="24"/>
        </w:rPr>
        <w:t>日</w:t>
      </w:r>
    </w:p>
    <w:p w:rsidR="00934392" w:rsidRPr="004F685E" w:rsidRDefault="00934392">
      <w:pPr>
        <w:rPr>
          <w:sz w:val="24"/>
        </w:rPr>
      </w:pPr>
    </w:p>
    <w:p w:rsidR="00934392" w:rsidRPr="004F685E" w:rsidRDefault="00934392"/>
    <w:p w:rsidR="00934392" w:rsidRPr="004F685E" w:rsidRDefault="00934392"/>
    <w:p w:rsidR="00934392" w:rsidRPr="004F685E" w:rsidRDefault="00EF2D94">
      <w:r w:rsidRPr="004F685E">
        <w:br w:type="page"/>
      </w:r>
    </w:p>
    <w:p w:rsidR="00934392" w:rsidRPr="004F685E" w:rsidRDefault="00EF2D94">
      <w:pPr>
        <w:numPr>
          <w:ilvl w:val="1"/>
          <w:numId w:val="14"/>
        </w:numPr>
        <w:tabs>
          <w:tab w:val="left" w:pos="993"/>
        </w:tabs>
        <w:jc w:val="left"/>
        <w:outlineLvl w:val="1"/>
        <w:rPr>
          <w:rStyle w:val="GB2312"/>
          <w:rFonts w:ascii="Times New Roman" w:eastAsia="宋体" w:hAnsi="Times New Roman"/>
        </w:rPr>
      </w:pPr>
      <w:bookmarkStart w:id="164" w:name="_Toc524008149"/>
      <w:r w:rsidRPr="004F685E">
        <w:rPr>
          <w:rStyle w:val="GB2312"/>
          <w:rFonts w:ascii="Times New Roman" w:eastAsia="宋体" w:hAnsi="Times New Roman"/>
          <w:b/>
        </w:rPr>
        <w:lastRenderedPageBreak/>
        <w:t>投标人同类业绩表格式</w:t>
      </w:r>
      <w:bookmarkEnd w:id="163"/>
      <w:bookmarkEnd w:id="164"/>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同类项目业绩</w:t>
      </w:r>
    </w:p>
    <w:p w:rsidR="00934392" w:rsidRPr="004F685E" w:rsidRDefault="00EF2D94" w:rsidP="0062697F">
      <w:pPr>
        <w:pStyle w:val="afff8"/>
        <w:spacing w:beforeLines="50" w:before="156" w:afterLines="50" w:after="156" w:line="240" w:lineRule="auto"/>
        <w:jc w:val="left"/>
        <w:rPr>
          <w:rFonts w:ascii="Times New Roman" w:eastAsia="宋体" w:hAnsi="Times New Roman"/>
          <w:b/>
          <w:sz w:val="32"/>
          <w:szCs w:val="32"/>
        </w:rPr>
      </w:pPr>
      <w:r w:rsidRPr="004F685E">
        <w:rPr>
          <w:rFonts w:ascii="Times New Roman" w:eastAsia="宋体" w:hAnsi="Times New Roman"/>
          <w:sz w:val="24"/>
        </w:rPr>
        <w:t>项目名称：</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 xml:space="preserve">        </w:t>
      </w:r>
      <w:r w:rsidRPr="004F685E">
        <w:rPr>
          <w:rFonts w:ascii="Times New Roman" w:eastAsia="宋体" w:hAnsi="Times New Roman"/>
          <w:sz w:val="24"/>
        </w:rPr>
        <w:t xml:space="preserve">　　项目编号：</w:t>
      </w:r>
      <w:r w:rsidRPr="004F685E">
        <w:rPr>
          <w:rFonts w:ascii="Times New Roman" w:eastAsia="宋体" w:hAnsi="Times New Roman"/>
          <w:sz w:val="24"/>
          <w:u w:val="single"/>
        </w:rPr>
        <w:t xml:space="preserve">　　　　　</w:t>
      </w:r>
      <w:r w:rsidRPr="004F685E">
        <w:rPr>
          <w:rFonts w:ascii="Times New Roman" w:eastAsia="宋体" w:hAnsi="Times New Roman" w:hint="eastAsia"/>
          <w:sz w:val="24"/>
          <w:u w:val="single"/>
        </w:rPr>
        <w:t xml:space="preserve">  </w:t>
      </w:r>
      <w:r w:rsidRPr="004F685E">
        <w:rPr>
          <w:rFonts w:ascii="Times New Roman" w:eastAsia="宋体" w:hAnsi="Times New Roman" w:hint="eastAsia"/>
          <w:sz w:val="24"/>
        </w:rPr>
        <w:t xml:space="preserve">  </w:t>
      </w:r>
      <w:r w:rsidRPr="004F685E">
        <w:rPr>
          <w:rFonts w:ascii="Times New Roman" w:eastAsia="宋体" w:hAnsi="Times New Roman" w:hint="eastAsia"/>
          <w:sz w:val="24"/>
          <w:u w:val="single"/>
        </w:rPr>
        <w:t>包号：</w:t>
      </w:r>
      <w:r w:rsidRPr="004F685E">
        <w:rPr>
          <w:rFonts w:ascii="Times New Roman" w:eastAsia="宋体" w:hAnsi="Times New Roman" w:hint="eastAsia"/>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4F685E" w:rsidRPr="004F685E">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b/>
                <w:sz w:val="24"/>
              </w:rPr>
            </w:pPr>
            <w:r w:rsidRPr="004F685E">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b/>
                <w:sz w:val="24"/>
              </w:rPr>
            </w:pPr>
            <w:r w:rsidRPr="004F685E">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b/>
                <w:sz w:val="24"/>
              </w:rPr>
            </w:pPr>
            <w:r w:rsidRPr="004F685E">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b/>
                <w:sz w:val="24"/>
              </w:rPr>
            </w:pPr>
            <w:r w:rsidRPr="004F685E">
              <w:rPr>
                <w:rFonts w:hint="eastAsia"/>
                <w:b/>
                <w:sz w:val="24"/>
              </w:rPr>
              <w:t>签订</w:t>
            </w:r>
            <w:r w:rsidRPr="004F685E">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EF2D94">
            <w:pPr>
              <w:jc w:val="center"/>
              <w:rPr>
                <w:b/>
                <w:sz w:val="24"/>
              </w:rPr>
            </w:pPr>
            <w:r w:rsidRPr="004F685E">
              <w:rPr>
                <w:b/>
                <w:sz w:val="24"/>
              </w:rPr>
              <w:t>备注</w:t>
            </w: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4F685E"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r w:rsidR="00934392" w:rsidRPr="004F685E">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34392" w:rsidRPr="004F685E" w:rsidRDefault="00934392">
            <w:pPr>
              <w:jc w:val="center"/>
              <w:rPr>
                <w:b/>
                <w:sz w:val="28"/>
              </w:rPr>
            </w:pPr>
          </w:p>
        </w:tc>
      </w:tr>
    </w:tbl>
    <w:p w:rsidR="00934392" w:rsidRPr="004F685E" w:rsidRDefault="00934392"/>
    <w:p w:rsidR="00934392" w:rsidRPr="004F685E" w:rsidRDefault="00EF2D94">
      <w:pPr>
        <w:spacing w:line="360" w:lineRule="auto"/>
        <w:rPr>
          <w:sz w:val="24"/>
        </w:rPr>
      </w:pPr>
      <w:r w:rsidRPr="004F685E">
        <w:rPr>
          <w:sz w:val="24"/>
        </w:rPr>
        <w:t>注：此业绩指的是投标</w:t>
      </w:r>
      <w:r w:rsidRPr="004F685E">
        <w:rPr>
          <w:rFonts w:hint="eastAsia"/>
          <w:sz w:val="24"/>
        </w:rPr>
        <w:t>人</w:t>
      </w:r>
      <w:r w:rsidRPr="004F685E">
        <w:rPr>
          <w:sz w:val="24"/>
        </w:rPr>
        <w:t>的业绩。</w:t>
      </w:r>
    </w:p>
    <w:p w:rsidR="00934392" w:rsidRPr="004F685E" w:rsidRDefault="00934392" w:rsidP="0062697F">
      <w:pPr>
        <w:pStyle w:val="afff8"/>
        <w:spacing w:beforeLines="50" w:before="156" w:afterLines="50" w:after="156" w:line="240" w:lineRule="auto"/>
        <w:jc w:val="center"/>
        <w:rPr>
          <w:rFonts w:ascii="Times New Roman" w:hAnsi="Times New Roman"/>
          <w:sz w:val="24"/>
        </w:rPr>
      </w:pPr>
    </w:p>
    <w:p w:rsidR="00934392" w:rsidRPr="004F685E" w:rsidRDefault="00934392">
      <w:pPr>
        <w:rPr>
          <w:sz w:val="24"/>
        </w:rPr>
      </w:pPr>
    </w:p>
    <w:p w:rsidR="00934392" w:rsidRPr="004F685E" w:rsidRDefault="00934392">
      <w:pPr>
        <w:rPr>
          <w:sz w:val="24"/>
        </w:rPr>
      </w:pPr>
    </w:p>
    <w:p w:rsidR="00934392" w:rsidRPr="004F685E" w:rsidRDefault="00934392"/>
    <w:p w:rsidR="00934392" w:rsidRPr="004F685E" w:rsidRDefault="00EF2D94">
      <w:pPr>
        <w:snapToGrid w:val="0"/>
        <w:spacing w:line="360" w:lineRule="auto"/>
        <w:rPr>
          <w:sz w:val="24"/>
          <w:u w:val="single"/>
        </w:rPr>
      </w:pPr>
      <w:r w:rsidRPr="004F685E">
        <w:rPr>
          <w:sz w:val="24"/>
        </w:rPr>
        <w:t>投标人名称：</w:t>
      </w:r>
      <w:r w:rsidRPr="004F685E">
        <w:rPr>
          <w:sz w:val="24"/>
          <w:u w:val="single"/>
        </w:rPr>
        <w:t xml:space="preserve">                </w:t>
      </w:r>
      <w:r w:rsidRPr="004F685E">
        <w:rPr>
          <w:sz w:val="24"/>
        </w:rPr>
        <w:t>（盖章）</w:t>
      </w:r>
    </w:p>
    <w:p w:rsidR="00934392" w:rsidRPr="004F685E" w:rsidRDefault="00934392">
      <w:pPr>
        <w:rPr>
          <w:sz w:val="24"/>
        </w:rPr>
      </w:pPr>
    </w:p>
    <w:p w:rsidR="00934392" w:rsidRPr="004F685E" w:rsidRDefault="00EF2D94">
      <w:pPr>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rPr>
          <w:sz w:val="24"/>
        </w:rPr>
      </w:pPr>
    </w:p>
    <w:p w:rsidR="00934392" w:rsidRPr="004F685E" w:rsidRDefault="00EF2D94">
      <w:pPr>
        <w:rPr>
          <w:sz w:val="24"/>
        </w:rPr>
      </w:pPr>
      <w:r w:rsidRPr="004F685E">
        <w:rPr>
          <w:sz w:val="24"/>
        </w:rPr>
        <w:t>日期：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EF2D94">
      <w:pPr>
        <w:numPr>
          <w:ilvl w:val="1"/>
          <w:numId w:val="14"/>
        </w:numPr>
        <w:tabs>
          <w:tab w:val="left" w:pos="993"/>
        </w:tabs>
        <w:jc w:val="left"/>
        <w:outlineLvl w:val="1"/>
        <w:rPr>
          <w:rStyle w:val="GB2312"/>
          <w:rFonts w:ascii="Times New Roman" w:eastAsia="宋体" w:hAnsi="Times New Roman"/>
          <w:b/>
        </w:rPr>
      </w:pPr>
      <w:r w:rsidRPr="004F685E">
        <w:rPr>
          <w:rStyle w:val="GB2312"/>
          <w:rFonts w:ascii="Times New Roman" w:eastAsia="宋体" w:hAnsi="Times New Roman"/>
        </w:rPr>
        <w:br w:type="page"/>
      </w:r>
      <w:bookmarkStart w:id="165" w:name="_Toc420359746"/>
      <w:bookmarkStart w:id="166" w:name="_Toc419703451"/>
      <w:bookmarkStart w:id="167" w:name="_Ref421805391"/>
      <w:bookmarkStart w:id="168" w:name="_Toc421660460"/>
      <w:bookmarkStart w:id="169" w:name="_Toc524008150"/>
      <w:bookmarkStart w:id="170" w:name="_Ref354753265"/>
      <w:r w:rsidRPr="004F685E">
        <w:rPr>
          <w:rStyle w:val="GB2312"/>
          <w:rFonts w:ascii="Times New Roman" w:eastAsia="宋体" w:hAnsi="Times New Roman" w:hint="eastAsia"/>
          <w:b/>
        </w:rPr>
        <w:lastRenderedPageBreak/>
        <w:t>政策适用性说明</w:t>
      </w:r>
      <w:bookmarkEnd w:id="165"/>
      <w:bookmarkEnd w:id="166"/>
      <w:r w:rsidRPr="004F685E">
        <w:rPr>
          <w:rStyle w:val="GB2312"/>
          <w:rFonts w:ascii="Times New Roman" w:eastAsia="宋体" w:hAnsi="Times New Roman" w:hint="eastAsia"/>
          <w:b/>
        </w:rPr>
        <w:t>格式</w:t>
      </w:r>
      <w:bookmarkEnd w:id="167"/>
      <w:bookmarkEnd w:id="168"/>
      <w:bookmarkEnd w:id="169"/>
    </w:p>
    <w:p w:rsidR="00934392" w:rsidRPr="004F685E" w:rsidRDefault="00EF2D94" w:rsidP="0062697F">
      <w:pPr>
        <w:pStyle w:val="afff8"/>
        <w:spacing w:beforeLines="50" w:before="156" w:afterLines="50" w:after="156" w:line="240" w:lineRule="auto"/>
        <w:jc w:val="center"/>
        <w:rPr>
          <w:sz w:val="24"/>
        </w:rPr>
      </w:pPr>
      <w:r w:rsidRPr="004F685E">
        <w:rPr>
          <w:rFonts w:ascii="Times New Roman" w:eastAsia="宋体" w:hAnsi="Times New Roman" w:hint="eastAsia"/>
          <w:b/>
          <w:sz w:val="32"/>
          <w:szCs w:val="32"/>
        </w:rPr>
        <w:t>政策适用性说明</w:t>
      </w:r>
    </w:p>
    <w:p w:rsidR="00934392" w:rsidRPr="004F685E" w:rsidRDefault="00EF2D94">
      <w:pPr>
        <w:spacing w:line="360" w:lineRule="auto"/>
        <w:rPr>
          <w:sz w:val="24"/>
        </w:rPr>
      </w:pPr>
      <w:r w:rsidRPr="004F685E">
        <w:rPr>
          <w:sz w:val="24"/>
        </w:rPr>
        <w:t>项目名称：</w:t>
      </w:r>
      <w:r w:rsidRPr="004F685E">
        <w:rPr>
          <w:sz w:val="24"/>
          <w:u w:val="single"/>
        </w:rPr>
        <w:t xml:space="preserve">　　　　　　　　</w:t>
      </w:r>
      <w:r w:rsidRPr="004F685E">
        <w:rPr>
          <w:sz w:val="24"/>
          <w:u w:val="single"/>
        </w:rPr>
        <w:t xml:space="preserve">        </w:t>
      </w:r>
      <w:r w:rsidRPr="004F685E">
        <w:rPr>
          <w:sz w:val="24"/>
        </w:rPr>
        <w:t xml:space="preserve">　　项目编号：</w:t>
      </w:r>
      <w:r w:rsidRPr="004F685E">
        <w:rPr>
          <w:sz w:val="24"/>
          <w:u w:val="single"/>
        </w:rPr>
        <w:t xml:space="preserve">　　　　　</w:t>
      </w:r>
      <w:r w:rsidRPr="004F685E">
        <w:rPr>
          <w:rFonts w:hint="eastAsia"/>
          <w:sz w:val="24"/>
          <w:u w:val="single"/>
        </w:rPr>
        <w:t xml:space="preserve">  </w:t>
      </w:r>
      <w:r w:rsidRPr="004F685E">
        <w:rPr>
          <w:rFonts w:hint="eastAsia"/>
          <w:sz w:val="24"/>
        </w:rPr>
        <w:t xml:space="preserve">  </w:t>
      </w:r>
      <w:r w:rsidRPr="004F685E">
        <w:rPr>
          <w:rFonts w:hint="eastAsia"/>
          <w:sz w:val="24"/>
          <w:u w:val="single"/>
        </w:rPr>
        <w:t>包号：</w:t>
      </w:r>
      <w:r w:rsidRPr="004F685E">
        <w:rPr>
          <w:rFonts w:hint="eastAsia"/>
          <w:sz w:val="24"/>
          <w:u w:val="single"/>
        </w:rPr>
        <w:t xml:space="preserve">        </w:t>
      </w:r>
    </w:p>
    <w:p w:rsidR="00934392" w:rsidRPr="004F685E" w:rsidRDefault="00EF2D94" w:rsidP="0062697F">
      <w:pPr>
        <w:spacing w:line="360" w:lineRule="auto"/>
        <w:ind w:firstLineChars="199" w:firstLine="485"/>
        <w:rPr>
          <w:sz w:val="24"/>
        </w:rPr>
      </w:pPr>
      <w:r w:rsidRPr="004F685E">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4F685E" w:rsidRPr="004F685E">
        <w:trPr>
          <w:trHeight w:val="20"/>
          <w:jc w:val="center"/>
        </w:trPr>
        <w:tc>
          <w:tcPr>
            <w:tcW w:w="567" w:type="dxa"/>
            <w:vAlign w:val="center"/>
          </w:tcPr>
          <w:p w:rsidR="00934392" w:rsidRPr="004F685E" w:rsidRDefault="00EF2D94">
            <w:pPr>
              <w:rPr>
                <w:sz w:val="24"/>
              </w:rPr>
            </w:pPr>
            <w:r w:rsidRPr="004F685E">
              <w:rPr>
                <w:rFonts w:hint="eastAsia"/>
                <w:sz w:val="24"/>
              </w:rPr>
              <w:t>序号</w:t>
            </w:r>
          </w:p>
        </w:tc>
        <w:tc>
          <w:tcPr>
            <w:tcW w:w="2408" w:type="dxa"/>
            <w:vAlign w:val="center"/>
          </w:tcPr>
          <w:p w:rsidR="00934392" w:rsidRPr="004F685E" w:rsidRDefault="00EF2D94">
            <w:pPr>
              <w:rPr>
                <w:sz w:val="24"/>
              </w:rPr>
            </w:pPr>
            <w:r w:rsidRPr="004F685E">
              <w:rPr>
                <w:rFonts w:hint="eastAsia"/>
                <w:sz w:val="24"/>
              </w:rPr>
              <w:t>主要产品</w:t>
            </w:r>
            <w:r w:rsidRPr="004F685E">
              <w:rPr>
                <w:rFonts w:hint="eastAsia"/>
                <w:sz w:val="24"/>
              </w:rPr>
              <w:t>/</w:t>
            </w:r>
            <w:r w:rsidRPr="004F685E">
              <w:rPr>
                <w:rFonts w:hint="eastAsia"/>
                <w:sz w:val="24"/>
              </w:rPr>
              <w:t>技术名称</w:t>
            </w:r>
          </w:p>
          <w:p w:rsidR="00934392" w:rsidRPr="004F685E" w:rsidRDefault="00EF2D94">
            <w:pPr>
              <w:rPr>
                <w:sz w:val="24"/>
              </w:rPr>
            </w:pPr>
            <w:r w:rsidRPr="004F685E">
              <w:rPr>
                <w:rFonts w:hint="eastAsia"/>
                <w:sz w:val="24"/>
              </w:rPr>
              <w:t>（规格型号、注册商标）</w:t>
            </w:r>
          </w:p>
        </w:tc>
        <w:tc>
          <w:tcPr>
            <w:tcW w:w="994" w:type="dxa"/>
            <w:vAlign w:val="center"/>
          </w:tcPr>
          <w:p w:rsidR="00934392" w:rsidRPr="004F685E" w:rsidRDefault="00EF2D94">
            <w:pPr>
              <w:rPr>
                <w:sz w:val="24"/>
              </w:rPr>
            </w:pPr>
            <w:r w:rsidRPr="004F685E">
              <w:rPr>
                <w:rFonts w:hint="eastAsia"/>
                <w:sz w:val="24"/>
              </w:rPr>
              <w:t>制造商</w:t>
            </w:r>
            <w:r w:rsidRPr="004F685E">
              <w:rPr>
                <w:rFonts w:hint="eastAsia"/>
                <w:sz w:val="24"/>
              </w:rPr>
              <w:t xml:space="preserve"> (</w:t>
            </w:r>
            <w:r w:rsidRPr="004F685E">
              <w:rPr>
                <w:rFonts w:hint="eastAsia"/>
                <w:sz w:val="24"/>
              </w:rPr>
              <w:t>开发商</w:t>
            </w:r>
            <w:r w:rsidRPr="004F685E">
              <w:rPr>
                <w:rFonts w:hint="eastAsia"/>
                <w:sz w:val="24"/>
              </w:rPr>
              <w:t>)</w:t>
            </w:r>
          </w:p>
        </w:tc>
        <w:tc>
          <w:tcPr>
            <w:tcW w:w="954" w:type="dxa"/>
            <w:vAlign w:val="center"/>
          </w:tcPr>
          <w:p w:rsidR="00934392" w:rsidRPr="004F685E" w:rsidRDefault="00EF2D94">
            <w:pPr>
              <w:rPr>
                <w:sz w:val="24"/>
              </w:rPr>
            </w:pPr>
            <w:r w:rsidRPr="004F685E">
              <w:rPr>
                <w:rFonts w:hint="eastAsia"/>
                <w:sz w:val="24"/>
              </w:rPr>
              <w:t>制造商企业类型</w:t>
            </w:r>
          </w:p>
        </w:tc>
        <w:tc>
          <w:tcPr>
            <w:tcW w:w="887" w:type="dxa"/>
            <w:vAlign w:val="center"/>
          </w:tcPr>
          <w:p w:rsidR="00934392" w:rsidRPr="004F685E" w:rsidRDefault="00EF2D94">
            <w:pPr>
              <w:rPr>
                <w:sz w:val="24"/>
              </w:rPr>
            </w:pPr>
            <w:r w:rsidRPr="004F685E">
              <w:rPr>
                <w:rFonts w:hint="eastAsia"/>
                <w:sz w:val="24"/>
              </w:rPr>
              <w:t>节能产品</w:t>
            </w:r>
          </w:p>
        </w:tc>
        <w:tc>
          <w:tcPr>
            <w:tcW w:w="994" w:type="dxa"/>
            <w:vAlign w:val="center"/>
          </w:tcPr>
          <w:p w:rsidR="00934392" w:rsidRPr="004F685E" w:rsidRDefault="00EF2D94">
            <w:pPr>
              <w:rPr>
                <w:sz w:val="24"/>
              </w:rPr>
            </w:pPr>
            <w:r w:rsidRPr="004F685E">
              <w:rPr>
                <w:rFonts w:hint="eastAsia"/>
                <w:sz w:val="24"/>
              </w:rPr>
              <w:t>环保标志产品</w:t>
            </w:r>
          </w:p>
        </w:tc>
        <w:tc>
          <w:tcPr>
            <w:tcW w:w="1023" w:type="dxa"/>
            <w:vAlign w:val="center"/>
          </w:tcPr>
          <w:p w:rsidR="00934392" w:rsidRPr="004F685E" w:rsidRDefault="00EF2D94">
            <w:pPr>
              <w:rPr>
                <w:sz w:val="24"/>
              </w:rPr>
            </w:pPr>
            <w:r w:rsidRPr="004F685E">
              <w:rPr>
                <w:rFonts w:hint="eastAsia"/>
                <w:sz w:val="24"/>
              </w:rPr>
              <w:t>认证证书编号</w:t>
            </w:r>
          </w:p>
        </w:tc>
        <w:tc>
          <w:tcPr>
            <w:tcW w:w="1241" w:type="dxa"/>
            <w:vAlign w:val="center"/>
          </w:tcPr>
          <w:p w:rsidR="00934392" w:rsidRPr="004F685E" w:rsidRDefault="00EF2D94">
            <w:pPr>
              <w:rPr>
                <w:sz w:val="24"/>
              </w:rPr>
            </w:pPr>
            <w:r w:rsidRPr="004F685E">
              <w:rPr>
                <w:rFonts w:hint="eastAsia"/>
                <w:sz w:val="24"/>
              </w:rPr>
              <w:t>该产品报价在总报价中占比（</w:t>
            </w:r>
            <w:r w:rsidRPr="004F685E">
              <w:rPr>
                <w:rFonts w:hint="eastAsia"/>
                <w:sz w:val="24"/>
              </w:rPr>
              <w:t>%</w:t>
            </w:r>
            <w:r w:rsidRPr="004F685E">
              <w:rPr>
                <w:rFonts w:hint="eastAsia"/>
                <w:sz w:val="24"/>
              </w:rPr>
              <w:t>）</w:t>
            </w:r>
          </w:p>
        </w:tc>
      </w:tr>
      <w:tr w:rsidR="004F685E" w:rsidRPr="004F685E">
        <w:trPr>
          <w:trHeight w:val="397"/>
          <w:jc w:val="center"/>
        </w:trPr>
        <w:tc>
          <w:tcPr>
            <w:tcW w:w="567" w:type="dxa"/>
            <w:vAlign w:val="center"/>
          </w:tcPr>
          <w:p w:rsidR="00934392" w:rsidRPr="004F685E" w:rsidRDefault="00934392">
            <w:pPr>
              <w:spacing w:line="360" w:lineRule="auto"/>
              <w:rPr>
                <w:sz w:val="24"/>
              </w:rPr>
            </w:pPr>
          </w:p>
        </w:tc>
        <w:tc>
          <w:tcPr>
            <w:tcW w:w="2408" w:type="dxa"/>
            <w:vAlign w:val="center"/>
          </w:tcPr>
          <w:p w:rsidR="00934392" w:rsidRPr="004F685E" w:rsidRDefault="00934392">
            <w:pPr>
              <w:spacing w:line="360" w:lineRule="auto"/>
              <w:rPr>
                <w:sz w:val="24"/>
              </w:rPr>
            </w:pPr>
          </w:p>
        </w:tc>
        <w:tc>
          <w:tcPr>
            <w:tcW w:w="994" w:type="dxa"/>
            <w:vAlign w:val="center"/>
          </w:tcPr>
          <w:p w:rsidR="00934392" w:rsidRPr="004F685E" w:rsidRDefault="00934392">
            <w:pPr>
              <w:spacing w:line="360" w:lineRule="auto"/>
              <w:rPr>
                <w:sz w:val="24"/>
              </w:rPr>
            </w:pPr>
          </w:p>
        </w:tc>
        <w:tc>
          <w:tcPr>
            <w:tcW w:w="954" w:type="dxa"/>
            <w:vAlign w:val="center"/>
          </w:tcPr>
          <w:p w:rsidR="00934392" w:rsidRPr="004F685E" w:rsidRDefault="00934392">
            <w:pPr>
              <w:spacing w:line="360" w:lineRule="auto"/>
              <w:rPr>
                <w:sz w:val="24"/>
              </w:rPr>
            </w:pPr>
          </w:p>
        </w:tc>
        <w:tc>
          <w:tcPr>
            <w:tcW w:w="887" w:type="dxa"/>
            <w:vAlign w:val="center"/>
          </w:tcPr>
          <w:p w:rsidR="00934392" w:rsidRPr="004F685E" w:rsidRDefault="00934392">
            <w:pPr>
              <w:spacing w:line="360" w:lineRule="auto"/>
              <w:rPr>
                <w:sz w:val="24"/>
              </w:rPr>
            </w:pPr>
          </w:p>
        </w:tc>
        <w:tc>
          <w:tcPr>
            <w:tcW w:w="994" w:type="dxa"/>
            <w:vAlign w:val="center"/>
          </w:tcPr>
          <w:p w:rsidR="00934392" w:rsidRPr="004F685E" w:rsidRDefault="00934392">
            <w:pPr>
              <w:spacing w:line="360" w:lineRule="auto"/>
              <w:rPr>
                <w:sz w:val="24"/>
              </w:rPr>
            </w:pPr>
          </w:p>
        </w:tc>
        <w:tc>
          <w:tcPr>
            <w:tcW w:w="1023" w:type="dxa"/>
            <w:vAlign w:val="center"/>
          </w:tcPr>
          <w:p w:rsidR="00934392" w:rsidRPr="004F685E" w:rsidRDefault="00934392">
            <w:pPr>
              <w:spacing w:line="360" w:lineRule="auto"/>
              <w:rPr>
                <w:sz w:val="24"/>
              </w:rPr>
            </w:pPr>
          </w:p>
        </w:tc>
        <w:tc>
          <w:tcPr>
            <w:tcW w:w="1241" w:type="dxa"/>
            <w:vAlign w:val="center"/>
          </w:tcPr>
          <w:p w:rsidR="00934392" w:rsidRPr="004F685E" w:rsidRDefault="00934392">
            <w:pPr>
              <w:spacing w:line="360" w:lineRule="auto"/>
              <w:rPr>
                <w:sz w:val="24"/>
              </w:rPr>
            </w:pPr>
          </w:p>
        </w:tc>
      </w:tr>
      <w:tr w:rsidR="004F685E" w:rsidRPr="004F685E">
        <w:trPr>
          <w:trHeight w:val="397"/>
          <w:jc w:val="center"/>
        </w:trPr>
        <w:tc>
          <w:tcPr>
            <w:tcW w:w="567" w:type="dxa"/>
            <w:vAlign w:val="center"/>
          </w:tcPr>
          <w:p w:rsidR="00934392" w:rsidRPr="004F685E" w:rsidRDefault="00934392">
            <w:pPr>
              <w:spacing w:line="360" w:lineRule="auto"/>
              <w:rPr>
                <w:sz w:val="24"/>
              </w:rPr>
            </w:pPr>
          </w:p>
        </w:tc>
        <w:tc>
          <w:tcPr>
            <w:tcW w:w="2408" w:type="dxa"/>
            <w:vAlign w:val="center"/>
          </w:tcPr>
          <w:p w:rsidR="00934392" w:rsidRPr="004F685E" w:rsidRDefault="00934392">
            <w:pPr>
              <w:spacing w:line="360" w:lineRule="auto"/>
              <w:rPr>
                <w:sz w:val="24"/>
              </w:rPr>
            </w:pPr>
          </w:p>
        </w:tc>
        <w:tc>
          <w:tcPr>
            <w:tcW w:w="994" w:type="dxa"/>
            <w:vAlign w:val="center"/>
          </w:tcPr>
          <w:p w:rsidR="00934392" w:rsidRPr="004F685E" w:rsidRDefault="00934392">
            <w:pPr>
              <w:spacing w:line="360" w:lineRule="auto"/>
              <w:rPr>
                <w:sz w:val="24"/>
              </w:rPr>
            </w:pPr>
          </w:p>
        </w:tc>
        <w:tc>
          <w:tcPr>
            <w:tcW w:w="954" w:type="dxa"/>
            <w:vAlign w:val="center"/>
          </w:tcPr>
          <w:p w:rsidR="00934392" w:rsidRPr="004F685E" w:rsidRDefault="00934392">
            <w:pPr>
              <w:spacing w:line="360" w:lineRule="auto"/>
              <w:rPr>
                <w:sz w:val="24"/>
              </w:rPr>
            </w:pPr>
          </w:p>
        </w:tc>
        <w:tc>
          <w:tcPr>
            <w:tcW w:w="887" w:type="dxa"/>
            <w:vAlign w:val="center"/>
          </w:tcPr>
          <w:p w:rsidR="00934392" w:rsidRPr="004F685E" w:rsidRDefault="00934392">
            <w:pPr>
              <w:spacing w:line="360" w:lineRule="auto"/>
              <w:rPr>
                <w:sz w:val="24"/>
              </w:rPr>
            </w:pPr>
          </w:p>
        </w:tc>
        <w:tc>
          <w:tcPr>
            <w:tcW w:w="994" w:type="dxa"/>
            <w:vAlign w:val="center"/>
          </w:tcPr>
          <w:p w:rsidR="00934392" w:rsidRPr="004F685E" w:rsidRDefault="00934392">
            <w:pPr>
              <w:spacing w:line="360" w:lineRule="auto"/>
              <w:rPr>
                <w:sz w:val="24"/>
              </w:rPr>
            </w:pPr>
          </w:p>
        </w:tc>
        <w:tc>
          <w:tcPr>
            <w:tcW w:w="1023" w:type="dxa"/>
            <w:vAlign w:val="center"/>
          </w:tcPr>
          <w:p w:rsidR="00934392" w:rsidRPr="004F685E" w:rsidRDefault="00934392">
            <w:pPr>
              <w:spacing w:line="360" w:lineRule="auto"/>
              <w:rPr>
                <w:sz w:val="24"/>
              </w:rPr>
            </w:pPr>
          </w:p>
        </w:tc>
        <w:tc>
          <w:tcPr>
            <w:tcW w:w="1241" w:type="dxa"/>
            <w:vAlign w:val="center"/>
          </w:tcPr>
          <w:p w:rsidR="00934392" w:rsidRPr="004F685E" w:rsidRDefault="00934392">
            <w:pPr>
              <w:spacing w:line="360" w:lineRule="auto"/>
              <w:rPr>
                <w:sz w:val="24"/>
              </w:rPr>
            </w:pPr>
          </w:p>
        </w:tc>
      </w:tr>
      <w:tr w:rsidR="004F685E" w:rsidRPr="004F685E">
        <w:trPr>
          <w:trHeight w:val="397"/>
          <w:jc w:val="center"/>
        </w:trPr>
        <w:tc>
          <w:tcPr>
            <w:tcW w:w="567" w:type="dxa"/>
            <w:vAlign w:val="center"/>
          </w:tcPr>
          <w:p w:rsidR="00934392" w:rsidRPr="004F685E" w:rsidRDefault="00934392">
            <w:pPr>
              <w:spacing w:line="360" w:lineRule="auto"/>
              <w:rPr>
                <w:sz w:val="24"/>
              </w:rPr>
            </w:pPr>
          </w:p>
        </w:tc>
        <w:tc>
          <w:tcPr>
            <w:tcW w:w="2408" w:type="dxa"/>
            <w:vAlign w:val="center"/>
          </w:tcPr>
          <w:p w:rsidR="00934392" w:rsidRPr="004F685E" w:rsidRDefault="00934392">
            <w:pPr>
              <w:spacing w:line="360" w:lineRule="auto"/>
              <w:rPr>
                <w:sz w:val="24"/>
              </w:rPr>
            </w:pPr>
          </w:p>
        </w:tc>
        <w:tc>
          <w:tcPr>
            <w:tcW w:w="994" w:type="dxa"/>
            <w:vAlign w:val="center"/>
          </w:tcPr>
          <w:p w:rsidR="00934392" w:rsidRPr="004F685E" w:rsidRDefault="00934392">
            <w:pPr>
              <w:spacing w:line="360" w:lineRule="auto"/>
              <w:rPr>
                <w:sz w:val="24"/>
              </w:rPr>
            </w:pPr>
          </w:p>
        </w:tc>
        <w:tc>
          <w:tcPr>
            <w:tcW w:w="954" w:type="dxa"/>
            <w:vAlign w:val="center"/>
          </w:tcPr>
          <w:p w:rsidR="00934392" w:rsidRPr="004F685E" w:rsidRDefault="00934392">
            <w:pPr>
              <w:spacing w:line="360" w:lineRule="auto"/>
              <w:rPr>
                <w:sz w:val="24"/>
              </w:rPr>
            </w:pPr>
          </w:p>
        </w:tc>
        <w:tc>
          <w:tcPr>
            <w:tcW w:w="887" w:type="dxa"/>
            <w:vAlign w:val="center"/>
          </w:tcPr>
          <w:p w:rsidR="00934392" w:rsidRPr="004F685E" w:rsidRDefault="00934392">
            <w:pPr>
              <w:spacing w:line="360" w:lineRule="auto"/>
              <w:rPr>
                <w:sz w:val="24"/>
              </w:rPr>
            </w:pPr>
          </w:p>
        </w:tc>
        <w:tc>
          <w:tcPr>
            <w:tcW w:w="994" w:type="dxa"/>
            <w:vAlign w:val="center"/>
          </w:tcPr>
          <w:p w:rsidR="00934392" w:rsidRPr="004F685E" w:rsidRDefault="00934392">
            <w:pPr>
              <w:spacing w:line="360" w:lineRule="auto"/>
              <w:rPr>
                <w:sz w:val="24"/>
              </w:rPr>
            </w:pPr>
          </w:p>
        </w:tc>
        <w:tc>
          <w:tcPr>
            <w:tcW w:w="1023" w:type="dxa"/>
            <w:vAlign w:val="center"/>
          </w:tcPr>
          <w:p w:rsidR="00934392" w:rsidRPr="004F685E" w:rsidRDefault="00934392">
            <w:pPr>
              <w:spacing w:line="360" w:lineRule="auto"/>
              <w:rPr>
                <w:sz w:val="24"/>
              </w:rPr>
            </w:pPr>
          </w:p>
        </w:tc>
        <w:tc>
          <w:tcPr>
            <w:tcW w:w="1241" w:type="dxa"/>
            <w:vAlign w:val="center"/>
          </w:tcPr>
          <w:p w:rsidR="00934392" w:rsidRPr="004F685E" w:rsidRDefault="00934392">
            <w:pPr>
              <w:spacing w:line="360" w:lineRule="auto"/>
              <w:rPr>
                <w:sz w:val="24"/>
              </w:rPr>
            </w:pPr>
          </w:p>
        </w:tc>
      </w:tr>
    </w:tbl>
    <w:p w:rsidR="00934392" w:rsidRPr="004F685E" w:rsidRDefault="00EF2D94">
      <w:pPr>
        <w:spacing w:line="360" w:lineRule="auto"/>
        <w:rPr>
          <w:sz w:val="24"/>
        </w:rPr>
      </w:pPr>
      <w:r w:rsidRPr="004F685E">
        <w:rPr>
          <w:rFonts w:hint="eastAsia"/>
          <w:sz w:val="24"/>
        </w:rPr>
        <w:t>注：</w:t>
      </w:r>
      <w:r w:rsidRPr="004F685E">
        <w:rPr>
          <w:rFonts w:hint="eastAsia"/>
          <w:sz w:val="24"/>
        </w:rPr>
        <w:tab/>
        <w:t>1.</w:t>
      </w:r>
      <w:r w:rsidRPr="004F685E">
        <w:rPr>
          <w:rFonts w:hint="eastAsia"/>
          <w:sz w:val="24"/>
        </w:rPr>
        <w:tab/>
      </w:r>
      <w:r w:rsidRPr="004F685E">
        <w:rPr>
          <w:rFonts w:hint="eastAsia"/>
          <w:sz w:val="24"/>
        </w:rPr>
        <w:t>制造商为小型或微型企业时才需要填“制造商企业类型”栏，填写内容为“小型”或“微型”；</w:t>
      </w:r>
      <w:r w:rsidRPr="004F685E">
        <w:rPr>
          <w:rFonts w:hint="eastAsia"/>
          <w:sz w:val="24"/>
        </w:rPr>
        <w:t>2.</w:t>
      </w:r>
      <w:r w:rsidRPr="004F685E">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4F685E">
        <w:rPr>
          <w:rFonts w:hint="eastAsia"/>
          <w:sz w:val="24"/>
        </w:rPr>
        <w:t>1</w:t>
      </w:r>
      <w:r w:rsidRPr="004F685E">
        <w:rPr>
          <w:rFonts w:hint="eastAsia"/>
          <w:sz w:val="24"/>
        </w:rPr>
        <w:t>）属于“节能产品政府采购清单</w:t>
      </w:r>
      <w:r w:rsidRPr="004F685E">
        <w:rPr>
          <w:sz w:val="24"/>
        </w:rPr>
        <w:t>”</w:t>
      </w:r>
      <w:r w:rsidRPr="004F685E">
        <w:rPr>
          <w:rFonts w:hint="eastAsia"/>
          <w:sz w:val="24"/>
        </w:rPr>
        <w:t>中品目的产品，提供</w:t>
      </w:r>
      <w:r w:rsidRPr="004F685E">
        <w:rPr>
          <w:sz w:val="24"/>
        </w:rPr>
        <w:t>“</w:t>
      </w:r>
      <w:r w:rsidRPr="004F685E">
        <w:rPr>
          <w:rFonts w:hint="eastAsia"/>
          <w:sz w:val="24"/>
        </w:rPr>
        <w:t>节能产品政府采购清单（第</w:t>
      </w:r>
      <w:r w:rsidRPr="004F685E">
        <w:rPr>
          <w:rFonts w:hint="eastAsia"/>
          <w:sz w:val="24"/>
        </w:rPr>
        <w:t>___</w:t>
      </w:r>
      <w:r w:rsidRPr="004F685E">
        <w:rPr>
          <w:rFonts w:hint="eastAsia"/>
          <w:sz w:val="24"/>
        </w:rPr>
        <w:t>期）”中投标产品所在</w:t>
      </w:r>
      <w:proofErr w:type="gramStart"/>
      <w:r w:rsidRPr="004F685E">
        <w:rPr>
          <w:rFonts w:hint="eastAsia"/>
          <w:sz w:val="24"/>
        </w:rPr>
        <w:t>清单页并加盖</w:t>
      </w:r>
      <w:proofErr w:type="gramEnd"/>
      <w:r w:rsidRPr="004F685E">
        <w:rPr>
          <w:rFonts w:hint="eastAsia"/>
          <w:sz w:val="24"/>
        </w:rPr>
        <w:t>供应商公章，节能清单在中国政府采购网（</w:t>
      </w:r>
      <w:r w:rsidRPr="004F685E">
        <w:rPr>
          <w:rFonts w:hint="eastAsia"/>
          <w:sz w:val="24"/>
        </w:rPr>
        <w:t>http</w:t>
      </w:r>
      <w:r w:rsidRPr="004F685E">
        <w:rPr>
          <w:rFonts w:hint="eastAsia"/>
          <w:sz w:val="24"/>
        </w:rPr>
        <w:t>：</w:t>
      </w:r>
      <w:r w:rsidRPr="004F685E">
        <w:rPr>
          <w:rFonts w:hint="eastAsia"/>
          <w:sz w:val="24"/>
        </w:rPr>
        <w:t>//www.ccgp.gov .cn/</w:t>
      </w:r>
      <w:r w:rsidRPr="004F685E">
        <w:rPr>
          <w:rFonts w:hint="eastAsia"/>
          <w:sz w:val="24"/>
        </w:rPr>
        <w:t>）、国家发展改革委网站（</w:t>
      </w:r>
      <w:hyperlink r:id="rId15" w:history="1">
        <w:r w:rsidRPr="004F685E">
          <w:rPr>
            <w:rFonts w:hint="eastAsia"/>
            <w:sz w:val="24"/>
          </w:rPr>
          <w:t>http://hzs.nd</w:t>
        </w:r>
      </w:hyperlink>
      <w:r w:rsidRPr="004F685E">
        <w:rPr>
          <w:rFonts w:hint="eastAsia"/>
          <w:sz w:val="24"/>
        </w:rPr>
        <w:t xml:space="preserve"> rc.gv.cn/</w:t>
      </w:r>
      <w:r w:rsidRPr="004F685E">
        <w:rPr>
          <w:rFonts w:hint="eastAsia"/>
          <w:sz w:val="24"/>
        </w:rPr>
        <w:t>）和中国质量认证中心网站（</w:t>
      </w:r>
      <w:r w:rsidRPr="004F685E">
        <w:rPr>
          <w:rFonts w:hint="eastAsia"/>
          <w:sz w:val="24"/>
        </w:rPr>
        <w:t>http://www.cqc.com.cn/</w:t>
      </w:r>
      <w:r w:rsidRPr="004F685E">
        <w:rPr>
          <w:rFonts w:hint="eastAsia"/>
          <w:sz w:val="24"/>
        </w:rPr>
        <w:t>）上发布；（</w:t>
      </w:r>
      <w:r w:rsidRPr="004F685E">
        <w:rPr>
          <w:rFonts w:hint="eastAsia"/>
          <w:sz w:val="24"/>
        </w:rPr>
        <w:t>2</w:t>
      </w:r>
      <w:r w:rsidRPr="004F685E">
        <w:rPr>
          <w:rFonts w:hint="eastAsia"/>
          <w:sz w:val="24"/>
        </w:rPr>
        <w:t>）属于“环境标志产品政府采购清单”中品目的产品，提供最新“环境标志产品政府采购清单”中投标产品所在</w:t>
      </w:r>
      <w:proofErr w:type="gramStart"/>
      <w:r w:rsidRPr="004F685E">
        <w:rPr>
          <w:rFonts w:hint="eastAsia"/>
          <w:sz w:val="24"/>
        </w:rPr>
        <w:t>清单页并加盖</w:t>
      </w:r>
      <w:proofErr w:type="gramEnd"/>
      <w:r w:rsidRPr="004F685E">
        <w:rPr>
          <w:rFonts w:hint="eastAsia"/>
          <w:sz w:val="24"/>
        </w:rPr>
        <w:t>供应商公章，清单在中国政府采购网（</w:t>
      </w:r>
      <w:r w:rsidRPr="004F685E">
        <w:rPr>
          <w:rFonts w:hint="eastAsia"/>
          <w:sz w:val="24"/>
        </w:rPr>
        <w:t>http://www.ccgp.gov.cn/</w:t>
      </w:r>
      <w:r w:rsidRPr="004F685E">
        <w:rPr>
          <w:rFonts w:hint="eastAsia"/>
          <w:sz w:val="24"/>
        </w:rPr>
        <w:t>）、国家环境保护总局网（</w:t>
      </w:r>
      <w:r w:rsidRPr="004F685E">
        <w:rPr>
          <w:rFonts w:hint="eastAsia"/>
          <w:sz w:val="24"/>
        </w:rPr>
        <w:t>http://www.sepa.gov.cn/</w:t>
      </w:r>
      <w:r w:rsidRPr="004F685E">
        <w:rPr>
          <w:rFonts w:hint="eastAsia"/>
          <w:sz w:val="24"/>
        </w:rPr>
        <w:t>）、中国绿色采购网（</w:t>
      </w:r>
      <w:r w:rsidRPr="004F685E">
        <w:rPr>
          <w:rFonts w:hint="eastAsia"/>
          <w:sz w:val="24"/>
        </w:rPr>
        <w:t>http://www.cgpn.cn/</w:t>
      </w:r>
      <w:r w:rsidRPr="004F685E">
        <w:rPr>
          <w:rFonts w:hint="eastAsia"/>
          <w:sz w:val="24"/>
        </w:rPr>
        <w:t>）上发布；</w:t>
      </w:r>
      <w:r w:rsidRPr="004F685E">
        <w:rPr>
          <w:rFonts w:hint="eastAsia"/>
          <w:sz w:val="24"/>
        </w:rPr>
        <w:t>3.</w:t>
      </w:r>
      <w:r w:rsidRPr="004F685E">
        <w:rPr>
          <w:rFonts w:hint="eastAsia"/>
          <w:sz w:val="24"/>
        </w:rPr>
        <w:t>最终报价中“该产品报价占总报价比重”视作不变。</w:t>
      </w:r>
    </w:p>
    <w:p w:rsidR="00934392" w:rsidRPr="004F685E" w:rsidRDefault="00934392">
      <w:pPr>
        <w:rPr>
          <w:sz w:val="24"/>
        </w:rPr>
      </w:pPr>
    </w:p>
    <w:p w:rsidR="00934392" w:rsidRPr="004F685E" w:rsidRDefault="00EF2D94">
      <w:pPr>
        <w:snapToGrid w:val="0"/>
        <w:spacing w:line="360" w:lineRule="auto"/>
        <w:rPr>
          <w:sz w:val="24"/>
          <w:u w:val="single"/>
        </w:rPr>
      </w:pPr>
      <w:r w:rsidRPr="004F685E">
        <w:rPr>
          <w:sz w:val="24"/>
        </w:rPr>
        <w:t>投标人名称：</w:t>
      </w:r>
      <w:r w:rsidRPr="004F685E">
        <w:rPr>
          <w:sz w:val="24"/>
          <w:u w:val="single"/>
        </w:rPr>
        <w:t xml:space="preserve">                </w:t>
      </w:r>
      <w:r w:rsidRPr="004F685E">
        <w:rPr>
          <w:sz w:val="24"/>
        </w:rPr>
        <w:t>（盖章）</w:t>
      </w:r>
    </w:p>
    <w:p w:rsidR="00934392" w:rsidRPr="004F685E" w:rsidRDefault="00EF2D94">
      <w:pPr>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EF2D94">
      <w:pPr>
        <w:rPr>
          <w:sz w:val="24"/>
        </w:rPr>
      </w:pPr>
      <w:r w:rsidRPr="004F685E">
        <w:rPr>
          <w:sz w:val="24"/>
        </w:rPr>
        <w:t>日期：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rPr>
          <w:sz w:val="24"/>
        </w:rPr>
      </w:pPr>
    </w:p>
    <w:p w:rsidR="00934392" w:rsidRPr="004F685E" w:rsidRDefault="00EF2D94">
      <w:pPr>
        <w:rPr>
          <w:rStyle w:val="GB2312"/>
          <w:rFonts w:ascii="Times New Roman" w:eastAsia="宋体" w:hAnsi="Times New Roman"/>
        </w:rPr>
      </w:pPr>
      <w:r w:rsidRPr="004F685E">
        <w:rPr>
          <w:rFonts w:hint="eastAsia"/>
          <w:sz w:val="24"/>
        </w:rPr>
        <w:t>备注：投标人若未采用符合政策的节能产品、环保标志产品、小型或微型企业产品进行本次投标，则无须填写，可以不用提交此表。</w:t>
      </w:r>
      <w:bookmarkStart w:id="171" w:name="_Toc420359747"/>
      <w:bookmarkStart w:id="172" w:name="_Toc421660461"/>
      <w:bookmarkStart w:id="173" w:name="_Toc420334239"/>
      <w:bookmarkStart w:id="174" w:name="_Ref421805398"/>
    </w:p>
    <w:p w:rsidR="00934392" w:rsidRPr="004F685E" w:rsidRDefault="00EF2D94">
      <w:pPr>
        <w:numPr>
          <w:ilvl w:val="1"/>
          <w:numId w:val="14"/>
        </w:numPr>
        <w:tabs>
          <w:tab w:val="left" w:pos="993"/>
        </w:tabs>
        <w:jc w:val="left"/>
        <w:outlineLvl w:val="1"/>
        <w:rPr>
          <w:rStyle w:val="GB2312"/>
          <w:rFonts w:ascii="Times New Roman" w:eastAsia="宋体" w:hAnsi="Times New Roman"/>
          <w:b/>
        </w:rPr>
      </w:pPr>
      <w:bookmarkStart w:id="175" w:name="_Ref424820795"/>
      <w:r w:rsidRPr="004F685E">
        <w:rPr>
          <w:rStyle w:val="GB2312"/>
          <w:rFonts w:ascii="Times New Roman" w:eastAsia="宋体" w:hAnsi="Times New Roman" w:hint="eastAsia"/>
          <w:b/>
        </w:rPr>
        <w:br w:type="page"/>
      </w:r>
      <w:bookmarkStart w:id="176" w:name="_Toc524008151"/>
      <w:r w:rsidRPr="004F685E">
        <w:rPr>
          <w:rStyle w:val="GB2312"/>
          <w:rFonts w:ascii="Times New Roman" w:eastAsia="宋体" w:hAnsi="Times New Roman" w:hint="eastAsia"/>
          <w:b/>
        </w:rPr>
        <w:lastRenderedPageBreak/>
        <w:t>小</w:t>
      </w:r>
      <w:proofErr w:type="gramStart"/>
      <w:r w:rsidRPr="004F685E">
        <w:rPr>
          <w:rStyle w:val="GB2312"/>
          <w:rFonts w:ascii="Times New Roman" w:eastAsia="宋体" w:hAnsi="Times New Roman" w:hint="eastAsia"/>
          <w:b/>
        </w:rPr>
        <w:t>微企业</w:t>
      </w:r>
      <w:proofErr w:type="gramEnd"/>
      <w:r w:rsidRPr="004F685E">
        <w:rPr>
          <w:rStyle w:val="GB2312"/>
          <w:rFonts w:ascii="Times New Roman" w:eastAsia="宋体" w:hAnsi="Times New Roman" w:hint="eastAsia"/>
          <w:b/>
        </w:rPr>
        <w:t>声明函格式</w:t>
      </w:r>
      <w:bookmarkEnd w:id="171"/>
      <w:bookmarkEnd w:id="172"/>
      <w:bookmarkEnd w:id="173"/>
      <w:bookmarkEnd w:id="174"/>
      <w:bookmarkEnd w:id="175"/>
      <w:bookmarkEnd w:id="176"/>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hint="eastAsia"/>
          <w:b/>
          <w:sz w:val="32"/>
          <w:szCs w:val="32"/>
        </w:rPr>
        <w:t>小</w:t>
      </w:r>
      <w:proofErr w:type="gramStart"/>
      <w:r w:rsidRPr="004F685E">
        <w:rPr>
          <w:rFonts w:ascii="Times New Roman" w:eastAsia="宋体" w:hAnsi="Times New Roman" w:hint="eastAsia"/>
          <w:b/>
          <w:sz w:val="32"/>
          <w:szCs w:val="32"/>
        </w:rPr>
        <w:t>微企业</w:t>
      </w:r>
      <w:proofErr w:type="gramEnd"/>
      <w:r w:rsidRPr="004F685E">
        <w:rPr>
          <w:rFonts w:ascii="Times New Roman" w:eastAsia="宋体" w:hAnsi="Times New Roman" w:hint="eastAsia"/>
          <w:b/>
          <w:sz w:val="32"/>
          <w:szCs w:val="32"/>
        </w:rPr>
        <w:t>声明函</w:t>
      </w:r>
    </w:p>
    <w:p w:rsidR="00934392" w:rsidRPr="004F685E" w:rsidRDefault="00EF2D94" w:rsidP="0062697F">
      <w:pPr>
        <w:spacing w:line="360" w:lineRule="auto"/>
        <w:ind w:firstLineChars="250" w:firstLine="611"/>
        <w:jc w:val="center"/>
        <w:rPr>
          <w:b/>
          <w:sz w:val="24"/>
        </w:rPr>
      </w:pPr>
      <w:r w:rsidRPr="004F685E">
        <w:rPr>
          <w:rFonts w:hint="eastAsia"/>
          <w:b/>
          <w:sz w:val="24"/>
        </w:rPr>
        <w:t>（备注：投标人若非小型、微型企业，则无须提交此函。）</w:t>
      </w:r>
    </w:p>
    <w:p w:rsidR="00934392" w:rsidRPr="004F685E" w:rsidRDefault="00EF2D94" w:rsidP="0062697F">
      <w:pPr>
        <w:spacing w:line="360" w:lineRule="auto"/>
        <w:ind w:firstLineChars="250" w:firstLine="609"/>
        <w:rPr>
          <w:sz w:val="24"/>
        </w:rPr>
      </w:pPr>
      <w:r w:rsidRPr="004F685E">
        <w:rPr>
          <w:rFonts w:hint="eastAsia"/>
          <w:sz w:val="24"/>
        </w:rPr>
        <w:t>本公司郑重声明，根据《政府采购促进中小企业发展暂行办法》（财库</w:t>
      </w:r>
      <w:r w:rsidRPr="004F685E">
        <w:rPr>
          <w:rFonts w:hint="eastAsia"/>
          <w:sz w:val="24"/>
        </w:rPr>
        <w:t>[2011]181</w:t>
      </w:r>
      <w:r w:rsidRPr="004F685E">
        <w:rPr>
          <w:rFonts w:hint="eastAsia"/>
          <w:sz w:val="24"/>
        </w:rPr>
        <w:t>号）的规定，本公司为</w:t>
      </w:r>
      <w:r w:rsidRPr="004F685E">
        <w:rPr>
          <w:rFonts w:hint="eastAsia"/>
          <w:i/>
          <w:sz w:val="24"/>
          <w:u w:val="single"/>
        </w:rPr>
        <w:t xml:space="preserve">　（请填写：小型、微型）　</w:t>
      </w:r>
      <w:r w:rsidRPr="004F685E">
        <w:rPr>
          <w:rFonts w:hint="eastAsia"/>
          <w:sz w:val="24"/>
        </w:rPr>
        <w:t>企业。即，本公司同时满足以下条件：</w:t>
      </w:r>
    </w:p>
    <w:p w:rsidR="00934392" w:rsidRPr="004F685E" w:rsidRDefault="00EF2D94" w:rsidP="0062697F">
      <w:pPr>
        <w:spacing w:line="360" w:lineRule="auto"/>
        <w:ind w:firstLineChars="200" w:firstLine="487"/>
        <w:rPr>
          <w:sz w:val="24"/>
        </w:rPr>
      </w:pPr>
      <w:r w:rsidRPr="004F685E">
        <w:rPr>
          <w:rFonts w:hint="eastAsia"/>
          <w:sz w:val="24"/>
        </w:rPr>
        <w:t>1</w:t>
      </w:r>
      <w:r w:rsidRPr="004F685E">
        <w:rPr>
          <w:rFonts w:hint="eastAsia"/>
          <w:sz w:val="24"/>
        </w:rPr>
        <w:t>、根据《工业和信息化部、国家统计局、国家发展和改革委员会、财政部关于印发中小企业划型标准规定的通知》（工信部联企业</w:t>
      </w:r>
      <w:r w:rsidRPr="004F685E">
        <w:rPr>
          <w:rFonts w:hint="eastAsia"/>
          <w:sz w:val="24"/>
        </w:rPr>
        <w:t>[2011]300</w:t>
      </w:r>
      <w:r w:rsidRPr="004F685E">
        <w:rPr>
          <w:rFonts w:hint="eastAsia"/>
          <w:sz w:val="24"/>
        </w:rPr>
        <w:t>号）规定的划分标准，本公司为</w:t>
      </w:r>
      <w:r w:rsidRPr="004F685E">
        <w:rPr>
          <w:rFonts w:hint="eastAsia"/>
          <w:sz w:val="24"/>
          <w:u w:val="single"/>
        </w:rPr>
        <w:t xml:space="preserve">　</w:t>
      </w:r>
      <w:r w:rsidRPr="004F685E">
        <w:rPr>
          <w:rFonts w:hint="eastAsia"/>
          <w:i/>
          <w:sz w:val="24"/>
          <w:u w:val="single"/>
        </w:rPr>
        <w:t>（请填写：小型、微型）</w:t>
      </w:r>
      <w:r w:rsidRPr="004F685E">
        <w:rPr>
          <w:rFonts w:hint="eastAsia"/>
          <w:sz w:val="24"/>
        </w:rPr>
        <w:t>企业。</w:t>
      </w:r>
    </w:p>
    <w:p w:rsidR="00934392" w:rsidRPr="004F685E" w:rsidRDefault="00EF2D94" w:rsidP="0062697F">
      <w:pPr>
        <w:spacing w:line="360" w:lineRule="auto"/>
        <w:ind w:firstLineChars="200" w:firstLine="487"/>
        <w:rPr>
          <w:sz w:val="24"/>
        </w:rPr>
      </w:pPr>
      <w:r w:rsidRPr="004F685E">
        <w:rPr>
          <w:rFonts w:hint="eastAsia"/>
          <w:sz w:val="24"/>
        </w:rPr>
        <w:t>2</w:t>
      </w:r>
      <w:r w:rsidRPr="004F685E">
        <w:rPr>
          <w:rFonts w:hint="eastAsia"/>
          <w:sz w:val="24"/>
        </w:rPr>
        <w:t>、本公司参加</w:t>
      </w:r>
      <w:r w:rsidRPr="004F685E">
        <w:rPr>
          <w:rFonts w:hint="eastAsia"/>
          <w:i/>
          <w:sz w:val="24"/>
          <w:u w:val="single"/>
        </w:rPr>
        <w:t xml:space="preserve">　　（采购人）　　</w:t>
      </w:r>
      <w:r w:rsidRPr="004F685E">
        <w:rPr>
          <w:rFonts w:hint="eastAsia"/>
          <w:sz w:val="24"/>
        </w:rPr>
        <w:t>的</w:t>
      </w:r>
      <w:r w:rsidRPr="004F685E">
        <w:rPr>
          <w:rFonts w:hint="eastAsia"/>
          <w:i/>
          <w:sz w:val="24"/>
          <w:u w:val="single"/>
        </w:rPr>
        <w:t xml:space="preserve">　　（采购项目）（采购编号：）（包号：）　　</w:t>
      </w:r>
      <w:r w:rsidRPr="004F685E">
        <w:rPr>
          <w:rFonts w:hint="eastAsia"/>
          <w:sz w:val="24"/>
        </w:rPr>
        <w:t>采购活动提供本企业制造的货物，由本企业承担工程、提供服务，或者提供其他</w:t>
      </w:r>
      <w:r w:rsidRPr="004F685E">
        <w:rPr>
          <w:rFonts w:hint="eastAsia"/>
          <w:i/>
          <w:sz w:val="24"/>
          <w:u w:val="single"/>
        </w:rPr>
        <w:t>（请填写：小型、微型）</w:t>
      </w:r>
      <w:r w:rsidRPr="004F685E">
        <w:rPr>
          <w:rFonts w:hint="eastAsia"/>
          <w:sz w:val="24"/>
        </w:rPr>
        <w:t>企业制造的货物。本条所称货物不包括使用大型企业注册商标的货物。</w:t>
      </w:r>
    </w:p>
    <w:p w:rsidR="00934392" w:rsidRPr="004F685E" w:rsidRDefault="00EF2D94">
      <w:pPr>
        <w:spacing w:line="360" w:lineRule="auto"/>
        <w:rPr>
          <w:b/>
          <w:sz w:val="24"/>
        </w:rPr>
      </w:pPr>
      <w:r w:rsidRPr="004F685E">
        <w:rPr>
          <w:rFonts w:hint="eastAsia"/>
          <w:b/>
          <w:sz w:val="24"/>
        </w:rPr>
        <w:t>本公司对上述声明的真实性负责。如有虚假，将依法承担相应责任。</w:t>
      </w:r>
    </w:p>
    <w:p w:rsidR="00934392" w:rsidRPr="004F685E" w:rsidRDefault="00934392" w:rsidP="0062697F">
      <w:pPr>
        <w:spacing w:line="360" w:lineRule="auto"/>
        <w:ind w:firstLineChars="200" w:firstLine="489"/>
        <w:rPr>
          <w:b/>
          <w:sz w:val="24"/>
        </w:rPr>
      </w:pPr>
    </w:p>
    <w:p w:rsidR="00934392" w:rsidRPr="004F685E" w:rsidRDefault="00EF2D94">
      <w:pPr>
        <w:snapToGrid w:val="0"/>
        <w:spacing w:line="360" w:lineRule="auto"/>
        <w:rPr>
          <w:sz w:val="24"/>
          <w:u w:val="single"/>
        </w:rPr>
      </w:pPr>
      <w:r w:rsidRPr="004F685E">
        <w:rPr>
          <w:sz w:val="24"/>
        </w:rPr>
        <w:t>投标人名称：</w:t>
      </w:r>
      <w:r w:rsidRPr="004F685E">
        <w:rPr>
          <w:sz w:val="24"/>
          <w:u w:val="single"/>
        </w:rPr>
        <w:t xml:space="preserve">                </w:t>
      </w:r>
      <w:r w:rsidRPr="004F685E">
        <w:rPr>
          <w:sz w:val="24"/>
        </w:rPr>
        <w:t>（盖章）</w:t>
      </w:r>
    </w:p>
    <w:p w:rsidR="00934392" w:rsidRPr="004F685E" w:rsidRDefault="00EF2D94">
      <w:pPr>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EF2D94">
      <w:pPr>
        <w:rPr>
          <w:sz w:val="24"/>
        </w:rPr>
      </w:pPr>
      <w:r w:rsidRPr="004F685E">
        <w:rPr>
          <w:sz w:val="24"/>
        </w:rPr>
        <w:t>日期：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rPr>
          <w:sz w:val="24"/>
        </w:rPr>
      </w:pPr>
    </w:p>
    <w:p w:rsidR="00934392" w:rsidRPr="004F685E" w:rsidRDefault="00EF2D94">
      <w:pPr>
        <w:spacing w:line="480" w:lineRule="exact"/>
        <w:rPr>
          <w:b/>
          <w:sz w:val="24"/>
        </w:rPr>
      </w:pPr>
      <w:r w:rsidRPr="004F685E">
        <w:rPr>
          <w:rFonts w:hint="eastAsia"/>
          <w:b/>
          <w:sz w:val="24"/>
        </w:rPr>
        <w:t>注：</w:t>
      </w:r>
    </w:p>
    <w:p w:rsidR="00934392" w:rsidRPr="004F685E" w:rsidRDefault="00EF2D94">
      <w:pPr>
        <w:numPr>
          <w:ilvl w:val="0"/>
          <w:numId w:val="23"/>
        </w:numPr>
        <w:spacing w:line="360" w:lineRule="auto"/>
        <w:ind w:left="0" w:firstLine="0"/>
        <w:rPr>
          <w:b/>
          <w:sz w:val="24"/>
        </w:rPr>
      </w:pPr>
      <w:r w:rsidRPr="004F685E">
        <w:rPr>
          <w:rFonts w:hint="eastAsia"/>
          <w:b/>
          <w:sz w:val="24"/>
        </w:rPr>
        <w:t>小型或微型企业投标时须提交本函并注明企业类型；监狱企业投标时须提交本函和由省级以上监狱管理局、戒毒管理局</w:t>
      </w:r>
      <w:r w:rsidRPr="004F685E">
        <w:rPr>
          <w:rFonts w:hint="eastAsia"/>
          <w:b/>
          <w:sz w:val="24"/>
        </w:rPr>
        <w:t>(</w:t>
      </w:r>
      <w:r w:rsidRPr="004F685E">
        <w:rPr>
          <w:rFonts w:hint="eastAsia"/>
          <w:b/>
          <w:sz w:val="24"/>
        </w:rPr>
        <w:t>含新疆生产建设兵团</w:t>
      </w:r>
      <w:r w:rsidRPr="004F685E">
        <w:rPr>
          <w:rFonts w:hint="eastAsia"/>
          <w:b/>
          <w:sz w:val="24"/>
        </w:rPr>
        <w:t>)</w:t>
      </w:r>
      <w:r w:rsidRPr="004F685E">
        <w:rPr>
          <w:rFonts w:hint="eastAsia"/>
          <w:b/>
          <w:sz w:val="24"/>
        </w:rPr>
        <w:t>出具的监狱企业证明文件。</w:t>
      </w:r>
    </w:p>
    <w:p w:rsidR="00934392" w:rsidRPr="004F685E" w:rsidRDefault="00EF2D94">
      <w:pPr>
        <w:numPr>
          <w:ilvl w:val="0"/>
          <w:numId w:val="23"/>
        </w:numPr>
        <w:spacing w:line="360" w:lineRule="auto"/>
        <w:ind w:left="0" w:firstLine="0"/>
        <w:rPr>
          <w:rFonts w:hAnsi="宋体"/>
          <w:b/>
          <w:sz w:val="24"/>
        </w:rPr>
      </w:pPr>
      <w:r w:rsidRPr="004F685E">
        <w:rPr>
          <w:rFonts w:hAnsi="宋体" w:hint="eastAsia"/>
          <w:b/>
          <w:sz w:val="24"/>
        </w:rPr>
        <w:t>投标人应根据</w:t>
      </w:r>
      <w:r w:rsidRPr="004F685E">
        <w:rPr>
          <w:rFonts w:hint="eastAsia"/>
          <w:b/>
          <w:sz w:val="24"/>
        </w:rPr>
        <w:t>《关于印发中小企业划型标准规定的通知》（工信部联企业</w:t>
      </w:r>
      <w:r w:rsidRPr="004F685E">
        <w:rPr>
          <w:rFonts w:hint="eastAsia"/>
          <w:b/>
          <w:sz w:val="24"/>
        </w:rPr>
        <w:t>[2011]300</w:t>
      </w:r>
      <w:r w:rsidRPr="004F685E">
        <w:rPr>
          <w:rFonts w:hint="eastAsia"/>
          <w:b/>
          <w:sz w:val="24"/>
        </w:rPr>
        <w:t>号）的有关规定提供</w:t>
      </w:r>
      <w:r w:rsidRPr="004F685E">
        <w:rPr>
          <w:rFonts w:hAnsi="宋体" w:hint="eastAsia"/>
          <w:b/>
          <w:sz w:val="24"/>
        </w:rPr>
        <w:t>（小型或微型）企业划分的说明依据。</w:t>
      </w:r>
    </w:p>
    <w:p w:rsidR="00934392" w:rsidRPr="004F685E" w:rsidRDefault="00EF2D94">
      <w:pPr>
        <w:numPr>
          <w:ilvl w:val="0"/>
          <w:numId w:val="23"/>
        </w:numPr>
        <w:spacing w:line="360" w:lineRule="auto"/>
        <w:ind w:left="0" w:firstLine="0"/>
        <w:rPr>
          <w:rFonts w:hAnsi="宋体"/>
          <w:b/>
          <w:sz w:val="24"/>
        </w:rPr>
      </w:pPr>
      <w:r w:rsidRPr="004F685E">
        <w:rPr>
          <w:rFonts w:hAnsi="宋体" w:hint="eastAsia"/>
          <w:b/>
          <w:sz w:val="24"/>
        </w:rPr>
        <w:t>若投标人不属于规定的中小</w:t>
      </w:r>
      <w:proofErr w:type="gramStart"/>
      <w:r w:rsidRPr="004F685E">
        <w:rPr>
          <w:rFonts w:hAnsi="宋体" w:hint="eastAsia"/>
          <w:b/>
          <w:sz w:val="24"/>
        </w:rPr>
        <w:t>微企业</w:t>
      </w:r>
      <w:proofErr w:type="gramEnd"/>
      <w:r w:rsidRPr="004F685E">
        <w:rPr>
          <w:rFonts w:hAnsi="宋体" w:hint="eastAsia"/>
          <w:b/>
          <w:sz w:val="24"/>
        </w:rPr>
        <w:t>范围，或提供的产品不是小</w:t>
      </w:r>
      <w:proofErr w:type="gramStart"/>
      <w:r w:rsidRPr="004F685E">
        <w:rPr>
          <w:rFonts w:hAnsi="宋体" w:hint="eastAsia"/>
          <w:b/>
          <w:sz w:val="24"/>
        </w:rPr>
        <w:t>微企业</w:t>
      </w:r>
      <w:proofErr w:type="gramEnd"/>
      <w:r w:rsidRPr="004F685E">
        <w:rPr>
          <w:rFonts w:hAnsi="宋体" w:hint="eastAsia"/>
          <w:b/>
          <w:sz w:val="24"/>
        </w:rPr>
        <w:t>制造的，请勿提交此函。</w:t>
      </w:r>
    </w:p>
    <w:p w:rsidR="00934392" w:rsidRPr="004F685E" w:rsidRDefault="00EF2D94">
      <w:pPr>
        <w:numPr>
          <w:ilvl w:val="0"/>
          <w:numId w:val="23"/>
        </w:numPr>
        <w:spacing w:line="360" w:lineRule="auto"/>
        <w:ind w:left="0" w:firstLine="0"/>
        <w:rPr>
          <w:b/>
          <w:sz w:val="24"/>
        </w:rPr>
      </w:pPr>
      <w:r w:rsidRPr="004F685E">
        <w:rPr>
          <w:rFonts w:hint="eastAsia"/>
          <w:b/>
          <w:sz w:val="24"/>
        </w:rPr>
        <w:t>投标人必须在《报价明细表》中单独列明</w:t>
      </w:r>
      <w:r w:rsidRPr="004F685E">
        <w:t>属于</w:t>
      </w:r>
      <w:r w:rsidRPr="004F685E">
        <w:rPr>
          <w:rFonts w:hint="eastAsia"/>
          <w:b/>
          <w:sz w:val="24"/>
        </w:rPr>
        <w:t>小型、微型或监狱企业产品（货物、承担的工程或者服务）的单价及总价，若投标人只提供《小微企业声明函》但未在《</w:t>
      </w:r>
      <w:r w:rsidRPr="004F685E">
        <w:rPr>
          <w:b/>
          <w:sz w:val="24"/>
        </w:rPr>
        <w:t>报价</w:t>
      </w:r>
      <w:r w:rsidRPr="004F685E">
        <w:rPr>
          <w:rFonts w:hint="eastAsia"/>
          <w:b/>
          <w:sz w:val="24"/>
        </w:rPr>
        <w:t>明细</w:t>
      </w:r>
      <w:r w:rsidRPr="004F685E">
        <w:rPr>
          <w:b/>
          <w:sz w:val="24"/>
        </w:rPr>
        <w:t>表</w:t>
      </w:r>
      <w:r w:rsidRPr="004F685E">
        <w:rPr>
          <w:rFonts w:hint="eastAsia"/>
          <w:b/>
          <w:sz w:val="24"/>
        </w:rPr>
        <w:t>》中的《小型、微型或监狱企业产品（货物、承担的工程或者服务）列价表》里列明单价及总价的，在计算价格得分时不予以相应的扣除。</w:t>
      </w:r>
    </w:p>
    <w:p w:rsidR="00934392" w:rsidRPr="004F685E" w:rsidRDefault="00EF2D94">
      <w:pPr>
        <w:numPr>
          <w:ilvl w:val="1"/>
          <w:numId w:val="14"/>
        </w:numPr>
        <w:tabs>
          <w:tab w:val="left" w:pos="993"/>
        </w:tabs>
        <w:jc w:val="left"/>
        <w:outlineLvl w:val="1"/>
        <w:rPr>
          <w:rStyle w:val="GB2312"/>
          <w:rFonts w:ascii="Times New Roman" w:eastAsia="宋体" w:hAnsi="Times New Roman"/>
          <w:b/>
        </w:rPr>
      </w:pPr>
      <w:r w:rsidRPr="004F685E">
        <w:rPr>
          <w:rStyle w:val="GB2312"/>
          <w:rFonts w:ascii="Times New Roman" w:eastAsia="宋体" w:hAnsi="Times New Roman"/>
          <w:b/>
        </w:rPr>
        <w:br w:type="page"/>
      </w:r>
      <w:bookmarkStart w:id="177" w:name="_Toc524008152"/>
      <w:bookmarkStart w:id="178" w:name="_Ref424820801"/>
      <w:r w:rsidRPr="004F685E">
        <w:rPr>
          <w:rStyle w:val="GB2312"/>
          <w:rFonts w:ascii="Times New Roman" w:eastAsia="宋体" w:hAnsi="Times New Roman" w:hint="eastAsia"/>
          <w:b/>
        </w:rPr>
        <w:lastRenderedPageBreak/>
        <w:t>残疾人福利性单位声明函格式</w:t>
      </w:r>
      <w:bookmarkEnd w:id="177"/>
    </w:p>
    <w:p w:rsidR="00934392" w:rsidRPr="004F685E" w:rsidRDefault="00934392"/>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hint="eastAsia"/>
          <w:b/>
          <w:sz w:val="32"/>
          <w:szCs w:val="32"/>
        </w:rPr>
        <w:t>残疾人福利性单位声明函</w:t>
      </w:r>
    </w:p>
    <w:p w:rsidR="00934392" w:rsidRPr="004F685E" w:rsidRDefault="00EF2D94" w:rsidP="0062697F">
      <w:pPr>
        <w:spacing w:line="360" w:lineRule="auto"/>
        <w:ind w:firstLineChars="250" w:firstLine="611"/>
        <w:jc w:val="center"/>
        <w:rPr>
          <w:b/>
          <w:sz w:val="24"/>
        </w:rPr>
      </w:pPr>
      <w:r w:rsidRPr="004F685E">
        <w:rPr>
          <w:rFonts w:hint="eastAsia"/>
          <w:b/>
          <w:sz w:val="24"/>
        </w:rPr>
        <w:t>（备注：投标人若非残疾人福利性单位，则无须提交此函。）</w:t>
      </w:r>
    </w:p>
    <w:p w:rsidR="00934392" w:rsidRPr="004F685E" w:rsidRDefault="00934392">
      <w:pPr>
        <w:rPr>
          <w:rStyle w:val="afc"/>
          <w:rFonts w:ascii="宋体" w:hAnsi="宋体" w:cs="宋体"/>
          <w:szCs w:val="21"/>
          <w:shd w:val="clear" w:color="auto" w:fill="FFFFFF"/>
        </w:rPr>
      </w:pPr>
    </w:p>
    <w:p w:rsidR="00934392" w:rsidRPr="004F685E" w:rsidRDefault="00EF2D94" w:rsidP="0062697F">
      <w:pPr>
        <w:spacing w:line="360" w:lineRule="auto"/>
        <w:ind w:firstLineChars="250" w:firstLine="609"/>
        <w:rPr>
          <w:sz w:val="24"/>
        </w:rPr>
      </w:pPr>
      <w:r w:rsidRPr="004F685E">
        <w:rPr>
          <w:rFonts w:hint="eastAsia"/>
          <w:sz w:val="24"/>
        </w:rPr>
        <w:t>本单位郑重声明，根据《财政部</w:t>
      </w:r>
      <w:r w:rsidRPr="004F685E">
        <w:rPr>
          <w:rFonts w:hint="eastAsia"/>
          <w:sz w:val="24"/>
        </w:rPr>
        <w:t> </w:t>
      </w:r>
      <w:r w:rsidRPr="004F685E">
        <w:rPr>
          <w:rFonts w:hint="eastAsia"/>
          <w:sz w:val="24"/>
        </w:rPr>
        <w:t>民政部</w:t>
      </w:r>
      <w:r w:rsidRPr="004F685E">
        <w:rPr>
          <w:rFonts w:hint="eastAsia"/>
          <w:sz w:val="24"/>
        </w:rPr>
        <w:t> </w:t>
      </w:r>
      <w:r w:rsidRPr="004F685E">
        <w:rPr>
          <w:rFonts w:hint="eastAsia"/>
          <w:sz w:val="24"/>
        </w:rPr>
        <w:t>中国残疾人联合会关于促进残疾人就业政府采购政策的通知》（财库〔</w:t>
      </w:r>
      <w:r w:rsidRPr="004F685E">
        <w:rPr>
          <w:rFonts w:hint="eastAsia"/>
          <w:sz w:val="24"/>
        </w:rPr>
        <w:t>2017</w:t>
      </w:r>
      <w:r w:rsidRPr="004F685E">
        <w:rPr>
          <w:rFonts w:hint="eastAsia"/>
          <w:sz w:val="24"/>
        </w:rPr>
        <w:t>〕</w:t>
      </w:r>
      <w:r w:rsidRPr="004F685E">
        <w:rPr>
          <w:rFonts w:hint="eastAsia"/>
          <w:sz w:val="24"/>
        </w:rPr>
        <w:t>141</w:t>
      </w:r>
      <w:r w:rsidRPr="004F685E">
        <w:rPr>
          <w:rFonts w:hint="eastAsia"/>
          <w:sz w:val="24"/>
        </w:rPr>
        <w:t>号）的规定，本单位为符合条件的残疾人福利性单位，且本单位参加</w:t>
      </w:r>
      <w:r w:rsidRPr="004F685E">
        <w:rPr>
          <w:rFonts w:ascii="Calibri" w:hAnsi="Calibri" w:cs="Calibri"/>
          <w:szCs w:val="21"/>
          <w:shd w:val="clear" w:color="auto" w:fill="FFFFFF"/>
        </w:rPr>
        <w:t>______</w:t>
      </w:r>
      <w:r w:rsidRPr="004F685E">
        <w:rPr>
          <w:rFonts w:hint="eastAsia"/>
          <w:sz w:val="24"/>
        </w:rPr>
        <w:t>单位的</w:t>
      </w:r>
      <w:r w:rsidRPr="004F685E">
        <w:rPr>
          <w:rFonts w:ascii="Calibri" w:hAnsi="Calibri" w:cs="Calibri"/>
          <w:szCs w:val="21"/>
          <w:shd w:val="clear" w:color="auto" w:fill="FFFFFF"/>
        </w:rPr>
        <w:t>__</w:t>
      </w:r>
      <w:r w:rsidRPr="004F685E">
        <w:rPr>
          <w:rFonts w:hint="eastAsia"/>
          <w:i/>
          <w:sz w:val="24"/>
          <w:u w:val="single"/>
        </w:rPr>
        <w:t xml:space="preserve">（采购项目）（采购编号：）（包号：）　</w:t>
      </w:r>
      <w:r w:rsidRPr="004F685E">
        <w:rPr>
          <w:rFonts w:ascii="Calibri" w:hAnsi="Calibri" w:cs="Calibri"/>
          <w:szCs w:val="21"/>
          <w:shd w:val="clear" w:color="auto" w:fill="FFFFFF"/>
        </w:rPr>
        <w:t>____</w:t>
      </w:r>
      <w:r w:rsidRPr="004F685E">
        <w:rPr>
          <w:rFonts w:hint="eastAsia"/>
          <w:sz w:val="24"/>
        </w:rPr>
        <w:t>项目采购活动提供本单位制造的货物（由本单位承担工程</w:t>
      </w:r>
      <w:r w:rsidRPr="004F685E">
        <w:rPr>
          <w:sz w:val="24"/>
        </w:rPr>
        <w:t>/</w:t>
      </w:r>
      <w:r w:rsidRPr="004F685E">
        <w:rPr>
          <w:rFonts w:hint="eastAsia"/>
          <w:sz w:val="24"/>
        </w:rPr>
        <w:t>提供服务），或者提供其他残疾人福利性单位制造的货物（不包括使用非残疾人福利性单位注册商标的货物）。</w:t>
      </w:r>
    </w:p>
    <w:p w:rsidR="00934392" w:rsidRPr="004F685E" w:rsidRDefault="00EF2D94" w:rsidP="0062697F">
      <w:pPr>
        <w:spacing w:line="360" w:lineRule="auto"/>
        <w:ind w:firstLineChars="250" w:firstLine="609"/>
        <w:rPr>
          <w:sz w:val="24"/>
        </w:rPr>
      </w:pPr>
      <w:r w:rsidRPr="004F685E">
        <w:rPr>
          <w:rFonts w:hint="eastAsia"/>
          <w:sz w:val="24"/>
        </w:rPr>
        <w:t>本单位对上述声明的真实性负责。如有虚假，将依法承担相应责任。</w:t>
      </w:r>
    </w:p>
    <w:p w:rsidR="00934392" w:rsidRPr="004F685E" w:rsidRDefault="00EF2D94">
      <w:pPr>
        <w:pStyle w:val="afa"/>
        <w:shd w:val="clear" w:color="auto" w:fill="FFFFFF"/>
        <w:spacing w:before="0" w:beforeAutospacing="0" w:after="0" w:afterAutospacing="0" w:line="384" w:lineRule="atLeast"/>
        <w:rPr>
          <w:rFonts w:ascii="Helvetica Neue" w:eastAsia="Helvetica Neue" w:hAnsi="Helvetica Neue" w:cs="Helvetica Neue"/>
        </w:rPr>
      </w:pPr>
      <w:r w:rsidRPr="004F685E">
        <w:rPr>
          <w:rFonts w:cs="宋体" w:hint="eastAsia"/>
          <w:sz w:val="21"/>
          <w:szCs w:val="21"/>
          <w:shd w:val="clear" w:color="auto" w:fill="FFFFFF"/>
        </w:rPr>
        <w:t> </w:t>
      </w:r>
    </w:p>
    <w:p w:rsidR="00934392" w:rsidRPr="004F685E" w:rsidRDefault="00EF2D94">
      <w:pPr>
        <w:pStyle w:val="afa"/>
        <w:shd w:val="clear" w:color="auto" w:fill="FFFFFF"/>
        <w:spacing w:before="0" w:beforeAutospacing="0" w:after="0" w:afterAutospacing="0" w:line="360" w:lineRule="auto"/>
        <w:rPr>
          <w:rFonts w:cs="宋体"/>
          <w:sz w:val="21"/>
          <w:szCs w:val="21"/>
          <w:shd w:val="clear" w:color="auto" w:fill="FFFFFF"/>
        </w:rPr>
      </w:pPr>
      <w:r w:rsidRPr="004F685E">
        <w:rPr>
          <w:rFonts w:cs="宋体" w:hint="eastAsia"/>
          <w:sz w:val="21"/>
          <w:szCs w:val="21"/>
          <w:shd w:val="clear" w:color="auto" w:fill="FFFFFF"/>
        </w:rPr>
        <w:t> </w:t>
      </w:r>
    </w:p>
    <w:p w:rsidR="00934392" w:rsidRPr="004F685E" w:rsidRDefault="00934392">
      <w:pPr>
        <w:pStyle w:val="afa"/>
        <w:shd w:val="clear" w:color="auto" w:fill="FFFFFF"/>
        <w:spacing w:before="0" w:beforeAutospacing="0" w:after="0" w:afterAutospacing="0" w:line="360" w:lineRule="auto"/>
        <w:rPr>
          <w:rFonts w:cs="宋体"/>
          <w:sz w:val="21"/>
          <w:szCs w:val="21"/>
          <w:shd w:val="clear" w:color="auto" w:fill="FFFFFF"/>
        </w:rPr>
      </w:pPr>
    </w:p>
    <w:p w:rsidR="00934392" w:rsidRPr="004F685E" w:rsidRDefault="00934392">
      <w:pPr>
        <w:pStyle w:val="afa"/>
        <w:shd w:val="clear" w:color="auto" w:fill="FFFFFF"/>
        <w:spacing w:before="0" w:beforeAutospacing="0" w:after="0" w:afterAutospacing="0" w:line="360" w:lineRule="auto"/>
        <w:rPr>
          <w:rFonts w:cs="宋体"/>
          <w:sz w:val="21"/>
          <w:szCs w:val="21"/>
          <w:shd w:val="clear" w:color="auto" w:fill="FFFFFF"/>
        </w:rPr>
      </w:pPr>
    </w:p>
    <w:p w:rsidR="00934392" w:rsidRPr="004F685E" w:rsidRDefault="00EF2D94">
      <w:pPr>
        <w:snapToGrid w:val="0"/>
        <w:spacing w:line="360" w:lineRule="auto"/>
        <w:rPr>
          <w:sz w:val="24"/>
          <w:u w:val="single"/>
        </w:rPr>
      </w:pPr>
      <w:r w:rsidRPr="004F685E">
        <w:rPr>
          <w:sz w:val="24"/>
        </w:rPr>
        <w:t>投标人名称：</w:t>
      </w:r>
      <w:r w:rsidRPr="004F685E">
        <w:rPr>
          <w:sz w:val="24"/>
          <w:u w:val="single"/>
        </w:rPr>
        <w:t xml:space="preserve">                </w:t>
      </w:r>
      <w:r w:rsidRPr="004F685E">
        <w:rPr>
          <w:sz w:val="24"/>
        </w:rPr>
        <w:t>（盖章）</w:t>
      </w:r>
    </w:p>
    <w:p w:rsidR="00934392" w:rsidRPr="004F685E" w:rsidRDefault="00EF2D94">
      <w:pPr>
        <w:spacing w:line="360"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EF2D94">
      <w:pPr>
        <w:spacing w:line="360" w:lineRule="auto"/>
        <w:rPr>
          <w:sz w:val="24"/>
        </w:rPr>
      </w:pPr>
      <w:r w:rsidRPr="004F685E">
        <w:rPr>
          <w:sz w:val="24"/>
        </w:rPr>
        <w:t>日期：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EF2D94">
      <w:pPr>
        <w:numPr>
          <w:ilvl w:val="1"/>
          <w:numId w:val="14"/>
        </w:numPr>
        <w:tabs>
          <w:tab w:val="left" w:pos="993"/>
        </w:tabs>
        <w:jc w:val="left"/>
        <w:outlineLvl w:val="1"/>
        <w:rPr>
          <w:rStyle w:val="GB2312"/>
          <w:rFonts w:ascii="Times New Roman" w:eastAsia="宋体" w:hAnsi="Times New Roman"/>
          <w:b/>
          <w:szCs w:val="22"/>
        </w:rPr>
      </w:pPr>
      <w:r w:rsidRPr="004F685E">
        <w:rPr>
          <w:rStyle w:val="GB2312"/>
          <w:rFonts w:ascii="Times New Roman" w:eastAsia="宋体" w:hAnsi="Times New Roman" w:hint="eastAsia"/>
          <w:b/>
          <w:szCs w:val="22"/>
        </w:rPr>
        <w:br w:type="page"/>
      </w:r>
      <w:bookmarkStart w:id="179" w:name="_Toc524008153"/>
      <w:r w:rsidRPr="004F685E">
        <w:rPr>
          <w:rStyle w:val="GB2312"/>
          <w:rFonts w:ascii="Times New Roman" w:eastAsia="宋体" w:hAnsi="Times New Roman" w:hint="eastAsia"/>
          <w:b/>
          <w:szCs w:val="22"/>
        </w:rPr>
        <w:lastRenderedPageBreak/>
        <w:t>商务条款偏离表格式</w:t>
      </w:r>
      <w:bookmarkEnd w:id="170"/>
      <w:bookmarkEnd w:id="178"/>
      <w:bookmarkEnd w:id="179"/>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商务条款偏离表</w:t>
      </w:r>
    </w:p>
    <w:p w:rsidR="00934392" w:rsidRPr="004F685E" w:rsidRDefault="00EF2D94" w:rsidP="0062697F">
      <w:pPr>
        <w:spacing w:afterLines="50" w:after="156"/>
        <w:rPr>
          <w:sz w:val="24"/>
        </w:rPr>
      </w:pPr>
      <w:r w:rsidRPr="004F685E">
        <w:rPr>
          <w:rFonts w:hint="eastAsia"/>
          <w:sz w:val="24"/>
        </w:rPr>
        <w:t>项目</w:t>
      </w:r>
      <w:r w:rsidRPr="004F685E">
        <w:rPr>
          <w:sz w:val="24"/>
        </w:rPr>
        <w:t>名称：</w:t>
      </w:r>
      <w:r w:rsidRPr="004F685E">
        <w:rPr>
          <w:sz w:val="24"/>
          <w:u w:val="single"/>
        </w:rPr>
        <w:t xml:space="preserve">　　　　　　　　　　</w:t>
      </w:r>
      <w:r w:rsidRPr="004F685E">
        <w:rPr>
          <w:sz w:val="24"/>
        </w:rPr>
        <w:t xml:space="preserve">　　项目编号：</w:t>
      </w:r>
      <w:r w:rsidRPr="004F685E">
        <w:rPr>
          <w:sz w:val="24"/>
          <w:u w:val="single"/>
        </w:rPr>
        <w:t xml:space="preserve">　　　　　　</w:t>
      </w:r>
      <w:r w:rsidRPr="004F685E">
        <w:rPr>
          <w:rFonts w:hint="eastAsia"/>
          <w:sz w:val="24"/>
          <w:u w:val="single"/>
        </w:rPr>
        <w:t>包号：</w:t>
      </w:r>
      <w:r w:rsidRPr="004F685E">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4F685E" w:rsidRPr="004F685E">
        <w:trPr>
          <w:jc w:val="center"/>
        </w:trPr>
        <w:tc>
          <w:tcPr>
            <w:tcW w:w="566" w:type="dxa"/>
            <w:vAlign w:val="center"/>
          </w:tcPr>
          <w:p w:rsidR="00934392" w:rsidRPr="004F685E" w:rsidRDefault="00EF2D94">
            <w:pPr>
              <w:jc w:val="center"/>
              <w:rPr>
                <w:sz w:val="24"/>
              </w:rPr>
            </w:pPr>
            <w:r w:rsidRPr="004F685E">
              <w:rPr>
                <w:sz w:val="24"/>
              </w:rPr>
              <w:t>序号</w:t>
            </w:r>
          </w:p>
        </w:tc>
        <w:tc>
          <w:tcPr>
            <w:tcW w:w="1206" w:type="dxa"/>
            <w:vAlign w:val="center"/>
          </w:tcPr>
          <w:p w:rsidR="00934392" w:rsidRPr="004F685E" w:rsidRDefault="00EF2D94">
            <w:pPr>
              <w:jc w:val="center"/>
              <w:rPr>
                <w:sz w:val="24"/>
              </w:rPr>
            </w:pPr>
            <w:r w:rsidRPr="004F685E">
              <w:rPr>
                <w:sz w:val="24"/>
              </w:rPr>
              <w:t>商务条款名称</w:t>
            </w:r>
          </w:p>
        </w:tc>
        <w:tc>
          <w:tcPr>
            <w:tcW w:w="2023" w:type="dxa"/>
            <w:vAlign w:val="center"/>
          </w:tcPr>
          <w:p w:rsidR="00934392" w:rsidRPr="004F685E" w:rsidRDefault="00EF2D94">
            <w:pPr>
              <w:jc w:val="center"/>
              <w:rPr>
                <w:sz w:val="24"/>
              </w:rPr>
            </w:pPr>
            <w:r w:rsidRPr="004F685E">
              <w:rPr>
                <w:sz w:val="24"/>
              </w:rPr>
              <w:t>招标要求</w:t>
            </w:r>
          </w:p>
        </w:tc>
        <w:tc>
          <w:tcPr>
            <w:tcW w:w="1134" w:type="dxa"/>
            <w:vAlign w:val="center"/>
          </w:tcPr>
          <w:p w:rsidR="00934392" w:rsidRPr="004F685E" w:rsidRDefault="00EF2D94">
            <w:pPr>
              <w:jc w:val="center"/>
              <w:rPr>
                <w:sz w:val="24"/>
              </w:rPr>
            </w:pPr>
            <w:r w:rsidRPr="004F685E">
              <w:rPr>
                <w:sz w:val="24"/>
              </w:rPr>
              <w:t>投标实际响应</w:t>
            </w:r>
          </w:p>
        </w:tc>
        <w:tc>
          <w:tcPr>
            <w:tcW w:w="807" w:type="dxa"/>
            <w:vAlign w:val="center"/>
          </w:tcPr>
          <w:p w:rsidR="00934392" w:rsidRPr="004F685E" w:rsidRDefault="00EF2D94">
            <w:pPr>
              <w:jc w:val="center"/>
              <w:rPr>
                <w:sz w:val="24"/>
              </w:rPr>
            </w:pPr>
            <w:r w:rsidRPr="004F685E">
              <w:rPr>
                <w:sz w:val="24"/>
              </w:rPr>
              <w:t>是否偏离</w:t>
            </w:r>
          </w:p>
        </w:tc>
        <w:tc>
          <w:tcPr>
            <w:tcW w:w="3666" w:type="dxa"/>
            <w:vAlign w:val="center"/>
          </w:tcPr>
          <w:p w:rsidR="00934392" w:rsidRPr="004F685E" w:rsidRDefault="00EF2D94">
            <w:pPr>
              <w:jc w:val="center"/>
              <w:rPr>
                <w:sz w:val="24"/>
              </w:rPr>
            </w:pPr>
            <w:r w:rsidRPr="004F685E">
              <w:rPr>
                <w:sz w:val="24"/>
              </w:rPr>
              <w:t>说明</w:t>
            </w:r>
          </w:p>
        </w:tc>
      </w:tr>
      <w:tr w:rsidR="004F685E" w:rsidRPr="004F685E">
        <w:trPr>
          <w:trHeight w:val="453"/>
          <w:jc w:val="center"/>
        </w:trPr>
        <w:tc>
          <w:tcPr>
            <w:tcW w:w="566" w:type="dxa"/>
            <w:vAlign w:val="center"/>
          </w:tcPr>
          <w:p w:rsidR="00934392" w:rsidRPr="004F685E" w:rsidRDefault="00EF2D94">
            <w:pPr>
              <w:jc w:val="center"/>
              <w:rPr>
                <w:sz w:val="24"/>
              </w:rPr>
            </w:pPr>
            <w:r w:rsidRPr="004F685E">
              <w:rPr>
                <w:sz w:val="24"/>
              </w:rPr>
              <w:t>1</w:t>
            </w:r>
          </w:p>
        </w:tc>
        <w:tc>
          <w:tcPr>
            <w:tcW w:w="1206" w:type="dxa"/>
            <w:vAlign w:val="center"/>
          </w:tcPr>
          <w:p w:rsidR="00934392" w:rsidRPr="004F685E" w:rsidRDefault="00934392">
            <w:pPr>
              <w:jc w:val="center"/>
              <w:rPr>
                <w:b/>
                <w:sz w:val="24"/>
              </w:rPr>
            </w:pPr>
          </w:p>
        </w:tc>
        <w:tc>
          <w:tcPr>
            <w:tcW w:w="2023" w:type="dxa"/>
            <w:vAlign w:val="center"/>
          </w:tcPr>
          <w:p w:rsidR="00934392" w:rsidRPr="004F685E" w:rsidRDefault="00934392">
            <w:pPr>
              <w:jc w:val="center"/>
              <w:rPr>
                <w:sz w:val="24"/>
              </w:rPr>
            </w:pPr>
          </w:p>
        </w:tc>
        <w:tc>
          <w:tcPr>
            <w:tcW w:w="1134" w:type="dxa"/>
            <w:vAlign w:val="center"/>
          </w:tcPr>
          <w:p w:rsidR="00934392" w:rsidRPr="004F685E" w:rsidRDefault="00934392">
            <w:pPr>
              <w:jc w:val="center"/>
              <w:rPr>
                <w:sz w:val="24"/>
              </w:rPr>
            </w:pPr>
          </w:p>
        </w:tc>
        <w:tc>
          <w:tcPr>
            <w:tcW w:w="807" w:type="dxa"/>
            <w:vAlign w:val="center"/>
          </w:tcPr>
          <w:p w:rsidR="00934392" w:rsidRPr="004F685E" w:rsidRDefault="00934392">
            <w:pPr>
              <w:jc w:val="center"/>
              <w:rPr>
                <w:sz w:val="24"/>
              </w:rPr>
            </w:pPr>
          </w:p>
        </w:tc>
        <w:tc>
          <w:tcPr>
            <w:tcW w:w="3666" w:type="dxa"/>
            <w:vAlign w:val="center"/>
          </w:tcPr>
          <w:p w:rsidR="00934392" w:rsidRPr="004F685E" w:rsidRDefault="00934392">
            <w:pPr>
              <w:jc w:val="left"/>
              <w:rPr>
                <w:sz w:val="24"/>
              </w:rPr>
            </w:pPr>
          </w:p>
        </w:tc>
      </w:tr>
      <w:tr w:rsidR="004F685E" w:rsidRPr="004F685E">
        <w:trPr>
          <w:jc w:val="center"/>
        </w:trPr>
        <w:tc>
          <w:tcPr>
            <w:tcW w:w="566" w:type="dxa"/>
            <w:vAlign w:val="center"/>
          </w:tcPr>
          <w:p w:rsidR="00934392" w:rsidRPr="004F685E" w:rsidRDefault="00EF2D94">
            <w:pPr>
              <w:jc w:val="center"/>
              <w:rPr>
                <w:sz w:val="24"/>
              </w:rPr>
            </w:pPr>
            <w:r w:rsidRPr="004F685E">
              <w:rPr>
                <w:sz w:val="24"/>
              </w:rPr>
              <w:t>2</w:t>
            </w:r>
          </w:p>
        </w:tc>
        <w:tc>
          <w:tcPr>
            <w:tcW w:w="1206" w:type="dxa"/>
            <w:vAlign w:val="center"/>
          </w:tcPr>
          <w:p w:rsidR="00934392" w:rsidRPr="004F685E" w:rsidRDefault="00934392">
            <w:pPr>
              <w:jc w:val="center"/>
              <w:rPr>
                <w:sz w:val="24"/>
              </w:rPr>
            </w:pPr>
          </w:p>
        </w:tc>
        <w:tc>
          <w:tcPr>
            <w:tcW w:w="2023" w:type="dxa"/>
            <w:vAlign w:val="center"/>
          </w:tcPr>
          <w:p w:rsidR="00934392" w:rsidRPr="004F685E" w:rsidRDefault="00934392">
            <w:pPr>
              <w:jc w:val="center"/>
              <w:rPr>
                <w:sz w:val="24"/>
              </w:rPr>
            </w:pPr>
          </w:p>
        </w:tc>
        <w:tc>
          <w:tcPr>
            <w:tcW w:w="1134" w:type="dxa"/>
            <w:vAlign w:val="center"/>
          </w:tcPr>
          <w:p w:rsidR="00934392" w:rsidRPr="004F685E" w:rsidRDefault="00934392">
            <w:pPr>
              <w:jc w:val="center"/>
              <w:rPr>
                <w:sz w:val="24"/>
              </w:rPr>
            </w:pPr>
          </w:p>
        </w:tc>
        <w:tc>
          <w:tcPr>
            <w:tcW w:w="807" w:type="dxa"/>
            <w:vAlign w:val="center"/>
          </w:tcPr>
          <w:p w:rsidR="00934392" w:rsidRPr="004F685E" w:rsidRDefault="00934392">
            <w:pPr>
              <w:jc w:val="center"/>
              <w:rPr>
                <w:sz w:val="24"/>
              </w:rPr>
            </w:pPr>
          </w:p>
        </w:tc>
        <w:tc>
          <w:tcPr>
            <w:tcW w:w="3666" w:type="dxa"/>
            <w:vAlign w:val="center"/>
          </w:tcPr>
          <w:p w:rsidR="00934392" w:rsidRPr="004F685E" w:rsidRDefault="00934392">
            <w:pPr>
              <w:jc w:val="left"/>
              <w:rPr>
                <w:sz w:val="24"/>
              </w:rPr>
            </w:pPr>
          </w:p>
        </w:tc>
      </w:tr>
      <w:tr w:rsidR="004F685E" w:rsidRPr="004F685E">
        <w:trPr>
          <w:jc w:val="center"/>
        </w:trPr>
        <w:tc>
          <w:tcPr>
            <w:tcW w:w="566" w:type="dxa"/>
            <w:vAlign w:val="center"/>
          </w:tcPr>
          <w:p w:rsidR="00934392" w:rsidRPr="004F685E" w:rsidRDefault="00EF2D94">
            <w:pPr>
              <w:jc w:val="center"/>
              <w:rPr>
                <w:sz w:val="24"/>
              </w:rPr>
            </w:pPr>
            <w:r w:rsidRPr="004F685E">
              <w:rPr>
                <w:sz w:val="24"/>
              </w:rPr>
              <w:t>3</w:t>
            </w:r>
          </w:p>
        </w:tc>
        <w:tc>
          <w:tcPr>
            <w:tcW w:w="1206" w:type="dxa"/>
            <w:vAlign w:val="center"/>
          </w:tcPr>
          <w:p w:rsidR="00934392" w:rsidRPr="004F685E" w:rsidRDefault="00934392">
            <w:pPr>
              <w:jc w:val="center"/>
              <w:rPr>
                <w:sz w:val="24"/>
              </w:rPr>
            </w:pPr>
          </w:p>
        </w:tc>
        <w:tc>
          <w:tcPr>
            <w:tcW w:w="2023" w:type="dxa"/>
            <w:vAlign w:val="center"/>
          </w:tcPr>
          <w:p w:rsidR="00934392" w:rsidRPr="004F685E" w:rsidRDefault="00934392">
            <w:pPr>
              <w:jc w:val="center"/>
              <w:rPr>
                <w:sz w:val="24"/>
              </w:rPr>
            </w:pPr>
          </w:p>
        </w:tc>
        <w:tc>
          <w:tcPr>
            <w:tcW w:w="1134" w:type="dxa"/>
            <w:vAlign w:val="center"/>
          </w:tcPr>
          <w:p w:rsidR="00934392" w:rsidRPr="004F685E" w:rsidRDefault="00934392">
            <w:pPr>
              <w:jc w:val="center"/>
              <w:rPr>
                <w:sz w:val="24"/>
              </w:rPr>
            </w:pPr>
          </w:p>
        </w:tc>
        <w:tc>
          <w:tcPr>
            <w:tcW w:w="807" w:type="dxa"/>
            <w:vAlign w:val="center"/>
          </w:tcPr>
          <w:p w:rsidR="00934392" w:rsidRPr="004F685E" w:rsidRDefault="00934392">
            <w:pPr>
              <w:jc w:val="center"/>
              <w:rPr>
                <w:sz w:val="24"/>
              </w:rPr>
            </w:pPr>
          </w:p>
        </w:tc>
        <w:tc>
          <w:tcPr>
            <w:tcW w:w="3666" w:type="dxa"/>
            <w:vAlign w:val="center"/>
          </w:tcPr>
          <w:p w:rsidR="00934392" w:rsidRPr="004F685E" w:rsidRDefault="00934392">
            <w:pPr>
              <w:jc w:val="left"/>
              <w:rPr>
                <w:sz w:val="24"/>
              </w:rPr>
            </w:pPr>
          </w:p>
        </w:tc>
      </w:tr>
      <w:tr w:rsidR="004F685E" w:rsidRPr="004F685E">
        <w:trPr>
          <w:jc w:val="center"/>
        </w:trPr>
        <w:tc>
          <w:tcPr>
            <w:tcW w:w="566" w:type="dxa"/>
            <w:vAlign w:val="center"/>
          </w:tcPr>
          <w:p w:rsidR="00934392" w:rsidRPr="004F685E" w:rsidRDefault="00EF2D94">
            <w:pPr>
              <w:jc w:val="center"/>
              <w:rPr>
                <w:sz w:val="24"/>
              </w:rPr>
            </w:pPr>
            <w:r w:rsidRPr="004F685E">
              <w:rPr>
                <w:sz w:val="24"/>
              </w:rPr>
              <w:t>4</w:t>
            </w:r>
          </w:p>
        </w:tc>
        <w:tc>
          <w:tcPr>
            <w:tcW w:w="1206" w:type="dxa"/>
            <w:vAlign w:val="center"/>
          </w:tcPr>
          <w:p w:rsidR="00934392" w:rsidRPr="004F685E" w:rsidRDefault="00934392">
            <w:pPr>
              <w:jc w:val="center"/>
              <w:rPr>
                <w:sz w:val="24"/>
              </w:rPr>
            </w:pPr>
          </w:p>
        </w:tc>
        <w:tc>
          <w:tcPr>
            <w:tcW w:w="2023" w:type="dxa"/>
            <w:vAlign w:val="center"/>
          </w:tcPr>
          <w:p w:rsidR="00934392" w:rsidRPr="004F685E" w:rsidRDefault="00934392">
            <w:pPr>
              <w:jc w:val="center"/>
              <w:rPr>
                <w:sz w:val="24"/>
              </w:rPr>
            </w:pPr>
          </w:p>
        </w:tc>
        <w:tc>
          <w:tcPr>
            <w:tcW w:w="1134" w:type="dxa"/>
            <w:vAlign w:val="center"/>
          </w:tcPr>
          <w:p w:rsidR="00934392" w:rsidRPr="004F685E" w:rsidRDefault="00934392">
            <w:pPr>
              <w:jc w:val="center"/>
              <w:rPr>
                <w:sz w:val="24"/>
              </w:rPr>
            </w:pPr>
          </w:p>
        </w:tc>
        <w:tc>
          <w:tcPr>
            <w:tcW w:w="807" w:type="dxa"/>
            <w:vAlign w:val="center"/>
          </w:tcPr>
          <w:p w:rsidR="00934392" w:rsidRPr="004F685E" w:rsidRDefault="00934392">
            <w:pPr>
              <w:jc w:val="center"/>
              <w:rPr>
                <w:sz w:val="24"/>
              </w:rPr>
            </w:pPr>
          </w:p>
        </w:tc>
        <w:tc>
          <w:tcPr>
            <w:tcW w:w="3666" w:type="dxa"/>
            <w:vAlign w:val="center"/>
          </w:tcPr>
          <w:p w:rsidR="00934392" w:rsidRPr="004F685E" w:rsidRDefault="00934392">
            <w:pPr>
              <w:jc w:val="left"/>
              <w:rPr>
                <w:sz w:val="24"/>
              </w:rPr>
            </w:pPr>
          </w:p>
        </w:tc>
      </w:tr>
      <w:tr w:rsidR="004F685E" w:rsidRPr="004F685E">
        <w:trPr>
          <w:jc w:val="center"/>
        </w:trPr>
        <w:tc>
          <w:tcPr>
            <w:tcW w:w="566" w:type="dxa"/>
            <w:vAlign w:val="center"/>
          </w:tcPr>
          <w:p w:rsidR="00934392" w:rsidRPr="004F685E" w:rsidRDefault="00EF2D94">
            <w:pPr>
              <w:jc w:val="center"/>
              <w:rPr>
                <w:sz w:val="24"/>
              </w:rPr>
            </w:pPr>
            <w:r w:rsidRPr="004F685E">
              <w:rPr>
                <w:sz w:val="24"/>
              </w:rPr>
              <w:t>5</w:t>
            </w:r>
          </w:p>
        </w:tc>
        <w:tc>
          <w:tcPr>
            <w:tcW w:w="1206" w:type="dxa"/>
            <w:vAlign w:val="center"/>
          </w:tcPr>
          <w:p w:rsidR="00934392" w:rsidRPr="004F685E" w:rsidRDefault="00934392">
            <w:pPr>
              <w:jc w:val="center"/>
              <w:rPr>
                <w:sz w:val="24"/>
              </w:rPr>
            </w:pPr>
          </w:p>
        </w:tc>
        <w:tc>
          <w:tcPr>
            <w:tcW w:w="2023" w:type="dxa"/>
            <w:vAlign w:val="center"/>
          </w:tcPr>
          <w:p w:rsidR="00934392" w:rsidRPr="004F685E" w:rsidRDefault="00934392">
            <w:pPr>
              <w:jc w:val="center"/>
              <w:rPr>
                <w:sz w:val="24"/>
              </w:rPr>
            </w:pPr>
          </w:p>
        </w:tc>
        <w:tc>
          <w:tcPr>
            <w:tcW w:w="1134" w:type="dxa"/>
            <w:vAlign w:val="center"/>
          </w:tcPr>
          <w:p w:rsidR="00934392" w:rsidRPr="004F685E" w:rsidRDefault="00934392">
            <w:pPr>
              <w:jc w:val="center"/>
              <w:rPr>
                <w:sz w:val="24"/>
              </w:rPr>
            </w:pPr>
          </w:p>
        </w:tc>
        <w:tc>
          <w:tcPr>
            <w:tcW w:w="807" w:type="dxa"/>
            <w:vAlign w:val="center"/>
          </w:tcPr>
          <w:p w:rsidR="00934392" w:rsidRPr="004F685E" w:rsidRDefault="00934392">
            <w:pPr>
              <w:jc w:val="center"/>
              <w:rPr>
                <w:sz w:val="24"/>
              </w:rPr>
            </w:pPr>
          </w:p>
        </w:tc>
        <w:tc>
          <w:tcPr>
            <w:tcW w:w="3666" w:type="dxa"/>
            <w:vAlign w:val="center"/>
          </w:tcPr>
          <w:p w:rsidR="00934392" w:rsidRPr="004F685E" w:rsidRDefault="00934392">
            <w:pPr>
              <w:jc w:val="left"/>
              <w:rPr>
                <w:sz w:val="24"/>
              </w:rPr>
            </w:pPr>
          </w:p>
        </w:tc>
      </w:tr>
      <w:tr w:rsidR="004F685E" w:rsidRPr="004F685E">
        <w:trPr>
          <w:jc w:val="center"/>
        </w:trPr>
        <w:tc>
          <w:tcPr>
            <w:tcW w:w="566" w:type="dxa"/>
            <w:vAlign w:val="center"/>
          </w:tcPr>
          <w:p w:rsidR="00934392" w:rsidRPr="004F685E" w:rsidRDefault="00EF2D94">
            <w:pPr>
              <w:jc w:val="center"/>
              <w:rPr>
                <w:sz w:val="24"/>
              </w:rPr>
            </w:pPr>
            <w:r w:rsidRPr="004F685E">
              <w:rPr>
                <w:sz w:val="24"/>
              </w:rPr>
              <w:t>6</w:t>
            </w:r>
          </w:p>
        </w:tc>
        <w:tc>
          <w:tcPr>
            <w:tcW w:w="1206" w:type="dxa"/>
            <w:vAlign w:val="center"/>
          </w:tcPr>
          <w:p w:rsidR="00934392" w:rsidRPr="004F685E" w:rsidRDefault="00934392">
            <w:pPr>
              <w:jc w:val="center"/>
              <w:rPr>
                <w:sz w:val="24"/>
              </w:rPr>
            </w:pPr>
          </w:p>
        </w:tc>
        <w:tc>
          <w:tcPr>
            <w:tcW w:w="2023" w:type="dxa"/>
            <w:vAlign w:val="center"/>
          </w:tcPr>
          <w:p w:rsidR="00934392" w:rsidRPr="004F685E" w:rsidRDefault="00934392">
            <w:pPr>
              <w:jc w:val="center"/>
              <w:rPr>
                <w:sz w:val="24"/>
              </w:rPr>
            </w:pPr>
          </w:p>
        </w:tc>
        <w:tc>
          <w:tcPr>
            <w:tcW w:w="1134" w:type="dxa"/>
            <w:vAlign w:val="center"/>
          </w:tcPr>
          <w:p w:rsidR="00934392" w:rsidRPr="004F685E" w:rsidRDefault="00934392">
            <w:pPr>
              <w:jc w:val="center"/>
              <w:rPr>
                <w:sz w:val="24"/>
              </w:rPr>
            </w:pPr>
          </w:p>
        </w:tc>
        <w:tc>
          <w:tcPr>
            <w:tcW w:w="807" w:type="dxa"/>
            <w:vAlign w:val="center"/>
          </w:tcPr>
          <w:p w:rsidR="00934392" w:rsidRPr="004F685E" w:rsidRDefault="00934392">
            <w:pPr>
              <w:jc w:val="center"/>
              <w:rPr>
                <w:sz w:val="24"/>
              </w:rPr>
            </w:pPr>
          </w:p>
        </w:tc>
        <w:tc>
          <w:tcPr>
            <w:tcW w:w="3666" w:type="dxa"/>
            <w:vAlign w:val="center"/>
          </w:tcPr>
          <w:p w:rsidR="00934392" w:rsidRPr="004F685E" w:rsidRDefault="00934392">
            <w:pPr>
              <w:jc w:val="left"/>
              <w:rPr>
                <w:sz w:val="24"/>
              </w:rPr>
            </w:pPr>
          </w:p>
        </w:tc>
      </w:tr>
      <w:tr w:rsidR="004F685E" w:rsidRPr="004F685E">
        <w:trPr>
          <w:jc w:val="center"/>
        </w:trPr>
        <w:tc>
          <w:tcPr>
            <w:tcW w:w="566" w:type="dxa"/>
            <w:vAlign w:val="center"/>
          </w:tcPr>
          <w:p w:rsidR="00934392" w:rsidRPr="004F685E" w:rsidRDefault="00EF2D94">
            <w:pPr>
              <w:jc w:val="center"/>
              <w:rPr>
                <w:sz w:val="24"/>
              </w:rPr>
            </w:pPr>
            <w:r w:rsidRPr="004F685E">
              <w:rPr>
                <w:sz w:val="24"/>
              </w:rPr>
              <w:t>7</w:t>
            </w:r>
          </w:p>
        </w:tc>
        <w:tc>
          <w:tcPr>
            <w:tcW w:w="1206" w:type="dxa"/>
            <w:vAlign w:val="center"/>
          </w:tcPr>
          <w:p w:rsidR="00934392" w:rsidRPr="004F685E" w:rsidRDefault="00934392">
            <w:pPr>
              <w:jc w:val="center"/>
              <w:rPr>
                <w:sz w:val="24"/>
              </w:rPr>
            </w:pPr>
          </w:p>
        </w:tc>
        <w:tc>
          <w:tcPr>
            <w:tcW w:w="2023" w:type="dxa"/>
            <w:vAlign w:val="center"/>
          </w:tcPr>
          <w:p w:rsidR="00934392" w:rsidRPr="004F685E" w:rsidRDefault="00934392">
            <w:pPr>
              <w:jc w:val="center"/>
              <w:rPr>
                <w:sz w:val="24"/>
              </w:rPr>
            </w:pPr>
          </w:p>
        </w:tc>
        <w:tc>
          <w:tcPr>
            <w:tcW w:w="1134" w:type="dxa"/>
            <w:vAlign w:val="center"/>
          </w:tcPr>
          <w:p w:rsidR="00934392" w:rsidRPr="004F685E" w:rsidRDefault="00934392">
            <w:pPr>
              <w:jc w:val="center"/>
              <w:rPr>
                <w:sz w:val="24"/>
              </w:rPr>
            </w:pPr>
          </w:p>
        </w:tc>
        <w:tc>
          <w:tcPr>
            <w:tcW w:w="807" w:type="dxa"/>
            <w:vAlign w:val="center"/>
          </w:tcPr>
          <w:p w:rsidR="00934392" w:rsidRPr="004F685E" w:rsidRDefault="00934392">
            <w:pPr>
              <w:jc w:val="center"/>
              <w:rPr>
                <w:sz w:val="24"/>
              </w:rPr>
            </w:pPr>
          </w:p>
        </w:tc>
        <w:tc>
          <w:tcPr>
            <w:tcW w:w="3666" w:type="dxa"/>
            <w:vAlign w:val="center"/>
          </w:tcPr>
          <w:p w:rsidR="00934392" w:rsidRPr="004F685E" w:rsidRDefault="00934392">
            <w:pPr>
              <w:jc w:val="left"/>
              <w:rPr>
                <w:sz w:val="24"/>
              </w:rPr>
            </w:pPr>
          </w:p>
        </w:tc>
      </w:tr>
      <w:tr w:rsidR="00934392" w:rsidRPr="004F685E">
        <w:trPr>
          <w:trHeight w:val="508"/>
          <w:jc w:val="center"/>
        </w:trPr>
        <w:tc>
          <w:tcPr>
            <w:tcW w:w="566" w:type="dxa"/>
            <w:vAlign w:val="center"/>
          </w:tcPr>
          <w:p w:rsidR="00934392" w:rsidRPr="004F685E" w:rsidRDefault="00EF2D94">
            <w:pPr>
              <w:jc w:val="center"/>
              <w:rPr>
                <w:sz w:val="24"/>
              </w:rPr>
            </w:pPr>
            <w:r w:rsidRPr="004F685E">
              <w:rPr>
                <w:sz w:val="24"/>
              </w:rPr>
              <w:t>8</w:t>
            </w:r>
          </w:p>
        </w:tc>
        <w:tc>
          <w:tcPr>
            <w:tcW w:w="8836" w:type="dxa"/>
            <w:gridSpan w:val="5"/>
            <w:vAlign w:val="center"/>
          </w:tcPr>
          <w:p w:rsidR="00934392" w:rsidRPr="004F685E" w:rsidRDefault="00EF2D94">
            <w:pPr>
              <w:jc w:val="left"/>
              <w:rPr>
                <w:sz w:val="24"/>
              </w:rPr>
            </w:pPr>
            <w:r w:rsidRPr="004F685E">
              <w:rPr>
                <w:sz w:val="24"/>
              </w:rPr>
              <w:t>投标人认为有必要提供的其它资料</w:t>
            </w:r>
            <w:r w:rsidRPr="004F685E">
              <w:rPr>
                <w:sz w:val="24"/>
              </w:rPr>
              <w:t>……</w:t>
            </w:r>
          </w:p>
        </w:tc>
      </w:tr>
    </w:tbl>
    <w:p w:rsidR="00934392" w:rsidRPr="004F685E" w:rsidRDefault="00934392">
      <w:pPr>
        <w:pStyle w:val="26"/>
        <w:ind w:firstLineChars="0" w:firstLine="0"/>
        <w:rPr>
          <w:rFonts w:ascii="Times New Roman" w:eastAsia="宋体" w:hAnsi="Times New Roman"/>
          <w:b/>
          <w:sz w:val="24"/>
          <w:szCs w:val="24"/>
        </w:rPr>
      </w:pPr>
    </w:p>
    <w:p w:rsidR="00934392" w:rsidRPr="004F685E" w:rsidRDefault="00EF2D94">
      <w:pPr>
        <w:pStyle w:val="26"/>
        <w:ind w:firstLineChars="0" w:firstLine="0"/>
        <w:rPr>
          <w:rFonts w:ascii="Times New Roman" w:eastAsia="新宋体" w:hAnsi="Times New Roman"/>
        </w:rPr>
      </w:pPr>
      <w:r w:rsidRPr="004F685E">
        <w:rPr>
          <w:rFonts w:ascii="Times New Roman" w:eastAsia="宋体" w:hAnsi="Times New Roman"/>
          <w:b/>
          <w:sz w:val="24"/>
          <w:szCs w:val="24"/>
        </w:rPr>
        <w:t>说明：</w:t>
      </w:r>
    </w:p>
    <w:p w:rsidR="00934392" w:rsidRPr="004F685E" w:rsidRDefault="00EF2D94" w:rsidP="0062697F">
      <w:pPr>
        <w:pStyle w:val="26"/>
        <w:spacing w:line="360" w:lineRule="auto"/>
        <w:ind w:firstLineChars="150" w:firstLine="367"/>
        <w:rPr>
          <w:rFonts w:ascii="Times New Roman" w:eastAsia="宋体" w:hAnsi="Times New Roman"/>
          <w:b/>
          <w:sz w:val="24"/>
          <w:szCs w:val="24"/>
        </w:rPr>
      </w:pPr>
      <w:r w:rsidRPr="004F685E">
        <w:rPr>
          <w:rFonts w:ascii="Times New Roman" w:eastAsia="宋体" w:hAnsi="Times New Roman"/>
          <w:b/>
          <w:sz w:val="24"/>
          <w:szCs w:val="24"/>
        </w:rPr>
        <w:t>投标人应按照招标文件要求，根据</w:t>
      </w:r>
      <w:r w:rsidRPr="004F685E">
        <w:rPr>
          <w:rFonts w:ascii="Times New Roman" w:eastAsia="宋体" w:hAnsi="Times New Roman" w:hint="eastAsia"/>
          <w:b/>
          <w:sz w:val="24"/>
          <w:szCs w:val="24"/>
        </w:rPr>
        <w:t>招标文件商务条款</w:t>
      </w:r>
      <w:r w:rsidRPr="004F685E">
        <w:rPr>
          <w:rFonts w:ascii="Times New Roman" w:eastAsia="宋体" w:hAnsi="Times New Roman"/>
          <w:b/>
          <w:sz w:val="24"/>
          <w:szCs w:val="24"/>
        </w:rPr>
        <w:t>内容</w:t>
      </w:r>
      <w:proofErr w:type="gramStart"/>
      <w:r w:rsidRPr="004F685E">
        <w:rPr>
          <w:rFonts w:ascii="Times New Roman" w:eastAsia="宋体" w:hAnsi="Times New Roman"/>
          <w:b/>
          <w:sz w:val="24"/>
          <w:szCs w:val="24"/>
        </w:rPr>
        <w:t>作出</w:t>
      </w:r>
      <w:proofErr w:type="gramEnd"/>
      <w:r w:rsidRPr="004F685E">
        <w:rPr>
          <w:rFonts w:ascii="Times New Roman" w:eastAsia="宋体" w:hAnsi="Times New Roman"/>
          <w:b/>
          <w:sz w:val="24"/>
          <w:szCs w:val="24"/>
        </w:rPr>
        <w:t>全面响应。对响应有差异的，则说明差异的内容。无论出于何种原因此表未填写的，将视为不响应招标要求。</w:t>
      </w:r>
    </w:p>
    <w:p w:rsidR="00934392" w:rsidRPr="004F685E" w:rsidRDefault="00EF2D94" w:rsidP="0062697F">
      <w:pPr>
        <w:pStyle w:val="26"/>
        <w:spacing w:line="360" w:lineRule="auto"/>
        <w:ind w:firstLineChars="150" w:firstLine="367"/>
        <w:rPr>
          <w:rFonts w:ascii="Times New Roman" w:eastAsia="宋体" w:hAnsi="Times New Roman"/>
          <w:b/>
          <w:sz w:val="24"/>
          <w:szCs w:val="24"/>
        </w:rPr>
      </w:pPr>
      <w:r w:rsidRPr="004F685E">
        <w:rPr>
          <w:rFonts w:ascii="Times New Roman" w:eastAsia="宋体" w:hAnsi="Times New Roman" w:hint="eastAsia"/>
          <w:b/>
          <w:sz w:val="24"/>
          <w:szCs w:val="24"/>
        </w:rPr>
        <w:t>商务条款包括但不限于投标人资格条件、完工期（服务期）、质保期、付款方式和条件等内容。</w:t>
      </w:r>
    </w:p>
    <w:p w:rsidR="00934392" w:rsidRPr="004F685E" w:rsidRDefault="00934392" w:rsidP="0062697F">
      <w:pPr>
        <w:pStyle w:val="26"/>
        <w:spacing w:line="360" w:lineRule="auto"/>
        <w:ind w:firstLineChars="150" w:firstLine="367"/>
        <w:rPr>
          <w:rFonts w:ascii="Times New Roman" w:eastAsia="宋体" w:hAnsi="Times New Roman"/>
          <w:b/>
          <w:sz w:val="24"/>
          <w:szCs w:val="24"/>
        </w:rPr>
      </w:pPr>
    </w:p>
    <w:p w:rsidR="00934392" w:rsidRPr="004F685E" w:rsidRDefault="00934392" w:rsidP="0062697F">
      <w:pPr>
        <w:pStyle w:val="26"/>
        <w:spacing w:line="240" w:lineRule="auto"/>
        <w:ind w:firstLineChars="150" w:firstLine="365"/>
        <w:rPr>
          <w:rFonts w:ascii="Times New Roman" w:eastAsia="宋体" w:hAnsi="Times New Roman"/>
          <w:sz w:val="24"/>
          <w:szCs w:val="24"/>
        </w:rPr>
      </w:pPr>
    </w:p>
    <w:p w:rsidR="00934392" w:rsidRPr="004F685E" w:rsidRDefault="00EF2D94">
      <w:pPr>
        <w:spacing w:line="276"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pStyle w:val="26"/>
        <w:spacing w:line="240" w:lineRule="auto"/>
        <w:ind w:firstLineChars="0" w:firstLine="0"/>
        <w:rPr>
          <w:rFonts w:ascii="Times New Roman" w:eastAsia="宋体" w:hAnsi="Times New Roman"/>
          <w:sz w:val="24"/>
          <w:szCs w:val="24"/>
        </w:rPr>
      </w:pPr>
    </w:p>
    <w:p w:rsidR="00934392" w:rsidRPr="004F685E" w:rsidRDefault="00EF2D94">
      <w:pPr>
        <w:spacing w:line="276"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pStyle w:val="26"/>
        <w:spacing w:line="240" w:lineRule="auto"/>
        <w:ind w:firstLineChars="0" w:firstLine="0"/>
        <w:rPr>
          <w:rFonts w:ascii="Times New Roman" w:eastAsia="宋体" w:hAnsi="Times New Roman"/>
          <w:sz w:val="24"/>
          <w:szCs w:val="24"/>
        </w:rPr>
      </w:pPr>
    </w:p>
    <w:p w:rsidR="00934392" w:rsidRPr="004F685E" w:rsidRDefault="00EF2D94">
      <w:pPr>
        <w:spacing w:line="276" w:lineRule="auto"/>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EF2D94">
      <w:pPr>
        <w:numPr>
          <w:ilvl w:val="0"/>
          <w:numId w:val="14"/>
        </w:numPr>
        <w:jc w:val="left"/>
        <w:outlineLvl w:val="1"/>
        <w:rPr>
          <w:rStyle w:val="GB2312"/>
          <w:rFonts w:ascii="Times New Roman" w:eastAsia="宋体" w:hAnsi="Times New Roman"/>
        </w:rPr>
      </w:pPr>
      <w:r w:rsidRPr="004F685E">
        <w:br w:type="page"/>
      </w:r>
      <w:bookmarkStart w:id="180" w:name="_Toc524008154"/>
      <w:r w:rsidRPr="004F685E">
        <w:rPr>
          <w:rStyle w:val="GB2312"/>
          <w:rFonts w:ascii="Times New Roman" w:eastAsia="宋体" w:hAnsi="Times New Roman"/>
          <w:b/>
        </w:rPr>
        <w:lastRenderedPageBreak/>
        <w:t>技术响应文件格式</w:t>
      </w:r>
      <w:bookmarkEnd w:id="180"/>
    </w:p>
    <w:p w:rsidR="00934392" w:rsidRPr="004F685E" w:rsidRDefault="00EF2D94">
      <w:pPr>
        <w:pStyle w:val="21"/>
        <w:spacing w:line="520" w:lineRule="exact"/>
        <w:ind w:left="427" w:firstLine="487"/>
        <w:jc w:val="center"/>
        <w:rPr>
          <w:b/>
          <w:sz w:val="30"/>
          <w:szCs w:val="30"/>
        </w:rPr>
      </w:pPr>
      <w:r w:rsidRPr="004F685E">
        <w:rPr>
          <w:b/>
          <w:sz w:val="30"/>
          <w:szCs w:val="30"/>
        </w:rPr>
        <w:t>目</w:t>
      </w:r>
      <w:r w:rsidRPr="004F685E">
        <w:rPr>
          <w:b/>
          <w:sz w:val="30"/>
          <w:szCs w:val="30"/>
        </w:rPr>
        <w:t xml:space="preserve">   </w:t>
      </w:r>
      <w:r w:rsidRPr="004F685E">
        <w:rPr>
          <w:b/>
          <w:sz w:val="30"/>
          <w:szCs w:val="30"/>
        </w:rPr>
        <w:t>录</w:t>
      </w:r>
    </w:p>
    <w:p w:rsidR="00934392" w:rsidRPr="004F685E" w:rsidRDefault="00EF2D94">
      <w:pPr>
        <w:pStyle w:val="21"/>
        <w:spacing w:line="520" w:lineRule="exact"/>
        <w:ind w:left="427" w:firstLine="487"/>
        <w:rPr>
          <w:sz w:val="24"/>
        </w:rPr>
      </w:pPr>
      <w:r w:rsidRPr="004F685E">
        <w:rPr>
          <w:b/>
          <w:sz w:val="24"/>
        </w:rPr>
        <w:t>投标技术文件部分文件应该严格按下面目录及所提供的格式制作，根据</w:t>
      </w:r>
      <w:r w:rsidRPr="004F685E">
        <w:rPr>
          <w:b/>
          <w:sz w:val="24"/>
        </w:rPr>
        <w:t>“</w:t>
      </w:r>
      <w:r w:rsidRPr="004F685E">
        <w:rPr>
          <w:b/>
          <w:sz w:val="24"/>
        </w:rPr>
        <w:t>用户需求书</w:t>
      </w:r>
      <w:r w:rsidRPr="004F685E">
        <w:rPr>
          <w:b/>
          <w:sz w:val="24"/>
        </w:rPr>
        <w:t>”</w:t>
      </w:r>
      <w:r w:rsidRPr="004F685E">
        <w:rPr>
          <w:b/>
          <w:sz w:val="24"/>
        </w:rPr>
        <w:t>内容</w:t>
      </w:r>
      <w:proofErr w:type="gramStart"/>
      <w:r w:rsidRPr="004F685E">
        <w:rPr>
          <w:b/>
          <w:sz w:val="24"/>
        </w:rPr>
        <w:t>作出</w:t>
      </w:r>
      <w:proofErr w:type="gramEnd"/>
      <w:r w:rsidRPr="004F685E">
        <w:rPr>
          <w:b/>
          <w:sz w:val="24"/>
        </w:rPr>
        <w:t>全面响应。对必须满足的内容，必须完全满足。对响应有差异的，则说明差异的内容。技术部分文件应包括但不限于下列部分内容：</w:t>
      </w:r>
    </w:p>
    <w:p w:rsidR="00934392" w:rsidRPr="004F685E" w:rsidRDefault="00EF2D94">
      <w:pPr>
        <w:numPr>
          <w:ilvl w:val="4"/>
          <w:numId w:val="24"/>
        </w:numPr>
        <w:spacing w:line="520" w:lineRule="exact"/>
        <w:ind w:left="1134"/>
        <w:rPr>
          <w:sz w:val="24"/>
        </w:rPr>
      </w:pPr>
      <w:r w:rsidRPr="004F685E">
        <w:rPr>
          <w:sz w:val="24"/>
        </w:rPr>
        <w:t>投标人声明；</w:t>
      </w:r>
    </w:p>
    <w:p w:rsidR="00934392" w:rsidRPr="004F685E" w:rsidRDefault="00EF2D94">
      <w:pPr>
        <w:numPr>
          <w:ilvl w:val="4"/>
          <w:numId w:val="24"/>
        </w:numPr>
        <w:spacing w:line="520" w:lineRule="exact"/>
        <w:ind w:left="1134"/>
        <w:rPr>
          <w:sz w:val="24"/>
        </w:rPr>
      </w:pPr>
      <w:r w:rsidRPr="004F685E">
        <w:rPr>
          <w:sz w:val="24"/>
        </w:rPr>
        <w:t>项目</w:t>
      </w:r>
      <w:r w:rsidRPr="004F685E">
        <w:rPr>
          <w:rFonts w:hint="eastAsia"/>
          <w:sz w:val="24"/>
        </w:rPr>
        <w:t>实施方案</w:t>
      </w:r>
      <w:r w:rsidRPr="004F685E">
        <w:rPr>
          <w:sz w:val="24"/>
        </w:rPr>
        <w:t>；</w:t>
      </w:r>
    </w:p>
    <w:p w:rsidR="00934392" w:rsidRPr="004F685E" w:rsidRDefault="00EF2D94">
      <w:pPr>
        <w:numPr>
          <w:ilvl w:val="4"/>
          <w:numId w:val="24"/>
        </w:numPr>
        <w:spacing w:line="520" w:lineRule="exact"/>
        <w:ind w:left="1134"/>
        <w:rPr>
          <w:sz w:val="24"/>
        </w:rPr>
      </w:pPr>
      <w:r w:rsidRPr="004F685E">
        <w:rPr>
          <w:rFonts w:hint="eastAsia"/>
          <w:sz w:val="24"/>
        </w:rPr>
        <w:t>拟投入本项目</w:t>
      </w:r>
      <w:r w:rsidRPr="004F685E">
        <w:rPr>
          <w:sz w:val="24"/>
        </w:rPr>
        <w:t>货物清单；</w:t>
      </w:r>
    </w:p>
    <w:p w:rsidR="00934392" w:rsidRPr="004F685E" w:rsidRDefault="00EF2D94">
      <w:pPr>
        <w:numPr>
          <w:ilvl w:val="4"/>
          <w:numId w:val="24"/>
        </w:numPr>
        <w:spacing w:line="520" w:lineRule="exact"/>
        <w:ind w:left="1134"/>
        <w:rPr>
          <w:sz w:val="24"/>
        </w:rPr>
      </w:pPr>
      <w:r w:rsidRPr="004F685E">
        <w:rPr>
          <w:sz w:val="24"/>
        </w:rPr>
        <w:t>项目负责人及管理技术人员一览表；</w:t>
      </w:r>
    </w:p>
    <w:p w:rsidR="00934392" w:rsidRPr="004F685E" w:rsidRDefault="00EF2D94">
      <w:pPr>
        <w:numPr>
          <w:ilvl w:val="4"/>
          <w:numId w:val="24"/>
        </w:numPr>
        <w:spacing w:line="520" w:lineRule="exact"/>
        <w:ind w:left="1134"/>
        <w:rPr>
          <w:sz w:val="24"/>
        </w:rPr>
      </w:pPr>
      <w:bookmarkStart w:id="181" w:name="_Toc34991053"/>
      <w:bookmarkStart w:id="182" w:name="_Toc34987271"/>
      <w:bookmarkStart w:id="183" w:name="_Toc81879449"/>
      <w:bookmarkStart w:id="184" w:name="_Toc34984127"/>
      <w:r w:rsidRPr="004F685E">
        <w:rPr>
          <w:sz w:val="24"/>
        </w:rPr>
        <w:t>服务计划</w:t>
      </w:r>
      <w:bookmarkEnd w:id="181"/>
      <w:bookmarkEnd w:id="182"/>
      <w:bookmarkEnd w:id="183"/>
      <w:bookmarkEnd w:id="184"/>
      <w:r w:rsidRPr="004F685E">
        <w:rPr>
          <w:sz w:val="24"/>
        </w:rPr>
        <w:t>及承诺；</w:t>
      </w:r>
    </w:p>
    <w:p w:rsidR="00934392" w:rsidRPr="004F685E" w:rsidRDefault="00EF2D94">
      <w:pPr>
        <w:numPr>
          <w:ilvl w:val="4"/>
          <w:numId w:val="24"/>
        </w:numPr>
        <w:spacing w:line="520" w:lineRule="exact"/>
        <w:ind w:left="1134"/>
        <w:rPr>
          <w:sz w:val="24"/>
        </w:rPr>
      </w:pPr>
      <w:r w:rsidRPr="004F685E">
        <w:rPr>
          <w:sz w:val="24"/>
        </w:rPr>
        <w:t>技术条款偏离表；</w:t>
      </w:r>
    </w:p>
    <w:p w:rsidR="00934392" w:rsidRPr="004F685E" w:rsidRDefault="00EF2D94">
      <w:pPr>
        <w:numPr>
          <w:ilvl w:val="4"/>
          <w:numId w:val="24"/>
        </w:numPr>
        <w:spacing w:line="520" w:lineRule="exact"/>
        <w:ind w:left="1134"/>
        <w:rPr>
          <w:sz w:val="24"/>
        </w:rPr>
      </w:pPr>
      <w:r w:rsidRPr="004F685E">
        <w:rPr>
          <w:sz w:val="24"/>
        </w:rPr>
        <w:t>招标文件要求的其它技术资料（如技术评分标准中要求的相关资料）；</w:t>
      </w:r>
    </w:p>
    <w:p w:rsidR="00934392" w:rsidRPr="004F685E" w:rsidRDefault="00EF2D94">
      <w:pPr>
        <w:numPr>
          <w:ilvl w:val="4"/>
          <w:numId w:val="24"/>
        </w:numPr>
        <w:spacing w:line="520" w:lineRule="exact"/>
        <w:ind w:left="1134"/>
        <w:rPr>
          <w:sz w:val="24"/>
        </w:rPr>
      </w:pPr>
      <w:r w:rsidRPr="004F685E">
        <w:rPr>
          <w:sz w:val="24"/>
        </w:rPr>
        <w:t>投标人认为需要提交的其他资料。</w:t>
      </w:r>
    </w:p>
    <w:p w:rsidR="00934392" w:rsidRPr="004F685E" w:rsidRDefault="00934392" w:rsidP="0062697F">
      <w:pPr>
        <w:spacing w:line="520" w:lineRule="exact"/>
        <w:ind w:firstLineChars="174" w:firstLine="424"/>
        <w:jc w:val="left"/>
        <w:rPr>
          <w:sz w:val="24"/>
        </w:rPr>
      </w:pPr>
    </w:p>
    <w:p w:rsidR="00934392" w:rsidRPr="004F685E" w:rsidRDefault="00934392" w:rsidP="0062697F">
      <w:pPr>
        <w:spacing w:line="520" w:lineRule="exact"/>
        <w:ind w:firstLineChars="174" w:firstLine="424"/>
        <w:jc w:val="left"/>
        <w:rPr>
          <w:sz w:val="24"/>
        </w:rPr>
      </w:pPr>
    </w:p>
    <w:p w:rsidR="00934392" w:rsidRPr="004F685E" w:rsidRDefault="00934392" w:rsidP="0062697F">
      <w:pPr>
        <w:spacing w:line="520" w:lineRule="exact"/>
        <w:ind w:firstLineChars="174" w:firstLine="424"/>
        <w:jc w:val="left"/>
        <w:rPr>
          <w:sz w:val="24"/>
        </w:rPr>
      </w:pPr>
    </w:p>
    <w:p w:rsidR="00934392" w:rsidRPr="004F685E" w:rsidRDefault="00934392" w:rsidP="0062697F">
      <w:pPr>
        <w:spacing w:line="520" w:lineRule="exact"/>
        <w:ind w:firstLineChars="174" w:firstLine="424"/>
        <w:jc w:val="left"/>
        <w:rPr>
          <w:sz w:val="24"/>
        </w:rPr>
      </w:pPr>
    </w:p>
    <w:p w:rsidR="00934392" w:rsidRPr="004F685E" w:rsidRDefault="00934392" w:rsidP="0062697F">
      <w:pPr>
        <w:spacing w:line="520" w:lineRule="exact"/>
        <w:ind w:firstLineChars="174" w:firstLine="424"/>
        <w:jc w:val="left"/>
        <w:rPr>
          <w:sz w:val="24"/>
        </w:rPr>
      </w:pPr>
    </w:p>
    <w:p w:rsidR="00934392" w:rsidRPr="004F685E" w:rsidRDefault="00934392" w:rsidP="0062697F">
      <w:pPr>
        <w:spacing w:line="520" w:lineRule="exact"/>
        <w:ind w:firstLineChars="174" w:firstLine="424"/>
        <w:jc w:val="left"/>
        <w:rPr>
          <w:sz w:val="24"/>
        </w:rPr>
      </w:pPr>
    </w:p>
    <w:p w:rsidR="00934392" w:rsidRPr="004F685E" w:rsidRDefault="00EF2D94">
      <w:pPr>
        <w:numPr>
          <w:ilvl w:val="1"/>
          <w:numId w:val="14"/>
        </w:numPr>
        <w:tabs>
          <w:tab w:val="left" w:pos="993"/>
        </w:tabs>
        <w:jc w:val="left"/>
        <w:outlineLvl w:val="1"/>
        <w:rPr>
          <w:rStyle w:val="GB2312"/>
          <w:rFonts w:ascii="Times New Roman" w:eastAsia="宋体" w:hAnsi="Times New Roman"/>
        </w:rPr>
      </w:pPr>
      <w:bookmarkStart w:id="185" w:name="_Toc335316467"/>
      <w:bookmarkStart w:id="186" w:name="_Toc331001808"/>
      <w:r w:rsidRPr="004F685E">
        <w:rPr>
          <w:sz w:val="28"/>
          <w:szCs w:val="28"/>
        </w:rPr>
        <w:br w:type="page"/>
      </w:r>
      <w:bookmarkStart w:id="187" w:name="_Ref354753298"/>
      <w:bookmarkStart w:id="188" w:name="_Toc524008155"/>
      <w:r w:rsidRPr="004F685E">
        <w:rPr>
          <w:rStyle w:val="GB2312"/>
          <w:rFonts w:ascii="Times New Roman" w:eastAsia="宋体" w:hAnsi="Times New Roman"/>
          <w:b/>
        </w:rPr>
        <w:lastRenderedPageBreak/>
        <w:t>投标人声明</w:t>
      </w:r>
      <w:bookmarkEnd w:id="185"/>
      <w:bookmarkEnd w:id="186"/>
      <w:r w:rsidRPr="004F685E">
        <w:rPr>
          <w:rStyle w:val="GB2312"/>
          <w:rFonts w:ascii="Times New Roman" w:eastAsia="宋体" w:hAnsi="Times New Roman"/>
          <w:b/>
        </w:rPr>
        <w:t>函格式</w:t>
      </w:r>
      <w:bookmarkEnd w:id="187"/>
      <w:bookmarkEnd w:id="188"/>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投标人声明</w:t>
      </w:r>
    </w:p>
    <w:p w:rsidR="00934392" w:rsidRPr="004F685E" w:rsidRDefault="00EF2D94" w:rsidP="0062697F">
      <w:pPr>
        <w:spacing w:line="520" w:lineRule="exact"/>
        <w:ind w:firstLineChars="224" w:firstLine="546"/>
        <w:rPr>
          <w:sz w:val="24"/>
        </w:rPr>
      </w:pPr>
      <w:r w:rsidRPr="004F685E">
        <w:rPr>
          <w:sz w:val="24"/>
        </w:rPr>
        <w:t>我公司在此声明已充分理解</w:t>
      </w:r>
      <w:r w:rsidRPr="004F685E">
        <w:rPr>
          <w:sz w:val="24"/>
          <w:u w:val="single"/>
        </w:rPr>
        <w:t xml:space="preserve">      </w:t>
      </w:r>
      <w:r w:rsidRPr="004F685E">
        <w:rPr>
          <w:i/>
          <w:sz w:val="24"/>
          <w:u w:val="single"/>
        </w:rPr>
        <w:t>（项目名称）</w:t>
      </w:r>
      <w:r w:rsidRPr="004F685E">
        <w:rPr>
          <w:sz w:val="24"/>
          <w:u w:val="single"/>
        </w:rPr>
        <w:t xml:space="preserve">  (</w:t>
      </w:r>
      <w:r w:rsidRPr="004F685E">
        <w:rPr>
          <w:sz w:val="24"/>
          <w:u w:val="single"/>
        </w:rPr>
        <w:t>项目编号：</w:t>
      </w:r>
      <w:r w:rsidRPr="004F685E">
        <w:rPr>
          <w:sz w:val="24"/>
          <w:u w:val="single"/>
        </w:rPr>
        <w:t xml:space="preserve">      </w:t>
      </w:r>
      <w:r w:rsidRPr="004F685E">
        <w:rPr>
          <w:sz w:val="24"/>
          <w:u w:val="single"/>
        </w:rPr>
        <w:t>）</w:t>
      </w:r>
      <w:r w:rsidRPr="004F685E">
        <w:rPr>
          <w:rFonts w:hint="eastAsia"/>
          <w:sz w:val="24"/>
          <w:u w:val="single"/>
        </w:rPr>
        <w:t>（包号：）</w:t>
      </w:r>
      <w:r w:rsidRPr="004F685E">
        <w:rPr>
          <w:sz w:val="24"/>
        </w:rPr>
        <w:t>货物</w:t>
      </w:r>
      <w:r w:rsidRPr="004F685E">
        <w:rPr>
          <w:rFonts w:hint="eastAsia"/>
          <w:sz w:val="24"/>
        </w:rPr>
        <w:t>/</w:t>
      </w:r>
      <w:r w:rsidRPr="004F685E">
        <w:rPr>
          <w:rFonts w:hint="eastAsia"/>
          <w:sz w:val="24"/>
        </w:rPr>
        <w:t>服务</w:t>
      </w:r>
      <w:r w:rsidRPr="004F685E">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rsidR="00934392" w:rsidRPr="004F685E" w:rsidRDefault="00EF2D94" w:rsidP="0062697F">
      <w:pPr>
        <w:spacing w:line="520" w:lineRule="exact"/>
        <w:ind w:firstLineChars="174" w:firstLine="424"/>
        <w:rPr>
          <w:sz w:val="24"/>
        </w:rPr>
      </w:pPr>
      <w:r w:rsidRPr="004F685E">
        <w:rPr>
          <w:sz w:val="24"/>
        </w:rPr>
        <w:t>我方理解你方可能还要求提供更进一步的资料，并愿意应你方的要求提交。</w:t>
      </w:r>
    </w:p>
    <w:p w:rsidR="00934392" w:rsidRPr="004F685E" w:rsidRDefault="00934392" w:rsidP="0062697F">
      <w:pPr>
        <w:spacing w:line="520" w:lineRule="exact"/>
        <w:ind w:firstLineChars="174" w:firstLine="424"/>
        <w:rPr>
          <w:sz w:val="24"/>
        </w:rPr>
      </w:pPr>
    </w:p>
    <w:p w:rsidR="00934392" w:rsidRPr="004F685E" w:rsidRDefault="00934392" w:rsidP="0062697F">
      <w:pPr>
        <w:spacing w:line="520" w:lineRule="exact"/>
        <w:ind w:firstLineChars="174" w:firstLine="424"/>
        <w:rPr>
          <w:sz w:val="24"/>
        </w:rPr>
      </w:pPr>
    </w:p>
    <w:p w:rsidR="00934392" w:rsidRPr="004F685E" w:rsidRDefault="00934392">
      <w:pPr>
        <w:spacing w:line="520" w:lineRule="exact"/>
        <w:rPr>
          <w:sz w:val="24"/>
        </w:rPr>
      </w:pPr>
    </w:p>
    <w:p w:rsidR="00934392" w:rsidRPr="004F685E" w:rsidRDefault="00EF2D94">
      <w:pPr>
        <w:spacing w:line="360"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spacing w:line="360" w:lineRule="auto"/>
        <w:rPr>
          <w:sz w:val="24"/>
        </w:rPr>
      </w:pPr>
    </w:p>
    <w:p w:rsidR="00934392" w:rsidRPr="004F685E" w:rsidRDefault="00EF2D94">
      <w:pPr>
        <w:spacing w:line="360"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spacing w:line="360" w:lineRule="auto"/>
        <w:rPr>
          <w:sz w:val="24"/>
        </w:rPr>
      </w:pPr>
    </w:p>
    <w:p w:rsidR="00934392" w:rsidRPr="004F685E" w:rsidRDefault="00EF2D94">
      <w:pPr>
        <w:spacing w:line="360" w:lineRule="auto"/>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934392"/>
    <w:p w:rsidR="00934392" w:rsidRPr="004F685E" w:rsidRDefault="00EF2D94">
      <w:pPr>
        <w:numPr>
          <w:ilvl w:val="1"/>
          <w:numId w:val="14"/>
        </w:numPr>
        <w:tabs>
          <w:tab w:val="left" w:pos="993"/>
        </w:tabs>
        <w:jc w:val="left"/>
        <w:outlineLvl w:val="1"/>
        <w:rPr>
          <w:rStyle w:val="GB2312"/>
          <w:rFonts w:ascii="Times New Roman" w:eastAsia="宋体" w:hAnsi="Times New Roman"/>
          <w:b/>
        </w:rPr>
      </w:pPr>
      <w:bookmarkStart w:id="189" w:name="_Toc335316469"/>
      <w:bookmarkStart w:id="190" w:name="_Toc331001809"/>
      <w:r w:rsidRPr="004F685E">
        <w:br w:type="page"/>
      </w:r>
      <w:bookmarkStart w:id="191" w:name="_Ref395715823"/>
      <w:bookmarkStart w:id="192" w:name="_Toc396492297"/>
      <w:bookmarkStart w:id="193" w:name="_Toc524008156"/>
      <w:bookmarkEnd w:id="189"/>
      <w:bookmarkEnd w:id="190"/>
      <w:r w:rsidRPr="004F685E">
        <w:rPr>
          <w:rStyle w:val="GB2312"/>
          <w:rFonts w:ascii="Times New Roman" w:eastAsia="宋体" w:hAnsi="Times New Roman" w:hint="eastAsia"/>
          <w:b/>
        </w:rPr>
        <w:lastRenderedPageBreak/>
        <w:t>项目实施方案</w:t>
      </w:r>
      <w:r w:rsidRPr="004F685E">
        <w:rPr>
          <w:rStyle w:val="GB2312"/>
          <w:rFonts w:ascii="Times New Roman" w:eastAsia="宋体" w:hAnsi="Times New Roman"/>
          <w:b/>
        </w:rPr>
        <w:t>格式</w:t>
      </w:r>
      <w:bookmarkEnd w:id="191"/>
      <w:bookmarkEnd w:id="192"/>
      <w:bookmarkEnd w:id="193"/>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hint="eastAsia"/>
          <w:b/>
          <w:sz w:val="32"/>
          <w:szCs w:val="32"/>
        </w:rPr>
        <w:t>项目实施方案</w:t>
      </w:r>
    </w:p>
    <w:p w:rsidR="00934392" w:rsidRPr="004F685E" w:rsidRDefault="00934392"/>
    <w:p w:rsidR="00934392" w:rsidRPr="004F685E" w:rsidRDefault="00EF2D94" w:rsidP="0062697F">
      <w:pPr>
        <w:spacing w:afterLines="50" w:after="156"/>
        <w:rPr>
          <w:sz w:val="24"/>
        </w:rPr>
      </w:pPr>
      <w:r w:rsidRPr="004F685E">
        <w:rPr>
          <w:rFonts w:hint="eastAsia"/>
          <w:sz w:val="24"/>
        </w:rPr>
        <w:t>项目</w:t>
      </w:r>
      <w:r w:rsidRPr="004F685E">
        <w:rPr>
          <w:sz w:val="24"/>
        </w:rPr>
        <w:t>名称：</w:t>
      </w:r>
      <w:r w:rsidRPr="004F685E">
        <w:rPr>
          <w:sz w:val="24"/>
          <w:u w:val="single"/>
        </w:rPr>
        <w:t xml:space="preserve">　　　　　　　　　　</w:t>
      </w:r>
      <w:r w:rsidRPr="004F685E">
        <w:rPr>
          <w:sz w:val="24"/>
        </w:rPr>
        <w:t xml:space="preserve">　　项目编号：</w:t>
      </w:r>
      <w:r w:rsidRPr="004F685E">
        <w:rPr>
          <w:sz w:val="24"/>
          <w:u w:val="single"/>
        </w:rPr>
        <w:t xml:space="preserve">　　　　　　</w:t>
      </w:r>
      <w:r w:rsidRPr="004F685E">
        <w:rPr>
          <w:rFonts w:hint="eastAsia"/>
          <w:sz w:val="24"/>
          <w:u w:val="single"/>
        </w:rPr>
        <w:t>包号：</w:t>
      </w:r>
      <w:r w:rsidRPr="004F685E">
        <w:rPr>
          <w:sz w:val="24"/>
          <w:u w:val="single"/>
        </w:rPr>
        <w:t xml:space="preserve">　　　　　</w:t>
      </w:r>
    </w:p>
    <w:p w:rsidR="00934392" w:rsidRPr="004F685E" w:rsidRDefault="00934392" w:rsidP="0062697F">
      <w:pPr>
        <w:spacing w:line="360" w:lineRule="auto"/>
        <w:ind w:firstLineChars="200" w:firstLine="487"/>
        <w:rPr>
          <w:rStyle w:val="GB2312"/>
          <w:rFonts w:ascii="Times New Roman" w:eastAsia="宋体" w:hAnsi="Times New Roman"/>
        </w:rPr>
      </w:pPr>
    </w:p>
    <w:p w:rsidR="00934392" w:rsidRPr="004F685E" w:rsidRDefault="00EF2D94" w:rsidP="0062697F">
      <w:pPr>
        <w:spacing w:line="360" w:lineRule="auto"/>
        <w:ind w:firstLineChars="200" w:firstLine="487"/>
        <w:rPr>
          <w:rStyle w:val="GB2312"/>
          <w:rFonts w:ascii="Times New Roman" w:eastAsia="宋体" w:hAnsi="Times New Roman"/>
          <w:b/>
          <w:u w:val="single"/>
        </w:rPr>
      </w:pPr>
      <w:r w:rsidRPr="004F685E">
        <w:rPr>
          <w:rStyle w:val="GB2312"/>
          <w:rFonts w:ascii="Times New Roman" w:eastAsia="宋体" w:hAnsi="Times New Roman"/>
        </w:rPr>
        <w:t>本部分内容是投标人根据项目</w:t>
      </w:r>
      <w:r w:rsidRPr="004F685E">
        <w:rPr>
          <w:rStyle w:val="GB2312"/>
          <w:rFonts w:ascii="Times New Roman" w:eastAsia="宋体" w:hAnsi="Times New Roman" w:hint="eastAsia"/>
        </w:rPr>
        <w:t>用户</w:t>
      </w:r>
      <w:r w:rsidRPr="004F685E">
        <w:rPr>
          <w:rStyle w:val="GB2312"/>
          <w:rFonts w:ascii="Times New Roman" w:eastAsia="宋体" w:hAnsi="Times New Roman"/>
        </w:rPr>
        <w:t>需求</w:t>
      </w:r>
      <w:r w:rsidRPr="004F685E">
        <w:rPr>
          <w:rStyle w:val="GB2312"/>
          <w:rFonts w:ascii="Times New Roman" w:eastAsia="宋体" w:hAnsi="Times New Roman" w:hint="eastAsia"/>
        </w:rPr>
        <w:t>书</w:t>
      </w:r>
      <w:r w:rsidRPr="004F685E">
        <w:rPr>
          <w:rStyle w:val="GB2312"/>
          <w:rFonts w:ascii="Times New Roman" w:eastAsia="宋体" w:hAnsi="Times New Roman"/>
        </w:rPr>
        <w:t>对其投标技术方案的详细描述</w:t>
      </w:r>
      <w:r w:rsidRPr="004F685E">
        <w:rPr>
          <w:rFonts w:hint="eastAsia"/>
          <w:kern w:val="0"/>
          <w:sz w:val="24"/>
        </w:rPr>
        <w:t>，格式自定</w:t>
      </w:r>
      <w:r w:rsidRPr="004F685E">
        <w:rPr>
          <w:rStyle w:val="GB2312"/>
          <w:rFonts w:ascii="Times New Roman" w:eastAsia="宋体" w:hAnsi="Times New Roman" w:hint="eastAsia"/>
        </w:rPr>
        <w:t>。</w:t>
      </w:r>
    </w:p>
    <w:p w:rsidR="00934392" w:rsidRPr="004F685E" w:rsidRDefault="00934392">
      <w:pPr>
        <w:tabs>
          <w:tab w:val="left" w:pos="360"/>
        </w:tabs>
        <w:spacing w:line="600" w:lineRule="exact"/>
      </w:pPr>
    </w:p>
    <w:p w:rsidR="00934392" w:rsidRPr="004F685E" w:rsidRDefault="00934392">
      <w:pPr>
        <w:tabs>
          <w:tab w:val="left" w:pos="360"/>
        </w:tabs>
        <w:spacing w:line="600" w:lineRule="exact"/>
      </w:pPr>
    </w:p>
    <w:p w:rsidR="00934392" w:rsidRPr="004F685E" w:rsidRDefault="00EF2D94">
      <w:pPr>
        <w:spacing w:line="360"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spacing w:line="360" w:lineRule="auto"/>
        <w:rPr>
          <w:sz w:val="24"/>
        </w:rPr>
      </w:pPr>
    </w:p>
    <w:p w:rsidR="00934392" w:rsidRPr="004F685E" w:rsidRDefault="00EF2D94">
      <w:pPr>
        <w:spacing w:line="360"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spacing w:line="360" w:lineRule="auto"/>
        <w:rPr>
          <w:sz w:val="24"/>
        </w:rPr>
      </w:pPr>
    </w:p>
    <w:p w:rsidR="00934392" w:rsidRPr="004F685E" w:rsidRDefault="00EF2D94">
      <w:pPr>
        <w:spacing w:line="360" w:lineRule="auto"/>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EF2D94">
      <w:pPr>
        <w:numPr>
          <w:ilvl w:val="1"/>
          <w:numId w:val="14"/>
        </w:numPr>
        <w:tabs>
          <w:tab w:val="left" w:pos="993"/>
        </w:tabs>
        <w:jc w:val="left"/>
        <w:outlineLvl w:val="1"/>
        <w:rPr>
          <w:rStyle w:val="GB2312"/>
          <w:rFonts w:ascii="Times New Roman" w:eastAsia="宋体" w:hAnsi="Times New Roman"/>
          <w:b/>
        </w:rPr>
      </w:pPr>
      <w:bookmarkStart w:id="194" w:name="_Toc396492298"/>
      <w:r w:rsidRPr="004F685E">
        <w:rPr>
          <w:rStyle w:val="GB2312"/>
          <w:rFonts w:ascii="Times New Roman" w:eastAsia="宋体" w:hAnsi="Times New Roman"/>
          <w:b/>
        </w:rPr>
        <w:br w:type="page"/>
      </w:r>
      <w:bookmarkStart w:id="195" w:name="_Ref396565877"/>
      <w:bookmarkStart w:id="196" w:name="_Toc524008157"/>
      <w:r w:rsidRPr="004F685E">
        <w:rPr>
          <w:rStyle w:val="GB2312"/>
          <w:rFonts w:ascii="Times New Roman" w:eastAsia="宋体" w:hAnsi="Times New Roman" w:hint="eastAsia"/>
          <w:b/>
          <w:szCs w:val="22"/>
        </w:rPr>
        <w:lastRenderedPageBreak/>
        <w:t>投入本项目货物</w:t>
      </w:r>
      <w:r w:rsidRPr="004F685E">
        <w:rPr>
          <w:rStyle w:val="GB2312"/>
          <w:rFonts w:ascii="Times New Roman" w:eastAsia="宋体" w:hAnsi="Times New Roman"/>
          <w:b/>
          <w:szCs w:val="22"/>
        </w:rPr>
        <w:t>清单格式</w:t>
      </w:r>
      <w:bookmarkEnd w:id="194"/>
      <w:bookmarkEnd w:id="195"/>
      <w:bookmarkEnd w:id="196"/>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hint="eastAsia"/>
          <w:b/>
          <w:sz w:val="32"/>
          <w:szCs w:val="32"/>
        </w:rPr>
        <w:t>投入本项目货物</w:t>
      </w:r>
      <w:r w:rsidRPr="004F685E">
        <w:rPr>
          <w:rFonts w:ascii="Times New Roman" w:eastAsia="宋体" w:hAnsi="Times New Roman"/>
          <w:b/>
          <w:sz w:val="32"/>
          <w:szCs w:val="32"/>
        </w:rPr>
        <w:t>清单</w:t>
      </w:r>
    </w:p>
    <w:p w:rsidR="00934392" w:rsidRPr="004F685E" w:rsidRDefault="00EF2D94" w:rsidP="0062697F">
      <w:pPr>
        <w:pStyle w:val="afff8"/>
        <w:spacing w:beforeLines="50" w:before="156" w:afterLines="50" w:after="156" w:line="240" w:lineRule="auto"/>
        <w:jc w:val="left"/>
        <w:rPr>
          <w:rFonts w:ascii="Times New Roman" w:eastAsia="宋体" w:hAnsi="Times New Roman"/>
          <w:b/>
          <w:sz w:val="32"/>
          <w:szCs w:val="32"/>
        </w:rPr>
      </w:pPr>
      <w:r w:rsidRPr="004F685E">
        <w:rPr>
          <w:rFonts w:ascii="Times New Roman" w:eastAsia="宋体" w:hAnsi="Times New Roman"/>
          <w:sz w:val="24"/>
        </w:rPr>
        <w:t>项目名称：</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 xml:space="preserve">　</w:t>
      </w:r>
      <w:r w:rsidRPr="004F685E">
        <w:rPr>
          <w:rFonts w:ascii="Times New Roman" w:eastAsia="宋体" w:hAnsi="Times New Roman"/>
          <w:sz w:val="24"/>
        </w:rPr>
        <w:t xml:space="preserve">　　项目编号：</w:t>
      </w:r>
      <w:r w:rsidRPr="004F685E">
        <w:rPr>
          <w:rFonts w:ascii="Times New Roman" w:eastAsia="宋体" w:hAnsi="Times New Roman"/>
          <w:sz w:val="24"/>
          <w:u w:val="single"/>
        </w:rPr>
        <w:t xml:space="preserve">　　　　　　　</w:t>
      </w:r>
      <w:r w:rsidRPr="004F685E">
        <w:rPr>
          <w:rFonts w:ascii="Times New Roman" w:eastAsia="宋体" w:hAnsi="Times New Roman" w:hint="eastAsia"/>
          <w:sz w:val="24"/>
          <w:u w:val="single"/>
        </w:rPr>
        <w:t>包号：</w:t>
      </w:r>
      <w:r w:rsidRPr="004F685E">
        <w:rPr>
          <w:rFonts w:ascii="Times New Roman" w:eastAsia="宋体" w:hAnsi="Times New Roman" w:hint="eastAsia"/>
          <w:sz w:val="24"/>
          <w:u w:val="single"/>
        </w:rPr>
        <w:t xml:space="preserve">  </w:t>
      </w:r>
      <w:r w:rsidRPr="004F685E">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4F685E" w:rsidRPr="004F685E">
        <w:trPr>
          <w:trHeight w:val="586"/>
          <w:jc w:val="center"/>
        </w:trPr>
        <w:tc>
          <w:tcPr>
            <w:tcW w:w="817"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b/>
                <w:sz w:val="24"/>
                <w:szCs w:val="24"/>
              </w:rPr>
              <w:t>序号</w:t>
            </w:r>
          </w:p>
        </w:tc>
        <w:tc>
          <w:tcPr>
            <w:tcW w:w="1345"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b/>
                <w:sz w:val="24"/>
                <w:szCs w:val="24"/>
              </w:rPr>
              <w:t>货物名称</w:t>
            </w:r>
          </w:p>
        </w:tc>
        <w:tc>
          <w:tcPr>
            <w:tcW w:w="763"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b/>
                <w:sz w:val="24"/>
                <w:szCs w:val="24"/>
              </w:rPr>
              <w:t>品牌</w:t>
            </w:r>
          </w:p>
        </w:tc>
        <w:tc>
          <w:tcPr>
            <w:tcW w:w="880"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b/>
                <w:sz w:val="24"/>
                <w:szCs w:val="24"/>
              </w:rPr>
              <w:t>货物型号</w:t>
            </w:r>
          </w:p>
        </w:tc>
        <w:tc>
          <w:tcPr>
            <w:tcW w:w="726"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b/>
                <w:sz w:val="24"/>
                <w:szCs w:val="24"/>
              </w:rPr>
              <w:t>产地</w:t>
            </w:r>
          </w:p>
        </w:tc>
        <w:tc>
          <w:tcPr>
            <w:tcW w:w="724"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hint="eastAsia"/>
                <w:b/>
                <w:sz w:val="24"/>
                <w:szCs w:val="24"/>
              </w:rPr>
              <w:t>单位</w:t>
            </w:r>
          </w:p>
        </w:tc>
        <w:tc>
          <w:tcPr>
            <w:tcW w:w="890"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b/>
                <w:sz w:val="24"/>
                <w:szCs w:val="24"/>
              </w:rPr>
              <w:t>数量</w:t>
            </w:r>
          </w:p>
        </w:tc>
        <w:tc>
          <w:tcPr>
            <w:tcW w:w="1616"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hint="eastAsia"/>
                <w:b/>
                <w:sz w:val="24"/>
                <w:szCs w:val="24"/>
              </w:rPr>
              <w:t>技术参数</w:t>
            </w:r>
          </w:p>
        </w:tc>
        <w:tc>
          <w:tcPr>
            <w:tcW w:w="1342" w:type="dxa"/>
            <w:vAlign w:val="center"/>
          </w:tcPr>
          <w:p w:rsidR="00934392" w:rsidRPr="004F685E" w:rsidRDefault="00EF2D94">
            <w:pPr>
              <w:pStyle w:val="af0"/>
              <w:spacing w:line="300" w:lineRule="auto"/>
              <w:jc w:val="center"/>
              <w:rPr>
                <w:rFonts w:ascii="Times New Roman" w:hAnsi="Times New Roman"/>
                <w:b/>
                <w:sz w:val="24"/>
                <w:szCs w:val="24"/>
              </w:rPr>
            </w:pPr>
            <w:r w:rsidRPr="004F685E">
              <w:rPr>
                <w:rFonts w:ascii="Times New Roman" w:hAnsi="Times New Roman" w:hint="eastAsia"/>
                <w:b/>
                <w:sz w:val="24"/>
                <w:szCs w:val="24"/>
              </w:rPr>
              <w:t>备注</w:t>
            </w:r>
          </w:p>
        </w:tc>
      </w:tr>
      <w:tr w:rsidR="004F685E" w:rsidRPr="004F685E">
        <w:trPr>
          <w:trHeight w:val="550"/>
          <w:jc w:val="center"/>
        </w:trPr>
        <w:tc>
          <w:tcPr>
            <w:tcW w:w="817" w:type="dxa"/>
            <w:vAlign w:val="center"/>
          </w:tcPr>
          <w:p w:rsidR="00934392" w:rsidRPr="004F685E" w:rsidRDefault="00EF2D94">
            <w:pPr>
              <w:pStyle w:val="af0"/>
              <w:spacing w:line="300" w:lineRule="auto"/>
              <w:jc w:val="center"/>
              <w:rPr>
                <w:rFonts w:ascii="Times New Roman" w:hAnsi="Times New Roman"/>
                <w:sz w:val="24"/>
                <w:szCs w:val="24"/>
              </w:rPr>
            </w:pPr>
            <w:r w:rsidRPr="004F685E">
              <w:rPr>
                <w:rFonts w:ascii="Times New Roman" w:hAnsi="Times New Roman"/>
                <w:sz w:val="24"/>
                <w:szCs w:val="24"/>
              </w:rPr>
              <w:t>1</w:t>
            </w: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EF2D94">
            <w:pPr>
              <w:pStyle w:val="af0"/>
              <w:spacing w:line="300" w:lineRule="auto"/>
              <w:jc w:val="center"/>
              <w:rPr>
                <w:rFonts w:ascii="Times New Roman" w:hAnsi="Times New Roman"/>
                <w:sz w:val="24"/>
                <w:szCs w:val="24"/>
              </w:rPr>
            </w:pPr>
            <w:r w:rsidRPr="004F685E">
              <w:rPr>
                <w:rFonts w:ascii="Times New Roman" w:hAnsi="Times New Roman"/>
                <w:sz w:val="24"/>
                <w:szCs w:val="24"/>
              </w:rPr>
              <w:t>2</w:t>
            </w: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EF2D94">
            <w:pPr>
              <w:pStyle w:val="af0"/>
              <w:spacing w:line="300" w:lineRule="auto"/>
              <w:jc w:val="center"/>
              <w:rPr>
                <w:rFonts w:ascii="Times New Roman" w:hAnsi="Times New Roman"/>
                <w:sz w:val="24"/>
                <w:szCs w:val="24"/>
              </w:rPr>
            </w:pPr>
            <w:r w:rsidRPr="004F685E">
              <w:rPr>
                <w:rFonts w:ascii="Times New Roman" w:hAnsi="Times New Roman"/>
                <w:sz w:val="24"/>
                <w:szCs w:val="24"/>
              </w:rPr>
              <w:t>3</w:t>
            </w: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EF2D94">
            <w:pPr>
              <w:pStyle w:val="af0"/>
              <w:spacing w:line="300" w:lineRule="auto"/>
              <w:jc w:val="center"/>
              <w:rPr>
                <w:rFonts w:ascii="Times New Roman" w:hAnsi="Times New Roman"/>
                <w:sz w:val="24"/>
                <w:szCs w:val="24"/>
              </w:rPr>
            </w:pPr>
            <w:r w:rsidRPr="004F685E">
              <w:rPr>
                <w:rFonts w:ascii="Times New Roman" w:hAnsi="Times New Roman"/>
                <w:sz w:val="24"/>
                <w:szCs w:val="24"/>
              </w:rPr>
              <w:t>……</w:t>
            </w: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934392">
            <w:pPr>
              <w:pStyle w:val="af0"/>
              <w:spacing w:line="300" w:lineRule="auto"/>
              <w:jc w:val="center"/>
              <w:rPr>
                <w:rFonts w:ascii="Times New Roman" w:hAnsi="Times New Roman"/>
                <w:sz w:val="24"/>
                <w:szCs w:val="24"/>
              </w:rPr>
            </w:pP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934392">
            <w:pPr>
              <w:pStyle w:val="af0"/>
              <w:spacing w:line="300" w:lineRule="auto"/>
              <w:jc w:val="center"/>
              <w:rPr>
                <w:rFonts w:ascii="Times New Roman" w:hAnsi="Times New Roman"/>
                <w:sz w:val="24"/>
                <w:szCs w:val="24"/>
              </w:rPr>
            </w:pP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934392">
            <w:pPr>
              <w:pStyle w:val="af0"/>
              <w:spacing w:line="300" w:lineRule="auto"/>
              <w:jc w:val="center"/>
              <w:rPr>
                <w:rFonts w:ascii="Times New Roman" w:hAnsi="Times New Roman"/>
                <w:sz w:val="24"/>
                <w:szCs w:val="24"/>
              </w:rPr>
            </w:pP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934392">
            <w:pPr>
              <w:pStyle w:val="af0"/>
              <w:spacing w:line="300" w:lineRule="auto"/>
              <w:jc w:val="center"/>
              <w:rPr>
                <w:rFonts w:ascii="Times New Roman" w:hAnsi="Times New Roman"/>
                <w:sz w:val="24"/>
                <w:szCs w:val="24"/>
              </w:rPr>
            </w:pP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934392">
            <w:pPr>
              <w:pStyle w:val="af0"/>
              <w:spacing w:line="300" w:lineRule="auto"/>
              <w:jc w:val="center"/>
              <w:rPr>
                <w:rFonts w:ascii="Times New Roman" w:hAnsi="Times New Roman"/>
                <w:sz w:val="24"/>
                <w:szCs w:val="24"/>
              </w:rPr>
            </w:pP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4F685E" w:rsidRPr="004F685E">
        <w:trPr>
          <w:trHeight w:val="550"/>
          <w:jc w:val="center"/>
        </w:trPr>
        <w:tc>
          <w:tcPr>
            <w:tcW w:w="817" w:type="dxa"/>
            <w:vAlign w:val="center"/>
          </w:tcPr>
          <w:p w:rsidR="00934392" w:rsidRPr="004F685E" w:rsidRDefault="00934392">
            <w:pPr>
              <w:pStyle w:val="af0"/>
              <w:spacing w:line="300" w:lineRule="auto"/>
              <w:jc w:val="center"/>
              <w:rPr>
                <w:rFonts w:ascii="Times New Roman" w:hAnsi="Times New Roman"/>
                <w:sz w:val="24"/>
                <w:szCs w:val="24"/>
              </w:rPr>
            </w:pP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r w:rsidR="00934392" w:rsidRPr="004F685E">
        <w:trPr>
          <w:trHeight w:val="550"/>
          <w:jc w:val="center"/>
        </w:trPr>
        <w:tc>
          <w:tcPr>
            <w:tcW w:w="817" w:type="dxa"/>
            <w:vAlign w:val="center"/>
          </w:tcPr>
          <w:p w:rsidR="00934392" w:rsidRPr="004F685E" w:rsidRDefault="00934392">
            <w:pPr>
              <w:pStyle w:val="af0"/>
              <w:spacing w:line="300" w:lineRule="auto"/>
              <w:jc w:val="center"/>
              <w:rPr>
                <w:rFonts w:ascii="Times New Roman" w:hAnsi="Times New Roman"/>
                <w:sz w:val="24"/>
                <w:szCs w:val="24"/>
              </w:rPr>
            </w:pPr>
          </w:p>
        </w:tc>
        <w:tc>
          <w:tcPr>
            <w:tcW w:w="1345" w:type="dxa"/>
            <w:vAlign w:val="center"/>
          </w:tcPr>
          <w:p w:rsidR="00934392" w:rsidRPr="004F685E" w:rsidRDefault="00934392">
            <w:pPr>
              <w:pStyle w:val="af0"/>
              <w:spacing w:line="300" w:lineRule="auto"/>
              <w:jc w:val="center"/>
              <w:rPr>
                <w:rFonts w:ascii="Times New Roman" w:hAnsi="Times New Roman"/>
                <w:sz w:val="24"/>
                <w:szCs w:val="24"/>
              </w:rPr>
            </w:pPr>
          </w:p>
        </w:tc>
        <w:tc>
          <w:tcPr>
            <w:tcW w:w="763" w:type="dxa"/>
            <w:vAlign w:val="center"/>
          </w:tcPr>
          <w:p w:rsidR="00934392" w:rsidRPr="004F685E" w:rsidRDefault="00934392">
            <w:pPr>
              <w:pStyle w:val="af0"/>
              <w:spacing w:line="300" w:lineRule="auto"/>
              <w:jc w:val="center"/>
              <w:rPr>
                <w:rFonts w:ascii="Times New Roman" w:hAnsi="Times New Roman"/>
                <w:sz w:val="24"/>
                <w:szCs w:val="24"/>
              </w:rPr>
            </w:pPr>
          </w:p>
        </w:tc>
        <w:tc>
          <w:tcPr>
            <w:tcW w:w="880" w:type="dxa"/>
            <w:vAlign w:val="center"/>
          </w:tcPr>
          <w:p w:rsidR="00934392" w:rsidRPr="004F685E" w:rsidRDefault="00934392">
            <w:pPr>
              <w:pStyle w:val="af0"/>
              <w:spacing w:line="300" w:lineRule="auto"/>
              <w:jc w:val="center"/>
              <w:rPr>
                <w:rFonts w:ascii="Times New Roman" w:hAnsi="Times New Roman"/>
                <w:sz w:val="24"/>
                <w:szCs w:val="24"/>
              </w:rPr>
            </w:pPr>
          </w:p>
        </w:tc>
        <w:tc>
          <w:tcPr>
            <w:tcW w:w="726" w:type="dxa"/>
            <w:vAlign w:val="center"/>
          </w:tcPr>
          <w:p w:rsidR="00934392" w:rsidRPr="004F685E" w:rsidRDefault="00934392">
            <w:pPr>
              <w:pStyle w:val="af0"/>
              <w:spacing w:line="300" w:lineRule="auto"/>
              <w:jc w:val="center"/>
              <w:rPr>
                <w:rFonts w:ascii="Times New Roman" w:hAnsi="Times New Roman"/>
                <w:sz w:val="24"/>
                <w:szCs w:val="24"/>
              </w:rPr>
            </w:pPr>
          </w:p>
        </w:tc>
        <w:tc>
          <w:tcPr>
            <w:tcW w:w="724" w:type="dxa"/>
            <w:vAlign w:val="center"/>
          </w:tcPr>
          <w:p w:rsidR="00934392" w:rsidRPr="004F685E" w:rsidRDefault="00934392">
            <w:pPr>
              <w:pStyle w:val="af0"/>
              <w:spacing w:line="300" w:lineRule="auto"/>
              <w:jc w:val="center"/>
              <w:rPr>
                <w:rFonts w:ascii="Times New Roman" w:hAnsi="Times New Roman"/>
                <w:sz w:val="24"/>
                <w:szCs w:val="24"/>
              </w:rPr>
            </w:pPr>
          </w:p>
        </w:tc>
        <w:tc>
          <w:tcPr>
            <w:tcW w:w="890" w:type="dxa"/>
          </w:tcPr>
          <w:p w:rsidR="00934392" w:rsidRPr="004F685E" w:rsidRDefault="00934392">
            <w:pPr>
              <w:pStyle w:val="af0"/>
              <w:spacing w:line="300" w:lineRule="auto"/>
              <w:jc w:val="center"/>
              <w:rPr>
                <w:rFonts w:ascii="Times New Roman" w:hAnsi="Times New Roman"/>
                <w:sz w:val="24"/>
                <w:szCs w:val="24"/>
              </w:rPr>
            </w:pPr>
          </w:p>
        </w:tc>
        <w:tc>
          <w:tcPr>
            <w:tcW w:w="1616" w:type="dxa"/>
          </w:tcPr>
          <w:p w:rsidR="00934392" w:rsidRPr="004F685E" w:rsidRDefault="00934392">
            <w:pPr>
              <w:pStyle w:val="af0"/>
              <w:spacing w:line="300" w:lineRule="auto"/>
              <w:jc w:val="center"/>
              <w:rPr>
                <w:rFonts w:ascii="Times New Roman" w:hAnsi="Times New Roman"/>
                <w:sz w:val="24"/>
                <w:szCs w:val="24"/>
              </w:rPr>
            </w:pPr>
          </w:p>
        </w:tc>
        <w:tc>
          <w:tcPr>
            <w:tcW w:w="1342" w:type="dxa"/>
            <w:vAlign w:val="center"/>
          </w:tcPr>
          <w:p w:rsidR="00934392" w:rsidRPr="004F685E" w:rsidRDefault="00934392">
            <w:pPr>
              <w:pStyle w:val="af0"/>
              <w:spacing w:line="300" w:lineRule="auto"/>
              <w:jc w:val="center"/>
              <w:rPr>
                <w:rFonts w:ascii="Times New Roman" w:hAnsi="Times New Roman"/>
                <w:sz w:val="24"/>
                <w:szCs w:val="24"/>
              </w:rPr>
            </w:pPr>
          </w:p>
        </w:tc>
      </w:tr>
    </w:tbl>
    <w:p w:rsidR="00934392" w:rsidRPr="004F685E" w:rsidRDefault="00934392">
      <w:pPr>
        <w:spacing w:line="400" w:lineRule="exact"/>
        <w:ind w:left="425"/>
      </w:pPr>
    </w:p>
    <w:p w:rsidR="00934392" w:rsidRPr="004F685E" w:rsidRDefault="00EF2D94">
      <w:pPr>
        <w:spacing w:line="400" w:lineRule="exact"/>
        <w:ind w:left="425"/>
        <w:rPr>
          <w:rStyle w:val="GB2312"/>
          <w:rFonts w:ascii="Times New Roman" w:eastAsia="宋体" w:hAnsi="Times New Roman"/>
        </w:rPr>
      </w:pPr>
      <w:r w:rsidRPr="004F685E">
        <w:rPr>
          <w:rStyle w:val="GB2312"/>
          <w:rFonts w:ascii="Times New Roman" w:eastAsia="宋体" w:hAnsi="Times New Roman"/>
        </w:rPr>
        <w:t>注：</w:t>
      </w:r>
      <w:r w:rsidRPr="004F685E">
        <w:rPr>
          <w:rStyle w:val="GB2312"/>
          <w:rFonts w:hint="eastAsia"/>
        </w:rPr>
        <w:t>1</w:t>
      </w:r>
      <w:r w:rsidRPr="004F685E">
        <w:rPr>
          <w:rStyle w:val="GB2312"/>
          <w:rFonts w:hint="eastAsia"/>
        </w:rPr>
        <w:t>、如项目是货物类采购项目，</w:t>
      </w:r>
      <w:r w:rsidRPr="004F685E">
        <w:rPr>
          <w:rStyle w:val="GB2312"/>
          <w:rFonts w:ascii="Times New Roman" w:eastAsia="宋体" w:hAnsi="Times New Roman"/>
        </w:rPr>
        <w:t>投标人应</w:t>
      </w:r>
      <w:r w:rsidRPr="004F685E">
        <w:rPr>
          <w:rStyle w:val="GB2312"/>
          <w:rFonts w:ascii="宋体" w:eastAsia="宋体" w:hAnsi="宋体"/>
        </w:rPr>
        <w:t>列明按“用户需求书”所</w:t>
      </w:r>
      <w:r w:rsidRPr="004F685E">
        <w:rPr>
          <w:rStyle w:val="GB2312"/>
          <w:rFonts w:ascii="Times New Roman" w:eastAsia="宋体" w:hAnsi="Times New Roman"/>
        </w:rPr>
        <w:t>提供的货物的明细清单。</w:t>
      </w:r>
    </w:p>
    <w:p w:rsidR="00934392" w:rsidRPr="004F685E" w:rsidRDefault="00EF2D94">
      <w:pPr>
        <w:spacing w:line="400" w:lineRule="exact"/>
        <w:ind w:left="425"/>
      </w:pPr>
      <w:r w:rsidRPr="004F685E">
        <w:rPr>
          <w:rStyle w:val="GB2312"/>
          <w:rFonts w:hint="eastAsia"/>
        </w:rPr>
        <w:t>2</w:t>
      </w:r>
      <w:r w:rsidRPr="004F685E">
        <w:rPr>
          <w:rStyle w:val="GB2312"/>
          <w:rFonts w:hint="eastAsia"/>
        </w:rPr>
        <w:t>、如项目是服务类项目，投标人可以在本表填写服务所需的辅助设备或工具明细清单。</w:t>
      </w:r>
    </w:p>
    <w:p w:rsidR="00934392" w:rsidRPr="004F685E" w:rsidRDefault="00934392" w:rsidP="0062697F">
      <w:pPr>
        <w:spacing w:line="360" w:lineRule="auto"/>
        <w:ind w:firstLineChars="1550" w:firstLine="3775"/>
        <w:rPr>
          <w:sz w:val="24"/>
        </w:rPr>
      </w:pPr>
    </w:p>
    <w:p w:rsidR="00934392" w:rsidRPr="004F685E" w:rsidRDefault="00EF2D94">
      <w:pPr>
        <w:spacing w:line="360"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EF2D94">
      <w:pPr>
        <w:spacing w:line="360"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EF2D94">
      <w:pPr>
        <w:spacing w:before="156" w:after="156" w:line="400" w:lineRule="exact"/>
        <w:rPr>
          <w:rFonts w:eastAsia="仿宋_GB2312"/>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EF2D94">
      <w:pPr>
        <w:numPr>
          <w:ilvl w:val="1"/>
          <w:numId w:val="14"/>
        </w:numPr>
        <w:tabs>
          <w:tab w:val="left" w:pos="993"/>
        </w:tabs>
        <w:jc w:val="left"/>
        <w:outlineLvl w:val="1"/>
        <w:rPr>
          <w:rStyle w:val="GB2312"/>
          <w:rFonts w:ascii="Times New Roman" w:eastAsia="宋体" w:hAnsi="Times New Roman"/>
        </w:rPr>
      </w:pPr>
      <w:r w:rsidRPr="004F685E">
        <w:rPr>
          <w:rFonts w:eastAsia="仿宋_GB2312"/>
          <w:b/>
          <w:bCs/>
          <w:sz w:val="24"/>
          <w:szCs w:val="28"/>
        </w:rPr>
        <w:br w:type="page"/>
      </w:r>
      <w:bookmarkStart w:id="197" w:name="_Toc396492299"/>
      <w:bookmarkStart w:id="198" w:name="_Ref395715838"/>
      <w:bookmarkStart w:id="199" w:name="_Toc524008158"/>
      <w:r w:rsidRPr="004F685E">
        <w:rPr>
          <w:rStyle w:val="GB2312"/>
          <w:rFonts w:ascii="Times New Roman" w:eastAsia="宋体" w:hAnsi="Times New Roman"/>
          <w:b/>
        </w:rPr>
        <w:lastRenderedPageBreak/>
        <w:t>项目负责人及管理技术人员一览表格式</w:t>
      </w:r>
      <w:bookmarkEnd w:id="197"/>
      <w:bookmarkEnd w:id="198"/>
      <w:bookmarkEnd w:id="199"/>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项目负责人及管理技术人员一览表</w:t>
      </w:r>
    </w:p>
    <w:p w:rsidR="00934392" w:rsidRPr="004F685E" w:rsidRDefault="00EF2D94" w:rsidP="0062697F">
      <w:pPr>
        <w:pStyle w:val="afff8"/>
        <w:spacing w:beforeLines="50" w:before="156" w:afterLines="50" w:after="156" w:line="240" w:lineRule="auto"/>
        <w:jc w:val="left"/>
        <w:rPr>
          <w:rFonts w:ascii="Times New Roman" w:eastAsia="宋体" w:hAnsi="Times New Roman"/>
          <w:b/>
          <w:sz w:val="32"/>
          <w:szCs w:val="32"/>
        </w:rPr>
      </w:pPr>
      <w:r w:rsidRPr="004F685E">
        <w:rPr>
          <w:rFonts w:ascii="Times New Roman" w:eastAsia="宋体" w:hAnsi="Times New Roman"/>
          <w:sz w:val="24"/>
        </w:rPr>
        <w:t>项目名称：</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 xml:space="preserve">　</w:t>
      </w:r>
      <w:r w:rsidRPr="004F685E">
        <w:rPr>
          <w:rFonts w:ascii="Times New Roman" w:eastAsia="宋体" w:hAnsi="Times New Roman"/>
          <w:sz w:val="24"/>
        </w:rPr>
        <w:t xml:space="preserve">　　项目编号：</w:t>
      </w:r>
      <w:r w:rsidRPr="004F685E">
        <w:rPr>
          <w:rFonts w:ascii="Times New Roman" w:eastAsia="宋体" w:hAnsi="Times New Roman"/>
          <w:sz w:val="24"/>
          <w:u w:val="single"/>
        </w:rPr>
        <w:t xml:space="preserve">　　　　　　</w:t>
      </w:r>
      <w:r w:rsidRPr="004F685E">
        <w:rPr>
          <w:rFonts w:ascii="Times New Roman" w:eastAsia="宋体" w:hAnsi="Times New Roman" w:hint="eastAsia"/>
          <w:sz w:val="24"/>
          <w:u w:val="single"/>
        </w:rPr>
        <w:t>包号：</w:t>
      </w:r>
      <w:r w:rsidRPr="004F685E">
        <w:rPr>
          <w:rFonts w:ascii="Times New Roman" w:eastAsia="宋体" w:hAnsi="Times New Roman"/>
          <w:sz w:val="24"/>
          <w:u w:val="single"/>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4F685E" w:rsidRPr="004F685E">
        <w:trPr>
          <w:trHeight w:val="599"/>
          <w:jc w:val="center"/>
        </w:trPr>
        <w:tc>
          <w:tcPr>
            <w:tcW w:w="483" w:type="dxa"/>
            <w:vAlign w:val="center"/>
          </w:tcPr>
          <w:p w:rsidR="00934392" w:rsidRPr="004F685E" w:rsidRDefault="00EF2D94">
            <w:pPr>
              <w:jc w:val="center"/>
              <w:rPr>
                <w:b/>
                <w:sz w:val="24"/>
              </w:rPr>
            </w:pPr>
            <w:r w:rsidRPr="004F685E">
              <w:rPr>
                <w:b/>
                <w:sz w:val="24"/>
              </w:rPr>
              <w:t>序号</w:t>
            </w:r>
          </w:p>
        </w:tc>
        <w:tc>
          <w:tcPr>
            <w:tcW w:w="1609" w:type="dxa"/>
            <w:vAlign w:val="center"/>
          </w:tcPr>
          <w:p w:rsidR="00934392" w:rsidRPr="004F685E" w:rsidRDefault="00EF2D94">
            <w:pPr>
              <w:jc w:val="center"/>
              <w:rPr>
                <w:b/>
                <w:sz w:val="24"/>
              </w:rPr>
            </w:pPr>
            <w:r w:rsidRPr="004F685E">
              <w:rPr>
                <w:b/>
                <w:sz w:val="24"/>
              </w:rPr>
              <w:t>姓名</w:t>
            </w:r>
          </w:p>
        </w:tc>
        <w:tc>
          <w:tcPr>
            <w:tcW w:w="835" w:type="dxa"/>
            <w:vAlign w:val="center"/>
          </w:tcPr>
          <w:p w:rsidR="00934392" w:rsidRPr="004F685E" w:rsidRDefault="00EF2D94">
            <w:pPr>
              <w:jc w:val="center"/>
              <w:rPr>
                <w:b/>
                <w:sz w:val="24"/>
              </w:rPr>
            </w:pPr>
            <w:r w:rsidRPr="004F685E">
              <w:rPr>
                <w:b/>
                <w:sz w:val="24"/>
              </w:rPr>
              <w:t>性别</w:t>
            </w:r>
          </w:p>
        </w:tc>
        <w:tc>
          <w:tcPr>
            <w:tcW w:w="834" w:type="dxa"/>
            <w:vAlign w:val="center"/>
          </w:tcPr>
          <w:p w:rsidR="00934392" w:rsidRPr="004F685E" w:rsidRDefault="00EF2D94">
            <w:pPr>
              <w:jc w:val="center"/>
              <w:rPr>
                <w:b/>
                <w:sz w:val="24"/>
              </w:rPr>
            </w:pPr>
            <w:r w:rsidRPr="004F685E">
              <w:rPr>
                <w:b/>
                <w:sz w:val="24"/>
              </w:rPr>
              <w:t>年龄</w:t>
            </w:r>
          </w:p>
        </w:tc>
        <w:tc>
          <w:tcPr>
            <w:tcW w:w="834" w:type="dxa"/>
            <w:vAlign w:val="center"/>
          </w:tcPr>
          <w:p w:rsidR="00934392" w:rsidRPr="004F685E" w:rsidRDefault="00EF2D94">
            <w:pPr>
              <w:jc w:val="center"/>
              <w:rPr>
                <w:b/>
                <w:sz w:val="24"/>
              </w:rPr>
            </w:pPr>
            <w:r w:rsidRPr="004F685E">
              <w:rPr>
                <w:b/>
                <w:sz w:val="24"/>
              </w:rPr>
              <w:t>学历</w:t>
            </w:r>
          </w:p>
        </w:tc>
        <w:tc>
          <w:tcPr>
            <w:tcW w:w="1470" w:type="dxa"/>
            <w:vAlign w:val="center"/>
          </w:tcPr>
          <w:p w:rsidR="00934392" w:rsidRPr="004F685E" w:rsidRDefault="00EF2D94">
            <w:pPr>
              <w:jc w:val="center"/>
              <w:rPr>
                <w:b/>
                <w:sz w:val="24"/>
              </w:rPr>
            </w:pPr>
            <w:r w:rsidRPr="004F685E">
              <w:rPr>
                <w:b/>
                <w:sz w:val="24"/>
              </w:rPr>
              <w:t>职称</w:t>
            </w:r>
            <w:r w:rsidRPr="004F685E">
              <w:rPr>
                <w:b/>
                <w:sz w:val="24"/>
              </w:rPr>
              <w:t>/</w:t>
            </w:r>
            <w:r w:rsidRPr="004F685E">
              <w:rPr>
                <w:b/>
                <w:sz w:val="24"/>
              </w:rPr>
              <w:t>资格</w:t>
            </w:r>
          </w:p>
        </w:tc>
        <w:tc>
          <w:tcPr>
            <w:tcW w:w="1235" w:type="dxa"/>
            <w:vAlign w:val="center"/>
          </w:tcPr>
          <w:p w:rsidR="00934392" w:rsidRPr="004F685E" w:rsidRDefault="00EF2D94">
            <w:pPr>
              <w:jc w:val="center"/>
              <w:rPr>
                <w:b/>
                <w:sz w:val="24"/>
              </w:rPr>
            </w:pPr>
            <w:r w:rsidRPr="004F685E">
              <w:rPr>
                <w:b/>
                <w:sz w:val="24"/>
              </w:rPr>
              <w:t>专业</w:t>
            </w:r>
          </w:p>
        </w:tc>
        <w:tc>
          <w:tcPr>
            <w:tcW w:w="876" w:type="dxa"/>
            <w:vAlign w:val="center"/>
          </w:tcPr>
          <w:p w:rsidR="00934392" w:rsidRPr="004F685E" w:rsidRDefault="00EF2D94">
            <w:pPr>
              <w:jc w:val="center"/>
              <w:rPr>
                <w:b/>
                <w:sz w:val="24"/>
              </w:rPr>
            </w:pPr>
            <w:r w:rsidRPr="004F685E">
              <w:rPr>
                <w:b/>
                <w:sz w:val="24"/>
              </w:rPr>
              <w:t>经验</w:t>
            </w:r>
          </w:p>
          <w:p w:rsidR="00934392" w:rsidRPr="004F685E" w:rsidRDefault="00EF2D94">
            <w:pPr>
              <w:jc w:val="center"/>
              <w:rPr>
                <w:b/>
                <w:sz w:val="24"/>
              </w:rPr>
            </w:pPr>
            <w:r w:rsidRPr="004F685E">
              <w:rPr>
                <w:b/>
                <w:sz w:val="24"/>
              </w:rPr>
              <w:t>年限</w:t>
            </w:r>
          </w:p>
        </w:tc>
        <w:tc>
          <w:tcPr>
            <w:tcW w:w="930" w:type="dxa"/>
            <w:vAlign w:val="center"/>
          </w:tcPr>
          <w:p w:rsidR="00934392" w:rsidRPr="004F685E" w:rsidRDefault="00EF2D94">
            <w:pPr>
              <w:jc w:val="center"/>
              <w:rPr>
                <w:b/>
                <w:sz w:val="24"/>
              </w:rPr>
            </w:pPr>
            <w:r w:rsidRPr="004F685E">
              <w:rPr>
                <w:b/>
                <w:sz w:val="24"/>
              </w:rPr>
              <w:t>担任职务</w:t>
            </w:r>
          </w:p>
        </w:tc>
      </w:tr>
      <w:tr w:rsidR="004F685E" w:rsidRPr="004F685E">
        <w:trPr>
          <w:trHeight w:val="489"/>
          <w:jc w:val="center"/>
        </w:trPr>
        <w:tc>
          <w:tcPr>
            <w:tcW w:w="483" w:type="dxa"/>
            <w:vAlign w:val="center"/>
          </w:tcPr>
          <w:p w:rsidR="00934392" w:rsidRPr="004F685E" w:rsidRDefault="00EF2D94">
            <w:pPr>
              <w:spacing w:line="360" w:lineRule="auto"/>
              <w:jc w:val="center"/>
              <w:rPr>
                <w:sz w:val="24"/>
              </w:rPr>
            </w:pPr>
            <w:r w:rsidRPr="004F685E">
              <w:rPr>
                <w:sz w:val="24"/>
              </w:rPr>
              <w:t>1</w:t>
            </w:r>
          </w:p>
        </w:tc>
        <w:tc>
          <w:tcPr>
            <w:tcW w:w="1609" w:type="dxa"/>
            <w:vAlign w:val="center"/>
          </w:tcPr>
          <w:p w:rsidR="00934392" w:rsidRPr="004F685E" w:rsidRDefault="00934392">
            <w:pPr>
              <w:spacing w:line="360" w:lineRule="auto"/>
              <w:rPr>
                <w:sz w:val="24"/>
              </w:rPr>
            </w:pPr>
          </w:p>
        </w:tc>
        <w:tc>
          <w:tcPr>
            <w:tcW w:w="835" w:type="dxa"/>
            <w:vAlign w:val="center"/>
          </w:tcPr>
          <w:p w:rsidR="00934392" w:rsidRPr="004F685E" w:rsidRDefault="00934392">
            <w:pPr>
              <w:spacing w:line="360" w:lineRule="auto"/>
              <w:rPr>
                <w:sz w:val="24"/>
              </w:rPr>
            </w:pPr>
          </w:p>
        </w:tc>
        <w:tc>
          <w:tcPr>
            <w:tcW w:w="834" w:type="dxa"/>
            <w:vAlign w:val="center"/>
          </w:tcPr>
          <w:p w:rsidR="00934392" w:rsidRPr="004F685E" w:rsidRDefault="00934392">
            <w:pPr>
              <w:spacing w:line="360" w:lineRule="auto"/>
              <w:rPr>
                <w:sz w:val="24"/>
              </w:rPr>
            </w:pPr>
          </w:p>
        </w:tc>
        <w:tc>
          <w:tcPr>
            <w:tcW w:w="834" w:type="dxa"/>
            <w:vAlign w:val="center"/>
          </w:tcPr>
          <w:p w:rsidR="00934392" w:rsidRPr="004F685E" w:rsidRDefault="00934392">
            <w:pPr>
              <w:spacing w:line="360" w:lineRule="auto"/>
              <w:rPr>
                <w:sz w:val="24"/>
              </w:rPr>
            </w:pPr>
          </w:p>
        </w:tc>
        <w:tc>
          <w:tcPr>
            <w:tcW w:w="1470" w:type="dxa"/>
            <w:vAlign w:val="center"/>
          </w:tcPr>
          <w:p w:rsidR="00934392" w:rsidRPr="004F685E" w:rsidRDefault="00934392">
            <w:pPr>
              <w:spacing w:line="360" w:lineRule="auto"/>
              <w:rPr>
                <w:sz w:val="24"/>
              </w:rPr>
            </w:pPr>
          </w:p>
        </w:tc>
        <w:tc>
          <w:tcPr>
            <w:tcW w:w="1235" w:type="dxa"/>
            <w:vAlign w:val="center"/>
          </w:tcPr>
          <w:p w:rsidR="00934392" w:rsidRPr="004F685E" w:rsidRDefault="00934392">
            <w:pPr>
              <w:spacing w:line="360" w:lineRule="auto"/>
              <w:rPr>
                <w:sz w:val="24"/>
              </w:rPr>
            </w:pPr>
          </w:p>
        </w:tc>
        <w:tc>
          <w:tcPr>
            <w:tcW w:w="876" w:type="dxa"/>
            <w:vAlign w:val="center"/>
          </w:tcPr>
          <w:p w:rsidR="00934392" w:rsidRPr="004F685E" w:rsidRDefault="00934392">
            <w:pPr>
              <w:spacing w:line="360" w:lineRule="auto"/>
              <w:rPr>
                <w:sz w:val="24"/>
              </w:rPr>
            </w:pPr>
          </w:p>
        </w:tc>
        <w:tc>
          <w:tcPr>
            <w:tcW w:w="930" w:type="dxa"/>
            <w:vAlign w:val="center"/>
          </w:tcPr>
          <w:p w:rsidR="00934392" w:rsidRPr="004F685E" w:rsidRDefault="00934392">
            <w:pPr>
              <w:spacing w:line="360" w:lineRule="auto"/>
              <w:rPr>
                <w:sz w:val="24"/>
              </w:rPr>
            </w:pPr>
          </w:p>
        </w:tc>
      </w:tr>
      <w:tr w:rsidR="004F685E" w:rsidRPr="004F685E">
        <w:trPr>
          <w:trHeight w:val="554"/>
          <w:jc w:val="center"/>
        </w:trPr>
        <w:tc>
          <w:tcPr>
            <w:tcW w:w="483" w:type="dxa"/>
            <w:vAlign w:val="center"/>
          </w:tcPr>
          <w:p w:rsidR="00934392" w:rsidRPr="004F685E" w:rsidRDefault="00EF2D94">
            <w:pPr>
              <w:spacing w:line="360" w:lineRule="auto"/>
              <w:jc w:val="center"/>
              <w:rPr>
                <w:sz w:val="24"/>
              </w:rPr>
            </w:pPr>
            <w:r w:rsidRPr="004F685E">
              <w:rPr>
                <w:sz w:val="24"/>
              </w:rPr>
              <w:t>2</w:t>
            </w:r>
          </w:p>
        </w:tc>
        <w:tc>
          <w:tcPr>
            <w:tcW w:w="1609" w:type="dxa"/>
            <w:vAlign w:val="center"/>
          </w:tcPr>
          <w:p w:rsidR="00934392" w:rsidRPr="004F685E" w:rsidRDefault="00934392">
            <w:pPr>
              <w:spacing w:line="360" w:lineRule="auto"/>
              <w:rPr>
                <w:sz w:val="24"/>
              </w:rPr>
            </w:pPr>
          </w:p>
        </w:tc>
        <w:tc>
          <w:tcPr>
            <w:tcW w:w="835" w:type="dxa"/>
            <w:vAlign w:val="center"/>
          </w:tcPr>
          <w:p w:rsidR="00934392" w:rsidRPr="004F685E" w:rsidRDefault="00934392">
            <w:pPr>
              <w:spacing w:line="360" w:lineRule="auto"/>
              <w:rPr>
                <w:sz w:val="24"/>
              </w:rPr>
            </w:pPr>
          </w:p>
        </w:tc>
        <w:tc>
          <w:tcPr>
            <w:tcW w:w="834" w:type="dxa"/>
            <w:vAlign w:val="center"/>
          </w:tcPr>
          <w:p w:rsidR="00934392" w:rsidRPr="004F685E" w:rsidRDefault="00934392">
            <w:pPr>
              <w:spacing w:line="360" w:lineRule="auto"/>
              <w:rPr>
                <w:sz w:val="24"/>
              </w:rPr>
            </w:pPr>
          </w:p>
        </w:tc>
        <w:tc>
          <w:tcPr>
            <w:tcW w:w="834" w:type="dxa"/>
            <w:vAlign w:val="center"/>
          </w:tcPr>
          <w:p w:rsidR="00934392" w:rsidRPr="004F685E" w:rsidRDefault="00934392">
            <w:pPr>
              <w:spacing w:line="360" w:lineRule="auto"/>
              <w:rPr>
                <w:sz w:val="24"/>
              </w:rPr>
            </w:pPr>
          </w:p>
        </w:tc>
        <w:tc>
          <w:tcPr>
            <w:tcW w:w="1470" w:type="dxa"/>
            <w:vAlign w:val="center"/>
          </w:tcPr>
          <w:p w:rsidR="00934392" w:rsidRPr="004F685E" w:rsidRDefault="00934392">
            <w:pPr>
              <w:spacing w:line="360" w:lineRule="auto"/>
              <w:rPr>
                <w:sz w:val="24"/>
              </w:rPr>
            </w:pPr>
          </w:p>
        </w:tc>
        <w:tc>
          <w:tcPr>
            <w:tcW w:w="1235" w:type="dxa"/>
            <w:vAlign w:val="center"/>
          </w:tcPr>
          <w:p w:rsidR="00934392" w:rsidRPr="004F685E" w:rsidRDefault="00934392">
            <w:pPr>
              <w:spacing w:line="360" w:lineRule="auto"/>
              <w:rPr>
                <w:sz w:val="24"/>
              </w:rPr>
            </w:pPr>
          </w:p>
        </w:tc>
        <w:tc>
          <w:tcPr>
            <w:tcW w:w="876" w:type="dxa"/>
            <w:vAlign w:val="center"/>
          </w:tcPr>
          <w:p w:rsidR="00934392" w:rsidRPr="004F685E" w:rsidRDefault="00934392">
            <w:pPr>
              <w:spacing w:line="360" w:lineRule="auto"/>
              <w:rPr>
                <w:sz w:val="24"/>
              </w:rPr>
            </w:pPr>
          </w:p>
        </w:tc>
        <w:tc>
          <w:tcPr>
            <w:tcW w:w="930" w:type="dxa"/>
            <w:vAlign w:val="center"/>
          </w:tcPr>
          <w:p w:rsidR="00934392" w:rsidRPr="004F685E" w:rsidRDefault="00934392">
            <w:pPr>
              <w:spacing w:line="360" w:lineRule="auto"/>
              <w:rPr>
                <w:sz w:val="24"/>
              </w:rPr>
            </w:pPr>
          </w:p>
        </w:tc>
      </w:tr>
      <w:tr w:rsidR="004F685E" w:rsidRPr="004F685E">
        <w:trPr>
          <w:trHeight w:val="550"/>
          <w:jc w:val="center"/>
        </w:trPr>
        <w:tc>
          <w:tcPr>
            <w:tcW w:w="483" w:type="dxa"/>
            <w:vAlign w:val="center"/>
          </w:tcPr>
          <w:p w:rsidR="00934392" w:rsidRPr="004F685E" w:rsidRDefault="00EF2D94">
            <w:pPr>
              <w:spacing w:line="360" w:lineRule="auto"/>
              <w:jc w:val="center"/>
              <w:rPr>
                <w:sz w:val="24"/>
              </w:rPr>
            </w:pPr>
            <w:r w:rsidRPr="004F685E">
              <w:rPr>
                <w:sz w:val="24"/>
              </w:rPr>
              <w:t>3</w:t>
            </w:r>
          </w:p>
        </w:tc>
        <w:tc>
          <w:tcPr>
            <w:tcW w:w="1609" w:type="dxa"/>
            <w:vAlign w:val="center"/>
          </w:tcPr>
          <w:p w:rsidR="00934392" w:rsidRPr="004F685E" w:rsidRDefault="00934392">
            <w:pPr>
              <w:spacing w:line="360" w:lineRule="auto"/>
              <w:rPr>
                <w:sz w:val="24"/>
              </w:rPr>
            </w:pPr>
          </w:p>
        </w:tc>
        <w:tc>
          <w:tcPr>
            <w:tcW w:w="835" w:type="dxa"/>
            <w:vAlign w:val="center"/>
          </w:tcPr>
          <w:p w:rsidR="00934392" w:rsidRPr="004F685E" w:rsidRDefault="00934392">
            <w:pPr>
              <w:spacing w:line="360" w:lineRule="auto"/>
              <w:rPr>
                <w:sz w:val="24"/>
              </w:rPr>
            </w:pPr>
          </w:p>
        </w:tc>
        <w:tc>
          <w:tcPr>
            <w:tcW w:w="834" w:type="dxa"/>
            <w:vAlign w:val="center"/>
          </w:tcPr>
          <w:p w:rsidR="00934392" w:rsidRPr="004F685E" w:rsidRDefault="00934392">
            <w:pPr>
              <w:spacing w:line="360" w:lineRule="auto"/>
              <w:rPr>
                <w:sz w:val="24"/>
              </w:rPr>
            </w:pPr>
          </w:p>
        </w:tc>
        <w:tc>
          <w:tcPr>
            <w:tcW w:w="834" w:type="dxa"/>
            <w:vAlign w:val="center"/>
          </w:tcPr>
          <w:p w:rsidR="00934392" w:rsidRPr="004F685E" w:rsidRDefault="00934392">
            <w:pPr>
              <w:spacing w:line="360" w:lineRule="auto"/>
              <w:rPr>
                <w:sz w:val="24"/>
              </w:rPr>
            </w:pPr>
          </w:p>
        </w:tc>
        <w:tc>
          <w:tcPr>
            <w:tcW w:w="1470" w:type="dxa"/>
            <w:vAlign w:val="center"/>
          </w:tcPr>
          <w:p w:rsidR="00934392" w:rsidRPr="004F685E" w:rsidRDefault="00934392">
            <w:pPr>
              <w:spacing w:line="360" w:lineRule="auto"/>
              <w:rPr>
                <w:sz w:val="24"/>
              </w:rPr>
            </w:pPr>
          </w:p>
        </w:tc>
        <w:tc>
          <w:tcPr>
            <w:tcW w:w="1235" w:type="dxa"/>
            <w:vAlign w:val="center"/>
          </w:tcPr>
          <w:p w:rsidR="00934392" w:rsidRPr="004F685E" w:rsidRDefault="00934392">
            <w:pPr>
              <w:spacing w:line="360" w:lineRule="auto"/>
              <w:rPr>
                <w:sz w:val="24"/>
              </w:rPr>
            </w:pPr>
          </w:p>
        </w:tc>
        <w:tc>
          <w:tcPr>
            <w:tcW w:w="876" w:type="dxa"/>
            <w:vAlign w:val="center"/>
          </w:tcPr>
          <w:p w:rsidR="00934392" w:rsidRPr="004F685E" w:rsidRDefault="00934392">
            <w:pPr>
              <w:spacing w:line="360" w:lineRule="auto"/>
              <w:rPr>
                <w:sz w:val="24"/>
              </w:rPr>
            </w:pPr>
          </w:p>
        </w:tc>
        <w:tc>
          <w:tcPr>
            <w:tcW w:w="930" w:type="dxa"/>
            <w:vAlign w:val="center"/>
          </w:tcPr>
          <w:p w:rsidR="00934392" w:rsidRPr="004F685E" w:rsidRDefault="00934392">
            <w:pPr>
              <w:spacing w:line="360" w:lineRule="auto"/>
              <w:rPr>
                <w:sz w:val="24"/>
              </w:rPr>
            </w:pPr>
          </w:p>
        </w:tc>
      </w:tr>
      <w:tr w:rsidR="004F685E" w:rsidRPr="004F685E">
        <w:trPr>
          <w:trHeight w:val="556"/>
          <w:jc w:val="center"/>
        </w:trPr>
        <w:tc>
          <w:tcPr>
            <w:tcW w:w="483" w:type="dxa"/>
            <w:vAlign w:val="center"/>
          </w:tcPr>
          <w:p w:rsidR="00934392" w:rsidRPr="004F685E" w:rsidRDefault="00EF2D94">
            <w:pPr>
              <w:spacing w:line="360" w:lineRule="auto"/>
              <w:jc w:val="center"/>
              <w:rPr>
                <w:sz w:val="24"/>
              </w:rPr>
            </w:pPr>
            <w:r w:rsidRPr="004F685E">
              <w:rPr>
                <w:sz w:val="24"/>
              </w:rPr>
              <w:t>……</w:t>
            </w:r>
          </w:p>
        </w:tc>
        <w:tc>
          <w:tcPr>
            <w:tcW w:w="1609" w:type="dxa"/>
            <w:vAlign w:val="center"/>
          </w:tcPr>
          <w:p w:rsidR="00934392" w:rsidRPr="004F685E" w:rsidRDefault="00934392">
            <w:pPr>
              <w:spacing w:line="360" w:lineRule="auto"/>
              <w:rPr>
                <w:sz w:val="24"/>
              </w:rPr>
            </w:pPr>
          </w:p>
        </w:tc>
        <w:tc>
          <w:tcPr>
            <w:tcW w:w="835" w:type="dxa"/>
            <w:vAlign w:val="center"/>
          </w:tcPr>
          <w:p w:rsidR="00934392" w:rsidRPr="004F685E" w:rsidRDefault="00934392">
            <w:pPr>
              <w:spacing w:line="360" w:lineRule="auto"/>
              <w:rPr>
                <w:sz w:val="24"/>
              </w:rPr>
            </w:pPr>
          </w:p>
        </w:tc>
        <w:tc>
          <w:tcPr>
            <w:tcW w:w="834" w:type="dxa"/>
            <w:vAlign w:val="center"/>
          </w:tcPr>
          <w:p w:rsidR="00934392" w:rsidRPr="004F685E" w:rsidRDefault="00934392">
            <w:pPr>
              <w:spacing w:line="360" w:lineRule="auto"/>
              <w:rPr>
                <w:sz w:val="24"/>
              </w:rPr>
            </w:pPr>
          </w:p>
        </w:tc>
        <w:tc>
          <w:tcPr>
            <w:tcW w:w="834" w:type="dxa"/>
            <w:vAlign w:val="center"/>
          </w:tcPr>
          <w:p w:rsidR="00934392" w:rsidRPr="004F685E" w:rsidRDefault="00934392">
            <w:pPr>
              <w:spacing w:line="360" w:lineRule="auto"/>
              <w:rPr>
                <w:sz w:val="24"/>
              </w:rPr>
            </w:pPr>
          </w:p>
        </w:tc>
        <w:tc>
          <w:tcPr>
            <w:tcW w:w="1470" w:type="dxa"/>
            <w:vAlign w:val="center"/>
          </w:tcPr>
          <w:p w:rsidR="00934392" w:rsidRPr="004F685E" w:rsidRDefault="00934392">
            <w:pPr>
              <w:spacing w:line="360" w:lineRule="auto"/>
              <w:rPr>
                <w:sz w:val="24"/>
              </w:rPr>
            </w:pPr>
          </w:p>
        </w:tc>
        <w:tc>
          <w:tcPr>
            <w:tcW w:w="1235" w:type="dxa"/>
            <w:vAlign w:val="center"/>
          </w:tcPr>
          <w:p w:rsidR="00934392" w:rsidRPr="004F685E" w:rsidRDefault="00934392">
            <w:pPr>
              <w:spacing w:line="360" w:lineRule="auto"/>
              <w:rPr>
                <w:sz w:val="24"/>
              </w:rPr>
            </w:pPr>
          </w:p>
        </w:tc>
        <w:tc>
          <w:tcPr>
            <w:tcW w:w="876" w:type="dxa"/>
            <w:vAlign w:val="center"/>
          </w:tcPr>
          <w:p w:rsidR="00934392" w:rsidRPr="004F685E" w:rsidRDefault="00934392">
            <w:pPr>
              <w:spacing w:line="360" w:lineRule="auto"/>
              <w:rPr>
                <w:sz w:val="24"/>
              </w:rPr>
            </w:pPr>
          </w:p>
        </w:tc>
        <w:tc>
          <w:tcPr>
            <w:tcW w:w="930" w:type="dxa"/>
            <w:vAlign w:val="center"/>
          </w:tcPr>
          <w:p w:rsidR="00934392" w:rsidRPr="004F685E" w:rsidRDefault="00934392">
            <w:pPr>
              <w:spacing w:line="360" w:lineRule="auto"/>
              <w:rPr>
                <w:sz w:val="24"/>
              </w:rPr>
            </w:pPr>
          </w:p>
        </w:tc>
      </w:tr>
    </w:tbl>
    <w:p w:rsidR="00934392" w:rsidRPr="004F685E" w:rsidRDefault="00EF2D94">
      <w:pPr>
        <w:spacing w:line="360" w:lineRule="auto"/>
        <w:rPr>
          <w:b/>
          <w:sz w:val="24"/>
        </w:rPr>
      </w:pPr>
      <w:r w:rsidRPr="004F685E">
        <w:rPr>
          <w:b/>
          <w:bCs/>
          <w:sz w:val="24"/>
        </w:rPr>
        <w:t>注</w:t>
      </w:r>
      <w:r w:rsidRPr="004F685E">
        <w:rPr>
          <w:b/>
          <w:sz w:val="24"/>
        </w:rPr>
        <w:t>：</w:t>
      </w:r>
      <w:r w:rsidRPr="004F685E">
        <w:rPr>
          <w:b/>
          <w:sz w:val="24"/>
        </w:rPr>
        <w:t>1</w:t>
      </w:r>
      <w:r w:rsidRPr="004F685E">
        <w:rPr>
          <w:b/>
          <w:sz w:val="24"/>
        </w:rPr>
        <w:t>、此表可延长；</w:t>
      </w:r>
    </w:p>
    <w:p w:rsidR="00934392" w:rsidRPr="004F685E" w:rsidRDefault="00934392">
      <w:pPr>
        <w:spacing w:after="60" w:line="480" w:lineRule="auto"/>
        <w:rPr>
          <w:rStyle w:val="GB2312"/>
          <w:rFonts w:ascii="Times New Roman" w:eastAsia="宋体" w:hAnsi="Times New Roman"/>
        </w:rPr>
      </w:pPr>
    </w:p>
    <w:p w:rsidR="00934392" w:rsidRPr="004F685E" w:rsidRDefault="00934392">
      <w:pPr>
        <w:spacing w:after="60" w:line="480" w:lineRule="auto"/>
        <w:rPr>
          <w:rStyle w:val="GB2312"/>
          <w:rFonts w:ascii="Times New Roman" w:eastAsia="宋体" w:hAnsi="Times New Roman"/>
        </w:rPr>
      </w:pPr>
    </w:p>
    <w:p w:rsidR="00934392" w:rsidRPr="004F685E" w:rsidRDefault="00934392">
      <w:pPr>
        <w:spacing w:after="60" w:line="480" w:lineRule="auto"/>
        <w:rPr>
          <w:rStyle w:val="GB2312"/>
          <w:rFonts w:ascii="Times New Roman" w:eastAsia="宋体" w:hAnsi="Times New Roman"/>
        </w:rPr>
      </w:pPr>
    </w:p>
    <w:p w:rsidR="00934392" w:rsidRPr="004F685E" w:rsidRDefault="00EF2D94">
      <w:pPr>
        <w:spacing w:line="276"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rPr>
          <w:rStyle w:val="GB2312"/>
          <w:rFonts w:ascii="Times New Roman" w:eastAsia="宋体" w:hAnsi="Times New Roman"/>
        </w:rPr>
      </w:pPr>
    </w:p>
    <w:p w:rsidR="00934392" w:rsidRPr="004F685E" w:rsidRDefault="00934392">
      <w:pPr>
        <w:rPr>
          <w:rStyle w:val="GB2312"/>
          <w:rFonts w:ascii="Times New Roman" w:eastAsia="宋体" w:hAnsi="Times New Roman"/>
        </w:rPr>
      </w:pPr>
    </w:p>
    <w:p w:rsidR="00934392" w:rsidRPr="004F685E" w:rsidRDefault="00EF2D94">
      <w:pPr>
        <w:numPr>
          <w:ilvl w:val="1"/>
          <w:numId w:val="14"/>
        </w:numPr>
        <w:tabs>
          <w:tab w:val="left" w:pos="993"/>
        </w:tabs>
        <w:jc w:val="left"/>
        <w:outlineLvl w:val="1"/>
        <w:rPr>
          <w:rStyle w:val="GB2312"/>
          <w:rFonts w:ascii="Times New Roman" w:eastAsia="宋体" w:hAnsi="Times New Roman"/>
        </w:rPr>
      </w:pPr>
      <w:r w:rsidRPr="004F685E">
        <w:rPr>
          <w:rStyle w:val="GB2312"/>
          <w:rFonts w:ascii="Times New Roman" w:eastAsia="宋体" w:hAnsi="Times New Roman"/>
        </w:rPr>
        <w:br w:type="page"/>
      </w:r>
      <w:bookmarkStart w:id="200" w:name="_Ref354753321"/>
      <w:bookmarkStart w:id="201" w:name="_Toc396492300"/>
      <w:bookmarkStart w:id="202" w:name="_Ref396565892"/>
      <w:bookmarkStart w:id="203" w:name="_Toc524008159"/>
      <w:r w:rsidRPr="004F685E">
        <w:rPr>
          <w:rStyle w:val="GB2312"/>
          <w:rFonts w:ascii="Times New Roman" w:eastAsia="宋体" w:hAnsi="Times New Roman"/>
          <w:b/>
        </w:rPr>
        <w:lastRenderedPageBreak/>
        <w:t>服务计划及承诺</w:t>
      </w:r>
      <w:bookmarkEnd w:id="200"/>
      <w:r w:rsidRPr="004F685E">
        <w:rPr>
          <w:rStyle w:val="GB2312"/>
          <w:rFonts w:ascii="Times New Roman" w:eastAsia="宋体" w:hAnsi="Times New Roman"/>
          <w:b/>
        </w:rPr>
        <w:t>格式</w:t>
      </w:r>
      <w:bookmarkEnd w:id="201"/>
      <w:bookmarkEnd w:id="202"/>
      <w:bookmarkEnd w:id="203"/>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服务计划及承诺</w:t>
      </w:r>
    </w:p>
    <w:p w:rsidR="00934392" w:rsidRPr="004F685E" w:rsidRDefault="00EF2D94" w:rsidP="0062697F">
      <w:pPr>
        <w:pStyle w:val="afff8"/>
        <w:spacing w:beforeLines="50" w:before="156" w:afterLines="50" w:after="156" w:line="240" w:lineRule="auto"/>
        <w:jc w:val="left"/>
        <w:rPr>
          <w:rFonts w:ascii="Times New Roman" w:eastAsia="宋体" w:hAnsi="Times New Roman"/>
          <w:b/>
          <w:sz w:val="32"/>
          <w:szCs w:val="32"/>
        </w:rPr>
      </w:pPr>
      <w:r w:rsidRPr="004F685E">
        <w:rPr>
          <w:rFonts w:ascii="Times New Roman" w:eastAsia="宋体" w:hAnsi="Times New Roman"/>
          <w:sz w:val="24"/>
        </w:rPr>
        <w:t>项目名称：</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 xml:space="preserve">            </w:t>
      </w:r>
      <w:r w:rsidRPr="004F685E">
        <w:rPr>
          <w:rFonts w:ascii="Times New Roman" w:eastAsia="宋体" w:hAnsi="Times New Roman"/>
          <w:sz w:val="24"/>
          <w:u w:val="single"/>
        </w:rPr>
        <w:t xml:space="preserve">　</w:t>
      </w:r>
      <w:r w:rsidRPr="004F685E">
        <w:rPr>
          <w:rFonts w:ascii="Times New Roman" w:eastAsia="宋体" w:hAnsi="Times New Roman"/>
          <w:sz w:val="24"/>
        </w:rPr>
        <w:t xml:space="preserve">　　项目编号：</w:t>
      </w:r>
      <w:r w:rsidRPr="004F685E">
        <w:rPr>
          <w:rFonts w:ascii="Times New Roman" w:eastAsia="宋体" w:hAnsi="Times New Roman"/>
          <w:sz w:val="24"/>
          <w:u w:val="single"/>
        </w:rPr>
        <w:t xml:space="preserve">　　　　　　</w:t>
      </w:r>
      <w:r w:rsidRPr="004F685E">
        <w:rPr>
          <w:rFonts w:ascii="Times New Roman" w:eastAsia="宋体" w:hAnsi="Times New Roman" w:hint="eastAsia"/>
          <w:sz w:val="24"/>
          <w:u w:val="single"/>
        </w:rPr>
        <w:t>包号：</w:t>
      </w:r>
      <w:r w:rsidRPr="004F685E">
        <w:rPr>
          <w:rFonts w:ascii="Times New Roman" w:eastAsia="宋体" w:hAnsi="Times New Roman"/>
          <w:sz w:val="24"/>
          <w:u w:val="single"/>
        </w:rPr>
        <w:t xml:space="preserve">　　</w:t>
      </w:r>
    </w:p>
    <w:p w:rsidR="00934392" w:rsidRPr="004F685E" w:rsidRDefault="00934392" w:rsidP="0062697F">
      <w:pPr>
        <w:autoSpaceDE w:val="0"/>
        <w:autoSpaceDN w:val="0"/>
        <w:adjustRightInd w:val="0"/>
        <w:spacing w:line="360" w:lineRule="auto"/>
        <w:ind w:firstLineChars="150" w:firstLine="365"/>
        <w:jc w:val="left"/>
        <w:rPr>
          <w:kern w:val="0"/>
          <w:sz w:val="24"/>
        </w:rPr>
      </w:pPr>
    </w:p>
    <w:p w:rsidR="00934392" w:rsidRPr="004F685E" w:rsidRDefault="00934392" w:rsidP="0062697F">
      <w:pPr>
        <w:autoSpaceDE w:val="0"/>
        <w:autoSpaceDN w:val="0"/>
        <w:adjustRightInd w:val="0"/>
        <w:spacing w:line="360" w:lineRule="auto"/>
        <w:ind w:firstLineChars="150" w:firstLine="365"/>
        <w:jc w:val="left"/>
        <w:rPr>
          <w:kern w:val="0"/>
          <w:sz w:val="24"/>
        </w:rPr>
      </w:pPr>
    </w:p>
    <w:p w:rsidR="00934392" w:rsidRPr="004F685E" w:rsidRDefault="00EF2D94" w:rsidP="0062697F">
      <w:pPr>
        <w:autoSpaceDE w:val="0"/>
        <w:autoSpaceDN w:val="0"/>
        <w:adjustRightInd w:val="0"/>
        <w:spacing w:line="360" w:lineRule="auto"/>
        <w:ind w:firstLineChars="150" w:firstLine="365"/>
        <w:jc w:val="left"/>
        <w:rPr>
          <w:kern w:val="0"/>
          <w:sz w:val="24"/>
        </w:rPr>
      </w:pPr>
      <w:r w:rsidRPr="004F685E">
        <w:rPr>
          <w:kern w:val="0"/>
          <w:sz w:val="24"/>
        </w:rPr>
        <w:t>投标人详细说明对本项目提供售后保障服务的能力</w:t>
      </w:r>
      <w:r w:rsidRPr="004F685E">
        <w:rPr>
          <w:rFonts w:hint="eastAsia"/>
          <w:kern w:val="0"/>
          <w:sz w:val="24"/>
        </w:rPr>
        <w:t>，格式自定。</w:t>
      </w:r>
    </w:p>
    <w:p w:rsidR="00934392" w:rsidRPr="004F685E" w:rsidRDefault="00934392" w:rsidP="0062697F">
      <w:pPr>
        <w:autoSpaceDE w:val="0"/>
        <w:autoSpaceDN w:val="0"/>
        <w:adjustRightInd w:val="0"/>
        <w:spacing w:line="360" w:lineRule="auto"/>
        <w:ind w:firstLineChars="150" w:firstLine="365"/>
        <w:jc w:val="left"/>
        <w:rPr>
          <w:kern w:val="0"/>
          <w:sz w:val="24"/>
        </w:rPr>
      </w:pPr>
    </w:p>
    <w:p w:rsidR="00934392" w:rsidRPr="004F685E" w:rsidRDefault="00934392" w:rsidP="0062697F">
      <w:pPr>
        <w:autoSpaceDE w:val="0"/>
        <w:autoSpaceDN w:val="0"/>
        <w:adjustRightInd w:val="0"/>
        <w:spacing w:line="360" w:lineRule="auto"/>
        <w:ind w:firstLineChars="150" w:firstLine="365"/>
        <w:jc w:val="left"/>
        <w:rPr>
          <w:kern w:val="0"/>
          <w:sz w:val="24"/>
        </w:rPr>
      </w:pPr>
    </w:p>
    <w:p w:rsidR="00934392" w:rsidRPr="004F685E" w:rsidRDefault="00934392" w:rsidP="0062697F">
      <w:pPr>
        <w:autoSpaceDE w:val="0"/>
        <w:autoSpaceDN w:val="0"/>
        <w:adjustRightInd w:val="0"/>
        <w:spacing w:line="360" w:lineRule="auto"/>
        <w:ind w:firstLineChars="150" w:firstLine="365"/>
        <w:jc w:val="left"/>
        <w:rPr>
          <w:kern w:val="0"/>
          <w:sz w:val="24"/>
        </w:rPr>
      </w:pPr>
    </w:p>
    <w:p w:rsidR="00934392" w:rsidRPr="004F685E" w:rsidRDefault="00934392" w:rsidP="0062697F">
      <w:pPr>
        <w:autoSpaceDE w:val="0"/>
        <w:autoSpaceDN w:val="0"/>
        <w:adjustRightInd w:val="0"/>
        <w:spacing w:line="360" w:lineRule="auto"/>
        <w:ind w:firstLineChars="150" w:firstLine="365"/>
        <w:jc w:val="left"/>
        <w:rPr>
          <w:kern w:val="0"/>
          <w:sz w:val="24"/>
        </w:rPr>
      </w:pPr>
    </w:p>
    <w:p w:rsidR="00934392" w:rsidRPr="004F685E" w:rsidRDefault="00934392" w:rsidP="0062697F">
      <w:pPr>
        <w:autoSpaceDE w:val="0"/>
        <w:autoSpaceDN w:val="0"/>
        <w:adjustRightInd w:val="0"/>
        <w:spacing w:line="360" w:lineRule="auto"/>
        <w:ind w:firstLineChars="150" w:firstLine="365"/>
        <w:jc w:val="left"/>
        <w:rPr>
          <w:kern w:val="0"/>
          <w:sz w:val="24"/>
        </w:rPr>
      </w:pPr>
    </w:p>
    <w:p w:rsidR="00934392" w:rsidRPr="004F685E" w:rsidRDefault="00EF2D94" w:rsidP="0062697F">
      <w:pPr>
        <w:autoSpaceDE w:val="0"/>
        <w:autoSpaceDN w:val="0"/>
        <w:adjustRightInd w:val="0"/>
        <w:spacing w:line="360" w:lineRule="auto"/>
        <w:ind w:firstLineChars="150" w:firstLine="365"/>
        <w:jc w:val="left"/>
        <w:rPr>
          <w:rFonts w:eastAsia="仿宋_GB2312"/>
          <w:sz w:val="24"/>
        </w:rPr>
      </w:pPr>
      <w:r w:rsidRPr="004F685E">
        <w:rPr>
          <w:rFonts w:eastAsia="仿宋_GB2312"/>
          <w:sz w:val="24"/>
        </w:rPr>
        <w:t xml:space="preserve"> </w:t>
      </w:r>
    </w:p>
    <w:p w:rsidR="00934392" w:rsidRPr="004F685E" w:rsidRDefault="00934392">
      <w:pPr>
        <w:rPr>
          <w:rFonts w:eastAsia="仿宋_GB2312"/>
          <w:sz w:val="24"/>
        </w:rPr>
      </w:pPr>
    </w:p>
    <w:p w:rsidR="00934392" w:rsidRPr="004F685E" w:rsidRDefault="00EF2D94">
      <w:pPr>
        <w:spacing w:line="276"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spacing w:line="400" w:lineRule="exact"/>
        <w:rPr>
          <w:sz w:val="24"/>
        </w:rPr>
      </w:pPr>
    </w:p>
    <w:p w:rsidR="00934392" w:rsidRPr="004F685E" w:rsidRDefault="00934392">
      <w:pPr>
        <w:tabs>
          <w:tab w:val="left" w:pos="360"/>
        </w:tabs>
        <w:spacing w:line="600" w:lineRule="exact"/>
      </w:pPr>
    </w:p>
    <w:p w:rsidR="00934392" w:rsidRPr="004F685E" w:rsidRDefault="00934392">
      <w:pPr>
        <w:rPr>
          <w:rStyle w:val="GB2312"/>
          <w:rFonts w:ascii="Times New Roman" w:eastAsia="宋体" w:hAnsi="Times New Roman"/>
        </w:rPr>
      </w:pPr>
    </w:p>
    <w:p w:rsidR="00934392" w:rsidRPr="004F685E" w:rsidRDefault="00EF2D94">
      <w:pPr>
        <w:numPr>
          <w:ilvl w:val="1"/>
          <w:numId w:val="14"/>
        </w:numPr>
        <w:tabs>
          <w:tab w:val="left" w:pos="993"/>
        </w:tabs>
        <w:jc w:val="left"/>
        <w:outlineLvl w:val="1"/>
      </w:pPr>
      <w:r w:rsidRPr="004F685E">
        <w:rPr>
          <w:rStyle w:val="GB2312"/>
          <w:rFonts w:ascii="Times New Roman" w:eastAsia="宋体" w:hAnsi="Times New Roman"/>
        </w:rPr>
        <w:br w:type="page"/>
      </w:r>
      <w:bookmarkStart w:id="204" w:name="_Ref354753326"/>
      <w:bookmarkStart w:id="205" w:name="_Toc524008160"/>
      <w:r w:rsidRPr="004F685E">
        <w:rPr>
          <w:rStyle w:val="GB2312"/>
          <w:rFonts w:ascii="Times New Roman" w:eastAsia="宋体" w:hAnsi="Times New Roman"/>
          <w:b/>
        </w:rPr>
        <w:lastRenderedPageBreak/>
        <w:t>技术条款偏离表格式</w:t>
      </w:r>
      <w:bookmarkEnd w:id="204"/>
      <w:bookmarkEnd w:id="205"/>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hint="eastAsia"/>
          <w:b/>
          <w:sz w:val="32"/>
          <w:szCs w:val="32"/>
        </w:rPr>
        <w:t>1</w:t>
      </w:r>
      <w:r w:rsidRPr="004F685E">
        <w:rPr>
          <w:rFonts w:ascii="Times New Roman" w:eastAsia="宋体" w:hAnsi="Times New Roman" w:hint="eastAsia"/>
          <w:b/>
          <w:sz w:val="32"/>
          <w:szCs w:val="32"/>
        </w:rPr>
        <w:t>、一般</w:t>
      </w:r>
      <w:r w:rsidRPr="004F685E">
        <w:rPr>
          <w:rFonts w:ascii="Times New Roman" w:eastAsia="宋体" w:hAnsi="Times New Roman"/>
          <w:b/>
          <w:sz w:val="32"/>
          <w:szCs w:val="32"/>
        </w:rPr>
        <w:t>技术条款偏离表</w:t>
      </w:r>
    </w:p>
    <w:p w:rsidR="00934392" w:rsidRPr="004F685E" w:rsidRDefault="00EF2D94" w:rsidP="0062697F">
      <w:pPr>
        <w:spacing w:afterLines="50" w:after="156"/>
        <w:rPr>
          <w:sz w:val="24"/>
        </w:rPr>
      </w:pPr>
      <w:r w:rsidRPr="004F685E">
        <w:rPr>
          <w:rFonts w:hint="eastAsia"/>
          <w:sz w:val="24"/>
        </w:rPr>
        <w:t>项目</w:t>
      </w:r>
      <w:r w:rsidRPr="004F685E">
        <w:rPr>
          <w:sz w:val="24"/>
        </w:rPr>
        <w:t>名称：</w:t>
      </w:r>
      <w:r w:rsidRPr="004F685E">
        <w:rPr>
          <w:sz w:val="24"/>
          <w:u w:val="single"/>
        </w:rPr>
        <w:t xml:space="preserve">　　　　　　</w:t>
      </w:r>
      <w:r w:rsidRPr="004F685E">
        <w:rPr>
          <w:rFonts w:hint="eastAsia"/>
          <w:sz w:val="24"/>
          <w:u w:val="single"/>
        </w:rPr>
        <w:t xml:space="preserve">   </w:t>
      </w:r>
      <w:r w:rsidRPr="004F685E">
        <w:rPr>
          <w:sz w:val="24"/>
          <w:u w:val="single"/>
        </w:rPr>
        <w:t xml:space="preserve">　　　　</w:t>
      </w:r>
      <w:r w:rsidRPr="004F685E">
        <w:rPr>
          <w:sz w:val="24"/>
        </w:rPr>
        <w:t xml:space="preserve">　　</w:t>
      </w:r>
      <w:r w:rsidRPr="004F685E">
        <w:rPr>
          <w:rFonts w:hint="eastAsia"/>
          <w:sz w:val="24"/>
        </w:rPr>
        <w:t>项目</w:t>
      </w:r>
      <w:r w:rsidRPr="004F685E">
        <w:rPr>
          <w:sz w:val="24"/>
        </w:rPr>
        <w:t>编号：</w:t>
      </w:r>
      <w:r w:rsidRPr="004F685E">
        <w:rPr>
          <w:sz w:val="24"/>
          <w:u w:val="single"/>
        </w:rPr>
        <w:t xml:space="preserve">　　　　　　　　</w:t>
      </w:r>
      <w:r w:rsidRPr="004F685E">
        <w:rPr>
          <w:rFonts w:hint="eastAsia"/>
          <w:sz w:val="24"/>
          <w:u w:val="single"/>
        </w:rPr>
        <w:t>包号：</w:t>
      </w:r>
      <w:r w:rsidRPr="004F685E">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4F685E" w:rsidRPr="004F685E">
        <w:trPr>
          <w:trHeight w:val="677"/>
        </w:trPr>
        <w:tc>
          <w:tcPr>
            <w:tcW w:w="828" w:type="dxa"/>
            <w:vAlign w:val="center"/>
          </w:tcPr>
          <w:p w:rsidR="00934392" w:rsidRPr="004F685E" w:rsidRDefault="00EF2D94">
            <w:pPr>
              <w:jc w:val="center"/>
              <w:rPr>
                <w:b/>
                <w:sz w:val="24"/>
              </w:rPr>
            </w:pPr>
            <w:r w:rsidRPr="004F685E">
              <w:rPr>
                <w:b/>
                <w:sz w:val="24"/>
              </w:rPr>
              <w:t>序号</w:t>
            </w:r>
          </w:p>
        </w:tc>
        <w:tc>
          <w:tcPr>
            <w:tcW w:w="1884" w:type="dxa"/>
            <w:vAlign w:val="center"/>
          </w:tcPr>
          <w:p w:rsidR="00934392" w:rsidRPr="004F685E" w:rsidRDefault="00EF2D94">
            <w:pPr>
              <w:jc w:val="center"/>
              <w:rPr>
                <w:b/>
                <w:sz w:val="24"/>
              </w:rPr>
            </w:pPr>
            <w:r w:rsidRPr="004F685E">
              <w:rPr>
                <w:b/>
                <w:sz w:val="24"/>
              </w:rPr>
              <w:t>条款名称</w:t>
            </w:r>
          </w:p>
        </w:tc>
        <w:tc>
          <w:tcPr>
            <w:tcW w:w="1356" w:type="dxa"/>
            <w:vAlign w:val="center"/>
          </w:tcPr>
          <w:p w:rsidR="00934392" w:rsidRPr="004F685E" w:rsidRDefault="00EF2D94">
            <w:pPr>
              <w:jc w:val="center"/>
              <w:rPr>
                <w:b/>
                <w:sz w:val="24"/>
              </w:rPr>
            </w:pPr>
            <w:r w:rsidRPr="004F685E">
              <w:rPr>
                <w:b/>
                <w:sz w:val="24"/>
              </w:rPr>
              <w:t>招标要求</w:t>
            </w:r>
          </w:p>
        </w:tc>
        <w:tc>
          <w:tcPr>
            <w:tcW w:w="2136" w:type="dxa"/>
            <w:vAlign w:val="center"/>
          </w:tcPr>
          <w:p w:rsidR="00934392" w:rsidRPr="004F685E" w:rsidRDefault="00EF2D94">
            <w:pPr>
              <w:jc w:val="center"/>
              <w:rPr>
                <w:b/>
                <w:sz w:val="24"/>
              </w:rPr>
            </w:pPr>
            <w:r w:rsidRPr="004F685E">
              <w:rPr>
                <w:b/>
                <w:sz w:val="24"/>
              </w:rPr>
              <w:t>投标实际响应</w:t>
            </w:r>
          </w:p>
        </w:tc>
        <w:tc>
          <w:tcPr>
            <w:tcW w:w="1484" w:type="dxa"/>
            <w:vAlign w:val="center"/>
          </w:tcPr>
          <w:p w:rsidR="00934392" w:rsidRPr="004F685E" w:rsidRDefault="00EF2D94">
            <w:pPr>
              <w:jc w:val="center"/>
              <w:rPr>
                <w:b/>
                <w:sz w:val="24"/>
              </w:rPr>
            </w:pPr>
            <w:r w:rsidRPr="004F685E">
              <w:rPr>
                <w:b/>
                <w:sz w:val="24"/>
              </w:rPr>
              <w:t>是否偏离</w:t>
            </w:r>
          </w:p>
        </w:tc>
        <w:tc>
          <w:tcPr>
            <w:tcW w:w="1530" w:type="dxa"/>
            <w:vAlign w:val="center"/>
          </w:tcPr>
          <w:p w:rsidR="00934392" w:rsidRPr="004F685E" w:rsidRDefault="00EF2D94">
            <w:pPr>
              <w:jc w:val="center"/>
              <w:rPr>
                <w:b/>
                <w:sz w:val="24"/>
              </w:rPr>
            </w:pPr>
            <w:r w:rsidRPr="004F685E">
              <w:rPr>
                <w:b/>
                <w:sz w:val="24"/>
              </w:rPr>
              <w:t>说明</w:t>
            </w:r>
          </w:p>
        </w:tc>
      </w:tr>
      <w:tr w:rsidR="004F685E" w:rsidRPr="004F685E">
        <w:tc>
          <w:tcPr>
            <w:tcW w:w="828" w:type="dxa"/>
            <w:vAlign w:val="center"/>
          </w:tcPr>
          <w:p w:rsidR="00934392" w:rsidRPr="004F685E" w:rsidRDefault="00934392">
            <w:pPr>
              <w:numPr>
                <w:ilvl w:val="0"/>
                <w:numId w:val="25"/>
              </w:numPr>
              <w:jc w:val="center"/>
              <w:rPr>
                <w:sz w:val="24"/>
              </w:rPr>
            </w:pPr>
          </w:p>
        </w:tc>
        <w:tc>
          <w:tcPr>
            <w:tcW w:w="1884" w:type="dxa"/>
            <w:vAlign w:val="center"/>
          </w:tcPr>
          <w:p w:rsidR="00934392" w:rsidRPr="004F685E" w:rsidRDefault="00934392">
            <w:pPr>
              <w:jc w:val="center"/>
              <w:rPr>
                <w:sz w:val="24"/>
              </w:rPr>
            </w:pPr>
          </w:p>
        </w:tc>
        <w:tc>
          <w:tcPr>
            <w:tcW w:w="1356" w:type="dxa"/>
            <w:vAlign w:val="center"/>
          </w:tcPr>
          <w:p w:rsidR="00934392" w:rsidRPr="004F685E" w:rsidRDefault="00934392">
            <w:pPr>
              <w:jc w:val="center"/>
              <w:rPr>
                <w:sz w:val="24"/>
              </w:rPr>
            </w:pPr>
          </w:p>
          <w:p w:rsidR="00934392" w:rsidRPr="004F685E" w:rsidRDefault="00934392">
            <w:pPr>
              <w:jc w:val="center"/>
              <w:rPr>
                <w:sz w:val="24"/>
              </w:rPr>
            </w:pPr>
          </w:p>
        </w:tc>
        <w:tc>
          <w:tcPr>
            <w:tcW w:w="2136" w:type="dxa"/>
            <w:vAlign w:val="center"/>
          </w:tcPr>
          <w:p w:rsidR="00934392" w:rsidRPr="004F685E" w:rsidRDefault="00934392">
            <w:pPr>
              <w:jc w:val="center"/>
              <w:rPr>
                <w:sz w:val="24"/>
              </w:rPr>
            </w:pPr>
          </w:p>
        </w:tc>
        <w:tc>
          <w:tcPr>
            <w:tcW w:w="1484" w:type="dxa"/>
            <w:vAlign w:val="center"/>
          </w:tcPr>
          <w:p w:rsidR="00934392" w:rsidRPr="004F685E" w:rsidRDefault="00934392">
            <w:pPr>
              <w:jc w:val="center"/>
              <w:rPr>
                <w:sz w:val="24"/>
              </w:rPr>
            </w:pPr>
          </w:p>
        </w:tc>
        <w:tc>
          <w:tcPr>
            <w:tcW w:w="1530" w:type="dxa"/>
            <w:vAlign w:val="center"/>
          </w:tcPr>
          <w:p w:rsidR="00934392" w:rsidRPr="004F685E" w:rsidRDefault="00934392">
            <w:pPr>
              <w:jc w:val="center"/>
              <w:rPr>
                <w:sz w:val="24"/>
              </w:rPr>
            </w:pPr>
          </w:p>
        </w:tc>
      </w:tr>
      <w:tr w:rsidR="004F685E" w:rsidRPr="004F685E">
        <w:tc>
          <w:tcPr>
            <w:tcW w:w="828" w:type="dxa"/>
            <w:vAlign w:val="center"/>
          </w:tcPr>
          <w:p w:rsidR="00934392" w:rsidRPr="004F685E" w:rsidRDefault="00934392">
            <w:pPr>
              <w:numPr>
                <w:ilvl w:val="0"/>
                <w:numId w:val="25"/>
              </w:numPr>
              <w:jc w:val="center"/>
              <w:rPr>
                <w:sz w:val="22"/>
                <w:szCs w:val="22"/>
              </w:rPr>
            </w:pPr>
          </w:p>
        </w:tc>
        <w:tc>
          <w:tcPr>
            <w:tcW w:w="1884" w:type="dxa"/>
            <w:vAlign w:val="center"/>
          </w:tcPr>
          <w:p w:rsidR="00934392" w:rsidRPr="004F685E" w:rsidRDefault="00934392">
            <w:pPr>
              <w:jc w:val="center"/>
              <w:rPr>
                <w:sz w:val="22"/>
                <w:szCs w:val="22"/>
              </w:rPr>
            </w:pPr>
          </w:p>
        </w:tc>
        <w:tc>
          <w:tcPr>
            <w:tcW w:w="1356" w:type="dxa"/>
            <w:vAlign w:val="center"/>
          </w:tcPr>
          <w:p w:rsidR="00934392" w:rsidRPr="004F685E" w:rsidRDefault="00934392">
            <w:pPr>
              <w:jc w:val="center"/>
              <w:rPr>
                <w:sz w:val="22"/>
                <w:szCs w:val="22"/>
              </w:rPr>
            </w:pPr>
          </w:p>
          <w:p w:rsidR="00934392" w:rsidRPr="004F685E" w:rsidRDefault="00934392">
            <w:pPr>
              <w:jc w:val="center"/>
              <w:rPr>
                <w:sz w:val="22"/>
                <w:szCs w:val="22"/>
              </w:rPr>
            </w:pPr>
          </w:p>
        </w:tc>
        <w:tc>
          <w:tcPr>
            <w:tcW w:w="2136" w:type="dxa"/>
            <w:vAlign w:val="center"/>
          </w:tcPr>
          <w:p w:rsidR="00934392" w:rsidRPr="004F685E" w:rsidRDefault="00934392">
            <w:pPr>
              <w:jc w:val="center"/>
              <w:rPr>
                <w:sz w:val="22"/>
                <w:szCs w:val="22"/>
              </w:rPr>
            </w:pPr>
          </w:p>
        </w:tc>
        <w:tc>
          <w:tcPr>
            <w:tcW w:w="1484" w:type="dxa"/>
            <w:vAlign w:val="center"/>
          </w:tcPr>
          <w:p w:rsidR="00934392" w:rsidRPr="004F685E" w:rsidRDefault="00934392">
            <w:pPr>
              <w:jc w:val="center"/>
              <w:rPr>
                <w:sz w:val="22"/>
                <w:szCs w:val="22"/>
              </w:rPr>
            </w:pPr>
          </w:p>
        </w:tc>
        <w:tc>
          <w:tcPr>
            <w:tcW w:w="1530" w:type="dxa"/>
            <w:vAlign w:val="center"/>
          </w:tcPr>
          <w:p w:rsidR="00934392" w:rsidRPr="004F685E" w:rsidRDefault="00934392">
            <w:pPr>
              <w:jc w:val="center"/>
              <w:rPr>
                <w:sz w:val="22"/>
                <w:szCs w:val="22"/>
              </w:rPr>
            </w:pPr>
          </w:p>
        </w:tc>
      </w:tr>
      <w:tr w:rsidR="004F685E" w:rsidRPr="004F685E">
        <w:tc>
          <w:tcPr>
            <w:tcW w:w="828" w:type="dxa"/>
            <w:vAlign w:val="center"/>
          </w:tcPr>
          <w:p w:rsidR="00934392" w:rsidRPr="004F685E" w:rsidRDefault="00934392">
            <w:pPr>
              <w:numPr>
                <w:ilvl w:val="0"/>
                <w:numId w:val="25"/>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5"/>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5"/>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5"/>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5"/>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5"/>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bl>
    <w:p w:rsidR="00934392" w:rsidRPr="004F685E" w:rsidRDefault="00EF2D94">
      <w:pPr>
        <w:pStyle w:val="26"/>
        <w:ind w:firstLineChars="0" w:firstLine="0"/>
        <w:jc w:val="left"/>
        <w:rPr>
          <w:rFonts w:ascii="Times New Roman" w:eastAsia="宋体" w:hAnsi="Times New Roman"/>
          <w:b/>
          <w:sz w:val="24"/>
          <w:szCs w:val="24"/>
        </w:rPr>
      </w:pPr>
      <w:r w:rsidRPr="004F685E">
        <w:rPr>
          <w:rFonts w:ascii="Times New Roman" w:eastAsia="宋体" w:hAnsi="Times New Roman"/>
          <w:b/>
          <w:sz w:val="24"/>
          <w:szCs w:val="24"/>
        </w:rPr>
        <w:t>说明：</w:t>
      </w:r>
    </w:p>
    <w:p w:rsidR="00934392" w:rsidRPr="004F685E" w:rsidRDefault="00EF2D94" w:rsidP="0062697F">
      <w:pPr>
        <w:pStyle w:val="26"/>
        <w:ind w:firstLineChars="150" w:firstLine="365"/>
        <w:jc w:val="left"/>
        <w:rPr>
          <w:rFonts w:ascii="Times New Roman" w:eastAsia="宋体" w:hAnsi="Times New Roman"/>
          <w:sz w:val="24"/>
          <w:szCs w:val="24"/>
        </w:rPr>
      </w:pPr>
      <w:r w:rsidRPr="004F685E">
        <w:rPr>
          <w:rFonts w:ascii="Times New Roman" w:eastAsia="宋体" w:hAnsi="Times New Roman" w:hint="eastAsia"/>
          <w:sz w:val="24"/>
          <w:szCs w:val="24"/>
        </w:rPr>
        <w:t>一般</w:t>
      </w:r>
      <w:r w:rsidRPr="004F685E">
        <w:rPr>
          <w:rFonts w:ascii="Times New Roman" w:eastAsia="宋体" w:hAnsi="Times New Roman"/>
          <w:sz w:val="24"/>
          <w:szCs w:val="24"/>
        </w:rPr>
        <w:t>技术条款</w:t>
      </w:r>
      <w:r w:rsidRPr="004F685E">
        <w:rPr>
          <w:rFonts w:ascii="Times New Roman" w:eastAsia="宋体" w:hAnsi="Times New Roman" w:hint="eastAsia"/>
          <w:sz w:val="24"/>
          <w:szCs w:val="24"/>
        </w:rPr>
        <w:t>是指招标文件</w:t>
      </w:r>
      <w:r w:rsidRPr="004F685E">
        <w:rPr>
          <w:rFonts w:ascii="宋体" w:eastAsia="宋体"/>
          <w:sz w:val="24"/>
          <w:szCs w:val="24"/>
        </w:rPr>
        <w:t>“用户需求书”</w:t>
      </w:r>
      <w:r w:rsidRPr="004F685E">
        <w:rPr>
          <w:rFonts w:ascii="宋体" w:eastAsia="宋体" w:hint="eastAsia"/>
          <w:sz w:val="24"/>
          <w:szCs w:val="24"/>
        </w:rPr>
        <w:t>的“技术用户需求”中</w:t>
      </w:r>
      <w:r w:rsidRPr="004F685E">
        <w:rPr>
          <w:rFonts w:ascii="宋体" w:eastAsia="宋体" w:hint="eastAsia"/>
          <w:b/>
          <w:sz w:val="24"/>
          <w:szCs w:val="24"/>
          <w:u w:val="single"/>
        </w:rPr>
        <w:t>未标明</w:t>
      </w:r>
      <w:r w:rsidRPr="004F685E">
        <w:rPr>
          <w:rFonts w:ascii="宋体" w:eastAsia="宋体" w:hint="eastAsia"/>
          <w:sz w:val="24"/>
          <w:szCs w:val="24"/>
        </w:rPr>
        <w:t>“★”或“▲”</w:t>
      </w:r>
      <w:r w:rsidRPr="004F685E">
        <w:rPr>
          <w:rFonts w:ascii="宋体" w:eastAsia="宋体"/>
          <w:sz w:val="24"/>
          <w:szCs w:val="24"/>
        </w:rPr>
        <w:t>的</w:t>
      </w:r>
      <w:r w:rsidRPr="004F685E">
        <w:rPr>
          <w:rFonts w:ascii="Times New Roman" w:eastAsia="宋体" w:hAnsi="Times New Roman"/>
          <w:sz w:val="24"/>
          <w:szCs w:val="24"/>
        </w:rPr>
        <w:t>内容</w:t>
      </w:r>
      <w:r w:rsidRPr="004F685E">
        <w:rPr>
          <w:rFonts w:ascii="Times New Roman" w:eastAsia="宋体" w:hAnsi="Times New Roman" w:hint="eastAsia"/>
          <w:sz w:val="24"/>
          <w:szCs w:val="24"/>
        </w:rPr>
        <w:t>，投标人若</w:t>
      </w:r>
      <w:proofErr w:type="gramStart"/>
      <w:r w:rsidRPr="004F685E">
        <w:rPr>
          <w:rFonts w:ascii="Times New Roman" w:eastAsia="宋体" w:hAnsi="Times New Roman"/>
          <w:sz w:val="24"/>
          <w:szCs w:val="24"/>
        </w:rPr>
        <w:t>完全响应</w:t>
      </w:r>
      <w:proofErr w:type="gramEnd"/>
      <w:r w:rsidRPr="004F685E">
        <w:rPr>
          <w:rFonts w:ascii="Times New Roman" w:eastAsia="宋体" w:hAnsi="Times New Roman" w:hint="eastAsia"/>
          <w:sz w:val="24"/>
          <w:szCs w:val="24"/>
        </w:rPr>
        <w:t>该部分内容的，可填写“</w:t>
      </w:r>
      <w:r w:rsidRPr="004F685E">
        <w:rPr>
          <w:rFonts w:ascii="Times New Roman" w:eastAsia="宋体" w:hAnsi="Times New Roman" w:hint="eastAsia"/>
          <w:b/>
          <w:sz w:val="24"/>
          <w:szCs w:val="24"/>
        </w:rPr>
        <w:t>完全响应</w:t>
      </w:r>
      <w:r w:rsidRPr="004F685E">
        <w:rPr>
          <w:rFonts w:ascii="Times New Roman" w:eastAsia="宋体" w:hAnsi="Times New Roman" w:hint="eastAsia"/>
          <w:sz w:val="24"/>
          <w:szCs w:val="24"/>
        </w:rPr>
        <w:t>”；投标人若对该部分内容有偏离（包括正偏离及负偏离）的，应该填写相关的偏离事项。投标人必须认真如实进行填写，</w:t>
      </w:r>
      <w:r w:rsidRPr="004F685E">
        <w:rPr>
          <w:rFonts w:ascii="Times New Roman" w:eastAsia="宋体" w:hAnsi="Times New Roman"/>
          <w:sz w:val="24"/>
          <w:szCs w:val="24"/>
        </w:rPr>
        <w:t>投标人</w:t>
      </w:r>
      <w:proofErr w:type="gramStart"/>
      <w:r w:rsidRPr="004F685E">
        <w:rPr>
          <w:rFonts w:ascii="Times New Roman" w:eastAsia="宋体" w:hAnsi="Times New Roman" w:hint="eastAsia"/>
          <w:sz w:val="24"/>
          <w:szCs w:val="24"/>
        </w:rPr>
        <w:t>虚假响应</w:t>
      </w:r>
      <w:proofErr w:type="gramEnd"/>
      <w:r w:rsidRPr="004F685E">
        <w:rPr>
          <w:rFonts w:ascii="Times New Roman" w:eastAsia="宋体" w:hAnsi="Times New Roman" w:hint="eastAsia"/>
          <w:sz w:val="24"/>
          <w:szCs w:val="24"/>
        </w:rPr>
        <w:t>或</w:t>
      </w:r>
      <w:r w:rsidRPr="004F685E">
        <w:rPr>
          <w:rFonts w:ascii="Times New Roman" w:eastAsia="宋体" w:hAnsi="Times New Roman"/>
          <w:sz w:val="24"/>
          <w:szCs w:val="24"/>
        </w:rPr>
        <w:t>提供虚假材料的，经查证，移送监管部门查处。</w:t>
      </w:r>
      <w:r w:rsidRPr="004F685E">
        <w:rPr>
          <w:rFonts w:ascii="Times New Roman" w:eastAsia="宋体" w:hAnsi="Times New Roman" w:hint="eastAsia"/>
          <w:b/>
          <w:sz w:val="24"/>
          <w:szCs w:val="24"/>
        </w:rPr>
        <w:t>无论出于何种原因此表未填写的，将视为不响应招标要求。</w:t>
      </w:r>
    </w:p>
    <w:p w:rsidR="00934392" w:rsidRPr="004F685E" w:rsidRDefault="00934392">
      <w:pPr>
        <w:pStyle w:val="26"/>
        <w:spacing w:line="276" w:lineRule="auto"/>
        <w:ind w:firstLineChars="0" w:firstLine="0"/>
        <w:jc w:val="left"/>
        <w:rPr>
          <w:rFonts w:ascii="Times New Roman" w:eastAsia="宋体" w:hAnsi="Times New Roman"/>
          <w:sz w:val="24"/>
          <w:szCs w:val="24"/>
        </w:rPr>
      </w:pPr>
    </w:p>
    <w:p w:rsidR="00934392" w:rsidRPr="004F685E" w:rsidRDefault="00EF2D94">
      <w:pPr>
        <w:spacing w:line="276"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spacing w:line="276" w:lineRule="auto"/>
        <w:rPr>
          <w:sz w:val="24"/>
        </w:rPr>
      </w:pPr>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sz w:val="24"/>
          <w:szCs w:val="24"/>
        </w:rPr>
        <w:br w:type="page"/>
      </w:r>
      <w:r w:rsidRPr="004F685E">
        <w:rPr>
          <w:rFonts w:ascii="Times New Roman" w:eastAsia="宋体" w:hAnsi="Times New Roman" w:hint="eastAsia"/>
          <w:b/>
          <w:sz w:val="32"/>
          <w:szCs w:val="32"/>
        </w:rPr>
        <w:lastRenderedPageBreak/>
        <w:t>2</w:t>
      </w:r>
      <w:r w:rsidRPr="004F685E">
        <w:rPr>
          <w:rFonts w:ascii="Times New Roman" w:eastAsia="宋体" w:hAnsi="Times New Roman" w:hint="eastAsia"/>
          <w:b/>
          <w:sz w:val="32"/>
          <w:szCs w:val="32"/>
        </w:rPr>
        <w:t>、重要</w:t>
      </w:r>
      <w:r w:rsidRPr="004F685E">
        <w:rPr>
          <w:rFonts w:ascii="Times New Roman" w:eastAsia="宋体" w:hAnsi="Times New Roman"/>
          <w:b/>
          <w:sz w:val="32"/>
          <w:szCs w:val="32"/>
        </w:rPr>
        <w:t>技术条款偏离表</w:t>
      </w:r>
      <w:r w:rsidRPr="004F685E">
        <w:rPr>
          <w:rFonts w:ascii="Times New Roman" w:eastAsia="宋体" w:hAnsi="Times New Roman" w:hint="eastAsia"/>
          <w:b/>
          <w:sz w:val="32"/>
          <w:szCs w:val="32"/>
        </w:rPr>
        <w:t>（如有）</w:t>
      </w:r>
    </w:p>
    <w:p w:rsidR="00934392" w:rsidRPr="004F685E" w:rsidRDefault="00EF2D94" w:rsidP="0062697F">
      <w:pPr>
        <w:spacing w:afterLines="50" w:after="156"/>
        <w:rPr>
          <w:sz w:val="24"/>
        </w:rPr>
      </w:pPr>
      <w:r w:rsidRPr="004F685E">
        <w:rPr>
          <w:rFonts w:hint="eastAsia"/>
          <w:sz w:val="24"/>
        </w:rPr>
        <w:t>项目</w:t>
      </w:r>
      <w:r w:rsidRPr="004F685E">
        <w:rPr>
          <w:sz w:val="24"/>
        </w:rPr>
        <w:t>名称：</w:t>
      </w:r>
      <w:r w:rsidRPr="004F685E">
        <w:rPr>
          <w:sz w:val="24"/>
          <w:u w:val="single"/>
        </w:rPr>
        <w:t xml:space="preserve">　　　　　　　　　　</w:t>
      </w:r>
      <w:r w:rsidRPr="004F685E">
        <w:rPr>
          <w:sz w:val="24"/>
        </w:rPr>
        <w:t xml:space="preserve">　　</w:t>
      </w:r>
      <w:r w:rsidRPr="004F685E">
        <w:rPr>
          <w:rFonts w:hint="eastAsia"/>
          <w:sz w:val="24"/>
        </w:rPr>
        <w:t>项目</w:t>
      </w:r>
      <w:r w:rsidRPr="004F685E">
        <w:rPr>
          <w:sz w:val="24"/>
        </w:rPr>
        <w:t>编号：</w:t>
      </w:r>
      <w:r w:rsidRPr="004F685E">
        <w:rPr>
          <w:sz w:val="24"/>
          <w:u w:val="single"/>
        </w:rPr>
        <w:t xml:space="preserve">　　　　　　　　</w:t>
      </w:r>
      <w:r w:rsidRPr="004F685E">
        <w:rPr>
          <w:rFonts w:hint="eastAsia"/>
          <w:sz w:val="24"/>
          <w:u w:val="single"/>
        </w:rPr>
        <w:t>包号：</w:t>
      </w:r>
      <w:r w:rsidRPr="004F685E">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4F685E" w:rsidRPr="004F685E">
        <w:trPr>
          <w:trHeight w:val="677"/>
        </w:trPr>
        <w:tc>
          <w:tcPr>
            <w:tcW w:w="828" w:type="dxa"/>
            <w:vAlign w:val="center"/>
          </w:tcPr>
          <w:p w:rsidR="00934392" w:rsidRPr="004F685E" w:rsidRDefault="00EF2D94">
            <w:pPr>
              <w:jc w:val="center"/>
              <w:rPr>
                <w:b/>
                <w:sz w:val="24"/>
              </w:rPr>
            </w:pPr>
            <w:r w:rsidRPr="004F685E">
              <w:rPr>
                <w:b/>
                <w:sz w:val="24"/>
              </w:rPr>
              <w:t>序号</w:t>
            </w:r>
          </w:p>
        </w:tc>
        <w:tc>
          <w:tcPr>
            <w:tcW w:w="1884" w:type="dxa"/>
            <w:vAlign w:val="center"/>
          </w:tcPr>
          <w:p w:rsidR="00934392" w:rsidRPr="004F685E" w:rsidRDefault="00EF2D94">
            <w:pPr>
              <w:jc w:val="center"/>
              <w:rPr>
                <w:b/>
                <w:sz w:val="24"/>
              </w:rPr>
            </w:pPr>
            <w:r w:rsidRPr="004F685E">
              <w:rPr>
                <w:b/>
                <w:sz w:val="24"/>
              </w:rPr>
              <w:t>条款名称</w:t>
            </w:r>
          </w:p>
        </w:tc>
        <w:tc>
          <w:tcPr>
            <w:tcW w:w="1356" w:type="dxa"/>
            <w:vAlign w:val="center"/>
          </w:tcPr>
          <w:p w:rsidR="00934392" w:rsidRPr="004F685E" w:rsidRDefault="00EF2D94">
            <w:pPr>
              <w:jc w:val="center"/>
              <w:rPr>
                <w:b/>
                <w:sz w:val="24"/>
              </w:rPr>
            </w:pPr>
            <w:r w:rsidRPr="004F685E">
              <w:rPr>
                <w:b/>
                <w:sz w:val="24"/>
              </w:rPr>
              <w:t>招标要求</w:t>
            </w:r>
          </w:p>
        </w:tc>
        <w:tc>
          <w:tcPr>
            <w:tcW w:w="2136" w:type="dxa"/>
            <w:vAlign w:val="center"/>
          </w:tcPr>
          <w:p w:rsidR="00934392" w:rsidRPr="004F685E" w:rsidRDefault="00EF2D94">
            <w:pPr>
              <w:jc w:val="center"/>
              <w:rPr>
                <w:b/>
                <w:sz w:val="24"/>
              </w:rPr>
            </w:pPr>
            <w:r w:rsidRPr="004F685E">
              <w:rPr>
                <w:b/>
                <w:sz w:val="24"/>
              </w:rPr>
              <w:t>投标实际响应</w:t>
            </w:r>
          </w:p>
        </w:tc>
        <w:tc>
          <w:tcPr>
            <w:tcW w:w="1484" w:type="dxa"/>
            <w:vAlign w:val="center"/>
          </w:tcPr>
          <w:p w:rsidR="00934392" w:rsidRPr="004F685E" w:rsidRDefault="00EF2D94">
            <w:pPr>
              <w:jc w:val="center"/>
              <w:rPr>
                <w:b/>
                <w:sz w:val="24"/>
              </w:rPr>
            </w:pPr>
            <w:r w:rsidRPr="004F685E">
              <w:rPr>
                <w:b/>
                <w:sz w:val="24"/>
              </w:rPr>
              <w:t>是否偏离</w:t>
            </w:r>
          </w:p>
        </w:tc>
        <w:tc>
          <w:tcPr>
            <w:tcW w:w="1530" w:type="dxa"/>
            <w:vAlign w:val="center"/>
          </w:tcPr>
          <w:p w:rsidR="00934392" w:rsidRPr="004F685E" w:rsidRDefault="00EF2D94">
            <w:pPr>
              <w:jc w:val="center"/>
              <w:rPr>
                <w:b/>
                <w:sz w:val="24"/>
              </w:rPr>
            </w:pPr>
            <w:r w:rsidRPr="004F685E">
              <w:rPr>
                <w:rFonts w:hint="eastAsia"/>
                <w:b/>
                <w:sz w:val="24"/>
              </w:rPr>
              <w:t>证明</w:t>
            </w:r>
            <w:r w:rsidRPr="004F685E">
              <w:rPr>
                <w:b/>
                <w:sz w:val="24"/>
              </w:rPr>
              <w:t>材料所在页</w:t>
            </w:r>
            <w:r w:rsidRPr="004F685E">
              <w:rPr>
                <w:rFonts w:hint="eastAsia"/>
                <w:b/>
                <w:sz w:val="24"/>
              </w:rPr>
              <w:t>（如有）</w:t>
            </w:r>
          </w:p>
        </w:tc>
      </w:tr>
      <w:tr w:rsidR="004F685E" w:rsidRPr="004F685E">
        <w:tc>
          <w:tcPr>
            <w:tcW w:w="828" w:type="dxa"/>
            <w:vAlign w:val="center"/>
          </w:tcPr>
          <w:p w:rsidR="00934392" w:rsidRPr="004F685E" w:rsidRDefault="00934392">
            <w:pPr>
              <w:numPr>
                <w:ilvl w:val="0"/>
                <w:numId w:val="26"/>
              </w:numPr>
              <w:jc w:val="center"/>
              <w:rPr>
                <w:sz w:val="24"/>
              </w:rPr>
            </w:pPr>
          </w:p>
        </w:tc>
        <w:tc>
          <w:tcPr>
            <w:tcW w:w="1884" w:type="dxa"/>
            <w:vAlign w:val="center"/>
          </w:tcPr>
          <w:p w:rsidR="00934392" w:rsidRPr="004F685E" w:rsidRDefault="00934392">
            <w:pPr>
              <w:jc w:val="center"/>
              <w:rPr>
                <w:sz w:val="24"/>
              </w:rPr>
            </w:pPr>
          </w:p>
        </w:tc>
        <w:tc>
          <w:tcPr>
            <w:tcW w:w="1356" w:type="dxa"/>
            <w:vAlign w:val="center"/>
          </w:tcPr>
          <w:p w:rsidR="00934392" w:rsidRPr="004F685E" w:rsidRDefault="00934392">
            <w:pPr>
              <w:jc w:val="center"/>
              <w:rPr>
                <w:sz w:val="24"/>
              </w:rPr>
            </w:pPr>
          </w:p>
          <w:p w:rsidR="00934392" w:rsidRPr="004F685E" w:rsidRDefault="00934392">
            <w:pPr>
              <w:jc w:val="center"/>
              <w:rPr>
                <w:sz w:val="24"/>
              </w:rPr>
            </w:pPr>
          </w:p>
        </w:tc>
        <w:tc>
          <w:tcPr>
            <w:tcW w:w="2136" w:type="dxa"/>
            <w:vAlign w:val="center"/>
          </w:tcPr>
          <w:p w:rsidR="00934392" w:rsidRPr="004F685E" w:rsidRDefault="00934392">
            <w:pPr>
              <w:jc w:val="center"/>
              <w:rPr>
                <w:sz w:val="24"/>
              </w:rPr>
            </w:pPr>
          </w:p>
        </w:tc>
        <w:tc>
          <w:tcPr>
            <w:tcW w:w="1484" w:type="dxa"/>
            <w:vAlign w:val="center"/>
          </w:tcPr>
          <w:p w:rsidR="00934392" w:rsidRPr="004F685E" w:rsidRDefault="00934392">
            <w:pPr>
              <w:jc w:val="center"/>
              <w:rPr>
                <w:sz w:val="24"/>
              </w:rPr>
            </w:pPr>
          </w:p>
        </w:tc>
        <w:tc>
          <w:tcPr>
            <w:tcW w:w="1530" w:type="dxa"/>
            <w:vAlign w:val="center"/>
          </w:tcPr>
          <w:p w:rsidR="00934392" w:rsidRPr="004F685E" w:rsidRDefault="00934392">
            <w:pPr>
              <w:jc w:val="center"/>
              <w:rPr>
                <w:sz w:val="24"/>
              </w:rPr>
            </w:pPr>
          </w:p>
        </w:tc>
      </w:tr>
      <w:tr w:rsidR="004F685E" w:rsidRPr="004F685E">
        <w:tc>
          <w:tcPr>
            <w:tcW w:w="828" w:type="dxa"/>
            <w:vAlign w:val="center"/>
          </w:tcPr>
          <w:p w:rsidR="00934392" w:rsidRPr="004F685E" w:rsidRDefault="00934392">
            <w:pPr>
              <w:numPr>
                <w:ilvl w:val="0"/>
                <w:numId w:val="26"/>
              </w:numPr>
              <w:jc w:val="center"/>
              <w:rPr>
                <w:sz w:val="22"/>
                <w:szCs w:val="22"/>
              </w:rPr>
            </w:pPr>
          </w:p>
        </w:tc>
        <w:tc>
          <w:tcPr>
            <w:tcW w:w="1884" w:type="dxa"/>
            <w:vAlign w:val="center"/>
          </w:tcPr>
          <w:p w:rsidR="00934392" w:rsidRPr="004F685E" w:rsidRDefault="00934392">
            <w:pPr>
              <w:jc w:val="center"/>
              <w:rPr>
                <w:sz w:val="22"/>
                <w:szCs w:val="22"/>
              </w:rPr>
            </w:pPr>
          </w:p>
        </w:tc>
        <w:tc>
          <w:tcPr>
            <w:tcW w:w="1356" w:type="dxa"/>
            <w:vAlign w:val="center"/>
          </w:tcPr>
          <w:p w:rsidR="00934392" w:rsidRPr="004F685E" w:rsidRDefault="00934392">
            <w:pPr>
              <w:jc w:val="center"/>
              <w:rPr>
                <w:sz w:val="22"/>
                <w:szCs w:val="22"/>
              </w:rPr>
            </w:pPr>
          </w:p>
          <w:p w:rsidR="00934392" w:rsidRPr="004F685E" w:rsidRDefault="00934392">
            <w:pPr>
              <w:jc w:val="center"/>
              <w:rPr>
                <w:sz w:val="22"/>
                <w:szCs w:val="22"/>
              </w:rPr>
            </w:pPr>
          </w:p>
        </w:tc>
        <w:tc>
          <w:tcPr>
            <w:tcW w:w="2136" w:type="dxa"/>
            <w:vAlign w:val="center"/>
          </w:tcPr>
          <w:p w:rsidR="00934392" w:rsidRPr="004F685E" w:rsidRDefault="00934392">
            <w:pPr>
              <w:jc w:val="center"/>
              <w:rPr>
                <w:sz w:val="22"/>
                <w:szCs w:val="22"/>
              </w:rPr>
            </w:pPr>
          </w:p>
        </w:tc>
        <w:tc>
          <w:tcPr>
            <w:tcW w:w="1484" w:type="dxa"/>
            <w:vAlign w:val="center"/>
          </w:tcPr>
          <w:p w:rsidR="00934392" w:rsidRPr="004F685E" w:rsidRDefault="00934392">
            <w:pPr>
              <w:jc w:val="center"/>
              <w:rPr>
                <w:sz w:val="22"/>
                <w:szCs w:val="22"/>
              </w:rPr>
            </w:pPr>
          </w:p>
        </w:tc>
        <w:tc>
          <w:tcPr>
            <w:tcW w:w="1530" w:type="dxa"/>
            <w:vAlign w:val="center"/>
          </w:tcPr>
          <w:p w:rsidR="00934392" w:rsidRPr="004F685E" w:rsidRDefault="00934392">
            <w:pPr>
              <w:jc w:val="center"/>
              <w:rPr>
                <w:sz w:val="22"/>
                <w:szCs w:val="22"/>
              </w:rPr>
            </w:pPr>
          </w:p>
        </w:tc>
      </w:tr>
      <w:tr w:rsidR="004F685E" w:rsidRPr="004F685E">
        <w:tc>
          <w:tcPr>
            <w:tcW w:w="828" w:type="dxa"/>
            <w:vAlign w:val="center"/>
          </w:tcPr>
          <w:p w:rsidR="00934392" w:rsidRPr="004F685E" w:rsidRDefault="00934392">
            <w:pPr>
              <w:numPr>
                <w:ilvl w:val="0"/>
                <w:numId w:val="26"/>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6"/>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6"/>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6"/>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r w:rsidR="004F685E" w:rsidRPr="004F685E">
        <w:tc>
          <w:tcPr>
            <w:tcW w:w="828" w:type="dxa"/>
            <w:vAlign w:val="center"/>
          </w:tcPr>
          <w:p w:rsidR="00934392" w:rsidRPr="004F685E" w:rsidRDefault="00934392">
            <w:pPr>
              <w:numPr>
                <w:ilvl w:val="0"/>
                <w:numId w:val="26"/>
              </w:numPr>
              <w:jc w:val="center"/>
            </w:pPr>
          </w:p>
        </w:tc>
        <w:tc>
          <w:tcPr>
            <w:tcW w:w="1884" w:type="dxa"/>
            <w:vAlign w:val="center"/>
          </w:tcPr>
          <w:p w:rsidR="00934392" w:rsidRPr="004F685E" w:rsidRDefault="00934392">
            <w:pPr>
              <w:jc w:val="center"/>
            </w:pPr>
          </w:p>
        </w:tc>
        <w:tc>
          <w:tcPr>
            <w:tcW w:w="1356" w:type="dxa"/>
            <w:vAlign w:val="center"/>
          </w:tcPr>
          <w:p w:rsidR="00934392" w:rsidRPr="004F685E" w:rsidRDefault="00934392">
            <w:pPr>
              <w:jc w:val="center"/>
            </w:pPr>
          </w:p>
          <w:p w:rsidR="00934392" w:rsidRPr="004F685E" w:rsidRDefault="00934392">
            <w:pPr>
              <w:jc w:val="center"/>
            </w:pPr>
          </w:p>
        </w:tc>
        <w:tc>
          <w:tcPr>
            <w:tcW w:w="2136" w:type="dxa"/>
            <w:vAlign w:val="center"/>
          </w:tcPr>
          <w:p w:rsidR="00934392" w:rsidRPr="004F685E" w:rsidRDefault="00934392">
            <w:pPr>
              <w:jc w:val="center"/>
            </w:pPr>
          </w:p>
        </w:tc>
        <w:tc>
          <w:tcPr>
            <w:tcW w:w="1484" w:type="dxa"/>
            <w:vAlign w:val="center"/>
          </w:tcPr>
          <w:p w:rsidR="00934392" w:rsidRPr="004F685E" w:rsidRDefault="00934392">
            <w:pPr>
              <w:jc w:val="center"/>
            </w:pPr>
          </w:p>
        </w:tc>
        <w:tc>
          <w:tcPr>
            <w:tcW w:w="1530" w:type="dxa"/>
            <w:vAlign w:val="center"/>
          </w:tcPr>
          <w:p w:rsidR="00934392" w:rsidRPr="004F685E" w:rsidRDefault="00934392">
            <w:pPr>
              <w:jc w:val="center"/>
            </w:pPr>
          </w:p>
        </w:tc>
      </w:tr>
    </w:tbl>
    <w:p w:rsidR="00934392" w:rsidRPr="004F685E" w:rsidRDefault="00EF2D94">
      <w:pPr>
        <w:pStyle w:val="26"/>
        <w:ind w:firstLineChars="0" w:firstLine="0"/>
        <w:jc w:val="left"/>
        <w:rPr>
          <w:rFonts w:ascii="Times New Roman" w:eastAsia="宋体" w:hAnsi="Times New Roman"/>
          <w:b/>
          <w:sz w:val="24"/>
          <w:szCs w:val="24"/>
        </w:rPr>
      </w:pPr>
      <w:r w:rsidRPr="004F685E">
        <w:rPr>
          <w:rFonts w:ascii="Times New Roman" w:eastAsia="宋体" w:hAnsi="Times New Roman"/>
          <w:b/>
          <w:sz w:val="24"/>
          <w:szCs w:val="24"/>
        </w:rPr>
        <w:t>说明：</w:t>
      </w:r>
    </w:p>
    <w:p w:rsidR="00934392" w:rsidRPr="004F685E" w:rsidRDefault="00EF2D94" w:rsidP="0062697F">
      <w:pPr>
        <w:pStyle w:val="26"/>
        <w:spacing w:line="520" w:lineRule="exact"/>
        <w:ind w:firstLineChars="150" w:firstLine="365"/>
        <w:jc w:val="left"/>
        <w:rPr>
          <w:rFonts w:ascii="Times New Roman" w:eastAsia="宋体" w:hAnsi="Times New Roman"/>
          <w:sz w:val="24"/>
          <w:szCs w:val="24"/>
        </w:rPr>
      </w:pPr>
      <w:r w:rsidRPr="004F685E">
        <w:rPr>
          <w:rFonts w:ascii="Times New Roman" w:eastAsia="宋体" w:hAnsi="Times New Roman" w:hint="eastAsia"/>
          <w:sz w:val="24"/>
          <w:szCs w:val="24"/>
        </w:rPr>
        <w:t>重要</w:t>
      </w:r>
      <w:r w:rsidRPr="004F685E">
        <w:rPr>
          <w:rFonts w:ascii="Times New Roman" w:eastAsia="宋体" w:hAnsi="Times New Roman"/>
          <w:sz w:val="24"/>
          <w:szCs w:val="24"/>
        </w:rPr>
        <w:t>技术条款</w:t>
      </w:r>
      <w:r w:rsidRPr="004F685E">
        <w:rPr>
          <w:rFonts w:ascii="Times New Roman" w:eastAsia="宋体" w:hAnsi="Times New Roman" w:hint="eastAsia"/>
          <w:sz w:val="24"/>
          <w:szCs w:val="24"/>
        </w:rPr>
        <w:t>是指招标文件</w:t>
      </w:r>
      <w:r w:rsidRPr="004F685E">
        <w:rPr>
          <w:rFonts w:ascii="宋体" w:eastAsia="宋体"/>
          <w:sz w:val="24"/>
          <w:szCs w:val="24"/>
        </w:rPr>
        <w:t>“用户需求书”</w:t>
      </w:r>
      <w:r w:rsidRPr="004F685E">
        <w:rPr>
          <w:rFonts w:ascii="宋体" w:eastAsia="宋体" w:hint="eastAsia"/>
          <w:sz w:val="24"/>
          <w:szCs w:val="24"/>
        </w:rPr>
        <w:t>的“技术用户需求”中</w:t>
      </w:r>
      <w:r w:rsidRPr="004F685E">
        <w:rPr>
          <w:rFonts w:ascii="宋体" w:eastAsia="宋体" w:hint="eastAsia"/>
          <w:b/>
          <w:sz w:val="24"/>
          <w:szCs w:val="24"/>
          <w:u w:val="single"/>
        </w:rPr>
        <w:t>标明</w:t>
      </w:r>
      <w:r w:rsidRPr="004F685E">
        <w:rPr>
          <w:rFonts w:ascii="宋体" w:eastAsia="宋体" w:hint="eastAsia"/>
          <w:sz w:val="24"/>
          <w:szCs w:val="24"/>
        </w:rPr>
        <w:t>“★”或“▲”</w:t>
      </w:r>
      <w:r w:rsidRPr="004F685E">
        <w:rPr>
          <w:rFonts w:ascii="宋体" w:eastAsia="宋体"/>
          <w:sz w:val="24"/>
          <w:szCs w:val="24"/>
        </w:rPr>
        <w:t>的</w:t>
      </w:r>
      <w:r w:rsidRPr="004F685E">
        <w:rPr>
          <w:rFonts w:ascii="Times New Roman" w:eastAsia="宋体" w:hAnsi="Times New Roman"/>
          <w:sz w:val="24"/>
          <w:szCs w:val="24"/>
        </w:rPr>
        <w:t>内容</w:t>
      </w:r>
      <w:r w:rsidRPr="004F685E">
        <w:rPr>
          <w:rFonts w:ascii="Times New Roman" w:eastAsia="宋体" w:hAnsi="Times New Roman" w:hint="eastAsia"/>
          <w:sz w:val="24"/>
          <w:szCs w:val="24"/>
        </w:rPr>
        <w:t>，投标人必须对该部分进行</w:t>
      </w:r>
      <w:r w:rsidRPr="004F685E">
        <w:rPr>
          <w:rFonts w:ascii="Times New Roman" w:eastAsia="宋体" w:hAnsi="Times New Roman"/>
          <w:sz w:val="24"/>
          <w:szCs w:val="24"/>
        </w:rPr>
        <w:t>内容逐条响应</w:t>
      </w:r>
      <w:r w:rsidRPr="004F685E">
        <w:rPr>
          <w:rFonts w:ascii="Times New Roman" w:eastAsia="宋体" w:hAnsi="Times New Roman" w:hint="eastAsia"/>
          <w:sz w:val="24"/>
          <w:szCs w:val="24"/>
        </w:rPr>
        <w:t>，同时，要求提供相关证明材料的必须按要求提供</w:t>
      </w:r>
      <w:r w:rsidRPr="004F685E">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rsidR="00934392" w:rsidRPr="004F685E" w:rsidRDefault="00934392">
      <w:pPr>
        <w:pStyle w:val="26"/>
        <w:spacing w:line="276" w:lineRule="auto"/>
        <w:ind w:firstLineChars="0" w:firstLine="0"/>
        <w:jc w:val="left"/>
        <w:rPr>
          <w:rFonts w:ascii="Times New Roman" w:eastAsia="宋体" w:hAnsi="Times New Roman"/>
          <w:sz w:val="24"/>
          <w:szCs w:val="24"/>
        </w:rPr>
      </w:pPr>
    </w:p>
    <w:p w:rsidR="00934392" w:rsidRPr="004F685E" w:rsidRDefault="00934392">
      <w:pPr>
        <w:pStyle w:val="26"/>
        <w:spacing w:line="276" w:lineRule="auto"/>
        <w:ind w:firstLineChars="0" w:firstLine="0"/>
        <w:jc w:val="left"/>
        <w:rPr>
          <w:rFonts w:ascii="Times New Roman" w:eastAsia="宋体" w:hAnsi="Times New Roman"/>
          <w:sz w:val="24"/>
          <w:szCs w:val="24"/>
        </w:rPr>
      </w:pPr>
    </w:p>
    <w:p w:rsidR="00934392" w:rsidRPr="004F685E" w:rsidRDefault="00EF2D94">
      <w:pPr>
        <w:spacing w:line="276" w:lineRule="auto"/>
        <w:rPr>
          <w:sz w:val="24"/>
        </w:rPr>
      </w:pPr>
      <w:r w:rsidRPr="004F685E">
        <w:rPr>
          <w:sz w:val="24"/>
        </w:rPr>
        <w:t>投标人名称：</w:t>
      </w:r>
      <w:r w:rsidRPr="004F685E">
        <w:rPr>
          <w:sz w:val="24"/>
          <w:u w:val="single"/>
        </w:rPr>
        <w:t xml:space="preserve">             </w:t>
      </w:r>
      <w:r w:rsidRPr="004F685E">
        <w:rPr>
          <w:sz w:val="24"/>
        </w:rPr>
        <w:t>（盖章）</w:t>
      </w:r>
    </w:p>
    <w:p w:rsidR="00934392" w:rsidRPr="004F685E" w:rsidRDefault="00934392">
      <w:pPr>
        <w:spacing w:line="276" w:lineRule="auto"/>
        <w:rPr>
          <w:sz w:val="24"/>
        </w:rPr>
      </w:pPr>
    </w:p>
    <w:p w:rsidR="00934392" w:rsidRPr="004F685E" w:rsidRDefault="00EF2D94">
      <w:pPr>
        <w:spacing w:line="276" w:lineRule="auto"/>
        <w:rPr>
          <w:sz w:val="24"/>
        </w:rPr>
      </w:pPr>
      <w:r w:rsidRPr="004F685E">
        <w:rPr>
          <w:sz w:val="24"/>
        </w:rPr>
        <w:t>投标人代表：</w:t>
      </w:r>
      <w:r w:rsidRPr="004F685E">
        <w:rPr>
          <w:sz w:val="24"/>
          <w:u w:val="single"/>
        </w:rPr>
        <w:t xml:space="preserve">             </w:t>
      </w:r>
      <w:r w:rsidRPr="004F685E">
        <w:rPr>
          <w:sz w:val="24"/>
        </w:rPr>
        <w:t>（签署）</w:t>
      </w:r>
    </w:p>
    <w:p w:rsidR="00934392" w:rsidRPr="004F685E" w:rsidRDefault="00934392">
      <w:pPr>
        <w:spacing w:line="276" w:lineRule="auto"/>
        <w:rPr>
          <w:sz w:val="24"/>
        </w:rPr>
      </w:pPr>
    </w:p>
    <w:p w:rsidR="00934392" w:rsidRPr="004F685E" w:rsidRDefault="00EF2D94">
      <w:pPr>
        <w:spacing w:line="276" w:lineRule="auto"/>
        <w:rPr>
          <w:rStyle w:val="GB2312"/>
          <w:rFonts w:ascii="Times New Roman" w:eastAsia="宋体" w:hAnsi="Times New Roman"/>
        </w:rPr>
      </w:pPr>
      <w:r w:rsidRPr="004F685E">
        <w:rPr>
          <w:sz w:val="24"/>
        </w:rPr>
        <w:t>日</w:t>
      </w:r>
      <w:r w:rsidRPr="004F685E">
        <w:rPr>
          <w:sz w:val="24"/>
        </w:rPr>
        <w:t xml:space="preserve">      </w:t>
      </w:r>
      <w:r w:rsidRPr="004F685E">
        <w:rPr>
          <w:sz w:val="24"/>
        </w:rPr>
        <w:t>期：</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spacing w:line="276" w:lineRule="auto"/>
        <w:rPr>
          <w:rStyle w:val="GB2312"/>
          <w:rFonts w:ascii="Times New Roman" w:eastAsia="宋体" w:hAnsi="Times New Roman"/>
        </w:rPr>
      </w:pPr>
    </w:p>
    <w:p w:rsidR="00934392" w:rsidRPr="004F685E" w:rsidRDefault="00EF2D94">
      <w:pPr>
        <w:numPr>
          <w:ilvl w:val="0"/>
          <w:numId w:val="14"/>
        </w:numPr>
        <w:jc w:val="left"/>
        <w:outlineLvl w:val="1"/>
        <w:rPr>
          <w:sz w:val="24"/>
        </w:rPr>
      </w:pPr>
      <w:r w:rsidRPr="004F685E">
        <w:rPr>
          <w:rStyle w:val="GB2312"/>
          <w:rFonts w:ascii="Times New Roman" w:eastAsia="宋体" w:hAnsi="Times New Roman"/>
        </w:rPr>
        <w:br w:type="page"/>
      </w:r>
      <w:bookmarkStart w:id="206" w:name="_Toc524008161"/>
      <w:r w:rsidRPr="004F685E">
        <w:rPr>
          <w:rStyle w:val="GB2312"/>
          <w:rFonts w:ascii="Times New Roman" w:eastAsia="宋体" w:hAnsi="Times New Roman"/>
          <w:b/>
        </w:rPr>
        <w:lastRenderedPageBreak/>
        <w:t>唱标信封内容</w:t>
      </w:r>
      <w:bookmarkEnd w:id="206"/>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唱标信封</w:t>
      </w:r>
    </w:p>
    <w:p w:rsidR="00934392" w:rsidRPr="004F685E" w:rsidRDefault="00EF2D94">
      <w:pPr>
        <w:pStyle w:val="26"/>
        <w:ind w:firstLineChars="0" w:firstLine="0"/>
        <w:rPr>
          <w:rFonts w:ascii="Times New Roman" w:eastAsia="宋体" w:hAnsi="Times New Roman"/>
          <w:sz w:val="24"/>
          <w:szCs w:val="24"/>
        </w:rPr>
      </w:pPr>
      <w:r w:rsidRPr="004F685E">
        <w:rPr>
          <w:rFonts w:ascii="Times New Roman" w:eastAsia="宋体" w:hAnsi="Times New Roman"/>
          <w:sz w:val="24"/>
          <w:szCs w:val="24"/>
        </w:rPr>
        <w:t>唱标信封内装：（独立密封）</w:t>
      </w:r>
    </w:p>
    <w:p w:rsidR="00934392" w:rsidRPr="004F685E" w:rsidRDefault="00EF2D94">
      <w:pPr>
        <w:pStyle w:val="26"/>
        <w:numPr>
          <w:ilvl w:val="0"/>
          <w:numId w:val="27"/>
        </w:numPr>
        <w:spacing w:line="360" w:lineRule="auto"/>
        <w:ind w:firstLineChars="0"/>
        <w:rPr>
          <w:rFonts w:ascii="Times New Roman" w:eastAsia="宋体" w:hAnsi="Times New Roman"/>
          <w:sz w:val="24"/>
          <w:szCs w:val="24"/>
        </w:rPr>
      </w:pPr>
      <w:r w:rsidRPr="004F685E">
        <w:rPr>
          <w:rFonts w:ascii="Times New Roman" w:eastAsia="宋体" w:hAnsi="Times New Roman" w:hint="eastAsia"/>
          <w:sz w:val="24"/>
          <w:szCs w:val="24"/>
        </w:rPr>
        <w:t>开标一览表（报价表）（原件，复印件须加盖投标人公章）</w:t>
      </w:r>
      <w:r w:rsidRPr="004F685E">
        <w:rPr>
          <w:rFonts w:ascii="Times New Roman" w:eastAsia="宋体" w:hAnsi="Times New Roman"/>
          <w:sz w:val="24"/>
          <w:szCs w:val="24"/>
        </w:rPr>
        <w:t>；</w:t>
      </w:r>
    </w:p>
    <w:p w:rsidR="00934392" w:rsidRPr="004F685E" w:rsidRDefault="00EF2D94">
      <w:pPr>
        <w:pStyle w:val="26"/>
        <w:numPr>
          <w:ilvl w:val="0"/>
          <w:numId w:val="27"/>
        </w:numPr>
        <w:spacing w:line="360" w:lineRule="auto"/>
        <w:ind w:firstLineChars="0"/>
        <w:rPr>
          <w:rFonts w:ascii="Times New Roman" w:eastAsia="宋体" w:hAnsi="Times New Roman"/>
          <w:sz w:val="24"/>
          <w:szCs w:val="24"/>
        </w:rPr>
      </w:pPr>
      <w:r w:rsidRPr="004F685E">
        <w:rPr>
          <w:rFonts w:ascii="Times New Roman" w:eastAsia="宋体" w:hAnsi="Times New Roman"/>
          <w:sz w:val="24"/>
          <w:szCs w:val="24"/>
        </w:rPr>
        <w:t>投标保证金汇入情况说明；</w:t>
      </w:r>
    </w:p>
    <w:p w:rsidR="00934392" w:rsidRPr="004F685E" w:rsidRDefault="00EF2D94">
      <w:pPr>
        <w:pStyle w:val="26"/>
        <w:numPr>
          <w:ilvl w:val="0"/>
          <w:numId w:val="27"/>
        </w:numPr>
        <w:spacing w:line="360" w:lineRule="auto"/>
        <w:ind w:firstLineChars="0"/>
        <w:rPr>
          <w:rFonts w:ascii="Times New Roman" w:eastAsia="宋体" w:hAnsi="Times New Roman"/>
          <w:sz w:val="24"/>
          <w:szCs w:val="24"/>
        </w:rPr>
      </w:pPr>
      <w:r w:rsidRPr="004F685E">
        <w:rPr>
          <w:rFonts w:ascii="Times New Roman" w:eastAsia="宋体" w:hAnsi="Times New Roman"/>
          <w:sz w:val="24"/>
          <w:szCs w:val="24"/>
        </w:rPr>
        <w:t>保证金进帐凭证；</w:t>
      </w:r>
    </w:p>
    <w:p w:rsidR="00934392" w:rsidRPr="004F685E" w:rsidRDefault="00EF2D94">
      <w:pPr>
        <w:pStyle w:val="26"/>
        <w:numPr>
          <w:ilvl w:val="0"/>
          <w:numId w:val="27"/>
        </w:numPr>
        <w:spacing w:line="360" w:lineRule="auto"/>
        <w:ind w:firstLineChars="0"/>
        <w:rPr>
          <w:rFonts w:ascii="Times New Roman" w:eastAsia="宋体" w:hAnsi="Times New Roman"/>
          <w:sz w:val="24"/>
          <w:szCs w:val="24"/>
        </w:rPr>
      </w:pPr>
      <w:r w:rsidRPr="004F685E">
        <w:rPr>
          <w:rFonts w:ascii="Times New Roman" w:eastAsia="宋体" w:hAnsi="Times New Roman"/>
          <w:sz w:val="24"/>
          <w:szCs w:val="24"/>
        </w:rPr>
        <w:t>投标文件电子档。</w:t>
      </w:r>
    </w:p>
    <w:p w:rsidR="00934392" w:rsidRPr="004F685E" w:rsidRDefault="00934392">
      <w:pPr>
        <w:pStyle w:val="26"/>
        <w:spacing w:line="360" w:lineRule="auto"/>
        <w:ind w:firstLineChars="0"/>
        <w:rPr>
          <w:rFonts w:ascii="Times New Roman" w:eastAsia="宋体" w:hAnsi="Times New Roman"/>
          <w:sz w:val="24"/>
          <w:szCs w:val="24"/>
        </w:rPr>
      </w:pPr>
    </w:p>
    <w:p w:rsidR="00934392" w:rsidRPr="004F685E" w:rsidRDefault="00934392">
      <w:pPr>
        <w:pStyle w:val="26"/>
        <w:spacing w:line="360" w:lineRule="auto"/>
        <w:ind w:firstLineChars="0"/>
        <w:rPr>
          <w:rFonts w:ascii="Times New Roman" w:eastAsia="宋体" w:hAnsi="Times New Roman"/>
          <w:sz w:val="24"/>
          <w:szCs w:val="24"/>
        </w:rPr>
      </w:pPr>
    </w:p>
    <w:p w:rsidR="00934392" w:rsidRPr="004F685E" w:rsidRDefault="00EF2D94">
      <w:pPr>
        <w:numPr>
          <w:ilvl w:val="0"/>
          <w:numId w:val="14"/>
        </w:numPr>
        <w:spacing w:line="360" w:lineRule="auto"/>
        <w:jc w:val="left"/>
        <w:outlineLvl w:val="1"/>
        <w:rPr>
          <w:rStyle w:val="GB2312"/>
          <w:rFonts w:ascii="Times New Roman" w:eastAsia="宋体" w:hAnsi="Times New Roman"/>
          <w:b/>
          <w:szCs w:val="22"/>
        </w:rPr>
      </w:pPr>
      <w:r w:rsidRPr="004F685E">
        <w:rPr>
          <w:rStyle w:val="GB2312"/>
          <w:rFonts w:ascii="Times New Roman" w:eastAsia="宋体" w:hAnsi="Times New Roman"/>
          <w:b/>
          <w:szCs w:val="22"/>
        </w:rPr>
        <w:br w:type="page"/>
      </w:r>
      <w:bookmarkStart w:id="207" w:name="_Toc524008162"/>
      <w:bookmarkStart w:id="208" w:name="_Ref374003842"/>
      <w:bookmarkStart w:id="209" w:name="_Toc364849349"/>
      <w:bookmarkStart w:id="210" w:name="_Toc369342394"/>
      <w:bookmarkStart w:id="211" w:name="_Ref371346025"/>
      <w:bookmarkStart w:id="212" w:name="_Ref371345969"/>
      <w:bookmarkStart w:id="213" w:name="_Ref371345944"/>
      <w:r w:rsidRPr="004F685E">
        <w:rPr>
          <w:rStyle w:val="GB2312"/>
          <w:rFonts w:ascii="Times New Roman" w:eastAsia="宋体" w:hAnsi="Times New Roman" w:hint="eastAsia"/>
          <w:b/>
          <w:szCs w:val="22"/>
        </w:rPr>
        <w:lastRenderedPageBreak/>
        <w:t>其他附件（投标人根据实际情况使用）</w:t>
      </w:r>
      <w:bookmarkEnd w:id="207"/>
    </w:p>
    <w:p w:rsidR="00934392" w:rsidRPr="004F685E" w:rsidRDefault="00EF2D94">
      <w:pPr>
        <w:numPr>
          <w:ilvl w:val="1"/>
          <w:numId w:val="14"/>
        </w:numPr>
        <w:tabs>
          <w:tab w:val="left" w:pos="993"/>
        </w:tabs>
        <w:spacing w:line="360" w:lineRule="auto"/>
        <w:jc w:val="left"/>
        <w:outlineLvl w:val="1"/>
        <w:rPr>
          <w:rStyle w:val="GB2312"/>
          <w:rFonts w:ascii="Times New Roman" w:eastAsia="宋体" w:hAnsi="Times New Roman"/>
          <w:b/>
          <w:szCs w:val="22"/>
        </w:rPr>
      </w:pPr>
      <w:bookmarkStart w:id="214" w:name="_Toc524008163"/>
      <w:r w:rsidRPr="004F685E">
        <w:rPr>
          <w:rStyle w:val="GB2312"/>
          <w:rFonts w:ascii="Times New Roman" w:eastAsia="宋体" w:hAnsi="Times New Roman"/>
          <w:b/>
          <w:szCs w:val="22"/>
        </w:rPr>
        <w:t>投标保证金汇入情况说明格式</w:t>
      </w:r>
      <w:bookmarkEnd w:id="208"/>
      <w:bookmarkEnd w:id="214"/>
    </w:p>
    <w:p w:rsidR="00934392" w:rsidRPr="004F685E" w:rsidRDefault="00EF2D94" w:rsidP="0062697F">
      <w:pPr>
        <w:pStyle w:val="afff8"/>
        <w:spacing w:beforeLines="50" w:before="156" w:afterLines="50" w:after="156" w:line="240" w:lineRule="auto"/>
        <w:jc w:val="center"/>
        <w:rPr>
          <w:rFonts w:ascii="Times New Roman" w:eastAsia="宋体" w:hAnsi="Times New Roman"/>
          <w:b/>
          <w:sz w:val="32"/>
          <w:szCs w:val="32"/>
        </w:rPr>
      </w:pPr>
      <w:r w:rsidRPr="004F685E">
        <w:rPr>
          <w:rFonts w:ascii="Times New Roman" w:eastAsia="宋体" w:hAnsi="Times New Roman"/>
          <w:b/>
          <w:sz w:val="32"/>
          <w:szCs w:val="32"/>
        </w:rPr>
        <w:t>投标保证金汇入情况说明</w:t>
      </w:r>
    </w:p>
    <w:p w:rsidR="00934392" w:rsidRPr="004F685E" w:rsidRDefault="00EF2D94">
      <w:pPr>
        <w:spacing w:line="360" w:lineRule="auto"/>
        <w:rPr>
          <w:sz w:val="24"/>
        </w:rPr>
      </w:pPr>
      <w:r w:rsidRPr="004F685E">
        <w:rPr>
          <w:sz w:val="24"/>
        </w:rPr>
        <w:t>致：广东洲际招标代理有限公司：</w:t>
      </w:r>
    </w:p>
    <w:p w:rsidR="00934392" w:rsidRPr="004F685E" w:rsidRDefault="00EF2D94" w:rsidP="0062697F">
      <w:pPr>
        <w:spacing w:line="360" w:lineRule="auto"/>
        <w:ind w:firstLineChars="200" w:firstLine="487"/>
        <w:rPr>
          <w:sz w:val="24"/>
        </w:rPr>
      </w:pPr>
      <w:r w:rsidRPr="004F685E">
        <w:rPr>
          <w:sz w:val="24"/>
        </w:rPr>
        <w:t>本单位已按</w:t>
      </w:r>
      <w:r w:rsidRPr="004F685E">
        <w:rPr>
          <w:sz w:val="24"/>
          <w:u w:val="single"/>
        </w:rPr>
        <w:t xml:space="preserve">     </w:t>
      </w:r>
      <w:r w:rsidRPr="004F685E">
        <w:rPr>
          <w:sz w:val="24"/>
        </w:rPr>
        <w:t>项目（项目编号：</w:t>
      </w:r>
      <w:r w:rsidRPr="004F685E">
        <w:rPr>
          <w:sz w:val="24"/>
          <w:u w:val="single"/>
        </w:rPr>
        <w:t xml:space="preserve">     </w:t>
      </w:r>
      <w:r w:rsidRPr="004F685E">
        <w:rPr>
          <w:sz w:val="24"/>
        </w:rPr>
        <w:t>）</w:t>
      </w:r>
      <w:r w:rsidRPr="004F685E">
        <w:rPr>
          <w:rFonts w:hint="eastAsia"/>
          <w:sz w:val="24"/>
        </w:rPr>
        <w:t>（包号：）</w:t>
      </w:r>
      <w:r w:rsidRPr="004F685E">
        <w:rPr>
          <w:sz w:val="24"/>
        </w:rPr>
        <w:t>的招标文件要求，于</w:t>
      </w:r>
      <w:r w:rsidRPr="004F685E">
        <w:rPr>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日前以</w:t>
      </w:r>
      <w:r w:rsidRPr="004F685E">
        <w:rPr>
          <w:sz w:val="24"/>
          <w:u w:val="single"/>
        </w:rPr>
        <w:t xml:space="preserve">           </w:t>
      </w:r>
      <w:r w:rsidRPr="004F685E">
        <w:rPr>
          <w:sz w:val="24"/>
          <w:u w:val="single"/>
        </w:rPr>
        <w:t>（付款形式）</w:t>
      </w:r>
      <w:r w:rsidRPr="004F685E">
        <w:rPr>
          <w:sz w:val="24"/>
        </w:rPr>
        <w:t>方式汇入指定</w:t>
      </w:r>
      <w:proofErr w:type="gramStart"/>
      <w:r w:rsidRPr="004F685E">
        <w:rPr>
          <w:sz w:val="24"/>
        </w:rPr>
        <w:t>帐户</w:t>
      </w:r>
      <w:proofErr w:type="gramEnd"/>
      <w:r w:rsidRPr="004F685E">
        <w:rPr>
          <w:sz w:val="24"/>
        </w:rPr>
        <w:t>（</w:t>
      </w:r>
      <w:proofErr w:type="gramStart"/>
      <w:r w:rsidRPr="004F685E">
        <w:rPr>
          <w:sz w:val="24"/>
        </w:rPr>
        <w:t>帐户</w:t>
      </w:r>
      <w:proofErr w:type="gramEnd"/>
      <w:r w:rsidRPr="004F685E">
        <w:rPr>
          <w:sz w:val="24"/>
        </w:rPr>
        <w:t>名称：</w:t>
      </w:r>
      <w:r w:rsidRPr="004F685E">
        <w:rPr>
          <w:sz w:val="24"/>
          <w:u w:val="single"/>
        </w:rPr>
        <w:t xml:space="preserve">        </w:t>
      </w:r>
      <w:r w:rsidRPr="004F685E">
        <w:rPr>
          <w:sz w:val="24"/>
        </w:rPr>
        <w:t>，</w:t>
      </w:r>
      <w:proofErr w:type="gramStart"/>
      <w:r w:rsidRPr="004F685E">
        <w:rPr>
          <w:sz w:val="24"/>
        </w:rPr>
        <w:t>帐号</w:t>
      </w:r>
      <w:proofErr w:type="gramEnd"/>
      <w:r w:rsidRPr="004F685E">
        <w:rPr>
          <w:sz w:val="24"/>
        </w:rPr>
        <w:t xml:space="preserve"> </w:t>
      </w:r>
      <w:r w:rsidRPr="004F685E">
        <w:rPr>
          <w:sz w:val="24"/>
          <w:u w:val="single"/>
        </w:rPr>
        <w:t xml:space="preserve">       </w:t>
      </w:r>
      <w:r w:rsidRPr="004F685E">
        <w:rPr>
          <w:sz w:val="24"/>
        </w:rPr>
        <w:t>，开户银行：</w:t>
      </w:r>
      <w:r w:rsidRPr="004F685E">
        <w:rPr>
          <w:sz w:val="24"/>
          <w:u w:val="single"/>
        </w:rPr>
        <w:t xml:space="preserve">             </w:t>
      </w:r>
      <w:r w:rsidRPr="004F685E">
        <w:rPr>
          <w:sz w:val="24"/>
        </w:rPr>
        <w:t>）。</w:t>
      </w:r>
    </w:p>
    <w:p w:rsidR="00934392" w:rsidRPr="004F685E" w:rsidRDefault="00EF2D94" w:rsidP="0062697F">
      <w:pPr>
        <w:spacing w:line="360" w:lineRule="auto"/>
        <w:ind w:firstLineChars="200" w:firstLine="487"/>
        <w:rPr>
          <w:sz w:val="24"/>
        </w:rPr>
      </w:pPr>
      <w:r w:rsidRPr="004F685E">
        <w:rPr>
          <w:sz w:val="24"/>
        </w:rPr>
        <w:t>本单位投标保证金的汇款情况：（详见附件－投标保证金进</w:t>
      </w:r>
      <w:proofErr w:type="gramStart"/>
      <w:r w:rsidRPr="004F685E">
        <w:rPr>
          <w:sz w:val="24"/>
        </w:rPr>
        <w:t>帐单</w:t>
      </w:r>
      <w:proofErr w:type="gramEnd"/>
      <w:r w:rsidRPr="004F685E">
        <w:rPr>
          <w:sz w:val="24"/>
        </w:rPr>
        <w:t>）</w:t>
      </w:r>
      <w:bookmarkStart w:id="215" w:name="_GoBack"/>
      <w:bookmarkEnd w:id="215"/>
    </w:p>
    <w:p w:rsidR="00934392" w:rsidRPr="004F685E" w:rsidRDefault="00EF2D94" w:rsidP="0062697F">
      <w:pPr>
        <w:spacing w:line="360" w:lineRule="auto"/>
        <w:ind w:firstLineChars="200" w:firstLine="487"/>
        <w:rPr>
          <w:sz w:val="24"/>
        </w:rPr>
      </w:pPr>
      <w:r w:rsidRPr="004F685E">
        <w:rPr>
          <w:sz w:val="24"/>
        </w:rPr>
        <w:t>汇出时间：</w:t>
      </w:r>
      <w:r w:rsidRPr="004F685E">
        <w:rPr>
          <w:sz w:val="24"/>
        </w:rPr>
        <w:t xml:space="preserve">    </w:t>
      </w:r>
      <w:r w:rsidRPr="004F685E">
        <w:rPr>
          <w:sz w:val="24"/>
        </w:rPr>
        <w:t>年</w:t>
      </w:r>
      <w:r w:rsidRPr="004F685E">
        <w:rPr>
          <w:sz w:val="24"/>
        </w:rPr>
        <w:t xml:space="preserve">    </w:t>
      </w:r>
      <w:r w:rsidRPr="004F685E">
        <w:rPr>
          <w:sz w:val="24"/>
        </w:rPr>
        <w:t>月</w:t>
      </w:r>
      <w:r w:rsidRPr="004F685E">
        <w:rPr>
          <w:sz w:val="24"/>
        </w:rPr>
        <w:t xml:space="preserve">    </w:t>
      </w:r>
      <w:r w:rsidRPr="004F685E">
        <w:rPr>
          <w:sz w:val="24"/>
        </w:rPr>
        <w:t>日</w:t>
      </w:r>
    </w:p>
    <w:p w:rsidR="00934392" w:rsidRPr="004F685E" w:rsidRDefault="00EF2D94" w:rsidP="0062697F">
      <w:pPr>
        <w:spacing w:line="360" w:lineRule="auto"/>
        <w:ind w:firstLineChars="200" w:firstLine="487"/>
        <w:rPr>
          <w:sz w:val="24"/>
        </w:rPr>
      </w:pPr>
      <w:r w:rsidRPr="004F685E">
        <w:rPr>
          <w:sz w:val="24"/>
        </w:rPr>
        <w:t>汇款金额：（大写）人民币</w:t>
      </w:r>
      <w:r w:rsidRPr="004F685E">
        <w:rPr>
          <w:sz w:val="24"/>
        </w:rPr>
        <w:t xml:space="preserve">       </w:t>
      </w:r>
      <w:r w:rsidRPr="004F685E">
        <w:rPr>
          <w:sz w:val="24"/>
        </w:rPr>
        <w:t>元整（小写：￥</w:t>
      </w:r>
      <w:r w:rsidRPr="004F685E">
        <w:rPr>
          <w:sz w:val="24"/>
        </w:rPr>
        <w:t xml:space="preserve">      </w:t>
      </w:r>
      <w:r w:rsidRPr="004F685E">
        <w:rPr>
          <w:sz w:val="24"/>
        </w:rPr>
        <w:t>元）</w:t>
      </w:r>
    </w:p>
    <w:p w:rsidR="00934392" w:rsidRPr="004F685E" w:rsidRDefault="00EF2D94" w:rsidP="0062697F">
      <w:pPr>
        <w:spacing w:line="360" w:lineRule="auto"/>
        <w:ind w:firstLineChars="200" w:firstLine="487"/>
        <w:rPr>
          <w:sz w:val="24"/>
        </w:rPr>
      </w:pPr>
      <w:r w:rsidRPr="004F685E">
        <w:rPr>
          <w:sz w:val="24"/>
        </w:rPr>
        <w:t>汇款</w:t>
      </w:r>
      <w:proofErr w:type="gramStart"/>
      <w:r w:rsidRPr="004F685E">
        <w:rPr>
          <w:sz w:val="24"/>
        </w:rPr>
        <w:t>帐户</w:t>
      </w:r>
      <w:proofErr w:type="gramEnd"/>
      <w:r w:rsidRPr="004F685E">
        <w:rPr>
          <w:sz w:val="24"/>
        </w:rPr>
        <w:t>名称：</w:t>
      </w:r>
      <w:r w:rsidRPr="004F685E">
        <w:rPr>
          <w:sz w:val="24"/>
          <w:u w:val="single"/>
        </w:rPr>
        <w:t xml:space="preserve">  </w:t>
      </w:r>
      <w:r w:rsidRPr="004F685E">
        <w:rPr>
          <w:sz w:val="24"/>
          <w:u w:val="single"/>
        </w:rPr>
        <w:t>（必须是投标时使用的</w:t>
      </w:r>
      <w:proofErr w:type="gramStart"/>
      <w:r w:rsidRPr="004F685E">
        <w:rPr>
          <w:sz w:val="24"/>
          <w:u w:val="single"/>
        </w:rPr>
        <w:t>帐户</w:t>
      </w:r>
      <w:proofErr w:type="gramEnd"/>
      <w:r w:rsidRPr="004F685E">
        <w:rPr>
          <w:sz w:val="24"/>
          <w:u w:val="single"/>
        </w:rPr>
        <w:t>名）</w:t>
      </w:r>
      <w:r w:rsidRPr="004F685E">
        <w:rPr>
          <w:sz w:val="24"/>
          <w:u w:val="single"/>
        </w:rPr>
        <w:t xml:space="preserve">   </w:t>
      </w:r>
    </w:p>
    <w:p w:rsidR="00934392" w:rsidRPr="004F685E" w:rsidRDefault="00EF2D94" w:rsidP="0062697F">
      <w:pPr>
        <w:spacing w:line="360" w:lineRule="auto"/>
        <w:ind w:firstLineChars="200" w:firstLine="487"/>
        <w:rPr>
          <w:sz w:val="24"/>
        </w:rPr>
      </w:pPr>
      <w:r w:rsidRPr="004F685E">
        <w:rPr>
          <w:sz w:val="24"/>
        </w:rPr>
        <w:t>帐</w:t>
      </w:r>
      <w:r w:rsidRPr="004F685E">
        <w:rPr>
          <w:sz w:val="24"/>
        </w:rPr>
        <w:t xml:space="preserve">    </w:t>
      </w:r>
      <w:r w:rsidRPr="004F685E">
        <w:rPr>
          <w:sz w:val="24"/>
        </w:rPr>
        <w:t>号：</w:t>
      </w:r>
      <w:r w:rsidRPr="004F685E">
        <w:rPr>
          <w:sz w:val="24"/>
          <w:u w:val="single"/>
        </w:rPr>
        <w:t xml:space="preserve">  </w:t>
      </w:r>
      <w:r w:rsidRPr="004F685E">
        <w:rPr>
          <w:sz w:val="24"/>
          <w:u w:val="single"/>
        </w:rPr>
        <w:t>（必须是投标时使用的</w:t>
      </w:r>
      <w:proofErr w:type="gramStart"/>
      <w:r w:rsidRPr="004F685E">
        <w:rPr>
          <w:sz w:val="24"/>
          <w:u w:val="single"/>
        </w:rPr>
        <w:t>帐号</w:t>
      </w:r>
      <w:proofErr w:type="gramEnd"/>
      <w:r w:rsidRPr="004F685E">
        <w:rPr>
          <w:sz w:val="24"/>
          <w:u w:val="single"/>
        </w:rPr>
        <w:t>）</w:t>
      </w:r>
      <w:r w:rsidRPr="004F685E">
        <w:rPr>
          <w:sz w:val="24"/>
          <w:u w:val="single"/>
        </w:rPr>
        <w:t xml:space="preserve">  </w:t>
      </w:r>
    </w:p>
    <w:p w:rsidR="00934392" w:rsidRPr="004F685E" w:rsidRDefault="00EF2D94" w:rsidP="0062697F">
      <w:pPr>
        <w:spacing w:line="360" w:lineRule="auto"/>
        <w:ind w:firstLineChars="200" w:firstLine="487"/>
        <w:rPr>
          <w:sz w:val="24"/>
        </w:rPr>
      </w:pPr>
      <w:r w:rsidRPr="004F685E">
        <w:rPr>
          <w:sz w:val="24"/>
        </w:rPr>
        <w:t>开户银行：</w:t>
      </w:r>
      <w:r w:rsidRPr="004F685E">
        <w:rPr>
          <w:sz w:val="24"/>
          <w:u w:val="single"/>
        </w:rPr>
        <w:t xml:space="preserve">                                 </w:t>
      </w:r>
    </w:p>
    <w:p w:rsidR="00934392" w:rsidRPr="004F685E" w:rsidRDefault="00EF2D94" w:rsidP="0062697F">
      <w:pPr>
        <w:spacing w:line="360" w:lineRule="auto"/>
        <w:ind w:firstLineChars="200" w:firstLine="487"/>
        <w:rPr>
          <w:sz w:val="24"/>
        </w:rPr>
      </w:pPr>
      <w:r w:rsidRPr="004F685E">
        <w:rPr>
          <w:sz w:val="24"/>
        </w:rPr>
        <w:t>本单位</w:t>
      </w:r>
      <w:proofErr w:type="gramStart"/>
      <w:r w:rsidRPr="004F685E">
        <w:rPr>
          <w:sz w:val="24"/>
        </w:rPr>
        <w:t>谨承诺</w:t>
      </w:r>
      <w:proofErr w:type="gramEnd"/>
      <w:r w:rsidRPr="004F685E">
        <w:rPr>
          <w:sz w:val="24"/>
        </w:rPr>
        <w:t>上述资料是正确、真实的，如因上述证明与事实不符导致的一切损失，本单位保证承担赔偿等一切法律责任。</w:t>
      </w:r>
    </w:p>
    <w:p w:rsidR="00934392" w:rsidRPr="004F685E" w:rsidRDefault="00EF2D94" w:rsidP="0062697F">
      <w:pPr>
        <w:spacing w:line="360" w:lineRule="auto"/>
        <w:ind w:firstLineChars="200" w:firstLine="487"/>
        <w:rPr>
          <w:sz w:val="24"/>
        </w:rPr>
      </w:pPr>
      <w:r w:rsidRPr="004F685E">
        <w:rPr>
          <w:sz w:val="24"/>
        </w:rPr>
        <w:t>投标保证金退回时，请按上述资料退回。</w:t>
      </w:r>
    </w:p>
    <w:p w:rsidR="00934392" w:rsidRPr="004F685E" w:rsidRDefault="00934392">
      <w:pPr>
        <w:spacing w:line="360" w:lineRule="auto"/>
        <w:rPr>
          <w:sz w:val="24"/>
        </w:rPr>
      </w:pPr>
    </w:p>
    <w:p w:rsidR="00934392" w:rsidRPr="004F685E" w:rsidRDefault="00EF2D94" w:rsidP="0062697F">
      <w:pPr>
        <w:spacing w:line="360" w:lineRule="auto"/>
        <w:ind w:rightChars="402" w:right="859"/>
        <w:jc w:val="right"/>
        <w:rPr>
          <w:sz w:val="24"/>
        </w:rPr>
      </w:pPr>
      <w:r w:rsidRPr="004F685E">
        <w:rPr>
          <w:sz w:val="24"/>
        </w:rPr>
        <w:t>（单位公章）</w:t>
      </w:r>
    </w:p>
    <w:p w:rsidR="00934392" w:rsidRPr="004F685E" w:rsidRDefault="00EF2D94" w:rsidP="0062697F">
      <w:pPr>
        <w:wordWrap w:val="0"/>
        <w:spacing w:line="360" w:lineRule="auto"/>
        <w:ind w:rightChars="299" w:right="639"/>
        <w:jc w:val="right"/>
        <w:rPr>
          <w:sz w:val="24"/>
        </w:rPr>
      </w:pPr>
      <w:r w:rsidRPr="004F685E">
        <w:rPr>
          <w:sz w:val="24"/>
        </w:rPr>
        <w:t>二</w:t>
      </w:r>
      <w:r w:rsidRPr="004F685E">
        <w:rPr>
          <w:sz w:val="24"/>
        </w:rPr>
        <w:t>O</w:t>
      </w:r>
      <w:r w:rsidRPr="004F685E">
        <w:rPr>
          <w:sz w:val="24"/>
        </w:rPr>
        <w:t>一</w:t>
      </w:r>
      <w:r w:rsidRPr="004F685E">
        <w:rPr>
          <w:rFonts w:hint="eastAsia"/>
          <w:sz w:val="24"/>
          <w:u w:val="single"/>
        </w:rPr>
        <w:t xml:space="preserve">   </w:t>
      </w:r>
      <w:r w:rsidRPr="004F685E">
        <w:rPr>
          <w:sz w:val="24"/>
        </w:rPr>
        <w:t>年</w:t>
      </w:r>
      <w:r w:rsidRPr="004F685E">
        <w:rPr>
          <w:sz w:val="24"/>
          <w:u w:val="single"/>
        </w:rPr>
        <w:t xml:space="preserve">  </w:t>
      </w:r>
      <w:r w:rsidRPr="004F685E">
        <w:rPr>
          <w:sz w:val="24"/>
        </w:rPr>
        <w:t>月</w:t>
      </w:r>
      <w:r w:rsidRPr="004F685E">
        <w:rPr>
          <w:sz w:val="24"/>
          <w:u w:val="single"/>
        </w:rPr>
        <w:t xml:space="preserve">  </w:t>
      </w:r>
      <w:r w:rsidRPr="004F685E">
        <w:rPr>
          <w:sz w:val="24"/>
        </w:rPr>
        <w:t>日</w:t>
      </w:r>
    </w:p>
    <w:p w:rsidR="00934392" w:rsidRPr="004F685E" w:rsidRDefault="00934392">
      <w:pPr>
        <w:spacing w:line="360" w:lineRule="auto"/>
        <w:rPr>
          <w:sz w:val="24"/>
        </w:rPr>
      </w:pPr>
    </w:p>
    <w:p w:rsidR="00934392" w:rsidRPr="004F685E" w:rsidRDefault="00EF2D94">
      <w:pPr>
        <w:spacing w:line="360" w:lineRule="auto"/>
        <w:rPr>
          <w:rStyle w:val="GB2312"/>
          <w:rFonts w:ascii="Times New Roman" w:hAnsi="Times New Roman"/>
        </w:rPr>
      </w:pPr>
      <w:r w:rsidRPr="004F685E">
        <w:rPr>
          <w:sz w:val="24"/>
        </w:rPr>
        <w:t>单位名称：</w:t>
      </w:r>
      <w:r w:rsidRPr="004F685E">
        <w:rPr>
          <w:sz w:val="24"/>
          <w:u w:val="single"/>
        </w:rPr>
        <w:t xml:space="preserve">           </w:t>
      </w:r>
      <w:r w:rsidRPr="004F685E">
        <w:rPr>
          <w:rStyle w:val="GB2312"/>
          <w:rFonts w:ascii="Times New Roman" w:hAnsi="Times New Roman"/>
        </w:rPr>
        <w:t>（</w:t>
      </w:r>
      <w:r w:rsidRPr="004F685E">
        <w:rPr>
          <w:rStyle w:val="GB2312"/>
          <w:rFonts w:ascii="Times New Roman" w:eastAsia="宋体" w:hAnsi="Times New Roman"/>
        </w:rPr>
        <w:t>盖章</w:t>
      </w:r>
      <w:r w:rsidRPr="004F685E">
        <w:rPr>
          <w:rStyle w:val="GB2312"/>
          <w:rFonts w:ascii="Times New Roman" w:hAnsi="Times New Roman"/>
        </w:rPr>
        <w:t>）</w:t>
      </w:r>
    </w:p>
    <w:p w:rsidR="00934392" w:rsidRPr="004F685E" w:rsidRDefault="00EF2D94">
      <w:pPr>
        <w:spacing w:line="360" w:lineRule="auto"/>
        <w:rPr>
          <w:sz w:val="24"/>
        </w:rPr>
      </w:pPr>
      <w:r w:rsidRPr="004F685E">
        <w:rPr>
          <w:sz w:val="24"/>
        </w:rPr>
        <w:t>单位地址：</w:t>
      </w:r>
      <w:r w:rsidRPr="004F685E">
        <w:rPr>
          <w:sz w:val="24"/>
          <w:u w:val="single"/>
        </w:rPr>
        <w:t xml:space="preserve">           </w:t>
      </w:r>
    </w:p>
    <w:p w:rsidR="00934392" w:rsidRPr="004F685E" w:rsidRDefault="00EF2D94">
      <w:pPr>
        <w:spacing w:line="360" w:lineRule="auto"/>
        <w:rPr>
          <w:sz w:val="24"/>
        </w:rPr>
      </w:pPr>
      <w:r w:rsidRPr="004F685E">
        <w:rPr>
          <w:sz w:val="24"/>
        </w:rPr>
        <w:t>联系人：</w:t>
      </w:r>
      <w:r w:rsidRPr="004F685E">
        <w:rPr>
          <w:sz w:val="24"/>
          <w:u w:val="single"/>
        </w:rPr>
        <w:t xml:space="preserve">                   </w:t>
      </w:r>
    </w:p>
    <w:p w:rsidR="00934392" w:rsidRPr="004F685E" w:rsidRDefault="00EF2D94">
      <w:pPr>
        <w:spacing w:line="360" w:lineRule="auto"/>
        <w:rPr>
          <w:sz w:val="24"/>
        </w:rPr>
      </w:pPr>
      <w:r w:rsidRPr="004F685E">
        <w:rPr>
          <w:sz w:val="24"/>
        </w:rPr>
        <w:t>单位电话：</w:t>
      </w:r>
      <w:r w:rsidRPr="004F685E">
        <w:rPr>
          <w:sz w:val="24"/>
          <w:u w:val="single"/>
        </w:rPr>
        <w:t xml:space="preserve">                </w:t>
      </w:r>
      <w:r w:rsidRPr="004F685E">
        <w:rPr>
          <w:sz w:val="24"/>
        </w:rPr>
        <w:t xml:space="preserve"> </w:t>
      </w:r>
      <w:r w:rsidRPr="004F685E">
        <w:rPr>
          <w:sz w:val="24"/>
        </w:rPr>
        <w:t>联系人手机：</w:t>
      </w:r>
      <w:r w:rsidRPr="004F685E">
        <w:rPr>
          <w:sz w:val="24"/>
          <w:u w:val="single"/>
        </w:rPr>
        <w:t xml:space="preserve">              </w:t>
      </w:r>
    </w:p>
    <w:p w:rsidR="00934392" w:rsidRPr="004F685E" w:rsidRDefault="00EF2D94" w:rsidP="0062697F">
      <w:pPr>
        <w:spacing w:line="480" w:lineRule="exact"/>
        <w:ind w:firstLineChars="147" w:firstLine="359"/>
        <w:rPr>
          <w:b/>
          <w:bCs/>
          <w:sz w:val="24"/>
        </w:rPr>
      </w:pPr>
      <w:r w:rsidRPr="004F685E">
        <w:rPr>
          <w:b/>
          <w:sz w:val="24"/>
        </w:rPr>
        <w:t>注：</w:t>
      </w:r>
      <w:r w:rsidRPr="004F685E">
        <w:rPr>
          <w:b/>
          <w:sz w:val="24"/>
        </w:rPr>
        <w:t>1</w:t>
      </w:r>
      <w:r w:rsidRPr="004F685E">
        <w:rPr>
          <w:b/>
          <w:sz w:val="24"/>
        </w:rPr>
        <w:t>、</w:t>
      </w:r>
      <w:proofErr w:type="gramStart"/>
      <w:r w:rsidRPr="004F685E">
        <w:rPr>
          <w:b/>
          <w:sz w:val="24"/>
        </w:rPr>
        <w:t>本说明</w:t>
      </w:r>
      <w:proofErr w:type="gramEnd"/>
      <w:r w:rsidRPr="004F685E">
        <w:rPr>
          <w:b/>
          <w:sz w:val="24"/>
        </w:rPr>
        <w:t>的所有内容（包括所填写内容）均需打印；</w:t>
      </w:r>
      <w:r w:rsidRPr="004F685E">
        <w:rPr>
          <w:b/>
          <w:sz w:val="24"/>
        </w:rPr>
        <w:t>2</w:t>
      </w:r>
      <w:r w:rsidRPr="004F685E">
        <w:rPr>
          <w:b/>
          <w:sz w:val="24"/>
        </w:rPr>
        <w:t>、</w:t>
      </w:r>
      <w:proofErr w:type="gramStart"/>
      <w:r w:rsidRPr="004F685E">
        <w:rPr>
          <w:b/>
          <w:sz w:val="24"/>
        </w:rPr>
        <w:t>本说明</w:t>
      </w:r>
      <w:proofErr w:type="gramEnd"/>
      <w:r w:rsidRPr="004F685E">
        <w:rPr>
          <w:b/>
          <w:sz w:val="24"/>
        </w:rPr>
        <w:t>及投标保证金进账单复印件（加盖公章）放入唱标信封递交</w:t>
      </w:r>
      <w:r w:rsidRPr="004F685E">
        <w:rPr>
          <w:b/>
          <w:bCs/>
          <w:sz w:val="24"/>
        </w:rPr>
        <w:t>。</w:t>
      </w:r>
    </w:p>
    <w:p w:rsidR="00934392" w:rsidRPr="004F685E" w:rsidRDefault="00934392"/>
    <w:p w:rsidR="00934392" w:rsidRPr="004F685E" w:rsidRDefault="00EF2D94">
      <w:pPr>
        <w:numPr>
          <w:ilvl w:val="1"/>
          <w:numId w:val="14"/>
        </w:numPr>
        <w:tabs>
          <w:tab w:val="left" w:pos="993"/>
        </w:tabs>
        <w:spacing w:line="360" w:lineRule="auto"/>
        <w:jc w:val="left"/>
        <w:outlineLvl w:val="1"/>
        <w:rPr>
          <w:rStyle w:val="GB2312"/>
          <w:rFonts w:ascii="Times New Roman" w:eastAsia="宋体" w:hAnsi="Times New Roman"/>
          <w:b/>
          <w:szCs w:val="22"/>
        </w:rPr>
      </w:pPr>
      <w:r w:rsidRPr="004F685E">
        <w:rPr>
          <w:rStyle w:val="GB2312"/>
          <w:rFonts w:ascii="Times New Roman" w:eastAsia="宋体" w:hAnsi="Times New Roman"/>
          <w:b/>
          <w:szCs w:val="22"/>
        </w:rPr>
        <w:br w:type="page"/>
      </w:r>
      <w:bookmarkStart w:id="216" w:name="_Toc524008164"/>
      <w:r w:rsidRPr="004F685E">
        <w:rPr>
          <w:rStyle w:val="GB2312"/>
          <w:rFonts w:ascii="Times New Roman" w:eastAsia="宋体" w:hAnsi="Times New Roman"/>
          <w:b/>
          <w:szCs w:val="22"/>
        </w:rPr>
        <w:lastRenderedPageBreak/>
        <w:t>政府采购投标担保函格式</w:t>
      </w:r>
      <w:bookmarkEnd w:id="209"/>
      <w:bookmarkEnd w:id="210"/>
      <w:bookmarkEnd w:id="211"/>
      <w:bookmarkEnd w:id="212"/>
      <w:bookmarkEnd w:id="213"/>
      <w:bookmarkEnd w:id="216"/>
    </w:p>
    <w:p w:rsidR="00934392" w:rsidRPr="004F685E" w:rsidRDefault="00EF2D94" w:rsidP="0062697F">
      <w:pPr>
        <w:spacing w:beforeLines="50" w:before="156"/>
        <w:jc w:val="center"/>
        <w:rPr>
          <w:b/>
          <w:sz w:val="36"/>
          <w:szCs w:val="36"/>
        </w:rPr>
      </w:pPr>
      <w:r w:rsidRPr="004F685E">
        <w:rPr>
          <w:b/>
          <w:sz w:val="36"/>
          <w:szCs w:val="36"/>
        </w:rPr>
        <w:t>政府采购投标担保函</w:t>
      </w:r>
    </w:p>
    <w:p w:rsidR="00934392" w:rsidRPr="004F685E" w:rsidRDefault="00EF2D94">
      <w:pPr>
        <w:wordWrap w:val="0"/>
        <w:spacing w:line="336" w:lineRule="auto"/>
        <w:jc w:val="right"/>
        <w:rPr>
          <w:b/>
          <w:sz w:val="24"/>
        </w:rPr>
      </w:pPr>
      <w:r w:rsidRPr="004F685E">
        <w:rPr>
          <w:b/>
          <w:sz w:val="24"/>
        </w:rPr>
        <w:t>编号：（</w:t>
      </w:r>
      <w:r w:rsidRPr="004F685E">
        <w:rPr>
          <w:b/>
          <w:sz w:val="24"/>
        </w:rPr>
        <w:t>201</w:t>
      </w:r>
      <w:r w:rsidRPr="004F685E">
        <w:rPr>
          <w:rFonts w:hint="eastAsia"/>
          <w:b/>
          <w:sz w:val="24"/>
          <w:u w:val="single"/>
        </w:rPr>
        <w:t xml:space="preserve"> </w:t>
      </w:r>
      <w:r w:rsidRPr="004F685E">
        <w:rPr>
          <w:b/>
          <w:sz w:val="24"/>
        </w:rPr>
        <w:t>）</w:t>
      </w:r>
      <w:r w:rsidRPr="004F685E">
        <w:rPr>
          <w:b/>
          <w:sz w:val="24"/>
          <w:u w:val="single"/>
        </w:rPr>
        <w:t xml:space="preserve">    </w:t>
      </w:r>
      <w:r w:rsidRPr="004F685E">
        <w:rPr>
          <w:b/>
          <w:sz w:val="24"/>
        </w:rPr>
        <w:t>投保字第</w:t>
      </w:r>
      <w:r w:rsidRPr="004F685E">
        <w:rPr>
          <w:b/>
          <w:sz w:val="24"/>
          <w:u w:val="single"/>
        </w:rPr>
        <w:t xml:space="preserve">     </w:t>
      </w:r>
      <w:r w:rsidRPr="004F685E">
        <w:rPr>
          <w:b/>
          <w:sz w:val="24"/>
        </w:rPr>
        <w:t>号</w:t>
      </w:r>
    </w:p>
    <w:p w:rsidR="00934392" w:rsidRPr="004F685E" w:rsidRDefault="00934392">
      <w:pPr>
        <w:spacing w:line="336" w:lineRule="auto"/>
        <w:jc w:val="right"/>
        <w:rPr>
          <w:sz w:val="24"/>
        </w:rPr>
      </w:pPr>
    </w:p>
    <w:p w:rsidR="00934392" w:rsidRPr="004F685E" w:rsidRDefault="00EF2D94" w:rsidP="0062697F">
      <w:pPr>
        <w:spacing w:line="336" w:lineRule="auto"/>
        <w:ind w:firstLineChars="196" w:firstLine="479"/>
        <w:rPr>
          <w:b/>
          <w:sz w:val="24"/>
          <w:u w:val="single"/>
        </w:rPr>
      </w:pPr>
      <w:r w:rsidRPr="004F685E">
        <w:rPr>
          <w:b/>
          <w:sz w:val="24"/>
          <w:u w:val="single"/>
        </w:rPr>
        <w:t xml:space="preserve">          </w:t>
      </w:r>
      <w:r w:rsidRPr="004F685E">
        <w:rPr>
          <w:b/>
          <w:kern w:val="0"/>
          <w:sz w:val="24"/>
          <w:u w:val="single"/>
        </w:rPr>
        <w:t>（采购人）</w:t>
      </w:r>
      <w:r w:rsidRPr="004F685E">
        <w:rPr>
          <w:b/>
          <w:sz w:val="24"/>
          <w:u w:val="single"/>
        </w:rPr>
        <w:t>：</w:t>
      </w:r>
      <w:r w:rsidRPr="004F685E">
        <w:rPr>
          <w:b/>
          <w:sz w:val="24"/>
          <w:u w:val="single"/>
        </w:rPr>
        <w:t xml:space="preserve"> </w:t>
      </w:r>
    </w:p>
    <w:p w:rsidR="00934392" w:rsidRPr="004F685E" w:rsidRDefault="00934392" w:rsidP="0062697F">
      <w:pPr>
        <w:spacing w:line="336" w:lineRule="auto"/>
        <w:ind w:firstLineChars="200" w:firstLine="489"/>
        <w:rPr>
          <w:b/>
          <w:sz w:val="24"/>
          <w:u w:val="single"/>
        </w:rPr>
      </w:pPr>
    </w:p>
    <w:p w:rsidR="00934392" w:rsidRPr="004F685E" w:rsidRDefault="00EF2D94" w:rsidP="0062697F">
      <w:pPr>
        <w:spacing w:line="336" w:lineRule="auto"/>
        <w:ind w:firstLineChars="200" w:firstLine="487"/>
        <w:rPr>
          <w:sz w:val="24"/>
        </w:rPr>
      </w:pPr>
      <w:r w:rsidRPr="004F685E">
        <w:rPr>
          <w:sz w:val="24"/>
        </w:rPr>
        <w:t>鉴于</w:t>
      </w:r>
      <w:r w:rsidRPr="004F685E">
        <w:rPr>
          <w:b/>
          <w:kern w:val="0"/>
          <w:sz w:val="24"/>
          <w:u w:val="single"/>
        </w:rPr>
        <w:t xml:space="preserve">      </w:t>
      </w:r>
      <w:r w:rsidRPr="004F685E">
        <w:rPr>
          <w:b/>
          <w:kern w:val="0"/>
          <w:sz w:val="24"/>
          <w:u w:val="single"/>
        </w:rPr>
        <w:t>有限公司</w:t>
      </w:r>
      <w:r w:rsidRPr="004F685E">
        <w:rPr>
          <w:sz w:val="24"/>
        </w:rPr>
        <w:t>（以下简</w:t>
      </w:r>
      <w:r w:rsidRPr="004F685E">
        <w:rPr>
          <w:rFonts w:ascii="宋体" w:hAnsi="宋体"/>
          <w:sz w:val="24"/>
        </w:rPr>
        <w:t>称“投标人”</w:t>
      </w:r>
      <w:r w:rsidRPr="004F685E">
        <w:rPr>
          <w:sz w:val="24"/>
        </w:rPr>
        <w:t>）拟参加编号为</w:t>
      </w:r>
      <w:r w:rsidRPr="004F685E">
        <w:rPr>
          <w:kern w:val="0"/>
          <w:sz w:val="24"/>
          <w:u w:val="single"/>
        </w:rPr>
        <w:t xml:space="preserve">      </w:t>
      </w:r>
      <w:r w:rsidRPr="004F685E">
        <w:rPr>
          <w:rFonts w:hint="eastAsia"/>
          <w:kern w:val="0"/>
          <w:sz w:val="24"/>
          <w:u w:val="single"/>
        </w:rPr>
        <w:t>（项目编号）（包号：）</w:t>
      </w:r>
      <w:r w:rsidRPr="004F685E">
        <w:rPr>
          <w:sz w:val="24"/>
        </w:rPr>
        <w:t>的</w:t>
      </w:r>
      <w:r w:rsidRPr="004F685E">
        <w:rPr>
          <w:sz w:val="24"/>
          <w:u w:val="single"/>
        </w:rPr>
        <w:t xml:space="preserve">        </w:t>
      </w:r>
      <w:r w:rsidRPr="004F685E">
        <w:rPr>
          <w:rFonts w:hint="eastAsia"/>
          <w:sz w:val="24"/>
          <w:u w:val="single"/>
        </w:rPr>
        <w:t>项目</w:t>
      </w:r>
      <w:r w:rsidRPr="004F685E">
        <w:rPr>
          <w:sz w:val="24"/>
        </w:rPr>
        <w:t>（以下简</w:t>
      </w:r>
      <w:r w:rsidRPr="004F685E">
        <w:rPr>
          <w:rFonts w:ascii="宋体" w:hAnsi="宋体"/>
          <w:sz w:val="24"/>
        </w:rPr>
        <w:t>称“本项目”）</w:t>
      </w:r>
      <w:r w:rsidRPr="004F685E">
        <w:rPr>
          <w:sz w:val="24"/>
        </w:rPr>
        <w:t>投标，根据本项目招标文件，供应商参加投标时应向你方交纳投标保证金，且可以投标担保函的形式交纳投标保证金。应供应商的申请，我方以保证的方式向你方提供如下投标保证金担保：</w:t>
      </w:r>
    </w:p>
    <w:p w:rsidR="00934392" w:rsidRPr="004F685E" w:rsidRDefault="00EF2D94" w:rsidP="0062697F">
      <w:pPr>
        <w:spacing w:line="336" w:lineRule="auto"/>
        <w:ind w:firstLineChars="200" w:firstLine="487"/>
        <w:rPr>
          <w:sz w:val="24"/>
        </w:rPr>
      </w:pPr>
      <w:r w:rsidRPr="004F685E">
        <w:rPr>
          <w:sz w:val="24"/>
        </w:rPr>
        <w:t>一、保证责任的情形及保证金额</w:t>
      </w:r>
    </w:p>
    <w:p w:rsidR="00934392" w:rsidRPr="004F685E" w:rsidRDefault="00EF2D94" w:rsidP="0062697F">
      <w:pPr>
        <w:spacing w:line="336" w:lineRule="auto"/>
        <w:ind w:firstLineChars="100" w:firstLine="244"/>
        <w:rPr>
          <w:sz w:val="24"/>
        </w:rPr>
      </w:pPr>
      <w:r w:rsidRPr="004F685E">
        <w:rPr>
          <w:sz w:val="24"/>
        </w:rPr>
        <w:t>（一）在投标人出现下列情形之一时，我方承担保证责任：</w:t>
      </w:r>
    </w:p>
    <w:p w:rsidR="00934392" w:rsidRPr="004F685E" w:rsidRDefault="00EF2D94" w:rsidP="0062697F">
      <w:pPr>
        <w:spacing w:line="336" w:lineRule="auto"/>
        <w:ind w:firstLineChars="200" w:firstLine="487"/>
        <w:rPr>
          <w:sz w:val="24"/>
        </w:rPr>
      </w:pPr>
      <w:r w:rsidRPr="004F685E">
        <w:rPr>
          <w:sz w:val="24"/>
        </w:rPr>
        <w:t>1</w:t>
      </w:r>
      <w:r w:rsidRPr="004F685E">
        <w:rPr>
          <w:sz w:val="24"/>
        </w:rPr>
        <w:t>．中标后投标人无正当理由不与采购人或者</w:t>
      </w:r>
      <w:r w:rsidRPr="004F685E">
        <w:rPr>
          <w:rFonts w:hint="eastAsia"/>
          <w:sz w:val="24"/>
        </w:rPr>
        <w:t>采购代理机构</w:t>
      </w:r>
      <w:r w:rsidRPr="004F685E">
        <w:rPr>
          <w:sz w:val="24"/>
        </w:rPr>
        <w:t>签订《政府采购合同》；</w:t>
      </w:r>
    </w:p>
    <w:p w:rsidR="00934392" w:rsidRPr="004F685E" w:rsidRDefault="00EF2D94" w:rsidP="0062697F">
      <w:pPr>
        <w:spacing w:line="336" w:lineRule="auto"/>
        <w:ind w:firstLineChars="200" w:firstLine="487"/>
        <w:rPr>
          <w:sz w:val="24"/>
        </w:rPr>
      </w:pPr>
      <w:r w:rsidRPr="004F685E">
        <w:rPr>
          <w:sz w:val="24"/>
        </w:rPr>
        <w:t>2</w:t>
      </w:r>
      <w:r w:rsidRPr="004F685E">
        <w:rPr>
          <w:sz w:val="24"/>
        </w:rPr>
        <w:t>．招标文件规定的投标人应当缴纳保证金的其他情形。</w:t>
      </w:r>
    </w:p>
    <w:p w:rsidR="00934392" w:rsidRPr="004F685E" w:rsidRDefault="00EF2D94" w:rsidP="0062697F">
      <w:pPr>
        <w:spacing w:line="336" w:lineRule="auto"/>
        <w:ind w:firstLineChars="100" w:firstLine="244"/>
        <w:rPr>
          <w:sz w:val="24"/>
        </w:rPr>
      </w:pPr>
      <w:r w:rsidRPr="004F685E">
        <w:rPr>
          <w:sz w:val="24"/>
        </w:rPr>
        <w:t>（二）我方承担保证责任的最高金额为人民币</w:t>
      </w:r>
      <w:r w:rsidRPr="004F685E">
        <w:rPr>
          <w:sz w:val="24"/>
          <w:u w:val="single"/>
        </w:rPr>
        <w:t xml:space="preserve">       </w:t>
      </w:r>
      <w:r w:rsidRPr="004F685E">
        <w:rPr>
          <w:sz w:val="24"/>
        </w:rPr>
        <w:t>元（大写：</w:t>
      </w:r>
      <w:r w:rsidRPr="004F685E">
        <w:rPr>
          <w:sz w:val="24"/>
          <w:u w:val="single"/>
        </w:rPr>
        <w:t xml:space="preserve">     </w:t>
      </w:r>
      <w:r w:rsidRPr="004F685E">
        <w:rPr>
          <w:sz w:val="24"/>
          <w:u w:val="single"/>
        </w:rPr>
        <w:t>元整</w:t>
      </w:r>
      <w:r w:rsidRPr="004F685E">
        <w:rPr>
          <w:sz w:val="24"/>
        </w:rPr>
        <w:t>），即本项目的投标保证金金额。</w:t>
      </w:r>
    </w:p>
    <w:p w:rsidR="00934392" w:rsidRPr="004F685E" w:rsidRDefault="00EF2D94" w:rsidP="0062697F">
      <w:pPr>
        <w:spacing w:line="336" w:lineRule="auto"/>
        <w:ind w:firstLineChars="200" w:firstLine="487"/>
        <w:rPr>
          <w:sz w:val="24"/>
        </w:rPr>
      </w:pPr>
      <w:r w:rsidRPr="004F685E">
        <w:rPr>
          <w:sz w:val="24"/>
        </w:rPr>
        <w:t>二、保证的方式及保证期间</w:t>
      </w:r>
    </w:p>
    <w:p w:rsidR="00934392" w:rsidRPr="004F685E" w:rsidRDefault="00EF2D94" w:rsidP="0062697F">
      <w:pPr>
        <w:spacing w:line="336" w:lineRule="auto"/>
        <w:ind w:firstLineChars="200" w:firstLine="487"/>
        <w:rPr>
          <w:sz w:val="24"/>
        </w:rPr>
      </w:pPr>
      <w:r w:rsidRPr="004F685E">
        <w:rPr>
          <w:sz w:val="24"/>
        </w:rPr>
        <w:t>我方保证的方式为：连带责任保证。</w:t>
      </w:r>
    </w:p>
    <w:p w:rsidR="00934392" w:rsidRPr="004F685E" w:rsidRDefault="00EF2D94" w:rsidP="0062697F">
      <w:pPr>
        <w:spacing w:line="336" w:lineRule="auto"/>
        <w:ind w:firstLineChars="200" w:firstLine="487"/>
        <w:rPr>
          <w:sz w:val="24"/>
        </w:rPr>
      </w:pPr>
      <w:r w:rsidRPr="004F685E">
        <w:rPr>
          <w:sz w:val="24"/>
        </w:rPr>
        <w:t>我方的保证期间为：自本保函生效之日起至递交投标文件截止日后的</w:t>
      </w:r>
      <w:r w:rsidRPr="004F685E">
        <w:rPr>
          <w:sz w:val="24"/>
        </w:rPr>
        <w:t>90</w:t>
      </w:r>
      <w:r w:rsidRPr="004F685E">
        <w:rPr>
          <w:sz w:val="24"/>
        </w:rPr>
        <w:t>天内。</w:t>
      </w:r>
    </w:p>
    <w:p w:rsidR="00934392" w:rsidRPr="004F685E" w:rsidRDefault="00EF2D94" w:rsidP="0062697F">
      <w:pPr>
        <w:spacing w:line="336" w:lineRule="auto"/>
        <w:ind w:firstLineChars="200" w:firstLine="487"/>
        <w:rPr>
          <w:sz w:val="24"/>
        </w:rPr>
      </w:pPr>
      <w:r w:rsidRPr="004F685E">
        <w:rPr>
          <w:sz w:val="24"/>
        </w:rPr>
        <w:t>三、承担保证责任的程序</w:t>
      </w:r>
    </w:p>
    <w:p w:rsidR="00934392" w:rsidRPr="004F685E" w:rsidRDefault="00EF2D94" w:rsidP="0062697F">
      <w:pPr>
        <w:spacing w:line="336" w:lineRule="auto"/>
        <w:ind w:firstLineChars="200" w:firstLine="487"/>
        <w:rPr>
          <w:sz w:val="24"/>
        </w:rPr>
      </w:pPr>
      <w:r w:rsidRPr="004F685E">
        <w:rPr>
          <w:sz w:val="24"/>
        </w:rPr>
        <w:t>1</w:t>
      </w:r>
      <w:r w:rsidRPr="004F685E">
        <w:rPr>
          <w:sz w:val="24"/>
        </w:rPr>
        <w:t>．你方要求我方承担保证责任的，应在本保函保证期间内向我方发出书面索赔通知。索赔通知应写明要求索赔的金额，支付款项应到达的账号，并附有证明投标人发生我方应承</w:t>
      </w:r>
      <w:proofErr w:type="gramStart"/>
      <w:r w:rsidRPr="004F685E">
        <w:rPr>
          <w:sz w:val="24"/>
        </w:rPr>
        <w:t>担保证责任</w:t>
      </w:r>
      <w:proofErr w:type="gramEnd"/>
      <w:r w:rsidRPr="004F685E">
        <w:rPr>
          <w:sz w:val="24"/>
        </w:rPr>
        <w:t>情形的事实材料。</w:t>
      </w:r>
    </w:p>
    <w:p w:rsidR="00934392" w:rsidRPr="004F685E" w:rsidRDefault="00EF2D94" w:rsidP="0062697F">
      <w:pPr>
        <w:spacing w:line="336" w:lineRule="auto"/>
        <w:ind w:firstLineChars="200" w:firstLine="487"/>
        <w:rPr>
          <w:sz w:val="24"/>
        </w:rPr>
      </w:pPr>
      <w:r w:rsidRPr="004F685E">
        <w:rPr>
          <w:sz w:val="24"/>
        </w:rPr>
        <w:t>2</w:t>
      </w:r>
      <w:r w:rsidRPr="004F685E">
        <w:rPr>
          <w:sz w:val="24"/>
        </w:rPr>
        <w:t>．我方在收到索赔通知及相关证明材料后，在</w:t>
      </w:r>
      <w:r w:rsidRPr="004F685E">
        <w:rPr>
          <w:sz w:val="24"/>
          <w:u w:val="single"/>
        </w:rPr>
        <w:t>五</w:t>
      </w:r>
      <w:r w:rsidRPr="004F685E">
        <w:rPr>
          <w:sz w:val="24"/>
        </w:rPr>
        <w:t>个工作日内进行审查，符合应承</w:t>
      </w:r>
      <w:proofErr w:type="gramStart"/>
      <w:r w:rsidRPr="004F685E">
        <w:rPr>
          <w:sz w:val="24"/>
        </w:rPr>
        <w:t>担保证责任</w:t>
      </w:r>
      <w:proofErr w:type="gramEnd"/>
      <w:r w:rsidRPr="004F685E">
        <w:rPr>
          <w:sz w:val="24"/>
        </w:rPr>
        <w:t>情形的，我方应按照你方的要求代投标人向你方支付投标保证金。</w:t>
      </w:r>
    </w:p>
    <w:p w:rsidR="00934392" w:rsidRPr="004F685E" w:rsidRDefault="00EF2D94" w:rsidP="0062697F">
      <w:pPr>
        <w:spacing w:line="336" w:lineRule="auto"/>
        <w:ind w:firstLineChars="200" w:firstLine="487"/>
        <w:rPr>
          <w:sz w:val="24"/>
        </w:rPr>
      </w:pPr>
      <w:r w:rsidRPr="004F685E">
        <w:rPr>
          <w:sz w:val="24"/>
        </w:rPr>
        <w:t>四、保证责任的终止</w:t>
      </w:r>
    </w:p>
    <w:p w:rsidR="00934392" w:rsidRPr="004F685E" w:rsidRDefault="00EF2D94" w:rsidP="0062697F">
      <w:pPr>
        <w:spacing w:line="336" w:lineRule="auto"/>
        <w:ind w:firstLineChars="200" w:firstLine="487"/>
        <w:rPr>
          <w:sz w:val="24"/>
        </w:rPr>
      </w:pPr>
      <w:r w:rsidRPr="004F685E">
        <w:rPr>
          <w:sz w:val="24"/>
        </w:rPr>
        <w:t>1</w:t>
      </w:r>
      <w:r w:rsidRPr="004F685E">
        <w:rPr>
          <w:sz w:val="24"/>
        </w:rPr>
        <w:t>．保证期间届满你方未向我方书面主张保证责任的，</w:t>
      </w:r>
      <w:proofErr w:type="gramStart"/>
      <w:r w:rsidRPr="004F685E">
        <w:rPr>
          <w:sz w:val="24"/>
        </w:rPr>
        <w:t>自保证</w:t>
      </w:r>
      <w:proofErr w:type="gramEnd"/>
      <w:r w:rsidRPr="004F685E">
        <w:rPr>
          <w:sz w:val="24"/>
        </w:rPr>
        <w:t>期间届满次日起，我方保证责任自动终止。</w:t>
      </w:r>
    </w:p>
    <w:p w:rsidR="00934392" w:rsidRPr="004F685E" w:rsidRDefault="00EF2D94" w:rsidP="0062697F">
      <w:pPr>
        <w:spacing w:line="336" w:lineRule="auto"/>
        <w:ind w:firstLineChars="200" w:firstLine="487"/>
        <w:rPr>
          <w:sz w:val="24"/>
        </w:rPr>
      </w:pPr>
      <w:r w:rsidRPr="004F685E">
        <w:rPr>
          <w:sz w:val="24"/>
        </w:rPr>
        <w:t>2</w:t>
      </w:r>
      <w:r w:rsidRPr="004F685E">
        <w:rPr>
          <w:sz w:val="24"/>
        </w:rPr>
        <w:t>．我方按照本保函向你贵方履行了保证责任后，自我方向你贵方支付款项（支付款项从我方账户划出）之日起，保证责任终止。</w:t>
      </w:r>
    </w:p>
    <w:p w:rsidR="00934392" w:rsidRPr="004F685E" w:rsidRDefault="00EF2D94" w:rsidP="0062697F">
      <w:pPr>
        <w:spacing w:line="336" w:lineRule="auto"/>
        <w:ind w:firstLineChars="200" w:firstLine="487"/>
        <w:rPr>
          <w:sz w:val="24"/>
        </w:rPr>
      </w:pPr>
      <w:r w:rsidRPr="004F685E">
        <w:rPr>
          <w:sz w:val="24"/>
        </w:rPr>
        <w:lastRenderedPageBreak/>
        <w:t>3</w:t>
      </w:r>
      <w:r w:rsidRPr="004F685E">
        <w:rPr>
          <w:sz w:val="24"/>
        </w:rPr>
        <w:t>．按照法律法规的规定或出现我方保证责任终止的其它情形的，我方在本保函项下的保证责任亦终止。</w:t>
      </w:r>
    </w:p>
    <w:p w:rsidR="00934392" w:rsidRPr="004F685E" w:rsidRDefault="00EF2D94" w:rsidP="0062697F">
      <w:pPr>
        <w:spacing w:line="336" w:lineRule="auto"/>
        <w:ind w:firstLineChars="200" w:firstLine="487"/>
        <w:rPr>
          <w:sz w:val="24"/>
        </w:rPr>
      </w:pPr>
      <w:r w:rsidRPr="004F685E">
        <w:rPr>
          <w:sz w:val="24"/>
        </w:rPr>
        <w:t>五、免责条款</w:t>
      </w:r>
    </w:p>
    <w:p w:rsidR="00934392" w:rsidRPr="004F685E" w:rsidRDefault="00EF2D94" w:rsidP="0062697F">
      <w:pPr>
        <w:spacing w:line="336" w:lineRule="auto"/>
        <w:ind w:firstLineChars="200" w:firstLine="487"/>
        <w:rPr>
          <w:sz w:val="24"/>
        </w:rPr>
      </w:pPr>
      <w:r w:rsidRPr="004F685E">
        <w:rPr>
          <w:sz w:val="24"/>
        </w:rPr>
        <w:t>1</w:t>
      </w:r>
      <w:r w:rsidRPr="004F685E">
        <w:rPr>
          <w:sz w:val="24"/>
        </w:rPr>
        <w:t>．依照法律规定或你方与投标人的另行约定，全部或者部分免除投标人投标保证金义务时，我方亦免除相应的保证责任。</w:t>
      </w:r>
    </w:p>
    <w:p w:rsidR="00934392" w:rsidRPr="004F685E" w:rsidRDefault="00EF2D94" w:rsidP="0062697F">
      <w:pPr>
        <w:spacing w:line="336" w:lineRule="auto"/>
        <w:ind w:firstLineChars="200" w:firstLine="487"/>
        <w:rPr>
          <w:sz w:val="24"/>
        </w:rPr>
      </w:pPr>
      <w:r w:rsidRPr="004F685E">
        <w:rPr>
          <w:sz w:val="24"/>
        </w:rPr>
        <w:t>2</w:t>
      </w:r>
      <w:r w:rsidRPr="004F685E">
        <w:rPr>
          <w:sz w:val="24"/>
        </w:rPr>
        <w:t>．因你方原因致使投标人发生本保函第一条第（一）款约定情形的，我方不承担保证责任。</w:t>
      </w:r>
    </w:p>
    <w:p w:rsidR="00934392" w:rsidRPr="004F685E" w:rsidRDefault="00EF2D94" w:rsidP="0062697F">
      <w:pPr>
        <w:spacing w:line="336" w:lineRule="auto"/>
        <w:ind w:firstLineChars="200" w:firstLine="487"/>
        <w:rPr>
          <w:sz w:val="24"/>
        </w:rPr>
      </w:pPr>
      <w:r w:rsidRPr="004F685E">
        <w:rPr>
          <w:sz w:val="24"/>
        </w:rPr>
        <w:t>3</w:t>
      </w:r>
      <w:r w:rsidRPr="004F685E">
        <w:rPr>
          <w:sz w:val="24"/>
        </w:rPr>
        <w:t>．因不可抗力造成投标人发生本保函第一条约定情形的，我方不承担保证责任。</w:t>
      </w:r>
    </w:p>
    <w:p w:rsidR="00934392" w:rsidRPr="004F685E" w:rsidRDefault="00EF2D94" w:rsidP="0062697F">
      <w:pPr>
        <w:spacing w:line="336" w:lineRule="auto"/>
        <w:ind w:firstLineChars="200" w:firstLine="487"/>
        <w:rPr>
          <w:sz w:val="24"/>
        </w:rPr>
      </w:pPr>
      <w:r w:rsidRPr="004F685E">
        <w:rPr>
          <w:sz w:val="24"/>
        </w:rPr>
        <w:t>4</w:t>
      </w:r>
      <w:r w:rsidRPr="004F685E">
        <w:rPr>
          <w:sz w:val="24"/>
        </w:rPr>
        <w:t>．你方或其他有权机关对招标文件进行任何澄清或修改，加重我方保证责任的，我方对加重部分不承担保证责任，但该澄清或修改经我方事先书面同意的除外。</w:t>
      </w:r>
    </w:p>
    <w:p w:rsidR="00934392" w:rsidRPr="004F685E" w:rsidRDefault="00EF2D94" w:rsidP="0062697F">
      <w:pPr>
        <w:spacing w:line="336" w:lineRule="auto"/>
        <w:ind w:firstLineChars="200" w:firstLine="487"/>
        <w:rPr>
          <w:sz w:val="24"/>
        </w:rPr>
      </w:pPr>
      <w:r w:rsidRPr="004F685E">
        <w:rPr>
          <w:sz w:val="24"/>
        </w:rPr>
        <w:t>六、争议的解决</w:t>
      </w:r>
    </w:p>
    <w:p w:rsidR="00934392" w:rsidRPr="004F685E" w:rsidRDefault="00EF2D94" w:rsidP="0062697F">
      <w:pPr>
        <w:spacing w:line="336" w:lineRule="auto"/>
        <w:ind w:firstLineChars="200" w:firstLine="487"/>
        <w:rPr>
          <w:sz w:val="24"/>
        </w:rPr>
      </w:pPr>
      <w:r w:rsidRPr="004F685E">
        <w:rPr>
          <w:sz w:val="24"/>
        </w:rPr>
        <w:t>因本保函发生的纠纷，由你我双方协商解决，协商不成的，通过诉讼程序解决，诉讼管辖地法院为</w:t>
      </w:r>
      <w:r w:rsidRPr="004F685E">
        <w:rPr>
          <w:sz w:val="24"/>
          <w:u w:val="single"/>
        </w:rPr>
        <w:t>东莞市第一人民</w:t>
      </w:r>
      <w:r w:rsidRPr="004F685E">
        <w:rPr>
          <w:sz w:val="24"/>
        </w:rPr>
        <w:t>法院。</w:t>
      </w:r>
    </w:p>
    <w:p w:rsidR="00934392" w:rsidRPr="004F685E" w:rsidRDefault="00EF2D94" w:rsidP="0062697F">
      <w:pPr>
        <w:spacing w:line="336" w:lineRule="auto"/>
        <w:ind w:firstLineChars="200" w:firstLine="487"/>
        <w:rPr>
          <w:sz w:val="24"/>
        </w:rPr>
      </w:pPr>
      <w:r w:rsidRPr="004F685E">
        <w:rPr>
          <w:sz w:val="24"/>
        </w:rPr>
        <w:t>七、保函的生效</w:t>
      </w:r>
    </w:p>
    <w:p w:rsidR="00934392" w:rsidRPr="004F685E" w:rsidRDefault="00EF2D94" w:rsidP="0062697F">
      <w:pPr>
        <w:spacing w:line="336" w:lineRule="auto"/>
        <w:ind w:firstLineChars="200" w:firstLine="487"/>
        <w:rPr>
          <w:sz w:val="24"/>
        </w:rPr>
      </w:pPr>
      <w:r w:rsidRPr="004F685E">
        <w:rPr>
          <w:sz w:val="24"/>
        </w:rPr>
        <w:t>本保函自我方加盖公章之日起生效。</w:t>
      </w:r>
    </w:p>
    <w:p w:rsidR="00934392" w:rsidRPr="004F685E" w:rsidRDefault="00934392">
      <w:pPr>
        <w:spacing w:line="336" w:lineRule="auto"/>
        <w:rPr>
          <w:sz w:val="24"/>
        </w:rPr>
      </w:pPr>
    </w:p>
    <w:p w:rsidR="00934392" w:rsidRPr="004F685E" w:rsidRDefault="00934392">
      <w:pPr>
        <w:spacing w:line="336" w:lineRule="auto"/>
        <w:rPr>
          <w:sz w:val="24"/>
        </w:rPr>
      </w:pPr>
    </w:p>
    <w:p w:rsidR="00934392" w:rsidRPr="004F685E" w:rsidRDefault="00EF2D94" w:rsidP="0062697F">
      <w:pPr>
        <w:spacing w:line="480" w:lineRule="auto"/>
        <w:ind w:firstLineChars="2150" w:firstLine="5237"/>
        <w:rPr>
          <w:sz w:val="24"/>
        </w:rPr>
      </w:pPr>
      <w:r w:rsidRPr="004F685E">
        <w:rPr>
          <w:sz w:val="24"/>
        </w:rPr>
        <w:t>保证人：</w:t>
      </w:r>
      <w:r w:rsidRPr="004F685E">
        <w:rPr>
          <w:sz w:val="24"/>
        </w:rPr>
        <w:t xml:space="preserve"> </w:t>
      </w:r>
    </w:p>
    <w:p w:rsidR="00934392" w:rsidRPr="004F685E" w:rsidRDefault="00EF2D94" w:rsidP="0062697F">
      <w:pPr>
        <w:spacing w:line="480" w:lineRule="auto"/>
        <w:ind w:firstLineChars="1450" w:firstLine="3532"/>
        <w:rPr>
          <w:sz w:val="24"/>
        </w:rPr>
      </w:pPr>
      <w:r w:rsidRPr="004F685E">
        <w:rPr>
          <w:sz w:val="24"/>
        </w:rPr>
        <w:t xml:space="preserve">              </w:t>
      </w:r>
      <w:r w:rsidRPr="004F685E">
        <w:rPr>
          <w:sz w:val="24"/>
        </w:rPr>
        <w:t>法定代表人：</w:t>
      </w:r>
    </w:p>
    <w:p w:rsidR="00934392" w:rsidRPr="004F685E" w:rsidRDefault="00EF2D94" w:rsidP="0062697F">
      <w:pPr>
        <w:wordWrap w:val="0"/>
        <w:spacing w:line="440" w:lineRule="exact"/>
        <w:ind w:firstLineChars="200" w:firstLine="489"/>
        <w:jc w:val="right"/>
        <w:rPr>
          <w:rStyle w:val="GB2312"/>
          <w:rFonts w:ascii="Times New Roman" w:eastAsia="宋体" w:hAnsi="Times New Roman"/>
        </w:rPr>
      </w:pPr>
      <w:r w:rsidRPr="004F685E">
        <w:rPr>
          <w:b/>
          <w:sz w:val="24"/>
          <w:u w:val="single"/>
        </w:rPr>
        <w:t xml:space="preserve">     </w:t>
      </w:r>
      <w:r w:rsidRPr="004F685E">
        <w:rPr>
          <w:sz w:val="24"/>
        </w:rPr>
        <w:t>年</w:t>
      </w:r>
      <w:r w:rsidRPr="004F685E">
        <w:rPr>
          <w:b/>
          <w:sz w:val="24"/>
          <w:u w:val="single"/>
        </w:rPr>
        <w:t xml:space="preserve">     </w:t>
      </w:r>
      <w:r w:rsidRPr="004F685E">
        <w:rPr>
          <w:sz w:val="24"/>
        </w:rPr>
        <w:t>月</w:t>
      </w:r>
      <w:r w:rsidRPr="004F685E">
        <w:rPr>
          <w:b/>
          <w:sz w:val="24"/>
          <w:u w:val="single"/>
        </w:rPr>
        <w:t xml:space="preserve">     </w:t>
      </w:r>
      <w:r w:rsidRPr="004F685E">
        <w:rPr>
          <w:sz w:val="24"/>
        </w:rPr>
        <w:t>日</w:t>
      </w:r>
    </w:p>
    <w:p w:rsidR="00934392" w:rsidRPr="004F685E" w:rsidRDefault="00934392" w:rsidP="0062697F">
      <w:pPr>
        <w:spacing w:line="440" w:lineRule="exact"/>
        <w:ind w:firstLineChars="200" w:firstLine="489"/>
        <w:rPr>
          <w:b/>
          <w:sz w:val="24"/>
        </w:rPr>
      </w:pPr>
    </w:p>
    <w:p w:rsidR="00934392" w:rsidRPr="004F685E" w:rsidRDefault="00934392" w:rsidP="0062697F">
      <w:pPr>
        <w:spacing w:line="440" w:lineRule="exact"/>
        <w:ind w:firstLineChars="200" w:firstLine="489"/>
        <w:rPr>
          <w:b/>
          <w:sz w:val="24"/>
        </w:rPr>
      </w:pPr>
    </w:p>
    <w:p w:rsidR="00934392" w:rsidRPr="004F685E" w:rsidRDefault="00EF2D94" w:rsidP="0062697F">
      <w:pPr>
        <w:spacing w:line="440" w:lineRule="exact"/>
        <w:ind w:firstLineChars="200" w:firstLine="489"/>
        <w:rPr>
          <w:b/>
          <w:sz w:val="24"/>
        </w:rPr>
      </w:pPr>
      <w:r w:rsidRPr="004F685E">
        <w:rPr>
          <w:b/>
          <w:sz w:val="24"/>
        </w:rPr>
        <w:t>注：本条款无须投标人填写。</w:t>
      </w:r>
    </w:p>
    <w:p w:rsidR="00934392" w:rsidRPr="004F685E" w:rsidRDefault="00EF2D94">
      <w:pPr>
        <w:numPr>
          <w:ilvl w:val="1"/>
          <w:numId w:val="14"/>
        </w:numPr>
        <w:tabs>
          <w:tab w:val="left" w:pos="993"/>
        </w:tabs>
        <w:spacing w:line="360" w:lineRule="auto"/>
        <w:jc w:val="left"/>
        <w:outlineLvl w:val="1"/>
        <w:rPr>
          <w:rStyle w:val="GB2312"/>
          <w:rFonts w:ascii="Times New Roman" w:eastAsia="宋体" w:hAnsi="Times New Roman"/>
          <w:b/>
          <w:szCs w:val="22"/>
        </w:rPr>
      </w:pPr>
      <w:r w:rsidRPr="004F685E">
        <w:rPr>
          <w:rStyle w:val="GB2312"/>
          <w:rFonts w:ascii="Times New Roman" w:eastAsia="宋体" w:hAnsi="Times New Roman"/>
          <w:b/>
          <w:szCs w:val="22"/>
        </w:rPr>
        <w:br w:type="page"/>
      </w:r>
      <w:bookmarkStart w:id="217" w:name="_Ref371345965"/>
      <w:bookmarkStart w:id="218" w:name="_Toc369342395"/>
      <w:bookmarkStart w:id="219" w:name="_Ref371346002"/>
      <w:bookmarkStart w:id="220" w:name="_Toc524008165"/>
      <w:r w:rsidRPr="004F685E">
        <w:rPr>
          <w:rStyle w:val="GB2312"/>
          <w:rFonts w:ascii="Times New Roman" w:eastAsia="宋体" w:hAnsi="Times New Roman"/>
          <w:b/>
          <w:szCs w:val="22"/>
        </w:rPr>
        <w:lastRenderedPageBreak/>
        <w:t>政府采购履约担保函格式</w:t>
      </w:r>
      <w:bookmarkEnd w:id="217"/>
      <w:bookmarkEnd w:id="218"/>
      <w:bookmarkEnd w:id="219"/>
      <w:bookmarkEnd w:id="220"/>
    </w:p>
    <w:p w:rsidR="00934392" w:rsidRPr="004F685E" w:rsidRDefault="00EF2D94" w:rsidP="0062697F">
      <w:pPr>
        <w:spacing w:beforeLines="50" w:before="156"/>
        <w:jc w:val="center"/>
        <w:rPr>
          <w:b/>
          <w:sz w:val="36"/>
          <w:szCs w:val="36"/>
        </w:rPr>
      </w:pPr>
      <w:r w:rsidRPr="004F685E">
        <w:rPr>
          <w:b/>
          <w:sz w:val="36"/>
          <w:szCs w:val="36"/>
        </w:rPr>
        <w:t>政府采购履约担保函</w:t>
      </w:r>
    </w:p>
    <w:p w:rsidR="00934392" w:rsidRPr="004F685E" w:rsidRDefault="00EF2D94">
      <w:pPr>
        <w:spacing w:line="336" w:lineRule="auto"/>
        <w:jc w:val="right"/>
        <w:rPr>
          <w:b/>
          <w:sz w:val="24"/>
        </w:rPr>
      </w:pPr>
      <w:r w:rsidRPr="004F685E">
        <w:rPr>
          <w:b/>
          <w:sz w:val="24"/>
        </w:rPr>
        <w:t>编号：（</w:t>
      </w:r>
      <w:r w:rsidRPr="004F685E">
        <w:rPr>
          <w:b/>
          <w:sz w:val="24"/>
        </w:rPr>
        <w:t>201</w:t>
      </w:r>
      <w:r w:rsidRPr="004F685E">
        <w:rPr>
          <w:rFonts w:hint="eastAsia"/>
          <w:b/>
          <w:sz w:val="24"/>
          <w:u w:val="single"/>
        </w:rPr>
        <w:t xml:space="preserve"> </w:t>
      </w:r>
      <w:r w:rsidRPr="004F685E">
        <w:rPr>
          <w:b/>
          <w:sz w:val="24"/>
        </w:rPr>
        <w:t>）</w:t>
      </w:r>
      <w:r w:rsidRPr="004F685E">
        <w:rPr>
          <w:b/>
          <w:sz w:val="24"/>
          <w:u w:val="single"/>
        </w:rPr>
        <w:t xml:space="preserve">    </w:t>
      </w:r>
      <w:proofErr w:type="gramStart"/>
      <w:r w:rsidRPr="004F685E">
        <w:rPr>
          <w:b/>
          <w:sz w:val="24"/>
        </w:rPr>
        <w:t>履保字</w:t>
      </w:r>
      <w:proofErr w:type="gramEnd"/>
      <w:r w:rsidRPr="004F685E">
        <w:rPr>
          <w:b/>
          <w:sz w:val="24"/>
        </w:rPr>
        <w:t>第</w:t>
      </w:r>
      <w:r w:rsidRPr="004F685E">
        <w:rPr>
          <w:b/>
          <w:sz w:val="24"/>
          <w:u w:val="single"/>
        </w:rPr>
        <w:t xml:space="preserve">     </w:t>
      </w:r>
      <w:r w:rsidRPr="004F685E">
        <w:rPr>
          <w:b/>
          <w:sz w:val="24"/>
        </w:rPr>
        <w:t>号</w:t>
      </w:r>
    </w:p>
    <w:p w:rsidR="00934392" w:rsidRPr="004F685E" w:rsidRDefault="00EF2D94" w:rsidP="0062697F">
      <w:pPr>
        <w:ind w:firstLineChars="49" w:firstLine="120"/>
        <w:rPr>
          <w:b/>
          <w:sz w:val="24"/>
        </w:rPr>
      </w:pPr>
      <w:r w:rsidRPr="004F685E">
        <w:rPr>
          <w:b/>
          <w:sz w:val="24"/>
          <w:u w:val="single"/>
        </w:rPr>
        <w:t xml:space="preserve">          </w:t>
      </w:r>
      <w:r w:rsidRPr="004F685E">
        <w:rPr>
          <w:b/>
          <w:sz w:val="24"/>
        </w:rPr>
        <w:t>（采购人）：</w:t>
      </w:r>
    </w:p>
    <w:p w:rsidR="00934392" w:rsidRPr="004F685E" w:rsidRDefault="00934392">
      <w:pPr>
        <w:rPr>
          <w:sz w:val="24"/>
        </w:rPr>
      </w:pPr>
    </w:p>
    <w:p w:rsidR="00934392" w:rsidRPr="004F685E" w:rsidRDefault="00EF2D94" w:rsidP="0062697F">
      <w:pPr>
        <w:spacing w:line="336" w:lineRule="auto"/>
        <w:ind w:firstLineChars="200" w:firstLine="487"/>
        <w:rPr>
          <w:b/>
          <w:sz w:val="24"/>
          <w:u w:val="single"/>
        </w:rPr>
      </w:pPr>
      <w:proofErr w:type="gramStart"/>
      <w:r w:rsidRPr="004F685E">
        <w:rPr>
          <w:sz w:val="24"/>
        </w:rPr>
        <w:t>鉴于你</w:t>
      </w:r>
      <w:proofErr w:type="gramEnd"/>
      <w:r w:rsidRPr="004F685E">
        <w:rPr>
          <w:sz w:val="24"/>
        </w:rPr>
        <w:t>方与</w:t>
      </w:r>
      <w:r w:rsidRPr="004F685E">
        <w:rPr>
          <w:b/>
          <w:sz w:val="24"/>
          <w:u w:val="single"/>
        </w:rPr>
        <w:t xml:space="preserve">        </w:t>
      </w:r>
      <w:r w:rsidRPr="004F685E">
        <w:rPr>
          <w:b/>
          <w:sz w:val="24"/>
          <w:u w:val="single"/>
        </w:rPr>
        <w:t>有限公司</w:t>
      </w:r>
      <w:r w:rsidRPr="004F685E">
        <w:rPr>
          <w:sz w:val="24"/>
        </w:rPr>
        <w:t>（以下简称供应商）就中标通知书编号为</w:t>
      </w:r>
      <w:r w:rsidRPr="004F685E">
        <w:rPr>
          <w:b/>
          <w:sz w:val="24"/>
          <w:u w:val="single"/>
        </w:rPr>
        <w:t xml:space="preserve">                 </w:t>
      </w:r>
    </w:p>
    <w:p w:rsidR="00934392" w:rsidRPr="004F685E" w:rsidRDefault="00EF2D94">
      <w:pPr>
        <w:spacing w:line="336" w:lineRule="auto"/>
        <w:rPr>
          <w:sz w:val="24"/>
        </w:rPr>
      </w:pPr>
      <w:r w:rsidRPr="004F685E">
        <w:rPr>
          <w:sz w:val="24"/>
        </w:rPr>
        <w:t>的</w:t>
      </w:r>
      <w:r w:rsidRPr="004F685E">
        <w:rPr>
          <w:sz w:val="24"/>
          <w:u w:val="single"/>
        </w:rPr>
        <w:t xml:space="preserve">    </w:t>
      </w:r>
      <w:r w:rsidRPr="004F685E">
        <w:rPr>
          <w:b/>
          <w:sz w:val="24"/>
          <w:u w:val="single"/>
        </w:rPr>
        <w:t xml:space="preserve">     </w:t>
      </w:r>
      <w:r w:rsidRPr="004F685E">
        <w:rPr>
          <w:sz w:val="24"/>
        </w:rPr>
        <w:t>（以下简</w:t>
      </w:r>
      <w:r w:rsidRPr="004F685E">
        <w:rPr>
          <w:rFonts w:ascii="宋体" w:hAnsi="宋体"/>
          <w:sz w:val="24"/>
        </w:rPr>
        <w:t>称“中标项目”</w:t>
      </w:r>
      <w:r w:rsidRPr="004F685E">
        <w:rPr>
          <w:sz w:val="24"/>
        </w:rPr>
        <w:t>）于</w:t>
      </w:r>
      <w:r w:rsidRPr="004F685E">
        <w:rPr>
          <w:b/>
          <w:sz w:val="24"/>
          <w:u w:val="single"/>
        </w:rPr>
        <w:t xml:space="preserve">   </w:t>
      </w:r>
      <w:r w:rsidRPr="004F685E">
        <w:rPr>
          <w:sz w:val="24"/>
        </w:rPr>
        <w:t>年</w:t>
      </w:r>
      <w:r w:rsidRPr="004F685E">
        <w:rPr>
          <w:b/>
          <w:sz w:val="24"/>
          <w:u w:val="single"/>
        </w:rPr>
        <w:t xml:space="preserve">   </w:t>
      </w:r>
      <w:r w:rsidRPr="004F685E">
        <w:rPr>
          <w:sz w:val="24"/>
        </w:rPr>
        <w:t>月</w:t>
      </w:r>
      <w:r w:rsidRPr="004F685E">
        <w:rPr>
          <w:b/>
          <w:sz w:val="24"/>
          <w:u w:val="single"/>
        </w:rPr>
        <w:t xml:space="preserve">   </w:t>
      </w:r>
      <w:r w:rsidRPr="004F685E">
        <w:rPr>
          <w:sz w:val="24"/>
        </w:rPr>
        <w:t>日签订编号为</w:t>
      </w:r>
      <w:r w:rsidRPr="004F685E">
        <w:rPr>
          <w:b/>
          <w:sz w:val="24"/>
          <w:u w:val="single"/>
        </w:rPr>
        <w:t xml:space="preserve">         </w:t>
      </w:r>
      <w:r w:rsidRPr="004F685E">
        <w:rPr>
          <w:sz w:val="24"/>
        </w:rPr>
        <w:t>的东莞市政府采购合同（以下简称主合同），</w:t>
      </w:r>
      <w:proofErr w:type="gramStart"/>
      <w:r w:rsidRPr="004F685E">
        <w:rPr>
          <w:sz w:val="24"/>
        </w:rPr>
        <w:t>且依据</w:t>
      </w:r>
      <w:proofErr w:type="gramEnd"/>
      <w:r w:rsidRPr="004F685E">
        <w:rPr>
          <w:sz w:val="24"/>
        </w:rPr>
        <w:t>该合同的约定，供应商应在</w:t>
      </w:r>
      <w:r w:rsidRPr="004F685E">
        <w:rPr>
          <w:sz w:val="24"/>
          <w:u w:val="single"/>
        </w:rPr>
        <w:t xml:space="preserve"> / </w:t>
      </w:r>
      <w:r w:rsidRPr="004F685E">
        <w:rPr>
          <w:sz w:val="24"/>
        </w:rPr>
        <w:t>年</w:t>
      </w:r>
      <w:r w:rsidRPr="004F685E">
        <w:rPr>
          <w:sz w:val="24"/>
          <w:u w:val="single"/>
        </w:rPr>
        <w:t xml:space="preserve"> / </w:t>
      </w:r>
      <w:r w:rsidRPr="004F685E">
        <w:rPr>
          <w:sz w:val="24"/>
        </w:rPr>
        <w:t>月</w:t>
      </w:r>
      <w:r w:rsidRPr="004F685E">
        <w:rPr>
          <w:sz w:val="24"/>
          <w:u w:val="single"/>
        </w:rPr>
        <w:t xml:space="preserve"> / </w:t>
      </w:r>
      <w:r w:rsidRPr="004F685E">
        <w:rPr>
          <w:sz w:val="24"/>
        </w:rPr>
        <w:t>日前向你方交纳履约保证金，且可以履约担保函的形式交纳履约保证金。应供应商的申请，我方以保证的方式向你方提供如下履约保证金担保：</w:t>
      </w:r>
    </w:p>
    <w:p w:rsidR="00934392" w:rsidRPr="004F685E" w:rsidRDefault="00EF2D94" w:rsidP="0062697F">
      <w:pPr>
        <w:spacing w:line="336" w:lineRule="auto"/>
        <w:ind w:firstLineChars="200" w:firstLine="487"/>
        <w:rPr>
          <w:sz w:val="24"/>
        </w:rPr>
      </w:pPr>
      <w:r w:rsidRPr="004F685E">
        <w:rPr>
          <w:sz w:val="24"/>
        </w:rPr>
        <w:t>一、保证责任的情形及保证金额</w:t>
      </w:r>
    </w:p>
    <w:p w:rsidR="00934392" w:rsidRPr="004F685E" w:rsidRDefault="00EF2D94" w:rsidP="0062697F">
      <w:pPr>
        <w:spacing w:line="336" w:lineRule="auto"/>
        <w:ind w:firstLineChars="200" w:firstLine="487"/>
        <w:rPr>
          <w:sz w:val="24"/>
        </w:rPr>
      </w:pPr>
      <w:r w:rsidRPr="004F685E">
        <w:rPr>
          <w:sz w:val="24"/>
        </w:rPr>
        <w:t>（一）在供应</w:t>
      </w:r>
      <w:proofErr w:type="gramStart"/>
      <w:r w:rsidRPr="004F685E">
        <w:rPr>
          <w:sz w:val="24"/>
        </w:rPr>
        <w:t>商出现</w:t>
      </w:r>
      <w:proofErr w:type="gramEnd"/>
      <w:r w:rsidRPr="004F685E">
        <w:rPr>
          <w:sz w:val="24"/>
        </w:rPr>
        <w:t>下列情形之一时，我方承担保证责任：</w:t>
      </w:r>
    </w:p>
    <w:p w:rsidR="00934392" w:rsidRPr="004F685E" w:rsidRDefault="00EF2D94" w:rsidP="0062697F">
      <w:pPr>
        <w:spacing w:line="336" w:lineRule="auto"/>
        <w:ind w:firstLineChars="200" w:firstLine="487"/>
        <w:rPr>
          <w:sz w:val="24"/>
        </w:rPr>
      </w:pPr>
      <w:r w:rsidRPr="004F685E">
        <w:rPr>
          <w:sz w:val="24"/>
        </w:rPr>
        <w:t>1</w:t>
      </w:r>
      <w:r w:rsidRPr="004F685E">
        <w:rPr>
          <w:sz w:val="24"/>
        </w:rPr>
        <w:t>．将中标项目转让给他人，或者在投标文件中未说明，且未经采购招标机构人同意，将中标项目分包给他人的；</w:t>
      </w:r>
    </w:p>
    <w:p w:rsidR="00934392" w:rsidRPr="004F685E" w:rsidRDefault="00EF2D94">
      <w:pPr>
        <w:spacing w:line="336" w:lineRule="auto"/>
        <w:rPr>
          <w:sz w:val="24"/>
        </w:rPr>
      </w:pPr>
      <w:r w:rsidRPr="004F685E">
        <w:rPr>
          <w:sz w:val="24"/>
        </w:rPr>
        <w:t xml:space="preserve">　　</w:t>
      </w:r>
      <w:r w:rsidRPr="004F685E">
        <w:rPr>
          <w:sz w:val="24"/>
        </w:rPr>
        <w:t>2</w:t>
      </w:r>
      <w:r w:rsidRPr="004F685E">
        <w:rPr>
          <w:sz w:val="24"/>
        </w:rPr>
        <w:t>．主合同约定的应当缴纳履约保证金的情形</w:t>
      </w:r>
      <w:r w:rsidRPr="004F685E">
        <w:rPr>
          <w:sz w:val="24"/>
        </w:rPr>
        <w:t xml:space="preserve">: </w:t>
      </w:r>
    </w:p>
    <w:p w:rsidR="00934392" w:rsidRPr="004F685E" w:rsidRDefault="00EF2D94" w:rsidP="0062697F">
      <w:pPr>
        <w:spacing w:line="336" w:lineRule="auto"/>
        <w:ind w:firstLineChars="200" w:firstLine="487"/>
        <w:rPr>
          <w:sz w:val="24"/>
        </w:rPr>
      </w:pPr>
      <w:r w:rsidRPr="004F685E">
        <w:rPr>
          <w:sz w:val="24"/>
        </w:rPr>
        <w:t>（</w:t>
      </w:r>
      <w:r w:rsidRPr="004F685E">
        <w:rPr>
          <w:sz w:val="24"/>
        </w:rPr>
        <w:t>1</w:t>
      </w:r>
      <w:r w:rsidRPr="004F685E">
        <w:rPr>
          <w:sz w:val="24"/>
        </w:rPr>
        <w:t>）未按主合同约定的质量、数量和期限供应货物</w:t>
      </w:r>
      <w:r w:rsidRPr="004F685E">
        <w:rPr>
          <w:sz w:val="24"/>
        </w:rPr>
        <w:t>/</w:t>
      </w:r>
      <w:r w:rsidRPr="004F685E">
        <w:rPr>
          <w:sz w:val="24"/>
        </w:rPr>
        <w:t>提供服务</w:t>
      </w:r>
      <w:r w:rsidRPr="004F685E">
        <w:rPr>
          <w:sz w:val="24"/>
        </w:rPr>
        <w:t>/</w:t>
      </w:r>
      <w:r w:rsidRPr="004F685E">
        <w:rPr>
          <w:sz w:val="24"/>
        </w:rPr>
        <w:t>完成工程的；</w:t>
      </w:r>
    </w:p>
    <w:p w:rsidR="00934392" w:rsidRPr="004F685E" w:rsidRDefault="00EF2D94" w:rsidP="0062697F">
      <w:pPr>
        <w:spacing w:line="336" w:lineRule="auto"/>
        <w:ind w:firstLineChars="200" w:firstLine="487"/>
        <w:rPr>
          <w:sz w:val="24"/>
        </w:rPr>
      </w:pPr>
      <w:r w:rsidRPr="004F685E">
        <w:rPr>
          <w:sz w:val="24"/>
        </w:rPr>
        <w:t>（</w:t>
      </w:r>
      <w:r w:rsidRPr="004F685E">
        <w:rPr>
          <w:sz w:val="24"/>
        </w:rPr>
        <w:t>2</w:t>
      </w:r>
      <w:r w:rsidRPr="004F685E">
        <w:rPr>
          <w:sz w:val="24"/>
        </w:rPr>
        <w:t>）</w:t>
      </w:r>
      <w:r w:rsidRPr="004F685E">
        <w:rPr>
          <w:sz w:val="24"/>
          <w:u w:val="single"/>
        </w:rPr>
        <w:t xml:space="preserve">    /                          </w:t>
      </w:r>
      <w:r w:rsidRPr="004F685E">
        <w:rPr>
          <w:sz w:val="24"/>
        </w:rPr>
        <w:t>。</w:t>
      </w:r>
    </w:p>
    <w:p w:rsidR="00934392" w:rsidRPr="004F685E" w:rsidRDefault="00EF2D94" w:rsidP="0062697F">
      <w:pPr>
        <w:spacing w:line="336" w:lineRule="auto"/>
        <w:ind w:firstLineChars="200" w:firstLine="487"/>
        <w:rPr>
          <w:sz w:val="24"/>
        </w:rPr>
      </w:pPr>
      <w:r w:rsidRPr="004F685E">
        <w:rPr>
          <w:sz w:val="24"/>
        </w:rPr>
        <w:t>（二）我方的保证范围是主合同约定的合同价款总额的</w:t>
      </w:r>
      <w:r w:rsidRPr="004F685E">
        <w:rPr>
          <w:b/>
          <w:sz w:val="24"/>
          <w:u w:val="single"/>
        </w:rPr>
        <w:t xml:space="preserve">      </w:t>
      </w:r>
      <w:r w:rsidRPr="004F685E">
        <w:rPr>
          <w:sz w:val="24"/>
        </w:rPr>
        <w:t xml:space="preserve"> %</w:t>
      </w:r>
      <w:r w:rsidRPr="004F685E">
        <w:rPr>
          <w:sz w:val="24"/>
        </w:rPr>
        <w:t>，数额为</w:t>
      </w:r>
      <w:r w:rsidRPr="004F685E">
        <w:rPr>
          <w:b/>
          <w:sz w:val="24"/>
          <w:u w:val="single"/>
        </w:rPr>
        <w:t xml:space="preserve">       </w:t>
      </w:r>
      <w:r w:rsidRPr="004F685E">
        <w:rPr>
          <w:sz w:val="24"/>
        </w:rPr>
        <w:t>元（大写：</w:t>
      </w:r>
      <w:r w:rsidRPr="004F685E">
        <w:rPr>
          <w:b/>
          <w:sz w:val="24"/>
          <w:u w:val="single"/>
        </w:rPr>
        <w:t xml:space="preserve">       </w:t>
      </w:r>
      <w:r w:rsidRPr="004F685E">
        <w:rPr>
          <w:sz w:val="24"/>
          <w:u w:val="single"/>
        </w:rPr>
        <w:t>元整</w:t>
      </w:r>
      <w:r w:rsidRPr="004F685E">
        <w:rPr>
          <w:sz w:val="24"/>
        </w:rPr>
        <w:t>），币种为</w:t>
      </w:r>
      <w:r w:rsidRPr="004F685E">
        <w:rPr>
          <w:sz w:val="24"/>
          <w:u w:val="single"/>
        </w:rPr>
        <w:t>人民币</w:t>
      </w:r>
      <w:r w:rsidRPr="004F685E">
        <w:rPr>
          <w:sz w:val="24"/>
        </w:rPr>
        <w:t xml:space="preserve"> </w:t>
      </w:r>
      <w:r w:rsidRPr="004F685E">
        <w:rPr>
          <w:sz w:val="24"/>
        </w:rPr>
        <w:t>。（即主合同履约保证金金额）</w:t>
      </w:r>
    </w:p>
    <w:p w:rsidR="00934392" w:rsidRPr="004F685E" w:rsidRDefault="00EF2D94" w:rsidP="0062697F">
      <w:pPr>
        <w:spacing w:line="336" w:lineRule="auto"/>
        <w:ind w:firstLineChars="200" w:firstLine="487"/>
        <w:rPr>
          <w:sz w:val="24"/>
        </w:rPr>
      </w:pPr>
      <w:r w:rsidRPr="004F685E">
        <w:rPr>
          <w:sz w:val="24"/>
        </w:rPr>
        <w:t>二、保证的方式及保证期间</w:t>
      </w:r>
    </w:p>
    <w:p w:rsidR="00934392" w:rsidRPr="004F685E" w:rsidRDefault="00EF2D94" w:rsidP="0062697F">
      <w:pPr>
        <w:spacing w:line="336" w:lineRule="auto"/>
        <w:ind w:firstLineChars="200" w:firstLine="487"/>
        <w:rPr>
          <w:sz w:val="24"/>
        </w:rPr>
      </w:pPr>
      <w:r w:rsidRPr="004F685E">
        <w:rPr>
          <w:sz w:val="24"/>
        </w:rPr>
        <w:t>我方保证的方式为：连带责任保证。</w:t>
      </w:r>
    </w:p>
    <w:p w:rsidR="00934392" w:rsidRPr="004F685E" w:rsidRDefault="00EF2D94" w:rsidP="0062697F">
      <w:pPr>
        <w:spacing w:line="336" w:lineRule="auto"/>
        <w:ind w:firstLineChars="200" w:firstLine="487"/>
        <w:rPr>
          <w:sz w:val="24"/>
        </w:rPr>
      </w:pPr>
      <w:r w:rsidRPr="004F685E">
        <w:rPr>
          <w:sz w:val="24"/>
        </w:rPr>
        <w:t>我方保证的期间为：自本合同生效之日起</w:t>
      </w:r>
      <w:proofErr w:type="gramStart"/>
      <w:r w:rsidRPr="004F685E">
        <w:rPr>
          <w:sz w:val="24"/>
        </w:rPr>
        <w:t>至供应商按照主</w:t>
      </w:r>
      <w:proofErr w:type="gramEnd"/>
      <w:r w:rsidRPr="004F685E">
        <w:rPr>
          <w:sz w:val="24"/>
        </w:rPr>
        <w:t>合同约定的供货</w:t>
      </w:r>
      <w:r w:rsidRPr="004F685E">
        <w:rPr>
          <w:sz w:val="24"/>
        </w:rPr>
        <w:t>/</w:t>
      </w:r>
      <w:r w:rsidRPr="004F685E">
        <w:rPr>
          <w:sz w:val="24"/>
        </w:rPr>
        <w:t>完工期限届满后</w:t>
      </w:r>
      <w:r w:rsidRPr="004F685E">
        <w:rPr>
          <w:sz w:val="24"/>
          <w:u w:val="single"/>
        </w:rPr>
        <w:t>28</w:t>
      </w:r>
      <w:r w:rsidRPr="004F685E">
        <w:rPr>
          <w:sz w:val="24"/>
        </w:rPr>
        <w:t>日内。</w:t>
      </w:r>
    </w:p>
    <w:p w:rsidR="00934392" w:rsidRPr="004F685E" w:rsidRDefault="00EF2D94" w:rsidP="0062697F">
      <w:pPr>
        <w:spacing w:line="336" w:lineRule="auto"/>
        <w:ind w:firstLineChars="200" w:firstLine="487"/>
        <w:rPr>
          <w:sz w:val="24"/>
        </w:rPr>
      </w:pPr>
      <w:r w:rsidRPr="004F685E">
        <w:rPr>
          <w:sz w:val="24"/>
        </w:rPr>
        <w:t>如果供应商未按主合同约定向贵方供应货物</w:t>
      </w:r>
      <w:r w:rsidRPr="004F685E">
        <w:rPr>
          <w:sz w:val="24"/>
        </w:rPr>
        <w:t>/</w:t>
      </w:r>
      <w:r w:rsidRPr="004F685E">
        <w:rPr>
          <w:sz w:val="24"/>
        </w:rPr>
        <w:t>提供服务</w:t>
      </w:r>
      <w:r w:rsidRPr="004F685E">
        <w:rPr>
          <w:sz w:val="24"/>
        </w:rPr>
        <w:t>/</w:t>
      </w:r>
      <w:r w:rsidRPr="004F685E">
        <w:rPr>
          <w:sz w:val="24"/>
        </w:rPr>
        <w:t>完成工程的，由我方在保证金额内向你方支付上述款项。</w:t>
      </w:r>
    </w:p>
    <w:p w:rsidR="00934392" w:rsidRPr="004F685E" w:rsidRDefault="00EF2D94" w:rsidP="0062697F">
      <w:pPr>
        <w:spacing w:line="336" w:lineRule="auto"/>
        <w:ind w:firstLineChars="200" w:firstLine="487"/>
        <w:rPr>
          <w:sz w:val="24"/>
        </w:rPr>
      </w:pPr>
      <w:r w:rsidRPr="004F685E">
        <w:rPr>
          <w:sz w:val="24"/>
        </w:rPr>
        <w:t>三、承担保证责任的程序</w:t>
      </w:r>
    </w:p>
    <w:p w:rsidR="00934392" w:rsidRPr="004F685E" w:rsidRDefault="00EF2D94" w:rsidP="0062697F">
      <w:pPr>
        <w:spacing w:line="336" w:lineRule="auto"/>
        <w:ind w:firstLineChars="200" w:firstLine="487"/>
        <w:rPr>
          <w:sz w:val="24"/>
        </w:rPr>
      </w:pPr>
      <w:r w:rsidRPr="004F685E">
        <w:rPr>
          <w:sz w:val="24"/>
        </w:rPr>
        <w:t>1</w:t>
      </w:r>
      <w:r w:rsidRPr="004F685E">
        <w:rPr>
          <w:sz w:val="24"/>
        </w:rPr>
        <w:t>．你方要求我方承担保证责任的，应在本保函保证期间内向我方发出书面索赔通知。索赔通知应写明要求索赔的金额，支付款项应到达的</w:t>
      </w:r>
      <w:proofErr w:type="gramStart"/>
      <w:r w:rsidRPr="004F685E">
        <w:rPr>
          <w:sz w:val="24"/>
        </w:rPr>
        <w:t>帐号</w:t>
      </w:r>
      <w:proofErr w:type="gramEnd"/>
      <w:r w:rsidRPr="004F685E">
        <w:rPr>
          <w:sz w:val="24"/>
        </w:rPr>
        <w:t>。并附有证明供应商违约事实的证明材料。</w:t>
      </w:r>
    </w:p>
    <w:p w:rsidR="00934392" w:rsidRPr="004F685E" w:rsidRDefault="00EF2D94" w:rsidP="0062697F">
      <w:pPr>
        <w:spacing w:line="336" w:lineRule="auto"/>
        <w:ind w:firstLineChars="200" w:firstLine="487"/>
        <w:rPr>
          <w:sz w:val="24"/>
        </w:rPr>
      </w:pPr>
      <w:r w:rsidRPr="004F685E">
        <w:rPr>
          <w:sz w:val="24"/>
        </w:rPr>
        <w:t>如果你方与供应商因货物质量问题产生争议，你方还需同时提供有资质的质量检测部门出具的质量检测报告，或经诉讼（仲裁）程序裁决后的裁决书、调解书，本保证人</w:t>
      </w:r>
      <w:r w:rsidRPr="004F685E">
        <w:rPr>
          <w:sz w:val="24"/>
        </w:rPr>
        <w:lastRenderedPageBreak/>
        <w:t>即按照检测结果或裁决书、调解书决定是否承担保证责任。</w:t>
      </w:r>
    </w:p>
    <w:p w:rsidR="00934392" w:rsidRPr="004F685E" w:rsidRDefault="00EF2D94" w:rsidP="0062697F">
      <w:pPr>
        <w:spacing w:line="336" w:lineRule="auto"/>
        <w:ind w:firstLineChars="200" w:firstLine="487"/>
        <w:rPr>
          <w:sz w:val="24"/>
        </w:rPr>
      </w:pPr>
      <w:r w:rsidRPr="004F685E">
        <w:rPr>
          <w:sz w:val="24"/>
        </w:rPr>
        <w:t>2</w:t>
      </w:r>
      <w:r w:rsidRPr="004F685E">
        <w:rPr>
          <w:sz w:val="24"/>
        </w:rPr>
        <w:t>．</w:t>
      </w:r>
      <w:r w:rsidRPr="004F685E">
        <w:rPr>
          <w:sz w:val="24"/>
        </w:rPr>
        <w:t xml:space="preserve"> </w:t>
      </w:r>
      <w:r w:rsidRPr="004F685E">
        <w:rPr>
          <w:sz w:val="24"/>
        </w:rPr>
        <w:t>我方收到你方的书面索赔通知及相应证明材料，在</w:t>
      </w:r>
      <w:r w:rsidRPr="004F685E">
        <w:rPr>
          <w:sz w:val="24"/>
          <w:u w:val="single"/>
        </w:rPr>
        <w:t>十</w:t>
      </w:r>
      <w:r w:rsidRPr="004F685E">
        <w:rPr>
          <w:sz w:val="24"/>
        </w:rPr>
        <w:t>个工作日内进行核定后按照本保函的承诺承担保证责任。</w:t>
      </w:r>
    </w:p>
    <w:p w:rsidR="00934392" w:rsidRPr="004F685E" w:rsidRDefault="00EF2D94" w:rsidP="0062697F">
      <w:pPr>
        <w:spacing w:line="336" w:lineRule="auto"/>
        <w:ind w:firstLineChars="200" w:firstLine="487"/>
        <w:rPr>
          <w:sz w:val="24"/>
        </w:rPr>
      </w:pPr>
      <w:r w:rsidRPr="004F685E">
        <w:rPr>
          <w:sz w:val="24"/>
        </w:rPr>
        <w:t>四、保证责任的终止</w:t>
      </w:r>
    </w:p>
    <w:p w:rsidR="00934392" w:rsidRPr="004F685E" w:rsidRDefault="00EF2D94" w:rsidP="0062697F">
      <w:pPr>
        <w:spacing w:line="336" w:lineRule="auto"/>
        <w:ind w:firstLineChars="200" w:firstLine="487"/>
        <w:rPr>
          <w:sz w:val="24"/>
        </w:rPr>
      </w:pPr>
      <w:r w:rsidRPr="004F685E">
        <w:rPr>
          <w:sz w:val="24"/>
        </w:rPr>
        <w:t>1</w:t>
      </w:r>
      <w:r w:rsidRPr="004F685E">
        <w:rPr>
          <w:sz w:val="24"/>
        </w:rPr>
        <w:t>．保证期间届满你方未向我方书面主张保证责任的，</w:t>
      </w:r>
      <w:proofErr w:type="gramStart"/>
      <w:r w:rsidRPr="004F685E">
        <w:rPr>
          <w:sz w:val="24"/>
        </w:rPr>
        <w:t>自保证</w:t>
      </w:r>
      <w:proofErr w:type="gramEnd"/>
      <w:r w:rsidRPr="004F685E">
        <w:rPr>
          <w:sz w:val="24"/>
        </w:rPr>
        <w:t>期间届满次日起，我方保证责任自动终止。保证期间届满前，主合同约定的货物</w:t>
      </w:r>
      <w:r w:rsidRPr="004F685E">
        <w:rPr>
          <w:sz w:val="24"/>
        </w:rPr>
        <w:t>\</w:t>
      </w:r>
      <w:r w:rsidRPr="004F685E">
        <w:rPr>
          <w:sz w:val="24"/>
        </w:rPr>
        <w:t>工程</w:t>
      </w:r>
      <w:r w:rsidRPr="004F685E">
        <w:rPr>
          <w:sz w:val="24"/>
        </w:rPr>
        <w:t>\</w:t>
      </w:r>
      <w:r w:rsidRPr="004F685E">
        <w:rPr>
          <w:sz w:val="24"/>
        </w:rPr>
        <w:t>服务全部验收合格的，自验收合格日起，我方保证责任自动终止。</w:t>
      </w:r>
    </w:p>
    <w:p w:rsidR="00934392" w:rsidRPr="004F685E" w:rsidRDefault="00EF2D94" w:rsidP="0062697F">
      <w:pPr>
        <w:spacing w:line="336" w:lineRule="auto"/>
        <w:ind w:firstLineChars="200" w:firstLine="487"/>
        <w:rPr>
          <w:sz w:val="24"/>
        </w:rPr>
      </w:pPr>
      <w:r w:rsidRPr="004F685E">
        <w:rPr>
          <w:sz w:val="24"/>
        </w:rPr>
        <w:t>2</w:t>
      </w:r>
      <w:r w:rsidRPr="004F685E">
        <w:rPr>
          <w:sz w:val="24"/>
        </w:rPr>
        <w:t>．我方按照本保函向你方履行了保证责任后，自我方向你方支付款项（支付款项从我方账户划出）之日起，保证责任即终止。</w:t>
      </w:r>
    </w:p>
    <w:p w:rsidR="00934392" w:rsidRPr="004F685E" w:rsidRDefault="00EF2D94" w:rsidP="0062697F">
      <w:pPr>
        <w:spacing w:line="336" w:lineRule="auto"/>
        <w:ind w:firstLineChars="200" w:firstLine="487"/>
        <w:rPr>
          <w:sz w:val="24"/>
        </w:rPr>
      </w:pPr>
      <w:r w:rsidRPr="004F685E">
        <w:rPr>
          <w:sz w:val="24"/>
        </w:rPr>
        <w:t>3</w:t>
      </w:r>
      <w:r w:rsidRPr="004F685E">
        <w:rPr>
          <w:sz w:val="24"/>
        </w:rPr>
        <w:t>．按照法律法规的规定或出现应终止我方保证责任的其它情形的，我方在本保函项下的保证责任亦终止。</w:t>
      </w:r>
    </w:p>
    <w:p w:rsidR="00934392" w:rsidRPr="004F685E" w:rsidRDefault="00EF2D94" w:rsidP="0062697F">
      <w:pPr>
        <w:spacing w:line="336" w:lineRule="auto"/>
        <w:ind w:firstLineChars="200" w:firstLine="487"/>
        <w:rPr>
          <w:sz w:val="24"/>
        </w:rPr>
      </w:pPr>
      <w:r w:rsidRPr="004F685E">
        <w:rPr>
          <w:sz w:val="24"/>
        </w:rPr>
        <w:t>4</w:t>
      </w:r>
      <w:r w:rsidRPr="004F685E">
        <w:rPr>
          <w:sz w:val="24"/>
        </w:rPr>
        <w:t>．你方与供应</w:t>
      </w:r>
      <w:proofErr w:type="gramStart"/>
      <w:r w:rsidRPr="004F685E">
        <w:rPr>
          <w:sz w:val="24"/>
        </w:rPr>
        <w:t>商修改主</w:t>
      </w:r>
      <w:proofErr w:type="gramEnd"/>
      <w:r w:rsidRPr="004F685E">
        <w:rPr>
          <w:sz w:val="24"/>
        </w:rPr>
        <w:t>合同，加重我方保证责任的，我方对加重部分不承担保证责任，但该等修改事先经我方书面同意的除外；你方与供应</w:t>
      </w:r>
      <w:proofErr w:type="gramStart"/>
      <w:r w:rsidRPr="004F685E">
        <w:rPr>
          <w:sz w:val="24"/>
        </w:rPr>
        <w:t>商修改主</w:t>
      </w:r>
      <w:proofErr w:type="gramEnd"/>
      <w:r w:rsidRPr="004F685E">
        <w:rPr>
          <w:sz w:val="24"/>
        </w:rPr>
        <w:t>合同履行期限，我方保证期间仍</w:t>
      </w:r>
      <w:proofErr w:type="gramStart"/>
      <w:r w:rsidRPr="004F685E">
        <w:rPr>
          <w:sz w:val="24"/>
        </w:rPr>
        <w:t>依修改</w:t>
      </w:r>
      <w:proofErr w:type="gramEnd"/>
      <w:r w:rsidRPr="004F685E">
        <w:rPr>
          <w:sz w:val="24"/>
        </w:rPr>
        <w:t>前的履行期限计算，但该等修改事先经我方书面同意的除外。</w:t>
      </w:r>
    </w:p>
    <w:p w:rsidR="00934392" w:rsidRPr="004F685E" w:rsidRDefault="00EF2D94" w:rsidP="0062697F">
      <w:pPr>
        <w:spacing w:line="336" w:lineRule="auto"/>
        <w:ind w:firstLineChars="200" w:firstLine="487"/>
        <w:rPr>
          <w:sz w:val="24"/>
        </w:rPr>
      </w:pPr>
      <w:r w:rsidRPr="004F685E">
        <w:rPr>
          <w:sz w:val="24"/>
        </w:rPr>
        <w:t>五、免责条款</w:t>
      </w:r>
    </w:p>
    <w:p w:rsidR="00934392" w:rsidRPr="004F685E" w:rsidRDefault="00EF2D94" w:rsidP="0062697F">
      <w:pPr>
        <w:spacing w:line="336" w:lineRule="auto"/>
        <w:ind w:firstLineChars="200" w:firstLine="487"/>
        <w:rPr>
          <w:sz w:val="24"/>
        </w:rPr>
      </w:pPr>
      <w:r w:rsidRPr="004F685E">
        <w:rPr>
          <w:sz w:val="24"/>
        </w:rPr>
        <w:t>1</w:t>
      </w:r>
      <w:r w:rsidRPr="004F685E">
        <w:rPr>
          <w:sz w:val="24"/>
        </w:rPr>
        <w:t>．因你方违反主合同约定致使供应商不能履行义务的，我方不承担保证责任。</w:t>
      </w:r>
    </w:p>
    <w:p w:rsidR="00934392" w:rsidRPr="004F685E" w:rsidRDefault="00EF2D94" w:rsidP="0062697F">
      <w:pPr>
        <w:spacing w:line="336" w:lineRule="auto"/>
        <w:ind w:firstLineChars="200" w:firstLine="487"/>
        <w:rPr>
          <w:sz w:val="24"/>
        </w:rPr>
      </w:pPr>
      <w:r w:rsidRPr="004F685E">
        <w:rPr>
          <w:sz w:val="24"/>
        </w:rPr>
        <w:t>2</w:t>
      </w:r>
      <w:r w:rsidRPr="004F685E">
        <w:rPr>
          <w:sz w:val="24"/>
        </w:rPr>
        <w:t>．依照法律法规的规定或你方与供应商的另行约定，全部或者部分免除供应商应缴纳的保证金义务的，我方亦免除相应的保证责任。</w:t>
      </w:r>
    </w:p>
    <w:p w:rsidR="00934392" w:rsidRPr="004F685E" w:rsidRDefault="00EF2D94" w:rsidP="0062697F">
      <w:pPr>
        <w:spacing w:line="336" w:lineRule="auto"/>
        <w:ind w:firstLineChars="200" w:firstLine="487"/>
        <w:rPr>
          <w:sz w:val="24"/>
        </w:rPr>
      </w:pPr>
      <w:r w:rsidRPr="004F685E">
        <w:rPr>
          <w:sz w:val="24"/>
        </w:rPr>
        <w:t>3</w:t>
      </w:r>
      <w:r w:rsidRPr="004F685E">
        <w:rPr>
          <w:sz w:val="24"/>
        </w:rPr>
        <w:t>．因不可抗力造成供应商不能履行供货义务的，我方不承担保证责任。</w:t>
      </w:r>
    </w:p>
    <w:p w:rsidR="00934392" w:rsidRPr="004F685E" w:rsidRDefault="00EF2D94" w:rsidP="0062697F">
      <w:pPr>
        <w:spacing w:line="336" w:lineRule="auto"/>
        <w:ind w:firstLineChars="200" w:firstLine="487"/>
        <w:rPr>
          <w:sz w:val="24"/>
        </w:rPr>
      </w:pPr>
      <w:r w:rsidRPr="004F685E">
        <w:rPr>
          <w:sz w:val="24"/>
        </w:rPr>
        <w:t>六、争议的解决</w:t>
      </w:r>
    </w:p>
    <w:p w:rsidR="00934392" w:rsidRPr="004F685E" w:rsidRDefault="00EF2D94" w:rsidP="0062697F">
      <w:pPr>
        <w:spacing w:line="336" w:lineRule="auto"/>
        <w:ind w:firstLineChars="200" w:firstLine="487"/>
        <w:rPr>
          <w:sz w:val="24"/>
        </w:rPr>
      </w:pPr>
      <w:r w:rsidRPr="004F685E">
        <w:rPr>
          <w:sz w:val="24"/>
        </w:rPr>
        <w:t>因本保函发生的纠纷，由你我双方协商解决，协商不成的，通过诉讼程序解决，诉讼管辖地法院为</w:t>
      </w:r>
      <w:r w:rsidRPr="004F685E">
        <w:rPr>
          <w:sz w:val="24"/>
          <w:u w:val="single"/>
        </w:rPr>
        <w:t>东莞市第一人民</w:t>
      </w:r>
      <w:r w:rsidRPr="004F685E">
        <w:rPr>
          <w:sz w:val="24"/>
        </w:rPr>
        <w:t>法院。</w:t>
      </w:r>
    </w:p>
    <w:p w:rsidR="00934392" w:rsidRPr="004F685E" w:rsidRDefault="00EF2D94" w:rsidP="0062697F">
      <w:pPr>
        <w:spacing w:line="336" w:lineRule="auto"/>
        <w:ind w:firstLineChars="200" w:firstLine="487"/>
        <w:rPr>
          <w:sz w:val="24"/>
        </w:rPr>
      </w:pPr>
      <w:r w:rsidRPr="004F685E">
        <w:rPr>
          <w:sz w:val="24"/>
        </w:rPr>
        <w:t>七、保函的生效</w:t>
      </w:r>
    </w:p>
    <w:p w:rsidR="00934392" w:rsidRPr="004F685E" w:rsidRDefault="00EF2D94" w:rsidP="0062697F">
      <w:pPr>
        <w:spacing w:line="336" w:lineRule="auto"/>
        <w:ind w:firstLineChars="200" w:firstLine="487"/>
        <w:rPr>
          <w:sz w:val="24"/>
        </w:rPr>
      </w:pPr>
      <w:r w:rsidRPr="004F685E">
        <w:rPr>
          <w:sz w:val="24"/>
        </w:rPr>
        <w:t>本保函自我方加盖公章之日起生效。</w:t>
      </w:r>
    </w:p>
    <w:p w:rsidR="00934392" w:rsidRPr="004F685E" w:rsidRDefault="00EF2D94" w:rsidP="0062697F">
      <w:pPr>
        <w:spacing w:line="480" w:lineRule="auto"/>
        <w:ind w:firstLineChars="2250" w:firstLine="5481"/>
        <w:rPr>
          <w:sz w:val="24"/>
        </w:rPr>
      </w:pPr>
      <w:r w:rsidRPr="004F685E">
        <w:rPr>
          <w:sz w:val="24"/>
        </w:rPr>
        <w:t>保证人：</w:t>
      </w:r>
      <w:r w:rsidRPr="004F685E">
        <w:rPr>
          <w:sz w:val="24"/>
        </w:rPr>
        <w:t xml:space="preserve"> </w:t>
      </w:r>
    </w:p>
    <w:p w:rsidR="00934392" w:rsidRPr="004F685E" w:rsidRDefault="00EF2D94" w:rsidP="0062697F">
      <w:pPr>
        <w:spacing w:line="480" w:lineRule="auto"/>
        <w:ind w:firstLineChars="1450" w:firstLine="3532"/>
        <w:rPr>
          <w:sz w:val="24"/>
        </w:rPr>
      </w:pPr>
      <w:r w:rsidRPr="004F685E">
        <w:rPr>
          <w:sz w:val="24"/>
        </w:rPr>
        <w:t xml:space="preserve">                </w:t>
      </w:r>
      <w:r w:rsidRPr="004F685E">
        <w:rPr>
          <w:sz w:val="24"/>
        </w:rPr>
        <w:t>法定代表人：</w:t>
      </w:r>
    </w:p>
    <w:p w:rsidR="00934392" w:rsidRPr="004F685E" w:rsidRDefault="00EF2D94" w:rsidP="0062697F">
      <w:pPr>
        <w:spacing w:line="440" w:lineRule="exact"/>
        <w:ind w:firstLineChars="200" w:firstLine="489"/>
        <w:jc w:val="right"/>
        <w:rPr>
          <w:sz w:val="24"/>
        </w:rPr>
      </w:pPr>
      <w:r w:rsidRPr="004F685E">
        <w:rPr>
          <w:b/>
          <w:sz w:val="24"/>
          <w:u w:val="single"/>
        </w:rPr>
        <w:t xml:space="preserve">    </w:t>
      </w:r>
      <w:r w:rsidRPr="004F685E">
        <w:rPr>
          <w:sz w:val="24"/>
        </w:rPr>
        <w:t>年</w:t>
      </w:r>
      <w:r w:rsidRPr="004F685E">
        <w:rPr>
          <w:b/>
          <w:sz w:val="24"/>
          <w:u w:val="single"/>
        </w:rPr>
        <w:t xml:space="preserve">    </w:t>
      </w:r>
      <w:r w:rsidRPr="004F685E">
        <w:rPr>
          <w:sz w:val="24"/>
        </w:rPr>
        <w:t>月</w:t>
      </w:r>
      <w:r w:rsidRPr="004F685E">
        <w:rPr>
          <w:b/>
          <w:sz w:val="24"/>
          <w:u w:val="single"/>
        </w:rPr>
        <w:t xml:space="preserve">    </w:t>
      </w:r>
      <w:r w:rsidRPr="004F685E">
        <w:rPr>
          <w:sz w:val="24"/>
        </w:rPr>
        <w:t>日</w:t>
      </w:r>
    </w:p>
    <w:p w:rsidR="00934392" w:rsidRPr="004F685E" w:rsidRDefault="00EF2D94" w:rsidP="0062697F">
      <w:pPr>
        <w:spacing w:line="440" w:lineRule="exact"/>
        <w:ind w:firstLineChars="200" w:firstLine="489"/>
        <w:rPr>
          <w:b/>
          <w:sz w:val="24"/>
        </w:rPr>
      </w:pPr>
      <w:r w:rsidRPr="004F685E">
        <w:rPr>
          <w:b/>
          <w:sz w:val="24"/>
        </w:rPr>
        <w:t>注：本条款无须投标人填写。</w:t>
      </w:r>
    </w:p>
    <w:p w:rsidR="00934392" w:rsidRPr="004F685E" w:rsidRDefault="00EF2D94">
      <w:pPr>
        <w:numPr>
          <w:ilvl w:val="1"/>
          <w:numId w:val="14"/>
        </w:numPr>
        <w:tabs>
          <w:tab w:val="left" w:pos="993"/>
        </w:tabs>
        <w:spacing w:line="360" w:lineRule="auto"/>
        <w:jc w:val="left"/>
        <w:outlineLvl w:val="1"/>
        <w:rPr>
          <w:rStyle w:val="GB2312"/>
          <w:rFonts w:ascii="Times New Roman" w:eastAsia="宋体" w:hAnsi="Times New Roman"/>
          <w:b/>
          <w:szCs w:val="22"/>
        </w:rPr>
      </w:pPr>
      <w:r w:rsidRPr="004F685E">
        <w:br w:type="page"/>
      </w:r>
      <w:bookmarkStart w:id="221" w:name="_Toc524008166"/>
      <w:r w:rsidRPr="004F685E">
        <w:rPr>
          <w:rStyle w:val="GB2312"/>
          <w:rFonts w:ascii="Times New Roman" w:eastAsia="宋体" w:hAnsi="Times New Roman" w:hint="eastAsia"/>
          <w:b/>
          <w:szCs w:val="22"/>
        </w:rPr>
        <w:lastRenderedPageBreak/>
        <w:t>联合体共同投标协议书格式</w:t>
      </w:r>
      <w:bookmarkEnd w:id="221"/>
    </w:p>
    <w:p w:rsidR="00934392" w:rsidRPr="004F685E" w:rsidRDefault="00934392">
      <w:pPr>
        <w:spacing w:line="360" w:lineRule="auto"/>
        <w:rPr>
          <w:rFonts w:ascii="仿宋_GB2312" w:eastAsia="仿宋_GB2312" w:hAnsi="宋体"/>
          <w:kern w:val="10"/>
          <w:szCs w:val="21"/>
        </w:rPr>
      </w:pPr>
    </w:p>
    <w:p w:rsidR="00934392" w:rsidRPr="004F685E" w:rsidRDefault="00EF2D94" w:rsidP="0062697F">
      <w:pPr>
        <w:spacing w:beforeLines="50" w:before="156"/>
        <w:jc w:val="center"/>
        <w:rPr>
          <w:rFonts w:ascii="仿宋_GB2312" w:eastAsia="仿宋_GB2312" w:hAnsi="宋体"/>
          <w:kern w:val="10"/>
          <w:sz w:val="24"/>
        </w:rPr>
      </w:pPr>
      <w:r w:rsidRPr="004F685E">
        <w:rPr>
          <w:rFonts w:hint="eastAsia"/>
          <w:b/>
          <w:sz w:val="36"/>
          <w:szCs w:val="36"/>
        </w:rPr>
        <w:t>联合体共同投标协议书</w:t>
      </w:r>
    </w:p>
    <w:p w:rsidR="00934392" w:rsidRPr="004F685E" w:rsidRDefault="00EF2D94">
      <w:pPr>
        <w:spacing w:line="440" w:lineRule="exact"/>
        <w:rPr>
          <w:rFonts w:ascii="宋体" w:hAnsi="宋体" w:cs="宋体"/>
          <w:sz w:val="24"/>
          <w:u w:val="single"/>
        </w:rPr>
      </w:pPr>
      <w:r w:rsidRPr="004F685E">
        <w:rPr>
          <w:rFonts w:ascii="宋体" w:hAnsi="宋体" w:cs="宋体" w:hint="eastAsia"/>
          <w:kern w:val="10"/>
          <w:sz w:val="24"/>
        </w:rPr>
        <w:t>立约方：</w:t>
      </w:r>
      <w:r w:rsidRPr="004F685E">
        <w:rPr>
          <w:rFonts w:ascii="宋体" w:hAnsi="宋体" w:cs="宋体" w:hint="eastAsia"/>
          <w:sz w:val="24"/>
          <w:u w:val="single"/>
        </w:rPr>
        <w:t>（甲公司全称）</w:t>
      </w:r>
    </w:p>
    <w:p w:rsidR="00934392" w:rsidRPr="004F685E" w:rsidRDefault="00EF2D94" w:rsidP="0062697F">
      <w:pPr>
        <w:spacing w:line="440" w:lineRule="exact"/>
        <w:ind w:firstLineChars="400" w:firstLine="974"/>
        <w:rPr>
          <w:rFonts w:ascii="宋体" w:hAnsi="宋体" w:cs="宋体"/>
          <w:sz w:val="24"/>
          <w:u w:val="single"/>
        </w:rPr>
      </w:pPr>
      <w:r w:rsidRPr="004F685E">
        <w:rPr>
          <w:rFonts w:ascii="宋体" w:hAnsi="宋体" w:cs="宋体" w:hint="eastAsia"/>
          <w:sz w:val="24"/>
          <w:u w:val="single"/>
        </w:rPr>
        <w:t>（乙公司全称）</w:t>
      </w:r>
    </w:p>
    <w:p w:rsidR="00934392" w:rsidRPr="004F685E" w:rsidRDefault="00EF2D94" w:rsidP="0062697F">
      <w:pPr>
        <w:spacing w:line="440" w:lineRule="exact"/>
        <w:ind w:firstLineChars="400" w:firstLine="974"/>
        <w:rPr>
          <w:rFonts w:ascii="宋体" w:hAnsi="宋体" w:cs="宋体"/>
          <w:sz w:val="24"/>
          <w:u w:val="single"/>
        </w:rPr>
      </w:pPr>
      <w:r w:rsidRPr="004F685E">
        <w:rPr>
          <w:rFonts w:ascii="宋体" w:hAnsi="宋体" w:cs="宋体" w:hint="eastAsia"/>
          <w:sz w:val="24"/>
          <w:u w:val="single"/>
        </w:rPr>
        <w:t>（……公司全称）</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kern w:val="0"/>
          <w:sz w:val="24"/>
          <w:u w:val="single"/>
        </w:rPr>
        <w:t>（甲公司全称）</w:t>
      </w:r>
      <w:r w:rsidRPr="004F685E">
        <w:rPr>
          <w:rFonts w:ascii="宋体" w:hAnsi="宋体" w:cs="宋体" w:hint="eastAsia"/>
          <w:kern w:val="0"/>
          <w:sz w:val="24"/>
        </w:rPr>
        <w:t>、</w:t>
      </w:r>
      <w:r w:rsidRPr="004F685E">
        <w:rPr>
          <w:rFonts w:ascii="宋体" w:hAnsi="宋体" w:cs="宋体" w:hint="eastAsia"/>
          <w:kern w:val="0"/>
          <w:sz w:val="24"/>
          <w:u w:val="single"/>
        </w:rPr>
        <w:t>（乙公司全称）</w:t>
      </w:r>
      <w:r w:rsidRPr="004F685E">
        <w:rPr>
          <w:rFonts w:ascii="宋体" w:hAnsi="宋体" w:cs="宋体" w:hint="eastAsia"/>
          <w:kern w:val="0"/>
          <w:sz w:val="24"/>
        </w:rPr>
        <w:t>、</w:t>
      </w:r>
      <w:r w:rsidRPr="004F685E">
        <w:rPr>
          <w:rFonts w:ascii="宋体" w:hAnsi="宋体" w:cs="宋体" w:hint="eastAsia"/>
          <w:kern w:val="0"/>
          <w:sz w:val="24"/>
          <w:u w:val="single"/>
        </w:rPr>
        <w:t>（……公司全称）</w:t>
      </w:r>
      <w:r w:rsidRPr="004F685E">
        <w:rPr>
          <w:rFonts w:ascii="宋体" w:hAnsi="宋体" w:cs="宋体" w:hint="eastAsia"/>
          <w:kern w:val="0"/>
          <w:sz w:val="24"/>
        </w:rPr>
        <w:t>自愿组成联合体，</w:t>
      </w:r>
      <w:r w:rsidRPr="004F685E">
        <w:rPr>
          <w:rFonts w:ascii="宋体" w:hAnsi="宋体" w:cs="宋体" w:hint="eastAsia"/>
          <w:kern w:val="10"/>
          <w:sz w:val="24"/>
        </w:rPr>
        <w:t>以一个投标供应商的身份共同</w:t>
      </w:r>
      <w:r w:rsidRPr="004F685E">
        <w:rPr>
          <w:rFonts w:ascii="宋体" w:hAnsi="宋体" w:cs="宋体" w:hint="eastAsia"/>
          <w:kern w:val="0"/>
          <w:sz w:val="24"/>
        </w:rPr>
        <w:t>参加</w:t>
      </w:r>
      <w:r w:rsidRPr="004F685E">
        <w:rPr>
          <w:rFonts w:ascii="宋体" w:hAnsi="宋体" w:cs="宋体" w:hint="eastAsia"/>
          <w:kern w:val="0"/>
          <w:sz w:val="24"/>
          <w:u w:val="single"/>
        </w:rPr>
        <w:t>（采购项目名称）</w:t>
      </w:r>
      <w:r w:rsidRPr="004F685E">
        <w:rPr>
          <w:rFonts w:ascii="宋体" w:hAnsi="宋体" w:cs="宋体" w:hint="eastAsia"/>
          <w:kern w:val="0"/>
          <w:sz w:val="24"/>
        </w:rPr>
        <w:t xml:space="preserve"> </w:t>
      </w:r>
      <w:r w:rsidRPr="004F685E">
        <w:rPr>
          <w:rFonts w:ascii="宋体" w:hAnsi="宋体" w:cs="宋体" w:hint="eastAsia"/>
          <w:kern w:val="0"/>
          <w:sz w:val="24"/>
          <w:u w:val="single"/>
        </w:rPr>
        <w:t>（采购项目编号：）（包号：）</w:t>
      </w:r>
      <w:r w:rsidRPr="004F685E">
        <w:rPr>
          <w:rFonts w:ascii="宋体" w:hAnsi="宋体" w:cs="宋体" w:hint="eastAsia"/>
          <w:kern w:val="0"/>
          <w:sz w:val="24"/>
        </w:rPr>
        <w:t>的响应活动。</w:t>
      </w:r>
      <w:r w:rsidRPr="004F685E">
        <w:rPr>
          <w:rFonts w:ascii="宋体" w:hAnsi="宋体" w:cs="宋体" w:hint="eastAsia"/>
          <w:sz w:val="24"/>
        </w:rPr>
        <w:t>经各方充分协商一致，就</w:t>
      </w:r>
      <w:r w:rsidRPr="004F685E">
        <w:rPr>
          <w:rFonts w:ascii="宋体" w:hAnsi="宋体" w:cs="宋体" w:hint="eastAsia"/>
          <w:kern w:val="10"/>
          <w:sz w:val="24"/>
        </w:rPr>
        <w:t>项目的响应和合同实施阶段的有关事务协商一致</w:t>
      </w:r>
      <w:r w:rsidRPr="004F685E">
        <w:rPr>
          <w:rFonts w:ascii="宋体" w:hAnsi="宋体" w:cs="宋体" w:hint="eastAsia"/>
          <w:kern w:val="0"/>
          <w:sz w:val="24"/>
        </w:rPr>
        <w:t>订立协议如下</w:t>
      </w:r>
      <w:r w:rsidRPr="004F685E">
        <w:rPr>
          <w:rFonts w:ascii="宋体" w:hAnsi="宋体" w:cs="宋体" w:hint="eastAsia"/>
          <w:sz w:val="24"/>
        </w:rPr>
        <w:t>：</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sz w:val="24"/>
        </w:rPr>
        <w:t>一、联合体各方关系</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kern w:val="0"/>
          <w:sz w:val="24"/>
          <w:u w:val="single"/>
        </w:rPr>
        <w:t>（甲公司全称）</w:t>
      </w:r>
      <w:r w:rsidRPr="004F685E">
        <w:rPr>
          <w:rFonts w:ascii="宋体" w:hAnsi="宋体" w:cs="宋体" w:hint="eastAsia"/>
          <w:kern w:val="0"/>
          <w:sz w:val="24"/>
        </w:rPr>
        <w:t>、</w:t>
      </w:r>
      <w:r w:rsidRPr="004F685E">
        <w:rPr>
          <w:rFonts w:ascii="宋体" w:hAnsi="宋体" w:cs="宋体" w:hint="eastAsia"/>
          <w:kern w:val="0"/>
          <w:sz w:val="24"/>
          <w:u w:val="single"/>
        </w:rPr>
        <w:t>（乙公司全称）</w:t>
      </w:r>
      <w:r w:rsidRPr="004F685E">
        <w:rPr>
          <w:rFonts w:ascii="宋体" w:hAnsi="宋体" w:cs="宋体" w:hint="eastAsia"/>
          <w:kern w:val="0"/>
          <w:sz w:val="24"/>
        </w:rPr>
        <w:t>、</w:t>
      </w:r>
      <w:r w:rsidRPr="004F685E">
        <w:rPr>
          <w:rFonts w:ascii="宋体" w:hAnsi="宋体" w:cs="宋体" w:hint="eastAsia"/>
          <w:kern w:val="0"/>
          <w:sz w:val="24"/>
          <w:u w:val="single"/>
        </w:rPr>
        <w:t>（……公司全称）</w:t>
      </w:r>
      <w:r w:rsidRPr="004F685E">
        <w:rPr>
          <w:rFonts w:ascii="宋体" w:hAnsi="宋体" w:cs="宋体" w:hint="eastAsia"/>
          <w:sz w:val="24"/>
        </w:rPr>
        <w:t>共同组成一个联合体，以一个投标供应商的身份共同参加本项目的</w:t>
      </w:r>
      <w:r w:rsidRPr="004F685E">
        <w:rPr>
          <w:rFonts w:ascii="宋体" w:hAnsi="宋体" w:cs="宋体" w:hint="eastAsia"/>
          <w:kern w:val="0"/>
          <w:sz w:val="24"/>
        </w:rPr>
        <w:t>响应</w:t>
      </w:r>
      <w:r w:rsidRPr="004F685E">
        <w:rPr>
          <w:rFonts w:ascii="宋体" w:hAnsi="宋体" w:cs="宋体" w:hint="eastAsia"/>
          <w:sz w:val="24"/>
        </w:rPr>
        <w:t>。</w:t>
      </w:r>
      <w:r w:rsidRPr="004F685E">
        <w:rPr>
          <w:rFonts w:ascii="宋体" w:hAnsi="宋体" w:cs="宋体" w:hint="eastAsia"/>
          <w:kern w:val="0"/>
          <w:sz w:val="24"/>
          <w:u w:val="single"/>
        </w:rPr>
        <w:t>（甲公司全称）</w:t>
      </w:r>
      <w:r w:rsidRPr="004F685E">
        <w:rPr>
          <w:rFonts w:ascii="宋体" w:hAnsi="宋体" w:cs="宋体" w:hint="eastAsia"/>
          <w:kern w:val="0"/>
          <w:sz w:val="24"/>
        </w:rPr>
        <w:t>、</w:t>
      </w:r>
      <w:r w:rsidRPr="004F685E">
        <w:rPr>
          <w:rFonts w:ascii="宋体" w:hAnsi="宋体" w:cs="宋体" w:hint="eastAsia"/>
          <w:kern w:val="0"/>
          <w:sz w:val="24"/>
          <w:u w:val="single"/>
        </w:rPr>
        <w:t>（乙公司全称）</w:t>
      </w:r>
      <w:r w:rsidRPr="004F685E">
        <w:rPr>
          <w:rFonts w:ascii="宋体" w:hAnsi="宋体" w:cs="宋体" w:hint="eastAsia"/>
          <w:kern w:val="0"/>
          <w:sz w:val="24"/>
        </w:rPr>
        <w:t>、</w:t>
      </w:r>
      <w:r w:rsidRPr="004F685E">
        <w:rPr>
          <w:rFonts w:ascii="宋体" w:hAnsi="宋体" w:cs="宋体" w:hint="eastAsia"/>
          <w:kern w:val="0"/>
          <w:sz w:val="24"/>
          <w:u w:val="single"/>
        </w:rPr>
        <w:t>（……公司全称）</w:t>
      </w:r>
      <w:r w:rsidRPr="004F685E">
        <w:rPr>
          <w:rFonts w:ascii="宋体" w:hAnsi="宋体" w:cs="宋体" w:hint="eastAsia"/>
          <w:sz w:val="24"/>
        </w:rPr>
        <w:t>作为联合体成员，若中标，联合体各方共同与</w:t>
      </w:r>
      <w:r w:rsidRPr="004F685E">
        <w:rPr>
          <w:rFonts w:ascii="宋体" w:hAnsi="宋体" w:cs="宋体" w:hint="eastAsia"/>
          <w:sz w:val="24"/>
          <w:u w:val="single"/>
        </w:rPr>
        <w:t>（采购人）</w:t>
      </w:r>
      <w:r w:rsidRPr="004F685E">
        <w:rPr>
          <w:rFonts w:ascii="宋体" w:hAnsi="宋体" w:cs="宋体" w:hint="eastAsia"/>
          <w:sz w:val="24"/>
        </w:rPr>
        <w:t>签订政府采购合同。</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sz w:val="24"/>
        </w:rPr>
        <w:t>二、联合体内部有关事项约定如下：</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sz w:val="24"/>
        </w:rPr>
        <w:t>1.联合体由联合体共同授权人员负责与采购人联系。</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sz w:val="24"/>
        </w:rPr>
        <w:t>2.联合体投标工作由联合体共同负责，由联合体各方组成的响应小组具体实施。</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sz w:val="24"/>
        </w:rPr>
        <w:t>4.如中标，联合体各方共同与</w:t>
      </w:r>
      <w:r w:rsidRPr="004F685E">
        <w:rPr>
          <w:rFonts w:ascii="宋体" w:hAnsi="宋体" w:cs="宋体" w:hint="eastAsia"/>
          <w:sz w:val="24"/>
          <w:u w:val="single"/>
        </w:rPr>
        <w:t>（采购人）</w:t>
      </w:r>
      <w:r w:rsidRPr="004F685E">
        <w:rPr>
          <w:rFonts w:ascii="宋体" w:hAnsi="宋体" w:cs="宋体" w:hint="eastAsia"/>
          <w:sz w:val="24"/>
        </w:rPr>
        <w:t>签订合同书，并就中标项目向采购人负责有连带的和各自的法律责任；</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sz w:val="24"/>
        </w:rPr>
        <w:t>5.联合体成员</w:t>
      </w:r>
      <w:r w:rsidRPr="004F685E">
        <w:rPr>
          <w:rFonts w:ascii="宋体" w:hAnsi="宋体" w:cs="宋体" w:hint="eastAsia"/>
          <w:sz w:val="24"/>
          <w:u w:val="single"/>
        </w:rPr>
        <w:t xml:space="preserve">　（公司全称）　</w:t>
      </w:r>
      <w:r w:rsidRPr="004F685E">
        <w:rPr>
          <w:rFonts w:ascii="宋体" w:hAnsi="宋体" w:cs="宋体" w:hint="eastAsia"/>
          <w:sz w:val="24"/>
        </w:rPr>
        <w:t>为</w:t>
      </w:r>
      <w:r w:rsidRPr="004F685E">
        <w:rPr>
          <w:rFonts w:ascii="宋体" w:hAnsi="宋体" w:cs="宋体" w:hint="eastAsia"/>
          <w:sz w:val="24"/>
          <w:u w:val="single"/>
        </w:rPr>
        <w:t>（请填写：小型、微型）</w:t>
      </w:r>
      <w:r w:rsidRPr="004F685E">
        <w:rPr>
          <w:rFonts w:ascii="宋体" w:hAnsi="宋体" w:cs="宋体" w:hint="eastAsia"/>
          <w:sz w:val="24"/>
        </w:rPr>
        <w:t>企业，将承担合同总金额</w:t>
      </w:r>
      <w:r w:rsidRPr="004F685E">
        <w:rPr>
          <w:rFonts w:ascii="宋体" w:hAnsi="宋体" w:cs="宋体" w:hint="eastAsia"/>
          <w:sz w:val="24"/>
          <w:u w:val="single"/>
        </w:rPr>
        <w:t xml:space="preserve">　　</w:t>
      </w:r>
      <w:r w:rsidRPr="004F685E">
        <w:rPr>
          <w:rFonts w:ascii="宋体" w:hAnsi="宋体" w:cs="宋体" w:hint="eastAsia"/>
          <w:sz w:val="24"/>
        </w:rPr>
        <w:t>%的工作内容</w:t>
      </w:r>
      <w:r w:rsidRPr="004F685E">
        <w:rPr>
          <w:rFonts w:ascii="宋体" w:hAnsi="宋体" w:cs="宋体" w:hint="eastAsia"/>
          <w:b/>
          <w:sz w:val="24"/>
        </w:rPr>
        <w:t>（联合体成员中有小型、微型企业时适用）</w:t>
      </w:r>
      <w:r w:rsidRPr="004F685E">
        <w:rPr>
          <w:rFonts w:ascii="宋体" w:hAnsi="宋体" w:cs="宋体" w:hint="eastAsia"/>
          <w:sz w:val="24"/>
        </w:rPr>
        <w:t>。</w:t>
      </w:r>
    </w:p>
    <w:p w:rsidR="00934392" w:rsidRPr="004F685E" w:rsidRDefault="00EF2D94" w:rsidP="0062697F">
      <w:pPr>
        <w:spacing w:line="440" w:lineRule="exact"/>
        <w:ind w:firstLineChars="200" w:firstLine="487"/>
        <w:rPr>
          <w:rFonts w:ascii="宋体" w:hAnsi="宋体" w:cs="宋体"/>
          <w:sz w:val="24"/>
        </w:rPr>
      </w:pPr>
      <w:r w:rsidRPr="004F685E">
        <w:rPr>
          <w:rFonts w:ascii="宋体" w:hAnsi="宋体" w:cs="宋体" w:hint="eastAsia"/>
          <w:sz w:val="24"/>
        </w:rPr>
        <w:t>6.联合体内部具体分工：</w:t>
      </w:r>
      <w:r w:rsidRPr="004F685E">
        <w:rPr>
          <w:rFonts w:ascii="宋体" w:hAnsi="宋体" w:cs="宋体" w:hint="eastAsia"/>
          <w:kern w:val="0"/>
          <w:sz w:val="24"/>
          <w:u w:val="single"/>
        </w:rPr>
        <w:t>甲公司负责……</w:t>
      </w:r>
      <w:proofErr w:type="gramStart"/>
      <w:r w:rsidRPr="004F685E">
        <w:rPr>
          <w:rFonts w:ascii="宋体" w:hAnsi="宋体" w:cs="宋体" w:hint="eastAsia"/>
          <w:kern w:val="0"/>
          <w:sz w:val="24"/>
          <w:u w:val="single"/>
        </w:rPr>
        <w:t>……</w:t>
      </w:r>
      <w:proofErr w:type="gramEnd"/>
      <w:r w:rsidRPr="004F685E">
        <w:rPr>
          <w:rFonts w:ascii="宋体" w:hAnsi="宋体" w:cs="宋体" w:hint="eastAsia"/>
          <w:kern w:val="0"/>
          <w:sz w:val="24"/>
          <w:u w:val="single"/>
        </w:rPr>
        <w:t>；乙公司负责……</w:t>
      </w:r>
      <w:proofErr w:type="gramStart"/>
      <w:r w:rsidRPr="004F685E">
        <w:rPr>
          <w:rFonts w:ascii="宋体" w:hAnsi="宋体" w:cs="宋体" w:hint="eastAsia"/>
          <w:kern w:val="0"/>
          <w:sz w:val="24"/>
          <w:u w:val="single"/>
        </w:rPr>
        <w:t>……</w:t>
      </w:r>
      <w:proofErr w:type="gramEnd"/>
      <w:r w:rsidRPr="004F685E">
        <w:rPr>
          <w:rFonts w:ascii="宋体" w:hAnsi="宋体" w:cs="宋体" w:hint="eastAsia"/>
          <w:kern w:val="0"/>
          <w:sz w:val="24"/>
          <w:u w:val="single"/>
        </w:rPr>
        <w:t>；……公司负责……</w:t>
      </w:r>
      <w:proofErr w:type="gramStart"/>
      <w:r w:rsidRPr="004F685E">
        <w:rPr>
          <w:rFonts w:ascii="宋体" w:hAnsi="宋体" w:cs="宋体" w:hint="eastAsia"/>
          <w:kern w:val="0"/>
          <w:sz w:val="24"/>
          <w:u w:val="single"/>
        </w:rPr>
        <w:t>……</w:t>
      </w:r>
      <w:proofErr w:type="gramEnd"/>
      <w:r w:rsidRPr="004F685E">
        <w:rPr>
          <w:rFonts w:ascii="宋体" w:hAnsi="宋体" w:cs="宋体" w:hint="eastAsia"/>
          <w:kern w:val="0"/>
          <w:sz w:val="24"/>
          <w:u w:val="single"/>
        </w:rPr>
        <w:t>。</w:t>
      </w:r>
      <w:r w:rsidRPr="004F685E">
        <w:rPr>
          <w:rFonts w:ascii="宋体" w:hAnsi="宋体" w:cs="宋体" w:hint="eastAsia"/>
          <w:sz w:val="24"/>
        </w:rPr>
        <w:t xml:space="preserve">                                                 </w:t>
      </w:r>
    </w:p>
    <w:p w:rsidR="00934392" w:rsidRPr="004F685E" w:rsidRDefault="00EF2D94" w:rsidP="0062697F">
      <w:pPr>
        <w:spacing w:line="440" w:lineRule="exact"/>
        <w:ind w:firstLineChars="200" w:firstLine="487"/>
        <w:rPr>
          <w:rFonts w:ascii="宋体" w:hAnsi="宋体" w:cs="宋体"/>
          <w:kern w:val="0"/>
          <w:sz w:val="24"/>
        </w:rPr>
      </w:pPr>
      <w:r w:rsidRPr="004F685E">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934392" w:rsidRPr="004F685E" w:rsidRDefault="00EF2D94" w:rsidP="0062697F">
      <w:pPr>
        <w:spacing w:line="440" w:lineRule="exact"/>
        <w:ind w:firstLineChars="200" w:firstLine="487"/>
        <w:rPr>
          <w:rFonts w:ascii="宋体" w:hAnsi="宋体" w:cs="宋体"/>
          <w:kern w:val="0"/>
          <w:sz w:val="24"/>
        </w:rPr>
      </w:pPr>
      <w:r w:rsidRPr="004F685E">
        <w:rPr>
          <w:rFonts w:ascii="宋体" w:hAnsi="宋体" w:cs="宋体" w:hint="eastAsia"/>
          <w:kern w:val="0"/>
          <w:sz w:val="24"/>
        </w:rPr>
        <w:t>四、联合体如因违约过失责任而导致采购人经济损失或被索赔时，本联合体任何一</w:t>
      </w:r>
      <w:r w:rsidRPr="004F685E">
        <w:rPr>
          <w:rFonts w:ascii="宋体" w:hAnsi="宋体" w:cs="宋体" w:hint="eastAsia"/>
          <w:kern w:val="0"/>
          <w:sz w:val="24"/>
        </w:rPr>
        <w:lastRenderedPageBreak/>
        <w:t>方均同意无条件优先清偿采购人的一切债务和经济赔偿。</w:t>
      </w:r>
    </w:p>
    <w:p w:rsidR="00934392" w:rsidRPr="004F685E" w:rsidRDefault="00EF2D94" w:rsidP="0062697F">
      <w:pPr>
        <w:spacing w:line="440" w:lineRule="exact"/>
        <w:ind w:leftChars="11" w:left="23" w:firstLineChars="200" w:firstLine="487"/>
        <w:rPr>
          <w:rFonts w:ascii="宋体" w:hAnsi="宋体" w:cs="宋体"/>
          <w:sz w:val="24"/>
        </w:rPr>
      </w:pPr>
      <w:r w:rsidRPr="004F685E">
        <w:rPr>
          <w:rFonts w:ascii="宋体" w:hAnsi="宋体" w:cs="宋体" w:hint="eastAsia"/>
          <w:kern w:val="0"/>
          <w:sz w:val="24"/>
        </w:rPr>
        <w:t>五、</w:t>
      </w:r>
      <w:r w:rsidRPr="004F685E">
        <w:rPr>
          <w:rFonts w:ascii="宋体" w:hAnsi="宋体" w:cs="宋体" w:hint="eastAsia"/>
          <w:sz w:val="24"/>
        </w:rPr>
        <w:t>本协议在</w:t>
      </w:r>
      <w:r w:rsidRPr="004F685E">
        <w:rPr>
          <w:rFonts w:ascii="宋体" w:hAnsi="宋体" w:cs="宋体" w:hint="eastAsia"/>
          <w:kern w:val="0"/>
          <w:sz w:val="24"/>
        </w:rPr>
        <w:t>自签署之日起生效，</w:t>
      </w:r>
      <w:r w:rsidRPr="004F685E">
        <w:rPr>
          <w:rFonts w:ascii="宋体" w:hAnsi="宋体" w:cs="宋体" w:hint="eastAsia"/>
          <w:sz w:val="24"/>
        </w:rPr>
        <w:t>有效期内有效，如获中标资格，合同有效期延续至合同履行完毕之日。</w:t>
      </w:r>
    </w:p>
    <w:p w:rsidR="00934392" w:rsidRPr="004F685E" w:rsidRDefault="00EF2D94" w:rsidP="0062697F">
      <w:pPr>
        <w:spacing w:line="440" w:lineRule="exact"/>
        <w:ind w:leftChars="11" w:left="23" w:firstLineChars="200" w:firstLine="487"/>
        <w:rPr>
          <w:rFonts w:ascii="宋体" w:hAnsi="宋体" w:cs="宋体"/>
          <w:kern w:val="0"/>
          <w:sz w:val="24"/>
        </w:rPr>
      </w:pPr>
      <w:r w:rsidRPr="004F685E">
        <w:rPr>
          <w:rFonts w:ascii="宋体" w:hAnsi="宋体" w:cs="宋体" w:hint="eastAsia"/>
          <w:kern w:val="0"/>
          <w:sz w:val="24"/>
        </w:rPr>
        <w:t>六、本协议书正本一式</w:t>
      </w:r>
      <w:r w:rsidRPr="004F685E">
        <w:rPr>
          <w:rFonts w:ascii="宋体" w:hAnsi="宋体" w:cs="宋体" w:hint="eastAsia"/>
          <w:kern w:val="0"/>
          <w:sz w:val="24"/>
          <w:u w:val="single"/>
        </w:rPr>
        <w:t xml:space="preserve">  </w:t>
      </w:r>
      <w:r w:rsidRPr="004F685E">
        <w:rPr>
          <w:rFonts w:ascii="宋体" w:hAnsi="宋体" w:cs="宋体" w:hint="eastAsia"/>
          <w:kern w:val="0"/>
          <w:sz w:val="24"/>
        </w:rPr>
        <w:t>份，随投标文件装订</w:t>
      </w:r>
      <w:r w:rsidRPr="004F685E">
        <w:rPr>
          <w:rFonts w:ascii="宋体" w:hAnsi="宋体" w:cs="宋体" w:hint="eastAsia"/>
          <w:kern w:val="0"/>
          <w:sz w:val="24"/>
          <w:u w:val="single"/>
        </w:rPr>
        <w:t xml:space="preserve">   </w:t>
      </w:r>
      <w:r w:rsidRPr="004F685E">
        <w:rPr>
          <w:rFonts w:ascii="宋体" w:hAnsi="宋体" w:cs="宋体" w:hint="eastAsia"/>
          <w:kern w:val="0"/>
          <w:sz w:val="24"/>
        </w:rPr>
        <w:t>份，送采购人</w:t>
      </w:r>
      <w:r w:rsidRPr="004F685E">
        <w:rPr>
          <w:rFonts w:ascii="宋体" w:hAnsi="宋体" w:cs="宋体" w:hint="eastAsia"/>
          <w:kern w:val="0"/>
          <w:sz w:val="24"/>
          <w:u w:val="single"/>
        </w:rPr>
        <w:t xml:space="preserve">   </w:t>
      </w:r>
      <w:r w:rsidRPr="004F685E">
        <w:rPr>
          <w:rFonts w:ascii="宋体" w:hAnsi="宋体" w:cs="宋体" w:hint="eastAsia"/>
          <w:kern w:val="0"/>
          <w:sz w:val="24"/>
        </w:rPr>
        <w:t>份，联合体成员各一份；副本一式</w:t>
      </w:r>
      <w:r w:rsidRPr="004F685E">
        <w:rPr>
          <w:rFonts w:ascii="宋体" w:hAnsi="宋体" w:cs="宋体" w:hint="eastAsia"/>
          <w:kern w:val="0"/>
          <w:sz w:val="24"/>
          <w:u w:val="single"/>
        </w:rPr>
        <w:t xml:space="preserve">   </w:t>
      </w:r>
      <w:r w:rsidRPr="004F685E">
        <w:rPr>
          <w:rFonts w:ascii="宋体" w:hAnsi="宋体" w:cs="宋体" w:hint="eastAsia"/>
          <w:kern w:val="0"/>
          <w:sz w:val="24"/>
        </w:rPr>
        <w:t>份，联合体成员各执</w:t>
      </w:r>
      <w:r w:rsidRPr="004F685E">
        <w:rPr>
          <w:rFonts w:ascii="宋体" w:hAnsi="宋体" w:cs="宋体" w:hint="eastAsia"/>
          <w:kern w:val="0"/>
          <w:sz w:val="24"/>
          <w:u w:val="single"/>
        </w:rPr>
        <w:t xml:space="preserve">   </w:t>
      </w:r>
      <w:r w:rsidRPr="004F685E">
        <w:rPr>
          <w:rFonts w:ascii="宋体" w:hAnsi="宋体" w:cs="宋体" w:hint="eastAsia"/>
          <w:kern w:val="0"/>
          <w:sz w:val="24"/>
        </w:rPr>
        <w:t>份。</w:t>
      </w:r>
    </w:p>
    <w:p w:rsidR="00934392" w:rsidRPr="004F685E" w:rsidRDefault="00934392">
      <w:pPr>
        <w:widowControl/>
        <w:tabs>
          <w:tab w:val="left" w:pos="2977"/>
          <w:tab w:val="left" w:pos="5954"/>
        </w:tabs>
        <w:spacing w:line="440" w:lineRule="exact"/>
        <w:jc w:val="left"/>
        <w:rPr>
          <w:rFonts w:ascii="宋体" w:hAnsi="宋体" w:cs="宋体"/>
          <w:kern w:val="0"/>
          <w:sz w:val="24"/>
        </w:rPr>
      </w:pPr>
    </w:p>
    <w:p w:rsidR="00934392" w:rsidRPr="004F685E" w:rsidRDefault="00EF2D94">
      <w:pPr>
        <w:widowControl/>
        <w:tabs>
          <w:tab w:val="left" w:pos="2977"/>
          <w:tab w:val="left" w:pos="5954"/>
        </w:tabs>
        <w:spacing w:line="440" w:lineRule="exact"/>
        <w:jc w:val="left"/>
        <w:rPr>
          <w:rFonts w:ascii="宋体" w:hAnsi="宋体" w:cs="宋体"/>
          <w:kern w:val="0"/>
          <w:sz w:val="24"/>
        </w:rPr>
      </w:pPr>
      <w:r w:rsidRPr="004F685E">
        <w:rPr>
          <w:rFonts w:ascii="宋体" w:hAnsi="宋体" w:cs="宋体" w:hint="eastAsia"/>
          <w:kern w:val="0"/>
          <w:sz w:val="24"/>
        </w:rPr>
        <w:t xml:space="preserve">甲公司全称：（盖章） </w:t>
      </w:r>
      <w:r w:rsidRPr="004F685E">
        <w:rPr>
          <w:rFonts w:ascii="宋体" w:hAnsi="宋体" w:cs="宋体" w:hint="eastAsia"/>
          <w:kern w:val="0"/>
          <w:sz w:val="24"/>
        </w:rPr>
        <w:tab/>
        <w:t xml:space="preserve">   乙公司全称：（盖章）     </w:t>
      </w:r>
      <w:r w:rsidRPr="004F685E">
        <w:rPr>
          <w:rFonts w:ascii="宋体" w:hAnsi="宋体" w:cs="宋体" w:hint="eastAsia"/>
          <w:kern w:val="0"/>
          <w:sz w:val="24"/>
        </w:rPr>
        <w:tab/>
        <w:t>……公司全称（盖章）</w:t>
      </w:r>
    </w:p>
    <w:p w:rsidR="00934392" w:rsidRPr="004F685E" w:rsidRDefault="00EF2D94">
      <w:pPr>
        <w:widowControl/>
        <w:tabs>
          <w:tab w:val="left" w:pos="2977"/>
          <w:tab w:val="left" w:pos="5954"/>
        </w:tabs>
        <w:spacing w:line="440" w:lineRule="exact"/>
        <w:jc w:val="left"/>
        <w:rPr>
          <w:rFonts w:ascii="宋体" w:hAnsi="宋体" w:cs="宋体"/>
          <w:kern w:val="0"/>
          <w:sz w:val="24"/>
        </w:rPr>
      </w:pPr>
      <w:r w:rsidRPr="004F685E">
        <w:rPr>
          <w:rFonts w:ascii="宋体" w:hAnsi="宋体" w:cs="宋体" w:hint="eastAsia"/>
          <w:kern w:val="0"/>
          <w:sz w:val="24"/>
        </w:rPr>
        <w:t>法定代表人：（</w:t>
      </w:r>
      <w:r w:rsidRPr="004F685E">
        <w:rPr>
          <w:sz w:val="24"/>
        </w:rPr>
        <w:t>签署</w:t>
      </w:r>
      <w:r w:rsidRPr="004F685E">
        <w:rPr>
          <w:rFonts w:ascii="宋体" w:hAnsi="宋体" w:cs="宋体" w:hint="eastAsia"/>
          <w:kern w:val="0"/>
          <w:sz w:val="24"/>
        </w:rPr>
        <w:t>）       法定代表人（</w:t>
      </w:r>
      <w:r w:rsidRPr="004F685E">
        <w:rPr>
          <w:sz w:val="24"/>
        </w:rPr>
        <w:t>签署</w:t>
      </w:r>
      <w:r w:rsidRPr="004F685E">
        <w:rPr>
          <w:rFonts w:ascii="宋体" w:hAnsi="宋体" w:cs="宋体" w:hint="eastAsia"/>
          <w:kern w:val="0"/>
          <w:sz w:val="24"/>
        </w:rPr>
        <w:t>）</w:t>
      </w:r>
      <w:r w:rsidRPr="004F685E">
        <w:rPr>
          <w:rFonts w:ascii="宋体" w:hAnsi="宋体" w:cs="宋体" w:hint="eastAsia"/>
          <w:kern w:val="0"/>
          <w:sz w:val="24"/>
        </w:rPr>
        <w:tab/>
        <w:t xml:space="preserve">      法定代表人（</w:t>
      </w:r>
      <w:r w:rsidRPr="004F685E">
        <w:rPr>
          <w:sz w:val="24"/>
        </w:rPr>
        <w:t>签署</w:t>
      </w:r>
      <w:r w:rsidRPr="004F685E">
        <w:rPr>
          <w:rFonts w:ascii="宋体" w:hAnsi="宋体" w:cs="宋体" w:hint="eastAsia"/>
          <w:kern w:val="0"/>
          <w:sz w:val="24"/>
        </w:rPr>
        <w:t>）</w:t>
      </w:r>
    </w:p>
    <w:p w:rsidR="00934392" w:rsidRPr="004F685E" w:rsidRDefault="00EF2D94">
      <w:pPr>
        <w:widowControl/>
        <w:tabs>
          <w:tab w:val="left" w:pos="2977"/>
          <w:tab w:val="left" w:pos="5954"/>
        </w:tabs>
        <w:spacing w:line="440" w:lineRule="exact"/>
        <w:jc w:val="left"/>
        <w:rPr>
          <w:rFonts w:ascii="宋体" w:hAnsi="宋体" w:cs="宋体"/>
          <w:kern w:val="0"/>
          <w:sz w:val="24"/>
        </w:rPr>
      </w:pPr>
      <w:r w:rsidRPr="004F685E">
        <w:rPr>
          <w:rFonts w:ascii="宋体" w:hAnsi="宋体" w:cs="宋体" w:hint="eastAsia"/>
          <w:kern w:val="0"/>
          <w:sz w:val="24"/>
        </w:rPr>
        <w:t xml:space="preserve">　　年　　月　　日</w:t>
      </w:r>
      <w:r w:rsidRPr="004F685E">
        <w:rPr>
          <w:rFonts w:ascii="宋体" w:hAnsi="宋体" w:cs="宋体" w:hint="eastAsia"/>
          <w:kern w:val="0"/>
          <w:sz w:val="24"/>
        </w:rPr>
        <w:tab/>
        <w:t xml:space="preserve">　　年　　月　　日</w:t>
      </w:r>
      <w:r w:rsidRPr="004F685E">
        <w:rPr>
          <w:rFonts w:ascii="宋体" w:hAnsi="宋体" w:cs="宋体" w:hint="eastAsia"/>
          <w:kern w:val="0"/>
          <w:sz w:val="24"/>
        </w:rPr>
        <w:tab/>
        <w:t xml:space="preserve">　　年　　月　　日</w:t>
      </w:r>
    </w:p>
    <w:p w:rsidR="00934392" w:rsidRPr="004F685E" w:rsidRDefault="00934392">
      <w:pPr>
        <w:spacing w:line="440" w:lineRule="exact"/>
        <w:rPr>
          <w:rFonts w:ascii="宋体" w:hAnsi="宋体" w:cs="宋体"/>
          <w:sz w:val="24"/>
        </w:rPr>
      </w:pPr>
    </w:p>
    <w:p w:rsidR="00934392" w:rsidRPr="004F685E" w:rsidRDefault="00EF2D94">
      <w:pPr>
        <w:spacing w:line="440" w:lineRule="exact"/>
        <w:rPr>
          <w:rFonts w:ascii="宋体" w:hAnsi="宋体" w:cs="宋体"/>
          <w:sz w:val="24"/>
        </w:rPr>
      </w:pPr>
      <w:r w:rsidRPr="004F685E">
        <w:rPr>
          <w:rFonts w:ascii="宋体" w:hAnsi="宋体" w:cs="宋体" w:hint="eastAsia"/>
          <w:sz w:val="24"/>
        </w:rPr>
        <w:t>注：1．联合投标时</w:t>
      </w:r>
      <w:proofErr w:type="gramStart"/>
      <w:r w:rsidRPr="004F685E">
        <w:rPr>
          <w:rFonts w:ascii="宋体" w:hAnsi="宋体" w:cs="宋体" w:hint="eastAsia"/>
          <w:sz w:val="24"/>
        </w:rPr>
        <w:t>需签本协议</w:t>
      </w:r>
      <w:proofErr w:type="gramEnd"/>
      <w:r w:rsidRPr="004F685E">
        <w:rPr>
          <w:rFonts w:ascii="宋体" w:hAnsi="宋体" w:cs="宋体" w:hint="eastAsia"/>
          <w:sz w:val="24"/>
        </w:rPr>
        <w:t>，联合体各方成员应在本协议上共同盖章确认。</w:t>
      </w:r>
    </w:p>
    <w:p w:rsidR="00934392" w:rsidRPr="004F685E" w:rsidRDefault="00EF2D94" w:rsidP="0062697F">
      <w:pPr>
        <w:spacing w:line="440" w:lineRule="exact"/>
        <w:ind w:firstLineChars="196" w:firstLine="477"/>
        <w:rPr>
          <w:rFonts w:ascii="宋体" w:hAnsi="宋体" w:cs="宋体"/>
          <w:b/>
          <w:sz w:val="24"/>
        </w:rPr>
      </w:pPr>
      <w:r w:rsidRPr="004F685E">
        <w:rPr>
          <w:rFonts w:ascii="宋体" w:hAnsi="宋体" w:cs="宋体" w:hint="eastAsia"/>
          <w:sz w:val="24"/>
        </w:rPr>
        <w:t>2．本协议内容不得擅自修改。此协议将作为签订合同的附件之一。</w:t>
      </w:r>
    </w:p>
    <w:p w:rsidR="00934392" w:rsidRPr="004F685E" w:rsidRDefault="00934392"/>
    <w:p w:rsidR="00934392" w:rsidRPr="004F685E" w:rsidRDefault="00EF2D94">
      <w:pPr>
        <w:numPr>
          <w:ilvl w:val="1"/>
          <w:numId w:val="14"/>
        </w:numPr>
        <w:tabs>
          <w:tab w:val="left" w:pos="993"/>
        </w:tabs>
        <w:spacing w:line="360" w:lineRule="auto"/>
        <w:jc w:val="left"/>
        <w:outlineLvl w:val="1"/>
        <w:rPr>
          <w:rStyle w:val="GB2312"/>
          <w:rFonts w:ascii="Times New Roman" w:eastAsia="宋体" w:hAnsi="Times New Roman"/>
          <w:b/>
          <w:szCs w:val="22"/>
        </w:rPr>
      </w:pPr>
      <w:r w:rsidRPr="004F685E">
        <w:rPr>
          <w:rStyle w:val="GB2312"/>
          <w:rFonts w:ascii="Times New Roman" w:eastAsia="宋体" w:hAnsi="Times New Roman" w:hint="eastAsia"/>
          <w:b/>
          <w:szCs w:val="22"/>
        </w:rPr>
        <w:br w:type="page"/>
      </w:r>
      <w:bookmarkStart w:id="222" w:name="_Toc524008167"/>
      <w:r w:rsidRPr="004F685E">
        <w:rPr>
          <w:rStyle w:val="GB2312"/>
          <w:rFonts w:ascii="Times New Roman" w:eastAsia="宋体" w:hAnsi="Times New Roman" w:hint="eastAsia"/>
          <w:b/>
          <w:szCs w:val="22"/>
        </w:rPr>
        <w:lastRenderedPageBreak/>
        <w:t>询问函、质疑函参考格式</w:t>
      </w:r>
      <w:bookmarkEnd w:id="222"/>
    </w:p>
    <w:p w:rsidR="00934392" w:rsidRPr="004F685E" w:rsidRDefault="00934392"/>
    <w:p w:rsidR="00934392" w:rsidRPr="004F685E" w:rsidRDefault="00EF2D94" w:rsidP="0062697F">
      <w:pPr>
        <w:snapToGrid w:val="0"/>
        <w:spacing w:line="360" w:lineRule="auto"/>
        <w:ind w:firstLineChars="201" w:firstLine="491"/>
        <w:rPr>
          <w:rFonts w:ascii="宋体" w:hAnsi="宋体" w:cs="宋体"/>
          <w:b/>
          <w:sz w:val="24"/>
        </w:rPr>
      </w:pPr>
      <w:r w:rsidRPr="004F685E">
        <w:rPr>
          <w:rFonts w:ascii="宋体" w:hAnsi="宋体" w:cs="宋体" w:hint="eastAsia"/>
          <w:b/>
          <w:sz w:val="24"/>
        </w:rPr>
        <w:t>说明：</w:t>
      </w:r>
    </w:p>
    <w:p w:rsidR="00934392" w:rsidRPr="004F685E" w:rsidRDefault="00EF2D94" w:rsidP="0062697F">
      <w:pPr>
        <w:snapToGrid w:val="0"/>
        <w:spacing w:line="360" w:lineRule="auto"/>
        <w:ind w:firstLineChars="201" w:firstLine="491"/>
        <w:rPr>
          <w:rFonts w:ascii="宋体" w:hAnsi="宋体" w:cs="宋体"/>
          <w:b/>
          <w:sz w:val="24"/>
        </w:rPr>
      </w:pPr>
      <w:r w:rsidRPr="004F685E">
        <w:rPr>
          <w:rFonts w:ascii="宋体" w:hAnsi="宋体" w:cs="宋体" w:hint="eastAsia"/>
          <w:b/>
          <w:sz w:val="24"/>
        </w:rPr>
        <w:t>（1）本部分格式为投标供应商提交询问函、质疑函时使用，不属于投标文件格式的组成部分。</w:t>
      </w:r>
    </w:p>
    <w:p w:rsidR="00934392" w:rsidRPr="004F685E" w:rsidRDefault="00EF2D94" w:rsidP="0062697F">
      <w:pPr>
        <w:snapToGrid w:val="0"/>
        <w:spacing w:line="360" w:lineRule="auto"/>
        <w:ind w:firstLineChars="201" w:firstLine="491"/>
        <w:rPr>
          <w:rFonts w:ascii="宋体" w:hAnsi="宋体" w:cs="宋体"/>
          <w:b/>
          <w:sz w:val="24"/>
        </w:rPr>
      </w:pPr>
      <w:r w:rsidRPr="004F685E">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rsidR="00934392" w:rsidRPr="004F685E" w:rsidRDefault="00EF2D94" w:rsidP="0062697F">
      <w:pPr>
        <w:spacing w:beforeLines="50" w:before="156"/>
        <w:jc w:val="center"/>
        <w:rPr>
          <w:b/>
          <w:sz w:val="36"/>
          <w:szCs w:val="36"/>
        </w:rPr>
      </w:pPr>
      <w:r w:rsidRPr="004F685E">
        <w:rPr>
          <w:rFonts w:hint="eastAsia"/>
          <w:b/>
          <w:sz w:val="36"/>
          <w:szCs w:val="36"/>
        </w:rPr>
        <w:t>一、询问函</w:t>
      </w:r>
    </w:p>
    <w:p w:rsidR="00934392" w:rsidRPr="004F685E" w:rsidRDefault="00EF2D94">
      <w:pPr>
        <w:widowControl/>
        <w:tabs>
          <w:tab w:val="left" w:pos="6300"/>
        </w:tabs>
        <w:snapToGrid w:val="0"/>
        <w:spacing w:line="360" w:lineRule="auto"/>
        <w:jc w:val="left"/>
        <w:rPr>
          <w:rFonts w:ascii="宋体" w:hAnsi="宋体" w:cs="宋体"/>
          <w:sz w:val="24"/>
        </w:rPr>
      </w:pPr>
      <w:r w:rsidRPr="004F685E">
        <w:rPr>
          <w:rFonts w:ascii="宋体" w:hAnsi="宋体" w:cs="宋体" w:hint="eastAsia"/>
          <w:sz w:val="24"/>
        </w:rPr>
        <w:t>采购人/广东洲际招标代理有限公司：</w:t>
      </w:r>
    </w:p>
    <w:p w:rsidR="00934392" w:rsidRPr="004F685E" w:rsidRDefault="00EF2D94" w:rsidP="0062697F">
      <w:pPr>
        <w:widowControl/>
        <w:tabs>
          <w:tab w:val="left" w:pos="6300"/>
        </w:tabs>
        <w:snapToGrid w:val="0"/>
        <w:spacing w:line="360" w:lineRule="auto"/>
        <w:ind w:firstLineChars="200" w:firstLine="487"/>
        <w:jc w:val="left"/>
        <w:rPr>
          <w:rFonts w:ascii="宋体" w:hAnsi="宋体" w:cs="宋体"/>
          <w:sz w:val="24"/>
        </w:rPr>
      </w:pPr>
      <w:r w:rsidRPr="004F685E">
        <w:rPr>
          <w:rFonts w:ascii="宋体" w:hAnsi="宋体" w:cs="宋体" w:hint="eastAsia"/>
          <w:sz w:val="24"/>
        </w:rPr>
        <w:t>我单位已报名并准备参与</w:t>
      </w:r>
      <w:r w:rsidRPr="004F685E">
        <w:rPr>
          <w:rFonts w:ascii="宋体" w:hAnsi="宋体" w:cs="宋体" w:hint="eastAsia"/>
          <w:i/>
          <w:sz w:val="24"/>
          <w:u w:val="single"/>
        </w:rPr>
        <w:t>（项目名称）</w:t>
      </w:r>
      <w:r w:rsidRPr="004F685E">
        <w:rPr>
          <w:rFonts w:ascii="宋体" w:hAnsi="宋体" w:cs="宋体" w:hint="eastAsia"/>
          <w:sz w:val="24"/>
        </w:rPr>
        <w:t>项目（招标文件编号：</w:t>
      </w:r>
      <w:r w:rsidRPr="004F685E">
        <w:rPr>
          <w:rFonts w:ascii="宋体" w:hAnsi="宋体" w:cs="宋体" w:hint="eastAsia"/>
          <w:sz w:val="24"/>
          <w:u w:val="single"/>
        </w:rPr>
        <w:t xml:space="preserve">     （包号：）</w:t>
      </w:r>
      <w:r w:rsidRPr="004F685E">
        <w:rPr>
          <w:rFonts w:ascii="宋体" w:hAnsi="宋体" w:cs="宋体" w:hint="eastAsia"/>
          <w:sz w:val="24"/>
        </w:rPr>
        <w:t>）的投标（或报价）活动，现有以下几个内容（或条款）存在疑问（或无法理解），特提出询问。</w:t>
      </w:r>
    </w:p>
    <w:p w:rsidR="00934392" w:rsidRPr="004F685E" w:rsidRDefault="00EF2D94" w:rsidP="0062697F">
      <w:pPr>
        <w:widowControl/>
        <w:tabs>
          <w:tab w:val="left" w:pos="6300"/>
        </w:tabs>
        <w:snapToGrid w:val="0"/>
        <w:spacing w:line="360" w:lineRule="auto"/>
        <w:ind w:firstLineChars="200" w:firstLine="487"/>
        <w:jc w:val="left"/>
        <w:rPr>
          <w:rFonts w:ascii="宋体" w:hAnsi="宋体" w:cs="宋体"/>
          <w:sz w:val="24"/>
        </w:rPr>
      </w:pPr>
      <w:r w:rsidRPr="004F685E">
        <w:rPr>
          <w:rFonts w:ascii="宋体" w:hAnsi="宋体" w:cs="宋体" w:hint="eastAsia"/>
          <w:sz w:val="24"/>
        </w:rPr>
        <w:t>一、_____________________（事项一）</w:t>
      </w:r>
    </w:p>
    <w:p w:rsidR="00934392" w:rsidRPr="004F685E" w:rsidRDefault="00EF2D94" w:rsidP="0062697F">
      <w:pPr>
        <w:widowControl/>
        <w:tabs>
          <w:tab w:val="left" w:pos="6300"/>
        </w:tabs>
        <w:snapToGrid w:val="0"/>
        <w:spacing w:line="360" w:lineRule="auto"/>
        <w:ind w:firstLineChars="200" w:firstLine="487"/>
        <w:jc w:val="left"/>
        <w:rPr>
          <w:rFonts w:ascii="宋体" w:hAnsi="宋体" w:cs="宋体"/>
          <w:sz w:val="24"/>
        </w:rPr>
      </w:pPr>
      <w:r w:rsidRPr="004F685E">
        <w:rPr>
          <w:rFonts w:ascii="宋体" w:hAnsi="宋体" w:cs="宋体" w:hint="eastAsia"/>
          <w:sz w:val="24"/>
        </w:rPr>
        <w:t>（1）____________________（问题或条款内容）</w:t>
      </w:r>
    </w:p>
    <w:p w:rsidR="00934392" w:rsidRPr="004F685E" w:rsidRDefault="00EF2D94" w:rsidP="0062697F">
      <w:pPr>
        <w:widowControl/>
        <w:tabs>
          <w:tab w:val="left" w:pos="6300"/>
        </w:tabs>
        <w:snapToGrid w:val="0"/>
        <w:spacing w:line="360" w:lineRule="auto"/>
        <w:ind w:firstLineChars="200" w:firstLine="487"/>
        <w:jc w:val="left"/>
        <w:rPr>
          <w:rFonts w:ascii="宋体" w:hAnsi="宋体" w:cs="宋体"/>
          <w:sz w:val="24"/>
        </w:rPr>
      </w:pPr>
      <w:r w:rsidRPr="004F685E">
        <w:rPr>
          <w:rFonts w:ascii="宋体" w:hAnsi="宋体" w:cs="宋体" w:hint="eastAsia"/>
          <w:sz w:val="24"/>
        </w:rPr>
        <w:t>（2）____________________（说明疑问或无法理解原因）</w:t>
      </w:r>
    </w:p>
    <w:p w:rsidR="00934392" w:rsidRPr="004F685E" w:rsidRDefault="00EF2D94" w:rsidP="0062697F">
      <w:pPr>
        <w:widowControl/>
        <w:tabs>
          <w:tab w:val="left" w:pos="6300"/>
        </w:tabs>
        <w:snapToGrid w:val="0"/>
        <w:spacing w:line="360" w:lineRule="auto"/>
        <w:ind w:firstLineChars="200" w:firstLine="487"/>
        <w:jc w:val="left"/>
        <w:rPr>
          <w:rFonts w:ascii="宋体" w:hAnsi="宋体" w:cs="宋体"/>
          <w:sz w:val="24"/>
        </w:rPr>
      </w:pPr>
      <w:r w:rsidRPr="004F685E">
        <w:rPr>
          <w:rFonts w:ascii="宋体" w:hAnsi="宋体" w:cs="宋体" w:hint="eastAsia"/>
          <w:sz w:val="24"/>
        </w:rPr>
        <w:t>（3）____________________（建议）</w:t>
      </w:r>
    </w:p>
    <w:p w:rsidR="00934392" w:rsidRPr="004F685E" w:rsidRDefault="00EF2D94" w:rsidP="0062697F">
      <w:pPr>
        <w:widowControl/>
        <w:tabs>
          <w:tab w:val="left" w:pos="6300"/>
        </w:tabs>
        <w:snapToGrid w:val="0"/>
        <w:spacing w:line="360" w:lineRule="auto"/>
        <w:ind w:firstLineChars="200" w:firstLine="487"/>
        <w:jc w:val="left"/>
        <w:rPr>
          <w:rFonts w:ascii="宋体" w:hAnsi="宋体" w:cs="宋体"/>
          <w:sz w:val="24"/>
        </w:rPr>
      </w:pPr>
      <w:r w:rsidRPr="004F685E">
        <w:rPr>
          <w:rFonts w:ascii="宋体" w:hAnsi="宋体" w:cs="宋体" w:hint="eastAsia"/>
          <w:sz w:val="24"/>
        </w:rPr>
        <w:t>二、_____________________（事项二）</w:t>
      </w:r>
    </w:p>
    <w:p w:rsidR="00934392" w:rsidRPr="004F685E" w:rsidRDefault="00EF2D94" w:rsidP="0062697F">
      <w:pPr>
        <w:widowControl/>
        <w:tabs>
          <w:tab w:val="left" w:pos="6300"/>
        </w:tabs>
        <w:snapToGrid w:val="0"/>
        <w:spacing w:line="360" w:lineRule="auto"/>
        <w:ind w:firstLineChars="200" w:firstLine="487"/>
        <w:jc w:val="left"/>
        <w:rPr>
          <w:rFonts w:ascii="宋体" w:hAnsi="宋体" w:cs="宋体"/>
          <w:sz w:val="24"/>
        </w:rPr>
      </w:pPr>
      <w:r w:rsidRPr="004F685E">
        <w:rPr>
          <w:rFonts w:ascii="宋体" w:hAnsi="宋体" w:cs="宋体" w:hint="eastAsia"/>
          <w:sz w:val="24"/>
        </w:rPr>
        <w:t>……</w:t>
      </w:r>
    </w:p>
    <w:p w:rsidR="00934392" w:rsidRPr="004F685E" w:rsidRDefault="00EF2D94" w:rsidP="0062697F">
      <w:pPr>
        <w:widowControl/>
        <w:tabs>
          <w:tab w:val="left" w:pos="6300"/>
        </w:tabs>
        <w:snapToGrid w:val="0"/>
        <w:spacing w:line="360" w:lineRule="auto"/>
        <w:ind w:firstLineChars="200" w:firstLine="487"/>
        <w:jc w:val="left"/>
        <w:rPr>
          <w:rFonts w:ascii="宋体" w:hAnsi="宋体" w:cs="宋体"/>
          <w:sz w:val="24"/>
        </w:rPr>
      </w:pPr>
      <w:r w:rsidRPr="004F685E">
        <w:rPr>
          <w:rFonts w:ascii="宋体" w:hAnsi="宋体" w:cs="宋体" w:hint="eastAsia"/>
          <w:sz w:val="24"/>
        </w:rPr>
        <w:t>随附相关证明材料如下：</w:t>
      </w:r>
      <w:r w:rsidRPr="004F685E">
        <w:rPr>
          <w:rFonts w:ascii="宋体" w:hAnsi="宋体" w:cs="宋体" w:hint="eastAsia"/>
          <w:sz w:val="24"/>
          <w:u w:val="single"/>
        </w:rPr>
        <w:t xml:space="preserve">      </w:t>
      </w:r>
      <w:r w:rsidRPr="004F685E">
        <w:rPr>
          <w:rFonts w:ascii="宋体" w:hAnsi="宋体" w:cs="宋体" w:hint="eastAsia"/>
          <w:sz w:val="24"/>
        </w:rPr>
        <w:t>。</w:t>
      </w:r>
    </w:p>
    <w:p w:rsidR="00934392" w:rsidRPr="004F685E" w:rsidRDefault="00934392" w:rsidP="0062697F">
      <w:pPr>
        <w:widowControl/>
        <w:snapToGrid w:val="0"/>
        <w:spacing w:line="360" w:lineRule="auto"/>
        <w:ind w:firstLineChars="200" w:firstLine="487"/>
        <w:jc w:val="left"/>
        <w:rPr>
          <w:rFonts w:ascii="宋体" w:hAnsi="宋体" w:cs="宋体"/>
          <w:sz w:val="24"/>
        </w:rPr>
      </w:pP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询问供应商名称：</w:t>
      </w:r>
      <w:r w:rsidRPr="004F685E">
        <w:rPr>
          <w:rFonts w:ascii="宋体" w:hAnsi="宋体" w:cs="宋体" w:hint="eastAsia"/>
          <w:sz w:val="24"/>
          <w:u w:val="single"/>
        </w:rPr>
        <w:t xml:space="preserve">                        </w:t>
      </w:r>
      <w:r w:rsidRPr="004F685E">
        <w:rPr>
          <w:rFonts w:ascii="宋体" w:hAnsi="宋体" w:cs="宋体" w:hint="eastAsia"/>
          <w:sz w:val="24"/>
        </w:rPr>
        <w:t>（公章）</w:t>
      </w:r>
      <w:r w:rsidRPr="004F685E">
        <w:rPr>
          <w:rFonts w:ascii="宋体" w:hAnsi="宋体" w:cs="宋体" w:hint="eastAsia"/>
          <w:sz w:val="24"/>
          <w:u w:val="single"/>
        </w:rPr>
        <w:t xml:space="preserve">  </w:t>
      </w:r>
      <w:r w:rsidRPr="004F685E">
        <w:rPr>
          <w:rFonts w:ascii="宋体" w:hAnsi="宋体" w:cs="宋体" w:hint="eastAsia"/>
          <w:sz w:val="24"/>
        </w:rPr>
        <w:t xml:space="preserve">     </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法定代表人、主要负责人（或授权代表）：</w:t>
      </w:r>
      <w:r w:rsidRPr="004F685E">
        <w:rPr>
          <w:rFonts w:ascii="宋体" w:hAnsi="宋体" w:cs="宋体" w:hint="eastAsia"/>
          <w:sz w:val="24"/>
          <w:u w:val="single"/>
        </w:rPr>
        <w:t xml:space="preserve">               </w:t>
      </w:r>
      <w:r w:rsidRPr="004F685E">
        <w:rPr>
          <w:rFonts w:ascii="宋体" w:hAnsi="宋体" w:cs="宋体" w:hint="eastAsia"/>
          <w:sz w:val="24"/>
        </w:rPr>
        <w:t>（</w:t>
      </w:r>
      <w:r w:rsidRPr="004F685E">
        <w:rPr>
          <w:sz w:val="24"/>
        </w:rPr>
        <w:t>签署</w:t>
      </w:r>
      <w:r w:rsidRPr="004F685E">
        <w:rPr>
          <w:rFonts w:ascii="宋体" w:hAnsi="宋体" w:cs="宋体" w:hint="eastAsia"/>
          <w:sz w:val="24"/>
        </w:rPr>
        <w:t>）</w:t>
      </w:r>
    </w:p>
    <w:p w:rsidR="00934392" w:rsidRPr="004F685E" w:rsidRDefault="00EF2D94" w:rsidP="0062697F">
      <w:pPr>
        <w:widowControl/>
        <w:snapToGrid w:val="0"/>
        <w:spacing w:line="360" w:lineRule="auto"/>
        <w:ind w:firstLineChars="200" w:firstLine="487"/>
        <w:jc w:val="left"/>
        <w:rPr>
          <w:rFonts w:ascii="宋体" w:hAnsi="宋体" w:cs="宋体"/>
          <w:sz w:val="24"/>
          <w:u w:val="single"/>
        </w:rPr>
      </w:pPr>
      <w:r w:rsidRPr="004F685E">
        <w:rPr>
          <w:rFonts w:ascii="宋体" w:hAnsi="宋体" w:cs="宋体" w:hint="eastAsia"/>
          <w:sz w:val="24"/>
        </w:rPr>
        <w:t>电话（手机/座机）：</w:t>
      </w:r>
      <w:r w:rsidRPr="004F685E">
        <w:rPr>
          <w:rFonts w:ascii="宋体" w:hAnsi="宋体" w:cs="宋体" w:hint="eastAsia"/>
          <w:sz w:val="24"/>
          <w:u w:val="single"/>
        </w:rPr>
        <w:t xml:space="preserve">          </w:t>
      </w:r>
    </w:p>
    <w:p w:rsidR="00934392" w:rsidRPr="004F685E" w:rsidRDefault="00EF2D94" w:rsidP="0062697F">
      <w:pPr>
        <w:widowControl/>
        <w:snapToGrid w:val="0"/>
        <w:spacing w:line="360" w:lineRule="auto"/>
        <w:ind w:firstLineChars="200" w:firstLine="487"/>
        <w:jc w:val="left"/>
        <w:rPr>
          <w:rFonts w:ascii="宋体" w:hAnsi="宋体" w:cs="宋体"/>
          <w:sz w:val="24"/>
          <w:u w:val="single"/>
        </w:rPr>
      </w:pPr>
      <w:r w:rsidRPr="004F685E">
        <w:rPr>
          <w:rFonts w:ascii="宋体" w:hAnsi="宋体" w:cs="宋体" w:hint="eastAsia"/>
          <w:sz w:val="24"/>
        </w:rPr>
        <w:t>地址：</w:t>
      </w:r>
      <w:r w:rsidRPr="004F685E">
        <w:rPr>
          <w:rFonts w:ascii="宋体" w:hAnsi="宋体" w:cs="宋体" w:hint="eastAsia"/>
          <w:sz w:val="24"/>
          <w:u w:val="single"/>
        </w:rPr>
        <w:t xml:space="preserve">                      </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传真：</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 xml:space="preserve">邮编：          </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电子邮箱：</w:t>
      </w:r>
      <w:r w:rsidRPr="004F685E">
        <w:rPr>
          <w:rFonts w:ascii="宋体" w:hAnsi="宋体" w:cs="宋体" w:hint="eastAsia"/>
          <w:sz w:val="24"/>
          <w:u w:val="single"/>
        </w:rPr>
        <w:t xml:space="preserve">                   </w:t>
      </w:r>
      <w:r w:rsidRPr="004F685E">
        <w:rPr>
          <w:rFonts w:ascii="宋体" w:hAnsi="宋体" w:cs="宋体" w:hint="eastAsia"/>
          <w:sz w:val="24"/>
        </w:rPr>
        <w:t xml:space="preserve"> </w:t>
      </w:r>
    </w:p>
    <w:p w:rsidR="00934392" w:rsidRPr="004F685E" w:rsidRDefault="00EF2D94" w:rsidP="0062697F">
      <w:pPr>
        <w:spacing w:line="360" w:lineRule="auto"/>
        <w:ind w:firstLineChars="200" w:firstLine="487"/>
        <w:rPr>
          <w:rFonts w:ascii="宋体" w:hAnsi="宋体" w:cs="宋体"/>
          <w:sz w:val="24"/>
        </w:rPr>
      </w:pPr>
      <w:r w:rsidRPr="004F685E">
        <w:rPr>
          <w:rFonts w:ascii="宋体" w:hAnsi="宋体" w:cs="宋体" w:hint="eastAsia"/>
          <w:sz w:val="24"/>
        </w:rPr>
        <w:t xml:space="preserve">递交日期：    年   月    日 </w:t>
      </w:r>
    </w:p>
    <w:p w:rsidR="00934392" w:rsidRPr="004F685E" w:rsidRDefault="00EF2D94">
      <w:pPr>
        <w:pStyle w:val="afa"/>
        <w:snapToGrid w:val="0"/>
        <w:spacing w:line="360" w:lineRule="auto"/>
        <w:jc w:val="center"/>
        <w:rPr>
          <w:rFonts w:cs="宋体"/>
        </w:rPr>
      </w:pPr>
      <w:r w:rsidRPr="004F685E">
        <w:rPr>
          <w:rFonts w:cs="宋体" w:hint="eastAsia"/>
        </w:rPr>
        <w:br w:type="page"/>
      </w:r>
      <w:r w:rsidRPr="004F685E">
        <w:rPr>
          <w:rFonts w:hint="eastAsia"/>
          <w:b/>
          <w:sz w:val="36"/>
          <w:szCs w:val="36"/>
        </w:rPr>
        <w:lastRenderedPageBreak/>
        <w:t>二、质疑函</w:t>
      </w:r>
    </w:p>
    <w:p w:rsidR="00934392" w:rsidRPr="004F685E" w:rsidRDefault="00EF2D94">
      <w:pPr>
        <w:widowControl/>
        <w:snapToGrid w:val="0"/>
        <w:spacing w:line="360" w:lineRule="auto"/>
        <w:jc w:val="left"/>
        <w:rPr>
          <w:rFonts w:ascii="宋体" w:hAnsi="宋体" w:cs="宋体"/>
          <w:sz w:val="24"/>
        </w:rPr>
      </w:pPr>
      <w:r w:rsidRPr="004F685E">
        <w:rPr>
          <w:rFonts w:ascii="宋体" w:hAnsi="宋体" w:cs="宋体" w:hint="eastAsia"/>
          <w:sz w:val="24"/>
        </w:rPr>
        <w:t>采购人/广东洲际招标代理有限公司：</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我公司依法参与了</w:t>
      </w:r>
      <w:r w:rsidRPr="004F685E">
        <w:rPr>
          <w:rFonts w:ascii="宋体" w:hAnsi="宋体" w:cs="宋体" w:hint="eastAsia"/>
          <w:sz w:val="24"/>
          <w:u w:val="single"/>
        </w:rPr>
        <w:t>（采购人或招标代理机构）</w:t>
      </w:r>
      <w:r w:rsidRPr="004F685E">
        <w:rPr>
          <w:rFonts w:ascii="宋体" w:hAnsi="宋体" w:cs="宋体" w:hint="eastAsia"/>
          <w:sz w:val="24"/>
        </w:rPr>
        <w:t>于</w:t>
      </w:r>
      <w:r w:rsidRPr="004F685E">
        <w:rPr>
          <w:rFonts w:ascii="宋体" w:hAnsi="宋体" w:cs="宋体" w:hint="eastAsia"/>
          <w:sz w:val="24"/>
          <w:u w:val="single"/>
        </w:rPr>
        <w:t xml:space="preserve"> </w:t>
      </w:r>
      <w:r w:rsidRPr="004F685E">
        <w:rPr>
          <w:rFonts w:ascii="宋体" w:hAnsi="宋体" w:cs="宋体" w:hint="eastAsia"/>
          <w:sz w:val="24"/>
        </w:rPr>
        <w:t>年</w:t>
      </w:r>
      <w:r w:rsidRPr="004F685E">
        <w:rPr>
          <w:rFonts w:ascii="宋体" w:hAnsi="宋体" w:cs="宋体" w:hint="eastAsia"/>
          <w:sz w:val="24"/>
          <w:u w:val="single"/>
        </w:rPr>
        <w:t xml:space="preserve"> </w:t>
      </w:r>
      <w:r w:rsidRPr="004F685E">
        <w:rPr>
          <w:rFonts w:ascii="宋体" w:hAnsi="宋体" w:cs="宋体" w:hint="eastAsia"/>
          <w:sz w:val="24"/>
        </w:rPr>
        <w:t>月</w:t>
      </w:r>
      <w:r w:rsidRPr="004F685E">
        <w:rPr>
          <w:rFonts w:ascii="宋体" w:hAnsi="宋体" w:cs="宋体" w:hint="eastAsia"/>
          <w:sz w:val="24"/>
          <w:u w:val="single"/>
        </w:rPr>
        <w:t xml:space="preserve"> </w:t>
      </w:r>
      <w:r w:rsidRPr="004F685E">
        <w:rPr>
          <w:rFonts w:ascii="宋体" w:hAnsi="宋体" w:cs="宋体" w:hint="eastAsia"/>
          <w:sz w:val="24"/>
        </w:rPr>
        <w:t>日组织的政府采购活动。根据《政府采购法》和《政府采购供应商投诉处理办法》等规定，我公司认为</w:t>
      </w:r>
      <w:r w:rsidRPr="004F685E">
        <w:rPr>
          <w:rFonts w:ascii="宋体" w:hAnsi="宋体" w:cs="宋体" w:hint="eastAsia"/>
          <w:sz w:val="24"/>
          <w:u w:val="single"/>
        </w:rPr>
        <w:t xml:space="preserve"> （项目名称）（项目编号：     ）（包号： ）</w:t>
      </w:r>
      <w:r w:rsidRPr="004F685E">
        <w:rPr>
          <w:rFonts w:ascii="宋体" w:hAnsi="宋体" w:cs="宋体" w:hint="eastAsia"/>
          <w:sz w:val="24"/>
        </w:rPr>
        <w:t>项目的采购活动中，</w:t>
      </w:r>
      <w:r w:rsidRPr="004F685E">
        <w:rPr>
          <w:rFonts w:ascii="宋体" w:hAnsi="宋体" w:cs="宋体" w:hint="eastAsia"/>
          <w:sz w:val="24"/>
          <w:u w:val="single"/>
        </w:rPr>
        <w:t>（招标文件、采购过程、中标/成交结果）</w:t>
      </w:r>
      <w:r w:rsidRPr="004F685E">
        <w:rPr>
          <w:rFonts w:ascii="宋体" w:hAnsi="宋体" w:cs="宋体" w:hint="eastAsia"/>
          <w:sz w:val="24"/>
        </w:rPr>
        <w:t>损害了我公司权益，特提出质疑。</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一、我公司认为项目的</w:t>
      </w:r>
      <w:r w:rsidRPr="004F685E">
        <w:rPr>
          <w:rFonts w:ascii="宋体" w:hAnsi="宋体" w:cs="宋体" w:hint="eastAsia"/>
          <w:sz w:val="24"/>
          <w:u w:val="single"/>
        </w:rPr>
        <w:t>（招标文件、采购过程、中标/成交结果）</w:t>
      </w:r>
      <w:r w:rsidRPr="004F685E">
        <w:rPr>
          <w:rFonts w:ascii="宋体" w:hAnsi="宋体" w:cs="宋体" w:hint="eastAsia"/>
          <w:sz w:val="24"/>
        </w:rPr>
        <w:t>损害了我司权益，具体事项如下（每个质疑事项应有与之相对应的证据予以支持。质疑事项属于涉密的，应提供信息来源或有效证据）：</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  ）质疑招标文件</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1．质疑内容招标文件</w:t>
      </w:r>
      <w:r w:rsidRPr="004F685E">
        <w:rPr>
          <w:rFonts w:ascii="宋体" w:hAnsi="宋体" w:cs="宋体" w:hint="eastAsia"/>
          <w:sz w:val="24"/>
          <w:u w:val="single"/>
        </w:rPr>
        <w:t xml:space="preserve">    </w:t>
      </w:r>
      <w:r w:rsidRPr="004F685E">
        <w:rPr>
          <w:rFonts w:ascii="宋体" w:hAnsi="宋体" w:cs="宋体" w:hint="eastAsia"/>
          <w:sz w:val="24"/>
        </w:rPr>
        <w:t xml:space="preserve">页，内容“ </w:t>
      </w:r>
      <w:r w:rsidRPr="004F685E">
        <w:rPr>
          <w:rFonts w:ascii="宋体" w:hAnsi="宋体" w:cs="宋体" w:hint="eastAsia"/>
          <w:sz w:val="24"/>
          <w:u w:val="single"/>
        </w:rPr>
        <w:t xml:space="preserve">                            </w:t>
      </w:r>
      <w:r w:rsidRPr="004F685E">
        <w:rPr>
          <w:rFonts w:ascii="宋体" w:hAnsi="宋体" w:cs="宋体" w:hint="eastAsia"/>
          <w:sz w:val="24"/>
        </w:rPr>
        <w:t xml:space="preserve"> ” 损害了我公司权益</w:t>
      </w:r>
    </w:p>
    <w:p w:rsidR="00934392" w:rsidRPr="004F685E" w:rsidRDefault="00EF2D94" w:rsidP="0062697F">
      <w:pPr>
        <w:widowControl/>
        <w:spacing w:line="360" w:lineRule="auto"/>
        <w:ind w:firstLineChars="354" w:firstLine="862"/>
        <w:jc w:val="left"/>
        <w:rPr>
          <w:rFonts w:ascii="宋体" w:hAnsi="宋体" w:cs="宋体"/>
          <w:sz w:val="24"/>
        </w:rPr>
      </w:pPr>
      <w:r w:rsidRPr="004F685E">
        <w:rPr>
          <w:rFonts w:ascii="宋体" w:hAnsi="宋体" w:cs="宋体" w:hint="eastAsia"/>
          <w:sz w:val="24"/>
        </w:rPr>
        <w:t xml:space="preserve">事实依据： </w:t>
      </w:r>
      <w:r w:rsidRPr="004F685E">
        <w:rPr>
          <w:rFonts w:ascii="宋体" w:hAnsi="宋体" w:cs="宋体" w:hint="eastAsia"/>
          <w:sz w:val="24"/>
          <w:u w:val="single"/>
        </w:rPr>
        <w:t xml:space="preserve">                          （</w:t>
      </w:r>
      <w:r w:rsidRPr="004F685E">
        <w:rPr>
          <w:rFonts w:ascii="宋体" w:hAnsi="宋体" w:cs="宋体" w:hint="eastAsia"/>
          <w:sz w:val="24"/>
        </w:rPr>
        <w:t>证据见</w:t>
      </w:r>
      <w:proofErr w:type="gramStart"/>
      <w:r w:rsidRPr="004F685E">
        <w:rPr>
          <w:rFonts w:ascii="宋体" w:hAnsi="宋体" w:cs="宋体" w:hint="eastAsia"/>
          <w:sz w:val="24"/>
        </w:rPr>
        <w:t>附件第</w:t>
      </w:r>
      <w:proofErr w:type="gramEnd"/>
      <w:r w:rsidRPr="004F685E">
        <w:rPr>
          <w:rFonts w:ascii="宋体" w:hAnsi="宋体" w:cs="宋体" w:hint="eastAsia"/>
          <w:sz w:val="24"/>
        </w:rPr>
        <w:t>页）</w:t>
      </w:r>
    </w:p>
    <w:p w:rsidR="00934392" w:rsidRPr="004F685E" w:rsidRDefault="00EF2D94" w:rsidP="0062697F">
      <w:pPr>
        <w:widowControl/>
        <w:spacing w:line="360" w:lineRule="auto"/>
        <w:ind w:firstLineChars="354" w:firstLine="862"/>
        <w:jc w:val="left"/>
        <w:rPr>
          <w:rFonts w:ascii="宋体" w:hAnsi="宋体" w:cs="宋体"/>
          <w:kern w:val="0"/>
          <w:sz w:val="24"/>
        </w:rPr>
      </w:pPr>
      <w:r w:rsidRPr="004F685E">
        <w:rPr>
          <w:rFonts w:ascii="宋体" w:hAnsi="宋体" w:cs="宋体" w:hint="eastAsia"/>
          <w:sz w:val="24"/>
        </w:rPr>
        <w:t>法律依据</w:t>
      </w:r>
      <w:r w:rsidRPr="004F685E">
        <w:rPr>
          <w:rFonts w:ascii="宋体" w:hAnsi="宋体" w:cs="宋体" w:hint="eastAsia"/>
          <w:kern w:val="0"/>
          <w:sz w:val="24"/>
        </w:rPr>
        <w:t>：</w:t>
      </w:r>
      <w:r w:rsidRPr="004F685E">
        <w:rPr>
          <w:rFonts w:ascii="宋体" w:hAnsi="宋体" w:cs="宋体" w:hint="eastAsia"/>
          <w:sz w:val="24"/>
          <w:u w:val="single"/>
        </w:rPr>
        <w:t xml:space="preserve">                                        </w:t>
      </w:r>
    </w:p>
    <w:p w:rsidR="00934392" w:rsidRPr="004F685E" w:rsidRDefault="00EF2D94" w:rsidP="0062697F">
      <w:pPr>
        <w:widowControl/>
        <w:spacing w:line="360" w:lineRule="auto"/>
        <w:ind w:firstLineChars="354" w:firstLine="862"/>
        <w:jc w:val="left"/>
        <w:rPr>
          <w:rFonts w:ascii="宋体" w:hAnsi="宋体" w:cs="宋体"/>
          <w:sz w:val="24"/>
          <w:u w:val="single"/>
        </w:rPr>
      </w:pPr>
      <w:r w:rsidRPr="004F685E">
        <w:rPr>
          <w:rFonts w:ascii="宋体" w:hAnsi="宋体" w:cs="宋体" w:hint="eastAsia"/>
          <w:sz w:val="24"/>
        </w:rPr>
        <w:t>我方请求招标文件做如下修改：</w:t>
      </w:r>
      <w:r w:rsidRPr="004F685E">
        <w:rPr>
          <w:rFonts w:ascii="宋体" w:hAnsi="宋体" w:cs="宋体" w:hint="eastAsia"/>
          <w:sz w:val="24"/>
          <w:u w:val="single"/>
        </w:rPr>
        <w:t xml:space="preserve">                          </w:t>
      </w:r>
    </w:p>
    <w:p w:rsidR="00934392" w:rsidRPr="004F685E" w:rsidRDefault="00EF2D94" w:rsidP="0062697F">
      <w:pPr>
        <w:widowControl/>
        <w:spacing w:line="360" w:lineRule="auto"/>
        <w:ind w:firstLineChars="354" w:firstLine="862"/>
        <w:jc w:val="left"/>
        <w:rPr>
          <w:rFonts w:ascii="宋体" w:hAnsi="宋体" w:cs="宋体"/>
          <w:sz w:val="24"/>
        </w:rPr>
      </w:pPr>
      <w:r w:rsidRPr="004F685E">
        <w:rPr>
          <w:rFonts w:ascii="宋体" w:hAnsi="宋体" w:cs="宋体" w:hint="eastAsia"/>
          <w:sz w:val="24"/>
        </w:rPr>
        <w:t>我方对招标文件其他内容无质疑。</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  ）质疑采购过程</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1．于</w:t>
      </w:r>
      <w:r w:rsidRPr="004F685E">
        <w:rPr>
          <w:rFonts w:ascii="宋体" w:hAnsi="宋体" w:cs="宋体" w:hint="eastAsia"/>
          <w:sz w:val="24"/>
          <w:u w:val="single"/>
        </w:rPr>
        <w:t xml:space="preserve"> </w:t>
      </w:r>
      <w:r w:rsidRPr="004F685E">
        <w:rPr>
          <w:rFonts w:ascii="宋体" w:hAnsi="宋体" w:cs="宋体" w:hint="eastAsia"/>
          <w:sz w:val="24"/>
        </w:rPr>
        <w:t>年</w:t>
      </w:r>
      <w:r w:rsidRPr="004F685E">
        <w:rPr>
          <w:rFonts w:ascii="宋体" w:hAnsi="宋体" w:cs="宋体" w:hint="eastAsia"/>
          <w:sz w:val="24"/>
          <w:u w:val="single"/>
        </w:rPr>
        <w:t xml:space="preserve"> </w:t>
      </w:r>
      <w:r w:rsidRPr="004F685E">
        <w:rPr>
          <w:rFonts w:ascii="宋体" w:hAnsi="宋体" w:cs="宋体" w:hint="eastAsia"/>
          <w:sz w:val="24"/>
        </w:rPr>
        <w:t>月</w:t>
      </w:r>
      <w:r w:rsidRPr="004F685E">
        <w:rPr>
          <w:rFonts w:ascii="宋体" w:hAnsi="宋体" w:cs="宋体" w:hint="eastAsia"/>
          <w:sz w:val="24"/>
          <w:u w:val="single"/>
        </w:rPr>
        <w:t xml:space="preserve"> </w:t>
      </w:r>
      <w:r w:rsidRPr="004F685E">
        <w:rPr>
          <w:rFonts w:ascii="宋体" w:hAnsi="宋体" w:cs="宋体" w:hint="eastAsia"/>
          <w:sz w:val="24"/>
        </w:rPr>
        <w:t>日，在</w:t>
      </w:r>
      <w:r w:rsidRPr="004F685E">
        <w:rPr>
          <w:rFonts w:ascii="宋体" w:hAnsi="宋体" w:cs="宋体" w:hint="eastAsia"/>
          <w:sz w:val="24"/>
          <w:u w:val="single"/>
        </w:rPr>
        <w:t xml:space="preserve">                          </w:t>
      </w:r>
      <w:r w:rsidRPr="004F685E">
        <w:rPr>
          <w:rFonts w:ascii="宋体" w:hAnsi="宋体" w:cs="宋体" w:hint="eastAsia"/>
          <w:sz w:val="24"/>
        </w:rPr>
        <w:t>进行的（收取招标文件（样品）、开标、谈判）过程，发生损害了我公司权益的事项，</w:t>
      </w:r>
    </w:p>
    <w:p w:rsidR="00934392" w:rsidRPr="004F685E" w:rsidRDefault="00EF2D94" w:rsidP="0062697F">
      <w:pPr>
        <w:widowControl/>
        <w:spacing w:line="360" w:lineRule="auto"/>
        <w:ind w:firstLineChars="354" w:firstLine="862"/>
        <w:jc w:val="left"/>
        <w:rPr>
          <w:rFonts w:ascii="宋体" w:hAnsi="宋体" w:cs="宋体"/>
          <w:sz w:val="24"/>
        </w:rPr>
      </w:pPr>
      <w:r w:rsidRPr="004F685E">
        <w:rPr>
          <w:rFonts w:ascii="宋体" w:hAnsi="宋体" w:cs="宋体" w:hint="eastAsia"/>
          <w:sz w:val="24"/>
        </w:rPr>
        <w:t xml:space="preserve">事实依据： </w:t>
      </w:r>
      <w:r w:rsidRPr="004F685E">
        <w:rPr>
          <w:rFonts w:ascii="宋体" w:hAnsi="宋体" w:cs="宋体" w:hint="eastAsia"/>
          <w:sz w:val="24"/>
          <w:u w:val="single"/>
        </w:rPr>
        <w:t xml:space="preserve">                          （</w:t>
      </w:r>
      <w:r w:rsidRPr="004F685E">
        <w:rPr>
          <w:rFonts w:ascii="宋体" w:hAnsi="宋体" w:cs="宋体" w:hint="eastAsia"/>
          <w:sz w:val="24"/>
        </w:rPr>
        <w:t>证据见</w:t>
      </w:r>
      <w:proofErr w:type="gramStart"/>
      <w:r w:rsidRPr="004F685E">
        <w:rPr>
          <w:rFonts w:ascii="宋体" w:hAnsi="宋体" w:cs="宋体" w:hint="eastAsia"/>
          <w:sz w:val="24"/>
        </w:rPr>
        <w:t>附件第</w:t>
      </w:r>
      <w:proofErr w:type="gramEnd"/>
      <w:r w:rsidRPr="004F685E">
        <w:rPr>
          <w:rFonts w:ascii="宋体" w:hAnsi="宋体" w:cs="宋体" w:hint="eastAsia"/>
          <w:sz w:val="24"/>
        </w:rPr>
        <w:t>页）</w:t>
      </w:r>
    </w:p>
    <w:p w:rsidR="00934392" w:rsidRPr="004F685E" w:rsidRDefault="00EF2D94" w:rsidP="0062697F">
      <w:pPr>
        <w:widowControl/>
        <w:spacing w:line="360" w:lineRule="auto"/>
        <w:ind w:firstLineChars="354" w:firstLine="862"/>
        <w:jc w:val="left"/>
        <w:rPr>
          <w:rFonts w:ascii="宋体" w:hAnsi="宋体" w:cs="宋体"/>
          <w:kern w:val="0"/>
          <w:sz w:val="24"/>
        </w:rPr>
      </w:pPr>
      <w:r w:rsidRPr="004F685E">
        <w:rPr>
          <w:rFonts w:ascii="宋体" w:hAnsi="宋体" w:cs="宋体" w:hint="eastAsia"/>
          <w:sz w:val="24"/>
        </w:rPr>
        <w:t>法律依据</w:t>
      </w:r>
      <w:r w:rsidRPr="004F685E">
        <w:rPr>
          <w:rFonts w:ascii="宋体" w:hAnsi="宋体" w:cs="宋体" w:hint="eastAsia"/>
          <w:kern w:val="0"/>
          <w:sz w:val="24"/>
        </w:rPr>
        <w:t>：</w:t>
      </w:r>
      <w:r w:rsidRPr="004F685E">
        <w:rPr>
          <w:rFonts w:ascii="宋体" w:hAnsi="宋体" w:cs="宋体" w:hint="eastAsia"/>
          <w:sz w:val="24"/>
          <w:u w:val="single"/>
        </w:rPr>
        <w:t xml:space="preserve">                                        </w:t>
      </w:r>
    </w:p>
    <w:p w:rsidR="00934392" w:rsidRPr="004F685E" w:rsidRDefault="00EF2D94" w:rsidP="0062697F">
      <w:pPr>
        <w:widowControl/>
        <w:spacing w:line="360" w:lineRule="auto"/>
        <w:ind w:firstLineChars="354" w:firstLine="862"/>
        <w:jc w:val="left"/>
        <w:rPr>
          <w:rFonts w:ascii="宋体" w:hAnsi="宋体" w:cs="宋体"/>
          <w:sz w:val="24"/>
          <w:u w:val="single"/>
        </w:rPr>
      </w:pPr>
      <w:r w:rsidRPr="004F685E">
        <w:rPr>
          <w:rFonts w:ascii="宋体" w:hAnsi="宋体" w:cs="宋体" w:hint="eastAsia"/>
          <w:sz w:val="24"/>
        </w:rPr>
        <w:t>我方请求：</w:t>
      </w:r>
      <w:r w:rsidRPr="004F685E">
        <w:rPr>
          <w:rFonts w:ascii="宋体" w:hAnsi="宋体" w:cs="宋体" w:hint="eastAsia"/>
          <w:sz w:val="24"/>
          <w:u w:val="single"/>
        </w:rPr>
        <w:t xml:space="preserve">                          </w:t>
      </w:r>
    </w:p>
    <w:p w:rsidR="00934392" w:rsidRPr="004F685E" w:rsidRDefault="00EF2D94" w:rsidP="0062697F">
      <w:pPr>
        <w:widowControl/>
        <w:spacing w:line="360" w:lineRule="auto"/>
        <w:ind w:firstLineChars="354" w:firstLine="862"/>
        <w:jc w:val="left"/>
        <w:rPr>
          <w:rFonts w:ascii="宋体" w:hAnsi="宋体" w:cs="宋体"/>
          <w:sz w:val="24"/>
        </w:rPr>
      </w:pPr>
      <w:r w:rsidRPr="004F685E">
        <w:rPr>
          <w:rFonts w:ascii="宋体" w:hAnsi="宋体" w:cs="宋体" w:hint="eastAsia"/>
          <w:sz w:val="24"/>
        </w:rPr>
        <w:t>我方对其他采购过程无质疑。</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  ）质疑采购结果</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1．于</w:t>
      </w:r>
      <w:r w:rsidRPr="004F685E">
        <w:rPr>
          <w:rFonts w:ascii="宋体" w:hAnsi="宋体" w:cs="宋体" w:hint="eastAsia"/>
          <w:sz w:val="24"/>
          <w:u w:val="single"/>
        </w:rPr>
        <w:t xml:space="preserve"> </w:t>
      </w:r>
      <w:r w:rsidRPr="004F685E">
        <w:rPr>
          <w:rFonts w:ascii="宋体" w:hAnsi="宋体" w:cs="宋体" w:hint="eastAsia"/>
          <w:sz w:val="24"/>
        </w:rPr>
        <w:t>年</w:t>
      </w:r>
      <w:r w:rsidRPr="004F685E">
        <w:rPr>
          <w:rFonts w:ascii="宋体" w:hAnsi="宋体" w:cs="宋体" w:hint="eastAsia"/>
          <w:sz w:val="24"/>
          <w:u w:val="single"/>
        </w:rPr>
        <w:t xml:space="preserve"> </w:t>
      </w:r>
      <w:r w:rsidRPr="004F685E">
        <w:rPr>
          <w:rFonts w:ascii="宋体" w:hAnsi="宋体" w:cs="宋体" w:hint="eastAsia"/>
          <w:sz w:val="24"/>
        </w:rPr>
        <w:t>月</w:t>
      </w:r>
      <w:r w:rsidRPr="004F685E">
        <w:rPr>
          <w:rFonts w:ascii="宋体" w:hAnsi="宋体" w:cs="宋体" w:hint="eastAsia"/>
          <w:sz w:val="24"/>
          <w:u w:val="single"/>
        </w:rPr>
        <w:t xml:space="preserve"> </w:t>
      </w:r>
      <w:r w:rsidRPr="004F685E">
        <w:rPr>
          <w:rFonts w:ascii="宋体" w:hAnsi="宋体" w:cs="宋体" w:hint="eastAsia"/>
          <w:sz w:val="24"/>
        </w:rPr>
        <w:t>日公布的中标（成交）结果，发生损害了我公司权益的事项，</w:t>
      </w:r>
    </w:p>
    <w:p w:rsidR="00934392" w:rsidRPr="004F685E" w:rsidRDefault="00EF2D94" w:rsidP="0062697F">
      <w:pPr>
        <w:widowControl/>
        <w:spacing w:line="360" w:lineRule="auto"/>
        <w:ind w:firstLineChars="354" w:firstLine="862"/>
        <w:jc w:val="left"/>
        <w:rPr>
          <w:rFonts w:ascii="宋体" w:hAnsi="宋体" w:cs="宋体"/>
          <w:sz w:val="24"/>
        </w:rPr>
      </w:pPr>
      <w:r w:rsidRPr="004F685E">
        <w:rPr>
          <w:rFonts w:ascii="宋体" w:hAnsi="宋体" w:cs="宋体" w:hint="eastAsia"/>
          <w:sz w:val="24"/>
        </w:rPr>
        <w:t xml:space="preserve">事实依据： </w:t>
      </w:r>
      <w:r w:rsidRPr="004F685E">
        <w:rPr>
          <w:rFonts w:ascii="宋体" w:hAnsi="宋体" w:cs="宋体" w:hint="eastAsia"/>
          <w:sz w:val="24"/>
          <w:u w:val="single"/>
        </w:rPr>
        <w:t xml:space="preserve">                          （</w:t>
      </w:r>
      <w:r w:rsidRPr="004F685E">
        <w:rPr>
          <w:rFonts w:ascii="宋体" w:hAnsi="宋体" w:cs="宋体" w:hint="eastAsia"/>
          <w:sz w:val="24"/>
        </w:rPr>
        <w:t>证据见</w:t>
      </w:r>
      <w:proofErr w:type="gramStart"/>
      <w:r w:rsidRPr="004F685E">
        <w:rPr>
          <w:rFonts w:ascii="宋体" w:hAnsi="宋体" w:cs="宋体" w:hint="eastAsia"/>
          <w:sz w:val="24"/>
        </w:rPr>
        <w:t>附件第</w:t>
      </w:r>
      <w:proofErr w:type="gramEnd"/>
      <w:r w:rsidRPr="004F685E">
        <w:rPr>
          <w:rFonts w:ascii="宋体" w:hAnsi="宋体" w:cs="宋体" w:hint="eastAsia"/>
          <w:sz w:val="24"/>
        </w:rPr>
        <w:t>页）</w:t>
      </w:r>
    </w:p>
    <w:p w:rsidR="00934392" w:rsidRPr="004F685E" w:rsidRDefault="00EF2D94" w:rsidP="0062697F">
      <w:pPr>
        <w:widowControl/>
        <w:spacing w:line="360" w:lineRule="auto"/>
        <w:ind w:firstLineChars="354" w:firstLine="862"/>
        <w:jc w:val="left"/>
        <w:rPr>
          <w:rFonts w:ascii="宋体" w:hAnsi="宋体" w:cs="宋体"/>
          <w:kern w:val="0"/>
          <w:sz w:val="24"/>
        </w:rPr>
      </w:pPr>
      <w:r w:rsidRPr="004F685E">
        <w:rPr>
          <w:rFonts w:ascii="宋体" w:hAnsi="宋体" w:cs="宋体" w:hint="eastAsia"/>
          <w:sz w:val="24"/>
        </w:rPr>
        <w:t>法律依据</w:t>
      </w:r>
      <w:r w:rsidRPr="004F685E">
        <w:rPr>
          <w:rFonts w:ascii="宋体" w:hAnsi="宋体" w:cs="宋体" w:hint="eastAsia"/>
          <w:kern w:val="0"/>
          <w:sz w:val="24"/>
        </w:rPr>
        <w:t>：</w:t>
      </w:r>
      <w:r w:rsidRPr="004F685E">
        <w:rPr>
          <w:rFonts w:ascii="宋体" w:hAnsi="宋体" w:cs="宋体" w:hint="eastAsia"/>
          <w:sz w:val="24"/>
          <w:u w:val="single"/>
        </w:rPr>
        <w:t xml:space="preserve">                                        </w:t>
      </w:r>
    </w:p>
    <w:p w:rsidR="00934392" w:rsidRPr="004F685E" w:rsidRDefault="00EF2D94" w:rsidP="0062697F">
      <w:pPr>
        <w:widowControl/>
        <w:spacing w:line="360" w:lineRule="auto"/>
        <w:ind w:firstLineChars="354" w:firstLine="862"/>
        <w:jc w:val="left"/>
        <w:rPr>
          <w:rFonts w:ascii="宋体" w:hAnsi="宋体" w:cs="宋体"/>
          <w:sz w:val="24"/>
          <w:u w:val="single"/>
        </w:rPr>
      </w:pPr>
      <w:r w:rsidRPr="004F685E">
        <w:rPr>
          <w:rFonts w:ascii="宋体" w:hAnsi="宋体" w:cs="宋体" w:hint="eastAsia"/>
          <w:sz w:val="24"/>
        </w:rPr>
        <w:t>我方请求：</w:t>
      </w:r>
      <w:r w:rsidRPr="004F685E">
        <w:rPr>
          <w:rFonts w:ascii="宋体" w:hAnsi="宋体" w:cs="宋体" w:hint="eastAsia"/>
          <w:sz w:val="24"/>
          <w:u w:val="single"/>
        </w:rPr>
        <w:t xml:space="preserve">                          </w:t>
      </w:r>
    </w:p>
    <w:p w:rsidR="00934392" w:rsidRPr="004F685E" w:rsidRDefault="00EF2D94" w:rsidP="0062697F">
      <w:pPr>
        <w:widowControl/>
        <w:spacing w:line="360" w:lineRule="auto"/>
        <w:ind w:firstLineChars="354" w:firstLine="862"/>
        <w:jc w:val="left"/>
        <w:rPr>
          <w:rFonts w:ascii="宋体" w:hAnsi="宋体" w:cs="宋体"/>
          <w:sz w:val="24"/>
        </w:rPr>
      </w:pPr>
      <w:r w:rsidRPr="004F685E">
        <w:rPr>
          <w:rFonts w:ascii="宋体" w:hAnsi="宋体" w:cs="宋体" w:hint="eastAsia"/>
          <w:sz w:val="24"/>
        </w:rPr>
        <w:lastRenderedPageBreak/>
        <w:t>我方对中标（成交）结果公告其他内容无质疑。</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 xml:space="preserve"> </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二、为维护我公司的合法权益，现要求贵方就上述质疑事项依照政府采购有关规定在限期内</w:t>
      </w:r>
      <w:proofErr w:type="gramStart"/>
      <w:r w:rsidRPr="004F685E">
        <w:rPr>
          <w:rFonts w:ascii="宋体" w:hAnsi="宋体" w:cs="宋体" w:hint="eastAsia"/>
          <w:sz w:val="24"/>
        </w:rPr>
        <w:t>作出</w:t>
      </w:r>
      <w:proofErr w:type="gramEnd"/>
      <w:r w:rsidRPr="004F685E">
        <w:rPr>
          <w:rFonts w:ascii="宋体" w:hAnsi="宋体" w:cs="宋体" w:hint="eastAsia"/>
          <w:sz w:val="24"/>
        </w:rPr>
        <w:t>回复。</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质疑供应商名称：</w:t>
      </w:r>
      <w:r w:rsidRPr="004F685E">
        <w:rPr>
          <w:rFonts w:ascii="宋体" w:hAnsi="宋体" w:cs="宋体" w:hint="eastAsia"/>
          <w:sz w:val="24"/>
          <w:u w:val="single"/>
        </w:rPr>
        <w:t xml:space="preserve">                        </w:t>
      </w:r>
      <w:r w:rsidRPr="004F685E">
        <w:rPr>
          <w:rFonts w:ascii="宋体" w:hAnsi="宋体" w:cs="宋体" w:hint="eastAsia"/>
          <w:sz w:val="24"/>
        </w:rPr>
        <w:t>（公章）</w:t>
      </w:r>
      <w:r w:rsidRPr="004F685E">
        <w:rPr>
          <w:rFonts w:ascii="宋体" w:hAnsi="宋体" w:cs="宋体" w:hint="eastAsia"/>
          <w:sz w:val="24"/>
          <w:u w:val="single"/>
        </w:rPr>
        <w:t xml:space="preserve">  </w:t>
      </w:r>
      <w:r w:rsidRPr="004F685E">
        <w:rPr>
          <w:rFonts w:ascii="宋体" w:hAnsi="宋体" w:cs="宋体" w:hint="eastAsia"/>
          <w:sz w:val="24"/>
        </w:rPr>
        <w:t xml:space="preserve">     </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法定代表人、主要负责人（或授权代表）：</w:t>
      </w:r>
      <w:r w:rsidRPr="004F685E">
        <w:rPr>
          <w:rFonts w:ascii="宋体" w:hAnsi="宋体" w:cs="宋体" w:hint="eastAsia"/>
          <w:sz w:val="24"/>
          <w:u w:val="single"/>
        </w:rPr>
        <w:t xml:space="preserve">               </w:t>
      </w:r>
      <w:r w:rsidRPr="004F685E">
        <w:rPr>
          <w:rFonts w:ascii="宋体" w:hAnsi="宋体" w:cs="宋体" w:hint="eastAsia"/>
          <w:sz w:val="24"/>
        </w:rPr>
        <w:t>（</w:t>
      </w:r>
      <w:r w:rsidRPr="004F685E">
        <w:rPr>
          <w:sz w:val="24"/>
        </w:rPr>
        <w:t>签署</w:t>
      </w:r>
      <w:r w:rsidRPr="004F685E">
        <w:rPr>
          <w:rFonts w:ascii="宋体" w:hAnsi="宋体" w:cs="宋体" w:hint="eastAsia"/>
          <w:sz w:val="24"/>
        </w:rPr>
        <w:t>）</w:t>
      </w:r>
    </w:p>
    <w:p w:rsidR="00934392" w:rsidRPr="004F685E" w:rsidRDefault="00EF2D94" w:rsidP="0062697F">
      <w:pPr>
        <w:widowControl/>
        <w:snapToGrid w:val="0"/>
        <w:spacing w:line="360" w:lineRule="auto"/>
        <w:ind w:firstLineChars="200" w:firstLine="487"/>
        <w:jc w:val="left"/>
        <w:rPr>
          <w:rFonts w:ascii="宋体" w:hAnsi="宋体" w:cs="宋体"/>
          <w:sz w:val="24"/>
          <w:u w:val="single"/>
        </w:rPr>
      </w:pPr>
      <w:r w:rsidRPr="004F685E">
        <w:rPr>
          <w:rFonts w:ascii="宋体" w:hAnsi="宋体" w:cs="宋体" w:hint="eastAsia"/>
          <w:sz w:val="24"/>
        </w:rPr>
        <w:t>电话（手机/座机）：</w:t>
      </w:r>
      <w:r w:rsidRPr="004F685E">
        <w:rPr>
          <w:rFonts w:ascii="宋体" w:hAnsi="宋体" w:cs="宋体" w:hint="eastAsia"/>
          <w:sz w:val="24"/>
          <w:u w:val="single"/>
        </w:rPr>
        <w:t xml:space="preserve">          </w:t>
      </w:r>
    </w:p>
    <w:p w:rsidR="00934392" w:rsidRPr="004F685E" w:rsidRDefault="00EF2D94" w:rsidP="0062697F">
      <w:pPr>
        <w:widowControl/>
        <w:snapToGrid w:val="0"/>
        <w:spacing w:line="360" w:lineRule="auto"/>
        <w:ind w:firstLineChars="200" w:firstLine="487"/>
        <w:jc w:val="left"/>
        <w:rPr>
          <w:rFonts w:ascii="宋体" w:hAnsi="宋体" w:cs="宋体"/>
          <w:sz w:val="24"/>
          <w:u w:val="single"/>
        </w:rPr>
      </w:pPr>
      <w:r w:rsidRPr="004F685E">
        <w:rPr>
          <w:rFonts w:ascii="宋体" w:hAnsi="宋体" w:cs="宋体" w:hint="eastAsia"/>
          <w:sz w:val="24"/>
        </w:rPr>
        <w:t>地址：</w:t>
      </w:r>
      <w:r w:rsidRPr="004F685E">
        <w:rPr>
          <w:rFonts w:ascii="宋体" w:hAnsi="宋体" w:cs="宋体" w:hint="eastAsia"/>
          <w:sz w:val="24"/>
          <w:u w:val="single"/>
        </w:rPr>
        <w:t xml:space="preserve">                      </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传真：</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 xml:space="preserve">邮编：          </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电子邮箱：</w:t>
      </w:r>
      <w:r w:rsidRPr="004F685E">
        <w:rPr>
          <w:rFonts w:ascii="宋体" w:hAnsi="宋体" w:cs="宋体" w:hint="eastAsia"/>
          <w:sz w:val="24"/>
          <w:u w:val="single"/>
        </w:rPr>
        <w:t xml:space="preserve">                   </w:t>
      </w:r>
      <w:r w:rsidRPr="004F685E">
        <w:rPr>
          <w:rFonts w:ascii="宋体" w:hAnsi="宋体" w:cs="宋体" w:hint="eastAsia"/>
          <w:sz w:val="24"/>
        </w:rPr>
        <w:t xml:space="preserve"> </w:t>
      </w:r>
    </w:p>
    <w:p w:rsidR="00934392" w:rsidRPr="004F685E" w:rsidRDefault="00EF2D94" w:rsidP="0062697F">
      <w:pPr>
        <w:widowControl/>
        <w:snapToGrid w:val="0"/>
        <w:spacing w:line="360" w:lineRule="auto"/>
        <w:ind w:firstLineChars="200" w:firstLine="487"/>
        <w:jc w:val="left"/>
        <w:rPr>
          <w:rFonts w:ascii="宋体" w:hAnsi="宋体" w:cs="宋体"/>
          <w:sz w:val="24"/>
        </w:rPr>
      </w:pPr>
      <w:r w:rsidRPr="004F685E">
        <w:rPr>
          <w:rFonts w:ascii="宋体" w:hAnsi="宋体" w:cs="宋体" w:hint="eastAsia"/>
          <w:sz w:val="24"/>
        </w:rPr>
        <w:t xml:space="preserve">递交日期：    年   月    日          </w:t>
      </w:r>
    </w:p>
    <w:p w:rsidR="00934392" w:rsidRPr="004F685E" w:rsidRDefault="00EF2D94">
      <w:pPr>
        <w:widowControl/>
        <w:snapToGrid w:val="0"/>
        <w:spacing w:line="360" w:lineRule="auto"/>
        <w:jc w:val="right"/>
        <w:rPr>
          <w:rFonts w:ascii="宋体" w:hAnsi="宋体" w:cs="宋体"/>
          <w:sz w:val="24"/>
        </w:rPr>
      </w:pPr>
      <w:r w:rsidRPr="004F685E">
        <w:rPr>
          <w:rFonts w:ascii="宋体" w:hAnsi="宋体" w:cs="宋体" w:hint="eastAsia"/>
          <w:sz w:val="24"/>
        </w:rPr>
        <w:t xml:space="preserve">            </w:t>
      </w:r>
    </w:p>
    <w:p w:rsidR="00934392" w:rsidRPr="004F685E" w:rsidRDefault="00EF2D94">
      <w:pPr>
        <w:widowControl/>
        <w:snapToGrid w:val="0"/>
        <w:spacing w:line="360" w:lineRule="auto"/>
        <w:ind w:right="960"/>
        <w:rPr>
          <w:rFonts w:ascii="宋体" w:hAnsi="宋体" w:cs="宋体"/>
          <w:sz w:val="24"/>
        </w:rPr>
      </w:pPr>
      <w:r w:rsidRPr="004F685E">
        <w:rPr>
          <w:rFonts w:ascii="宋体" w:hAnsi="宋体" w:cs="宋体" w:hint="eastAsia"/>
          <w:sz w:val="24"/>
        </w:rPr>
        <w:t>备注：</w:t>
      </w:r>
    </w:p>
    <w:p w:rsidR="00934392" w:rsidRPr="004F685E" w:rsidRDefault="00EF2D94">
      <w:pPr>
        <w:widowControl/>
        <w:snapToGrid w:val="0"/>
        <w:spacing w:line="360" w:lineRule="auto"/>
        <w:ind w:right="960"/>
        <w:rPr>
          <w:rFonts w:ascii="宋体" w:hAnsi="宋体" w:cs="宋体"/>
          <w:sz w:val="24"/>
        </w:rPr>
      </w:pPr>
      <w:r w:rsidRPr="004F685E">
        <w:rPr>
          <w:rFonts w:ascii="宋体" w:hAnsi="宋体" w:cs="宋体" w:hint="eastAsia"/>
          <w:sz w:val="24"/>
        </w:rPr>
        <w:t>1.每个质疑事项应有与之相对应的证据予以支持。质疑事项属于涉密的，应提供信息来源或有效证据。</w:t>
      </w:r>
    </w:p>
    <w:p w:rsidR="00934392" w:rsidRPr="004F685E" w:rsidRDefault="00EF2D94">
      <w:pPr>
        <w:widowControl/>
        <w:snapToGrid w:val="0"/>
        <w:spacing w:line="360" w:lineRule="auto"/>
        <w:ind w:right="960"/>
        <w:rPr>
          <w:rFonts w:ascii="宋体" w:hAnsi="宋体" w:cs="宋体"/>
          <w:sz w:val="24"/>
        </w:rPr>
      </w:pPr>
      <w:r w:rsidRPr="004F685E">
        <w:rPr>
          <w:rFonts w:ascii="宋体" w:hAnsi="宋体" w:cs="宋体" w:hint="eastAsia"/>
          <w:sz w:val="24"/>
        </w:rPr>
        <w:t>2.投标人质疑、投诉应当有明确的请求和必要的证明材料。</w:t>
      </w:r>
    </w:p>
    <w:p w:rsidR="00934392" w:rsidRPr="004F685E" w:rsidRDefault="00EF2D94">
      <w:pPr>
        <w:widowControl/>
        <w:snapToGrid w:val="0"/>
        <w:spacing w:line="360" w:lineRule="auto"/>
        <w:ind w:right="960"/>
        <w:rPr>
          <w:rFonts w:ascii="宋体" w:hAnsi="宋体" w:cs="宋体"/>
          <w:sz w:val="24"/>
        </w:rPr>
      </w:pPr>
      <w:r w:rsidRPr="004F685E">
        <w:rPr>
          <w:rFonts w:ascii="宋体" w:hAnsi="宋体" w:cs="宋体" w:hint="eastAsia"/>
          <w:sz w:val="24"/>
        </w:rPr>
        <w:t>3.质疑</w:t>
      </w:r>
      <w:proofErr w:type="gramStart"/>
      <w:r w:rsidRPr="004F685E">
        <w:rPr>
          <w:rFonts w:ascii="宋体" w:hAnsi="宋体" w:cs="宋体" w:hint="eastAsia"/>
          <w:sz w:val="24"/>
        </w:rPr>
        <w:t>函应当</w:t>
      </w:r>
      <w:proofErr w:type="gramEnd"/>
      <w:r w:rsidRPr="004F685E">
        <w:rPr>
          <w:rFonts w:ascii="宋体" w:hAnsi="宋体" w:cs="宋体" w:hint="eastAsia"/>
          <w:sz w:val="24"/>
        </w:rPr>
        <w:t>署名。质疑人为自然人的，应当有本人签名；质疑人为法人或者其他组织的，应当由法定代表人或者主要负责人</w:t>
      </w:r>
      <w:r w:rsidRPr="004F685E">
        <w:rPr>
          <w:sz w:val="24"/>
        </w:rPr>
        <w:t>签署</w:t>
      </w:r>
      <w:r w:rsidRPr="004F685E">
        <w:rPr>
          <w:rFonts w:ascii="宋体" w:hAnsi="宋体" w:cs="宋体" w:hint="eastAsia"/>
          <w:sz w:val="24"/>
        </w:rPr>
        <w:t>并加盖投标人公章。</w:t>
      </w:r>
    </w:p>
    <w:p w:rsidR="00934392" w:rsidRPr="004F685E" w:rsidRDefault="00EF2D94">
      <w:pPr>
        <w:widowControl/>
        <w:snapToGrid w:val="0"/>
        <w:spacing w:line="360" w:lineRule="auto"/>
        <w:ind w:right="960"/>
        <w:rPr>
          <w:rFonts w:ascii="宋体" w:hAnsi="宋体" w:cs="宋体"/>
          <w:sz w:val="24"/>
        </w:rPr>
      </w:pPr>
      <w:r w:rsidRPr="004F685E">
        <w:rPr>
          <w:rFonts w:ascii="宋体" w:hAnsi="宋体" w:cs="宋体" w:hint="eastAsia"/>
          <w:sz w:val="24"/>
        </w:rPr>
        <w:t>4.授权代表签署的需要提交授权委托书及其身份证复印件。</w:t>
      </w:r>
    </w:p>
    <w:p w:rsidR="00934392" w:rsidRPr="004F685E" w:rsidRDefault="00934392">
      <w:pPr>
        <w:pStyle w:val="26"/>
        <w:spacing w:line="360" w:lineRule="auto"/>
        <w:ind w:left="426" w:firstLineChars="0" w:firstLine="0"/>
        <w:rPr>
          <w:rFonts w:ascii="Times New Roman" w:eastAsia="宋体" w:hAnsi="Times New Roman"/>
          <w:sz w:val="28"/>
        </w:rPr>
      </w:pPr>
    </w:p>
    <w:sectPr w:rsidR="00934392" w:rsidRPr="004F685E">
      <w:headerReference w:type="default" r:id="rId16"/>
      <w:footerReference w:type="default" r:id="rId17"/>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91E" w:rsidRDefault="0087191E">
      <w:r>
        <w:separator/>
      </w:r>
    </w:p>
  </w:endnote>
  <w:endnote w:type="continuationSeparator" w:id="0">
    <w:p w:rsidR="0087191E" w:rsidRDefault="0087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ˎ̥">
    <w:altName w:val="宋体"/>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文鼎粗圆简">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体">
    <w:altName w:val="宋体"/>
    <w:charset w:val="86"/>
    <w:family w:val="roman"/>
    <w:pitch w:val="default"/>
    <w:sig w:usb0="00000000" w:usb1="00000000" w:usb2="00000010" w:usb3="00000000" w:csb0="00040000" w:csb1="00000000"/>
  </w:font>
  <w:font w:name="创艺简中圆">
    <w:altName w:val="黑体"/>
    <w:charset w:val="86"/>
    <w:family w:val="auto"/>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92" w:rsidRDefault="00934392">
    <w:pPr>
      <w:pStyle w:val="af4"/>
    </w:pPr>
  </w:p>
  <w:p w:rsidR="00934392" w:rsidRDefault="00EF2D94">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4791">
      <w:rPr>
        <w:b/>
        <w:bCs/>
        <w:noProof/>
      </w:rPr>
      <w:t>89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4791">
      <w:rPr>
        <w:b/>
        <w:bCs/>
        <w:noProof/>
      </w:rPr>
      <w:t>98</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91E" w:rsidRDefault="0087191E">
      <w:r>
        <w:separator/>
      </w:r>
    </w:p>
  </w:footnote>
  <w:footnote w:type="continuationSeparator" w:id="0">
    <w:p w:rsidR="0087191E" w:rsidRDefault="00871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92" w:rsidRDefault="00EF2D94">
    <w:pPr>
      <w:pStyle w:val="af5"/>
      <w:pBdr>
        <w:bottom w:val="thickThinSmallGap" w:sz="12" w:space="1" w:color="auto"/>
      </w:pBdr>
      <w:rPr>
        <w:sz w:val="21"/>
        <w:szCs w:val="21"/>
      </w:rPr>
    </w:pPr>
    <w:r>
      <w:rPr>
        <w:rFonts w:hint="eastAsia"/>
        <w:sz w:val="21"/>
        <w:szCs w:val="21"/>
      </w:rPr>
      <w:t>广东洲际招标代理有限公司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环境工程重点学科设备采购</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93754"/>
    <w:multiLevelType w:val="singleLevel"/>
    <w:tmpl w:val="83693754"/>
    <w:lvl w:ilvl="0">
      <w:start w:val="1"/>
      <w:numFmt w:val="decimal"/>
      <w:suff w:val="nothing"/>
      <w:lvlText w:val="（%1）"/>
      <w:lvlJc w:val="left"/>
    </w:lvl>
  </w:abstractNum>
  <w:abstractNum w:abstractNumId="1">
    <w:nsid w:val="00000001"/>
    <w:multiLevelType w:val="multilevel"/>
    <w:tmpl w:val="00000001"/>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2"/>
    <w:multiLevelType w:val="multilevel"/>
    <w:tmpl w:val="00000002"/>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3">
    <w:nsid w:val="00000003"/>
    <w:multiLevelType w:val="multilevel"/>
    <w:tmpl w:val="00000003"/>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multilevel"/>
    <w:tmpl w:val="00000004"/>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6"/>
    <w:multiLevelType w:val="multilevel"/>
    <w:tmpl w:val="0000000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00000007"/>
    <w:multiLevelType w:val="multilevel"/>
    <w:tmpl w:val="00000007"/>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0000008"/>
    <w:multiLevelType w:val="multilevel"/>
    <w:tmpl w:val="00000008"/>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9"/>
    <w:multiLevelType w:val="multilevel"/>
    <w:tmpl w:val="00000009"/>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0">
    <w:nsid w:val="0000000A"/>
    <w:multiLevelType w:val="multilevel"/>
    <w:tmpl w:val="0000000A"/>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1">
    <w:nsid w:val="0000000B"/>
    <w:multiLevelType w:val="multilevel"/>
    <w:tmpl w:val="0000000B"/>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D"/>
    <w:multiLevelType w:val="multilevel"/>
    <w:tmpl w:val="0000000D"/>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4">
    <w:nsid w:val="0000000E"/>
    <w:multiLevelType w:val="multilevel"/>
    <w:tmpl w:val="000000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0F"/>
    <w:multiLevelType w:val="multilevel"/>
    <w:tmpl w:val="0000000F"/>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0"/>
    <w:multiLevelType w:val="multilevel"/>
    <w:tmpl w:val="000000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00000011"/>
    <w:multiLevelType w:val="singleLevel"/>
    <w:tmpl w:val="00000011"/>
    <w:lvl w:ilvl="0">
      <w:start w:val="1"/>
      <w:numFmt w:val="decimal"/>
      <w:suff w:val="nothing"/>
      <w:lvlText w:val="%1、"/>
      <w:lvlJc w:val="left"/>
    </w:lvl>
  </w:abstractNum>
  <w:abstractNum w:abstractNumId="18">
    <w:nsid w:val="00000012"/>
    <w:multiLevelType w:val="multilevel"/>
    <w:tmpl w:val="0000001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00000013"/>
    <w:multiLevelType w:val="singleLevel"/>
    <w:tmpl w:val="00000013"/>
    <w:lvl w:ilvl="0">
      <w:start w:val="3"/>
      <w:numFmt w:val="decimal"/>
      <w:suff w:val="nothing"/>
      <w:lvlText w:val="%1、"/>
      <w:lvlJc w:val="left"/>
    </w:lvl>
  </w:abstractNum>
  <w:abstractNum w:abstractNumId="20">
    <w:nsid w:val="00000014"/>
    <w:multiLevelType w:val="multilevel"/>
    <w:tmpl w:val="00000014"/>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00000015"/>
    <w:multiLevelType w:val="multilevel"/>
    <w:tmpl w:val="00000015"/>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16"/>
    <w:multiLevelType w:val="singleLevel"/>
    <w:tmpl w:val="00000016"/>
    <w:lvl w:ilvl="0">
      <w:start w:val="1"/>
      <w:numFmt w:val="decimal"/>
      <w:lvlText w:val="%1）"/>
      <w:lvlJc w:val="left"/>
      <w:pPr>
        <w:tabs>
          <w:tab w:val="left" w:pos="1550"/>
        </w:tabs>
        <w:ind w:left="1550" w:hanging="840"/>
      </w:pPr>
      <w:rPr>
        <w:rFonts w:hint="eastAsia"/>
      </w:rPr>
    </w:lvl>
  </w:abstractNum>
  <w:abstractNum w:abstractNumId="23">
    <w:nsid w:val="00000017"/>
    <w:multiLevelType w:val="multilevel"/>
    <w:tmpl w:val="0000001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00000018"/>
    <w:multiLevelType w:val="multilevel"/>
    <w:tmpl w:val="00000018"/>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00000019"/>
    <w:multiLevelType w:val="multilevel"/>
    <w:tmpl w:val="0000001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1A"/>
    <w:multiLevelType w:val="multilevel"/>
    <w:tmpl w:val="0000001A"/>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7">
    <w:nsid w:val="3F5024F2"/>
    <w:multiLevelType w:val="multilevel"/>
    <w:tmpl w:val="3F5024F2"/>
    <w:lvl w:ilvl="0">
      <w:start w:val="1"/>
      <w:numFmt w:val="decimal"/>
      <w:lvlText w:val="%1."/>
      <w:lvlJc w:val="left"/>
      <w:pPr>
        <w:tabs>
          <w:tab w:val="num" w:pos="1049"/>
        </w:tabs>
        <w:ind w:left="1049" w:hanging="907"/>
      </w:pPr>
      <w:rPr>
        <w:rFonts w:ascii="仿宋" w:eastAsia="仿宋" w:hAnsi="仿宋" w:hint="eastAsia"/>
        <w:b/>
      </w:rPr>
    </w:lvl>
    <w:lvl w:ilvl="1">
      <w:start w:val="1"/>
      <w:numFmt w:val="decimal"/>
      <w:lvlText w:val="%1.%2."/>
      <w:lvlJc w:val="left"/>
      <w:pPr>
        <w:tabs>
          <w:tab w:val="num"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num"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nsid w:val="6348009C"/>
    <w:multiLevelType w:val="multilevel"/>
    <w:tmpl w:val="6348009C"/>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6"/>
  </w:num>
  <w:num w:numId="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4"/>
  </w:num>
  <w:num w:numId="6">
    <w:abstractNumId w:val="2"/>
  </w:num>
  <w:num w:numId="7">
    <w:abstractNumId w:val="19"/>
  </w:num>
  <w:num w:numId="8">
    <w:abstractNumId w:val="21"/>
  </w:num>
  <w:num w:numId="9">
    <w:abstractNumId w:val="10"/>
  </w:num>
  <w:num w:numId="10">
    <w:abstractNumId w:val="22"/>
  </w:num>
  <w:num w:numId="11">
    <w:abstractNumId w:val="25"/>
  </w:num>
  <w:num w:numId="12">
    <w:abstractNumId w:val="17"/>
  </w:num>
  <w:num w:numId="13">
    <w:abstractNumId w:val="6"/>
  </w:num>
  <w:num w:numId="14">
    <w:abstractNumId w:val="20"/>
  </w:num>
  <w:num w:numId="15">
    <w:abstractNumId w:val="16"/>
  </w:num>
  <w:num w:numId="16">
    <w:abstractNumId w:val="28"/>
  </w:num>
  <w:num w:numId="17">
    <w:abstractNumId w:val="23"/>
  </w:num>
  <w:num w:numId="18">
    <w:abstractNumId w:val="8"/>
  </w:num>
  <w:num w:numId="19">
    <w:abstractNumId w:val="13"/>
  </w:num>
  <w:num w:numId="20">
    <w:abstractNumId w:val="18"/>
  </w:num>
  <w:num w:numId="21">
    <w:abstractNumId w:val="3"/>
  </w:num>
  <w:num w:numId="22">
    <w:abstractNumId w:val="24"/>
  </w:num>
  <w:num w:numId="23">
    <w:abstractNumId w:val="5"/>
  </w:num>
  <w:num w:numId="24">
    <w:abstractNumId w:val="7"/>
  </w:num>
  <w:num w:numId="25">
    <w:abstractNumId w:val="12"/>
  </w:num>
  <w:num w:numId="26">
    <w:abstractNumId w:val="14"/>
  </w:num>
  <w:num w:numId="27">
    <w:abstractNumId w:val="15"/>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grammar="clean"/>
  <w:attachedTemplate r:id="rId1"/>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0E"/>
    <w:rsid w:val="0000617B"/>
    <w:rsid w:val="00091998"/>
    <w:rsid w:val="000D4CE4"/>
    <w:rsid w:val="000E257D"/>
    <w:rsid w:val="00195D28"/>
    <w:rsid w:val="001A120E"/>
    <w:rsid w:val="002659E9"/>
    <w:rsid w:val="00280867"/>
    <w:rsid w:val="002952CC"/>
    <w:rsid w:val="002D4F88"/>
    <w:rsid w:val="00337D3A"/>
    <w:rsid w:val="003B191C"/>
    <w:rsid w:val="003C06A8"/>
    <w:rsid w:val="0040105D"/>
    <w:rsid w:val="00443A35"/>
    <w:rsid w:val="0046541B"/>
    <w:rsid w:val="00495CE5"/>
    <w:rsid w:val="004F685E"/>
    <w:rsid w:val="00547EB7"/>
    <w:rsid w:val="005A6F44"/>
    <w:rsid w:val="005D7E2C"/>
    <w:rsid w:val="0062697F"/>
    <w:rsid w:val="006432F3"/>
    <w:rsid w:val="00664BD2"/>
    <w:rsid w:val="00674791"/>
    <w:rsid w:val="006B19B7"/>
    <w:rsid w:val="0071026D"/>
    <w:rsid w:val="007808C3"/>
    <w:rsid w:val="007D4F52"/>
    <w:rsid w:val="008124E2"/>
    <w:rsid w:val="0087191E"/>
    <w:rsid w:val="008C74FF"/>
    <w:rsid w:val="008D41BC"/>
    <w:rsid w:val="008E144D"/>
    <w:rsid w:val="008E5B3B"/>
    <w:rsid w:val="00934392"/>
    <w:rsid w:val="009B01EA"/>
    <w:rsid w:val="009C45F3"/>
    <w:rsid w:val="009D597E"/>
    <w:rsid w:val="009E033B"/>
    <w:rsid w:val="009E40ED"/>
    <w:rsid w:val="009E4F20"/>
    <w:rsid w:val="00A04B75"/>
    <w:rsid w:val="00A27DB9"/>
    <w:rsid w:val="00A8558B"/>
    <w:rsid w:val="00AB7B13"/>
    <w:rsid w:val="00B41BFF"/>
    <w:rsid w:val="00BE491C"/>
    <w:rsid w:val="00BF4489"/>
    <w:rsid w:val="00BF4CA0"/>
    <w:rsid w:val="00C554FB"/>
    <w:rsid w:val="00D14849"/>
    <w:rsid w:val="00D27050"/>
    <w:rsid w:val="00D91A13"/>
    <w:rsid w:val="00DA235E"/>
    <w:rsid w:val="00E15224"/>
    <w:rsid w:val="00E54BB0"/>
    <w:rsid w:val="00EB4613"/>
    <w:rsid w:val="00EB7C5D"/>
    <w:rsid w:val="00EC45DB"/>
    <w:rsid w:val="00EF2B61"/>
    <w:rsid w:val="00EF2D94"/>
    <w:rsid w:val="00F77936"/>
    <w:rsid w:val="00FB6D54"/>
    <w:rsid w:val="00FF5F27"/>
    <w:rsid w:val="3569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oa heading" w:uiPriority="0" w:qFormat="1"/>
    <w:lsdException w:name="List" w:uiPriority="0" w:qFormat="1"/>
    <w:lsdException w:name="List Bullet" w:semiHidden="0" w:uiPriority="0" w:unhideWhenUsed="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Preformatted" w:uiPriority="0" w:qFormat="1"/>
    <w:lsdException w:name="Normal Table" w:qFormat="1"/>
    <w:lsdException w:name="annotation subject" w:uiPriority="0" w:qFormat="1"/>
    <w:lsdException w:name="Table Elegant" w:uiPriority="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1"/>
    <w:qFormat/>
    <w:pPr>
      <w:jc w:val="left"/>
    </w:pPr>
  </w:style>
  <w:style w:type="paragraph" w:styleId="70">
    <w:name w:val="toc 7"/>
    <w:basedOn w:val="a0"/>
    <w:next w:val="a0"/>
    <w:uiPriority w:val="39"/>
    <w:qFormat/>
    <w:pPr>
      <w:jc w:val="left"/>
    </w:pPr>
    <w:rPr>
      <w:sz w:val="22"/>
      <w:szCs w:val="22"/>
    </w:rPr>
  </w:style>
  <w:style w:type="paragraph" w:styleId="a6">
    <w:name w:val="Body Text First Indent"/>
    <w:basedOn w:val="a7"/>
    <w:link w:val="Char0"/>
    <w:qFormat/>
    <w:pPr>
      <w:snapToGrid w:val="0"/>
      <w:spacing w:after="120" w:line="360" w:lineRule="auto"/>
      <w:ind w:firstLineChars="100" w:firstLine="420"/>
    </w:pPr>
    <w:rPr>
      <w:bCs/>
      <w:szCs w:val="21"/>
    </w:rPr>
  </w:style>
  <w:style w:type="paragraph" w:styleId="a7">
    <w:name w:val="Body Text"/>
    <w:basedOn w:val="a0"/>
    <w:link w:val="Char2"/>
    <w:qFormat/>
    <w:rPr>
      <w:rFonts w:ascii="Arial" w:hAnsi="Arial"/>
      <w:color w:val="000000"/>
    </w:rPr>
  </w:style>
  <w:style w:type="paragraph" w:styleId="a8">
    <w:name w:val="Normal Indent"/>
    <w:basedOn w:val="a0"/>
    <w:link w:val="Char3"/>
    <w:qFormat/>
    <w:pPr>
      <w:ind w:firstLine="420"/>
    </w:pPr>
    <w:rPr>
      <w:szCs w:val="20"/>
    </w:rPr>
  </w:style>
  <w:style w:type="paragraph" w:styleId="a9">
    <w:name w:val="caption"/>
    <w:basedOn w:val="a0"/>
    <w:next w:val="a0"/>
    <w:qFormat/>
    <w:rPr>
      <w:rFonts w:ascii="Arial" w:eastAsia="黑体" w:hAnsi="Arial" w:cs="Arial"/>
      <w:sz w:val="20"/>
      <w:szCs w:val="20"/>
    </w:rPr>
  </w:style>
  <w:style w:type="paragraph" w:styleId="50">
    <w:name w:val="index 5"/>
    <w:basedOn w:val="a0"/>
    <w:next w:val="a0"/>
    <w:qFormat/>
    <w:pPr>
      <w:widowControl/>
      <w:ind w:leftChars="800" w:left="800"/>
      <w:jc w:val="left"/>
    </w:pPr>
    <w:rPr>
      <w:kern w:val="0"/>
      <w:szCs w:val="20"/>
      <w:lang w:eastAsia="en-US"/>
    </w:rPr>
  </w:style>
  <w:style w:type="paragraph" w:styleId="aa">
    <w:name w:val="List Bullet"/>
    <w:basedOn w:val="ab"/>
    <w:qFormat/>
    <w:pPr>
      <w:tabs>
        <w:tab w:val="left" w:pos="1470"/>
      </w:tabs>
      <w:spacing w:line="360" w:lineRule="auto"/>
      <w:ind w:left="1470" w:right="720" w:firstLineChars="0" w:hanging="420"/>
    </w:pPr>
    <w:rPr>
      <w:sz w:val="24"/>
      <w:lang w:eastAsia="zh-CN"/>
    </w:rPr>
  </w:style>
  <w:style w:type="paragraph" w:styleId="ab">
    <w:name w:val="List"/>
    <w:basedOn w:val="a0"/>
    <w:qFormat/>
    <w:pPr>
      <w:widowControl/>
      <w:ind w:left="200" w:hangingChars="200" w:hanging="200"/>
      <w:jc w:val="left"/>
    </w:pPr>
    <w:rPr>
      <w:kern w:val="0"/>
      <w:sz w:val="20"/>
      <w:szCs w:val="20"/>
      <w:lang w:eastAsia="en-US"/>
    </w:rPr>
  </w:style>
  <w:style w:type="paragraph" w:styleId="ac">
    <w:name w:val="Document Map"/>
    <w:basedOn w:val="a0"/>
    <w:link w:val="Char4"/>
    <w:qFormat/>
    <w:pPr>
      <w:shd w:val="clear" w:color="auto" w:fill="000080"/>
    </w:pPr>
  </w:style>
  <w:style w:type="paragraph" w:styleId="ad">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qFormat/>
    <w:pPr>
      <w:widowControl/>
      <w:spacing w:after="120"/>
      <w:jc w:val="left"/>
    </w:pPr>
    <w:rPr>
      <w:kern w:val="0"/>
      <w:sz w:val="16"/>
      <w:szCs w:val="16"/>
      <w:lang w:eastAsia="en-US"/>
    </w:rPr>
  </w:style>
  <w:style w:type="paragraph" w:styleId="ae">
    <w:name w:val="Body Text Indent"/>
    <w:basedOn w:val="a0"/>
    <w:link w:val="Char5"/>
    <w:qFormat/>
    <w:pPr>
      <w:ind w:left="540"/>
    </w:pPr>
    <w:rPr>
      <w:szCs w:val="20"/>
    </w:rPr>
  </w:style>
  <w:style w:type="paragraph" w:styleId="af">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pPr>
      <w:widowControl/>
      <w:ind w:leftChars="600" w:left="600"/>
      <w:jc w:val="left"/>
    </w:pPr>
    <w:rPr>
      <w:kern w:val="0"/>
      <w:szCs w:val="20"/>
      <w:lang w:eastAsia="en-US"/>
    </w:rPr>
  </w:style>
  <w:style w:type="paragraph" w:styleId="51">
    <w:name w:val="toc 5"/>
    <w:basedOn w:val="a0"/>
    <w:next w:val="a0"/>
    <w:uiPriority w:val="39"/>
    <w:qFormat/>
    <w:pPr>
      <w:jc w:val="left"/>
    </w:pPr>
    <w:rPr>
      <w:sz w:val="22"/>
      <w:szCs w:val="22"/>
    </w:rPr>
  </w:style>
  <w:style w:type="paragraph" w:styleId="31">
    <w:name w:val="toc 3"/>
    <w:basedOn w:val="a0"/>
    <w:next w:val="a0"/>
    <w:uiPriority w:val="39"/>
    <w:qFormat/>
    <w:pPr>
      <w:jc w:val="left"/>
    </w:pPr>
    <w:rPr>
      <w:smallCaps/>
      <w:sz w:val="22"/>
      <w:szCs w:val="22"/>
    </w:rPr>
  </w:style>
  <w:style w:type="paragraph" w:styleId="af0">
    <w:name w:val="Plain Text"/>
    <w:basedOn w:val="a0"/>
    <w:link w:val="Char6"/>
    <w:qFormat/>
    <w:rPr>
      <w:rFonts w:ascii="宋体" w:hAnsi="Courier New"/>
      <w:szCs w:val="20"/>
    </w:rPr>
  </w:style>
  <w:style w:type="paragraph" w:styleId="80">
    <w:name w:val="toc 8"/>
    <w:basedOn w:val="a0"/>
    <w:next w:val="a0"/>
    <w:uiPriority w:val="39"/>
    <w:qFormat/>
    <w:pPr>
      <w:jc w:val="left"/>
    </w:pPr>
    <w:rPr>
      <w:sz w:val="22"/>
      <w:szCs w:val="22"/>
    </w:rPr>
  </w:style>
  <w:style w:type="paragraph" w:styleId="32">
    <w:name w:val="index 3"/>
    <w:basedOn w:val="a0"/>
    <w:next w:val="a0"/>
    <w:qFormat/>
    <w:pPr>
      <w:widowControl/>
      <w:ind w:leftChars="400" w:left="400"/>
      <w:jc w:val="left"/>
    </w:pPr>
    <w:rPr>
      <w:kern w:val="0"/>
      <w:sz w:val="24"/>
      <w:szCs w:val="20"/>
      <w:lang w:eastAsia="en-US"/>
    </w:rPr>
  </w:style>
  <w:style w:type="paragraph" w:styleId="af1">
    <w:name w:val="Date"/>
    <w:basedOn w:val="a0"/>
    <w:next w:val="a0"/>
    <w:link w:val="Char7"/>
    <w:qFormat/>
    <w:pPr>
      <w:spacing w:line="360" w:lineRule="auto"/>
      <w:ind w:leftChars="2500" w:left="100"/>
    </w:pPr>
    <w:rPr>
      <w:rFonts w:ascii="宋体" w:hAnsi="宋体"/>
      <w:kern w:val="0"/>
      <w:sz w:val="24"/>
      <w:lang w:val="en-GB"/>
    </w:rPr>
  </w:style>
  <w:style w:type="paragraph" w:styleId="21">
    <w:name w:val="Body Text Indent 2"/>
    <w:basedOn w:val="a0"/>
    <w:link w:val="2Char0"/>
    <w:qFormat/>
    <w:pPr>
      <w:spacing w:after="120" w:line="480" w:lineRule="auto"/>
      <w:ind w:leftChars="200" w:left="420"/>
    </w:pPr>
  </w:style>
  <w:style w:type="paragraph" w:styleId="af2">
    <w:name w:val="endnote text"/>
    <w:basedOn w:val="a0"/>
    <w:link w:val="Char8"/>
    <w:qFormat/>
    <w:pPr>
      <w:widowControl/>
      <w:snapToGrid w:val="0"/>
      <w:jc w:val="left"/>
    </w:pPr>
    <w:rPr>
      <w:kern w:val="0"/>
      <w:sz w:val="20"/>
      <w:szCs w:val="20"/>
      <w:lang w:eastAsia="en-US"/>
    </w:rPr>
  </w:style>
  <w:style w:type="paragraph" w:styleId="af3">
    <w:name w:val="Balloon Text"/>
    <w:basedOn w:val="a0"/>
    <w:link w:val="Char9"/>
    <w:qFormat/>
    <w:rPr>
      <w:sz w:val="18"/>
      <w:szCs w:val="18"/>
    </w:rPr>
  </w:style>
  <w:style w:type="paragraph" w:styleId="af4">
    <w:name w:val="footer"/>
    <w:basedOn w:val="a0"/>
    <w:link w:val="Chara"/>
    <w:qFormat/>
    <w:pPr>
      <w:tabs>
        <w:tab w:val="center" w:pos="4153"/>
        <w:tab w:val="right" w:pos="8306"/>
      </w:tabs>
      <w:snapToGrid w:val="0"/>
      <w:jc w:val="left"/>
    </w:pPr>
    <w:rPr>
      <w:sz w:val="18"/>
      <w:szCs w:val="18"/>
    </w:rPr>
  </w:style>
  <w:style w:type="paragraph" w:styleId="22">
    <w:name w:val="Body Text First Indent 2"/>
    <w:basedOn w:val="ae"/>
    <w:link w:val="2Char1"/>
    <w:qFormat/>
    <w:pPr>
      <w:snapToGrid w:val="0"/>
      <w:spacing w:after="120" w:line="360" w:lineRule="auto"/>
      <w:ind w:leftChars="200" w:left="420" w:firstLineChars="200" w:firstLine="420"/>
    </w:pPr>
    <w:rPr>
      <w:bCs/>
      <w:szCs w:val="21"/>
    </w:rPr>
  </w:style>
  <w:style w:type="paragraph" w:styleId="af5">
    <w:name w:val="header"/>
    <w:basedOn w:val="a0"/>
    <w:link w:val="Charb"/>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spacing w:before="120" w:after="120"/>
      <w:jc w:val="left"/>
    </w:pPr>
    <w:rPr>
      <w:bCs/>
      <w:caps/>
      <w:sz w:val="22"/>
      <w:szCs w:val="22"/>
    </w:rPr>
  </w:style>
  <w:style w:type="paragraph" w:styleId="41">
    <w:name w:val="toc 4"/>
    <w:basedOn w:val="a0"/>
    <w:next w:val="a0"/>
    <w:uiPriority w:val="39"/>
    <w:qFormat/>
    <w:pPr>
      <w:jc w:val="left"/>
    </w:pPr>
    <w:rPr>
      <w:sz w:val="22"/>
      <w:szCs w:val="22"/>
    </w:rPr>
  </w:style>
  <w:style w:type="paragraph" w:styleId="af6">
    <w:name w:val="index heading"/>
    <w:basedOn w:val="a0"/>
    <w:next w:val="11"/>
    <w:qFormat/>
  </w:style>
  <w:style w:type="paragraph" w:styleId="11">
    <w:name w:val="index 1"/>
    <w:basedOn w:val="a0"/>
    <w:next w:val="a0"/>
    <w:qFormat/>
    <w:pPr>
      <w:jc w:val="center"/>
    </w:pPr>
    <w:rPr>
      <w:kern w:val="0"/>
      <w:sz w:val="18"/>
      <w:szCs w:val="18"/>
    </w:rPr>
  </w:style>
  <w:style w:type="paragraph" w:styleId="af7">
    <w:name w:val="Subtitle"/>
    <w:basedOn w:val="a0"/>
    <w:next w:val="a0"/>
    <w:link w:val="Charc"/>
    <w:qFormat/>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pPr>
      <w:snapToGrid w:val="0"/>
      <w:spacing w:line="360" w:lineRule="auto"/>
      <w:jc w:val="left"/>
    </w:pPr>
    <w:rPr>
      <w:bCs/>
      <w:sz w:val="18"/>
      <w:szCs w:val="18"/>
    </w:rPr>
  </w:style>
  <w:style w:type="paragraph" w:styleId="60">
    <w:name w:val="toc 6"/>
    <w:basedOn w:val="a0"/>
    <w:next w:val="a0"/>
    <w:uiPriority w:val="39"/>
    <w:qFormat/>
    <w:pPr>
      <w:jc w:val="left"/>
    </w:pPr>
    <w:rPr>
      <w:sz w:val="22"/>
      <w:szCs w:val="22"/>
    </w:rPr>
  </w:style>
  <w:style w:type="paragraph" w:styleId="33">
    <w:name w:val="Body Text Indent 3"/>
    <w:basedOn w:val="a0"/>
    <w:link w:val="3Char1"/>
    <w:qFormat/>
    <w:pPr>
      <w:spacing w:after="120"/>
      <w:ind w:leftChars="200" w:left="420"/>
    </w:pPr>
    <w:rPr>
      <w:sz w:val="16"/>
      <w:szCs w:val="16"/>
    </w:rPr>
  </w:style>
  <w:style w:type="paragraph" w:styleId="af9">
    <w:name w:val="table of figures"/>
    <w:basedOn w:val="a0"/>
    <w:next w:val="a0"/>
    <w:qFormat/>
    <w:pPr>
      <w:ind w:leftChars="200" w:left="200" w:hangingChars="200" w:hanging="200"/>
    </w:pPr>
  </w:style>
  <w:style w:type="paragraph" w:styleId="23">
    <w:name w:val="toc 2"/>
    <w:basedOn w:val="a0"/>
    <w:next w:val="a0"/>
    <w:uiPriority w:val="39"/>
    <w:qFormat/>
    <w:pPr>
      <w:jc w:val="left"/>
    </w:pPr>
    <w:rPr>
      <w:bCs/>
      <w:smallCaps/>
      <w:sz w:val="22"/>
      <w:szCs w:val="22"/>
    </w:rPr>
  </w:style>
  <w:style w:type="paragraph" w:styleId="90">
    <w:name w:val="toc 9"/>
    <w:basedOn w:val="a0"/>
    <w:next w:val="a0"/>
    <w:uiPriority w:val="39"/>
    <w:qFormat/>
    <w:pPr>
      <w:jc w:val="left"/>
    </w:pPr>
    <w:rPr>
      <w:sz w:val="22"/>
      <w:szCs w:val="22"/>
    </w:rPr>
  </w:style>
  <w:style w:type="paragraph" w:styleId="24">
    <w:name w:val="Body Text 2"/>
    <w:basedOn w:val="a0"/>
    <w:link w:val="2Char2"/>
    <w:qFormat/>
    <w:rPr>
      <w:sz w:val="24"/>
      <w:szCs w:val="20"/>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pPr>
      <w:widowControl/>
      <w:spacing w:before="100" w:beforeAutospacing="1" w:after="100" w:afterAutospacing="1"/>
      <w:jc w:val="left"/>
    </w:pPr>
    <w:rPr>
      <w:rFonts w:ascii="宋体" w:hAnsi="宋体"/>
      <w:kern w:val="0"/>
      <w:sz w:val="24"/>
    </w:rPr>
  </w:style>
  <w:style w:type="paragraph" w:styleId="25">
    <w:name w:val="index 2"/>
    <w:basedOn w:val="a0"/>
    <w:next w:val="a0"/>
    <w:qFormat/>
    <w:pPr>
      <w:widowControl/>
      <w:ind w:leftChars="200" w:left="200"/>
      <w:jc w:val="left"/>
    </w:pPr>
    <w:rPr>
      <w:b/>
      <w:kern w:val="0"/>
      <w:sz w:val="24"/>
      <w:szCs w:val="20"/>
      <w:lang w:eastAsia="en-US"/>
    </w:rPr>
  </w:style>
  <w:style w:type="paragraph" w:styleId="afb">
    <w:name w:val="Title"/>
    <w:basedOn w:val="a0"/>
    <w:link w:val="Charf"/>
    <w:qFormat/>
    <w:pPr>
      <w:adjustRightInd w:val="0"/>
      <w:snapToGrid w:val="0"/>
      <w:spacing w:before="240" w:after="60"/>
      <w:jc w:val="center"/>
      <w:outlineLvl w:val="0"/>
    </w:pPr>
    <w:rPr>
      <w:rFonts w:eastAsia="方正小标宋简体" w:cs="Arial"/>
      <w:bCs/>
      <w:sz w:val="44"/>
      <w:szCs w:val="32"/>
    </w:rPr>
  </w:style>
  <w:style w:type="character" w:styleId="afc">
    <w:name w:val="Strong"/>
    <w:qFormat/>
    <w:rPr>
      <w:b/>
      <w:bCs/>
    </w:rPr>
  </w:style>
  <w:style w:type="character" w:styleId="afd">
    <w:name w:val="endnote reference"/>
    <w:qFormat/>
    <w:rPr>
      <w:vertAlign w:val="superscript"/>
    </w:rPr>
  </w:style>
  <w:style w:type="character" w:styleId="afe">
    <w:name w:val="page number"/>
    <w:basedOn w:val="a1"/>
    <w:qFormat/>
  </w:style>
  <w:style w:type="character" w:styleId="aff">
    <w:name w:val="FollowedHyperlink"/>
    <w:qFormat/>
    <w:rPr>
      <w:color w:val="000000"/>
      <w:sz w:val="18"/>
      <w:szCs w:val="18"/>
      <w:u w:val="none"/>
    </w:rPr>
  </w:style>
  <w:style w:type="character" w:styleId="aff0">
    <w:name w:val="Emphasis"/>
    <w:qFormat/>
  </w:style>
  <w:style w:type="character" w:styleId="aff1">
    <w:name w:val="Hyperlink"/>
    <w:uiPriority w:val="99"/>
    <w:qFormat/>
    <w:rPr>
      <w:color w:val="000000"/>
      <w:sz w:val="18"/>
      <w:szCs w:val="18"/>
      <w:u w:val="none"/>
    </w:rPr>
  </w:style>
  <w:style w:type="character" w:styleId="aff2">
    <w:name w:val="annotation reference"/>
    <w:qFormat/>
    <w:rPr>
      <w:sz w:val="21"/>
      <w:szCs w:val="21"/>
    </w:rPr>
  </w:style>
  <w:style w:type="character" w:styleId="HTML0">
    <w:name w:val="HTML Cite"/>
    <w:qFormat/>
    <w:rPr>
      <w:color w:val="008000"/>
    </w:rPr>
  </w:style>
  <w:style w:type="character" w:styleId="aff3">
    <w:name w:val="footnote reference"/>
    <w:qFormat/>
    <w:rPr>
      <w:vertAlign w:val="superscript"/>
    </w:rPr>
  </w:style>
  <w:style w:type="table" w:styleId="af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qFormat/>
    <w:rPr>
      <w:b/>
      <w:bCs/>
      <w:kern w:val="44"/>
      <w:sz w:val="44"/>
      <w:szCs w:val="44"/>
    </w:rPr>
  </w:style>
  <w:style w:type="character" w:customStyle="1" w:styleId="2Char">
    <w:name w:val="标题 2 Char"/>
    <w:link w:val="20"/>
    <w:qFormat/>
    <w:rPr>
      <w:rFonts w:ascii="Arial" w:eastAsia="黑体" w:hAnsi="Arial"/>
      <w:b/>
      <w:bCs/>
      <w:kern w:val="2"/>
      <w:sz w:val="32"/>
      <w:szCs w:val="32"/>
      <w:lang w:val="en-US" w:eastAsia="zh-CN" w:bidi="ar-SA"/>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ount3">
    <w:name w:val="count3"/>
    <w:basedOn w:val="a1"/>
    <w:qFormat/>
  </w:style>
  <w:style w:type="character" w:customStyle="1" w:styleId="3Char2">
    <w:name w:val="标题3 Char"/>
    <w:link w:val="34"/>
    <w:qFormat/>
    <w:rPr>
      <w:rFonts w:ascii="宋体" w:eastAsia="宋体" w:hAnsi="宋体"/>
      <w:b/>
      <w:bCs/>
      <w:sz w:val="32"/>
      <w:szCs w:val="32"/>
      <w:lang w:val="en-US" w:eastAsia="zh-CN" w:bidi="ar-SA"/>
    </w:rPr>
  </w:style>
  <w:style w:type="paragraph" w:customStyle="1" w:styleId="34">
    <w:name w:val="标题3"/>
    <w:basedOn w:val="3"/>
    <w:link w:val="3Char2"/>
    <w:qFormat/>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Pr>
      <w:rFonts w:ascii="宋体" w:eastAsia="宋体" w:hAnsi="Courier New"/>
      <w:kern w:val="2"/>
      <w:sz w:val="21"/>
      <w:lang w:val="en-US" w:eastAsia="zh-CN" w:bidi="ar-SA"/>
    </w:rPr>
  </w:style>
  <w:style w:type="character" w:customStyle="1" w:styleId="myp111">
    <w:name w:val="myp111"/>
    <w:basedOn w:val="a1"/>
    <w:qFormat/>
  </w:style>
  <w:style w:type="character" w:customStyle="1" w:styleId="f1411">
    <w:name w:val="f1411"/>
    <w:qFormat/>
    <w:rPr>
      <w:rFonts w:ascii="arial,sans-serif" w:hAnsi="arial,sans-serif" w:hint="default"/>
      <w:color w:val="444444"/>
      <w:sz w:val="21"/>
      <w:szCs w:val="21"/>
    </w:rPr>
  </w:style>
  <w:style w:type="character" w:customStyle="1" w:styleId="apple-converted-space">
    <w:name w:val="apple-converted-space"/>
    <w:basedOn w:val="a1"/>
    <w:qFormat/>
  </w:style>
  <w:style w:type="character" w:customStyle="1" w:styleId="2Char2">
    <w:name w:val="正文文本 2 Char"/>
    <w:link w:val="24"/>
    <w:qFormat/>
    <w:rPr>
      <w:rFonts w:eastAsia="宋体"/>
      <w:kern w:val="2"/>
      <w:sz w:val="24"/>
      <w:lang w:val="en-US" w:eastAsia="zh-CN" w:bidi="ar-SA"/>
    </w:rPr>
  </w:style>
  <w:style w:type="character" w:customStyle="1" w:styleId="h21">
    <w:name w:val="h21"/>
    <w:qFormat/>
    <w:rPr>
      <w:spacing w:val="200"/>
      <w:sz w:val="19"/>
      <w:szCs w:val="19"/>
    </w:rPr>
  </w:style>
  <w:style w:type="character" w:customStyle="1" w:styleId="com1">
    <w:name w:val="com1"/>
    <w:qFormat/>
    <w:rPr>
      <w:sz w:val="18"/>
      <w:szCs w:val="18"/>
    </w:rPr>
  </w:style>
  <w:style w:type="character" w:customStyle="1" w:styleId="3Char1">
    <w:name w:val="正文文本缩进 3 Char"/>
    <w:link w:val="33"/>
    <w:qFormat/>
    <w:rPr>
      <w:kern w:val="2"/>
      <w:sz w:val="16"/>
      <w:szCs w:val="16"/>
    </w:rPr>
  </w:style>
  <w:style w:type="character" w:customStyle="1" w:styleId="px121">
    <w:name w:val="px121"/>
    <w:qFormat/>
  </w:style>
  <w:style w:type="character" w:customStyle="1" w:styleId="16">
    <w:name w:val="16"/>
    <w:qFormat/>
    <w:rPr>
      <w:rFonts w:ascii="Times New Roman" w:hAnsi="Times New Roman" w:cs="Times New Roman" w:hint="default"/>
      <w:b/>
      <w:bCs/>
      <w:sz w:val="20"/>
      <w:szCs w:val="20"/>
    </w:rPr>
  </w:style>
  <w:style w:type="character" w:customStyle="1" w:styleId="Char9">
    <w:name w:val="批注框文本 Char"/>
    <w:link w:val="af3"/>
    <w:qFormat/>
    <w:rPr>
      <w:rFonts w:eastAsia="宋体"/>
      <w:kern w:val="2"/>
      <w:sz w:val="18"/>
      <w:szCs w:val="18"/>
      <w:lang w:val="en-US" w:eastAsia="zh-CN" w:bidi="ar-SA"/>
    </w:rPr>
  </w:style>
  <w:style w:type="character" w:customStyle="1" w:styleId="Charf">
    <w:name w:val="标题 Char"/>
    <w:link w:val="afb"/>
    <w:qFormat/>
    <w:rPr>
      <w:rFonts w:eastAsia="方正小标宋简体" w:cs="Arial"/>
      <w:bCs/>
      <w:kern w:val="2"/>
      <w:sz w:val="44"/>
      <w:szCs w:val="32"/>
      <w:lang w:val="en-US" w:eastAsia="zh-CN" w:bidi="ar-SA"/>
    </w:rPr>
  </w:style>
  <w:style w:type="character" w:customStyle="1" w:styleId="Char4">
    <w:name w:val="文档结构图 Char"/>
    <w:link w:val="ac"/>
    <w:qFormat/>
    <w:rPr>
      <w:rFonts w:eastAsia="宋体"/>
      <w:kern w:val="2"/>
      <w:sz w:val="21"/>
      <w:szCs w:val="24"/>
      <w:lang w:val="en-US" w:eastAsia="zh-CN" w:bidi="ar-SA"/>
    </w:rPr>
  </w:style>
  <w:style w:type="character" w:customStyle="1" w:styleId="15">
    <w:name w:val="15"/>
    <w:qFormat/>
    <w:rPr>
      <w:rFonts w:ascii="Times New Roman" w:hAnsi="Times New Roman" w:cs="Times New Roman" w:hint="default"/>
      <w:color w:val="000000"/>
      <w:sz w:val="18"/>
      <w:szCs w:val="18"/>
    </w:rPr>
  </w:style>
  <w:style w:type="character" w:customStyle="1" w:styleId="3Char0">
    <w:name w:val="正文文本 3 Char"/>
    <w:link w:val="30"/>
    <w:qFormat/>
    <w:rPr>
      <w:sz w:val="16"/>
      <w:szCs w:val="16"/>
      <w:lang w:eastAsia="en-US"/>
    </w:rPr>
  </w:style>
  <w:style w:type="character" w:customStyle="1" w:styleId="s9nb1">
    <w:name w:val="s9nb1"/>
    <w:qFormat/>
    <w:rPr>
      <w:rFonts w:ascii="宋体" w:eastAsia="宋体" w:hAnsi="宋体" w:hint="eastAsia"/>
      <w:color w:val="000000"/>
      <w:sz w:val="18"/>
      <w:szCs w:val="18"/>
      <w:u w:val="none"/>
    </w:rPr>
  </w:style>
  <w:style w:type="character" w:customStyle="1" w:styleId="CharChar15">
    <w:name w:val="Char Char15"/>
    <w:qFormat/>
    <w:rPr>
      <w:bCs/>
      <w:kern w:val="2"/>
      <w:sz w:val="21"/>
      <w:szCs w:val="21"/>
    </w:rPr>
  </w:style>
  <w:style w:type="character" w:customStyle="1" w:styleId="Char">
    <w:name w:val="批注主题 Char"/>
    <w:link w:val="a4"/>
    <w:qFormat/>
    <w:rPr>
      <w:b/>
      <w:bCs/>
      <w:kern w:val="2"/>
      <w:sz w:val="21"/>
      <w:szCs w:val="24"/>
    </w:rPr>
  </w:style>
  <w:style w:type="character" w:customStyle="1" w:styleId="Char1">
    <w:name w:val="批注文字 Char1"/>
    <w:link w:val="a5"/>
    <w:qFormat/>
    <w:rPr>
      <w:kern w:val="2"/>
      <w:sz w:val="21"/>
      <w:szCs w:val="24"/>
    </w:rPr>
  </w:style>
  <w:style w:type="character" w:customStyle="1" w:styleId="3CharChar">
    <w:name w:val="标题3 Char Char"/>
    <w:qFormat/>
    <w:rPr>
      <w:rFonts w:ascii="宋体" w:eastAsia="宋体" w:hAnsi="宋体"/>
      <w:b/>
      <w:bCs/>
      <w:sz w:val="32"/>
      <w:szCs w:val="32"/>
      <w:lang w:val="en-US" w:eastAsia="zh-CN" w:bidi="ar-SA"/>
    </w:rPr>
  </w:style>
  <w:style w:type="character" w:customStyle="1" w:styleId="Charf0">
    <w:name w:val="正文首行缩进两字符 Char"/>
    <w:link w:val="aff6"/>
    <w:qFormat/>
    <w:rPr>
      <w:kern w:val="2"/>
      <w:sz w:val="21"/>
    </w:rPr>
  </w:style>
  <w:style w:type="paragraph" w:customStyle="1" w:styleId="aff6">
    <w:name w:val="正文首行缩进两字符"/>
    <w:basedOn w:val="a0"/>
    <w:link w:val="Charf0"/>
    <w:qFormat/>
    <w:pPr>
      <w:spacing w:line="360" w:lineRule="auto"/>
      <w:ind w:firstLineChars="200" w:firstLine="200"/>
    </w:pPr>
    <w:rPr>
      <w:szCs w:val="20"/>
    </w:rPr>
  </w:style>
  <w:style w:type="character" w:customStyle="1" w:styleId="Chara">
    <w:name w:val="页脚 Char"/>
    <w:link w:val="af4"/>
    <w:qFormat/>
    <w:rPr>
      <w:rFonts w:eastAsia="宋体"/>
      <w:kern w:val="2"/>
      <w:sz w:val="18"/>
      <w:szCs w:val="18"/>
      <w:lang w:val="en-US" w:eastAsia="zh-CN" w:bidi="ar-SA"/>
    </w:rPr>
  </w:style>
  <w:style w:type="character" w:customStyle="1" w:styleId="2Char1">
    <w:name w:val="正文首行缩进 2 Char"/>
    <w:link w:val="22"/>
    <w:qFormat/>
    <w:rPr>
      <w:rFonts w:eastAsia="宋体"/>
      <w:bCs/>
      <w:kern w:val="2"/>
      <w:sz w:val="21"/>
      <w:szCs w:val="21"/>
      <w:lang w:val="en-US" w:eastAsia="zh-CN" w:bidi="ar-SA"/>
    </w:rPr>
  </w:style>
  <w:style w:type="character" w:customStyle="1" w:styleId="Char5">
    <w:name w:val="正文文本缩进 Char"/>
    <w:link w:val="ae"/>
    <w:qFormat/>
    <w:rPr>
      <w:rFonts w:eastAsia="宋体"/>
      <w:kern w:val="2"/>
      <w:sz w:val="21"/>
      <w:lang w:val="en-US" w:eastAsia="zh-CN" w:bidi="ar-SA"/>
    </w:rPr>
  </w:style>
  <w:style w:type="character" w:customStyle="1" w:styleId="CharChar">
    <w:name w:val="表格 Char Char"/>
    <w:link w:val="aff7"/>
    <w:qFormat/>
    <w:rPr>
      <w:rFonts w:ascii="宋体" w:eastAsia="宋体" w:hAnsi="宋体"/>
      <w:lang w:bidi="ar-SA"/>
    </w:rPr>
  </w:style>
  <w:style w:type="paragraph" w:customStyle="1" w:styleId="aff7">
    <w:name w:val="表格"/>
    <w:basedOn w:val="a0"/>
    <w:link w:val="CharChar"/>
    <w:qFormat/>
    <w:pPr>
      <w:snapToGrid w:val="0"/>
      <w:ind w:firstLineChars="21" w:firstLine="42"/>
    </w:pPr>
    <w:rPr>
      <w:rFonts w:ascii="宋体" w:hAnsi="宋体"/>
      <w:kern w:val="0"/>
      <w:sz w:val="20"/>
      <w:szCs w:val="20"/>
    </w:rPr>
  </w:style>
  <w:style w:type="character" w:customStyle="1" w:styleId="Char3">
    <w:name w:val="正文缩进 Char"/>
    <w:link w:val="a8"/>
    <w:qFormat/>
    <w:rPr>
      <w:kern w:val="2"/>
      <w:sz w:val="21"/>
    </w:rPr>
  </w:style>
  <w:style w:type="character" w:customStyle="1" w:styleId="text1">
    <w:name w:val="text1"/>
    <w:qFormat/>
    <w:rPr>
      <w:rFonts w:ascii="宋体" w:eastAsia="宋体" w:hAnsi="宋体" w:hint="eastAsia"/>
      <w:color w:val="000099"/>
      <w:sz w:val="18"/>
      <w:szCs w:val="18"/>
    </w:rPr>
  </w:style>
  <w:style w:type="character" w:customStyle="1" w:styleId="Charb">
    <w:name w:val="页眉 Char"/>
    <w:link w:val="af5"/>
    <w:qFormat/>
    <w:rPr>
      <w:kern w:val="2"/>
      <w:sz w:val="18"/>
      <w:szCs w:val="18"/>
    </w:rPr>
  </w:style>
  <w:style w:type="character" w:customStyle="1" w:styleId="12">
    <w:name w:val="明显参考1"/>
    <w:qFormat/>
    <w:rPr>
      <w:b/>
      <w:sz w:val="24"/>
      <w:u w:val="single"/>
    </w:rPr>
  </w:style>
  <w:style w:type="character" w:customStyle="1" w:styleId="2Char0">
    <w:name w:val="正文文本缩进 2 Char"/>
    <w:link w:val="21"/>
    <w:qFormat/>
    <w:rPr>
      <w:rFonts w:eastAsia="宋体"/>
      <w:kern w:val="2"/>
      <w:sz w:val="21"/>
      <w:szCs w:val="24"/>
      <w:lang w:val="en-US" w:eastAsia="zh-CN" w:bidi="ar-SA"/>
    </w:rPr>
  </w:style>
  <w:style w:type="character" w:customStyle="1" w:styleId="Charc">
    <w:name w:val="副标题 Char"/>
    <w:link w:val="af7"/>
    <w:qFormat/>
    <w:rPr>
      <w:rFonts w:ascii="Cambria" w:hAnsi="Cambria" w:cs="Times New Roman"/>
      <w:b/>
      <w:bCs/>
      <w:kern w:val="28"/>
      <w:sz w:val="32"/>
      <w:szCs w:val="32"/>
    </w:rPr>
  </w:style>
  <w:style w:type="character" w:customStyle="1" w:styleId="gpa">
    <w:name w:val="gpa"/>
    <w:qFormat/>
    <w:rPr>
      <w:rFonts w:ascii="Arial" w:hAnsi="Arial" w:cs="Arial"/>
      <w:sz w:val="15"/>
      <w:szCs w:val="15"/>
    </w:rPr>
  </w:style>
  <w:style w:type="character" w:customStyle="1" w:styleId="Char8">
    <w:name w:val="尾注文本 Char"/>
    <w:link w:val="af2"/>
    <w:qFormat/>
    <w:rPr>
      <w:lang w:eastAsia="en-US"/>
    </w:rPr>
  </w:style>
  <w:style w:type="character" w:customStyle="1" w:styleId="style61">
    <w:name w:val="style61"/>
    <w:qFormat/>
    <w:rPr>
      <w:sz w:val="20"/>
      <w:szCs w:val="20"/>
    </w:rPr>
  </w:style>
  <w:style w:type="character" w:customStyle="1" w:styleId="14normal1">
    <w:name w:val="14normal1"/>
    <w:qFormat/>
    <w:rPr>
      <w:rFonts w:ascii="ˎ̥" w:hAnsi="ˎ̥" w:hint="default"/>
      <w:color w:val="000000"/>
      <w:sz w:val="21"/>
      <w:szCs w:val="21"/>
    </w:rPr>
  </w:style>
  <w:style w:type="character" w:customStyle="1" w:styleId="unnamed11">
    <w:name w:val="unnamed11"/>
    <w:qFormat/>
    <w:rPr>
      <w:color w:val="000000"/>
      <w:sz w:val="18"/>
      <w:szCs w:val="18"/>
      <w:u w:val="none"/>
    </w:rPr>
  </w:style>
  <w:style w:type="character" w:customStyle="1" w:styleId="13">
    <w:name w:val="明显强调1"/>
    <w:qFormat/>
    <w:rPr>
      <w:b/>
      <w:i/>
      <w:sz w:val="24"/>
      <w:szCs w:val="24"/>
      <w:u w:val="single"/>
    </w:rPr>
  </w:style>
  <w:style w:type="character" w:customStyle="1" w:styleId="Char0">
    <w:name w:val="正文首行缩进 Char"/>
    <w:link w:val="a6"/>
    <w:qFormat/>
    <w:rPr>
      <w:rFonts w:ascii="Arial" w:eastAsia="宋体" w:hAnsi="Arial"/>
      <w:bCs/>
      <w:color w:val="000000"/>
      <w:kern w:val="2"/>
      <w:sz w:val="21"/>
      <w:szCs w:val="21"/>
      <w:lang w:val="en-US" w:eastAsia="zh-CN" w:bidi="ar-SA"/>
    </w:rPr>
  </w:style>
  <w:style w:type="character" w:customStyle="1" w:styleId="Char2">
    <w:name w:val="正文文本 Char"/>
    <w:link w:val="a7"/>
    <w:qFormat/>
    <w:rPr>
      <w:rFonts w:ascii="Arial" w:eastAsia="宋体" w:hAnsi="Arial"/>
      <w:color w:val="000000"/>
      <w:kern w:val="2"/>
      <w:sz w:val="21"/>
      <w:szCs w:val="24"/>
      <w:lang w:val="en-US" w:eastAsia="zh-CN" w:bidi="ar-SA"/>
    </w:rPr>
  </w:style>
  <w:style w:type="character" w:customStyle="1" w:styleId="style51">
    <w:name w:val="style51"/>
    <w:qFormat/>
    <w:rPr>
      <w:color w:val="666666"/>
    </w:rPr>
  </w:style>
  <w:style w:type="character" w:customStyle="1" w:styleId="productlist">
    <w:name w:val="product_list"/>
    <w:basedOn w:val="a1"/>
    <w:qFormat/>
  </w:style>
  <w:style w:type="character" w:customStyle="1" w:styleId="110">
    <w:name w:val="未命名11"/>
    <w:qFormat/>
    <w:rPr>
      <w:color w:val="77FFFF"/>
      <w:sz w:val="24"/>
    </w:rPr>
  </w:style>
  <w:style w:type="character" w:customStyle="1" w:styleId="14">
    <w:name w:val="标题1"/>
    <w:basedOn w:val="a1"/>
    <w:qFormat/>
  </w:style>
  <w:style w:type="character" w:customStyle="1" w:styleId="style72">
    <w:name w:val="style72"/>
    <w:qFormat/>
    <w:rPr>
      <w:color w:val="000000"/>
      <w:sz w:val="18"/>
      <w:szCs w:val="18"/>
    </w:rPr>
  </w:style>
  <w:style w:type="character" w:customStyle="1" w:styleId="HTMLChar">
    <w:name w:val="HTML 预设格式 Char"/>
    <w:link w:val="HTML"/>
    <w:qFormat/>
    <w:rPr>
      <w:rFonts w:ascii="宋体" w:eastAsia="宋体" w:hAnsi="宋体"/>
      <w:color w:val="000000"/>
      <w:sz w:val="21"/>
      <w:lang w:val="en-US" w:eastAsia="zh-CN" w:bidi="ar-SA"/>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Char7">
    <w:name w:val="日期 Char"/>
    <w:link w:val="af1"/>
    <w:qFormat/>
    <w:rPr>
      <w:rFonts w:ascii="宋体" w:eastAsia="宋体" w:hAnsi="宋体"/>
      <w:sz w:val="24"/>
      <w:szCs w:val="24"/>
      <w:lang w:val="en-GB" w:eastAsia="zh-CN" w:bidi="ar-SA"/>
    </w:rPr>
  </w:style>
  <w:style w:type="character" w:customStyle="1" w:styleId="3CharChar0">
    <w:name w:val="标题 3 Char Char"/>
    <w:qFormat/>
    <w:rPr>
      <w:rFonts w:ascii="宋体" w:eastAsia="宋体" w:hAnsi="宋体"/>
      <w:color w:val="666666"/>
      <w:kern w:val="2"/>
      <w:sz w:val="28"/>
      <w:szCs w:val="28"/>
      <w:lang w:val="en-US" w:eastAsia="zh-CN" w:bidi="ar-SA"/>
    </w:rPr>
  </w:style>
  <w:style w:type="character" w:customStyle="1" w:styleId="apple-style-span">
    <w:name w:val="apple-style-span"/>
    <w:basedOn w:val="a1"/>
    <w:qFormat/>
  </w:style>
  <w:style w:type="character" w:customStyle="1" w:styleId="CharChar9">
    <w:name w:val="Char Char9"/>
    <w:qFormat/>
    <w:rPr>
      <w:rFonts w:ascii="宋体"/>
      <w:color w:val="000000"/>
      <w:kern w:val="2"/>
      <w:sz w:val="18"/>
      <w:szCs w:val="21"/>
    </w:rPr>
  </w:style>
  <w:style w:type="character" w:customStyle="1" w:styleId="font1">
    <w:name w:val="font1"/>
    <w:qFormat/>
    <w:rPr>
      <w:color w:val="333333"/>
      <w:sz w:val="18"/>
      <w:szCs w:val="18"/>
      <w:u w:val="none"/>
    </w:rPr>
  </w:style>
  <w:style w:type="character" w:customStyle="1" w:styleId="2Char3">
    <w:name w:val="正文缩进2格 Char"/>
    <w:link w:val="26"/>
    <w:qFormat/>
    <w:rPr>
      <w:rFonts w:ascii="仿宋_GB2312" w:eastAsia="仿宋_GB2312" w:hAnsi="宋体"/>
      <w:kern w:val="2"/>
      <w:sz w:val="31"/>
      <w:szCs w:val="28"/>
      <w:lang w:val="en-US" w:eastAsia="zh-CN" w:bidi="ar-SA"/>
    </w:rPr>
  </w:style>
  <w:style w:type="paragraph" w:customStyle="1" w:styleId="26">
    <w:name w:val="正文缩进2格"/>
    <w:basedOn w:val="a0"/>
    <w:link w:val="2Char3"/>
    <w:qFormat/>
    <w:pPr>
      <w:spacing w:line="600" w:lineRule="exact"/>
      <w:ind w:firstLineChars="206" w:firstLine="639"/>
    </w:pPr>
    <w:rPr>
      <w:rFonts w:ascii="仿宋_GB2312" w:eastAsia="仿宋_GB2312" w:hAnsi="宋体"/>
      <w:sz w:val="31"/>
      <w:szCs w:val="28"/>
    </w:rPr>
  </w:style>
  <w:style w:type="character" w:customStyle="1" w:styleId="HTMLMarkup">
    <w:name w:val="HTML Markup"/>
    <w:qFormat/>
    <w:rPr>
      <w:vanish/>
      <w:color w:val="FF0000"/>
    </w:rPr>
  </w:style>
  <w:style w:type="character" w:customStyle="1" w:styleId="title10">
    <w:name w:val="title10"/>
    <w:basedOn w:val="a1"/>
    <w:qFormat/>
  </w:style>
  <w:style w:type="character" w:customStyle="1" w:styleId="Chard">
    <w:name w:val="脚注文本 Char"/>
    <w:link w:val="af8"/>
    <w:qFormat/>
    <w:rPr>
      <w:rFonts w:eastAsia="宋体"/>
      <w:bCs/>
      <w:kern w:val="2"/>
      <w:sz w:val="18"/>
      <w:szCs w:val="18"/>
      <w:lang w:val="en-US" w:eastAsia="zh-CN" w:bidi="ar-SA"/>
    </w:rPr>
  </w:style>
  <w:style w:type="character" w:customStyle="1" w:styleId="31Char">
    <w:name w:val="标题 3.1 Char"/>
    <w:link w:val="310"/>
    <w:qFormat/>
    <w:rPr>
      <w:rFonts w:ascii="宋体" w:eastAsia="宋体" w:hAnsi="宋体"/>
      <w:b/>
      <w:bCs/>
      <w:color w:val="FF0000"/>
      <w:kern w:val="2"/>
      <w:sz w:val="32"/>
      <w:szCs w:val="32"/>
      <w:lang w:val="en-US" w:eastAsia="zh-CN" w:bidi="ar-SA"/>
    </w:rPr>
  </w:style>
  <w:style w:type="paragraph" w:customStyle="1" w:styleId="310">
    <w:name w:val="标题 3.1"/>
    <w:basedOn w:val="3"/>
    <w:link w:val="31Char"/>
    <w:qFormat/>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Pr>
      <w:b/>
      <w:bCs/>
      <w:color w:val="333333"/>
      <w:sz w:val="18"/>
      <w:szCs w:val="18"/>
    </w:rPr>
  </w:style>
  <w:style w:type="character" w:customStyle="1" w:styleId="GB2312">
    <w:name w:val="样式 楷体_GB2312 小四"/>
    <w:qFormat/>
    <w:rPr>
      <w:rFonts w:ascii="楷体_GB2312" w:eastAsia="仿宋_GB2312" w:hAnsi="楷体_GB2312"/>
      <w:sz w:val="24"/>
    </w:rPr>
  </w:style>
  <w:style w:type="character" w:customStyle="1" w:styleId="Charf1">
    <w:name w:val="引用 Char"/>
    <w:link w:val="aff8"/>
    <w:qFormat/>
    <w:rPr>
      <w:rFonts w:eastAsia="宋体"/>
      <w:i/>
      <w:iCs/>
      <w:color w:val="000000"/>
      <w:sz w:val="21"/>
      <w:lang w:val="en-US" w:eastAsia="zh-CN" w:bidi="ar-SA"/>
    </w:rPr>
  </w:style>
  <w:style w:type="paragraph" w:styleId="aff8">
    <w:name w:val="Quote"/>
    <w:basedOn w:val="a0"/>
    <w:next w:val="a0"/>
    <w:link w:val="Charf1"/>
    <w:qFormat/>
    <w:pPr>
      <w:widowControl/>
      <w:jc w:val="left"/>
    </w:pPr>
    <w:rPr>
      <w:i/>
      <w:iCs/>
      <w:color w:val="000000"/>
      <w:kern w:val="0"/>
      <w:szCs w:val="20"/>
    </w:rPr>
  </w:style>
  <w:style w:type="character" w:customStyle="1" w:styleId="CharChar13">
    <w:name w:val="Char Char13"/>
    <w:qFormat/>
    <w:rPr>
      <w:rFonts w:ascii="宋体" w:eastAsia="宋体" w:hAnsi="Courier New"/>
      <w:sz w:val="24"/>
      <w:lang w:val="en-US" w:eastAsia="zh-CN" w:bidi="ar-SA"/>
    </w:rPr>
  </w:style>
  <w:style w:type="character" w:customStyle="1" w:styleId="p91">
    <w:name w:val="p91"/>
    <w:qFormat/>
    <w:rPr>
      <w:spacing w:val="280"/>
      <w:sz w:val="18"/>
      <w:szCs w:val="18"/>
    </w:rPr>
  </w:style>
  <w:style w:type="character" w:customStyle="1" w:styleId="wj1">
    <w:name w:val="wj1"/>
    <w:qFormat/>
    <w:rPr>
      <w:color w:val="000000"/>
      <w:sz w:val="18"/>
      <w:szCs w:val="18"/>
      <w:u w:val="none"/>
    </w:rPr>
  </w:style>
  <w:style w:type="character" w:customStyle="1" w:styleId="abcde1">
    <w:name w:val="abcde1"/>
    <w:qFormat/>
    <w:rPr>
      <w:spacing w:val="400"/>
      <w:sz w:val="26"/>
      <w:szCs w:val="26"/>
    </w:rPr>
  </w:style>
  <w:style w:type="character" w:customStyle="1" w:styleId="pointsmall1">
    <w:name w:val="point_small1"/>
    <w:qFormat/>
    <w:rPr>
      <w:rFonts w:ascii="Arial" w:hAnsi="Arial" w:cs="Arial" w:hint="default"/>
      <w:sz w:val="24"/>
      <w:szCs w:val="24"/>
    </w:rPr>
  </w:style>
  <w:style w:type="character" w:customStyle="1" w:styleId="unnamed51">
    <w:name w:val="unnamed51"/>
    <w:qFormat/>
    <w:rPr>
      <w:color w:val="000000"/>
      <w:spacing w:val="552"/>
      <w:sz w:val="18"/>
      <w:szCs w:val="18"/>
      <w:u w:val="none"/>
    </w:rPr>
  </w:style>
  <w:style w:type="character" w:customStyle="1" w:styleId="bei2">
    <w:name w:val="bei2"/>
    <w:basedOn w:val="a1"/>
    <w:qFormat/>
  </w:style>
  <w:style w:type="character" w:customStyle="1" w:styleId="TableTextCharCharCharChar">
    <w:name w:val="Table Text Char Char Char Char"/>
    <w:qFormat/>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aff9">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pPr>
      <w:adjustRightInd w:val="0"/>
      <w:spacing w:line="312" w:lineRule="atLeast"/>
      <w:textAlignment w:val="baseline"/>
    </w:pPr>
  </w:style>
  <w:style w:type="paragraph" w:customStyle="1" w:styleId="xl243">
    <w:name w:val="xl2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affa">
    <w:name w:val="文本框"/>
    <w:basedOn w:val="a0"/>
    <w:qFormat/>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pPr>
      <w:ind w:left="525" w:hangingChars="250" w:hanging="525"/>
    </w:pPr>
    <w:rPr>
      <w:szCs w:val="20"/>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pPr>
      <w:ind w:left="420" w:hanging="420"/>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Pr>
      <w:rFonts w:ascii="Arial" w:eastAsia="楷体_GB2312" w:hAnsi="Arial"/>
      <w:szCs w:val="2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pPr>
      <w:widowControl/>
      <w:spacing w:line="360" w:lineRule="auto"/>
    </w:pPr>
    <w:rPr>
      <w:rFonts w:ascii="宋体" w:eastAsia="黑体" w:hAnsi="Courier New"/>
      <w:b/>
      <w:sz w:val="30"/>
      <w:szCs w:val="20"/>
    </w:rPr>
  </w:style>
  <w:style w:type="paragraph" w:customStyle="1" w:styleId="xl277">
    <w:name w:val="xl2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pPr>
      <w:widowControl/>
      <w:spacing w:line="480" w:lineRule="auto"/>
      <w:jc w:val="center"/>
    </w:pPr>
    <w:rPr>
      <w:rFonts w:ascii="宋体"/>
      <w:b/>
      <w:kern w:val="0"/>
      <w:sz w:val="24"/>
      <w:szCs w:val="20"/>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pPr>
      <w:jc w:val="center"/>
    </w:pPr>
  </w:style>
  <w:style w:type="paragraph" w:customStyle="1" w:styleId="Char20">
    <w:name w:val="Char2"/>
    <w:basedOn w:val="a0"/>
    <w:qFormat/>
    <w:rPr>
      <w:rFonts w:ascii="Tahoma" w:hAnsi="Tahoma"/>
      <w:sz w:val="24"/>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pPr>
      <w:autoSpaceDE w:val="0"/>
      <w:autoSpaceDN w:val="0"/>
      <w:adjustRightInd w:val="0"/>
      <w:jc w:val="left"/>
    </w:pPr>
    <w:rPr>
      <w:kern w:val="0"/>
      <w:sz w:val="24"/>
      <w:szCs w:val="20"/>
    </w:rPr>
  </w:style>
  <w:style w:type="paragraph" w:customStyle="1" w:styleId="afff">
    <w:name w:val="简单回函地址"/>
    <w:basedOn w:val="a0"/>
    <w:qFormat/>
    <w:rPr>
      <w:rFonts w:ascii="宋体" w:hAnsi="宋体"/>
      <w:color w:val="000000"/>
      <w:szCs w:val="21"/>
    </w:rPr>
  </w:style>
  <w:style w:type="paragraph" w:customStyle="1" w:styleId="afff0">
    <w:name w:val="正文（缩进）"/>
    <w:basedOn w:val="a0"/>
    <w:qFormat/>
    <w:pPr>
      <w:spacing w:beforeLines="50" w:afterLines="50" w:line="360" w:lineRule="auto"/>
      <w:ind w:firstLineChars="200" w:firstLine="480"/>
    </w:pPr>
    <w:rPr>
      <w:sz w:val="24"/>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Pr>
      <w:rFonts w:ascii="Tahoma" w:hAnsi="Tahoma"/>
      <w:sz w:val="24"/>
      <w:szCs w:val="20"/>
    </w:rPr>
  </w:style>
  <w:style w:type="paragraph" w:customStyle="1" w:styleId="xl190">
    <w:name w:val="xl190"/>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pPr>
      <w:spacing w:beforeLines="50" w:afterLines="50" w:line="300" w:lineRule="auto"/>
      <w:outlineLvl w:val="1"/>
    </w:pPr>
    <w:rPr>
      <w:rFonts w:ascii="Arial" w:eastAsia="黑体" w:hAnsi="Arial"/>
      <w:sz w:val="30"/>
      <w:szCs w:val="30"/>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pPr>
      <w:widowControl/>
      <w:snapToGrid w:val="0"/>
      <w:spacing w:after="160" w:line="240" w:lineRule="exact"/>
      <w:jc w:val="left"/>
    </w:pPr>
    <w:rPr>
      <w:bCs/>
      <w:szCs w:val="21"/>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Pr>
      <w:rFonts w:ascii="Tahoma" w:hAnsi="Tahoma"/>
      <w:sz w:val="24"/>
      <w:szCs w:val="20"/>
    </w:rPr>
  </w:style>
  <w:style w:type="paragraph" w:customStyle="1" w:styleId="xl254">
    <w:name w:val="xl254"/>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pPr>
      <w:keepNext/>
      <w:spacing w:after="160"/>
    </w:pPr>
    <w:rPr>
      <w:rFonts w:ascii="Times New Roman" w:hAnsi="Times New Roman"/>
      <w:color w:val="auto"/>
    </w:rPr>
  </w:style>
  <w:style w:type="paragraph" w:customStyle="1" w:styleId="xl152">
    <w:name w:val="xl1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pPr>
      <w:widowControl/>
      <w:spacing w:before="100" w:beforeAutospacing="1" w:after="100" w:afterAutospacing="1"/>
      <w:jc w:val="left"/>
    </w:pPr>
    <w:rPr>
      <w:b/>
      <w:bCs/>
      <w:kern w:val="0"/>
      <w:sz w:val="14"/>
      <w:szCs w:val="14"/>
    </w:rPr>
  </w:style>
  <w:style w:type="paragraph" w:customStyle="1" w:styleId="xl221">
    <w:name w:val="xl221"/>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pPr>
      <w:spacing w:before="25" w:after="25" w:line="300" w:lineRule="auto"/>
    </w:pPr>
    <w:rPr>
      <w:rFonts w:ascii="宋体" w:hAnsi="宋体"/>
      <w:spacing w:val="10"/>
      <w:kern w:val="0"/>
      <w:sz w:val="24"/>
      <w:szCs w:val="20"/>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pPr>
      <w:adjustRightInd w:val="0"/>
      <w:textAlignment w:val="baseline"/>
    </w:pPr>
    <w:rPr>
      <w:rFonts w:ascii="宋体"/>
      <w:kern w:val="0"/>
      <w:sz w:val="28"/>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Pr>
      <w:kern w:val="0"/>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pPr>
      <w:spacing w:before="120" w:after="120" w:line="360" w:lineRule="auto"/>
      <w:jc w:val="center"/>
    </w:pPr>
    <w:rPr>
      <w:rFonts w:eastAsia="仿宋_GB2312"/>
      <w:b/>
      <w:sz w:val="24"/>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pPr>
      <w:spacing w:line="240" w:lineRule="auto"/>
    </w:pPr>
    <w:rPr>
      <w:rFonts w:eastAsia="宋体"/>
      <w:szCs w:val="20"/>
    </w:rPr>
  </w:style>
  <w:style w:type="paragraph" w:customStyle="1" w:styleId="afff4">
    <w:name w:val="题头内容"/>
    <w:basedOn w:val="a0"/>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pPr>
      <w:adjustRightInd w:val="0"/>
      <w:spacing w:line="312" w:lineRule="atLeast"/>
      <w:textAlignment w:val="baseline"/>
    </w:pPr>
    <w:rPr>
      <w:shd w:val="clear" w:color="auto" w:fill="000080"/>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Pr>
      <w:rFonts w:ascii="Tahoma" w:hAnsi="Tahoma"/>
      <w:sz w:val="24"/>
    </w:rPr>
  </w:style>
  <w:style w:type="paragraph" w:customStyle="1" w:styleId="xl295">
    <w:name w:val="xl2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pPr>
      <w:widowControl/>
      <w:spacing w:line="360" w:lineRule="auto"/>
      <w:jc w:val="left"/>
    </w:pPr>
    <w:rPr>
      <w:rFonts w:ascii="宋体"/>
      <w:kern w:val="0"/>
      <w:sz w:val="24"/>
    </w:rPr>
  </w:style>
  <w:style w:type="paragraph" w:customStyle="1" w:styleId="xl222">
    <w:name w:val="xl2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pPr>
      <w:spacing w:beforeLines="100"/>
    </w:pPr>
    <w:rPr>
      <w:rFonts w:eastAsia="黑体"/>
      <w:sz w:val="28"/>
      <w:szCs w:val="28"/>
    </w:rPr>
  </w:style>
  <w:style w:type="paragraph" w:customStyle="1" w:styleId="ParaChar">
    <w:name w:val="默认段落字体 Para Char"/>
    <w:basedOn w:val="a0"/>
    <w:qFormat/>
    <w:rPr>
      <w:sz w:val="30"/>
    </w:rPr>
  </w:style>
  <w:style w:type="paragraph" w:customStyle="1" w:styleId="NewNew">
    <w:name w:val="正文 New New"/>
    <w:qFormat/>
    <w:pPr>
      <w:widowControl w:val="0"/>
      <w:jc w:val="both"/>
    </w:pPr>
    <w:rPr>
      <w:kern w:val="2"/>
      <w:sz w:val="21"/>
      <w:szCs w:val="24"/>
    </w:rPr>
  </w:style>
  <w:style w:type="paragraph" w:customStyle="1" w:styleId="CharCharCharCharCharCharCharChar2Char">
    <w:name w:val="Char Char Char Char Char Char Char Char2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Pr>
      <w:rFonts w:ascii="Tahoma" w:hAnsi="Tahoma"/>
      <w:sz w:val="24"/>
      <w:szCs w:val="20"/>
    </w:rPr>
  </w:style>
  <w:style w:type="paragraph" w:customStyle="1" w:styleId="xl256">
    <w:name w:val="xl256"/>
    <w:basedOn w:val="a0"/>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pPr>
      <w:spacing w:line="360" w:lineRule="auto"/>
    </w:pPr>
    <w:rPr>
      <w:rFonts w:ascii="仿宋_GB2312" w:eastAsia="仿宋_GB2312" w:cs="宋体"/>
      <w:bCs/>
      <w:color w:val="000000"/>
      <w:sz w:val="24"/>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pPr>
      <w:widowControl/>
      <w:spacing w:before="100" w:beforeAutospacing="1" w:after="100" w:afterAutospacing="1"/>
      <w:jc w:val="left"/>
    </w:pPr>
    <w:rPr>
      <w:kern w:val="0"/>
      <w:sz w:val="22"/>
      <w:szCs w:val="2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pPr>
      <w:widowControl/>
      <w:numPr>
        <w:numId w:val="2"/>
      </w:numPr>
      <w:jc w:val="left"/>
    </w:pPr>
    <w:rPr>
      <w:kern w:val="0"/>
      <w:sz w:val="18"/>
    </w:rPr>
  </w:style>
  <w:style w:type="paragraph" w:customStyle="1" w:styleId="bfw">
    <w:name w:val="bfw"/>
    <w:basedOn w:val="a0"/>
    <w:qFormat/>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pPr>
      <w:snapToGrid w:val="0"/>
      <w:spacing w:line="600" w:lineRule="atLeast"/>
      <w:ind w:firstLine="641"/>
      <w:jc w:val="both"/>
    </w:pPr>
    <w:rPr>
      <w:rFonts w:eastAsia="仿宋_GB2312"/>
      <w:sz w:val="32"/>
    </w:rPr>
  </w:style>
  <w:style w:type="paragraph" w:customStyle="1" w:styleId="xl129">
    <w:name w:val="xl12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pPr>
      <w:widowControl/>
      <w:spacing w:before="100" w:beforeAutospacing="1" w:after="100" w:afterAutospacing="1"/>
      <w:jc w:val="left"/>
    </w:pPr>
    <w:rPr>
      <w:b/>
      <w:bCs/>
      <w:kern w:val="0"/>
      <w:sz w:val="22"/>
      <w:szCs w:val="22"/>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pPr>
      <w:widowControl/>
      <w:spacing w:after="160" w:line="240" w:lineRule="exact"/>
      <w:jc w:val="left"/>
    </w:pPr>
    <w:rPr>
      <w:rFonts w:ascii="Verdana" w:hAnsi="Verdana"/>
      <w:kern w:val="0"/>
      <w:szCs w:val="20"/>
      <w:lang w:eastAsia="en-US"/>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pPr>
      <w:widowControl/>
      <w:spacing w:after="160" w:line="360" w:lineRule="auto"/>
      <w:jc w:val="left"/>
    </w:pPr>
    <w:rPr>
      <w:rFonts w:ascii="Verdana" w:hAnsi="Verdana"/>
      <w:kern w:val="0"/>
      <w:szCs w:val="20"/>
      <w:lang w:eastAsia="en-US"/>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pPr>
      <w:spacing w:after="120" w:line="360" w:lineRule="auto"/>
      <w:ind w:left="420" w:firstLine="630"/>
    </w:pPr>
    <w:rPr>
      <w:sz w:val="28"/>
    </w:rPr>
  </w:style>
  <w:style w:type="paragraph" w:customStyle="1" w:styleId="subheading4">
    <w:name w:val="subheading4"/>
    <w:basedOn w:val="a0"/>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Pr>
      <w:rFonts w:ascii="Tahoma" w:hAnsi="Tahoma"/>
      <w:sz w:val="24"/>
      <w:szCs w:val="20"/>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pPr>
      <w:ind w:firstLineChars="0" w:firstLine="0"/>
    </w:pPr>
  </w:style>
  <w:style w:type="paragraph" w:customStyle="1" w:styleId="xl293">
    <w:name w:val="xl29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pPr>
      <w:spacing w:line="360" w:lineRule="auto"/>
      <w:ind w:firstLineChars="200" w:firstLine="480"/>
    </w:pPr>
    <w:rPr>
      <w:kern w:val="2"/>
      <w:sz w:val="24"/>
      <w:szCs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pPr>
      <w:numPr>
        <w:ilvl w:val="3"/>
        <w:numId w:val="3"/>
      </w:numPr>
      <w:tabs>
        <w:tab w:val="clear" w:pos="1191"/>
      </w:tabs>
      <w:ind w:left="0" w:firstLine="0"/>
    </w:pPr>
    <w:rPr>
      <w:szCs w:val="20"/>
    </w:rPr>
  </w:style>
  <w:style w:type="paragraph" w:customStyle="1" w:styleId="61">
    <w:name w:val="正文缩进6格"/>
    <w:basedOn w:val="42"/>
    <w:qFormat/>
    <w:pPr>
      <w:ind w:leftChars="854" w:left="1758"/>
    </w:pPr>
  </w:style>
  <w:style w:type="paragraph" w:customStyle="1" w:styleId="xl251">
    <w:name w:val="xl25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pPr>
      <w:widowControl/>
      <w:snapToGrid w:val="0"/>
      <w:spacing w:after="160" w:line="360" w:lineRule="auto"/>
      <w:jc w:val="left"/>
    </w:pPr>
    <w:rPr>
      <w:kern w:val="0"/>
      <w:sz w:val="24"/>
      <w:lang w:eastAsia="en-US"/>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pPr>
      <w:spacing w:line="360" w:lineRule="auto"/>
    </w:pPr>
    <w:rPr>
      <w:rFonts w:ascii="仿宋_GB2312" w:eastAsia="仿宋_GB2312" w:cs="宋体"/>
      <w:bCs/>
      <w:sz w:val="24"/>
      <w:szCs w:val="20"/>
    </w:rPr>
  </w:style>
  <w:style w:type="paragraph" w:customStyle="1" w:styleId="xl296">
    <w:name w:val="xl29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xl252">
    <w:name w:val="xl252"/>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pPr>
      <w:widowControl/>
      <w:spacing w:before="72" w:after="72"/>
    </w:pPr>
    <w:rPr>
      <w:rFonts w:ascii="Arial" w:hAnsi="Arial" w:cs="Arial"/>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pPr>
      <w:widowControl/>
    </w:pPr>
    <w:rPr>
      <w:kern w:val="0"/>
      <w:szCs w:val="21"/>
    </w:rPr>
  </w:style>
  <w:style w:type="paragraph" w:customStyle="1" w:styleId="Char1CharCharChar1">
    <w:name w:val="Char1 Char Char Char1"/>
    <w:basedOn w:val="a0"/>
    <w:qFormat/>
    <w:rPr>
      <w:rFonts w:ascii="Tahoma" w:hAnsi="Tahoma"/>
      <w:sz w:val="24"/>
      <w:szCs w:val="20"/>
    </w:rPr>
  </w:style>
  <w:style w:type="paragraph" w:customStyle="1" w:styleId="font10">
    <w:name w:val="font10"/>
    <w:basedOn w:val="a0"/>
    <w:qFormat/>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pPr>
      <w:widowControl w:val="0"/>
      <w:jc w:val="both"/>
    </w:pPr>
    <w:rPr>
      <w:kern w:val="2"/>
      <w:sz w:val="21"/>
      <w:szCs w:val="24"/>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Pr>
      <w:rFonts w:ascii="Tahoma" w:hAnsi="Tahoma"/>
      <w:b/>
      <w:kern w:val="0"/>
      <w:sz w:val="28"/>
      <w:szCs w:val="20"/>
    </w:rPr>
  </w:style>
  <w:style w:type="paragraph" w:customStyle="1" w:styleId="font20">
    <w:name w:val="font20"/>
    <w:basedOn w:val="a0"/>
    <w:qFormat/>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pPr>
      <w:adjustRightInd w:val="0"/>
      <w:spacing w:line="436" w:lineRule="exact"/>
      <w:ind w:left="357"/>
      <w:jc w:val="left"/>
      <w:outlineLvl w:val="3"/>
    </w:pPr>
    <w:rPr>
      <w:rFonts w:ascii="Tahoma" w:hAnsi="Tahoma"/>
      <w:b/>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pPr>
      <w:adjustRightInd w:val="0"/>
      <w:spacing w:beforeLines="50" w:afterLines="50" w:line="240" w:lineRule="auto"/>
      <w:jc w:val="center"/>
      <w:textAlignment w:val="baseline"/>
    </w:pPr>
    <w:rPr>
      <w:b w:val="0"/>
      <w:bCs w:val="0"/>
      <w:kern w:val="0"/>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34"/>
    <w:qFormat/>
    <w:pPr>
      <w:spacing w:line="360" w:lineRule="auto"/>
      <w:ind w:firstLineChars="200" w:firstLine="420"/>
    </w:pPr>
    <w:rPr>
      <w:rFonts w:ascii="Calibri" w:hAnsi="Calibri"/>
      <w:szCs w:val="22"/>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pPr>
      <w:widowControl/>
      <w:spacing w:before="100" w:beforeAutospacing="1" w:after="100" w:afterAutospacing="1"/>
      <w:jc w:val="left"/>
      <w:textAlignment w:val="bottom"/>
    </w:pPr>
    <w:rPr>
      <w:kern w:val="0"/>
      <w:sz w:val="24"/>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pPr>
      <w:adjustRightInd w:val="0"/>
      <w:spacing w:line="312" w:lineRule="atLeast"/>
      <w:textAlignment w:val="baseline"/>
    </w:pPr>
    <w:rPr>
      <w:kern w:val="0"/>
      <w:sz w:val="24"/>
      <w:szCs w:val="20"/>
    </w:rPr>
  </w:style>
  <w:style w:type="paragraph" w:customStyle="1" w:styleId="xl285">
    <w:name w:val="xl285"/>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pPr>
      <w:widowControl/>
      <w:snapToGrid w:val="0"/>
      <w:spacing w:after="160" w:line="240" w:lineRule="exact"/>
      <w:jc w:val="left"/>
    </w:pPr>
    <w:rPr>
      <w:bCs/>
      <w:szCs w:val="21"/>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Pr>
      <w:kern w:val="0"/>
      <w:szCs w:val="20"/>
    </w:rPr>
  </w:style>
  <w:style w:type="paragraph" w:customStyle="1" w:styleId="xl216">
    <w:name w:val="xl216"/>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Pr>
      <w:rFonts w:ascii="Tahoma" w:hAnsi="Tahoma"/>
      <w:sz w:val="24"/>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Pr>
      <w:rFonts w:ascii="宋体" w:hAnsi="宋体"/>
      <w:b/>
      <w:sz w:val="28"/>
      <w:szCs w:val="28"/>
    </w:rPr>
  </w:style>
  <w:style w:type="character" w:customStyle="1" w:styleId="Charf4">
    <w:name w:val="批注文字 Char"/>
    <w:qFormat/>
    <w:rPr>
      <w:kern w:val="2"/>
      <w:sz w:val="21"/>
      <w:szCs w:val="24"/>
    </w:rPr>
  </w:style>
  <w:style w:type="character" w:customStyle="1" w:styleId="Chare">
    <w:name w:val="普通(网站) Char"/>
    <w:link w:val="afa"/>
    <w:uiPriority w:val="99"/>
    <w:qFormat/>
    <w:rPr>
      <w:rFonts w:ascii="宋体" w:hAnsi="宋体"/>
      <w:sz w:val="24"/>
      <w:szCs w:val="24"/>
    </w:rPr>
  </w:style>
  <w:style w:type="paragraph" w:customStyle="1" w:styleId="afffc">
    <w:name w:val="："/>
    <w:basedOn w:val="a0"/>
  </w:style>
  <w:style w:type="character" w:customStyle="1" w:styleId="1b">
    <w:name w:val="未处理的提及1"/>
    <w:basedOn w:val="a1"/>
    <w:uiPriority w:val="99"/>
    <w:rPr>
      <w:color w:val="605E5C"/>
      <w:shd w:val="clear" w:color="auto" w:fill="E1DFDD"/>
    </w:rPr>
  </w:style>
  <w:style w:type="character" w:customStyle="1" w:styleId="Charf3">
    <w:name w:val="列出段落 Char"/>
    <w:link w:val="afffa"/>
    <w:uiPriority w:val="34"/>
    <w:qFormat/>
    <w:rPr>
      <w:rFonts w:ascii="Calibri" w:hAnsi="Calibri"/>
      <w:kern w:val="2"/>
      <w:sz w:val="21"/>
      <w:szCs w:val="22"/>
    </w:rPr>
  </w:style>
  <w:style w:type="paragraph" w:customStyle="1" w:styleId="1c">
    <w:name w:val="修订1"/>
    <w:uiPriority w:val="99"/>
    <w:rPr>
      <w:kern w:val="2"/>
      <w:sz w:val="21"/>
      <w:szCs w:val="24"/>
    </w:rPr>
  </w:style>
  <w:style w:type="character" w:customStyle="1" w:styleId="29">
    <w:name w:val="未处理的提及2"/>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FB6D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oa heading" w:uiPriority="0" w:qFormat="1"/>
    <w:lsdException w:name="List" w:uiPriority="0" w:qFormat="1"/>
    <w:lsdException w:name="List Bullet" w:semiHidden="0" w:uiPriority="0" w:unhideWhenUsed="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Preformatted" w:uiPriority="0" w:qFormat="1"/>
    <w:lsdException w:name="Normal Table" w:qFormat="1"/>
    <w:lsdException w:name="annotation subject" w:uiPriority="0" w:qFormat="1"/>
    <w:lsdException w:name="Table Elegant" w:uiPriority="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1"/>
    <w:qFormat/>
    <w:pPr>
      <w:jc w:val="left"/>
    </w:pPr>
  </w:style>
  <w:style w:type="paragraph" w:styleId="70">
    <w:name w:val="toc 7"/>
    <w:basedOn w:val="a0"/>
    <w:next w:val="a0"/>
    <w:uiPriority w:val="39"/>
    <w:qFormat/>
    <w:pPr>
      <w:jc w:val="left"/>
    </w:pPr>
    <w:rPr>
      <w:sz w:val="22"/>
      <w:szCs w:val="22"/>
    </w:rPr>
  </w:style>
  <w:style w:type="paragraph" w:styleId="a6">
    <w:name w:val="Body Text First Indent"/>
    <w:basedOn w:val="a7"/>
    <w:link w:val="Char0"/>
    <w:qFormat/>
    <w:pPr>
      <w:snapToGrid w:val="0"/>
      <w:spacing w:after="120" w:line="360" w:lineRule="auto"/>
      <w:ind w:firstLineChars="100" w:firstLine="420"/>
    </w:pPr>
    <w:rPr>
      <w:bCs/>
      <w:szCs w:val="21"/>
    </w:rPr>
  </w:style>
  <w:style w:type="paragraph" w:styleId="a7">
    <w:name w:val="Body Text"/>
    <w:basedOn w:val="a0"/>
    <w:link w:val="Char2"/>
    <w:qFormat/>
    <w:rPr>
      <w:rFonts w:ascii="Arial" w:hAnsi="Arial"/>
      <w:color w:val="000000"/>
    </w:rPr>
  </w:style>
  <w:style w:type="paragraph" w:styleId="a8">
    <w:name w:val="Normal Indent"/>
    <w:basedOn w:val="a0"/>
    <w:link w:val="Char3"/>
    <w:qFormat/>
    <w:pPr>
      <w:ind w:firstLine="420"/>
    </w:pPr>
    <w:rPr>
      <w:szCs w:val="20"/>
    </w:rPr>
  </w:style>
  <w:style w:type="paragraph" w:styleId="a9">
    <w:name w:val="caption"/>
    <w:basedOn w:val="a0"/>
    <w:next w:val="a0"/>
    <w:qFormat/>
    <w:rPr>
      <w:rFonts w:ascii="Arial" w:eastAsia="黑体" w:hAnsi="Arial" w:cs="Arial"/>
      <w:sz w:val="20"/>
      <w:szCs w:val="20"/>
    </w:rPr>
  </w:style>
  <w:style w:type="paragraph" w:styleId="50">
    <w:name w:val="index 5"/>
    <w:basedOn w:val="a0"/>
    <w:next w:val="a0"/>
    <w:qFormat/>
    <w:pPr>
      <w:widowControl/>
      <w:ind w:leftChars="800" w:left="800"/>
      <w:jc w:val="left"/>
    </w:pPr>
    <w:rPr>
      <w:kern w:val="0"/>
      <w:szCs w:val="20"/>
      <w:lang w:eastAsia="en-US"/>
    </w:rPr>
  </w:style>
  <w:style w:type="paragraph" w:styleId="aa">
    <w:name w:val="List Bullet"/>
    <w:basedOn w:val="ab"/>
    <w:qFormat/>
    <w:pPr>
      <w:tabs>
        <w:tab w:val="left" w:pos="1470"/>
      </w:tabs>
      <w:spacing w:line="360" w:lineRule="auto"/>
      <w:ind w:left="1470" w:right="720" w:firstLineChars="0" w:hanging="420"/>
    </w:pPr>
    <w:rPr>
      <w:sz w:val="24"/>
      <w:lang w:eastAsia="zh-CN"/>
    </w:rPr>
  </w:style>
  <w:style w:type="paragraph" w:styleId="ab">
    <w:name w:val="List"/>
    <w:basedOn w:val="a0"/>
    <w:qFormat/>
    <w:pPr>
      <w:widowControl/>
      <w:ind w:left="200" w:hangingChars="200" w:hanging="200"/>
      <w:jc w:val="left"/>
    </w:pPr>
    <w:rPr>
      <w:kern w:val="0"/>
      <w:sz w:val="20"/>
      <w:szCs w:val="20"/>
      <w:lang w:eastAsia="en-US"/>
    </w:rPr>
  </w:style>
  <w:style w:type="paragraph" w:styleId="ac">
    <w:name w:val="Document Map"/>
    <w:basedOn w:val="a0"/>
    <w:link w:val="Char4"/>
    <w:qFormat/>
    <w:pPr>
      <w:shd w:val="clear" w:color="auto" w:fill="000080"/>
    </w:pPr>
  </w:style>
  <w:style w:type="paragraph" w:styleId="ad">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qFormat/>
    <w:pPr>
      <w:widowControl/>
      <w:spacing w:after="120"/>
      <w:jc w:val="left"/>
    </w:pPr>
    <w:rPr>
      <w:kern w:val="0"/>
      <w:sz w:val="16"/>
      <w:szCs w:val="16"/>
      <w:lang w:eastAsia="en-US"/>
    </w:rPr>
  </w:style>
  <w:style w:type="paragraph" w:styleId="ae">
    <w:name w:val="Body Text Indent"/>
    <w:basedOn w:val="a0"/>
    <w:link w:val="Char5"/>
    <w:qFormat/>
    <w:pPr>
      <w:ind w:left="540"/>
    </w:pPr>
    <w:rPr>
      <w:szCs w:val="20"/>
    </w:rPr>
  </w:style>
  <w:style w:type="paragraph" w:styleId="af">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pPr>
      <w:widowControl/>
      <w:ind w:leftChars="600" w:left="600"/>
      <w:jc w:val="left"/>
    </w:pPr>
    <w:rPr>
      <w:kern w:val="0"/>
      <w:szCs w:val="20"/>
      <w:lang w:eastAsia="en-US"/>
    </w:rPr>
  </w:style>
  <w:style w:type="paragraph" w:styleId="51">
    <w:name w:val="toc 5"/>
    <w:basedOn w:val="a0"/>
    <w:next w:val="a0"/>
    <w:uiPriority w:val="39"/>
    <w:qFormat/>
    <w:pPr>
      <w:jc w:val="left"/>
    </w:pPr>
    <w:rPr>
      <w:sz w:val="22"/>
      <w:szCs w:val="22"/>
    </w:rPr>
  </w:style>
  <w:style w:type="paragraph" w:styleId="31">
    <w:name w:val="toc 3"/>
    <w:basedOn w:val="a0"/>
    <w:next w:val="a0"/>
    <w:uiPriority w:val="39"/>
    <w:qFormat/>
    <w:pPr>
      <w:jc w:val="left"/>
    </w:pPr>
    <w:rPr>
      <w:smallCaps/>
      <w:sz w:val="22"/>
      <w:szCs w:val="22"/>
    </w:rPr>
  </w:style>
  <w:style w:type="paragraph" w:styleId="af0">
    <w:name w:val="Plain Text"/>
    <w:basedOn w:val="a0"/>
    <w:link w:val="Char6"/>
    <w:qFormat/>
    <w:rPr>
      <w:rFonts w:ascii="宋体" w:hAnsi="Courier New"/>
      <w:szCs w:val="20"/>
    </w:rPr>
  </w:style>
  <w:style w:type="paragraph" w:styleId="80">
    <w:name w:val="toc 8"/>
    <w:basedOn w:val="a0"/>
    <w:next w:val="a0"/>
    <w:uiPriority w:val="39"/>
    <w:qFormat/>
    <w:pPr>
      <w:jc w:val="left"/>
    </w:pPr>
    <w:rPr>
      <w:sz w:val="22"/>
      <w:szCs w:val="22"/>
    </w:rPr>
  </w:style>
  <w:style w:type="paragraph" w:styleId="32">
    <w:name w:val="index 3"/>
    <w:basedOn w:val="a0"/>
    <w:next w:val="a0"/>
    <w:qFormat/>
    <w:pPr>
      <w:widowControl/>
      <w:ind w:leftChars="400" w:left="400"/>
      <w:jc w:val="left"/>
    </w:pPr>
    <w:rPr>
      <w:kern w:val="0"/>
      <w:sz w:val="24"/>
      <w:szCs w:val="20"/>
      <w:lang w:eastAsia="en-US"/>
    </w:rPr>
  </w:style>
  <w:style w:type="paragraph" w:styleId="af1">
    <w:name w:val="Date"/>
    <w:basedOn w:val="a0"/>
    <w:next w:val="a0"/>
    <w:link w:val="Char7"/>
    <w:qFormat/>
    <w:pPr>
      <w:spacing w:line="360" w:lineRule="auto"/>
      <w:ind w:leftChars="2500" w:left="100"/>
    </w:pPr>
    <w:rPr>
      <w:rFonts w:ascii="宋体" w:hAnsi="宋体"/>
      <w:kern w:val="0"/>
      <w:sz w:val="24"/>
      <w:lang w:val="en-GB"/>
    </w:rPr>
  </w:style>
  <w:style w:type="paragraph" w:styleId="21">
    <w:name w:val="Body Text Indent 2"/>
    <w:basedOn w:val="a0"/>
    <w:link w:val="2Char0"/>
    <w:qFormat/>
    <w:pPr>
      <w:spacing w:after="120" w:line="480" w:lineRule="auto"/>
      <w:ind w:leftChars="200" w:left="420"/>
    </w:pPr>
  </w:style>
  <w:style w:type="paragraph" w:styleId="af2">
    <w:name w:val="endnote text"/>
    <w:basedOn w:val="a0"/>
    <w:link w:val="Char8"/>
    <w:qFormat/>
    <w:pPr>
      <w:widowControl/>
      <w:snapToGrid w:val="0"/>
      <w:jc w:val="left"/>
    </w:pPr>
    <w:rPr>
      <w:kern w:val="0"/>
      <w:sz w:val="20"/>
      <w:szCs w:val="20"/>
      <w:lang w:eastAsia="en-US"/>
    </w:rPr>
  </w:style>
  <w:style w:type="paragraph" w:styleId="af3">
    <w:name w:val="Balloon Text"/>
    <w:basedOn w:val="a0"/>
    <w:link w:val="Char9"/>
    <w:qFormat/>
    <w:rPr>
      <w:sz w:val="18"/>
      <w:szCs w:val="18"/>
    </w:rPr>
  </w:style>
  <w:style w:type="paragraph" w:styleId="af4">
    <w:name w:val="footer"/>
    <w:basedOn w:val="a0"/>
    <w:link w:val="Chara"/>
    <w:qFormat/>
    <w:pPr>
      <w:tabs>
        <w:tab w:val="center" w:pos="4153"/>
        <w:tab w:val="right" w:pos="8306"/>
      </w:tabs>
      <w:snapToGrid w:val="0"/>
      <w:jc w:val="left"/>
    </w:pPr>
    <w:rPr>
      <w:sz w:val="18"/>
      <w:szCs w:val="18"/>
    </w:rPr>
  </w:style>
  <w:style w:type="paragraph" w:styleId="22">
    <w:name w:val="Body Text First Indent 2"/>
    <w:basedOn w:val="ae"/>
    <w:link w:val="2Char1"/>
    <w:qFormat/>
    <w:pPr>
      <w:snapToGrid w:val="0"/>
      <w:spacing w:after="120" w:line="360" w:lineRule="auto"/>
      <w:ind w:leftChars="200" w:left="420" w:firstLineChars="200" w:firstLine="420"/>
    </w:pPr>
    <w:rPr>
      <w:bCs/>
      <w:szCs w:val="21"/>
    </w:rPr>
  </w:style>
  <w:style w:type="paragraph" w:styleId="af5">
    <w:name w:val="header"/>
    <w:basedOn w:val="a0"/>
    <w:link w:val="Charb"/>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spacing w:before="120" w:after="120"/>
      <w:jc w:val="left"/>
    </w:pPr>
    <w:rPr>
      <w:bCs/>
      <w:caps/>
      <w:sz w:val="22"/>
      <w:szCs w:val="22"/>
    </w:rPr>
  </w:style>
  <w:style w:type="paragraph" w:styleId="41">
    <w:name w:val="toc 4"/>
    <w:basedOn w:val="a0"/>
    <w:next w:val="a0"/>
    <w:uiPriority w:val="39"/>
    <w:qFormat/>
    <w:pPr>
      <w:jc w:val="left"/>
    </w:pPr>
    <w:rPr>
      <w:sz w:val="22"/>
      <w:szCs w:val="22"/>
    </w:rPr>
  </w:style>
  <w:style w:type="paragraph" w:styleId="af6">
    <w:name w:val="index heading"/>
    <w:basedOn w:val="a0"/>
    <w:next w:val="11"/>
    <w:qFormat/>
  </w:style>
  <w:style w:type="paragraph" w:styleId="11">
    <w:name w:val="index 1"/>
    <w:basedOn w:val="a0"/>
    <w:next w:val="a0"/>
    <w:qFormat/>
    <w:pPr>
      <w:jc w:val="center"/>
    </w:pPr>
    <w:rPr>
      <w:kern w:val="0"/>
      <w:sz w:val="18"/>
      <w:szCs w:val="18"/>
    </w:rPr>
  </w:style>
  <w:style w:type="paragraph" w:styleId="af7">
    <w:name w:val="Subtitle"/>
    <w:basedOn w:val="a0"/>
    <w:next w:val="a0"/>
    <w:link w:val="Charc"/>
    <w:qFormat/>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pPr>
      <w:snapToGrid w:val="0"/>
      <w:spacing w:line="360" w:lineRule="auto"/>
      <w:jc w:val="left"/>
    </w:pPr>
    <w:rPr>
      <w:bCs/>
      <w:sz w:val="18"/>
      <w:szCs w:val="18"/>
    </w:rPr>
  </w:style>
  <w:style w:type="paragraph" w:styleId="60">
    <w:name w:val="toc 6"/>
    <w:basedOn w:val="a0"/>
    <w:next w:val="a0"/>
    <w:uiPriority w:val="39"/>
    <w:qFormat/>
    <w:pPr>
      <w:jc w:val="left"/>
    </w:pPr>
    <w:rPr>
      <w:sz w:val="22"/>
      <w:szCs w:val="22"/>
    </w:rPr>
  </w:style>
  <w:style w:type="paragraph" w:styleId="33">
    <w:name w:val="Body Text Indent 3"/>
    <w:basedOn w:val="a0"/>
    <w:link w:val="3Char1"/>
    <w:qFormat/>
    <w:pPr>
      <w:spacing w:after="120"/>
      <w:ind w:leftChars="200" w:left="420"/>
    </w:pPr>
    <w:rPr>
      <w:sz w:val="16"/>
      <w:szCs w:val="16"/>
    </w:rPr>
  </w:style>
  <w:style w:type="paragraph" w:styleId="af9">
    <w:name w:val="table of figures"/>
    <w:basedOn w:val="a0"/>
    <w:next w:val="a0"/>
    <w:qFormat/>
    <w:pPr>
      <w:ind w:leftChars="200" w:left="200" w:hangingChars="200" w:hanging="200"/>
    </w:pPr>
  </w:style>
  <w:style w:type="paragraph" w:styleId="23">
    <w:name w:val="toc 2"/>
    <w:basedOn w:val="a0"/>
    <w:next w:val="a0"/>
    <w:uiPriority w:val="39"/>
    <w:qFormat/>
    <w:pPr>
      <w:jc w:val="left"/>
    </w:pPr>
    <w:rPr>
      <w:bCs/>
      <w:smallCaps/>
      <w:sz w:val="22"/>
      <w:szCs w:val="22"/>
    </w:rPr>
  </w:style>
  <w:style w:type="paragraph" w:styleId="90">
    <w:name w:val="toc 9"/>
    <w:basedOn w:val="a0"/>
    <w:next w:val="a0"/>
    <w:uiPriority w:val="39"/>
    <w:qFormat/>
    <w:pPr>
      <w:jc w:val="left"/>
    </w:pPr>
    <w:rPr>
      <w:sz w:val="22"/>
      <w:szCs w:val="22"/>
    </w:rPr>
  </w:style>
  <w:style w:type="paragraph" w:styleId="24">
    <w:name w:val="Body Text 2"/>
    <w:basedOn w:val="a0"/>
    <w:link w:val="2Char2"/>
    <w:qFormat/>
    <w:rPr>
      <w:sz w:val="24"/>
      <w:szCs w:val="20"/>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pPr>
      <w:widowControl/>
      <w:spacing w:before="100" w:beforeAutospacing="1" w:after="100" w:afterAutospacing="1"/>
      <w:jc w:val="left"/>
    </w:pPr>
    <w:rPr>
      <w:rFonts w:ascii="宋体" w:hAnsi="宋体"/>
      <w:kern w:val="0"/>
      <w:sz w:val="24"/>
    </w:rPr>
  </w:style>
  <w:style w:type="paragraph" w:styleId="25">
    <w:name w:val="index 2"/>
    <w:basedOn w:val="a0"/>
    <w:next w:val="a0"/>
    <w:qFormat/>
    <w:pPr>
      <w:widowControl/>
      <w:ind w:leftChars="200" w:left="200"/>
      <w:jc w:val="left"/>
    </w:pPr>
    <w:rPr>
      <w:b/>
      <w:kern w:val="0"/>
      <w:sz w:val="24"/>
      <w:szCs w:val="20"/>
      <w:lang w:eastAsia="en-US"/>
    </w:rPr>
  </w:style>
  <w:style w:type="paragraph" w:styleId="afb">
    <w:name w:val="Title"/>
    <w:basedOn w:val="a0"/>
    <w:link w:val="Charf"/>
    <w:qFormat/>
    <w:pPr>
      <w:adjustRightInd w:val="0"/>
      <w:snapToGrid w:val="0"/>
      <w:spacing w:before="240" w:after="60"/>
      <w:jc w:val="center"/>
      <w:outlineLvl w:val="0"/>
    </w:pPr>
    <w:rPr>
      <w:rFonts w:eastAsia="方正小标宋简体" w:cs="Arial"/>
      <w:bCs/>
      <w:sz w:val="44"/>
      <w:szCs w:val="32"/>
    </w:rPr>
  </w:style>
  <w:style w:type="character" w:styleId="afc">
    <w:name w:val="Strong"/>
    <w:qFormat/>
    <w:rPr>
      <w:b/>
      <w:bCs/>
    </w:rPr>
  </w:style>
  <w:style w:type="character" w:styleId="afd">
    <w:name w:val="endnote reference"/>
    <w:qFormat/>
    <w:rPr>
      <w:vertAlign w:val="superscript"/>
    </w:rPr>
  </w:style>
  <w:style w:type="character" w:styleId="afe">
    <w:name w:val="page number"/>
    <w:basedOn w:val="a1"/>
    <w:qFormat/>
  </w:style>
  <w:style w:type="character" w:styleId="aff">
    <w:name w:val="FollowedHyperlink"/>
    <w:qFormat/>
    <w:rPr>
      <w:color w:val="000000"/>
      <w:sz w:val="18"/>
      <w:szCs w:val="18"/>
      <w:u w:val="none"/>
    </w:rPr>
  </w:style>
  <w:style w:type="character" w:styleId="aff0">
    <w:name w:val="Emphasis"/>
    <w:qFormat/>
  </w:style>
  <w:style w:type="character" w:styleId="aff1">
    <w:name w:val="Hyperlink"/>
    <w:uiPriority w:val="99"/>
    <w:qFormat/>
    <w:rPr>
      <w:color w:val="000000"/>
      <w:sz w:val="18"/>
      <w:szCs w:val="18"/>
      <w:u w:val="none"/>
    </w:rPr>
  </w:style>
  <w:style w:type="character" w:styleId="aff2">
    <w:name w:val="annotation reference"/>
    <w:qFormat/>
    <w:rPr>
      <w:sz w:val="21"/>
      <w:szCs w:val="21"/>
    </w:rPr>
  </w:style>
  <w:style w:type="character" w:styleId="HTML0">
    <w:name w:val="HTML Cite"/>
    <w:qFormat/>
    <w:rPr>
      <w:color w:val="008000"/>
    </w:rPr>
  </w:style>
  <w:style w:type="character" w:styleId="aff3">
    <w:name w:val="footnote reference"/>
    <w:qFormat/>
    <w:rPr>
      <w:vertAlign w:val="superscript"/>
    </w:rPr>
  </w:style>
  <w:style w:type="table" w:styleId="af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qFormat/>
    <w:rPr>
      <w:b/>
      <w:bCs/>
      <w:kern w:val="44"/>
      <w:sz w:val="44"/>
      <w:szCs w:val="44"/>
    </w:rPr>
  </w:style>
  <w:style w:type="character" w:customStyle="1" w:styleId="2Char">
    <w:name w:val="标题 2 Char"/>
    <w:link w:val="20"/>
    <w:qFormat/>
    <w:rPr>
      <w:rFonts w:ascii="Arial" w:eastAsia="黑体" w:hAnsi="Arial"/>
      <w:b/>
      <w:bCs/>
      <w:kern w:val="2"/>
      <w:sz w:val="32"/>
      <w:szCs w:val="32"/>
      <w:lang w:val="en-US" w:eastAsia="zh-CN" w:bidi="ar-SA"/>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ount3">
    <w:name w:val="count3"/>
    <w:basedOn w:val="a1"/>
    <w:qFormat/>
  </w:style>
  <w:style w:type="character" w:customStyle="1" w:styleId="3Char2">
    <w:name w:val="标题3 Char"/>
    <w:link w:val="34"/>
    <w:qFormat/>
    <w:rPr>
      <w:rFonts w:ascii="宋体" w:eastAsia="宋体" w:hAnsi="宋体"/>
      <w:b/>
      <w:bCs/>
      <w:sz w:val="32"/>
      <w:szCs w:val="32"/>
      <w:lang w:val="en-US" w:eastAsia="zh-CN" w:bidi="ar-SA"/>
    </w:rPr>
  </w:style>
  <w:style w:type="paragraph" w:customStyle="1" w:styleId="34">
    <w:name w:val="标题3"/>
    <w:basedOn w:val="3"/>
    <w:link w:val="3Char2"/>
    <w:qFormat/>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Pr>
      <w:rFonts w:ascii="宋体" w:eastAsia="宋体" w:hAnsi="Courier New"/>
      <w:kern w:val="2"/>
      <w:sz w:val="21"/>
      <w:lang w:val="en-US" w:eastAsia="zh-CN" w:bidi="ar-SA"/>
    </w:rPr>
  </w:style>
  <w:style w:type="character" w:customStyle="1" w:styleId="myp111">
    <w:name w:val="myp111"/>
    <w:basedOn w:val="a1"/>
    <w:qFormat/>
  </w:style>
  <w:style w:type="character" w:customStyle="1" w:styleId="f1411">
    <w:name w:val="f1411"/>
    <w:qFormat/>
    <w:rPr>
      <w:rFonts w:ascii="arial,sans-serif" w:hAnsi="arial,sans-serif" w:hint="default"/>
      <w:color w:val="444444"/>
      <w:sz w:val="21"/>
      <w:szCs w:val="21"/>
    </w:rPr>
  </w:style>
  <w:style w:type="character" w:customStyle="1" w:styleId="apple-converted-space">
    <w:name w:val="apple-converted-space"/>
    <w:basedOn w:val="a1"/>
    <w:qFormat/>
  </w:style>
  <w:style w:type="character" w:customStyle="1" w:styleId="2Char2">
    <w:name w:val="正文文本 2 Char"/>
    <w:link w:val="24"/>
    <w:qFormat/>
    <w:rPr>
      <w:rFonts w:eastAsia="宋体"/>
      <w:kern w:val="2"/>
      <w:sz w:val="24"/>
      <w:lang w:val="en-US" w:eastAsia="zh-CN" w:bidi="ar-SA"/>
    </w:rPr>
  </w:style>
  <w:style w:type="character" w:customStyle="1" w:styleId="h21">
    <w:name w:val="h21"/>
    <w:qFormat/>
    <w:rPr>
      <w:spacing w:val="200"/>
      <w:sz w:val="19"/>
      <w:szCs w:val="19"/>
    </w:rPr>
  </w:style>
  <w:style w:type="character" w:customStyle="1" w:styleId="com1">
    <w:name w:val="com1"/>
    <w:qFormat/>
    <w:rPr>
      <w:sz w:val="18"/>
      <w:szCs w:val="18"/>
    </w:rPr>
  </w:style>
  <w:style w:type="character" w:customStyle="1" w:styleId="3Char1">
    <w:name w:val="正文文本缩进 3 Char"/>
    <w:link w:val="33"/>
    <w:qFormat/>
    <w:rPr>
      <w:kern w:val="2"/>
      <w:sz w:val="16"/>
      <w:szCs w:val="16"/>
    </w:rPr>
  </w:style>
  <w:style w:type="character" w:customStyle="1" w:styleId="px121">
    <w:name w:val="px121"/>
    <w:qFormat/>
  </w:style>
  <w:style w:type="character" w:customStyle="1" w:styleId="16">
    <w:name w:val="16"/>
    <w:qFormat/>
    <w:rPr>
      <w:rFonts w:ascii="Times New Roman" w:hAnsi="Times New Roman" w:cs="Times New Roman" w:hint="default"/>
      <w:b/>
      <w:bCs/>
      <w:sz w:val="20"/>
      <w:szCs w:val="20"/>
    </w:rPr>
  </w:style>
  <w:style w:type="character" w:customStyle="1" w:styleId="Char9">
    <w:name w:val="批注框文本 Char"/>
    <w:link w:val="af3"/>
    <w:qFormat/>
    <w:rPr>
      <w:rFonts w:eastAsia="宋体"/>
      <w:kern w:val="2"/>
      <w:sz w:val="18"/>
      <w:szCs w:val="18"/>
      <w:lang w:val="en-US" w:eastAsia="zh-CN" w:bidi="ar-SA"/>
    </w:rPr>
  </w:style>
  <w:style w:type="character" w:customStyle="1" w:styleId="Charf">
    <w:name w:val="标题 Char"/>
    <w:link w:val="afb"/>
    <w:qFormat/>
    <w:rPr>
      <w:rFonts w:eastAsia="方正小标宋简体" w:cs="Arial"/>
      <w:bCs/>
      <w:kern w:val="2"/>
      <w:sz w:val="44"/>
      <w:szCs w:val="32"/>
      <w:lang w:val="en-US" w:eastAsia="zh-CN" w:bidi="ar-SA"/>
    </w:rPr>
  </w:style>
  <w:style w:type="character" w:customStyle="1" w:styleId="Char4">
    <w:name w:val="文档结构图 Char"/>
    <w:link w:val="ac"/>
    <w:qFormat/>
    <w:rPr>
      <w:rFonts w:eastAsia="宋体"/>
      <w:kern w:val="2"/>
      <w:sz w:val="21"/>
      <w:szCs w:val="24"/>
      <w:lang w:val="en-US" w:eastAsia="zh-CN" w:bidi="ar-SA"/>
    </w:rPr>
  </w:style>
  <w:style w:type="character" w:customStyle="1" w:styleId="15">
    <w:name w:val="15"/>
    <w:qFormat/>
    <w:rPr>
      <w:rFonts w:ascii="Times New Roman" w:hAnsi="Times New Roman" w:cs="Times New Roman" w:hint="default"/>
      <w:color w:val="000000"/>
      <w:sz w:val="18"/>
      <w:szCs w:val="18"/>
    </w:rPr>
  </w:style>
  <w:style w:type="character" w:customStyle="1" w:styleId="3Char0">
    <w:name w:val="正文文本 3 Char"/>
    <w:link w:val="30"/>
    <w:qFormat/>
    <w:rPr>
      <w:sz w:val="16"/>
      <w:szCs w:val="16"/>
      <w:lang w:eastAsia="en-US"/>
    </w:rPr>
  </w:style>
  <w:style w:type="character" w:customStyle="1" w:styleId="s9nb1">
    <w:name w:val="s9nb1"/>
    <w:qFormat/>
    <w:rPr>
      <w:rFonts w:ascii="宋体" w:eastAsia="宋体" w:hAnsi="宋体" w:hint="eastAsia"/>
      <w:color w:val="000000"/>
      <w:sz w:val="18"/>
      <w:szCs w:val="18"/>
      <w:u w:val="none"/>
    </w:rPr>
  </w:style>
  <w:style w:type="character" w:customStyle="1" w:styleId="CharChar15">
    <w:name w:val="Char Char15"/>
    <w:qFormat/>
    <w:rPr>
      <w:bCs/>
      <w:kern w:val="2"/>
      <w:sz w:val="21"/>
      <w:szCs w:val="21"/>
    </w:rPr>
  </w:style>
  <w:style w:type="character" w:customStyle="1" w:styleId="Char">
    <w:name w:val="批注主题 Char"/>
    <w:link w:val="a4"/>
    <w:qFormat/>
    <w:rPr>
      <w:b/>
      <w:bCs/>
      <w:kern w:val="2"/>
      <w:sz w:val="21"/>
      <w:szCs w:val="24"/>
    </w:rPr>
  </w:style>
  <w:style w:type="character" w:customStyle="1" w:styleId="Char1">
    <w:name w:val="批注文字 Char1"/>
    <w:link w:val="a5"/>
    <w:qFormat/>
    <w:rPr>
      <w:kern w:val="2"/>
      <w:sz w:val="21"/>
      <w:szCs w:val="24"/>
    </w:rPr>
  </w:style>
  <w:style w:type="character" w:customStyle="1" w:styleId="3CharChar">
    <w:name w:val="标题3 Char Char"/>
    <w:qFormat/>
    <w:rPr>
      <w:rFonts w:ascii="宋体" w:eastAsia="宋体" w:hAnsi="宋体"/>
      <w:b/>
      <w:bCs/>
      <w:sz w:val="32"/>
      <w:szCs w:val="32"/>
      <w:lang w:val="en-US" w:eastAsia="zh-CN" w:bidi="ar-SA"/>
    </w:rPr>
  </w:style>
  <w:style w:type="character" w:customStyle="1" w:styleId="Charf0">
    <w:name w:val="正文首行缩进两字符 Char"/>
    <w:link w:val="aff6"/>
    <w:qFormat/>
    <w:rPr>
      <w:kern w:val="2"/>
      <w:sz w:val="21"/>
    </w:rPr>
  </w:style>
  <w:style w:type="paragraph" w:customStyle="1" w:styleId="aff6">
    <w:name w:val="正文首行缩进两字符"/>
    <w:basedOn w:val="a0"/>
    <w:link w:val="Charf0"/>
    <w:qFormat/>
    <w:pPr>
      <w:spacing w:line="360" w:lineRule="auto"/>
      <w:ind w:firstLineChars="200" w:firstLine="200"/>
    </w:pPr>
    <w:rPr>
      <w:szCs w:val="20"/>
    </w:rPr>
  </w:style>
  <w:style w:type="character" w:customStyle="1" w:styleId="Chara">
    <w:name w:val="页脚 Char"/>
    <w:link w:val="af4"/>
    <w:qFormat/>
    <w:rPr>
      <w:rFonts w:eastAsia="宋体"/>
      <w:kern w:val="2"/>
      <w:sz w:val="18"/>
      <w:szCs w:val="18"/>
      <w:lang w:val="en-US" w:eastAsia="zh-CN" w:bidi="ar-SA"/>
    </w:rPr>
  </w:style>
  <w:style w:type="character" w:customStyle="1" w:styleId="2Char1">
    <w:name w:val="正文首行缩进 2 Char"/>
    <w:link w:val="22"/>
    <w:qFormat/>
    <w:rPr>
      <w:rFonts w:eastAsia="宋体"/>
      <w:bCs/>
      <w:kern w:val="2"/>
      <w:sz w:val="21"/>
      <w:szCs w:val="21"/>
      <w:lang w:val="en-US" w:eastAsia="zh-CN" w:bidi="ar-SA"/>
    </w:rPr>
  </w:style>
  <w:style w:type="character" w:customStyle="1" w:styleId="Char5">
    <w:name w:val="正文文本缩进 Char"/>
    <w:link w:val="ae"/>
    <w:qFormat/>
    <w:rPr>
      <w:rFonts w:eastAsia="宋体"/>
      <w:kern w:val="2"/>
      <w:sz w:val="21"/>
      <w:lang w:val="en-US" w:eastAsia="zh-CN" w:bidi="ar-SA"/>
    </w:rPr>
  </w:style>
  <w:style w:type="character" w:customStyle="1" w:styleId="CharChar">
    <w:name w:val="表格 Char Char"/>
    <w:link w:val="aff7"/>
    <w:qFormat/>
    <w:rPr>
      <w:rFonts w:ascii="宋体" w:eastAsia="宋体" w:hAnsi="宋体"/>
      <w:lang w:bidi="ar-SA"/>
    </w:rPr>
  </w:style>
  <w:style w:type="paragraph" w:customStyle="1" w:styleId="aff7">
    <w:name w:val="表格"/>
    <w:basedOn w:val="a0"/>
    <w:link w:val="CharChar"/>
    <w:qFormat/>
    <w:pPr>
      <w:snapToGrid w:val="0"/>
      <w:ind w:firstLineChars="21" w:firstLine="42"/>
    </w:pPr>
    <w:rPr>
      <w:rFonts w:ascii="宋体" w:hAnsi="宋体"/>
      <w:kern w:val="0"/>
      <w:sz w:val="20"/>
      <w:szCs w:val="20"/>
    </w:rPr>
  </w:style>
  <w:style w:type="character" w:customStyle="1" w:styleId="Char3">
    <w:name w:val="正文缩进 Char"/>
    <w:link w:val="a8"/>
    <w:qFormat/>
    <w:rPr>
      <w:kern w:val="2"/>
      <w:sz w:val="21"/>
    </w:rPr>
  </w:style>
  <w:style w:type="character" w:customStyle="1" w:styleId="text1">
    <w:name w:val="text1"/>
    <w:qFormat/>
    <w:rPr>
      <w:rFonts w:ascii="宋体" w:eastAsia="宋体" w:hAnsi="宋体" w:hint="eastAsia"/>
      <w:color w:val="000099"/>
      <w:sz w:val="18"/>
      <w:szCs w:val="18"/>
    </w:rPr>
  </w:style>
  <w:style w:type="character" w:customStyle="1" w:styleId="Charb">
    <w:name w:val="页眉 Char"/>
    <w:link w:val="af5"/>
    <w:qFormat/>
    <w:rPr>
      <w:kern w:val="2"/>
      <w:sz w:val="18"/>
      <w:szCs w:val="18"/>
    </w:rPr>
  </w:style>
  <w:style w:type="character" w:customStyle="1" w:styleId="12">
    <w:name w:val="明显参考1"/>
    <w:qFormat/>
    <w:rPr>
      <w:b/>
      <w:sz w:val="24"/>
      <w:u w:val="single"/>
    </w:rPr>
  </w:style>
  <w:style w:type="character" w:customStyle="1" w:styleId="2Char0">
    <w:name w:val="正文文本缩进 2 Char"/>
    <w:link w:val="21"/>
    <w:qFormat/>
    <w:rPr>
      <w:rFonts w:eastAsia="宋体"/>
      <w:kern w:val="2"/>
      <w:sz w:val="21"/>
      <w:szCs w:val="24"/>
      <w:lang w:val="en-US" w:eastAsia="zh-CN" w:bidi="ar-SA"/>
    </w:rPr>
  </w:style>
  <w:style w:type="character" w:customStyle="1" w:styleId="Charc">
    <w:name w:val="副标题 Char"/>
    <w:link w:val="af7"/>
    <w:qFormat/>
    <w:rPr>
      <w:rFonts w:ascii="Cambria" w:hAnsi="Cambria" w:cs="Times New Roman"/>
      <w:b/>
      <w:bCs/>
      <w:kern w:val="28"/>
      <w:sz w:val="32"/>
      <w:szCs w:val="32"/>
    </w:rPr>
  </w:style>
  <w:style w:type="character" w:customStyle="1" w:styleId="gpa">
    <w:name w:val="gpa"/>
    <w:qFormat/>
    <w:rPr>
      <w:rFonts w:ascii="Arial" w:hAnsi="Arial" w:cs="Arial"/>
      <w:sz w:val="15"/>
      <w:szCs w:val="15"/>
    </w:rPr>
  </w:style>
  <w:style w:type="character" w:customStyle="1" w:styleId="Char8">
    <w:name w:val="尾注文本 Char"/>
    <w:link w:val="af2"/>
    <w:qFormat/>
    <w:rPr>
      <w:lang w:eastAsia="en-US"/>
    </w:rPr>
  </w:style>
  <w:style w:type="character" w:customStyle="1" w:styleId="style61">
    <w:name w:val="style61"/>
    <w:qFormat/>
    <w:rPr>
      <w:sz w:val="20"/>
      <w:szCs w:val="20"/>
    </w:rPr>
  </w:style>
  <w:style w:type="character" w:customStyle="1" w:styleId="14normal1">
    <w:name w:val="14normal1"/>
    <w:qFormat/>
    <w:rPr>
      <w:rFonts w:ascii="ˎ̥" w:hAnsi="ˎ̥" w:hint="default"/>
      <w:color w:val="000000"/>
      <w:sz w:val="21"/>
      <w:szCs w:val="21"/>
    </w:rPr>
  </w:style>
  <w:style w:type="character" w:customStyle="1" w:styleId="unnamed11">
    <w:name w:val="unnamed11"/>
    <w:qFormat/>
    <w:rPr>
      <w:color w:val="000000"/>
      <w:sz w:val="18"/>
      <w:szCs w:val="18"/>
      <w:u w:val="none"/>
    </w:rPr>
  </w:style>
  <w:style w:type="character" w:customStyle="1" w:styleId="13">
    <w:name w:val="明显强调1"/>
    <w:qFormat/>
    <w:rPr>
      <w:b/>
      <w:i/>
      <w:sz w:val="24"/>
      <w:szCs w:val="24"/>
      <w:u w:val="single"/>
    </w:rPr>
  </w:style>
  <w:style w:type="character" w:customStyle="1" w:styleId="Char0">
    <w:name w:val="正文首行缩进 Char"/>
    <w:link w:val="a6"/>
    <w:qFormat/>
    <w:rPr>
      <w:rFonts w:ascii="Arial" w:eastAsia="宋体" w:hAnsi="Arial"/>
      <w:bCs/>
      <w:color w:val="000000"/>
      <w:kern w:val="2"/>
      <w:sz w:val="21"/>
      <w:szCs w:val="21"/>
      <w:lang w:val="en-US" w:eastAsia="zh-CN" w:bidi="ar-SA"/>
    </w:rPr>
  </w:style>
  <w:style w:type="character" w:customStyle="1" w:styleId="Char2">
    <w:name w:val="正文文本 Char"/>
    <w:link w:val="a7"/>
    <w:qFormat/>
    <w:rPr>
      <w:rFonts w:ascii="Arial" w:eastAsia="宋体" w:hAnsi="Arial"/>
      <w:color w:val="000000"/>
      <w:kern w:val="2"/>
      <w:sz w:val="21"/>
      <w:szCs w:val="24"/>
      <w:lang w:val="en-US" w:eastAsia="zh-CN" w:bidi="ar-SA"/>
    </w:rPr>
  </w:style>
  <w:style w:type="character" w:customStyle="1" w:styleId="style51">
    <w:name w:val="style51"/>
    <w:qFormat/>
    <w:rPr>
      <w:color w:val="666666"/>
    </w:rPr>
  </w:style>
  <w:style w:type="character" w:customStyle="1" w:styleId="productlist">
    <w:name w:val="product_list"/>
    <w:basedOn w:val="a1"/>
    <w:qFormat/>
  </w:style>
  <w:style w:type="character" w:customStyle="1" w:styleId="110">
    <w:name w:val="未命名11"/>
    <w:qFormat/>
    <w:rPr>
      <w:color w:val="77FFFF"/>
      <w:sz w:val="24"/>
    </w:rPr>
  </w:style>
  <w:style w:type="character" w:customStyle="1" w:styleId="14">
    <w:name w:val="标题1"/>
    <w:basedOn w:val="a1"/>
    <w:qFormat/>
  </w:style>
  <w:style w:type="character" w:customStyle="1" w:styleId="style72">
    <w:name w:val="style72"/>
    <w:qFormat/>
    <w:rPr>
      <w:color w:val="000000"/>
      <w:sz w:val="18"/>
      <w:szCs w:val="18"/>
    </w:rPr>
  </w:style>
  <w:style w:type="character" w:customStyle="1" w:styleId="HTMLChar">
    <w:name w:val="HTML 预设格式 Char"/>
    <w:link w:val="HTML"/>
    <w:qFormat/>
    <w:rPr>
      <w:rFonts w:ascii="宋体" w:eastAsia="宋体" w:hAnsi="宋体"/>
      <w:color w:val="000000"/>
      <w:sz w:val="21"/>
      <w:lang w:val="en-US" w:eastAsia="zh-CN" w:bidi="ar-SA"/>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Char7">
    <w:name w:val="日期 Char"/>
    <w:link w:val="af1"/>
    <w:qFormat/>
    <w:rPr>
      <w:rFonts w:ascii="宋体" w:eastAsia="宋体" w:hAnsi="宋体"/>
      <w:sz w:val="24"/>
      <w:szCs w:val="24"/>
      <w:lang w:val="en-GB" w:eastAsia="zh-CN" w:bidi="ar-SA"/>
    </w:rPr>
  </w:style>
  <w:style w:type="character" w:customStyle="1" w:styleId="3CharChar0">
    <w:name w:val="标题 3 Char Char"/>
    <w:qFormat/>
    <w:rPr>
      <w:rFonts w:ascii="宋体" w:eastAsia="宋体" w:hAnsi="宋体"/>
      <w:color w:val="666666"/>
      <w:kern w:val="2"/>
      <w:sz w:val="28"/>
      <w:szCs w:val="28"/>
      <w:lang w:val="en-US" w:eastAsia="zh-CN" w:bidi="ar-SA"/>
    </w:rPr>
  </w:style>
  <w:style w:type="character" w:customStyle="1" w:styleId="apple-style-span">
    <w:name w:val="apple-style-span"/>
    <w:basedOn w:val="a1"/>
    <w:qFormat/>
  </w:style>
  <w:style w:type="character" w:customStyle="1" w:styleId="CharChar9">
    <w:name w:val="Char Char9"/>
    <w:qFormat/>
    <w:rPr>
      <w:rFonts w:ascii="宋体"/>
      <w:color w:val="000000"/>
      <w:kern w:val="2"/>
      <w:sz w:val="18"/>
      <w:szCs w:val="21"/>
    </w:rPr>
  </w:style>
  <w:style w:type="character" w:customStyle="1" w:styleId="font1">
    <w:name w:val="font1"/>
    <w:qFormat/>
    <w:rPr>
      <w:color w:val="333333"/>
      <w:sz w:val="18"/>
      <w:szCs w:val="18"/>
      <w:u w:val="none"/>
    </w:rPr>
  </w:style>
  <w:style w:type="character" w:customStyle="1" w:styleId="2Char3">
    <w:name w:val="正文缩进2格 Char"/>
    <w:link w:val="26"/>
    <w:qFormat/>
    <w:rPr>
      <w:rFonts w:ascii="仿宋_GB2312" w:eastAsia="仿宋_GB2312" w:hAnsi="宋体"/>
      <w:kern w:val="2"/>
      <w:sz w:val="31"/>
      <w:szCs w:val="28"/>
      <w:lang w:val="en-US" w:eastAsia="zh-CN" w:bidi="ar-SA"/>
    </w:rPr>
  </w:style>
  <w:style w:type="paragraph" w:customStyle="1" w:styleId="26">
    <w:name w:val="正文缩进2格"/>
    <w:basedOn w:val="a0"/>
    <w:link w:val="2Char3"/>
    <w:qFormat/>
    <w:pPr>
      <w:spacing w:line="600" w:lineRule="exact"/>
      <w:ind w:firstLineChars="206" w:firstLine="639"/>
    </w:pPr>
    <w:rPr>
      <w:rFonts w:ascii="仿宋_GB2312" w:eastAsia="仿宋_GB2312" w:hAnsi="宋体"/>
      <w:sz w:val="31"/>
      <w:szCs w:val="28"/>
    </w:rPr>
  </w:style>
  <w:style w:type="character" w:customStyle="1" w:styleId="HTMLMarkup">
    <w:name w:val="HTML Markup"/>
    <w:qFormat/>
    <w:rPr>
      <w:vanish/>
      <w:color w:val="FF0000"/>
    </w:rPr>
  </w:style>
  <w:style w:type="character" w:customStyle="1" w:styleId="title10">
    <w:name w:val="title10"/>
    <w:basedOn w:val="a1"/>
    <w:qFormat/>
  </w:style>
  <w:style w:type="character" w:customStyle="1" w:styleId="Chard">
    <w:name w:val="脚注文本 Char"/>
    <w:link w:val="af8"/>
    <w:qFormat/>
    <w:rPr>
      <w:rFonts w:eastAsia="宋体"/>
      <w:bCs/>
      <w:kern w:val="2"/>
      <w:sz w:val="18"/>
      <w:szCs w:val="18"/>
      <w:lang w:val="en-US" w:eastAsia="zh-CN" w:bidi="ar-SA"/>
    </w:rPr>
  </w:style>
  <w:style w:type="character" w:customStyle="1" w:styleId="31Char">
    <w:name w:val="标题 3.1 Char"/>
    <w:link w:val="310"/>
    <w:qFormat/>
    <w:rPr>
      <w:rFonts w:ascii="宋体" w:eastAsia="宋体" w:hAnsi="宋体"/>
      <w:b/>
      <w:bCs/>
      <w:color w:val="FF0000"/>
      <w:kern w:val="2"/>
      <w:sz w:val="32"/>
      <w:szCs w:val="32"/>
      <w:lang w:val="en-US" w:eastAsia="zh-CN" w:bidi="ar-SA"/>
    </w:rPr>
  </w:style>
  <w:style w:type="paragraph" w:customStyle="1" w:styleId="310">
    <w:name w:val="标题 3.1"/>
    <w:basedOn w:val="3"/>
    <w:link w:val="31Char"/>
    <w:qFormat/>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Pr>
      <w:b/>
      <w:bCs/>
      <w:color w:val="333333"/>
      <w:sz w:val="18"/>
      <w:szCs w:val="18"/>
    </w:rPr>
  </w:style>
  <w:style w:type="character" w:customStyle="1" w:styleId="GB2312">
    <w:name w:val="样式 楷体_GB2312 小四"/>
    <w:qFormat/>
    <w:rPr>
      <w:rFonts w:ascii="楷体_GB2312" w:eastAsia="仿宋_GB2312" w:hAnsi="楷体_GB2312"/>
      <w:sz w:val="24"/>
    </w:rPr>
  </w:style>
  <w:style w:type="character" w:customStyle="1" w:styleId="Charf1">
    <w:name w:val="引用 Char"/>
    <w:link w:val="aff8"/>
    <w:qFormat/>
    <w:rPr>
      <w:rFonts w:eastAsia="宋体"/>
      <w:i/>
      <w:iCs/>
      <w:color w:val="000000"/>
      <w:sz w:val="21"/>
      <w:lang w:val="en-US" w:eastAsia="zh-CN" w:bidi="ar-SA"/>
    </w:rPr>
  </w:style>
  <w:style w:type="paragraph" w:styleId="aff8">
    <w:name w:val="Quote"/>
    <w:basedOn w:val="a0"/>
    <w:next w:val="a0"/>
    <w:link w:val="Charf1"/>
    <w:qFormat/>
    <w:pPr>
      <w:widowControl/>
      <w:jc w:val="left"/>
    </w:pPr>
    <w:rPr>
      <w:i/>
      <w:iCs/>
      <w:color w:val="000000"/>
      <w:kern w:val="0"/>
      <w:szCs w:val="20"/>
    </w:rPr>
  </w:style>
  <w:style w:type="character" w:customStyle="1" w:styleId="CharChar13">
    <w:name w:val="Char Char13"/>
    <w:qFormat/>
    <w:rPr>
      <w:rFonts w:ascii="宋体" w:eastAsia="宋体" w:hAnsi="Courier New"/>
      <w:sz w:val="24"/>
      <w:lang w:val="en-US" w:eastAsia="zh-CN" w:bidi="ar-SA"/>
    </w:rPr>
  </w:style>
  <w:style w:type="character" w:customStyle="1" w:styleId="p91">
    <w:name w:val="p91"/>
    <w:qFormat/>
    <w:rPr>
      <w:spacing w:val="280"/>
      <w:sz w:val="18"/>
      <w:szCs w:val="18"/>
    </w:rPr>
  </w:style>
  <w:style w:type="character" w:customStyle="1" w:styleId="wj1">
    <w:name w:val="wj1"/>
    <w:qFormat/>
    <w:rPr>
      <w:color w:val="000000"/>
      <w:sz w:val="18"/>
      <w:szCs w:val="18"/>
      <w:u w:val="none"/>
    </w:rPr>
  </w:style>
  <w:style w:type="character" w:customStyle="1" w:styleId="abcde1">
    <w:name w:val="abcde1"/>
    <w:qFormat/>
    <w:rPr>
      <w:spacing w:val="400"/>
      <w:sz w:val="26"/>
      <w:szCs w:val="26"/>
    </w:rPr>
  </w:style>
  <w:style w:type="character" w:customStyle="1" w:styleId="pointsmall1">
    <w:name w:val="point_small1"/>
    <w:qFormat/>
    <w:rPr>
      <w:rFonts w:ascii="Arial" w:hAnsi="Arial" w:cs="Arial" w:hint="default"/>
      <w:sz w:val="24"/>
      <w:szCs w:val="24"/>
    </w:rPr>
  </w:style>
  <w:style w:type="character" w:customStyle="1" w:styleId="unnamed51">
    <w:name w:val="unnamed51"/>
    <w:qFormat/>
    <w:rPr>
      <w:color w:val="000000"/>
      <w:spacing w:val="552"/>
      <w:sz w:val="18"/>
      <w:szCs w:val="18"/>
      <w:u w:val="none"/>
    </w:rPr>
  </w:style>
  <w:style w:type="character" w:customStyle="1" w:styleId="bei2">
    <w:name w:val="bei2"/>
    <w:basedOn w:val="a1"/>
    <w:qFormat/>
  </w:style>
  <w:style w:type="character" w:customStyle="1" w:styleId="TableTextCharCharCharChar">
    <w:name w:val="Table Text Char Char Char Char"/>
    <w:qFormat/>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aff9">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pPr>
      <w:adjustRightInd w:val="0"/>
      <w:spacing w:line="312" w:lineRule="atLeast"/>
      <w:textAlignment w:val="baseline"/>
    </w:pPr>
  </w:style>
  <w:style w:type="paragraph" w:customStyle="1" w:styleId="xl243">
    <w:name w:val="xl2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affa">
    <w:name w:val="文本框"/>
    <w:basedOn w:val="a0"/>
    <w:qFormat/>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pPr>
      <w:ind w:left="525" w:hangingChars="250" w:hanging="525"/>
    </w:pPr>
    <w:rPr>
      <w:szCs w:val="20"/>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pPr>
      <w:ind w:left="420" w:hanging="420"/>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Pr>
      <w:rFonts w:ascii="Arial" w:eastAsia="楷体_GB2312" w:hAnsi="Arial"/>
      <w:szCs w:val="2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pPr>
      <w:widowControl/>
      <w:spacing w:line="360" w:lineRule="auto"/>
    </w:pPr>
    <w:rPr>
      <w:rFonts w:ascii="宋体" w:eastAsia="黑体" w:hAnsi="Courier New"/>
      <w:b/>
      <w:sz w:val="30"/>
      <w:szCs w:val="20"/>
    </w:rPr>
  </w:style>
  <w:style w:type="paragraph" w:customStyle="1" w:styleId="xl277">
    <w:name w:val="xl2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pPr>
      <w:widowControl/>
      <w:spacing w:line="480" w:lineRule="auto"/>
      <w:jc w:val="center"/>
    </w:pPr>
    <w:rPr>
      <w:rFonts w:ascii="宋体"/>
      <w:b/>
      <w:kern w:val="0"/>
      <w:sz w:val="24"/>
      <w:szCs w:val="20"/>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pPr>
      <w:jc w:val="center"/>
    </w:pPr>
  </w:style>
  <w:style w:type="paragraph" w:customStyle="1" w:styleId="Char20">
    <w:name w:val="Char2"/>
    <w:basedOn w:val="a0"/>
    <w:qFormat/>
    <w:rPr>
      <w:rFonts w:ascii="Tahoma" w:hAnsi="Tahoma"/>
      <w:sz w:val="24"/>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pPr>
      <w:autoSpaceDE w:val="0"/>
      <w:autoSpaceDN w:val="0"/>
      <w:adjustRightInd w:val="0"/>
      <w:jc w:val="left"/>
    </w:pPr>
    <w:rPr>
      <w:kern w:val="0"/>
      <w:sz w:val="24"/>
      <w:szCs w:val="20"/>
    </w:rPr>
  </w:style>
  <w:style w:type="paragraph" w:customStyle="1" w:styleId="afff">
    <w:name w:val="简单回函地址"/>
    <w:basedOn w:val="a0"/>
    <w:qFormat/>
    <w:rPr>
      <w:rFonts w:ascii="宋体" w:hAnsi="宋体"/>
      <w:color w:val="000000"/>
      <w:szCs w:val="21"/>
    </w:rPr>
  </w:style>
  <w:style w:type="paragraph" w:customStyle="1" w:styleId="afff0">
    <w:name w:val="正文（缩进）"/>
    <w:basedOn w:val="a0"/>
    <w:qFormat/>
    <w:pPr>
      <w:spacing w:beforeLines="50" w:afterLines="50" w:line="360" w:lineRule="auto"/>
      <w:ind w:firstLineChars="200" w:firstLine="480"/>
    </w:pPr>
    <w:rPr>
      <w:sz w:val="24"/>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Pr>
      <w:rFonts w:ascii="Tahoma" w:hAnsi="Tahoma"/>
      <w:sz w:val="24"/>
      <w:szCs w:val="20"/>
    </w:rPr>
  </w:style>
  <w:style w:type="paragraph" w:customStyle="1" w:styleId="xl190">
    <w:name w:val="xl190"/>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pPr>
      <w:spacing w:beforeLines="50" w:afterLines="50" w:line="300" w:lineRule="auto"/>
      <w:outlineLvl w:val="1"/>
    </w:pPr>
    <w:rPr>
      <w:rFonts w:ascii="Arial" w:eastAsia="黑体" w:hAnsi="Arial"/>
      <w:sz w:val="30"/>
      <w:szCs w:val="30"/>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pPr>
      <w:widowControl/>
      <w:snapToGrid w:val="0"/>
      <w:spacing w:after="160" w:line="240" w:lineRule="exact"/>
      <w:jc w:val="left"/>
    </w:pPr>
    <w:rPr>
      <w:bCs/>
      <w:szCs w:val="21"/>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Pr>
      <w:rFonts w:ascii="Tahoma" w:hAnsi="Tahoma"/>
      <w:sz w:val="24"/>
      <w:szCs w:val="20"/>
    </w:rPr>
  </w:style>
  <w:style w:type="paragraph" w:customStyle="1" w:styleId="xl254">
    <w:name w:val="xl254"/>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pPr>
      <w:keepNext/>
      <w:spacing w:after="160"/>
    </w:pPr>
    <w:rPr>
      <w:rFonts w:ascii="Times New Roman" w:hAnsi="Times New Roman"/>
      <w:color w:val="auto"/>
    </w:rPr>
  </w:style>
  <w:style w:type="paragraph" w:customStyle="1" w:styleId="xl152">
    <w:name w:val="xl1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pPr>
      <w:widowControl/>
      <w:spacing w:before="100" w:beforeAutospacing="1" w:after="100" w:afterAutospacing="1"/>
      <w:jc w:val="left"/>
    </w:pPr>
    <w:rPr>
      <w:b/>
      <w:bCs/>
      <w:kern w:val="0"/>
      <w:sz w:val="14"/>
      <w:szCs w:val="14"/>
    </w:rPr>
  </w:style>
  <w:style w:type="paragraph" w:customStyle="1" w:styleId="xl221">
    <w:name w:val="xl221"/>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pPr>
      <w:spacing w:before="25" w:after="25" w:line="300" w:lineRule="auto"/>
    </w:pPr>
    <w:rPr>
      <w:rFonts w:ascii="宋体" w:hAnsi="宋体"/>
      <w:spacing w:val="10"/>
      <w:kern w:val="0"/>
      <w:sz w:val="24"/>
      <w:szCs w:val="20"/>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pPr>
      <w:adjustRightInd w:val="0"/>
      <w:textAlignment w:val="baseline"/>
    </w:pPr>
    <w:rPr>
      <w:rFonts w:ascii="宋体"/>
      <w:kern w:val="0"/>
      <w:sz w:val="28"/>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Pr>
      <w:kern w:val="0"/>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pPr>
      <w:spacing w:before="120" w:after="120" w:line="360" w:lineRule="auto"/>
      <w:jc w:val="center"/>
    </w:pPr>
    <w:rPr>
      <w:rFonts w:eastAsia="仿宋_GB2312"/>
      <w:b/>
      <w:sz w:val="24"/>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pPr>
      <w:spacing w:line="240" w:lineRule="auto"/>
    </w:pPr>
    <w:rPr>
      <w:rFonts w:eastAsia="宋体"/>
      <w:szCs w:val="20"/>
    </w:rPr>
  </w:style>
  <w:style w:type="paragraph" w:customStyle="1" w:styleId="afff4">
    <w:name w:val="题头内容"/>
    <w:basedOn w:val="a0"/>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pPr>
      <w:adjustRightInd w:val="0"/>
      <w:spacing w:line="312" w:lineRule="atLeast"/>
      <w:textAlignment w:val="baseline"/>
    </w:pPr>
    <w:rPr>
      <w:shd w:val="clear" w:color="auto" w:fill="000080"/>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Pr>
      <w:rFonts w:ascii="Tahoma" w:hAnsi="Tahoma"/>
      <w:sz w:val="24"/>
    </w:rPr>
  </w:style>
  <w:style w:type="paragraph" w:customStyle="1" w:styleId="xl295">
    <w:name w:val="xl2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pPr>
      <w:widowControl/>
      <w:spacing w:line="360" w:lineRule="auto"/>
      <w:jc w:val="left"/>
    </w:pPr>
    <w:rPr>
      <w:rFonts w:ascii="宋体"/>
      <w:kern w:val="0"/>
      <w:sz w:val="24"/>
    </w:rPr>
  </w:style>
  <w:style w:type="paragraph" w:customStyle="1" w:styleId="xl222">
    <w:name w:val="xl2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pPr>
      <w:spacing w:beforeLines="100"/>
    </w:pPr>
    <w:rPr>
      <w:rFonts w:eastAsia="黑体"/>
      <w:sz w:val="28"/>
      <w:szCs w:val="28"/>
    </w:rPr>
  </w:style>
  <w:style w:type="paragraph" w:customStyle="1" w:styleId="ParaChar">
    <w:name w:val="默认段落字体 Para Char"/>
    <w:basedOn w:val="a0"/>
    <w:qFormat/>
    <w:rPr>
      <w:sz w:val="30"/>
    </w:rPr>
  </w:style>
  <w:style w:type="paragraph" w:customStyle="1" w:styleId="NewNew">
    <w:name w:val="正文 New New"/>
    <w:qFormat/>
    <w:pPr>
      <w:widowControl w:val="0"/>
      <w:jc w:val="both"/>
    </w:pPr>
    <w:rPr>
      <w:kern w:val="2"/>
      <w:sz w:val="21"/>
      <w:szCs w:val="24"/>
    </w:rPr>
  </w:style>
  <w:style w:type="paragraph" w:customStyle="1" w:styleId="CharCharCharCharCharCharCharChar2Char">
    <w:name w:val="Char Char Char Char Char Char Char Char2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Pr>
      <w:rFonts w:ascii="Tahoma" w:hAnsi="Tahoma"/>
      <w:sz w:val="24"/>
      <w:szCs w:val="20"/>
    </w:rPr>
  </w:style>
  <w:style w:type="paragraph" w:customStyle="1" w:styleId="xl256">
    <w:name w:val="xl256"/>
    <w:basedOn w:val="a0"/>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pPr>
      <w:spacing w:line="360" w:lineRule="auto"/>
    </w:pPr>
    <w:rPr>
      <w:rFonts w:ascii="仿宋_GB2312" w:eastAsia="仿宋_GB2312" w:cs="宋体"/>
      <w:bCs/>
      <w:color w:val="000000"/>
      <w:sz w:val="24"/>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pPr>
      <w:widowControl/>
      <w:spacing w:before="100" w:beforeAutospacing="1" w:after="100" w:afterAutospacing="1"/>
      <w:jc w:val="left"/>
    </w:pPr>
    <w:rPr>
      <w:kern w:val="0"/>
      <w:sz w:val="22"/>
      <w:szCs w:val="2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pPr>
      <w:widowControl/>
      <w:numPr>
        <w:numId w:val="2"/>
      </w:numPr>
      <w:jc w:val="left"/>
    </w:pPr>
    <w:rPr>
      <w:kern w:val="0"/>
      <w:sz w:val="18"/>
    </w:rPr>
  </w:style>
  <w:style w:type="paragraph" w:customStyle="1" w:styleId="bfw">
    <w:name w:val="bfw"/>
    <w:basedOn w:val="a0"/>
    <w:qFormat/>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pPr>
      <w:snapToGrid w:val="0"/>
      <w:spacing w:line="600" w:lineRule="atLeast"/>
      <w:ind w:firstLine="641"/>
      <w:jc w:val="both"/>
    </w:pPr>
    <w:rPr>
      <w:rFonts w:eastAsia="仿宋_GB2312"/>
      <w:sz w:val="32"/>
    </w:rPr>
  </w:style>
  <w:style w:type="paragraph" w:customStyle="1" w:styleId="xl129">
    <w:name w:val="xl12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pPr>
      <w:widowControl/>
      <w:spacing w:before="100" w:beforeAutospacing="1" w:after="100" w:afterAutospacing="1"/>
      <w:jc w:val="left"/>
    </w:pPr>
    <w:rPr>
      <w:b/>
      <w:bCs/>
      <w:kern w:val="0"/>
      <w:sz w:val="22"/>
      <w:szCs w:val="22"/>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pPr>
      <w:widowControl/>
      <w:spacing w:after="160" w:line="240" w:lineRule="exact"/>
      <w:jc w:val="left"/>
    </w:pPr>
    <w:rPr>
      <w:rFonts w:ascii="Verdana" w:hAnsi="Verdana"/>
      <w:kern w:val="0"/>
      <w:szCs w:val="20"/>
      <w:lang w:eastAsia="en-US"/>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pPr>
      <w:widowControl/>
      <w:spacing w:after="160" w:line="360" w:lineRule="auto"/>
      <w:jc w:val="left"/>
    </w:pPr>
    <w:rPr>
      <w:rFonts w:ascii="Verdana" w:hAnsi="Verdana"/>
      <w:kern w:val="0"/>
      <w:szCs w:val="20"/>
      <w:lang w:eastAsia="en-US"/>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pPr>
      <w:spacing w:after="120" w:line="360" w:lineRule="auto"/>
      <w:ind w:left="420" w:firstLine="630"/>
    </w:pPr>
    <w:rPr>
      <w:sz w:val="28"/>
    </w:rPr>
  </w:style>
  <w:style w:type="paragraph" w:customStyle="1" w:styleId="subheading4">
    <w:name w:val="subheading4"/>
    <w:basedOn w:val="a0"/>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Pr>
      <w:rFonts w:ascii="Tahoma" w:hAnsi="Tahoma"/>
      <w:sz w:val="24"/>
      <w:szCs w:val="20"/>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pPr>
      <w:ind w:firstLineChars="0" w:firstLine="0"/>
    </w:pPr>
  </w:style>
  <w:style w:type="paragraph" w:customStyle="1" w:styleId="xl293">
    <w:name w:val="xl29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pPr>
      <w:spacing w:line="360" w:lineRule="auto"/>
      <w:ind w:firstLineChars="200" w:firstLine="480"/>
    </w:pPr>
    <w:rPr>
      <w:kern w:val="2"/>
      <w:sz w:val="24"/>
      <w:szCs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pPr>
      <w:numPr>
        <w:ilvl w:val="3"/>
        <w:numId w:val="3"/>
      </w:numPr>
      <w:tabs>
        <w:tab w:val="clear" w:pos="1191"/>
      </w:tabs>
      <w:ind w:left="0" w:firstLine="0"/>
    </w:pPr>
    <w:rPr>
      <w:szCs w:val="20"/>
    </w:rPr>
  </w:style>
  <w:style w:type="paragraph" w:customStyle="1" w:styleId="61">
    <w:name w:val="正文缩进6格"/>
    <w:basedOn w:val="42"/>
    <w:qFormat/>
    <w:pPr>
      <w:ind w:leftChars="854" w:left="1758"/>
    </w:pPr>
  </w:style>
  <w:style w:type="paragraph" w:customStyle="1" w:styleId="xl251">
    <w:name w:val="xl25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pPr>
      <w:widowControl/>
      <w:snapToGrid w:val="0"/>
      <w:spacing w:after="160" w:line="360" w:lineRule="auto"/>
      <w:jc w:val="left"/>
    </w:pPr>
    <w:rPr>
      <w:kern w:val="0"/>
      <w:sz w:val="24"/>
      <w:lang w:eastAsia="en-US"/>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pPr>
      <w:spacing w:line="360" w:lineRule="auto"/>
    </w:pPr>
    <w:rPr>
      <w:rFonts w:ascii="仿宋_GB2312" w:eastAsia="仿宋_GB2312" w:cs="宋体"/>
      <w:bCs/>
      <w:sz w:val="24"/>
      <w:szCs w:val="20"/>
    </w:rPr>
  </w:style>
  <w:style w:type="paragraph" w:customStyle="1" w:styleId="xl296">
    <w:name w:val="xl29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xl252">
    <w:name w:val="xl252"/>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pPr>
      <w:widowControl/>
      <w:spacing w:before="72" w:after="72"/>
    </w:pPr>
    <w:rPr>
      <w:rFonts w:ascii="Arial" w:hAnsi="Arial" w:cs="Arial"/>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pPr>
      <w:widowControl/>
    </w:pPr>
    <w:rPr>
      <w:kern w:val="0"/>
      <w:szCs w:val="21"/>
    </w:rPr>
  </w:style>
  <w:style w:type="paragraph" w:customStyle="1" w:styleId="Char1CharCharChar1">
    <w:name w:val="Char1 Char Char Char1"/>
    <w:basedOn w:val="a0"/>
    <w:qFormat/>
    <w:rPr>
      <w:rFonts w:ascii="Tahoma" w:hAnsi="Tahoma"/>
      <w:sz w:val="24"/>
      <w:szCs w:val="20"/>
    </w:rPr>
  </w:style>
  <w:style w:type="paragraph" w:customStyle="1" w:styleId="font10">
    <w:name w:val="font10"/>
    <w:basedOn w:val="a0"/>
    <w:qFormat/>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pPr>
      <w:widowControl w:val="0"/>
      <w:jc w:val="both"/>
    </w:pPr>
    <w:rPr>
      <w:kern w:val="2"/>
      <w:sz w:val="21"/>
      <w:szCs w:val="24"/>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Pr>
      <w:rFonts w:ascii="Tahoma" w:hAnsi="Tahoma"/>
      <w:b/>
      <w:kern w:val="0"/>
      <w:sz w:val="28"/>
      <w:szCs w:val="20"/>
    </w:rPr>
  </w:style>
  <w:style w:type="paragraph" w:customStyle="1" w:styleId="font20">
    <w:name w:val="font20"/>
    <w:basedOn w:val="a0"/>
    <w:qFormat/>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pPr>
      <w:adjustRightInd w:val="0"/>
      <w:spacing w:line="436" w:lineRule="exact"/>
      <w:ind w:left="357"/>
      <w:jc w:val="left"/>
      <w:outlineLvl w:val="3"/>
    </w:pPr>
    <w:rPr>
      <w:rFonts w:ascii="Tahoma" w:hAnsi="Tahoma"/>
      <w:b/>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pPr>
      <w:adjustRightInd w:val="0"/>
      <w:spacing w:beforeLines="50" w:afterLines="50" w:line="240" w:lineRule="auto"/>
      <w:jc w:val="center"/>
      <w:textAlignment w:val="baseline"/>
    </w:pPr>
    <w:rPr>
      <w:b w:val="0"/>
      <w:bCs w:val="0"/>
      <w:kern w:val="0"/>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34"/>
    <w:qFormat/>
    <w:pPr>
      <w:spacing w:line="360" w:lineRule="auto"/>
      <w:ind w:firstLineChars="200" w:firstLine="420"/>
    </w:pPr>
    <w:rPr>
      <w:rFonts w:ascii="Calibri" w:hAnsi="Calibri"/>
      <w:szCs w:val="22"/>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pPr>
      <w:widowControl/>
      <w:spacing w:before="100" w:beforeAutospacing="1" w:after="100" w:afterAutospacing="1"/>
      <w:jc w:val="left"/>
      <w:textAlignment w:val="bottom"/>
    </w:pPr>
    <w:rPr>
      <w:kern w:val="0"/>
      <w:sz w:val="24"/>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pPr>
      <w:adjustRightInd w:val="0"/>
      <w:spacing w:line="312" w:lineRule="atLeast"/>
      <w:textAlignment w:val="baseline"/>
    </w:pPr>
    <w:rPr>
      <w:kern w:val="0"/>
      <w:sz w:val="24"/>
      <w:szCs w:val="20"/>
    </w:rPr>
  </w:style>
  <w:style w:type="paragraph" w:customStyle="1" w:styleId="xl285">
    <w:name w:val="xl285"/>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pPr>
      <w:widowControl/>
      <w:snapToGrid w:val="0"/>
      <w:spacing w:after="160" w:line="240" w:lineRule="exact"/>
      <w:jc w:val="left"/>
    </w:pPr>
    <w:rPr>
      <w:bCs/>
      <w:szCs w:val="21"/>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Pr>
      <w:kern w:val="0"/>
      <w:szCs w:val="20"/>
    </w:rPr>
  </w:style>
  <w:style w:type="paragraph" w:customStyle="1" w:styleId="xl216">
    <w:name w:val="xl216"/>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Pr>
      <w:rFonts w:ascii="Tahoma" w:hAnsi="Tahoma"/>
      <w:sz w:val="24"/>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Pr>
      <w:rFonts w:ascii="宋体" w:hAnsi="宋体"/>
      <w:b/>
      <w:sz w:val="28"/>
      <w:szCs w:val="28"/>
    </w:rPr>
  </w:style>
  <w:style w:type="character" w:customStyle="1" w:styleId="Charf4">
    <w:name w:val="批注文字 Char"/>
    <w:qFormat/>
    <w:rPr>
      <w:kern w:val="2"/>
      <w:sz w:val="21"/>
      <w:szCs w:val="24"/>
    </w:rPr>
  </w:style>
  <w:style w:type="character" w:customStyle="1" w:styleId="Chare">
    <w:name w:val="普通(网站) Char"/>
    <w:link w:val="afa"/>
    <w:uiPriority w:val="99"/>
    <w:qFormat/>
    <w:rPr>
      <w:rFonts w:ascii="宋体" w:hAnsi="宋体"/>
      <w:sz w:val="24"/>
      <w:szCs w:val="24"/>
    </w:rPr>
  </w:style>
  <w:style w:type="paragraph" w:customStyle="1" w:styleId="afffc">
    <w:name w:val="："/>
    <w:basedOn w:val="a0"/>
  </w:style>
  <w:style w:type="character" w:customStyle="1" w:styleId="1b">
    <w:name w:val="未处理的提及1"/>
    <w:basedOn w:val="a1"/>
    <w:uiPriority w:val="99"/>
    <w:rPr>
      <w:color w:val="605E5C"/>
      <w:shd w:val="clear" w:color="auto" w:fill="E1DFDD"/>
    </w:rPr>
  </w:style>
  <w:style w:type="character" w:customStyle="1" w:styleId="Charf3">
    <w:name w:val="列出段落 Char"/>
    <w:link w:val="afffa"/>
    <w:uiPriority w:val="34"/>
    <w:qFormat/>
    <w:rPr>
      <w:rFonts w:ascii="Calibri" w:hAnsi="Calibri"/>
      <w:kern w:val="2"/>
      <w:sz w:val="21"/>
      <w:szCs w:val="22"/>
    </w:rPr>
  </w:style>
  <w:style w:type="paragraph" w:customStyle="1" w:styleId="1c">
    <w:name w:val="修订1"/>
    <w:uiPriority w:val="99"/>
    <w:rPr>
      <w:kern w:val="2"/>
      <w:sz w:val="21"/>
      <w:szCs w:val="24"/>
    </w:rPr>
  </w:style>
  <w:style w:type="character" w:customStyle="1" w:styleId="29">
    <w:name w:val="未处理的提及2"/>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FB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ggp.dg.gov.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478473573@QQ.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hzs.n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ggp.dg.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Desktop\&#37319;&#36141;&#25991;&#20214;&#23457;&#26680;\&#29615;&#22659;&#24037;&#31243;&#37325;&#28857;&#23398;&#31185;&#35774;&#22791;&#37319;&#3614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A0484-0BBB-48BE-AC70-335C3EC69806}">
  <ds:schemaRefs>
    <ds:schemaRef ds:uri="http://www.wps.cn/android/officeDocument/2013/mofficeCustomData"/>
  </ds:schemaRefs>
</ds:datastoreItem>
</file>

<file path=customXml/itemProps3.xml><?xml version="1.0" encoding="utf-8"?>
<ds:datastoreItem xmlns:ds="http://schemas.openxmlformats.org/officeDocument/2006/customXml" ds:itemID="{03FFA954-18E6-4F35-9CAA-C93C6692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环境工程重点学科设备采购0809.dotx</Template>
  <TotalTime>1</TotalTime>
  <Pages>98</Pages>
  <Words>41420</Words>
  <Characters>15765</Characters>
  <Application>Microsoft Office Word</Application>
  <DocSecurity>0</DocSecurity>
  <Lines>131</Lines>
  <Paragraphs>114</Paragraphs>
  <ScaleCrop>false</ScaleCrop>
  <Company>Microsoft</Company>
  <LinksUpToDate>false</LinksUpToDate>
  <CharactersWithSpaces>57071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00</dc:creator>
  <cp:lastModifiedBy>ABC</cp:lastModifiedBy>
  <cp:revision>3</cp:revision>
  <dcterms:created xsi:type="dcterms:W3CDTF">2018-09-14T07:43:00Z</dcterms:created>
  <dcterms:modified xsi:type="dcterms:W3CDTF">2018-09-14T07:44:00Z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