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19EB" w:rsidRDefault="003619EB" w:rsidP="002A7E0E">
      <w:pPr>
        <w:spacing w:after="78" w:line="1000" w:lineRule="exact"/>
        <w:jc w:val="center"/>
        <w:rPr>
          <w:rFonts w:ascii="仿宋_GB2312" w:eastAsia="仿宋_GB2312" w:hAnsi="宋体" w:cs="仿宋_GB2312"/>
          <w:b/>
          <w:bCs/>
          <w:sz w:val="52"/>
          <w:szCs w:val="52"/>
        </w:rPr>
      </w:pPr>
    </w:p>
    <w:p w:rsidR="003619EB" w:rsidRDefault="003619EB" w:rsidP="002A7E0E">
      <w:pPr>
        <w:spacing w:after="78"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3619EB" w:rsidRDefault="003619EB" w:rsidP="002A7E0E">
      <w:pPr>
        <w:spacing w:after="78" w:line="1000" w:lineRule="exact"/>
        <w:jc w:val="center"/>
        <w:rPr>
          <w:rFonts w:ascii="仿宋_GB2312" w:eastAsia="仿宋_GB2312" w:hAnsi="宋体"/>
          <w:sz w:val="30"/>
          <w:szCs w:val="30"/>
        </w:rPr>
      </w:pPr>
    </w:p>
    <w:p w:rsidR="003619EB" w:rsidRDefault="003619EB" w:rsidP="002A7E0E">
      <w:pPr>
        <w:spacing w:after="78"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3619EB" w:rsidRDefault="003619EB" w:rsidP="002A7E0E">
      <w:pPr>
        <w:spacing w:after="78"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3619EB" w:rsidRDefault="003619EB" w:rsidP="002A7E0E">
      <w:pPr>
        <w:spacing w:after="78"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3619EB" w:rsidRDefault="003619EB" w:rsidP="002A7E0E">
      <w:pPr>
        <w:spacing w:after="78"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3619EB" w:rsidRDefault="003619EB" w:rsidP="002A7E0E">
      <w:pPr>
        <w:spacing w:after="78" w:line="600" w:lineRule="exact"/>
        <w:jc w:val="center"/>
        <w:rPr>
          <w:rFonts w:ascii="仿宋_GB2312" w:eastAsia="仿宋_GB2312" w:hAnsi="宋体"/>
          <w:sz w:val="80"/>
          <w:szCs w:val="80"/>
        </w:rPr>
      </w:pPr>
    </w:p>
    <w:p w:rsidR="003619EB" w:rsidRDefault="003619EB" w:rsidP="002A7E0E">
      <w:pPr>
        <w:spacing w:after="78" w:line="600" w:lineRule="exact"/>
        <w:jc w:val="center"/>
        <w:rPr>
          <w:rFonts w:ascii="仿宋_GB2312" w:eastAsia="仿宋_GB2312" w:hAnsi="宋体"/>
          <w:b/>
          <w:bCs/>
          <w:sz w:val="28"/>
          <w:szCs w:val="28"/>
        </w:rPr>
      </w:pPr>
    </w:p>
    <w:p w:rsidR="003619EB" w:rsidRDefault="003619EB" w:rsidP="002A7E0E">
      <w:pPr>
        <w:spacing w:after="78" w:line="600" w:lineRule="exact"/>
        <w:rPr>
          <w:rFonts w:ascii="仿宋_GB2312" w:eastAsia="仿宋_GB2312" w:hAnsi="华文中宋" w:cs="仿宋_GB2312"/>
          <w:b/>
          <w:bCs/>
          <w:sz w:val="30"/>
          <w:szCs w:val="30"/>
          <w:highlight w:val="yellow"/>
        </w:rPr>
      </w:pPr>
      <w:r>
        <w:rPr>
          <w:rFonts w:ascii="仿宋_GB2312" w:eastAsia="仿宋_GB2312" w:hAnsi="华文中宋" w:cs="仿宋_GB2312" w:hint="eastAsia"/>
          <w:b/>
          <w:bCs/>
          <w:sz w:val="30"/>
          <w:szCs w:val="30"/>
        </w:rPr>
        <w:t>采购编号：DGU</w:t>
      </w:r>
      <w:r w:rsidR="004F0282">
        <w:rPr>
          <w:rFonts w:ascii="仿宋_GB2312" w:eastAsia="仿宋_GB2312" w:hAnsi="华文中宋" w:cs="仿宋_GB2312" w:hint="eastAsia"/>
          <w:b/>
          <w:bCs/>
          <w:sz w:val="30"/>
          <w:szCs w:val="30"/>
        </w:rPr>
        <w:t>T-CG- 1730</w:t>
      </w:r>
      <w:r w:rsidRPr="004F0282">
        <w:rPr>
          <w:rFonts w:ascii="仿宋_GB2312" w:eastAsia="仿宋_GB2312" w:hAnsi="华文中宋" w:cs="仿宋_GB2312" w:hint="eastAsia"/>
          <w:b/>
          <w:bCs/>
          <w:sz w:val="30"/>
          <w:szCs w:val="30"/>
        </w:rPr>
        <w:t xml:space="preserve">  </w:t>
      </w:r>
    </w:p>
    <w:p w:rsidR="003619EB" w:rsidRDefault="003619EB" w:rsidP="002A7E0E">
      <w:pPr>
        <w:spacing w:after="78" w:line="600" w:lineRule="exact"/>
        <w:rPr>
          <w:rFonts w:ascii="仿宋_GB2312" w:eastAsia="仿宋_GB2312" w:hAnsi="华文中宋" w:cs="仿宋_GB2312"/>
          <w:b/>
          <w:bCs/>
          <w:sz w:val="28"/>
          <w:szCs w:val="28"/>
        </w:rPr>
      </w:pPr>
      <w:r>
        <w:rPr>
          <w:rFonts w:ascii="仿宋_GB2312" w:eastAsia="仿宋_GB2312" w:hAnsi="华文中宋" w:cs="仿宋_GB2312" w:hint="eastAsia"/>
          <w:b/>
          <w:bCs/>
          <w:sz w:val="30"/>
          <w:szCs w:val="30"/>
        </w:rPr>
        <w:t>项目名称</w:t>
      </w:r>
      <w:r>
        <w:rPr>
          <w:rFonts w:ascii="仿宋_GB2312" w:eastAsia="仿宋_GB2312" w:hAnsi="华文中宋" w:cs="仿宋_GB2312"/>
          <w:b/>
          <w:bCs/>
          <w:sz w:val="30"/>
          <w:szCs w:val="30"/>
        </w:rPr>
        <w:t xml:space="preserve">: </w:t>
      </w:r>
      <w:r>
        <w:rPr>
          <w:rFonts w:ascii="仿宋_GB2312" w:eastAsia="仿宋_GB2312" w:hAnsi="华文中宋" w:cs="仿宋_GB2312" w:hint="eastAsia"/>
          <w:b/>
          <w:bCs/>
          <w:sz w:val="30"/>
          <w:szCs w:val="30"/>
        </w:rPr>
        <w:t>东莞理工学院莞城校区4号楼大厅和综合实验楼公共卫生间升级改造项目</w:t>
      </w:r>
      <w:r>
        <w:rPr>
          <w:rFonts w:ascii="仿宋_GB2312" w:eastAsia="仿宋_GB2312" w:hAnsi="华文中宋" w:cs="仿宋_GB2312"/>
          <w:b/>
          <w:bCs/>
          <w:sz w:val="28"/>
          <w:szCs w:val="28"/>
        </w:rPr>
        <w:t xml:space="preserve"> </w:t>
      </w:r>
    </w:p>
    <w:p w:rsidR="003619EB" w:rsidRDefault="003619EB" w:rsidP="002A7E0E">
      <w:pPr>
        <w:snapToGrid w:val="0"/>
        <w:spacing w:after="78" w:line="600" w:lineRule="exact"/>
        <w:rPr>
          <w:rFonts w:ascii="仿宋_GB2312" w:eastAsia="仿宋_GB2312" w:hAnsi="华文中宋"/>
          <w:b/>
          <w:bCs/>
          <w:sz w:val="28"/>
          <w:szCs w:val="28"/>
          <w:u w:val="single"/>
        </w:rPr>
      </w:pPr>
    </w:p>
    <w:p w:rsidR="003619EB" w:rsidRDefault="003619EB" w:rsidP="002A7E0E">
      <w:pPr>
        <w:snapToGrid w:val="0"/>
        <w:spacing w:after="78" w:line="600" w:lineRule="exact"/>
        <w:rPr>
          <w:rFonts w:ascii="仿宋_GB2312" w:eastAsia="仿宋_GB2312" w:hAnsi="华文中宋"/>
          <w:b/>
          <w:bCs/>
          <w:sz w:val="28"/>
          <w:szCs w:val="28"/>
          <w:u w:val="single"/>
        </w:rPr>
      </w:pPr>
    </w:p>
    <w:p w:rsidR="003619EB" w:rsidRDefault="003619EB" w:rsidP="00BA20DB">
      <w:pPr>
        <w:snapToGrid w:val="0"/>
        <w:spacing w:after="78" w:line="600" w:lineRule="exact"/>
        <w:ind w:firstLineChars="100" w:firstLine="311"/>
        <w:jc w:val="center"/>
        <w:rPr>
          <w:rFonts w:ascii="仿宋_GB2312" w:eastAsia="仿宋_GB2312" w:hAnsi="华文中宋"/>
          <w:b/>
          <w:bCs/>
          <w:sz w:val="31"/>
          <w:szCs w:val="31"/>
        </w:rPr>
      </w:pPr>
      <w:r>
        <w:rPr>
          <w:rFonts w:ascii="仿宋_GB2312" w:eastAsia="仿宋_GB2312" w:hAnsi="华文中宋" w:cs="仿宋_GB2312" w:hint="eastAsia"/>
          <w:b/>
          <w:bCs/>
          <w:sz w:val="31"/>
          <w:szCs w:val="31"/>
        </w:rPr>
        <w:t>东莞理工学院</w:t>
      </w:r>
    </w:p>
    <w:p w:rsidR="003619EB" w:rsidRDefault="003619EB" w:rsidP="002A7E0E">
      <w:pPr>
        <w:snapToGrid w:val="0"/>
        <w:spacing w:after="78" w:line="600" w:lineRule="exact"/>
        <w:jc w:val="center"/>
        <w:rPr>
          <w:rFonts w:ascii="仿宋_GB2312" w:eastAsia="仿宋_GB2312" w:hAnsi="华文中宋" w:cs="仿宋_GB2312"/>
          <w:b/>
          <w:bCs/>
          <w:sz w:val="31"/>
          <w:szCs w:val="31"/>
        </w:rPr>
      </w:pPr>
      <w:r>
        <w:rPr>
          <w:rFonts w:ascii="仿宋_GB2312" w:eastAsia="仿宋_GB2312" w:hAnsi="华文中宋" w:cs="仿宋_GB2312"/>
          <w:b/>
          <w:bCs/>
          <w:sz w:val="31"/>
          <w:szCs w:val="31"/>
        </w:rPr>
        <w:t xml:space="preserve">  </w:t>
      </w:r>
      <w:r>
        <w:rPr>
          <w:rFonts w:ascii="仿宋_GB2312" w:eastAsia="仿宋_GB2312" w:hAnsi="华文中宋" w:cs="仿宋_GB2312" w:hint="eastAsia"/>
          <w:b/>
          <w:bCs/>
          <w:sz w:val="31"/>
          <w:szCs w:val="31"/>
        </w:rPr>
        <w:t>二Ｏ一七年八月</w:t>
      </w:r>
      <w:bookmarkStart w:id="0" w:name="_Toc33775515"/>
      <w:bookmarkStart w:id="1" w:name="_Toc33953159"/>
      <w:bookmarkStart w:id="2" w:name="_Toc34664274"/>
      <w:bookmarkStart w:id="3" w:name="_Toc34703819"/>
      <w:bookmarkStart w:id="4" w:name="_Toc34745145"/>
      <w:bookmarkStart w:id="5" w:name="_Toc34789931"/>
      <w:bookmarkStart w:id="6" w:name="_Toc35068739"/>
      <w:bookmarkStart w:id="7" w:name="_Toc35071893"/>
      <w:bookmarkStart w:id="8" w:name="_Toc35107768"/>
      <w:bookmarkStart w:id="9" w:name="_Toc35222532"/>
      <w:bookmarkStart w:id="10" w:name="_Toc35599963"/>
      <w:bookmarkStart w:id="11" w:name="_Toc35622003"/>
      <w:bookmarkStart w:id="12" w:name="_Toc35742630"/>
      <w:bookmarkStart w:id="13" w:name="_Toc35941123"/>
      <w:bookmarkStart w:id="14" w:name="_Toc36123667"/>
      <w:bookmarkStart w:id="15" w:name="_Toc36146200"/>
      <w:bookmarkStart w:id="16" w:name="_Toc36268836"/>
      <w:bookmarkStart w:id="17" w:name="_Toc36279301"/>
      <w:bookmarkStart w:id="18" w:name="_Toc40761342"/>
      <w:bookmarkStart w:id="19" w:name="_Toc52762558"/>
      <w:bookmarkStart w:id="20" w:name="_Toc53335573"/>
      <w:bookmarkStart w:id="21" w:name="_Toc54411727"/>
      <w:bookmarkStart w:id="22" w:name="_Toc54430014"/>
      <w:bookmarkStart w:id="23" w:name="_Toc54430621"/>
      <w:bookmarkStart w:id="24" w:name="_Toc59932976"/>
      <w:bookmarkStart w:id="25" w:name="_Toc60130048"/>
      <w:bookmarkStart w:id="26" w:name="_Toc35068741"/>
      <w:bookmarkStart w:id="27" w:name="_Toc35742632"/>
      <w:bookmarkStart w:id="28" w:name="_Toc35107770"/>
      <w:bookmarkStart w:id="29" w:name="_Toc34745147"/>
      <w:bookmarkStart w:id="30" w:name="_Toc35222534"/>
      <w:bookmarkStart w:id="31" w:name="_Toc34789933"/>
      <w:bookmarkStart w:id="32" w:name="_Toc33775517"/>
      <w:bookmarkStart w:id="33" w:name="_Toc33953161"/>
      <w:bookmarkStart w:id="34" w:name="_Toc34664276"/>
      <w:bookmarkStart w:id="35" w:name="_Toc35599965"/>
      <w:bookmarkStart w:id="36" w:name="_Toc34703821"/>
      <w:bookmarkStart w:id="37" w:name="_Toc35071895"/>
      <w:bookmarkStart w:id="38" w:name="_Toc35622005"/>
    </w:p>
    <w:p w:rsidR="003619EB" w:rsidRDefault="003619EB" w:rsidP="002A7E0E">
      <w:pPr>
        <w:snapToGrid w:val="0"/>
        <w:spacing w:after="78" w:line="600" w:lineRule="exact"/>
        <w:rPr>
          <w:rFonts w:ascii="仿宋_GB2312" w:eastAsia="仿宋_GB2312" w:hAnsi="华文中宋"/>
          <w:b/>
          <w:bCs/>
          <w:sz w:val="31"/>
          <w:szCs w:val="31"/>
        </w:rPr>
      </w:pPr>
    </w:p>
    <w:p w:rsidR="003619EB" w:rsidRDefault="003619EB">
      <w:pPr>
        <w:spacing w:afterLines="0" w:line="288" w:lineRule="auto"/>
        <w:jc w:val="center"/>
      </w:pPr>
      <w:r>
        <w:rPr>
          <w:rFonts w:cs="Arial" w:hint="eastAsia"/>
          <w:sz w:val="36"/>
          <w:szCs w:val="36"/>
        </w:rPr>
        <w:lastRenderedPageBreak/>
        <w:t>目</w:t>
      </w:r>
      <w:r>
        <w:rPr>
          <w:rFonts w:cs="Arial" w:hint="eastAsia"/>
          <w:sz w:val="36"/>
          <w:szCs w:val="36"/>
        </w:rPr>
        <w:t xml:space="preserve">   </w:t>
      </w:r>
      <w:r>
        <w:rPr>
          <w:rFonts w:cs="Arial" w:hint="eastAsia"/>
          <w:sz w:val="36"/>
          <w:szCs w:val="36"/>
        </w:rPr>
        <w:t>录</w:t>
      </w:r>
      <w:r w:rsidR="0095522E">
        <w:rPr>
          <w:rFonts w:eastAsia="黑体"/>
          <w:sz w:val="36"/>
          <w:szCs w:val="36"/>
        </w:rPr>
        <w:fldChar w:fldCharType="begin"/>
      </w:r>
      <w:r>
        <w:rPr>
          <w:rFonts w:eastAsia="黑体"/>
          <w:sz w:val="36"/>
          <w:szCs w:val="36"/>
        </w:rPr>
        <w:instrText xml:space="preserve"> TOC \o "1-3" \h \z \u </w:instrText>
      </w:r>
      <w:r w:rsidR="0095522E">
        <w:rPr>
          <w:rFonts w:eastAsia="黑体"/>
          <w:sz w:val="36"/>
          <w:szCs w:val="36"/>
        </w:rPr>
        <w:fldChar w:fldCharType="separate"/>
      </w:r>
    </w:p>
    <w:p w:rsidR="003619EB" w:rsidRDefault="002C38CB" w:rsidP="002A7E0E">
      <w:pPr>
        <w:pStyle w:val="14"/>
        <w:tabs>
          <w:tab w:val="right" w:leader="dot" w:pos="8296"/>
        </w:tabs>
        <w:spacing w:after="78"/>
        <w:rPr>
          <w:rFonts w:ascii="Calibri" w:eastAsia="宋体" w:hAnsi="Calibri"/>
          <w:sz w:val="21"/>
          <w:szCs w:val="22"/>
        </w:rPr>
      </w:pPr>
      <w:hyperlink w:anchor="_Toc414284441" w:history="1">
        <w:r w:rsidR="003619EB">
          <w:rPr>
            <w:rStyle w:val="a4"/>
            <w:rFonts w:hint="eastAsia"/>
            <w:color w:val="auto"/>
          </w:rPr>
          <w:t>第一章</w:t>
        </w:r>
        <w:r w:rsidR="003619EB">
          <w:rPr>
            <w:rStyle w:val="a4"/>
            <w:color w:val="auto"/>
          </w:rPr>
          <w:t xml:space="preserve">  </w:t>
        </w:r>
        <w:r w:rsidR="003619EB">
          <w:rPr>
            <w:rStyle w:val="a4"/>
            <w:rFonts w:hint="eastAsia"/>
            <w:color w:val="auto"/>
          </w:rPr>
          <w:t>招标邀请</w:t>
        </w:r>
        <w:r w:rsidR="003619EB">
          <w:tab/>
        </w:r>
        <w:r w:rsidR="0095522E">
          <w:fldChar w:fldCharType="begin"/>
        </w:r>
        <w:r w:rsidR="003619EB">
          <w:instrText xml:space="preserve"> PAGEREF _Toc414284441 \h </w:instrText>
        </w:r>
        <w:r w:rsidR="0095522E">
          <w:fldChar w:fldCharType="separate"/>
        </w:r>
        <w:r w:rsidR="003619EB">
          <w:t>6</w:t>
        </w:r>
        <w:r w:rsidR="0095522E">
          <w:fldChar w:fldCharType="end"/>
        </w:r>
      </w:hyperlink>
    </w:p>
    <w:p w:rsidR="003619EB" w:rsidRDefault="002C38CB" w:rsidP="002A7E0E">
      <w:pPr>
        <w:pStyle w:val="14"/>
        <w:tabs>
          <w:tab w:val="right" w:leader="dot" w:pos="8296"/>
        </w:tabs>
        <w:spacing w:after="78"/>
        <w:rPr>
          <w:rFonts w:ascii="Calibri" w:eastAsia="宋体" w:hAnsi="Calibri"/>
          <w:sz w:val="21"/>
          <w:szCs w:val="22"/>
        </w:rPr>
      </w:pPr>
      <w:hyperlink w:anchor="_Toc414284442" w:history="1">
        <w:r w:rsidR="003619EB">
          <w:rPr>
            <w:rStyle w:val="a4"/>
            <w:rFonts w:hint="eastAsia"/>
            <w:color w:val="auto"/>
          </w:rPr>
          <w:t>第二章</w:t>
        </w:r>
        <w:r w:rsidR="003619EB">
          <w:rPr>
            <w:rStyle w:val="a4"/>
            <w:color w:val="auto"/>
          </w:rPr>
          <w:t xml:space="preserve">  </w:t>
        </w:r>
        <w:r w:rsidR="003619EB">
          <w:rPr>
            <w:rStyle w:val="a4"/>
            <w:rFonts w:hint="eastAsia"/>
            <w:color w:val="auto"/>
          </w:rPr>
          <w:t>投标资料表</w:t>
        </w:r>
        <w:r w:rsidR="003619EB">
          <w:tab/>
        </w:r>
        <w:r w:rsidR="0095522E">
          <w:fldChar w:fldCharType="begin"/>
        </w:r>
        <w:r w:rsidR="003619EB">
          <w:instrText xml:space="preserve"> PAGEREF _Toc414284442 \h </w:instrText>
        </w:r>
        <w:r w:rsidR="0095522E">
          <w:fldChar w:fldCharType="separate"/>
        </w:r>
        <w:r w:rsidR="003619EB">
          <w:t>8</w:t>
        </w:r>
        <w:r w:rsidR="0095522E">
          <w:fldChar w:fldCharType="end"/>
        </w:r>
      </w:hyperlink>
    </w:p>
    <w:p w:rsidR="003619EB" w:rsidRDefault="002C38CB" w:rsidP="002A7E0E">
      <w:pPr>
        <w:pStyle w:val="14"/>
        <w:tabs>
          <w:tab w:val="right" w:leader="dot" w:pos="8296"/>
        </w:tabs>
        <w:spacing w:after="78"/>
        <w:rPr>
          <w:rFonts w:ascii="Calibri" w:eastAsia="宋体" w:hAnsi="Calibri"/>
          <w:sz w:val="21"/>
          <w:szCs w:val="22"/>
        </w:rPr>
      </w:pPr>
      <w:hyperlink w:anchor="_Toc414284443" w:history="1">
        <w:r w:rsidR="003619EB">
          <w:rPr>
            <w:rStyle w:val="a4"/>
            <w:rFonts w:hint="eastAsia"/>
            <w:color w:val="auto"/>
          </w:rPr>
          <w:t>第三章</w:t>
        </w:r>
        <w:r w:rsidR="003619EB">
          <w:rPr>
            <w:rStyle w:val="a4"/>
            <w:color w:val="auto"/>
          </w:rPr>
          <w:t xml:space="preserve">  </w:t>
        </w:r>
        <w:r w:rsidR="003619EB">
          <w:rPr>
            <w:rStyle w:val="a4"/>
            <w:rFonts w:hint="eastAsia"/>
            <w:color w:val="auto"/>
          </w:rPr>
          <w:t>招标项目要求</w:t>
        </w:r>
        <w:r w:rsidR="003619EB">
          <w:tab/>
        </w:r>
        <w:r w:rsidR="0095522E">
          <w:fldChar w:fldCharType="begin"/>
        </w:r>
        <w:r w:rsidR="003619EB">
          <w:instrText xml:space="preserve"> PAGEREF _Toc414284443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4" w:history="1">
        <w:r w:rsidR="003619EB">
          <w:rPr>
            <w:rStyle w:val="a4"/>
            <w:rFonts w:cs="Arial" w:hint="eastAsia"/>
            <w:color w:val="auto"/>
          </w:rPr>
          <w:t>一、项目范围：</w:t>
        </w:r>
        <w:r w:rsidR="003619EB">
          <w:tab/>
        </w:r>
        <w:r w:rsidR="0095522E">
          <w:fldChar w:fldCharType="begin"/>
        </w:r>
        <w:r w:rsidR="003619EB">
          <w:instrText xml:space="preserve"> PAGEREF _Toc414284444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5" w:history="1">
        <w:r w:rsidR="003619EB">
          <w:rPr>
            <w:rStyle w:val="a4"/>
            <w:rFonts w:cs="Arial" w:hint="eastAsia"/>
            <w:color w:val="auto"/>
          </w:rPr>
          <w:t>二、</w:t>
        </w:r>
        <w:r w:rsidR="003619EB">
          <w:rPr>
            <w:rStyle w:val="a4"/>
            <w:rFonts w:cs="Arial"/>
            <w:color w:val="auto"/>
          </w:rPr>
          <w:t xml:space="preserve"> </w:t>
        </w:r>
        <w:r w:rsidR="003619EB">
          <w:rPr>
            <w:rStyle w:val="a4"/>
            <w:rFonts w:cs="Arial" w:hint="eastAsia"/>
            <w:color w:val="auto"/>
          </w:rPr>
          <w:t>质量标准及质量保证</w:t>
        </w:r>
        <w:r w:rsidR="003619EB">
          <w:tab/>
        </w:r>
        <w:r w:rsidR="0095522E">
          <w:fldChar w:fldCharType="begin"/>
        </w:r>
        <w:r w:rsidR="003619EB">
          <w:instrText xml:space="preserve"> PAGEREF _Toc414284445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6" w:history="1">
        <w:r w:rsidR="003619EB">
          <w:rPr>
            <w:rStyle w:val="a4"/>
            <w:rFonts w:cs="Arial" w:hint="eastAsia"/>
            <w:color w:val="auto"/>
          </w:rPr>
          <w:t>三、工期要求</w:t>
        </w:r>
        <w:r w:rsidR="003619EB">
          <w:tab/>
        </w:r>
        <w:r w:rsidR="0095522E">
          <w:fldChar w:fldCharType="begin"/>
        </w:r>
        <w:r w:rsidR="003619EB">
          <w:instrText xml:space="preserve"> PAGEREF _Toc414284446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7" w:history="1">
        <w:r w:rsidR="003619EB">
          <w:rPr>
            <w:rStyle w:val="a4"/>
            <w:rFonts w:cs="Arial" w:hint="eastAsia"/>
            <w:color w:val="auto"/>
          </w:rPr>
          <w:t>四、验收方式</w:t>
        </w:r>
        <w:r w:rsidR="003619EB">
          <w:tab/>
        </w:r>
        <w:r w:rsidR="0095522E">
          <w:fldChar w:fldCharType="begin"/>
        </w:r>
        <w:r w:rsidR="003619EB">
          <w:instrText xml:space="preserve"> PAGEREF _Toc414284447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8" w:history="1">
        <w:r w:rsidR="003619EB">
          <w:rPr>
            <w:rStyle w:val="a4"/>
            <w:rFonts w:cs="Arial" w:hint="eastAsia"/>
            <w:color w:val="auto"/>
          </w:rPr>
          <w:t>五、其它要求</w:t>
        </w:r>
        <w:r w:rsidR="003619EB">
          <w:tab/>
        </w:r>
        <w:r w:rsidR="0095522E">
          <w:fldChar w:fldCharType="begin"/>
        </w:r>
        <w:r w:rsidR="003619EB">
          <w:instrText xml:space="preserve"> PAGEREF _Toc414284448 \h </w:instrText>
        </w:r>
        <w:r w:rsidR="0095522E">
          <w:fldChar w:fldCharType="separate"/>
        </w:r>
        <w:r w:rsidR="003619EB">
          <w:t>11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49" w:history="1">
        <w:r w:rsidR="003619EB">
          <w:rPr>
            <w:rStyle w:val="a4"/>
            <w:rFonts w:cs="Arial" w:hint="eastAsia"/>
            <w:color w:val="auto"/>
          </w:rPr>
          <w:t>六、工程量</w:t>
        </w:r>
        <w:r w:rsidR="003619EB">
          <w:tab/>
        </w:r>
        <w:r w:rsidR="0095522E">
          <w:fldChar w:fldCharType="begin"/>
        </w:r>
        <w:r w:rsidR="003619EB">
          <w:instrText xml:space="preserve"> PAGEREF _Toc414284449 \h </w:instrText>
        </w:r>
        <w:r w:rsidR="0095522E">
          <w:fldChar w:fldCharType="separate"/>
        </w:r>
        <w:r w:rsidR="003619EB">
          <w:t>12</w:t>
        </w:r>
        <w:r w:rsidR="0095522E">
          <w:fldChar w:fldCharType="end"/>
        </w:r>
      </w:hyperlink>
    </w:p>
    <w:p w:rsidR="003619EB" w:rsidRDefault="002C38CB" w:rsidP="002A7E0E">
      <w:pPr>
        <w:pStyle w:val="14"/>
        <w:tabs>
          <w:tab w:val="right" w:leader="dot" w:pos="8296"/>
        </w:tabs>
        <w:spacing w:after="78"/>
        <w:rPr>
          <w:rFonts w:ascii="Calibri" w:eastAsia="宋体" w:hAnsi="Calibri"/>
          <w:sz w:val="21"/>
          <w:szCs w:val="22"/>
        </w:rPr>
      </w:pPr>
      <w:hyperlink w:anchor="_Toc414284450" w:history="1">
        <w:r w:rsidR="003619EB">
          <w:rPr>
            <w:rStyle w:val="a4"/>
            <w:rFonts w:hint="eastAsia"/>
            <w:color w:val="auto"/>
          </w:rPr>
          <w:t>第四章</w:t>
        </w:r>
        <w:r w:rsidR="003619EB">
          <w:rPr>
            <w:rStyle w:val="a4"/>
            <w:color w:val="auto"/>
          </w:rPr>
          <w:t xml:space="preserve">  </w:t>
        </w:r>
        <w:r w:rsidR="003619EB">
          <w:rPr>
            <w:rStyle w:val="a4"/>
            <w:rFonts w:hint="eastAsia"/>
            <w:color w:val="auto"/>
          </w:rPr>
          <w:t>投标人须知</w:t>
        </w:r>
        <w:r w:rsidR="003619EB">
          <w:tab/>
        </w:r>
        <w:r w:rsidR="0095522E">
          <w:fldChar w:fldCharType="begin"/>
        </w:r>
        <w:r w:rsidR="003619EB">
          <w:instrText xml:space="preserve"> PAGEREF _Toc414284450 \h </w:instrText>
        </w:r>
        <w:r w:rsidR="0095522E">
          <w:fldChar w:fldCharType="separate"/>
        </w:r>
        <w:r w:rsidR="003619EB">
          <w:t>14</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51" w:history="1">
        <w:r w:rsidR="003619EB">
          <w:rPr>
            <w:rStyle w:val="a4"/>
            <w:rFonts w:cs="Arial" w:hint="eastAsia"/>
            <w:color w:val="auto"/>
          </w:rPr>
          <w:t>一、说明</w:t>
        </w:r>
        <w:r w:rsidR="003619EB">
          <w:tab/>
        </w:r>
        <w:r w:rsidR="0095522E">
          <w:fldChar w:fldCharType="begin"/>
        </w:r>
        <w:r w:rsidR="003619EB">
          <w:instrText xml:space="preserve"> PAGEREF _Toc414284451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2" w:history="1">
        <w:r w:rsidR="003619EB">
          <w:rPr>
            <w:rStyle w:val="a4"/>
            <w:rFonts w:cs="Arial"/>
            <w:color w:val="auto"/>
          </w:rPr>
          <w:t xml:space="preserve">1  </w:t>
        </w:r>
        <w:r w:rsidR="003619EB">
          <w:rPr>
            <w:rStyle w:val="a4"/>
            <w:rFonts w:cs="Arial" w:hint="eastAsia"/>
            <w:color w:val="auto"/>
          </w:rPr>
          <w:t>资金来源</w:t>
        </w:r>
        <w:r w:rsidR="003619EB">
          <w:tab/>
        </w:r>
        <w:r w:rsidR="0095522E">
          <w:fldChar w:fldCharType="begin"/>
        </w:r>
        <w:r w:rsidR="003619EB">
          <w:instrText xml:space="preserve"> PAGEREF _Toc414284452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3" w:history="1">
        <w:r w:rsidR="003619EB">
          <w:rPr>
            <w:rStyle w:val="a4"/>
            <w:rFonts w:cs="Arial"/>
            <w:color w:val="auto"/>
          </w:rPr>
          <w:t xml:space="preserve">2  </w:t>
        </w:r>
        <w:r w:rsidR="003619EB">
          <w:rPr>
            <w:rStyle w:val="a4"/>
            <w:rFonts w:ascii="黑体" w:hAnsi="宋体" w:hint="eastAsia"/>
            <w:color w:val="auto"/>
          </w:rPr>
          <w:t>采购人</w:t>
        </w:r>
        <w:r w:rsidR="003619EB">
          <w:tab/>
        </w:r>
        <w:r w:rsidR="0095522E">
          <w:fldChar w:fldCharType="begin"/>
        </w:r>
        <w:r w:rsidR="003619EB">
          <w:instrText xml:space="preserve"> PAGEREF _Toc414284453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4" w:history="1">
        <w:r w:rsidR="003619EB">
          <w:rPr>
            <w:rStyle w:val="a4"/>
            <w:rFonts w:cs="Arial"/>
            <w:color w:val="auto"/>
          </w:rPr>
          <w:t xml:space="preserve">3 </w:t>
        </w:r>
        <w:r w:rsidR="003619EB">
          <w:rPr>
            <w:rStyle w:val="a4"/>
            <w:rFonts w:cs="Arial" w:hint="eastAsia"/>
            <w:color w:val="auto"/>
          </w:rPr>
          <w:t>工期</w:t>
        </w:r>
        <w:r w:rsidR="003619EB">
          <w:tab/>
        </w:r>
        <w:r w:rsidR="0095522E">
          <w:fldChar w:fldCharType="begin"/>
        </w:r>
        <w:r w:rsidR="003619EB">
          <w:instrText xml:space="preserve"> PAGEREF _Toc414284454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5" w:history="1">
        <w:r w:rsidR="003619EB">
          <w:rPr>
            <w:rStyle w:val="a4"/>
            <w:rFonts w:cs="Arial"/>
            <w:color w:val="auto"/>
          </w:rPr>
          <w:t>4</w:t>
        </w:r>
        <w:r w:rsidR="003619EB">
          <w:rPr>
            <w:rStyle w:val="a4"/>
            <w:rFonts w:cs="Arial" w:hint="eastAsia"/>
            <w:color w:val="auto"/>
          </w:rPr>
          <w:t>、合格的投标人</w:t>
        </w:r>
        <w:r w:rsidR="003619EB">
          <w:tab/>
        </w:r>
        <w:r w:rsidR="0095522E">
          <w:fldChar w:fldCharType="begin"/>
        </w:r>
        <w:r w:rsidR="003619EB">
          <w:instrText xml:space="preserve"> PAGEREF _Toc414284455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6" w:history="1">
        <w:r w:rsidR="003619EB">
          <w:rPr>
            <w:rStyle w:val="a4"/>
            <w:rFonts w:cs="Arial"/>
            <w:color w:val="auto"/>
          </w:rPr>
          <w:t xml:space="preserve">5  </w:t>
        </w:r>
        <w:r w:rsidR="003619EB">
          <w:rPr>
            <w:rStyle w:val="a4"/>
            <w:rFonts w:cs="Arial" w:hint="eastAsia"/>
            <w:color w:val="auto"/>
          </w:rPr>
          <w:t>合格的货物及相关服务</w:t>
        </w:r>
        <w:r w:rsidR="003619EB">
          <w:tab/>
        </w:r>
        <w:r w:rsidR="0095522E">
          <w:fldChar w:fldCharType="begin"/>
        </w:r>
        <w:r w:rsidR="003619EB">
          <w:instrText xml:space="preserve"> PAGEREF _Toc414284456 \h </w:instrText>
        </w:r>
        <w:r w:rsidR="0095522E">
          <w:fldChar w:fldCharType="separate"/>
        </w:r>
        <w:r w:rsidR="003619EB">
          <w:t>14</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7" w:history="1">
        <w:r w:rsidR="003619EB">
          <w:rPr>
            <w:rStyle w:val="a4"/>
            <w:rFonts w:cs="Arial"/>
            <w:color w:val="auto"/>
          </w:rPr>
          <w:t xml:space="preserve">6  </w:t>
        </w:r>
        <w:r w:rsidR="003619EB">
          <w:rPr>
            <w:rStyle w:val="a4"/>
            <w:rFonts w:cs="Arial" w:hint="eastAsia"/>
            <w:color w:val="auto"/>
          </w:rPr>
          <w:t>投标费用</w:t>
        </w:r>
        <w:r w:rsidR="003619EB">
          <w:tab/>
        </w:r>
        <w:r w:rsidR="0095522E">
          <w:fldChar w:fldCharType="begin"/>
        </w:r>
        <w:r w:rsidR="003619EB">
          <w:instrText xml:space="preserve"> PAGEREF _Toc414284457 \h </w:instrText>
        </w:r>
        <w:r w:rsidR="0095522E">
          <w:fldChar w:fldCharType="separate"/>
        </w:r>
        <w:r w:rsidR="003619EB">
          <w:t>15</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58" w:history="1">
        <w:r w:rsidR="003619EB">
          <w:rPr>
            <w:rStyle w:val="a4"/>
            <w:rFonts w:cs="Arial" w:hint="eastAsia"/>
            <w:color w:val="auto"/>
          </w:rPr>
          <w:t>二、采购文件</w:t>
        </w:r>
        <w:r w:rsidR="003619EB">
          <w:tab/>
        </w:r>
        <w:r w:rsidR="0095522E">
          <w:fldChar w:fldCharType="begin"/>
        </w:r>
        <w:r w:rsidR="003619EB">
          <w:instrText xml:space="preserve"> PAGEREF _Toc414284458 \h </w:instrText>
        </w:r>
        <w:r w:rsidR="0095522E">
          <w:fldChar w:fldCharType="separate"/>
        </w:r>
        <w:r w:rsidR="003619EB">
          <w:t>15</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59" w:history="1">
        <w:r w:rsidR="003619EB">
          <w:rPr>
            <w:rStyle w:val="a4"/>
            <w:rFonts w:cs="Arial"/>
            <w:color w:val="auto"/>
          </w:rPr>
          <w:t xml:space="preserve">7  </w:t>
        </w:r>
        <w:r w:rsidR="003619EB">
          <w:rPr>
            <w:rStyle w:val="a4"/>
            <w:rFonts w:cs="Arial" w:hint="eastAsia"/>
            <w:color w:val="auto"/>
          </w:rPr>
          <w:t>采购文件构成</w:t>
        </w:r>
        <w:r w:rsidR="003619EB">
          <w:tab/>
        </w:r>
        <w:r w:rsidR="0095522E">
          <w:fldChar w:fldCharType="begin"/>
        </w:r>
        <w:r w:rsidR="003619EB">
          <w:instrText xml:space="preserve"> PAGEREF _Toc414284459 \h </w:instrText>
        </w:r>
        <w:r w:rsidR="0095522E">
          <w:fldChar w:fldCharType="separate"/>
        </w:r>
        <w:r w:rsidR="003619EB">
          <w:t>15</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0" w:history="1">
        <w:r w:rsidR="003619EB">
          <w:rPr>
            <w:rStyle w:val="a4"/>
            <w:rFonts w:cs="Arial"/>
            <w:color w:val="auto"/>
          </w:rPr>
          <w:t xml:space="preserve">8  </w:t>
        </w:r>
        <w:r w:rsidR="003619EB">
          <w:rPr>
            <w:rStyle w:val="a4"/>
            <w:rFonts w:cs="Arial" w:hint="eastAsia"/>
            <w:color w:val="auto"/>
          </w:rPr>
          <w:t>采购文件的澄清</w:t>
        </w:r>
        <w:r w:rsidR="003619EB">
          <w:tab/>
        </w:r>
        <w:r w:rsidR="0095522E">
          <w:fldChar w:fldCharType="begin"/>
        </w:r>
        <w:r w:rsidR="003619EB">
          <w:instrText xml:space="preserve"> PAGEREF _Toc414284460 \h </w:instrText>
        </w:r>
        <w:r w:rsidR="0095522E">
          <w:fldChar w:fldCharType="separate"/>
        </w:r>
        <w:r w:rsidR="003619EB">
          <w:t>15</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1" w:history="1">
        <w:r w:rsidR="003619EB">
          <w:rPr>
            <w:rStyle w:val="a4"/>
            <w:rFonts w:cs="Arial"/>
            <w:color w:val="auto"/>
          </w:rPr>
          <w:t xml:space="preserve">9  </w:t>
        </w:r>
        <w:r w:rsidR="003619EB">
          <w:rPr>
            <w:rStyle w:val="a4"/>
            <w:rFonts w:cs="Arial" w:hint="eastAsia"/>
            <w:color w:val="auto"/>
          </w:rPr>
          <w:t>采购文件的修改</w:t>
        </w:r>
        <w:r w:rsidR="003619EB">
          <w:tab/>
        </w:r>
        <w:r w:rsidR="0095522E">
          <w:fldChar w:fldCharType="begin"/>
        </w:r>
        <w:r w:rsidR="003619EB">
          <w:instrText xml:space="preserve"> PAGEREF _Toc414284461 \h </w:instrText>
        </w:r>
        <w:r w:rsidR="0095522E">
          <w:fldChar w:fldCharType="separate"/>
        </w:r>
        <w:r w:rsidR="003619EB">
          <w:t>16</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62" w:history="1">
        <w:r w:rsidR="003619EB">
          <w:rPr>
            <w:rStyle w:val="a4"/>
            <w:rFonts w:cs="Arial" w:hint="eastAsia"/>
            <w:color w:val="auto"/>
          </w:rPr>
          <w:t>三、投标文件的编制</w:t>
        </w:r>
        <w:r w:rsidR="003619EB">
          <w:tab/>
        </w:r>
        <w:r w:rsidR="0095522E">
          <w:fldChar w:fldCharType="begin"/>
        </w:r>
        <w:r w:rsidR="003619EB">
          <w:instrText xml:space="preserve"> PAGEREF _Toc414284462 \h </w:instrText>
        </w:r>
        <w:r w:rsidR="0095522E">
          <w:fldChar w:fldCharType="separate"/>
        </w:r>
        <w:r w:rsidR="003619EB">
          <w:t>16</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3" w:history="1">
        <w:r w:rsidR="003619EB">
          <w:rPr>
            <w:rStyle w:val="a4"/>
            <w:rFonts w:cs="Arial"/>
            <w:color w:val="auto"/>
          </w:rPr>
          <w:t xml:space="preserve">10  </w:t>
        </w:r>
        <w:r w:rsidR="003619EB">
          <w:rPr>
            <w:rStyle w:val="a4"/>
            <w:rFonts w:cs="Arial" w:hint="eastAsia"/>
            <w:color w:val="auto"/>
          </w:rPr>
          <w:t>投标的语言</w:t>
        </w:r>
        <w:r w:rsidR="003619EB">
          <w:tab/>
        </w:r>
        <w:r w:rsidR="0095522E">
          <w:fldChar w:fldCharType="begin"/>
        </w:r>
        <w:r w:rsidR="003619EB">
          <w:instrText xml:space="preserve"> PAGEREF _Toc414284463 \h </w:instrText>
        </w:r>
        <w:r w:rsidR="0095522E">
          <w:fldChar w:fldCharType="separate"/>
        </w:r>
        <w:r w:rsidR="003619EB">
          <w:t>16</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4" w:history="1">
        <w:r w:rsidR="003619EB">
          <w:rPr>
            <w:rStyle w:val="a4"/>
            <w:rFonts w:cs="Arial"/>
            <w:color w:val="auto"/>
          </w:rPr>
          <w:t xml:space="preserve">11  </w:t>
        </w:r>
        <w:r w:rsidR="003619EB">
          <w:rPr>
            <w:rStyle w:val="a4"/>
            <w:rFonts w:cs="Arial" w:hint="eastAsia"/>
            <w:color w:val="auto"/>
          </w:rPr>
          <w:t>投标文件构成</w:t>
        </w:r>
        <w:r w:rsidR="003619EB">
          <w:tab/>
        </w:r>
        <w:r w:rsidR="0095522E">
          <w:fldChar w:fldCharType="begin"/>
        </w:r>
        <w:r w:rsidR="003619EB">
          <w:instrText xml:space="preserve"> PAGEREF _Toc414284464 \h </w:instrText>
        </w:r>
        <w:r w:rsidR="0095522E">
          <w:fldChar w:fldCharType="separate"/>
        </w:r>
        <w:r w:rsidR="003619EB">
          <w:t>16</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5" w:history="1">
        <w:r w:rsidR="003619EB">
          <w:rPr>
            <w:rStyle w:val="a4"/>
            <w:rFonts w:cs="Arial"/>
            <w:color w:val="auto"/>
          </w:rPr>
          <w:t xml:space="preserve">12  </w:t>
        </w:r>
        <w:r w:rsidR="003619EB">
          <w:rPr>
            <w:rStyle w:val="a4"/>
            <w:rFonts w:cs="Arial" w:hint="eastAsia"/>
            <w:color w:val="auto"/>
          </w:rPr>
          <w:t>投标文件格式</w:t>
        </w:r>
        <w:r w:rsidR="003619EB">
          <w:tab/>
        </w:r>
        <w:r w:rsidR="0095522E">
          <w:fldChar w:fldCharType="begin"/>
        </w:r>
        <w:r w:rsidR="003619EB">
          <w:instrText xml:space="preserve"> PAGEREF _Toc414284465 \h </w:instrText>
        </w:r>
        <w:r w:rsidR="0095522E">
          <w:fldChar w:fldCharType="separate"/>
        </w:r>
        <w:r w:rsidR="003619EB">
          <w:t>17</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6" w:history="1">
        <w:r w:rsidR="003619EB">
          <w:rPr>
            <w:rStyle w:val="a4"/>
            <w:rFonts w:cs="Arial"/>
            <w:color w:val="auto"/>
          </w:rPr>
          <w:t xml:space="preserve">13  </w:t>
        </w:r>
        <w:r w:rsidR="003619EB">
          <w:rPr>
            <w:rStyle w:val="a4"/>
            <w:rFonts w:cs="Arial" w:hint="eastAsia"/>
            <w:color w:val="auto"/>
          </w:rPr>
          <w:t>投标报价和货币</w:t>
        </w:r>
        <w:r w:rsidR="003619EB">
          <w:tab/>
        </w:r>
        <w:r w:rsidR="0095522E">
          <w:fldChar w:fldCharType="begin"/>
        </w:r>
        <w:r w:rsidR="003619EB">
          <w:instrText xml:space="preserve"> PAGEREF _Toc414284466 \h </w:instrText>
        </w:r>
        <w:r w:rsidR="0095522E">
          <w:fldChar w:fldCharType="separate"/>
        </w:r>
        <w:r w:rsidR="003619EB">
          <w:t>17</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7" w:history="1">
        <w:r w:rsidR="003619EB">
          <w:rPr>
            <w:rStyle w:val="a4"/>
            <w:rFonts w:cs="Arial"/>
            <w:color w:val="auto"/>
          </w:rPr>
          <w:t xml:space="preserve">14  </w:t>
        </w:r>
        <w:r w:rsidR="003619EB">
          <w:rPr>
            <w:rStyle w:val="a4"/>
            <w:rFonts w:cs="Arial" w:hint="eastAsia"/>
            <w:color w:val="auto"/>
          </w:rPr>
          <w:t>投标人资格的证明文件</w:t>
        </w:r>
        <w:r w:rsidR="003619EB">
          <w:tab/>
        </w:r>
        <w:r w:rsidR="0095522E">
          <w:fldChar w:fldCharType="begin"/>
        </w:r>
        <w:r w:rsidR="003619EB">
          <w:instrText xml:space="preserve"> PAGEREF _Toc414284467 \h </w:instrText>
        </w:r>
        <w:r w:rsidR="0095522E">
          <w:fldChar w:fldCharType="separate"/>
        </w:r>
        <w:r w:rsidR="003619EB">
          <w:t>17</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8" w:history="1">
        <w:r w:rsidR="003619EB">
          <w:rPr>
            <w:rStyle w:val="a4"/>
            <w:rFonts w:cs="Arial"/>
            <w:color w:val="auto"/>
          </w:rPr>
          <w:t xml:space="preserve">15  </w:t>
        </w:r>
        <w:r w:rsidR="003619EB">
          <w:rPr>
            <w:rStyle w:val="a4"/>
            <w:rFonts w:cs="Arial" w:hint="eastAsia"/>
            <w:color w:val="auto"/>
          </w:rPr>
          <w:t>投标有效期</w:t>
        </w:r>
        <w:r w:rsidR="003619EB">
          <w:tab/>
        </w:r>
        <w:r w:rsidR="0095522E">
          <w:fldChar w:fldCharType="begin"/>
        </w:r>
        <w:r w:rsidR="003619EB">
          <w:instrText xml:space="preserve"> PAGEREF _Toc414284468 \h </w:instrText>
        </w:r>
        <w:r w:rsidR="0095522E">
          <w:fldChar w:fldCharType="separate"/>
        </w:r>
        <w:r w:rsidR="003619EB">
          <w:t>18</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69" w:history="1">
        <w:r w:rsidR="003619EB">
          <w:rPr>
            <w:rStyle w:val="a4"/>
            <w:rFonts w:cs="Arial"/>
            <w:color w:val="auto"/>
          </w:rPr>
          <w:t xml:space="preserve">16  </w:t>
        </w:r>
        <w:r w:rsidR="003619EB">
          <w:rPr>
            <w:rStyle w:val="a4"/>
            <w:rFonts w:cs="Arial" w:hint="eastAsia"/>
            <w:color w:val="auto"/>
          </w:rPr>
          <w:t>投标文件的式样和签署</w:t>
        </w:r>
        <w:r w:rsidR="003619EB">
          <w:tab/>
        </w:r>
        <w:r w:rsidR="0095522E">
          <w:fldChar w:fldCharType="begin"/>
        </w:r>
        <w:r w:rsidR="003619EB">
          <w:instrText xml:space="preserve"> PAGEREF _Toc414284469 \h </w:instrText>
        </w:r>
        <w:r w:rsidR="0095522E">
          <w:fldChar w:fldCharType="separate"/>
        </w:r>
        <w:r w:rsidR="003619EB">
          <w:t>18</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70" w:history="1">
        <w:r w:rsidR="003619EB">
          <w:rPr>
            <w:rStyle w:val="a4"/>
            <w:rFonts w:cs="Arial" w:hint="eastAsia"/>
            <w:color w:val="auto"/>
          </w:rPr>
          <w:t>四、投标文件的递交</w:t>
        </w:r>
        <w:r w:rsidR="003619EB">
          <w:tab/>
        </w:r>
        <w:r w:rsidR="0095522E">
          <w:fldChar w:fldCharType="begin"/>
        </w:r>
        <w:r w:rsidR="003619EB">
          <w:instrText xml:space="preserve"> PAGEREF _Toc414284470 \h </w:instrText>
        </w:r>
        <w:r w:rsidR="0095522E">
          <w:fldChar w:fldCharType="separate"/>
        </w:r>
        <w:r w:rsidR="003619EB">
          <w:t>18</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1" w:history="1">
        <w:r w:rsidR="003619EB">
          <w:rPr>
            <w:rStyle w:val="a4"/>
            <w:rFonts w:cs="Arial"/>
            <w:color w:val="auto"/>
          </w:rPr>
          <w:t xml:space="preserve">17  </w:t>
        </w:r>
        <w:r w:rsidR="003619EB">
          <w:rPr>
            <w:rStyle w:val="a4"/>
            <w:rFonts w:cs="Arial" w:hint="eastAsia"/>
            <w:color w:val="auto"/>
          </w:rPr>
          <w:t>投标文件的密封和标记</w:t>
        </w:r>
        <w:r w:rsidR="003619EB">
          <w:tab/>
        </w:r>
        <w:r w:rsidR="0095522E">
          <w:fldChar w:fldCharType="begin"/>
        </w:r>
        <w:r w:rsidR="003619EB">
          <w:instrText xml:space="preserve"> PAGEREF _Toc414284471 \h </w:instrText>
        </w:r>
        <w:r w:rsidR="0095522E">
          <w:fldChar w:fldCharType="separate"/>
        </w:r>
        <w:r w:rsidR="003619EB">
          <w:t>18</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2" w:history="1">
        <w:r w:rsidR="003619EB">
          <w:rPr>
            <w:rStyle w:val="a4"/>
            <w:rFonts w:cs="Arial"/>
            <w:color w:val="auto"/>
          </w:rPr>
          <w:t xml:space="preserve">18  </w:t>
        </w:r>
        <w:r w:rsidR="003619EB">
          <w:rPr>
            <w:rStyle w:val="a4"/>
            <w:rFonts w:cs="Arial" w:hint="eastAsia"/>
            <w:color w:val="auto"/>
          </w:rPr>
          <w:t>投标截止期</w:t>
        </w:r>
        <w:r w:rsidR="003619EB">
          <w:tab/>
        </w:r>
        <w:r w:rsidR="0095522E">
          <w:fldChar w:fldCharType="begin"/>
        </w:r>
        <w:r w:rsidR="003619EB">
          <w:instrText xml:space="preserve"> PAGEREF _Toc414284472 \h </w:instrText>
        </w:r>
        <w:r w:rsidR="0095522E">
          <w:fldChar w:fldCharType="separate"/>
        </w:r>
        <w:r w:rsidR="003619EB">
          <w:t>19</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3" w:history="1">
        <w:r w:rsidR="003619EB">
          <w:rPr>
            <w:rStyle w:val="a4"/>
            <w:rFonts w:cs="Arial"/>
            <w:color w:val="auto"/>
          </w:rPr>
          <w:t xml:space="preserve">19 </w:t>
        </w:r>
        <w:r w:rsidR="003619EB">
          <w:rPr>
            <w:rStyle w:val="a4"/>
            <w:rFonts w:cs="Arial" w:hint="eastAsia"/>
            <w:color w:val="auto"/>
          </w:rPr>
          <w:t>迟交的投标文件</w:t>
        </w:r>
        <w:r w:rsidR="003619EB">
          <w:tab/>
        </w:r>
        <w:r w:rsidR="0095522E">
          <w:fldChar w:fldCharType="begin"/>
        </w:r>
        <w:r w:rsidR="003619EB">
          <w:instrText xml:space="preserve"> PAGEREF _Toc414284473 \h </w:instrText>
        </w:r>
        <w:r w:rsidR="0095522E">
          <w:fldChar w:fldCharType="separate"/>
        </w:r>
        <w:r w:rsidR="003619EB">
          <w:t>19</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4" w:history="1">
        <w:r w:rsidR="003619EB">
          <w:rPr>
            <w:rStyle w:val="a4"/>
            <w:rFonts w:cs="Arial"/>
            <w:color w:val="auto"/>
          </w:rPr>
          <w:t xml:space="preserve">20  </w:t>
        </w:r>
        <w:r w:rsidR="003619EB">
          <w:rPr>
            <w:rStyle w:val="a4"/>
            <w:rFonts w:cs="Arial" w:hint="eastAsia"/>
            <w:color w:val="auto"/>
          </w:rPr>
          <w:t>投标文件的修改与撤回</w:t>
        </w:r>
        <w:r w:rsidR="003619EB">
          <w:tab/>
        </w:r>
        <w:r w:rsidR="0095522E">
          <w:fldChar w:fldCharType="begin"/>
        </w:r>
        <w:r w:rsidR="003619EB">
          <w:instrText xml:space="preserve"> PAGEREF _Toc414284474 \h </w:instrText>
        </w:r>
        <w:r w:rsidR="0095522E">
          <w:fldChar w:fldCharType="separate"/>
        </w:r>
        <w:r w:rsidR="003619EB">
          <w:t>19</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5" w:history="1">
        <w:r w:rsidR="003619EB">
          <w:rPr>
            <w:rStyle w:val="a4"/>
            <w:rFonts w:cs="Arial"/>
            <w:color w:val="auto"/>
          </w:rPr>
          <w:t xml:space="preserve">21 </w:t>
        </w:r>
        <w:r w:rsidR="003619EB">
          <w:rPr>
            <w:rStyle w:val="a4"/>
            <w:rFonts w:cs="Arial" w:hint="eastAsia"/>
            <w:color w:val="auto"/>
          </w:rPr>
          <w:t>评标委员会</w:t>
        </w:r>
        <w:r w:rsidR="003619EB">
          <w:tab/>
        </w:r>
        <w:r w:rsidR="0095522E">
          <w:fldChar w:fldCharType="begin"/>
        </w:r>
        <w:r w:rsidR="003619EB">
          <w:instrText xml:space="preserve"> PAGEREF _Toc414284475 \h </w:instrText>
        </w:r>
        <w:r w:rsidR="0095522E">
          <w:fldChar w:fldCharType="separate"/>
        </w:r>
        <w:r w:rsidR="003619EB">
          <w:t>19</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76" w:history="1">
        <w:r w:rsidR="003619EB">
          <w:rPr>
            <w:rStyle w:val="a4"/>
            <w:rFonts w:cs="Arial" w:hint="eastAsia"/>
            <w:color w:val="auto"/>
          </w:rPr>
          <w:t>五、开标与评标</w:t>
        </w:r>
        <w:r w:rsidR="003619EB">
          <w:tab/>
        </w:r>
        <w:r w:rsidR="0095522E">
          <w:fldChar w:fldCharType="begin"/>
        </w:r>
        <w:r w:rsidR="003619EB">
          <w:instrText xml:space="preserve"> PAGEREF _Toc414284476 \h </w:instrText>
        </w:r>
        <w:r w:rsidR="0095522E">
          <w:fldChar w:fldCharType="separate"/>
        </w:r>
        <w:r w:rsidR="003619EB">
          <w:t>20</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7" w:history="1">
        <w:r w:rsidR="003619EB">
          <w:rPr>
            <w:rStyle w:val="a4"/>
            <w:rFonts w:cs="Arial"/>
            <w:color w:val="auto"/>
          </w:rPr>
          <w:t xml:space="preserve">22  </w:t>
        </w:r>
        <w:r w:rsidR="003619EB">
          <w:rPr>
            <w:rStyle w:val="a4"/>
            <w:rFonts w:cs="Arial" w:hint="eastAsia"/>
            <w:color w:val="auto"/>
          </w:rPr>
          <w:t>开标</w:t>
        </w:r>
        <w:r w:rsidR="003619EB">
          <w:tab/>
        </w:r>
        <w:r w:rsidR="0095522E">
          <w:fldChar w:fldCharType="begin"/>
        </w:r>
        <w:r w:rsidR="003619EB">
          <w:instrText xml:space="preserve"> PAGEREF _Toc414284477 \h </w:instrText>
        </w:r>
        <w:r w:rsidR="0095522E">
          <w:fldChar w:fldCharType="separate"/>
        </w:r>
        <w:r w:rsidR="003619EB">
          <w:t>20</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8" w:history="1">
        <w:r w:rsidR="003619EB">
          <w:rPr>
            <w:rStyle w:val="a4"/>
            <w:rFonts w:cs="Arial"/>
            <w:color w:val="auto"/>
          </w:rPr>
          <w:t xml:space="preserve">23  </w:t>
        </w:r>
        <w:r w:rsidR="003619EB">
          <w:rPr>
            <w:rStyle w:val="a4"/>
            <w:rFonts w:cs="Arial" w:hint="eastAsia"/>
            <w:color w:val="auto"/>
          </w:rPr>
          <w:t>投标文件的澄清</w:t>
        </w:r>
        <w:r w:rsidR="003619EB">
          <w:tab/>
        </w:r>
        <w:r w:rsidR="0095522E">
          <w:fldChar w:fldCharType="begin"/>
        </w:r>
        <w:r w:rsidR="003619EB">
          <w:instrText xml:space="preserve"> PAGEREF _Toc414284478 \h </w:instrText>
        </w:r>
        <w:r w:rsidR="0095522E">
          <w:fldChar w:fldCharType="separate"/>
        </w:r>
        <w:r w:rsidR="003619EB">
          <w:t>20</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79" w:history="1">
        <w:r w:rsidR="003619EB">
          <w:rPr>
            <w:rStyle w:val="a4"/>
            <w:rFonts w:cs="Arial"/>
            <w:color w:val="auto"/>
          </w:rPr>
          <w:t xml:space="preserve">24  </w:t>
        </w:r>
        <w:r w:rsidR="003619EB">
          <w:rPr>
            <w:rStyle w:val="a4"/>
            <w:rFonts w:cs="Arial" w:hint="eastAsia"/>
            <w:color w:val="auto"/>
          </w:rPr>
          <w:t>投标文件的初审</w:t>
        </w:r>
        <w:r w:rsidR="003619EB">
          <w:tab/>
        </w:r>
        <w:r w:rsidR="0095522E">
          <w:fldChar w:fldCharType="begin"/>
        </w:r>
        <w:r w:rsidR="003619EB">
          <w:instrText xml:space="preserve"> PAGEREF _Toc414284479 \h </w:instrText>
        </w:r>
        <w:r w:rsidR="0095522E">
          <w:fldChar w:fldCharType="separate"/>
        </w:r>
        <w:r w:rsidR="003619EB">
          <w:t>20</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80" w:history="1">
        <w:r w:rsidR="003619EB">
          <w:rPr>
            <w:rStyle w:val="a4"/>
            <w:rFonts w:cs="Arial"/>
            <w:color w:val="auto"/>
          </w:rPr>
          <w:t xml:space="preserve">25  </w:t>
        </w:r>
        <w:r w:rsidR="003619EB">
          <w:rPr>
            <w:rStyle w:val="a4"/>
            <w:rFonts w:cs="Arial" w:hint="eastAsia"/>
            <w:color w:val="auto"/>
          </w:rPr>
          <w:t>评标</w:t>
        </w:r>
        <w:r w:rsidR="003619EB">
          <w:tab/>
        </w:r>
        <w:r w:rsidR="0095522E">
          <w:fldChar w:fldCharType="begin"/>
        </w:r>
        <w:r w:rsidR="003619EB">
          <w:instrText xml:space="preserve"> PAGEREF _Toc414284480 \h </w:instrText>
        </w:r>
        <w:r w:rsidR="0095522E">
          <w:fldChar w:fldCharType="separate"/>
        </w:r>
        <w:r w:rsidR="003619EB">
          <w:t>21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81" w:history="1">
        <w:r w:rsidR="003619EB">
          <w:rPr>
            <w:rStyle w:val="a4"/>
            <w:rFonts w:cs="Arial" w:hint="eastAsia"/>
            <w:color w:val="auto"/>
          </w:rPr>
          <w:t>六</w:t>
        </w:r>
        <w:r w:rsidR="003619EB">
          <w:rPr>
            <w:rStyle w:val="a4"/>
            <w:rFonts w:cs="Arial"/>
            <w:color w:val="auto"/>
          </w:rPr>
          <w:t xml:space="preserve">  </w:t>
        </w:r>
        <w:r w:rsidR="003619EB">
          <w:rPr>
            <w:rStyle w:val="a4"/>
            <w:rFonts w:cs="Arial" w:hint="eastAsia"/>
            <w:color w:val="auto"/>
          </w:rPr>
          <w:t>授予合同</w:t>
        </w:r>
        <w:r w:rsidR="003619EB">
          <w:tab/>
        </w:r>
        <w:r w:rsidR="0095522E">
          <w:fldChar w:fldCharType="begin"/>
        </w:r>
        <w:r w:rsidR="003619EB">
          <w:instrText xml:space="preserve"> PAGEREF _Toc414284481 \h </w:instrText>
        </w:r>
        <w:r w:rsidR="0095522E">
          <w:fldChar w:fldCharType="separate"/>
        </w:r>
        <w:r w:rsidR="003619EB">
          <w:t>22</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82" w:history="1">
        <w:r w:rsidR="003619EB">
          <w:rPr>
            <w:rStyle w:val="a4"/>
            <w:rFonts w:cs="Arial"/>
            <w:color w:val="auto"/>
          </w:rPr>
          <w:t xml:space="preserve">26  </w:t>
        </w:r>
        <w:r w:rsidR="003619EB">
          <w:rPr>
            <w:rStyle w:val="a4"/>
            <w:rFonts w:cs="Arial" w:hint="eastAsia"/>
            <w:color w:val="auto"/>
          </w:rPr>
          <w:t>授予合同时更改采购货物数量的权力</w:t>
        </w:r>
        <w:r w:rsidR="003619EB">
          <w:tab/>
        </w:r>
        <w:r w:rsidR="0095522E">
          <w:fldChar w:fldCharType="begin"/>
        </w:r>
        <w:r w:rsidR="003619EB">
          <w:instrText xml:space="preserve"> PAGEREF _Toc414284482 \h </w:instrText>
        </w:r>
        <w:r w:rsidR="0095522E">
          <w:fldChar w:fldCharType="separate"/>
        </w:r>
        <w:r w:rsidR="003619EB">
          <w:t>22</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83" w:history="1">
        <w:r w:rsidR="003619EB">
          <w:rPr>
            <w:rStyle w:val="a4"/>
            <w:rFonts w:cs="Arial"/>
            <w:color w:val="auto"/>
          </w:rPr>
          <w:t xml:space="preserve">27  </w:t>
        </w:r>
        <w:r w:rsidR="003619EB">
          <w:rPr>
            <w:rStyle w:val="a4"/>
            <w:rFonts w:cs="Arial" w:hint="eastAsia"/>
            <w:color w:val="auto"/>
          </w:rPr>
          <w:t>中标通知书</w:t>
        </w:r>
        <w:r w:rsidR="003619EB">
          <w:tab/>
        </w:r>
        <w:r w:rsidR="0095522E">
          <w:fldChar w:fldCharType="begin"/>
        </w:r>
        <w:r w:rsidR="003619EB">
          <w:instrText xml:space="preserve"> PAGEREF _Toc414284483 \h </w:instrText>
        </w:r>
        <w:r w:rsidR="0095522E">
          <w:fldChar w:fldCharType="separate"/>
        </w:r>
        <w:r w:rsidR="003619EB">
          <w:t>22</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84" w:history="1">
        <w:r w:rsidR="003619EB">
          <w:rPr>
            <w:rStyle w:val="a4"/>
            <w:rFonts w:cs="Arial"/>
            <w:color w:val="auto"/>
          </w:rPr>
          <w:t xml:space="preserve">28  </w:t>
        </w:r>
        <w:r w:rsidR="003619EB">
          <w:rPr>
            <w:rStyle w:val="a4"/>
            <w:rFonts w:cs="Arial" w:hint="eastAsia"/>
            <w:color w:val="auto"/>
          </w:rPr>
          <w:t>签订合同</w:t>
        </w:r>
        <w:r w:rsidR="003619EB">
          <w:tab/>
        </w:r>
        <w:r w:rsidR="0095522E">
          <w:fldChar w:fldCharType="begin"/>
        </w:r>
        <w:r w:rsidR="003619EB">
          <w:instrText xml:space="preserve"> PAGEREF _Toc414284484 \h </w:instrText>
        </w:r>
        <w:r w:rsidR="0095522E">
          <w:fldChar w:fldCharType="separate"/>
        </w:r>
        <w:r w:rsidR="003619EB">
          <w:t>23</w:t>
        </w:r>
        <w:r w:rsidR="0095522E">
          <w:fldChar w:fldCharType="end"/>
        </w:r>
      </w:hyperlink>
    </w:p>
    <w:p w:rsidR="003619EB" w:rsidRDefault="002C38CB" w:rsidP="002A7E0E">
      <w:pPr>
        <w:pStyle w:val="31"/>
        <w:tabs>
          <w:tab w:val="right" w:leader="dot" w:pos="8296"/>
        </w:tabs>
        <w:spacing w:after="78"/>
        <w:ind w:left="840"/>
        <w:rPr>
          <w:rFonts w:ascii="Calibri" w:hAnsi="Calibri"/>
          <w:szCs w:val="22"/>
        </w:rPr>
      </w:pPr>
      <w:hyperlink w:anchor="_Toc414284485" w:history="1">
        <w:r w:rsidR="003619EB">
          <w:rPr>
            <w:rStyle w:val="a4"/>
            <w:rFonts w:cs="Arial"/>
            <w:color w:val="auto"/>
          </w:rPr>
          <w:t xml:space="preserve">29  </w:t>
        </w:r>
        <w:r w:rsidR="003619EB">
          <w:rPr>
            <w:rStyle w:val="a4"/>
            <w:rFonts w:cs="Arial" w:hint="eastAsia"/>
            <w:color w:val="auto"/>
          </w:rPr>
          <w:t>中标服务费</w:t>
        </w:r>
        <w:r w:rsidR="003619EB">
          <w:tab/>
        </w:r>
        <w:r w:rsidR="0095522E">
          <w:fldChar w:fldCharType="begin"/>
        </w:r>
        <w:r w:rsidR="003619EB">
          <w:instrText xml:space="preserve"> PAGEREF _Toc414284485 \h </w:instrText>
        </w:r>
        <w:r w:rsidR="0095522E">
          <w:fldChar w:fldCharType="separate"/>
        </w:r>
        <w:r w:rsidR="003619EB">
          <w:t>23</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86" w:history="1">
        <w:r w:rsidR="003619EB">
          <w:rPr>
            <w:rStyle w:val="a4"/>
            <w:rFonts w:cs="Arial" w:hint="eastAsia"/>
            <w:color w:val="auto"/>
          </w:rPr>
          <w:t>七</w:t>
        </w:r>
        <w:r w:rsidR="003619EB">
          <w:rPr>
            <w:rStyle w:val="a4"/>
            <w:rFonts w:cs="Arial"/>
            <w:color w:val="auto"/>
          </w:rPr>
          <w:t xml:space="preserve">  </w:t>
        </w:r>
        <w:r w:rsidR="003619EB">
          <w:rPr>
            <w:rStyle w:val="a4"/>
            <w:rFonts w:cs="Arial" w:hint="eastAsia"/>
            <w:color w:val="auto"/>
          </w:rPr>
          <w:t>工程竣工资料</w:t>
        </w:r>
        <w:r w:rsidR="003619EB">
          <w:tab/>
        </w:r>
        <w:r w:rsidR="0095522E">
          <w:fldChar w:fldCharType="begin"/>
        </w:r>
        <w:r w:rsidR="003619EB">
          <w:instrText xml:space="preserve"> PAGEREF _Toc414284486 \h </w:instrText>
        </w:r>
        <w:r w:rsidR="0095522E">
          <w:fldChar w:fldCharType="separate"/>
        </w:r>
        <w:r w:rsidR="003619EB">
          <w:t>23</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87" w:history="1">
        <w:r w:rsidR="003619EB">
          <w:rPr>
            <w:rStyle w:val="a4"/>
            <w:rFonts w:cs="Arial" w:hint="eastAsia"/>
            <w:color w:val="auto"/>
          </w:rPr>
          <w:t>八</w:t>
        </w:r>
        <w:r w:rsidR="003619EB">
          <w:rPr>
            <w:rStyle w:val="a4"/>
            <w:rFonts w:cs="Arial"/>
            <w:color w:val="auto"/>
          </w:rPr>
          <w:t xml:space="preserve">  </w:t>
        </w:r>
        <w:r w:rsidR="003619EB">
          <w:rPr>
            <w:rStyle w:val="a4"/>
            <w:rFonts w:cs="Arial" w:hint="eastAsia"/>
            <w:color w:val="auto"/>
          </w:rPr>
          <w:t>工程竣工结算（送市财政审核）资料</w:t>
        </w:r>
        <w:r w:rsidR="003619EB">
          <w:tab/>
        </w:r>
        <w:r w:rsidR="0095522E">
          <w:fldChar w:fldCharType="begin"/>
        </w:r>
        <w:r w:rsidR="003619EB">
          <w:instrText xml:space="preserve"> PAGEREF _Toc414284487 \h </w:instrText>
        </w:r>
        <w:r w:rsidR="0095522E">
          <w:fldChar w:fldCharType="separate"/>
        </w:r>
        <w:r w:rsidR="003619EB">
          <w:t>25</w:t>
        </w:r>
        <w:r w:rsidR="0095522E">
          <w:fldChar w:fldCharType="end"/>
        </w:r>
      </w:hyperlink>
    </w:p>
    <w:p w:rsidR="003619EB" w:rsidRDefault="002C38CB" w:rsidP="002A7E0E">
      <w:pPr>
        <w:pStyle w:val="14"/>
        <w:tabs>
          <w:tab w:val="right" w:leader="dot" w:pos="8296"/>
        </w:tabs>
        <w:spacing w:after="78"/>
        <w:rPr>
          <w:rFonts w:ascii="Calibri" w:eastAsia="宋体" w:hAnsi="Calibri"/>
          <w:sz w:val="21"/>
          <w:szCs w:val="22"/>
        </w:rPr>
      </w:pPr>
      <w:hyperlink w:anchor="_Toc414284488" w:history="1">
        <w:r w:rsidR="003619EB">
          <w:rPr>
            <w:rStyle w:val="a4"/>
            <w:rFonts w:hint="eastAsia"/>
            <w:color w:val="auto"/>
          </w:rPr>
          <w:t>第五章</w:t>
        </w:r>
        <w:r w:rsidR="003619EB">
          <w:rPr>
            <w:rStyle w:val="a4"/>
            <w:color w:val="auto"/>
          </w:rPr>
          <w:t xml:space="preserve"> </w:t>
        </w:r>
        <w:r w:rsidR="003619EB">
          <w:rPr>
            <w:rStyle w:val="a4"/>
            <w:rFonts w:hint="eastAsia"/>
            <w:color w:val="auto"/>
          </w:rPr>
          <w:t>合同格式</w:t>
        </w:r>
        <w:r w:rsidR="003619EB">
          <w:tab/>
        </w:r>
        <w:r w:rsidR="0095522E">
          <w:fldChar w:fldCharType="begin"/>
        </w:r>
        <w:r w:rsidR="003619EB">
          <w:instrText xml:space="preserve"> PAGEREF _Toc414284488 \h </w:instrText>
        </w:r>
        <w:r w:rsidR="0095522E">
          <w:fldChar w:fldCharType="separate"/>
        </w:r>
        <w:r w:rsidR="003619EB">
          <w:t>36</w:t>
        </w:r>
        <w:r w:rsidR="0095522E">
          <w:fldChar w:fldCharType="end"/>
        </w:r>
      </w:hyperlink>
    </w:p>
    <w:p w:rsidR="003619EB" w:rsidRDefault="002C38CB" w:rsidP="002A7E0E">
      <w:pPr>
        <w:pStyle w:val="14"/>
        <w:tabs>
          <w:tab w:val="right" w:leader="dot" w:pos="8296"/>
        </w:tabs>
        <w:spacing w:after="78"/>
        <w:rPr>
          <w:rFonts w:ascii="Calibri" w:eastAsia="宋体" w:hAnsi="Calibri"/>
          <w:sz w:val="21"/>
          <w:szCs w:val="22"/>
        </w:rPr>
      </w:pPr>
      <w:hyperlink w:anchor="_Toc414284489" w:history="1">
        <w:r w:rsidR="003619EB">
          <w:rPr>
            <w:rStyle w:val="a4"/>
            <w:rFonts w:cs="Arial" w:hint="eastAsia"/>
            <w:color w:val="auto"/>
          </w:rPr>
          <w:t>第六章</w:t>
        </w:r>
        <w:r w:rsidR="003619EB">
          <w:rPr>
            <w:rStyle w:val="a4"/>
            <w:rFonts w:cs="Arial"/>
            <w:color w:val="auto"/>
          </w:rPr>
          <w:t xml:space="preserve">  </w:t>
        </w:r>
        <w:r w:rsidR="003619EB">
          <w:rPr>
            <w:rStyle w:val="a4"/>
            <w:rFonts w:cs="Arial" w:hint="eastAsia"/>
            <w:color w:val="auto"/>
          </w:rPr>
          <w:t>附</w:t>
        </w:r>
        <w:r w:rsidR="003619EB">
          <w:rPr>
            <w:rStyle w:val="a4"/>
            <w:rFonts w:cs="Arial"/>
            <w:color w:val="auto"/>
          </w:rPr>
          <w:t xml:space="preserve">  </w:t>
        </w:r>
        <w:r w:rsidR="003619EB">
          <w:rPr>
            <w:rStyle w:val="a4"/>
            <w:rFonts w:cs="Arial" w:hint="eastAsia"/>
            <w:color w:val="auto"/>
          </w:rPr>
          <w:t>件</w:t>
        </w:r>
        <w:r w:rsidR="003619EB">
          <w:tab/>
        </w:r>
        <w:r w:rsidR="0095522E">
          <w:fldChar w:fldCharType="begin"/>
        </w:r>
        <w:r w:rsidR="003619EB">
          <w:instrText xml:space="preserve"> PAGEREF _Toc414284489 \h </w:instrText>
        </w:r>
        <w:r w:rsidR="0095522E">
          <w:fldChar w:fldCharType="separate"/>
        </w:r>
        <w:r w:rsidR="003619EB">
          <w:t>45</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0" w:history="1">
        <w:r w:rsidR="003619EB">
          <w:rPr>
            <w:rStyle w:val="a4"/>
            <w:rFonts w:cs="Arial"/>
            <w:color w:val="auto"/>
          </w:rPr>
          <w:t xml:space="preserve">1. </w:t>
        </w:r>
        <w:r w:rsidR="003619EB">
          <w:rPr>
            <w:rStyle w:val="a4"/>
            <w:rFonts w:cs="Arial" w:hint="eastAsia"/>
            <w:color w:val="auto"/>
          </w:rPr>
          <w:t>投标书</w:t>
        </w:r>
        <w:r w:rsidR="003619EB">
          <w:tab/>
        </w:r>
        <w:r w:rsidR="0095522E">
          <w:fldChar w:fldCharType="begin"/>
        </w:r>
        <w:r w:rsidR="003619EB">
          <w:instrText xml:space="preserve"> PAGEREF _Toc414284490 \h </w:instrText>
        </w:r>
        <w:r w:rsidR="0095522E">
          <w:fldChar w:fldCharType="separate"/>
        </w:r>
        <w:r w:rsidR="003619EB">
          <w:t>46</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1" w:history="1">
        <w:r w:rsidR="003619EB">
          <w:rPr>
            <w:rStyle w:val="a4"/>
            <w:rFonts w:cs="Arial"/>
            <w:color w:val="auto"/>
          </w:rPr>
          <w:t xml:space="preserve">2. </w:t>
        </w:r>
        <w:r w:rsidR="003619EB">
          <w:rPr>
            <w:rStyle w:val="a4"/>
            <w:rFonts w:cs="Arial" w:hint="eastAsia"/>
            <w:color w:val="auto"/>
          </w:rPr>
          <w:t>投标一览表</w:t>
        </w:r>
        <w:r w:rsidR="003619EB">
          <w:tab/>
        </w:r>
        <w:r w:rsidR="0095522E">
          <w:fldChar w:fldCharType="begin"/>
        </w:r>
        <w:r w:rsidR="003619EB">
          <w:instrText xml:space="preserve"> PAGEREF _Toc414284491 \h </w:instrText>
        </w:r>
        <w:r w:rsidR="0095522E">
          <w:fldChar w:fldCharType="separate"/>
        </w:r>
        <w:r w:rsidR="003619EB">
          <w:t>47</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2" w:history="1">
        <w:r w:rsidR="003619EB">
          <w:rPr>
            <w:rStyle w:val="a4"/>
            <w:rFonts w:cs="Arial"/>
            <w:color w:val="auto"/>
          </w:rPr>
          <w:t>3</w:t>
        </w:r>
        <w:r w:rsidR="003619EB">
          <w:rPr>
            <w:rStyle w:val="a4"/>
            <w:rFonts w:cs="Arial" w:hint="eastAsia"/>
            <w:color w:val="auto"/>
          </w:rPr>
          <w:t>．分项报价表</w:t>
        </w:r>
        <w:r w:rsidR="003619EB">
          <w:tab/>
        </w:r>
        <w:r w:rsidR="0095522E">
          <w:fldChar w:fldCharType="begin"/>
        </w:r>
        <w:r w:rsidR="003619EB">
          <w:instrText xml:space="preserve"> PAGEREF _Toc414284492 \h </w:instrText>
        </w:r>
        <w:r w:rsidR="0095522E">
          <w:fldChar w:fldCharType="separate"/>
        </w:r>
        <w:r w:rsidR="003619EB">
          <w:t>48</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3" w:history="1">
        <w:r w:rsidR="003619EB">
          <w:rPr>
            <w:rStyle w:val="a4"/>
            <w:rFonts w:cs="Arial"/>
            <w:color w:val="auto"/>
          </w:rPr>
          <w:t xml:space="preserve">4.  </w:t>
        </w:r>
        <w:r w:rsidR="003619EB">
          <w:rPr>
            <w:rStyle w:val="a4"/>
            <w:rFonts w:cs="Arial" w:hint="eastAsia"/>
            <w:color w:val="auto"/>
          </w:rPr>
          <w:t>技术规格偏离表</w:t>
        </w:r>
        <w:r w:rsidR="003619EB">
          <w:tab/>
        </w:r>
        <w:r w:rsidR="0095522E">
          <w:fldChar w:fldCharType="begin"/>
        </w:r>
        <w:r w:rsidR="003619EB">
          <w:instrText xml:space="preserve"> PAGEREF _Toc414284493 \h </w:instrText>
        </w:r>
        <w:r w:rsidR="0095522E">
          <w:fldChar w:fldCharType="separate"/>
        </w:r>
        <w:r w:rsidR="003619EB">
          <w:t>49</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4" w:history="1">
        <w:r w:rsidR="003619EB">
          <w:rPr>
            <w:rStyle w:val="a4"/>
            <w:rFonts w:cs="Arial"/>
            <w:color w:val="auto"/>
          </w:rPr>
          <w:t xml:space="preserve">5. </w:t>
        </w:r>
        <w:r w:rsidR="003619EB">
          <w:rPr>
            <w:rStyle w:val="a4"/>
            <w:rFonts w:cs="Arial" w:hint="eastAsia"/>
            <w:color w:val="auto"/>
          </w:rPr>
          <w:t>商务条款偏离表</w:t>
        </w:r>
        <w:r w:rsidR="003619EB">
          <w:tab/>
        </w:r>
        <w:r w:rsidR="0095522E">
          <w:fldChar w:fldCharType="begin"/>
        </w:r>
        <w:r w:rsidR="003619EB">
          <w:instrText xml:space="preserve"> PAGEREF _Toc414284494 \h </w:instrText>
        </w:r>
        <w:r w:rsidR="0095522E">
          <w:fldChar w:fldCharType="separate"/>
        </w:r>
        <w:r w:rsidR="003619EB">
          <w:t>50</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5" w:history="1">
        <w:r w:rsidR="003619EB">
          <w:rPr>
            <w:rStyle w:val="a4"/>
            <w:rFonts w:ascii="黑体" w:cs="Arial"/>
            <w:color w:val="auto"/>
          </w:rPr>
          <w:t>6.</w:t>
        </w:r>
        <w:r w:rsidR="003619EB">
          <w:rPr>
            <w:rStyle w:val="a4"/>
            <w:rFonts w:cs="Arial" w:hint="eastAsia"/>
            <w:color w:val="auto"/>
          </w:rPr>
          <w:t>公司情况说明书</w:t>
        </w:r>
        <w:r w:rsidR="003619EB">
          <w:tab/>
        </w:r>
        <w:r w:rsidR="0095522E">
          <w:fldChar w:fldCharType="begin"/>
        </w:r>
        <w:r w:rsidR="003619EB">
          <w:instrText xml:space="preserve"> PAGEREF _Toc414284495 \h </w:instrText>
        </w:r>
        <w:r w:rsidR="0095522E">
          <w:fldChar w:fldCharType="separate"/>
        </w:r>
        <w:r w:rsidR="003619EB">
          <w:t>51</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6" w:history="1">
        <w:r w:rsidR="003619EB">
          <w:rPr>
            <w:rStyle w:val="a4"/>
            <w:rFonts w:ascii="黑体" w:cs="Arial"/>
            <w:color w:val="auto"/>
          </w:rPr>
          <w:t>7.</w:t>
        </w:r>
        <w:r w:rsidR="003619EB">
          <w:rPr>
            <w:rStyle w:val="a4"/>
            <w:rFonts w:cs="Arial"/>
            <w:color w:val="auto"/>
          </w:rPr>
          <w:t xml:space="preserve"> </w:t>
        </w:r>
        <w:r w:rsidR="003619EB">
          <w:rPr>
            <w:rStyle w:val="a4"/>
            <w:rFonts w:hint="eastAsia"/>
            <w:color w:val="auto"/>
          </w:rPr>
          <w:t>近二年承担的工程一览表</w:t>
        </w:r>
        <w:r w:rsidR="003619EB">
          <w:tab/>
        </w:r>
        <w:r w:rsidR="0095522E">
          <w:fldChar w:fldCharType="begin"/>
        </w:r>
        <w:r w:rsidR="003619EB">
          <w:instrText xml:space="preserve"> PAGEREF _Toc414284496 \h </w:instrText>
        </w:r>
        <w:r w:rsidR="0095522E">
          <w:fldChar w:fldCharType="separate"/>
        </w:r>
        <w:r w:rsidR="003619EB">
          <w:t>52</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7" w:history="1">
        <w:r w:rsidR="003619EB">
          <w:rPr>
            <w:rStyle w:val="a4"/>
            <w:color w:val="auto"/>
          </w:rPr>
          <w:t>8</w:t>
        </w:r>
        <w:r w:rsidR="003619EB">
          <w:rPr>
            <w:rStyle w:val="a4"/>
            <w:rFonts w:hint="eastAsia"/>
            <w:color w:val="auto"/>
          </w:rPr>
          <w:t>．售后服务计划</w:t>
        </w:r>
        <w:r w:rsidR="003619EB">
          <w:tab/>
        </w:r>
        <w:r w:rsidR="0095522E">
          <w:fldChar w:fldCharType="begin"/>
        </w:r>
        <w:r w:rsidR="003619EB">
          <w:instrText xml:space="preserve"> PAGEREF _Toc414284497 \h </w:instrText>
        </w:r>
        <w:r w:rsidR="0095522E">
          <w:fldChar w:fldCharType="separate"/>
        </w:r>
        <w:r w:rsidR="003619EB">
          <w:t>53</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8" w:history="1">
        <w:r w:rsidR="003619EB">
          <w:rPr>
            <w:rStyle w:val="a4"/>
            <w:color w:val="auto"/>
          </w:rPr>
          <w:t>9</w:t>
        </w:r>
        <w:r w:rsidR="003619EB">
          <w:rPr>
            <w:rStyle w:val="a4"/>
            <w:rFonts w:hint="eastAsia"/>
            <w:color w:val="auto"/>
          </w:rPr>
          <w:t>．施工组织计划</w:t>
        </w:r>
        <w:r w:rsidR="003619EB">
          <w:tab/>
        </w:r>
        <w:r w:rsidR="0095522E">
          <w:fldChar w:fldCharType="begin"/>
        </w:r>
        <w:r w:rsidR="003619EB">
          <w:instrText xml:space="preserve"> PAGEREF _Toc414284498 \h </w:instrText>
        </w:r>
        <w:r w:rsidR="0095522E">
          <w:fldChar w:fldCharType="separate"/>
        </w:r>
        <w:r w:rsidR="003619EB">
          <w:t>54</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499" w:history="1">
        <w:r w:rsidR="003619EB">
          <w:rPr>
            <w:rStyle w:val="a4"/>
            <w:color w:val="auto"/>
          </w:rPr>
          <w:t>10</w:t>
        </w:r>
        <w:r w:rsidR="003619EB">
          <w:rPr>
            <w:rStyle w:val="a4"/>
            <w:rFonts w:hint="eastAsia"/>
            <w:color w:val="auto"/>
          </w:rPr>
          <w:t>．拟投入的主要机械设备一览表</w:t>
        </w:r>
        <w:r w:rsidR="003619EB">
          <w:tab/>
        </w:r>
        <w:r w:rsidR="0095522E">
          <w:fldChar w:fldCharType="begin"/>
        </w:r>
        <w:r w:rsidR="003619EB">
          <w:instrText xml:space="preserve"> PAGEREF _Toc414284499 \h </w:instrText>
        </w:r>
        <w:r w:rsidR="0095522E">
          <w:fldChar w:fldCharType="separate"/>
        </w:r>
        <w:r w:rsidR="003619EB">
          <w:t>55</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0" w:history="1">
        <w:r w:rsidR="003619EB">
          <w:rPr>
            <w:rStyle w:val="a4"/>
            <w:color w:val="auto"/>
          </w:rPr>
          <w:t>11</w:t>
        </w:r>
        <w:r w:rsidR="003619EB">
          <w:rPr>
            <w:rStyle w:val="a4"/>
            <w:rFonts w:hint="eastAsia"/>
            <w:color w:val="auto"/>
          </w:rPr>
          <w:t>．拟投入的施工人员及其资格证件一览表</w:t>
        </w:r>
        <w:r w:rsidR="003619EB">
          <w:tab/>
        </w:r>
        <w:r w:rsidR="0095522E">
          <w:fldChar w:fldCharType="begin"/>
        </w:r>
        <w:r w:rsidR="003619EB">
          <w:instrText xml:space="preserve"> PAGEREF _Toc414284500 \h </w:instrText>
        </w:r>
        <w:r w:rsidR="0095522E">
          <w:fldChar w:fldCharType="separate"/>
        </w:r>
        <w:r w:rsidR="003619EB">
          <w:t>56</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1" w:history="1">
        <w:r w:rsidR="003619EB">
          <w:rPr>
            <w:rStyle w:val="a4"/>
            <w:rFonts w:ascii="黑体" w:cs="Arial"/>
            <w:color w:val="auto"/>
          </w:rPr>
          <w:t>12.</w:t>
        </w:r>
        <w:r w:rsidR="003619EB">
          <w:rPr>
            <w:rStyle w:val="a4"/>
            <w:rFonts w:cs="Arial" w:hint="eastAsia"/>
            <w:color w:val="auto"/>
          </w:rPr>
          <w:t>投标人认为有必要提供的其它内容</w:t>
        </w:r>
        <w:r w:rsidR="003619EB">
          <w:tab/>
        </w:r>
        <w:r w:rsidR="0095522E">
          <w:fldChar w:fldCharType="begin"/>
        </w:r>
        <w:r w:rsidR="003619EB">
          <w:instrText xml:space="preserve"> PAGEREF _Toc414284501 \h </w:instrText>
        </w:r>
        <w:r w:rsidR="0095522E">
          <w:fldChar w:fldCharType="separate"/>
        </w:r>
        <w:r w:rsidR="003619EB">
          <w:t>57</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2" w:history="1">
        <w:r w:rsidR="003619EB">
          <w:rPr>
            <w:rStyle w:val="a4"/>
            <w:rFonts w:cs="Arial"/>
            <w:color w:val="auto"/>
          </w:rPr>
          <w:t xml:space="preserve">13. </w:t>
        </w:r>
        <w:r w:rsidR="003619EB">
          <w:rPr>
            <w:rStyle w:val="a4"/>
            <w:rFonts w:cs="Arial" w:hint="eastAsia"/>
            <w:color w:val="auto"/>
          </w:rPr>
          <w:t>关于资格的声明函</w:t>
        </w:r>
        <w:r w:rsidR="003619EB">
          <w:tab/>
        </w:r>
        <w:r w:rsidR="0095522E">
          <w:fldChar w:fldCharType="begin"/>
        </w:r>
        <w:r w:rsidR="003619EB">
          <w:instrText xml:space="preserve"> PAGEREF _Toc414284502 \h </w:instrText>
        </w:r>
        <w:r w:rsidR="0095522E">
          <w:fldChar w:fldCharType="separate"/>
        </w:r>
        <w:r w:rsidR="003619EB">
          <w:t>58</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3" w:history="1">
        <w:r w:rsidR="003619EB">
          <w:rPr>
            <w:rStyle w:val="a4"/>
            <w:rFonts w:cs="Arial"/>
            <w:color w:val="auto"/>
          </w:rPr>
          <w:t xml:space="preserve">14. </w:t>
        </w:r>
        <w:r w:rsidR="003619EB">
          <w:rPr>
            <w:rStyle w:val="a4"/>
            <w:rFonts w:cs="Arial" w:hint="eastAsia"/>
            <w:color w:val="auto"/>
          </w:rPr>
          <w:t>法定代表人身份证明书</w:t>
        </w:r>
        <w:r w:rsidR="003619EB">
          <w:tab/>
        </w:r>
        <w:r w:rsidR="0095522E">
          <w:fldChar w:fldCharType="begin"/>
        </w:r>
        <w:r w:rsidR="003619EB">
          <w:instrText xml:space="preserve"> PAGEREF _Toc414284503 \h </w:instrText>
        </w:r>
        <w:r w:rsidR="0095522E">
          <w:fldChar w:fldCharType="separate"/>
        </w:r>
        <w:r w:rsidR="003619EB">
          <w:t>59</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4" w:history="1">
        <w:r w:rsidR="003619EB">
          <w:rPr>
            <w:rStyle w:val="a4"/>
            <w:rFonts w:cs="Arial"/>
            <w:color w:val="auto"/>
          </w:rPr>
          <w:t xml:space="preserve">15. </w:t>
        </w:r>
        <w:r w:rsidR="003619EB">
          <w:rPr>
            <w:rStyle w:val="a4"/>
            <w:rFonts w:cs="Arial" w:hint="eastAsia"/>
            <w:color w:val="auto"/>
          </w:rPr>
          <w:t>法定代表人授权委托证明书</w:t>
        </w:r>
        <w:r w:rsidR="003619EB">
          <w:tab/>
        </w:r>
        <w:r w:rsidR="0095522E">
          <w:fldChar w:fldCharType="begin"/>
        </w:r>
        <w:r w:rsidR="003619EB">
          <w:instrText xml:space="preserve"> PAGEREF _Toc414284504 \h </w:instrText>
        </w:r>
        <w:r w:rsidR="0095522E">
          <w:fldChar w:fldCharType="separate"/>
        </w:r>
        <w:r w:rsidR="003619EB">
          <w:t>60</w:t>
        </w:r>
        <w:r w:rsidR="0095522E">
          <w:fldChar w:fldCharType="end"/>
        </w:r>
      </w:hyperlink>
    </w:p>
    <w:p w:rsidR="003619EB" w:rsidRDefault="002C38CB" w:rsidP="002A7E0E">
      <w:pPr>
        <w:pStyle w:val="21"/>
        <w:tabs>
          <w:tab w:val="right" w:leader="dot" w:pos="8296"/>
        </w:tabs>
        <w:spacing w:after="78"/>
        <w:ind w:left="420"/>
        <w:rPr>
          <w:rFonts w:ascii="Calibri" w:hAnsi="Calibri"/>
          <w:szCs w:val="22"/>
        </w:rPr>
      </w:pPr>
      <w:hyperlink w:anchor="_Toc414284505" w:history="1">
        <w:r w:rsidR="003619EB">
          <w:rPr>
            <w:rStyle w:val="a4"/>
            <w:rFonts w:cs="Arial"/>
            <w:color w:val="auto"/>
          </w:rPr>
          <w:t>16</w:t>
        </w:r>
        <w:r w:rsidR="003619EB">
          <w:rPr>
            <w:rStyle w:val="a4"/>
            <w:rFonts w:cs="Arial" w:hint="eastAsia"/>
            <w:color w:val="auto"/>
          </w:rPr>
          <w:t>、质量承诺书</w:t>
        </w:r>
        <w:r w:rsidR="003619EB">
          <w:tab/>
        </w:r>
        <w:r w:rsidR="0095522E">
          <w:fldChar w:fldCharType="begin"/>
        </w:r>
        <w:r w:rsidR="003619EB">
          <w:instrText xml:space="preserve"> PAGEREF _Toc414284505 \h </w:instrText>
        </w:r>
        <w:r w:rsidR="0095522E">
          <w:fldChar w:fldCharType="separate"/>
        </w:r>
        <w:r w:rsidR="003619EB">
          <w:t>61</w:t>
        </w:r>
        <w:r w:rsidR="0095522E">
          <w:fldChar w:fldCharType="end"/>
        </w:r>
      </w:hyperlink>
    </w:p>
    <w:p w:rsidR="003619EB" w:rsidRDefault="0095522E">
      <w:pPr>
        <w:pStyle w:val="210"/>
        <w:spacing w:beforeLines="0" w:afterLines="0"/>
        <w:rPr>
          <w:sz w:val="24"/>
        </w:rPr>
      </w:pPr>
      <w:r>
        <w:rPr>
          <w:sz w:val="24"/>
        </w:rPr>
        <w:fldChar w:fldCharType="end"/>
      </w:r>
      <w:bookmarkStart w:id="39" w:name="_Toc3785458"/>
      <w:bookmarkStart w:id="40" w:name="_Toc3785510"/>
      <w:bookmarkStart w:id="41" w:name="_Toc3785634"/>
      <w:bookmarkStart w:id="42" w:name="_Toc3785672"/>
      <w:bookmarkStart w:id="43" w:name="_Toc101106478"/>
      <w:bookmarkStart w:id="44" w:name="_Toc137540283"/>
      <w:bookmarkStart w:id="45" w:name="_Toc92201701"/>
      <w:bookmarkStart w:id="46" w:name="_Toc87857942"/>
      <w:bookmarkStart w:id="47" w:name="_Toc90122782"/>
      <w:bookmarkStart w:id="48" w:name="_Toc137973298"/>
      <w:bookmarkStart w:id="49" w:name="_Toc90123121"/>
      <w:bookmarkStart w:id="50" w:name="_Toc88022119"/>
      <w:bookmarkStart w:id="51" w:name="_Toc97032826"/>
      <w:bookmarkStart w:id="52" w:name="_Toc139093720"/>
      <w:bookmarkStart w:id="53" w:name="_Toc89939332"/>
      <w:bookmarkStart w:id="54" w:name="_Toc99207056"/>
      <w:bookmarkStart w:id="55" w:name="_Toc137530180"/>
      <w:bookmarkStart w:id="56" w:name="_Toc137539978"/>
      <w:bookmarkStart w:id="57" w:name="_Toc90123056"/>
      <w:bookmarkStart w:id="58" w:name="_Toc137540061"/>
    </w:p>
    <w:p w:rsidR="003619EB" w:rsidRDefault="003619EB">
      <w:pPr>
        <w:pStyle w:val="210"/>
        <w:spacing w:beforeLines="0" w:afterLines="0"/>
      </w:pPr>
      <w:r>
        <w:rPr>
          <w:sz w:val="24"/>
        </w:rPr>
        <w:br w:type="page"/>
      </w:r>
      <w:bookmarkStart w:id="59" w:name="_Toc414284441"/>
      <w:r>
        <w:rPr>
          <w:rFonts w:hint="eastAsia"/>
        </w:rPr>
        <w:lastRenderedPageBreak/>
        <w:t>第一章</w:t>
      </w:r>
      <w:r>
        <w:rPr>
          <w:rFonts w:hint="eastAsia"/>
        </w:rPr>
        <w:t xml:space="preserve">  </w:t>
      </w:r>
      <w:r>
        <w:rPr>
          <w:rFonts w:hint="eastAsia"/>
        </w:rPr>
        <w:t>招标</w:t>
      </w:r>
      <w: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619EB" w:rsidRDefault="003619EB">
      <w:pPr>
        <w:spacing w:afterLines="0"/>
        <w:ind w:firstLineChars="200" w:firstLine="420"/>
        <w:rPr>
          <w:rFonts w:ascii="Times New Roman" w:eastAsia="黑体" w:hAnsi="Times New Roman"/>
          <w:b/>
          <w:bCs/>
          <w:szCs w:val="21"/>
          <w:u w:val="single"/>
        </w:rPr>
      </w:pPr>
      <w:bookmarkStart w:id="60" w:name="OLE_LINK1"/>
      <w:bookmarkStart w:id="61" w:name="OLE_LINK2"/>
      <w:bookmarkStart w:id="62" w:name="OLE_LINK3"/>
      <w:r>
        <w:rPr>
          <w:rFonts w:hint="eastAsia"/>
          <w:szCs w:val="21"/>
        </w:rPr>
        <w:t>经批准</w:t>
      </w:r>
      <w:r>
        <w:rPr>
          <w:rFonts w:cs="Arial"/>
          <w:szCs w:val="21"/>
        </w:rPr>
        <w:t>，</w:t>
      </w:r>
      <w:r>
        <w:rPr>
          <w:rFonts w:cs="Arial" w:hint="eastAsia"/>
          <w:szCs w:val="21"/>
        </w:rPr>
        <w:t>现</w:t>
      </w:r>
      <w:r>
        <w:rPr>
          <w:rFonts w:cs="Arial"/>
          <w:szCs w:val="21"/>
        </w:rPr>
        <w:t>就</w:t>
      </w:r>
      <w:r>
        <w:rPr>
          <w:rFonts w:cs="Arial" w:hint="eastAsia"/>
          <w:szCs w:val="21"/>
        </w:rPr>
        <w:t>东莞理工学院</w:t>
      </w:r>
      <w:proofErr w:type="gramStart"/>
      <w:r>
        <w:rPr>
          <w:rFonts w:cs="Arial" w:hint="eastAsia"/>
          <w:szCs w:val="21"/>
        </w:rPr>
        <w:t>莞</w:t>
      </w:r>
      <w:proofErr w:type="gramEnd"/>
      <w:r>
        <w:rPr>
          <w:rFonts w:cs="Arial" w:hint="eastAsia"/>
          <w:szCs w:val="21"/>
        </w:rPr>
        <w:t>城校区</w:t>
      </w:r>
      <w:r>
        <w:rPr>
          <w:rFonts w:cs="Arial" w:hint="eastAsia"/>
          <w:szCs w:val="21"/>
        </w:rPr>
        <w:t>4</w:t>
      </w:r>
      <w:r>
        <w:rPr>
          <w:rFonts w:cs="Arial" w:hint="eastAsia"/>
          <w:szCs w:val="21"/>
        </w:rPr>
        <w:t>号楼大厅和综合实验楼公共卫生间升级改造项目（采购</w:t>
      </w:r>
      <w:r>
        <w:rPr>
          <w:szCs w:val="21"/>
        </w:rPr>
        <w:t>编号：</w:t>
      </w:r>
      <w:r>
        <w:rPr>
          <w:rFonts w:hint="eastAsia"/>
          <w:szCs w:val="21"/>
        </w:rPr>
        <w:t xml:space="preserve"> DGUT-CG</w:t>
      </w:r>
      <w:r w:rsidRPr="004F0282">
        <w:rPr>
          <w:rFonts w:hint="eastAsia"/>
          <w:szCs w:val="21"/>
        </w:rPr>
        <w:t>-17</w:t>
      </w:r>
      <w:r w:rsidR="004F0282">
        <w:rPr>
          <w:rFonts w:hint="eastAsia"/>
          <w:szCs w:val="21"/>
        </w:rPr>
        <w:t>30</w:t>
      </w:r>
      <w:r>
        <w:rPr>
          <w:rFonts w:hint="eastAsia"/>
          <w:szCs w:val="21"/>
        </w:rPr>
        <w:t>）</w:t>
      </w:r>
      <w:r>
        <w:rPr>
          <w:rFonts w:hint="eastAsia"/>
          <w:szCs w:val="21"/>
        </w:rPr>
        <w:t xml:space="preserve"> </w:t>
      </w:r>
      <w:r>
        <w:rPr>
          <w:rFonts w:hint="eastAsia"/>
          <w:szCs w:val="21"/>
        </w:rPr>
        <w:t>进</w:t>
      </w:r>
      <w:r>
        <w:rPr>
          <w:szCs w:val="21"/>
        </w:rPr>
        <w:t>行</w:t>
      </w:r>
      <w:r>
        <w:rPr>
          <w:rFonts w:hint="eastAsia"/>
          <w:szCs w:val="21"/>
        </w:rPr>
        <w:t>公开招标，</w:t>
      </w:r>
      <w:r>
        <w:rPr>
          <w:szCs w:val="21"/>
        </w:rPr>
        <w:t>欢迎有供货能力的</w:t>
      </w:r>
      <w:r>
        <w:rPr>
          <w:rFonts w:hint="eastAsia"/>
          <w:szCs w:val="21"/>
        </w:rPr>
        <w:t>国</w:t>
      </w:r>
      <w:r>
        <w:rPr>
          <w:szCs w:val="21"/>
        </w:rPr>
        <w:t>内合格投标人</w:t>
      </w:r>
      <w:r>
        <w:rPr>
          <w:rFonts w:hint="eastAsia"/>
          <w:szCs w:val="21"/>
        </w:rPr>
        <w:t>参加投标。</w:t>
      </w:r>
    </w:p>
    <w:p w:rsidR="003619EB" w:rsidRDefault="003619EB">
      <w:pPr>
        <w:numPr>
          <w:ilvl w:val="0"/>
          <w:numId w:val="2"/>
        </w:numPr>
        <w:spacing w:afterLines="0" w:line="312" w:lineRule="auto"/>
        <w:rPr>
          <w:rFonts w:ascii="宋体" w:hAnsi="宋体"/>
          <w:bCs/>
          <w:szCs w:val="21"/>
        </w:rPr>
      </w:pPr>
      <w:r>
        <w:rPr>
          <w:rFonts w:ascii="宋体" w:hAnsi="宋体"/>
          <w:szCs w:val="21"/>
        </w:rPr>
        <w:t>项 目 内 容</w:t>
      </w:r>
      <w:r>
        <w:rPr>
          <w:rFonts w:ascii="宋体" w:hAnsi="宋体" w:hint="eastAsia"/>
          <w:szCs w:val="21"/>
        </w:rPr>
        <w:t>：</w:t>
      </w:r>
      <w:r>
        <w:rPr>
          <w:rFonts w:cs="Arial" w:hint="eastAsia"/>
          <w:szCs w:val="21"/>
          <w:u w:val="single"/>
        </w:rPr>
        <w:t>4</w:t>
      </w:r>
      <w:r>
        <w:rPr>
          <w:rFonts w:cs="Arial" w:hint="eastAsia"/>
          <w:szCs w:val="21"/>
          <w:u w:val="single"/>
        </w:rPr>
        <w:t>号楼大厅和综合实验楼公共卫生间升级改造项目</w:t>
      </w:r>
      <w:r>
        <w:rPr>
          <w:rFonts w:hint="eastAsia"/>
          <w:szCs w:val="21"/>
        </w:rPr>
        <w:t>（详见用户需求）</w:t>
      </w:r>
    </w:p>
    <w:p w:rsidR="003619EB" w:rsidRDefault="003619EB">
      <w:pPr>
        <w:numPr>
          <w:ilvl w:val="0"/>
          <w:numId w:val="2"/>
        </w:numPr>
        <w:spacing w:afterLines="0" w:line="312" w:lineRule="auto"/>
        <w:rPr>
          <w:rFonts w:ascii="宋体" w:hAnsi="宋体"/>
          <w:bCs/>
          <w:szCs w:val="21"/>
        </w:rPr>
      </w:pPr>
      <w:r>
        <w:rPr>
          <w:rFonts w:hint="eastAsia"/>
          <w:szCs w:val="21"/>
        </w:rPr>
        <w:t>项目估算：人民币</w:t>
      </w:r>
      <w:r>
        <w:rPr>
          <w:rFonts w:hint="eastAsia"/>
          <w:szCs w:val="21"/>
        </w:rPr>
        <w:t>:</w:t>
      </w:r>
      <w:r w:rsidR="00104871" w:rsidRPr="004F0282">
        <w:rPr>
          <w:rFonts w:hint="eastAsia"/>
          <w:szCs w:val="21"/>
        </w:rPr>
        <w:t>444542.49</w:t>
      </w:r>
      <w:r>
        <w:rPr>
          <w:rFonts w:hint="eastAsia"/>
          <w:szCs w:val="21"/>
        </w:rPr>
        <w:t>元（含</w:t>
      </w:r>
      <w:r>
        <w:rPr>
          <w:rFonts w:ascii="宋体" w:hAnsi="宋体" w:cs="宋体" w:hint="eastAsia"/>
          <w:kern w:val="0"/>
          <w:szCs w:val="21"/>
        </w:rPr>
        <w:t>安全防护、文明施工费。）</w:t>
      </w:r>
    </w:p>
    <w:p w:rsidR="003619EB" w:rsidRDefault="003619EB">
      <w:pPr>
        <w:numPr>
          <w:ilvl w:val="0"/>
          <w:numId w:val="2"/>
        </w:numPr>
        <w:spacing w:afterLines="0" w:line="360" w:lineRule="exact"/>
        <w:rPr>
          <w:rFonts w:cs="Arial"/>
          <w:szCs w:val="21"/>
        </w:rPr>
      </w:pPr>
      <w:r>
        <w:rPr>
          <w:rFonts w:ascii="宋体" w:hAnsi="宋体"/>
          <w:szCs w:val="21"/>
        </w:rPr>
        <w:t>投标</w:t>
      </w:r>
      <w:r>
        <w:rPr>
          <w:rFonts w:ascii="宋体" w:hAnsi="宋体" w:hint="eastAsia"/>
          <w:szCs w:val="21"/>
        </w:rPr>
        <w:t>人</w:t>
      </w:r>
      <w:r>
        <w:rPr>
          <w:rFonts w:ascii="宋体" w:hAnsi="宋体"/>
          <w:szCs w:val="21"/>
        </w:rPr>
        <w:t>要求：</w:t>
      </w:r>
    </w:p>
    <w:p w:rsidR="003619EB" w:rsidRDefault="003619EB">
      <w:pPr>
        <w:widowControl/>
        <w:numPr>
          <w:ilvl w:val="0"/>
          <w:numId w:val="3"/>
        </w:numPr>
        <w:spacing w:afterLines="0" w:line="400" w:lineRule="atLeast"/>
        <w:rPr>
          <w:rFonts w:ascii="宋体" w:hAnsi="宋体" w:cs="Arial"/>
          <w:kern w:val="0"/>
          <w:szCs w:val="21"/>
          <w:shd w:val="clear" w:color="auto" w:fill="FFFFFF"/>
        </w:rPr>
      </w:pPr>
      <w:r>
        <w:rPr>
          <w:rFonts w:ascii="宋体" w:hAnsi="宋体" w:cs="Arial" w:hint="eastAsia"/>
          <w:kern w:val="0"/>
          <w:sz w:val="24"/>
        </w:rPr>
        <w:t>在中华人民共和国境内注册的有相关经营范围资质和能力的国内供应商</w:t>
      </w:r>
      <w:r>
        <w:rPr>
          <w:rFonts w:ascii="宋体" w:hAnsi="宋体" w:cs="Arial" w:hint="eastAsia"/>
          <w:kern w:val="0"/>
          <w:szCs w:val="21"/>
          <w:shd w:val="clear" w:color="auto" w:fill="FFFFFF"/>
        </w:rPr>
        <w:t>。</w:t>
      </w:r>
    </w:p>
    <w:p w:rsidR="003619EB" w:rsidRDefault="003619EB">
      <w:pPr>
        <w:numPr>
          <w:ilvl w:val="0"/>
          <w:numId w:val="3"/>
        </w:numPr>
        <w:spacing w:afterLines="0" w:line="360" w:lineRule="exact"/>
        <w:rPr>
          <w:szCs w:val="21"/>
        </w:rPr>
      </w:pPr>
      <w:r>
        <w:rPr>
          <w:rFonts w:ascii="宋体" w:hAnsi="宋体" w:hint="eastAsia"/>
          <w:szCs w:val="21"/>
        </w:rPr>
        <w:t>建筑装修装饰工程专业承包</w:t>
      </w:r>
      <w:r>
        <w:rPr>
          <w:rFonts w:hint="eastAsia"/>
          <w:szCs w:val="21"/>
        </w:rPr>
        <w:t>壹</w:t>
      </w:r>
      <w:r>
        <w:rPr>
          <w:rFonts w:ascii="宋体" w:hAnsi="宋体" w:hint="eastAsia"/>
          <w:szCs w:val="21"/>
        </w:rPr>
        <w:t>级资</w:t>
      </w:r>
      <w:r>
        <w:rPr>
          <w:rFonts w:ascii="宋体" w:hAnsi="宋体" w:cs="宋体"/>
          <w:lang w:bidi="th-TH"/>
        </w:rPr>
        <w:t>质</w:t>
      </w:r>
      <w:r>
        <w:rPr>
          <w:rFonts w:hint="eastAsia"/>
          <w:szCs w:val="21"/>
        </w:rPr>
        <w:t>。</w:t>
      </w:r>
    </w:p>
    <w:p w:rsidR="003619EB" w:rsidRDefault="003619EB">
      <w:pPr>
        <w:widowControl/>
        <w:numPr>
          <w:ilvl w:val="0"/>
          <w:numId w:val="3"/>
        </w:numPr>
        <w:spacing w:afterLines="0" w:line="400" w:lineRule="atLeast"/>
        <w:rPr>
          <w:rFonts w:cs="Arial"/>
          <w:kern w:val="0"/>
          <w:szCs w:val="21"/>
        </w:rPr>
      </w:pPr>
      <w:r>
        <w:rPr>
          <w:rFonts w:ascii="宋体" w:hAnsi="宋体" w:cs="Arial" w:hint="eastAsia"/>
          <w:kern w:val="0"/>
          <w:szCs w:val="21"/>
        </w:rPr>
        <w:t>该企业在珠三角地区有售后服务机构。</w:t>
      </w:r>
    </w:p>
    <w:p w:rsidR="003619EB" w:rsidRDefault="003619EB" w:rsidP="002A7E0E">
      <w:pPr>
        <w:tabs>
          <w:tab w:val="left" w:pos="7305"/>
        </w:tabs>
        <w:spacing w:after="78" w:line="312" w:lineRule="auto"/>
        <w:ind w:firstLineChars="100" w:firstLine="210"/>
        <w:rPr>
          <w:rFonts w:ascii="宋体" w:hAnsi="宋体"/>
          <w:szCs w:val="21"/>
        </w:rPr>
      </w:pPr>
      <w:r>
        <w:rPr>
          <w:rFonts w:ascii="宋体" w:hAnsi="宋体" w:hint="eastAsia"/>
          <w:szCs w:val="21"/>
        </w:rPr>
        <w:t>（注）：如投标单位提供的证件不真实或提供假证，其投标将是无效投标。</w:t>
      </w:r>
    </w:p>
    <w:p w:rsidR="003619EB" w:rsidRDefault="003619EB" w:rsidP="002A7E0E">
      <w:pPr>
        <w:tabs>
          <w:tab w:val="left" w:pos="360"/>
        </w:tabs>
        <w:spacing w:after="78" w:line="312" w:lineRule="auto"/>
        <w:ind w:leftChars="150" w:left="315" w:firstLineChars="200" w:firstLine="420"/>
        <w:rPr>
          <w:rFonts w:ascii="宋体" w:hAnsi="宋体"/>
          <w:szCs w:val="21"/>
        </w:rPr>
      </w:pPr>
      <w:r>
        <w:rPr>
          <w:rFonts w:ascii="宋体" w:hAnsi="宋体" w:hint="eastAsia"/>
          <w:szCs w:val="21"/>
        </w:rPr>
        <w:t>报名及索取</w:t>
      </w:r>
      <w:r>
        <w:rPr>
          <w:rFonts w:ascii="宋体" w:hAnsi="宋体"/>
          <w:szCs w:val="21"/>
        </w:rPr>
        <w:t>标书时间</w:t>
      </w:r>
      <w:r>
        <w:rPr>
          <w:rFonts w:ascii="宋体" w:hAnsi="宋体" w:hint="eastAsia"/>
          <w:szCs w:val="21"/>
        </w:rPr>
        <w:t>：</w:t>
      </w:r>
      <w:r>
        <w:rPr>
          <w:rFonts w:cs="Arial"/>
          <w:szCs w:val="21"/>
        </w:rPr>
        <w:t>合格投标人可从</w:t>
      </w:r>
      <w:r w:rsidRPr="004F0282">
        <w:rPr>
          <w:rFonts w:cs="Arial" w:hint="eastAsia"/>
          <w:szCs w:val="21"/>
        </w:rPr>
        <w:t>2017</w:t>
      </w:r>
      <w:r w:rsidRPr="004F0282">
        <w:rPr>
          <w:rFonts w:cs="Arial"/>
          <w:szCs w:val="21"/>
        </w:rPr>
        <w:t>年</w:t>
      </w:r>
      <w:r w:rsidRPr="004F0282">
        <w:rPr>
          <w:rFonts w:cs="Arial" w:hint="eastAsia"/>
          <w:szCs w:val="21"/>
        </w:rPr>
        <w:t>8</w:t>
      </w:r>
      <w:r w:rsidRPr="004F0282">
        <w:rPr>
          <w:rFonts w:cs="Arial" w:hint="eastAsia"/>
          <w:szCs w:val="21"/>
        </w:rPr>
        <w:t>月</w:t>
      </w:r>
      <w:r w:rsidRPr="004F0282">
        <w:rPr>
          <w:rFonts w:cs="Arial" w:hint="eastAsia"/>
          <w:szCs w:val="21"/>
        </w:rPr>
        <w:t>10</w:t>
      </w:r>
      <w:r w:rsidRPr="004F0282">
        <w:rPr>
          <w:rFonts w:cs="Arial" w:hint="eastAsia"/>
          <w:szCs w:val="21"/>
        </w:rPr>
        <w:t>日</w:t>
      </w:r>
      <w:r w:rsidRPr="004F0282">
        <w:rPr>
          <w:rFonts w:cs="Arial"/>
          <w:szCs w:val="21"/>
        </w:rPr>
        <w:t>起至</w:t>
      </w:r>
      <w:r w:rsidRPr="004F0282">
        <w:rPr>
          <w:rFonts w:cs="Arial" w:hint="eastAsia"/>
          <w:szCs w:val="21"/>
        </w:rPr>
        <w:t>2017</w:t>
      </w:r>
      <w:r w:rsidRPr="004F0282">
        <w:rPr>
          <w:rFonts w:cs="Arial"/>
          <w:szCs w:val="21"/>
        </w:rPr>
        <w:t>年</w:t>
      </w:r>
      <w:r w:rsidRPr="004F0282">
        <w:rPr>
          <w:rFonts w:cs="Arial" w:hint="eastAsia"/>
          <w:szCs w:val="21"/>
        </w:rPr>
        <w:t>8</w:t>
      </w:r>
      <w:r w:rsidRPr="004F0282">
        <w:rPr>
          <w:rFonts w:cs="Arial"/>
          <w:szCs w:val="21"/>
        </w:rPr>
        <w:t>月</w:t>
      </w:r>
      <w:r w:rsidRPr="004F0282">
        <w:rPr>
          <w:rFonts w:cs="Arial" w:hint="eastAsia"/>
          <w:szCs w:val="21"/>
        </w:rPr>
        <w:t>16</w:t>
      </w:r>
      <w:r>
        <w:rPr>
          <w:rFonts w:cs="Arial"/>
          <w:szCs w:val="21"/>
        </w:rPr>
        <w:t>日</w:t>
      </w:r>
      <w:r>
        <w:rPr>
          <w:rFonts w:cs="Arial" w:hint="eastAsia"/>
          <w:szCs w:val="21"/>
        </w:rPr>
        <w:t>上午</w:t>
      </w:r>
      <w:r>
        <w:rPr>
          <w:rFonts w:cs="Arial" w:hint="eastAsia"/>
          <w:szCs w:val="21"/>
        </w:rPr>
        <w:t>9</w:t>
      </w:r>
      <w:r>
        <w:rPr>
          <w:rFonts w:cs="Arial" w:hint="eastAsia"/>
          <w:szCs w:val="21"/>
        </w:rPr>
        <w:t>：</w:t>
      </w:r>
      <w:r>
        <w:rPr>
          <w:rFonts w:cs="Arial" w:hint="eastAsia"/>
          <w:szCs w:val="21"/>
        </w:rPr>
        <w:t>30</w:t>
      </w:r>
      <w:r>
        <w:rPr>
          <w:rFonts w:cs="Arial" w:hint="eastAsia"/>
          <w:szCs w:val="21"/>
        </w:rPr>
        <w:t>到</w:t>
      </w:r>
      <w:r>
        <w:rPr>
          <w:rFonts w:cs="Arial" w:hint="eastAsia"/>
          <w:szCs w:val="21"/>
        </w:rPr>
        <w:t>11</w:t>
      </w:r>
      <w:r>
        <w:rPr>
          <w:rFonts w:cs="Arial" w:hint="eastAsia"/>
          <w:szCs w:val="21"/>
        </w:rPr>
        <w:t>：</w:t>
      </w:r>
      <w:r>
        <w:rPr>
          <w:rFonts w:cs="Arial" w:hint="eastAsia"/>
          <w:szCs w:val="21"/>
        </w:rPr>
        <w:t>30</w:t>
      </w:r>
      <w:r>
        <w:rPr>
          <w:rFonts w:cs="Arial" w:hint="eastAsia"/>
          <w:szCs w:val="21"/>
        </w:rPr>
        <w:t>，下午</w:t>
      </w:r>
      <w:r>
        <w:rPr>
          <w:rFonts w:cs="Arial" w:hint="eastAsia"/>
          <w:szCs w:val="21"/>
        </w:rPr>
        <w:t>3</w:t>
      </w:r>
      <w:r>
        <w:rPr>
          <w:rFonts w:cs="Arial" w:hint="eastAsia"/>
          <w:szCs w:val="21"/>
        </w:rPr>
        <w:t>：</w:t>
      </w:r>
      <w:r>
        <w:rPr>
          <w:rFonts w:cs="Arial" w:hint="eastAsia"/>
          <w:szCs w:val="21"/>
        </w:rPr>
        <w:t>00</w:t>
      </w:r>
      <w:r>
        <w:rPr>
          <w:rFonts w:cs="Arial" w:hint="eastAsia"/>
          <w:szCs w:val="21"/>
        </w:rPr>
        <w:t>到</w:t>
      </w:r>
      <w:r>
        <w:rPr>
          <w:rFonts w:cs="Arial" w:hint="eastAsia"/>
          <w:szCs w:val="21"/>
        </w:rPr>
        <w:t>5</w:t>
      </w:r>
      <w:r>
        <w:rPr>
          <w:rFonts w:cs="Arial" w:hint="eastAsia"/>
          <w:szCs w:val="21"/>
        </w:rPr>
        <w:t>：</w:t>
      </w:r>
      <w:r>
        <w:rPr>
          <w:rFonts w:cs="Arial" w:hint="eastAsia"/>
          <w:szCs w:val="21"/>
        </w:rPr>
        <w:t>00</w:t>
      </w:r>
      <w:r>
        <w:rPr>
          <w:rFonts w:cs="Arial" w:hint="eastAsia"/>
          <w:szCs w:val="21"/>
        </w:rPr>
        <w:t>（节假日除外）到松山湖东莞理工学院</w:t>
      </w:r>
      <w:r w:rsidR="004F0282">
        <w:rPr>
          <w:rFonts w:cs="Arial" w:hint="eastAsia"/>
          <w:szCs w:val="21"/>
        </w:rPr>
        <w:t>行政楼</w:t>
      </w:r>
      <w:r w:rsidR="004F0282">
        <w:rPr>
          <w:rFonts w:cs="Arial"/>
          <w:szCs w:val="21"/>
        </w:rPr>
        <w:t>1B209</w:t>
      </w:r>
      <w:r>
        <w:rPr>
          <w:rFonts w:cs="Arial" w:hint="eastAsia"/>
          <w:szCs w:val="21"/>
        </w:rPr>
        <w:t>资产后勤管理处采购中心报名并索取采购文件。</w:t>
      </w:r>
    </w:p>
    <w:p w:rsidR="003619EB" w:rsidRDefault="003619EB">
      <w:pPr>
        <w:numPr>
          <w:ilvl w:val="0"/>
          <w:numId w:val="2"/>
        </w:numPr>
        <w:spacing w:afterLines="0" w:line="312" w:lineRule="auto"/>
        <w:rPr>
          <w:rFonts w:cs="Arial"/>
          <w:szCs w:val="21"/>
        </w:rPr>
      </w:pPr>
      <w:r>
        <w:rPr>
          <w:rFonts w:ascii="宋体" w:hAnsi="宋体"/>
          <w:szCs w:val="21"/>
        </w:rPr>
        <w:t>投标截止时间：</w:t>
      </w:r>
      <w:r>
        <w:rPr>
          <w:rFonts w:cs="Arial"/>
          <w:szCs w:val="21"/>
        </w:rPr>
        <w:t>所有投标书应于</w:t>
      </w:r>
      <w:r>
        <w:rPr>
          <w:rFonts w:cs="Arial" w:hint="eastAsia"/>
          <w:szCs w:val="21"/>
        </w:rPr>
        <w:t xml:space="preserve"> </w:t>
      </w:r>
      <w:r w:rsidRPr="004F0282">
        <w:rPr>
          <w:rFonts w:cs="Arial" w:hint="eastAsia"/>
          <w:szCs w:val="21"/>
        </w:rPr>
        <w:t>2017</w:t>
      </w:r>
      <w:r w:rsidRPr="004F0282">
        <w:rPr>
          <w:rFonts w:cs="Arial"/>
          <w:szCs w:val="21"/>
        </w:rPr>
        <w:t>年</w:t>
      </w:r>
      <w:r w:rsidRPr="004F0282">
        <w:rPr>
          <w:rFonts w:cs="Arial" w:hint="eastAsia"/>
          <w:szCs w:val="21"/>
        </w:rPr>
        <w:t>8</w:t>
      </w:r>
      <w:r w:rsidRPr="004F0282">
        <w:rPr>
          <w:rFonts w:cs="Arial" w:hint="eastAsia"/>
          <w:szCs w:val="21"/>
        </w:rPr>
        <w:t>月</w:t>
      </w:r>
      <w:r w:rsidR="004F0282">
        <w:rPr>
          <w:rFonts w:cs="Arial" w:hint="eastAsia"/>
          <w:szCs w:val="21"/>
        </w:rPr>
        <w:t>17</w:t>
      </w:r>
      <w:r w:rsidRPr="004F0282">
        <w:rPr>
          <w:rFonts w:cs="Arial" w:hint="eastAsia"/>
          <w:szCs w:val="21"/>
        </w:rPr>
        <w:t xml:space="preserve"> </w:t>
      </w:r>
      <w:r w:rsidR="004F0282">
        <w:rPr>
          <w:rFonts w:cs="Arial" w:hint="eastAsia"/>
          <w:szCs w:val="21"/>
        </w:rPr>
        <w:t>日上</w:t>
      </w:r>
      <w:r w:rsidRPr="004F0282">
        <w:rPr>
          <w:rFonts w:cs="Arial" w:hint="eastAsia"/>
          <w:szCs w:val="21"/>
        </w:rPr>
        <w:t>午</w:t>
      </w:r>
      <w:r w:rsidR="004F0282">
        <w:rPr>
          <w:rFonts w:cs="Arial" w:hint="eastAsia"/>
          <w:szCs w:val="21"/>
        </w:rPr>
        <w:t>9</w:t>
      </w:r>
      <w:r>
        <w:rPr>
          <w:rFonts w:cs="Arial" w:hint="eastAsia"/>
          <w:szCs w:val="21"/>
        </w:rPr>
        <w:t>：</w:t>
      </w:r>
      <w:r>
        <w:rPr>
          <w:rFonts w:cs="Arial" w:hint="eastAsia"/>
          <w:szCs w:val="21"/>
        </w:rPr>
        <w:t xml:space="preserve">30 </w:t>
      </w:r>
      <w:r>
        <w:rPr>
          <w:rFonts w:cs="Arial"/>
          <w:szCs w:val="21"/>
        </w:rPr>
        <w:t>（北京时间）之前递交到</w:t>
      </w:r>
      <w:r>
        <w:rPr>
          <w:rFonts w:hint="eastAsia"/>
          <w:kern w:val="0"/>
          <w:szCs w:val="21"/>
          <w:lang w:val="zh-CN"/>
        </w:rPr>
        <w:t>东莞理工学院</w:t>
      </w:r>
      <w:r w:rsidR="004F0282">
        <w:rPr>
          <w:rFonts w:hint="eastAsia"/>
          <w:kern w:val="0"/>
          <w:szCs w:val="21"/>
          <w:lang w:val="zh-CN"/>
        </w:rPr>
        <w:t>行政楼</w:t>
      </w:r>
      <w:r>
        <w:rPr>
          <w:rFonts w:hint="eastAsia"/>
          <w:kern w:val="0"/>
          <w:szCs w:val="21"/>
          <w:lang w:val="zh-CN"/>
        </w:rPr>
        <w:t>1B211</w:t>
      </w:r>
      <w:r>
        <w:rPr>
          <w:rFonts w:hint="eastAsia"/>
          <w:kern w:val="0"/>
          <w:szCs w:val="21"/>
          <w:lang w:val="zh-CN"/>
        </w:rPr>
        <w:t>房</w:t>
      </w:r>
      <w:r>
        <w:rPr>
          <w:rFonts w:hint="eastAsia"/>
          <w:szCs w:val="21"/>
        </w:rPr>
        <w:t>。</w:t>
      </w:r>
      <w:r>
        <w:rPr>
          <w:rFonts w:hint="eastAsia"/>
          <w:szCs w:val="21"/>
        </w:rPr>
        <w:t>(</w:t>
      </w:r>
      <w:r>
        <w:rPr>
          <w:rFonts w:hint="eastAsia"/>
          <w:szCs w:val="21"/>
        </w:rPr>
        <w:t>注：迟到拒收投标文件</w:t>
      </w:r>
      <w:r>
        <w:rPr>
          <w:rFonts w:hint="eastAsia"/>
          <w:szCs w:val="21"/>
        </w:rPr>
        <w:t>)</w:t>
      </w:r>
    </w:p>
    <w:p w:rsidR="003619EB" w:rsidRDefault="003619EB">
      <w:pPr>
        <w:numPr>
          <w:ilvl w:val="0"/>
          <w:numId w:val="2"/>
        </w:numPr>
        <w:spacing w:afterLines="0" w:line="312" w:lineRule="auto"/>
        <w:rPr>
          <w:rFonts w:cs="Arial"/>
          <w:szCs w:val="21"/>
        </w:rPr>
      </w:pPr>
      <w:r>
        <w:rPr>
          <w:rFonts w:ascii="宋体" w:hAnsi="宋体"/>
          <w:szCs w:val="21"/>
        </w:rPr>
        <w:t>开</w:t>
      </w:r>
      <w:r>
        <w:rPr>
          <w:rFonts w:ascii="宋体" w:hAnsi="宋体" w:hint="eastAsia"/>
          <w:szCs w:val="21"/>
        </w:rPr>
        <w:t xml:space="preserve"> </w:t>
      </w:r>
      <w:r>
        <w:rPr>
          <w:rFonts w:ascii="宋体" w:hAnsi="宋体"/>
          <w:szCs w:val="21"/>
        </w:rPr>
        <w:t>标 时 间：</w:t>
      </w:r>
      <w:r>
        <w:rPr>
          <w:rFonts w:cs="Arial"/>
          <w:szCs w:val="21"/>
        </w:rPr>
        <w:t>定于</w:t>
      </w:r>
      <w:r>
        <w:rPr>
          <w:rFonts w:cs="Arial" w:hint="eastAsia"/>
          <w:szCs w:val="21"/>
        </w:rPr>
        <w:t xml:space="preserve"> </w:t>
      </w:r>
      <w:r w:rsidRPr="004F0282">
        <w:rPr>
          <w:rFonts w:cs="Arial" w:hint="eastAsia"/>
          <w:szCs w:val="21"/>
        </w:rPr>
        <w:t xml:space="preserve"> 2017</w:t>
      </w:r>
      <w:r w:rsidRPr="004F0282">
        <w:rPr>
          <w:rFonts w:cs="Arial"/>
          <w:szCs w:val="21"/>
        </w:rPr>
        <w:t>年</w:t>
      </w:r>
      <w:r w:rsidRPr="004F0282">
        <w:rPr>
          <w:rFonts w:cs="Arial" w:hint="eastAsia"/>
          <w:szCs w:val="21"/>
        </w:rPr>
        <w:t>8</w:t>
      </w:r>
      <w:r w:rsidRPr="004F0282">
        <w:rPr>
          <w:rFonts w:cs="Arial" w:hint="eastAsia"/>
          <w:szCs w:val="21"/>
        </w:rPr>
        <w:t>月</w:t>
      </w:r>
      <w:r w:rsidR="004F0282">
        <w:rPr>
          <w:rFonts w:cs="Arial" w:hint="eastAsia"/>
          <w:szCs w:val="21"/>
        </w:rPr>
        <w:t>17</w:t>
      </w:r>
      <w:r w:rsidR="004F0282">
        <w:rPr>
          <w:rFonts w:cs="Arial" w:hint="eastAsia"/>
          <w:szCs w:val="21"/>
        </w:rPr>
        <w:t>日上</w:t>
      </w:r>
      <w:r w:rsidR="004F0282" w:rsidRPr="004F0282">
        <w:rPr>
          <w:rFonts w:cs="Arial" w:hint="eastAsia"/>
          <w:szCs w:val="21"/>
        </w:rPr>
        <w:t>午</w:t>
      </w:r>
      <w:r w:rsidR="004F0282">
        <w:rPr>
          <w:rFonts w:cs="Arial" w:hint="eastAsia"/>
          <w:szCs w:val="21"/>
        </w:rPr>
        <w:t>9</w:t>
      </w:r>
      <w:r w:rsidR="004F0282">
        <w:rPr>
          <w:rFonts w:cs="Arial" w:hint="eastAsia"/>
          <w:szCs w:val="21"/>
        </w:rPr>
        <w:t>：</w:t>
      </w:r>
      <w:r w:rsidR="004F0282">
        <w:rPr>
          <w:rFonts w:cs="Arial" w:hint="eastAsia"/>
          <w:szCs w:val="21"/>
        </w:rPr>
        <w:t>30</w:t>
      </w:r>
      <w:r>
        <w:rPr>
          <w:rFonts w:cs="Arial"/>
          <w:szCs w:val="21"/>
        </w:rPr>
        <w:t>北京时间）公开开标</w:t>
      </w:r>
      <w:r>
        <w:rPr>
          <w:rFonts w:cs="Arial" w:hint="eastAsia"/>
          <w:szCs w:val="21"/>
        </w:rPr>
        <w:t>，</w:t>
      </w:r>
      <w:r>
        <w:rPr>
          <w:rFonts w:cs="Arial"/>
          <w:szCs w:val="21"/>
        </w:rPr>
        <w:t>届时请参加投标的代表</w:t>
      </w:r>
      <w:r>
        <w:rPr>
          <w:rFonts w:cs="Arial" w:hint="eastAsia"/>
          <w:szCs w:val="21"/>
        </w:rPr>
        <w:t>必须出示身份证件</w:t>
      </w:r>
      <w:r>
        <w:rPr>
          <w:rFonts w:cs="Arial"/>
          <w:szCs w:val="21"/>
        </w:rPr>
        <w:t>出席开标仪式。</w:t>
      </w:r>
    </w:p>
    <w:p w:rsidR="003619EB" w:rsidRDefault="003619EB">
      <w:pPr>
        <w:numPr>
          <w:ilvl w:val="0"/>
          <w:numId w:val="2"/>
        </w:numPr>
        <w:spacing w:afterLines="0" w:line="312" w:lineRule="auto"/>
        <w:rPr>
          <w:rFonts w:cs="Arial"/>
          <w:szCs w:val="21"/>
        </w:rPr>
      </w:pPr>
      <w:r>
        <w:rPr>
          <w:rFonts w:ascii="宋体" w:hAnsi="宋体"/>
          <w:szCs w:val="21"/>
        </w:rPr>
        <w:t>开 标 地 点：</w:t>
      </w:r>
      <w:r>
        <w:rPr>
          <w:rFonts w:hint="eastAsia"/>
          <w:kern w:val="0"/>
          <w:szCs w:val="21"/>
          <w:lang w:val="zh-CN"/>
        </w:rPr>
        <w:t>东莞理工学院</w:t>
      </w:r>
      <w:r w:rsidR="004F0282">
        <w:rPr>
          <w:rFonts w:hint="eastAsia"/>
          <w:kern w:val="0"/>
          <w:szCs w:val="21"/>
          <w:lang w:val="zh-CN"/>
        </w:rPr>
        <w:t>行政楼</w:t>
      </w:r>
      <w:r>
        <w:rPr>
          <w:rFonts w:hint="eastAsia"/>
          <w:kern w:val="0"/>
          <w:szCs w:val="21"/>
          <w:lang w:val="zh-CN"/>
        </w:rPr>
        <w:t>1B211</w:t>
      </w:r>
      <w:r>
        <w:rPr>
          <w:rFonts w:hint="eastAsia"/>
          <w:kern w:val="0"/>
          <w:szCs w:val="21"/>
          <w:lang w:val="zh-CN"/>
        </w:rPr>
        <w:t>房</w:t>
      </w:r>
      <w:r>
        <w:rPr>
          <w:szCs w:val="21"/>
        </w:rPr>
        <w:t>。</w:t>
      </w:r>
    </w:p>
    <w:p w:rsidR="003619EB" w:rsidRDefault="003619EB">
      <w:pPr>
        <w:numPr>
          <w:ilvl w:val="0"/>
          <w:numId w:val="2"/>
        </w:numPr>
        <w:spacing w:afterLines="0" w:line="312" w:lineRule="auto"/>
        <w:rPr>
          <w:rFonts w:cs="Arial"/>
          <w:szCs w:val="21"/>
        </w:rPr>
      </w:pPr>
      <w:r>
        <w:rPr>
          <w:rFonts w:ascii="宋体" w:hAnsi="宋体" w:cs="Arial" w:hint="eastAsia"/>
          <w:b/>
          <w:sz w:val="30"/>
          <w:szCs w:val="30"/>
        </w:rPr>
        <w:t>★</w:t>
      </w:r>
      <w:r>
        <w:rPr>
          <w:rFonts w:ascii="宋体" w:hAnsi="宋体"/>
          <w:szCs w:val="21"/>
        </w:rPr>
        <w:t>附</w:t>
      </w:r>
      <w:r>
        <w:rPr>
          <w:rFonts w:ascii="宋体" w:hAnsi="宋体" w:hint="eastAsia"/>
          <w:szCs w:val="21"/>
        </w:rPr>
        <w:t xml:space="preserve"> </w:t>
      </w:r>
      <w:r>
        <w:rPr>
          <w:rFonts w:ascii="宋体" w:hAnsi="宋体"/>
          <w:szCs w:val="21"/>
        </w:rPr>
        <w:t>加 说 明：</w:t>
      </w:r>
    </w:p>
    <w:p w:rsidR="003619EB" w:rsidRDefault="003619EB">
      <w:pPr>
        <w:numPr>
          <w:ilvl w:val="0"/>
          <w:numId w:val="4"/>
        </w:numPr>
        <w:spacing w:afterLines="0"/>
        <w:rPr>
          <w:rFonts w:ascii="宋体" w:hAnsi="宋体"/>
          <w:szCs w:val="21"/>
        </w:rPr>
      </w:pPr>
      <w:r>
        <w:rPr>
          <w:rFonts w:ascii="宋体" w:hAnsi="宋体" w:hint="eastAsia"/>
          <w:szCs w:val="21"/>
        </w:rPr>
        <w:t>报名</w:t>
      </w:r>
      <w:r>
        <w:rPr>
          <w:rFonts w:ascii="宋体" w:hAnsi="宋体"/>
          <w:szCs w:val="21"/>
        </w:rPr>
        <w:t>时必须携带投标人营业执照</w:t>
      </w:r>
      <w:r>
        <w:rPr>
          <w:rFonts w:ascii="宋体" w:hAnsi="宋体" w:hint="eastAsia"/>
          <w:szCs w:val="21"/>
        </w:rPr>
        <w:t>副本、税务登记证、企业组织代码证、相关资质证明材料的原件及</w:t>
      </w:r>
      <w:r>
        <w:rPr>
          <w:rFonts w:ascii="宋体" w:hAnsi="宋体"/>
          <w:szCs w:val="21"/>
        </w:rPr>
        <w:t>复印件</w:t>
      </w:r>
      <w:r>
        <w:rPr>
          <w:rFonts w:ascii="宋体" w:hAnsi="宋体" w:hint="eastAsia"/>
          <w:szCs w:val="21"/>
        </w:rPr>
        <w:t>（</w:t>
      </w:r>
      <w:r>
        <w:rPr>
          <w:rFonts w:ascii="宋体" w:hAnsi="宋体"/>
          <w:szCs w:val="21"/>
        </w:rPr>
        <w:t>加盖公章）</w:t>
      </w:r>
      <w:r>
        <w:rPr>
          <w:rFonts w:ascii="宋体" w:hAnsi="宋体" w:hint="eastAsia"/>
          <w:szCs w:val="21"/>
        </w:rPr>
        <w:t>。</w:t>
      </w:r>
    </w:p>
    <w:p w:rsidR="003619EB" w:rsidRDefault="003619EB">
      <w:pPr>
        <w:numPr>
          <w:ilvl w:val="0"/>
          <w:numId w:val="4"/>
        </w:numPr>
        <w:spacing w:afterLines="0"/>
        <w:rPr>
          <w:rFonts w:ascii="宋体" w:hAnsi="宋体"/>
          <w:szCs w:val="21"/>
        </w:rPr>
      </w:pPr>
      <w:r>
        <w:rPr>
          <w:rFonts w:ascii="宋体" w:hAnsi="宋体" w:hint="eastAsia"/>
          <w:szCs w:val="21"/>
        </w:rPr>
        <w:t>如投标人对招标文件内的条款有异议的，请于开标三个工作日前向采购中心提出，逾期不予受理。</w:t>
      </w:r>
    </w:p>
    <w:p w:rsidR="003619EB" w:rsidRDefault="003619EB">
      <w:pPr>
        <w:numPr>
          <w:ilvl w:val="0"/>
          <w:numId w:val="4"/>
        </w:numPr>
        <w:spacing w:afterLines="0"/>
        <w:rPr>
          <w:rFonts w:ascii="宋体" w:hAnsi="宋体"/>
          <w:szCs w:val="21"/>
        </w:rPr>
      </w:pPr>
      <w:r>
        <w:rPr>
          <w:rFonts w:ascii="宋体" w:hAnsi="宋体" w:hint="eastAsia"/>
          <w:szCs w:val="21"/>
        </w:rPr>
        <w:t>凡两家或以上公司同一法人代表或其中一家公司为另一家公司单一最大股东的，不能同时参加与同一采购项目相同标段的投标活动，一经发现，将视同串标处理。</w:t>
      </w:r>
    </w:p>
    <w:p w:rsidR="003619EB" w:rsidRDefault="003619EB">
      <w:pPr>
        <w:numPr>
          <w:ilvl w:val="0"/>
          <w:numId w:val="4"/>
        </w:numPr>
        <w:spacing w:afterLines="0"/>
        <w:rPr>
          <w:rFonts w:ascii="宋体" w:hAnsi="宋体"/>
          <w:szCs w:val="21"/>
        </w:rPr>
      </w:pPr>
      <w:r>
        <w:rPr>
          <w:rFonts w:ascii="宋体" w:hAnsi="宋体" w:hint="eastAsia"/>
          <w:szCs w:val="21"/>
        </w:rPr>
        <w:t>参与报名的授权委托人必须是投标人的工作人员（需提供近月单位</w:t>
      </w:r>
      <w:proofErr w:type="gramStart"/>
      <w:r>
        <w:rPr>
          <w:rFonts w:ascii="宋体" w:hAnsi="宋体" w:hint="eastAsia"/>
          <w:szCs w:val="21"/>
        </w:rPr>
        <w:t>社保证明</w:t>
      </w:r>
      <w:proofErr w:type="gramEnd"/>
      <w:r>
        <w:rPr>
          <w:rFonts w:ascii="宋体" w:hAnsi="宋体" w:hint="eastAsia"/>
          <w:szCs w:val="21"/>
        </w:rPr>
        <w:t>和授权委托书）。</w:t>
      </w:r>
    </w:p>
    <w:p w:rsidR="001B6C09" w:rsidRDefault="001B6C09">
      <w:pPr>
        <w:numPr>
          <w:ilvl w:val="0"/>
          <w:numId w:val="4"/>
        </w:numPr>
        <w:spacing w:afterLines="0"/>
        <w:rPr>
          <w:rFonts w:ascii="宋体" w:hAnsi="宋体"/>
          <w:szCs w:val="21"/>
        </w:rPr>
      </w:pPr>
      <w:r>
        <w:rPr>
          <w:rFonts w:ascii="宋体" w:hAnsi="宋体" w:hint="eastAsia"/>
          <w:szCs w:val="21"/>
        </w:rPr>
        <w:t>投标商报名表须按要求签署及加盖公章。</w:t>
      </w:r>
    </w:p>
    <w:p w:rsidR="003619EB" w:rsidRDefault="003619EB">
      <w:pPr>
        <w:numPr>
          <w:ilvl w:val="0"/>
          <w:numId w:val="2"/>
        </w:numPr>
        <w:spacing w:afterLines="0"/>
        <w:rPr>
          <w:rFonts w:ascii="宋体" w:hAnsi="宋体"/>
          <w:szCs w:val="21"/>
        </w:rPr>
      </w:pPr>
      <w:r>
        <w:rPr>
          <w:rFonts w:ascii="宋体" w:hAnsi="宋体" w:cs="Arial" w:hint="eastAsia"/>
          <w:b/>
          <w:sz w:val="30"/>
          <w:szCs w:val="30"/>
        </w:rPr>
        <w:t>★</w:t>
      </w:r>
      <w:r>
        <w:rPr>
          <w:rFonts w:ascii="宋体" w:hAnsi="宋体" w:hint="eastAsia"/>
          <w:szCs w:val="21"/>
        </w:rPr>
        <w:t>本次招标的投标保证金</w:t>
      </w:r>
    </w:p>
    <w:p w:rsidR="003619EB" w:rsidRDefault="003619EB">
      <w:pPr>
        <w:numPr>
          <w:ilvl w:val="0"/>
          <w:numId w:val="5"/>
        </w:numPr>
        <w:spacing w:afterLines="0"/>
        <w:rPr>
          <w:rFonts w:ascii="宋体" w:hAnsi="宋体"/>
          <w:szCs w:val="21"/>
        </w:rPr>
      </w:pPr>
      <w:r>
        <w:rPr>
          <w:rFonts w:ascii="宋体" w:hAnsi="宋体" w:hint="eastAsia"/>
          <w:szCs w:val="21"/>
        </w:rPr>
        <w:t>投标商必须提交金额为人民币￥5000元的投标保证金。</w:t>
      </w:r>
    </w:p>
    <w:p w:rsidR="003619EB" w:rsidRDefault="003619EB">
      <w:pPr>
        <w:pStyle w:val="20"/>
        <w:numPr>
          <w:ilvl w:val="0"/>
          <w:numId w:val="5"/>
        </w:numPr>
        <w:ind w:firstLineChars="0"/>
        <w:rPr>
          <w:rFonts w:ascii="宋体" w:eastAsia="宋体"/>
          <w:kern w:val="2"/>
          <w:sz w:val="21"/>
          <w:szCs w:val="21"/>
        </w:rPr>
      </w:pPr>
      <w:r>
        <w:rPr>
          <w:rFonts w:ascii="宋体" w:eastAsia="宋体" w:hint="eastAsia"/>
          <w:kern w:val="2"/>
          <w:sz w:val="21"/>
          <w:szCs w:val="21"/>
        </w:rPr>
        <w:t>提交投标保证金办法：本项目只接受银行转账、电汇形式提交，且提交人与投标供应商名称必须一致。</w:t>
      </w:r>
    </w:p>
    <w:p w:rsidR="003619EB" w:rsidRDefault="003619EB">
      <w:pPr>
        <w:numPr>
          <w:ilvl w:val="0"/>
          <w:numId w:val="5"/>
        </w:numPr>
        <w:spacing w:afterLines="0" w:line="312" w:lineRule="auto"/>
        <w:rPr>
          <w:rFonts w:ascii="宋体"/>
          <w:szCs w:val="21"/>
        </w:rPr>
      </w:pPr>
      <w:r>
        <w:rPr>
          <w:rFonts w:ascii="宋体" w:hint="eastAsia"/>
          <w:szCs w:val="21"/>
        </w:rPr>
        <w:t>投标保证金必须在出席参加投标之前付至东莞理工学院账户上 ；并将所交投标保证金的回执加盖公章在投标现玚时提交给采购人。</w:t>
      </w:r>
    </w:p>
    <w:p w:rsidR="003619EB" w:rsidRDefault="003619EB">
      <w:pPr>
        <w:pStyle w:val="20"/>
        <w:numPr>
          <w:ilvl w:val="0"/>
          <w:numId w:val="5"/>
        </w:numPr>
        <w:ind w:firstLineChars="0"/>
        <w:rPr>
          <w:rFonts w:ascii="宋体" w:eastAsia="宋体"/>
          <w:kern w:val="2"/>
          <w:sz w:val="21"/>
          <w:szCs w:val="21"/>
        </w:rPr>
      </w:pPr>
      <w:r>
        <w:rPr>
          <w:rFonts w:ascii="宋体" w:eastAsia="宋体" w:hint="eastAsia"/>
          <w:kern w:val="2"/>
          <w:sz w:val="21"/>
          <w:szCs w:val="21"/>
        </w:rPr>
        <w:t>账户名称：东莞理工学院                银行账号：2010027329200305274</w:t>
      </w:r>
    </w:p>
    <w:p w:rsidR="003619EB" w:rsidRDefault="003619EB">
      <w:pPr>
        <w:pStyle w:val="20"/>
        <w:numPr>
          <w:ilvl w:val="0"/>
          <w:numId w:val="5"/>
        </w:numPr>
        <w:ind w:firstLineChars="0"/>
        <w:rPr>
          <w:rFonts w:ascii="宋体" w:eastAsia="宋体"/>
          <w:kern w:val="2"/>
          <w:sz w:val="21"/>
          <w:szCs w:val="21"/>
        </w:rPr>
      </w:pPr>
      <w:r>
        <w:rPr>
          <w:rFonts w:ascii="宋体" w:eastAsia="宋体" w:hint="eastAsia"/>
          <w:kern w:val="2"/>
          <w:sz w:val="21"/>
          <w:szCs w:val="21"/>
        </w:rPr>
        <w:lastRenderedPageBreak/>
        <w:t>开户银行名称：工行大岭山支行（投标商在转账或电汇时须在用途栏上写明（采购编号），如：什么项目。否则将影响投标保证金的退款进度）</w:t>
      </w:r>
    </w:p>
    <w:p w:rsidR="003619EB" w:rsidRDefault="003619EB">
      <w:pPr>
        <w:widowControl/>
        <w:numPr>
          <w:ilvl w:val="0"/>
          <w:numId w:val="5"/>
        </w:numPr>
        <w:spacing w:afterLines="0"/>
        <w:ind w:left="714" w:hanging="357"/>
        <w:jc w:val="left"/>
        <w:rPr>
          <w:rFonts w:ascii="宋体" w:hAnsi="宋体"/>
          <w:szCs w:val="21"/>
        </w:rPr>
      </w:pPr>
      <w:r>
        <w:rPr>
          <w:rFonts w:ascii="宋体" w:hAnsi="宋体"/>
          <w:szCs w:val="21"/>
        </w:rPr>
        <w:t>投标保证金是为了保护采购人免遭因投标人的行为而蒙受损失，采购人在因为投标人的行为受到损害时其投标保证金可不</w:t>
      </w:r>
      <w:proofErr w:type="gramStart"/>
      <w:r>
        <w:rPr>
          <w:rFonts w:ascii="宋体" w:hAnsi="宋体"/>
          <w:szCs w:val="21"/>
        </w:rPr>
        <w:t>予退</w:t>
      </w:r>
      <w:proofErr w:type="gramEnd"/>
      <w:r>
        <w:rPr>
          <w:rFonts w:ascii="宋体" w:hAnsi="宋体"/>
          <w:szCs w:val="21"/>
        </w:rPr>
        <w:t>还。</w:t>
      </w:r>
      <w:r>
        <w:rPr>
          <w:rFonts w:ascii="宋体" w:hAnsi="宋体"/>
          <w:szCs w:val="21"/>
        </w:rPr>
        <w:br/>
        <w:t>如投标人发生下列情况之一时，投标保证金将不予退还：</w:t>
      </w:r>
      <w:r>
        <w:rPr>
          <w:rFonts w:ascii="宋体" w:hAnsi="宋体"/>
          <w:szCs w:val="21"/>
        </w:rPr>
        <w:br/>
        <w:t>①. 在递交投标文件截止时间至投标有效期满之前，投标人撤回其投标文件的；</w:t>
      </w:r>
      <w:r>
        <w:rPr>
          <w:rFonts w:ascii="宋体" w:hAnsi="宋体"/>
          <w:szCs w:val="21"/>
        </w:rPr>
        <w:br/>
        <w:t>②. 中标人无正当理由不与采购人签订政府采购合同的；</w:t>
      </w:r>
      <w:r>
        <w:rPr>
          <w:rFonts w:ascii="宋体" w:hAnsi="宋体"/>
          <w:szCs w:val="21"/>
        </w:rPr>
        <w:br/>
        <w:t>③. 提供虚假投标文件或虚假补充文件的，或经</w:t>
      </w:r>
      <w:r>
        <w:rPr>
          <w:rFonts w:ascii="宋体" w:hAnsi="宋体" w:hint="eastAsia"/>
          <w:szCs w:val="21"/>
        </w:rPr>
        <w:t>相关行政</w:t>
      </w:r>
      <w:r>
        <w:rPr>
          <w:rFonts w:ascii="宋体" w:hAnsi="宋体"/>
          <w:szCs w:val="21"/>
        </w:rPr>
        <w:t>管理部门审查认定投标人有违反《中华人民共和国政府采购法》等有关法规的行为。</w:t>
      </w:r>
    </w:p>
    <w:p w:rsidR="003619EB" w:rsidRDefault="003619EB">
      <w:pPr>
        <w:pStyle w:val="20"/>
        <w:numPr>
          <w:ilvl w:val="0"/>
          <w:numId w:val="5"/>
        </w:numPr>
        <w:ind w:firstLineChars="0"/>
        <w:rPr>
          <w:rFonts w:ascii="宋体" w:eastAsia="宋体"/>
          <w:kern w:val="2"/>
          <w:sz w:val="21"/>
          <w:szCs w:val="21"/>
        </w:rPr>
      </w:pPr>
      <w:r>
        <w:rPr>
          <w:rFonts w:ascii="宋体" w:eastAsia="宋体" w:hint="eastAsia"/>
          <w:kern w:val="2"/>
          <w:sz w:val="21"/>
          <w:szCs w:val="21"/>
        </w:rPr>
        <w:t>说明：投标保证金未按规定时间到达指定账户或者交纳金额不足的，将被认定为无效投标。</w:t>
      </w:r>
    </w:p>
    <w:p w:rsidR="003619EB" w:rsidRDefault="003619EB">
      <w:pPr>
        <w:spacing w:afterLines="0" w:line="312" w:lineRule="auto"/>
        <w:ind w:left="420" w:hangingChars="200" w:hanging="420"/>
        <w:rPr>
          <w:rFonts w:ascii="宋体" w:hAnsi="宋体"/>
          <w:szCs w:val="21"/>
        </w:rPr>
      </w:pPr>
      <w:r>
        <w:rPr>
          <w:rFonts w:ascii="宋体" w:hAnsi="宋体" w:hint="eastAsia"/>
          <w:szCs w:val="21"/>
        </w:rPr>
        <w:t>10、</w:t>
      </w:r>
      <w:r>
        <w:rPr>
          <w:rFonts w:ascii="宋体" w:hAnsi="宋体"/>
          <w:szCs w:val="21"/>
        </w:rPr>
        <w:t>联系人</w:t>
      </w:r>
      <w:r>
        <w:rPr>
          <w:rFonts w:ascii="宋体" w:hAnsi="宋体" w:hint="eastAsia"/>
          <w:szCs w:val="21"/>
        </w:rPr>
        <w:t>（松山湖校区）</w:t>
      </w:r>
      <w:r>
        <w:rPr>
          <w:rFonts w:ascii="宋体" w:hAnsi="宋体"/>
          <w:szCs w:val="21"/>
        </w:rPr>
        <w:t>：</w:t>
      </w:r>
      <w:r>
        <w:rPr>
          <w:rFonts w:ascii="宋体" w:hAnsi="宋体" w:hint="eastAsia"/>
          <w:szCs w:val="21"/>
        </w:rPr>
        <w:t xml:space="preserve">   邓老师    </w:t>
      </w:r>
      <w:r>
        <w:rPr>
          <w:rFonts w:ascii="宋体" w:hAnsi="宋体"/>
          <w:szCs w:val="21"/>
        </w:rPr>
        <w:t>联系电话：</w:t>
      </w:r>
      <w:r>
        <w:rPr>
          <w:rFonts w:ascii="宋体" w:hAnsi="宋体" w:hint="eastAsia"/>
          <w:szCs w:val="21"/>
        </w:rPr>
        <w:t>0769-22861688</w:t>
      </w:r>
    </w:p>
    <w:p w:rsidR="003619EB" w:rsidRDefault="003619EB">
      <w:pPr>
        <w:spacing w:afterLines="0" w:line="312" w:lineRule="auto"/>
        <w:ind w:leftChars="200" w:left="420"/>
        <w:rPr>
          <w:rFonts w:ascii="宋体" w:hAnsi="宋体"/>
          <w:szCs w:val="21"/>
        </w:rPr>
      </w:pPr>
      <w:r>
        <w:rPr>
          <w:rFonts w:ascii="宋体" w:hAnsi="宋体" w:hint="eastAsia"/>
          <w:szCs w:val="21"/>
        </w:rPr>
        <w:t>联系人（松山湖校区）：   闫老师    联系电话：0769-22861688</w:t>
      </w:r>
    </w:p>
    <w:p w:rsidR="003619EB" w:rsidRDefault="003619EB">
      <w:pPr>
        <w:spacing w:afterLines="0" w:line="312" w:lineRule="auto"/>
        <w:ind w:left="360"/>
        <w:rPr>
          <w:rFonts w:ascii="宋体" w:hAnsi="宋体"/>
          <w:szCs w:val="21"/>
        </w:rPr>
      </w:pPr>
      <w:r>
        <w:rPr>
          <w:rFonts w:ascii="宋体" w:hAnsi="宋体" w:hint="eastAsia"/>
          <w:szCs w:val="21"/>
        </w:rPr>
        <w:t xml:space="preserve">   </w:t>
      </w:r>
      <w:bookmarkStart w:id="63" w:name="_Toc34789932"/>
      <w:bookmarkStart w:id="64" w:name="_Toc35068740"/>
      <w:bookmarkStart w:id="65" w:name="_Toc35071894"/>
      <w:bookmarkStart w:id="66" w:name="_Toc35107769"/>
      <w:bookmarkStart w:id="67" w:name="_Toc101106479"/>
      <w:bookmarkStart w:id="68" w:name="_Toc35599964"/>
      <w:bookmarkStart w:id="69" w:name="_Toc35622004"/>
      <w:bookmarkStart w:id="70" w:name="_Toc35742631"/>
      <w:bookmarkStart w:id="71" w:name="_Toc35941124"/>
      <w:bookmarkStart w:id="72" w:name="_Toc139093721"/>
      <w:bookmarkStart w:id="73" w:name="_Toc36146201"/>
      <w:bookmarkStart w:id="74" w:name="_Toc36268837"/>
      <w:bookmarkStart w:id="75" w:name="_Toc36279302"/>
      <w:bookmarkStart w:id="76" w:name="_Toc40761343"/>
      <w:bookmarkStart w:id="77" w:name="_Toc34745146"/>
      <w:bookmarkStart w:id="78" w:name="_Toc53335574"/>
      <w:bookmarkStart w:id="79" w:name="_Toc54411728"/>
      <w:bookmarkStart w:id="80" w:name="_Toc54430015"/>
      <w:bookmarkStart w:id="81" w:name="_Toc54430622"/>
      <w:bookmarkStart w:id="82" w:name="_Toc35222533"/>
      <w:bookmarkStart w:id="83" w:name="_Toc60130049"/>
      <w:bookmarkStart w:id="84" w:name="_Toc3785459"/>
      <w:bookmarkStart w:id="85" w:name="_Toc3785635"/>
      <w:bookmarkStart w:id="86" w:name="_Toc3785673"/>
      <w:bookmarkStart w:id="87" w:name="_Toc87857943"/>
      <w:bookmarkStart w:id="88" w:name="_Toc36123668"/>
      <w:bookmarkStart w:id="89" w:name="_Toc88022120"/>
      <w:bookmarkStart w:id="90" w:name="_Toc90123057"/>
      <w:bookmarkStart w:id="91" w:name="_Toc92201702"/>
      <w:bookmarkStart w:id="92" w:name="_Toc97032827"/>
      <w:bookmarkStart w:id="93" w:name="_Toc99207057"/>
      <w:bookmarkStart w:id="94" w:name="_Toc137530181"/>
      <w:bookmarkStart w:id="95" w:name="_Toc137539979"/>
      <w:bookmarkStart w:id="96" w:name="_Toc137540062"/>
      <w:bookmarkStart w:id="97" w:name="_Toc59932977"/>
      <w:bookmarkStart w:id="98" w:name="_Toc137540284"/>
      <w:bookmarkStart w:id="99" w:name="_Toc137973299"/>
      <w:bookmarkStart w:id="100" w:name="_Toc3785511"/>
      <w:bookmarkStart w:id="101" w:name="_Toc33775516"/>
      <w:bookmarkStart w:id="102" w:name="_Toc33953160"/>
      <w:bookmarkStart w:id="103" w:name="_Toc89939333"/>
      <w:bookmarkStart w:id="104" w:name="_Toc34664275"/>
      <w:bookmarkStart w:id="105" w:name="_Toc90123122"/>
      <w:bookmarkStart w:id="106" w:name="_Toc34703820"/>
      <w:bookmarkStart w:id="107" w:name="_Toc52762559"/>
      <w:bookmarkStart w:id="108" w:name="_Toc90122783"/>
      <w:r>
        <w:rPr>
          <w:rFonts w:ascii="宋体" w:hAnsi="宋体" w:hint="eastAsia"/>
          <w:szCs w:val="21"/>
        </w:rPr>
        <w:t xml:space="preserve">                                    东莞理工学院</w:t>
      </w:r>
      <w:bookmarkStart w:id="109" w:name="_Toc413832454"/>
      <w:r>
        <w:rPr>
          <w:rFonts w:ascii="宋体" w:hAnsi="宋体" w:hint="eastAsia"/>
          <w:szCs w:val="21"/>
        </w:rPr>
        <w:t xml:space="preserve">     2017年8月10日</w:t>
      </w:r>
      <w:bookmarkEnd w:id="109"/>
    </w:p>
    <w:bookmarkEnd w:id="60"/>
    <w:bookmarkEnd w:id="61"/>
    <w:bookmarkEnd w:id="62"/>
    <w:p w:rsidR="003619EB" w:rsidRDefault="003619EB">
      <w:pPr>
        <w:pStyle w:val="210"/>
        <w:spacing w:beforeLines="0" w:afterLines="0"/>
      </w:pPr>
      <w:r>
        <w:br w:type="page"/>
      </w:r>
      <w:bookmarkStart w:id="110" w:name="_Toc414284442"/>
      <w:r>
        <w:lastRenderedPageBreak/>
        <w:t>第</w:t>
      </w:r>
      <w:r>
        <w:rPr>
          <w:rFonts w:hint="eastAsia"/>
        </w:rPr>
        <w:t>二</w:t>
      </w:r>
      <w:r>
        <w:t>章</w:t>
      </w:r>
      <w:r>
        <w:t xml:space="preserve">  </w:t>
      </w:r>
      <w:r>
        <w:t>投标资料表</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0"/>
    </w:p>
    <w:p w:rsidR="003619EB" w:rsidRDefault="003619EB">
      <w:pPr>
        <w:spacing w:afterLines="0"/>
        <w:ind w:firstLineChars="200" w:firstLine="420"/>
        <w:rPr>
          <w:rFonts w:cs="Arial"/>
        </w:rPr>
      </w:pPr>
      <w:r>
        <w:rPr>
          <w:rFonts w:cs="Arial"/>
        </w:rPr>
        <w:t>本表关于要采购的货物的具体资料是对投标人须知的具体补充和修改，如有矛盾，应以本资料表为准。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6"/>
        <w:gridCol w:w="7976"/>
      </w:tblGrid>
      <w:tr w:rsidR="003619EB">
        <w:trPr>
          <w:trHeight w:val="147"/>
          <w:jc w:val="center"/>
        </w:trPr>
        <w:tc>
          <w:tcPr>
            <w:tcW w:w="386" w:type="dxa"/>
            <w:tcBorders>
              <w:bottom w:val="double" w:sz="4" w:space="0" w:color="auto"/>
            </w:tcBorders>
            <w:vAlign w:val="center"/>
          </w:tcPr>
          <w:p w:rsidR="003619EB" w:rsidRDefault="003619EB">
            <w:pPr>
              <w:spacing w:afterLines="0"/>
              <w:jc w:val="center"/>
              <w:rPr>
                <w:rFonts w:eastAsia="黑体" w:cs="Arial"/>
                <w:sz w:val="24"/>
              </w:rPr>
            </w:pPr>
            <w:r>
              <w:rPr>
                <w:rFonts w:eastAsia="黑体" w:cs="Arial"/>
                <w:sz w:val="24"/>
              </w:rPr>
              <w:t>条款号</w:t>
            </w:r>
          </w:p>
        </w:tc>
        <w:tc>
          <w:tcPr>
            <w:tcW w:w="7976" w:type="dxa"/>
            <w:tcBorders>
              <w:bottom w:val="double" w:sz="4" w:space="0" w:color="auto"/>
            </w:tcBorders>
            <w:vAlign w:val="center"/>
          </w:tcPr>
          <w:p w:rsidR="003619EB" w:rsidRDefault="003619EB">
            <w:pPr>
              <w:spacing w:afterLines="0"/>
              <w:jc w:val="center"/>
              <w:rPr>
                <w:rFonts w:eastAsia="黑体" w:cs="Arial"/>
                <w:sz w:val="24"/>
              </w:rPr>
            </w:pPr>
            <w:r>
              <w:rPr>
                <w:rFonts w:eastAsia="黑体" w:cs="Arial"/>
                <w:sz w:val="24"/>
              </w:rPr>
              <w:t>内</w:t>
            </w:r>
            <w:proofErr w:type="gramStart"/>
            <w:r>
              <w:rPr>
                <w:rFonts w:eastAsia="黑体" w:cs="Arial" w:hint="eastAsia"/>
                <w:sz w:val="24"/>
              </w:rPr>
              <w:t xml:space="preserve">　　　　</w:t>
            </w:r>
            <w:proofErr w:type="gramEnd"/>
            <w:r>
              <w:rPr>
                <w:rFonts w:eastAsia="黑体" w:cs="Arial"/>
                <w:sz w:val="24"/>
              </w:rPr>
              <w:t>容</w:t>
            </w:r>
          </w:p>
        </w:tc>
      </w:tr>
      <w:tr w:rsidR="003619EB">
        <w:trPr>
          <w:cantSplit/>
          <w:trHeight w:val="44"/>
          <w:jc w:val="center"/>
        </w:trPr>
        <w:tc>
          <w:tcPr>
            <w:tcW w:w="8362" w:type="dxa"/>
            <w:gridSpan w:val="2"/>
            <w:tcBorders>
              <w:top w:val="double" w:sz="4" w:space="0" w:color="auto"/>
            </w:tcBorders>
            <w:vAlign w:val="center"/>
          </w:tcPr>
          <w:p w:rsidR="003619EB" w:rsidRDefault="003619EB">
            <w:pPr>
              <w:spacing w:afterLines="0"/>
              <w:jc w:val="center"/>
              <w:rPr>
                <w:rFonts w:cs="Arial"/>
                <w:b/>
                <w:bCs/>
                <w:spacing w:val="100"/>
              </w:rPr>
            </w:pPr>
            <w:r>
              <w:rPr>
                <w:rFonts w:cs="Arial"/>
                <w:b/>
                <w:bCs/>
                <w:spacing w:val="100"/>
              </w:rPr>
              <w:t>说明</w:t>
            </w:r>
          </w:p>
        </w:tc>
      </w:tr>
      <w:tr w:rsidR="003619EB">
        <w:trPr>
          <w:trHeight w:val="67"/>
          <w:jc w:val="center"/>
        </w:trPr>
        <w:tc>
          <w:tcPr>
            <w:tcW w:w="386" w:type="dxa"/>
            <w:vAlign w:val="center"/>
          </w:tcPr>
          <w:p w:rsidR="003619EB" w:rsidRDefault="003619EB">
            <w:pPr>
              <w:spacing w:afterLines="0"/>
              <w:jc w:val="center"/>
              <w:rPr>
                <w:rFonts w:cs="Arial"/>
                <w:b/>
                <w:bCs/>
              </w:rPr>
            </w:pPr>
            <w:r>
              <w:rPr>
                <w:rFonts w:cs="Arial" w:hint="eastAsia"/>
                <w:b/>
                <w:bCs/>
              </w:rPr>
              <w:t>1</w:t>
            </w:r>
          </w:p>
        </w:tc>
        <w:tc>
          <w:tcPr>
            <w:tcW w:w="7976" w:type="dxa"/>
            <w:vAlign w:val="center"/>
          </w:tcPr>
          <w:p w:rsidR="003619EB" w:rsidRDefault="003619EB">
            <w:pPr>
              <w:spacing w:afterLines="0"/>
              <w:rPr>
                <w:rFonts w:cs="Arial"/>
              </w:rPr>
            </w:pPr>
            <w:r>
              <w:rPr>
                <w:rFonts w:cs="Arial" w:hint="eastAsia"/>
              </w:rPr>
              <w:t>采购人</w:t>
            </w:r>
            <w:r>
              <w:rPr>
                <w:rFonts w:cs="Arial"/>
              </w:rPr>
              <w:t>名称：</w:t>
            </w:r>
            <w:r>
              <w:rPr>
                <w:rFonts w:ascii="宋体" w:hAnsi="宋体" w:hint="eastAsia"/>
                <w:szCs w:val="21"/>
              </w:rPr>
              <w:t>东莞理工学院</w:t>
            </w:r>
            <w:r>
              <w:rPr>
                <w:rFonts w:hint="eastAsia"/>
                <w:szCs w:val="21"/>
              </w:rPr>
              <w:t>。</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 xml:space="preserve"> </w:t>
            </w:r>
          </w:p>
        </w:tc>
        <w:tc>
          <w:tcPr>
            <w:tcW w:w="7976" w:type="dxa"/>
            <w:vAlign w:val="center"/>
          </w:tcPr>
          <w:p w:rsidR="003619EB" w:rsidRDefault="003619EB">
            <w:pPr>
              <w:spacing w:afterLines="0"/>
              <w:rPr>
                <w:rFonts w:cs="Arial"/>
              </w:rPr>
            </w:pPr>
            <w:r>
              <w:rPr>
                <w:rFonts w:cs="Arial" w:hint="eastAsia"/>
              </w:rPr>
              <w:t>采购人</w:t>
            </w:r>
            <w:r>
              <w:rPr>
                <w:rFonts w:cs="Arial"/>
              </w:rPr>
              <w:t>地址：</w:t>
            </w:r>
            <w:r>
              <w:rPr>
                <w:rFonts w:cs="Arial" w:hint="eastAsia"/>
              </w:rPr>
              <w:t>广东省东莞市莞城校区内</w:t>
            </w:r>
          </w:p>
          <w:p w:rsidR="003619EB" w:rsidRDefault="003619EB">
            <w:pPr>
              <w:spacing w:afterLines="0"/>
              <w:rPr>
                <w:rFonts w:cs="Arial"/>
              </w:rPr>
            </w:pPr>
            <w:r>
              <w:rPr>
                <w:rFonts w:cs="Arial"/>
              </w:rPr>
              <w:t>电</w:t>
            </w:r>
            <w:r>
              <w:rPr>
                <w:rFonts w:cs="Arial"/>
              </w:rPr>
              <w:t xml:space="preserve">    </w:t>
            </w:r>
            <w:r>
              <w:rPr>
                <w:rFonts w:cs="Arial"/>
              </w:rPr>
              <w:t>话：</w:t>
            </w:r>
            <w:r>
              <w:rPr>
                <w:rFonts w:cs="Arial"/>
              </w:rPr>
              <w:t>07</w:t>
            </w:r>
            <w:r>
              <w:rPr>
                <w:rFonts w:cs="Arial" w:hint="eastAsia"/>
              </w:rPr>
              <w:t>69</w:t>
            </w:r>
            <w:r>
              <w:rPr>
                <w:rFonts w:cs="Arial"/>
              </w:rPr>
              <w:t>-</w:t>
            </w:r>
            <w:r>
              <w:rPr>
                <w:rFonts w:cs="Arial" w:hint="eastAsia"/>
              </w:rPr>
              <w:t>22861688</w:t>
            </w:r>
          </w:p>
          <w:p w:rsidR="003619EB" w:rsidRDefault="003619EB">
            <w:pPr>
              <w:spacing w:afterLines="0"/>
              <w:rPr>
                <w:rFonts w:cs="Arial"/>
              </w:rPr>
            </w:pPr>
            <w:r>
              <w:rPr>
                <w:rFonts w:cs="Arial"/>
              </w:rPr>
              <w:t>传</w:t>
            </w:r>
            <w:r>
              <w:rPr>
                <w:rFonts w:cs="Arial"/>
              </w:rPr>
              <w:t xml:space="preserve"> </w:t>
            </w:r>
            <w:r>
              <w:rPr>
                <w:rFonts w:cs="Arial"/>
              </w:rPr>
              <w:t>真</w:t>
            </w:r>
            <w:r>
              <w:rPr>
                <w:rFonts w:cs="Arial"/>
              </w:rPr>
              <w:t xml:space="preserve"> </w:t>
            </w:r>
            <w:r>
              <w:rPr>
                <w:rFonts w:cs="Arial"/>
              </w:rPr>
              <w:t>号：</w:t>
            </w:r>
            <w:r>
              <w:rPr>
                <w:rFonts w:cs="Arial"/>
              </w:rPr>
              <w:t>07</w:t>
            </w:r>
            <w:r>
              <w:rPr>
                <w:rFonts w:cs="Arial" w:hint="eastAsia"/>
              </w:rPr>
              <w:t>69</w:t>
            </w:r>
            <w:r>
              <w:rPr>
                <w:rFonts w:cs="Arial"/>
              </w:rPr>
              <w:t>-</w:t>
            </w:r>
            <w:r>
              <w:rPr>
                <w:rFonts w:cs="Arial" w:hint="eastAsia"/>
              </w:rPr>
              <w:t>22862255</w:t>
            </w:r>
          </w:p>
        </w:tc>
      </w:tr>
      <w:tr w:rsidR="003619EB">
        <w:trPr>
          <w:cantSplit/>
          <w:trHeight w:val="80"/>
          <w:jc w:val="center"/>
        </w:trPr>
        <w:tc>
          <w:tcPr>
            <w:tcW w:w="386" w:type="dxa"/>
            <w:vAlign w:val="center"/>
          </w:tcPr>
          <w:p w:rsidR="003619EB" w:rsidRDefault="003619EB">
            <w:pPr>
              <w:spacing w:afterLines="0"/>
              <w:jc w:val="center"/>
              <w:rPr>
                <w:rFonts w:cs="Arial"/>
                <w:b/>
                <w:bCs/>
              </w:rPr>
            </w:pPr>
            <w:r>
              <w:rPr>
                <w:rFonts w:cs="Arial" w:hint="eastAsia"/>
                <w:b/>
                <w:bCs/>
              </w:rPr>
              <w:t>2</w:t>
            </w:r>
          </w:p>
        </w:tc>
        <w:tc>
          <w:tcPr>
            <w:tcW w:w="7976" w:type="dxa"/>
            <w:vAlign w:val="center"/>
          </w:tcPr>
          <w:p w:rsidR="003619EB" w:rsidRDefault="003619EB">
            <w:pPr>
              <w:spacing w:afterLines="0"/>
              <w:rPr>
                <w:rFonts w:cs="Arial"/>
              </w:rPr>
            </w:pPr>
            <w:r>
              <w:rPr>
                <w:rFonts w:cs="Arial"/>
              </w:rPr>
              <w:t>投标语言：中文</w:t>
            </w:r>
          </w:p>
        </w:tc>
      </w:tr>
      <w:tr w:rsidR="003619EB">
        <w:trPr>
          <w:cantSplit/>
          <w:trHeight w:val="90"/>
          <w:jc w:val="center"/>
        </w:trPr>
        <w:tc>
          <w:tcPr>
            <w:tcW w:w="8362" w:type="dxa"/>
            <w:gridSpan w:val="2"/>
            <w:vAlign w:val="center"/>
          </w:tcPr>
          <w:p w:rsidR="003619EB" w:rsidRDefault="003619EB">
            <w:pPr>
              <w:spacing w:afterLines="0"/>
              <w:jc w:val="center"/>
              <w:rPr>
                <w:rFonts w:cs="Arial"/>
                <w:b/>
                <w:bCs/>
                <w:spacing w:val="100"/>
              </w:rPr>
            </w:pPr>
            <w:r>
              <w:rPr>
                <w:rFonts w:cs="Arial"/>
                <w:b/>
                <w:bCs/>
                <w:spacing w:val="100"/>
              </w:rPr>
              <w:t>投标报价和货币</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b/>
                <w:bCs/>
              </w:rPr>
              <w:t>3</w:t>
            </w:r>
          </w:p>
        </w:tc>
        <w:tc>
          <w:tcPr>
            <w:tcW w:w="7976" w:type="dxa"/>
            <w:vAlign w:val="center"/>
          </w:tcPr>
          <w:p w:rsidR="003619EB" w:rsidRDefault="003619EB">
            <w:pPr>
              <w:spacing w:afterLines="0"/>
              <w:ind w:firstLineChars="200" w:firstLine="420"/>
              <w:rPr>
                <w:rFonts w:cs="Arial"/>
              </w:rPr>
            </w:pPr>
            <w:r>
              <w:rPr>
                <w:rFonts w:cs="Arial" w:hint="eastAsia"/>
              </w:rPr>
              <w:t>1</w:t>
            </w:r>
            <w:r>
              <w:rPr>
                <w:rFonts w:cs="Arial" w:hint="eastAsia"/>
              </w:rPr>
              <w:t>、</w:t>
            </w:r>
            <w:r>
              <w:rPr>
                <w:rFonts w:cs="Arial"/>
              </w:rPr>
              <w:t xml:space="preserve">  </w:t>
            </w:r>
            <w:r>
              <w:rPr>
                <w:rFonts w:cs="Arial" w:hint="eastAsia"/>
              </w:rPr>
              <w:t>投标报价工程的费用为包干费用，包括人员薪酬、办公费、劳保费、农药费、肥料费、水电费、汽油机油费、设备维修费、管理费、税费等。</w:t>
            </w:r>
          </w:p>
          <w:p w:rsidR="003619EB" w:rsidRDefault="003619EB">
            <w:pPr>
              <w:spacing w:afterLines="0"/>
              <w:ind w:firstLineChars="200" w:firstLine="420"/>
              <w:rPr>
                <w:rFonts w:cs="Arial"/>
              </w:rPr>
            </w:pPr>
            <w:r>
              <w:rPr>
                <w:rFonts w:cs="Arial" w:hint="eastAsia"/>
              </w:rPr>
              <w:t>2</w:t>
            </w:r>
            <w:r>
              <w:rPr>
                <w:rFonts w:cs="Arial" w:hint="eastAsia"/>
              </w:rPr>
              <w:t>、</w:t>
            </w:r>
            <w:r>
              <w:rPr>
                <w:rFonts w:cs="Arial" w:hint="eastAsia"/>
              </w:rPr>
              <w:t xml:space="preserve">  </w:t>
            </w:r>
            <w:r>
              <w:rPr>
                <w:rFonts w:cs="Arial" w:hint="eastAsia"/>
              </w:rPr>
              <w:t>投标人在报价时应以分项单价及总价两种形式报价，投标报价以人民币为结算单位。</w:t>
            </w:r>
          </w:p>
          <w:p w:rsidR="003619EB" w:rsidRDefault="003619EB">
            <w:pPr>
              <w:spacing w:afterLines="0"/>
              <w:ind w:firstLineChars="200" w:firstLine="420"/>
              <w:rPr>
                <w:rFonts w:cs="Arial"/>
              </w:rPr>
            </w:pPr>
            <w:r>
              <w:rPr>
                <w:rFonts w:cs="Arial"/>
              </w:rPr>
              <w:t>3</w:t>
            </w:r>
            <w:r>
              <w:rPr>
                <w:rFonts w:cs="Arial" w:hint="eastAsia"/>
              </w:rPr>
              <w:t>、</w:t>
            </w:r>
            <w:r>
              <w:rPr>
                <w:rFonts w:cs="Arial"/>
              </w:rPr>
              <w:t xml:space="preserve">  </w:t>
            </w:r>
            <w:r>
              <w:rPr>
                <w:rFonts w:cs="Arial"/>
              </w:rPr>
              <w:t>在中华人民共和国境内提供的</w:t>
            </w:r>
            <w:r>
              <w:rPr>
                <w:rFonts w:cs="Arial" w:hint="eastAsia"/>
              </w:rPr>
              <w:t>进口货物及其有关服务的报价应包括要向中华人民共和国政府缴纳的关税、增值税和其他税。</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4</w:t>
            </w:r>
          </w:p>
        </w:tc>
        <w:tc>
          <w:tcPr>
            <w:tcW w:w="7976" w:type="dxa"/>
            <w:vAlign w:val="center"/>
          </w:tcPr>
          <w:p w:rsidR="00F40637" w:rsidRDefault="00F40637" w:rsidP="00F40637">
            <w:pPr>
              <w:spacing w:afterLines="0" w:line="380" w:lineRule="exact"/>
              <w:rPr>
                <w:rFonts w:cs="Arial"/>
                <w:sz w:val="32"/>
                <w:szCs w:val="32"/>
              </w:rPr>
            </w:pPr>
            <w:r>
              <w:rPr>
                <w:rFonts w:ascii="宋体" w:hAnsi="宋体" w:cs="Arial" w:hint="eastAsia"/>
                <w:b/>
                <w:sz w:val="32"/>
                <w:szCs w:val="32"/>
              </w:rPr>
              <w:t>★</w:t>
            </w:r>
            <w:r>
              <w:rPr>
                <w:rFonts w:cs="Arial"/>
                <w:b/>
                <w:sz w:val="32"/>
                <w:szCs w:val="32"/>
              </w:rPr>
              <w:t>付款</w:t>
            </w:r>
            <w:r>
              <w:rPr>
                <w:rFonts w:cs="Arial" w:hint="eastAsia"/>
                <w:b/>
                <w:sz w:val="32"/>
                <w:szCs w:val="32"/>
              </w:rPr>
              <w:t>要求：</w:t>
            </w:r>
          </w:p>
          <w:p w:rsidR="00F40637" w:rsidRDefault="00F40637" w:rsidP="00F40637">
            <w:pPr>
              <w:spacing w:after="78" w:line="360" w:lineRule="auto"/>
              <w:rPr>
                <w:rFonts w:ascii="宋体" w:hAnsi="宋体"/>
                <w:szCs w:val="21"/>
              </w:rPr>
            </w:pPr>
            <w:r>
              <w:rPr>
                <w:rFonts w:ascii="宋体" w:hAnsi="宋体" w:hint="eastAsia"/>
                <w:szCs w:val="21"/>
              </w:rPr>
              <w:t>①签合同进场后经使用单位确认并提交相应额度发票后支付工程总价的70%；</w:t>
            </w:r>
          </w:p>
          <w:p w:rsidR="00F40637" w:rsidRDefault="00F40637" w:rsidP="00F40637">
            <w:pPr>
              <w:spacing w:after="78" w:line="360" w:lineRule="auto"/>
              <w:rPr>
                <w:rFonts w:ascii="宋体" w:hAnsi="宋体"/>
                <w:szCs w:val="21"/>
              </w:rPr>
            </w:pPr>
            <w:r>
              <w:rPr>
                <w:rFonts w:ascii="宋体" w:hAnsi="宋体" w:hint="eastAsia"/>
                <w:szCs w:val="21"/>
              </w:rPr>
              <w:t>②项目竣工验收合格、经结算后并提交相应额度发票后支付工程总价的25%；</w:t>
            </w:r>
          </w:p>
          <w:p w:rsidR="00F40637" w:rsidRDefault="00F40637" w:rsidP="00F40637">
            <w:pPr>
              <w:spacing w:afterLines="0" w:line="400" w:lineRule="exact"/>
              <w:rPr>
                <w:rFonts w:ascii="宋体" w:hAnsi="宋体"/>
                <w:szCs w:val="21"/>
              </w:rPr>
            </w:pPr>
            <w:r>
              <w:rPr>
                <w:rFonts w:ascii="宋体" w:hAnsi="宋体" w:hint="eastAsia"/>
                <w:szCs w:val="21"/>
              </w:rPr>
              <w:t>③项目竣工完成后，质保期已满，提交相应额度发票后支付工程总价的5%。</w:t>
            </w:r>
          </w:p>
          <w:p w:rsidR="003619EB" w:rsidRPr="00B941C4" w:rsidRDefault="003619EB" w:rsidP="00B941C4">
            <w:pPr>
              <w:spacing w:afterLines="0" w:line="400" w:lineRule="exact"/>
              <w:rPr>
                <w:rFonts w:ascii="宋体" w:hAnsi="宋体"/>
                <w:szCs w:val="21"/>
              </w:rPr>
            </w:pPr>
          </w:p>
        </w:tc>
      </w:tr>
      <w:tr w:rsidR="003619EB">
        <w:trPr>
          <w:cantSplit/>
          <w:trHeight w:val="77"/>
          <w:jc w:val="center"/>
        </w:trPr>
        <w:tc>
          <w:tcPr>
            <w:tcW w:w="8362" w:type="dxa"/>
            <w:gridSpan w:val="2"/>
            <w:vAlign w:val="center"/>
          </w:tcPr>
          <w:p w:rsidR="003619EB" w:rsidRDefault="003619EB">
            <w:pPr>
              <w:spacing w:afterLines="0"/>
              <w:jc w:val="center"/>
              <w:rPr>
                <w:rFonts w:cs="Arial"/>
                <w:b/>
                <w:bCs/>
                <w:spacing w:val="100"/>
              </w:rPr>
            </w:pPr>
            <w:r>
              <w:rPr>
                <w:rFonts w:cs="Arial"/>
                <w:b/>
                <w:bCs/>
                <w:spacing w:val="100"/>
              </w:rPr>
              <w:t>投标书的编制和递交</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5</w:t>
            </w:r>
          </w:p>
        </w:tc>
        <w:tc>
          <w:tcPr>
            <w:tcW w:w="7976" w:type="dxa"/>
            <w:vAlign w:val="center"/>
          </w:tcPr>
          <w:p w:rsidR="003619EB" w:rsidRDefault="003619EB">
            <w:pPr>
              <w:spacing w:afterLines="0"/>
              <w:rPr>
                <w:rFonts w:cs="Arial"/>
              </w:rPr>
            </w:pPr>
            <w:r>
              <w:rPr>
                <w:rFonts w:cs="Arial"/>
              </w:rPr>
              <w:t>资格标准：资格标准</w:t>
            </w:r>
            <w:r>
              <w:rPr>
                <w:rFonts w:cs="Arial" w:hint="eastAsia"/>
              </w:rPr>
              <w:t>见招标公告。</w:t>
            </w:r>
          </w:p>
        </w:tc>
      </w:tr>
      <w:tr w:rsidR="003619EB">
        <w:trPr>
          <w:trHeight w:val="290"/>
          <w:jc w:val="center"/>
        </w:trPr>
        <w:tc>
          <w:tcPr>
            <w:tcW w:w="386" w:type="dxa"/>
            <w:vAlign w:val="center"/>
          </w:tcPr>
          <w:p w:rsidR="003619EB" w:rsidRDefault="003619EB">
            <w:pPr>
              <w:spacing w:afterLines="0"/>
              <w:jc w:val="center"/>
              <w:rPr>
                <w:rFonts w:cs="Arial"/>
                <w:b/>
                <w:bCs/>
              </w:rPr>
            </w:pPr>
            <w:r>
              <w:rPr>
                <w:rFonts w:cs="Arial" w:hint="eastAsia"/>
                <w:b/>
                <w:bCs/>
              </w:rPr>
              <w:t>6</w:t>
            </w:r>
          </w:p>
        </w:tc>
        <w:tc>
          <w:tcPr>
            <w:tcW w:w="7976" w:type="dxa"/>
            <w:vAlign w:val="center"/>
          </w:tcPr>
          <w:p w:rsidR="003619EB" w:rsidRDefault="003619EB">
            <w:pPr>
              <w:spacing w:afterLines="0"/>
              <w:rPr>
                <w:rFonts w:cs="Arial"/>
              </w:rPr>
            </w:pPr>
            <w:r>
              <w:rPr>
                <w:rFonts w:cs="Arial"/>
              </w:rPr>
              <w:t>投标有效期：</w:t>
            </w:r>
            <w:r>
              <w:rPr>
                <w:rFonts w:cs="Arial" w:hint="eastAsia"/>
              </w:rPr>
              <w:t>90</w:t>
            </w:r>
            <w:r>
              <w:rPr>
                <w:rFonts w:cs="Arial"/>
              </w:rPr>
              <w:t>天</w:t>
            </w:r>
          </w:p>
        </w:tc>
      </w:tr>
      <w:tr w:rsidR="003619EB">
        <w:trPr>
          <w:trHeight w:val="268"/>
          <w:jc w:val="center"/>
        </w:trPr>
        <w:tc>
          <w:tcPr>
            <w:tcW w:w="386" w:type="dxa"/>
            <w:vAlign w:val="center"/>
          </w:tcPr>
          <w:p w:rsidR="003619EB" w:rsidRDefault="003619EB">
            <w:pPr>
              <w:spacing w:afterLines="0"/>
              <w:jc w:val="center"/>
              <w:rPr>
                <w:rFonts w:cs="Arial"/>
                <w:b/>
                <w:bCs/>
              </w:rPr>
            </w:pPr>
            <w:r>
              <w:rPr>
                <w:rFonts w:cs="Arial" w:hint="eastAsia"/>
                <w:b/>
                <w:bCs/>
              </w:rPr>
              <w:t>7</w:t>
            </w:r>
          </w:p>
        </w:tc>
        <w:tc>
          <w:tcPr>
            <w:tcW w:w="7976" w:type="dxa"/>
            <w:vAlign w:val="center"/>
          </w:tcPr>
          <w:p w:rsidR="003619EB" w:rsidRDefault="003619EB">
            <w:pPr>
              <w:spacing w:afterLines="0"/>
              <w:rPr>
                <w:rFonts w:cs="Arial"/>
              </w:rPr>
            </w:pPr>
            <w:r>
              <w:rPr>
                <w:rFonts w:cs="Arial" w:hint="eastAsia"/>
              </w:rPr>
              <w:t>正本一份，</w:t>
            </w:r>
            <w:r>
              <w:rPr>
                <w:rFonts w:cs="Arial"/>
              </w:rPr>
              <w:t>副本</w:t>
            </w:r>
            <w:r>
              <w:rPr>
                <w:rFonts w:cs="Arial" w:hint="eastAsia"/>
              </w:rPr>
              <w:t>四</w:t>
            </w:r>
            <w:r>
              <w:rPr>
                <w:rFonts w:cs="Arial"/>
              </w:rPr>
              <w:t>份</w:t>
            </w:r>
            <w:r>
              <w:rPr>
                <w:rFonts w:cs="Arial" w:hint="eastAsia"/>
              </w:rPr>
              <w:t>。</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8</w:t>
            </w:r>
          </w:p>
        </w:tc>
        <w:tc>
          <w:tcPr>
            <w:tcW w:w="7976" w:type="dxa"/>
            <w:vAlign w:val="center"/>
          </w:tcPr>
          <w:p w:rsidR="003619EB" w:rsidRDefault="003619EB">
            <w:pPr>
              <w:spacing w:afterLines="0"/>
              <w:rPr>
                <w:rFonts w:cs="Arial"/>
              </w:rPr>
            </w:pPr>
            <w:r>
              <w:rPr>
                <w:rFonts w:cs="Arial"/>
              </w:rPr>
              <w:t>投标书递交至：</w:t>
            </w:r>
            <w:r>
              <w:rPr>
                <w:rFonts w:hint="eastAsia"/>
                <w:kern w:val="0"/>
                <w:szCs w:val="18"/>
                <w:lang w:val="zh-CN"/>
              </w:rPr>
              <w:t>东莞理工学院</w:t>
            </w:r>
            <w:r w:rsidR="00B941C4">
              <w:rPr>
                <w:rFonts w:hint="eastAsia"/>
                <w:kern w:val="0"/>
                <w:szCs w:val="18"/>
                <w:lang w:val="zh-CN"/>
              </w:rPr>
              <w:t>行政楼</w:t>
            </w:r>
            <w:r>
              <w:rPr>
                <w:rFonts w:hint="eastAsia"/>
                <w:kern w:val="0"/>
                <w:szCs w:val="18"/>
                <w:lang w:val="zh-CN"/>
              </w:rPr>
              <w:t>1B211</w:t>
            </w:r>
            <w:r>
              <w:rPr>
                <w:rFonts w:hint="eastAsia"/>
                <w:kern w:val="0"/>
                <w:szCs w:val="18"/>
                <w:lang w:val="zh-CN"/>
              </w:rPr>
              <w:t>房</w:t>
            </w:r>
            <w:r>
              <w:rPr>
                <w:rFonts w:cs="Arial" w:hint="eastAsia"/>
              </w:rPr>
              <w:t>。</w:t>
            </w:r>
          </w:p>
        </w:tc>
      </w:tr>
      <w:tr w:rsidR="003619EB">
        <w:trPr>
          <w:trHeight w:val="48"/>
          <w:jc w:val="center"/>
        </w:trPr>
        <w:tc>
          <w:tcPr>
            <w:tcW w:w="386" w:type="dxa"/>
            <w:vAlign w:val="center"/>
          </w:tcPr>
          <w:p w:rsidR="003619EB" w:rsidRDefault="003619EB">
            <w:pPr>
              <w:spacing w:afterLines="0"/>
              <w:jc w:val="center"/>
              <w:rPr>
                <w:rFonts w:cs="Arial"/>
                <w:b/>
                <w:bCs/>
              </w:rPr>
            </w:pPr>
            <w:r>
              <w:rPr>
                <w:rFonts w:cs="Arial" w:hint="eastAsia"/>
                <w:b/>
                <w:bCs/>
              </w:rPr>
              <w:t>9</w:t>
            </w:r>
          </w:p>
        </w:tc>
        <w:tc>
          <w:tcPr>
            <w:tcW w:w="7976" w:type="dxa"/>
            <w:vAlign w:val="center"/>
          </w:tcPr>
          <w:p w:rsidR="003619EB" w:rsidRDefault="003619EB" w:rsidP="00B941C4">
            <w:pPr>
              <w:spacing w:afterLines="0"/>
              <w:rPr>
                <w:rFonts w:cs="Arial"/>
              </w:rPr>
            </w:pPr>
            <w:r>
              <w:rPr>
                <w:rFonts w:cs="Arial"/>
              </w:rPr>
              <w:t>招标邀请的标题和编号：</w:t>
            </w:r>
            <w:r>
              <w:rPr>
                <w:rFonts w:cs="Arial" w:hint="eastAsia"/>
                <w:szCs w:val="21"/>
                <w:u w:val="single"/>
              </w:rPr>
              <w:t>东莞理工学院莞城校区</w:t>
            </w:r>
            <w:r>
              <w:rPr>
                <w:rFonts w:cs="Arial" w:hint="eastAsia"/>
                <w:szCs w:val="21"/>
                <w:u w:val="single"/>
              </w:rPr>
              <w:t>4</w:t>
            </w:r>
            <w:r>
              <w:rPr>
                <w:rFonts w:cs="Arial" w:hint="eastAsia"/>
                <w:szCs w:val="21"/>
                <w:u w:val="single"/>
              </w:rPr>
              <w:t>号楼大厅和综合实验楼公共卫生间升级改造项目</w:t>
            </w:r>
            <w:r>
              <w:rPr>
                <w:rFonts w:ascii="宋体" w:hAnsi="宋体" w:hint="eastAsia"/>
                <w:bCs/>
                <w:sz w:val="24"/>
              </w:rPr>
              <w:t>（</w:t>
            </w:r>
            <w:r>
              <w:rPr>
                <w:rFonts w:cs="Arial" w:hint="eastAsia"/>
              </w:rPr>
              <w:t>采购</w:t>
            </w:r>
            <w:r>
              <w:rPr>
                <w:sz w:val="24"/>
              </w:rPr>
              <w:t>编号：</w:t>
            </w:r>
            <w:r w:rsidRPr="00B941C4">
              <w:rPr>
                <w:rFonts w:hint="eastAsia"/>
                <w:sz w:val="24"/>
              </w:rPr>
              <w:t>DGUT-CG-  17</w:t>
            </w:r>
            <w:r w:rsidR="00B941C4">
              <w:rPr>
                <w:rFonts w:hint="eastAsia"/>
                <w:sz w:val="24"/>
              </w:rPr>
              <w:t>30</w:t>
            </w:r>
            <w:r w:rsidRPr="00B941C4">
              <w:rPr>
                <w:rFonts w:hint="eastAsia"/>
                <w:sz w:val="24"/>
              </w:rPr>
              <w:t xml:space="preserve"> </w:t>
            </w:r>
            <w:r>
              <w:rPr>
                <w:rFonts w:hint="eastAsia"/>
                <w:sz w:val="24"/>
              </w:rPr>
              <w:t xml:space="preserve"> </w:t>
            </w:r>
            <w:r>
              <w:rPr>
                <w:rFonts w:hint="eastAsia"/>
                <w:sz w:val="24"/>
              </w:rPr>
              <w:t>）</w:t>
            </w:r>
          </w:p>
        </w:tc>
      </w:tr>
      <w:tr w:rsidR="003619EB">
        <w:trPr>
          <w:trHeight w:val="143"/>
          <w:jc w:val="center"/>
        </w:trPr>
        <w:tc>
          <w:tcPr>
            <w:tcW w:w="386" w:type="dxa"/>
            <w:vAlign w:val="center"/>
          </w:tcPr>
          <w:p w:rsidR="003619EB" w:rsidRDefault="003619EB">
            <w:pPr>
              <w:spacing w:afterLines="0"/>
              <w:jc w:val="center"/>
              <w:rPr>
                <w:rFonts w:cs="Arial"/>
                <w:b/>
                <w:bCs/>
              </w:rPr>
            </w:pPr>
            <w:r>
              <w:rPr>
                <w:rFonts w:cs="Arial" w:hint="eastAsia"/>
                <w:b/>
                <w:bCs/>
              </w:rPr>
              <w:t>10</w:t>
            </w:r>
          </w:p>
        </w:tc>
        <w:tc>
          <w:tcPr>
            <w:tcW w:w="7976" w:type="dxa"/>
            <w:vAlign w:val="center"/>
          </w:tcPr>
          <w:p w:rsidR="003619EB" w:rsidRDefault="003619EB">
            <w:pPr>
              <w:spacing w:afterLines="0"/>
              <w:rPr>
                <w:rFonts w:cs="Arial"/>
              </w:rPr>
            </w:pPr>
            <w:r>
              <w:rPr>
                <w:rFonts w:cs="Arial"/>
              </w:rPr>
              <w:t>投标截止期：</w:t>
            </w:r>
            <w:r>
              <w:rPr>
                <w:rFonts w:cs="Arial" w:hint="eastAsia"/>
              </w:rPr>
              <w:t>见采购公告。</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11</w:t>
            </w:r>
          </w:p>
        </w:tc>
        <w:tc>
          <w:tcPr>
            <w:tcW w:w="7976" w:type="dxa"/>
            <w:vAlign w:val="center"/>
          </w:tcPr>
          <w:p w:rsidR="003619EB" w:rsidRDefault="003619EB">
            <w:pPr>
              <w:spacing w:afterLines="0"/>
              <w:rPr>
                <w:rFonts w:cs="Arial"/>
              </w:rPr>
            </w:pPr>
            <w:r>
              <w:rPr>
                <w:rFonts w:cs="Arial"/>
              </w:rPr>
              <w:t>开标</w:t>
            </w:r>
            <w:r>
              <w:rPr>
                <w:rFonts w:cs="Arial" w:hint="eastAsia"/>
              </w:rPr>
              <w:t>地点、</w:t>
            </w:r>
            <w:r>
              <w:rPr>
                <w:rFonts w:cs="Arial"/>
              </w:rPr>
              <w:t>日期：</w:t>
            </w:r>
            <w:r>
              <w:rPr>
                <w:rFonts w:cs="Arial" w:hint="eastAsia"/>
              </w:rPr>
              <w:t>见采购公告。</w:t>
            </w:r>
          </w:p>
        </w:tc>
      </w:tr>
      <w:tr w:rsidR="003619EB">
        <w:trPr>
          <w:cantSplit/>
          <w:trHeight w:val="222"/>
          <w:jc w:val="center"/>
        </w:trPr>
        <w:tc>
          <w:tcPr>
            <w:tcW w:w="8362" w:type="dxa"/>
            <w:gridSpan w:val="2"/>
            <w:vAlign w:val="center"/>
          </w:tcPr>
          <w:p w:rsidR="003619EB" w:rsidRDefault="003619EB">
            <w:pPr>
              <w:spacing w:afterLines="0"/>
              <w:jc w:val="center"/>
              <w:rPr>
                <w:rFonts w:cs="Arial"/>
                <w:b/>
                <w:bCs/>
                <w:spacing w:val="100"/>
              </w:rPr>
            </w:pPr>
            <w:r>
              <w:rPr>
                <w:rFonts w:cs="Arial"/>
                <w:b/>
                <w:bCs/>
                <w:spacing w:val="100"/>
              </w:rPr>
              <w:t>评标</w:t>
            </w:r>
          </w:p>
        </w:tc>
      </w:tr>
      <w:tr w:rsidR="003619EB">
        <w:trPr>
          <w:trHeight w:val="4180"/>
          <w:jc w:val="center"/>
        </w:trPr>
        <w:tc>
          <w:tcPr>
            <w:tcW w:w="386" w:type="dxa"/>
            <w:vAlign w:val="center"/>
          </w:tcPr>
          <w:p w:rsidR="003619EB" w:rsidRDefault="003619EB">
            <w:pPr>
              <w:spacing w:afterLines="0"/>
              <w:jc w:val="center"/>
              <w:rPr>
                <w:rFonts w:cs="Arial"/>
                <w:b/>
                <w:bCs/>
              </w:rPr>
            </w:pPr>
            <w:r>
              <w:rPr>
                <w:rFonts w:cs="Arial" w:hint="eastAsia"/>
                <w:b/>
                <w:bCs/>
              </w:rPr>
              <w:lastRenderedPageBreak/>
              <w:t>12</w:t>
            </w:r>
          </w:p>
        </w:tc>
        <w:tc>
          <w:tcPr>
            <w:tcW w:w="7976" w:type="dxa"/>
            <w:vAlign w:val="center"/>
          </w:tcPr>
          <w:p w:rsidR="003619EB" w:rsidRDefault="003619EB">
            <w:pPr>
              <w:spacing w:afterLines="0"/>
              <w:rPr>
                <w:rFonts w:cs="Arial"/>
                <w:szCs w:val="21"/>
              </w:rPr>
            </w:pPr>
            <w:r>
              <w:rPr>
                <w:rFonts w:cs="Arial"/>
                <w:szCs w:val="21"/>
              </w:rPr>
              <w:t>评标方法和定标原则：</w:t>
            </w:r>
          </w:p>
          <w:p w:rsidR="003619EB" w:rsidRDefault="003619EB">
            <w:pPr>
              <w:spacing w:afterLines="0"/>
              <w:ind w:firstLineChars="200" w:firstLine="420"/>
              <w:rPr>
                <w:rFonts w:cs="Arial"/>
                <w:szCs w:val="21"/>
              </w:rPr>
            </w:pPr>
            <w:r>
              <w:rPr>
                <w:rFonts w:cs="Arial" w:hint="eastAsia"/>
                <w:szCs w:val="21"/>
              </w:rPr>
              <w:t>评标委员会对通过符合性审查和详细评审的投标人的投标报价进行计算，按由低到高的顺序依次排出名次。当有效标个数五家或以上的，则去掉排名第一和排名最后的投标报价，取剩下的投标报价进行算术平均，计算出平均值，最接近平均值且低于平均值的报价人为中标人。当有效标个数少于五家的，将有效标的投标报价进行算术平均，计算出平均值，最接近平均值且低于平均值的报价人为中标人。</w:t>
            </w:r>
          </w:p>
          <w:p w:rsidR="003619EB" w:rsidRDefault="003619EB">
            <w:pPr>
              <w:spacing w:afterLines="0"/>
              <w:ind w:firstLineChars="200" w:firstLine="420"/>
              <w:rPr>
                <w:rFonts w:cs="Arial"/>
                <w:b/>
                <w:bCs/>
              </w:rPr>
            </w:pPr>
            <w:r>
              <w:rPr>
                <w:rFonts w:cs="Arial" w:hint="eastAsia"/>
                <w:szCs w:val="21"/>
              </w:rPr>
              <w:t>注：①当出现两个或两个以上的投标人以相同的报价最接近平均值且低于平均值时，由投标人现场抽签确定中标人。②当通过符合性审查的所有投标人的投标报价相同时，由投标人现场抽签确定中标人。</w:t>
            </w:r>
          </w:p>
        </w:tc>
      </w:tr>
      <w:tr w:rsidR="003619EB">
        <w:trPr>
          <w:trHeight w:val="164"/>
          <w:jc w:val="center"/>
        </w:trPr>
        <w:tc>
          <w:tcPr>
            <w:tcW w:w="386" w:type="dxa"/>
            <w:vAlign w:val="center"/>
          </w:tcPr>
          <w:p w:rsidR="003619EB" w:rsidRDefault="003619EB">
            <w:pPr>
              <w:spacing w:afterLines="0"/>
              <w:jc w:val="center"/>
              <w:rPr>
                <w:rFonts w:cs="Arial"/>
                <w:b/>
                <w:bCs/>
              </w:rPr>
            </w:pPr>
            <w:r>
              <w:rPr>
                <w:rFonts w:cs="Arial" w:hint="eastAsia"/>
                <w:b/>
                <w:bCs/>
              </w:rPr>
              <w:t xml:space="preserve"> </w:t>
            </w:r>
          </w:p>
        </w:tc>
        <w:tc>
          <w:tcPr>
            <w:tcW w:w="7976" w:type="dxa"/>
            <w:vAlign w:val="center"/>
          </w:tcPr>
          <w:p w:rsidR="003619EB" w:rsidRDefault="003619EB">
            <w:pPr>
              <w:spacing w:afterLines="0"/>
              <w:rPr>
                <w:rFonts w:cs="Arial"/>
              </w:rPr>
            </w:pPr>
            <w:r>
              <w:rPr>
                <w:rFonts w:cs="Arial" w:hint="eastAsia"/>
              </w:rPr>
              <w:t>注：</w:t>
            </w:r>
            <w:proofErr w:type="gramStart"/>
            <w:r>
              <w:rPr>
                <w:rFonts w:cs="Arial" w:hint="eastAsia"/>
              </w:rPr>
              <w:t>若服务</w:t>
            </w:r>
            <w:proofErr w:type="gramEnd"/>
            <w:r>
              <w:rPr>
                <w:rFonts w:cs="Arial" w:hint="eastAsia"/>
              </w:rPr>
              <w:t>与投标文件中“技术规格”不符，则将导致废标。</w:t>
            </w:r>
          </w:p>
        </w:tc>
      </w:tr>
      <w:tr w:rsidR="003619EB">
        <w:trPr>
          <w:trHeight w:val="440"/>
          <w:jc w:val="center"/>
        </w:trPr>
        <w:tc>
          <w:tcPr>
            <w:tcW w:w="386" w:type="dxa"/>
            <w:vAlign w:val="center"/>
          </w:tcPr>
          <w:p w:rsidR="003619EB" w:rsidRDefault="003619EB">
            <w:pPr>
              <w:spacing w:afterLines="0"/>
              <w:jc w:val="center"/>
              <w:rPr>
                <w:rFonts w:cs="Arial"/>
                <w:b/>
                <w:bCs/>
              </w:rPr>
            </w:pPr>
            <w:r>
              <w:rPr>
                <w:rFonts w:cs="Arial" w:hint="eastAsia"/>
                <w:b/>
                <w:bCs/>
              </w:rPr>
              <w:t xml:space="preserve">13 </w:t>
            </w:r>
          </w:p>
        </w:tc>
        <w:tc>
          <w:tcPr>
            <w:tcW w:w="7976" w:type="dxa"/>
            <w:vAlign w:val="center"/>
          </w:tcPr>
          <w:p w:rsidR="003619EB" w:rsidRDefault="003619EB">
            <w:pPr>
              <w:spacing w:afterLines="0"/>
              <w:rPr>
                <w:rFonts w:cs="Arial"/>
              </w:rPr>
            </w:pPr>
            <w:r>
              <w:rPr>
                <w:rFonts w:cs="Arial"/>
              </w:rPr>
              <w:t>其它额外评标因素和标准：</w:t>
            </w:r>
          </w:p>
          <w:p w:rsidR="003619EB" w:rsidRDefault="003619EB">
            <w:pPr>
              <w:pStyle w:val="14"/>
              <w:spacing w:afterLines="0" w:line="240" w:lineRule="auto"/>
              <w:rPr>
                <w:rFonts w:ascii="宋体" w:eastAsia="宋体" w:hAnsi="宋体" w:cs="Arial"/>
                <w:b/>
                <w:sz w:val="21"/>
                <w:szCs w:val="21"/>
              </w:rPr>
            </w:pPr>
            <w:r>
              <w:rPr>
                <w:rFonts w:ascii="宋体" w:eastAsia="宋体" w:hAnsi="宋体" w:cs="Arial"/>
                <w:b/>
                <w:sz w:val="21"/>
                <w:szCs w:val="21"/>
              </w:rPr>
              <w:t>﹡投标书的完整性包括：（投标文件中必须包含以下文件）</w:t>
            </w:r>
          </w:p>
          <w:p w:rsidR="003619EB" w:rsidRDefault="003619EB">
            <w:pPr>
              <w:numPr>
                <w:ilvl w:val="0"/>
                <w:numId w:val="6"/>
              </w:numPr>
              <w:spacing w:afterLines="0"/>
              <w:ind w:left="722" w:hanging="302"/>
              <w:rPr>
                <w:rFonts w:cs="Arial"/>
              </w:rPr>
            </w:pPr>
            <w:r>
              <w:rPr>
                <w:rFonts w:cs="Arial"/>
              </w:rPr>
              <w:t>投标书的有效性</w:t>
            </w:r>
          </w:p>
          <w:p w:rsidR="003619EB" w:rsidRDefault="003619EB">
            <w:pPr>
              <w:numPr>
                <w:ilvl w:val="0"/>
                <w:numId w:val="6"/>
              </w:numPr>
              <w:spacing w:afterLines="0"/>
              <w:ind w:left="722" w:hanging="302"/>
              <w:rPr>
                <w:rFonts w:cs="Arial"/>
              </w:rPr>
            </w:pPr>
            <w:r>
              <w:rPr>
                <w:rFonts w:cs="Arial"/>
              </w:rPr>
              <w:t>投标法人授权书</w:t>
            </w:r>
          </w:p>
          <w:p w:rsidR="003619EB" w:rsidRDefault="003619EB">
            <w:pPr>
              <w:numPr>
                <w:ilvl w:val="0"/>
                <w:numId w:val="6"/>
              </w:numPr>
              <w:spacing w:afterLines="0"/>
              <w:ind w:left="722" w:hanging="302"/>
              <w:rPr>
                <w:rFonts w:cs="Arial"/>
              </w:rPr>
            </w:pPr>
            <w:r>
              <w:rPr>
                <w:rFonts w:cs="Arial"/>
              </w:rPr>
              <w:t>投标人资格文件</w:t>
            </w:r>
          </w:p>
          <w:p w:rsidR="003619EB" w:rsidRDefault="003619EB">
            <w:pPr>
              <w:numPr>
                <w:ilvl w:val="0"/>
                <w:numId w:val="6"/>
              </w:numPr>
              <w:spacing w:afterLines="0"/>
              <w:ind w:left="722" w:hanging="302"/>
              <w:rPr>
                <w:rFonts w:cs="Arial"/>
              </w:rPr>
            </w:pPr>
            <w:r>
              <w:rPr>
                <w:rFonts w:cs="Arial"/>
              </w:rPr>
              <w:t>投标有效期</w:t>
            </w:r>
          </w:p>
          <w:p w:rsidR="003619EB" w:rsidRDefault="003619EB">
            <w:pPr>
              <w:numPr>
                <w:ilvl w:val="0"/>
                <w:numId w:val="6"/>
              </w:numPr>
              <w:spacing w:afterLines="0"/>
              <w:ind w:left="722" w:hanging="302"/>
              <w:rPr>
                <w:rFonts w:cs="Arial"/>
              </w:rPr>
            </w:pPr>
            <w:r>
              <w:rPr>
                <w:rFonts w:cs="Arial"/>
              </w:rPr>
              <w:t>商务文本</w:t>
            </w:r>
          </w:p>
          <w:p w:rsidR="003619EB" w:rsidRDefault="003619EB">
            <w:pPr>
              <w:numPr>
                <w:ilvl w:val="0"/>
                <w:numId w:val="6"/>
              </w:numPr>
              <w:spacing w:afterLines="0"/>
              <w:ind w:left="722" w:hanging="302"/>
              <w:rPr>
                <w:rFonts w:cs="Arial"/>
              </w:rPr>
            </w:pPr>
            <w:r>
              <w:rPr>
                <w:rFonts w:cs="Arial"/>
              </w:rPr>
              <w:t>技术文本</w:t>
            </w:r>
          </w:p>
          <w:p w:rsidR="003619EB" w:rsidRDefault="003619EB">
            <w:pPr>
              <w:numPr>
                <w:ilvl w:val="0"/>
                <w:numId w:val="6"/>
              </w:numPr>
              <w:spacing w:afterLines="0"/>
              <w:ind w:left="722" w:hanging="302"/>
              <w:rPr>
                <w:rFonts w:cs="Arial"/>
              </w:rPr>
            </w:pPr>
            <w:r>
              <w:rPr>
                <w:rFonts w:cs="Arial"/>
              </w:rPr>
              <w:t>详细</w:t>
            </w:r>
            <w:r>
              <w:rPr>
                <w:rFonts w:cs="Arial" w:hint="eastAsia"/>
              </w:rPr>
              <w:t>保养维护组织计划</w:t>
            </w:r>
            <w:r>
              <w:rPr>
                <w:rFonts w:cs="Arial"/>
              </w:rPr>
              <w:t>及</w:t>
            </w:r>
            <w:r>
              <w:rPr>
                <w:rFonts w:cs="Arial" w:hint="eastAsia"/>
              </w:rPr>
              <w:t>清单</w:t>
            </w:r>
            <w:r>
              <w:rPr>
                <w:rFonts w:cs="Arial"/>
              </w:rPr>
              <w:t>报价表</w:t>
            </w:r>
          </w:p>
        </w:tc>
      </w:tr>
      <w:tr w:rsidR="003619EB">
        <w:trPr>
          <w:cantSplit/>
          <w:trHeight w:val="44"/>
          <w:jc w:val="center"/>
        </w:trPr>
        <w:tc>
          <w:tcPr>
            <w:tcW w:w="8362" w:type="dxa"/>
            <w:gridSpan w:val="2"/>
            <w:vAlign w:val="center"/>
          </w:tcPr>
          <w:p w:rsidR="003619EB" w:rsidRDefault="003619EB">
            <w:pPr>
              <w:spacing w:afterLines="0"/>
              <w:rPr>
                <w:rFonts w:cs="Arial"/>
              </w:rPr>
            </w:pPr>
            <w:r>
              <w:rPr>
                <w:rFonts w:cs="Arial"/>
                <w:b/>
                <w:bCs/>
              </w:rPr>
              <w:t>采购文件中标注</w:t>
            </w:r>
            <w:r>
              <w:rPr>
                <w:rFonts w:cs="Arial"/>
                <w:b/>
                <w:bCs/>
              </w:rPr>
              <w:t>“</w:t>
            </w:r>
            <w:r>
              <w:rPr>
                <w:rFonts w:cs="Arial"/>
                <w:b/>
                <w:bCs/>
              </w:rPr>
              <w:t>﹡</w:t>
            </w:r>
            <w:r>
              <w:rPr>
                <w:rFonts w:cs="Arial"/>
                <w:b/>
                <w:bCs/>
              </w:rPr>
              <w:t>”</w:t>
            </w:r>
            <w:r>
              <w:rPr>
                <w:rFonts w:cs="Arial"/>
                <w:b/>
                <w:bCs/>
              </w:rPr>
              <w:t>号的为关键</w:t>
            </w:r>
            <w:r>
              <w:rPr>
                <w:rFonts w:cs="Arial" w:hint="eastAsia"/>
                <w:b/>
                <w:bCs/>
              </w:rPr>
              <w:t>条款</w:t>
            </w:r>
            <w:r>
              <w:rPr>
                <w:rFonts w:cs="Arial"/>
                <w:b/>
                <w:bCs/>
              </w:rPr>
              <w:t>，对这些关键</w:t>
            </w:r>
            <w:r>
              <w:rPr>
                <w:rFonts w:cs="Arial" w:hint="eastAsia"/>
                <w:b/>
                <w:bCs/>
              </w:rPr>
              <w:t>条款</w:t>
            </w:r>
            <w:r>
              <w:rPr>
                <w:rFonts w:cs="Arial"/>
                <w:b/>
                <w:bCs/>
              </w:rPr>
              <w:t>不满足将导致废标。</w:t>
            </w:r>
          </w:p>
        </w:tc>
        <w:bookmarkStart w:id="111" w:name="_Hlt36279492"/>
      </w:tr>
    </w:tbl>
    <w:p w:rsidR="003619EB" w:rsidRDefault="003619EB" w:rsidP="002A7E0E">
      <w:pPr>
        <w:spacing w:after="78"/>
      </w:pPr>
      <w:bookmarkStart w:id="112" w:name="_Toc53570173"/>
      <w:bookmarkStart w:id="113" w:name="_Toc54431726"/>
      <w:bookmarkStart w:id="114" w:name="_Toc54513049"/>
      <w:bookmarkStart w:id="115" w:name="_Toc60130050"/>
      <w:bookmarkStart w:id="116" w:name="_Toc3785460"/>
      <w:bookmarkStart w:id="117" w:name="_Toc3785512"/>
      <w:bookmarkStart w:id="118" w:name="_Toc3785636"/>
      <w:bookmarkStart w:id="119" w:name="_Toc3785674"/>
      <w:bookmarkStart w:id="120" w:name="_Toc87857944"/>
      <w:bookmarkStart w:id="121" w:name="_Toc88022121"/>
      <w:bookmarkStart w:id="122" w:name="_Toc89939334"/>
      <w:bookmarkStart w:id="123" w:name="_Toc90122784"/>
      <w:bookmarkStart w:id="124" w:name="_Toc90123058"/>
      <w:bookmarkStart w:id="125" w:name="_Toc90123123"/>
      <w:bookmarkStart w:id="126" w:name="_Toc92201703"/>
      <w:bookmarkStart w:id="127" w:name="_Toc97032828"/>
      <w:bookmarkStart w:id="128" w:name="_Toc99207058"/>
      <w:bookmarkStart w:id="129" w:name="_Toc101106480"/>
      <w:bookmarkStart w:id="130" w:name="_Toc137530182"/>
      <w:bookmarkStart w:id="131" w:name="_Toc137539980"/>
      <w:bookmarkStart w:id="132" w:name="_Toc137540063"/>
      <w:bookmarkStart w:id="133" w:name="_Toc137540285"/>
      <w:bookmarkStart w:id="134" w:name="_Toc137973300"/>
      <w:bookmarkStart w:id="135" w:name="_Toc139093722"/>
      <w:bookmarkEnd w:id="26"/>
      <w:bookmarkEnd w:id="27"/>
      <w:bookmarkEnd w:id="28"/>
      <w:bookmarkEnd w:id="29"/>
      <w:bookmarkEnd w:id="30"/>
      <w:bookmarkEnd w:id="31"/>
      <w:bookmarkEnd w:id="32"/>
      <w:bookmarkEnd w:id="33"/>
      <w:bookmarkEnd w:id="34"/>
      <w:bookmarkEnd w:id="35"/>
      <w:bookmarkEnd w:id="36"/>
      <w:bookmarkEnd w:id="37"/>
      <w:bookmarkEnd w:id="38"/>
      <w:bookmarkEnd w:id="111"/>
    </w:p>
    <w:p w:rsidR="003619EB" w:rsidRDefault="003619EB" w:rsidP="002A7E0E">
      <w:pPr>
        <w:spacing w:after="78"/>
      </w:pPr>
      <w:r>
        <w:br w:type="page"/>
      </w:r>
    </w:p>
    <w:p w:rsidR="003619EB" w:rsidRDefault="003619EB">
      <w:pPr>
        <w:pStyle w:val="210"/>
        <w:spacing w:beforeLines="0" w:afterLines="0"/>
        <w:rPr>
          <w:rFonts w:ascii="宋体" w:eastAsia="宋体" w:hAnsi="宋体" w:cs="Arial"/>
          <w:b/>
          <w:sz w:val="24"/>
          <w:szCs w:val="24"/>
        </w:rPr>
      </w:pPr>
      <w:bookmarkStart w:id="136" w:name="_Toc414284443"/>
      <w:r>
        <w:rPr>
          <w:rFonts w:hint="eastAsia"/>
        </w:rPr>
        <w:lastRenderedPageBreak/>
        <w:t>第三章</w:t>
      </w:r>
      <w:r>
        <w:rPr>
          <w:rFonts w:hint="eastAsia"/>
        </w:rPr>
        <w:t xml:space="preserve">  </w:t>
      </w:r>
      <w:r>
        <w:rPr>
          <w:rFonts w:hint="eastAsia"/>
        </w:rPr>
        <w:t>招标项目要求</w:t>
      </w:r>
      <w:bookmarkStart w:id="137" w:name="_Hlt40760916"/>
      <w:bookmarkStart w:id="138" w:name="_Toc35941133"/>
      <w:bookmarkStart w:id="139" w:name="_Toc36123680"/>
      <w:bookmarkStart w:id="140" w:name="_Toc36146213"/>
      <w:bookmarkStart w:id="141" w:name="_Toc40761363"/>
      <w:bookmarkStart w:id="142" w:name="_Toc53335600"/>
      <w:bookmarkStart w:id="143" w:name="_Toc53396612"/>
      <w:bookmarkStart w:id="144" w:name="_Toc53570217"/>
      <w:bookmarkStart w:id="145" w:name="_Toc54513093"/>
      <w:bookmarkStart w:id="146" w:name="_Toc6013010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3619EB" w:rsidRDefault="003619EB">
      <w:pPr>
        <w:pStyle w:val="120"/>
        <w:spacing w:beforeLines="0" w:afterLines="0"/>
        <w:jc w:val="left"/>
        <w:rPr>
          <w:rFonts w:cs="Arial"/>
        </w:rPr>
      </w:pPr>
      <w:bookmarkStart w:id="147" w:name="_Toc414284444"/>
      <w:bookmarkEnd w:id="138"/>
      <w:bookmarkEnd w:id="139"/>
      <w:bookmarkEnd w:id="140"/>
      <w:bookmarkEnd w:id="141"/>
      <w:bookmarkEnd w:id="142"/>
      <w:bookmarkEnd w:id="143"/>
      <w:bookmarkEnd w:id="144"/>
      <w:bookmarkEnd w:id="145"/>
      <w:bookmarkEnd w:id="146"/>
      <w:r>
        <w:rPr>
          <w:rFonts w:cs="Arial" w:hint="eastAsia"/>
        </w:rPr>
        <w:t>一、项目范围：</w:t>
      </w:r>
      <w:bookmarkEnd w:id="147"/>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本项目包人工、包运输、包安装。</w:t>
      </w:r>
    </w:p>
    <w:p w:rsidR="003619EB" w:rsidRDefault="003619EB">
      <w:pPr>
        <w:pStyle w:val="120"/>
        <w:spacing w:beforeLines="0" w:afterLines="0"/>
        <w:jc w:val="left"/>
        <w:rPr>
          <w:rFonts w:cs="Arial"/>
        </w:rPr>
      </w:pPr>
      <w:bookmarkStart w:id="148" w:name="_Toc414284445"/>
      <w:r>
        <w:rPr>
          <w:rFonts w:cs="Arial" w:hint="eastAsia"/>
        </w:rPr>
        <w:t>二、</w:t>
      </w:r>
      <w:r>
        <w:rPr>
          <w:rFonts w:cs="Arial" w:hint="eastAsia"/>
        </w:rPr>
        <w:t xml:space="preserve"> </w:t>
      </w:r>
      <w:r>
        <w:rPr>
          <w:rFonts w:cs="Arial" w:hint="eastAsia"/>
        </w:rPr>
        <w:t>质量标准及质量保证</w:t>
      </w:r>
      <w:bookmarkEnd w:id="148"/>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1 、本工程的质量要求为合格，工程质量验收标准执行国家规定标准。</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2、 投标人必须具有科学的质量管理体系，在投标时提交描述施工，验收等各个阶段的质量保证标准及措施的资料。</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3、 本工程质量不符合设计要求或质量不合格者，招标人和监理单位有权要求中标供应商停工和返工，返工费用由中标供应商承担，工期不予顺延。</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4、招标人欢迎各投标人根据各自实际情况，提出更高的质量等级的投标文件，投标人为达到该质量等级所需投入的资金，应被认为已包含在其报价内。</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5、质保期限：一年</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6、报价人应提供货物质量保证措施、施工工艺质量、售后服务保证措施。</w:t>
      </w:r>
    </w:p>
    <w:p w:rsidR="003619EB" w:rsidRDefault="003619EB">
      <w:pPr>
        <w:pStyle w:val="120"/>
        <w:spacing w:beforeLines="0" w:afterLines="0"/>
        <w:jc w:val="left"/>
        <w:rPr>
          <w:rFonts w:cs="Arial"/>
        </w:rPr>
      </w:pPr>
      <w:bookmarkStart w:id="149" w:name="_Toc414284446"/>
      <w:r>
        <w:rPr>
          <w:rFonts w:cs="Arial" w:hint="eastAsia"/>
        </w:rPr>
        <w:t>三、工期要求</w:t>
      </w:r>
      <w:bookmarkEnd w:id="149"/>
    </w:p>
    <w:p w:rsidR="003619EB" w:rsidRDefault="003619EB">
      <w:pPr>
        <w:spacing w:afterLines="0" w:line="240" w:lineRule="atLeast"/>
        <w:ind w:firstLineChars="200" w:firstLine="640"/>
        <w:rPr>
          <w:szCs w:val="21"/>
        </w:rPr>
      </w:pPr>
      <w:r>
        <w:rPr>
          <w:rFonts w:eastAsia="黑体" w:cs="Arial" w:hint="eastAsia"/>
          <w:bCs/>
          <w:kern w:val="0"/>
          <w:sz w:val="32"/>
        </w:rPr>
        <w:t>1</w:t>
      </w:r>
      <w:r>
        <w:rPr>
          <w:rFonts w:eastAsia="黑体" w:cs="Arial" w:hint="eastAsia"/>
          <w:bCs/>
          <w:kern w:val="0"/>
          <w:sz w:val="32"/>
        </w:rPr>
        <w:t>、★</w:t>
      </w:r>
      <w:r>
        <w:rPr>
          <w:rFonts w:eastAsia="黑体" w:cs="Arial" w:hint="eastAsia"/>
          <w:bCs/>
          <w:kern w:val="0"/>
          <w:sz w:val="32"/>
        </w:rPr>
        <w:t xml:space="preserve">  </w:t>
      </w:r>
      <w:r w:rsidR="00F66E62">
        <w:rPr>
          <w:rFonts w:eastAsia="黑体" w:cs="Arial" w:hint="eastAsia"/>
          <w:bCs/>
          <w:kern w:val="0"/>
          <w:sz w:val="32"/>
        </w:rPr>
        <w:t>15</w:t>
      </w:r>
      <w:r>
        <w:rPr>
          <w:rFonts w:eastAsia="黑体" w:cs="Arial" w:hint="eastAsia"/>
          <w:bCs/>
          <w:kern w:val="0"/>
          <w:sz w:val="32"/>
        </w:rPr>
        <w:t xml:space="preserve">  </w:t>
      </w:r>
      <w:proofErr w:type="gramStart"/>
      <w:r>
        <w:rPr>
          <w:rFonts w:ascii="仿宋_GB2312" w:eastAsia="仿宋_GB2312" w:hAnsi="宋体" w:hint="eastAsia"/>
          <w:b/>
          <w:bCs/>
          <w:sz w:val="30"/>
        </w:rPr>
        <w:t>个日历天</w:t>
      </w:r>
      <w:proofErr w:type="gramEnd"/>
      <w:r>
        <w:rPr>
          <w:rFonts w:ascii="仿宋_GB2312" w:eastAsia="仿宋_GB2312" w:hAnsi="宋体" w:hint="eastAsia"/>
          <w:b/>
          <w:bCs/>
          <w:sz w:val="30"/>
        </w:rPr>
        <w:t>内完成并交付使用。</w:t>
      </w:r>
      <w:r>
        <w:rPr>
          <w:rFonts w:hint="eastAsia"/>
          <w:szCs w:val="21"/>
        </w:rPr>
        <w:t>非甲方原因或不可抗拒因素，乙方施工工期延误，甲方将对乙方执行</w:t>
      </w:r>
      <w:r>
        <w:rPr>
          <w:szCs w:val="21"/>
        </w:rPr>
        <w:t>1000</w:t>
      </w:r>
      <w:r>
        <w:rPr>
          <w:rFonts w:hint="eastAsia"/>
          <w:szCs w:val="21"/>
        </w:rPr>
        <w:t>元</w:t>
      </w:r>
      <w:r>
        <w:rPr>
          <w:szCs w:val="21"/>
        </w:rPr>
        <w:t>/</w:t>
      </w:r>
      <w:r>
        <w:rPr>
          <w:rFonts w:hint="eastAsia"/>
          <w:szCs w:val="21"/>
        </w:rPr>
        <w:t>天罚款，罚款总金额不超过工程总造价的</w:t>
      </w:r>
      <w:r>
        <w:rPr>
          <w:rFonts w:hint="eastAsia"/>
          <w:szCs w:val="21"/>
        </w:rPr>
        <w:t>5</w:t>
      </w:r>
      <w:r>
        <w:rPr>
          <w:szCs w:val="21"/>
        </w:rPr>
        <w:t>%</w:t>
      </w:r>
      <w:r>
        <w:rPr>
          <w:rFonts w:hint="eastAsia"/>
          <w:szCs w:val="21"/>
        </w:rPr>
        <w:t>。</w:t>
      </w:r>
    </w:p>
    <w:p w:rsidR="003619EB" w:rsidRDefault="003619EB">
      <w:pPr>
        <w:spacing w:afterLines="0" w:line="240" w:lineRule="atLeast"/>
        <w:ind w:firstLineChars="300" w:firstLine="630"/>
        <w:rPr>
          <w:szCs w:val="21"/>
        </w:rPr>
      </w:pPr>
      <w:r>
        <w:rPr>
          <w:rFonts w:hint="eastAsia"/>
          <w:szCs w:val="21"/>
        </w:rPr>
        <w:t>2</w:t>
      </w:r>
      <w:r>
        <w:rPr>
          <w:rFonts w:hint="eastAsia"/>
          <w:szCs w:val="21"/>
        </w:rPr>
        <w:t>、该项目全部完成，并清理好现场，投标单位报价已包含加班加点费用，同时，施工单位须按照加班加点施工状态报价和实际实施。</w:t>
      </w:r>
    </w:p>
    <w:p w:rsidR="003619EB" w:rsidRDefault="003619EB">
      <w:pPr>
        <w:pStyle w:val="120"/>
        <w:spacing w:beforeLines="0" w:afterLines="0"/>
        <w:jc w:val="left"/>
        <w:rPr>
          <w:rFonts w:cs="Arial"/>
        </w:rPr>
      </w:pPr>
      <w:bookmarkStart w:id="150" w:name="_Toc414284447"/>
      <w:r>
        <w:rPr>
          <w:rFonts w:cs="Arial" w:hint="eastAsia"/>
        </w:rPr>
        <w:t>四、验收方式</w:t>
      </w:r>
      <w:bookmarkEnd w:id="150"/>
    </w:p>
    <w:p w:rsidR="003619EB" w:rsidRDefault="003619EB">
      <w:pPr>
        <w:spacing w:afterLines="0" w:line="240" w:lineRule="atLeast"/>
        <w:ind w:firstLineChars="200" w:firstLine="420"/>
        <w:rPr>
          <w:b/>
          <w:sz w:val="24"/>
        </w:rPr>
      </w:pPr>
      <w:r>
        <w:rPr>
          <w:rFonts w:hint="eastAsia"/>
          <w:szCs w:val="21"/>
        </w:rPr>
        <w:t>学院组织验收小组</w:t>
      </w:r>
      <w:r w:rsidR="008A7AA2">
        <w:rPr>
          <w:rFonts w:hint="eastAsia"/>
          <w:szCs w:val="21"/>
        </w:rPr>
        <w:t>，由</w:t>
      </w:r>
      <w:r>
        <w:rPr>
          <w:rFonts w:hint="eastAsia"/>
          <w:szCs w:val="21"/>
        </w:rPr>
        <w:t>设计，监理及中标单位共同完成</w:t>
      </w:r>
    </w:p>
    <w:p w:rsidR="003619EB" w:rsidRDefault="003619EB">
      <w:pPr>
        <w:pStyle w:val="120"/>
        <w:spacing w:beforeLines="0" w:afterLines="0"/>
        <w:jc w:val="left"/>
        <w:rPr>
          <w:rFonts w:cs="Arial"/>
        </w:rPr>
      </w:pPr>
      <w:bookmarkStart w:id="151" w:name="_Toc414284448"/>
      <w:r>
        <w:rPr>
          <w:rFonts w:cs="Arial" w:hint="eastAsia"/>
        </w:rPr>
        <w:t>五、其它要求</w:t>
      </w:r>
      <w:bookmarkEnd w:id="151"/>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1、报价人需配合采购人安排的时间进行施工改造。</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2、报价人应提供详细的施工组织计划。</w:t>
      </w:r>
    </w:p>
    <w:p w:rsidR="003619EB" w:rsidRDefault="003619EB">
      <w:pPr>
        <w:tabs>
          <w:tab w:val="left" w:pos="0"/>
        </w:tabs>
        <w:spacing w:afterLines="0" w:line="400" w:lineRule="exact"/>
        <w:ind w:firstLineChars="150" w:firstLine="315"/>
        <w:rPr>
          <w:rFonts w:ascii="宋体" w:hAnsi="宋体"/>
          <w:szCs w:val="21"/>
        </w:rPr>
      </w:pPr>
      <w:r>
        <w:rPr>
          <w:rFonts w:ascii="宋体" w:hAnsi="宋体" w:hint="eastAsia"/>
          <w:szCs w:val="21"/>
        </w:rPr>
        <w:t>3、报价人应提供设备质量保证措施、售后服务保证措施。</w:t>
      </w:r>
    </w:p>
    <w:p w:rsidR="003619EB" w:rsidRDefault="003619EB">
      <w:pPr>
        <w:pStyle w:val="ab"/>
        <w:spacing w:afterLines="0"/>
        <w:ind w:firstLineChars="150" w:firstLine="315"/>
        <w:rPr>
          <w:rFonts w:ascii="宋体" w:hAnsi="宋体"/>
          <w:sz w:val="21"/>
          <w:szCs w:val="21"/>
        </w:rPr>
      </w:pPr>
      <w:r>
        <w:rPr>
          <w:rFonts w:ascii="宋体" w:hAnsi="宋体" w:hint="eastAsia"/>
          <w:sz w:val="21"/>
          <w:szCs w:val="21"/>
        </w:rPr>
        <w:t>4、报价人应充分考虑在拆装施工过程损耗工程的恢复；</w:t>
      </w:r>
    </w:p>
    <w:p w:rsidR="003619EB" w:rsidRPr="001B6C09" w:rsidRDefault="003619EB" w:rsidP="001B6C09">
      <w:pPr>
        <w:pStyle w:val="ab"/>
        <w:spacing w:afterLines="0"/>
        <w:ind w:firstLineChars="150" w:firstLine="315"/>
        <w:rPr>
          <w:rFonts w:ascii="宋体" w:hAnsi="宋体"/>
          <w:sz w:val="21"/>
          <w:szCs w:val="21"/>
        </w:rPr>
      </w:pPr>
      <w:r>
        <w:rPr>
          <w:rFonts w:ascii="宋体" w:hAnsi="宋体" w:hint="eastAsia"/>
          <w:sz w:val="21"/>
          <w:szCs w:val="21"/>
        </w:rPr>
        <w:t>5、报价人应充分考虑施工过程对师生造成的影响；</w:t>
      </w:r>
      <w:bookmarkStart w:id="152" w:name="_Toc414284449"/>
    </w:p>
    <w:p w:rsidR="00BA20DB" w:rsidRDefault="00BA20DB">
      <w:pPr>
        <w:pStyle w:val="120"/>
        <w:spacing w:beforeLines="0" w:afterLines="0"/>
        <w:jc w:val="left"/>
        <w:rPr>
          <w:rFonts w:cs="Arial"/>
        </w:rPr>
      </w:pPr>
    </w:p>
    <w:p w:rsidR="00BA20DB" w:rsidRDefault="00BA20DB">
      <w:pPr>
        <w:pStyle w:val="120"/>
        <w:spacing w:beforeLines="0" w:afterLines="0"/>
        <w:jc w:val="left"/>
        <w:rPr>
          <w:rFonts w:cs="Arial"/>
        </w:rPr>
      </w:pPr>
    </w:p>
    <w:p w:rsidR="00BA20DB" w:rsidRDefault="00BA20DB">
      <w:pPr>
        <w:pStyle w:val="120"/>
        <w:spacing w:beforeLines="0" w:afterLines="0"/>
        <w:jc w:val="left"/>
        <w:rPr>
          <w:rFonts w:cs="Arial"/>
        </w:rPr>
      </w:pPr>
    </w:p>
    <w:p w:rsidR="00BA20DB" w:rsidRDefault="00BA20DB">
      <w:pPr>
        <w:pStyle w:val="120"/>
        <w:spacing w:beforeLines="0" w:afterLines="0"/>
        <w:jc w:val="left"/>
        <w:rPr>
          <w:rFonts w:cs="Arial"/>
        </w:rPr>
      </w:pPr>
    </w:p>
    <w:p w:rsidR="003619EB" w:rsidRDefault="003619EB">
      <w:pPr>
        <w:pStyle w:val="120"/>
        <w:spacing w:beforeLines="0" w:afterLines="0"/>
        <w:jc w:val="left"/>
        <w:rPr>
          <w:rFonts w:cs="Arial"/>
        </w:rPr>
      </w:pPr>
      <w:r>
        <w:rPr>
          <w:rFonts w:cs="Arial" w:hint="eastAsia"/>
        </w:rPr>
        <w:lastRenderedPageBreak/>
        <w:t>六、工程量</w:t>
      </w:r>
      <w:bookmarkEnd w:id="152"/>
    </w:p>
    <w:p w:rsidR="003619EB" w:rsidRPr="001B6C09" w:rsidRDefault="003619EB" w:rsidP="001B6C09">
      <w:pPr>
        <w:spacing w:afterLines="0" w:line="360" w:lineRule="exact"/>
        <w:jc w:val="center"/>
        <w:rPr>
          <w:sz w:val="32"/>
          <w:szCs w:val="32"/>
        </w:rPr>
      </w:pPr>
      <w:r w:rsidRPr="001B6C09">
        <w:rPr>
          <w:rFonts w:hint="eastAsia"/>
          <w:sz w:val="32"/>
          <w:szCs w:val="32"/>
        </w:rPr>
        <w:t>工程量清单</w:t>
      </w:r>
    </w:p>
    <w:p w:rsidR="005919B1" w:rsidRDefault="005919B1">
      <w:pPr>
        <w:spacing w:afterLines="0" w:line="360" w:lineRule="exact"/>
        <w:rPr>
          <w:szCs w:val="21"/>
        </w:rPr>
      </w:pPr>
    </w:p>
    <w:tbl>
      <w:tblPr>
        <w:tblW w:w="10440" w:type="dxa"/>
        <w:tblInd w:w="91" w:type="dxa"/>
        <w:tblLook w:val="04A0" w:firstRow="1" w:lastRow="0" w:firstColumn="1" w:lastColumn="0" w:noHBand="0" w:noVBand="1"/>
      </w:tblPr>
      <w:tblGrid>
        <w:gridCol w:w="704"/>
        <w:gridCol w:w="1296"/>
        <w:gridCol w:w="1552"/>
        <w:gridCol w:w="2560"/>
        <w:gridCol w:w="645"/>
        <w:gridCol w:w="316"/>
        <w:gridCol w:w="790"/>
        <w:gridCol w:w="1102"/>
        <w:gridCol w:w="1253"/>
        <w:gridCol w:w="222"/>
      </w:tblGrid>
      <w:tr w:rsidR="001B6C09" w:rsidRPr="001B6C09" w:rsidTr="001B6C09">
        <w:trPr>
          <w:trHeight w:val="795"/>
        </w:trPr>
        <w:tc>
          <w:tcPr>
            <w:tcW w:w="10440" w:type="dxa"/>
            <w:gridSpan w:val="10"/>
            <w:tcBorders>
              <w:top w:val="nil"/>
              <w:left w:val="nil"/>
              <w:bottom w:val="nil"/>
              <w:right w:val="nil"/>
            </w:tcBorders>
            <w:shd w:val="clear" w:color="FFFFFF" w:fill="FFFFFF"/>
            <w:vAlign w:val="center"/>
            <w:hideMark/>
          </w:tcPr>
          <w:p w:rsidR="001B6C09" w:rsidRPr="001B6C09" w:rsidRDefault="001B6C09" w:rsidP="001B6C09">
            <w:pPr>
              <w:widowControl/>
              <w:spacing w:afterLines="0" w:line="240" w:lineRule="auto"/>
              <w:jc w:val="center"/>
              <w:rPr>
                <w:rFonts w:ascii="华文中宋" w:eastAsia="华文中宋" w:hAnsi="华文中宋" w:cs="宋体"/>
                <w:b/>
                <w:bCs/>
                <w:kern w:val="0"/>
                <w:sz w:val="40"/>
                <w:szCs w:val="40"/>
              </w:rPr>
            </w:pPr>
            <w:r w:rsidRPr="001B6C09">
              <w:rPr>
                <w:rFonts w:ascii="华文中宋" w:eastAsia="华文中宋" w:hAnsi="华文中宋" w:cs="宋体" w:hint="eastAsia"/>
                <w:b/>
                <w:bCs/>
                <w:kern w:val="0"/>
                <w:sz w:val="40"/>
                <w:szCs w:val="40"/>
              </w:rPr>
              <w:t>分部分项工程量清单与计价表</w:t>
            </w:r>
          </w:p>
        </w:tc>
      </w:tr>
      <w:tr w:rsidR="001B6C09" w:rsidRPr="001B6C09" w:rsidTr="001B6C09">
        <w:trPr>
          <w:trHeight w:val="570"/>
        </w:trPr>
        <w:tc>
          <w:tcPr>
            <w:tcW w:w="7073" w:type="dxa"/>
            <w:gridSpan w:val="6"/>
            <w:tcBorders>
              <w:top w:val="nil"/>
              <w:left w:val="nil"/>
              <w:bottom w:val="nil"/>
              <w:right w:val="nil"/>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20"/>
                <w:szCs w:val="20"/>
              </w:rPr>
            </w:pPr>
            <w:r w:rsidRPr="001B6C09">
              <w:rPr>
                <w:rFonts w:ascii="宋体" w:hAnsi="宋体" w:cs="宋体" w:hint="eastAsia"/>
                <w:kern w:val="0"/>
                <w:sz w:val="20"/>
                <w:szCs w:val="20"/>
              </w:rPr>
              <w:t>工程名称：4号楼大厅和综合实验楼公共卫生间升级改造项目-装饰部分</w:t>
            </w:r>
          </w:p>
        </w:tc>
        <w:tc>
          <w:tcPr>
            <w:tcW w:w="3367" w:type="dxa"/>
            <w:gridSpan w:val="4"/>
            <w:tcBorders>
              <w:top w:val="nil"/>
              <w:left w:val="nil"/>
              <w:bottom w:val="nil"/>
              <w:right w:val="nil"/>
            </w:tcBorders>
            <w:shd w:val="clear" w:color="FFFFFF" w:fill="FFFFFF"/>
            <w:vAlign w:val="center"/>
            <w:hideMark/>
          </w:tcPr>
          <w:p w:rsidR="001B6C09" w:rsidRPr="001B6C09" w:rsidRDefault="001B6C09" w:rsidP="001B6C09">
            <w:pPr>
              <w:widowControl/>
              <w:spacing w:afterLines="0" w:line="240" w:lineRule="auto"/>
              <w:ind w:left="1200" w:hangingChars="600" w:hanging="1200"/>
              <w:jc w:val="right"/>
              <w:rPr>
                <w:rFonts w:ascii="宋体" w:hAnsi="宋体" w:cs="宋体"/>
                <w:kern w:val="0"/>
                <w:sz w:val="20"/>
                <w:szCs w:val="20"/>
              </w:rPr>
            </w:pPr>
          </w:p>
        </w:tc>
      </w:tr>
      <w:tr w:rsidR="001B6C09" w:rsidRPr="001B6C09" w:rsidTr="001B6C09">
        <w:trPr>
          <w:trHeight w:val="360"/>
        </w:trPr>
        <w:tc>
          <w:tcPr>
            <w:tcW w:w="70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项目编码</w:t>
            </w:r>
          </w:p>
        </w:tc>
        <w:tc>
          <w:tcPr>
            <w:tcW w:w="155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项目名称</w:t>
            </w:r>
          </w:p>
        </w:tc>
        <w:tc>
          <w:tcPr>
            <w:tcW w:w="2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项目特征描述</w:t>
            </w:r>
          </w:p>
        </w:tc>
        <w:tc>
          <w:tcPr>
            <w:tcW w:w="64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计量</w:t>
            </w:r>
            <w:r w:rsidRPr="001B6C09">
              <w:rPr>
                <w:rFonts w:ascii="宋体" w:hAnsi="宋体" w:cs="宋体" w:hint="eastAsia"/>
                <w:kern w:val="0"/>
                <w:sz w:val="18"/>
                <w:szCs w:val="18"/>
              </w:rPr>
              <w:br/>
              <w:t>单位</w:t>
            </w:r>
          </w:p>
        </w:tc>
        <w:tc>
          <w:tcPr>
            <w:tcW w:w="110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工程数量</w:t>
            </w:r>
          </w:p>
        </w:tc>
        <w:tc>
          <w:tcPr>
            <w:tcW w:w="2355"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金额（元）</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vMerge/>
            <w:tcBorders>
              <w:top w:val="single" w:sz="8" w:space="0" w:color="000000"/>
              <w:left w:val="single" w:sz="8"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1552" w:type="dxa"/>
            <w:vMerge/>
            <w:tcBorders>
              <w:top w:val="single" w:sz="8" w:space="0" w:color="000000"/>
              <w:left w:val="single" w:sz="4"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2560" w:type="dxa"/>
            <w:vMerge/>
            <w:tcBorders>
              <w:top w:val="single" w:sz="8" w:space="0" w:color="000000"/>
              <w:left w:val="single" w:sz="4"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645" w:type="dxa"/>
            <w:vMerge/>
            <w:tcBorders>
              <w:top w:val="single" w:sz="8" w:space="0" w:color="000000"/>
              <w:left w:val="single" w:sz="4"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1106" w:type="dxa"/>
            <w:gridSpan w:val="2"/>
            <w:vMerge/>
            <w:tcBorders>
              <w:top w:val="single" w:sz="8" w:space="0" w:color="000000"/>
              <w:left w:val="single" w:sz="4" w:space="0" w:color="000000"/>
              <w:bottom w:val="single" w:sz="4" w:space="0" w:color="000000"/>
              <w:right w:val="single" w:sz="4" w:space="0" w:color="000000"/>
            </w:tcBorders>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综合单价</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合价</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 xml:space="preserve"> 4号楼大厅</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 xml:space="preserve"> 新建工程</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010401003003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新建180墙体</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1.砖品种、规格、强度等级:红砖</w:t>
            </w:r>
            <w:r w:rsidRPr="001B6C09">
              <w:rPr>
                <w:rFonts w:ascii="宋体" w:hAnsi="宋体" w:cs="宋体" w:hint="eastAsia"/>
                <w:kern w:val="0"/>
                <w:sz w:val="18"/>
                <w:szCs w:val="18"/>
              </w:rPr>
              <w:br/>
              <w:t>2.砂浆强度等级、配合比:水泥石灰砂浆 M5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2.713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010401003004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新建120墙体</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1.砖品种、规格、强度等级:红砖</w:t>
            </w:r>
            <w:r w:rsidRPr="001B6C09">
              <w:rPr>
                <w:rFonts w:ascii="宋体" w:hAnsi="宋体" w:cs="宋体" w:hint="eastAsia"/>
                <w:kern w:val="0"/>
                <w:sz w:val="18"/>
                <w:szCs w:val="18"/>
              </w:rPr>
              <w:br/>
              <w:t>2.砂浆强度等级、配合比:水泥石灰砂浆 M5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1.041</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010507004051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新建地台-陶粒填充350mm高</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1.混凝土种类:陶粒混凝土</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24.08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010507004052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新建地台-陶粒填200mm高</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1.混凝土种类:陶粒混凝土</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5.305</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18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010401012003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新建拖把池</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1.零星砌砖名称、部位:拖把池</w:t>
            </w:r>
            <w:r w:rsidRPr="001B6C09">
              <w:rPr>
                <w:rFonts w:ascii="宋体" w:hAnsi="宋体" w:cs="宋体" w:hint="eastAsia"/>
                <w:kern w:val="0"/>
                <w:sz w:val="18"/>
                <w:szCs w:val="18"/>
              </w:rPr>
              <w:br/>
              <w:t>2.砖品种、规格、强度等级:红砖</w:t>
            </w:r>
            <w:r w:rsidRPr="001B6C09">
              <w:rPr>
                <w:rFonts w:ascii="宋体" w:hAnsi="宋体" w:cs="宋体" w:hint="eastAsia"/>
                <w:kern w:val="0"/>
                <w:sz w:val="18"/>
                <w:szCs w:val="18"/>
              </w:rPr>
              <w:br/>
              <w:t>3.砂浆强度等级、配合比:水泥石灰砂浆 M5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0.064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010802001003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1.4厚70系列灰色铝合金推拉窗</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1.门代号及洞口尺寸:</w:t>
            </w:r>
            <w:proofErr w:type="gramStart"/>
            <w:r w:rsidRPr="001B6C09">
              <w:rPr>
                <w:rFonts w:ascii="宋体" w:hAnsi="宋体" w:cs="宋体" w:hint="eastAsia"/>
                <w:kern w:val="0"/>
                <w:sz w:val="18"/>
                <w:szCs w:val="18"/>
              </w:rPr>
              <w:t>详</w:t>
            </w:r>
            <w:proofErr w:type="gramEnd"/>
            <w:r w:rsidRPr="001B6C09">
              <w:rPr>
                <w:rFonts w:ascii="宋体" w:hAnsi="宋体" w:cs="宋体" w:hint="eastAsia"/>
                <w:kern w:val="0"/>
                <w:sz w:val="18"/>
                <w:szCs w:val="18"/>
              </w:rPr>
              <w:t>平面图</w:t>
            </w:r>
            <w:r w:rsidRPr="001B6C09">
              <w:rPr>
                <w:rFonts w:ascii="宋体" w:hAnsi="宋体" w:cs="宋体" w:hint="eastAsia"/>
                <w:kern w:val="0"/>
                <w:sz w:val="18"/>
                <w:szCs w:val="18"/>
              </w:rPr>
              <w:br/>
              <w:t>2.门框、扇材质:铝合金框</w:t>
            </w:r>
            <w:r w:rsidRPr="001B6C09">
              <w:rPr>
                <w:rFonts w:ascii="宋体" w:hAnsi="宋体" w:cs="宋体" w:hint="eastAsia"/>
                <w:kern w:val="0"/>
                <w:sz w:val="18"/>
                <w:szCs w:val="18"/>
              </w:rPr>
              <w:br/>
              <w:t>3.玻璃品种、厚度:1.4厚</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11.68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010802001004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成品实木门</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1.门代号及洞口尺寸:1060*2180mm</w:t>
            </w:r>
            <w:r w:rsidRPr="001B6C09">
              <w:rPr>
                <w:rFonts w:ascii="宋体" w:hAnsi="宋体" w:cs="宋体" w:hint="eastAsia"/>
                <w:kern w:val="0"/>
                <w:sz w:val="18"/>
                <w:szCs w:val="18"/>
              </w:rPr>
              <w:br/>
              <w:t>2.成品实木门</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11.68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18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8</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011505001003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洗漱台</w:t>
            </w:r>
            <w:proofErr w:type="gramEnd"/>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1.材料品种、规格、颜色:20</w:t>
            </w:r>
            <w:proofErr w:type="gramStart"/>
            <w:r w:rsidRPr="001B6C09">
              <w:rPr>
                <w:rFonts w:ascii="宋体" w:hAnsi="宋体" w:cs="宋体" w:hint="eastAsia"/>
                <w:kern w:val="0"/>
                <w:sz w:val="18"/>
                <w:szCs w:val="18"/>
              </w:rPr>
              <w:t>厚金砂黑大理石</w:t>
            </w:r>
            <w:proofErr w:type="gramEnd"/>
            <w:r w:rsidRPr="001B6C09">
              <w:rPr>
                <w:rFonts w:ascii="宋体" w:hAnsi="宋体" w:cs="宋体" w:hint="eastAsia"/>
                <w:kern w:val="0"/>
                <w:sz w:val="18"/>
                <w:szCs w:val="18"/>
              </w:rPr>
              <w:t>洗手台</w:t>
            </w:r>
            <w:r w:rsidRPr="001B6C09">
              <w:rPr>
                <w:rFonts w:ascii="宋体" w:hAnsi="宋体" w:cs="宋体" w:hint="eastAsia"/>
                <w:kern w:val="0"/>
                <w:sz w:val="18"/>
                <w:szCs w:val="18"/>
              </w:rPr>
              <w:br/>
              <w:t>2.支架、配件品种、规格:1.230*20国标304#不锈钢支架</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1.968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9</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011505010003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镜面玻璃</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1.镜面玻璃品种、规格:5厘银镜</w:t>
            </w:r>
            <w:r w:rsidRPr="001B6C09">
              <w:rPr>
                <w:rFonts w:ascii="宋体" w:hAnsi="宋体" w:cs="宋体" w:hint="eastAsia"/>
                <w:kern w:val="0"/>
                <w:sz w:val="18"/>
                <w:szCs w:val="18"/>
              </w:rPr>
              <w:br/>
              <w:t>2.框材质、断面尺寸:60</w:t>
            </w:r>
            <w:proofErr w:type="gramStart"/>
            <w:r w:rsidRPr="001B6C09">
              <w:rPr>
                <w:rFonts w:ascii="宋体" w:hAnsi="宋体" w:cs="宋体" w:hint="eastAsia"/>
                <w:kern w:val="0"/>
                <w:sz w:val="18"/>
                <w:szCs w:val="18"/>
              </w:rPr>
              <w:t>宽仿</w:t>
            </w:r>
            <w:r w:rsidRPr="001B6C09">
              <w:rPr>
                <w:rFonts w:ascii="宋体" w:hAnsi="宋体" w:cs="宋体" w:hint="eastAsia"/>
                <w:kern w:val="0"/>
                <w:sz w:val="18"/>
                <w:szCs w:val="18"/>
              </w:rPr>
              <w:lastRenderedPageBreak/>
              <w:t>浅啡</w:t>
            </w:r>
            <w:proofErr w:type="gramEnd"/>
            <w:r w:rsidRPr="001B6C09">
              <w:rPr>
                <w:rFonts w:ascii="宋体" w:hAnsi="宋体" w:cs="宋体" w:hint="eastAsia"/>
                <w:kern w:val="0"/>
                <w:sz w:val="18"/>
                <w:szCs w:val="18"/>
              </w:rPr>
              <w:t>网大理石瓷砖造型线</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2.636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10</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011210005005</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成品隔断</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1.隔断材料品种、规格、颜色:12厚木纹色抗</w:t>
            </w:r>
            <w:proofErr w:type="gramStart"/>
            <w:r w:rsidRPr="001B6C09">
              <w:rPr>
                <w:rFonts w:ascii="宋体" w:hAnsi="宋体" w:cs="宋体" w:hint="eastAsia"/>
                <w:kern w:val="0"/>
                <w:sz w:val="18"/>
                <w:szCs w:val="18"/>
              </w:rPr>
              <w:t>倍特面贴1厘玫瑰金拉丝</w:t>
            </w:r>
            <w:proofErr w:type="gramEnd"/>
            <w:r w:rsidRPr="001B6C09">
              <w:rPr>
                <w:rFonts w:ascii="宋体" w:hAnsi="宋体" w:cs="宋体" w:hint="eastAsia"/>
                <w:kern w:val="0"/>
                <w:sz w:val="18"/>
                <w:szCs w:val="18"/>
              </w:rPr>
              <w:t>不锈钢</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44.444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010802001005</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12厚木纹色坎贝特隔断门</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1.门代号及洞口尺寸:600*2000mm</w:t>
            </w:r>
            <w:r w:rsidRPr="001B6C09">
              <w:rPr>
                <w:rFonts w:ascii="宋体" w:hAnsi="宋体" w:cs="宋体" w:hint="eastAsia"/>
                <w:kern w:val="0"/>
                <w:sz w:val="18"/>
                <w:szCs w:val="18"/>
              </w:rPr>
              <w:br/>
              <w:t>2.12厚木纹色抗</w:t>
            </w:r>
            <w:proofErr w:type="gramStart"/>
            <w:r w:rsidRPr="001B6C09">
              <w:rPr>
                <w:rFonts w:ascii="宋体" w:hAnsi="宋体" w:cs="宋体" w:hint="eastAsia"/>
                <w:kern w:val="0"/>
                <w:sz w:val="18"/>
                <w:szCs w:val="18"/>
              </w:rPr>
              <w:t>倍</w:t>
            </w:r>
            <w:proofErr w:type="gramEnd"/>
            <w:r w:rsidRPr="001B6C09">
              <w:rPr>
                <w:rFonts w:ascii="宋体" w:hAnsi="宋体" w:cs="宋体" w:hint="eastAsia"/>
                <w:kern w:val="0"/>
                <w:sz w:val="18"/>
                <w:szCs w:val="18"/>
              </w:rPr>
              <w:t>特隔断门</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8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011302001003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吊顶天棚</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1.吊顶形式、吊杆规格、高度:</w:t>
            </w:r>
            <w:proofErr w:type="gramStart"/>
            <w:r w:rsidRPr="001B6C09">
              <w:rPr>
                <w:rFonts w:ascii="宋体" w:hAnsi="宋体" w:cs="宋体" w:hint="eastAsia"/>
                <w:kern w:val="0"/>
                <w:sz w:val="18"/>
                <w:szCs w:val="18"/>
              </w:rPr>
              <w:t>不</w:t>
            </w:r>
            <w:proofErr w:type="gramEnd"/>
            <w:r w:rsidRPr="001B6C09">
              <w:rPr>
                <w:rFonts w:ascii="宋体" w:hAnsi="宋体" w:cs="宋体" w:hint="eastAsia"/>
                <w:kern w:val="0"/>
                <w:sz w:val="18"/>
                <w:szCs w:val="18"/>
              </w:rPr>
              <w:t>上人</w:t>
            </w:r>
            <w:r w:rsidRPr="001B6C09">
              <w:rPr>
                <w:rFonts w:ascii="宋体" w:hAnsi="宋体" w:cs="宋体" w:hint="eastAsia"/>
                <w:kern w:val="0"/>
                <w:sz w:val="18"/>
                <w:szCs w:val="18"/>
              </w:rPr>
              <w:br/>
              <w:t>2.龙骨材料种类、规格、中距:U型轻钢龙骨</w:t>
            </w:r>
            <w:r w:rsidRPr="001B6C09">
              <w:rPr>
                <w:rFonts w:ascii="宋体" w:hAnsi="宋体" w:cs="宋体" w:hint="eastAsia"/>
                <w:kern w:val="0"/>
                <w:sz w:val="18"/>
                <w:szCs w:val="18"/>
              </w:rPr>
              <w:br/>
              <w:t>3.基层材料种类、规格:12厚石膏板</w:t>
            </w:r>
            <w:r w:rsidRPr="001B6C09">
              <w:rPr>
                <w:rFonts w:ascii="宋体" w:hAnsi="宋体" w:cs="宋体" w:hint="eastAsia"/>
                <w:kern w:val="0"/>
                <w:sz w:val="18"/>
                <w:szCs w:val="18"/>
              </w:rPr>
              <w:br/>
              <w:t>4.面层材料品种、规格:9厘硅酸钙板</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53.618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011406001001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抹灰面油漆</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1.刮腻子遍数:3遍</w:t>
            </w:r>
            <w:r w:rsidRPr="001B6C09">
              <w:rPr>
                <w:rFonts w:ascii="宋体" w:hAnsi="宋体" w:cs="宋体" w:hint="eastAsia"/>
                <w:kern w:val="0"/>
                <w:sz w:val="18"/>
                <w:szCs w:val="18"/>
              </w:rPr>
              <w:br/>
              <w:t>2.油漆品种、刷漆遍数:白色乳胶漆5遍</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53.618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分部小计</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 xml:space="preserve"> 地面</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011102003003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1.找平层厚度、砂浆配合比:25厚1：4干硬性水泥砂浆</w:t>
            </w:r>
            <w:r w:rsidRPr="001B6C09">
              <w:rPr>
                <w:rFonts w:ascii="宋体" w:hAnsi="宋体" w:cs="宋体" w:hint="eastAsia"/>
                <w:kern w:val="0"/>
                <w:sz w:val="18"/>
                <w:szCs w:val="18"/>
              </w:rPr>
              <w:br/>
              <w:t>2.面层材料品种、规格、颜色:300*600仿木纹灰大理石瓷砖</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49.333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010904002003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楼(地)面涂膜防水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1.涂膜厚度、遍数:2厚聚氨酯防水涂料</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52.893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011101001005</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水泥砂浆楼地面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1.找平层厚度、砂浆配合比:20厚细石混凝土</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52.893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17</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011204003003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块料楼地面（抬高处）</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1.面层材料品种、规格、颜色:150*600仿木纹灰大理石瓷砖</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10.793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18</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011102003004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1.找平层厚度、砂浆配合比:25厚1：4干硬性水泥砂浆</w:t>
            </w:r>
            <w:r w:rsidRPr="001B6C09">
              <w:rPr>
                <w:rFonts w:ascii="宋体" w:hAnsi="宋体" w:cs="宋体" w:hint="eastAsia"/>
                <w:kern w:val="0"/>
                <w:sz w:val="18"/>
                <w:szCs w:val="18"/>
              </w:rPr>
              <w:br/>
              <w:t>2.面层材料品种、规格、颜色:仿黑金花大理石瓷砖100宽</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3.56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6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19</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011108001003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金砂黑大理石</w:t>
            </w:r>
            <w:proofErr w:type="gramEnd"/>
            <w:r w:rsidRPr="001B6C09">
              <w:rPr>
                <w:rFonts w:ascii="宋体" w:hAnsi="宋体" w:cs="宋体" w:hint="eastAsia"/>
                <w:kern w:val="0"/>
                <w:sz w:val="18"/>
                <w:szCs w:val="18"/>
              </w:rPr>
              <w:t>门槛</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1.工程部位:门槛</w:t>
            </w:r>
            <w:r w:rsidRPr="001B6C09">
              <w:rPr>
                <w:rFonts w:ascii="宋体" w:hAnsi="宋体" w:cs="宋体" w:hint="eastAsia"/>
                <w:kern w:val="0"/>
                <w:sz w:val="18"/>
                <w:szCs w:val="18"/>
              </w:rPr>
              <w:br/>
              <w:t>2.找平层厚度、砂浆配合比:1：3水泥砂浆找平层40厚</w:t>
            </w:r>
            <w:r w:rsidRPr="001B6C09">
              <w:rPr>
                <w:rFonts w:ascii="宋体" w:hAnsi="宋体" w:cs="宋体" w:hint="eastAsia"/>
                <w:kern w:val="0"/>
                <w:sz w:val="18"/>
                <w:szCs w:val="18"/>
              </w:rPr>
              <w:br/>
              <w:t>3.贴结合层厚度、材料种类:10厚水泥油膏粘结层</w:t>
            </w:r>
            <w:r w:rsidRPr="001B6C09">
              <w:rPr>
                <w:rFonts w:ascii="宋体" w:hAnsi="宋体" w:cs="宋体" w:hint="eastAsia"/>
                <w:kern w:val="0"/>
                <w:sz w:val="18"/>
                <w:szCs w:val="18"/>
              </w:rPr>
              <w:br/>
              <w:t>4.面层材料品种、规格、颜色:20厚黄金麻大理石</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0.162</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lastRenderedPageBreak/>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分部小计</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3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4112"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 xml:space="preserve"> 墙面</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20</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011204003004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块料墙面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1.面层材料品种、规格、颜色:300*600仿米黄大理石</w:t>
            </w:r>
            <w:proofErr w:type="gramStart"/>
            <w:r w:rsidRPr="001B6C09">
              <w:rPr>
                <w:rFonts w:ascii="宋体" w:hAnsi="宋体" w:cs="宋体" w:hint="eastAsia"/>
                <w:kern w:val="0"/>
                <w:sz w:val="18"/>
                <w:szCs w:val="18"/>
              </w:rPr>
              <w:t>抛光砖拉</w:t>
            </w:r>
            <w:proofErr w:type="gramEnd"/>
            <w:r w:rsidRPr="001B6C09">
              <w:rPr>
                <w:rFonts w:ascii="宋体" w:hAnsi="宋体" w:cs="宋体" w:hint="eastAsia"/>
                <w:kern w:val="0"/>
                <w:sz w:val="18"/>
                <w:szCs w:val="18"/>
              </w:rPr>
              <w:t>V槽</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116.937</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011502003001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石材装饰线</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1.线条材料品种、规格、颜色:100</w:t>
            </w:r>
            <w:proofErr w:type="gramStart"/>
            <w:r w:rsidRPr="001B6C09">
              <w:rPr>
                <w:rFonts w:ascii="宋体" w:hAnsi="宋体" w:cs="宋体" w:hint="eastAsia"/>
                <w:kern w:val="0"/>
                <w:sz w:val="18"/>
                <w:szCs w:val="18"/>
              </w:rPr>
              <w:t>宽仿金碧辉煌</w:t>
            </w:r>
            <w:proofErr w:type="gramEnd"/>
            <w:r w:rsidRPr="001B6C09">
              <w:rPr>
                <w:rFonts w:ascii="宋体" w:hAnsi="宋体" w:cs="宋体" w:hint="eastAsia"/>
                <w:kern w:val="0"/>
                <w:sz w:val="18"/>
                <w:szCs w:val="18"/>
              </w:rPr>
              <w:t>大理石瓷砖造型线</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17.78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011204003005</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块料墙面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1.面层材料品种、规格、颜色:600*600仿金碧辉煌大理石</w:t>
            </w:r>
            <w:proofErr w:type="gramStart"/>
            <w:r w:rsidRPr="001B6C09">
              <w:rPr>
                <w:rFonts w:ascii="宋体" w:hAnsi="宋体" w:cs="宋体" w:hint="eastAsia"/>
                <w:kern w:val="0"/>
                <w:sz w:val="18"/>
                <w:szCs w:val="18"/>
              </w:rPr>
              <w:t>抛光砖拉</w:t>
            </w:r>
            <w:proofErr w:type="gramEnd"/>
            <w:r w:rsidRPr="001B6C09">
              <w:rPr>
                <w:rFonts w:ascii="宋体" w:hAnsi="宋体" w:cs="宋体" w:hint="eastAsia"/>
                <w:kern w:val="0"/>
                <w:sz w:val="18"/>
                <w:szCs w:val="18"/>
              </w:rPr>
              <w:t>V槽</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8.077</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010903002003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墙面涂膜防水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1.涂膜厚度、遍数:墙面聚氨酯防水2厚2600高</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141.879</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010401003001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新建120厚砖墙1m</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1.砖品种、规格、强度等级:实心砖墙</w:t>
            </w:r>
            <w:r w:rsidRPr="001B6C09">
              <w:rPr>
                <w:rFonts w:ascii="宋体" w:hAnsi="宋体" w:cs="宋体" w:hint="eastAsia"/>
                <w:kern w:val="0"/>
                <w:sz w:val="18"/>
                <w:szCs w:val="18"/>
              </w:rPr>
              <w:br/>
              <w:t>2.砂浆强度等级、配合比:水泥石灰砂浆 M10</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0.018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010402001001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新建120厚轻质砖2m</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1.砌块品种、规格、强度等级:轻质砖墙</w:t>
            </w:r>
            <w:r w:rsidRPr="001B6C09">
              <w:rPr>
                <w:rFonts w:ascii="宋体" w:hAnsi="宋体" w:cs="宋体" w:hint="eastAsia"/>
                <w:kern w:val="0"/>
                <w:sz w:val="18"/>
                <w:szCs w:val="18"/>
              </w:rPr>
              <w:br/>
              <w:t>2.砂浆强度等级:水泥石灰砂浆 M7.5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0.035</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010507004054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新建地台-陶粒填充200mm高</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1.混凝土种类:陶粒混凝土</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10.05</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4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27</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010401012001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新建地台-120</w:t>
            </w:r>
            <w:proofErr w:type="gramStart"/>
            <w:r w:rsidRPr="001B6C09">
              <w:rPr>
                <w:rFonts w:ascii="宋体" w:hAnsi="宋体" w:cs="宋体" w:hint="eastAsia"/>
                <w:kern w:val="0"/>
                <w:sz w:val="18"/>
                <w:szCs w:val="18"/>
              </w:rPr>
              <w:t>厚红砖墙</w:t>
            </w:r>
            <w:proofErr w:type="gramEnd"/>
            <w:r w:rsidRPr="001B6C09">
              <w:rPr>
                <w:rFonts w:ascii="宋体" w:hAnsi="宋体" w:cs="宋体" w:hint="eastAsia"/>
                <w:kern w:val="0"/>
                <w:sz w:val="18"/>
                <w:szCs w:val="18"/>
              </w:rPr>
              <w:t>边框</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1.零星砌砖名称、部位:120</w:t>
            </w:r>
            <w:proofErr w:type="gramStart"/>
            <w:r w:rsidRPr="001B6C09">
              <w:rPr>
                <w:rFonts w:ascii="宋体" w:hAnsi="宋体" w:cs="宋体" w:hint="eastAsia"/>
                <w:kern w:val="0"/>
                <w:sz w:val="18"/>
                <w:szCs w:val="18"/>
              </w:rPr>
              <w:t>厚红砖墙</w:t>
            </w:r>
            <w:proofErr w:type="gramEnd"/>
            <w:r w:rsidRPr="001B6C09">
              <w:rPr>
                <w:rFonts w:ascii="宋体" w:hAnsi="宋体" w:cs="宋体" w:hint="eastAsia"/>
                <w:kern w:val="0"/>
                <w:sz w:val="18"/>
                <w:szCs w:val="18"/>
              </w:rPr>
              <w:t>边框</w:t>
            </w:r>
            <w:r w:rsidRPr="001B6C09">
              <w:rPr>
                <w:rFonts w:ascii="宋体" w:hAnsi="宋体" w:cs="宋体" w:hint="eastAsia"/>
                <w:kern w:val="0"/>
                <w:sz w:val="18"/>
                <w:szCs w:val="18"/>
              </w:rPr>
              <w:br/>
              <w:t>2.砖品种、规格、强度等级:红砖</w:t>
            </w:r>
            <w:r w:rsidRPr="001B6C09">
              <w:rPr>
                <w:rFonts w:ascii="宋体" w:hAnsi="宋体" w:cs="宋体" w:hint="eastAsia"/>
                <w:kern w:val="0"/>
                <w:sz w:val="18"/>
                <w:szCs w:val="18"/>
              </w:rPr>
              <w:br/>
              <w:t>3.砂浆强度等级、配合比:水泥石灰砂浆 M5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0.159</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28</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010401003002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新建120厚砖墙1m</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1.砖品种、规格、强度等级:实心砖墙</w:t>
            </w:r>
            <w:r w:rsidRPr="001B6C09">
              <w:rPr>
                <w:rFonts w:ascii="宋体" w:hAnsi="宋体" w:cs="宋体" w:hint="eastAsia"/>
                <w:kern w:val="0"/>
                <w:sz w:val="18"/>
                <w:szCs w:val="18"/>
              </w:rPr>
              <w:br/>
              <w:t>2.砂浆强度等级、配合比:水泥石灰砂浆 M10</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0.072</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29</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010402001002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新建120厚轻质砖2m</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1.砌块品种、规格、强度等级:轻质砖墙</w:t>
            </w:r>
            <w:r w:rsidRPr="001B6C09">
              <w:rPr>
                <w:rFonts w:ascii="宋体" w:hAnsi="宋体" w:cs="宋体" w:hint="eastAsia"/>
                <w:kern w:val="0"/>
                <w:sz w:val="18"/>
                <w:szCs w:val="18"/>
              </w:rPr>
              <w:br/>
              <w:t>2.砂浆强度等级:水泥石灰砂浆 M7.5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0.14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30</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010507004055</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新建地台-陶粒填充200mm高</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1.混凝土种类:陶粒混凝土</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52.88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4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010401012002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新建地台-120</w:t>
            </w:r>
            <w:proofErr w:type="gramStart"/>
            <w:r w:rsidRPr="001B6C09">
              <w:rPr>
                <w:rFonts w:ascii="宋体" w:hAnsi="宋体" w:cs="宋体" w:hint="eastAsia"/>
                <w:kern w:val="0"/>
                <w:sz w:val="18"/>
                <w:szCs w:val="18"/>
              </w:rPr>
              <w:t>厚红砖墙</w:t>
            </w:r>
            <w:proofErr w:type="gramEnd"/>
            <w:r w:rsidRPr="001B6C09">
              <w:rPr>
                <w:rFonts w:ascii="宋体" w:hAnsi="宋体" w:cs="宋体" w:hint="eastAsia"/>
                <w:kern w:val="0"/>
                <w:sz w:val="18"/>
                <w:szCs w:val="18"/>
              </w:rPr>
              <w:t>边框</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1.零星砌砖名称、部位:120</w:t>
            </w:r>
            <w:proofErr w:type="gramStart"/>
            <w:r w:rsidRPr="001B6C09">
              <w:rPr>
                <w:rFonts w:ascii="宋体" w:hAnsi="宋体" w:cs="宋体" w:hint="eastAsia"/>
                <w:kern w:val="0"/>
                <w:sz w:val="18"/>
                <w:szCs w:val="18"/>
              </w:rPr>
              <w:t>厚红砖墙</w:t>
            </w:r>
            <w:proofErr w:type="gramEnd"/>
            <w:r w:rsidRPr="001B6C09">
              <w:rPr>
                <w:rFonts w:ascii="宋体" w:hAnsi="宋体" w:cs="宋体" w:hint="eastAsia"/>
                <w:kern w:val="0"/>
                <w:sz w:val="18"/>
                <w:szCs w:val="18"/>
              </w:rPr>
              <w:t>边框</w:t>
            </w:r>
            <w:r w:rsidRPr="001B6C09">
              <w:rPr>
                <w:rFonts w:ascii="宋体" w:hAnsi="宋体" w:cs="宋体" w:hint="eastAsia"/>
                <w:kern w:val="0"/>
                <w:sz w:val="18"/>
                <w:szCs w:val="18"/>
              </w:rPr>
              <w:br/>
              <w:t>2.砖品种、规格、强度等级:红砖</w:t>
            </w:r>
            <w:r w:rsidRPr="001B6C09">
              <w:rPr>
                <w:rFonts w:ascii="宋体" w:hAnsi="宋体" w:cs="宋体" w:hint="eastAsia"/>
                <w:kern w:val="0"/>
                <w:sz w:val="18"/>
                <w:szCs w:val="18"/>
              </w:rPr>
              <w:br/>
              <w:t>3.砂浆强度等级、配合比:水泥石灰砂浆 M5</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m3</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0.808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32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010904002001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楼(地)面涂膜防水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1.涂膜厚度、遍数:2厚聚氨酯防水涂料</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38.82</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010903002001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墙面涂膜防水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1.涂膜厚度、遍数:2厚聚氨酯防水涂料</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92.459</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010904002002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楼(地)面涂膜防水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1.涂膜厚度、遍数:2厚聚氨酯防水涂料</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183.92</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010903002002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墙面涂膜防水</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1.涂膜厚度、遍数:2厚聚氨酯防水涂料</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429.936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4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011302001001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吊顶天棚</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1.吊顶形式、吊杆规格、高度:</w:t>
            </w:r>
            <w:proofErr w:type="gramStart"/>
            <w:r w:rsidRPr="001B6C09">
              <w:rPr>
                <w:rFonts w:ascii="宋体" w:hAnsi="宋体" w:cs="宋体" w:hint="eastAsia"/>
                <w:kern w:val="0"/>
                <w:sz w:val="18"/>
                <w:szCs w:val="18"/>
              </w:rPr>
              <w:t>不</w:t>
            </w:r>
            <w:proofErr w:type="gramEnd"/>
            <w:r w:rsidRPr="001B6C09">
              <w:rPr>
                <w:rFonts w:ascii="宋体" w:hAnsi="宋体" w:cs="宋体" w:hint="eastAsia"/>
                <w:kern w:val="0"/>
                <w:sz w:val="18"/>
                <w:szCs w:val="18"/>
              </w:rPr>
              <w:t>上人</w:t>
            </w:r>
            <w:r w:rsidRPr="001B6C09">
              <w:rPr>
                <w:rFonts w:ascii="宋体" w:hAnsi="宋体" w:cs="宋体" w:hint="eastAsia"/>
                <w:kern w:val="0"/>
                <w:sz w:val="18"/>
                <w:szCs w:val="18"/>
              </w:rPr>
              <w:br/>
              <w:t>2.龙骨材料种类、规格、中距:U型轻钢龙骨</w:t>
            </w:r>
            <w:r w:rsidRPr="001B6C09">
              <w:rPr>
                <w:rFonts w:ascii="宋体" w:hAnsi="宋体" w:cs="宋体" w:hint="eastAsia"/>
                <w:kern w:val="0"/>
                <w:sz w:val="18"/>
                <w:szCs w:val="18"/>
              </w:rPr>
              <w:br/>
              <w:t>3.面层材料品种、规格:600*600*0.8铝扣板天花</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42.76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37</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011101001001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水泥砂浆楼地面（地台）</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1.找平层厚度、砂浆配合比:1：3水泥砂浆找平层30厚</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7.77</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38</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011101001002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水泥砂浆楼地面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1.找平层厚度、砂浆配合比:1：3水泥砂浆找平层40厚</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31.05</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39</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011102003001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1.结合层厚度、砂浆配合比:10厚水泥油膏粘结层</w:t>
            </w:r>
            <w:r w:rsidRPr="001B6C09">
              <w:rPr>
                <w:rFonts w:ascii="宋体" w:hAnsi="宋体" w:cs="宋体" w:hint="eastAsia"/>
                <w:kern w:val="0"/>
                <w:sz w:val="18"/>
                <w:szCs w:val="18"/>
              </w:rPr>
              <w:br/>
              <w:t>2.面层材料品种、规格、颜色:600*300防滑砖</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42.76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6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40</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011108001001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金砂黑大理石</w:t>
            </w:r>
            <w:proofErr w:type="gramEnd"/>
            <w:r w:rsidRPr="001B6C09">
              <w:rPr>
                <w:rFonts w:ascii="宋体" w:hAnsi="宋体" w:cs="宋体" w:hint="eastAsia"/>
                <w:kern w:val="0"/>
                <w:sz w:val="18"/>
                <w:szCs w:val="18"/>
              </w:rPr>
              <w:t>门槛</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1.工程部位:门槛</w:t>
            </w:r>
            <w:r w:rsidRPr="001B6C09">
              <w:rPr>
                <w:rFonts w:ascii="宋体" w:hAnsi="宋体" w:cs="宋体" w:hint="eastAsia"/>
                <w:kern w:val="0"/>
                <w:sz w:val="18"/>
                <w:szCs w:val="18"/>
              </w:rPr>
              <w:br/>
              <w:t>2.找平层厚度、砂浆配合比:1：3水泥砂浆找平层40厚</w:t>
            </w:r>
            <w:r w:rsidRPr="001B6C09">
              <w:rPr>
                <w:rFonts w:ascii="宋体" w:hAnsi="宋体" w:cs="宋体" w:hint="eastAsia"/>
                <w:kern w:val="0"/>
                <w:sz w:val="18"/>
                <w:szCs w:val="18"/>
              </w:rPr>
              <w:br/>
              <w:t>3.贴结合层厚度、材料种类:10厚水泥油膏粘结层</w:t>
            </w:r>
            <w:r w:rsidRPr="001B6C09">
              <w:rPr>
                <w:rFonts w:ascii="宋体" w:hAnsi="宋体" w:cs="宋体" w:hint="eastAsia"/>
                <w:kern w:val="0"/>
                <w:sz w:val="18"/>
                <w:szCs w:val="18"/>
              </w:rPr>
              <w:br/>
              <w:t>4.面层材料品种、规格、颜色:</w:t>
            </w:r>
            <w:proofErr w:type="gramStart"/>
            <w:r w:rsidRPr="001B6C09">
              <w:rPr>
                <w:rFonts w:ascii="宋体" w:hAnsi="宋体" w:cs="宋体" w:hint="eastAsia"/>
                <w:kern w:val="0"/>
                <w:sz w:val="18"/>
                <w:szCs w:val="18"/>
              </w:rPr>
              <w:t>金砂黑大理石</w:t>
            </w:r>
            <w:proofErr w:type="gramEnd"/>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0.54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011204003001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块料墙面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1.面层材料品种、规格、颜色:600*300</w:t>
            </w:r>
            <w:proofErr w:type="gramStart"/>
            <w:r w:rsidRPr="001B6C09">
              <w:rPr>
                <w:rFonts w:ascii="宋体" w:hAnsi="宋体" w:cs="宋体" w:hint="eastAsia"/>
                <w:kern w:val="0"/>
                <w:sz w:val="18"/>
                <w:szCs w:val="18"/>
              </w:rPr>
              <w:t>抛光砖拉</w:t>
            </w:r>
            <w:proofErr w:type="gramEnd"/>
            <w:r w:rsidRPr="001B6C09">
              <w:rPr>
                <w:rFonts w:ascii="宋体" w:hAnsi="宋体" w:cs="宋体" w:hint="eastAsia"/>
                <w:kern w:val="0"/>
                <w:sz w:val="18"/>
                <w:szCs w:val="18"/>
              </w:rPr>
              <w:t>V槽（10厚瓷砖胶粘结）</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116.937</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011210005001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成品隔断</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1.隔断材料品种、规格、颜色:12厘抗</w:t>
            </w:r>
            <w:proofErr w:type="gramStart"/>
            <w:r w:rsidRPr="001B6C09">
              <w:rPr>
                <w:rFonts w:ascii="宋体" w:hAnsi="宋体" w:cs="宋体" w:hint="eastAsia"/>
                <w:kern w:val="0"/>
                <w:sz w:val="18"/>
                <w:szCs w:val="18"/>
              </w:rPr>
              <w:t>倍</w:t>
            </w:r>
            <w:proofErr w:type="gramEnd"/>
            <w:r w:rsidRPr="001B6C09">
              <w:rPr>
                <w:rFonts w:ascii="宋体" w:hAnsi="宋体" w:cs="宋体" w:hint="eastAsia"/>
                <w:kern w:val="0"/>
                <w:sz w:val="18"/>
                <w:szCs w:val="18"/>
              </w:rPr>
              <w:t>特隔断</w:t>
            </w:r>
            <w:r w:rsidRPr="001B6C09">
              <w:rPr>
                <w:rFonts w:ascii="宋体" w:hAnsi="宋体" w:cs="宋体" w:hint="eastAsia"/>
                <w:kern w:val="0"/>
                <w:sz w:val="18"/>
                <w:szCs w:val="18"/>
              </w:rPr>
              <w:br/>
              <w:t>2.配件品种、规格:304#不锈钢配件</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39.663</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011505010001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镜面玻璃</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1.镜面玻璃品种、规格:5厘银镜</w:t>
            </w:r>
            <w:r w:rsidRPr="001B6C09">
              <w:rPr>
                <w:rFonts w:ascii="宋体" w:hAnsi="宋体" w:cs="宋体" w:hint="eastAsia"/>
                <w:kern w:val="0"/>
                <w:sz w:val="18"/>
                <w:szCs w:val="18"/>
              </w:rPr>
              <w:br/>
              <w:t>2.框材质、断面尺寸:60</w:t>
            </w:r>
            <w:proofErr w:type="gramStart"/>
            <w:r w:rsidRPr="001B6C09">
              <w:rPr>
                <w:rFonts w:ascii="宋体" w:hAnsi="宋体" w:cs="宋体" w:hint="eastAsia"/>
                <w:kern w:val="0"/>
                <w:sz w:val="18"/>
                <w:szCs w:val="18"/>
              </w:rPr>
              <w:t>宽仿浅啡</w:t>
            </w:r>
            <w:proofErr w:type="gramEnd"/>
            <w:r w:rsidRPr="001B6C09">
              <w:rPr>
                <w:rFonts w:ascii="宋体" w:hAnsi="宋体" w:cs="宋体" w:hint="eastAsia"/>
                <w:kern w:val="0"/>
                <w:sz w:val="18"/>
                <w:szCs w:val="18"/>
              </w:rPr>
              <w:t>网大理石瓷砖造型线</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4.64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18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洗漱台</w:t>
            </w:r>
            <w:proofErr w:type="gramEnd"/>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1.材料品种、规格、颜色:20</w:t>
            </w:r>
            <w:proofErr w:type="gramStart"/>
            <w:r w:rsidRPr="001B6C09">
              <w:rPr>
                <w:rFonts w:ascii="宋体" w:hAnsi="宋体" w:cs="宋体" w:hint="eastAsia"/>
                <w:kern w:val="0"/>
                <w:sz w:val="18"/>
                <w:szCs w:val="18"/>
              </w:rPr>
              <w:t>厚金砂黑大理石</w:t>
            </w:r>
            <w:proofErr w:type="gramEnd"/>
            <w:r w:rsidRPr="001B6C09">
              <w:rPr>
                <w:rFonts w:ascii="宋体" w:hAnsi="宋体" w:cs="宋体" w:hint="eastAsia"/>
                <w:kern w:val="0"/>
                <w:sz w:val="18"/>
                <w:szCs w:val="18"/>
              </w:rPr>
              <w:t>洗手台</w:t>
            </w:r>
            <w:r w:rsidRPr="001B6C09">
              <w:rPr>
                <w:rFonts w:ascii="宋体" w:hAnsi="宋体" w:cs="宋体" w:hint="eastAsia"/>
                <w:kern w:val="0"/>
                <w:sz w:val="18"/>
                <w:szCs w:val="18"/>
              </w:rPr>
              <w:br/>
              <w:t>2.支架、配件品种、规格:1.230*20国标304#不锈钢支架</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2.437</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45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010802001001</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成品塑钢门</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1.门代号及洞口尺寸:1000*2300mm</w:t>
            </w:r>
            <w:r w:rsidRPr="001B6C09">
              <w:rPr>
                <w:rFonts w:ascii="宋体" w:hAnsi="宋体" w:cs="宋体" w:hint="eastAsia"/>
                <w:kern w:val="0"/>
                <w:sz w:val="18"/>
                <w:szCs w:val="18"/>
              </w:rPr>
              <w:br/>
              <w:t>2.门框、扇材质:成品塑钢门</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6.9</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011210005002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成品隔断</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1.隔断材料品种、规格、颜色:12厘抗</w:t>
            </w:r>
            <w:proofErr w:type="gramStart"/>
            <w:r w:rsidRPr="001B6C09">
              <w:rPr>
                <w:rFonts w:ascii="宋体" w:hAnsi="宋体" w:cs="宋体" w:hint="eastAsia"/>
                <w:kern w:val="0"/>
                <w:sz w:val="18"/>
                <w:szCs w:val="18"/>
              </w:rPr>
              <w:t>倍</w:t>
            </w:r>
            <w:proofErr w:type="gramEnd"/>
            <w:r w:rsidRPr="001B6C09">
              <w:rPr>
                <w:rFonts w:ascii="宋体" w:hAnsi="宋体" w:cs="宋体" w:hint="eastAsia"/>
                <w:kern w:val="0"/>
                <w:sz w:val="18"/>
                <w:szCs w:val="18"/>
              </w:rPr>
              <w:t>特隔断（小便器隔断）</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1.184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4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47</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011302001002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吊顶天棚</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1.吊顶形式、吊杆规格、高度:</w:t>
            </w:r>
            <w:proofErr w:type="gramStart"/>
            <w:r w:rsidRPr="001B6C09">
              <w:rPr>
                <w:rFonts w:ascii="宋体" w:hAnsi="宋体" w:cs="宋体" w:hint="eastAsia"/>
                <w:kern w:val="0"/>
                <w:sz w:val="18"/>
                <w:szCs w:val="18"/>
              </w:rPr>
              <w:t>不</w:t>
            </w:r>
            <w:proofErr w:type="gramEnd"/>
            <w:r w:rsidRPr="001B6C09">
              <w:rPr>
                <w:rFonts w:ascii="宋体" w:hAnsi="宋体" w:cs="宋体" w:hint="eastAsia"/>
                <w:kern w:val="0"/>
                <w:sz w:val="18"/>
                <w:szCs w:val="18"/>
              </w:rPr>
              <w:t>上人</w:t>
            </w:r>
            <w:r w:rsidRPr="001B6C09">
              <w:rPr>
                <w:rFonts w:ascii="宋体" w:hAnsi="宋体" w:cs="宋体" w:hint="eastAsia"/>
                <w:kern w:val="0"/>
                <w:sz w:val="18"/>
                <w:szCs w:val="18"/>
              </w:rPr>
              <w:br/>
              <w:t>2.龙骨材料种类、规格、中距:U型轻钢龙骨</w:t>
            </w:r>
            <w:r w:rsidRPr="001B6C09">
              <w:rPr>
                <w:rFonts w:ascii="宋体" w:hAnsi="宋体" w:cs="宋体" w:hint="eastAsia"/>
                <w:kern w:val="0"/>
                <w:sz w:val="18"/>
                <w:szCs w:val="18"/>
              </w:rPr>
              <w:br/>
              <w:t>3.面层材料品种、规格:600*600*0.8铝扣板天花</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199.68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48</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011101001003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水泥砂浆楼地面（地台）</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1.找平层厚度、砂浆配合比:1：3水泥砂浆找平层30厚</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53.064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51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49</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011101001004</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水泥砂浆楼地面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1.找平层厚度、砂浆配合比:1：3水泥砂浆找平层40厚</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172.984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50</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011102003002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块料楼地面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1.结合层厚度、砂浆配合比:10厚水泥油膏粘结层</w:t>
            </w:r>
            <w:r w:rsidRPr="001B6C09">
              <w:rPr>
                <w:rFonts w:ascii="宋体" w:hAnsi="宋体" w:cs="宋体" w:hint="eastAsia"/>
                <w:kern w:val="0"/>
                <w:sz w:val="18"/>
                <w:szCs w:val="18"/>
              </w:rPr>
              <w:br/>
              <w:t>2.面层材料品种、规格、颜色:600*300防滑砖</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199.68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6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51</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011108001002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金砂黑大理石</w:t>
            </w:r>
            <w:proofErr w:type="gramEnd"/>
            <w:r w:rsidRPr="001B6C09">
              <w:rPr>
                <w:rFonts w:ascii="宋体" w:hAnsi="宋体" w:cs="宋体" w:hint="eastAsia"/>
                <w:kern w:val="0"/>
                <w:sz w:val="18"/>
                <w:szCs w:val="18"/>
              </w:rPr>
              <w:t>门槛</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1.工程部位:门槛</w:t>
            </w:r>
            <w:r w:rsidRPr="001B6C09">
              <w:rPr>
                <w:rFonts w:ascii="宋体" w:hAnsi="宋体" w:cs="宋体" w:hint="eastAsia"/>
                <w:kern w:val="0"/>
                <w:sz w:val="18"/>
                <w:szCs w:val="18"/>
              </w:rPr>
              <w:br/>
              <w:t>2.找平层厚度、砂浆配合比:1：3水泥砂浆找平层40厚</w:t>
            </w:r>
            <w:r w:rsidRPr="001B6C09">
              <w:rPr>
                <w:rFonts w:ascii="宋体" w:hAnsi="宋体" w:cs="宋体" w:hint="eastAsia"/>
                <w:kern w:val="0"/>
                <w:sz w:val="18"/>
                <w:szCs w:val="18"/>
              </w:rPr>
              <w:br/>
              <w:t>3.贴结合层厚度、材料种类:10厚水泥油膏粘结层</w:t>
            </w:r>
            <w:r w:rsidRPr="001B6C09">
              <w:rPr>
                <w:rFonts w:ascii="宋体" w:hAnsi="宋体" w:cs="宋体" w:hint="eastAsia"/>
                <w:kern w:val="0"/>
                <w:sz w:val="18"/>
                <w:szCs w:val="18"/>
              </w:rPr>
              <w:br/>
              <w:t>4.面层材料品种、规格、颜色:</w:t>
            </w:r>
            <w:proofErr w:type="gramStart"/>
            <w:r w:rsidRPr="001B6C09">
              <w:rPr>
                <w:rFonts w:ascii="宋体" w:hAnsi="宋体" w:cs="宋体" w:hint="eastAsia"/>
                <w:kern w:val="0"/>
                <w:sz w:val="18"/>
                <w:szCs w:val="18"/>
              </w:rPr>
              <w:t>金砂黑大理石</w:t>
            </w:r>
            <w:proofErr w:type="gramEnd"/>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2.16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52</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011204003002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块料墙面</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1.面层材料品种、规格、颜色:600*300</w:t>
            </w:r>
            <w:proofErr w:type="gramStart"/>
            <w:r w:rsidRPr="001B6C09">
              <w:rPr>
                <w:rFonts w:ascii="宋体" w:hAnsi="宋体" w:cs="宋体" w:hint="eastAsia"/>
                <w:kern w:val="0"/>
                <w:sz w:val="18"/>
                <w:szCs w:val="18"/>
              </w:rPr>
              <w:t>抛光砖拉</w:t>
            </w:r>
            <w:proofErr w:type="gramEnd"/>
            <w:r w:rsidRPr="001B6C09">
              <w:rPr>
                <w:rFonts w:ascii="宋体" w:hAnsi="宋体" w:cs="宋体" w:hint="eastAsia"/>
                <w:kern w:val="0"/>
                <w:sz w:val="18"/>
                <w:szCs w:val="18"/>
              </w:rPr>
              <w:t>V槽（10厚瓷砖胶粘结）</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527.896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960"/>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53</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011210005003</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成品隔断</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1.隔断材料品种、规格、颜色:12厘抗</w:t>
            </w:r>
            <w:proofErr w:type="gramStart"/>
            <w:r w:rsidRPr="001B6C09">
              <w:rPr>
                <w:rFonts w:ascii="宋体" w:hAnsi="宋体" w:cs="宋体" w:hint="eastAsia"/>
                <w:kern w:val="0"/>
                <w:sz w:val="18"/>
                <w:szCs w:val="18"/>
              </w:rPr>
              <w:t>倍</w:t>
            </w:r>
            <w:proofErr w:type="gramEnd"/>
            <w:r w:rsidRPr="001B6C09">
              <w:rPr>
                <w:rFonts w:ascii="宋体" w:hAnsi="宋体" w:cs="宋体" w:hint="eastAsia"/>
                <w:kern w:val="0"/>
                <w:sz w:val="18"/>
                <w:szCs w:val="18"/>
              </w:rPr>
              <w:t>特隔断</w:t>
            </w:r>
            <w:r w:rsidRPr="001B6C09">
              <w:rPr>
                <w:rFonts w:ascii="宋体" w:hAnsi="宋体" w:cs="宋体" w:hint="eastAsia"/>
                <w:kern w:val="0"/>
                <w:sz w:val="18"/>
                <w:szCs w:val="18"/>
              </w:rPr>
              <w:br/>
              <w:t>2.配件品种、规格:304#不锈钢配件</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188.564</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54</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011505010002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镜面玻璃</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1.镜面玻璃品种、规格:5厘银镜</w:t>
            </w:r>
            <w:r w:rsidRPr="001B6C09">
              <w:rPr>
                <w:rFonts w:ascii="宋体" w:hAnsi="宋体" w:cs="宋体" w:hint="eastAsia"/>
                <w:kern w:val="0"/>
                <w:sz w:val="18"/>
                <w:szCs w:val="18"/>
              </w:rPr>
              <w:br/>
              <w:t>2.框材质、断面尺寸:60</w:t>
            </w:r>
            <w:proofErr w:type="gramStart"/>
            <w:r w:rsidRPr="001B6C09">
              <w:rPr>
                <w:rFonts w:ascii="宋体" w:hAnsi="宋体" w:cs="宋体" w:hint="eastAsia"/>
                <w:kern w:val="0"/>
                <w:sz w:val="18"/>
                <w:szCs w:val="18"/>
              </w:rPr>
              <w:t>宽仿浅啡</w:t>
            </w:r>
            <w:proofErr w:type="gramEnd"/>
            <w:r w:rsidRPr="001B6C09">
              <w:rPr>
                <w:rFonts w:ascii="宋体" w:hAnsi="宋体" w:cs="宋体" w:hint="eastAsia"/>
                <w:kern w:val="0"/>
                <w:sz w:val="18"/>
                <w:szCs w:val="18"/>
              </w:rPr>
              <w:t>网大理石瓷砖造型线</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18.56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118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55</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011505001002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proofErr w:type="gramStart"/>
            <w:r w:rsidRPr="001B6C09">
              <w:rPr>
                <w:rFonts w:ascii="宋体" w:hAnsi="宋体" w:cs="宋体" w:hint="eastAsia"/>
                <w:kern w:val="0"/>
                <w:sz w:val="18"/>
                <w:szCs w:val="18"/>
              </w:rPr>
              <w:t>洗漱台</w:t>
            </w:r>
            <w:proofErr w:type="gramEnd"/>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1.材料品种、规格、颜色:20</w:t>
            </w:r>
            <w:proofErr w:type="gramStart"/>
            <w:r w:rsidRPr="001B6C09">
              <w:rPr>
                <w:rFonts w:ascii="宋体" w:hAnsi="宋体" w:cs="宋体" w:hint="eastAsia"/>
                <w:kern w:val="0"/>
                <w:sz w:val="18"/>
                <w:szCs w:val="18"/>
              </w:rPr>
              <w:t>厚金砂黑大理石</w:t>
            </w:r>
            <w:proofErr w:type="gramEnd"/>
            <w:r w:rsidRPr="001B6C09">
              <w:rPr>
                <w:rFonts w:ascii="宋体" w:hAnsi="宋体" w:cs="宋体" w:hint="eastAsia"/>
                <w:kern w:val="0"/>
                <w:sz w:val="18"/>
                <w:szCs w:val="18"/>
              </w:rPr>
              <w:t>洗手台</w:t>
            </w:r>
            <w:r w:rsidRPr="001B6C09">
              <w:rPr>
                <w:rFonts w:ascii="宋体" w:hAnsi="宋体" w:cs="宋体" w:hint="eastAsia"/>
                <w:kern w:val="0"/>
                <w:sz w:val="18"/>
                <w:szCs w:val="18"/>
              </w:rPr>
              <w:br/>
              <w:t>2.支架、配件品种、规格:1.230*20国标304#不锈钢支架</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9.748</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1B6C09">
        <w:trPr>
          <w:trHeight w:val="735"/>
        </w:trPr>
        <w:tc>
          <w:tcPr>
            <w:tcW w:w="704" w:type="dxa"/>
            <w:tcBorders>
              <w:top w:val="nil"/>
              <w:left w:val="single" w:sz="8" w:space="0" w:color="000000"/>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56</w:t>
            </w:r>
          </w:p>
        </w:tc>
        <w:tc>
          <w:tcPr>
            <w:tcW w:w="1296"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010802001002</w:t>
            </w:r>
          </w:p>
        </w:tc>
        <w:tc>
          <w:tcPr>
            <w:tcW w:w="155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成品塑钢门</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1.门代号及洞口尺寸:1000*2300mm</w:t>
            </w:r>
            <w:r w:rsidRPr="001B6C09">
              <w:rPr>
                <w:rFonts w:ascii="宋体" w:hAnsi="宋体" w:cs="宋体" w:hint="eastAsia"/>
                <w:kern w:val="0"/>
                <w:sz w:val="18"/>
                <w:szCs w:val="18"/>
              </w:rPr>
              <w:br/>
            </w:r>
            <w:r w:rsidRPr="001B6C09">
              <w:rPr>
                <w:rFonts w:ascii="宋体" w:hAnsi="宋体" w:cs="宋体" w:hint="eastAsia"/>
                <w:kern w:val="0"/>
                <w:sz w:val="18"/>
                <w:szCs w:val="18"/>
              </w:rPr>
              <w:lastRenderedPageBreak/>
              <w:t>2.门框、扇材质:成品塑钢门</w:t>
            </w:r>
          </w:p>
        </w:tc>
        <w:tc>
          <w:tcPr>
            <w:tcW w:w="645"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27.6</w:t>
            </w:r>
          </w:p>
        </w:tc>
        <w:tc>
          <w:tcPr>
            <w:tcW w:w="1102" w:type="dxa"/>
            <w:tcBorders>
              <w:top w:val="nil"/>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single" w:sz="4" w:space="0" w:color="000000"/>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1B6C09" w:rsidRPr="001B6C09" w:rsidTr="00BA20DB">
        <w:trPr>
          <w:trHeight w:val="735"/>
        </w:trPr>
        <w:tc>
          <w:tcPr>
            <w:tcW w:w="704" w:type="dxa"/>
            <w:tcBorders>
              <w:top w:val="nil"/>
              <w:left w:val="single" w:sz="8" w:space="0" w:color="000000"/>
              <w:bottom w:val="nil"/>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lastRenderedPageBreak/>
              <w:t>57</w:t>
            </w:r>
          </w:p>
        </w:tc>
        <w:tc>
          <w:tcPr>
            <w:tcW w:w="1296" w:type="dxa"/>
            <w:tcBorders>
              <w:top w:val="nil"/>
              <w:left w:val="nil"/>
              <w:bottom w:val="nil"/>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011210005004</w:t>
            </w:r>
          </w:p>
        </w:tc>
        <w:tc>
          <w:tcPr>
            <w:tcW w:w="1552" w:type="dxa"/>
            <w:tcBorders>
              <w:top w:val="nil"/>
              <w:left w:val="nil"/>
              <w:bottom w:val="nil"/>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成品隔断</w:t>
            </w:r>
          </w:p>
        </w:tc>
        <w:tc>
          <w:tcPr>
            <w:tcW w:w="2560" w:type="dxa"/>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left"/>
              <w:rPr>
                <w:rFonts w:ascii="宋体" w:hAnsi="宋体" w:cs="宋体"/>
                <w:kern w:val="0"/>
                <w:sz w:val="18"/>
                <w:szCs w:val="18"/>
              </w:rPr>
            </w:pPr>
            <w:r w:rsidRPr="001B6C09">
              <w:rPr>
                <w:rFonts w:ascii="宋体" w:hAnsi="宋体" w:cs="宋体" w:hint="eastAsia"/>
                <w:kern w:val="0"/>
                <w:sz w:val="18"/>
                <w:szCs w:val="18"/>
              </w:rPr>
              <w:t>1.隔断材料品种、规格、颜色:12厘抗</w:t>
            </w:r>
            <w:proofErr w:type="gramStart"/>
            <w:r w:rsidRPr="001B6C09">
              <w:rPr>
                <w:rFonts w:ascii="宋体" w:hAnsi="宋体" w:cs="宋体" w:hint="eastAsia"/>
                <w:kern w:val="0"/>
                <w:sz w:val="18"/>
                <w:szCs w:val="18"/>
              </w:rPr>
              <w:t>倍</w:t>
            </w:r>
            <w:proofErr w:type="gramEnd"/>
            <w:r w:rsidRPr="001B6C09">
              <w:rPr>
                <w:rFonts w:ascii="宋体" w:hAnsi="宋体" w:cs="宋体" w:hint="eastAsia"/>
                <w:kern w:val="0"/>
                <w:sz w:val="18"/>
                <w:szCs w:val="18"/>
              </w:rPr>
              <w:t>特隔断（小便器隔断）</w:t>
            </w:r>
          </w:p>
        </w:tc>
        <w:tc>
          <w:tcPr>
            <w:tcW w:w="645" w:type="dxa"/>
            <w:tcBorders>
              <w:top w:val="nil"/>
              <w:left w:val="nil"/>
              <w:bottom w:val="nil"/>
              <w:right w:val="single" w:sz="4" w:space="0" w:color="000000"/>
            </w:tcBorders>
            <w:shd w:val="clear" w:color="FFFFFF" w:fill="FFFFFF"/>
            <w:vAlign w:val="center"/>
            <w:hideMark/>
          </w:tcPr>
          <w:p w:rsidR="001B6C09" w:rsidRPr="001B6C09" w:rsidRDefault="001B6C09" w:rsidP="001B6C09">
            <w:pPr>
              <w:widowControl/>
              <w:spacing w:afterLines="0" w:line="240" w:lineRule="auto"/>
              <w:jc w:val="center"/>
              <w:rPr>
                <w:rFonts w:ascii="宋体" w:hAnsi="宋体" w:cs="宋体"/>
                <w:kern w:val="0"/>
                <w:sz w:val="18"/>
                <w:szCs w:val="18"/>
              </w:rPr>
            </w:pPr>
            <w:r w:rsidRPr="001B6C09">
              <w:rPr>
                <w:rFonts w:ascii="宋体" w:hAnsi="宋体" w:cs="宋体" w:hint="eastAsia"/>
                <w:kern w:val="0"/>
                <w:sz w:val="18"/>
                <w:szCs w:val="18"/>
              </w:rPr>
              <w:t>m2</w:t>
            </w:r>
          </w:p>
        </w:tc>
        <w:tc>
          <w:tcPr>
            <w:tcW w:w="1106" w:type="dxa"/>
            <w:gridSpan w:val="2"/>
            <w:tcBorders>
              <w:top w:val="single" w:sz="4" w:space="0" w:color="000000"/>
              <w:left w:val="nil"/>
              <w:bottom w:val="single" w:sz="4" w:space="0" w:color="000000"/>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4.736</w:t>
            </w:r>
          </w:p>
        </w:tc>
        <w:tc>
          <w:tcPr>
            <w:tcW w:w="1102" w:type="dxa"/>
            <w:tcBorders>
              <w:top w:val="nil"/>
              <w:left w:val="nil"/>
              <w:bottom w:val="nil"/>
              <w:right w:val="single" w:sz="4"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1253" w:type="dxa"/>
            <w:tcBorders>
              <w:top w:val="nil"/>
              <w:left w:val="nil"/>
              <w:bottom w:val="nil"/>
              <w:right w:val="single" w:sz="8" w:space="0" w:color="000000"/>
            </w:tcBorders>
            <w:shd w:val="clear" w:color="FFFFFF" w:fill="FFFFFF"/>
            <w:vAlign w:val="center"/>
            <w:hideMark/>
          </w:tcPr>
          <w:p w:rsidR="001B6C09" w:rsidRPr="001B6C09" w:rsidRDefault="001B6C09" w:rsidP="001B6C09">
            <w:pPr>
              <w:widowControl/>
              <w:spacing w:afterLines="0" w:line="240" w:lineRule="auto"/>
              <w:jc w:val="right"/>
              <w:rPr>
                <w:rFonts w:ascii="宋体" w:hAnsi="宋体" w:cs="宋体"/>
                <w:kern w:val="0"/>
                <w:sz w:val="18"/>
                <w:szCs w:val="18"/>
              </w:rPr>
            </w:pPr>
            <w:r w:rsidRPr="001B6C09">
              <w:rPr>
                <w:rFonts w:ascii="宋体" w:hAnsi="宋体" w:cs="宋体" w:hint="eastAsia"/>
                <w:kern w:val="0"/>
                <w:sz w:val="18"/>
                <w:szCs w:val="18"/>
              </w:rPr>
              <w:t xml:space="preserve">　</w:t>
            </w:r>
          </w:p>
        </w:tc>
        <w:tc>
          <w:tcPr>
            <w:tcW w:w="222" w:type="dxa"/>
            <w:tcBorders>
              <w:top w:val="nil"/>
              <w:left w:val="nil"/>
              <w:bottom w:val="nil"/>
              <w:right w:val="nil"/>
            </w:tcBorders>
            <w:shd w:val="clear" w:color="auto" w:fill="auto"/>
            <w:noWrap/>
            <w:vAlign w:val="bottom"/>
            <w:hideMark/>
          </w:tcPr>
          <w:p w:rsidR="001B6C09" w:rsidRPr="001B6C09" w:rsidRDefault="001B6C09" w:rsidP="001B6C09">
            <w:pPr>
              <w:widowControl/>
              <w:spacing w:afterLines="0" w:line="240" w:lineRule="auto"/>
              <w:jc w:val="left"/>
              <w:rPr>
                <w:rFonts w:ascii="宋体" w:hAnsi="宋体" w:cs="宋体"/>
                <w:color w:val="000000"/>
                <w:kern w:val="0"/>
                <w:sz w:val="18"/>
                <w:szCs w:val="18"/>
              </w:rPr>
            </w:pPr>
          </w:p>
        </w:tc>
      </w:tr>
      <w:tr w:rsidR="00BA20DB" w:rsidRPr="001B6C09" w:rsidTr="00AA0669">
        <w:trPr>
          <w:trHeight w:val="735"/>
        </w:trPr>
        <w:tc>
          <w:tcPr>
            <w:tcW w:w="8965" w:type="dxa"/>
            <w:gridSpan w:val="8"/>
            <w:tcBorders>
              <w:top w:val="nil"/>
              <w:left w:val="single" w:sz="8" w:space="0" w:color="000000"/>
              <w:bottom w:val="single" w:sz="4" w:space="0" w:color="000000"/>
              <w:right w:val="single" w:sz="4" w:space="0" w:color="000000"/>
            </w:tcBorders>
            <w:shd w:val="clear" w:color="FFFFFF" w:fill="FFFFFF"/>
            <w:vAlign w:val="center"/>
            <w:hideMark/>
          </w:tcPr>
          <w:p w:rsidR="00BA20DB" w:rsidRPr="001B6C09" w:rsidRDefault="00BA20DB" w:rsidP="00BA20DB">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本页小计</w:t>
            </w:r>
          </w:p>
        </w:tc>
        <w:tc>
          <w:tcPr>
            <w:tcW w:w="1253" w:type="dxa"/>
            <w:tcBorders>
              <w:top w:val="nil"/>
              <w:left w:val="nil"/>
              <w:bottom w:val="single" w:sz="4" w:space="0" w:color="000000"/>
              <w:right w:val="single" w:sz="8" w:space="0" w:color="000000"/>
            </w:tcBorders>
            <w:shd w:val="clear" w:color="FFFFFF" w:fill="FFFFFF"/>
            <w:vAlign w:val="center"/>
            <w:hideMark/>
          </w:tcPr>
          <w:p w:rsidR="00BA20DB" w:rsidRPr="001B6C09" w:rsidRDefault="00BA20DB" w:rsidP="001B6C09">
            <w:pPr>
              <w:widowControl/>
              <w:spacing w:afterLines="0" w:line="240" w:lineRule="auto"/>
              <w:jc w:val="right"/>
              <w:rPr>
                <w:rFonts w:ascii="宋体" w:hAnsi="宋体" w:cs="宋体"/>
                <w:kern w:val="0"/>
                <w:sz w:val="18"/>
                <w:szCs w:val="18"/>
              </w:rPr>
            </w:pPr>
          </w:p>
        </w:tc>
        <w:tc>
          <w:tcPr>
            <w:tcW w:w="222" w:type="dxa"/>
            <w:tcBorders>
              <w:top w:val="nil"/>
              <w:left w:val="nil"/>
              <w:bottom w:val="nil"/>
              <w:right w:val="nil"/>
            </w:tcBorders>
            <w:shd w:val="clear" w:color="auto" w:fill="auto"/>
            <w:noWrap/>
            <w:vAlign w:val="bottom"/>
            <w:hideMark/>
          </w:tcPr>
          <w:p w:rsidR="00BA20DB" w:rsidRPr="001B6C09" w:rsidRDefault="00BA20DB" w:rsidP="001B6C09">
            <w:pPr>
              <w:widowControl/>
              <w:spacing w:afterLines="0" w:line="240" w:lineRule="auto"/>
              <w:jc w:val="left"/>
              <w:rPr>
                <w:rFonts w:ascii="宋体" w:hAnsi="宋体" w:cs="宋体"/>
                <w:color w:val="000000"/>
                <w:kern w:val="0"/>
                <w:sz w:val="18"/>
                <w:szCs w:val="18"/>
              </w:rPr>
            </w:pPr>
          </w:p>
        </w:tc>
      </w:tr>
    </w:tbl>
    <w:p w:rsidR="005919B1" w:rsidRDefault="005919B1">
      <w:pPr>
        <w:spacing w:afterLines="0" w:line="360" w:lineRule="exact"/>
        <w:rPr>
          <w:szCs w:val="21"/>
        </w:rPr>
      </w:pPr>
    </w:p>
    <w:tbl>
      <w:tblPr>
        <w:tblW w:w="10400" w:type="dxa"/>
        <w:tblInd w:w="91" w:type="dxa"/>
        <w:tblLook w:val="04A0" w:firstRow="1" w:lastRow="0" w:firstColumn="1" w:lastColumn="0" w:noHBand="0" w:noVBand="1"/>
      </w:tblPr>
      <w:tblGrid>
        <w:gridCol w:w="760"/>
        <w:gridCol w:w="1360"/>
        <w:gridCol w:w="1920"/>
        <w:gridCol w:w="2760"/>
        <w:gridCol w:w="240"/>
        <w:gridCol w:w="600"/>
        <w:gridCol w:w="960"/>
        <w:gridCol w:w="900"/>
        <w:gridCol w:w="900"/>
      </w:tblGrid>
      <w:tr w:rsidR="00A001BE" w:rsidRPr="00A001BE" w:rsidTr="00A001BE">
        <w:trPr>
          <w:trHeight w:val="795"/>
        </w:trPr>
        <w:tc>
          <w:tcPr>
            <w:tcW w:w="10400" w:type="dxa"/>
            <w:gridSpan w:val="9"/>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center"/>
              <w:rPr>
                <w:rFonts w:ascii="华文中宋" w:eastAsia="华文中宋" w:hAnsi="华文中宋" w:cs="宋体"/>
                <w:b/>
                <w:bCs/>
                <w:kern w:val="0"/>
                <w:sz w:val="40"/>
                <w:szCs w:val="40"/>
              </w:rPr>
            </w:pPr>
            <w:r w:rsidRPr="00A001BE">
              <w:rPr>
                <w:rFonts w:ascii="华文中宋" w:eastAsia="华文中宋" w:hAnsi="华文中宋" w:cs="宋体" w:hint="eastAsia"/>
                <w:b/>
                <w:bCs/>
                <w:kern w:val="0"/>
                <w:sz w:val="40"/>
                <w:szCs w:val="40"/>
              </w:rPr>
              <w:t>分部分项工程量清单与计价表</w:t>
            </w:r>
          </w:p>
        </w:tc>
      </w:tr>
      <w:tr w:rsidR="00A001BE" w:rsidRPr="00A001BE" w:rsidTr="00A001BE">
        <w:trPr>
          <w:trHeight w:val="390"/>
        </w:trPr>
        <w:tc>
          <w:tcPr>
            <w:tcW w:w="6800" w:type="dxa"/>
            <w:gridSpan w:val="4"/>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r w:rsidRPr="00A001BE">
              <w:rPr>
                <w:rFonts w:ascii="宋体" w:hAnsi="宋体" w:cs="宋体" w:hint="eastAsia"/>
                <w:kern w:val="0"/>
                <w:sz w:val="20"/>
                <w:szCs w:val="20"/>
              </w:rPr>
              <w:t>工程名称：4号楼大厅和综合实验楼公共卫生间升级改造项目-安装部分</w:t>
            </w:r>
          </w:p>
        </w:tc>
        <w:tc>
          <w:tcPr>
            <w:tcW w:w="3600" w:type="dxa"/>
            <w:gridSpan w:val="5"/>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p>
        </w:tc>
      </w:tr>
      <w:tr w:rsidR="00A001BE" w:rsidRPr="00A001BE" w:rsidTr="00A001BE">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项目编码</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项目名称</w:t>
            </w:r>
          </w:p>
        </w:tc>
        <w:tc>
          <w:tcPr>
            <w:tcW w:w="3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项目特征描述</w:t>
            </w:r>
          </w:p>
        </w:tc>
        <w:tc>
          <w:tcPr>
            <w:tcW w:w="6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计量</w:t>
            </w:r>
            <w:r w:rsidRPr="00A001BE">
              <w:rPr>
                <w:rFonts w:ascii="宋体" w:hAnsi="宋体" w:cs="宋体" w:hint="eastAsia"/>
                <w:kern w:val="0"/>
                <w:sz w:val="18"/>
                <w:szCs w:val="18"/>
              </w:rPr>
              <w:br/>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工程量</w:t>
            </w:r>
          </w:p>
        </w:tc>
        <w:tc>
          <w:tcPr>
            <w:tcW w:w="180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金额（元）</w:t>
            </w:r>
          </w:p>
        </w:tc>
      </w:tr>
      <w:tr w:rsidR="00A001BE" w:rsidRPr="00A001BE" w:rsidTr="00A001BE">
        <w:trPr>
          <w:trHeight w:val="360"/>
        </w:trPr>
        <w:tc>
          <w:tcPr>
            <w:tcW w:w="760" w:type="dxa"/>
            <w:vMerge/>
            <w:tcBorders>
              <w:top w:val="single" w:sz="8" w:space="0" w:color="000000"/>
              <w:left w:val="single" w:sz="8"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92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3000" w:type="dxa"/>
            <w:gridSpan w:val="2"/>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60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综合单价</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合价</w:t>
            </w:r>
          </w:p>
        </w:tc>
      </w:tr>
      <w:tr w:rsidR="00A001BE" w:rsidRPr="00A001BE" w:rsidTr="00A001BE">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49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 xml:space="preserve">   综合实验大楼、4号大厅强电部分</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030404017007</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WC-AL 配电箱（4号大厅）</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1.名称:WC-AL 配电箱（4号大厅）</w:t>
            </w:r>
            <w:r w:rsidRPr="00A001BE">
              <w:rPr>
                <w:rFonts w:ascii="宋体" w:hAnsi="宋体" w:cs="宋体" w:hint="eastAsia"/>
                <w:kern w:val="0"/>
                <w:sz w:val="18"/>
                <w:szCs w:val="18"/>
              </w:rPr>
              <w:br/>
              <w:t>2.规格:含箱体元器件</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030404017008</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WC-AL 配电箱（综合实验大楼）</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1.名称:WC-AL 配电箱（综合实验大楼）</w:t>
            </w:r>
            <w:r w:rsidRPr="00A001BE">
              <w:rPr>
                <w:rFonts w:ascii="宋体" w:hAnsi="宋体" w:cs="宋体" w:hint="eastAsia"/>
                <w:kern w:val="0"/>
                <w:sz w:val="18"/>
                <w:szCs w:val="18"/>
              </w:rPr>
              <w:br/>
              <w:t>2.规格:含箱体元器件</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030411001001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电气配管 PC20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1.名称:电气配管</w:t>
            </w:r>
            <w:r w:rsidRPr="00A001BE">
              <w:rPr>
                <w:rFonts w:ascii="宋体" w:hAnsi="宋体" w:cs="宋体" w:hint="eastAsia"/>
                <w:kern w:val="0"/>
                <w:sz w:val="18"/>
                <w:szCs w:val="18"/>
              </w:rPr>
              <w:br/>
              <w:t>2.材质、规格:PC20</w:t>
            </w:r>
            <w:r w:rsidRPr="00A001BE">
              <w:rPr>
                <w:rFonts w:ascii="宋体" w:hAnsi="宋体" w:cs="宋体" w:hint="eastAsia"/>
                <w:kern w:val="0"/>
                <w:sz w:val="18"/>
                <w:szCs w:val="18"/>
              </w:rPr>
              <w:br/>
              <w:t>3.配置形式:暗配</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98.72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4</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030411001002</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电气配管 SC32</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1.名称:电气配管 </w:t>
            </w:r>
            <w:r w:rsidRPr="00A001BE">
              <w:rPr>
                <w:rFonts w:ascii="宋体" w:hAnsi="宋体" w:cs="宋体" w:hint="eastAsia"/>
                <w:kern w:val="0"/>
                <w:sz w:val="18"/>
                <w:szCs w:val="18"/>
              </w:rPr>
              <w:br/>
              <w:t>2.材质、规格:SC32</w:t>
            </w:r>
            <w:r w:rsidRPr="00A001BE">
              <w:rPr>
                <w:rFonts w:ascii="宋体" w:hAnsi="宋体" w:cs="宋体" w:hint="eastAsia"/>
                <w:kern w:val="0"/>
                <w:sz w:val="18"/>
                <w:szCs w:val="18"/>
              </w:rPr>
              <w:br/>
              <w:t>3.配置形式:暗配</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25</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5</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030411004001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管内穿线 ZRBV-2.5</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1.名称:管内穿线</w:t>
            </w:r>
            <w:r w:rsidRPr="00A001BE">
              <w:rPr>
                <w:rFonts w:ascii="宋体" w:hAnsi="宋体" w:cs="宋体" w:hint="eastAsia"/>
                <w:kern w:val="0"/>
                <w:sz w:val="18"/>
                <w:szCs w:val="18"/>
              </w:rPr>
              <w:br/>
              <w:t>2.配线形式:照明线路</w:t>
            </w:r>
            <w:r w:rsidRPr="00A001BE">
              <w:rPr>
                <w:rFonts w:ascii="宋体" w:hAnsi="宋体" w:cs="宋体" w:hint="eastAsia"/>
                <w:kern w:val="0"/>
                <w:sz w:val="18"/>
                <w:szCs w:val="18"/>
              </w:rPr>
              <w:br/>
              <w:t>3.型号、规格:ZRBV-2.5</w:t>
            </w:r>
            <w:r w:rsidRPr="00A001BE">
              <w:rPr>
                <w:rFonts w:ascii="宋体" w:hAnsi="宋体" w:cs="宋体" w:hint="eastAsia"/>
                <w:kern w:val="0"/>
                <w:sz w:val="18"/>
                <w:szCs w:val="18"/>
              </w:rPr>
              <w:br/>
              <w:t>4.材质:铜芯</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1201.56</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6</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030408001001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电力电缆 ZR-YJV5*6</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1.名称:电力电缆</w:t>
            </w:r>
            <w:r w:rsidRPr="00A001BE">
              <w:rPr>
                <w:rFonts w:ascii="宋体" w:hAnsi="宋体" w:cs="宋体" w:hint="eastAsia"/>
                <w:kern w:val="0"/>
                <w:sz w:val="18"/>
                <w:szCs w:val="18"/>
              </w:rPr>
              <w:br/>
              <w:t>2.规格:10mm2</w:t>
            </w:r>
            <w:proofErr w:type="gramStart"/>
            <w:r w:rsidRPr="00A001BE">
              <w:rPr>
                <w:rFonts w:ascii="宋体" w:hAnsi="宋体" w:cs="宋体" w:hint="eastAsia"/>
                <w:kern w:val="0"/>
                <w:sz w:val="18"/>
                <w:szCs w:val="18"/>
              </w:rPr>
              <w:t>以下</w:t>
            </w:r>
            <w:proofErr w:type="gramEnd"/>
            <w:r w:rsidRPr="00A001BE">
              <w:rPr>
                <w:rFonts w:ascii="宋体" w:hAnsi="宋体" w:cs="宋体" w:hint="eastAsia"/>
                <w:kern w:val="0"/>
                <w:sz w:val="18"/>
                <w:szCs w:val="18"/>
              </w:rPr>
              <w:br/>
              <w:t>3.材质:铜芯电缆</w:t>
            </w:r>
            <w:r w:rsidRPr="00A001BE">
              <w:rPr>
                <w:rFonts w:ascii="宋体" w:hAnsi="宋体" w:cs="宋体" w:hint="eastAsia"/>
                <w:kern w:val="0"/>
                <w:sz w:val="18"/>
                <w:szCs w:val="18"/>
              </w:rPr>
              <w:br/>
              <w:t>4.敷设方式、部位:按实际考虑</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25</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7</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030411004004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管内穿线 ZRBV-6</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1.名称:管内穿线</w:t>
            </w:r>
            <w:r w:rsidRPr="00A001BE">
              <w:rPr>
                <w:rFonts w:ascii="宋体" w:hAnsi="宋体" w:cs="宋体" w:hint="eastAsia"/>
                <w:kern w:val="0"/>
                <w:sz w:val="18"/>
                <w:szCs w:val="18"/>
              </w:rPr>
              <w:br/>
              <w:t>2.配线形式:动力线路</w:t>
            </w:r>
            <w:r w:rsidRPr="00A001BE">
              <w:rPr>
                <w:rFonts w:ascii="宋体" w:hAnsi="宋体" w:cs="宋体" w:hint="eastAsia"/>
                <w:kern w:val="0"/>
                <w:sz w:val="18"/>
                <w:szCs w:val="18"/>
              </w:rPr>
              <w:br/>
              <w:t>3.型号、规格:ZRBV-6</w:t>
            </w:r>
            <w:r w:rsidRPr="00A001BE">
              <w:rPr>
                <w:rFonts w:ascii="宋体" w:hAnsi="宋体" w:cs="宋体" w:hint="eastAsia"/>
                <w:kern w:val="0"/>
                <w:sz w:val="18"/>
                <w:szCs w:val="18"/>
              </w:rPr>
              <w:br/>
              <w:t>4.材质:铜芯</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83.7</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030412004003</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3.5寸LED筒灯</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1.名称:LED筒灯</w:t>
            </w:r>
            <w:r w:rsidRPr="00A001BE">
              <w:rPr>
                <w:rFonts w:ascii="宋体" w:hAnsi="宋体" w:cs="宋体" w:hint="eastAsia"/>
                <w:kern w:val="0"/>
                <w:sz w:val="18"/>
                <w:szCs w:val="18"/>
              </w:rPr>
              <w:br/>
              <w:t>2.规格:3.5寸</w:t>
            </w:r>
            <w:r w:rsidRPr="00A001BE">
              <w:rPr>
                <w:rFonts w:ascii="宋体" w:hAnsi="宋体" w:cs="宋体" w:hint="eastAsia"/>
                <w:kern w:val="0"/>
                <w:sz w:val="18"/>
                <w:szCs w:val="18"/>
              </w:rPr>
              <w:br/>
              <w:t>3.安装形式:吸顶式</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套</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135</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9</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030404033001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8寸天花管道排气扇</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1.名称:换气扇（顶面）</w:t>
            </w:r>
            <w:r w:rsidRPr="00A001BE">
              <w:rPr>
                <w:rFonts w:ascii="宋体" w:hAnsi="宋体" w:cs="宋体" w:hint="eastAsia"/>
                <w:kern w:val="0"/>
                <w:sz w:val="18"/>
                <w:szCs w:val="18"/>
              </w:rPr>
              <w:br/>
              <w:t>2.安装方式:吸顶</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台</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49</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lastRenderedPageBreak/>
              <w:t>10</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030404034006</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单联单控开关 250V 10A</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1.名称:单联单控开关 </w:t>
            </w:r>
            <w:r w:rsidRPr="00A001BE">
              <w:rPr>
                <w:rFonts w:ascii="宋体" w:hAnsi="宋体" w:cs="宋体" w:hint="eastAsia"/>
                <w:kern w:val="0"/>
                <w:sz w:val="18"/>
                <w:szCs w:val="18"/>
              </w:rPr>
              <w:br/>
              <w:t>2.规格:250V 10A</w:t>
            </w:r>
            <w:r w:rsidRPr="00A001BE">
              <w:rPr>
                <w:rFonts w:ascii="宋体" w:hAnsi="宋体" w:cs="宋体" w:hint="eastAsia"/>
                <w:kern w:val="0"/>
                <w:sz w:val="18"/>
                <w:szCs w:val="18"/>
              </w:rPr>
              <w:br/>
              <w:t>3.安装方式:暗装</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11</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030411006001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接线盒</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1.名称:接线盒</w:t>
            </w:r>
            <w:r w:rsidRPr="00A001BE">
              <w:rPr>
                <w:rFonts w:ascii="宋体" w:hAnsi="宋体" w:cs="宋体" w:hint="eastAsia"/>
                <w:kern w:val="0"/>
                <w:sz w:val="18"/>
                <w:szCs w:val="18"/>
              </w:rPr>
              <w:br/>
              <w:t>2.安装形式:暗装</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184</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12</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030411006002</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开关（插座）盒</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1.名称:开关（插座）盒</w:t>
            </w:r>
            <w:r w:rsidRPr="00A001BE">
              <w:rPr>
                <w:rFonts w:ascii="宋体" w:hAnsi="宋体" w:cs="宋体" w:hint="eastAsia"/>
                <w:kern w:val="0"/>
                <w:sz w:val="18"/>
                <w:szCs w:val="18"/>
              </w:rPr>
              <w:br/>
              <w:t>2.规格:76型</w:t>
            </w:r>
            <w:r w:rsidRPr="00A001BE">
              <w:rPr>
                <w:rFonts w:ascii="宋体" w:hAnsi="宋体" w:cs="宋体" w:hint="eastAsia"/>
                <w:kern w:val="0"/>
                <w:sz w:val="18"/>
                <w:szCs w:val="18"/>
              </w:rPr>
              <w:br/>
              <w:t>3.安装形式:暗装</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49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分部小计</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49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 xml:space="preserve">   综合实验大楼、4号大厅给排水部分</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13</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031001006002</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DN15</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DN15</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24.29</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95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本页小计</w:t>
            </w:r>
          </w:p>
        </w:tc>
        <w:tc>
          <w:tcPr>
            <w:tcW w:w="900" w:type="dxa"/>
            <w:tcBorders>
              <w:top w:val="nil"/>
              <w:left w:val="nil"/>
              <w:bottom w:val="single" w:sz="8"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95"/>
        </w:trPr>
        <w:tc>
          <w:tcPr>
            <w:tcW w:w="10400" w:type="dxa"/>
            <w:gridSpan w:val="9"/>
            <w:tcBorders>
              <w:top w:val="nil"/>
              <w:left w:val="nil"/>
              <w:bottom w:val="nil"/>
              <w:right w:val="nil"/>
            </w:tcBorders>
            <w:shd w:val="clear" w:color="FFFFFF" w:fill="FFFFFF"/>
            <w:vAlign w:val="center"/>
            <w:hideMark/>
          </w:tcPr>
          <w:p w:rsidR="00A001BE" w:rsidRPr="00A001BE" w:rsidRDefault="00A001BE" w:rsidP="00BA20DB">
            <w:pPr>
              <w:widowControl/>
              <w:spacing w:afterLines="0" w:line="240" w:lineRule="auto"/>
              <w:jc w:val="center"/>
              <w:rPr>
                <w:rFonts w:ascii="华文中宋" w:eastAsia="华文中宋" w:hAnsi="华文中宋" w:cs="宋体"/>
                <w:b/>
                <w:bCs/>
                <w:kern w:val="0"/>
                <w:sz w:val="40"/>
                <w:szCs w:val="40"/>
              </w:rPr>
            </w:pPr>
            <w:r w:rsidRPr="00A001BE">
              <w:rPr>
                <w:rFonts w:ascii="华文中宋" w:eastAsia="华文中宋" w:hAnsi="华文中宋" w:cs="宋体" w:hint="eastAsia"/>
                <w:b/>
                <w:bCs/>
                <w:kern w:val="0"/>
                <w:sz w:val="40"/>
                <w:szCs w:val="40"/>
              </w:rPr>
              <w:t>分部分项工程量清单与计价表</w:t>
            </w:r>
          </w:p>
        </w:tc>
      </w:tr>
      <w:tr w:rsidR="00A001BE" w:rsidRPr="00A001BE" w:rsidTr="00A001BE">
        <w:trPr>
          <w:trHeight w:val="390"/>
        </w:trPr>
        <w:tc>
          <w:tcPr>
            <w:tcW w:w="6800" w:type="dxa"/>
            <w:gridSpan w:val="4"/>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r w:rsidRPr="00A001BE">
              <w:rPr>
                <w:rFonts w:ascii="宋体" w:hAnsi="宋体" w:cs="宋体" w:hint="eastAsia"/>
                <w:kern w:val="0"/>
                <w:sz w:val="20"/>
                <w:szCs w:val="20"/>
              </w:rPr>
              <w:t>工程名称：4号楼大厅和综合实验楼公共卫生间升级改造项目-安装部分</w:t>
            </w:r>
          </w:p>
        </w:tc>
        <w:tc>
          <w:tcPr>
            <w:tcW w:w="3600" w:type="dxa"/>
            <w:gridSpan w:val="5"/>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p>
        </w:tc>
      </w:tr>
      <w:tr w:rsidR="00A001BE" w:rsidRPr="00A001BE" w:rsidTr="00A001BE">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项目编码</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项目名称</w:t>
            </w:r>
          </w:p>
        </w:tc>
        <w:tc>
          <w:tcPr>
            <w:tcW w:w="3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项目特征描述</w:t>
            </w:r>
          </w:p>
        </w:tc>
        <w:tc>
          <w:tcPr>
            <w:tcW w:w="6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计量</w:t>
            </w:r>
            <w:r w:rsidRPr="00A001BE">
              <w:rPr>
                <w:rFonts w:ascii="宋体" w:hAnsi="宋体" w:cs="宋体" w:hint="eastAsia"/>
                <w:kern w:val="0"/>
                <w:sz w:val="18"/>
                <w:szCs w:val="18"/>
              </w:rPr>
              <w:br/>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工程量</w:t>
            </w:r>
          </w:p>
        </w:tc>
        <w:tc>
          <w:tcPr>
            <w:tcW w:w="180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金额（元）</w:t>
            </w:r>
          </w:p>
        </w:tc>
      </w:tr>
      <w:tr w:rsidR="00A001BE" w:rsidRPr="00A001BE" w:rsidTr="00A001BE">
        <w:trPr>
          <w:trHeight w:val="360"/>
        </w:trPr>
        <w:tc>
          <w:tcPr>
            <w:tcW w:w="760" w:type="dxa"/>
            <w:vMerge/>
            <w:tcBorders>
              <w:top w:val="single" w:sz="8" w:space="0" w:color="000000"/>
              <w:left w:val="single" w:sz="8"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92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3000" w:type="dxa"/>
            <w:gridSpan w:val="2"/>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60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综合单价</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合价</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14</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DN20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DN20</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40.45</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15</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DN25</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DN25</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48.32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16</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031001006012</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DN32</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DN32</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32.58</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17</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031001006013</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DN40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DN40</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37.89</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18</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PPR给水管 DN50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2.介质:给水</w:t>
            </w:r>
            <w:r w:rsidRPr="00A001BE">
              <w:rPr>
                <w:rFonts w:ascii="宋体" w:hAnsi="宋体" w:cs="宋体" w:hint="eastAsia"/>
                <w:kern w:val="0"/>
                <w:sz w:val="18"/>
                <w:szCs w:val="18"/>
              </w:rPr>
              <w:br/>
              <w:t>3.材质、规格:PPR DN50</w:t>
            </w:r>
            <w:r w:rsidRPr="00A001BE">
              <w:rPr>
                <w:rFonts w:ascii="宋体" w:hAnsi="宋体" w:cs="宋体" w:hint="eastAsia"/>
                <w:kern w:val="0"/>
                <w:sz w:val="18"/>
                <w:szCs w:val="18"/>
              </w:rPr>
              <w:br/>
              <w:t>4.连接形式:热熔连接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27.48</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118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lastRenderedPageBreak/>
              <w:t>19</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031001006013</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PVC排水管 DN75</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2.介质:排水</w:t>
            </w:r>
            <w:r w:rsidRPr="00A001BE">
              <w:rPr>
                <w:rFonts w:ascii="宋体" w:hAnsi="宋体" w:cs="宋体" w:hint="eastAsia"/>
                <w:kern w:val="0"/>
                <w:sz w:val="18"/>
                <w:szCs w:val="18"/>
              </w:rPr>
              <w:br/>
              <w:t>3.材质、规格:PVC排水管 DN75</w:t>
            </w:r>
            <w:r w:rsidRPr="00A001BE">
              <w:rPr>
                <w:rFonts w:ascii="宋体" w:hAnsi="宋体" w:cs="宋体" w:hint="eastAsia"/>
                <w:kern w:val="0"/>
                <w:sz w:val="18"/>
                <w:szCs w:val="18"/>
              </w:rPr>
              <w:br/>
              <w:t>4.连接形式:粘接</w:t>
            </w:r>
            <w:r w:rsidRPr="00A001BE">
              <w:rPr>
                <w:rFonts w:ascii="宋体" w:hAnsi="宋体" w:cs="宋体" w:hint="eastAsia"/>
                <w:kern w:val="0"/>
                <w:sz w:val="18"/>
                <w:szCs w:val="18"/>
              </w:rPr>
              <w:br/>
              <w:t>5.含透气帽</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33.72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20</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PVC排水管 DN100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2.介质:排水</w:t>
            </w:r>
            <w:r w:rsidRPr="00A001BE">
              <w:rPr>
                <w:rFonts w:ascii="宋体" w:hAnsi="宋体" w:cs="宋体" w:hint="eastAsia"/>
                <w:kern w:val="0"/>
                <w:sz w:val="18"/>
                <w:szCs w:val="18"/>
              </w:rPr>
              <w:br/>
              <w:t>3.材质、规格:PVC排水管 DN100</w:t>
            </w:r>
            <w:r w:rsidRPr="00A001BE">
              <w:rPr>
                <w:rFonts w:ascii="宋体" w:hAnsi="宋体" w:cs="宋体" w:hint="eastAsia"/>
                <w:kern w:val="0"/>
                <w:sz w:val="18"/>
                <w:szCs w:val="18"/>
              </w:rPr>
              <w:br/>
              <w:t>4.连接形式:粘接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87.18</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21</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031001006012</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PVC排水管 DN150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1.安装部位:</w:t>
            </w:r>
            <w:proofErr w:type="gramStart"/>
            <w:r w:rsidRPr="00A001BE">
              <w:rPr>
                <w:rFonts w:ascii="宋体" w:hAnsi="宋体" w:cs="宋体" w:hint="eastAsia"/>
                <w:kern w:val="0"/>
                <w:sz w:val="18"/>
                <w:szCs w:val="18"/>
              </w:rPr>
              <w:t>室内</w:t>
            </w:r>
            <w:proofErr w:type="gramEnd"/>
            <w:r w:rsidRPr="00A001BE">
              <w:rPr>
                <w:rFonts w:ascii="宋体" w:hAnsi="宋体" w:cs="宋体" w:hint="eastAsia"/>
                <w:kern w:val="0"/>
                <w:sz w:val="18"/>
                <w:szCs w:val="18"/>
              </w:rPr>
              <w:br/>
              <w:t>2.介质:排水</w:t>
            </w:r>
            <w:r w:rsidRPr="00A001BE">
              <w:rPr>
                <w:rFonts w:ascii="宋体" w:hAnsi="宋体" w:cs="宋体" w:hint="eastAsia"/>
                <w:kern w:val="0"/>
                <w:sz w:val="18"/>
                <w:szCs w:val="18"/>
              </w:rPr>
              <w:br/>
              <w:t>3.材质、规格:PVC DN150</w:t>
            </w:r>
            <w:r w:rsidRPr="00A001BE">
              <w:rPr>
                <w:rFonts w:ascii="宋体" w:hAnsi="宋体" w:cs="宋体" w:hint="eastAsia"/>
                <w:kern w:val="0"/>
                <w:sz w:val="18"/>
                <w:szCs w:val="18"/>
              </w:rPr>
              <w:br/>
              <w:t>4.连接形式:粘接</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m</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11.08</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22</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031004006007</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蹲式大便器（含大便器脚踏阀、瓷蹲式大便器、大便器存水弯）</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1.材质:陶瓷</w:t>
            </w:r>
            <w:r w:rsidRPr="00A001BE">
              <w:rPr>
                <w:rFonts w:ascii="宋体" w:hAnsi="宋体" w:cs="宋体" w:hint="eastAsia"/>
                <w:kern w:val="0"/>
                <w:sz w:val="18"/>
                <w:szCs w:val="18"/>
              </w:rPr>
              <w:br/>
              <w:t>2.规格、类型:蹲式</w:t>
            </w:r>
            <w:r w:rsidRPr="00A001BE">
              <w:rPr>
                <w:rFonts w:ascii="宋体" w:hAnsi="宋体" w:cs="宋体" w:hint="eastAsia"/>
                <w:kern w:val="0"/>
                <w:sz w:val="18"/>
                <w:szCs w:val="18"/>
              </w:rPr>
              <w:br/>
              <w:t>3.附件名称、数量:大便器脚踏阀、瓷蹲式大便器、大便器存水弯</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52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23</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031004007004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挂式小便器（自闭式冲洗阀、挂式小便器、小便器存水弯）</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1.材质:陶瓷</w:t>
            </w:r>
            <w:r w:rsidRPr="00A001BE">
              <w:rPr>
                <w:rFonts w:ascii="宋体" w:hAnsi="宋体" w:cs="宋体" w:hint="eastAsia"/>
                <w:kern w:val="0"/>
                <w:sz w:val="18"/>
                <w:szCs w:val="18"/>
              </w:rPr>
              <w:br/>
              <w:t>2.规格、类型:挂式</w:t>
            </w:r>
            <w:r w:rsidRPr="00A001BE">
              <w:rPr>
                <w:rFonts w:ascii="宋体" w:hAnsi="宋体" w:cs="宋体" w:hint="eastAsia"/>
                <w:kern w:val="0"/>
                <w:sz w:val="18"/>
                <w:szCs w:val="18"/>
              </w:rPr>
              <w:br/>
              <w:t>3.附件名称、数量:自闭式冲洗阀、挂式小便器、小便器存水弯</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23</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24</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031004003004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洗脸盆（含水龙头、存水弯、洗脸盆）</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1.材质:陶瓷</w:t>
            </w:r>
            <w:r w:rsidRPr="00A001BE">
              <w:rPr>
                <w:rFonts w:ascii="宋体" w:hAnsi="宋体" w:cs="宋体" w:hint="eastAsia"/>
                <w:kern w:val="0"/>
                <w:sz w:val="18"/>
                <w:szCs w:val="18"/>
              </w:rPr>
              <w:br/>
              <w:t>2.规格、类型:台式</w:t>
            </w:r>
            <w:r w:rsidRPr="00A001BE">
              <w:rPr>
                <w:rFonts w:ascii="宋体" w:hAnsi="宋体" w:cs="宋体" w:hint="eastAsia"/>
                <w:kern w:val="0"/>
                <w:sz w:val="18"/>
                <w:szCs w:val="18"/>
              </w:rPr>
              <w:br/>
              <w:t>3.附件名称、数量:含水龙头、下水口、存水弯、洗脸盆托架、洗脸盆</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24</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25</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031004014007</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塑料地漏 DN75</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1.材质:塑料地漏 </w:t>
            </w:r>
            <w:r w:rsidRPr="00A001BE">
              <w:rPr>
                <w:rFonts w:ascii="宋体" w:hAnsi="宋体" w:cs="宋体" w:hint="eastAsia"/>
                <w:kern w:val="0"/>
                <w:sz w:val="18"/>
                <w:szCs w:val="18"/>
              </w:rPr>
              <w:br/>
              <w:t>2.型号、规格:DN75</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7</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95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本页小计</w:t>
            </w:r>
          </w:p>
        </w:tc>
        <w:tc>
          <w:tcPr>
            <w:tcW w:w="900" w:type="dxa"/>
            <w:tcBorders>
              <w:top w:val="nil"/>
              <w:left w:val="nil"/>
              <w:bottom w:val="single" w:sz="8"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95"/>
        </w:trPr>
        <w:tc>
          <w:tcPr>
            <w:tcW w:w="10400" w:type="dxa"/>
            <w:gridSpan w:val="9"/>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center"/>
              <w:rPr>
                <w:rFonts w:ascii="华文中宋" w:eastAsia="华文中宋" w:hAnsi="华文中宋" w:cs="宋体"/>
                <w:b/>
                <w:bCs/>
                <w:kern w:val="0"/>
                <w:sz w:val="40"/>
                <w:szCs w:val="40"/>
              </w:rPr>
            </w:pPr>
            <w:r w:rsidRPr="00A001BE">
              <w:rPr>
                <w:rFonts w:ascii="华文中宋" w:eastAsia="华文中宋" w:hAnsi="华文中宋" w:cs="宋体" w:hint="eastAsia"/>
                <w:b/>
                <w:bCs/>
                <w:kern w:val="0"/>
                <w:sz w:val="40"/>
                <w:szCs w:val="40"/>
              </w:rPr>
              <w:t>分部分项工程量清单与计价表</w:t>
            </w:r>
          </w:p>
        </w:tc>
      </w:tr>
      <w:tr w:rsidR="00A001BE" w:rsidRPr="00A001BE" w:rsidTr="00A001BE">
        <w:trPr>
          <w:trHeight w:val="390"/>
        </w:trPr>
        <w:tc>
          <w:tcPr>
            <w:tcW w:w="6800" w:type="dxa"/>
            <w:gridSpan w:val="4"/>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r w:rsidRPr="00A001BE">
              <w:rPr>
                <w:rFonts w:ascii="宋体" w:hAnsi="宋体" w:cs="宋体" w:hint="eastAsia"/>
                <w:kern w:val="0"/>
                <w:sz w:val="20"/>
                <w:szCs w:val="20"/>
              </w:rPr>
              <w:t>工程名称：4号楼大厅和综合实验楼公共卫生间升级改造项目-安装部分</w:t>
            </w:r>
          </w:p>
        </w:tc>
        <w:tc>
          <w:tcPr>
            <w:tcW w:w="3600" w:type="dxa"/>
            <w:gridSpan w:val="5"/>
            <w:tcBorders>
              <w:top w:val="nil"/>
              <w:left w:val="nil"/>
              <w:bottom w:val="nil"/>
              <w:right w:val="nil"/>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20"/>
                <w:szCs w:val="20"/>
              </w:rPr>
            </w:pPr>
            <w:r w:rsidRPr="00A001BE">
              <w:rPr>
                <w:rFonts w:ascii="宋体" w:hAnsi="宋体" w:cs="宋体" w:hint="eastAsia"/>
                <w:kern w:val="0"/>
                <w:sz w:val="20"/>
                <w:szCs w:val="20"/>
              </w:rPr>
              <w:t>编制单位盖章:</w:t>
            </w:r>
          </w:p>
        </w:tc>
      </w:tr>
      <w:tr w:rsidR="00A001BE" w:rsidRPr="00A001BE" w:rsidTr="00A001BE">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序号</w:t>
            </w:r>
          </w:p>
        </w:tc>
        <w:tc>
          <w:tcPr>
            <w:tcW w:w="13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项目编码</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项目名称</w:t>
            </w:r>
          </w:p>
        </w:tc>
        <w:tc>
          <w:tcPr>
            <w:tcW w:w="30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项目特征描述</w:t>
            </w:r>
          </w:p>
        </w:tc>
        <w:tc>
          <w:tcPr>
            <w:tcW w:w="6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计量</w:t>
            </w:r>
            <w:r w:rsidRPr="00A001BE">
              <w:rPr>
                <w:rFonts w:ascii="宋体" w:hAnsi="宋体" w:cs="宋体" w:hint="eastAsia"/>
                <w:kern w:val="0"/>
                <w:sz w:val="18"/>
                <w:szCs w:val="18"/>
              </w:rPr>
              <w:br/>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工程量</w:t>
            </w:r>
          </w:p>
        </w:tc>
        <w:tc>
          <w:tcPr>
            <w:tcW w:w="180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金额（元）</w:t>
            </w:r>
          </w:p>
        </w:tc>
      </w:tr>
      <w:tr w:rsidR="00A001BE" w:rsidRPr="00A001BE" w:rsidTr="00A001BE">
        <w:trPr>
          <w:trHeight w:val="360"/>
        </w:trPr>
        <w:tc>
          <w:tcPr>
            <w:tcW w:w="760" w:type="dxa"/>
            <w:vMerge/>
            <w:tcBorders>
              <w:top w:val="single" w:sz="8" w:space="0" w:color="000000"/>
              <w:left w:val="single" w:sz="8"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3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192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3000" w:type="dxa"/>
            <w:gridSpan w:val="2"/>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60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60" w:type="dxa"/>
            <w:vMerge/>
            <w:tcBorders>
              <w:top w:val="single" w:sz="8" w:space="0" w:color="000000"/>
              <w:left w:val="single" w:sz="4" w:space="0" w:color="000000"/>
              <w:bottom w:val="single" w:sz="4" w:space="0" w:color="000000"/>
              <w:right w:val="single" w:sz="4" w:space="0" w:color="000000"/>
            </w:tcBorders>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综合单价</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合价</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26</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031004014009</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塑料地漏 DN100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1.材质:塑料地漏</w:t>
            </w:r>
            <w:r w:rsidRPr="00A001BE">
              <w:rPr>
                <w:rFonts w:ascii="宋体" w:hAnsi="宋体" w:cs="宋体" w:hint="eastAsia"/>
                <w:kern w:val="0"/>
                <w:sz w:val="18"/>
                <w:szCs w:val="18"/>
              </w:rPr>
              <w:br/>
              <w:t>2.型号、规格:DN100</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4</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27</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031004014011</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塑料地漏 DN150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1.材质:塑料地漏</w:t>
            </w:r>
            <w:r w:rsidRPr="00A001BE">
              <w:rPr>
                <w:rFonts w:ascii="宋体" w:hAnsi="宋体" w:cs="宋体" w:hint="eastAsia"/>
                <w:kern w:val="0"/>
                <w:sz w:val="18"/>
                <w:szCs w:val="18"/>
              </w:rPr>
              <w:br/>
              <w:t>2.型号、规格:DN150</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10</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28</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031004014010</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地面扫除口 DN100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1.材质:塑料清扫口</w:t>
            </w:r>
            <w:r w:rsidRPr="00A001BE">
              <w:rPr>
                <w:rFonts w:ascii="宋体" w:hAnsi="宋体" w:cs="宋体" w:hint="eastAsia"/>
                <w:kern w:val="0"/>
                <w:sz w:val="18"/>
                <w:szCs w:val="18"/>
              </w:rPr>
              <w:br/>
              <w:t>2.型号、规格:DN100</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8</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29</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031004014008</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地面扫除口 DN150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1.材质:塑料清扫口</w:t>
            </w:r>
            <w:r w:rsidRPr="00A001BE">
              <w:rPr>
                <w:rFonts w:ascii="宋体" w:hAnsi="宋体" w:cs="宋体" w:hint="eastAsia"/>
                <w:kern w:val="0"/>
                <w:sz w:val="18"/>
                <w:szCs w:val="18"/>
              </w:rPr>
              <w:br/>
              <w:t>2.型号、规格:DN150</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2</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30</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031003001006</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截止阀 DN32</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1.类型:截止阀</w:t>
            </w:r>
            <w:r w:rsidRPr="00A001BE">
              <w:rPr>
                <w:rFonts w:ascii="宋体" w:hAnsi="宋体" w:cs="宋体" w:hint="eastAsia"/>
                <w:kern w:val="0"/>
                <w:sz w:val="18"/>
                <w:szCs w:val="18"/>
              </w:rPr>
              <w:br/>
              <w:t>2.规格、压力等级:DN32</w:t>
            </w:r>
            <w:r w:rsidRPr="00A001BE">
              <w:rPr>
                <w:rFonts w:ascii="宋体" w:hAnsi="宋体" w:cs="宋体" w:hint="eastAsia"/>
                <w:kern w:val="0"/>
                <w:sz w:val="18"/>
                <w:szCs w:val="18"/>
              </w:rPr>
              <w:br/>
            </w:r>
            <w:r w:rsidRPr="00A001BE">
              <w:rPr>
                <w:rFonts w:ascii="宋体" w:hAnsi="宋体" w:cs="宋体" w:hint="eastAsia"/>
                <w:kern w:val="0"/>
                <w:sz w:val="18"/>
                <w:szCs w:val="18"/>
              </w:rPr>
              <w:lastRenderedPageBreak/>
              <w:t>3.连接形式:</w:t>
            </w:r>
            <w:proofErr w:type="gramStart"/>
            <w:r w:rsidRPr="00A001BE">
              <w:rPr>
                <w:rFonts w:ascii="宋体" w:hAnsi="宋体" w:cs="宋体" w:hint="eastAsia"/>
                <w:kern w:val="0"/>
                <w:sz w:val="18"/>
                <w:szCs w:val="18"/>
              </w:rPr>
              <w:t>丝接</w:t>
            </w:r>
            <w:proofErr w:type="gramEnd"/>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lastRenderedPageBreak/>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lastRenderedPageBreak/>
              <w:t>31</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031003001004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截止阀 DN40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1.类型:截止阀</w:t>
            </w:r>
            <w:r w:rsidRPr="00A001BE">
              <w:rPr>
                <w:rFonts w:ascii="宋体" w:hAnsi="宋体" w:cs="宋体" w:hint="eastAsia"/>
                <w:kern w:val="0"/>
                <w:sz w:val="18"/>
                <w:szCs w:val="18"/>
              </w:rPr>
              <w:br/>
              <w:t>2.规格、压力等级:DN40</w:t>
            </w:r>
            <w:r w:rsidRPr="00A001BE">
              <w:rPr>
                <w:rFonts w:ascii="宋体" w:hAnsi="宋体" w:cs="宋体" w:hint="eastAsia"/>
                <w:kern w:val="0"/>
                <w:sz w:val="18"/>
                <w:szCs w:val="18"/>
              </w:rPr>
              <w:br/>
              <w:t>3.连接形式:</w:t>
            </w:r>
            <w:proofErr w:type="gramStart"/>
            <w:r w:rsidRPr="00A001BE">
              <w:rPr>
                <w:rFonts w:ascii="宋体" w:hAnsi="宋体" w:cs="宋体" w:hint="eastAsia"/>
                <w:kern w:val="0"/>
                <w:sz w:val="18"/>
                <w:szCs w:val="18"/>
              </w:rPr>
              <w:t>丝接</w:t>
            </w:r>
            <w:proofErr w:type="gramEnd"/>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32</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031003001005</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截止阀 DN50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1.类型:截止阀</w:t>
            </w:r>
            <w:r w:rsidRPr="00A001BE">
              <w:rPr>
                <w:rFonts w:ascii="宋体" w:hAnsi="宋体" w:cs="宋体" w:hint="eastAsia"/>
                <w:kern w:val="0"/>
                <w:sz w:val="18"/>
                <w:szCs w:val="18"/>
              </w:rPr>
              <w:br/>
              <w:t>2.规格、压力等级:DN50</w:t>
            </w:r>
            <w:r w:rsidRPr="00A001BE">
              <w:rPr>
                <w:rFonts w:ascii="宋体" w:hAnsi="宋体" w:cs="宋体" w:hint="eastAsia"/>
                <w:kern w:val="0"/>
                <w:sz w:val="18"/>
                <w:szCs w:val="18"/>
              </w:rPr>
              <w:br/>
              <w:t>3.连接形式:</w:t>
            </w:r>
            <w:proofErr w:type="gramStart"/>
            <w:r w:rsidRPr="00A001BE">
              <w:rPr>
                <w:rFonts w:ascii="宋体" w:hAnsi="宋体" w:cs="宋体" w:hint="eastAsia"/>
                <w:kern w:val="0"/>
                <w:sz w:val="18"/>
                <w:szCs w:val="18"/>
              </w:rPr>
              <w:t>丝接</w:t>
            </w:r>
            <w:proofErr w:type="gramEnd"/>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proofErr w:type="gramStart"/>
            <w:r w:rsidRPr="00A001BE">
              <w:rPr>
                <w:rFonts w:ascii="宋体" w:hAnsi="宋体" w:cs="宋体" w:hint="eastAsia"/>
                <w:kern w:val="0"/>
                <w:sz w:val="18"/>
                <w:szCs w:val="18"/>
              </w:rPr>
              <w:t>个</w:t>
            </w:r>
            <w:proofErr w:type="gramEnd"/>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4</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33</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031004008004</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全铜铸造主体水龙头</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1.材质:全铜铸造主体水龙头</w:t>
            </w:r>
            <w:r w:rsidRPr="00A001BE">
              <w:rPr>
                <w:rFonts w:ascii="宋体" w:hAnsi="宋体" w:cs="宋体" w:hint="eastAsia"/>
                <w:kern w:val="0"/>
                <w:sz w:val="18"/>
                <w:szCs w:val="18"/>
              </w:rPr>
              <w:br/>
              <w:t>2.规格、类型:DN15</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组</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6</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34</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010303004010</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砖砌化粪池 5620*2380*1800</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1.名称:砖砌化粪池</w:t>
            </w:r>
            <w:r w:rsidRPr="00A001BE">
              <w:rPr>
                <w:rFonts w:ascii="宋体" w:hAnsi="宋体" w:cs="宋体" w:hint="eastAsia"/>
                <w:kern w:val="0"/>
                <w:sz w:val="18"/>
                <w:szCs w:val="18"/>
              </w:rPr>
              <w:br/>
              <w:t>2.规格:5620*2380*1800</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座</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16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35</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040504001006</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污水井（1.2m高）</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1.挖土方式:机械为主，人工为辅</w:t>
            </w:r>
            <w:r w:rsidRPr="00A001BE">
              <w:rPr>
                <w:rFonts w:ascii="宋体" w:hAnsi="宋体" w:cs="宋体" w:hint="eastAsia"/>
                <w:kern w:val="0"/>
                <w:sz w:val="18"/>
                <w:szCs w:val="18"/>
              </w:rPr>
              <w:br/>
              <w:t>2.垫层:100mm</w:t>
            </w:r>
            <w:proofErr w:type="gramStart"/>
            <w:r w:rsidRPr="00A001BE">
              <w:rPr>
                <w:rFonts w:ascii="宋体" w:hAnsi="宋体" w:cs="宋体" w:hint="eastAsia"/>
                <w:kern w:val="0"/>
                <w:sz w:val="18"/>
                <w:szCs w:val="18"/>
              </w:rPr>
              <w:t>厚砂垫层</w:t>
            </w:r>
            <w:proofErr w:type="gramEnd"/>
            <w:r w:rsidRPr="00A001BE">
              <w:rPr>
                <w:rFonts w:ascii="宋体" w:hAnsi="宋体" w:cs="宋体" w:hint="eastAsia"/>
                <w:kern w:val="0"/>
                <w:sz w:val="18"/>
                <w:szCs w:val="18"/>
              </w:rPr>
              <w:br/>
              <w:t>3.基础混凝土等级:C20，150mm厚</w:t>
            </w:r>
            <w:r w:rsidRPr="00A001BE">
              <w:rPr>
                <w:rFonts w:ascii="宋体" w:hAnsi="宋体" w:cs="宋体" w:hint="eastAsia"/>
                <w:kern w:val="0"/>
                <w:sz w:val="18"/>
                <w:szCs w:val="18"/>
              </w:rPr>
              <w:br/>
              <w:t>4.墙身材质及厚度:240厚砖砌</w:t>
            </w:r>
            <w:r w:rsidRPr="00A001BE">
              <w:rPr>
                <w:rFonts w:ascii="宋体" w:hAnsi="宋体" w:cs="宋体" w:hint="eastAsia"/>
                <w:kern w:val="0"/>
                <w:sz w:val="18"/>
                <w:szCs w:val="18"/>
              </w:rPr>
              <w:br/>
              <w:t>5.墙身抹灰:1：2水泥砂浆</w:t>
            </w:r>
            <w:r w:rsidRPr="00A001BE">
              <w:rPr>
                <w:rFonts w:ascii="宋体" w:hAnsi="宋体" w:cs="宋体" w:hint="eastAsia"/>
                <w:kern w:val="0"/>
                <w:sz w:val="18"/>
                <w:szCs w:val="18"/>
              </w:rPr>
              <w:br/>
              <w:t>6.盖板规格及材质:400*600*60钢筋混凝土井盖</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座</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1635"/>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36</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040504001007</w:t>
            </w:r>
          </w:p>
        </w:tc>
        <w:tc>
          <w:tcPr>
            <w:tcW w:w="1920" w:type="dxa"/>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废水井（1.25m高）</w:t>
            </w:r>
          </w:p>
        </w:tc>
        <w:tc>
          <w:tcPr>
            <w:tcW w:w="30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1.挖土方式:机械为主，人工为辅</w:t>
            </w:r>
            <w:r w:rsidRPr="00A001BE">
              <w:rPr>
                <w:rFonts w:ascii="宋体" w:hAnsi="宋体" w:cs="宋体" w:hint="eastAsia"/>
                <w:kern w:val="0"/>
                <w:sz w:val="18"/>
                <w:szCs w:val="18"/>
              </w:rPr>
              <w:br/>
              <w:t>2.垫层:100mm</w:t>
            </w:r>
            <w:proofErr w:type="gramStart"/>
            <w:r w:rsidRPr="00A001BE">
              <w:rPr>
                <w:rFonts w:ascii="宋体" w:hAnsi="宋体" w:cs="宋体" w:hint="eastAsia"/>
                <w:kern w:val="0"/>
                <w:sz w:val="18"/>
                <w:szCs w:val="18"/>
              </w:rPr>
              <w:t>厚砂垫层</w:t>
            </w:r>
            <w:proofErr w:type="gramEnd"/>
            <w:r w:rsidRPr="00A001BE">
              <w:rPr>
                <w:rFonts w:ascii="宋体" w:hAnsi="宋体" w:cs="宋体" w:hint="eastAsia"/>
                <w:kern w:val="0"/>
                <w:sz w:val="18"/>
                <w:szCs w:val="18"/>
              </w:rPr>
              <w:br/>
              <w:t>3.基础混凝土等级:C20，150mm厚</w:t>
            </w:r>
            <w:r w:rsidRPr="00A001BE">
              <w:rPr>
                <w:rFonts w:ascii="宋体" w:hAnsi="宋体" w:cs="宋体" w:hint="eastAsia"/>
                <w:kern w:val="0"/>
                <w:sz w:val="18"/>
                <w:szCs w:val="18"/>
              </w:rPr>
              <w:br/>
              <w:t>4.墙身材质及厚度:240厚砖砌</w:t>
            </w:r>
            <w:r w:rsidRPr="00A001BE">
              <w:rPr>
                <w:rFonts w:ascii="宋体" w:hAnsi="宋体" w:cs="宋体" w:hint="eastAsia"/>
                <w:kern w:val="0"/>
                <w:sz w:val="18"/>
                <w:szCs w:val="18"/>
              </w:rPr>
              <w:br/>
              <w:t>5.墙身抹灰:1：2水泥砂浆</w:t>
            </w:r>
            <w:r w:rsidRPr="00A001BE">
              <w:rPr>
                <w:rFonts w:ascii="宋体" w:hAnsi="宋体" w:cs="宋体" w:hint="eastAsia"/>
                <w:kern w:val="0"/>
                <w:sz w:val="18"/>
                <w:szCs w:val="18"/>
              </w:rPr>
              <w:br/>
              <w:t>6.盖板规格及材质:400*600*60钢筋混凝土井盖</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座</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right"/>
              <w:rPr>
                <w:rFonts w:ascii="宋体" w:hAnsi="宋体" w:cs="宋体"/>
                <w:kern w:val="0"/>
                <w:sz w:val="18"/>
                <w:szCs w:val="18"/>
              </w:rPr>
            </w:pPr>
            <w:r w:rsidRPr="00A001BE">
              <w:rPr>
                <w:rFonts w:ascii="宋体" w:hAnsi="宋体" w:cs="宋体" w:hint="eastAsia"/>
                <w:kern w:val="0"/>
                <w:sz w:val="18"/>
                <w:szCs w:val="18"/>
              </w:rPr>
              <w:t>1</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13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49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分部小计</w:t>
            </w:r>
          </w:p>
        </w:tc>
        <w:tc>
          <w:tcPr>
            <w:tcW w:w="6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6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c>
          <w:tcPr>
            <w:tcW w:w="900" w:type="dxa"/>
            <w:tcBorders>
              <w:top w:val="nil"/>
              <w:left w:val="nil"/>
              <w:bottom w:val="single" w:sz="4"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r w:rsidR="00A001BE" w:rsidRPr="00A001BE" w:rsidTr="00A001BE">
        <w:trPr>
          <w:trHeight w:val="360"/>
        </w:trPr>
        <w:tc>
          <w:tcPr>
            <w:tcW w:w="950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001BE" w:rsidRPr="00A001BE" w:rsidRDefault="00A001BE" w:rsidP="00A001BE">
            <w:pPr>
              <w:widowControl/>
              <w:spacing w:afterLines="0" w:line="240" w:lineRule="auto"/>
              <w:jc w:val="center"/>
              <w:rPr>
                <w:rFonts w:ascii="宋体" w:hAnsi="宋体" w:cs="宋体"/>
                <w:kern w:val="0"/>
                <w:sz w:val="18"/>
                <w:szCs w:val="18"/>
              </w:rPr>
            </w:pPr>
            <w:r w:rsidRPr="00A001BE">
              <w:rPr>
                <w:rFonts w:ascii="宋体" w:hAnsi="宋体" w:cs="宋体" w:hint="eastAsia"/>
                <w:kern w:val="0"/>
                <w:sz w:val="18"/>
                <w:szCs w:val="18"/>
              </w:rPr>
              <w:t>合  计</w:t>
            </w:r>
          </w:p>
        </w:tc>
        <w:tc>
          <w:tcPr>
            <w:tcW w:w="900" w:type="dxa"/>
            <w:tcBorders>
              <w:top w:val="nil"/>
              <w:left w:val="nil"/>
              <w:bottom w:val="single" w:sz="8" w:space="0" w:color="000000"/>
              <w:right w:val="single" w:sz="8" w:space="0" w:color="000000"/>
            </w:tcBorders>
            <w:shd w:val="clear" w:color="FFFFFF" w:fill="FFFFFF"/>
            <w:vAlign w:val="center"/>
            <w:hideMark/>
          </w:tcPr>
          <w:p w:rsidR="00A001BE" w:rsidRPr="00A001BE" w:rsidRDefault="00A001BE" w:rsidP="00A001BE">
            <w:pPr>
              <w:widowControl/>
              <w:spacing w:afterLines="0" w:line="240" w:lineRule="auto"/>
              <w:jc w:val="left"/>
              <w:rPr>
                <w:rFonts w:ascii="宋体" w:hAnsi="宋体" w:cs="宋体"/>
                <w:kern w:val="0"/>
                <w:sz w:val="18"/>
                <w:szCs w:val="18"/>
              </w:rPr>
            </w:pPr>
            <w:r w:rsidRPr="00A001BE">
              <w:rPr>
                <w:rFonts w:ascii="宋体" w:hAnsi="宋体" w:cs="宋体" w:hint="eastAsia"/>
                <w:kern w:val="0"/>
                <w:sz w:val="18"/>
                <w:szCs w:val="18"/>
              </w:rPr>
              <w:t xml:space="preserve">　</w:t>
            </w:r>
          </w:p>
        </w:tc>
      </w:tr>
    </w:tbl>
    <w:p w:rsidR="003619EB" w:rsidRDefault="003619EB">
      <w:pPr>
        <w:spacing w:afterLines="0"/>
        <w:rPr>
          <w:b/>
          <w:sz w:val="24"/>
          <w:szCs w:val="32"/>
        </w:rPr>
      </w:pPr>
    </w:p>
    <w:p w:rsidR="00BA20DB" w:rsidRDefault="00BA20DB" w:rsidP="00BA20DB">
      <w:pPr>
        <w:spacing w:afterLines="0" w:line="360" w:lineRule="exact"/>
        <w:rPr>
          <w:b/>
          <w:bCs/>
          <w:szCs w:val="21"/>
        </w:rPr>
      </w:pPr>
      <w:r>
        <w:rPr>
          <w:rFonts w:hint="eastAsia"/>
          <w:b/>
          <w:bCs/>
          <w:szCs w:val="21"/>
        </w:rPr>
        <w:t>注：报价需包含安全防护、文明施工、综合脚手架（含安全网）、内脚手架、人工安装、税等费用。</w:t>
      </w:r>
    </w:p>
    <w:p w:rsidR="003619EB" w:rsidRDefault="003619EB" w:rsidP="002A7E0E">
      <w:pPr>
        <w:spacing w:after="78"/>
        <w:jc w:val="center"/>
        <w:rPr>
          <w:b/>
          <w:sz w:val="28"/>
          <w:szCs w:val="28"/>
        </w:rPr>
      </w:pPr>
      <w:r>
        <w:rPr>
          <w:b/>
          <w:sz w:val="32"/>
          <w:szCs w:val="32"/>
        </w:rPr>
        <w:br w:type="page"/>
      </w:r>
      <w:r>
        <w:rPr>
          <w:rFonts w:hint="eastAsia"/>
          <w:b/>
          <w:sz w:val="28"/>
          <w:szCs w:val="28"/>
        </w:rPr>
        <w:lastRenderedPageBreak/>
        <w:t>文件补充说明</w:t>
      </w:r>
    </w:p>
    <w:p w:rsidR="003619EB" w:rsidRDefault="003619EB" w:rsidP="002A7E0E">
      <w:pPr>
        <w:spacing w:after="78"/>
        <w:jc w:val="center"/>
        <w:rPr>
          <w:b/>
          <w:sz w:val="32"/>
          <w:szCs w:val="32"/>
        </w:rPr>
      </w:pPr>
    </w:p>
    <w:p w:rsidR="003619EB" w:rsidRDefault="003619EB">
      <w:pPr>
        <w:numPr>
          <w:ilvl w:val="0"/>
          <w:numId w:val="7"/>
        </w:numPr>
        <w:spacing w:afterLines="0" w:line="360" w:lineRule="exact"/>
        <w:rPr>
          <w:szCs w:val="21"/>
        </w:rPr>
      </w:pPr>
      <w:r>
        <w:rPr>
          <w:rFonts w:hint="eastAsia"/>
          <w:szCs w:val="21"/>
        </w:rPr>
        <w:t>本工程承包为总包干形式（包安全，包工，包质量，包工期，包维护）。除工程变更之外，工程总价不做调整。</w:t>
      </w:r>
    </w:p>
    <w:p w:rsidR="003619EB" w:rsidRDefault="003619EB">
      <w:pPr>
        <w:numPr>
          <w:ilvl w:val="0"/>
          <w:numId w:val="7"/>
        </w:numPr>
        <w:spacing w:afterLines="0" w:line="360" w:lineRule="exact"/>
        <w:rPr>
          <w:szCs w:val="21"/>
        </w:rPr>
      </w:pPr>
      <w:r>
        <w:rPr>
          <w:rFonts w:hint="eastAsia"/>
          <w:szCs w:val="21"/>
        </w:rPr>
        <w:t>该项目在校内施工，施工单位须确保现场路面的清洁和畅通，在施工期间配合好学校物业管理要求，不得影响师生正常作息。</w:t>
      </w:r>
    </w:p>
    <w:p w:rsidR="003619EB" w:rsidRDefault="003619EB">
      <w:pPr>
        <w:numPr>
          <w:ilvl w:val="0"/>
          <w:numId w:val="7"/>
        </w:numPr>
        <w:spacing w:afterLines="0" w:line="360" w:lineRule="exact"/>
        <w:rPr>
          <w:szCs w:val="21"/>
        </w:rPr>
      </w:pPr>
      <w:r>
        <w:rPr>
          <w:rFonts w:hint="eastAsia"/>
          <w:szCs w:val="21"/>
        </w:rPr>
        <w:t>工程施工之前必须对现场内外成品做足保护措施，经甲方现场确认之后方可施工，施工过程对现场任何成品的破坏，施工单位要在工程的工期内无偿进行</w:t>
      </w:r>
      <w:proofErr w:type="gramStart"/>
      <w:r>
        <w:rPr>
          <w:rFonts w:hint="eastAsia"/>
          <w:szCs w:val="21"/>
        </w:rPr>
        <w:t>原质量</w:t>
      </w:r>
      <w:proofErr w:type="gramEnd"/>
      <w:r>
        <w:rPr>
          <w:rFonts w:hint="eastAsia"/>
          <w:szCs w:val="21"/>
        </w:rPr>
        <w:t>的恢复。</w:t>
      </w:r>
    </w:p>
    <w:p w:rsidR="003619EB" w:rsidRDefault="003619EB">
      <w:pPr>
        <w:numPr>
          <w:ilvl w:val="0"/>
          <w:numId w:val="7"/>
        </w:numPr>
        <w:spacing w:afterLines="0" w:line="360" w:lineRule="exact"/>
        <w:rPr>
          <w:szCs w:val="21"/>
        </w:rPr>
      </w:pPr>
      <w:r>
        <w:rPr>
          <w:rFonts w:hint="eastAsia"/>
          <w:szCs w:val="21"/>
        </w:rPr>
        <w:t>如果项目的工程量报价清单的漏</w:t>
      </w:r>
      <w:proofErr w:type="gramStart"/>
      <w:r>
        <w:rPr>
          <w:rFonts w:hint="eastAsia"/>
          <w:szCs w:val="21"/>
        </w:rPr>
        <w:t>项导致</w:t>
      </w:r>
      <w:proofErr w:type="gramEnd"/>
      <w:r>
        <w:rPr>
          <w:rFonts w:hint="eastAsia"/>
          <w:szCs w:val="21"/>
        </w:rPr>
        <w:t>项目无法完成，或者图纸有注明而清单没有列明，施工单位须按图纸或实际要求无偿完成漏项部分。同时，如在施工范围内</w:t>
      </w:r>
      <w:proofErr w:type="gramStart"/>
      <w:r>
        <w:rPr>
          <w:rFonts w:hint="eastAsia"/>
          <w:szCs w:val="21"/>
        </w:rPr>
        <w:t>遇建筑</w:t>
      </w:r>
      <w:proofErr w:type="gramEnd"/>
      <w:r>
        <w:rPr>
          <w:rFonts w:hint="eastAsia"/>
          <w:szCs w:val="21"/>
        </w:rPr>
        <w:t>管线等水电或基础设施，施工单位须按现场及甲方要求</w:t>
      </w:r>
      <w:proofErr w:type="gramStart"/>
      <w:r>
        <w:rPr>
          <w:rFonts w:hint="eastAsia"/>
          <w:szCs w:val="21"/>
        </w:rPr>
        <w:t>无偿对</w:t>
      </w:r>
      <w:proofErr w:type="gramEnd"/>
      <w:r>
        <w:rPr>
          <w:rFonts w:hint="eastAsia"/>
          <w:szCs w:val="21"/>
        </w:rPr>
        <w:t>设施进行位置调整和加固。</w:t>
      </w:r>
    </w:p>
    <w:p w:rsidR="003619EB" w:rsidRDefault="003619EB">
      <w:pPr>
        <w:numPr>
          <w:ilvl w:val="0"/>
          <w:numId w:val="7"/>
        </w:numPr>
        <w:spacing w:afterLines="0" w:line="360" w:lineRule="exact"/>
        <w:rPr>
          <w:szCs w:val="21"/>
        </w:rPr>
      </w:pPr>
      <w:r>
        <w:rPr>
          <w:rFonts w:hint="eastAsia"/>
          <w:szCs w:val="21"/>
        </w:rPr>
        <w:t>投标单位应当参加甲方安排的现场勘察，并且投标单位对现场和图纸须充分了解，如有对现场和图纸的不符和疑问，须在勘察现场或开标之前提出，投标之后，如出现异议和不符合的情况，施工单位须承担风险。</w:t>
      </w:r>
    </w:p>
    <w:p w:rsidR="003619EB" w:rsidRDefault="003619EB">
      <w:pPr>
        <w:numPr>
          <w:ilvl w:val="0"/>
          <w:numId w:val="7"/>
        </w:numPr>
        <w:spacing w:afterLines="0" w:line="360" w:lineRule="exact"/>
        <w:rPr>
          <w:szCs w:val="21"/>
        </w:rPr>
      </w:pPr>
      <w:r>
        <w:rPr>
          <w:rFonts w:hint="eastAsia"/>
          <w:szCs w:val="21"/>
        </w:rPr>
        <w:t>投标清单文件，须</w:t>
      </w:r>
      <w:proofErr w:type="gramStart"/>
      <w:r>
        <w:rPr>
          <w:rFonts w:hint="eastAsia"/>
          <w:szCs w:val="21"/>
        </w:rPr>
        <w:t>对重要构部件</w:t>
      </w:r>
      <w:proofErr w:type="gramEnd"/>
      <w:r>
        <w:rPr>
          <w:rFonts w:hint="eastAsia"/>
          <w:szCs w:val="21"/>
        </w:rPr>
        <w:t>或品牌差异化较大的产品品牌进行注明；如果该部件或产品有参考标准的，必须符合有关的国家标准要求和甲方的要求进行选材施工。</w:t>
      </w:r>
    </w:p>
    <w:p w:rsidR="003619EB" w:rsidRDefault="003619EB">
      <w:pPr>
        <w:numPr>
          <w:ilvl w:val="0"/>
          <w:numId w:val="7"/>
        </w:numPr>
        <w:spacing w:afterLines="0" w:line="360" w:lineRule="exact"/>
        <w:rPr>
          <w:szCs w:val="21"/>
        </w:rPr>
      </w:pPr>
      <w:r>
        <w:rPr>
          <w:rFonts w:hint="eastAsia"/>
          <w:szCs w:val="21"/>
        </w:rPr>
        <w:t>所有外露的金属铁件，须按有关要求，实施严格的除锈防腐和镀锌工序。</w:t>
      </w:r>
    </w:p>
    <w:p w:rsidR="003619EB" w:rsidRDefault="003619EB">
      <w:pPr>
        <w:numPr>
          <w:ilvl w:val="0"/>
          <w:numId w:val="7"/>
        </w:numPr>
        <w:spacing w:afterLines="0" w:line="360" w:lineRule="exact"/>
        <w:rPr>
          <w:szCs w:val="21"/>
        </w:rPr>
      </w:pPr>
      <w:r>
        <w:rPr>
          <w:rFonts w:hint="eastAsia"/>
          <w:szCs w:val="21"/>
        </w:rPr>
        <w:t>所有入场原材料，须经过甲方验收，合格之后方可施工；有关的饰面材料，施工单位须提供样本，经甲方认可确定之后方可施工。</w:t>
      </w:r>
    </w:p>
    <w:p w:rsidR="003619EB" w:rsidRDefault="003619EB">
      <w:pPr>
        <w:numPr>
          <w:ilvl w:val="0"/>
          <w:numId w:val="7"/>
        </w:numPr>
        <w:spacing w:afterLines="0" w:line="360" w:lineRule="exact"/>
        <w:rPr>
          <w:szCs w:val="21"/>
        </w:rPr>
      </w:pPr>
      <w:r>
        <w:rPr>
          <w:rFonts w:hint="eastAsia"/>
          <w:szCs w:val="21"/>
        </w:rPr>
        <w:t>由于施工现场位于教学区内，文明施工须严格执行，施工现场须保证清洁、工整和有序（不得破坏周边绿化、铺装、水电等现场设施），施工单位的施工</w:t>
      </w:r>
      <w:proofErr w:type="gramStart"/>
      <w:r>
        <w:rPr>
          <w:rFonts w:hint="eastAsia"/>
          <w:szCs w:val="21"/>
        </w:rPr>
        <w:t>须最大</w:t>
      </w:r>
      <w:proofErr w:type="gramEnd"/>
      <w:r>
        <w:rPr>
          <w:rFonts w:hint="eastAsia"/>
          <w:szCs w:val="21"/>
        </w:rPr>
        <w:t>程度减少给甲方环境所带来的负面影响。</w:t>
      </w:r>
    </w:p>
    <w:p w:rsidR="003619EB" w:rsidRDefault="003619EB">
      <w:pPr>
        <w:numPr>
          <w:ilvl w:val="0"/>
          <w:numId w:val="7"/>
        </w:numPr>
        <w:spacing w:afterLines="0" w:line="360" w:lineRule="exact"/>
        <w:rPr>
          <w:szCs w:val="21"/>
        </w:rPr>
      </w:pPr>
      <w:r>
        <w:rPr>
          <w:rFonts w:hint="eastAsia"/>
          <w:szCs w:val="21"/>
        </w:rPr>
        <w:t>验收合格之后，施工单位须根据甲方要求或产品的质量情况进行定期和不定期的维护保养，确保产品应有的装饰效果。</w:t>
      </w:r>
    </w:p>
    <w:p w:rsidR="003619EB" w:rsidRDefault="003619EB" w:rsidP="002A7E0E">
      <w:pPr>
        <w:spacing w:after="78"/>
      </w:pPr>
    </w:p>
    <w:p w:rsidR="003619EB" w:rsidRDefault="003619EB">
      <w:pPr>
        <w:pStyle w:val="11"/>
        <w:spacing w:beforeLines="0" w:afterLines="0"/>
        <w:ind w:firstLineChars="150" w:firstLine="1080"/>
        <w:jc w:val="both"/>
        <w:rPr>
          <w:rFonts w:cs="Arial"/>
          <w:b w:val="0"/>
          <w:sz w:val="72"/>
          <w:szCs w:val="72"/>
        </w:rPr>
      </w:pPr>
      <w:r>
        <w:rPr>
          <w:b w:val="0"/>
          <w:sz w:val="72"/>
          <w:szCs w:val="72"/>
        </w:rPr>
        <w:br w:type="page"/>
      </w:r>
      <w:bookmarkStart w:id="153" w:name="_Toc414284450"/>
      <w:r>
        <w:rPr>
          <w:rFonts w:hint="eastAsia"/>
          <w:b w:val="0"/>
          <w:sz w:val="72"/>
          <w:szCs w:val="72"/>
        </w:rPr>
        <w:lastRenderedPageBreak/>
        <w:t>第四章</w:t>
      </w:r>
      <w:r>
        <w:rPr>
          <w:rFonts w:hint="eastAsia"/>
          <w:b w:val="0"/>
          <w:sz w:val="72"/>
          <w:szCs w:val="72"/>
        </w:rPr>
        <w:t xml:space="preserve">  </w:t>
      </w:r>
      <w:r>
        <w:rPr>
          <w:b w:val="0"/>
          <w:sz w:val="72"/>
          <w:szCs w:val="72"/>
        </w:rPr>
        <w:t>投标人须知</w:t>
      </w:r>
      <w:bookmarkEnd w:id="153"/>
    </w:p>
    <w:p w:rsidR="003619EB" w:rsidRDefault="003619EB">
      <w:pPr>
        <w:spacing w:afterLines="0"/>
      </w:pPr>
    </w:p>
    <w:p w:rsidR="003619EB" w:rsidRDefault="003619EB">
      <w:pPr>
        <w:pStyle w:val="120"/>
        <w:spacing w:beforeLines="0" w:afterLines="0"/>
        <w:rPr>
          <w:rFonts w:cs="Arial"/>
        </w:rPr>
      </w:pPr>
      <w:bookmarkStart w:id="154" w:name="_Toc414284451"/>
      <w:r>
        <w:rPr>
          <w:rFonts w:cs="Arial"/>
        </w:rPr>
        <w:t>一</w:t>
      </w:r>
      <w:r>
        <w:rPr>
          <w:rFonts w:cs="Arial" w:hint="eastAsia"/>
        </w:rPr>
        <w:t>、</w:t>
      </w:r>
      <w:r>
        <w:rPr>
          <w:rFonts w:cs="Arial"/>
        </w:rPr>
        <w:t>说明</w:t>
      </w:r>
      <w:bookmarkEnd w:id="154"/>
    </w:p>
    <w:p w:rsidR="003619EB" w:rsidRDefault="003619EB">
      <w:pPr>
        <w:pStyle w:val="13"/>
        <w:spacing w:beforeLines="0" w:afterLines="0"/>
        <w:rPr>
          <w:rFonts w:cs="Arial"/>
        </w:rPr>
      </w:pPr>
      <w:bookmarkStart w:id="155" w:name="_Toc414284452"/>
      <w:r>
        <w:rPr>
          <w:rFonts w:cs="Arial"/>
        </w:rPr>
        <w:t xml:space="preserve">1  </w:t>
      </w:r>
      <w:r>
        <w:rPr>
          <w:rFonts w:cs="Arial"/>
        </w:rPr>
        <w:t>资金来源</w:t>
      </w:r>
      <w:bookmarkEnd w:id="155"/>
    </w:p>
    <w:p w:rsidR="003619EB" w:rsidRDefault="003619EB">
      <w:pPr>
        <w:spacing w:afterLines="0"/>
        <w:ind w:firstLineChars="200" w:firstLine="420"/>
        <w:rPr>
          <w:rFonts w:cs="Arial"/>
        </w:rPr>
      </w:pPr>
      <w:r>
        <w:rPr>
          <w:rFonts w:cs="Arial"/>
        </w:rPr>
        <w:t xml:space="preserve">1.1  </w:t>
      </w:r>
      <w:r>
        <w:rPr>
          <w:rFonts w:cs="Arial" w:hint="eastAsia"/>
        </w:rPr>
        <w:t>“</w:t>
      </w:r>
      <w:r>
        <w:rPr>
          <w:rFonts w:cs="Arial"/>
        </w:rPr>
        <w:t>投标资料表</w:t>
      </w:r>
      <w:r>
        <w:rPr>
          <w:rFonts w:cs="Arial" w:hint="eastAsia"/>
        </w:rPr>
        <w:t>”</w:t>
      </w:r>
      <w:r>
        <w:rPr>
          <w:rFonts w:cs="Arial"/>
        </w:rPr>
        <w:t>中所述的</w:t>
      </w:r>
      <w:r>
        <w:rPr>
          <w:rFonts w:cs="Arial" w:hint="eastAsia"/>
        </w:rPr>
        <w:t>采购人</w:t>
      </w:r>
      <w:r>
        <w:rPr>
          <w:rFonts w:cs="Arial"/>
        </w:rPr>
        <w:t>已获得</w:t>
      </w:r>
      <w:proofErr w:type="gramStart"/>
      <w:r>
        <w:rPr>
          <w:rFonts w:cs="Arial"/>
        </w:rPr>
        <w:t>一</w:t>
      </w:r>
      <w:proofErr w:type="gramEnd"/>
      <w:r>
        <w:rPr>
          <w:rFonts w:cs="Arial"/>
        </w:rPr>
        <w:t>笔资金。</w:t>
      </w:r>
      <w:r>
        <w:rPr>
          <w:rFonts w:cs="Arial" w:hint="eastAsia"/>
        </w:rPr>
        <w:t>采购人</w:t>
      </w:r>
      <w:r>
        <w:rPr>
          <w:rFonts w:cs="Arial"/>
        </w:rPr>
        <w:t>计划将一部分资金用于支付本次招标后所签订的合同项下的款项。</w:t>
      </w:r>
    </w:p>
    <w:p w:rsidR="003619EB" w:rsidRDefault="003619EB">
      <w:pPr>
        <w:pStyle w:val="13"/>
        <w:spacing w:beforeLines="0" w:afterLines="0"/>
        <w:rPr>
          <w:rFonts w:cs="Arial"/>
        </w:rPr>
      </w:pPr>
      <w:bookmarkStart w:id="156" w:name="_Toc414284453"/>
      <w:r>
        <w:rPr>
          <w:rFonts w:cs="Arial"/>
        </w:rPr>
        <w:t xml:space="preserve">2  </w:t>
      </w:r>
      <w:r>
        <w:rPr>
          <w:rFonts w:ascii="黑体" w:hAnsi="宋体" w:hint="eastAsia"/>
        </w:rPr>
        <w:t>采购人</w:t>
      </w:r>
      <w:bookmarkEnd w:id="156"/>
    </w:p>
    <w:p w:rsidR="003619EB" w:rsidRDefault="003619EB">
      <w:pPr>
        <w:spacing w:afterLines="0"/>
        <w:ind w:firstLineChars="200" w:firstLine="420"/>
        <w:rPr>
          <w:rFonts w:cs="Arial"/>
        </w:rPr>
      </w:pPr>
      <w:r>
        <w:rPr>
          <w:rFonts w:cs="Arial"/>
        </w:rPr>
        <w:t xml:space="preserve">2.1  </w:t>
      </w:r>
      <w:r>
        <w:rPr>
          <w:rFonts w:cs="Arial" w:hint="eastAsia"/>
        </w:rPr>
        <w:t>采购</w:t>
      </w:r>
      <w:r>
        <w:rPr>
          <w:rFonts w:cs="Arial"/>
        </w:rPr>
        <w:t>人是指获得资金的国家机关、企事业单位或者其他社会组织，或称买方或业主。</w:t>
      </w:r>
      <w:r w:rsidRPr="008A7AA2">
        <w:rPr>
          <w:rFonts w:cs="Arial" w:hint="eastAsia"/>
        </w:rPr>
        <w:t>本采购</w:t>
      </w:r>
      <w:r w:rsidRPr="008A7AA2">
        <w:rPr>
          <w:rFonts w:cs="Arial"/>
        </w:rPr>
        <w:t>人</w:t>
      </w:r>
      <w:r w:rsidRPr="008A7AA2">
        <w:rPr>
          <w:rFonts w:cs="Arial" w:hint="eastAsia"/>
        </w:rPr>
        <w:t>特指</w:t>
      </w:r>
      <w:r w:rsidRPr="008A7AA2">
        <w:rPr>
          <w:rFonts w:ascii="宋体" w:hAnsi="宋体" w:hint="eastAsia"/>
          <w:szCs w:val="21"/>
        </w:rPr>
        <w:t>东莞理工学院</w:t>
      </w:r>
      <w:r w:rsidRPr="008A7AA2">
        <w:rPr>
          <w:rFonts w:cs="Arial" w:hint="eastAsia"/>
        </w:rPr>
        <w:t>。</w:t>
      </w:r>
    </w:p>
    <w:p w:rsidR="003619EB" w:rsidRDefault="003619EB">
      <w:pPr>
        <w:pStyle w:val="13"/>
        <w:spacing w:beforeLines="0" w:afterLines="0"/>
        <w:rPr>
          <w:rFonts w:cs="Arial"/>
        </w:rPr>
      </w:pPr>
      <w:bookmarkStart w:id="157" w:name="_Toc414284454"/>
      <w:r>
        <w:rPr>
          <w:rFonts w:cs="Arial" w:hint="eastAsia"/>
        </w:rPr>
        <w:t>3</w:t>
      </w:r>
      <w:r>
        <w:rPr>
          <w:rFonts w:cs="Arial"/>
        </w:rPr>
        <w:t xml:space="preserve"> </w:t>
      </w:r>
      <w:r>
        <w:rPr>
          <w:rFonts w:cs="Arial" w:hint="eastAsia"/>
        </w:rPr>
        <w:t>工期</w:t>
      </w:r>
      <w:bookmarkEnd w:id="157"/>
    </w:p>
    <w:p w:rsidR="003619EB" w:rsidRDefault="002C38CB">
      <w:pPr>
        <w:spacing w:afterLines="0"/>
        <w:ind w:firstLineChars="450" w:firstLine="945"/>
        <w:rPr>
          <w:rFonts w:cs="Arial"/>
        </w:rPr>
      </w:pPr>
      <w:r>
        <w:rPr>
          <w:rFonts w:cs="Arial" w:hint="eastAsia"/>
        </w:rPr>
        <w:t>15</w:t>
      </w:r>
      <w:bookmarkStart w:id="158" w:name="_GoBack"/>
      <w:bookmarkEnd w:id="158"/>
      <w:r w:rsidR="003619EB">
        <w:rPr>
          <w:rFonts w:cs="Arial" w:hint="eastAsia"/>
        </w:rPr>
        <w:t>个日历日内完成并交付使用。</w:t>
      </w:r>
      <w:r w:rsidR="003619EB">
        <w:rPr>
          <w:rFonts w:cs="Arial" w:hint="eastAsia"/>
        </w:rPr>
        <w:t xml:space="preserve"> </w:t>
      </w:r>
    </w:p>
    <w:p w:rsidR="003619EB" w:rsidRDefault="003619EB">
      <w:pPr>
        <w:pStyle w:val="13"/>
        <w:spacing w:beforeLines="0" w:afterLines="0"/>
        <w:rPr>
          <w:rFonts w:cs="Arial"/>
        </w:rPr>
      </w:pPr>
      <w:bookmarkStart w:id="159" w:name="_Toc414284455"/>
      <w:r>
        <w:rPr>
          <w:rFonts w:cs="Arial" w:hint="eastAsia"/>
        </w:rPr>
        <w:t>4</w:t>
      </w:r>
      <w:r>
        <w:rPr>
          <w:rFonts w:cs="Arial" w:hint="eastAsia"/>
        </w:rPr>
        <w:t>、</w:t>
      </w:r>
      <w:r>
        <w:rPr>
          <w:rFonts w:cs="Arial"/>
        </w:rPr>
        <w:t>合格的投标人</w:t>
      </w:r>
      <w:bookmarkEnd w:id="159"/>
    </w:p>
    <w:p w:rsidR="003619EB" w:rsidRDefault="003619EB">
      <w:pPr>
        <w:spacing w:afterLines="0"/>
        <w:ind w:firstLineChars="200" w:firstLine="420"/>
        <w:rPr>
          <w:rFonts w:cs="Arial"/>
        </w:rPr>
      </w:pPr>
      <w:r>
        <w:rPr>
          <w:rFonts w:cs="Arial"/>
        </w:rPr>
        <w:t xml:space="preserve">4.1  </w:t>
      </w:r>
      <w:r>
        <w:rPr>
          <w:rFonts w:ascii="宋体" w:hAnsi="宋体" w:hint="eastAsia"/>
        </w:rPr>
        <w:t>除《投标资料表》及本文件另有规定，凡是有能力提供本项目相关货物和服务，符合并承认和履行本采购文件中的各项规定者为合格的投标人。</w:t>
      </w:r>
    </w:p>
    <w:p w:rsidR="003619EB" w:rsidRDefault="003619EB">
      <w:pPr>
        <w:spacing w:afterLines="0"/>
        <w:ind w:firstLineChars="200" w:firstLine="420"/>
        <w:rPr>
          <w:rFonts w:cs="Arial"/>
        </w:rPr>
      </w:pPr>
      <w:r>
        <w:rPr>
          <w:rFonts w:cs="Arial"/>
        </w:rPr>
        <w:t>4.</w:t>
      </w:r>
      <w:r>
        <w:rPr>
          <w:rFonts w:cs="Arial" w:hint="eastAsia"/>
        </w:rPr>
        <w:t xml:space="preserve">2  </w:t>
      </w:r>
      <w:r>
        <w:rPr>
          <w:rFonts w:ascii="宋体" w:hAnsi="宋体" w:hint="eastAsia"/>
          <w:bCs/>
        </w:rPr>
        <w:t>投标人必须遵守《中华人民共和国政府采购法》和《中华人民共和国招标投标法》的有关规定和其他相关的法律、法规、规章、条例及采购文件中的规定。</w:t>
      </w:r>
    </w:p>
    <w:p w:rsidR="003619EB" w:rsidRDefault="003619EB">
      <w:pPr>
        <w:spacing w:afterLines="0"/>
        <w:ind w:firstLineChars="200" w:firstLine="420"/>
        <w:rPr>
          <w:rFonts w:ascii="宋体" w:hAnsi="宋体"/>
        </w:rPr>
      </w:pPr>
      <w:r>
        <w:rPr>
          <w:rFonts w:cs="Arial"/>
        </w:rPr>
        <w:t>4.</w:t>
      </w:r>
      <w:r>
        <w:rPr>
          <w:rFonts w:cs="Arial" w:hint="eastAsia"/>
        </w:rPr>
        <w:t xml:space="preserve">3  </w:t>
      </w:r>
      <w:r>
        <w:rPr>
          <w:rFonts w:ascii="宋体" w:hAnsi="宋体" w:hint="eastAsia"/>
        </w:rPr>
        <w:t>只有在法律上和财务上独立、合法运作并独立于采购人的投标人才能参加投标。</w:t>
      </w:r>
    </w:p>
    <w:p w:rsidR="003619EB" w:rsidRDefault="003619EB">
      <w:pPr>
        <w:spacing w:afterLines="0"/>
        <w:ind w:firstLineChars="200" w:firstLine="420"/>
        <w:rPr>
          <w:rFonts w:cs="Arial"/>
        </w:rPr>
      </w:pPr>
      <w:r>
        <w:rPr>
          <w:rFonts w:cs="Arial" w:hint="eastAsia"/>
        </w:rPr>
        <w:t xml:space="preserve">4.4  </w:t>
      </w:r>
      <w:r>
        <w:rPr>
          <w:rFonts w:cs="Arial" w:hint="eastAsia"/>
        </w:rPr>
        <w:t>各投标供应商应在投标文件中须主动填报投标之前三年内有无受各级管理部门的处分或处罚（含其授权服务的子公司、分公司等），如果不主动填报而被事后发现的，取消其投标资格，并按有关规定从重处理。</w:t>
      </w:r>
    </w:p>
    <w:p w:rsidR="003619EB" w:rsidRDefault="003619EB">
      <w:pPr>
        <w:pStyle w:val="13"/>
        <w:spacing w:beforeLines="0" w:afterLines="0"/>
        <w:rPr>
          <w:rFonts w:cs="Arial"/>
        </w:rPr>
      </w:pPr>
      <w:bookmarkStart w:id="160" w:name="_Toc414284456"/>
      <w:r>
        <w:rPr>
          <w:rFonts w:cs="Arial"/>
        </w:rPr>
        <w:t xml:space="preserve">5  </w:t>
      </w:r>
      <w:r>
        <w:rPr>
          <w:rFonts w:cs="Arial"/>
        </w:rPr>
        <w:t>合格的货物及相关服务</w:t>
      </w:r>
      <w:bookmarkEnd w:id="160"/>
    </w:p>
    <w:p w:rsidR="003619EB" w:rsidRDefault="003619EB">
      <w:pPr>
        <w:spacing w:afterLines="0"/>
        <w:ind w:firstLineChars="200" w:firstLine="420"/>
        <w:rPr>
          <w:rFonts w:cs="Arial"/>
        </w:rPr>
      </w:pPr>
      <w:r>
        <w:rPr>
          <w:rFonts w:cs="Arial"/>
        </w:rPr>
        <w:t xml:space="preserve">5.1 </w:t>
      </w:r>
      <w:r>
        <w:rPr>
          <w:rFonts w:cs="Arial" w:hint="eastAsia"/>
        </w:rPr>
        <w:t>必须是全新的货物。</w:t>
      </w:r>
    </w:p>
    <w:p w:rsidR="003619EB" w:rsidRDefault="003619EB">
      <w:pPr>
        <w:spacing w:afterLines="0"/>
        <w:ind w:firstLineChars="200" w:firstLine="420"/>
        <w:rPr>
          <w:rFonts w:cs="Arial"/>
        </w:rPr>
      </w:pPr>
      <w:r>
        <w:rPr>
          <w:rFonts w:cs="Arial" w:hint="eastAsia"/>
        </w:rPr>
        <w:t xml:space="preserve">5.2 </w:t>
      </w:r>
      <w:r>
        <w:rPr>
          <w:rFonts w:cs="Arial" w:hint="eastAsia"/>
        </w:rPr>
        <w:t>国产的货物及其有关服务必须符合中华人民共和国的设计和制造生产或行业标准。</w:t>
      </w:r>
    </w:p>
    <w:p w:rsidR="003619EB" w:rsidRDefault="003619EB">
      <w:pPr>
        <w:spacing w:afterLines="0"/>
        <w:ind w:firstLineChars="200" w:firstLine="420"/>
        <w:rPr>
          <w:rFonts w:cs="Arial"/>
        </w:rPr>
      </w:pPr>
      <w:r>
        <w:rPr>
          <w:rFonts w:cs="Arial"/>
        </w:rPr>
        <w:t>5.</w:t>
      </w:r>
      <w:r>
        <w:rPr>
          <w:rFonts w:cs="Arial" w:hint="eastAsia"/>
        </w:rPr>
        <w:t>3</w:t>
      </w:r>
      <w:r>
        <w:rPr>
          <w:rFonts w:cs="Arial"/>
        </w:rPr>
        <w:t xml:space="preserve"> </w:t>
      </w:r>
      <w:r>
        <w:rPr>
          <w:rFonts w:cs="Arial" w:hint="eastAsia"/>
        </w:rPr>
        <w:t>进口的货物及其有关服务必须符合原产地和</w:t>
      </w:r>
      <w:r>
        <w:rPr>
          <w:rFonts w:cs="Arial" w:hint="eastAsia"/>
        </w:rPr>
        <w:t>/</w:t>
      </w:r>
      <w:r>
        <w:rPr>
          <w:rFonts w:cs="Arial" w:hint="eastAsia"/>
        </w:rPr>
        <w:t>或中华人民共和国的设计和制造生产或行业标准。进口的货物须是具有合法的进口手续和途径，并通过了中华人民共和国商检部门检验的现货。</w:t>
      </w:r>
    </w:p>
    <w:p w:rsidR="003619EB" w:rsidRDefault="003619EB">
      <w:pPr>
        <w:spacing w:afterLines="0"/>
        <w:ind w:firstLineChars="200" w:firstLine="420"/>
        <w:rPr>
          <w:rFonts w:cs="Arial"/>
        </w:rPr>
      </w:pPr>
      <w:r>
        <w:rPr>
          <w:rFonts w:cs="Arial"/>
        </w:rPr>
        <w:t>5.</w:t>
      </w:r>
      <w:r>
        <w:rPr>
          <w:rFonts w:cs="Arial" w:hint="eastAsia"/>
        </w:rPr>
        <w:t>4</w:t>
      </w:r>
      <w:r>
        <w:rPr>
          <w:rFonts w:cs="Arial"/>
        </w:rPr>
        <w:t xml:space="preserve">  </w:t>
      </w:r>
      <w:r>
        <w:rPr>
          <w:rFonts w:cs="Arial" w:hint="eastAsia"/>
        </w:rPr>
        <w:t>投标人应保证，买方在中华人民共和国使用该货物或货物的任何一部分时，免受第三方提出的侵犯其专利权、商标权或工业设计权的起诉。</w:t>
      </w:r>
    </w:p>
    <w:p w:rsidR="003619EB" w:rsidRDefault="003619EB">
      <w:pPr>
        <w:pStyle w:val="13"/>
        <w:spacing w:beforeLines="0" w:afterLines="0"/>
        <w:rPr>
          <w:rFonts w:cs="Arial"/>
        </w:rPr>
      </w:pPr>
      <w:bookmarkStart w:id="161" w:name="_Toc414284457"/>
      <w:r>
        <w:rPr>
          <w:rFonts w:cs="Arial"/>
        </w:rPr>
        <w:t xml:space="preserve">6  </w:t>
      </w:r>
      <w:r>
        <w:rPr>
          <w:rFonts w:cs="Arial"/>
        </w:rPr>
        <w:t>投标费用</w:t>
      </w:r>
      <w:bookmarkEnd w:id="161"/>
    </w:p>
    <w:p w:rsidR="003619EB" w:rsidRDefault="003619EB">
      <w:pPr>
        <w:spacing w:afterLines="0"/>
        <w:ind w:firstLineChars="200" w:firstLine="420"/>
      </w:pPr>
      <w:r>
        <w:rPr>
          <w:rFonts w:hint="eastAsia"/>
        </w:rPr>
        <w:t xml:space="preserve">6.1  </w:t>
      </w:r>
      <w:r>
        <w:t>投标人应承担所有与准备和参加投标有关的费用。不论投标的结果如何，</w:t>
      </w:r>
      <w:r>
        <w:rPr>
          <w:rFonts w:hint="eastAsia"/>
        </w:rPr>
        <w:t>采购人</w:t>
      </w:r>
      <w:r>
        <w:t>均无义务和责任承担这些费用。</w:t>
      </w:r>
    </w:p>
    <w:p w:rsidR="003619EB" w:rsidRDefault="003619EB">
      <w:pPr>
        <w:pStyle w:val="120"/>
        <w:spacing w:beforeLines="0" w:afterLines="0"/>
        <w:rPr>
          <w:rFonts w:cs="Arial"/>
        </w:rPr>
      </w:pPr>
      <w:bookmarkStart w:id="162" w:name="_Toc414284458"/>
      <w:r>
        <w:rPr>
          <w:rFonts w:cs="Arial" w:hint="eastAsia"/>
        </w:rPr>
        <w:t>二、采购文件</w:t>
      </w:r>
      <w:bookmarkEnd w:id="162"/>
    </w:p>
    <w:p w:rsidR="003619EB" w:rsidRDefault="003619EB">
      <w:pPr>
        <w:pStyle w:val="13"/>
        <w:spacing w:beforeLines="0" w:afterLines="0"/>
        <w:rPr>
          <w:rFonts w:cs="Arial"/>
        </w:rPr>
      </w:pPr>
      <w:bookmarkStart w:id="163" w:name="_Toc414284459"/>
      <w:r>
        <w:rPr>
          <w:rFonts w:cs="Arial"/>
        </w:rPr>
        <w:lastRenderedPageBreak/>
        <w:t xml:space="preserve">7  </w:t>
      </w:r>
      <w:r>
        <w:rPr>
          <w:rFonts w:cs="Arial"/>
        </w:rPr>
        <w:t>采购文件构成</w:t>
      </w:r>
      <w:bookmarkEnd w:id="163"/>
    </w:p>
    <w:p w:rsidR="003619EB" w:rsidRDefault="003619EB">
      <w:pPr>
        <w:spacing w:afterLines="0"/>
        <w:ind w:firstLineChars="200" w:firstLine="420"/>
        <w:rPr>
          <w:rFonts w:cs="Arial"/>
        </w:rPr>
      </w:pPr>
      <w:bookmarkStart w:id="164" w:name="_Toc170477906"/>
      <w:r>
        <w:rPr>
          <w:rFonts w:cs="Arial"/>
        </w:rPr>
        <w:t xml:space="preserve">7.1  </w:t>
      </w:r>
      <w:r>
        <w:rPr>
          <w:rFonts w:cs="Arial" w:hint="eastAsia"/>
        </w:rPr>
        <w:t xml:space="preserve"> </w:t>
      </w:r>
      <w:r>
        <w:rPr>
          <w:rFonts w:cs="Arial"/>
        </w:rPr>
        <w:t>要求提供的货物、招标过程和合同条件在采购文件中均有说明。</w:t>
      </w:r>
      <w:r>
        <w:rPr>
          <w:rFonts w:cs="Arial" w:hint="eastAsia"/>
        </w:rPr>
        <w:t>我单位发出的采购文件内容是经用户方审核的，投标方不得少报、漏报，投标文件如出现笔误，在截止日的三日之前可以更改，但必须书面申请并加盖公章，保证在</w:t>
      </w:r>
      <w:proofErr w:type="gramStart"/>
      <w:r>
        <w:rPr>
          <w:rFonts w:cs="Arial" w:hint="eastAsia"/>
        </w:rPr>
        <w:t>截标日</w:t>
      </w:r>
      <w:proofErr w:type="gramEnd"/>
      <w:r>
        <w:rPr>
          <w:rFonts w:cs="Arial" w:hint="eastAsia"/>
        </w:rPr>
        <w:t>之前交回。</w:t>
      </w:r>
      <w:bookmarkEnd w:id="164"/>
    </w:p>
    <w:p w:rsidR="003619EB" w:rsidRDefault="003619EB">
      <w:pPr>
        <w:spacing w:afterLines="0"/>
        <w:ind w:firstLineChars="200" w:firstLine="420"/>
        <w:rPr>
          <w:rFonts w:cs="Arial"/>
        </w:rPr>
      </w:pPr>
      <w:r>
        <w:rPr>
          <w:rFonts w:cs="Arial" w:hint="eastAsia"/>
        </w:rPr>
        <w:t>采购文件共六章，内容如下：</w:t>
      </w:r>
    </w:p>
    <w:p w:rsidR="003619EB" w:rsidRDefault="003619EB" w:rsidP="00F66E62">
      <w:pPr>
        <w:numPr>
          <w:ilvl w:val="0"/>
          <w:numId w:val="8"/>
        </w:numPr>
        <w:tabs>
          <w:tab w:val="clear" w:pos="840"/>
          <w:tab w:val="left" w:pos="1680"/>
        </w:tabs>
        <w:spacing w:afterLines="0"/>
        <w:ind w:leftChars="400" w:left="1680"/>
      </w:pPr>
      <w:r>
        <w:rPr>
          <w:rFonts w:hint="eastAsia"/>
        </w:rPr>
        <w:t>招标邀请</w:t>
      </w:r>
    </w:p>
    <w:p w:rsidR="003619EB" w:rsidRDefault="003619EB" w:rsidP="00F66E62">
      <w:pPr>
        <w:numPr>
          <w:ilvl w:val="0"/>
          <w:numId w:val="8"/>
        </w:numPr>
        <w:tabs>
          <w:tab w:val="clear" w:pos="840"/>
          <w:tab w:val="left" w:pos="1680"/>
        </w:tabs>
        <w:spacing w:afterLines="0"/>
        <w:ind w:leftChars="400" w:left="1680"/>
      </w:pPr>
      <w:r>
        <w:rPr>
          <w:rFonts w:hint="eastAsia"/>
        </w:rPr>
        <w:t>投标资料表</w:t>
      </w:r>
    </w:p>
    <w:p w:rsidR="003619EB" w:rsidRDefault="003619EB" w:rsidP="00F66E62">
      <w:pPr>
        <w:numPr>
          <w:ilvl w:val="0"/>
          <w:numId w:val="8"/>
        </w:numPr>
        <w:tabs>
          <w:tab w:val="clear" w:pos="840"/>
          <w:tab w:val="left" w:pos="1680"/>
        </w:tabs>
        <w:spacing w:afterLines="0"/>
        <w:ind w:leftChars="400" w:left="1680"/>
      </w:pPr>
      <w:r>
        <w:rPr>
          <w:rFonts w:hint="eastAsia"/>
        </w:rPr>
        <w:t>招标项目要求</w:t>
      </w:r>
    </w:p>
    <w:p w:rsidR="003619EB" w:rsidRDefault="003619EB" w:rsidP="00F66E62">
      <w:pPr>
        <w:numPr>
          <w:ilvl w:val="0"/>
          <w:numId w:val="8"/>
        </w:numPr>
        <w:tabs>
          <w:tab w:val="clear" w:pos="840"/>
          <w:tab w:val="left" w:pos="1680"/>
        </w:tabs>
        <w:spacing w:afterLines="0"/>
        <w:ind w:leftChars="400" w:left="1680"/>
      </w:pPr>
      <w:r>
        <w:rPr>
          <w:rFonts w:hint="eastAsia"/>
        </w:rPr>
        <w:t>投标人须知</w:t>
      </w:r>
    </w:p>
    <w:p w:rsidR="003619EB" w:rsidRDefault="003619EB" w:rsidP="00F66E62">
      <w:pPr>
        <w:numPr>
          <w:ilvl w:val="0"/>
          <w:numId w:val="8"/>
        </w:numPr>
        <w:tabs>
          <w:tab w:val="clear" w:pos="840"/>
          <w:tab w:val="left" w:pos="1680"/>
        </w:tabs>
        <w:spacing w:afterLines="0"/>
        <w:ind w:leftChars="400" w:left="1680"/>
      </w:pPr>
      <w:r>
        <w:rPr>
          <w:rFonts w:hint="eastAsia"/>
        </w:rPr>
        <w:t>合同格式（供参考）</w:t>
      </w:r>
    </w:p>
    <w:p w:rsidR="003619EB" w:rsidRDefault="003619EB" w:rsidP="00F66E62">
      <w:pPr>
        <w:numPr>
          <w:ilvl w:val="0"/>
          <w:numId w:val="8"/>
        </w:numPr>
        <w:tabs>
          <w:tab w:val="clear" w:pos="840"/>
          <w:tab w:val="left" w:pos="1680"/>
        </w:tabs>
        <w:spacing w:afterLines="0"/>
        <w:ind w:leftChars="400" w:left="1680"/>
      </w:pPr>
      <w:r>
        <w:rPr>
          <w:rFonts w:hint="eastAsia"/>
        </w:rPr>
        <w:t>附件</w:t>
      </w:r>
    </w:p>
    <w:p w:rsidR="003619EB" w:rsidRDefault="003619EB">
      <w:pPr>
        <w:spacing w:afterLines="0"/>
        <w:ind w:firstLineChars="200" w:firstLine="420"/>
        <w:rPr>
          <w:rFonts w:cs="Arial"/>
        </w:rPr>
      </w:pPr>
      <w:r>
        <w:rPr>
          <w:rFonts w:cs="Arial"/>
        </w:rPr>
        <w:t xml:space="preserve">7.2  </w:t>
      </w:r>
      <w:r>
        <w:rPr>
          <w:rFonts w:cs="Arial" w:hint="eastAsia"/>
        </w:rPr>
        <w:t>投标人应认真阅读采购文件中所有的事项、格式、条款和技术规范等。投标人没有按照采购文件要求提交全部资料，或者投标没有对采购文件在各方面都</w:t>
      </w:r>
      <w:proofErr w:type="gramStart"/>
      <w:r>
        <w:rPr>
          <w:rFonts w:cs="Arial" w:hint="eastAsia"/>
        </w:rPr>
        <w:t>作出</w:t>
      </w:r>
      <w:proofErr w:type="gramEnd"/>
      <w:r>
        <w:rPr>
          <w:rFonts w:cs="Arial" w:hint="eastAsia"/>
        </w:rPr>
        <w:t>实质性响应是投标人的风险，并可能导致其投标被拒绝。</w:t>
      </w:r>
    </w:p>
    <w:p w:rsidR="003619EB" w:rsidRDefault="003619EB">
      <w:pPr>
        <w:pStyle w:val="13"/>
        <w:spacing w:beforeLines="0" w:afterLines="0"/>
        <w:rPr>
          <w:rFonts w:cs="Arial"/>
        </w:rPr>
      </w:pPr>
      <w:bookmarkStart w:id="165" w:name="_Toc414284460"/>
      <w:r>
        <w:rPr>
          <w:rFonts w:cs="Arial"/>
        </w:rPr>
        <w:t xml:space="preserve">8  </w:t>
      </w:r>
      <w:r>
        <w:rPr>
          <w:rFonts w:cs="Arial"/>
        </w:rPr>
        <w:t>采购文件的澄清</w:t>
      </w:r>
      <w:bookmarkEnd w:id="165"/>
    </w:p>
    <w:p w:rsidR="003619EB" w:rsidRDefault="003619EB">
      <w:pPr>
        <w:spacing w:afterLines="0"/>
        <w:ind w:firstLineChars="200" w:firstLine="420"/>
        <w:rPr>
          <w:rFonts w:ascii="宋体" w:hAnsi="宋体"/>
        </w:rPr>
      </w:pPr>
      <w:r>
        <w:rPr>
          <w:rFonts w:cs="Arial"/>
        </w:rPr>
        <w:t xml:space="preserve">8.1  </w:t>
      </w:r>
      <w:r>
        <w:rPr>
          <w:rFonts w:ascii="宋体" w:hAnsi="宋体" w:hint="eastAsia"/>
        </w:rPr>
        <w:t>采购文件的澄清是指招标人对采购文件中的遗漏、词义表达不清或对比较复杂的事项进行说明，回答投标人提出的各种问题。</w:t>
      </w:r>
    </w:p>
    <w:p w:rsidR="003619EB" w:rsidRDefault="003619EB">
      <w:pPr>
        <w:spacing w:afterLines="0"/>
        <w:ind w:firstLineChars="200" w:firstLine="420"/>
        <w:rPr>
          <w:rFonts w:cs="Arial"/>
        </w:rPr>
      </w:pPr>
      <w:r>
        <w:rPr>
          <w:rFonts w:cs="Arial"/>
        </w:rPr>
        <w:t>8.</w:t>
      </w:r>
      <w:r>
        <w:rPr>
          <w:rFonts w:cs="Arial" w:hint="eastAsia"/>
        </w:rPr>
        <w:t xml:space="preserve">2  </w:t>
      </w:r>
      <w:r>
        <w:rPr>
          <w:rFonts w:ascii="宋体" w:hAnsi="宋体" w:hint="eastAsia"/>
        </w:rPr>
        <w:t xml:space="preserve">任何要求对采购文件进行澄清的投标人，均应以书面形式通知采购中心，采购中心对其收到的对采购文件的澄清要求均以书面形式予以答复，同时将书面答复发给每个报名的投标人（答复中不包括问题的来源）。投标人在收到上述答复后，应立即向采购中心回函确认。该答复作为采购文件的一部分，对投标人有约束力。 </w:t>
      </w:r>
    </w:p>
    <w:p w:rsidR="003619EB" w:rsidRDefault="003619EB">
      <w:pPr>
        <w:pStyle w:val="13"/>
        <w:spacing w:beforeLines="0" w:afterLines="0"/>
        <w:rPr>
          <w:rFonts w:cs="Arial"/>
        </w:rPr>
      </w:pPr>
      <w:bookmarkStart w:id="166" w:name="_Toc414284461"/>
      <w:r>
        <w:rPr>
          <w:rFonts w:cs="Arial"/>
        </w:rPr>
        <w:t xml:space="preserve">9  </w:t>
      </w:r>
      <w:r>
        <w:rPr>
          <w:rFonts w:cs="Arial"/>
        </w:rPr>
        <w:t>采购文件的修改</w:t>
      </w:r>
      <w:bookmarkEnd w:id="166"/>
    </w:p>
    <w:p w:rsidR="003619EB" w:rsidRDefault="003619EB">
      <w:pPr>
        <w:spacing w:afterLines="0"/>
        <w:ind w:firstLineChars="200" w:firstLine="420"/>
        <w:rPr>
          <w:rFonts w:cs="Arial"/>
        </w:rPr>
      </w:pPr>
      <w:r>
        <w:rPr>
          <w:rFonts w:cs="Arial"/>
        </w:rPr>
        <w:t xml:space="preserve">9.1  </w:t>
      </w:r>
      <w:r>
        <w:rPr>
          <w:rFonts w:ascii="宋体" w:hAnsi="宋体" w:hint="eastAsia"/>
          <w:szCs w:val="21"/>
        </w:rPr>
        <w:t>在投标截止日期前，招标方可主动地或依据投标人要求澄清的问题而修改采购文件，并以书面形式或网上登载电子文本通知所有领取采购文件的投标人，对方在收到该通知后应立即以电报（以下电报一词均视为电子数据交换）或传真的形式通知招标方。</w:t>
      </w:r>
    </w:p>
    <w:p w:rsidR="003619EB" w:rsidRDefault="003619EB">
      <w:pPr>
        <w:spacing w:afterLines="0"/>
        <w:ind w:firstLineChars="200" w:firstLine="420"/>
        <w:rPr>
          <w:rFonts w:ascii="宋体" w:hAnsi="宋体"/>
          <w:szCs w:val="21"/>
        </w:rPr>
      </w:pPr>
      <w:r>
        <w:t xml:space="preserve">9.2  </w:t>
      </w:r>
      <w:r>
        <w:rPr>
          <w:rFonts w:ascii="宋体" w:hAnsi="宋体" w:hint="eastAsia"/>
          <w:szCs w:val="21"/>
        </w:rPr>
        <w:t>为使投标人在准备投标文件时有合理的时间考虑采购文件的修改，招标方可酌情推迟投标截止日期，并以书面形式通知已购买采购文件的每一投标人。</w:t>
      </w:r>
    </w:p>
    <w:p w:rsidR="003619EB" w:rsidRDefault="003619EB">
      <w:pPr>
        <w:spacing w:afterLines="0"/>
        <w:ind w:firstLineChars="200" w:firstLine="420"/>
      </w:pPr>
      <w:r>
        <w:rPr>
          <w:rFonts w:ascii="宋体" w:hAnsi="宋体" w:hint="eastAsia"/>
          <w:szCs w:val="21"/>
        </w:rPr>
        <w:t>9.3  采购文件的修改书将构成采购文件的一部分，对投标方有约束力。</w:t>
      </w:r>
    </w:p>
    <w:p w:rsidR="003619EB" w:rsidRDefault="003619EB">
      <w:pPr>
        <w:pStyle w:val="120"/>
        <w:spacing w:beforeLines="0" w:afterLines="0"/>
        <w:rPr>
          <w:rFonts w:cs="Arial"/>
        </w:rPr>
      </w:pPr>
      <w:bookmarkStart w:id="167" w:name="_Toc414284462"/>
      <w:r>
        <w:rPr>
          <w:rFonts w:cs="Arial"/>
        </w:rPr>
        <w:t>三</w:t>
      </w:r>
      <w:r>
        <w:rPr>
          <w:rFonts w:cs="Arial" w:hint="eastAsia"/>
        </w:rPr>
        <w:t>、</w:t>
      </w:r>
      <w:r>
        <w:rPr>
          <w:rFonts w:cs="Arial"/>
        </w:rPr>
        <w:t>投标文件的编制</w:t>
      </w:r>
      <w:bookmarkEnd w:id="167"/>
    </w:p>
    <w:p w:rsidR="003619EB" w:rsidRDefault="003619EB">
      <w:pPr>
        <w:pStyle w:val="13"/>
        <w:spacing w:beforeLines="0" w:afterLines="0"/>
        <w:rPr>
          <w:rFonts w:cs="Arial"/>
        </w:rPr>
      </w:pPr>
      <w:bookmarkStart w:id="168" w:name="_Toc414284463"/>
      <w:r>
        <w:rPr>
          <w:rFonts w:cs="Arial"/>
        </w:rPr>
        <w:t xml:space="preserve">10  </w:t>
      </w:r>
      <w:r>
        <w:rPr>
          <w:rFonts w:cs="Arial"/>
        </w:rPr>
        <w:t>投标的语言</w:t>
      </w:r>
      <w:bookmarkEnd w:id="168"/>
    </w:p>
    <w:p w:rsidR="003619EB" w:rsidRDefault="003619EB">
      <w:pPr>
        <w:spacing w:afterLines="0"/>
        <w:ind w:firstLineChars="200" w:firstLine="420"/>
        <w:rPr>
          <w:rFonts w:cs="Arial"/>
        </w:rPr>
      </w:pPr>
      <w:r>
        <w:rPr>
          <w:rFonts w:cs="Arial"/>
        </w:rPr>
        <w:t xml:space="preserve">10.1  </w:t>
      </w:r>
      <w:r>
        <w:rPr>
          <w:rFonts w:cs="Arial"/>
        </w:rPr>
        <w:t>投标人提交的投标文件以及投标人和</w:t>
      </w:r>
      <w:r>
        <w:rPr>
          <w:rFonts w:cs="Arial" w:hint="eastAsia"/>
        </w:rPr>
        <w:t>采购人</w:t>
      </w:r>
      <w:r>
        <w:rPr>
          <w:rFonts w:cs="Arial"/>
        </w:rPr>
        <w:t>就有关投标的所有来往函电均应使用中文书写。对于任何非中文的资料，都应提供中文翻译本，在解释时以</w:t>
      </w:r>
      <w:r>
        <w:rPr>
          <w:rFonts w:cs="Arial" w:hint="eastAsia"/>
        </w:rPr>
        <w:t>中文</w:t>
      </w:r>
      <w:r>
        <w:rPr>
          <w:rFonts w:cs="Arial"/>
        </w:rPr>
        <w:t>翻译本为准。</w:t>
      </w:r>
    </w:p>
    <w:p w:rsidR="003619EB" w:rsidRDefault="003619EB">
      <w:pPr>
        <w:pStyle w:val="13"/>
        <w:spacing w:beforeLines="0" w:afterLines="0"/>
        <w:rPr>
          <w:rFonts w:cs="Arial"/>
        </w:rPr>
      </w:pPr>
      <w:bookmarkStart w:id="169" w:name="_Toc414284464"/>
      <w:r>
        <w:rPr>
          <w:rFonts w:cs="Arial"/>
        </w:rPr>
        <w:t xml:space="preserve">11  </w:t>
      </w:r>
      <w:r>
        <w:rPr>
          <w:rFonts w:cs="Arial"/>
        </w:rPr>
        <w:t>投标文件构成</w:t>
      </w:r>
      <w:bookmarkEnd w:id="169"/>
    </w:p>
    <w:p w:rsidR="003619EB" w:rsidRDefault="003619EB">
      <w:pPr>
        <w:spacing w:afterLines="0"/>
        <w:ind w:firstLineChars="200" w:firstLine="420"/>
        <w:rPr>
          <w:rFonts w:cs="Arial"/>
        </w:rPr>
      </w:pPr>
      <w:r>
        <w:rPr>
          <w:rFonts w:cs="Arial"/>
        </w:rPr>
        <w:t xml:space="preserve">11.1  </w:t>
      </w:r>
      <w:r>
        <w:rPr>
          <w:rFonts w:cs="Arial"/>
        </w:rPr>
        <w:t>投标人编写的投标文件应包括下列部分：</w:t>
      </w:r>
    </w:p>
    <w:p w:rsidR="003619EB" w:rsidRDefault="003619EB">
      <w:pPr>
        <w:spacing w:afterLines="0"/>
        <w:ind w:firstLineChars="500" w:firstLine="1050"/>
        <w:rPr>
          <w:rFonts w:ascii="宋体" w:hAnsi="宋体"/>
          <w:szCs w:val="21"/>
        </w:rPr>
      </w:pPr>
      <w:r>
        <w:rPr>
          <w:rFonts w:ascii="宋体" w:hAnsi="宋体" w:hint="eastAsia"/>
          <w:szCs w:val="21"/>
        </w:rPr>
        <w:t>1 ）投标书；</w:t>
      </w:r>
    </w:p>
    <w:p w:rsidR="003619EB" w:rsidRDefault="003619EB">
      <w:pPr>
        <w:spacing w:afterLines="0"/>
        <w:ind w:firstLineChars="500" w:firstLine="1050"/>
        <w:rPr>
          <w:rFonts w:ascii="宋体" w:hAnsi="宋体"/>
          <w:szCs w:val="21"/>
        </w:rPr>
      </w:pPr>
      <w:r>
        <w:rPr>
          <w:rFonts w:ascii="宋体" w:hAnsi="宋体" w:hint="eastAsia"/>
          <w:szCs w:val="21"/>
        </w:rPr>
        <w:lastRenderedPageBreak/>
        <w:t>2 ）法定代表人证明书；</w:t>
      </w:r>
    </w:p>
    <w:p w:rsidR="003619EB" w:rsidRDefault="003619EB">
      <w:pPr>
        <w:spacing w:afterLines="0"/>
        <w:ind w:firstLineChars="500" w:firstLine="1050"/>
        <w:rPr>
          <w:rFonts w:ascii="宋体" w:hAnsi="宋体"/>
          <w:szCs w:val="21"/>
        </w:rPr>
      </w:pPr>
      <w:r>
        <w:rPr>
          <w:rFonts w:ascii="宋体" w:hAnsi="宋体" w:hint="eastAsia"/>
          <w:szCs w:val="21"/>
        </w:rPr>
        <w:t>3 ）法人授权委托证明书；</w:t>
      </w:r>
    </w:p>
    <w:p w:rsidR="003619EB" w:rsidRDefault="003619EB">
      <w:pPr>
        <w:spacing w:afterLines="0"/>
        <w:ind w:firstLineChars="500" w:firstLine="1050"/>
        <w:rPr>
          <w:rFonts w:ascii="宋体" w:hAnsi="宋体"/>
          <w:szCs w:val="21"/>
        </w:rPr>
      </w:pPr>
      <w:r>
        <w:rPr>
          <w:rFonts w:ascii="宋体" w:hAnsi="宋体" w:hint="eastAsia"/>
          <w:szCs w:val="21"/>
        </w:rPr>
        <w:t>4 ）关于资格的声明函；</w:t>
      </w:r>
    </w:p>
    <w:p w:rsidR="003619EB" w:rsidRDefault="003619EB">
      <w:pPr>
        <w:spacing w:afterLines="0"/>
        <w:ind w:firstLineChars="500" w:firstLine="1050"/>
        <w:rPr>
          <w:rFonts w:ascii="宋体" w:hAnsi="宋体"/>
          <w:szCs w:val="21"/>
        </w:rPr>
      </w:pPr>
      <w:r>
        <w:rPr>
          <w:rFonts w:ascii="宋体" w:hAnsi="宋体" w:hint="eastAsia"/>
          <w:szCs w:val="21"/>
        </w:rPr>
        <w:t>5 ）投标人情况一览表；</w:t>
      </w:r>
    </w:p>
    <w:p w:rsidR="003619EB" w:rsidRDefault="003619EB">
      <w:pPr>
        <w:spacing w:afterLines="0"/>
        <w:ind w:firstLineChars="500" w:firstLine="1050"/>
        <w:rPr>
          <w:rFonts w:ascii="宋体" w:hAnsi="宋体"/>
          <w:szCs w:val="21"/>
        </w:rPr>
      </w:pPr>
      <w:r>
        <w:rPr>
          <w:rFonts w:ascii="宋体" w:hAnsi="宋体" w:hint="eastAsia"/>
          <w:szCs w:val="21"/>
        </w:rPr>
        <w:t>6 ）投标资格证明文件；</w:t>
      </w:r>
    </w:p>
    <w:p w:rsidR="003619EB" w:rsidRDefault="003619EB">
      <w:pPr>
        <w:spacing w:afterLines="0"/>
        <w:ind w:firstLineChars="500" w:firstLine="1050"/>
        <w:rPr>
          <w:rFonts w:ascii="宋体" w:hAnsi="宋体"/>
          <w:szCs w:val="21"/>
        </w:rPr>
      </w:pPr>
      <w:r>
        <w:rPr>
          <w:rFonts w:ascii="宋体" w:hAnsi="宋体" w:hint="eastAsia"/>
          <w:szCs w:val="21"/>
        </w:rPr>
        <w:t>7 ）售后服务计划；</w:t>
      </w:r>
    </w:p>
    <w:p w:rsidR="003619EB" w:rsidRDefault="003619EB">
      <w:pPr>
        <w:spacing w:afterLines="0"/>
        <w:ind w:firstLineChars="500" w:firstLine="1050"/>
        <w:rPr>
          <w:rFonts w:ascii="宋体" w:hAnsi="宋体"/>
          <w:szCs w:val="21"/>
        </w:rPr>
      </w:pPr>
      <w:r>
        <w:rPr>
          <w:rFonts w:ascii="宋体" w:hAnsi="宋体" w:hint="eastAsia"/>
          <w:szCs w:val="21"/>
        </w:rPr>
        <w:t>8 ）施工组织计划；</w:t>
      </w:r>
    </w:p>
    <w:p w:rsidR="003619EB" w:rsidRDefault="003619EB">
      <w:pPr>
        <w:spacing w:afterLines="0"/>
        <w:ind w:firstLineChars="500" w:firstLine="1050"/>
        <w:rPr>
          <w:rFonts w:ascii="宋体" w:hAnsi="宋体"/>
          <w:szCs w:val="21"/>
        </w:rPr>
      </w:pPr>
      <w:r>
        <w:rPr>
          <w:rFonts w:ascii="宋体" w:hAnsi="宋体" w:hint="eastAsia"/>
          <w:szCs w:val="21"/>
        </w:rPr>
        <w:t>9 ）投标一览表；</w:t>
      </w:r>
    </w:p>
    <w:p w:rsidR="003619EB" w:rsidRDefault="003619EB">
      <w:pPr>
        <w:spacing w:afterLines="0"/>
        <w:ind w:firstLineChars="500" w:firstLine="1050"/>
        <w:rPr>
          <w:rFonts w:ascii="宋体" w:hAnsi="宋体"/>
          <w:szCs w:val="21"/>
        </w:rPr>
      </w:pPr>
      <w:r>
        <w:rPr>
          <w:rFonts w:ascii="宋体" w:hAnsi="宋体" w:hint="eastAsia"/>
          <w:szCs w:val="21"/>
        </w:rPr>
        <w:t>10 ）分项报价表；</w:t>
      </w:r>
    </w:p>
    <w:p w:rsidR="003619EB" w:rsidRDefault="003619EB">
      <w:pPr>
        <w:spacing w:afterLines="0"/>
        <w:ind w:firstLineChars="500" w:firstLine="1050"/>
        <w:rPr>
          <w:rFonts w:ascii="宋体" w:hAnsi="宋体"/>
          <w:szCs w:val="21"/>
        </w:rPr>
      </w:pPr>
      <w:r>
        <w:rPr>
          <w:rFonts w:ascii="宋体" w:hAnsi="宋体" w:hint="eastAsia"/>
          <w:szCs w:val="21"/>
        </w:rPr>
        <w:t>11 ）拟投入的主要机械设备一览表；</w:t>
      </w:r>
    </w:p>
    <w:p w:rsidR="003619EB" w:rsidRDefault="003619EB">
      <w:pPr>
        <w:spacing w:afterLines="0"/>
        <w:ind w:firstLineChars="500" w:firstLine="1050"/>
        <w:rPr>
          <w:rFonts w:ascii="宋体" w:hAnsi="宋体"/>
          <w:szCs w:val="21"/>
        </w:rPr>
      </w:pPr>
      <w:r>
        <w:rPr>
          <w:rFonts w:ascii="宋体" w:hAnsi="宋体" w:hint="eastAsia"/>
          <w:szCs w:val="21"/>
        </w:rPr>
        <w:t>12 ）投入的施工人员及其资格证件一览表；</w:t>
      </w:r>
    </w:p>
    <w:p w:rsidR="003619EB" w:rsidRDefault="003619EB">
      <w:pPr>
        <w:spacing w:afterLines="0"/>
        <w:ind w:firstLineChars="500" w:firstLine="1050"/>
        <w:rPr>
          <w:rFonts w:ascii="宋体" w:hAnsi="宋体"/>
          <w:szCs w:val="21"/>
        </w:rPr>
      </w:pPr>
      <w:r>
        <w:rPr>
          <w:rFonts w:ascii="宋体" w:hAnsi="宋体" w:hint="eastAsia"/>
          <w:szCs w:val="21"/>
        </w:rPr>
        <w:t>13 ）技术规格偏离表；</w:t>
      </w:r>
    </w:p>
    <w:p w:rsidR="003619EB" w:rsidRDefault="003619EB">
      <w:pPr>
        <w:spacing w:afterLines="0"/>
        <w:ind w:firstLineChars="500" w:firstLine="1050"/>
        <w:rPr>
          <w:rFonts w:ascii="宋体" w:hAnsi="宋体"/>
          <w:szCs w:val="21"/>
        </w:rPr>
      </w:pPr>
      <w:r>
        <w:rPr>
          <w:rFonts w:ascii="宋体" w:hAnsi="宋体" w:hint="eastAsia"/>
          <w:szCs w:val="21"/>
        </w:rPr>
        <w:t>14 ）商务条款偏离表；</w:t>
      </w:r>
    </w:p>
    <w:p w:rsidR="003619EB" w:rsidRDefault="003619EB">
      <w:pPr>
        <w:spacing w:afterLines="0"/>
        <w:ind w:firstLineChars="500" w:firstLine="1050"/>
        <w:rPr>
          <w:rFonts w:ascii="宋体" w:hAnsi="宋体"/>
          <w:szCs w:val="21"/>
        </w:rPr>
      </w:pPr>
      <w:r>
        <w:rPr>
          <w:rFonts w:ascii="宋体" w:hAnsi="宋体" w:hint="eastAsia"/>
          <w:szCs w:val="21"/>
        </w:rPr>
        <w:t>15 ）近二年承担的工程一览表；</w:t>
      </w:r>
    </w:p>
    <w:p w:rsidR="003619EB" w:rsidRDefault="003619EB">
      <w:pPr>
        <w:spacing w:afterLines="0"/>
        <w:ind w:firstLineChars="500" w:firstLine="1050"/>
        <w:rPr>
          <w:rFonts w:ascii="宋体" w:hAnsi="宋体"/>
          <w:szCs w:val="21"/>
        </w:rPr>
      </w:pPr>
      <w:r>
        <w:rPr>
          <w:rFonts w:ascii="宋体" w:hAnsi="宋体" w:hint="eastAsia"/>
          <w:szCs w:val="21"/>
        </w:rPr>
        <w:t>16 ）投标人认为需加以说明的其他内容．</w:t>
      </w:r>
    </w:p>
    <w:p w:rsidR="003619EB" w:rsidRDefault="003619EB">
      <w:pPr>
        <w:spacing w:afterLines="0"/>
        <w:ind w:firstLineChars="200" w:firstLine="420"/>
        <w:rPr>
          <w:rFonts w:cs="Arial"/>
        </w:rPr>
      </w:pPr>
      <w:r>
        <w:rPr>
          <w:rFonts w:cs="Arial"/>
        </w:rPr>
        <w:t xml:space="preserve">11.2 </w:t>
      </w:r>
      <w:r>
        <w:rPr>
          <w:rFonts w:cs="Arial" w:hint="eastAsia"/>
        </w:rPr>
        <w:t>投标方应将“投标文件”装订成册，并</w:t>
      </w:r>
      <w:r>
        <w:rPr>
          <w:rFonts w:ascii="宋体" w:hAnsi="宋体" w:hint="eastAsia"/>
          <w:szCs w:val="21"/>
        </w:rPr>
        <w:t>按照上述序号或顺序编制</w:t>
      </w:r>
      <w:r>
        <w:rPr>
          <w:rFonts w:cs="Arial" w:hint="eastAsia"/>
        </w:rPr>
        <w:t>填写</w:t>
      </w:r>
      <w:r>
        <w:rPr>
          <w:rFonts w:ascii="宋体" w:hAnsi="宋体" w:hint="eastAsia"/>
          <w:szCs w:val="21"/>
        </w:rPr>
        <w:t>“投标文件资料清单”，</w:t>
      </w:r>
      <w:r>
        <w:rPr>
          <w:rFonts w:cs="Arial" w:hint="eastAsia"/>
        </w:rPr>
        <w:t>否则将导致其投标被拒绝。</w:t>
      </w:r>
    </w:p>
    <w:p w:rsidR="003619EB" w:rsidRDefault="003619EB">
      <w:pPr>
        <w:pStyle w:val="13"/>
        <w:spacing w:beforeLines="0" w:afterLines="0"/>
        <w:rPr>
          <w:rFonts w:cs="Arial"/>
        </w:rPr>
      </w:pPr>
      <w:bookmarkStart w:id="170" w:name="_Toc414284465"/>
      <w:r>
        <w:rPr>
          <w:rFonts w:cs="Arial"/>
        </w:rPr>
        <w:t xml:space="preserve">12  </w:t>
      </w:r>
      <w:r>
        <w:rPr>
          <w:rFonts w:cs="Arial"/>
        </w:rPr>
        <w:t>投标文件格式</w:t>
      </w:r>
      <w:bookmarkEnd w:id="170"/>
    </w:p>
    <w:p w:rsidR="003619EB" w:rsidRDefault="003619EB">
      <w:pPr>
        <w:spacing w:afterLines="0"/>
        <w:ind w:firstLineChars="200" w:firstLine="420"/>
        <w:rPr>
          <w:rFonts w:cs="Arial"/>
        </w:rPr>
      </w:pPr>
      <w:r>
        <w:rPr>
          <w:rFonts w:cs="Arial"/>
        </w:rPr>
        <w:t xml:space="preserve">12.1  </w:t>
      </w:r>
      <w:r>
        <w:rPr>
          <w:rFonts w:cs="Arial" w:hint="eastAsia"/>
        </w:rPr>
        <w:t>投标人应按采购文件附件中提供的“投标文件格式”填写“投标书”、“投标一览表”、“投标价格表”及“售后服务计划”等（见附件）以及</w:t>
      </w:r>
      <w:proofErr w:type="gramStart"/>
      <w:r>
        <w:rPr>
          <w:rFonts w:cs="Arial" w:hint="eastAsia"/>
        </w:rPr>
        <w:t>供唱标使用</w:t>
      </w:r>
      <w:proofErr w:type="gramEnd"/>
      <w:r>
        <w:rPr>
          <w:rFonts w:cs="Arial" w:hint="eastAsia"/>
        </w:rPr>
        <w:t>的、单独密封的投标一览表。</w:t>
      </w:r>
    </w:p>
    <w:p w:rsidR="003619EB" w:rsidRDefault="003619EB">
      <w:pPr>
        <w:spacing w:afterLines="0"/>
        <w:ind w:firstLineChars="200" w:firstLine="420"/>
        <w:rPr>
          <w:rFonts w:cs="Arial"/>
        </w:rPr>
      </w:pPr>
      <w:r>
        <w:rPr>
          <w:rFonts w:cs="Arial"/>
        </w:rPr>
        <w:t xml:space="preserve">12.2  </w:t>
      </w:r>
      <w:r>
        <w:rPr>
          <w:rFonts w:cs="Arial" w:hint="eastAsia"/>
        </w:rPr>
        <w:t>投标人不得将同一设备包中的内容拆开投标，否则将导致其投标被拒绝。</w:t>
      </w:r>
    </w:p>
    <w:p w:rsidR="003619EB" w:rsidRDefault="003619EB">
      <w:pPr>
        <w:pStyle w:val="13"/>
        <w:spacing w:beforeLines="0" w:afterLines="0"/>
        <w:rPr>
          <w:rFonts w:cs="Arial"/>
        </w:rPr>
      </w:pPr>
      <w:bookmarkStart w:id="171" w:name="_Toc414284466"/>
      <w:r>
        <w:rPr>
          <w:rFonts w:cs="Arial"/>
        </w:rPr>
        <w:t xml:space="preserve">13  </w:t>
      </w:r>
      <w:r>
        <w:rPr>
          <w:rFonts w:cs="Arial"/>
        </w:rPr>
        <w:t>投标报价和货币</w:t>
      </w:r>
      <w:bookmarkEnd w:id="171"/>
    </w:p>
    <w:p w:rsidR="003619EB" w:rsidRDefault="003619EB">
      <w:pPr>
        <w:spacing w:afterLines="0"/>
        <w:ind w:firstLineChars="200" w:firstLine="420"/>
        <w:rPr>
          <w:rFonts w:cs="Arial"/>
        </w:rPr>
      </w:pPr>
      <w:r>
        <w:rPr>
          <w:rFonts w:cs="Arial"/>
        </w:rPr>
        <w:t xml:space="preserve">13.1  </w:t>
      </w:r>
      <w:r>
        <w:rPr>
          <w:rFonts w:cs="Arial" w:hint="eastAsia"/>
        </w:rPr>
        <w:t>投标报价工程的费用为包干费用，包括人员薪酬、办公费、劳保费、农药费、肥料费、汽油机油费、水电费、设备维修费、管理费、税费等。</w:t>
      </w:r>
    </w:p>
    <w:p w:rsidR="003619EB" w:rsidRDefault="003619EB">
      <w:pPr>
        <w:spacing w:afterLines="0"/>
        <w:ind w:firstLineChars="200" w:firstLine="420"/>
        <w:rPr>
          <w:rFonts w:cs="Arial"/>
        </w:rPr>
      </w:pPr>
      <w:r>
        <w:rPr>
          <w:rFonts w:cs="Arial"/>
        </w:rPr>
        <w:t>13.2</w:t>
      </w:r>
      <w:r>
        <w:rPr>
          <w:rFonts w:cs="Arial" w:hint="eastAsia"/>
        </w:rPr>
        <w:t xml:space="preserve">  </w:t>
      </w:r>
      <w:r>
        <w:rPr>
          <w:rFonts w:cs="Arial" w:hint="eastAsia"/>
        </w:rPr>
        <w:t>投标人在报价时应以分项单价及总价两种形式报价，投标报价以人民币为结算单位。</w:t>
      </w:r>
    </w:p>
    <w:p w:rsidR="003619EB" w:rsidRDefault="003619EB">
      <w:pPr>
        <w:spacing w:afterLines="0"/>
        <w:ind w:firstLineChars="200" w:firstLine="420"/>
        <w:rPr>
          <w:rFonts w:cs="Arial"/>
        </w:rPr>
      </w:pPr>
      <w:r>
        <w:rPr>
          <w:rFonts w:cs="Arial"/>
        </w:rPr>
        <w:t xml:space="preserve">13.3  </w:t>
      </w:r>
      <w:r>
        <w:rPr>
          <w:rFonts w:cs="Arial"/>
        </w:rPr>
        <w:t>在中华人民共和国境内提供的</w:t>
      </w:r>
      <w:r>
        <w:rPr>
          <w:rFonts w:cs="Arial" w:hint="eastAsia"/>
        </w:rPr>
        <w:t>进口货物及其有关服务的报价应包括要向中华人民共和国政府缴纳的关税、增值税和其他税。</w:t>
      </w:r>
    </w:p>
    <w:p w:rsidR="003619EB" w:rsidRDefault="003619EB">
      <w:pPr>
        <w:spacing w:afterLines="0"/>
        <w:ind w:firstLineChars="200" w:firstLine="420"/>
        <w:rPr>
          <w:rFonts w:cs="Arial"/>
        </w:rPr>
      </w:pPr>
      <w:r>
        <w:rPr>
          <w:rFonts w:cs="Arial"/>
        </w:rPr>
        <w:t>13.</w:t>
      </w:r>
      <w:r>
        <w:rPr>
          <w:rFonts w:cs="Arial" w:hint="eastAsia"/>
        </w:rPr>
        <w:t xml:space="preserve">4  </w:t>
      </w:r>
      <w:r>
        <w:rPr>
          <w:rFonts w:ascii="宋体" w:hAnsi="宋体" w:hint="eastAsia"/>
        </w:rPr>
        <w:t>投标报价为一次性报价，开标后不得更改，</w:t>
      </w:r>
      <w:r>
        <w:rPr>
          <w:rFonts w:ascii="宋体" w:hAnsi="宋体" w:hint="eastAsia"/>
          <w:szCs w:val="21"/>
        </w:rPr>
        <w:t>投标人对项目的报价必须是唯一的，</w:t>
      </w:r>
      <w:r>
        <w:rPr>
          <w:rFonts w:cs="Arial" w:hint="eastAsia"/>
        </w:rPr>
        <w:t>招标人不接受有任何选择的报价。</w:t>
      </w:r>
    </w:p>
    <w:p w:rsidR="003619EB" w:rsidRDefault="003619EB">
      <w:pPr>
        <w:pStyle w:val="13"/>
        <w:spacing w:beforeLines="0" w:afterLines="0"/>
        <w:rPr>
          <w:rFonts w:cs="Arial"/>
        </w:rPr>
      </w:pPr>
      <w:bookmarkStart w:id="172" w:name="_Toc414284467"/>
      <w:r>
        <w:rPr>
          <w:rFonts w:cs="Arial"/>
        </w:rPr>
        <w:t xml:space="preserve">14  </w:t>
      </w:r>
      <w:r>
        <w:rPr>
          <w:rFonts w:cs="Arial"/>
        </w:rPr>
        <w:t>投标人资格的证明文件</w:t>
      </w:r>
      <w:bookmarkEnd w:id="172"/>
    </w:p>
    <w:p w:rsidR="003619EB" w:rsidRDefault="003619EB">
      <w:pPr>
        <w:spacing w:afterLines="0"/>
        <w:ind w:firstLineChars="200" w:firstLine="420"/>
        <w:rPr>
          <w:rFonts w:cs="Arial"/>
        </w:rPr>
      </w:pPr>
      <w:r>
        <w:rPr>
          <w:rFonts w:cs="Arial" w:hint="eastAsia"/>
        </w:rPr>
        <w:t>14.1</w:t>
      </w:r>
      <w:r>
        <w:rPr>
          <w:rFonts w:cs="Arial" w:hint="eastAsia"/>
        </w:rPr>
        <w:tab/>
        <w:t xml:space="preserve"> </w:t>
      </w:r>
      <w:r>
        <w:rPr>
          <w:rFonts w:cs="Arial" w:hint="eastAsia"/>
        </w:rPr>
        <w:t>投标人应提交证明其有资格参加投标和中标后有能力履行合同的文件，并作为其投标文件的一部分。</w:t>
      </w:r>
    </w:p>
    <w:p w:rsidR="003619EB" w:rsidRDefault="003619EB">
      <w:pPr>
        <w:spacing w:afterLines="0"/>
        <w:ind w:firstLineChars="200" w:firstLine="420"/>
        <w:rPr>
          <w:rFonts w:cs="Arial"/>
        </w:rPr>
      </w:pPr>
      <w:r>
        <w:rPr>
          <w:rFonts w:cs="Arial" w:hint="eastAsia"/>
        </w:rPr>
        <w:t xml:space="preserve">14.2 </w:t>
      </w:r>
      <w:r>
        <w:rPr>
          <w:rFonts w:cs="Arial" w:hint="eastAsia"/>
        </w:rPr>
        <w:t>投标人提交的合格性的证明文件应当是合法有效的。</w:t>
      </w:r>
    </w:p>
    <w:p w:rsidR="003619EB" w:rsidRDefault="003619EB">
      <w:pPr>
        <w:spacing w:afterLines="0"/>
        <w:ind w:firstLineChars="200" w:firstLine="420"/>
        <w:rPr>
          <w:rFonts w:cs="Arial"/>
        </w:rPr>
      </w:pPr>
      <w:r>
        <w:rPr>
          <w:rFonts w:cs="Arial" w:hint="eastAsia"/>
        </w:rPr>
        <w:t>14.3</w:t>
      </w:r>
      <w:r>
        <w:rPr>
          <w:rFonts w:cs="Arial" w:hint="eastAsia"/>
        </w:rPr>
        <w:tab/>
        <w:t xml:space="preserve"> </w:t>
      </w:r>
      <w:r>
        <w:rPr>
          <w:rFonts w:cs="Arial" w:hint="eastAsia"/>
        </w:rPr>
        <w:t>投标人提交的证明其中标后能履行合同的资格证明文件，即：</w:t>
      </w:r>
    </w:p>
    <w:p w:rsidR="003619EB" w:rsidRDefault="003619EB">
      <w:pPr>
        <w:spacing w:afterLines="0"/>
        <w:ind w:firstLineChars="400" w:firstLine="840"/>
        <w:rPr>
          <w:rFonts w:cs="Arial"/>
        </w:rPr>
      </w:pPr>
      <w:r>
        <w:rPr>
          <w:rFonts w:cs="Arial" w:hint="eastAsia"/>
        </w:rPr>
        <w:t xml:space="preserve">1) </w:t>
      </w:r>
      <w:r>
        <w:rPr>
          <w:rFonts w:cs="Arial" w:hint="eastAsia"/>
        </w:rPr>
        <w:t>投标人已具备履行合同所需的财务、技术和生产能力；</w:t>
      </w:r>
    </w:p>
    <w:p w:rsidR="003619EB" w:rsidRDefault="003619EB">
      <w:pPr>
        <w:spacing w:afterLines="0"/>
        <w:ind w:firstLineChars="200" w:firstLine="420"/>
        <w:rPr>
          <w:rFonts w:cs="Arial"/>
        </w:rPr>
      </w:pPr>
      <w:r>
        <w:rPr>
          <w:rFonts w:cs="Arial" w:hint="eastAsia"/>
        </w:rPr>
        <w:tab/>
        <w:t xml:space="preserve">2) </w:t>
      </w:r>
      <w:r>
        <w:rPr>
          <w:rFonts w:cs="Arial" w:hint="eastAsia"/>
        </w:rPr>
        <w:t>投标人满足《投标资料表》中列出的资格标准要求。</w:t>
      </w:r>
    </w:p>
    <w:p w:rsidR="003619EB" w:rsidRDefault="003619EB">
      <w:pPr>
        <w:spacing w:afterLines="0"/>
        <w:ind w:firstLineChars="200" w:firstLine="420"/>
        <w:rPr>
          <w:rFonts w:cs="Arial"/>
        </w:rPr>
      </w:pPr>
      <w:r>
        <w:rPr>
          <w:rFonts w:cs="Arial" w:hint="eastAsia"/>
        </w:rPr>
        <w:lastRenderedPageBreak/>
        <w:t>14.4</w:t>
      </w:r>
      <w:r>
        <w:rPr>
          <w:rFonts w:cs="Arial" w:hint="eastAsia"/>
        </w:rPr>
        <w:tab/>
        <w:t xml:space="preserve"> </w:t>
      </w:r>
      <w:r>
        <w:rPr>
          <w:rFonts w:cs="Arial" w:hint="eastAsia"/>
        </w:rPr>
        <w:t>投标人必须在投标截止时间前向采购中心提供《投标邀请》中规定的资格证明。</w:t>
      </w:r>
    </w:p>
    <w:p w:rsidR="003619EB" w:rsidRDefault="003619EB">
      <w:pPr>
        <w:spacing w:afterLines="0"/>
        <w:ind w:firstLineChars="200" w:firstLine="420"/>
        <w:rPr>
          <w:rFonts w:cs="Arial"/>
        </w:rPr>
      </w:pPr>
      <w:r>
        <w:rPr>
          <w:rFonts w:cs="Arial" w:hint="eastAsia"/>
        </w:rPr>
        <w:t>14.5</w:t>
      </w:r>
      <w:r>
        <w:rPr>
          <w:rFonts w:cs="Arial" w:hint="eastAsia"/>
        </w:rPr>
        <w:tab/>
        <w:t xml:space="preserve"> </w:t>
      </w:r>
      <w:r>
        <w:rPr>
          <w:rFonts w:cs="Arial" w:hint="eastAsia"/>
        </w:rPr>
        <w:t>采购中心将在投标截止时间前对投标人的资格文件进行初步审查（如《投标资料表》另有规定的，从其规定）。资格条件不符合或者资格证明文件不全的投标人的投标将被拒绝。</w:t>
      </w:r>
    </w:p>
    <w:p w:rsidR="003619EB" w:rsidRDefault="003619EB">
      <w:pPr>
        <w:pStyle w:val="13"/>
        <w:spacing w:beforeLines="0" w:afterLines="0"/>
        <w:rPr>
          <w:rFonts w:cs="Arial"/>
        </w:rPr>
      </w:pPr>
      <w:bookmarkStart w:id="173" w:name="_Toc414284468"/>
      <w:r>
        <w:rPr>
          <w:rFonts w:cs="Arial"/>
        </w:rPr>
        <w:t>1</w:t>
      </w:r>
      <w:r>
        <w:rPr>
          <w:rFonts w:cs="Arial" w:hint="eastAsia"/>
        </w:rPr>
        <w:t>5</w:t>
      </w:r>
      <w:r>
        <w:rPr>
          <w:rFonts w:cs="Arial"/>
        </w:rPr>
        <w:t xml:space="preserve">  </w:t>
      </w:r>
      <w:r>
        <w:rPr>
          <w:rFonts w:cs="Arial"/>
        </w:rPr>
        <w:t>投标有效期</w:t>
      </w:r>
      <w:bookmarkEnd w:id="173"/>
    </w:p>
    <w:p w:rsidR="003619EB" w:rsidRDefault="003619EB">
      <w:pPr>
        <w:spacing w:afterLines="0"/>
        <w:ind w:firstLineChars="200" w:firstLine="420"/>
        <w:rPr>
          <w:rFonts w:cs="Arial"/>
        </w:rPr>
      </w:pPr>
      <w:r>
        <w:rPr>
          <w:rFonts w:cs="Arial"/>
        </w:rPr>
        <w:t>1</w:t>
      </w:r>
      <w:r>
        <w:rPr>
          <w:rFonts w:cs="Arial" w:hint="eastAsia"/>
        </w:rPr>
        <w:t>5</w:t>
      </w:r>
      <w:r>
        <w:rPr>
          <w:rFonts w:cs="Arial"/>
        </w:rPr>
        <w:t xml:space="preserve">.1  </w:t>
      </w:r>
      <w:r>
        <w:rPr>
          <w:rFonts w:cs="Arial" w:hint="eastAsia"/>
        </w:rPr>
        <w:t>根据本须知第</w:t>
      </w:r>
      <w:r>
        <w:rPr>
          <w:rFonts w:cs="Arial" w:hint="eastAsia"/>
        </w:rPr>
        <w:t>19</w:t>
      </w:r>
      <w:r>
        <w:rPr>
          <w:rFonts w:cs="Arial" w:hint="eastAsia"/>
        </w:rPr>
        <w:t>条规定，投标应在规定的开标日后的“投标资料表”中所述时期内保持有效。</w:t>
      </w:r>
    </w:p>
    <w:p w:rsidR="003619EB" w:rsidRDefault="003619EB">
      <w:pPr>
        <w:spacing w:afterLines="0"/>
        <w:ind w:firstLineChars="200" w:firstLine="420"/>
        <w:rPr>
          <w:rFonts w:cs="Arial"/>
        </w:rPr>
      </w:pPr>
      <w:r>
        <w:rPr>
          <w:rFonts w:cs="Arial" w:hint="eastAsia"/>
        </w:rPr>
        <w:t xml:space="preserve">15.2  </w:t>
      </w:r>
      <w:r>
        <w:rPr>
          <w:rFonts w:cs="Arial" w:hint="eastAsia"/>
        </w:rPr>
        <w:t>特殊情况下，在原投标有效期截止之前，采购中心可要求投标人同意延长投标有效期。这种要求与答复均应以书面形式提交。投标人可拒绝采购中心的这种要求。接受延长投标有效期的投标人将不会被要求和允许修正其投标。</w:t>
      </w:r>
    </w:p>
    <w:p w:rsidR="003619EB" w:rsidRDefault="003619EB">
      <w:pPr>
        <w:pStyle w:val="13"/>
        <w:spacing w:beforeLines="0" w:afterLines="0"/>
        <w:rPr>
          <w:rFonts w:cs="Arial"/>
        </w:rPr>
      </w:pPr>
      <w:bookmarkStart w:id="174" w:name="_Toc414284469"/>
      <w:r>
        <w:rPr>
          <w:rFonts w:cs="Arial"/>
        </w:rPr>
        <w:t>1</w:t>
      </w:r>
      <w:r>
        <w:rPr>
          <w:rFonts w:cs="Arial" w:hint="eastAsia"/>
        </w:rPr>
        <w:t>6</w:t>
      </w:r>
      <w:r>
        <w:rPr>
          <w:rFonts w:cs="Arial"/>
        </w:rPr>
        <w:t xml:space="preserve">  </w:t>
      </w:r>
      <w:r>
        <w:rPr>
          <w:rFonts w:cs="Arial"/>
        </w:rPr>
        <w:t>投标文件的式样和签署</w:t>
      </w:r>
      <w:bookmarkEnd w:id="174"/>
    </w:p>
    <w:p w:rsidR="003619EB" w:rsidRDefault="003619EB">
      <w:pPr>
        <w:spacing w:afterLines="0"/>
        <w:ind w:firstLineChars="200" w:firstLine="420"/>
        <w:rPr>
          <w:rFonts w:cs="Arial"/>
        </w:rPr>
      </w:pPr>
      <w:r>
        <w:rPr>
          <w:rFonts w:cs="Arial"/>
        </w:rPr>
        <w:t>1</w:t>
      </w:r>
      <w:r>
        <w:rPr>
          <w:rFonts w:cs="Arial" w:hint="eastAsia"/>
        </w:rPr>
        <w:t>6</w:t>
      </w:r>
      <w:r>
        <w:rPr>
          <w:rFonts w:cs="Arial"/>
        </w:rPr>
        <w:t xml:space="preserve">.1  </w:t>
      </w:r>
      <w:r>
        <w:rPr>
          <w:rFonts w:cs="Arial" w:hint="eastAsia"/>
        </w:rPr>
        <w:t>投标人应准备一份投标文件正本和“投标资料表”中规定数目的副本，每套投标文件须清楚地标明“正本”或“副本”。若正本和副本不符，以正本为准。</w:t>
      </w:r>
    </w:p>
    <w:p w:rsidR="003619EB" w:rsidRDefault="003619EB">
      <w:pPr>
        <w:spacing w:afterLines="0"/>
        <w:ind w:firstLineChars="200" w:firstLine="420"/>
        <w:rPr>
          <w:rFonts w:cs="Arial"/>
        </w:rPr>
      </w:pPr>
      <w:r>
        <w:rPr>
          <w:rFonts w:cs="Arial"/>
        </w:rPr>
        <w:t>1</w:t>
      </w:r>
      <w:r>
        <w:rPr>
          <w:rFonts w:cs="Arial" w:hint="eastAsia"/>
        </w:rPr>
        <w:t>6</w:t>
      </w:r>
      <w:r>
        <w:rPr>
          <w:rFonts w:cs="Arial"/>
        </w:rPr>
        <w:t xml:space="preserve">.2  </w:t>
      </w:r>
      <w:r>
        <w:rPr>
          <w:rFonts w:cs="Arial" w:hint="eastAsia"/>
        </w:rPr>
        <w:t>投标文件的正本需打印，并由投标人或经正式授权并对投标人有约束力的代表在投标文件上签字。授权代表须将以书面形式出具的“授权证书”附在投标文件中。</w:t>
      </w:r>
      <w:r>
        <w:rPr>
          <w:rFonts w:hint="eastAsia"/>
        </w:rPr>
        <w:t>投标文件的封面以及采购文件规定要求加盖公章的，必须加盖公章，</w:t>
      </w:r>
      <w:r>
        <w:rPr>
          <w:rFonts w:cs="Arial" w:hint="eastAsia"/>
        </w:rPr>
        <w:t>否则投标将被拒绝。投标文件的副本可采用正本的复印件。</w:t>
      </w:r>
    </w:p>
    <w:p w:rsidR="003619EB" w:rsidRDefault="003619EB">
      <w:pPr>
        <w:spacing w:afterLines="0"/>
        <w:ind w:firstLineChars="200" w:firstLine="420"/>
        <w:rPr>
          <w:rFonts w:cs="Arial"/>
        </w:rPr>
      </w:pPr>
      <w:r>
        <w:rPr>
          <w:rFonts w:cs="Arial"/>
        </w:rPr>
        <w:t>1</w:t>
      </w:r>
      <w:r>
        <w:rPr>
          <w:rFonts w:cs="Arial" w:hint="eastAsia"/>
        </w:rPr>
        <w:t>6</w:t>
      </w:r>
      <w:r>
        <w:rPr>
          <w:rFonts w:cs="Arial"/>
        </w:rPr>
        <w:t xml:space="preserve">.3  </w:t>
      </w:r>
      <w:r>
        <w:rPr>
          <w:rFonts w:cs="Arial" w:hint="eastAsia"/>
        </w:rPr>
        <w:t>任何行间插字、涂改和增删，必须由投标文件签字人用姓或首字母在旁边签字才有效。</w:t>
      </w:r>
    </w:p>
    <w:p w:rsidR="003619EB" w:rsidRDefault="003619EB">
      <w:pPr>
        <w:pStyle w:val="120"/>
        <w:spacing w:beforeLines="0" w:afterLines="0"/>
        <w:rPr>
          <w:rFonts w:cs="Arial"/>
        </w:rPr>
      </w:pPr>
      <w:bookmarkStart w:id="175" w:name="_Toc414284470"/>
      <w:r>
        <w:rPr>
          <w:rFonts w:cs="Arial"/>
        </w:rPr>
        <w:t>四</w:t>
      </w:r>
      <w:r>
        <w:rPr>
          <w:rFonts w:cs="Arial" w:hint="eastAsia"/>
        </w:rPr>
        <w:t>、</w:t>
      </w:r>
      <w:r>
        <w:rPr>
          <w:rFonts w:cs="Arial"/>
        </w:rPr>
        <w:t>投标文件的递交</w:t>
      </w:r>
      <w:bookmarkEnd w:id="175"/>
    </w:p>
    <w:p w:rsidR="003619EB" w:rsidRDefault="003619EB">
      <w:pPr>
        <w:pStyle w:val="13"/>
        <w:spacing w:beforeLines="0" w:afterLines="0"/>
        <w:rPr>
          <w:rFonts w:cs="Arial"/>
        </w:rPr>
      </w:pPr>
      <w:bookmarkStart w:id="176" w:name="_Toc414284471"/>
      <w:r>
        <w:rPr>
          <w:rFonts w:cs="Arial"/>
        </w:rPr>
        <w:t>1</w:t>
      </w:r>
      <w:r>
        <w:rPr>
          <w:rFonts w:cs="Arial" w:hint="eastAsia"/>
        </w:rPr>
        <w:t>7</w:t>
      </w:r>
      <w:r>
        <w:rPr>
          <w:rFonts w:cs="Arial"/>
        </w:rPr>
        <w:t xml:space="preserve">  </w:t>
      </w:r>
      <w:r>
        <w:rPr>
          <w:rFonts w:cs="Arial"/>
        </w:rPr>
        <w:t>投标文件的密封和标记</w:t>
      </w:r>
      <w:bookmarkEnd w:id="176"/>
    </w:p>
    <w:p w:rsidR="003619EB" w:rsidRDefault="003619EB">
      <w:pPr>
        <w:spacing w:afterLines="0"/>
        <w:ind w:firstLineChars="200" w:firstLine="420"/>
        <w:rPr>
          <w:rFonts w:cs="Arial"/>
          <w:b/>
        </w:rPr>
      </w:pPr>
      <w:r>
        <w:rPr>
          <w:rFonts w:cs="Arial"/>
        </w:rPr>
        <w:t>1</w:t>
      </w:r>
      <w:r>
        <w:rPr>
          <w:rFonts w:cs="Arial" w:hint="eastAsia"/>
        </w:rPr>
        <w:t>7</w:t>
      </w:r>
      <w:r>
        <w:rPr>
          <w:rFonts w:cs="Arial"/>
        </w:rPr>
        <w:t xml:space="preserve">.1 </w:t>
      </w:r>
      <w:r>
        <w:rPr>
          <w:rFonts w:cs="Arial"/>
          <w:b/>
        </w:rPr>
        <w:t xml:space="preserve"> </w:t>
      </w:r>
      <w:r>
        <w:rPr>
          <w:rFonts w:cs="Arial" w:hint="eastAsia"/>
          <w:b/>
        </w:rPr>
        <w:t>为方便开标唱标，投标人应将投标一览表</w:t>
      </w:r>
      <w:r>
        <w:rPr>
          <w:rFonts w:ascii="宋体" w:hAnsi="宋体" w:hint="eastAsia"/>
          <w:b/>
        </w:rPr>
        <w:t>另外准备一份（应与投标文件中的内容一致）</w:t>
      </w:r>
      <w:r>
        <w:rPr>
          <w:rFonts w:cs="Arial" w:hint="eastAsia"/>
          <w:b/>
        </w:rPr>
        <w:t>单独密封提交，并在信封上标明“投标一览表”字样，</w:t>
      </w:r>
      <w:r>
        <w:rPr>
          <w:rFonts w:ascii="宋体" w:hAnsi="宋体" w:hint="eastAsia"/>
          <w:b/>
        </w:rPr>
        <w:t>在封口密封处贴上</w:t>
      </w:r>
      <w:proofErr w:type="gramStart"/>
      <w:r>
        <w:rPr>
          <w:rFonts w:ascii="宋体" w:hAnsi="宋体" w:hint="eastAsia"/>
          <w:b/>
        </w:rPr>
        <w:t>密条并加盖</w:t>
      </w:r>
      <w:proofErr w:type="gramEnd"/>
      <w:r>
        <w:rPr>
          <w:rFonts w:ascii="宋体" w:hAnsi="宋体" w:hint="eastAsia"/>
          <w:b/>
        </w:rPr>
        <w:t>公章</w:t>
      </w:r>
      <w:r>
        <w:rPr>
          <w:rFonts w:cs="Arial" w:hint="eastAsia"/>
          <w:b/>
        </w:rPr>
        <w:t>，否则投标将被拒绝。</w:t>
      </w:r>
    </w:p>
    <w:p w:rsidR="003619EB" w:rsidRDefault="003619EB">
      <w:pPr>
        <w:spacing w:afterLines="0"/>
        <w:ind w:firstLineChars="200" w:firstLine="422"/>
        <w:rPr>
          <w:rFonts w:cs="Arial"/>
        </w:rPr>
      </w:pPr>
      <w:r>
        <w:rPr>
          <w:rFonts w:cs="Arial" w:hint="eastAsia"/>
          <w:b/>
        </w:rPr>
        <w:t>投标人应将投标文件正本和所有的副本分开密封装在单独的密封袋中，在密封袋上标明“正本”“副本”字样，并在所有封口处</w:t>
      </w:r>
      <w:r>
        <w:rPr>
          <w:rFonts w:ascii="宋体" w:hAnsi="宋体" w:hint="eastAsia"/>
          <w:b/>
        </w:rPr>
        <w:t>贴上密封条并</w:t>
      </w:r>
      <w:r>
        <w:rPr>
          <w:rFonts w:cs="Arial" w:hint="eastAsia"/>
          <w:b/>
        </w:rPr>
        <w:t>加盖公司公章，否则投标将被拒绝。</w:t>
      </w:r>
    </w:p>
    <w:p w:rsidR="003619EB" w:rsidRDefault="003619EB">
      <w:pPr>
        <w:spacing w:afterLines="0"/>
        <w:ind w:firstLineChars="200" w:firstLine="420"/>
        <w:rPr>
          <w:rFonts w:cs="Arial"/>
        </w:rPr>
      </w:pPr>
      <w:r>
        <w:rPr>
          <w:rFonts w:cs="Arial"/>
        </w:rPr>
        <w:t>1</w:t>
      </w:r>
      <w:r>
        <w:rPr>
          <w:rFonts w:cs="Arial" w:hint="eastAsia"/>
        </w:rPr>
        <w:t>7</w:t>
      </w:r>
      <w:r>
        <w:rPr>
          <w:rFonts w:cs="Arial"/>
        </w:rPr>
        <w:t xml:space="preserve">.2  </w:t>
      </w:r>
      <w:r>
        <w:rPr>
          <w:rFonts w:cs="Arial" w:hint="eastAsia"/>
        </w:rPr>
        <w:t>内外层信封均应：</w:t>
      </w:r>
    </w:p>
    <w:p w:rsidR="003619EB" w:rsidRDefault="003619EB">
      <w:pPr>
        <w:numPr>
          <w:ilvl w:val="0"/>
          <w:numId w:val="9"/>
        </w:numPr>
        <w:spacing w:afterLines="0"/>
        <w:rPr>
          <w:rFonts w:cs="Arial"/>
        </w:rPr>
      </w:pPr>
      <w:r>
        <w:rPr>
          <w:rFonts w:cs="Arial" w:hint="eastAsia"/>
        </w:rPr>
        <w:t>清楚标明递交至“投标资料表”中指明的地址。</w:t>
      </w:r>
    </w:p>
    <w:p w:rsidR="003619EB" w:rsidRDefault="003619EB">
      <w:pPr>
        <w:numPr>
          <w:ilvl w:val="0"/>
          <w:numId w:val="9"/>
        </w:numPr>
        <w:spacing w:afterLines="0"/>
        <w:rPr>
          <w:rFonts w:cs="Arial"/>
        </w:rPr>
      </w:pPr>
      <w:r>
        <w:rPr>
          <w:rFonts w:cs="Arial" w:hint="eastAsia"/>
        </w:rPr>
        <w:t>注明“投标资料表”中指明的项目名称、投标邀请的标题、编号和“在</w:t>
      </w:r>
      <w:r>
        <w:rPr>
          <w:rFonts w:cs="Arial"/>
        </w:rPr>
        <w:t>…</w:t>
      </w:r>
      <w:r>
        <w:rPr>
          <w:rFonts w:cs="Arial" w:hint="eastAsia"/>
        </w:rPr>
        <w:t>之前不得启封”的字样，并根据本项知第</w:t>
      </w:r>
      <w:r>
        <w:rPr>
          <w:rFonts w:cs="Arial" w:hint="eastAsia"/>
        </w:rPr>
        <w:t>23</w:t>
      </w:r>
      <w:r>
        <w:rPr>
          <w:rFonts w:cs="Arial" w:hint="eastAsia"/>
        </w:rPr>
        <w:t>条的规定填入“投标资料表”中规定的开标日期和时间。</w:t>
      </w:r>
    </w:p>
    <w:p w:rsidR="003619EB" w:rsidRDefault="003619EB">
      <w:pPr>
        <w:spacing w:afterLines="0"/>
        <w:ind w:firstLineChars="200" w:firstLine="420"/>
        <w:rPr>
          <w:rFonts w:cs="Arial"/>
        </w:rPr>
      </w:pPr>
      <w:r>
        <w:rPr>
          <w:rFonts w:cs="Arial"/>
        </w:rPr>
        <w:t>1</w:t>
      </w:r>
      <w:r>
        <w:rPr>
          <w:rFonts w:cs="Arial" w:hint="eastAsia"/>
        </w:rPr>
        <w:t>7</w:t>
      </w:r>
      <w:r>
        <w:rPr>
          <w:rFonts w:cs="Arial"/>
        </w:rPr>
        <w:t xml:space="preserve">.3  </w:t>
      </w:r>
      <w:r>
        <w:rPr>
          <w:rFonts w:cs="Arial" w:hint="eastAsia"/>
        </w:rPr>
        <w:t>内层信封应写明投标人名称和地址，以便若其投标被宣布为“迟到”投标时，能原封退回。</w:t>
      </w:r>
    </w:p>
    <w:p w:rsidR="003619EB" w:rsidRDefault="003619EB">
      <w:pPr>
        <w:spacing w:afterLines="0"/>
        <w:ind w:firstLineChars="200" w:firstLine="420"/>
        <w:rPr>
          <w:rFonts w:cs="Arial"/>
        </w:rPr>
      </w:pPr>
      <w:r>
        <w:rPr>
          <w:rFonts w:cs="Arial"/>
        </w:rPr>
        <w:t>1</w:t>
      </w:r>
      <w:r>
        <w:rPr>
          <w:rFonts w:cs="Arial" w:hint="eastAsia"/>
        </w:rPr>
        <w:t>7</w:t>
      </w:r>
      <w:r>
        <w:rPr>
          <w:rFonts w:cs="Arial"/>
        </w:rPr>
        <w:t xml:space="preserve">.4  </w:t>
      </w:r>
      <w:r>
        <w:rPr>
          <w:rFonts w:cs="Arial" w:hint="eastAsia"/>
        </w:rPr>
        <w:t>如果外层信封未按本须知策</w:t>
      </w:r>
      <w:r>
        <w:rPr>
          <w:rFonts w:cs="Arial" w:hint="eastAsia"/>
        </w:rPr>
        <w:t>17.2</w:t>
      </w:r>
      <w:r>
        <w:rPr>
          <w:rFonts w:cs="Arial" w:hint="eastAsia"/>
        </w:rPr>
        <w:t>条要求加写标记和密封，采购中心对误投或过早启封概不负责。</w:t>
      </w:r>
    </w:p>
    <w:p w:rsidR="003619EB" w:rsidRDefault="003619EB">
      <w:pPr>
        <w:pStyle w:val="13"/>
        <w:spacing w:beforeLines="0" w:afterLines="0"/>
        <w:rPr>
          <w:rFonts w:cs="Arial"/>
        </w:rPr>
      </w:pPr>
      <w:bookmarkStart w:id="177" w:name="_Toc414284472"/>
      <w:r>
        <w:rPr>
          <w:rFonts w:cs="Arial" w:hint="eastAsia"/>
        </w:rPr>
        <w:t>18</w:t>
      </w:r>
      <w:r>
        <w:rPr>
          <w:rFonts w:cs="Arial"/>
        </w:rPr>
        <w:t xml:space="preserve">  </w:t>
      </w:r>
      <w:r>
        <w:rPr>
          <w:rFonts w:cs="Arial"/>
        </w:rPr>
        <w:t>投标截止期</w:t>
      </w:r>
      <w:bookmarkEnd w:id="177"/>
    </w:p>
    <w:p w:rsidR="003619EB" w:rsidRDefault="003619EB">
      <w:pPr>
        <w:spacing w:afterLines="0"/>
        <w:ind w:firstLineChars="200" w:firstLine="420"/>
        <w:rPr>
          <w:rFonts w:cs="Arial"/>
        </w:rPr>
      </w:pPr>
      <w:r>
        <w:rPr>
          <w:rFonts w:cs="Arial" w:hint="eastAsia"/>
        </w:rPr>
        <w:t>18</w:t>
      </w:r>
      <w:r>
        <w:rPr>
          <w:rFonts w:cs="Arial"/>
        </w:rPr>
        <w:t xml:space="preserve">.1  </w:t>
      </w:r>
      <w:r>
        <w:rPr>
          <w:rFonts w:cs="Arial" w:hint="eastAsia"/>
        </w:rPr>
        <w:t>采购中心在本须知第</w:t>
      </w:r>
      <w:r>
        <w:rPr>
          <w:rFonts w:cs="Arial" w:hint="eastAsia"/>
        </w:rPr>
        <w:t>17.2</w:t>
      </w:r>
      <w:r>
        <w:rPr>
          <w:rFonts w:cs="Arial" w:hint="eastAsia"/>
        </w:rPr>
        <w:t>条规定的地址收到投标的时间不迟于“投标资料表”中规定的截止日期和时间。</w:t>
      </w:r>
    </w:p>
    <w:p w:rsidR="003619EB" w:rsidRDefault="003619EB">
      <w:pPr>
        <w:spacing w:afterLines="0"/>
        <w:ind w:firstLineChars="200" w:firstLine="420"/>
        <w:rPr>
          <w:rFonts w:cs="Arial"/>
        </w:rPr>
      </w:pPr>
      <w:r>
        <w:rPr>
          <w:rFonts w:cs="Arial" w:hint="eastAsia"/>
        </w:rPr>
        <w:t>18</w:t>
      </w:r>
      <w:r>
        <w:rPr>
          <w:rFonts w:cs="Arial"/>
        </w:rPr>
        <w:t xml:space="preserve">.2  </w:t>
      </w:r>
      <w:r>
        <w:rPr>
          <w:rFonts w:cs="Arial" w:hint="eastAsia"/>
        </w:rPr>
        <w:t>采购中心可以按本须知第</w:t>
      </w:r>
      <w:r>
        <w:rPr>
          <w:rFonts w:cs="Arial" w:hint="eastAsia"/>
        </w:rPr>
        <w:t>9</w:t>
      </w:r>
      <w:r>
        <w:rPr>
          <w:rFonts w:cs="Arial" w:hint="eastAsia"/>
        </w:rPr>
        <w:t>条规定，通过修改采购文件自行决定酌情延长投标截止期。在此情况下，采购中心、买方和投标人受投标截止期制约的所有权利和义务均应延长至新的截止期。</w:t>
      </w:r>
    </w:p>
    <w:p w:rsidR="003619EB" w:rsidRDefault="003619EB">
      <w:pPr>
        <w:spacing w:afterLines="0"/>
        <w:ind w:firstLineChars="200" w:firstLine="420"/>
        <w:rPr>
          <w:rFonts w:cs="Arial"/>
        </w:rPr>
      </w:pPr>
      <w:r>
        <w:rPr>
          <w:rFonts w:cs="Arial" w:hint="eastAsia"/>
        </w:rPr>
        <w:t xml:space="preserve">18.3 </w:t>
      </w:r>
      <w:r>
        <w:rPr>
          <w:rFonts w:cs="Arial" w:hint="eastAsia"/>
        </w:rPr>
        <w:t>采购中心于开标前</w:t>
      </w:r>
      <w:r>
        <w:rPr>
          <w:rFonts w:cs="Arial" w:hint="eastAsia"/>
        </w:rPr>
        <w:t>30</w:t>
      </w:r>
      <w:r>
        <w:rPr>
          <w:rFonts w:cs="Arial" w:hint="eastAsia"/>
        </w:rPr>
        <w:t>分钟开始接收投标文件。</w:t>
      </w:r>
    </w:p>
    <w:p w:rsidR="003619EB" w:rsidRDefault="003619EB">
      <w:pPr>
        <w:spacing w:afterLines="0"/>
        <w:ind w:firstLineChars="200" w:firstLine="420"/>
        <w:rPr>
          <w:rFonts w:cs="Arial"/>
        </w:rPr>
      </w:pPr>
    </w:p>
    <w:p w:rsidR="003619EB" w:rsidRDefault="003619EB">
      <w:pPr>
        <w:pStyle w:val="13"/>
        <w:spacing w:beforeLines="0" w:afterLines="0"/>
        <w:rPr>
          <w:rFonts w:cs="Arial"/>
        </w:rPr>
      </w:pPr>
      <w:bookmarkStart w:id="178" w:name="_Toc414284473"/>
      <w:r>
        <w:rPr>
          <w:rFonts w:cs="Arial" w:hint="eastAsia"/>
        </w:rPr>
        <w:lastRenderedPageBreak/>
        <w:t>19</w:t>
      </w:r>
      <w:r>
        <w:rPr>
          <w:rFonts w:cs="Arial"/>
        </w:rPr>
        <w:t xml:space="preserve"> </w:t>
      </w:r>
      <w:r>
        <w:rPr>
          <w:rFonts w:cs="Arial"/>
        </w:rPr>
        <w:t>迟交的投标文件</w:t>
      </w:r>
      <w:bookmarkEnd w:id="178"/>
    </w:p>
    <w:p w:rsidR="003619EB" w:rsidRDefault="003619EB">
      <w:pPr>
        <w:spacing w:afterLines="0"/>
      </w:pPr>
    </w:p>
    <w:p w:rsidR="003619EB" w:rsidRDefault="003619EB">
      <w:pPr>
        <w:spacing w:afterLines="0"/>
        <w:ind w:firstLineChars="200" w:firstLine="420"/>
        <w:rPr>
          <w:rFonts w:cs="Arial"/>
        </w:rPr>
      </w:pPr>
      <w:r>
        <w:rPr>
          <w:rFonts w:cs="Arial" w:hint="eastAsia"/>
        </w:rPr>
        <w:t>19</w:t>
      </w:r>
      <w:r>
        <w:rPr>
          <w:rFonts w:cs="Arial"/>
        </w:rPr>
        <w:t xml:space="preserve">.1  </w:t>
      </w:r>
      <w:r>
        <w:rPr>
          <w:rFonts w:cs="Arial" w:hint="eastAsia"/>
        </w:rPr>
        <w:t>采购中心将拒绝并原封退回在本须知第</w:t>
      </w:r>
      <w:r>
        <w:rPr>
          <w:rFonts w:cs="Arial" w:hint="eastAsia"/>
        </w:rPr>
        <w:t>18</w:t>
      </w:r>
      <w:r>
        <w:rPr>
          <w:rFonts w:cs="Arial" w:hint="eastAsia"/>
        </w:rPr>
        <w:t>条规定的截止期后收到的任何投标文件。</w:t>
      </w:r>
    </w:p>
    <w:p w:rsidR="003619EB" w:rsidRDefault="003619EB">
      <w:pPr>
        <w:pStyle w:val="13"/>
        <w:spacing w:beforeLines="0" w:afterLines="0"/>
        <w:rPr>
          <w:rFonts w:cs="Arial"/>
        </w:rPr>
      </w:pPr>
      <w:bookmarkStart w:id="179" w:name="_Toc414284474"/>
      <w:r>
        <w:rPr>
          <w:rFonts w:cs="Arial" w:hint="eastAsia"/>
        </w:rPr>
        <w:t>20</w:t>
      </w:r>
      <w:r>
        <w:rPr>
          <w:rFonts w:cs="Arial"/>
        </w:rPr>
        <w:t xml:space="preserve">  </w:t>
      </w:r>
      <w:r>
        <w:rPr>
          <w:rFonts w:cs="Arial"/>
        </w:rPr>
        <w:t>投标文件的修改与撤回</w:t>
      </w:r>
      <w:bookmarkEnd w:id="179"/>
    </w:p>
    <w:p w:rsidR="003619EB" w:rsidRDefault="003619EB">
      <w:pPr>
        <w:spacing w:afterLines="0"/>
        <w:ind w:firstLineChars="200" w:firstLine="420"/>
        <w:rPr>
          <w:rFonts w:cs="Arial"/>
        </w:rPr>
      </w:pPr>
      <w:r>
        <w:rPr>
          <w:rFonts w:cs="Arial"/>
        </w:rPr>
        <w:t>2</w:t>
      </w:r>
      <w:r>
        <w:rPr>
          <w:rFonts w:cs="Arial" w:hint="eastAsia"/>
        </w:rPr>
        <w:t>0</w:t>
      </w:r>
      <w:r>
        <w:rPr>
          <w:rFonts w:cs="Arial"/>
        </w:rPr>
        <w:t xml:space="preserve">.1  </w:t>
      </w:r>
      <w:r>
        <w:rPr>
          <w:rFonts w:cs="Arial" w:hint="eastAsia"/>
        </w:rPr>
        <w:t>投标人在递交投标文件后，可以修改或撤回其投标，但采购中心必须在规定的投标截止期之前，收到修改或撤回的书面通知。</w:t>
      </w:r>
    </w:p>
    <w:p w:rsidR="003619EB" w:rsidRDefault="003619EB">
      <w:pPr>
        <w:spacing w:afterLines="0"/>
        <w:ind w:firstLineChars="200" w:firstLine="420"/>
        <w:rPr>
          <w:rFonts w:cs="Arial"/>
        </w:rPr>
      </w:pPr>
      <w:r>
        <w:rPr>
          <w:rFonts w:cs="Arial"/>
        </w:rPr>
        <w:t>2</w:t>
      </w:r>
      <w:r>
        <w:rPr>
          <w:rFonts w:cs="Arial" w:hint="eastAsia"/>
        </w:rPr>
        <w:t>0</w:t>
      </w:r>
      <w:r>
        <w:rPr>
          <w:rFonts w:cs="Arial"/>
        </w:rPr>
        <w:t xml:space="preserve">.2  </w:t>
      </w:r>
      <w:r>
        <w:rPr>
          <w:rFonts w:cs="Arial" w:hint="eastAsia"/>
        </w:rPr>
        <w:t>投标人的修改或撤回通知应按本须知第</w:t>
      </w:r>
      <w:r>
        <w:rPr>
          <w:rFonts w:cs="Arial" w:hint="eastAsia"/>
        </w:rPr>
        <w:t>17</w:t>
      </w:r>
      <w:r>
        <w:rPr>
          <w:rFonts w:cs="Arial" w:hint="eastAsia"/>
        </w:rPr>
        <w:t>条规定编制、密封、标记和发送。</w:t>
      </w:r>
    </w:p>
    <w:p w:rsidR="003619EB" w:rsidRDefault="003619EB">
      <w:pPr>
        <w:spacing w:afterLines="0"/>
        <w:ind w:firstLineChars="200" w:firstLine="420"/>
        <w:rPr>
          <w:rFonts w:cs="Arial"/>
        </w:rPr>
      </w:pPr>
      <w:r>
        <w:rPr>
          <w:rFonts w:cs="Arial"/>
        </w:rPr>
        <w:t>2</w:t>
      </w:r>
      <w:r>
        <w:rPr>
          <w:rFonts w:cs="Arial" w:hint="eastAsia"/>
        </w:rPr>
        <w:t>0</w:t>
      </w:r>
      <w:r>
        <w:rPr>
          <w:rFonts w:cs="Arial"/>
        </w:rPr>
        <w:t xml:space="preserve">.3  </w:t>
      </w:r>
      <w:r>
        <w:rPr>
          <w:rFonts w:cs="Arial" w:hint="eastAsia"/>
        </w:rPr>
        <w:t>在投标截止期之后，投标人不得对其投标做任何修改。</w:t>
      </w:r>
    </w:p>
    <w:p w:rsidR="003619EB" w:rsidRDefault="003619EB">
      <w:pPr>
        <w:spacing w:afterLines="0"/>
        <w:ind w:firstLineChars="200" w:firstLine="420"/>
        <w:rPr>
          <w:rFonts w:cs="Arial"/>
        </w:rPr>
      </w:pPr>
      <w:r>
        <w:rPr>
          <w:rFonts w:cs="Arial"/>
        </w:rPr>
        <w:t>2</w:t>
      </w:r>
      <w:r>
        <w:rPr>
          <w:rFonts w:cs="Arial" w:hint="eastAsia"/>
        </w:rPr>
        <w:t>0</w:t>
      </w:r>
      <w:r>
        <w:rPr>
          <w:rFonts w:cs="Arial"/>
        </w:rPr>
        <w:t xml:space="preserve">.4  </w:t>
      </w:r>
      <w:r>
        <w:rPr>
          <w:rFonts w:cs="Arial" w:hint="eastAsia"/>
        </w:rPr>
        <w:t>从投标截止期至投标人在投标书格式中确定的投标有效期之间的这段时间内，投标人不得撤回其投标。</w:t>
      </w:r>
    </w:p>
    <w:p w:rsidR="003619EB" w:rsidRDefault="003619EB">
      <w:pPr>
        <w:pStyle w:val="13"/>
        <w:spacing w:beforeLines="0" w:afterLines="0"/>
        <w:rPr>
          <w:rFonts w:cs="Arial"/>
        </w:rPr>
      </w:pPr>
      <w:bookmarkStart w:id="180" w:name="_Toc414284475"/>
      <w:r>
        <w:rPr>
          <w:rFonts w:cs="Arial"/>
        </w:rPr>
        <w:t>2</w:t>
      </w:r>
      <w:r>
        <w:rPr>
          <w:rFonts w:cs="Arial" w:hint="eastAsia"/>
        </w:rPr>
        <w:t>1</w:t>
      </w:r>
      <w:r>
        <w:rPr>
          <w:rFonts w:cs="Arial"/>
        </w:rPr>
        <w:t xml:space="preserve"> </w:t>
      </w:r>
      <w:r>
        <w:rPr>
          <w:rFonts w:cs="Arial"/>
        </w:rPr>
        <w:t>评标委员会</w:t>
      </w:r>
      <w:bookmarkEnd w:id="180"/>
    </w:p>
    <w:p w:rsidR="003619EB" w:rsidRDefault="003619EB">
      <w:pPr>
        <w:spacing w:afterLines="0"/>
        <w:ind w:firstLineChars="200" w:firstLine="420"/>
      </w:pPr>
      <w:r>
        <w:rPr>
          <w:rFonts w:cs="Arial"/>
        </w:rPr>
        <w:t>2</w:t>
      </w:r>
      <w:r>
        <w:rPr>
          <w:rFonts w:cs="Arial" w:hint="eastAsia"/>
        </w:rPr>
        <w:t>1</w:t>
      </w:r>
      <w:r>
        <w:rPr>
          <w:rFonts w:cs="Arial"/>
        </w:rPr>
        <w:t xml:space="preserve">.1  </w:t>
      </w:r>
      <w:r>
        <w:rPr>
          <w:rFonts w:hint="eastAsia"/>
        </w:rPr>
        <w:t>评标由依法组建的评标委员会负责，其成员由采购人代表和有关技术、经济等方面的专家组成，成员人数为三人以上单数，其中采购人代表为一名，技术、经济等方面的专家不少于成员总数的三分之二。</w:t>
      </w:r>
    </w:p>
    <w:p w:rsidR="003619EB" w:rsidRDefault="003619EB">
      <w:pPr>
        <w:spacing w:afterLines="0"/>
        <w:rPr>
          <w:rFonts w:ascii="黑体" w:eastAsia="黑体" w:cs="Arial"/>
          <w:b/>
          <w:sz w:val="32"/>
          <w:szCs w:val="32"/>
        </w:rPr>
      </w:pPr>
    </w:p>
    <w:p w:rsidR="003619EB" w:rsidRDefault="003619EB">
      <w:pPr>
        <w:pStyle w:val="120"/>
        <w:spacing w:beforeLines="0" w:afterLines="0"/>
        <w:rPr>
          <w:rFonts w:cs="Arial"/>
        </w:rPr>
      </w:pPr>
      <w:bookmarkStart w:id="181" w:name="_Toc414284476"/>
      <w:r>
        <w:rPr>
          <w:rFonts w:cs="Arial" w:hint="eastAsia"/>
        </w:rPr>
        <w:t>五、开标与评标</w:t>
      </w:r>
      <w:bookmarkEnd w:id="181"/>
    </w:p>
    <w:p w:rsidR="003619EB" w:rsidRDefault="003619EB" w:rsidP="002A7E0E">
      <w:pPr>
        <w:pStyle w:val="13"/>
        <w:spacing w:before="156" w:after="156"/>
        <w:rPr>
          <w:rFonts w:cs="Arial"/>
        </w:rPr>
      </w:pPr>
      <w:bookmarkStart w:id="182" w:name="_Toc309293997"/>
      <w:bookmarkStart w:id="183" w:name="_Toc414284477"/>
      <w:r>
        <w:rPr>
          <w:rFonts w:cs="Arial"/>
        </w:rPr>
        <w:t>2</w:t>
      </w:r>
      <w:r>
        <w:rPr>
          <w:rFonts w:cs="Arial" w:hint="eastAsia"/>
        </w:rPr>
        <w:t>2</w:t>
      </w:r>
      <w:r>
        <w:rPr>
          <w:rFonts w:cs="Arial"/>
        </w:rPr>
        <w:t xml:space="preserve">  </w:t>
      </w:r>
      <w:r>
        <w:rPr>
          <w:rFonts w:cs="Arial"/>
        </w:rPr>
        <w:t>开标</w:t>
      </w:r>
      <w:bookmarkEnd w:id="182"/>
      <w:bookmarkEnd w:id="183"/>
    </w:p>
    <w:p w:rsidR="003619EB" w:rsidRDefault="003619EB" w:rsidP="002A7E0E">
      <w:pPr>
        <w:spacing w:after="78"/>
        <w:ind w:firstLineChars="200" w:firstLine="420"/>
        <w:rPr>
          <w:rFonts w:cs="Arial"/>
        </w:rPr>
      </w:pPr>
      <w:r>
        <w:rPr>
          <w:rFonts w:cs="Arial"/>
        </w:rPr>
        <w:t>2</w:t>
      </w:r>
      <w:r>
        <w:rPr>
          <w:rFonts w:cs="Arial" w:hint="eastAsia"/>
        </w:rPr>
        <w:t>2</w:t>
      </w:r>
      <w:r>
        <w:rPr>
          <w:rFonts w:cs="Arial"/>
        </w:rPr>
        <w:t xml:space="preserve">.1  </w:t>
      </w:r>
      <w:r>
        <w:rPr>
          <w:rFonts w:cs="Arial" w:hint="eastAsia"/>
        </w:rPr>
        <w:t>采购中心在“投标资料表”中规定的日期、时间和地点组织公开开标。开标时需有投标人代表参加。参加开标的代表应签名报到以证明其出席。</w:t>
      </w:r>
    </w:p>
    <w:p w:rsidR="003619EB" w:rsidRDefault="003619EB" w:rsidP="002A7E0E">
      <w:pPr>
        <w:spacing w:after="78"/>
        <w:ind w:firstLineChars="200" w:firstLine="420"/>
        <w:rPr>
          <w:rFonts w:cs="Arial"/>
        </w:rPr>
      </w:pPr>
      <w:r>
        <w:rPr>
          <w:rFonts w:cs="Arial"/>
        </w:rPr>
        <w:t>2</w:t>
      </w:r>
      <w:r>
        <w:rPr>
          <w:rFonts w:cs="Arial" w:hint="eastAsia"/>
        </w:rPr>
        <w:t>2</w:t>
      </w:r>
      <w:r>
        <w:rPr>
          <w:rFonts w:cs="Arial"/>
        </w:rPr>
        <w:t xml:space="preserve">.2  </w:t>
      </w:r>
      <w:r>
        <w:rPr>
          <w:rFonts w:cs="Arial" w:hint="eastAsia"/>
        </w:rPr>
        <w:t>开标时，采购中心当众宣读投标人名称、修改和撤回投标的通知、投标价格、折扣声明，以及采购中心认为合适的其他内容。除了按照本须知第</w:t>
      </w:r>
      <w:r>
        <w:rPr>
          <w:rFonts w:cs="Arial" w:hint="eastAsia"/>
        </w:rPr>
        <w:t>19</w:t>
      </w:r>
      <w:r>
        <w:rPr>
          <w:rFonts w:cs="Arial" w:hint="eastAsia"/>
        </w:rPr>
        <w:t>条的规定原封退回迟到的投标之外，开标时将不得拒绝任何投标。</w:t>
      </w:r>
    </w:p>
    <w:p w:rsidR="003619EB" w:rsidRDefault="003619EB" w:rsidP="002A7E0E">
      <w:pPr>
        <w:spacing w:after="78"/>
        <w:ind w:firstLineChars="200" w:firstLine="420"/>
        <w:rPr>
          <w:rFonts w:cs="Arial"/>
        </w:rPr>
      </w:pPr>
      <w:r>
        <w:rPr>
          <w:rFonts w:cs="Arial"/>
        </w:rPr>
        <w:t>2</w:t>
      </w:r>
      <w:r>
        <w:rPr>
          <w:rFonts w:cs="Arial" w:hint="eastAsia"/>
        </w:rPr>
        <w:t>2</w:t>
      </w:r>
      <w:r>
        <w:rPr>
          <w:rFonts w:cs="Arial"/>
        </w:rPr>
        <w:t xml:space="preserve">.3  </w:t>
      </w:r>
      <w:r>
        <w:rPr>
          <w:rFonts w:cs="Arial" w:hint="eastAsia"/>
        </w:rPr>
        <w:t>在开标时没有启封和读出的投标文件（包括按照本</w:t>
      </w:r>
      <w:proofErr w:type="gramStart"/>
      <w:r>
        <w:rPr>
          <w:rFonts w:cs="Arial" w:hint="eastAsia"/>
        </w:rPr>
        <w:t>须知第</w:t>
      </w:r>
      <w:proofErr w:type="gramEnd"/>
      <w:r>
        <w:rPr>
          <w:rFonts w:cs="Arial" w:hint="eastAsia"/>
        </w:rPr>
        <w:t xml:space="preserve"> 20.2</w:t>
      </w:r>
      <w:r>
        <w:rPr>
          <w:rFonts w:cs="Arial" w:hint="eastAsia"/>
        </w:rPr>
        <w:t>条递交的修改书），在评标时将不予考虑。没有启封和读出的投标文件将原封退回给投标人。</w:t>
      </w:r>
    </w:p>
    <w:p w:rsidR="003619EB" w:rsidRDefault="003619EB" w:rsidP="002A7E0E">
      <w:pPr>
        <w:spacing w:after="78"/>
        <w:ind w:firstLineChars="200" w:firstLine="420"/>
        <w:rPr>
          <w:rFonts w:cs="Arial"/>
        </w:rPr>
      </w:pPr>
      <w:r>
        <w:rPr>
          <w:rFonts w:cs="Arial"/>
        </w:rPr>
        <w:t>2</w:t>
      </w:r>
      <w:r>
        <w:rPr>
          <w:rFonts w:cs="Arial" w:hint="eastAsia"/>
        </w:rPr>
        <w:t>2</w:t>
      </w:r>
      <w:r>
        <w:rPr>
          <w:rFonts w:cs="Arial"/>
        </w:rPr>
        <w:t xml:space="preserve">.4  </w:t>
      </w:r>
      <w:r>
        <w:rPr>
          <w:rFonts w:cs="Arial" w:hint="eastAsia"/>
        </w:rPr>
        <w:t>采购中心将做开标记录。</w:t>
      </w:r>
    </w:p>
    <w:p w:rsidR="003619EB" w:rsidRDefault="003619EB" w:rsidP="002A7E0E">
      <w:pPr>
        <w:pStyle w:val="13"/>
        <w:spacing w:before="156" w:after="156"/>
        <w:rPr>
          <w:rFonts w:cs="Arial"/>
        </w:rPr>
      </w:pPr>
      <w:bookmarkStart w:id="184" w:name="_Toc309293998"/>
      <w:bookmarkStart w:id="185" w:name="_Toc414284478"/>
      <w:r>
        <w:rPr>
          <w:rFonts w:cs="Arial"/>
        </w:rPr>
        <w:t>2</w:t>
      </w:r>
      <w:r>
        <w:rPr>
          <w:rFonts w:cs="Arial" w:hint="eastAsia"/>
        </w:rPr>
        <w:t>3</w:t>
      </w:r>
      <w:r>
        <w:rPr>
          <w:rFonts w:cs="Arial"/>
        </w:rPr>
        <w:t xml:space="preserve">  </w:t>
      </w:r>
      <w:r>
        <w:rPr>
          <w:rFonts w:cs="Arial"/>
        </w:rPr>
        <w:t>投标文件的澄清</w:t>
      </w:r>
      <w:bookmarkEnd w:id="184"/>
      <w:bookmarkEnd w:id="185"/>
    </w:p>
    <w:p w:rsidR="003619EB" w:rsidRDefault="003619EB" w:rsidP="002A7E0E">
      <w:pPr>
        <w:spacing w:after="78"/>
        <w:ind w:firstLineChars="200" w:firstLine="420"/>
        <w:rPr>
          <w:rFonts w:cs="Arial"/>
        </w:rPr>
      </w:pPr>
      <w:r>
        <w:rPr>
          <w:rFonts w:cs="Arial"/>
        </w:rPr>
        <w:t>2</w:t>
      </w:r>
      <w:r>
        <w:rPr>
          <w:rFonts w:cs="Arial" w:hint="eastAsia"/>
        </w:rPr>
        <w:t>3</w:t>
      </w:r>
      <w:r>
        <w:rPr>
          <w:rFonts w:cs="Arial"/>
        </w:rPr>
        <w:t xml:space="preserve">.1  </w:t>
      </w:r>
      <w:r>
        <w:rPr>
          <w:rFonts w:cs="Arial"/>
        </w:rPr>
        <w:t>在评标期间，评标委员会可要求投标人对其投标文件进行澄清，但不得寻求或允许对投标价格等实质性内容做任何更改。有关澄清的要求和答复均应以书面形式提交。</w:t>
      </w:r>
    </w:p>
    <w:p w:rsidR="003619EB" w:rsidRDefault="003619EB" w:rsidP="002A7E0E">
      <w:pPr>
        <w:pStyle w:val="13"/>
        <w:spacing w:before="156" w:after="156"/>
        <w:rPr>
          <w:rFonts w:cs="Arial"/>
        </w:rPr>
      </w:pPr>
      <w:bookmarkStart w:id="186" w:name="_Toc309293999"/>
      <w:bookmarkStart w:id="187" w:name="_Toc414284479"/>
      <w:r>
        <w:rPr>
          <w:rFonts w:cs="Arial"/>
        </w:rPr>
        <w:t>2</w:t>
      </w:r>
      <w:r>
        <w:rPr>
          <w:rFonts w:cs="Arial" w:hint="eastAsia"/>
        </w:rPr>
        <w:t>4</w:t>
      </w:r>
      <w:r>
        <w:rPr>
          <w:rFonts w:cs="Arial"/>
        </w:rPr>
        <w:t xml:space="preserve">  </w:t>
      </w:r>
      <w:r>
        <w:rPr>
          <w:rFonts w:cs="Arial"/>
        </w:rPr>
        <w:t>投标文件的初审</w:t>
      </w:r>
      <w:bookmarkEnd w:id="186"/>
      <w:bookmarkEnd w:id="187"/>
    </w:p>
    <w:p w:rsidR="003619EB" w:rsidRDefault="003619EB" w:rsidP="002A7E0E">
      <w:pPr>
        <w:spacing w:after="78"/>
        <w:ind w:firstLineChars="200" w:firstLine="420"/>
        <w:rPr>
          <w:rFonts w:cs="Arial"/>
        </w:rPr>
      </w:pPr>
      <w:r>
        <w:rPr>
          <w:rFonts w:cs="Arial"/>
        </w:rPr>
        <w:t>2</w:t>
      </w:r>
      <w:r>
        <w:rPr>
          <w:rFonts w:cs="Arial" w:hint="eastAsia"/>
        </w:rPr>
        <w:t>4</w:t>
      </w:r>
      <w:r>
        <w:rPr>
          <w:rFonts w:cs="Arial"/>
        </w:rPr>
        <w:t xml:space="preserve">.1  </w:t>
      </w:r>
      <w:r>
        <w:rPr>
          <w:rFonts w:cs="Arial" w:hint="eastAsia"/>
        </w:rPr>
        <w:t>评标委员会将审查投标文件是否完整、总体编排是否有序、文件签署是否合格、投标人是否提交了投标保证金、有无计算上的错误等。</w:t>
      </w:r>
    </w:p>
    <w:p w:rsidR="003619EB" w:rsidRDefault="003619EB" w:rsidP="002A7E0E">
      <w:pPr>
        <w:spacing w:after="78"/>
        <w:ind w:firstLineChars="200" w:firstLine="420"/>
        <w:rPr>
          <w:rFonts w:cs="Arial"/>
        </w:rPr>
      </w:pPr>
      <w:r>
        <w:rPr>
          <w:rFonts w:cs="Arial"/>
        </w:rPr>
        <w:t>2</w:t>
      </w:r>
      <w:r>
        <w:rPr>
          <w:rFonts w:cs="Arial" w:hint="eastAsia"/>
        </w:rPr>
        <w:t>4</w:t>
      </w:r>
      <w:r>
        <w:rPr>
          <w:rFonts w:cs="Arial"/>
        </w:rPr>
        <w:t xml:space="preserve">.2  </w:t>
      </w:r>
      <w:r>
        <w:rPr>
          <w:rFonts w:cs="Arial"/>
        </w:rPr>
        <w:t>算术错误将按以下方法更正（次序排先者优先）：</w:t>
      </w:r>
    </w:p>
    <w:p w:rsidR="003619EB" w:rsidRDefault="003619EB" w:rsidP="002A7E0E">
      <w:pPr>
        <w:spacing w:after="78"/>
        <w:ind w:firstLineChars="400" w:firstLine="840"/>
        <w:rPr>
          <w:rFonts w:cs="Arial"/>
        </w:rPr>
      </w:pPr>
      <w:r>
        <w:rPr>
          <w:rFonts w:cs="Arial"/>
        </w:rPr>
        <w:lastRenderedPageBreak/>
        <w:t>2</w:t>
      </w:r>
      <w:r>
        <w:rPr>
          <w:rFonts w:cs="Arial" w:hint="eastAsia"/>
        </w:rPr>
        <w:t>4</w:t>
      </w:r>
      <w:r>
        <w:rPr>
          <w:rFonts w:cs="Arial"/>
        </w:rPr>
        <w:t>.2.1</w:t>
      </w:r>
      <w:r>
        <w:rPr>
          <w:rFonts w:cs="Arial"/>
        </w:rPr>
        <w:t>若投标一览表中报价与</w:t>
      </w:r>
      <w:r>
        <w:rPr>
          <w:rFonts w:cs="Arial" w:hint="eastAsia"/>
        </w:rPr>
        <w:t>投标文件中</w:t>
      </w:r>
      <w:r>
        <w:rPr>
          <w:rFonts w:cs="Arial"/>
        </w:rPr>
        <w:t>投标价格表不一致，以投标一览表为准；</w:t>
      </w:r>
    </w:p>
    <w:p w:rsidR="003619EB" w:rsidRDefault="003619EB" w:rsidP="002A7E0E">
      <w:pPr>
        <w:spacing w:after="78"/>
        <w:ind w:firstLineChars="400" w:firstLine="840"/>
        <w:rPr>
          <w:rFonts w:cs="Arial"/>
        </w:rPr>
      </w:pPr>
      <w:r>
        <w:rPr>
          <w:rFonts w:cs="Arial"/>
        </w:rPr>
        <w:t>2</w:t>
      </w:r>
      <w:r>
        <w:rPr>
          <w:rFonts w:cs="Arial" w:hint="eastAsia"/>
        </w:rPr>
        <w:t>4</w:t>
      </w:r>
      <w:r>
        <w:rPr>
          <w:rFonts w:cs="Arial"/>
        </w:rPr>
        <w:t>.2.2</w:t>
      </w:r>
      <w:r>
        <w:rPr>
          <w:rFonts w:cs="Arial"/>
        </w:rPr>
        <w:t>若投标价格表中</w:t>
      </w:r>
      <w:r>
        <w:rPr>
          <w:rFonts w:cs="Arial" w:hint="eastAsia"/>
        </w:rPr>
        <w:t>总价金额与按单价汇总金额不一致的</w:t>
      </w:r>
      <w:r>
        <w:rPr>
          <w:rFonts w:cs="Arial"/>
        </w:rPr>
        <w:t>，以</w:t>
      </w:r>
      <w:r>
        <w:rPr>
          <w:rFonts w:cs="Arial" w:hint="eastAsia"/>
        </w:rPr>
        <w:t>单价汇总金额</w:t>
      </w:r>
      <w:r>
        <w:rPr>
          <w:rFonts w:cs="Arial"/>
        </w:rPr>
        <w:t>为准</w:t>
      </w:r>
      <w:r>
        <w:rPr>
          <w:rFonts w:cs="Arial" w:hint="eastAsia"/>
        </w:rPr>
        <w:t>；</w:t>
      </w:r>
    </w:p>
    <w:p w:rsidR="003619EB" w:rsidRDefault="003619EB" w:rsidP="002A7E0E">
      <w:pPr>
        <w:spacing w:after="78"/>
        <w:ind w:firstLineChars="400" w:firstLine="840"/>
        <w:rPr>
          <w:rFonts w:cs="Arial"/>
        </w:rPr>
      </w:pPr>
      <w:r>
        <w:rPr>
          <w:rFonts w:cs="Arial"/>
        </w:rPr>
        <w:t>2</w:t>
      </w:r>
      <w:r>
        <w:rPr>
          <w:rFonts w:cs="Arial" w:hint="eastAsia"/>
        </w:rPr>
        <w:t>4</w:t>
      </w:r>
      <w:r>
        <w:rPr>
          <w:rFonts w:cs="Arial"/>
        </w:rPr>
        <w:t>.2.3</w:t>
      </w:r>
      <w:r>
        <w:rPr>
          <w:rFonts w:cs="Arial" w:hint="eastAsia"/>
        </w:rPr>
        <w:t xml:space="preserve"> </w:t>
      </w:r>
      <w:r>
        <w:rPr>
          <w:rFonts w:cs="Arial" w:hint="eastAsia"/>
        </w:rPr>
        <w:t>若单价金额小数点有明显错位的，应以总价为准，并修改单价；</w:t>
      </w:r>
    </w:p>
    <w:p w:rsidR="003619EB" w:rsidRDefault="003619EB" w:rsidP="002A7E0E">
      <w:pPr>
        <w:spacing w:after="78"/>
        <w:ind w:firstLineChars="400" w:firstLine="840"/>
        <w:rPr>
          <w:rFonts w:cs="Arial"/>
        </w:rPr>
      </w:pPr>
      <w:r>
        <w:rPr>
          <w:rFonts w:cs="Arial"/>
        </w:rPr>
        <w:t>2</w:t>
      </w:r>
      <w:r>
        <w:rPr>
          <w:rFonts w:cs="Arial" w:hint="eastAsia"/>
        </w:rPr>
        <w:t>4</w:t>
      </w:r>
      <w:r>
        <w:rPr>
          <w:rFonts w:cs="Arial"/>
        </w:rPr>
        <w:t xml:space="preserve">.2.4 </w:t>
      </w:r>
      <w:r>
        <w:rPr>
          <w:rFonts w:cs="Arial"/>
        </w:rPr>
        <w:t>若用文字表示的数值与用数字表示的数值不一致，以文字表示的数值为准。</w:t>
      </w:r>
    </w:p>
    <w:p w:rsidR="003619EB" w:rsidRDefault="003619EB" w:rsidP="002A7E0E">
      <w:pPr>
        <w:spacing w:after="78"/>
        <w:ind w:firstLineChars="200" w:firstLine="420"/>
        <w:rPr>
          <w:rFonts w:cs="Arial"/>
        </w:rPr>
      </w:pPr>
      <w:r>
        <w:rPr>
          <w:rFonts w:cs="Arial"/>
        </w:rPr>
        <w:t>如果投标人不接受以上对其错误的更正，其投标将被拒绝。</w:t>
      </w:r>
    </w:p>
    <w:p w:rsidR="003619EB" w:rsidRDefault="003619EB" w:rsidP="002A7E0E">
      <w:pPr>
        <w:spacing w:after="78"/>
        <w:ind w:firstLineChars="200" w:firstLine="420"/>
        <w:rPr>
          <w:rFonts w:cs="Arial"/>
        </w:rPr>
      </w:pPr>
      <w:r>
        <w:rPr>
          <w:rFonts w:cs="Arial"/>
        </w:rPr>
        <w:t>2</w:t>
      </w:r>
      <w:r>
        <w:rPr>
          <w:rFonts w:cs="Arial" w:hint="eastAsia"/>
        </w:rPr>
        <w:t>4</w:t>
      </w:r>
      <w:r>
        <w:rPr>
          <w:rFonts w:cs="Arial"/>
        </w:rPr>
        <w:t xml:space="preserve">.3  </w:t>
      </w:r>
      <w:r>
        <w:rPr>
          <w:rFonts w:cs="Arial"/>
        </w:rPr>
        <w:t>对于投标文件中不构成实质性偏差的不正规、不一致或不规则，评标委员会可以接受，但这种接受不能损害或影响任何投标人的相对排序。</w:t>
      </w:r>
    </w:p>
    <w:p w:rsidR="003619EB" w:rsidRDefault="003619EB" w:rsidP="002A7E0E">
      <w:pPr>
        <w:spacing w:after="78"/>
        <w:ind w:firstLineChars="200" w:firstLine="420"/>
        <w:rPr>
          <w:rFonts w:cs="Arial"/>
        </w:rPr>
      </w:pPr>
      <w:r>
        <w:rPr>
          <w:rFonts w:cs="Arial"/>
        </w:rPr>
        <w:t>2</w:t>
      </w:r>
      <w:r>
        <w:rPr>
          <w:rFonts w:cs="Arial" w:hint="eastAsia"/>
        </w:rPr>
        <w:t>4</w:t>
      </w:r>
      <w:r>
        <w:rPr>
          <w:rFonts w:cs="Arial"/>
        </w:rPr>
        <w:t xml:space="preserve">.4  </w:t>
      </w:r>
      <w:r>
        <w:rPr>
          <w:rFonts w:cs="Arial"/>
        </w:rPr>
        <w:t>评标委员会将要审查每份投标文件是否实质上响应了采购文件的要求。实质上响应的投标应该是与采购文件要求的全部条款、条件和规格相符，没有重大偏离的投标。对关键条文的偏离、保留或反对，例如关于适用法律、税等内容的偏离将被认为是实质上的偏离。评标委员会决定投标的</w:t>
      </w:r>
      <w:proofErr w:type="gramStart"/>
      <w:r>
        <w:rPr>
          <w:rFonts w:cs="Arial"/>
        </w:rPr>
        <w:t>响应性只根据</w:t>
      </w:r>
      <w:proofErr w:type="gramEnd"/>
      <w:r>
        <w:rPr>
          <w:rFonts w:cs="Arial"/>
        </w:rPr>
        <w:t>投标本身的内容，而不寻求外部的证据。</w:t>
      </w:r>
    </w:p>
    <w:p w:rsidR="003619EB" w:rsidRDefault="003619EB" w:rsidP="002A7E0E">
      <w:pPr>
        <w:spacing w:after="78"/>
        <w:ind w:firstLineChars="200" w:firstLine="420"/>
        <w:rPr>
          <w:rFonts w:cs="Arial"/>
        </w:rPr>
      </w:pPr>
      <w:r>
        <w:rPr>
          <w:rFonts w:cs="Arial"/>
        </w:rPr>
        <w:t>2</w:t>
      </w:r>
      <w:r>
        <w:rPr>
          <w:rFonts w:cs="Arial" w:hint="eastAsia"/>
        </w:rPr>
        <w:t>4</w:t>
      </w:r>
      <w:r>
        <w:rPr>
          <w:rFonts w:cs="Arial"/>
        </w:rPr>
        <w:t xml:space="preserve">.5  </w:t>
      </w:r>
      <w:r>
        <w:rPr>
          <w:rFonts w:cs="Arial"/>
        </w:rPr>
        <w:t>实质上没有响应采购文件要求的投标将被拒绝。投标人不得通过修正或撤消不合要求的偏离或保留从而使其投标成为实质上响应的投标。如发现下列情况之一的，其投标将被拒绝：</w:t>
      </w:r>
    </w:p>
    <w:p w:rsidR="003619EB" w:rsidRDefault="003619EB" w:rsidP="002A7E0E">
      <w:pPr>
        <w:numPr>
          <w:ilvl w:val="0"/>
          <w:numId w:val="10"/>
        </w:numPr>
        <w:spacing w:after="78"/>
        <w:rPr>
          <w:rFonts w:cs="Arial"/>
        </w:rPr>
      </w:pPr>
      <w:r>
        <w:rPr>
          <w:rFonts w:cs="Arial"/>
        </w:rPr>
        <w:t>超出经营范围投标的；</w:t>
      </w:r>
    </w:p>
    <w:p w:rsidR="003619EB" w:rsidRDefault="003619EB" w:rsidP="002A7E0E">
      <w:pPr>
        <w:numPr>
          <w:ilvl w:val="0"/>
          <w:numId w:val="10"/>
        </w:numPr>
        <w:spacing w:after="78"/>
        <w:rPr>
          <w:rFonts w:cs="Arial"/>
        </w:rPr>
      </w:pPr>
      <w:r>
        <w:rPr>
          <w:rFonts w:cs="Arial"/>
        </w:rPr>
        <w:t>资格证明文件不全的；</w:t>
      </w:r>
    </w:p>
    <w:p w:rsidR="003619EB" w:rsidRDefault="003619EB" w:rsidP="002A7E0E">
      <w:pPr>
        <w:numPr>
          <w:ilvl w:val="0"/>
          <w:numId w:val="10"/>
        </w:numPr>
        <w:spacing w:after="78"/>
        <w:rPr>
          <w:rFonts w:cs="Arial"/>
        </w:rPr>
      </w:pPr>
      <w:r>
        <w:rPr>
          <w:rFonts w:cs="Arial"/>
        </w:rPr>
        <w:t>投标文件中要求法定代表人签字和加盖公章的文件无法定代表人签字或公章的，或签字人无法定代表人有效委托的；</w:t>
      </w:r>
    </w:p>
    <w:p w:rsidR="003619EB" w:rsidRDefault="003619EB" w:rsidP="002A7E0E">
      <w:pPr>
        <w:numPr>
          <w:ilvl w:val="0"/>
          <w:numId w:val="10"/>
        </w:numPr>
        <w:spacing w:after="78"/>
        <w:rPr>
          <w:rFonts w:cs="Arial"/>
        </w:rPr>
      </w:pPr>
      <w:r>
        <w:rPr>
          <w:rFonts w:cs="Arial"/>
        </w:rPr>
        <w:t>未按采购文件要求提交投标书，或投标书的内容与采购文件有明显不一致的；</w:t>
      </w:r>
    </w:p>
    <w:p w:rsidR="003619EB" w:rsidRDefault="003619EB" w:rsidP="002A7E0E">
      <w:pPr>
        <w:numPr>
          <w:ilvl w:val="0"/>
          <w:numId w:val="10"/>
        </w:numPr>
        <w:spacing w:after="78"/>
        <w:rPr>
          <w:rFonts w:cs="Arial"/>
        </w:rPr>
      </w:pPr>
      <w:r>
        <w:rPr>
          <w:rFonts w:cs="Arial" w:hint="eastAsia"/>
        </w:rPr>
        <w:t>业绩不满足采购文件要求的；</w:t>
      </w:r>
    </w:p>
    <w:p w:rsidR="003619EB" w:rsidRDefault="003619EB" w:rsidP="002A7E0E">
      <w:pPr>
        <w:numPr>
          <w:ilvl w:val="0"/>
          <w:numId w:val="10"/>
        </w:numPr>
        <w:spacing w:after="78"/>
        <w:rPr>
          <w:rFonts w:cs="Arial"/>
        </w:rPr>
      </w:pPr>
      <w:r>
        <w:rPr>
          <w:rFonts w:cs="Arial"/>
        </w:rPr>
        <w:t>无投标报价表或分项报价表的；</w:t>
      </w:r>
    </w:p>
    <w:p w:rsidR="003619EB" w:rsidRDefault="003619EB" w:rsidP="002A7E0E">
      <w:pPr>
        <w:numPr>
          <w:ilvl w:val="0"/>
          <w:numId w:val="10"/>
        </w:numPr>
        <w:spacing w:after="78"/>
        <w:rPr>
          <w:rFonts w:cs="Arial"/>
        </w:rPr>
      </w:pPr>
      <w:r>
        <w:rPr>
          <w:rFonts w:cs="Arial"/>
        </w:rPr>
        <w:t>投标报价有严重缺漏项目的；</w:t>
      </w:r>
    </w:p>
    <w:p w:rsidR="003619EB" w:rsidRDefault="003619EB" w:rsidP="002A7E0E">
      <w:pPr>
        <w:numPr>
          <w:ilvl w:val="0"/>
          <w:numId w:val="10"/>
        </w:numPr>
        <w:spacing w:after="78"/>
        <w:rPr>
          <w:rFonts w:cs="Arial"/>
        </w:rPr>
      </w:pPr>
      <w:r>
        <w:rPr>
          <w:rFonts w:ascii="宋体" w:hAnsi="宋体" w:hint="eastAsia"/>
          <w:szCs w:val="21"/>
        </w:rPr>
        <w:t>投标报价超过最高限价；</w:t>
      </w:r>
    </w:p>
    <w:p w:rsidR="003619EB" w:rsidRDefault="003619EB" w:rsidP="002A7E0E">
      <w:pPr>
        <w:numPr>
          <w:ilvl w:val="0"/>
          <w:numId w:val="10"/>
        </w:numPr>
        <w:spacing w:after="78"/>
        <w:rPr>
          <w:rFonts w:cs="Arial"/>
        </w:rPr>
      </w:pPr>
      <w:r>
        <w:rPr>
          <w:rFonts w:ascii="宋体" w:hAnsi="宋体" w:hint="eastAsia"/>
          <w:szCs w:val="21"/>
        </w:rPr>
        <w:t>投标报价明显低于成本价；</w:t>
      </w:r>
    </w:p>
    <w:p w:rsidR="003619EB" w:rsidRDefault="003619EB" w:rsidP="002A7E0E">
      <w:pPr>
        <w:numPr>
          <w:ilvl w:val="0"/>
          <w:numId w:val="10"/>
        </w:numPr>
        <w:spacing w:after="78"/>
        <w:rPr>
          <w:rFonts w:cs="Arial"/>
        </w:rPr>
      </w:pPr>
      <w:r>
        <w:rPr>
          <w:rFonts w:ascii="宋体" w:hAnsi="宋体" w:hint="eastAsia"/>
          <w:szCs w:val="21"/>
        </w:rPr>
        <w:t>未通过符合性审查；</w:t>
      </w:r>
    </w:p>
    <w:p w:rsidR="003619EB" w:rsidRDefault="003619EB" w:rsidP="002A7E0E">
      <w:pPr>
        <w:numPr>
          <w:ilvl w:val="0"/>
          <w:numId w:val="10"/>
        </w:numPr>
        <w:spacing w:after="78"/>
        <w:rPr>
          <w:rFonts w:cs="Arial"/>
        </w:rPr>
      </w:pPr>
      <w:r>
        <w:rPr>
          <w:rFonts w:ascii="宋体" w:hAnsi="宋体" w:hint="eastAsia"/>
          <w:szCs w:val="21"/>
        </w:rPr>
        <w:t>投标文件未按照采购文件的规定装订、密封和标记；</w:t>
      </w:r>
    </w:p>
    <w:p w:rsidR="003619EB" w:rsidRDefault="003619EB" w:rsidP="002A7E0E">
      <w:pPr>
        <w:numPr>
          <w:ilvl w:val="0"/>
          <w:numId w:val="10"/>
        </w:numPr>
        <w:spacing w:after="78"/>
        <w:rPr>
          <w:rFonts w:cs="Arial"/>
        </w:rPr>
      </w:pPr>
      <w:r>
        <w:rPr>
          <w:rFonts w:ascii="宋体" w:hAnsi="宋体" w:hint="eastAsia"/>
        </w:rPr>
        <w:t>未按采购文件规定格式填写或者字迹模糊不清的；</w:t>
      </w:r>
    </w:p>
    <w:p w:rsidR="003619EB" w:rsidRDefault="003619EB" w:rsidP="002A7E0E">
      <w:pPr>
        <w:numPr>
          <w:ilvl w:val="0"/>
          <w:numId w:val="10"/>
        </w:numPr>
        <w:spacing w:after="78"/>
        <w:rPr>
          <w:rFonts w:cs="Arial"/>
        </w:rPr>
      </w:pPr>
      <w:r>
        <w:rPr>
          <w:rFonts w:ascii="宋体" w:hAnsi="宋体" w:hint="eastAsia"/>
        </w:rPr>
        <w:t>投标文件附有招标人不能接受的条件；</w:t>
      </w:r>
    </w:p>
    <w:p w:rsidR="003619EB" w:rsidRDefault="003619EB" w:rsidP="002A7E0E">
      <w:pPr>
        <w:numPr>
          <w:ilvl w:val="0"/>
          <w:numId w:val="10"/>
        </w:numPr>
        <w:spacing w:after="78"/>
        <w:rPr>
          <w:rFonts w:cs="Arial"/>
        </w:rPr>
      </w:pPr>
      <w:r>
        <w:rPr>
          <w:rFonts w:ascii="宋体" w:hAnsi="宋体" w:hint="eastAsia"/>
        </w:rPr>
        <w:t>投标文件载明的招标项目完成期限超过采购文件规定的期限；</w:t>
      </w:r>
    </w:p>
    <w:p w:rsidR="003619EB" w:rsidRDefault="003619EB" w:rsidP="002A7E0E">
      <w:pPr>
        <w:numPr>
          <w:ilvl w:val="0"/>
          <w:numId w:val="10"/>
        </w:numPr>
        <w:spacing w:after="78"/>
        <w:rPr>
          <w:rFonts w:cs="Arial"/>
        </w:rPr>
      </w:pPr>
      <w:r>
        <w:rPr>
          <w:rFonts w:cs="Arial"/>
        </w:rPr>
        <w:t>采购文件当中已列明的其他导致废标的因素。</w:t>
      </w:r>
    </w:p>
    <w:p w:rsidR="003619EB" w:rsidRDefault="003619EB" w:rsidP="002A7E0E">
      <w:pPr>
        <w:spacing w:after="78"/>
        <w:ind w:left="420"/>
        <w:rPr>
          <w:rFonts w:cs="Arial"/>
        </w:rPr>
      </w:pPr>
      <w:r>
        <w:rPr>
          <w:rFonts w:cs="Arial" w:hint="eastAsia"/>
        </w:rPr>
        <w:t>17</w:t>
      </w:r>
      <w:r>
        <w:rPr>
          <w:rFonts w:cs="Arial" w:hint="eastAsia"/>
        </w:rPr>
        <w:t>）未按规定提供材料小样的。</w:t>
      </w:r>
    </w:p>
    <w:p w:rsidR="003619EB" w:rsidRDefault="003619EB" w:rsidP="002A7E0E">
      <w:pPr>
        <w:pStyle w:val="13"/>
        <w:spacing w:before="156" w:after="156"/>
        <w:rPr>
          <w:rFonts w:cs="Arial"/>
        </w:rPr>
      </w:pPr>
      <w:bookmarkStart w:id="188" w:name="_Toc309294000"/>
      <w:bookmarkStart w:id="189" w:name="_Toc414284480"/>
      <w:r>
        <w:rPr>
          <w:rFonts w:cs="Arial" w:hint="eastAsia"/>
        </w:rPr>
        <w:lastRenderedPageBreak/>
        <w:t xml:space="preserve">25  </w:t>
      </w:r>
      <w:r>
        <w:rPr>
          <w:rFonts w:cs="Arial"/>
        </w:rPr>
        <w:t>评标</w:t>
      </w:r>
      <w:bookmarkEnd w:id="188"/>
      <w:bookmarkEnd w:id="189"/>
    </w:p>
    <w:p w:rsidR="003619EB" w:rsidRDefault="003619EB" w:rsidP="002A7E0E">
      <w:pPr>
        <w:spacing w:after="78"/>
        <w:ind w:leftChars="195" w:left="420" w:hangingChars="5" w:hanging="11"/>
        <w:rPr>
          <w:rFonts w:cs="Arial"/>
          <w:b/>
        </w:rPr>
      </w:pPr>
      <w:r>
        <w:rPr>
          <w:rFonts w:cs="Arial"/>
          <w:b/>
        </w:rPr>
        <w:t>2</w:t>
      </w:r>
      <w:r>
        <w:rPr>
          <w:rFonts w:cs="Arial" w:hint="eastAsia"/>
          <w:b/>
        </w:rPr>
        <w:t>5</w:t>
      </w:r>
      <w:r>
        <w:rPr>
          <w:rFonts w:cs="Arial"/>
          <w:b/>
        </w:rPr>
        <w:t>.1.</w:t>
      </w:r>
      <w:r>
        <w:rPr>
          <w:rFonts w:cs="Arial" w:hint="eastAsia"/>
          <w:b/>
        </w:rPr>
        <w:t>1</w:t>
      </w:r>
      <w:r>
        <w:rPr>
          <w:rFonts w:cs="Arial"/>
          <w:b/>
        </w:rPr>
        <w:t>符合性检查</w:t>
      </w:r>
    </w:p>
    <w:p w:rsidR="003619EB" w:rsidRDefault="003619EB" w:rsidP="002A7E0E">
      <w:pPr>
        <w:spacing w:after="78"/>
        <w:ind w:firstLineChars="400" w:firstLine="840"/>
        <w:rPr>
          <w:rFonts w:cs="Arial"/>
        </w:rPr>
      </w:pPr>
      <w:r>
        <w:rPr>
          <w:rFonts w:cs="Arial"/>
        </w:rPr>
        <w:t>2</w:t>
      </w:r>
      <w:r>
        <w:rPr>
          <w:rFonts w:cs="Arial" w:hint="eastAsia"/>
        </w:rPr>
        <w:t>5</w:t>
      </w:r>
      <w:r>
        <w:rPr>
          <w:rFonts w:cs="Arial"/>
        </w:rPr>
        <w:t>.1.</w:t>
      </w:r>
      <w:r>
        <w:rPr>
          <w:rFonts w:cs="Arial" w:hint="eastAsia"/>
        </w:rPr>
        <w:t>1</w:t>
      </w:r>
      <w:r>
        <w:rPr>
          <w:rFonts w:cs="Arial"/>
        </w:rPr>
        <w:t>.1</w:t>
      </w:r>
      <w:r>
        <w:rPr>
          <w:rFonts w:cs="Arial"/>
        </w:rPr>
        <w:t>首先对每个投标人进行</w:t>
      </w:r>
      <w:r>
        <w:rPr>
          <w:rFonts w:cs="Arial" w:hint="eastAsia"/>
        </w:rPr>
        <w:t>投标文件完整性检验和投标人资格符合性审查，</w:t>
      </w:r>
      <w:r>
        <w:rPr>
          <w:rFonts w:cs="Arial"/>
        </w:rPr>
        <w:t>内容包括：</w:t>
      </w:r>
      <w:r>
        <w:rPr>
          <w:rFonts w:cs="Arial" w:hint="eastAsia"/>
        </w:rPr>
        <w:t>严格按照采购文件规定的商务条款进行审查。</w:t>
      </w:r>
    </w:p>
    <w:p w:rsidR="003619EB" w:rsidRDefault="003619EB" w:rsidP="002A7E0E">
      <w:pPr>
        <w:spacing w:after="78"/>
        <w:ind w:firstLineChars="400" w:firstLine="840"/>
        <w:rPr>
          <w:rFonts w:cs="Arial"/>
        </w:rPr>
      </w:pPr>
      <w:r>
        <w:rPr>
          <w:rFonts w:cs="Arial"/>
        </w:rPr>
        <w:t>2</w:t>
      </w:r>
      <w:r>
        <w:rPr>
          <w:rFonts w:cs="Arial" w:hint="eastAsia"/>
        </w:rPr>
        <w:t>5</w:t>
      </w:r>
      <w:r>
        <w:rPr>
          <w:rFonts w:cs="Arial"/>
        </w:rPr>
        <w:t>.1.</w:t>
      </w:r>
      <w:r>
        <w:rPr>
          <w:rFonts w:cs="Arial" w:hint="eastAsia"/>
        </w:rPr>
        <w:t>1</w:t>
      </w:r>
      <w:r>
        <w:rPr>
          <w:rFonts w:cs="Arial"/>
        </w:rPr>
        <w:t>.</w:t>
      </w:r>
      <w:r>
        <w:rPr>
          <w:rFonts w:cs="Arial" w:hint="eastAsia"/>
        </w:rPr>
        <w:t>2</w:t>
      </w:r>
      <w:r>
        <w:rPr>
          <w:rFonts w:cs="Arial"/>
        </w:rPr>
        <w:t>针对第</w:t>
      </w:r>
      <w:r>
        <w:rPr>
          <w:rFonts w:cs="Arial"/>
        </w:rPr>
        <w:t>2</w:t>
      </w:r>
      <w:r>
        <w:rPr>
          <w:rFonts w:cs="Arial" w:hint="eastAsia"/>
        </w:rPr>
        <w:t>5</w:t>
      </w:r>
      <w:r>
        <w:rPr>
          <w:rFonts w:cs="Arial"/>
        </w:rPr>
        <w:t>.1.1.1</w:t>
      </w:r>
      <w:r>
        <w:rPr>
          <w:rFonts w:cs="Arial"/>
        </w:rPr>
        <w:t>条所述内容，如投标人未提供或未完全提供，则将被视为非实质性响应采购文件。</w:t>
      </w:r>
    </w:p>
    <w:p w:rsidR="003619EB" w:rsidRDefault="003619EB" w:rsidP="002A7E0E">
      <w:pPr>
        <w:spacing w:after="78"/>
        <w:ind w:firstLineChars="400" w:firstLine="840"/>
        <w:rPr>
          <w:rFonts w:cs="Arial"/>
        </w:rPr>
      </w:pPr>
      <w:r>
        <w:rPr>
          <w:rFonts w:cs="Arial"/>
        </w:rPr>
        <w:t>2</w:t>
      </w:r>
      <w:r>
        <w:rPr>
          <w:rFonts w:cs="Arial" w:hint="eastAsia"/>
        </w:rPr>
        <w:t>5</w:t>
      </w:r>
      <w:r>
        <w:rPr>
          <w:rFonts w:cs="Arial"/>
        </w:rPr>
        <w:t>.1.</w:t>
      </w:r>
      <w:r>
        <w:rPr>
          <w:rFonts w:cs="Arial" w:hint="eastAsia"/>
        </w:rPr>
        <w:t>1</w:t>
      </w:r>
      <w:r>
        <w:rPr>
          <w:rFonts w:cs="Arial"/>
        </w:rPr>
        <w:t>.3</w:t>
      </w:r>
      <w:r>
        <w:rPr>
          <w:rFonts w:cs="Arial"/>
        </w:rPr>
        <w:t>评标委员会同时将参照本须知第</w:t>
      </w:r>
      <w:r>
        <w:rPr>
          <w:rFonts w:cs="Arial"/>
        </w:rPr>
        <w:t>2</w:t>
      </w:r>
      <w:r>
        <w:rPr>
          <w:rFonts w:cs="Arial" w:hint="eastAsia"/>
        </w:rPr>
        <w:t>4</w:t>
      </w:r>
      <w:r>
        <w:rPr>
          <w:rFonts w:cs="Arial"/>
        </w:rPr>
        <w:t>条规定，只对确定为实质上响应采购文件要求的投标进行继续评审。</w:t>
      </w:r>
    </w:p>
    <w:p w:rsidR="003619EB" w:rsidRDefault="003619EB">
      <w:pPr>
        <w:spacing w:afterLines="0"/>
        <w:ind w:firstLineChars="200" w:firstLine="422"/>
        <w:rPr>
          <w:rFonts w:ascii="宋体" w:hAnsi="宋体"/>
          <w:szCs w:val="21"/>
        </w:rPr>
      </w:pPr>
      <w:r>
        <w:rPr>
          <w:rFonts w:ascii="宋体" w:hAnsi="宋体" w:hint="eastAsia"/>
          <w:b/>
          <w:snapToGrid w:val="0"/>
          <w:kern w:val="0"/>
        </w:rPr>
        <w:t>25.1.2</w:t>
      </w:r>
      <w:r>
        <w:rPr>
          <w:rFonts w:ascii="宋体" w:hAnsi="宋体" w:hint="eastAsia"/>
          <w:b/>
          <w:szCs w:val="21"/>
        </w:rPr>
        <w:t>评标委员会对通过符合性审查和详细评审的投标人的投标报价进行计算，按由低到高的顺序依次排出名次。当有效标个数五家或以上的，则去掉排名第一和排名最后的投标报价，取剩下的投标报价进行算术平均，计算出平均值，最接近平均值且低于平均值的报价人为中标人。当有效标个数少于五家的，将有效标的投标报价进行算术平均，计算出平均值，最接近平均值且低于平均值的报价人为中标人。</w:t>
      </w:r>
    </w:p>
    <w:p w:rsidR="003619EB" w:rsidRDefault="003619EB">
      <w:pPr>
        <w:spacing w:afterLines="0"/>
        <w:ind w:firstLineChars="200" w:firstLine="420"/>
        <w:rPr>
          <w:rFonts w:ascii="宋体" w:hAnsi="宋体"/>
          <w:szCs w:val="21"/>
        </w:rPr>
      </w:pPr>
      <w:r>
        <w:rPr>
          <w:rFonts w:ascii="宋体" w:hAnsi="宋体" w:hint="eastAsia"/>
          <w:szCs w:val="21"/>
        </w:rPr>
        <w:t>注：①当出现两个或两个以上的投标人以相同的报价最接近平均值且低于平均值时，由投标人现场抽签确定中标人。②当通过符合性审查的所有投标人的投标报价相同时，由投标人现场抽签确定中标人。</w:t>
      </w:r>
    </w:p>
    <w:p w:rsidR="003619EB" w:rsidRDefault="003619EB" w:rsidP="002A7E0E">
      <w:pPr>
        <w:spacing w:after="78"/>
        <w:ind w:leftChars="195" w:left="420" w:hangingChars="5" w:hanging="11"/>
        <w:rPr>
          <w:rFonts w:cs="Arial"/>
          <w:b/>
        </w:rPr>
      </w:pPr>
      <w:r>
        <w:rPr>
          <w:rFonts w:cs="Arial"/>
          <w:b/>
        </w:rPr>
        <w:t>2</w:t>
      </w:r>
      <w:r>
        <w:rPr>
          <w:rFonts w:cs="Arial" w:hint="eastAsia"/>
          <w:b/>
        </w:rPr>
        <w:t>5</w:t>
      </w:r>
      <w:r>
        <w:rPr>
          <w:rFonts w:cs="Arial"/>
          <w:b/>
        </w:rPr>
        <w:t>.</w:t>
      </w:r>
      <w:r>
        <w:rPr>
          <w:rFonts w:cs="Arial" w:hint="eastAsia"/>
          <w:b/>
        </w:rPr>
        <w:t xml:space="preserve">2 </w:t>
      </w:r>
      <w:r>
        <w:rPr>
          <w:rFonts w:cs="Arial" w:hint="eastAsia"/>
          <w:b/>
        </w:rPr>
        <w:t>评标注意事项</w:t>
      </w:r>
    </w:p>
    <w:p w:rsidR="003619EB" w:rsidRDefault="003619EB" w:rsidP="002A7E0E">
      <w:pPr>
        <w:spacing w:after="78"/>
        <w:ind w:firstLineChars="294" w:firstLine="620"/>
        <w:rPr>
          <w:rFonts w:ascii="宋体" w:hAnsi="宋体"/>
        </w:rPr>
      </w:pPr>
      <w:r>
        <w:rPr>
          <w:rFonts w:cs="Arial"/>
          <w:b/>
        </w:rPr>
        <w:t>2</w:t>
      </w:r>
      <w:r>
        <w:rPr>
          <w:rFonts w:cs="Arial" w:hint="eastAsia"/>
          <w:b/>
        </w:rPr>
        <w:t>5</w:t>
      </w:r>
      <w:r>
        <w:rPr>
          <w:rFonts w:cs="Arial"/>
          <w:b/>
        </w:rPr>
        <w:t>.</w:t>
      </w:r>
      <w:r>
        <w:rPr>
          <w:rFonts w:cs="Arial" w:hint="eastAsia"/>
          <w:b/>
        </w:rPr>
        <w:t>2</w:t>
      </w:r>
      <w:r>
        <w:rPr>
          <w:rFonts w:cs="Arial"/>
          <w:b/>
        </w:rPr>
        <w:t>.1</w:t>
      </w:r>
      <w:r>
        <w:rPr>
          <w:rFonts w:ascii="宋体" w:hAnsi="宋体" w:hint="eastAsia"/>
        </w:rPr>
        <w:tab/>
        <w:t xml:space="preserve"> 评标是招标工作的重要环节，评标工作在评标委员会内独立进行。评标委员会将公正、平等地对待所有投标人。</w:t>
      </w:r>
    </w:p>
    <w:p w:rsidR="003619EB" w:rsidRDefault="003619EB" w:rsidP="002A7E0E">
      <w:pPr>
        <w:spacing w:after="78"/>
        <w:ind w:firstLineChars="294" w:firstLine="620"/>
        <w:rPr>
          <w:rFonts w:ascii="宋体" w:hAnsi="宋体"/>
        </w:rPr>
      </w:pPr>
      <w:r>
        <w:rPr>
          <w:rFonts w:cs="Arial"/>
          <w:b/>
        </w:rPr>
        <w:t>2</w:t>
      </w:r>
      <w:r>
        <w:rPr>
          <w:rFonts w:cs="Arial" w:hint="eastAsia"/>
          <w:b/>
        </w:rPr>
        <w:t>5</w:t>
      </w:r>
      <w:r>
        <w:rPr>
          <w:rFonts w:cs="Arial"/>
          <w:b/>
        </w:rPr>
        <w:t>.</w:t>
      </w:r>
      <w:r>
        <w:rPr>
          <w:rFonts w:cs="Arial" w:hint="eastAsia"/>
          <w:b/>
        </w:rPr>
        <w:t>2</w:t>
      </w:r>
      <w:r>
        <w:rPr>
          <w:rFonts w:cs="Arial"/>
          <w:b/>
        </w:rPr>
        <w:t>.</w:t>
      </w:r>
      <w:r>
        <w:rPr>
          <w:rFonts w:cs="Arial" w:hint="eastAsia"/>
          <w:b/>
        </w:rPr>
        <w:t xml:space="preserve">2 </w:t>
      </w:r>
      <w:r>
        <w:rPr>
          <w:rFonts w:ascii="宋体" w:hAnsi="宋体" w:hint="eastAsia"/>
        </w:rPr>
        <w:t>除评委会主动要求询标外，从开标后至授予《中标通知书》期间，任何投标人均不得就与其投标有关的任何问题与招标中心及评标委员会联系。如果投标人希望递交其他资料给招标人和评标委员会以提醒招标人和评委会注意，则应以书面形式提交。</w:t>
      </w:r>
    </w:p>
    <w:p w:rsidR="003619EB" w:rsidRDefault="003619EB" w:rsidP="002A7E0E">
      <w:pPr>
        <w:spacing w:after="78"/>
        <w:ind w:firstLineChars="294" w:firstLine="620"/>
        <w:rPr>
          <w:rFonts w:ascii="宋体" w:hAnsi="宋体"/>
        </w:rPr>
      </w:pPr>
      <w:r>
        <w:rPr>
          <w:rFonts w:cs="Arial"/>
          <w:b/>
        </w:rPr>
        <w:t>2</w:t>
      </w:r>
      <w:r>
        <w:rPr>
          <w:rFonts w:cs="Arial" w:hint="eastAsia"/>
          <w:b/>
        </w:rPr>
        <w:t>5</w:t>
      </w:r>
      <w:r>
        <w:rPr>
          <w:rFonts w:cs="Arial"/>
          <w:b/>
        </w:rPr>
        <w:t>.</w:t>
      </w:r>
      <w:r>
        <w:rPr>
          <w:rFonts w:cs="Arial" w:hint="eastAsia"/>
          <w:b/>
        </w:rPr>
        <w:t>2</w:t>
      </w:r>
      <w:r>
        <w:rPr>
          <w:rFonts w:cs="Arial"/>
          <w:b/>
        </w:rPr>
        <w:t>.</w:t>
      </w:r>
      <w:r>
        <w:rPr>
          <w:rFonts w:cs="Arial" w:hint="eastAsia"/>
          <w:b/>
        </w:rPr>
        <w:t xml:space="preserve">3 </w:t>
      </w:r>
      <w:r>
        <w:rPr>
          <w:rFonts w:ascii="宋体" w:hAnsi="宋体" w:hint="eastAsia"/>
        </w:rPr>
        <w:t>除本须知第24条的规定外，从开标之日起为保证定标的公正性，在评标过程中，评委不得与投标人私下交换意见。在招标工作结束后，评标委员会成员和参与评标的有关工作人员不得透露对投标文件的评审和比较以及与评标有关的其他情况。</w:t>
      </w:r>
    </w:p>
    <w:p w:rsidR="003619EB" w:rsidRDefault="003619EB" w:rsidP="002A7E0E">
      <w:pPr>
        <w:spacing w:after="78"/>
        <w:ind w:firstLineChars="298" w:firstLine="628"/>
        <w:rPr>
          <w:rFonts w:cs="Arial"/>
        </w:rPr>
      </w:pPr>
      <w:r>
        <w:rPr>
          <w:rFonts w:cs="Arial"/>
          <w:b/>
        </w:rPr>
        <w:t>2</w:t>
      </w:r>
      <w:r>
        <w:rPr>
          <w:rFonts w:cs="Arial" w:hint="eastAsia"/>
          <w:b/>
        </w:rPr>
        <w:t>5</w:t>
      </w:r>
      <w:r>
        <w:rPr>
          <w:rFonts w:cs="Arial"/>
          <w:b/>
        </w:rPr>
        <w:t>.</w:t>
      </w:r>
      <w:r>
        <w:rPr>
          <w:rFonts w:cs="Arial" w:hint="eastAsia"/>
          <w:b/>
        </w:rPr>
        <w:t>2</w:t>
      </w:r>
      <w:r>
        <w:rPr>
          <w:rFonts w:cs="Arial"/>
          <w:b/>
        </w:rPr>
        <w:t>.</w:t>
      </w:r>
      <w:r>
        <w:rPr>
          <w:rFonts w:cs="Arial" w:hint="eastAsia"/>
          <w:b/>
        </w:rPr>
        <w:t>4</w:t>
      </w:r>
      <w:r>
        <w:rPr>
          <w:rFonts w:ascii="宋体" w:hAnsi="宋体" w:hint="eastAsia"/>
        </w:rPr>
        <w:t xml:space="preserve"> </w:t>
      </w:r>
      <w:r>
        <w:rPr>
          <w:rFonts w:ascii="宋体" w:hAnsi="宋体" w:hint="eastAsia"/>
          <w:szCs w:val="21"/>
        </w:rPr>
        <w:t>评委会不向落标</w:t>
      </w:r>
      <w:proofErr w:type="gramStart"/>
      <w:r>
        <w:rPr>
          <w:rFonts w:ascii="宋体" w:hAnsi="宋体" w:hint="eastAsia"/>
          <w:szCs w:val="21"/>
        </w:rPr>
        <w:t>方解释</w:t>
      </w:r>
      <w:proofErr w:type="gramEnd"/>
      <w:r>
        <w:rPr>
          <w:rFonts w:ascii="宋体" w:hAnsi="宋体" w:hint="eastAsia"/>
          <w:szCs w:val="21"/>
        </w:rPr>
        <w:t>落标原因，</w:t>
      </w:r>
      <w:r>
        <w:rPr>
          <w:rFonts w:ascii="宋体" w:hAnsi="宋体" w:hint="eastAsia"/>
        </w:rPr>
        <w:t>开标后，投标文件概不退还。</w:t>
      </w:r>
    </w:p>
    <w:p w:rsidR="003619EB" w:rsidRDefault="003619EB">
      <w:pPr>
        <w:spacing w:afterLines="0"/>
        <w:jc w:val="center"/>
        <w:rPr>
          <w:rFonts w:cs="Arial"/>
          <w:b/>
          <w:sz w:val="32"/>
          <w:szCs w:val="32"/>
        </w:rPr>
      </w:pPr>
    </w:p>
    <w:p w:rsidR="003619EB" w:rsidRDefault="003619EB">
      <w:pPr>
        <w:spacing w:afterLines="0"/>
        <w:rPr>
          <w:rFonts w:cs="Arial"/>
          <w:b/>
          <w:sz w:val="32"/>
          <w:szCs w:val="32"/>
        </w:rPr>
      </w:pPr>
    </w:p>
    <w:p w:rsidR="003619EB" w:rsidRDefault="003619EB">
      <w:pPr>
        <w:pStyle w:val="120"/>
        <w:spacing w:beforeLines="0" w:afterLines="0"/>
        <w:rPr>
          <w:rFonts w:cs="Arial"/>
        </w:rPr>
      </w:pPr>
      <w:bookmarkStart w:id="190" w:name="_Toc414284481"/>
      <w:r>
        <w:rPr>
          <w:rFonts w:cs="Arial"/>
        </w:rPr>
        <w:t>六</w:t>
      </w:r>
      <w:r>
        <w:rPr>
          <w:rFonts w:cs="Arial"/>
        </w:rPr>
        <w:t xml:space="preserve">  </w:t>
      </w:r>
      <w:r>
        <w:rPr>
          <w:rFonts w:cs="Arial"/>
        </w:rPr>
        <w:t>授予合同</w:t>
      </w:r>
      <w:bookmarkEnd w:id="190"/>
    </w:p>
    <w:p w:rsidR="003619EB" w:rsidRDefault="003619EB" w:rsidP="002A7E0E">
      <w:pPr>
        <w:spacing w:after="78"/>
      </w:pPr>
    </w:p>
    <w:p w:rsidR="003619EB" w:rsidRDefault="003619EB">
      <w:pPr>
        <w:pStyle w:val="13"/>
        <w:spacing w:beforeLines="0" w:afterLines="0"/>
        <w:rPr>
          <w:rFonts w:cs="Arial"/>
        </w:rPr>
      </w:pPr>
      <w:bookmarkStart w:id="191" w:name="_Toc414284482"/>
      <w:r>
        <w:rPr>
          <w:rFonts w:cs="Arial"/>
        </w:rPr>
        <w:t>2</w:t>
      </w:r>
      <w:r>
        <w:rPr>
          <w:rFonts w:cs="Arial" w:hint="eastAsia"/>
        </w:rPr>
        <w:t>6</w:t>
      </w:r>
      <w:r>
        <w:rPr>
          <w:rFonts w:cs="Arial"/>
        </w:rPr>
        <w:t xml:space="preserve">  </w:t>
      </w:r>
      <w:r>
        <w:rPr>
          <w:rFonts w:cs="Arial"/>
        </w:rPr>
        <w:t>授</w:t>
      </w:r>
      <w:r>
        <w:rPr>
          <w:rFonts w:cs="Arial" w:hint="eastAsia"/>
        </w:rPr>
        <w:t>予合同</w:t>
      </w:r>
      <w:r>
        <w:rPr>
          <w:rFonts w:cs="Arial"/>
        </w:rPr>
        <w:t>时更改采购货物数量的权力</w:t>
      </w:r>
      <w:bookmarkEnd w:id="191"/>
    </w:p>
    <w:p w:rsidR="003619EB" w:rsidRDefault="003619EB">
      <w:pPr>
        <w:spacing w:afterLines="0"/>
        <w:ind w:firstLineChars="200" w:firstLine="420"/>
        <w:rPr>
          <w:rFonts w:cs="Arial"/>
        </w:rPr>
      </w:pPr>
      <w:r>
        <w:rPr>
          <w:rFonts w:cs="Arial"/>
        </w:rPr>
        <w:t>2</w:t>
      </w:r>
      <w:r>
        <w:rPr>
          <w:rFonts w:cs="Arial" w:hint="eastAsia"/>
        </w:rPr>
        <w:t>6</w:t>
      </w:r>
      <w:r>
        <w:rPr>
          <w:rFonts w:cs="Arial"/>
        </w:rPr>
        <w:t xml:space="preserve">.1  </w:t>
      </w:r>
      <w:r>
        <w:rPr>
          <w:rFonts w:cs="Arial"/>
        </w:rPr>
        <w:t>采购中心和买方在授予合同时有权在</w:t>
      </w:r>
      <w:r>
        <w:rPr>
          <w:rFonts w:cs="Arial" w:hint="eastAsia"/>
        </w:rPr>
        <w:t>“</w:t>
      </w:r>
      <w:r>
        <w:rPr>
          <w:rFonts w:cs="Arial"/>
        </w:rPr>
        <w:t>投标资料表</w:t>
      </w:r>
      <w:r>
        <w:rPr>
          <w:rFonts w:cs="Arial" w:hint="eastAsia"/>
        </w:rPr>
        <w:t>”</w:t>
      </w:r>
      <w:r>
        <w:rPr>
          <w:rFonts w:cs="Arial"/>
        </w:rPr>
        <w:t>规定的幅度内对</w:t>
      </w:r>
      <w:r>
        <w:rPr>
          <w:rFonts w:cs="Arial" w:hint="eastAsia"/>
        </w:rPr>
        <w:t>“</w:t>
      </w:r>
      <w:r>
        <w:rPr>
          <w:rFonts w:cs="Arial"/>
        </w:rPr>
        <w:t>货物需求一览表</w:t>
      </w:r>
      <w:r>
        <w:rPr>
          <w:rFonts w:cs="Arial" w:hint="eastAsia"/>
        </w:rPr>
        <w:t>”</w:t>
      </w:r>
      <w:r>
        <w:rPr>
          <w:rFonts w:cs="Arial"/>
        </w:rPr>
        <w:t>中规定的货物数量和服务予以增加或减少，但不得对单价或其它的条款和条件做任何改变。</w:t>
      </w:r>
    </w:p>
    <w:p w:rsidR="003619EB" w:rsidRDefault="003619EB">
      <w:pPr>
        <w:pStyle w:val="13"/>
        <w:spacing w:beforeLines="0" w:afterLines="0"/>
        <w:rPr>
          <w:rFonts w:cs="Arial"/>
        </w:rPr>
      </w:pPr>
      <w:bookmarkStart w:id="192" w:name="_Toc414284483"/>
      <w:r>
        <w:rPr>
          <w:rFonts w:cs="Arial" w:hint="eastAsia"/>
        </w:rPr>
        <w:lastRenderedPageBreak/>
        <w:t>27</w:t>
      </w:r>
      <w:r>
        <w:rPr>
          <w:rFonts w:cs="Arial"/>
        </w:rPr>
        <w:t xml:space="preserve">  </w:t>
      </w:r>
      <w:r>
        <w:rPr>
          <w:rFonts w:cs="Arial"/>
        </w:rPr>
        <w:t>中标通知书</w:t>
      </w:r>
      <w:bookmarkEnd w:id="192"/>
    </w:p>
    <w:p w:rsidR="003619EB" w:rsidRDefault="003619EB">
      <w:pPr>
        <w:spacing w:afterLines="0"/>
        <w:ind w:firstLineChars="200" w:firstLine="420"/>
        <w:rPr>
          <w:rFonts w:cs="Arial"/>
        </w:rPr>
      </w:pPr>
      <w:r>
        <w:rPr>
          <w:rFonts w:cs="Arial" w:hint="eastAsia"/>
        </w:rPr>
        <w:t>27</w:t>
      </w:r>
      <w:r>
        <w:rPr>
          <w:rFonts w:cs="Arial"/>
        </w:rPr>
        <w:t xml:space="preserve">.1  </w:t>
      </w:r>
      <w:r>
        <w:rPr>
          <w:rFonts w:cs="Arial"/>
        </w:rPr>
        <w:t>中标人确定后，采购中心将向中标人发出中标通知书。</w:t>
      </w:r>
    </w:p>
    <w:p w:rsidR="003619EB" w:rsidRDefault="003619EB">
      <w:pPr>
        <w:spacing w:afterLines="0"/>
        <w:ind w:leftChars="200" w:left="1050" w:hangingChars="300" w:hanging="630"/>
        <w:rPr>
          <w:rFonts w:cs="Arial"/>
        </w:rPr>
      </w:pPr>
      <w:r>
        <w:rPr>
          <w:rFonts w:cs="Arial" w:hint="eastAsia"/>
        </w:rPr>
        <w:t xml:space="preserve">27.2  </w:t>
      </w:r>
      <w:r>
        <w:rPr>
          <w:rFonts w:cs="Arial" w:hint="eastAsia"/>
        </w:rPr>
        <w:t>中标人如在中标结果预公告结束后</w:t>
      </w:r>
      <w:r>
        <w:rPr>
          <w:rFonts w:cs="Arial" w:hint="eastAsia"/>
        </w:rPr>
        <w:t>15</w:t>
      </w:r>
      <w:r>
        <w:rPr>
          <w:rFonts w:cs="Arial" w:hint="eastAsia"/>
        </w:rPr>
        <w:t>天内不按规定领取中标通知书的，则视为自动放弃中标资格。</w:t>
      </w:r>
    </w:p>
    <w:p w:rsidR="003619EB" w:rsidRDefault="003619EB">
      <w:pPr>
        <w:spacing w:afterLines="0"/>
        <w:ind w:firstLineChars="200" w:firstLine="420"/>
        <w:rPr>
          <w:rFonts w:cs="Arial"/>
        </w:rPr>
      </w:pPr>
      <w:r>
        <w:rPr>
          <w:rFonts w:cs="Arial" w:hint="eastAsia"/>
        </w:rPr>
        <w:t>27</w:t>
      </w:r>
      <w:r>
        <w:rPr>
          <w:rFonts w:cs="Arial"/>
        </w:rPr>
        <w:t>.</w:t>
      </w:r>
      <w:r>
        <w:rPr>
          <w:rFonts w:cs="Arial" w:hint="eastAsia"/>
        </w:rPr>
        <w:t>3</w:t>
      </w:r>
      <w:r>
        <w:rPr>
          <w:rFonts w:cs="Arial"/>
        </w:rPr>
        <w:t xml:space="preserve">  </w:t>
      </w:r>
      <w:r>
        <w:rPr>
          <w:rFonts w:cs="Arial"/>
        </w:rPr>
        <w:t>中标通知书是合同的一个组成部分。</w:t>
      </w:r>
    </w:p>
    <w:p w:rsidR="003619EB" w:rsidRDefault="003619EB">
      <w:pPr>
        <w:pStyle w:val="13"/>
        <w:spacing w:beforeLines="0" w:afterLines="0"/>
        <w:rPr>
          <w:rFonts w:cs="Arial"/>
        </w:rPr>
      </w:pPr>
      <w:bookmarkStart w:id="193" w:name="_Toc414284484"/>
      <w:r>
        <w:rPr>
          <w:rFonts w:cs="Arial" w:hint="eastAsia"/>
        </w:rPr>
        <w:t>28</w:t>
      </w:r>
      <w:r>
        <w:rPr>
          <w:rFonts w:cs="Arial"/>
        </w:rPr>
        <w:t xml:space="preserve">  </w:t>
      </w:r>
      <w:r>
        <w:rPr>
          <w:rFonts w:cs="Arial"/>
        </w:rPr>
        <w:t>签订合同</w:t>
      </w:r>
      <w:bookmarkEnd w:id="193"/>
    </w:p>
    <w:p w:rsidR="003619EB" w:rsidRDefault="003619EB">
      <w:pPr>
        <w:spacing w:afterLines="0"/>
        <w:ind w:firstLineChars="200" w:firstLine="420"/>
        <w:rPr>
          <w:rFonts w:cs="Arial"/>
        </w:rPr>
      </w:pPr>
      <w:r>
        <w:rPr>
          <w:rFonts w:cs="Arial" w:hint="eastAsia"/>
        </w:rPr>
        <w:t>28</w:t>
      </w:r>
      <w:r>
        <w:rPr>
          <w:rFonts w:cs="Arial"/>
        </w:rPr>
        <w:t xml:space="preserve">.1  </w:t>
      </w:r>
      <w:r>
        <w:rPr>
          <w:rFonts w:cs="Arial"/>
        </w:rPr>
        <w:t>中标方应按《中标通知书》指定的时间、地点与买方签订合同。</w:t>
      </w:r>
    </w:p>
    <w:p w:rsidR="003619EB" w:rsidRDefault="003619EB">
      <w:pPr>
        <w:spacing w:afterLines="0"/>
        <w:ind w:firstLineChars="200" w:firstLine="420"/>
        <w:rPr>
          <w:rFonts w:cs="Arial"/>
        </w:rPr>
      </w:pPr>
      <w:r>
        <w:rPr>
          <w:rFonts w:cs="Arial" w:hint="eastAsia"/>
        </w:rPr>
        <w:t>28</w:t>
      </w:r>
      <w:r>
        <w:rPr>
          <w:rFonts w:cs="Arial"/>
        </w:rPr>
        <w:t xml:space="preserve">.2  </w:t>
      </w:r>
      <w:r>
        <w:rPr>
          <w:rFonts w:cs="Arial" w:hint="eastAsia"/>
        </w:rPr>
        <w:t>“</w:t>
      </w:r>
      <w:r>
        <w:rPr>
          <w:rFonts w:cs="Arial"/>
        </w:rPr>
        <w:t>采购文件</w:t>
      </w:r>
      <w:r>
        <w:rPr>
          <w:rFonts w:cs="Arial" w:hint="eastAsia"/>
        </w:rPr>
        <w:t>”</w:t>
      </w:r>
      <w:r>
        <w:rPr>
          <w:rFonts w:cs="Arial"/>
        </w:rPr>
        <w:t>、中标方的</w:t>
      </w:r>
      <w:r>
        <w:rPr>
          <w:rFonts w:cs="Arial" w:hint="eastAsia"/>
        </w:rPr>
        <w:t>“</w:t>
      </w:r>
      <w:r>
        <w:rPr>
          <w:rFonts w:cs="Arial"/>
        </w:rPr>
        <w:t>投标文件</w:t>
      </w:r>
      <w:r>
        <w:rPr>
          <w:rFonts w:cs="Arial" w:hint="eastAsia"/>
        </w:rPr>
        <w:t>”</w:t>
      </w:r>
      <w:r>
        <w:rPr>
          <w:rFonts w:cs="Arial"/>
        </w:rPr>
        <w:t>及其澄清文件等，均为签订合同的依据。</w:t>
      </w:r>
    </w:p>
    <w:p w:rsidR="003619EB" w:rsidRDefault="003619EB">
      <w:pPr>
        <w:pStyle w:val="13"/>
        <w:spacing w:beforeLines="0" w:afterLines="0"/>
        <w:rPr>
          <w:rFonts w:cs="Arial"/>
        </w:rPr>
      </w:pPr>
      <w:bookmarkStart w:id="194" w:name="_Toc414284485"/>
      <w:r>
        <w:rPr>
          <w:rFonts w:cs="Arial" w:hint="eastAsia"/>
        </w:rPr>
        <w:t>29</w:t>
      </w:r>
      <w:r>
        <w:rPr>
          <w:rFonts w:cs="Arial"/>
        </w:rPr>
        <w:t xml:space="preserve">  </w:t>
      </w:r>
      <w:r>
        <w:rPr>
          <w:rFonts w:cs="Arial"/>
        </w:rPr>
        <w:t>中标服务费</w:t>
      </w:r>
      <w:bookmarkEnd w:id="194"/>
    </w:p>
    <w:p w:rsidR="003619EB" w:rsidRDefault="003619EB">
      <w:pPr>
        <w:spacing w:afterLines="0"/>
        <w:rPr>
          <w:rFonts w:cs="Arial"/>
        </w:rPr>
      </w:pPr>
      <w:r>
        <w:rPr>
          <w:rFonts w:cs="Arial" w:hint="eastAsia"/>
        </w:rPr>
        <w:t>采购中心不收取中标服务费用。</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pStyle w:val="120"/>
        <w:spacing w:beforeLines="0" w:afterLines="0"/>
        <w:rPr>
          <w:rFonts w:cs="Arial"/>
        </w:rPr>
      </w:pPr>
      <w:bookmarkStart w:id="195" w:name="_Toc414284486"/>
      <w:r>
        <w:rPr>
          <w:rFonts w:cs="Arial" w:hint="eastAsia"/>
        </w:rPr>
        <w:t>七</w:t>
      </w:r>
      <w:r>
        <w:rPr>
          <w:rFonts w:cs="Arial" w:hint="eastAsia"/>
        </w:rPr>
        <w:t xml:space="preserve">  </w:t>
      </w:r>
      <w:r>
        <w:rPr>
          <w:rFonts w:cs="Arial" w:hint="eastAsia"/>
        </w:rPr>
        <w:t>工程竣工资料</w:t>
      </w:r>
      <w:bookmarkEnd w:id="195"/>
    </w:p>
    <w:p w:rsidR="003619EB" w:rsidRDefault="003619EB" w:rsidP="002A7E0E">
      <w:pPr>
        <w:spacing w:after="78"/>
        <w:jc w:val="center"/>
        <w:rPr>
          <w:b/>
          <w:sz w:val="32"/>
          <w:szCs w:val="32"/>
        </w:rPr>
      </w:pPr>
      <w:r>
        <w:rPr>
          <w:rFonts w:hint="eastAsia"/>
          <w:b/>
          <w:sz w:val="32"/>
          <w:szCs w:val="32"/>
        </w:rPr>
        <w:t xml:space="preserve">   </w:t>
      </w:r>
    </w:p>
    <w:p w:rsidR="003619EB" w:rsidRDefault="003619EB" w:rsidP="002A7E0E">
      <w:pPr>
        <w:spacing w:after="78"/>
        <w:rPr>
          <w:sz w:val="28"/>
          <w:szCs w:val="28"/>
        </w:rPr>
      </w:pPr>
      <w:r>
        <w:rPr>
          <w:rFonts w:hint="eastAsia"/>
          <w:sz w:val="28"/>
          <w:szCs w:val="28"/>
        </w:rPr>
        <w:t xml:space="preserve">30.1 </w:t>
      </w:r>
      <w:r>
        <w:rPr>
          <w:rFonts w:hint="eastAsia"/>
          <w:sz w:val="28"/>
          <w:szCs w:val="28"/>
        </w:rPr>
        <w:t>工程竣工资料</w:t>
      </w:r>
    </w:p>
    <w:p w:rsidR="003619EB" w:rsidRDefault="003619EB" w:rsidP="002A7E0E">
      <w:pPr>
        <w:spacing w:after="78" w:line="560" w:lineRule="exact"/>
        <w:rPr>
          <w:rFonts w:ascii="新宋体" w:eastAsia="新宋体" w:hAnsi="新宋体"/>
          <w:sz w:val="28"/>
          <w:szCs w:val="28"/>
        </w:rPr>
      </w:pPr>
      <w:r>
        <w:rPr>
          <w:rFonts w:ascii="新宋体" w:eastAsia="新宋体" w:hAnsi="新宋体" w:hint="eastAsia"/>
          <w:sz w:val="28"/>
          <w:szCs w:val="28"/>
        </w:rPr>
        <w:t>30.1.1光盘（电子版）</w:t>
      </w:r>
    </w:p>
    <w:p w:rsidR="003619EB" w:rsidRDefault="003619EB" w:rsidP="002A7E0E">
      <w:pPr>
        <w:spacing w:after="78" w:line="560" w:lineRule="exact"/>
        <w:ind w:left="420"/>
        <w:rPr>
          <w:rFonts w:ascii="新宋体" w:eastAsia="新宋体" w:hAnsi="新宋体"/>
          <w:sz w:val="28"/>
          <w:szCs w:val="28"/>
        </w:rPr>
      </w:pPr>
      <w:r>
        <w:rPr>
          <w:rFonts w:ascii="新宋体" w:eastAsia="新宋体" w:hAnsi="新宋体" w:hint="eastAsia"/>
          <w:sz w:val="28"/>
          <w:szCs w:val="28"/>
        </w:rPr>
        <w:t>1、合同</w:t>
      </w:r>
    </w:p>
    <w:p w:rsidR="003619EB" w:rsidRDefault="003619EB" w:rsidP="002A7E0E">
      <w:pPr>
        <w:spacing w:after="78" w:line="560" w:lineRule="exact"/>
        <w:ind w:left="420"/>
        <w:rPr>
          <w:rFonts w:ascii="新宋体" w:eastAsia="新宋体" w:hAnsi="新宋体"/>
          <w:sz w:val="28"/>
          <w:szCs w:val="28"/>
        </w:rPr>
      </w:pPr>
      <w:r>
        <w:rPr>
          <w:rFonts w:ascii="新宋体" w:eastAsia="新宋体" w:hAnsi="新宋体" w:hint="eastAsia"/>
          <w:sz w:val="28"/>
          <w:szCs w:val="28"/>
        </w:rPr>
        <w:t>2、竣工工程量清单</w:t>
      </w:r>
    </w:p>
    <w:p w:rsidR="003619EB" w:rsidRDefault="003619EB" w:rsidP="002A7E0E">
      <w:pPr>
        <w:spacing w:after="78" w:line="560" w:lineRule="exact"/>
        <w:ind w:left="420"/>
        <w:rPr>
          <w:rFonts w:ascii="新宋体" w:eastAsia="新宋体" w:hAnsi="新宋体"/>
          <w:sz w:val="28"/>
          <w:szCs w:val="28"/>
        </w:rPr>
      </w:pPr>
      <w:r>
        <w:rPr>
          <w:rFonts w:ascii="新宋体" w:eastAsia="新宋体" w:hAnsi="新宋体" w:hint="eastAsia"/>
          <w:sz w:val="28"/>
          <w:szCs w:val="28"/>
        </w:rPr>
        <w:t>3、竣工图</w:t>
      </w:r>
    </w:p>
    <w:p w:rsidR="003619EB" w:rsidRDefault="003619EB" w:rsidP="002A7E0E">
      <w:pPr>
        <w:spacing w:after="78" w:line="560" w:lineRule="exact"/>
        <w:ind w:left="420"/>
        <w:rPr>
          <w:rFonts w:ascii="新宋体" w:eastAsia="新宋体" w:hAnsi="新宋体"/>
          <w:sz w:val="28"/>
          <w:szCs w:val="28"/>
        </w:rPr>
      </w:pPr>
      <w:r>
        <w:rPr>
          <w:rFonts w:ascii="新宋体" w:eastAsia="新宋体" w:hAnsi="新宋体" w:hint="eastAsia"/>
          <w:sz w:val="28"/>
          <w:szCs w:val="28"/>
        </w:rPr>
        <w:t>4、现场施工图片资料</w:t>
      </w:r>
    </w:p>
    <w:p w:rsidR="003619EB" w:rsidRDefault="003619EB" w:rsidP="002A7E0E">
      <w:pPr>
        <w:spacing w:after="78" w:line="560" w:lineRule="exact"/>
        <w:ind w:left="420"/>
        <w:rPr>
          <w:rFonts w:ascii="新宋体" w:eastAsia="新宋体" w:hAnsi="新宋体"/>
          <w:sz w:val="28"/>
          <w:szCs w:val="28"/>
        </w:rPr>
      </w:pPr>
      <w:r>
        <w:rPr>
          <w:rFonts w:ascii="新宋体" w:eastAsia="新宋体" w:hAnsi="新宋体" w:hint="eastAsia"/>
          <w:sz w:val="28"/>
          <w:szCs w:val="28"/>
        </w:rPr>
        <w:t>5、光盘面上用油性笔写上（项目名称，招标编号，中标单位，提交日期）</w:t>
      </w:r>
    </w:p>
    <w:p w:rsidR="003619EB" w:rsidRDefault="003619EB" w:rsidP="002A7E0E">
      <w:pPr>
        <w:spacing w:after="78" w:line="560" w:lineRule="exact"/>
        <w:rPr>
          <w:rFonts w:ascii="新宋体" w:eastAsia="新宋体" w:hAnsi="新宋体"/>
          <w:sz w:val="28"/>
          <w:szCs w:val="28"/>
        </w:rPr>
      </w:pPr>
      <w:r>
        <w:rPr>
          <w:rFonts w:ascii="新宋体" w:eastAsia="新宋体" w:hAnsi="新宋体" w:hint="eastAsia"/>
          <w:sz w:val="28"/>
          <w:szCs w:val="28"/>
        </w:rPr>
        <w:t>30.1.2竣工资料（一份正本，两份副本）</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1、目录                         （标上页码）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2、中标通知书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3、合同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4、开工报告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lastRenderedPageBreak/>
        <w:t xml:space="preserve">5、工程竣工情况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6、材料进场签证单或</w:t>
      </w:r>
      <w:proofErr w:type="gramStart"/>
      <w:r>
        <w:rPr>
          <w:rFonts w:ascii="新宋体" w:eastAsia="新宋体" w:hAnsi="新宋体" w:hint="eastAsia"/>
          <w:sz w:val="28"/>
          <w:szCs w:val="28"/>
          <w:u w:val="single"/>
        </w:rPr>
        <w:t>报审表</w:t>
      </w:r>
      <w:proofErr w:type="gramEnd"/>
      <w:r>
        <w:rPr>
          <w:rFonts w:ascii="新宋体" w:eastAsia="新宋体" w:hAnsi="新宋体" w:hint="eastAsia"/>
          <w:sz w:val="28"/>
          <w:szCs w:val="28"/>
          <w:u w:val="single"/>
        </w:rPr>
        <w:t xml:space="preserve">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7、</w:t>
      </w:r>
      <w:r>
        <w:rPr>
          <w:rFonts w:ascii="新宋体" w:eastAsia="新宋体" w:hAnsi="新宋体"/>
          <w:sz w:val="28"/>
          <w:szCs w:val="28"/>
          <w:u w:val="single"/>
        </w:rPr>
        <w:t>材料、设备、构配件的原始凭证、检测报告等质量证明文件</w:t>
      </w:r>
      <w:r>
        <w:rPr>
          <w:rFonts w:ascii="新宋体" w:eastAsia="新宋体" w:hAnsi="新宋体" w:hint="eastAsia"/>
          <w:sz w:val="28"/>
          <w:szCs w:val="28"/>
          <w:u w:val="single"/>
        </w:rPr>
        <w:t xml:space="preserve">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8、工程量变</w:t>
      </w:r>
      <w:proofErr w:type="gramStart"/>
      <w:r>
        <w:rPr>
          <w:rFonts w:ascii="新宋体" w:eastAsia="新宋体" w:hAnsi="新宋体" w:hint="eastAsia"/>
          <w:sz w:val="28"/>
          <w:szCs w:val="28"/>
          <w:u w:val="single"/>
        </w:rPr>
        <w:t>更报告</w:t>
      </w:r>
      <w:proofErr w:type="gramEnd"/>
      <w:r>
        <w:rPr>
          <w:rFonts w:ascii="新宋体" w:eastAsia="新宋体" w:hAnsi="新宋体" w:hint="eastAsia"/>
          <w:sz w:val="28"/>
          <w:szCs w:val="28"/>
          <w:u w:val="single"/>
        </w:rPr>
        <w:t xml:space="preserve">               （到采购办公室办理手续）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9、工程量增减签证报告          （项目负责人及相关领导签字）</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10、工程量增减清单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11、工程量汇总清单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12、隐蔽工程验收记录           （项目负责人及使用单位签字）</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13、施工单位对工程自检记录               （项目负责人签字）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14、竣工图纸                （盖竣工图章，项目负责人签字）</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 xml:space="preserve">15、图片材料                                            </w:t>
      </w:r>
    </w:p>
    <w:p w:rsidR="003619EB" w:rsidRDefault="003619EB" w:rsidP="002A7E0E">
      <w:pPr>
        <w:spacing w:after="78" w:line="560" w:lineRule="exact"/>
        <w:ind w:left="420"/>
        <w:rPr>
          <w:rFonts w:ascii="新宋体" w:eastAsia="新宋体" w:hAnsi="新宋体"/>
          <w:sz w:val="28"/>
          <w:szCs w:val="28"/>
          <w:u w:val="single"/>
        </w:rPr>
      </w:pPr>
      <w:r>
        <w:rPr>
          <w:rFonts w:ascii="新宋体" w:eastAsia="新宋体" w:hAnsi="新宋体" w:hint="eastAsia"/>
          <w:sz w:val="28"/>
          <w:szCs w:val="28"/>
          <w:u w:val="single"/>
        </w:rPr>
        <w:t>16、项目的其它相关资料</w:t>
      </w:r>
    </w:p>
    <w:p w:rsidR="003619EB" w:rsidRDefault="003619EB" w:rsidP="002A7E0E">
      <w:pPr>
        <w:spacing w:after="78" w:line="560" w:lineRule="exact"/>
        <w:ind w:left="420"/>
        <w:rPr>
          <w:rFonts w:ascii="新宋体" w:eastAsia="新宋体" w:hAnsi="新宋体"/>
          <w:sz w:val="28"/>
          <w:szCs w:val="28"/>
          <w:u w:val="single"/>
        </w:rPr>
      </w:pPr>
    </w:p>
    <w:p w:rsidR="003619EB" w:rsidRDefault="003619EB" w:rsidP="002A7E0E">
      <w:pPr>
        <w:spacing w:after="78" w:line="560" w:lineRule="exact"/>
        <w:rPr>
          <w:rFonts w:ascii="新宋体" w:eastAsia="新宋体" w:hAnsi="新宋体"/>
          <w:sz w:val="28"/>
          <w:szCs w:val="28"/>
          <w:u w:val="single"/>
        </w:rPr>
      </w:pPr>
    </w:p>
    <w:p w:rsidR="003619EB" w:rsidRDefault="003619EB">
      <w:pPr>
        <w:pStyle w:val="120"/>
        <w:spacing w:beforeLines="0" w:afterLines="0"/>
        <w:rPr>
          <w:rFonts w:cs="Arial"/>
        </w:rPr>
      </w:pPr>
      <w:bookmarkStart w:id="196" w:name="_Toc414284487"/>
      <w:r>
        <w:rPr>
          <w:rFonts w:cs="Arial"/>
        </w:rPr>
        <w:br w:type="page"/>
      </w:r>
      <w:r>
        <w:rPr>
          <w:rFonts w:cs="Arial" w:hint="eastAsia"/>
        </w:rPr>
        <w:lastRenderedPageBreak/>
        <w:t>八</w:t>
      </w:r>
      <w:r>
        <w:rPr>
          <w:rFonts w:cs="Arial" w:hint="eastAsia"/>
        </w:rPr>
        <w:t xml:space="preserve">  </w:t>
      </w:r>
      <w:r>
        <w:rPr>
          <w:rFonts w:cs="Arial" w:hint="eastAsia"/>
        </w:rPr>
        <w:t>工程竣工结算（送市财政审核）资料</w:t>
      </w:r>
      <w:bookmarkEnd w:id="196"/>
    </w:p>
    <w:p w:rsidR="003619EB" w:rsidRDefault="003619EB" w:rsidP="002A7E0E">
      <w:pPr>
        <w:spacing w:after="78"/>
      </w:pPr>
    </w:p>
    <w:p w:rsidR="003619EB" w:rsidRDefault="003619EB">
      <w:pPr>
        <w:spacing w:afterLines="0"/>
        <w:jc w:val="center"/>
        <w:rPr>
          <w:rFonts w:cs="Arial"/>
          <w:b/>
          <w:sz w:val="32"/>
          <w:szCs w:val="32"/>
        </w:rPr>
      </w:pPr>
      <w:r>
        <w:rPr>
          <w:rFonts w:cs="Arial" w:hint="eastAsia"/>
          <w:b/>
          <w:sz w:val="32"/>
          <w:szCs w:val="32"/>
        </w:rPr>
        <w:t>（本项内容适用于中标金额</w:t>
      </w:r>
      <w:r>
        <w:rPr>
          <w:rFonts w:cs="Arial" w:hint="eastAsia"/>
          <w:b/>
          <w:sz w:val="32"/>
          <w:szCs w:val="32"/>
        </w:rPr>
        <w:t>10</w:t>
      </w:r>
      <w:r>
        <w:rPr>
          <w:rFonts w:cs="Arial" w:hint="eastAsia"/>
          <w:b/>
          <w:sz w:val="32"/>
          <w:szCs w:val="32"/>
        </w:rPr>
        <w:t>万元以上项目）</w:t>
      </w:r>
    </w:p>
    <w:p w:rsidR="003619EB" w:rsidRDefault="003619EB">
      <w:pPr>
        <w:spacing w:afterLines="0"/>
        <w:jc w:val="center"/>
        <w:rPr>
          <w:rFonts w:cs="Arial"/>
          <w:b/>
          <w:sz w:val="32"/>
          <w:szCs w:val="32"/>
        </w:rPr>
      </w:pPr>
      <w:r>
        <w:rPr>
          <w:rFonts w:cs="Arial" w:hint="eastAsia"/>
          <w:b/>
          <w:sz w:val="32"/>
          <w:szCs w:val="32"/>
        </w:rPr>
        <w:t>建设承包单位工程结算并送审应提交材料说明（提纲）</w:t>
      </w:r>
    </w:p>
    <w:p w:rsidR="003619EB" w:rsidRDefault="003619EB" w:rsidP="002A7E0E">
      <w:pPr>
        <w:spacing w:after="78"/>
        <w:rPr>
          <w:b/>
          <w:sz w:val="28"/>
          <w:szCs w:val="28"/>
        </w:rPr>
      </w:pPr>
      <w:r>
        <w:rPr>
          <w:rFonts w:hint="eastAsia"/>
          <w:sz w:val="28"/>
          <w:szCs w:val="28"/>
        </w:rPr>
        <w:t>31</w:t>
      </w:r>
      <w:r>
        <w:rPr>
          <w:rFonts w:hint="eastAsia"/>
          <w:b/>
          <w:sz w:val="28"/>
          <w:szCs w:val="28"/>
        </w:rPr>
        <w:t xml:space="preserve">  </w:t>
      </w:r>
      <w:r>
        <w:rPr>
          <w:rFonts w:hint="eastAsia"/>
          <w:b/>
          <w:sz w:val="28"/>
          <w:szCs w:val="28"/>
        </w:rPr>
        <w:t>承包单位工程结算送审应提交材料说明</w:t>
      </w:r>
    </w:p>
    <w:tbl>
      <w:tblPr>
        <w:tblW w:w="0" w:type="auto"/>
        <w:tblInd w:w="88" w:type="dxa"/>
        <w:tblLayout w:type="fixed"/>
        <w:tblLook w:val="0000" w:firstRow="0" w:lastRow="0" w:firstColumn="0" w:lastColumn="0" w:noHBand="0" w:noVBand="0"/>
      </w:tblPr>
      <w:tblGrid>
        <w:gridCol w:w="8680"/>
      </w:tblGrid>
      <w:tr w:rsidR="003619EB">
        <w:trPr>
          <w:trHeight w:val="199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根据省财政厅印发的《广东省财政性资金基本建设投资评审暂行办法》（</w:t>
            </w:r>
            <w:proofErr w:type="gramStart"/>
            <w:r>
              <w:rPr>
                <w:rFonts w:ascii="仿宋_GB2312" w:eastAsia="仿宋_GB2312" w:hAnsi="宋体" w:cs="宋体" w:hint="eastAsia"/>
                <w:b/>
                <w:bCs/>
                <w:kern w:val="0"/>
                <w:sz w:val="24"/>
              </w:rPr>
              <w:t>粤财基〔2000〕</w:t>
            </w:r>
            <w:proofErr w:type="gramEnd"/>
            <w:r>
              <w:rPr>
                <w:rFonts w:ascii="仿宋_GB2312" w:eastAsia="仿宋_GB2312" w:hAnsi="宋体" w:cs="宋体" w:hint="eastAsia"/>
                <w:b/>
                <w:bCs/>
                <w:kern w:val="0"/>
                <w:sz w:val="24"/>
              </w:rPr>
              <w:t>18号</w:t>
            </w:r>
            <w:r>
              <w:rPr>
                <w:rFonts w:ascii="仿宋_GB2312" w:eastAsia="仿宋_GB2312" w:hAnsi="宋体" w:cs="宋体" w:hint="eastAsia"/>
                <w:kern w:val="0"/>
                <w:sz w:val="24"/>
              </w:rPr>
              <w:t>）、《东莞市财政性资金基本建设投资评审管理暂行办法》（</w:t>
            </w:r>
            <w:r>
              <w:rPr>
                <w:rFonts w:ascii="仿宋_GB2312" w:eastAsia="仿宋_GB2312" w:hAnsi="宋体" w:cs="宋体" w:hint="eastAsia"/>
                <w:b/>
                <w:bCs/>
                <w:kern w:val="0"/>
                <w:sz w:val="24"/>
              </w:rPr>
              <w:t>东府〔2002〕100号</w:t>
            </w:r>
            <w:r>
              <w:rPr>
                <w:rFonts w:ascii="仿宋_GB2312" w:eastAsia="仿宋_GB2312" w:hAnsi="宋体" w:cs="宋体" w:hint="eastAsia"/>
                <w:kern w:val="0"/>
                <w:sz w:val="24"/>
              </w:rPr>
              <w:t>）、《东莞市财政性资金投资基本建设项目工程价款管理暂行办法》（</w:t>
            </w:r>
            <w:r>
              <w:rPr>
                <w:rFonts w:ascii="仿宋_GB2312" w:eastAsia="仿宋_GB2312" w:hAnsi="宋体" w:cs="宋体" w:hint="eastAsia"/>
                <w:b/>
                <w:bCs/>
                <w:kern w:val="0"/>
                <w:sz w:val="24"/>
              </w:rPr>
              <w:t>东府〔2006〕118号</w:t>
            </w:r>
            <w:r>
              <w:rPr>
                <w:rFonts w:ascii="仿宋_GB2312" w:eastAsia="仿宋_GB2312" w:hAnsi="宋体" w:cs="宋体" w:hint="eastAsia"/>
                <w:kern w:val="0"/>
                <w:sz w:val="24"/>
              </w:rPr>
              <w:t>）等有关规定，承包单位工程结算</w:t>
            </w:r>
            <w:proofErr w:type="gramStart"/>
            <w:r>
              <w:rPr>
                <w:rFonts w:ascii="仿宋_GB2312" w:eastAsia="仿宋_GB2312" w:hAnsi="宋体" w:cs="宋体" w:hint="eastAsia"/>
                <w:kern w:val="0"/>
                <w:sz w:val="24"/>
              </w:rPr>
              <w:t>送审须</w:t>
            </w:r>
            <w:proofErr w:type="gramEnd"/>
            <w:r>
              <w:rPr>
                <w:rFonts w:ascii="仿宋_GB2312" w:eastAsia="仿宋_GB2312" w:hAnsi="宋体" w:cs="宋体" w:hint="eastAsia"/>
                <w:kern w:val="0"/>
                <w:sz w:val="24"/>
              </w:rPr>
              <w:t>提交以下资料（一式两份，均为原件，承包单位自留底稿，如确实无法提供原件，应在复印件上加盖单位公章，原件备查）：</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b/>
                <w:bCs/>
                <w:kern w:val="0"/>
                <w:sz w:val="24"/>
              </w:rPr>
            </w:pPr>
            <w:r>
              <w:rPr>
                <w:rFonts w:ascii="仿宋_GB2312" w:eastAsia="仿宋_GB2312" w:hAnsi="宋体" w:cs="宋体" w:hint="eastAsia"/>
                <w:b/>
                <w:bCs/>
                <w:kern w:val="0"/>
                <w:sz w:val="24"/>
              </w:rPr>
              <w:t xml:space="preserve">        工程类</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（一）工程结算承诺书</w:t>
            </w:r>
          </w:p>
        </w:tc>
      </w:tr>
      <w:tr w:rsidR="003619EB">
        <w:trPr>
          <w:trHeight w:val="57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承诺已提供全部结算资料，并保证提供资料的真实性、合法性和完整性。</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（二）资料签收清单</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（三）招投标阶段文件</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1、招标文件（含补充资料、补遗书、答疑纪要等）。</w:t>
            </w:r>
          </w:p>
        </w:tc>
      </w:tr>
      <w:tr w:rsidR="003619EB">
        <w:trPr>
          <w:trHeight w:val="142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2、招标时的施工图（含招标前发出的图纸会审纪要、补充设计图纸、设计变更单、补充说明等，装订成一册）。如竣工图是在施工图原图的基础上手工修改并附设计变更单的，可不必提交施工图；如实际施工时的施工图与招标图版本不一致的，还应提交实际施工时使用的施工图。</w:t>
            </w:r>
          </w:p>
        </w:tc>
      </w:tr>
      <w:tr w:rsidR="003619EB">
        <w:trPr>
          <w:trHeight w:val="57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3、投标文件（含报价函、报价清单、严重不平衡报价项目变更增减部分工程结算单价调整表及其备案资料等）。</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4、中标通知书。</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5、工程承包合同、协议、补充协议。</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（四）施工阶段文件</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1、竣（交）工验收证书。</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2、竣工图（应由监理签章确认，另外装订一册，只需提交1套，必须是蓝晒图纸，不得提交复印件，如竣工图不是在施工图原图的基础上修改，而是重新绘制的，则须附上相应施工图原图）。</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3、桩基工程完整的原始资料、桩基工程汇总表，其它隐蔽工程验收资料备查。桩基工程原始资料应由监理单位签章、建设单位盖封面和骑缝章确认；桩基工程量汇总表由建设单位、监理单位签章确认。</w:t>
            </w:r>
          </w:p>
        </w:tc>
      </w:tr>
      <w:tr w:rsidR="003619EB">
        <w:trPr>
          <w:trHeight w:val="171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4、工程变更单（包括：设计变更、补充通知书、现场签证、有关变更的会议纪要和往来文书、隐蔽工程变更项目应提供的相应施工资料和能反映工程量的关键尺度的照片等），变更工程应办理现场签证，</w:t>
            </w:r>
            <w:proofErr w:type="gramStart"/>
            <w:r>
              <w:rPr>
                <w:rFonts w:ascii="仿宋_GB2312" w:eastAsia="仿宋_GB2312" w:hAnsi="宋体" w:cs="宋体" w:hint="eastAsia"/>
                <w:kern w:val="0"/>
                <w:sz w:val="24"/>
              </w:rPr>
              <w:t>附齐图纸</w:t>
            </w:r>
            <w:proofErr w:type="gramEnd"/>
            <w:r>
              <w:rPr>
                <w:rFonts w:ascii="仿宋_GB2312" w:eastAsia="仿宋_GB2312" w:hAnsi="宋体" w:cs="宋体" w:hint="eastAsia"/>
                <w:kern w:val="0"/>
                <w:sz w:val="24"/>
              </w:rPr>
              <w:t>、计算资料、现场照片及变更项目工程量清单汇总表，并由项目组、监理、设计单位、建设单位签字盖章确认，所有工程变更必须在竣工图上如实反映出来。</w:t>
            </w:r>
          </w:p>
        </w:tc>
      </w:tr>
      <w:tr w:rsidR="003619EB">
        <w:trPr>
          <w:trHeight w:val="114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5、桩基自然增减工程量可直接按变更处理，不必办理变更手续〔桩基自然增减工程量是指因桩基持力层埋深变化引起的桩长变化而增减的工程量，除此之外的任何工程量增减如加桩、移位、桩径变化或桩基特殊处理（如溶洞处理等）均应办理变更手续〕。</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6、对于单价合同项目的结算，还应提供：工程结算工程量明细表，分项工程竣工计量表、与竣工计量有关的联测资料等，所有计量资料均按规定装订成册，并由监理单位、建设单位盖章确认。</w:t>
            </w:r>
          </w:p>
        </w:tc>
      </w:tr>
      <w:tr w:rsidR="003619EB">
        <w:trPr>
          <w:trHeight w:val="114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7、对于需要调整</w:t>
            </w:r>
            <w:proofErr w:type="gramStart"/>
            <w:r>
              <w:rPr>
                <w:rFonts w:ascii="仿宋_GB2312" w:eastAsia="仿宋_GB2312" w:hAnsi="宋体" w:cs="宋体" w:hint="eastAsia"/>
                <w:kern w:val="0"/>
                <w:sz w:val="24"/>
              </w:rPr>
              <w:t>工料机</w:t>
            </w:r>
            <w:proofErr w:type="gramEnd"/>
            <w:r>
              <w:rPr>
                <w:rFonts w:ascii="仿宋_GB2312" w:eastAsia="仿宋_GB2312" w:hAnsi="宋体" w:cs="宋体" w:hint="eastAsia"/>
                <w:kern w:val="0"/>
                <w:sz w:val="24"/>
              </w:rPr>
              <w:t>价差的项目，应提供：调价期间每个月实际完成批准计量工程量汇总表、调整价差的</w:t>
            </w:r>
            <w:proofErr w:type="gramStart"/>
            <w:r>
              <w:rPr>
                <w:rFonts w:ascii="仿宋_GB2312" w:eastAsia="仿宋_GB2312" w:hAnsi="宋体" w:cs="宋体" w:hint="eastAsia"/>
                <w:kern w:val="0"/>
                <w:sz w:val="24"/>
              </w:rPr>
              <w:t>工料机</w:t>
            </w:r>
            <w:proofErr w:type="gramEnd"/>
            <w:r>
              <w:rPr>
                <w:rFonts w:ascii="仿宋_GB2312" w:eastAsia="仿宋_GB2312" w:hAnsi="宋体" w:cs="宋体" w:hint="eastAsia"/>
                <w:kern w:val="0"/>
                <w:sz w:val="24"/>
              </w:rPr>
              <w:t>消耗量明细表、</w:t>
            </w:r>
            <w:proofErr w:type="gramStart"/>
            <w:r>
              <w:rPr>
                <w:rFonts w:ascii="仿宋_GB2312" w:eastAsia="仿宋_GB2312" w:hAnsi="宋体" w:cs="宋体" w:hint="eastAsia"/>
                <w:kern w:val="0"/>
                <w:sz w:val="24"/>
              </w:rPr>
              <w:t>工料机</w:t>
            </w:r>
            <w:proofErr w:type="gramEnd"/>
            <w:r>
              <w:rPr>
                <w:rFonts w:ascii="仿宋_GB2312" w:eastAsia="仿宋_GB2312" w:hAnsi="宋体" w:cs="宋体" w:hint="eastAsia"/>
                <w:kern w:val="0"/>
                <w:sz w:val="24"/>
              </w:rPr>
              <w:t>消耗量汇总表、</w:t>
            </w:r>
            <w:proofErr w:type="gramStart"/>
            <w:r>
              <w:rPr>
                <w:rFonts w:ascii="仿宋_GB2312" w:eastAsia="仿宋_GB2312" w:hAnsi="宋体" w:cs="宋体" w:hint="eastAsia"/>
                <w:kern w:val="0"/>
                <w:sz w:val="24"/>
              </w:rPr>
              <w:t>工料机动态</w:t>
            </w:r>
            <w:proofErr w:type="gramEnd"/>
            <w:r>
              <w:rPr>
                <w:rFonts w:ascii="仿宋_GB2312" w:eastAsia="仿宋_GB2312" w:hAnsi="宋体" w:cs="宋体" w:hint="eastAsia"/>
                <w:kern w:val="0"/>
                <w:sz w:val="24"/>
              </w:rPr>
              <w:t>价格表，上述表格由建设单位、监理单位签章确认。</w:t>
            </w:r>
          </w:p>
        </w:tc>
      </w:tr>
      <w:tr w:rsidR="003619EB">
        <w:trPr>
          <w:trHeight w:val="114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五）工程结算书：结算书应由本单位的注册造价工程师编审，要求加盖注册执业专用章。如承包单位不具备编制结算书能力，可委托有规定资质的工程造价咨询机构编制。结算书要按统一封面装订,并按下列顺序编制和装订：</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1、工程总结算表。</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2、变更工程汇总表（适用总价合同工程）或工程结算明细表（适用单价合同工程）。总价合同项目编制变更工程汇总表和变更工程结算书，单价合同项目编制工程结算明细表。</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3、变更工程结算书，应严格按照相应专业的现行计价办法规定的标准格式编制，并与招标文件或合同约定一致，并另附工程量计算书、钢筋抽</w:t>
            </w:r>
            <w:proofErr w:type="gramStart"/>
            <w:r>
              <w:rPr>
                <w:rFonts w:ascii="仿宋_GB2312" w:eastAsia="仿宋_GB2312" w:hAnsi="宋体" w:cs="宋体" w:hint="eastAsia"/>
                <w:kern w:val="0"/>
                <w:sz w:val="24"/>
              </w:rPr>
              <w:t>料计算</w:t>
            </w:r>
            <w:proofErr w:type="gramEnd"/>
            <w:r>
              <w:rPr>
                <w:rFonts w:ascii="仿宋_GB2312" w:eastAsia="仿宋_GB2312" w:hAnsi="宋体" w:cs="宋体" w:hint="eastAsia"/>
                <w:kern w:val="0"/>
                <w:sz w:val="24"/>
              </w:rPr>
              <w:t>书及其电子文件。</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4、特殊材料、设备、新材料、新工艺等说明。</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5、工程结算书编制方法：</w:t>
            </w:r>
          </w:p>
        </w:tc>
      </w:tr>
      <w:tr w:rsidR="003619EB">
        <w:trPr>
          <w:trHeight w:val="1995"/>
        </w:trPr>
        <w:tc>
          <w:tcPr>
            <w:tcW w:w="8680" w:type="dxa"/>
            <w:tcBorders>
              <w:top w:val="nil"/>
              <w:left w:val="nil"/>
              <w:bottom w:val="nil"/>
              <w:right w:val="nil"/>
            </w:tcBorders>
            <w:vAlign w:val="center"/>
          </w:tcPr>
          <w:p w:rsidR="003619EB" w:rsidRDefault="003619EB" w:rsidP="002A7E0E">
            <w:pPr>
              <w:widowControl/>
              <w:spacing w:after="78"/>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每个工程的每个专业分别编制增加工程结算书和减少工程结算书，且同一份变更单或签证的内容分专业编制在一起，并注明变更单或签证的编号。清单单价要注明来源，</w:t>
            </w:r>
            <w:proofErr w:type="gramStart"/>
            <w:r>
              <w:rPr>
                <w:rFonts w:ascii="仿宋_GB2312" w:eastAsia="仿宋_GB2312" w:hAnsi="宋体" w:cs="宋体" w:hint="eastAsia"/>
                <w:kern w:val="0"/>
                <w:sz w:val="24"/>
              </w:rPr>
              <w:t>重新组价的</w:t>
            </w:r>
            <w:proofErr w:type="gramEnd"/>
            <w:r>
              <w:rPr>
                <w:rFonts w:ascii="仿宋_GB2312" w:eastAsia="仿宋_GB2312" w:hAnsi="宋体" w:cs="宋体" w:hint="eastAsia"/>
                <w:kern w:val="0"/>
                <w:sz w:val="24"/>
              </w:rPr>
              <w:t>要提供单价分析表。同一份签证单的相同清单的增加和减少工程量应按相互抵消后的净增或净减工程量计算，且变更工程仅计算发生变更的相应部位的增加和减少工程量，不能将发生局部变更的整个构件或分项工程作为变更工程量。</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jc w:val="left"/>
              <w:rPr>
                <w:rFonts w:ascii="仿宋_GB2312" w:eastAsia="仿宋_GB2312" w:hAnsi="宋体" w:cs="宋体"/>
                <w:kern w:val="0"/>
                <w:sz w:val="24"/>
              </w:rPr>
            </w:pPr>
            <w:r>
              <w:rPr>
                <w:rFonts w:ascii="仿宋_GB2312" w:eastAsia="仿宋_GB2312" w:hAnsi="宋体" w:cs="宋体" w:hint="eastAsia"/>
                <w:kern w:val="0"/>
                <w:sz w:val="24"/>
              </w:rPr>
              <w:t xml:space="preserve">    6、无办理完工签证的变更增加工程不予计算。</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7、其它承包单位认为必要的资料。</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jc w:val="left"/>
              <w:rPr>
                <w:rFonts w:ascii="仿宋_GB2312" w:eastAsia="仿宋_GB2312" w:hAnsi="宋体" w:cs="宋体"/>
                <w:kern w:val="0"/>
                <w:sz w:val="24"/>
              </w:rPr>
            </w:pP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jc w:val="left"/>
              <w:rPr>
                <w:rFonts w:ascii="仿宋_GB2312" w:eastAsia="仿宋_GB2312" w:hAnsi="宋体" w:cs="宋体"/>
                <w:b/>
                <w:bCs/>
                <w:kern w:val="0"/>
                <w:sz w:val="24"/>
              </w:rPr>
            </w:pPr>
            <w:r>
              <w:rPr>
                <w:rFonts w:ascii="仿宋_GB2312" w:eastAsia="仿宋_GB2312" w:hAnsi="宋体" w:cs="宋体" w:hint="eastAsia"/>
                <w:b/>
                <w:bCs/>
                <w:kern w:val="0"/>
                <w:sz w:val="24"/>
              </w:rPr>
              <w:t xml:space="preserve">    结算资料编制、装订格式要求：</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1、结算资料编制、装订必须符合城建档案归档要求；</w:t>
            </w:r>
          </w:p>
        </w:tc>
      </w:tr>
      <w:tr w:rsidR="003619EB">
        <w:trPr>
          <w:trHeight w:val="142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2、文字资料均按A4格式编制并按不可拆解、不可抽换的方式装订成册，每册应有目录，并打上页码，文字资料不得以散页形式提交（应审核单位要求提供的补充资料除外），装订成册的结算资料应加盖建设单位公章（封面、目录及骑缝章），以散页形式提交的结算资料每页均应加盖建设单位公章；</w:t>
            </w:r>
          </w:p>
        </w:tc>
      </w:tr>
      <w:tr w:rsidR="003619EB">
        <w:trPr>
          <w:trHeight w:val="855"/>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3、图纸应按标准图幅绘制并按不可拆解、不可抽换的方式装订成册，无法装订成册的，应按A4大小折叠并装入档案盒，每册（盒）应有目录，以散页形式提交的补充图纸每页均应加盖建设单位公章；</w:t>
            </w:r>
          </w:p>
        </w:tc>
      </w:tr>
      <w:tr w:rsidR="003619EB">
        <w:trPr>
          <w:trHeight w:val="570"/>
        </w:trPr>
        <w:tc>
          <w:tcPr>
            <w:tcW w:w="8680" w:type="dxa"/>
            <w:tcBorders>
              <w:top w:val="nil"/>
              <w:left w:val="nil"/>
              <w:bottom w:val="nil"/>
              <w:right w:val="nil"/>
            </w:tcBorders>
            <w:vAlign w:val="center"/>
          </w:tcPr>
          <w:p w:rsidR="003619EB" w:rsidRDefault="003619EB" w:rsidP="002A7E0E">
            <w:pPr>
              <w:widowControl/>
              <w:spacing w:after="78"/>
              <w:rPr>
                <w:rFonts w:ascii="仿宋_GB2312" w:eastAsia="仿宋_GB2312" w:hAnsi="宋体" w:cs="宋体"/>
                <w:kern w:val="0"/>
                <w:sz w:val="24"/>
              </w:rPr>
            </w:pPr>
            <w:r>
              <w:rPr>
                <w:rFonts w:ascii="仿宋_GB2312" w:eastAsia="仿宋_GB2312" w:hAnsi="宋体" w:cs="宋体" w:hint="eastAsia"/>
                <w:kern w:val="0"/>
                <w:sz w:val="24"/>
              </w:rPr>
              <w:t xml:space="preserve">    4、结算资料应采用打印或不褪色的墨水书写，不得采用圆珠笔、铅笔书写，不得涂改；</w:t>
            </w:r>
          </w:p>
        </w:tc>
      </w:tr>
      <w:tr w:rsidR="003619EB">
        <w:trPr>
          <w:trHeight w:val="405"/>
        </w:trPr>
        <w:tc>
          <w:tcPr>
            <w:tcW w:w="8680" w:type="dxa"/>
            <w:tcBorders>
              <w:top w:val="nil"/>
              <w:left w:val="nil"/>
              <w:bottom w:val="nil"/>
              <w:right w:val="nil"/>
            </w:tcBorders>
            <w:vAlign w:val="center"/>
          </w:tcPr>
          <w:p w:rsidR="003619EB" w:rsidRDefault="003619EB" w:rsidP="002A7E0E">
            <w:pPr>
              <w:widowControl/>
              <w:spacing w:after="78"/>
              <w:jc w:val="left"/>
              <w:rPr>
                <w:rFonts w:ascii="仿宋_GB2312" w:eastAsia="仿宋_GB2312" w:hAnsi="宋体" w:cs="宋体"/>
                <w:kern w:val="0"/>
                <w:sz w:val="24"/>
              </w:rPr>
            </w:pPr>
            <w:r>
              <w:rPr>
                <w:rFonts w:ascii="仿宋_GB2312" w:eastAsia="仿宋_GB2312" w:hAnsi="宋体" w:cs="宋体" w:hint="eastAsia"/>
                <w:kern w:val="0"/>
                <w:sz w:val="24"/>
              </w:rPr>
              <w:t xml:space="preserve">    5、</w:t>
            </w:r>
            <w:proofErr w:type="gramStart"/>
            <w:r>
              <w:rPr>
                <w:rFonts w:ascii="仿宋_GB2312" w:eastAsia="仿宋_GB2312" w:hAnsi="宋体" w:cs="宋体" w:hint="eastAsia"/>
                <w:kern w:val="0"/>
                <w:sz w:val="24"/>
              </w:rPr>
              <w:t>装订边</w:t>
            </w:r>
            <w:proofErr w:type="gramEnd"/>
            <w:r>
              <w:rPr>
                <w:rFonts w:ascii="仿宋_GB2312" w:eastAsia="仿宋_GB2312" w:hAnsi="宋体" w:cs="宋体" w:hint="eastAsia"/>
                <w:kern w:val="0"/>
                <w:sz w:val="24"/>
              </w:rPr>
              <w:t>页边距不得小于25mm，其余页边距不得小于10mm。</w:t>
            </w:r>
          </w:p>
        </w:tc>
      </w:tr>
    </w:tbl>
    <w:p w:rsidR="003619EB" w:rsidRDefault="003619EB" w:rsidP="002A7E0E">
      <w:pPr>
        <w:spacing w:after="78"/>
        <w:rPr>
          <w:sz w:val="28"/>
          <w:szCs w:val="28"/>
        </w:rPr>
      </w:pPr>
    </w:p>
    <w:p w:rsidR="003619EB" w:rsidRDefault="003619EB" w:rsidP="002A7E0E">
      <w:pPr>
        <w:spacing w:after="78"/>
        <w:rPr>
          <w:sz w:val="28"/>
          <w:szCs w:val="28"/>
        </w:rPr>
      </w:pPr>
      <w:r>
        <w:rPr>
          <w:sz w:val="28"/>
          <w:szCs w:val="28"/>
        </w:rPr>
        <w:br w:type="page"/>
      </w:r>
    </w:p>
    <w:p w:rsidR="003619EB" w:rsidRDefault="00372AB6" w:rsidP="002A7E0E">
      <w:pPr>
        <w:spacing w:after="78"/>
        <w:jc w:val="center"/>
        <w:rPr>
          <w:rFonts w:ascii="华康简标题宋" w:eastAsia="华康简标题宋"/>
          <w:sz w:val="44"/>
        </w:rPr>
      </w:pPr>
      <w:r>
        <w:rPr>
          <w:rFonts w:ascii="华康简标题宋" w:eastAsia="华康简标题宋" w:hint="eastAsia"/>
          <w:noProof/>
          <w:sz w:val="44"/>
        </w:rPr>
        <w:lastRenderedPageBreak/>
        <w:drawing>
          <wp:anchor distT="0" distB="0" distL="114300" distR="114300" simplePos="0" relativeHeight="251657728" behindDoc="0" locked="0" layoutInCell="1" allowOverlap="1" wp14:anchorId="68AEAA3B" wp14:editId="0FC58244">
            <wp:simplePos x="0" y="0"/>
            <wp:positionH relativeFrom="column">
              <wp:posOffset>-342900</wp:posOffset>
            </wp:positionH>
            <wp:positionV relativeFrom="paragraph">
              <wp:posOffset>99060</wp:posOffset>
            </wp:positionV>
            <wp:extent cx="1028700" cy="371475"/>
            <wp:effectExtent l="19050" t="0" r="0" b="0"/>
            <wp:wrapNone/>
            <wp:docPr id="22" name="图片 22"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logo10"/>
                    <pic:cNvPicPr>
                      <a:picLocks noChangeAspect="1" noChangeArrowheads="1"/>
                    </pic:cNvPicPr>
                  </pic:nvPicPr>
                  <pic:blipFill>
                    <a:blip r:embed="rId9" cstate="print"/>
                    <a:srcRect/>
                    <a:stretch>
                      <a:fillRect/>
                    </a:stretch>
                  </pic:blipFill>
                  <pic:spPr bwMode="auto">
                    <a:xfrm>
                      <a:off x="0" y="0"/>
                      <a:ext cx="1028700" cy="371475"/>
                    </a:xfrm>
                    <a:prstGeom prst="rect">
                      <a:avLst/>
                    </a:prstGeom>
                    <a:noFill/>
                    <a:ln w="9525">
                      <a:noFill/>
                      <a:miter lim="800000"/>
                      <a:headEnd/>
                      <a:tailEnd/>
                    </a:ln>
                  </pic:spPr>
                </pic:pic>
              </a:graphicData>
            </a:graphic>
          </wp:anchor>
        </w:drawing>
      </w:r>
      <w:r w:rsidR="003619EB">
        <w:rPr>
          <w:rFonts w:ascii="华康简标题宋" w:eastAsia="华康简标题宋" w:hint="eastAsia"/>
          <w:sz w:val="44"/>
        </w:rPr>
        <w:t>承包单位工程结算送审承诺书</w:t>
      </w:r>
    </w:p>
    <w:p w:rsidR="003619EB" w:rsidRDefault="003619EB" w:rsidP="002A7E0E">
      <w:pPr>
        <w:spacing w:after="78"/>
        <w:jc w:val="center"/>
        <w:rPr>
          <w:b/>
          <w:sz w:val="28"/>
          <w:szCs w:val="28"/>
        </w:rPr>
      </w:pPr>
    </w:p>
    <w:p w:rsidR="003619EB" w:rsidRDefault="003619EB" w:rsidP="002A7E0E">
      <w:pPr>
        <w:spacing w:after="78" w:line="520" w:lineRule="exact"/>
        <w:rPr>
          <w:rFonts w:ascii="仿宋_GB2312" w:eastAsia="仿宋_GB2312"/>
          <w:sz w:val="28"/>
          <w:szCs w:val="28"/>
        </w:rPr>
      </w:pPr>
      <w:r>
        <w:rPr>
          <w:rFonts w:ascii="仿宋_GB2312" w:eastAsia="仿宋_GB2312" w:hint="eastAsia"/>
          <w:sz w:val="28"/>
          <w:szCs w:val="28"/>
        </w:rPr>
        <w:t>东莞理工学院（建设单位）：</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我公司承包的</w:t>
      </w:r>
      <w:r>
        <w:rPr>
          <w:rFonts w:ascii="仿宋_GB2312" w:eastAsia="仿宋_GB2312" w:hint="eastAsia"/>
          <w:sz w:val="28"/>
          <w:szCs w:val="28"/>
          <w:u w:val="single"/>
        </w:rPr>
        <w:t xml:space="preserve">                     </w:t>
      </w:r>
      <w:r>
        <w:rPr>
          <w:rFonts w:ascii="仿宋_GB2312" w:eastAsia="仿宋_GB2312" w:hint="eastAsia"/>
          <w:sz w:val="28"/>
          <w:szCs w:val="28"/>
        </w:rPr>
        <w:t>（项目名称）已于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日通过竣工验收，现按要求提交全部的结算资料及相关资料，申请结算，在此，我公司郑重承诺：</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一、我公司所提交的招标文件、投标文件、合同文件、中标通知书等有关资料是真实的、合法的文件。</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二、我公司所提交的施工图纸、竣工图纸、设计变更及签证、隐蔽工程验收记录等资料是真实的、完整的。</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三、我公司所提交的材料及设备品牌、型号、单价是真实的。</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四、我公司所提交的全部报表和所有工程建设的记录，均符合国家法律法规、行业规范的有关规定。</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五、我公司已提交全部的结算资料及相关资料，今后不再提出其它调整或补充结算要求。</w:t>
      </w:r>
    </w:p>
    <w:p w:rsidR="003619EB" w:rsidRDefault="003619EB" w:rsidP="002A7E0E">
      <w:pPr>
        <w:spacing w:after="78" w:line="520" w:lineRule="exact"/>
        <w:ind w:firstLineChars="200" w:firstLine="560"/>
        <w:rPr>
          <w:rFonts w:ascii="仿宋_GB2312" w:eastAsia="仿宋_GB2312"/>
          <w:sz w:val="28"/>
          <w:szCs w:val="28"/>
        </w:rPr>
      </w:pPr>
      <w:r>
        <w:rPr>
          <w:rFonts w:ascii="仿宋_GB2312" w:eastAsia="仿宋_GB2312" w:hint="eastAsia"/>
          <w:sz w:val="28"/>
          <w:szCs w:val="28"/>
        </w:rPr>
        <w:t>今后如发现结算资料不真实，有虚假、隐匿等违规行为，或者出现资料前后矛盾的情况，愿意承担全部法律责任，并同意按最有利于维护建设单位利益的原则进行结算。</w:t>
      </w:r>
    </w:p>
    <w:p w:rsidR="003619EB" w:rsidRDefault="003619EB" w:rsidP="002A7E0E">
      <w:pPr>
        <w:spacing w:after="78" w:line="520" w:lineRule="exact"/>
        <w:rPr>
          <w:rFonts w:ascii="仿宋_GB2312" w:eastAsia="仿宋_GB2312"/>
          <w:sz w:val="28"/>
          <w:szCs w:val="28"/>
        </w:rPr>
      </w:pPr>
    </w:p>
    <w:p w:rsidR="003619EB" w:rsidRDefault="003619EB" w:rsidP="002A7E0E">
      <w:pPr>
        <w:spacing w:after="78" w:line="520" w:lineRule="exact"/>
        <w:rPr>
          <w:rFonts w:ascii="仿宋_GB2312" w:eastAsia="仿宋_GB2312"/>
          <w:sz w:val="28"/>
          <w:szCs w:val="28"/>
        </w:rPr>
      </w:pPr>
      <w:r>
        <w:rPr>
          <w:rFonts w:ascii="仿宋_GB2312" w:eastAsia="仿宋_GB2312" w:hint="eastAsia"/>
          <w:sz w:val="28"/>
          <w:szCs w:val="28"/>
        </w:rPr>
        <w:t>承包单位：（盖章）</w:t>
      </w:r>
    </w:p>
    <w:p w:rsidR="003619EB" w:rsidRDefault="003619EB" w:rsidP="002A7E0E">
      <w:pPr>
        <w:spacing w:after="78" w:line="520" w:lineRule="exact"/>
        <w:rPr>
          <w:rFonts w:ascii="仿宋_GB2312" w:eastAsia="仿宋_GB2312"/>
          <w:sz w:val="28"/>
          <w:szCs w:val="28"/>
        </w:rPr>
      </w:pPr>
      <w:r>
        <w:rPr>
          <w:rFonts w:ascii="仿宋_GB2312" w:eastAsia="仿宋_GB2312" w:hint="eastAsia"/>
          <w:sz w:val="28"/>
          <w:szCs w:val="28"/>
        </w:rPr>
        <w:t>法定代表人或其授权委托人：</w:t>
      </w:r>
    </w:p>
    <w:p w:rsidR="003619EB" w:rsidRDefault="003619EB" w:rsidP="002A7E0E">
      <w:pPr>
        <w:spacing w:after="78" w:line="520" w:lineRule="exact"/>
        <w:rPr>
          <w:rFonts w:ascii="仿宋_GB2312" w:eastAsia="仿宋_GB2312"/>
          <w:sz w:val="28"/>
          <w:szCs w:val="28"/>
        </w:rPr>
      </w:pPr>
      <w:r>
        <w:rPr>
          <w:rFonts w:ascii="仿宋_GB2312" w:eastAsia="仿宋_GB2312" w:hint="eastAsia"/>
          <w:sz w:val="28"/>
          <w:szCs w:val="28"/>
        </w:rPr>
        <w:t>日期：</w:t>
      </w:r>
    </w:p>
    <w:p w:rsidR="003619EB" w:rsidRDefault="003619EB" w:rsidP="002A7E0E">
      <w:pPr>
        <w:spacing w:after="78"/>
        <w:ind w:firstLineChars="196" w:firstLine="551"/>
        <w:rPr>
          <w:rFonts w:ascii="Verdana"/>
          <w:b/>
          <w:sz w:val="28"/>
          <w:szCs w:val="28"/>
        </w:rPr>
      </w:pPr>
    </w:p>
    <w:p w:rsidR="003619EB" w:rsidRDefault="003619EB" w:rsidP="002A7E0E">
      <w:pPr>
        <w:spacing w:after="78"/>
        <w:jc w:val="center"/>
        <w:rPr>
          <w:b/>
          <w:sz w:val="36"/>
          <w:szCs w:val="36"/>
        </w:rPr>
      </w:pPr>
      <w:r>
        <w:rPr>
          <w:rFonts w:hint="eastAsia"/>
          <w:b/>
          <w:sz w:val="36"/>
          <w:szCs w:val="36"/>
        </w:rPr>
        <w:t>资</w:t>
      </w:r>
      <w:r>
        <w:rPr>
          <w:rFonts w:hint="eastAsia"/>
          <w:b/>
          <w:sz w:val="36"/>
          <w:szCs w:val="36"/>
        </w:rPr>
        <w:t xml:space="preserve"> </w:t>
      </w:r>
      <w:r>
        <w:rPr>
          <w:rFonts w:hint="eastAsia"/>
          <w:b/>
          <w:sz w:val="36"/>
          <w:szCs w:val="36"/>
        </w:rPr>
        <w:t>料</w:t>
      </w:r>
      <w:r>
        <w:rPr>
          <w:rFonts w:hint="eastAsia"/>
          <w:b/>
          <w:sz w:val="36"/>
          <w:szCs w:val="36"/>
        </w:rPr>
        <w:t xml:space="preserve"> </w:t>
      </w:r>
      <w:r>
        <w:rPr>
          <w:rFonts w:hint="eastAsia"/>
          <w:b/>
          <w:sz w:val="36"/>
          <w:szCs w:val="36"/>
        </w:rPr>
        <w:t>签</w:t>
      </w:r>
      <w:r>
        <w:rPr>
          <w:rFonts w:hint="eastAsia"/>
          <w:b/>
          <w:sz w:val="36"/>
          <w:szCs w:val="36"/>
        </w:rPr>
        <w:t xml:space="preserve"> </w:t>
      </w:r>
      <w:r>
        <w:rPr>
          <w:rFonts w:hint="eastAsia"/>
          <w:b/>
          <w:sz w:val="36"/>
          <w:szCs w:val="36"/>
        </w:rPr>
        <w:t>收</w:t>
      </w:r>
      <w:r>
        <w:rPr>
          <w:rFonts w:hint="eastAsia"/>
          <w:b/>
          <w:sz w:val="36"/>
          <w:szCs w:val="36"/>
        </w:rPr>
        <w:t xml:space="preserve"> </w:t>
      </w:r>
      <w:r>
        <w:rPr>
          <w:rFonts w:hint="eastAsia"/>
          <w:b/>
          <w:sz w:val="36"/>
          <w:szCs w:val="36"/>
        </w:rPr>
        <w:t>清</w:t>
      </w:r>
      <w:r>
        <w:rPr>
          <w:rFonts w:hint="eastAsia"/>
          <w:b/>
          <w:sz w:val="36"/>
          <w:szCs w:val="36"/>
        </w:rPr>
        <w:t xml:space="preserve"> </w:t>
      </w:r>
      <w:r>
        <w:rPr>
          <w:rFonts w:hint="eastAsia"/>
          <w:b/>
          <w:sz w:val="36"/>
          <w:szCs w:val="36"/>
        </w:rPr>
        <w:t>单</w:t>
      </w:r>
    </w:p>
    <w:p w:rsidR="003619EB" w:rsidRDefault="003619EB" w:rsidP="002A7E0E">
      <w:pPr>
        <w:spacing w:after="78"/>
        <w:jc w:val="right"/>
        <w:rPr>
          <w:szCs w:val="21"/>
        </w:rPr>
      </w:pPr>
      <w:r>
        <w:rPr>
          <w:rFonts w:hint="eastAsia"/>
          <w:szCs w:val="21"/>
        </w:rPr>
        <w:lastRenderedPageBreak/>
        <w:t>第</w:t>
      </w:r>
      <w:r>
        <w:rPr>
          <w:rFonts w:hint="eastAsia"/>
          <w:szCs w:val="21"/>
        </w:rPr>
        <w:t xml:space="preserve">  1</w:t>
      </w:r>
      <w:r>
        <w:rPr>
          <w:rFonts w:hint="eastAsia"/>
          <w:szCs w:val="21"/>
        </w:rPr>
        <w:t>页，共</w:t>
      </w:r>
      <w:r>
        <w:rPr>
          <w:rFonts w:hint="eastAsia"/>
          <w:szCs w:val="21"/>
        </w:rPr>
        <w:t xml:space="preserve">  1</w:t>
      </w:r>
      <w:r>
        <w:rPr>
          <w:rFonts w:hint="eastAsia"/>
          <w:szCs w:val="21"/>
        </w:rPr>
        <w:t>页</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896"/>
        <w:gridCol w:w="3239"/>
        <w:gridCol w:w="1080"/>
        <w:gridCol w:w="180"/>
        <w:gridCol w:w="1080"/>
        <w:gridCol w:w="1260"/>
        <w:gridCol w:w="1445"/>
        <w:gridCol w:w="12"/>
      </w:tblGrid>
      <w:tr w:rsidR="003619EB">
        <w:trPr>
          <w:gridAfter w:val="1"/>
          <w:wAfter w:w="12" w:type="dxa"/>
          <w:trHeight w:val="465"/>
        </w:trPr>
        <w:tc>
          <w:tcPr>
            <w:tcW w:w="1612" w:type="dxa"/>
            <w:gridSpan w:val="2"/>
            <w:vAlign w:val="center"/>
          </w:tcPr>
          <w:p w:rsidR="003619EB" w:rsidRDefault="003619EB" w:rsidP="002A7E0E">
            <w:pPr>
              <w:spacing w:after="78"/>
              <w:jc w:val="center"/>
              <w:rPr>
                <w:szCs w:val="21"/>
              </w:rPr>
            </w:pPr>
            <w:r>
              <w:rPr>
                <w:rFonts w:hint="eastAsia"/>
                <w:szCs w:val="21"/>
              </w:rPr>
              <w:t>项目名称</w:t>
            </w:r>
          </w:p>
        </w:tc>
        <w:tc>
          <w:tcPr>
            <w:tcW w:w="4319" w:type="dxa"/>
            <w:gridSpan w:val="2"/>
            <w:vAlign w:val="center"/>
          </w:tcPr>
          <w:p w:rsidR="003619EB" w:rsidRDefault="003619EB" w:rsidP="002A7E0E">
            <w:pPr>
              <w:spacing w:after="78"/>
              <w:rPr>
                <w:szCs w:val="21"/>
              </w:rPr>
            </w:pPr>
          </w:p>
        </w:tc>
        <w:tc>
          <w:tcPr>
            <w:tcW w:w="1260" w:type="dxa"/>
            <w:gridSpan w:val="2"/>
            <w:vAlign w:val="center"/>
          </w:tcPr>
          <w:p w:rsidR="003619EB" w:rsidRDefault="003619EB" w:rsidP="002A7E0E">
            <w:pPr>
              <w:spacing w:after="78"/>
              <w:jc w:val="center"/>
              <w:rPr>
                <w:sz w:val="18"/>
                <w:szCs w:val="18"/>
              </w:rPr>
            </w:pPr>
            <w:r>
              <w:rPr>
                <w:rFonts w:hint="eastAsia"/>
                <w:szCs w:val="21"/>
              </w:rPr>
              <w:t>项目编号</w:t>
            </w:r>
          </w:p>
        </w:tc>
        <w:tc>
          <w:tcPr>
            <w:tcW w:w="2705" w:type="dxa"/>
            <w:gridSpan w:val="2"/>
            <w:vAlign w:val="center"/>
          </w:tcPr>
          <w:p w:rsidR="003619EB" w:rsidRDefault="003619EB" w:rsidP="002A7E0E">
            <w:pPr>
              <w:spacing w:after="78"/>
              <w:jc w:val="center"/>
              <w:rPr>
                <w:szCs w:val="21"/>
              </w:rPr>
            </w:pPr>
          </w:p>
        </w:tc>
      </w:tr>
      <w:tr w:rsidR="003619EB">
        <w:trPr>
          <w:gridAfter w:val="1"/>
          <w:wAfter w:w="12" w:type="dxa"/>
          <w:trHeight w:val="450"/>
        </w:trPr>
        <w:tc>
          <w:tcPr>
            <w:tcW w:w="1612" w:type="dxa"/>
            <w:gridSpan w:val="2"/>
            <w:vAlign w:val="center"/>
          </w:tcPr>
          <w:p w:rsidR="003619EB" w:rsidRDefault="003619EB" w:rsidP="002A7E0E">
            <w:pPr>
              <w:spacing w:after="78"/>
              <w:jc w:val="center"/>
              <w:rPr>
                <w:szCs w:val="21"/>
              </w:rPr>
            </w:pPr>
            <w:r>
              <w:rPr>
                <w:rFonts w:hint="eastAsia"/>
                <w:szCs w:val="21"/>
              </w:rPr>
              <w:t>建设单位</w:t>
            </w:r>
          </w:p>
        </w:tc>
        <w:tc>
          <w:tcPr>
            <w:tcW w:w="3239" w:type="dxa"/>
            <w:vAlign w:val="center"/>
          </w:tcPr>
          <w:p w:rsidR="003619EB" w:rsidRDefault="003619EB" w:rsidP="002A7E0E">
            <w:pPr>
              <w:spacing w:after="78"/>
              <w:ind w:leftChars="-51" w:left="-107" w:firstLineChars="51" w:firstLine="107"/>
              <w:jc w:val="center"/>
              <w:rPr>
                <w:szCs w:val="21"/>
              </w:rPr>
            </w:pPr>
          </w:p>
        </w:tc>
        <w:tc>
          <w:tcPr>
            <w:tcW w:w="1080" w:type="dxa"/>
            <w:vAlign w:val="center"/>
          </w:tcPr>
          <w:p w:rsidR="003619EB" w:rsidRDefault="003619EB" w:rsidP="002A7E0E">
            <w:pPr>
              <w:spacing w:after="78"/>
              <w:jc w:val="center"/>
              <w:rPr>
                <w:szCs w:val="21"/>
              </w:rPr>
            </w:pPr>
            <w:r>
              <w:rPr>
                <w:rFonts w:hint="eastAsia"/>
                <w:szCs w:val="21"/>
              </w:rPr>
              <w:t>联系人</w:t>
            </w:r>
          </w:p>
        </w:tc>
        <w:tc>
          <w:tcPr>
            <w:tcW w:w="1260" w:type="dxa"/>
            <w:gridSpan w:val="2"/>
            <w:vAlign w:val="center"/>
          </w:tcPr>
          <w:p w:rsidR="003619EB" w:rsidRDefault="003619EB" w:rsidP="002A7E0E">
            <w:pPr>
              <w:spacing w:after="78"/>
              <w:jc w:val="center"/>
              <w:rPr>
                <w:szCs w:val="21"/>
              </w:rPr>
            </w:pPr>
          </w:p>
        </w:tc>
        <w:tc>
          <w:tcPr>
            <w:tcW w:w="1260" w:type="dxa"/>
            <w:vAlign w:val="center"/>
          </w:tcPr>
          <w:p w:rsidR="003619EB" w:rsidRDefault="003619EB" w:rsidP="002A7E0E">
            <w:pPr>
              <w:spacing w:after="78"/>
              <w:jc w:val="center"/>
              <w:rPr>
                <w:szCs w:val="21"/>
              </w:rPr>
            </w:pPr>
            <w:r>
              <w:rPr>
                <w:rFonts w:hint="eastAsia"/>
                <w:szCs w:val="21"/>
              </w:rPr>
              <w:t>联系电话</w:t>
            </w:r>
          </w:p>
        </w:tc>
        <w:tc>
          <w:tcPr>
            <w:tcW w:w="1445" w:type="dxa"/>
            <w:vAlign w:val="center"/>
          </w:tcPr>
          <w:p w:rsidR="003619EB" w:rsidRDefault="003619EB" w:rsidP="002A7E0E">
            <w:pPr>
              <w:spacing w:after="78"/>
              <w:jc w:val="center"/>
              <w:rPr>
                <w:szCs w:val="21"/>
              </w:rPr>
            </w:pPr>
          </w:p>
        </w:tc>
      </w:tr>
      <w:tr w:rsidR="003619EB">
        <w:trPr>
          <w:gridAfter w:val="1"/>
          <w:wAfter w:w="12" w:type="dxa"/>
          <w:trHeight w:val="465"/>
        </w:trPr>
        <w:tc>
          <w:tcPr>
            <w:tcW w:w="1612" w:type="dxa"/>
            <w:gridSpan w:val="2"/>
            <w:vAlign w:val="center"/>
          </w:tcPr>
          <w:p w:rsidR="003619EB" w:rsidRDefault="003619EB" w:rsidP="002A7E0E">
            <w:pPr>
              <w:spacing w:after="78"/>
              <w:jc w:val="center"/>
              <w:rPr>
                <w:szCs w:val="21"/>
              </w:rPr>
            </w:pPr>
            <w:r>
              <w:rPr>
                <w:rFonts w:hint="eastAsia"/>
                <w:szCs w:val="21"/>
              </w:rPr>
              <w:t>承建单位</w:t>
            </w:r>
          </w:p>
        </w:tc>
        <w:tc>
          <w:tcPr>
            <w:tcW w:w="3239" w:type="dxa"/>
            <w:vAlign w:val="center"/>
          </w:tcPr>
          <w:p w:rsidR="003619EB" w:rsidRDefault="003619EB" w:rsidP="002A7E0E">
            <w:pPr>
              <w:spacing w:after="78"/>
              <w:jc w:val="center"/>
              <w:rPr>
                <w:szCs w:val="21"/>
              </w:rPr>
            </w:pPr>
          </w:p>
        </w:tc>
        <w:tc>
          <w:tcPr>
            <w:tcW w:w="1080" w:type="dxa"/>
            <w:vAlign w:val="center"/>
          </w:tcPr>
          <w:p w:rsidR="003619EB" w:rsidRDefault="003619EB" w:rsidP="002A7E0E">
            <w:pPr>
              <w:spacing w:after="78"/>
              <w:jc w:val="center"/>
              <w:rPr>
                <w:szCs w:val="21"/>
              </w:rPr>
            </w:pPr>
            <w:r>
              <w:rPr>
                <w:rFonts w:hint="eastAsia"/>
                <w:szCs w:val="21"/>
              </w:rPr>
              <w:t>联系人</w:t>
            </w:r>
          </w:p>
        </w:tc>
        <w:tc>
          <w:tcPr>
            <w:tcW w:w="1260" w:type="dxa"/>
            <w:gridSpan w:val="2"/>
            <w:vAlign w:val="center"/>
          </w:tcPr>
          <w:p w:rsidR="003619EB" w:rsidRDefault="003619EB" w:rsidP="002A7E0E">
            <w:pPr>
              <w:spacing w:after="78"/>
              <w:jc w:val="center"/>
              <w:rPr>
                <w:szCs w:val="21"/>
              </w:rPr>
            </w:pPr>
          </w:p>
        </w:tc>
        <w:tc>
          <w:tcPr>
            <w:tcW w:w="1260" w:type="dxa"/>
            <w:vAlign w:val="center"/>
          </w:tcPr>
          <w:p w:rsidR="003619EB" w:rsidRDefault="003619EB" w:rsidP="002A7E0E">
            <w:pPr>
              <w:spacing w:after="78"/>
              <w:jc w:val="center"/>
              <w:rPr>
                <w:szCs w:val="21"/>
              </w:rPr>
            </w:pPr>
            <w:r>
              <w:rPr>
                <w:rFonts w:hint="eastAsia"/>
                <w:szCs w:val="21"/>
              </w:rPr>
              <w:t>联系电话</w:t>
            </w:r>
          </w:p>
        </w:tc>
        <w:tc>
          <w:tcPr>
            <w:tcW w:w="1445" w:type="dxa"/>
            <w:vAlign w:val="center"/>
          </w:tcPr>
          <w:p w:rsidR="003619EB" w:rsidRDefault="003619EB" w:rsidP="002A7E0E">
            <w:pPr>
              <w:spacing w:after="78"/>
              <w:jc w:val="center"/>
              <w:rPr>
                <w:szCs w:val="21"/>
              </w:rPr>
            </w:pPr>
          </w:p>
        </w:tc>
      </w:tr>
      <w:tr w:rsidR="003619EB">
        <w:trPr>
          <w:trHeight w:val="450"/>
        </w:trPr>
        <w:tc>
          <w:tcPr>
            <w:tcW w:w="1612" w:type="dxa"/>
            <w:gridSpan w:val="2"/>
            <w:tcBorders>
              <w:top w:val="single" w:sz="4" w:space="0" w:color="auto"/>
            </w:tcBorders>
            <w:vAlign w:val="center"/>
          </w:tcPr>
          <w:p w:rsidR="003619EB" w:rsidRDefault="003619EB" w:rsidP="002A7E0E">
            <w:pPr>
              <w:spacing w:after="78"/>
              <w:jc w:val="center"/>
              <w:rPr>
                <w:szCs w:val="21"/>
              </w:rPr>
            </w:pPr>
            <w:r>
              <w:rPr>
                <w:rFonts w:hint="eastAsia"/>
                <w:szCs w:val="21"/>
              </w:rPr>
              <w:t>资料提交人</w:t>
            </w:r>
          </w:p>
        </w:tc>
        <w:tc>
          <w:tcPr>
            <w:tcW w:w="3239" w:type="dxa"/>
            <w:tcBorders>
              <w:top w:val="single" w:sz="4" w:space="0" w:color="auto"/>
            </w:tcBorders>
            <w:vAlign w:val="center"/>
          </w:tcPr>
          <w:p w:rsidR="003619EB" w:rsidRDefault="003619EB" w:rsidP="002A7E0E">
            <w:pPr>
              <w:spacing w:after="78"/>
              <w:jc w:val="center"/>
              <w:rPr>
                <w:szCs w:val="21"/>
              </w:rPr>
            </w:pPr>
            <w:r>
              <w:rPr>
                <w:rFonts w:hint="eastAsia"/>
                <w:szCs w:val="21"/>
              </w:rPr>
              <w:t xml:space="preserve">  </w:t>
            </w:r>
          </w:p>
        </w:tc>
        <w:tc>
          <w:tcPr>
            <w:tcW w:w="1080" w:type="dxa"/>
            <w:tcBorders>
              <w:top w:val="single" w:sz="4" w:space="0" w:color="auto"/>
            </w:tcBorders>
            <w:vAlign w:val="center"/>
          </w:tcPr>
          <w:p w:rsidR="003619EB" w:rsidRDefault="003619EB" w:rsidP="002A7E0E">
            <w:pPr>
              <w:spacing w:after="78"/>
              <w:jc w:val="center"/>
              <w:rPr>
                <w:szCs w:val="21"/>
              </w:rPr>
            </w:pPr>
            <w:r>
              <w:rPr>
                <w:rFonts w:hint="eastAsia"/>
                <w:szCs w:val="21"/>
              </w:rPr>
              <w:t>提交人</w:t>
            </w:r>
          </w:p>
        </w:tc>
        <w:tc>
          <w:tcPr>
            <w:tcW w:w="1260" w:type="dxa"/>
            <w:gridSpan w:val="2"/>
            <w:tcBorders>
              <w:top w:val="single" w:sz="4" w:space="0" w:color="auto"/>
            </w:tcBorders>
            <w:vAlign w:val="center"/>
          </w:tcPr>
          <w:p w:rsidR="003619EB" w:rsidRDefault="003619EB" w:rsidP="002A7E0E">
            <w:pPr>
              <w:spacing w:after="78"/>
              <w:jc w:val="center"/>
              <w:rPr>
                <w:szCs w:val="21"/>
              </w:rPr>
            </w:pPr>
          </w:p>
        </w:tc>
        <w:tc>
          <w:tcPr>
            <w:tcW w:w="1260" w:type="dxa"/>
            <w:tcBorders>
              <w:top w:val="single" w:sz="4" w:space="0" w:color="auto"/>
            </w:tcBorders>
            <w:vAlign w:val="center"/>
          </w:tcPr>
          <w:p w:rsidR="003619EB" w:rsidRDefault="003619EB" w:rsidP="002A7E0E">
            <w:pPr>
              <w:spacing w:after="78"/>
              <w:jc w:val="center"/>
              <w:rPr>
                <w:szCs w:val="21"/>
              </w:rPr>
            </w:pPr>
            <w:r>
              <w:rPr>
                <w:rFonts w:hint="eastAsia"/>
                <w:szCs w:val="21"/>
              </w:rPr>
              <w:t>联系电话</w:t>
            </w:r>
          </w:p>
        </w:tc>
        <w:tc>
          <w:tcPr>
            <w:tcW w:w="1457" w:type="dxa"/>
            <w:gridSpan w:val="2"/>
            <w:tcBorders>
              <w:top w:val="single" w:sz="4" w:space="0" w:color="auto"/>
              <w:bottom w:val="nil"/>
            </w:tcBorders>
          </w:tcPr>
          <w:p w:rsidR="003619EB" w:rsidRDefault="003619EB" w:rsidP="002A7E0E">
            <w:pPr>
              <w:widowControl/>
              <w:spacing w:after="78"/>
              <w:jc w:val="left"/>
              <w:rPr>
                <w:szCs w:val="21"/>
              </w:rPr>
            </w:pPr>
          </w:p>
        </w:tc>
      </w:tr>
      <w:tr w:rsidR="003619EB">
        <w:trPr>
          <w:gridAfter w:val="1"/>
          <w:wAfter w:w="12" w:type="dxa"/>
          <w:trHeight w:val="465"/>
        </w:trPr>
        <w:tc>
          <w:tcPr>
            <w:tcW w:w="1612" w:type="dxa"/>
            <w:gridSpan w:val="2"/>
            <w:vAlign w:val="center"/>
          </w:tcPr>
          <w:p w:rsidR="003619EB" w:rsidRDefault="003619EB" w:rsidP="002A7E0E">
            <w:pPr>
              <w:spacing w:after="78"/>
              <w:jc w:val="center"/>
              <w:rPr>
                <w:szCs w:val="21"/>
              </w:rPr>
            </w:pPr>
            <w:r>
              <w:rPr>
                <w:rFonts w:hint="eastAsia"/>
                <w:szCs w:val="21"/>
              </w:rPr>
              <w:t>资料签收时间</w:t>
            </w:r>
          </w:p>
        </w:tc>
        <w:tc>
          <w:tcPr>
            <w:tcW w:w="3239" w:type="dxa"/>
          </w:tcPr>
          <w:p w:rsidR="003619EB" w:rsidRDefault="003619EB" w:rsidP="002A7E0E">
            <w:pPr>
              <w:spacing w:after="78"/>
              <w:rPr>
                <w:szCs w:val="21"/>
              </w:rPr>
            </w:pPr>
          </w:p>
        </w:tc>
        <w:tc>
          <w:tcPr>
            <w:tcW w:w="1080" w:type="dxa"/>
          </w:tcPr>
          <w:p w:rsidR="003619EB" w:rsidRDefault="003619EB" w:rsidP="002A7E0E">
            <w:pPr>
              <w:spacing w:after="78"/>
              <w:jc w:val="center"/>
              <w:rPr>
                <w:szCs w:val="21"/>
              </w:rPr>
            </w:pPr>
            <w:r>
              <w:rPr>
                <w:rFonts w:hint="eastAsia"/>
                <w:szCs w:val="21"/>
              </w:rPr>
              <w:t>收件人</w:t>
            </w:r>
          </w:p>
        </w:tc>
        <w:tc>
          <w:tcPr>
            <w:tcW w:w="1260" w:type="dxa"/>
            <w:gridSpan w:val="2"/>
          </w:tcPr>
          <w:p w:rsidR="003619EB" w:rsidRDefault="003619EB" w:rsidP="002A7E0E">
            <w:pPr>
              <w:spacing w:after="78"/>
              <w:rPr>
                <w:szCs w:val="21"/>
              </w:rPr>
            </w:pPr>
          </w:p>
        </w:tc>
        <w:tc>
          <w:tcPr>
            <w:tcW w:w="1260" w:type="dxa"/>
          </w:tcPr>
          <w:p w:rsidR="003619EB" w:rsidRDefault="003619EB" w:rsidP="002A7E0E">
            <w:pPr>
              <w:spacing w:after="78"/>
              <w:jc w:val="center"/>
              <w:rPr>
                <w:szCs w:val="21"/>
              </w:rPr>
            </w:pPr>
            <w:r>
              <w:rPr>
                <w:rFonts w:hint="eastAsia"/>
                <w:szCs w:val="21"/>
              </w:rPr>
              <w:t>联系电话</w:t>
            </w:r>
          </w:p>
        </w:tc>
        <w:tc>
          <w:tcPr>
            <w:tcW w:w="1445" w:type="dxa"/>
          </w:tcPr>
          <w:p w:rsidR="003619EB" w:rsidRDefault="003619EB" w:rsidP="002A7E0E">
            <w:pPr>
              <w:spacing w:after="78"/>
              <w:rPr>
                <w:szCs w:val="21"/>
              </w:rPr>
            </w:pPr>
          </w:p>
        </w:tc>
      </w:tr>
      <w:tr w:rsidR="003619EB">
        <w:trPr>
          <w:gridAfter w:val="1"/>
          <w:wAfter w:w="12" w:type="dxa"/>
          <w:trHeight w:val="432"/>
        </w:trPr>
        <w:tc>
          <w:tcPr>
            <w:tcW w:w="716" w:type="dxa"/>
            <w:vAlign w:val="center"/>
          </w:tcPr>
          <w:p w:rsidR="003619EB" w:rsidRDefault="003619EB" w:rsidP="002A7E0E">
            <w:pPr>
              <w:spacing w:after="78"/>
              <w:jc w:val="center"/>
              <w:rPr>
                <w:szCs w:val="21"/>
              </w:rPr>
            </w:pPr>
            <w:r>
              <w:rPr>
                <w:rFonts w:hint="eastAsia"/>
                <w:szCs w:val="21"/>
              </w:rPr>
              <w:t>序号</w:t>
            </w:r>
          </w:p>
        </w:tc>
        <w:tc>
          <w:tcPr>
            <w:tcW w:w="5395" w:type="dxa"/>
            <w:gridSpan w:val="4"/>
            <w:vAlign w:val="center"/>
          </w:tcPr>
          <w:p w:rsidR="003619EB" w:rsidRDefault="003619EB" w:rsidP="002A7E0E">
            <w:pPr>
              <w:spacing w:after="78"/>
              <w:jc w:val="center"/>
              <w:rPr>
                <w:szCs w:val="21"/>
              </w:rPr>
            </w:pPr>
            <w:r>
              <w:rPr>
                <w:rFonts w:hint="eastAsia"/>
                <w:szCs w:val="21"/>
              </w:rPr>
              <w:t>资料名称</w:t>
            </w:r>
          </w:p>
        </w:tc>
        <w:tc>
          <w:tcPr>
            <w:tcW w:w="1080" w:type="dxa"/>
            <w:vAlign w:val="center"/>
          </w:tcPr>
          <w:p w:rsidR="003619EB" w:rsidRDefault="003619EB" w:rsidP="002A7E0E">
            <w:pPr>
              <w:spacing w:after="78"/>
              <w:jc w:val="center"/>
              <w:rPr>
                <w:szCs w:val="21"/>
              </w:rPr>
            </w:pPr>
            <w:r>
              <w:rPr>
                <w:rFonts w:hint="eastAsia"/>
                <w:szCs w:val="21"/>
              </w:rPr>
              <w:t>份数</w:t>
            </w:r>
          </w:p>
        </w:tc>
        <w:tc>
          <w:tcPr>
            <w:tcW w:w="1260" w:type="dxa"/>
            <w:vAlign w:val="center"/>
          </w:tcPr>
          <w:p w:rsidR="003619EB" w:rsidRDefault="003619EB" w:rsidP="002A7E0E">
            <w:pPr>
              <w:spacing w:after="78"/>
              <w:jc w:val="center"/>
              <w:rPr>
                <w:szCs w:val="21"/>
              </w:rPr>
            </w:pPr>
            <w:r>
              <w:rPr>
                <w:rFonts w:hint="eastAsia"/>
                <w:szCs w:val="21"/>
              </w:rPr>
              <w:t>张数</w:t>
            </w:r>
          </w:p>
        </w:tc>
        <w:tc>
          <w:tcPr>
            <w:tcW w:w="1445" w:type="dxa"/>
            <w:vAlign w:val="center"/>
          </w:tcPr>
          <w:p w:rsidR="003619EB" w:rsidRDefault="003619EB" w:rsidP="002A7E0E">
            <w:pPr>
              <w:spacing w:after="78"/>
              <w:jc w:val="center"/>
              <w:rPr>
                <w:szCs w:val="21"/>
              </w:rPr>
            </w:pPr>
            <w:r>
              <w:rPr>
                <w:rFonts w:hint="eastAsia"/>
                <w:szCs w:val="21"/>
              </w:rPr>
              <w:t>备注</w:t>
            </w:r>
          </w:p>
        </w:tc>
      </w:tr>
      <w:tr w:rsidR="003619EB">
        <w:trPr>
          <w:gridAfter w:val="1"/>
          <w:wAfter w:w="12" w:type="dxa"/>
          <w:trHeight w:val="467"/>
        </w:trPr>
        <w:tc>
          <w:tcPr>
            <w:tcW w:w="716" w:type="dxa"/>
            <w:vAlign w:val="center"/>
          </w:tcPr>
          <w:p w:rsidR="003619EB" w:rsidRDefault="003619EB" w:rsidP="002A7E0E">
            <w:pPr>
              <w:spacing w:after="78"/>
              <w:jc w:val="center"/>
              <w:rPr>
                <w:szCs w:val="21"/>
              </w:rPr>
            </w:pPr>
            <w:r>
              <w:rPr>
                <w:rFonts w:hint="eastAsia"/>
                <w:szCs w:val="21"/>
              </w:rPr>
              <w:t>1</w:t>
            </w:r>
          </w:p>
        </w:tc>
        <w:tc>
          <w:tcPr>
            <w:tcW w:w="5395" w:type="dxa"/>
            <w:gridSpan w:val="4"/>
            <w:vAlign w:val="center"/>
          </w:tcPr>
          <w:p w:rsidR="003619EB" w:rsidRDefault="003619EB" w:rsidP="002A7E0E">
            <w:pPr>
              <w:spacing w:after="78"/>
              <w:jc w:val="center"/>
              <w:rPr>
                <w:szCs w:val="21"/>
              </w:rPr>
            </w:pPr>
            <w:r>
              <w:rPr>
                <w:rFonts w:hint="eastAsia"/>
                <w:szCs w:val="21"/>
              </w:rPr>
              <w:t>工程结算送审承诺书</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r>
              <w:rPr>
                <w:rFonts w:hint="eastAsia"/>
                <w:szCs w:val="21"/>
              </w:rPr>
              <w:t>2</w:t>
            </w:r>
          </w:p>
        </w:tc>
        <w:tc>
          <w:tcPr>
            <w:tcW w:w="1445" w:type="dxa"/>
            <w:vAlign w:val="center"/>
          </w:tcPr>
          <w:p w:rsidR="003619EB" w:rsidRDefault="003619EB" w:rsidP="002A7E0E">
            <w:pPr>
              <w:spacing w:after="78"/>
              <w:jc w:val="center"/>
              <w:rPr>
                <w:szCs w:val="21"/>
              </w:rPr>
            </w:pPr>
          </w:p>
        </w:tc>
      </w:tr>
      <w:tr w:rsidR="003619EB">
        <w:trPr>
          <w:gridAfter w:val="1"/>
          <w:wAfter w:w="12" w:type="dxa"/>
          <w:trHeight w:val="459"/>
        </w:trPr>
        <w:tc>
          <w:tcPr>
            <w:tcW w:w="716" w:type="dxa"/>
            <w:vAlign w:val="center"/>
          </w:tcPr>
          <w:p w:rsidR="003619EB" w:rsidRDefault="003619EB" w:rsidP="002A7E0E">
            <w:pPr>
              <w:spacing w:after="78"/>
              <w:jc w:val="center"/>
              <w:rPr>
                <w:szCs w:val="21"/>
              </w:rPr>
            </w:pPr>
            <w:r>
              <w:rPr>
                <w:rFonts w:hint="eastAsia"/>
                <w:szCs w:val="21"/>
              </w:rPr>
              <w:t>2</w:t>
            </w:r>
          </w:p>
        </w:tc>
        <w:tc>
          <w:tcPr>
            <w:tcW w:w="5395" w:type="dxa"/>
            <w:gridSpan w:val="4"/>
            <w:vAlign w:val="center"/>
          </w:tcPr>
          <w:p w:rsidR="003619EB" w:rsidRDefault="003619EB" w:rsidP="002A7E0E">
            <w:pPr>
              <w:spacing w:after="78"/>
              <w:jc w:val="center"/>
              <w:rPr>
                <w:szCs w:val="21"/>
              </w:rPr>
            </w:pPr>
            <w:r>
              <w:rPr>
                <w:rFonts w:hint="eastAsia"/>
                <w:szCs w:val="21"/>
              </w:rPr>
              <w:t>资料签收清单</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r>
              <w:rPr>
                <w:rFonts w:hint="eastAsia"/>
                <w:szCs w:val="21"/>
              </w:rPr>
              <w:t>2</w:t>
            </w:r>
          </w:p>
        </w:tc>
        <w:tc>
          <w:tcPr>
            <w:tcW w:w="1445" w:type="dxa"/>
            <w:vAlign w:val="center"/>
          </w:tcPr>
          <w:p w:rsidR="003619EB" w:rsidRDefault="003619EB" w:rsidP="002A7E0E">
            <w:pPr>
              <w:spacing w:after="78"/>
              <w:jc w:val="center"/>
              <w:rPr>
                <w:szCs w:val="21"/>
              </w:rPr>
            </w:pPr>
          </w:p>
        </w:tc>
      </w:tr>
      <w:tr w:rsidR="003619EB">
        <w:trPr>
          <w:gridAfter w:val="1"/>
          <w:wAfter w:w="12" w:type="dxa"/>
          <w:trHeight w:val="451"/>
        </w:trPr>
        <w:tc>
          <w:tcPr>
            <w:tcW w:w="716" w:type="dxa"/>
            <w:vAlign w:val="center"/>
          </w:tcPr>
          <w:p w:rsidR="003619EB" w:rsidRDefault="003619EB" w:rsidP="002A7E0E">
            <w:pPr>
              <w:spacing w:after="78"/>
              <w:jc w:val="center"/>
              <w:rPr>
                <w:szCs w:val="21"/>
              </w:rPr>
            </w:pPr>
            <w:r>
              <w:rPr>
                <w:rFonts w:hint="eastAsia"/>
                <w:szCs w:val="21"/>
              </w:rPr>
              <w:t>3</w:t>
            </w:r>
          </w:p>
        </w:tc>
        <w:tc>
          <w:tcPr>
            <w:tcW w:w="5395" w:type="dxa"/>
            <w:gridSpan w:val="4"/>
            <w:vAlign w:val="center"/>
          </w:tcPr>
          <w:p w:rsidR="003619EB" w:rsidRDefault="003619EB" w:rsidP="002A7E0E">
            <w:pPr>
              <w:spacing w:after="78"/>
              <w:jc w:val="center"/>
              <w:rPr>
                <w:szCs w:val="21"/>
              </w:rPr>
            </w:pPr>
            <w:r>
              <w:rPr>
                <w:rFonts w:hint="eastAsia"/>
                <w:szCs w:val="21"/>
              </w:rPr>
              <w:t>投标文件</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56"/>
        </w:trPr>
        <w:tc>
          <w:tcPr>
            <w:tcW w:w="716" w:type="dxa"/>
            <w:vAlign w:val="center"/>
          </w:tcPr>
          <w:p w:rsidR="003619EB" w:rsidRDefault="003619EB" w:rsidP="002A7E0E">
            <w:pPr>
              <w:spacing w:after="78"/>
              <w:jc w:val="center"/>
              <w:rPr>
                <w:szCs w:val="21"/>
              </w:rPr>
            </w:pPr>
            <w:r>
              <w:rPr>
                <w:rFonts w:hint="eastAsia"/>
                <w:szCs w:val="21"/>
              </w:rPr>
              <w:t>4</w:t>
            </w:r>
          </w:p>
        </w:tc>
        <w:tc>
          <w:tcPr>
            <w:tcW w:w="5395" w:type="dxa"/>
            <w:gridSpan w:val="4"/>
            <w:vAlign w:val="center"/>
          </w:tcPr>
          <w:p w:rsidR="003619EB" w:rsidRDefault="003619EB" w:rsidP="002A7E0E">
            <w:pPr>
              <w:spacing w:after="78"/>
              <w:jc w:val="center"/>
              <w:rPr>
                <w:szCs w:val="21"/>
              </w:rPr>
            </w:pPr>
            <w:r>
              <w:rPr>
                <w:rFonts w:hint="eastAsia"/>
                <w:szCs w:val="21"/>
              </w:rPr>
              <w:t>招标文件</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62"/>
        </w:trPr>
        <w:tc>
          <w:tcPr>
            <w:tcW w:w="716" w:type="dxa"/>
            <w:vAlign w:val="center"/>
          </w:tcPr>
          <w:p w:rsidR="003619EB" w:rsidRDefault="003619EB" w:rsidP="002A7E0E">
            <w:pPr>
              <w:spacing w:after="78"/>
              <w:jc w:val="center"/>
              <w:rPr>
                <w:szCs w:val="21"/>
              </w:rPr>
            </w:pPr>
            <w:r>
              <w:rPr>
                <w:rFonts w:hint="eastAsia"/>
                <w:szCs w:val="21"/>
              </w:rPr>
              <w:t>5</w:t>
            </w:r>
          </w:p>
        </w:tc>
        <w:tc>
          <w:tcPr>
            <w:tcW w:w="5395" w:type="dxa"/>
            <w:gridSpan w:val="4"/>
            <w:vAlign w:val="center"/>
          </w:tcPr>
          <w:p w:rsidR="003619EB" w:rsidRDefault="003619EB" w:rsidP="002A7E0E">
            <w:pPr>
              <w:spacing w:after="78"/>
              <w:jc w:val="center"/>
              <w:rPr>
                <w:szCs w:val="21"/>
              </w:rPr>
            </w:pPr>
            <w:r>
              <w:rPr>
                <w:rFonts w:hint="eastAsia"/>
                <w:szCs w:val="21"/>
              </w:rPr>
              <w:t>中标通知书</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54"/>
        </w:trPr>
        <w:tc>
          <w:tcPr>
            <w:tcW w:w="716" w:type="dxa"/>
            <w:vAlign w:val="center"/>
          </w:tcPr>
          <w:p w:rsidR="003619EB" w:rsidRDefault="003619EB" w:rsidP="002A7E0E">
            <w:pPr>
              <w:spacing w:after="78"/>
              <w:jc w:val="center"/>
              <w:rPr>
                <w:szCs w:val="21"/>
              </w:rPr>
            </w:pPr>
            <w:r>
              <w:rPr>
                <w:rFonts w:hint="eastAsia"/>
                <w:szCs w:val="21"/>
              </w:rPr>
              <w:t>6</w:t>
            </w:r>
          </w:p>
        </w:tc>
        <w:tc>
          <w:tcPr>
            <w:tcW w:w="5395" w:type="dxa"/>
            <w:gridSpan w:val="4"/>
            <w:vAlign w:val="center"/>
          </w:tcPr>
          <w:p w:rsidR="003619EB" w:rsidRDefault="003619EB" w:rsidP="002A7E0E">
            <w:pPr>
              <w:spacing w:after="78"/>
              <w:jc w:val="center"/>
              <w:rPr>
                <w:szCs w:val="21"/>
              </w:rPr>
            </w:pPr>
            <w:r>
              <w:rPr>
                <w:rFonts w:hint="eastAsia"/>
                <w:szCs w:val="21"/>
              </w:rPr>
              <w:t>工程承包合同</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61"/>
        </w:trPr>
        <w:tc>
          <w:tcPr>
            <w:tcW w:w="716" w:type="dxa"/>
            <w:vAlign w:val="center"/>
          </w:tcPr>
          <w:p w:rsidR="003619EB" w:rsidRDefault="003619EB" w:rsidP="002A7E0E">
            <w:pPr>
              <w:spacing w:after="78"/>
              <w:jc w:val="center"/>
              <w:rPr>
                <w:szCs w:val="21"/>
              </w:rPr>
            </w:pPr>
            <w:r>
              <w:rPr>
                <w:rFonts w:hint="eastAsia"/>
                <w:szCs w:val="21"/>
              </w:rPr>
              <w:t>7</w:t>
            </w:r>
          </w:p>
        </w:tc>
        <w:tc>
          <w:tcPr>
            <w:tcW w:w="5395" w:type="dxa"/>
            <w:gridSpan w:val="4"/>
            <w:vAlign w:val="center"/>
          </w:tcPr>
          <w:p w:rsidR="003619EB" w:rsidRDefault="003619EB" w:rsidP="002A7E0E">
            <w:pPr>
              <w:spacing w:after="78"/>
              <w:jc w:val="center"/>
              <w:rPr>
                <w:szCs w:val="21"/>
              </w:rPr>
            </w:pPr>
            <w:r>
              <w:rPr>
                <w:rFonts w:hint="eastAsia"/>
                <w:szCs w:val="21"/>
              </w:rPr>
              <w:t>竣工验收证书</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35"/>
        </w:trPr>
        <w:tc>
          <w:tcPr>
            <w:tcW w:w="716" w:type="dxa"/>
            <w:vAlign w:val="center"/>
          </w:tcPr>
          <w:p w:rsidR="003619EB" w:rsidRDefault="003619EB" w:rsidP="002A7E0E">
            <w:pPr>
              <w:spacing w:after="78"/>
              <w:jc w:val="center"/>
              <w:rPr>
                <w:szCs w:val="21"/>
              </w:rPr>
            </w:pPr>
            <w:r>
              <w:rPr>
                <w:rFonts w:hint="eastAsia"/>
                <w:szCs w:val="21"/>
              </w:rPr>
              <w:t>8</w:t>
            </w:r>
          </w:p>
        </w:tc>
        <w:tc>
          <w:tcPr>
            <w:tcW w:w="5395" w:type="dxa"/>
            <w:gridSpan w:val="4"/>
            <w:vAlign w:val="center"/>
          </w:tcPr>
          <w:p w:rsidR="003619EB" w:rsidRDefault="003619EB" w:rsidP="002A7E0E">
            <w:pPr>
              <w:spacing w:after="78"/>
              <w:jc w:val="center"/>
              <w:rPr>
                <w:szCs w:val="21"/>
              </w:rPr>
            </w:pPr>
            <w:r>
              <w:rPr>
                <w:rFonts w:hint="eastAsia"/>
                <w:szCs w:val="21"/>
              </w:rPr>
              <w:t>竣工图</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87"/>
        </w:trPr>
        <w:tc>
          <w:tcPr>
            <w:tcW w:w="716" w:type="dxa"/>
            <w:vAlign w:val="center"/>
          </w:tcPr>
          <w:p w:rsidR="003619EB" w:rsidRDefault="003619EB" w:rsidP="002A7E0E">
            <w:pPr>
              <w:spacing w:after="78"/>
              <w:jc w:val="center"/>
              <w:rPr>
                <w:szCs w:val="21"/>
              </w:rPr>
            </w:pPr>
            <w:r>
              <w:rPr>
                <w:rFonts w:hint="eastAsia"/>
                <w:szCs w:val="21"/>
              </w:rPr>
              <w:t>9</w:t>
            </w:r>
          </w:p>
        </w:tc>
        <w:tc>
          <w:tcPr>
            <w:tcW w:w="5395" w:type="dxa"/>
            <w:gridSpan w:val="4"/>
            <w:vAlign w:val="center"/>
          </w:tcPr>
          <w:p w:rsidR="003619EB" w:rsidRDefault="003619EB" w:rsidP="002A7E0E">
            <w:pPr>
              <w:spacing w:after="78"/>
              <w:jc w:val="center"/>
              <w:rPr>
                <w:szCs w:val="21"/>
              </w:rPr>
            </w:pPr>
            <w:r>
              <w:rPr>
                <w:rFonts w:hint="eastAsia"/>
                <w:szCs w:val="21"/>
              </w:rPr>
              <w:t>工程总结算表</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50"/>
        </w:trPr>
        <w:tc>
          <w:tcPr>
            <w:tcW w:w="716" w:type="dxa"/>
            <w:vAlign w:val="center"/>
          </w:tcPr>
          <w:p w:rsidR="003619EB" w:rsidRDefault="003619EB" w:rsidP="002A7E0E">
            <w:pPr>
              <w:spacing w:after="78"/>
              <w:jc w:val="center"/>
              <w:rPr>
                <w:szCs w:val="21"/>
              </w:rPr>
            </w:pPr>
            <w:r>
              <w:rPr>
                <w:rFonts w:hint="eastAsia"/>
                <w:szCs w:val="21"/>
              </w:rPr>
              <w:t>10</w:t>
            </w:r>
          </w:p>
        </w:tc>
        <w:tc>
          <w:tcPr>
            <w:tcW w:w="5395" w:type="dxa"/>
            <w:gridSpan w:val="4"/>
            <w:vAlign w:val="center"/>
          </w:tcPr>
          <w:p w:rsidR="003619EB" w:rsidRDefault="003619EB" w:rsidP="002A7E0E">
            <w:pPr>
              <w:spacing w:after="78"/>
              <w:jc w:val="center"/>
              <w:rPr>
                <w:szCs w:val="21"/>
              </w:rPr>
            </w:pPr>
            <w:r>
              <w:rPr>
                <w:rFonts w:hint="eastAsia"/>
                <w:szCs w:val="21"/>
              </w:rPr>
              <w:t>工程结算书</w:t>
            </w:r>
            <w:r>
              <w:rPr>
                <w:rFonts w:hint="eastAsia"/>
                <w:szCs w:val="21"/>
              </w:rPr>
              <w:t>(</w:t>
            </w:r>
            <w:r>
              <w:rPr>
                <w:rFonts w:hint="eastAsia"/>
                <w:szCs w:val="21"/>
              </w:rPr>
              <w:t>工程量计算表、光盘二块</w:t>
            </w:r>
            <w:r>
              <w:rPr>
                <w:rFonts w:hint="eastAsia"/>
                <w:szCs w:val="21"/>
              </w:rPr>
              <w:t>)</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56"/>
        </w:trPr>
        <w:tc>
          <w:tcPr>
            <w:tcW w:w="716" w:type="dxa"/>
            <w:vAlign w:val="center"/>
          </w:tcPr>
          <w:p w:rsidR="003619EB" w:rsidRDefault="003619EB" w:rsidP="002A7E0E">
            <w:pPr>
              <w:spacing w:after="78"/>
              <w:jc w:val="center"/>
              <w:rPr>
                <w:szCs w:val="21"/>
              </w:rPr>
            </w:pPr>
            <w:r>
              <w:rPr>
                <w:rFonts w:hint="eastAsia"/>
                <w:szCs w:val="21"/>
              </w:rPr>
              <w:t>11</w:t>
            </w:r>
          </w:p>
        </w:tc>
        <w:tc>
          <w:tcPr>
            <w:tcW w:w="5395" w:type="dxa"/>
            <w:gridSpan w:val="4"/>
            <w:vAlign w:val="center"/>
          </w:tcPr>
          <w:p w:rsidR="003619EB" w:rsidRDefault="003619EB" w:rsidP="002A7E0E">
            <w:pPr>
              <w:spacing w:after="78"/>
              <w:jc w:val="center"/>
              <w:rPr>
                <w:szCs w:val="21"/>
              </w:rPr>
            </w:pPr>
            <w:r>
              <w:rPr>
                <w:rFonts w:hint="eastAsia"/>
                <w:szCs w:val="21"/>
              </w:rPr>
              <w:t>变更工程汇总表</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vAlign w:val="center"/>
          </w:tcPr>
          <w:p w:rsidR="003619EB" w:rsidRDefault="003619EB" w:rsidP="002A7E0E">
            <w:pPr>
              <w:spacing w:after="78"/>
              <w:jc w:val="center"/>
              <w:rPr>
                <w:szCs w:val="21"/>
              </w:rPr>
            </w:pPr>
          </w:p>
        </w:tc>
      </w:tr>
      <w:tr w:rsidR="003619EB">
        <w:trPr>
          <w:gridAfter w:val="1"/>
          <w:wAfter w:w="12" w:type="dxa"/>
          <w:trHeight w:val="463"/>
        </w:trPr>
        <w:tc>
          <w:tcPr>
            <w:tcW w:w="716" w:type="dxa"/>
            <w:vAlign w:val="center"/>
          </w:tcPr>
          <w:p w:rsidR="003619EB" w:rsidRDefault="003619EB" w:rsidP="002A7E0E">
            <w:pPr>
              <w:spacing w:after="78"/>
              <w:jc w:val="center"/>
              <w:rPr>
                <w:szCs w:val="21"/>
              </w:rPr>
            </w:pPr>
            <w:r>
              <w:rPr>
                <w:rFonts w:hint="eastAsia"/>
                <w:szCs w:val="21"/>
              </w:rPr>
              <w:t>12</w:t>
            </w:r>
          </w:p>
        </w:tc>
        <w:tc>
          <w:tcPr>
            <w:tcW w:w="5395" w:type="dxa"/>
            <w:gridSpan w:val="4"/>
            <w:vAlign w:val="center"/>
          </w:tcPr>
          <w:p w:rsidR="003619EB" w:rsidRDefault="003619EB" w:rsidP="002A7E0E">
            <w:pPr>
              <w:spacing w:after="78"/>
              <w:jc w:val="center"/>
              <w:rPr>
                <w:szCs w:val="21"/>
              </w:rPr>
            </w:pPr>
            <w:r>
              <w:rPr>
                <w:rFonts w:hint="eastAsia"/>
                <w:szCs w:val="21"/>
              </w:rPr>
              <w:t>工程变更资料（现场签证）</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tcPr>
          <w:p w:rsidR="003619EB" w:rsidRDefault="003619EB" w:rsidP="002A7E0E">
            <w:pPr>
              <w:spacing w:after="78"/>
              <w:rPr>
                <w:szCs w:val="21"/>
              </w:rPr>
            </w:pPr>
          </w:p>
        </w:tc>
      </w:tr>
      <w:tr w:rsidR="003619EB">
        <w:trPr>
          <w:gridAfter w:val="1"/>
          <w:wAfter w:w="12" w:type="dxa"/>
          <w:trHeight w:val="435"/>
        </w:trPr>
        <w:tc>
          <w:tcPr>
            <w:tcW w:w="716" w:type="dxa"/>
            <w:vAlign w:val="center"/>
          </w:tcPr>
          <w:p w:rsidR="003619EB" w:rsidRDefault="003619EB" w:rsidP="002A7E0E">
            <w:pPr>
              <w:spacing w:after="78"/>
              <w:jc w:val="center"/>
              <w:rPr>
                <w:szCs w:val="21"/>
              </w:rPr>
            </w:pPr>
            <w:r>
              <w:rPr>
                <w:rFonts w:hint="eastAsia"/>
                <w:szCs w:val="21"/>
              </w:rPr>
              <w:t>13</w:t>
            </w:r>
          </w:p>
        </w:tc>
        <w:tc>
          <w:tcPr>
            <w:tcW w:w="5395" w:type="dxa"/>
            <w:gridSpan w:val="4"/>
            <w:vAlign w:val="center"/>
          </w:tcPr>
          <w:p w:rsidR="003619EB" w:rsidRDefault="003619EB" w:rsidP="002A7E0E">
            <w:pPr>
              <w:spacing w:after="78"/>
              <w:jc w:val="center"/>
              <w:rPr>
                <w:szCs w:val="21"/>
              </w:rPr>
            </w:pPr>
            <w:r>
              <w:rPr>
                <w:rFonts w:hint="eastAsia"/>
                <w:szCs w:val="21"/>
              </w:rPr>
              <w:t>变更工程量清单计价表</w:t>
            </w:r>
          </w:p>
        </w:tc>
        <w:tc>
          <w:tcPr>
            <w:tcW w:w="1080" w:type="dxa"/>
            <w:vAlign w:val="center"/>
          </w:tcPr>
          <w:p w:rsidR="003619EB" w:rsidRDefault="003619EB" w:rsidP="002A7E0E">
            <w:pPr>
              <w:spacing w:after="78"/>
              <w:jc w:val="center"/>
              <w:rPr>
                <w:szCs w:val="21"/>
              </w:rPr>
            </w:pPr>
            <w:r>
              <w:rPr>
                <w:rFonts w:hint="eastAsia"/>
                <w:szCs w:val="21"/>
              </w:rPr>
              <w:t>2</w:t>
            </w:r>
          </w:p>
        </w:tc>
        <w:tc>
          <w:tcPr>
            <w:tcW w:w="1260" w:type="dxa"/>
            <w:vAlign w:val="center"/>
          </w:tcPr>
          <w:p w:rsidR="003619EB" w:rsidRDefault="003619EB" w:rsidP="002A7E0E">
            <w:pPr>
              <w:spacing w:after="78"/>
              <w:jc w:val="center"/>
              <w:rPr>
                <w:szCs w:val="21"/>
              </w:rPr>
            </w:pPr>
          </w:p>
        </w:tc>
        <w:tc>
          <w:tcPr>
            <w:tcW w:w="1445" w:type="dxa"/>
          </w:tcPr>
          <w:p w:rsidR="003619EB" w:rsidRDefault="003619EB" w:rsidP="002A7E0E">
            <w:pPr>
              <w:spacing w:after="78"/>
              <w:rPr>
                <w:szCs w:val="21"/>
              </w:rPr>
            </w:pPr>
          </w:p>
        </w:tc>
      </w:tr>
      <w:tr w:rsidR="003619EB">
        <w:trPr>
          <w:gridAfter w:val="1"/>
          <w:wAfter w:w="12" w:type="dxa"/>
          <w:trHeight w:val="475"/>
        </w:trPr>
        <w:tc>
          <w:tcPr>
            <w:tcW w:w="716" w:type="dxa"/>
            <w:vAlign w:val="center"/>
          </w:tcPr>
          <w:p w:rsidR="003619EB" w:rsidRDefault="003619EB" w:rsidP="002A7E0E">
            <w:pPr>
              <w:spacing w:after="78"/>
              <w:jc w:val="center"/>
              <w:rPr>
                <w:szCs w:val="21"/>
              </w:rPr>
            </w:pPr>
            <w:r>
              <w:rPr>
                <w:rFonts w:hint="eastAsia"/>
                <w:szCs w:val="21"/>
              </w:rPr>
              <w:t>14</w:t>
            </w:r>
          </w:p>
        </w:tc>
        <w:tc>
          <w:tcPr>
            <w:tcW w:w="5395" w:type="dxa"/>
            <w:gridSpan w:val="4"/>
            <w:vAlign w:val="center"/>
          </w:tcPr>
          <w:p w:rsidR="003619EB" w:rsidRDefault="003619EB" w:rsidP="002A7E0E">
            <w:pPr>
              <w:spacing w:after="78"/>
              <w:jc w:val="center"/>
              <w:rPr>
                <w:szCs w:val="21"/>
              </w:rPr>
            </w:pPr>
            <w:r>
              <w:rPr>
                <w:rFonts w:hint="eastAsia"/>
                <w:szCs w:val="21"/>
              </w:rPr>
              <w:t>变更工程图纸</w:t>
            </w:r>
          </w:p>
        </w:tc>
        <w:tc>
          <w:tcPr>
            <w:tcW w:w="1080" w:type="dxa"/>
          </w:tcPr>
          <w:p w:rsidR="003619EB" w:rsidRDefault="003619EB" w:rsidP="002A7E0E">
            <w:pPr>
              <w:spacing w:after="78"/>
              <w:jc w:val="center"/>
              <w:rPr>
                <w:szCs w:val="21"/>
              </w:rPr>
            </w:pPr>
            <w:r>
              <w:rPr>
                <w:rFonts w:hint="eastAsia"/>
                <w:szCs w:val="21"/>
              </w:rPr>
              <w:t>2</w:t>
            </w:r>
          </w:p>
        </w:tc>
        <w:tc>
          <w:tcPr>
            <w:tcW w:w="1260" w:type="dxa"/>
          </w:tcPr>
          <w:p w:rsidR="003619EB" w:rsidRDefault="003619EB" w:rsidP="002A7E0E">
            <w:pPr>
              <w:spacing w:after="78"/>
              <w:rPr>
                <w:szCs w:val="21"/>
              </w:rPr>
            </w:pPr>
          </w:p>
        </w:tc>
        <w:tc>
          <w:tcPr>
            <w:tcW w:w="1445" w:type="dxa"/>
          </w:tcPr>
          <w:p w:rsidR="003619EB" w:rsidRDefault="003619EB" w:rsidP="002A7E0E">
            <w:pPr>
              <w:spacing w:after="78"/>
              <w:rPr>
                <w:szCs w:val="21"/>
              </w:rPr>
            </w:pPr>
          </w:p>
        </w:tc>
      </w:tr>
      <w:tr w:rsidR="003619EB">
        <w:trPr>
          <w:gridAfter w:val="1"/>
          <w:wAfter w:w="12" w:type="dxa"/>
          <w:trHeight w:val="450"/>
        </w:trPr>
        <w:tc>
          <w:tcPr>
            <w:tcW w:w="716" w:type="dxa"/>
            <w:vAlign w:val="center"/>
          </w:tcPr>
          <w:p w:rsidR="003619EB" w:rsidRDefault="003619EB" w:rsidP="002A7E0E">
            <w:pPr>
              <w:spacing w:after="78"/>
              <w:jc w:val="center"/>
              <w:rPr>
                <w:szCs w:val="21"/>
              </w:rPr>
            </w:pPr>
            <w:r>
              <w:rPr>
                <w:rFonts w:hint="eastAsia"/>
                <w:szCs w:val="21"/>
              </w:rPr>
              <w:t>15</w:t>
            </w:r>
          </w:p>
        </w:tc>
        <w:tc>
          <w:tcPr>
            <w:tcW w:w="5395" w:type="dxa"/>
            <w:gridSpan w:val="4"/>
          </w:tcPr>
          <w:p w:rsidR="003619EB" w:rsidRDefault="003619EB" w:rsidP="002A7E0E">
            <w:pPr>
              <w:spacing w:after="78"/>
              <w:rPr>
                <w:szCs w:val="21"/>
              </w:rPr>
            </w:pPr>
          </w:p>
        </w:tc>
        <w:tc>
          <w:tcPr>
            <w:tcW w:w="1080" w:type="dxa"/>
          </w:tcPr>
          <w:p w:rsidR="003619EB" w:rsidRDefault="003619EB" w:rsidP="002A7E0E">
            <w:pPr>
              <w:spacing w:after="78"/>
              <w:rPr>
                <w:szCs w:val="21"/>
              </w:rPr>
            </w:pPr>
          </w:p>
        </w:tc>
        <w:tc>
          <w:tcPr>
            <w:tcW w:w="1260" w:type="dxa"/>
          </w:tcPr>
          <w:p w:rsidR="003619EB" w:rsidRDefault="003619EB" w:rsidP="002A7E0E">
            <w:pPr>
              <w:spacing w:after="78"/>
              <w:rPr>
                <w:szCs w:val="21"/>
              </w:rPr>
            </w:pPr>
          </w:p>
        </w:tc>
        <w:tc>
          <w:tcPr>
            <w:tcW w:w="1445" w:type="dxa"/>
          </w:tcPr>
          <w:p w:rsidR="003619EB" w:rsidRDefault="003619EB" w:rsidP="002A7E0E">
            <w:pPr>
              <w:spacing w:after="78"/>
              <w:rPr>
                <w:szCs w:val="21"/>
              </w:rPr>
            </w:pPr>
          </w:p>
        </w:tc>
      </w:tr>
      <w:tr w:rsidR="003619EB">
        <w:trPr>
          <w:gridAfter w:val="1"/>
          <w:wAfter w:w="12" w:type="dxa"/>
          <w:trHeight w:val="450"/>
        </w:trPr>
        <w:tc>
          <w:tcPr>
            <w:tcW w:w="716" w:type="dxa"/>
            <w:vAlign w:val="center"/>
          </w:tcPr>
          <w:p w:rsidR="003619EB" w:rsidRDefault="003619EB" w:rsidP="002A7E0E">
            <w:pPr>
              <w:spacing w:after="78"/>
              <w:jc w:val="center"/>
              <w:rPr>
                <w:szCs w:val="21"/>
              </w:rPr>
            </w:pPr>
            <w:r>
              <w:rPr>
                <w:rFonts w:hint="eastAsia"/>
                <w:szCs w:val="21"/>
              </w:rPr>
              <w:t>16</w:t>
            </w:r>
          </w:p>
        </w:tc>
        <w:tc>
          <w:tcPr>
            <w:tcW w:w="5395" w:type="dxa"/>
            <w:gridSpan w:val="4"/>
          </w:tcPr>
          <w:p w:rsidR="003619EB" w:rsidRDefault="003619EB" w:rsidP="002A7E0E">
            <w:pPr>
              <w:spacing w:after="78"/>
              <w:rPr>
                <w:szCs w:val="21"/>
              </w:rPr>
            </w:pPr>
          </w:p>
        </w:tc>
        <w:tc>
          <w:tcPr>
            <w:tcW w:w="1080" w:type="dxa"/>
          </w:tcPr>
          <w:p w:rsidR="003619EB" w:rsidRDefault="003619EB" w:rsidP="002A7E0E">
            <w:pPr>
              <w:spacing w:after="78"/>
              <w:rPr>
                <w:szCs w:val="21"/>
              </w:rPr>
            </w:pPr>
          </w:p>
        </w:tc>
        <w:tc>
          <w:tcPr>
            <w:tcW w:w="1260" w:type="dxa"/>
          </w:tcPr>
          <w:p w:rsidR="003619EB" w:rsidRDefault="003619EB" w:rsidP="002A7E0E">
            <w:pPr>
              <w:spacing w:after="78"/>
              <w:rPr>
                <w:szCs w:val="21"/>
              </w:rPr>
            </w:pPr>
          </w:p>
        </w:tc>
        <w:tc>
          <w:tcPr>
            <w:tcW w:w="1445" w:type="dxa"/>
          </w:tcPr>
          <w:p w:rsidR="003619EB" w:rsidRDefault="003619EB" w:rsidP="002A7E0E">
            <w:pPr>
              <w:spacing w:after="78"/>
              <w:rPr>
                <w:szCs w:val="21"/>
              </w:rPr>
            </w:pPr>
          </w:p>
        </w:tc>
      </w:tr>
      <w:tr w:rsidR="003619EB">
        <w:trPr>
          <w:gridAfter w:val="1"/>
          <w:wAfter w:w="12" w:type="dxa"/>
          <w:trHeight w:val="465"/>
        </w:trPr>
        <w:tc>
          <w:tcPr>
            <w:tcW w:w="716" w:type="dxa"/>
            <w:vAlign w:val="center"/>
          </w:tcPr>
          <w:p w:rsidR="003619EB" w:rsidRDefault="003619EB" w:rsidP="002A7E0E">
            <w:pPr>
              <w:spacing w:after="78"/>
              <w:jc w:val="center"/>
              <w:rPr>
                <w:szCs w:val="21"/>
              </w:rPr>
            </w:pPr>
            <w:r>
              <w:rPr>
                <w:rFonts w:hint="eastAsia"/>
                <w:szCs w:val="21"/>
              </w:rPr>
              <w:t>17</w:t>
            </w:r>
          </w:p>
        </w:tc>
        <w:tc>
          <w:tcPr>
            <w:tcW w:w="5395" w:type="dxa"/>
            <w:gridSpan w:val="4"/>
          </w:tcPr>
          <w:p w:rsidR="003619EB" w:rsidRDefault="003619EB" w:rsidP="002A7E0E">
            <w:pPr>
              <w:spacing w:after="78"/>
              <w:rPr>
                <w:szCs w:val="21"/>
              </w:rPr>
            </w:pPr>
          </w:p>
        </w:tc>
        <w:tc>
          <w:tcPr>
            <w:tcW w:w="1080" w:type="dxa"/>
          </w:tcPr>
          <w:p w:rsidR="003619EB" w:rsidRDefault="003619EB" w:rsidP="002A7E0E">
            <w:pPr>
              <w:spacing w:after="78"/>
              <w:rPr>
                <w:szCs w:val="21"/>
              </w:rPr>
            </w:pPr>
          </w:p>
        </w:tc>
        <w:tc>
          <w:tcPr>
            <w:tcW w:w="1260" w:type="dxa"/>
          </w:tcPr>
          <w:p w:rsidR="003619EB" w:rsidRDefault="003619EB" w:rsidP="002A7E0E">
            <w:pPr>
              <w:spacing w:after="78"/>
              <w:rPr>
                <w:szCs w:val="21"/>
              </w:rPr>
            </w:pPr>
          </w:p>
        </w:tc>
        <w:tc>
          <w:tcPr>
            <w:tcW w:w="1445" w:type="dxa"/>
          </w:tcPr>
          <w:p w:rsidR="003619EB" w:rsidRDefault="003619EB" w:rsidP="002A7E0E">
            <w:pPr>
              <w:spacing w:after="78"/>
              <w:rPr>
                <w:szCs w:val="21"/>
              </w:rPr>
            </w:pPr>
          </w:p>
        </w:tc>
      </w:tr>
      <w:tr w:rsidR="003619EB">
        <w:trPr>
          <w:gridAfter w:val="1"/>
          <w:wAfter w:w="12" w:type="dxa"/>
          <w:trHeight w:val="465"/>
        </w:trPr>
        <w:tc>
          <w:tcPr>
            <w:tcW w:w="716" w:type="dxa"/>
            <w:vAlign w:val="center"/>
          </w:tcPr>
          <w:p w:rsidR="003619EB" w:rsidRDefault="003619EB" w:rsidP="002A7E0E">
            <w:pPr>
              <w:spacing w:after="78"/>
              <w:jc w:val="center"/>
              <w:rPr>
                <w:szCs w:val="21"/>
              </w:rPr>
            </w:pPr>
            <w:r>
              <w:rPr>
                <w:rFonts w:hint="eastAsia"/>
                <w:szCs w:val="21"/>
              </w:rPr>
              <w:t>18</w:t>
            </w:r>
          </w:p>
        </w:tc>
        <w:tc>
          <w:tcPr>
            <w:tcW w:w="5395" w:type="dxa"/>
            <w:gridSpan w:val="4"/>
          </w:tcPr>
          <w:p w:rsidR="003619EB" w:rsidRDefault="003619EB" w:rsidP="002A7E0E">
            <w:pPr>
              <w:spacing w:after="78"/>
              <w:rPr>
                <w:szCs w:val="21"/>
              </w:rPr>
            </w:pPr>
          </w:p>
        </w:tc>
        <w:tc>
          <w:tcPr>
            <w:tcW w:w="1080" w:type="dxa"/>
          </w:tcPr>
          <w:p w:rsidR="003619EB" w:rsidRDefault="003619EB" w:rsidP="002A7E0E">
            <w:pPr>
              <w:spacing w:after="78"/>
              <w:rPr>
                <w:szCs w:val="21"/>
              </w:rPr>
            </w:pPr>
          </w:p>
        </w:tc>
        <w:tc>
          <w:tcPr>
            <w:tcW w:w="1260" w:type="dxa"/>
          </w:tcPr>
          <w:p w:rsidR="003619EB" w:rsidRDefault="003619EB" w:rsidP="002A7E0E">
            <w:pPr>
              <w:spacing w:after="78"/>
              <w:rPr>
                <w:szCs w:val="21"/>
              </w:rPr>
            </w:pPr>
          </w:p>
        </w:tc>
        <w:tc>
          <w:tcPr>
            <w:tcW w:w="1445" w:type="dxa"/>
          </w:tcPr>
          <w:p w:rsidR="003619EB" w:rsidRDefault="003619EB" w:rsidP="002A7E0E">
            <w:pPr>
              <w:spacing w:after="78"/>
              <w:rPr>
                <w:szCs w:val="21"/>
              </w:rPr>
            </w:pPr>
          </w:p>
        </w:tc>
      </w:tr>
    </w:tbl>
    <w:p w:rsidR="003619EB" w:rsidRDefault="003619EB" w:rsidP="002A7E0E">
      <w:pPr>
        <w:spacing w:after="78"/>
        <w:jc w:val="center"/>
        <w:rPr>
          <w:b/>
          <w:sz w:val="36"/>
          <w:szCs w:val="36"/>
        </w:rPr>
      </w:pPr>
      <w:r>
        <w:rPr>
          <w:rFonts w:ascii="Verdana" w:hint="eastAsia"/>
          <w:sz w:val="28"/>
          <w:szCs w:val="28"/>
        </w:rPr>
        <w:t>注：本清单一式两份，提交单位及签收单位各执一份</w:t>
      </w:r>
    </w:p>
    <w:p w:rsidR="003619EB" w:rsidRDefault="003619EB" w:rsidP="002A7E0E">
      <w:pPr>
        <w:spacing w:after="78"/>
        <w:jc w:val="center"/>
        <w:rPr>
          <w:szCs w:val="21"/>
        </w:rPr>
        <w:sectPr w:rsidR="003619EB" w:rsidSect="003155B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pgNumType w:start="1"/>
          <w:cols w:space="720"/>
          <w:docGrid w:type="lines" w:linePitch="312"/>
        </w:sectPr>
      </w:pPr>
    </w:p>
    <w:tbl>
      <w:tblPr>
        <w:tblpPr w:leftFromText="180" w:rightFromText="180" w:horzAnchor="margin" w:tblpY="465"/>
        <w:tblW w:w="0" w:type="auto"/>
        <w:tblLayout w:type="fixed"/>
        <w:tblLook w:val="0000" w:firstRow="0" w:lastRow="0" w:firstColumn="0" w:lastColumn="0" w:noHBand="0" w:noVBand="0"/>
      </w:tblPr>
      <w:tblGrid>
        <w:gridCol w:w="382"/>
        <w:gridCol w:w="382"/>
        <w:gridCol w:w="382"/>
        <w:gridCol w:w="382"/>
        <w:gridCol w:w="384"/>
        <w:gridCol w:w="320"/>
        <w:gridCol w:w="320"/>
        <w:gridCol w:w="256"/>
        <w:gridCol w:w="64"/>
        <w:gridCol w:w="316"/>
        <w:gridCol w:w="236"/>
        <w:gridCol w:w="290"/>
        <w:gridCol w:w="226"/>
        <w:gridCol w:w="61"/>
        <w:gridCol w:w="287"/>
        <w:gridCol w:w="1554"/>
        <w:gridCol w:w="287"/>
        <w:gridCol w:w="287"/>
        <w:gridCol w:w="287"/>
        <w:gridCol w:w="287"/>
        <w:gridCol w:w="287"/>
        <w:gridCol w:w="287"/>
        <w:gridCol w:w="287"/>
        <w:gridCol w:w="287"/>
        <w:gridCol w:w="352"/>
        <w:gridCol w:w="481"/>
        <w:gridCol w:w="481"/>
        <w:gridCol w:w="392"/>
        <w:gridCol w:w="392"/>
        <w:gridCol w:w="392"/>
        <w:gridCol w:w="287"/>
        <w:gridCol w:w="287"/>
        <w:gridCol w:w="349"/>
        <w:gridCol w:w="349"/>
        <w:gridCol w:w="326"/>
        <w:gridCol w:w="326"/>
        <w:gridCol w:w="326"/>
        <w:gridCol w:w="328"/>
        <w:gridCol w:w="287"/>
        <w:gridCol w:w="287"/>
        <w:gridCol w:w="287"/>
        <w:gridCol w:w="1554"/>
      </w:tblGrid>
      <w:tr w:rsidR="003619EB">
        <w:trPr>
          <w:trHeight w:val="765"/>
        </w:trPr>
        <w:tc>
          <w:tcPr>
            <w:tcW w:w="15621" w:type="dxa"/>
            <w:gridSpan w:val="42"/>
            <w:tcBorders>
              <w:top w:val="nil"/>
              <w:left w:val="nil"/>
              <w:bottom w:val="nil"/>
              <w:right w:val="nil"/>
            </w:tcBorders>
            <w:vAlign w:val="center"/>
          </w:tcPr>
          <w:p w:rsidR="003619EB" w:rsidRDefault="003619EB" w:rsidP="002A7E0E">
            <w:pPr>
              <w:widowControl/>
              <w:spacing w:after="78"/>
              <w:jc w:val="center"/>
              <w:rPr>
                <w:rFonts w:ascii="华康简标题宋" w:eastAsia="华康简标题宋" w:hAnsi="宋体" w:cs="宋体"/>
                <w:kern w:val="0"/>
                <w:sz w:val="48"/>
                <w:szCs w:val="48"/>
              </w:rPr>
            </w:pPr>
            <w:r>
              <w:rPr>
                <w:rFonts w:ascii="华康简标题宋" w:eastAsia="华康简标题宋" w:hAnsi="宋体" w:cs="宋体" w:hint="eastAsia"/>
                <w:kern w:val="0"/>
                <w:sz w:val="48"/>
                <w:szCs w:val="48"/>
              </w:rPr>
              <w:lastRenderedPageBreak/>
              <w:t>工</w:t>
            </w:r>
            <w:r>
              <w:rPr>
                <w:rFonts w:eastAsia="华康简标题宋"/>
                <w:kern w:val="0"/>
                <w:sz w:val="48"/>
                <w:szCs w:val="48"/>
              </w:rPr>
              <w:t xml:space="preserve">  </w:t>
            </w:r>
            <w:r>
              <w:rPr>
                <w:rFonts w:ascii="华康简标题宋" w:eastAsia="华康简标题宋" w:hAnsi="宋体" w:cs="宋体" w:hint="eastAsia"/>
                <w:kern w:val="0"/>
                <w:sz w:val="48"/>
                <w:szCs w:val="48"/>
              </w:rPr>
              <w:t>程</w:t>
            </w:r>
            <w:r>
              <w:rPr>
                <w:rFonts w:eastAsia="华康简标题宋"/>
                <w:kern w:val="0"/>
                <w:sz w:val="48"/>
                <w:szCs w:val="48"/>
              </w:rPr>
              <w:t xml:space="preserve">  </w:t>
            </w:r>
            <w:r>
              <w:rPr>
                <w:rFonts w:ascii="华康简标题宋" w:eastAsia="华康简标题宋" w:hAnsi="宋体" w:cs="宋体" w:hint="eastAsia"/>
                <w:kern w:val="0"/>
                <w:sz w:val="48"/>
                <w:szCs w:val="48"/>
              </w:rPr>
              <w:t>总</w:t>
            </w:r>
            <w:r>
              <w:rPr>
                <w:rFonts w:eastAsia="华康简标题宋"/>
                <w:kern w:val="0"/>
                <w:sz w:val="48"/>
                <w:szCs w:val="48"/>
              </w:rPr>
              <w:t xml:space="preserve">  </w:t>
            </w:r>
            <w:r>
              <w:rPr>
                <w:rFonts w:ascii="华康简标题宋" w:eastAsia="华康简标题宋" w:hAnsi="宋体" w:cs="宋体" w:hint="eastAsia"/>
                <w:kern w:val="0"/>
                <w:sz w:val="48"/>
                <w:szCs w:val="48"/>
              </w:rPr>
              <w:t>结</w:t>
            </w:r>
            <w:r>
              <w:rPr>
                <w:rFonts w:eastAsia="华康简标题宋"/>
                <w:kern w:val="0"/>
                <w:sz w:val="48"/>
                <w:szCs w:val="48"/>
              </w:rPr>
              <w:t xml:space="preserve">  </w:t>
            </w:r>
            <w:r>
              <w:rPr>
                <w:rFonts w:ascii="华康简标题宋" w:eastAsia="华康简标题宋" w:hAnsi="宋体" w:cs="宋体" w:hint="eastAsia"/>
                <w:kern w:val="0"/>
                <w:sz w:val="48"/>
                <w:szCs w:val="48"/>
              </w:rPr>
              <w:t>算</w:t>
            </w:r>
            <w:r>
              <w:rPr>
                <w:rFonts w:eastAsia="华康简标题宋"/>
                <w:kern w:val="0"/>
                <w:sz w:val="48"/>
                <w:szCs w:val="48"/>
              </w:rPr>
              <w:t xml:space="preserve">  </w:t>
            </w:r>
            <w:r>
              <w:rPr>
                <w:rFonts w:ascii="华康简标题宋" w:eastAsia="华康简标题宋" w:hAnsi="宋体" w:cs="宋体" w:hint="eastAsia"/>
                <w:kern w:val="0"/>
                <w:sz w:val="48"/>
                <w:szCs w:val="48"/>
              </w:rPr>
              <w:t>表</w:t>
            </w:r>
          </w:p>
        </w:tc>
      </w:tr>
      <w:tr w:rsidR="003619EB">
        <w:trPr>
          <w:trHeight w:val="642"/>
        </w:trPr>
        <w:tc>
          <w:tcPr>
            <w:tcW w:w="1912" w:type="dxa"/>
            <w:gridSpan w:val="5"/>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一、项目名称：</w:t>
            </w:r>
          </w:p>
        </w:tc>
        <w:tc>
          <w:tcPr>
            <w:tcW w:w="6578" w:type="dxa"/>
            <w:gridSpan w:val="20"/>
            <w:tcBorders>
              <w:top w:val="nil"/>
              <w:left w:val="nil"/>
              <w:bottom w:val="single" w:sz="4" w:space="0" w:color="auto"/>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 xml:space="preserve">　</w:t>
            </w:r>
          </w:p>
        </w:tc>
        <w:tc>
          <w:tcPr>
            <w:tcW w:w="2138" w:type="dxa"/>
            <w:gridSpan w:val="5"/>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，桩号（部位）：</w:t>
            </w:r>
          </w:p>
        </w:tc>
        <w:tc>
          <w:tcPr>
            <w:tcW w:w="3439" w:type="dxa"/>
            <w:gridSpan w:val="11"/>
            <w:tcBorders>
              <w:top w:val="nil"/>
              <w:left w:val="nil"/>
              <w:bottom w:val="single" w:sz="4" w:space="0" w:color="auto"/>
              <w:right w:val="nil"/>
            </w:tcBorders>
            <w:vAlign w:val="bottom"/>
          </w:tcPr>
          <w:p w:rsidR="003619EB" w:rsidRDefault="003619EB" w:rsidP="002A7E0E">
            <w:pPr>
              <w:widowControl/>
              <w:spacing w:after="78"/>
              <w:jc w:val="center"/>
              <w:rPr>
                <w:rFonts w:ascii="宋体" w:hAnsi="宋体" w:cs="宋体"/>
                <w:b/>
                <w:bCs/>
                <w:kern w:val="0"/>
                <w:sz w:val="24"/>
              </w:rPr>
            </w:pPr>
          </w:p>
        </w:tc>
        <w:tc>
          <w:tcPr>
            <w:tcW w:w="1554" w:type="dxa"/>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w:t>
            </w:r>
          </w:p>
        </w:tc>
      </w:tr>
      <w:tr w:rsidR="003619EB">
        <w:trPr>
          <w:trHeight w:val="642"/>
        </w:trPr>
        <w:tc>
          <w:tcPr>
            <w:tcW w:w="3424" w:type="dxa"/>
            <w:gridSpan w:val="11"/>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二、合同价：人民币（大写）</w:t>
            </w:r>
          </w:p>
        </w:tc>
        <w:tc>
          <w:tcPr>
            <w:tcW w:w="4714" w:type="dxa"/>
            <w:gridSpan w:val="13"/>
            <w:tcBorders>
              <w:top w:val="single" w:sz="4" w:space="0" w:color="auto"/>
              <w:left w:val="nil"/>
              <w:bottom w:val="single" w:sz="4" w:space="0" w:color="auto"/>
              <w:right w:val="nil"/>
            </w:tcBorders>
            <w:vAlign w:val="bottom"/>
          </w:tcPr>
          <w:p w:rsidR="003619EB" w:rsidRDefault="003619EB" w:rsidP="002A7E0E">
            <w:pPr>
              <w:widowControl/>
              <w:spacing w:after="78"/>
              <w:jc w:val="center"/>
              <w:rPr>
                <w:b/>
                <w:bCs/>
                <w:kern w:val="0"/>
                <w:sz w:val="22"/>
                <w:szCs w:val="22"/>
              </w:rPr>
            </w:pPr>
            <w:r>
              <w:rPr>
                <w:b/>
                <w:bCs/>
                <w:kern w:val="0"/>
                <w:sz w:val="22"/>
                <w:szCs w:val="22"/>
              </w:rPr>
              <w:t xml:space="preserve">  </w:t>
            </w:r>
          </w:p>
        </w:tc>
        <w:tc>
          <w:tcPr>
            <w:tcW w:w="1314" w:type="dxa"/>
            <w:gridSpan w:val="3"/>
            <w:tcBorders>
              <w:top w:val="nil"/>
              <w:left w:val="nil"/>
              <w:bottom w:val="nil"/>
              <w:right w:val="nil"/>
            </w:tcBorders>
            <w:vAlign w:val="bottom"/>
          </w:tcPr>
          <w:p w:rsidR="003619EB" w:rsidRDefault="003619EB" w:rsidP="002A7E0E">
            <w:pPr>
              <w:widowControl/>
              <w:spacing w:after="78"/>
              <w:jc w:val="center"/>
              <w:rPr>
                <w:rFonts w:ascii="宋体" w:hAnsi="宋体" w:cs="宋体"/>
                <w:b/>
                <w:bCs/>
                <w:kern w:val="0"/>
                <w:sz w:val="24"/>
              </w:rPr>
            </w:pPr>
            <w:r>
              <w:rPr>
                <w:rFonts w:ascii="宋体" w:hAnsi="宋体" w:cs="宋体" w:hint="eastAsia"/>
                <w:b/>
                <w:bCs/>
                <w:kern w:val="0"/>
                <w:sz w:val="24"/>
              </w:rPr>
              <w:t>（</w:t>
            </w:r>
            <w:r>
              <w:rPr>
                <w:rFonts w:ascii="宋体" w:hAnsi="宋体" w:cs="宋体"/>
                <w:b/>
                <w:bCs/>
                <w:kern w:val="0"/>
                <w:sz w:val="24"/>
              </w:rPr>
              <w:t>RMB</w:t>
            </w:r>
            <w:r>
              <w:rPr>
                <w:rFonts w:ascii="宋体" w:hAnsi="宋体" w:cs="宋体" w:hint="eastAsia"/>
                <w:b/>
                <w:bCs/>
                <w:kern w:val="0"/>
                <w:sz w:val="24"/>
              </w:rPr>
              <w:t>￥）</w:t>
            </w:r>
          </w:p>
        </w:tc>
        <w:tc>
          <w:tcPr>
            <w:tcW w:w="1750" w:type="dxa"/>
            <w:gridSpan w:val="5"/>
            <w:tcBorders>
              <w:top w:val="nil"/>
              <w:left w:val="nil"/>
              <w:bottom w:val="single" w:sz="4" w:space="0" w:color="auto"/>
              <w:right w:val="nil"/>
            </w:tcBorders>
            <w:vAlign w:val="bottom"/>
          </w:tcPr>
          <w:p w:rsidR="003619EB" w:rsidRDefault="003619EB" w:rsidP="002A7E0E">
            <w:pPr>
              <w:widowControl/>
              <w:spacing w:after="78"/>
              <w:jc w:val="center"/>
              <w:rPr>
                <w:rFonts w:ascii="宋体" w:hAnsi="宋体" w:cs="宋体"/>
                <w:b/>
                <w:bCs/>
                <w:kern w:val="0"/>
                <w:sz w:val="24"/>
              </w:rPr>
            </w:pPr>
          </w:p>
        </w:tc>
        <w:tc>
          <w:tcPr>
            <w:tcW w:w="2004" w:type="dxa"/>
            <w:gridSpan w:val="6"/>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中标价</w:t>
            </w:r>
            <w:proofErr w:type="gramStart"/>
            <w:r>
              <w:rPr>
                <w:rFonts w:ascii="宋体" w:hAnsi="宋体" w:cs="宋体" w:hint="eastAsia"/>
                <w:b/>
                <w:bCs/>
                <w:kern w:val="0"/>
                <w:sz w:val="24"/>
              </w:rPr>
              <w:t>下浮率</w:t>
            </w:r>
            <w:proofErr w:type="gramEnd"/>
          </w:p>
        </w:tc>
        <w:tc>
          <w:tcPr>
            <w:tcW w:w="574" w:type="dxa"/>
            <w:gridSpan w:val="2"/>
            <w:tcBorders>
              <w:top w:val="nil"/>
              <w:left w:val="nil"/>
              <w:bottom w:val="single" w:sz="4" w:space="0" w:color="auto"/>
              <w:right w:val="nil"/>
            </w:tcBorders>
            <w:vAlign w:val="bottom"/>
          </w:tcPr>
          <w:p w:rsidR="003619EB" w:rsidRDefault="003619EB" w:rsidP="002A7E0E">
            <w:pPr>
              <w:widowControl/>
              <w:spacing w:after="78"/>
              <w:jc w:val="center"/>
              <w:rPr>
                <w:b/>
                <w:bCs/>
                <w:kern w:val="0"/>
                <w:sz w:val="24"/>
              </w:rPr>
            </w:pPr>
            <w:r>
              <w:rPr>
                <w:b/>
                <w:bCs/>
                <w:kern w:val="0"/>
                <w:sz w:val="24"/>
              </w:rPr>
              <w:t xml:space="preserve">　</w:t>
            </w:r>
          </w:p>
        </w:tc>
        <w:tc>
          <w:tcPr>
            <w:tcW w:w="1841" w:type="dxa"/>
            <w:gridSpan w:val="2"/>
            <w:tcBorders>
              <w:top w:val="nil"/>
              <w:left w:val="nil"/>
              <w:bottom w:val="nil"/>
              <w:right w:val="nil"/>
            </w:tcBorders>
            <w:vAlign w:val="bottom"/>
          </w:tcPr>
          <w:p w:rsidR="003619EB" w:rsidRDefault="003619EB" w:rsidP="002A7E0E">
            <w:pPr>
              <w:widowControl/>
              <w:spacing w:after="78"/>
              <w:jc w:val="left"/>
              <w:rPr>
                <w:b/>
                <w:bCs/>
                <w:kern w:val="0"/>
                <w:sz w:val="24"/>
              </w:rPr>
            </w:pPr>
            <w:r>
              <w:rPr>
                <w:b/>
                <w:bCs/>
                <w:kern w:val="0"/>
                <w:sz w:val="24"/>
              </w:rPr>
              <w:t>%</w:t>
            </w:r>
            <w:r>
              <w:rPr>
                <w:rFonts w:ascii="宋体" w:hAnsi="宋体" w:hint="eastAsia"/>
                <w:b/>
                <w:bCs/>
                <w:kern w:val="0"/>
                <w:sz w:val="24"/>
              </w:rPr>
              <w:t>。</w:t>
            </w:r>
          </w:p>
        </w:tc>
      </w:tr>
      <w:tr w:rsidR="003619EB">
        <w:trPr>
          <w:trHeight w:val="642"/>
        </w:trPr>
        <w:tc>
          <w:tcPr>
            <w:tcW w:w="3940" w:type="dxa"/>
            <w:gridSpan w:val="13"/>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三、变更增加工程费用：</w:t>
            </w:r>
            <w:r>
              <w:rPr>
                <w:b/>
                <w:bCs/>
                <w:kern w:val="0"/>
                <w:sz w:val="24"/>
              </w:rPr>
              <w:t>RMB</w:t>
            </w:r>
            <w:r>
              <w:rPr>
                <w:rFonts w:ascii="宋体" w:hAnsi="宋体" w:cs="宋体" w:hint="eastAsia"/>
                <w:b/>
                <w:bCs/>
                <w:kern w:val="0"/>
                <w:sz w:val="24"/>
              </w:rPr>
              <w:t>￥</w:t>
            </w:r>
          </w:p>
        </w:tc>
        <w:tc>
          <w:tcPr>
            <w:tcW w:w="2763" w:type="dxa"/>
            <w:gridSpan w:val="6"/>
            <w:tcBorders>
              <w:top w:val="single" w:sz="4" w:space="0" w:color="auto"/>
              <w:left w:val="nil"/>
              <w:bottom w:val="single" w:sz="4" w:space="0" w:color="auto"/>
              <w:right w:val="nil"/>
            </w:tcBorders>
            <w:vAlign w:val="bottom"/>
          </w:tcPr>
          <w:p w:rsidR="003619EB" w:rsidRDefault="003619EB" w:rsidP="002A7E0E">
            <w:pPr>
              <w:widowControl/>
              <w:spacing w:after="78"/>
              <w:jc w:val="left"/>
              <w:rPr>
                <w:b/>
                <w:bCs/>
                <w:kern w:val="0"/>
                <w:sz w:val="24"/>
              </w:rPr>
            </w:pPr>
            <w:r>
              <w:rPr>
                <w:b/>
                <w:bCs/>
                <w:kern w:val="0"/>
                <w:sz w:val="24"/>
              </w:rPr>
              <w:t xml:space="preserve"> </w:t>
            </w:r>
          </w:p>
        </w:tc>
        <w:tc>
          <w:tcPr>
            <w:tcW w:w="574" w:type="dxa"/>
            <w:gridSpan w:val="2"/>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w:t>
            </w: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5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p>
        </w:tc>
      </w:tr>
      <w:tr w:rsidR="003619EB">
        <w:trPr>
          <w:trHeight w:val="642"/>
        </w:trPr>
        <w:tc>
          <w:tcPr>
            <w:tcW w:w="2808" w:type="dxa"/>
            <w:gridSpan w:val="8"/>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四、索赔金额：</w:t>
            </w:r>
            <w:r>
              <w:rPr>
                <w:b/>
                <w:bCs/>
                <w:kern w:val="0"/>
                <w:sz w:val="24"/>
              </w:rPr>
              <w:t>RMB</w:t>
            </w:r>
            <w:r>
              <w:rPr>
                <w:rFonts w:ascii="宋体" w:hAnsi="宋体" w:cs="宋体" w:hint="eastAsia"/>
                <w:b/>
                <w:bCs/>
                <w:kern w:val="0"/>
                <w:sz w:val="24"/>
              </w:rPr>
              <w:t>￥</w:t>
            </w:r>
          </w:p>
        </w:tc>
        <w:tc>
          <w:tcPr>
            <w:tcW w:w="1480" w:type="dxa"/>
            <w:gridSpan w:val="7"/>
            <w:tcBorders>
              <w:top w:val="nil"/>
              <w:left w:val="nil"/>
              <w:bottom w:val="single" w:sz="4" w:space="0" w:color="auto"/>
              <w:right w:val="nil"/>
            </w:tcBorders>
            <w:vAlign w:val="bottom"/>
          </w:tcPr>
          <w:p w:rsidR="003619EB" w:rsidRDefault="003619EB" w:rsidP="002A7E0E">
            <w:pPr>
              <w:widowControl/>
              <w:spacing w:after="78"/>
              <w:jc w:val="center"/>
              <w:rPr>
                <w:b/>
                <w:bCs/>
                <w:kern w:val="0"/>
                <w:sz w:val="24"/>
              </w:rPr>
            </w:pPr>
            <w:r>
              <w:rPr>
                <w:b/>
                <w:bCs/>
                <w:kern w:val="0"/>
                <w:sz w:val="24"/>
              </w:rPr>
              <w:t xml:space="preserve">　</w:t>
            </w:r>
          </w:p>
        </w:tc>
        <w:tc>
          <w:tcPr>
            <w:tcW w:w="1554" w:type="dxa"/>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w:t>
            </w: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5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bottom"/>
          </w:tcPr>
          <w:p w:rsidR="003619EB" w:rsidRDefault="003619EB" w:rsidP="002A7E0E">
            <w:pPr>
              <w:widowControl/>
              <w:spacing w:after="78"/>
              <w:jc w:val="left"/>
              <w:rPr>
                <w:b/>
                <w:bCs/>
                <w:kern w:val="0"/>
                <w:sz w:val="24"/>
              </w:rPr>
            </w:pPr>
          </w:p>
        </w:tc>
      </w:tr>
      <w:tr w:rsidR="003619EB">
        <w:trPr>
          <w:trHeight w:val="642"/>
        </w:trPr>
        <w:tc>
          <w:tcPr>
            <w:tcW w:w="2808" w:type="dxa"/>
            <w:gridSpan w:val="8"/>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五、违约罚款：</w:t>
            </w:r>
            <w:r>
              <w:rPr>
                <w:b/>
                <w:bCs/>
                <w:kern w:val="0"/>
                <w:sz w:val="24"/>
              </w:rPr>
              <w:t>RMB</w:t>
            </w:r>
            <w:r>
              <w:rPr>
                <w:rFonts w:ascii="宋体" w:hAnsi="宋体" w:cs="宋体" w:hint="eastAsia"/>
                <w:b/>
                <w:bCs/>
                <w:kern w:val="0"/>
                <w:sz w:val="24"/>
              </w:rPr>
              <w:t>￥</w:t>
            </w:r>
          </w:p>
        </w:tc>
        <w:tc>
          <w:tcPr>
            <w:tcW w:w="1480" w:type="dxa"/>
            <w:gridSpan w:val="7"/>
            <w:tcBorders>
              <w:top w:val="nil"/>
              <w:left w:val="nil"/>
              <w:bottom w:val="single" w:sz="4" w:space="0" w:color="auto"/>
              <w:right w:val="nil"/>
            </w:tcBorders>
            <w:vAlign w:val="bottom"/>
          </w:tcPr>
          <w:p w:rsidR="003619EB" w:rsidRDefault="003619EB" w:rsidP="002A7E0E">
            <w:pPr>
              <w:widowControl/>
              <w:spacing w:after="78"/>
              <w:jc w:val="center"/>
              <w:rPr>
                <w:b/>
                <w:bCs/>
                <w:kern w:val="0"/>
                <w:sz w:val="24"/>
              </w:rPr>
            </w:pPr>
            <w:r>
              <w:rPr>
                <w:b/>
                <w:bCs/>
                <w:kern w:val="0"/>
                <w:sz w:val="24"/>
              </w:rPr>
              <w:t xml:space="preserve">　</w:t>
            </w:r>
          </w:p>
        </w:tc>
        <w:tc>
          <w:tcPr>
            <w:tcW w:w="1554" w:type="dxa"/>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w:t>
            </w: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5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bottom"/>
          </w:tcPr>
          <w:p w:rsidR="003619EB" w:rsidRDefault="003619EB" w:rsidP="002A7E0E">
            <w:pPr>
              <w:widowControl/>
              <w:spacing w:after="78"/>
              <w:jc w:val="left"/>
              <w:rPr>
                <w:b/>
                <w:bCs/>
                <w:kern w:val="0"/>
                <w:sz w:val="24"/>
              </w:rPr>
            </w:pPr>
          </w:p>
        </w:tc>
      </w:tr>
      <w:tr w:rsidR="003619EB">
        <w:trPr>
          <w:trHeight w:val="642"/>
        </w:trPr>
        <w:tc>
          <w:tcPr>
            <w:tcW w:w="3424" w:type="dxa"/>
            <w:gridSpan w:val="11"/>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六、结算价：人民币（大写）</w:t>
            </w:r>
          </w:p>
        </w:tc>
        <w:tc>
          <w:tcPr>
            <w:tcW w:w="4714" w:type="dxa"/>
            <w:gridSpan w:val="13"/>
            <w:tcBorders>
              <w:top w:val="nil"/>
              <w:left w:val="nil"/>
              <w:bottom w:val="single" w:sz="4" w:space="0" w:color="auto"/>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 xml:space="preserve">　</w:t>
            </w:r>
          </w:p>
        </w:tc>
        <w:tc>
          <w:tcPr>
            <w:tcW w:w="1314" w:type="dxa"/>
            <w:gridSpan w:val="3"/>
            <w:tcBorders>
              <w:top w:val="nil"/>
              <w:left w:val="nil"/>
              <w:bottom w:val="nil"/>
              <w:right w:val="nil"/>
            </w:tcBorders>
            <w:vAlign w:val="bottom"/>
          </w:tcPr>
          <w:p w:rsidR="003619EB" w:rsidRDefault="003619EB" w:rsidP="002A7E0E">
            <w:pPr>
              <w:widowControl/>
              <w:spacing w:after="78"/>
              <w:jc w:val="right"/>
              <w:rPr>
                <w:rFonts w:ascii="宋体" w:hAnsi="宋体" w:cs="宋体"/>
                <w:b/>
                <w:bCs/>
                <w:kern w:val="0"/>
                <w:sz w:val="24"/>
              </w:rPr>
            </w:pPr>
            <w:r>
              <w:rPr>
                <w:rFonts w:ascii="宋体" w:hAnsi="宋体" w:cs="宋体" w:hint="eastAsia"/>
                <w:b/>
                <w:bCs/>
                <w:kern w:val="0"/>
                <w:sz w:val="24"/>
              </w:rPr>
              <w:t>（</w:t>
            </w:r>
            <w:r>
              <w:rPr>
                <w:b/>
                <w:bCs/>
                <w:kern w:val="0"/>
                <w:sz w:val="24"/>
              </w:rPr>
              <w:t>RMB</w:t>
            </w:r>
            <w:r>
              <w:rPr>
                <w:rFonts w:ascii="宋体" w:hAnsi="宋体" w:cs="宋体" w:hint="eastAsia"/>
                <w:b/>
                <w:bCs/>
                <w:kern w:val="0"/>
                <w:sz w:val="24"/>
              </w:rPr>
              <w:t>￥</w:t>
            </w:r>
          </w:p>
        </w:tc>
        <w:tc>
          <w:tcPr>
            <w:tcW w:w="1750" w:type="dxa"/>
            <w:gridSpan w:val="5"/>
            <w:tcBorders>
              <w:top w:val="nil"/>
              <w:left w:val="nil"/>
              <w:bottom w:val="single" w:sz="4" w:space="0" w:color="auto"/>
              <w:right w:val="nil"/>
            </w:tcBorders>
            <w:vAlign w:val="bottom"/>
          </w:tcPr>
          <w:p w:rsidR="003619EB" w:rsidRDefault="003619EB" w:rsidP="002A7E0E">
            <w:pPr>
              <w:widowControl/>
              <w:spacing w:after="78"/>
              <w:jc w:val="left"/>
              <w:rPr>
                <w:b/>
                <w:bCs/>
                <w:kern w:val="0"/>
                <w:sz w:val="24"/>
              </w:rPr>
            </w:pPr>
            <w:r>
              <w:rPr>
                <w:b/>
                <w:bCs/>
                <w:kern w:val="0"/>
                <w:sz w:val="24"/>
              </w:rPr>
              <w:t xml:space="preserve">　</w:t>
            </w:r>
          </w:p>
        </w:tc>
        <w:tc>
          <w:tcPr>
            <w:tcW w:w="698" w:type="dxa"/>
            <w:gridSpan w:val="2"/>
            <w:tcBorders>
              <w:top w:val="nil"/>
              <w:left w:val="nil"/>
              <w:bottom w:val="nil"/>
              <w:right w:val="nil"/>
            </w:tcBorders>
            <w:vAlign w:val="bottom"/>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w:t>
            </w: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bottom"/>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bottom"/>
          </w:tcPr>
          <w:p w:rsidR="003619EB" w:rsidRDefault="003619EB" w:rsidP="002A7E0E">
            <w:pPr>
              <w:widowControl/>
              <w:spacing w:after="78"/>
              <w:jc w:val="left"/>
              <w:rPr>
                <w:b/>
                <w:bCs/>
                <w:kern w:val="0"/>
                <w:sz w:val="24"/>
              </w:rPr>
            </w:pPr>
          </w:p>
        </w:tc>
      </w:tr>
      <w:tr w:rsidR="003619EB">
        <w:trPr>
          <w:trHeight w:val="642"/>
        </w:trPr>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84"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0"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0"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636" w:type="dxa"/>
            <w:gridSpan w:val="3"/>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3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90"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gridSpan w:val="2"/>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5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481"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r>
      <w:tr w:rsidR="003619EB">
        <w:trPr>
          <w:trHeight w:val="642"/>
        </w:trPr>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06" w:type="dxa"/>
            <w:gridSpan w:val="9"/>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造价工程师及注册证号</w:t>
            </w:r>
          </w:p>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（签字盖执业专用章）</w:t>
            </w:r>
          </w:p>
        </w:tc>
        <w:tc>
          <w:tcPr>
            <w:tcW w:w="23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90"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gridSpan w:val="2"/>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064" w:type="dxa"/>
            <w:gridSpan w:val="8"/>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承包单位：（盖章）</w:t>
            </w: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r>
      <w:tr w:rsidR="003619EB">
        <w:trPr>
          <w:trHeight w:val="755"/>
        </w:trPr>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5460" w:type="dxa"/>
            <w:gridSpan w:val="15"/>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4662" w:type="dxa"/>
            <w:gridSpan w:val="13"/>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法定代表人或其授权委托人：（签字）</w:t>
            </w: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r>
      <w:tr w:rsidR="003619EB">
        <w:trPr>
          <w:trHeight w:val="642"/>
        </w:trPr>
        <w:tc>
          <w:tcPr>
            <w:tcW w:w="38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170" w:type="dxa"/>
            <w:gridSpan w:val="6"/>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日</w:t>
            </w:r>
            <w:r>
              <w:rPr>
                <w:b/>
                <w:bCs/>
                <w:kern w:val="0"/>
                <w:sz w:val="24"/>
              </w:rPr>
              <w:t xml:space="preserve">        </w:t>
            </w:r>
            <w:r>
              <w:rPr>
                <w:rFonts w:ascii="宋体" w:hAnsi="宋体" w:cs="宋体" w:hint="eastAsia"/>
                <w:b/>
                <w:bCs/>
                <w:kern w:val="0"/>
                <w:sz w:val="24"/>
              </w:rPr>
              <w:t>期：</w:t>
            </w:r>
          </w:p>
        </w:tc>
        <w:tc>
          <w:tcPr>
            <w:tcW w:w="320" w:type="dxa"/>
            <w:gridSpan w:val="2"/>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552" w:type="dxa"/>
            <w:gridSpan w:val="2"/>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90"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gridSpan w:val="2"/>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280" w:type="dxa"/>
            <w:gridSpan w:val="6"/>
            <w:tcBorders>
              <w:top w:val="nil"/>
              <w:left w:val="nil"/>
              <w:bottom w:val="nil"/>
              <w:right w:val="nil"/>
            </w:tcBorders>
            <w:vAlign w:val="center"/>
          </w:tcPr>
          <w:p w:rsidR="003619EB" w:rsidRDefault="003619EB" w:rsidP="002A7E0E">
            <w:pPr>
              <w:widowControl/>
              <w:spacing w:after="78"/>
              <w:jc w:val="left"/>
              <w:rPr>
                <w:rFonts w:ascii="宋体" w:hAnsi="宋体" w:cs="宋体"/>
                <w:b/>
                <w:bCs/>
                <w:kern w:val="0"/>
                <w:sz w:val="24"/>
              </w:rPr>
            </w:pPr>
            <w:r>
              <w:rPr>
                <w:rFonts w:ascii="宋体" w:hAnsi="宋体" w:cs="宋体" w:hint="eastAsia"/>
                <w:b/>
                <w:bCs/>
                <w:kern w:val="0"/>
                <w:sz w:val="24"/>
              </w:rPr>
              <w:t>日</w:t>
            </w:r>
            <w:r>
              <w:rPr>
                <w:b/>
                <w:bCs/>
                <w:kern w:val="0"/>
                <w:sz w:val="24"/>
              </w:rPr>
              <w:t xml:space="preserve">        </w:t>
            </w:r>
            <w:r>
              <w:rPr>
                <w:rFonts w:ascii="宋体" w:hAnsi="宋体" w:cs="宋体" w:hint="eastAsia"/>
                <w:b/>
                <w:bCs/>
                <w:kern w:val="0"/>
                <w:sz w:val="24"/>
              </w:rPr>
              <w:t>期：</w:t>
            </w:r>
          </w:p>
        </w:tc>
        <w:tc>
          <w:tcPr>
            <w:tcW w:w="39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92"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49"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6"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328"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287" w:type="dxa"/>
            <w:tcBorders>
              <w:top w:val="nil"/>
              <w:left w:val="nil"/>
              <w:bottom w:val="nil"/>
              <w:right w:val="nil"/>
            </w:tcBorders>
            <w:vAlign w:val="center"/>
          </w:tcPr>
          <w:p w:rsidR="003619EB" w:rsidRDefault="003619EB" w:rsidP="002A7E0E">
            <w:pPr>
              <w:widowControl/>
              <w:spacing w:after="78"/>
              <w:jc w:val="left"/>
              <w:rPr>
                <w:b/>
                <w:bCs/>
                <w:kern w:val="0"/>
                <w:sz w:val="24"/>
              </w:rPr>
            </w:pPr>
          </w:p>
        </w:tc>
        <w:tc>
          <w:tcPr>
            <w:tcW w:w="1554" w:type="dxa"/>
            <w:tcBorders>
              <w:top w:val="nil"/>
              <w:left w:val="nil"/>
              <w:bottom w:val="nil"/>
              <w:right w:val="nil"/>
            </w:tcBorders>
            <w:vAlign w:val="center"/>
          </w:tcPr>
          <w:p w:rsidR="003619EB" w:rsidRDefault="003619EB" w:rsidP="002A7E0E">
            <w:pPr>
              <w:widowControl/>
              <w:spacing w:after="78"/>
              <w:jc w:val="left"/>
              <w:rPr>
                <w:b/>
                <w:bCs/>
                <w:kern w:val="0"/>
                <w:sz w:val="24"/>
              </w:rPr>
            </w:pPr>
          </w:p>
        </w:tc>
      </w:tr>
    </w:tbl>
    <w:p w:rsidR="003619EB" w:rsidRDefault="003619EB" w:rsidP="002A7E0E">
      <w:pPr>
        <w:widowControl/>
        <w:spacing w:after="78"/>
        <w:jc w:val="center"/>
        <w:rPr>
          <w:rFonts w:ascii="华康简标题宋" w:eastAsia="华康简标题宋" w:hAnsi="宋体" w:cs="宋体"/>
          <w:kern w:val="0"/>
          <w:sz w:val="44"/>
          <w:szCs w:val="44"/>
        </w:rPr>
        <w:sectPr w:rsidR="003619EB" w:rsidSect="003155B0">
          <w:headerReference w:type="even" r:id="rId16"/>
          <w:headerReference w:type="default" r:id="rId17"/>
          <w:footerReference w:type="even" r:id="rId18"/>
          <w:footerReference w:type="default" r:id="rId19"/>
          <w:headerReference w:type="first" r:id="rId20"/>
          <w:footerReference w:type="first" r:id="rId21"/>
          <w:pgSz w:w="16838" w:h="11906" w:orient="landscape"/>
          <w:pgMar w:top="1797" w:right="1440" w:bottom="1797" w:left="1440" w:header="851" w:footer="992" w:gutter="0"/>
          <w:cols w:space="720"/>
          <w:docGrid w:type="lines" w:linePitch="312"/>
        </w:sectPr>
      </w:pPr>
    </w:p>
    <w:tbl>
      <w:tblPr>
        <w:tblW w:w="0" w:type="auto"/>
        <w:jc w:val="center"/>
        <w:tblLayout w:type="fixed"/>
        <w:tblLook w:val="0000" w:firstRow="0" w:lastRow="0" w:firstColumn="0" w:lastColumn="0" w:noHBand="0" w:noVBand="0"/>
      </w:tblPr>
      <w:tblGrid>
        <w:gridCol w:w="688"/>
        <w:gridCol w:w="3247"/>
        <w:gridCol w:w="2624"/>
        <w:gridCol w:w="2597"/>
      </w:tblGrid>
      <w:tr w:rsidR="003619EB">
        <w:trPr>
          <w:trHeight w:val="690"/>
          <w:jc w:val="center"/>
        </w:trPr>
        <w:tc>
          <w:tcPr>
            <w:tcW w:w="9156" w:type="dxa"/>
            <w:gridSpan w:val="4"/>
            <w:tcBorders>
              <w:top w:val="nil"/>
              <w:left w:val="nil"/>
              <w:bottom w:val="nil"/>
              <w:right w:val="nil"/>
            </w:tcBorders>
          </w:tcPr>
          <w:p w:rsidR="003619EB" w:rsidRDefault="003619EB" w:rsidP="002A7E0E">
            <w:pPr>
              <w:widowControl/>
              <w:spacing w:after="78"/>
              <w:jc w:val="center"/>
              <w:rPr>
                <w:rFonts w:ascii="华康简标题宋" w:eastAsia="华康简标题宋" w:hAnsi="宋体" w:cs="宋体"/>
                <w:kern w:val="0"/>
                <w:sz w:val="44"/>
                <w:szCs w:val="44"/>
              </w:rPr>
            </w:pPr>
            <w:r>
              <w:rPr>
                <w:rFonts w:ascii="华康简标题宋" w:eastAsia="华康简标题宋" w:hAnsi="宋体" w:cs="宋体" w:hint="eastAsia"/>
                <w:kern w:val="0"/>
                <w:sz w:val="44"/>
                <w:szCs w:val="44"/>
              </w:rPr>
              <w:lastRenderedPageBreak/>
              <w:t>变更工程汇总表（适用总价合同工程）</w:t>
            </w:r>
          </w:p>
        </w:tc>
      </w:tr>
      <w:tr w:rsidR="003619EB">
        <w:trPr>
          <w:trHeight w:val="510"/>
          <w:jc w:val="center"/>
        </w:trPr>
        <w:tc>
          <w:tcPr>
            <w:tcW w:w="3935" w:type="dxa"/>
            <w:gridSpan w:val="2"/>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项目名称：</w:t>
            </w:r>
          </w:p>
        </w:tc>
        <w:tc>
          <w:tcPr>
            <w:tcW w:w="2624" w:type="dxa"/>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标段（专业）：</w:t>
            </w:r>
          </w:p>
        </w:tc>
        <w:tc>
          <w:tcPr>
            <w:tcW w:w="2597" w:type="dxa"/>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p>
        </w:tc>
      </w:tr>
      <w:tr w:rsidR="003619EB">
        <w:trPr>
          <w:trHeight w:val="510"/>
          <w:jc w:val="center"/>
        </w:trPr>
        <w:tc>
          <w:tcPr>
            <w:tcW w:w="3935" w:type="dxa"/>
            <w:gridSpan w:val="2"/>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承包单位：</w:t>
            </w:r>
          </w:p>
        </w:tc>
        <w:tc>
          <w:tcPr>
            <w:tcW w:w="2624" w:type="dxa"/>
            <w:tcBorders>
              <w:top w:val="nil"/>
              <w:left w:val="nil"/>
              <w:bottom w:val="nil"/>
              <w:right w:val="nil"/>
            </w:tcBorders>
            <w:vAlign w:val="center"/>
          </w:tcPr>
          <w:p w:rsidR="003619EB" w:rsidRDefault="003619EB" w:rsidP="002A7E0E">
            <w:pPr>
              <w:widowControl/>
              <w:spacing w:after="78"/>
              <w:jc w:val="right"/>
              <w:rPr>
                <w:rFonts w:ascii="宋体" w:hAnsi="宋体" w:cs="宋体"/>
                <w:kern w:val="0"/>
                <w:sz w:val="22"/>
                <w:szCs w:val="22"/>
              </w:rPr>
            </w:pPr>
          </w:p>
        </w:tc>
        <w:tc>
          <w:tcPr>
            <w:tcW w:w="2597" w:type="dxa"/>
            <w:tcBorders>
              <w:top w:val="nil"/>
              <w:left w:val="nil"/>
              <w:bottom w:val="nil"/>
              <w:right w:val="nil"/>
            </w:tcBorders>
            <w:vAlign w:val="center"/>
          </w:tcPr>
          <w:p w:rsidR="003619EB" w:rsidRDefault="003619EB" w:rsidP="002A7E0E">
            <w:pPr>
              <w:widowControl/>
              <w:spacing w:after="78"/>
              <w:jc w:val="right"/>
              <w:rPr>
                <w:rFonts w:ascii="宋体" w:hAnsi="宋体" w:cs="宋体"/>
                <w:kern w:val="0"/>
                <w:sz w:val="22"/>
                <w:szCs w:val="22"/>
              </w:rPr>
            </w:pPr>
            <w:r>
              <w:rPr>
                <w:rFonts w:ascii="宋体" w:hAnsi="宋体" w:cs="宋体" w:hint="eastAsia"/>
                <w:kern w:val="0"/>
                <w:sz w:val="22"/>
                <w:szCs w:val="22"/>
              </w:rPr>
              <w:t>第  页，共  页</w:t>
            </w:r>
          </w:p>
        </w:tc>
      </w:tr>
      <w:tr w:rsidR="003619EB">
        <w:trPr>
          <w:trHeight w:val="510"/>
          <w:jc w:val="center"/>
        </w:trPr>
        <w:tc>
          <w:tcPr>
            <w:tcW w:w="688" w:type="dxa"/>
            <w:tcBorders>
              <w:top w:val="single" w:sz="8" w:space="0" w:color="auto"/>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序号</w:t>
            </w:r>
          </w:p>
        </w:tc>
        <w:tc>
          <w:tcPr>
            <w:tcW w:w="3247" w:type="dxa"/>
            <w:tcBorders>
              <w:top w:val="single" w:sz="8" w:space="0" w:color="auto"/>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工程变更令编号</w:t>
            </w:r>
          </w:p>
        </w:tc>
        <w:tc>
          <w:tcPr>
            <w:tcW w:w="2624" w:type="dxa"/>
            <w:tcBorders>
              <w:top w:val="single" w:sz="8" w:space="0" w:color="auto"/>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变更金额（元）</w:t>
            </w:r>
          </w:p>
        </w:tc>
        <w:tc>
          <w:tcPr>
            <w:tcW w:w="2597" w:type="dxa"/>
            <w:tcBorders>
              <w:top w:val="single" w:sz="8" w:space="0" w:color="auto"/>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备  注</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688" w:type="dxa"/>
            <w:tcBorders>
              <w:top w:val="nil"/>
              <w:left w:val="single" w:sz="8" w:space="0" w:color="auto"/>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3247"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3935" w:type="dxa"/>
            <w:gridSpan w:val="2"/>
            <w:tcBorders>
              <w:top w:val="single" w:sz="4" w:space="0" w:color="auto"/>
              <w:left w:val="single" w:sz="8" w:space="0" w:color="auto"/>
              <w:bottom w:val="single" w:sz="4" w:space="0" w:color="auto"/>
              <w:right w:val="single" w:sz="4" w:space="0" w:color="auto"/>
            </w:tcBorders>
            <w:vAlign w:val="center"/>
          </w:tcPr>
          <w:p w:rsidR="003619EB" w:rsidRDefault="003619EB" w:rsidP="002A7E0E">
            <w:pPr>
              <w:widowControl/>
              <w:spacing w:after="78"/>
              <w:jc w:val="center"/>
              <w:rPr>
                <w:rFonts w:ascii="宋体" w:hAnsi="宋体" w:cs="宋体"/>
                <w:kern w:val="0"/>
                <w:sz w:val="22"/>
                <w:szCs w:val="22"/>
              </w:rPr>
            </w:pPr>
            <w:r>
              <w:rPr>
                <w:rFonts w:ascii="宋体" w:hAnsi="宋体" w:cs="宋体" w:hint="eastAsia"/>
                <w:kern w:val="0"/>
                <w:sz w:val="22"/>
                <w:szCs w:val="22"/>
              </w:rPr>
              <w:t xml:space="preserve"> 本  页  小  计</w:t>
            </w:r>
          </w:p>
        </w:tc>
        <w:tc>
          <w:tcPr>
            <w:tcW w:w="2624" w:type="dxa"/>
            <w:tcBorders>
              <w:top w:val="nil"/>
              <w:left w:val="nil"/>
              <w:bottom w:val="single" w:sz="4"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4"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3935" w:type="dxa"/>
            <w:gridSpan w:val="2"/>
            <w:tcBorders>
              <w:top w:val="single" w:sz="4" w:space="0" w:color="auto"/>
              <w:left w:val="single" w:sz="8" w:space="0" w:color="auto"/>
              <w:bottom w:val="single" w:sz="8" w:space="0" w:color="auto"/>
              <w:right w:val="single" w:sz="4" w:space="0" w:color="auto"/>
            </w:tcBorders>
            <w:vAlign w:val="center"/>
          </w:tcPr>
          <w:p w:rsidR="003619EB" w:rsidRDefault="003619EB" w:rsidP="002A7E0E">
            <w:pPr>
              <w:widowControl/>
              <w:spacing w:after="78"/>
              <w:jc w:val="center"/>
              <w:rPr>
                <w:rFonts w:ascii="宋体" w:hAnsi="宋体" w:cs="宋体"/>
                <w:b/>
                <w:bCs/>
                <w:kern w:val="0"/>
                <w:sz w:val="22"/>
                <w:szCs w:val="22"/>
              </w:rPr>
            </w:pPr>
            <w:r>
              <w:rPr>
                <w:rFonts w:ascii="宋体" w:hAnsi="宋体" w:cs="宋体" w:hint="eastAsia"/>
                <w:b/>
                <w:bCs/>
                <w:kern w:val="0"/>
                <w:sz w:val="22"/>
                <w:szCs w:val="22"/>
              </w:rPr>
              <w:t>合    计</w:t>
            </w:r>
          </w:p>
        </w:tc>
        <w:tc>
          <w:tcPr>
            <w:tcW w:w="2624" w:type="dxa"/>
            <w:tcBorders>
              <w:top w:val="nil"/>
              <w:left w:val="nil"/>
              <w:bottom w:val="single" w:sz="8" w:space="0" w:color="auto"/>
              <w:right w:val="single" w:sz="4"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c>
          <w:tcPr>
            <w:tcW w:w="2597" w:type="dxa"/>
            <w:tcBorders>
              <w:top w:val="nil"/>
              <w:left w:val="nil"/>
              <w:bottom w:val="single" w:sz="8" w:space="0" w:color="auto"/>
              <w:right w:val="single" w:sz="8" w:space="0" w:color="auto"/>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 xml:space="preserve">　</w:t>
            </w:r>
          </w:p>
        </w:tc>
      </w:tr>
      <w:tr w:rsidR="003619EB">
        <w:trPr>
          <w:trHeight w:val="510"/>
          <w:jc w:val="center"/>
        </w:trPr>
        <w:tc>
          <w:tcPr>
            <w:tcW w:w="3935" w:type="dxa"/>
            <w:gridSpan w:val="2"/>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编制：</w:t>
            </w:r>
          </w:p>
        </w:tc>
        <w:tc>
          <w:tcPr>
            <w:tcW w:w="2624" w:type="dxa"/>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r>
              <w:rPr>
                <w:rFonts w:ascii="宋体" w:hAnsi="宋体" w:cs="宋体" w:hint="eastAsia"/>
                <w:kern w:val="0"/>
                <w:sz w:val="22"/>
                <w:szCs w:val="22"/>
              </w:rPr>
              <w:t>复核：</w:t>
            </w:r>
          </w:p>
        </w:tc>
        <w:tc>
          <w:tcPr>
            <w:tcW w:w="2597" w:type="dxa"/>
            <w:tcBorders>
              <w:top w:val="nil"/>
              <w:left w:val="nil"/>
              <w:bottom w:val="nil"/>
              <w:right w:val="nil"/>
            </w:tcBorders>
            <w:vAlign w:val="center"/>
          </w:tcPr>
          <w:p w:rsidR="003619EB" w:rsidRDefault="003619EB" w:rsidP="002A7E0E">
            <w:pPr>
              <w:widowControl/>
              <w:spacing w:after="78"/>
              <w:jc w:val="left"/>
              <w:rPr>
                <w:rFonts w:ascii="宋体" w:hAnsi="宋体" w:cs="宋体"/>
                <w:kern w:val="0"/>
                <w:sz w:val="22"/>
                <w:szCs w:val="22"/>
              </w:rPr>
            </w:pPr>
          </w:p>
        </w:tc>
      </w:tr>
    </w:tbl>
    <w:p w:rsidR="003619EB" w:rsidRDefault="003619EB" w:rsidP="002A7E0E">
      <w:pPr>
        <w:spacing w:after="78"/>
        <w:rPr>
          <w:sz w:val="28"/>
          <w:szCs w:val="28"/>
        </w:rPr>
      </w:pPr>
    </w:p>
    <w:p w:rsidR="003619EB" w:rsidRDefault="003619EB" w:rsidP="002A7E0E">
      <w:pPr>
        <w:spacing w:after="78"/>
        <w:rPr>
          <w:sz w:val="28"/>
          <w:szCs w:val="28"/>
        </w:rPr>
      </w:pPr>
    </w:p>
    <w:p w:rsidR="003619EB" w:rsidRDefault="003619EB" w:rsidP="002A7E0E">
      <w:pPr>
        <w:spacing w:after="78"/>
        <w:rPr>
          <w:sz w:val="28"/>
          <w:szCs w:val="28"/>
        </w:rPr>
      </w:pPr>
    </w:p>
    <w:p w:rsidR="003619EB" w:rsidRDefault="003619EB" w:rsidP="002A7E0E">
      <w:pPr>
        <w:spacing w:after="78"/>
        <w:rPr>
          <w:sz w:val="28"/>
          <w:szCs w:val="28"/>
        </w:rPr>
      </w:pPr>
    </w:p>
    <w:p w:rsidR="003619EB" w:rsidRDefault="003619EB" w:rsidP="002A7E0E">
      <w:pPr>
        <w:spacing w:after="78"/>
        <w:jc w:val="center"/>
        <w:rPr>
          <w:b/>
          <w:sz w:val="36"/>
          <w:szCs w:val="36"/>
        </w:rPr>
      </w:pPr>
      <w:r>
        <w:rPr>
          <w:rFonts w:hint="eastAsia"/>
          <w:b/>
          <w:sz w:val="36"/>
          <w:szCs w:val="36"/>
        </w:rPr>
        <w:t>工程变更现场签证表</w:t>
      </w:r>
    </w:p>
    <w:p w:rsidR="003619EB" w:rsidRDefault="003619EB" w:rsidP="002A7E0E">
      <w:pPr>
        <w:spacing w:after="78"/>
        <w:jc w:val="center"/>
      </w:pPr>
      <w:r>
        <w:rPr>
          <w:rFonts w:hint="eastAsia"/>
        </w:rPr>
        <w:t>单位工程名称：</w:t>
      </w:r>
      <w:r>
        <w:rPr>
          <w:rFonts w:hint="eastAsia"/>
        </w:rPr>
        <w:t xml:space="preserve">                                                        </w:t>
      </w:r>
      <w:r>
        <w:rPr>
          <w:rFonts w:hint="eastAsia"/>
        </w:rPr>
        <w:t>编号：</w:t>
      </w:r>
    </w:p>
    <w:p w:rsidR="003619EB" w:rsidRDefault="003619EB" w:rsidP="002A7E0E">
      <w:pPr>
        <w:tabs>
          <w:tab w:val="left" w:pos="2670"/>
        </w:tabs>
        <w:spacing w:after="78"/>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365"/>
        <w:gridCol w:w="2730"/>
        <w:gridCol w:w="210"/>
        <w:gridCol w:w="1155"/>
        <w:gridCol w:w="2030"/>
      </w:tblGrid>
      <w:tr w:rsidR="003619EB">
        <w:trPr>
          <w:trHeight w:val="869"/>
          <w:jc w:val="center"/>
        </w:trPr>
        <w:tc>
          <w:tcPr>
            <w:tcW w:w="1683" w:type="dxa"/>
            <w:vAlign w:val="center"/>
          </w:tcPr>
          <w:p w:rsidR="003619EB" w:rsidRDefault="003619EB" w:rsidP="002A7E0E">
            <w:pPr>
              <w:spacing w:after="78"/>
              <w:jc w:val="center"/>
            </w:pPr>
            <w:r>
              <w:rPr>
                <w:rFonts w:hint="eastAsia"/>
              </w:rPr>
              <w:t>增加工程名称</w:t>
            </w:r>
          </w:p>
        </w:tc>
        <w:tc>
          <w:tcPr>
            <w:tcW w:w="4095" w:type="dxa"/>
            <w:gridSpan w:val="2"/>
            <w:vAlign w:val="center"/>
          </w:tcPr>
          <w:p w:rsidR="003619EB" w:rsidRDefault="003619EB" w:rsidP="002A7E0E">
            <w:pPr>
              <w:spacing w:after="78"/>
              <w:jc w:val="center"/>
            </w:pPr>
          </w:p>
        </w:tc>
        <w:tc>
          <w:tcPr>
            <w:tcW w:w="1365" w:type="dxa"/>
            <w:gridSpan w:val="2"/>
            <w:vAlign w:val="center"/>
          </w:tcPr>
          <w:p w:rsidR="003619EB" w:rsidRDefault="003619EB" w:rsidP="002A7E0E">
            <w:pPr>
              <w:spacing w:after="78"/>
              <w:jc w:val="center"/>
            </w:pPr>
            <w:r>
              <w:rPr>
                <w:rFonts w:hint="eastAsia"/>
              </w:rPr>
              <w:t>位置、范围</w:t>
            </w:r>
          </w:p>
        </w:tc>
        <w:tc>
          <w:tcPr>
            <w:tcW w:w="2030" w:type="dxa"/>
            <w:vAlign w:val="center"/>
          </w:tcPr>
          <w:p w:rsidR="003619EB" w:rsidRDefault="003619EB" w:rsidP="002A7E0E">
            <w:pPr>
              <w:spacing w:after="78"/>
              <w:jc w:val="center"/>
            </w:pPr>
          </w:p>
        </w:tc>
      </w:tr>
      <w:tr w:rsidR="003619EB">
        <w:trPr>
          <w:trHeight w:val="719"/>
          <w:jc w:val="center"/>
        </w:trPr>
        <w:tc>
          <w:tcPr>
            <w:tcW w:w="1683" w:type="dxa"/>
            <w:vAlign w:val="center"/>
          </w:tcPr>
          <w:p w:rsidR="003619EB" w:rsidRDefault="003619EB" w:rsidP="002A7E0E">
            <w:pPr>
              <w:spacing w:after="78"/>
              <w:jc w:val="center"/>
            </w:pPr>
            <w:r>
              <w:rPr>
                <w:rFonts w:hint="eastAsia"/>
              </w:rPr>
              <w:t>施工期限</w:t>
            </w:r>
          </w:p>
        </w:tc>
        <w:tc>
          <w:tcPr>
            <w:tcW w:w="4095" w:type="dxa"/>
            <w:gridSpan w:val="2"/>
            <w:vAlign w:val="center"/>
          </w:tcPr>
          <w:p w:rsidR="003619EB" w:rsidRDefault="003619EB" w:rsidP="002A7E0E">
            <w:pPr>
              <w:spacing w:after="78"/>
              <w:jc w:val="center"/>
            </w:pP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365" w:type="dxa"/>
            <w:gridSpan w:val="2"/>
            <w:vAlign w:val="center"/>
          </w:tcPr>
          <w:p w:rsidR="003619EB" w:rsidRDefault="003619EB" w:rsidP="002A7E0E">
            <w:pPr>
              <w:spacing w:after="78"/>
              <w:jc w:val="center"/>
            </w:pPr>
            <w:r>
              <w:rPr>
                <w:rFonts w:hint="eastAsia"/>
              </w:rPr>
              <w:t>主要工程量</w:t>
            </w:r>
          </w:p>
        </w:tc>
        <w:tc>
          <w:tcPr>
            <w:tcW w:w="2030" w:type="dxa"/>
            <w:vAlign w:val="center"/>
          </w:tcPr>
          <w:p w:rsidR="003619EB" w:rsidRDefault="003619EB" w:rsidP="002A7E0E">
            <w:pPr>
              <w:spacing w:after="78"/>
              <w:jc w:val="center"/>
            </w:pPr>
          </w:p>
        </w:tc>
      </w:tr>
      <w:tr w:rsidR="003619EB">
        <w:trPr>
          <w:trHeight w:val="3368"/>
          <w:jc w:val="center"/>
        </w:trPr>
        <w:tc>
          <w:tcPr>
            <w:tcW w:w="9173" w:type="dxa"/>
            <w:gridSpan w:val="6"/>
          </w:tcPr>
          <w:p w:rsidR="003619EB" w:rsidRDefault="003619EB" w:rsidP="002A7E0E">
            <w:pPr>
              <w:spacing w:after="78"/>
            </w:pPr>
          </w:p>
          <w:p w:rsidR="003619EB" w:rsidRDefault="003619EB" w:rsidP="002A7E0E">
            <w:pPr>
              <w:spacing w:after="78"/>
            </w:pPr>
            <w:r>
              <w:rPr>
                <w:rFonts w:hint="eastAsia"/>
              </w:rPr>
              <w:t>增加（减少）原因：</w:t>
            </w:r>
          </w:p>
          <w:p w:rsidR="003619EB" w:rsidRDefault="003619EB" w:rsidP="002A7E0E">
            <w:pPr>
              <w:spacing w:after="78"/>
            </w:pPr>
          </w:p>
          <w:p w:rsidR="003619EB" w:rsidRDefault="003619EB" w:rsidP="002A7E0E">
            <w:pPr>
              <w:spacing w:after="78"/>
              <w:rPr>
                <w:szCs w:val="21"/>
                <w:vertAlign w:val="superscript"/>
              </w:rPr>
            </w:pPr>
          </w:p>
        </w:tc>
      </w:tr>
      <w:tr w:rsidR="003619EB">
        <w:trPr>
          <w:trHeight w:val="483"/>
          <w:jc w:val="center"/>
        </w:trPr>
        <w:tc>
          <w:tcPr>
            <w:tcW w:w="3048" w:type="dxa"/>
            <w:gridSpan w:val="2"/>
            <w:vAlign w:val="center"/>
          </w:tcPr>
          <w:p w:rsidR="003619EB" w:rsidRDefault="003619EB" w:rsidP="002A7E0E">
            <w:pPr>
              <w:spacing w:after="78"/>
            </w:pPr>
            <w:r>
              <w:rPr>
                <w:rFonts w:hint="eastAsia"/>
              </w:rPr>
              <w:t>施工单位</w:t>
            </w:r>
          </w:p>
        </w:tc>
        <w:tc>
          <w:tcPr>
            <w:tcW w:w="2940" w:type="dxa"/>
            <w:gridSpan w:val="2"/>
            <w:vAlign w:val="center"/>
          </w:tcPr>
          <w:p w:rsidR="003619EB" w:rsidRDefault="003619EB" w:rsidP="002A7E0E">
            <w:pPr>
              <w:spacing w:after="78"/>
            </w:pPr>
            <w:r>
              <w:rPr>
                <w:rFonts w:hint="eastAsia"/>
              </w:rPr>
              <w:t>监理单位</w:t>
            </w:r>
          </w:p>
        </w:tc>
        <w:tc>
          <w:tcPr>
            <w:tcW w:w="3185" w:type="dxa"/>
            <w:gridSpan w:val="2"/>
            <w:vAlign w:val="center"/>
          </w:tcPr>
          <w:p w:rsidR="003619EB" w:rsidRDefault="003619EB" w:rsidP="002A7E0E">
            <w:pPr>
              <w:spacing w:after="78"/>
            </w:pPr>
            <w:r>
              <w:rPr>
                <w:rFonts w:hint="eastAsia"/>
              </w:rPr>
              <w:t>建设单位</w:t>
            </w:r>
          </w:p>
        </w:tc>
      </w:tr>
      <w:tr w:rsidR="003619EB">
        <w:trPr>
          <w:trHeight w:val="3234"/>
          <w:jc w:val="center"/>
        </w:trPr>
        <w:tc>
          <w:tcPr>
            <w:tcW w:w="3048" w:type="dxa"/>
            <w:gridSpan w:val="2"/>
          </w:tcPr>
          <w:p w:rsidR="003619EB" w:rsidRDefault="003619EB" w:rsidP="002A7E0E">
            <w:pPr>
              <w:spacing w:after="78"/>
            </w:pPr>
          </w:p>
          <w:p w:rsidR="003619EB" w:rsidRDefault="003619EB" w:rsidP="002A7E0E">
            <w:pPr>
              <w:spacing w:after="78"/>
            </w:pPr>
            <w:r>
              <w:rPr>
                <w:rFonts w:hint="eastAsia"/>
              </w:rPr>
              <w:t>公章：</w:t>
            </w:r>
          </w:p>
          <w:p w:rsidR="003619EB" w:rsidRDefault="003619EB" w:rsidP="002A7E0E">
            <w:pPr>
              <w:spacing w:after="78"/>
            </w:pPr>
          </w:p>
          <w:p w:rsidR="003619EB" w:rsidRDefault="003619EB" w:rsidP="002A7E0E">
            <w:pPr>
              <w:spacing w:after="78"/>
            </w:pPr>
            <w:r>
              <w:rPr>
                <w:rFonts w:hint="eastAsia"/>
              </w:rPr>
              <w:t>负责人：</w:t>
            </w:r>
          </w:p>
          <w:p w:rsidR="003619EB" w:rsidRDefault="003619EB" w:rsidP="002A7E0E">
            <w:pPr>
              <w:spacing w:after="78"/>
            </w:pPr>
          </w:p>
          <w:p w:rsidR="003619EB" w:rsidRDefault="003619EB" w:rsidP="002A7E0E">
            <w:pPr>
              <w:spacing w:after="78"/>
            </w:pPr>
            <w:r>
              <w:rPr>
                <w:rFonts w:hint="eastAsia"/>
              </w:rPr>
              <w:t>经办人：</w:t>
            </w:r>
          </w:p>
          <w:p w:rsidR="003619EB" w:rsidRDefault="003619EB" w:rsidP="002A7E0E">
            <w:pPr>
              <w:spacing w:after="78"/>
            </w:pPr>
          </w:p>
          <w:p w:rsidR="003619EB" w:rsidRDefault="003619EB" w:rsidP="002A7E0E">
            <w:pPr>
              <w:spacing w:after="78"/>
            </w:pPr>
            <w:r>
              <w:rPr>
                <w:rFonts w:hint="eastAsia"/>
              </w:rPr>
              <w:t>日期：</w:t>
            </w:r>
          </w:p>
        </w:tc>
        <w:tc>
          <w:tcPr>
            <w:tcW w:w="2940" w:type="dxa"/>
            <w:gridSpan w:val="2"/>
          </w:tcPr>
          <w:p w:rsidR="003619EB" w:rsidRDefault="003619EB" w:rsidP="002A7E0E">
            <w:pPr>
              <w:spacing w:after="78"/>
            </w:pPr>
          </w:p>
          <w:p w:rsidR="003619EB" w:rsidRDefault="003619EB" w:rsidP="002A7E0E">
            <w:pPr>
              <w:spacing w:after="78"/>
            </w:pPr>
            <w:r>
              <w:rPr>
                <w:rFonts w:hint="eastAsia"/>
              </w:rPr>
              <w:t>意见及确定量：</w:t>
            </w:r>
          </w:p>
          <w:p w:rsidR="003619EB" w:rsidRDefault="003619EB" w:rsidP="002A7E0E">
            <w:pPr>
              <w:spacing w:after="78"/>
            </w:pPr>
          </w:p>
          <w:p w:rsidR="003619EB" w:rsidRDefault="003619EB" w:rsidP="002A7E0E">
            <w:pPr>
              <w:spacing w:after="78"/>
            </w:pPr>
            <w:r>
              <w:rPr>
                <w:rFonts w:hint="eastAsia"/>
              </w:rPr>
              <w:t>监理工程师及代表：</w:t>
            </w:r>
          </w:p>
          <w:p w:rsidR="003619EB" w:rsidRDefault="003619EB" w:rsidP="002A7E0E">
            <w:pPr>
              <w:spacing w:after="78"/>
            </w:pPr>
          </w:p>
          <w:p w:rsidR="003619EB" w:rsidRDefault="003619EB" w:rsidP="002A7E0E">
            <w:pPr>
              <w:spacing w:after="78"/>
            </w:pPr>
            <w:r>
              <w:rPr>
                <w:rFonts w:hint="eastAsia"/>
              </w:rPr>
              <w:t>总监：</w:t>
            </w:r>
          </w:p>
          <w:p w:rsidR="003619EB" w:rsidRDefault="003619EB" w:rsidP="002A7E0E">
            <w:pPr>
              <w:spacing w:after="78"/>
            </w:pPr>
          </w:p>
          <w:p w:rsidR="003619EB" w:rsidRDefault="003619EB" w:rsidP="002A7E0E">
            <w:pPr>
              <w:spacing w:after="78"/>
            </w:pPr>
            <w:r>
              <w:rPr>
                <w:rFonts w:hint="eastAsia"/>
              </w:rPr>
              <w:t>日期</w:t>
            </w:r>
          </w:p>
          <w:p w:rsidR="003619EB" w:rsidRDefault="003619EB" w:rsidP="002A7E0E">
            <w:pPr>
              <w:spacing w:after="78"/>
            </w:pPr>
            <w:r>
              <w:rPr>
                <w:rFonts w:hint="eastAsia"/>
              </w:rPr>
              <w:t xml:space="preserve">      </w:t>
            </w:r>
            <w:r>
              <w:rPr>
                <w:rFonts w:hint="eastAsia"/>
              </w:rPr>
              <w:t>公章：</w:t>
            </w:r>
          </w:p>
          <w:p w:rsidR="003619EB" w:rsidRDefault="003619EB" w:rsidP="002A7E0E">
            <w:pPr>
              <w:spacing w:after="78"/>
            </w:pPr>
          </w:p>
        </w:tc>
        <w:tc>
          <w:tcPr>
            <w:tcW w:w="3185" w:type="dxa"/>
            <w:gridSpan w:val="2"/>
          </w:tcPr>
          <w:p w:rsidR="003619EB" w:rsidRDefault="003619EB" w:rsidP="002A7E0E">
            <w:pPr>
              <w:spacing w:after="78"/>
            </w:pPr>
          </w:p>
          <w:p w:rsidR="003619EB" w:rsidRDefault="003619EB" w:rsidP="002A7E0E">
            <w:pPr>
              <w:spacing w:after="78"/>
            </w:pPr>
            <w:r>
              <w:rPr>
                <w:rFonts w:hint="eastAsia"/>
              </w:rPr>
              <w:t>负责人：</w:t>
            </w:r>
          </w:p>
          <w:p w:rsidR="003619EB" w:rsidRDefault="003619EB" w:rsidP="002A7E0E">
            <w:pPr>
              <w:spacing w:after="78"/>
            </w:pPr>
          </w:p>
          <w:p w:rsidR="003619EB" w:rsidRDefault="003619EB" w:rsidP="002A7E0E">
            <w:pPr>
              <w:spacing w:after="78"/>
            </w:pPr>
            <w:r>
              <w:rPr>
                <w:rFonts w:hint="eastAsia"/>
              </w:rPr>
              <w:t>日期</w:t>
            </w:r>
          </w:p>
          <w:p w:rsidR="003619EB" w:rsidRDefault="003619EB" w:rsidP="002A7E0E">
            <w:pPr>
              <w:spacing w:after="78"/>
            </w:pPr>
          </w:p>
          <w:p w:rsidR="003619EB" w:rsidRDefault="003619EB" w:rsidP="002A7E0E">
            <w:pPr>
              <w:spacing w:after="78"/>
            </w:pPr>
            <w:r>
              <w:rPr>
                <w:rFonts w:hint="eastAsia"/>
              </w:rPr>
              <w:t>公章：</w:t>
            </w:r>
          </w:p>
        </w:tc>
      </w:tr>
    </w:tbl>
    <w:p w:rsidR="003619EB" w:rsidRDefault="003619EB" w:rsidP="002A7E0E">
      <w:pPr>
        <w:spacing w:after="78"/>
        <w:jc w:val="left"/>
      </w:pPr>
      <w:r>
        <w:rPr>
          <w:rFonts w:hint="eastAsia"/>
        </w:rPr>
        <w:t xml:space="preserve">         </w:t>
      </w:r>
      <w:r>
        <w:rPr>
          <w:rFonts w:hint="eastAsia"/>
        </w:rPr>
        <w:t>注：现场签证必须及时办理。</w:t>
      </w:r>
    </w:p>
    <w:p w:rsidR="003619EB" w:rsidRDefault="003619EB" w:rsidP="002A7E0E">
      <w:pPr>
        <w:spacing w:after="78"/>
        <w:jc w:val="center"/>
        <w:rPr>
          <w:b/>
          <w:sz w:val="44"/>
          <w:szCs w:val="44"/>
        </w:rPr>
      </w:pPr>
    </w:p>
    <w:p w:rsidR="003619EB" w:rsidRDefault="003619EB" w:rsidP="002A7E0E">
      <w:pPr>
        <w:spacing w:after="78"/>
        <w:jc w:val="center"/>
        <w:rPr>
          <w:b/>
          <w:sz w:val="44"/>
          <w:szCs w:val="44"/>
        </w:rPr>
      </w:pPr>
    </w:p>
    <w:p w:rsidR="003619EB" w:rsidRDefault="003619EB" w:rsidP="002A7E0E">
      <w:pPr>
        <w:spacing w:after="78"/>
        <w:jc w:val="center"/>
        <w:rPr>
          <w:b/>
          <w:sz w:val="44"/>
          <w:szCs w:val="44"/>
        </w:rPr>
      </w:pPr>
      <w:r>
        <w:rPr>
          <w:rFonts w:hint="eastAsia"/>
          <w:b/>
          <w:sz w:val="44"/>
          <w:szCs w:val="44"/>
        </w:rPr>
        <w:lastRenderedPageBreak/>
        <w:t>工程竣工验收证明书</w:t>
      </w:r>
    </w:p>
    <w:p w:rsidR="003619EB" w:rsidRDefault="003619EB" w:rsidP="002A7E0E">
      <w:pPr>
        <w:spacing w:after="78"/>
        <w:ind w:firstLineChars="100" w:firstLine="210"/>
        <w:rPr>
          <w:b/>
          <w:sz w:val="28"/>
          <w:szCs w:val="28"/>
        </w:rPr>
      </w:pPr>
      <w:r>
        <w:rPr>
          <w:rFonts w:hint="eastAsia"/>
          <w:szCs w:val="21"/>
        </w:rPr>
        <w:t xml:space="preserve">  </w:t>
      </w:r>
      <w:r>
        <w:rPr>
          <w:rFonts w:hint="eastAsia"/>
          <w:szCs w:val="21"/>
        </w:rPr>
        <w:t>采购编号：</w:t>
      </w:r>
      <w:r>
        <w:rPr>
          <w:rFonts w:hint="eastAsia"/>
          <w:szCs w:val="21"/>
        </w:rPr>
        <w:t xml:space="preserve">   </w:t>
      </w:r>
      <w:r>
        <w:rPr>
          <w:rFonts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2293"/>
        <w:gridCol w:w="2268"/>
        <w:gridCol w:w="1843"/>
        <w:gridCol w:w="850"/>
        <w:gridCol w:w="1418"/>
      </w:tblGrid>
      <w:tr w:rsidR="003619EB">
        <w:trPr>
          <w:trHeight w:val="929"/>
          <w:jc w:val="center"/>
        </w:trPr>
        <w:tc>
          <w:tcPr>
            <w:tcW w:w="1393" w:type="dxa"/>
            <w:vAlign w:val="center"/>
          </w:tcPr>
          <w:p w:rsidR="003619EB" w:rsidRDefault="003619EB" w:rsidP="002A7E0E">
            <w:pPr>
              <w:spacing w:after="78"/>
              <w:jc w:val="center"/>
              <w:rPr>
                <w:szCs w:val="21"/>
              </w:rPr>
            </w:pPr>
            <w:r>
              <w:rPr>
                <w:rFonts w:hint="eastAsia"/>
                <w:szCs w:val="21"/>
              </w:rPr>
              <w:t>工程名称</w:t>
            </w:r>
          </w:p>
        </w:tc>
        <w:tc>
          <w:tcPr>
            <w:tcW w:w="2293" w:type="dxa"/>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Cs w:val="21"/>
              </w:rPr>
            </w:pPr>
            <w:r>
              <w:rPr>
                <w:rFonts w:hint="eastAsia"/>
                <w:szCs w:val="21"/>
              </w:rPr>
              <w:t>工程地址</w:t>
            </w:r>
          </w:p>
        </w:tc>
        <w:tc>
          <w:tcPr>
            <w:tcW w:w="1843" w:type="dxa"/>
            <w:vAlign w:val="center"/>
          </w:tcPr>
          <w:p w:rsidR="003619EB" w:rsidRDefault="003619EB" w:rsidP="002A7E0E">
            <w:pPr>
              <w:spacing w:after="78"/>
              <w:jc w:val="center"/>
              <w:rPr>
                <w:szCs w:val="21"/>
              </w:rPr>
            </w:pPr>
          </w:p>
        </w:tc>
        <w:tc>
          <w:tcPr>
            <w:tcW w:w="850" w:type="dxa"/>
            <w:vAlign w:val="center"/>
          </w:tcPr>
          <w:p w:rsidR="003619EB" w:rsidRDefault="003619EB" w:rsidP="002A7E0E">
            <w:pPr>
              <w:spacing w:after="78"/>
              <w:jc w:val="center"/>
              <w:rPr>
                <w:szCs w:val="21"/>
              </w:rPr>
            </w:pPr>
            <w:r>
              <w:rPr>
                <w:rFonts w:hint="eastAsia"/>
                <w:szCs w:val="21"/>
              </w:rPr>
              <w:t>开工</w:t>
            </w:r>
            <w:r>
              <w:rPr>
                <w:rFonts w:hint="eastAsia"/>
                <w:szCs w:val="21"/>
              </w:rPr>
              <w:t xml:space="preserve">  </w:t>
            </w:r>
            <w:r>
              <w:rPr>
                <w:rFonts w:hint="eastAsia"/>
                <w:szCs w:val="21"/>
              </w:rPr>
              <w:t>日期</w:t>
            </w:r>
          </w:p>
        </w:tc>
        <w:tc>
          <w:tcPr>
            <w:tcW w:w="1418" w:type="dxa"/>
            <w:vAlign w:val="center"/>
          </w:tcPr>
          <w:p w:rsidR="003619EB" w:rsidRDefault="003619EB" w:rsidP="002A7E0E">
            <w:pPr>
              <w:spacing w:after="78"/>
              <w:jc w:val="center"/>
              <w:rPr>
                <w:szCs w:val="21"/>
              </w:rPr>
            </w:pPr>
          </w:p>
        </w:tc>
      </w:tr>
      <w:tr w:rsidR="003619EB">
        <w:trPr>
          <w:trHeight w:val="927"/>
          <w:jc w:val="center"/>
        </w:trPr>
        <w:tc>
          <w:tcPr>
            <w:tcW w:w="1393" w:type="dxa"/>
            <w:vAlign w:val="center"/>
          </w:tcPr>
          <w:p w:rsidR="003619EB" w:rsidRDefault="003619EB" w:rsidP="002A7E0E">
            <w:pPr>
              <w:spacing w:after="78"/>
              <w:jc w:val="center"/>
              <w:rPr>
                <w:szCs w:val="21"/>
              </w:rPr>
            </w:pPr>
            <w:r>
              <w:rPr>
                <w:rFonts w:hint="eastAsia"/>
                <w:szCs w:val="21"/>
              </w:rPr>
              <w:t>建设单位</w:t>
            </w:r>
            <w:r>
              <w:rPr>
                <w:rFonts w:hint="eastAsia"/>
                <w:szCs w:val="21"/>
              </w:rPr>
              <w:t xml:space="preserve">               </w:t>
            </w:r>
            <w:r>
              <w:rPr>
                <w:rFonts w:hint="eastAsia"/>
                <w:szCs w:val="21"/>
              </w:rPr>
              <w:t>（使用单位）</w:t>
            </w:r>
          </w:p>
        </w:tc>
        <w:tc>
          <w:tcPr>
            <w:tcW w:w="2293" w:type="dxa"/>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Cs w:val="21"/>
              </w:rPr>
            </w:pPr>
            <w:r>
              <w:rPr>
                <w:rFonts w:hint="eastAsia"/>
                <w:szCs w:val="21"/>
              </w:rPr>
              <w:t>项目负责人</w:t>
            </w:r>
          </w:p>
        </w:tc>
        <w:tc>
          <w:tcPr>
            <w:tcW w:w="1843" w:type="dxa"/>
            <w:vAlign w:val="center"/>
          </w:tcPr>
          <w:p w:rsidR="003619EB" w:rsidRDefault="003619EB" w:rsidP="002A7E0E">
            <w:pPr>
              <w:spacing w:after="78"/>
              <w:jc w:val="center"/>
              <w:rPr>
                <w:szCs w:val="21"/>
              </w:rPr>
            </w:pPr>
          </w:p>
        </w:tc>
        <w:tc>
          <w:tcPr>
            <w:tcW w:w="850" w:type="dxa"/>
            <w:vAlign w:val="center"/>
          </w:tcPr>
          <w:p w:rsidR="003619EB" w:rsidRDefault="003619EB" w:rsidP="002A7E0E">
            <w:pPr>
              <w:spacing w:after="78"/>
              <w:jc w:val="center"/>
              <w:rPr>
                <w:szCs w:val="21"/>
              </w:rPr>
            </w:pPr>
            <w:r>
              <w:rPr>
                <w:rFonts w:hint="eastAsia"/>
                <w:szCs w:val="21"/>
              </w:rPr>
              <w:t>竣工</w:t>
            </w:r>
            <w:r>
              <w:rPr>
                <w:rFonts w:hint="eastAsia"/>
                <w:szCs w:val="21"/>
              </w:rPr>
              <w:t xml:space="preserve">  </w:t>
            </w:r>
            <w:r>
              <w:rPr>
                <w:rFonts w:hint="eastAsia"/>
                <w:szCs w:val="21"/>
              </w:rPr>
              <w:t>日期</w:t>
            </w:r>
          </w:p>
        </w:tc>
        <w:tc>
          <w:tcPr>
            <w:tcW w:w="1418" w:type="dxa"/>
            <w:vAlign w:val="center"/>
          </w:tcPr>
          <w:p w:rsidR="003619EB" w:rsidRDefault="003619EB" w:rsidP="002A7E0E">
            <w:pPr>
              <w:spacing w:after="78"/>
              <w:jc w:val="center"/>
              <w:rPr>
                <w:szCs w:val="21"/>
              </w:rPr>
            </w:pPr>
          </w:p>
        </w:tc>
      </w:tr>
      <w:tr w:rsidR="003619EB">
        <w:trPr>
          <w:jc w:val="center"/>
        </w:trPr>
        <w:tc>
          <w:tcPr>
            <w:tcW w:w="1393" w:type="dxa"/>
            <w:vAlign w:val="center"/>
          </w:tcPr>
          <w:p w:rsidR="003619EB" w:rsidRDefault="003619EB" w:rsidP="002A7E0E">
            <w:pPr>
              <w:spacing w:after="78"/>
              <w:jc w:val="center"/>
              <w:rPr>
                <w:szCs w:val="21"/>
              </w:rPr>
            </w:pPr>
            <w:r>
              <w:rPr>
                <w:rFonts w:hint="eastAsia"/>
                <w:szCs w:val="21"/>
              </w:rPr>
              <w:t>设计单位</w:t>
            </w:r>
          </w:p>
        </w:tc>
        <w:tc>
          <w:tcPr>
            <w:tcW w:w="2293" w:type="dxa"/>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 w:val="18"/>
                <w:szCs w:val="18"/>
              </w:rPr>
            </w:pPr>
            <w:r>
              <w:rPr>
                <w:rFonts w:hint="eastAsia"/>
                <w:sz w:val="18"/>
                <w:szCs w:val="18"/>
              </w:rPr>
              <w:t>工程类型（新建、改建、扩建、修缮等）</w:t>
            </w:r>
          </w:p>
        </w:tc>
        <w:tc>
          <w:tcPr>
            <w:tcW w:w="1843" w:type="dxa"/>
            <w:vAlign w:val="center"/>
          </w:tcPr>
          <w:p w:rsidR="003619EB" w:rsidRDefault="003619EB" w:rsidP="002A7E0E">
            <w:pPr>
              <w:spacing w:after="78"/>
              <w:jc w:val="center"/>
              <w:rPr>
                <w:szCs w:val="21"/>
              </w:rPr>
            </w:pPr>
          </w:p>
        </w:tc>
        <w:tc>
          <w:tcPr>
            <w:tcW w:w="850" w:type="dxa"/>
            <w:vAlign w:val="center"/>
          </w:tcPr>
          <w:p w:rsidR="003619EB" w:rsidRDefault="003619EB" w:rsidP="002A7E0E">
            <w:pPr>
              <w:spacing w:after="78"/>
              <w:jc w:val="center"/>
              <w:rPr>
                <w:szCs w:val="21"/>
              </w:rPr>
            </w:pPr>
            <w:r>
              <w:rPr>
                <w:rFonts w:hint="eastAsia"/>
                <w:szCs w:val="21"/>
              </w:rPr>
              <w:t>合同</w:t>
            </w:r>
            <w:r>
              <w:rPr>
                <w:rFonts w:hint="eastAsia"/>
                <w:szCs w:val="21"/>
              </w:rPr>
              <w:t xml:space="preserve">  </w:t>
            </w:r>
            <w:r>
              <w:rPr>
                <w:rFonts w:hint="eastAsia"/>
                <w:szCs w:val="21"/>
              </w:rPr>
              <w:t>工期</w:t>
            </w:r>
          </w:p>
        </w:tc>
        <w:tc>
          <w:tcPr>
            <w:tcW w:w="1418" w:type="dxa"/>
            <w:vAlign w:val="center"/>
          </w:tcPr>
          <w:p w:rsidR="003619EB" w:rsidRDefault="003619EB" w:rsidP="002A7E0E">
            <w:pPr>
              <w:spacing w:after="78"/>
              <w:jc w:val="center"/>
              <w:rPr>
                <w:szCs w:val="21"/>
              </w:rPr>
            </w:pPr>
          </w:p>
        </w:tc>
      </w:tr>
      <w:tr w:rsidR="003619EB">
        <w:trPr>
          <w:trHeight w:val="929"/>
          <w:jc w:val="center"/>
        </w:trPr>
        <w:tc>
          <w:tcPr>
            <w:tcW w:w="1393" w:type="dxa"/>
            <w:vMerge w:val="restart"/>
            <w:vAlign w:val="center"/>
          </w:tcPr>
          <w:p w:rsidR="003619EB" w:rsidRDefault="003619EB" w:rsidP="002A7E0E">
            <w:pPr>
              <w:spacing w:after="78"/>
              <w:jc w:val="center"/>
              <w:rPr>
                <w:szCs w:val="21"/>
              </w:rPr>
            </w:pPr>
            <w:r>
              <w:rPr>
                <w:rFonts w:hint="eastAsia"/>
                <w:szCs w:val="21"/>
              </w:rPr>
              <w:t>施工单位</w:t>
            </w:r>
          </w:p>
        </w:tc>
        <w:tc>
          <w:tcPr>
            <w:tcW w:w="2293" w:type="dxa"/>
            <w:vMerge w:val="restart"/>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Cs w:val="21"/>
              </w:rPr>
            </w:pPr>
            <w:r>
              <w:rPr>
                <w:rFonts w:hint="eastAsia"/>
                <w:szCs w:val="21"/>
              </w:rPr>
              <w:t>建设面积</w:t>
            </w:r>
          </w:p>
        </w:tc>
        <w:tc>
          <w:tcPr>
            <w:tcW w:w="1843" w:type="dxa"/>
            <w:vAlign w:val="center"/>
          </w:tcPr>
          <w:p w:rsidR="003619EB" w:rsidRDefault="003619EB" w:rsidP="002A7E0E">
            <w:pPr>
              <w:spacing w:after="78"/>
              <w:jc w:val="center"/>
              <w:rPr>
                <w:szCs w:val="21"/>
              </w:rPr>
            </w:pPr>
          </w:p>
        </w:tc>
        <w:tc>
          <w:tcPr>
            <w:tcW w:w="850" w:type="dxa"/>
            <w:vMerge w:val="restart"/>
            <w:vAlign w:val="center"/>
          </w:tcPr>
          <w:p w:rsidR="003619EB" w:rsidRDefault="003619EB" w:rsidP="002A7E0E">
            <w:pPr>
              <w:spacing w:after="78"/>
              <w:jc w:val="center"/>
              <w:rPr>
                <w:szCs w:val="21"/>
              </w:rPr>
            </w:pPr>
            <w:r>
              <w:rPr>
                <w:rFonts w:hint="eastAsia"/>
                <w:szCs w:val="21"/>
              </w:rPr>
              <w:t>实际</w:t>
            </w:r>
            <w:r>
              <w:rPr>
                <w:rFonts w:hint="eastAsia"/>
                <w:szCs w:val="21"/>
              </w:rPr>
              <w:t xml:space="preserve">  </w:t>
            </w:r>
            <w:r>
              <w:rPr>
                <w:rFonts w:hint="eastAsia"/>
                <w:szCs w:val="21"/>
              </w:rPr>
              <w:t>工期</w:t>
            </w:r>
          </w:p>
        </w:tc>
        <w:tc>
          <w:tcPr>
            <w:tcW w:w="1418" w:type="dxa"/>
            <w:vMerge w:val="restart"/>
            <w:vAlign w:val="center"/>
          </w:tcPr>
          <w:p w:rsidR="003619EB" w:rsidRDefault="003619EB" w:rsidP="002A7E0E">
            <w:pPr>
              <w:spacing w:after="78"/>
              <w:jc w:val="center"/>
              <w:rPr>
                <w:szCs w:val="21"/>
              </w:rPr>
            </w:pPr>
          </w:p>
        </w:tc>
      </w:tr>
      <w:tr w:rsidR="003619EB">
        <w:trPr>
          <w:trHeight w:val="554"/>
          <w:jc w:val="center"/>
        </w:trPr>
        <w:tc>
          <w:tcPr>
            <w:tcW w:w="1393" w:type="dxa"/>
            <w:vMerge/>
            <w:vAlign w:val="center"/>
          </w:tcPr>
          <w:p w:rsidR="003619EB" w:rsidRDefault="003619EB" w:rsidP="002A7E0E">
            <w:pPr>
              <w:spacing w:after="78"/>
              <w:jc w:val="center"/>
              <w:rPr>
                <w:szCs w:val="21"/>
              </w:rPr>
            </w:pPr>
          </w:p>
        </w:tc>
        <w:tc>
          <w:tcPr>
            <w:tcW w:w="2293" w:type="dxa"/>
            <w:vMerge/>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Cs w:val="21"/>
              </w:rPr>
            </w:pPr>
            <w:r>
              <w:rPr>
                <w:rFonts w:hint="eastAsia"/>
                <w:szCs w:val="21"/>
              </w:rPr>
              <w:t>合同造价</w:t>
            </w:r>
          </w:p>
        </w:tc>
        <w:tc>
          <w:tcPr>
            <w:tcW w:w="1843" w:type="dxa"/>
            <w:vAlign w:val="center"/>
          </w:tcPr>
          <w:p w:rsidR="003619EB" w:rsidRDefault="003619EB" w:rsidP="002A7E0E">
            <w:pPr>
              <w:spacing w:after="78"/>
              <w:jc w:val="center"/>
              <w:rPr>
                <w:szCs w:val="21"/>
              </w:rPr>
            </w:pPr>
          </w:p>
        </w:tc>
        <w:tc>
          <w:tcPr>
            <w:tcW w:w="850" w:type="dxa"/>
            <w:vMerge/>
            <w:vAlign w:val="center"/>
          </w:tcPr>
          <w:p w:rsidR="003619EB" w:rsidRDefault="003619EB" w:rsidP="002A7E0E">
            <w:pPr>
              <w:spacing w:after="78"/>
              <w:jc w:val="center"/>
              <w:rPr>
                <w:szCs w:val="21"/>
              </w:rPr>
            </w:pPr>
          </w:p>
        </w:tc>
        <w:tc>
          <w:tcPr>
            <w:tcW w:w="1418" w:type="dxa"/>
            <w:vMerge/>
            <w:vAlign w:val="center"/>
          </w:tcPr>
          <w:p w:rsidR="003619EB" w:rsidRDefault="003619EB" w:rsidP="002A7E0E">
            <w:pPr>
              <w:spacing w:after="78"/>
              <w:jc w:val="center"/>
              <w:rPr>
                <w:szCs w:val="21"/>
              </w:rPr>
            </w:pPr>
          </w:p>
        </w:tc>
      </w:tr>
      <w:tr w:rsidR="003619EB">
        <w:trPr>
          <w:trHeight w:val="525"/>
          <w:jc w:val="center"/>
        </w:trPr>
        <w:tc>
          <w:tcPr>
            <w:tcW w:w="1393" w:type="dxa"/>
            <w:vAlign w:val="center"/>
          </w:tcPr>
          <w:p w:rsidR="003619EB" w:rsidRDefault="003619EB" w:rsidP="002A7E0E">
            <w:pPr>
              <w:spacing w:after="78"/>
              <w:jc w:val="center"/>
              <w:rPr>
                <w:szCs w:val="21"/>
              </w:rPr>
            </w:pPr>
            <w:r>
              <w:rPr>
                <w:rFonts w:hint="eastAsia"/>
                <w:szCs w:val="21"/>
              </w:rPr>
              <w:t>资金来源</w:t>
            </w:r>
          </w:p>
        </w:tc>
        <w:tc>
          <w:tcPr>
            <w:tcW w:w="2293" w:type="dxa"/>
            <w:vAlign w:val="center"/>
          </w:tcPr>
          <w:p w:rsidR="003619EB" w:rsidRDefault="003619EB" w:rsidP="002A7E0E">
            <w:pPr>
              <w:spacing w:after="78"/>
              <w:jc w:val="center"/>
              <w:rPr>
                <w:szCs w:val="21"/>
              </w:rPr>
            </w:pPr>
          </w:p>
        </w:tc>
        <w:tc>
          <w:tcPr>
            <w:tcW w:w="2268" w:type="dxa"/>
            <w:vAlign w:val="center"/>
          </w:tcPr>
          <w:p w:rsidR="003619EB" w:rsidRDefault="003619EB" w:rsidP="002A7E0E">
            <w:pPr>
              <w:spacing w:after="78"/>
              <w:jc w:val="center"/>
              <w:rPr>
                <w:szCs w:val="21"/>
              </w:rPr>
            </w:pPr>
            <w:r>
              <w:rPr>
                <w:rFonts w:hint="eastAsia"/>
                <w:szCs w:val="21"/>
              </w:rPr>
              <w:t>财政结算审核价</w:t>
            </w:r>
          </w:p>
        </w:tc>
        <w:tc>
          <w:tcPr>
            <w:tcW w:w="1843" w:type="dxa"/>
            <w:vAlign w:val="center"/>
          </w:tcPr>
          <w:p w:rsidR="003619EB" w:rsidRDefault="003619EB" w:rsidP="002A7E0E">
            <w:pPr>
              <w:spacing w:after="78"/>
              <w:jc w:val="center"/>
              <w:rPr>
                <w:szCs w:val="21"/>
              </w:rPr>
            </w:pPr>
          </w:p>
        </w:tc>
        <w:tc>
          <w:tcPr>
            <w:tcW w:w="850" w:type="dxa"/>
            <w:vMerge/>
            <w:vAlign w:val="center"/>
          </w:tcPr>
          <w:p w:rsidR="003619EB" w:rsidRDefault="003619EB" w:rsidP="002A7E0E">
            <w:pPr>
              <w:spacing w:after="78"/>
              <w:jc w:val="center"/>
              <w:rPr>
                <w:szCs w:val="21"/>
              </w:rPr>
            </w:pPr>
          </w:p>
        </w:tc>
        <w:tc>
          <w:tcPr>
            <w:tcW w:w="1418" w:type="dxa"/>
            <w:vMerge/>
            <w:vAlign w:val="center"/>
          </w:tcPr>
          <w:p w:rsidR="003619EB" w:rsidRDefault="003619EB" w:rsidP="002A7E0E">
            <w:pPr>
              <w:spacing w:after="78"/>
              <w:jc w:val="center"/>
              <w:rPr>
                <w:szCs w:val="21"/>
              </w:rPr>
            </w:pPr>
          </w:p>
        </w:tc>
      </w:tr>
      <w:tr w:rsidR="003619EB">
        <w:trPr>
          <w:trHeight w:val="1999"/>
          <w:jc w:val="center"/>
        </w:trPr>
        <w:tc>
          <w:tcPr>
            <w:tcW w:w="1393" w:type="dxa"/>
            <w:vAlign w:val="center"/>
          </w:tcPr>
          <w:p w:rsidR="003619EB" w:rsidRDefault="003619EB" w:rsidP="002A7E0E">
            <w:pPr>
              <w:spacing w:after="78"/>
              <w:jc w:val="center"/>
              <w:rPr>
                <w:szCs w:val="21"/>
              </w:rPr>
            </w:pPr>
            <w:r>
              <w:rPr>
                <w:rFonts w:hint="eastAsia"/>
                <w:szCs w:val="21"/>
              </w:rPr>
              <w:t>监理单位</w:t>
            </w:r>
          </w:p>
          <w:p w:rsidR="003619EB" w:rsidRDefault="003619EB" w:rsidP="002A7E0E">
            <w:pPr>
              <w:spacing w:after="78"/>
              <w:jc w:val="center"/>
              <w:rPr>
                <w:szCs w:val="21"/>
              </w:rPr>
            </w:pPr>
            <w:r>
              <w:rPr>
                <w:rFonts w:hint="eastAsia"/>
                <w:szCs w:val="21"/>
              </w:rPr>
              <w:t>意见</w:t>
            </w:r>
          </w:p>
        </w:tc>
        <w:tc>
          <w:tcPr>
            <w:tcW w:w="2293" w:type="dxa"/>
            <w:vAlign w:val="center"/>
          </w:tcPr>
          <w:p w:rsidR="003619EB" w:rsidRDefault="003619EB" w:rsidP="002A7E0E">
            <w:pPr>
              <w:spacing w:after="78"/>
              <w:jc w:val="center"/>
              <w:rPr>
                <w:szCs w:val="21"/>
              </w:rPr>
            </w:pPr>
          </w:p>
          <w:p w:rsidR="003619EB" w:rsidRDefault="003619EB" w:rsidP="002A7E0E">
            <w:pPr>
              <w:spacing w:after="78"/>
              <w:jc w:val="center"/>
              <w:rPr>
                <w:szCs w:val="21"/>
              </w:rPr>
            </w:pPr>
            <w:r>
              <w:rPr>
                <w:rFonts w:hint="eastAsia"/>
                <w:szCs w:val="21"/>
              </w:rPr>
              <w:t xml:space="preserve">             </w:t>
            </w:r>
          </w:p>
          <w:p w:rsidR="003619EB" w:rsidRDefault="003619EB" w:rsidP="002A7E0E">
            <w:pPr>
              <w:spacing w:after="78"/>
              <w:jc w:val="center"/>
              <w:rPr>
                <w:szCs w:val="21"/>
              </w:rPr>
            </w:pPr>
            <w:r>
              <w:rPr>
                <w:rFonts w:hint="eastAsia"/>
                <w:szCs w:val="21"/>
              </w:rPr>
              <w:t xml:space="preserve">  </w:t>
            </w:r>
            <w:r>
              <w:rPr>
                <w:rFonts w:hint="eastAsia"/>
                <w:szCs w:val="21"/>
              </w:rPr>
              <w:t>（签名）</w:t>
            </w:r>
            <w:r>
              <w:rPr>
                <w:rFonts w:hint="eastAsia"/>
                <w:szCs w:val="21"/>
              </w:rPr>
              <w:t xml:space="preserve"> </w:t>
            </w:r>
            <w:r>
              <w:rPr>
                <w:rFonts w:hint="eastAsia"/>
                <w:szCs w:val="21"/>
              </w:rPr>
              <w:t>单位盖章</w:t>
            </w:r>
          </w:p>
        </w:tc>
        <w:tc>
          <w:tcPr>
            <w:tcW w:w="2268" w:type="dxa"/>
            <w:vAlign w:val="center"/>
          </w:tcPr>
          <w:p w:rsidR="003619EB" w:rsidRDefault="003619EB" w:rsidP="002A7E0E">
            <w:pPr>
              <w:spacing w:after="78"/>
              <w:jc w:val="center"/>
              <w:rPr>
                <w:szCs w:val="21"/>
              </w:rPr>
            </w:pPr>
            <w:r>
              <w:rPr>
                <w:rFonts w:hint="eastAsia"/>
                <w:szCs w:val="21"/>
              </w:rPr>
              <w:t>基建办</w:t>
            </w:r>
          </w:p>
          <w:p w:rsidR="003619EB" w:rsidRDefault="003619EB" w:rsidP="002A7E0E">
            <w:pPr>
              <w:spacing w:after="78"/>
              <w:jc w:val="center"/>
              <w:rPr>
                <w:szCs w:val="21"/>
              </w:rPr>
            </w:pPr>
            <w:r>
              <w:rPr>
                <w:rFonts w:hint="eastAsia"/>
                <w:szCs w:val="21"/>
              </w:rPr>
              <w:t>意见</w:t>
            </w:r>
          </w:p>
        </w:tc>
        <w:tc>
          <w:tcPr>
            <w:tcW w:w="4111" w:type="dxa"/>
            <w:gridSpan w:val="3"/>
            <w:vAlign w:val="center"/>
          </w:tcPr>
          <w:p w:rsidR="003619EB" w:rsidRDefault="003619EB" w:rsidP="002A7E0E">
            <w:pPr>
              <w:spacing w:after="78"/>
              <w:ind w:left="3576"/>
              <w:jc w:val="center"/>
              <w:rPr>
                <w:szCs w:val="21"/>
              </w:rPr>
            </w:pPr>
          </w:p>
        </w:tc>
      </w:tr>
      <w:tr w:rsidR="003619EB">
        <w:trPr>
          <w:trHeight w:val="1157"/>
          <w:jc w:val="center"/>
        </w:trPr>
        <w:tc>
          <w:tcPr>
            <w:tcW w:w="1393" w:type="dxa"/>
            <w:vAlign w:val="center"/>
          </w:tcPr>
          <w:p w:rsidR="003619EB" w:rsidRDefault="003619EB" w:rsidP="002A7E0E">
            <w:pPr>
              <w:spacing w:after="78"/>
              <w:jc w:val="center"/>
              <w:rPr>
                <w:szCs w:val="21"/>
              </w:rPr>
            </w:pPr>
            <w:r>
              <w:rPr>
                <w:rFonts w:hint="eastAsia"/>
                <w:szCs w:val="21"/>
              </w:rPr>
              <w:t>工程项目验收意见</w:t>
            </w:r>
          </w:p>
        </w:tc>
        <w:tc>
          <w:tcPr>
            <w:tcW w:w="8672" w:type="dxa"/>
            <w:gridSpan w:val="5"/>
          </w:tcPr>
          <w:p w:rsidR="003619EB" w:rsidRDefault="003619EB" w:rsidP="002A7E0E">
            <w:pPr>
              <w:spacing w:after="78"/>
              <w:ind w:firstLineChars="200" w:firstLine="420"/>
              <w:rPr>
                <w:szCs w:val="21"/>
              </w:rPr>
            </w:pPr>
          </w:p>
        </w:tc>
      </w:tr>
      <w:tr w:rsidR="003619EB">
        <w:trPr>
          <w:trHeight w:val="1287"/>
          <w:jc w:val="center"/>
        </w:trPr>
        <w:tc>
          <w:tcPr>
            <w:tcW w:w="1393" w:type="dxa"/>
            <w:vAlign w:val="center"/>
          </w:tcPr>
          <w:p w:rsidR="003619EB" w:rsidRDefault="003619EB" w:rsidP="002A7E0E">
            <w:pPr>
              <w:spacing w:after="78"/>
              <w:jc w:val="center"/>
              <w:rPr>
                <w:szCs w:val="21"/>
              </w:rPr>
            </w:pPr>
            <w:r>
              <w:rPr>
                <w:rFonts w:hint="eastAsia"/>
                <w:szCs w:val="21"/>
              </w:rPr>
              <w:t>甲方人员</w:t>
            </w:r>
            <w:r>
              <w:rPr>
                <w:rFonts w:hint="eastAsia"/>
                <w:szCs w:val="21"/>
              </w:rPr>
              <w:t xml:space="preserve">   </w:t>
            </w:r>
            <w:r>
              <w:rPr>
                <w:rFonts w:hint="eastAsia"/>
                <w:szCs w:val="21"/>
              </w:rPr>
              <w:t>（建设单位）</w:t>
            </w:r>
          </w:p>
        </w:tc>
        <w:tc>
          <w:tcPr>
            <w:tcW w:w="8672" w:type="dxa"/>
            <w:gridSpan w:val="5"/>
            <w:vAlign w:val="center"/>
          </w:tcPr>
          <w:p w:rsidR="003619EB" w:rsidRDefault="003619EB" w:rsidP="002A7E0E">
            <w:pPr>
              <w:spacing w:after="78"/>
              <w:jc w:val="center"/>
              <w:rPr>
                <w:szCs w:val="21"/>
              </w:rPr>
            </w:pPr>
            <w:r>
              <w:rPr>
                <w:rFonts w:hint="eastAsia"/>
                <w:szCs w:val="21"/>
              </w:rPr>
              <w:t xml:space="preserve">                                                    </w:t>
            </w:r>
            <w:r>
              <w:rPr>
                <w:rFonts w:hint="eastAsia"/>
                <w:szCs w:val="21"/>
              </w:rPr>
              <w:t>单位盖章</w:t>
            </w:r>
          </w:p>
          <w:p w:rsidR="003619EB" w:rsidRDefault="003619EB" w:rsidP="002A7E0E">
            <w:pPr>
              <w:spacing w:after="78"/>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3619EB">
        <w:trPr>
          <w:trHeight w:val="1390"/>
          <w:jc w:val="center"/>
        </w:trPr>
        <w:tc>
          <w:tcPr>
            <w:tcW w:w="1393" w:type="dxa"/>
            <w:vAlign w:val="center"/>
          </w:tcPr>
          <w:p w:rsidR="003619EB" w:rsidRDefault="003619EB" w:rsidP="002A7E0E">
            <w:pPr>
              <w:spacing w:after="78"/>
              <w:jc w:val="center"/>
              <w:rPr>
                <w:sz w:val="28"/>
                <w:szCs w:val="28"/>
              </w:rPr>
            </w:pPr>
            <w:r>
              <w:rPr>
                <w:rFonts w:hint="eastAsia"/>
                <w:szCs w:val="21"/>
              </w:rPr>
              <w:t>乙方人员</w:t>
            </w:r>
            <w:r>
              <w:rPr>
                <w:rFonts w:hint="eastAsia"/>
                <w:szCs w:val="21"/>
              </w:rPr>
              <w:t xml:space="preserve">  </w:t>
            </w:r>
            <w:r>
              <w:rPr>
                <w:rFonts w:hint="eastAsia"/>
                <w:szCs w:val="21"/>
              </w:rPr>
              <w:t>（施工单位）</w:t>
            </w:r>
          </w:p>
        </w:tc>
        <w:tc>
          <w:tcPr>
            <w:tcW w:w="8672" w:type="dxa"/>
            <w:gridSpan w:val="5"/>
            <w:vAlign w:val="center"/>
          </w:tcPr>
          <w:p w:rsidR="003619EB" w:rsidRDefault="003619EB" w:rsidP="002A7E0E">
            <w:pPr>
              <w:spacing w:after="78"/>
              <w:jc w:val="center"/>
              <w:rPr>
                <w:sz w:val="28"/>
                <w:szCs w:val="28"/>
              </w:rPr>
            </w:pPr>
            <w:r>
              <w:rPr>
                <w:rFonts w:hint="eastAsia"/>
                <w:sz w:val="28"/>
                <w:szCs w:val="28"/>
              </w:rPr>
              <w:t xml:space="preserve"> </w:t>
            </w:r>
          </w:p>
          <w:p w:rsidR="003619EB" w:rsidRDefault="003619EB" w:rsidP="002A7E0E">
            <w:pPr>
              <w:spacing w:after="78"/>
              <w:jc w:val="center"/>
              <w:rPr>
                <w:sz w:val="28"/>
                <w:szCs w:val="28"/>
              </w:rPr>
            </w:pPr>
            <w:r>
              <w:rPr>
                <w:rFonts w:hint="eastAsia"/>
                <w:sz w:val="28"/>
                <w:szCs w:val="28"/>
              </w:rPr>
              <w:t xml:space="preserve">                                       </w:t>
            </w:r>
            <w:r>
              <w:rPr>
                <w:rFonts w:hint="eastAsia"/>
                <w:szCs w:val="21"/>
              </w:rPr>
              <w:t>单位盖章</w:t>
            </w:r>
            <w:r>
              <w:rPr>
                <w:rFonts w:hint="eastAsia"/>
                <w:sz w:val="28"/>
                <w:szCs w:val="28"/>
              </w:rPr>
              <w:t xml:space="preserve">                                          </w:t>
            </w:r>
          </w:p>
        </w:tc>
      </w:tr>
    </w:tbl>
    <w:p w:rsidR="003619EB" w:rsidRDefault="003619EB" w:rsidP="002A7E0E">
      <w:pPr>
        <w:spacing w:after="78"/>
        <w:rPr>
          <w:szCs w:val="21"/>
        </w:rPr>
      </w:pPr>
      <w:r>
        <w:rPr>
          <w:rFonts w:hint="eastAsia"/>
          <w:sz w:val="28"/>
          <w:szCs w:val="28"/>
        </w:rPr>
        <w:t xml:space="preserve">      </w:t>
      </w:r>
      <w:r>
        <w:rPr>
          <w:rFonts w:hint="eastAsia"/>
          <w:szCs w:val="21"/>
        </w:rPr>
        <w:t>说明：</w:t>
      </w:r>
      <w:r>
        <w:rPr>
          <w:rFonts w:hint="eastAsia"/>
          <w:szCs w:val="21"/>
        </w:rPr>
        <w:t>1. 10</w:t>
      </w:r>
      <w:r>
        <w:rPr>
          <w:rFonts w:hint="eastAsia"/>
          <w:szCs w:val="21"/>
        </w:rPr>
        <w:t>万元以上工程（含</w:t>
      </w:r>
      <w:r>
        <w:rPr>
          <w:rFonts w:hint="eastAsia"/>
          <w:szCs w:val="21"/>
        </w:rPr>
        <w:t>10</w:t>
      </w:r>
      <w:r>
        <w:rPr>
          <w:rFonts w:hint="eastAsia"/>
          <w:szCs w:val="21"/>
        </w:rPr>
        <w:t>万）由资产后勤管理处组织验收；</w:t>
      </w:r>
      <w:r>
        <w:rPr>
          <w:rFonts w:hint="eastAsia"/>
          <w:szCs w:val="21"/>
        </w:rPr>
        <w:t>10</w:t>
      </w:r>
      <w:r>
        <w:rPr>
          <w:rFonts w:hint="eastAsia"/>
          <w:szCs w:val="21"/>
        </w:rPr>
        <w:t>万元以下工程由采购部门（使用单位）</w:t>
      </w:r>
      <w:r>
        <w:rPr>
          <w:rFonts w:hint="eastAsia"/>
          <w:szCs w:val="21"/>
        </w:rPr>
        <w:t xml:space="preserve">  </w:t>
      </w:r>
      <w:r>
        <w:rPr>
          <w:rFonts w:hint="eastAsia"/>
          <w:szCs w:val="21"/>
        </w:rPr>
        <w:t>组织</w:t>
      </w:r>
      <w:r>
        <w:rPr>
          <w:rFonts w:hint="eastAsia"/>
          <w:szCs w:val="21"/>
        </w:rPr>
        <w:t>3</w:t>
      </w:r>
      <w:r>
        <w:rPr>
          <w:rFonts w:hint="eastAsia"/>
          <w:szCs w:val="21"/>
        </w:rPr>
        <w:t>人以上验收小组进行验收；如项目没有聘请监理单位，该栏意见可空白。</w:t>
      </w:r>
    </w:p>
    <w:p w:rsidR="003619EB" w:rsidRDefault="003619EB" w:rsidP="002A7E0E">
      <w:pPr>
        <w:spacing w:after="78"/>
        <w:rPr>
          <w:bCs/>
          <w:sz w:val="24"/>
        </w:rPr>
        <w:sectPr w:rsidR="003619EB" w:rsidSect="003155B0">
          <w:pgSz w:w="11906" w:h="16838"/>
          <w:pgMar w:top="289" w:right="454" w:bottom="295" w:left="454" w:header="851" w:footer="992" w:gutter="0"/>
          <w:cols w:space="720"/>
          <w:docGrid w:type="lines" w:linePitch="312"/>
        </w:sectPr>
      </w:pPr>
      <w:r>
        <w:rPr>
          <w:rFonts w:hint="eastAsia"/>
        </w:rPr>
        <w:t xml:space="preserve">              2.</w:t>
      </w:r>
      <w:r>
        <w:rPr>
          <w:rFonts w:hint="eastAsia"/>
        </w:rPr>
        <w:t>本表格</w:t>
      </w:r>
      <w:r>
        <w:rPr>
          <w:rFonts w:hint="eastAsia"/>
        </w:rPr>
        <w:t>1</w:t>
      </w:r>
      <w:r>
        <w:rPr>
          <w:rFonts w:hint="eastAsia"/>
        </w:rPr>
        <w:t>式</w:t>
      </w:r>
      <w:r>
        <w:rPr>
          <w:rFonts w:hint="eastAsia"/>
        </w:rPr>
        <w:t>5</w:t>
      </w:r>
      <w:r>
        <w:rPr>
          <w:rFonts w:hint="eastAsia"/>
        </w:rPr>
        <w:t>份，</w:t>
      </w:r>
      <w:r>
        <w:rPr>
          <w:rFonts w:hint="eastAsia"/>
        </w:rPr>
        <w:t>1</w:t>
      </w:r>
      <w:r>
        <w:rPr>
          <w:rFonts w:hint="eastAsia"/>
        </w:rPr>
        <w:t>份交资产后勤管理处采购中心，</w:t>
      </w:r>
      <w:r>
        <w:rPr>
          <w:rFonts w:hint="eastAsia"/>
        </w:rPr>
        <w:t>1</w:t>
      </w:r>
      <w:r>
        <w:rPr>
          <w:rFonts w:hint="eastAsia"/>
        </w:rPr>
        <w:t>份采购单位留存备查，基建办</w:t>
      </w:r>
      <w:r>
        <w:rPr>
          <w:rFonts w:hint="eastAsia"/>
        </w:rPr>
        <w:t>3</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pStyle w:val="11"/>
        <w:spacing w:beforeLines="0" w:afterLines="0"/>
        <w:ind w:firstLineChars="150" w:firstLine="1080"/>
        <w:jc w:val="both"/>
        <w:rPr>
          <w:b w:val="0"/>
          <w:sz w:val="72"/>
          <w:szCs w:val="72"/>
        </w:rPr>
      </w:pPr>
      <w:bookmarkStart w:id="197" w:name="_Toc414284488"/>
      <w:r>
        <w:rPr>
          <w:rFonts w:hint="eastAsia"/>
          <w:b w:val="0"/>
          <w:sz w:val="72"/>
          <w:szCs w:val="72"/>
        </w:rPr>
        <w:t>第五章</w:t>
      </w:r>
      <w:r>
        <w:rPr>
          <w:rFonts w:hint="eastAsia"/>
          <w:b w:val="0"/>
          <w:sz w:val="72"/>
          <w:szCs w:val="72"/>
        </w:rPr>
        <w:t xml:space="preserve"> </w:t>
      </w:r>
      <w:r>
        <w:rPr>
          <w:b w:val="0"/>
          <w:sz w:val="72"/>
          <w:szCs w:val="72"/>
        </w:rPr>
        <w:t>合同格式</w:t>
      </w:r>
      <w:bookmarkEnd w:id="197"/>
    </w:p>
    <w:p w:rsidR="003619EB" w:rsidRDefault="003619EB">
      <w:pPr>
        <w:spacing w:afterLines="0"/>
        <w:jc w:val="center"/>
        <w:rPr>
          <w:rFonts w:cs="Arial"/>
        </w:rPr>
      </w:pPr>
      <w:r>
        <w:rPr>
          <w:rFonts w:cs="Arial"/>
          <w:b/>
          <w:sz w:val="36"/>
          <w:szCs w:val="36"/>
        </w:rPr>
        <w:t>（供参考）</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pStyle w:val="af4"/>
        <w:rPr>
          <w:rFonts w:ascii="Arial" w:hAnsi="Arial" w:cs="Arial"/>
          <w:kern w:val="2"/>
          <w:sz w:val="21"/>
        </w:rPr>
      </w:pPr>
    </w:p>
    <w:p w:rsidR="003619EB" w:rsidRDefault="003619EB" w:rsidP="002A7E0E">
      <w:pPr>
        <w:pStyle w:val="ab"/>
        <w:spacing w:after="78"/>
      </w:pPr>
    </w:p>
    <w:p w:rsidR="003619EB" w:rsidRDefault="003619EB">
      <w:pPr>
        <w:pStyle w:val="aa"/>
        <w:spacing w:line="1200" w:lineRule="exact"/>
        <w:jc w:val="center"/>
        <w:rPr>
          <w:sz w:val="84"/>
          <w:szCs w:val="84"/>
        </w:rPr>
      </w:pPr>
      <w:r>
        <w:rPr>
          <w:rFonts w:hint="eastAsia"/>
          <w:sz w:val="84"/>
          <w:szCs w:val="84"/>
        </w:rPr>
        <w:lastRenderedPageBreak/>
        <w:t>工</w:t>
      </w:r>
    </w:p>
    <w:p w:rsidR="003619EB" w:rsidRDefault="003619EB">
      <w:pPr>
        <w:pStyle w:val="aa"/>
        <w:spacing w:line="1200" w:lineRule="exact"/>
        <w:jc w:val="center"/>
        <w:rPr>
          <w:sz w:val="84"/>
          <w:szCs w:val="84"/>
        </w:rPr>
      </w:pPr>
      <w:r>
        <w:rPr>
          <w:rFonts w:hint="eastAsia"/>
          <w:sz w:val="84"/>
          <w:szCs w:val="84"/>
        </w:rPr>
        <w:t>程</w:t>
      </w:r>
    </w:p>
    <w:p w:rsidR="003619EB" w:rsidRDefault="003619EB">
      <w:pPr>
        <w:pStyle w:val="aa"/>
        <w:spacing w:line="1200" w:lineRule="exact"/>
        <w:jc w:val="center"/>
        <w:rPr>
          <w:sz w:val="84"/>
          <w:szCs w:val="84"/>
        </w:rPr>
      </w:pPr>
      <w:r>
        <w:rPr>
          <w:rFonts w:hint="eastAsia"/>
          <w:sz w:val="84"/>
          <w:szCs w:val="84"/>
        </w:rPr>
        <w:t>施</w:t>
      </w:r>
    </w:p>
    <w:p w:rsidR="003619EB" w:rsidRDefault="003619EB">
      <w:pPr>
        <w:pStyle w:val="aa"/>
        <w:spacing w:line="1200" w:lineRule="exact"/>
        <w:jc w:val="center"/>
        <w:rPr>
          <w:sz w:val="84"/>
          <w:szCs w:val="84"/>
        </w:rPr>
      </w:pPr>
      <w:r>
        <w:rPr>
          <w:rFonts w:hint="eastAsia"/>
          <w:sz w:val="84"/>
          <w:szCs w:val="84"/>
        </w:rPr>
        <w:t>工</w:t>
      </w:r>
    </w:p>
    <w:p w:rsidR="003619EB" w:rsidRDefault="003619EB">
      <w:pPr>
        <w:pStyle w:val="aa"/>
        <w:spacing w:line="1200" w:lineRule="exact"/>
        <w:jc w:val="center"/>
        <w:rPr>
          <w:sz w:val="84"/>
          <w:szCs w:val="84"/>
        </w:rPr>
      </w:pPr>
      <w:r>
        <w:rPr>
          <w:rFonts w:hint="eastAsia"/>
          <w:sz w:val="84"/>
          <w:szCs w:val="84"/>
        </w:rPr>
        <w:t>合</w:t>
      </w:r>
    </w:p>
    <w:p w:rsidR="003619EB" w:rsidRDefault="003619EB">
      <w:pPr>
        <w:pStyle w:val="aa"/>
        <w:spacing w:line="1200" w:lineRule="exact"/>
        <w:jc w:val="center"/>
        <w:rPr>
          <w:sz w:val="84"/>
          <w:szCs w:val="84"/>
        </w:rPr>
      </w:pPr>
      <w:r>
        <w:rPr>
          <w:rFonts w:hint="eastAsia"/>
          <w:sz w:val="84"/>
          <w:szCs w:val="84"/>
        </w:rPr>
        <w:t>同</w:t>
      </w:r>
    </w:p>
    <w:p w:rsidR="003619EB" w:rsidRDefault="003619EB">
      <w:pPr>
        <w:pStyle w:val="aa"/>
        <w:spacing w:line="600" w:lineRule="exact"/>
        <w:ind w:firstLine="880"/>
        <w:jc w:val="center"/>
        <w:rPr>
          <w:sz w:val="30"/>
          <w:szCs w:val="30"/>
        </w:rPr>
      </w:pPr>
    </w:p>
    <w:p w:rsidR="003619EB" w:rsidRDefault="003619EB">
      <w:pPr>
        <w:pStyle w:val="aa"/>
        <w:spacing w:line="600" w:lineRule="exact"/>
        <w:rPr>
          <w:sz w:val="30"/>
          <w:szCs w:val="30"/>
        </w:rPr>
      </w:pPr>
    </w:p>
    <w:p w:rsidR="003619EB" w:rsidRDefault="003619EB">
      <w:pPr>
        <w:pStyle w:val="aa"/>
        <w:spacing w:line="600" w:lineRule="exact"/>
        <w:ind w:firstLine="880"/>
        <w:jc w:val="center"/>
        <w:rPr>
          <w:sz w:val="30"/>
          <w:szCs w:val="30"/>
        </w:rPr>
      </w:pPr>
    </w:p>
    <w:p w:rsidR="003619EB" w:rsidRDefault="003619EB">
      <w:pPr>
        <w:pStyle w:val="aa"/>
        <w:spacing w:line="600" w:lineRule="exact"/>
        <w:jc w:val="left"/>
        <w:rPr>
          <w:sz w:val="30"/>
          <w:szCs w:val="30"/>
          <w:u w:val="single"/>
        </w:rPr>
      </w:pPr>
      <w:r>
        <w:rPr>
          <w:rFonts w:hint="eastAsia"/>
          <w:sz w:val="30"/>
          <w:szCs w:val="30"/>
        </w:rPr>
        <w:t>工程名称：</w:t>
      </w:r>
      <w:r>
        <w:rPr>
          <w:rFonts w:hint="eastAsia"/>
          <w:sz w:val="30"/>
          <w:szCs w:val="30"/>
          <w:u w:val="single"/>
        </w:rPr>
        <w:t xml:space="preserve">                                            </w:t>
      </w:r>
    </w:p>
    <w:p w:rsidR="003619EB" w:rsidRDefault="003619EB">
      <w:pPr>
        <w:pStyle w:val="aa"/>
        <w:spacing w:line="600" w:lineRule="exact"/>
        <w:rPr>
          <w:sz w:val="30"/>
          <w:szCs w:val="30"/>
          <w:u w:val="single"/>
        </w:rPr>
      </w:pPr>
      <w:r>
        <w:rPr>
          <w:rFonts w:hint="eastAsia"/>
          <w:sz w:val="30"/>
          <w:szCs w:val="30"/>
        </w:rPr>
        <w:t>工程地点：</w:t>
      </w:r>
      <w:r>
        <w:rPr>
          <w:rFonts w:hint="eastAsia"/>
          <w:sz w:val="30"/>
          <w:szCs w:val="30"/>
          <w:u w:val="single"/>
        </w:rPr>
        <w:t xml:space="preserve"> </w:t>
      </w:r>
      <w:r>
        <w:rPr>
          <w:rFonts w:hint="eastAsia"/>
          <w:sz w:val="30"/>
          <w:szCs w:val="30"/>
          <w:u w:val="single"/>
        </w:rPr>
        <w:t>东莞理工学院内</w:t>
      </w:r>
      <w:r>
        <w:rPr>
          <w:rFonts w:hint="eastAsia"/>
          <w:sz w:val="30"/>
          <w:szCs w:val="30"/>
          <w:u w:val="single"/>
        </w:rPr>
        <w:t xml:space="preserve">                             </w:t>
      </w:r>
    </w:p>
    <w:p w:rsidR="003619EB" w:rsidRDefault="003619EB">
      <w:pPr>
        <w:pStyle w:val="aa"/>
        <w:spacing w:line="600" w:lineRule="exact"/>
        <w:rPr>
          <w:sz w:val="30"/>
          <w:szCs w:val="30"/>
          <w:u w:val="single"/>
        </w:rPr>
      </w:pPr>
      <w:r>
        <w:rPr>
          <w:rFonts w:hint="eastAsia"/>
          <w:sz w:val="30"/>
          <w:szCs w:val="30"/>
        </w:rPr>
        <w:t>发包方：</w:t>
      </w:r>
      <w:r>
        <w:rPr>
          <w:rFonts w:hint="eastAsia"/>
          <w:sz w:val="30"/>
          <w:szCs w:val="30"/>
          <w:u w:val="single"/>
        </w:rPr>
        <w:t xml:space="preserve"> </w:t>
      </w:r>
      <w:r>
        <w:rPr>
          <w:rFonts w:hint="eastAsia"/>
          <w:sz w:val="30"/>
          <w:szCs w:val="30"/>
          <w:u w:val="single"/>
        </w:rPr>
        <w:t>东莞理工学院</w:t>
      </w:r>
      <w:r>
        <w:rPr>
          <w:rFonts w:hint="eastAsia"/>
          <w:sz w:val="30"/>
          <w:szCs w:val="30"/>
          <w:u w:val="single"/>
        </w:rPr>
        <w:t xml:space="preserve">                                 </w:t>
      </w:r>
    </w:p>
    <w:p w:rsidR="003619EB" w:rsidRDefault="003619EB">
      <w:pPr>
        <w:pStyle w:val="aa"/>
        <w:spacing w:line="600" w:lineRule="exact"/>
        <w:rPr>
          <w:sz w:val="30"/>
          <w:szCs w:val="30"/>
        </w:rPr>
      </w:pPr>
      <w:r>
        <w:rPr>
          <w:rFonts w:hint="eastAsia"/>
          <w:sz w:val="30"/>
          <w:szCs w:val="30"/>
        </w:rPr>
        <w:t>承包方：</w:t>
      </w:r>
      <w:r>
        <w:rPr>
          <w:rFonts w:hint="eastAsia"/>
          <w:sz w:val="30"/>
          <w:szCs w:val="30"/>
          <w:u w:val="single"/>
        </w:rPr>
        <w:t xml:space="preserve">                                              </w:t>
      </w:r>
    </w:p>
    <w:p w:rsidR="003619EB" w:rsidRDefault="003619EB">
      <w:pPr>
        <w:pStyle w:val="aa"/>
        <w:spacing w:line="600" w:lineRule="exact"/>
        <w:ind w:firstLine="880"/>
        <w:rPr>
          <w:sz w:val="44"/>
          <w:szCs w:val="44"/>
        </w:rPr>
      </w:pPr>
    </w:p>
    <w:p w:rsidR="003619EB" w:rsidRDefault="003619EB">
      <w:pPr>
        <w:pStyle w:val="aa"/>
        <w:spacing w:line="600" w:lineRule="exact"/>
        <w:rPr>
          <w:sz w:val="44"/>
          <w:szCs w:val="44"/>
        </w:rPr>
      </w:pPr>
    </w:p>
    <w:p w:rsidR="003619EB" w:rsidRDefault="003619EB">
      <w:pPr>
        <w:pStyle w:val="aa"/>
        <w:spacing w:line="600" w:lineRule="exact"/>
        <w:jc w:val="center"/>
        <w:rPr>
          <w:sz w:val="44"/>
          <w:szCs w:val="44"/>
        </w:rPr>
      </w:pPr>
    </w:p>
    <w:p w:rsidR="003619EB" w:rsidRDefault="003619EB">
      <w:pPr>
        <w:pStyle w:val="aa"/>
        <w:spacing w:line="600" w:lineRule="exact"/>
        <w:jc w:val="center"/>
        <w:rPr>
          <w:sz w:val="44"/>
          <w:szCs w:val="44"/>
        </w:rPr>
      </w:pPr>
      <w:r>
        <w:rPr>
          <w:rFonts w:hint="eastAsia"/>
          <w:sz w:val="44"/>
          <w:szCs w:val="44"/>
        </w:rPr>
        <w:t>工程施工合同</w:t>
      </w:r>
    </w:p>
    <w:p w:rsidR="003619EB" w:rsidRDefault="003619EB">
      <w:pPr>
        <w:pStyle w:val="aa"/>
        <w:spacing w:line="240" w:lineRule="atLeast"/>
        <w:rPr>
          <w:sz w:val="10"/>
          <w:szCs w:val="10"/>
        </w:rPr>
      </w:pPr>
    </w:p>
    <w:p w:rsidR="003619EB" w:rsidRDefault="003619EB">
      <w:pPr>
        <w:pStyle w:val="aa"/>
        <w:spacing w:line="600" w:lineRule="exact"/>
        <w:rPr>
          <w:sz w:val="24"/>
          <w:u w:val="single"/>
        </w:rPr>
      </w:pPr>
      <w:r>
        <w:rPr>
          <w:rFonts w:hint="eastAsia"/>
          <w:sz w:val="24"/>
        </w:rPr>
        <w:t>发包方（以下简称甲方）：</w:t>
      </w:r>
      <w:r>
        <w:rPr>
          <w:sz w:val="24"/>
          <w:u w:val="single"/>
        </w:rPr>
        <w:t xml:space="preserve"> </w:t>
      </w:r>
      <w:r>
        <w:rPr>
          <w:rFonts w:hint="eastAsia"/>
          <w:sz w:val="24"/>
          <w:u w:val="single"/>
        </w:rPr>
        <w:t xml:space="preserve"> </w:t>
      </w:r>
      <w:r>
        <w:rPr>
          <w:rFonts w:hint="eastAsia"/>
          <w:sz w:val="24"/>
          <w:u w:val="single"/>
        </w:rPr>
        <w:t>东莞理工学院</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3619EB" w:rsidRDefault="003619EB" w:rsidP="002A7E0E">
      <w:pPr>
        <w:spacing w:after="78" w:line="600" w:lineRule="exact"/>
        <w:rPr>
          <w:rFonts w:cs="Arial"/>
          <w:b/>
          <w:bCs/>
          <w:sz w:val="32"/>
          <w:szCs w:val="32"/>
          <w:u w:val="single"/>
        </w:rPr>
      </w:pPr>
      <w:r>
        <w:rPr>
          <w:rFonts w:hint="eastAsia"/>
          <w:sz w:val="24"/>
        </w:rPr>
        <w:t>承包方（以下简称乙方）：</w:t>
      </w:r>
      <w:r>
        <w:rPr>
          <w:rFonts w:hint="eastAsia"/>
          <w:sz w:val="24"/>
          <w:u w:val="single"/>
        </w:rPr>
        <w:t xml:space="preserve">                                   </w:t>
      </w:r>
    </w:p>
    <w:p w:rsidR="003619EB" w:rsidRDefault="003619EB">
      <w:pPr>
        <w:pStyle w:val="aa"/>
        <w:spacing w:line="600" w:lineRule="exact"/>
        <w:ind w:firstLineChars="200" w:firstLine="480"/>
        <w:rPr>
          <w:sz w:val="24"/>
        </w:rPr>
      </w:pPr>
      <w:r>
        <w:rPr>
          <w:rFonts w:hint="eastAsia"/>
          <w:sz w:val="24"/>
        </w:rPr>
        <w:t>本合同签订是根据于</w:t>
      </w:r>
      <w:r>
        <w:rPr>
          <w:rFonts w:hint="eastAsia"/>
          <w:sz w:val="24"/>
          <w:u w:val="single"/>
        </w:rPr>
        <w:t xml:space="preserve">        </w:t>
      </w:r>
      <w:r>
        <w:rPr>
          <w:rFonts w:hint="eastAsia"/>
          <w:sz w:val="24"/>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日公开招标确定由乙方承建</w:t>
      </w:r>
      <w:r>
        <w:rPr>
          <w:rFonts w:ascii="宋体" w:hAnsi="宋体" w:cs="Arial" w:hint="eastAsia"/>
          <w:sz w:val="24"/>
        </w:rPr>
        <w:t>，</w:t>
      </w:r>
      <w:r>
        <w:rPr>
          <w:rFonts w:hint="eastAsia"/>
          <w:sz w:val="24"/>
        </w:rPr>
        <w:t>按照《中华人民共和国合同法》、《中华人民共和国建筑法》、国家工商管理局和建设部颁发的（</w:t>
      </w:r>
      <w:r>
        <w:rPr>
          <w:sz w:val="24"/>
        </w:rPr>
        <w:t>GF-1999-0201</w:t>
      </w:r>
      <w:r>
        <w:rPr>
          <w:rFonts w:hint="eastAsia"/>
          <w:sz w:val="24"/>
        </w:rPr>
        <w:t>）《建设工程施工合同示范文本》，并结合东莞市有关规定以及本工程的具体情况，订立本合同。</w:t>
      </w:r>
    </w:p>
    <w:p w:rsidR="003619EB" w:rsidRDefault="003619EB">
      <w:pPr>
        <w:pStyle w:val="aa"/>
        <w:spacing w:line="600" w:lineRule="exact"/>
        <w:ind w:firstLineChars="200" w:firstLine="640"/>
        <w:jc w:val="center"/>
        <w:rPr>
          <w:sz w:val="24"/>
        </w:rPr>
      </w:pPr>
      <w:r>
        <w:rPr>
          <w:rFonts w:hint="eastAsia"/>
          <w:sz w:val="32"/>
          <w:szCs w:val="32"/>
        </w:rPr>
        <w:t>第一条</w:t>
      </w:r>
      <w:r>
        <w:rPr>
          <w:sz w:val="32"/>
          <w:szCs w:val="32"/>
        </w:rPr>
        <w:t xml:space="preserve">  </w:t>
      </w:r>
      <w:r>
        <w:rPr>
          <w:rFonts w:hint="eastAsia"/>
          <w:sz w:val="32"/>
          <w:szCs w:val="32"/>
        </w:rPr>
        <w:t>工程项目名称和范围</w:t>
      </w:r>
    </w:p>
    <w:p w:rsidR="003619EB" w:rsidRDefault="003619EB">
      <w:pPr>
        <w:pStyle w:val="aa"/>
        <w:numPr>
          <w:ilvl w:val="0"/>
          <w:numId w:val="11"/>
        </w:numPr>
        <w:tabs>
          <w:tab w:val="clear" w:pos="480"/>
          <w:tab w:val="left" w:pos="315"/>
        </w:tabs>
        <w:spacing w:line="560" w:lineRule="exact"/>
        <w:ind w:left="315" w:hanging="315"/>
        <w:rPr>
          <w:sz w:val="24"/>
        </w:rPr>
      </w:pPr>
      <w:r>
        <w:rPr>
          <w:rFonts w:hint="eastAsia"/>
          <w:sz w:val="24"/>
        </w:rPr>
        <w:t>工程名称：</w:t>
      </w:r>
      <w:r>
        <w:rPr>
          <w:rFonts w:hint="eastAsia"/>
          <w:sz w:val="24"/>
          <w:u w:val="single"/>
        </w:rPr>
        <w:t xml:space="preserve">                                           </w:t>
      </w:r>
      <w:r>
        <w:rPr>
          <w:sz w:val="24"/>
        </w:rPr>
        <w:t xml:space="preserve"> </w:t>
      </w:r>
    </w:p>
    <w:p w:rsidR="003619EB" w:rsidRDefault="003619EB">
      <w:pPr>
        <w:pStyle w:val="aa"/>
        <w:numPr>
          <w:ilvl w:val="0"/>
          <w:numId w:val="11"/>
        </w:numPr>
        <w:tabs>
          <w:tab w:val="clear" w:pos="480"/>
          <w:tab w:val="left" w:pos="315"/>
        </w:tabs>
        <w:spacing w:line="560" w:lineRule="exact"/>
        <w:ind w:left="315" w:hanging="315"/>
        <w:rPr>
          <w:sz w:val="24"/>
        </w:rPr>
      </w:pPr>
      <w:r>
        <w:rPr>
          <w:rFonts w:hint="eastAsia"/>
          <w:sz w:val="24"/>
        </w:rPr>
        <w:t>工程地点：</w:t>
      </w:r>
      <w:r>
        <w:rPr>
          <w:rFonts w:hint="eastAsia"/>
          <w:sz w:val="24"/>
          <w:u w:val="single"/>
        </w:rPr>
        <w:t xml:space="preserve"> </w:t>
      </w:r>
      <w:r>
        <w:rPr>
          <w:rFonts w:hint="eastAsia"/>
          <w:sz w:val="24"/>
          <w:u w:val="single"/>
        </w:rPr>
        <w:t>东莞理工学院内</w:t>
      </w:r>
      <w:r>
        <w:rPr>
          <w:rFonts w:hint="eastAsia"/>
          <w:sz w:val="24"/>
          <w:u w:val="single"/>
        </w:rPr>
        <w:t xml:space="preserve">                            </w:t>
      </w:r>
    </w:p>
    <w:p w:rsidR="003619EB" w:rsidRDefault="003619EB">
      <w:pPr>
        <w:pStyle w:val="aa"/>
        <w:numPr>
          <w:ilvl w:val="0"/>
          <w:numId w:val="11"/>
        </w:numPr>
        <w:tabs>
          <w:tab w:val="clear" w:pos="480"/>
          <w:tab w:val="left" w:pos="315"/>
        </w:tabs>
        <w:spacing w:line="560" w:lineRule="exact"/>
        <w:ind w:left="318" w:hanging="318"/>
        <w:rPr>
          <w:sz w:val="24"/>
        </w:rPr>
      </w:pPr>
      <w:r>
        <w:rPr>
          <w:rFonts w:hint="eastAsia"/>
          <w:sz w:val="24"/>
        </w:rPr>
        <w:t>承包范围：包工</w:t>
      </w:r>
    </w:p>
    <w:p w:rsidR="003619EB" w:rsidRDefault="003619EB">
      <w:pPr>
        <w:pStyle w:val="aa"/>
        <w:spacing w:line="560" w:lineRule="exact"/>
        <w:ind w:left="318"/>
        <w:jc w:val="center"/>
        <w:rPr>
          <w:sz w:val="24"/>
        </w:rPr>
      </w:pPr>
      <w:r>
        <w:rPr>
          <w:rFonts w:hint="eastAsia"/>
          <w:sz w:val="32"/>
          <w:szCs w:val="32"/>
        </w:rPr>
        <w:t>第二条</w:t>
      </w:r>
      <w:r>
        <w:rPr>
          <w:sz w:val="32"/>
          <w:szCs w:val="32"/>
        </w:rPr>
        <w:t xml:space="preserve">  </w:t>
      </w:r>
      <w:r>
        <w:rPr>
          <w:rFonts w:hint="eastAsia"/>
          <w:sz w:val="32"/>
          <w:szCs w:val="32"/>
        </w:rPr>
        <w:t>工程造价及工期</w:t>
      </w:r>
    </w:p>
    <w:p w:rsidR="003619EB" w:rsidRDefault="003619EB">
      <w:pPr>
        <w:pStyle w:val="aa"/>
        <w:spacing w:line="580" w:lineRule="exact"/>
        <w:ind w:leftChars="-1" w:hanging="2"/>
        <w:rPr>
          <w:sz w:val="24"/>
        </w:rPr>
      </w:pPr>
      <w:r>
        <w:rPr>
          <w:rFonts w:hint="eastAsia"/>
          <w:sz w:val="24"/>
        </w:rPr>
        <w:t>1</w:t>
      </w:r>
      <w:r>
        <w:rPr>
          <w:rFonts w:hint="eastAsia"/>
          <w:sz w:val="24"/>
        </w:rPr>
        <w:t>、整个工程总造价包工为人民币</w:t>
      </w:r>
      <w:r>
        <w:rPr>
          <w:rFonts w:hint="eastAsia"/>
          <w:sz w:val="24"/>
          <w:u w:val="single"/>
        </w:rPr>
        <w:t xml:space="preserve">            </w:t>
      </w:r>
      <w:r>
        <w:rPr>
          <w:rFonts w:hint="eastAsia"/>
          <w:sz w:val="24"/>
        </w:rPr>
        <w:t>元。</w:t>
      </w:r>
    </w:p>
    <w:p w:rsidR="003619EB" w:rsidRDefault="003619EB">
      <w:pPr>
        <w:pStyle w:val="aa"/>
        <w:spacing w:line="580" w:lineRule="exact"/>
        <w:ind w:leftChars="-85" w:left="2" w:hangingChars="75" w:hanging="180"/>
        <w:rPr>
          <w:sz w:val="24"/>
        </w:rPr>
      </w:pPr>
      <w:r>
        <w:rPr>
          <w:rFonts w:hint="eastAsia"/>
          <w:sz w:val="24"/>
        </w:rPr>
        <w:t>（大写：</w:t>
      </w:r>
      <w:r>
        <w:rPr>
          <w:rFonts w:hint="eastAsia"/>
          <w:sz w:val="24"/>
        </w:rPr>
        <w:t xml:space="preserve">           </w:t>
      </w:r>
      <w:r>
        <w:rPr>
          <w:rFonts w:hint="eastAsia"/>
          <w:sz w:val="24"/>
        </w:rPr>
        <w:t>元）</w:t>
      </w:r>
    </w:p>
    <w:p w:rsidR="003619EB" w:rsidRDefault="003619EB">
      <w:pPr>
        <w:pStyle w:val="aa"/>
        <w:spacing w:line="580" w:lineRule="exact"/>
        <w:ind w:leftChars="-86" w:left="-1" w:hangingChars="75" w:hanging="180"/>
        <w:rPr>
          <w:sz w:val="24"/>
        </w:rPr>
      </w:pPr>
      <w:r>
        <w:rPr>
          <w:rFonts w:hint="eastAsia"/>
          <w:sz w:val="24"/>
        </w:rPr>
        <w:t>（</w:t>
      </w:r>
      <w:r>
        <w:rPr>
          <w:rFonts w:hint="eastAsia"/>
          <w:sz w:val="24"/>
        </w:rPr>
        <w:t>1</w:t>
      </w:r>
      <w:r>
        <w:rPr>
          <w:rFonts w:hint="eastAsia"/>
          <w:sz w:val="24"/>
        </w:rPr>
        <w:t>）按定标价包人工、包工期、包质量、包安全。</w:t>
      </w:r>
    </w:p>
    <w:p w:rsidR="003619EB" w:rsidRDefault="003619EB">
      <w:pPr>
        <w:pStyle w:val="aa"/>
        <w:spacing w:line="580" w:lineRule="exact"/>
        <w:ind w:leftChars="-86" w:left="-1" w:hangingChars="75" w:hanging="180"/>
        <w:rPr>
          <w:sz w:val="24"/>
        </w:rPr>
      </w:pPr>
      <w:r>
        <w:rPr>
          <w:rFonts w:hint="eastAsia"/>
          <w:sz w:val="24"/>
        </w:rPr>
        <w:t>（</w:t>
      </w:r>
      <w:r>
        <w:rPr>
          <w:rFonts w:hint="eastAsia"/>
          <w:sz w:val="24"/>
        </w:rPr>
        <w:t>2</w:t>
      </w:r>
      <w:r>
        <w:rPr>
          <w:rFonts w:hint="eastAsia"/>
          <w:sz w:val="24"/>
        </w:rPr>
        <w:t>）按国家规定由乙方缴纳的各种税收已包含在本工程造价内，由乙方</w:t>
      </w:r>
      <w:proofErr w:type="gramStart"/>
      <w:r>
        <w:rPr>
          <w:rFonts w:hint="eastAsia"/>
          <w:sz w:val="24"/>
        </w:rPr>
        <w:t>向税收</w:t>
      </w:r>
      <w:proofErr w:type="gramEnd"/>
      <w:r>
        <w:rPr>
          <w:rFonts w:hint="eastAsia"/>
          <w:sz w:val="24"/>
        </w:rPr>
        <w:t>部门支付。</w:t>
      </w:r>
    </w:p>
    <w:p w:rsidR="003619EB" w:rsidRDefault="003619EB">
      <w:pPr>
        <w:pStyle w:val="aa"/>
        <w:spacing w:line="580" w:lineRule="exact"/>
        <w:ind w:leftChars="-85" w:left="2" w:hangingChars="75" w:hanging="180"/>
        <w:rPr>
          <w:sz w:val="24"/>
        </w:rPr>
      </w:pPr>
      <w:r>
        <w:rPr>
          <w:rFonts w:hint="eastAsia"/>
          <w:sz w:val="24"/>
        </w:rPr>
        <w:t>（</w:t>
      </w:r>
      <w:r>
        <w:rPr>
          <w:rFonts w:hint="eastAsia"/>
          <w:sz w:val="24"/>
        </w:rPr>
        <w:t>3</w:t>
      </w:r>
      <w:r>
        <w:rPr>
          <w:rFonts w:hint="eastAsia"/>
          <w:sz w:val="24"/>
        </w:rPr>
        <w:t>）招标工程除设计变更外，总造价、按定标价为准，一次包定，结算时不作调整。</w:t>
      </w:r>
    </w:p>
    <w:p w:rsidR="003619EB" w:rsidRDefault="003619EB">
      <w:pPr>
        <w:pStyle w:val="aa"/>
        <w:spacing w:line="580" w:lineRule="exact"/>
        <w:ind w:left="240" w:hangingChars="100" w:hanging="240"/>
        <w:rPr>
          <w:sz w:val="24"/>
        </w:rPr>
      </w:pPr>
      <w:r>
        <w:rPr>
          <w:sz w:val="24"/>
        </w:rPr>
        <w:t>2</w:t>
      </w:r>
      <w:r>
        <w:rPr>
          <w:rFonts w:hint="eastAsia"/>
          <w:sz w:val="24"/>
        </w:rPr>
        <w:t>、在按要求施工过程中因设计问题需要增加工程的，乙方可按照招标文件及投标文件确定的相同项目单价进行结算。</w:t>
      </w:r>
    </w:p>
    <w:p w:rsidR="003619EB" w:rsidRDefault="003619EB">
      <w:pPr>
        <w:pStyle w:val="aa"/>
        <w:spacing w:line="580" w:lineRule="exact"/>
        <w:rPr>
          <w:sz w:val="24"/>
        </w:rPr>
      </w:pPr>
      <w:r>
        <w:rPr>
          <w:rFonts w:ascii="宋体" w:hAnsi="宋体" w:hint="eastAsia"/>
          <w:sz w:val="24"/>
        </w:rPr>
        <w:t>3、</w:t>
      </w:r>
      <w:r>
        <w:rPr>
          <w:rFonts w:hint="eastAsia"/>
          <w:sz w:val="24"/>
        </w:rPr>
        <w:t>项目工期：工期</w:t>
      </w:r>
      <w:r>
        <w:rPr>
          <w:rFonts w:hint="eastAsia"/>
          <w:sz w:val="24"/>
          <w:u w:val="single"/>
        </w:rPr>
        <w:t xml:space="preserve">      </w:t>
      </w:r>
      <w:proofErr w:type="gramStart"/>
      <w:r>
        <w:rPr>
          <w:rFonts w:hint="eastAsia"/>
          <w:sz w:val="24"/>
        </w:rPr>
        <w:t>个</w:t>
      </w:r>
      <w:proofErr w:type="gramEnd"/>
      <w:r>
        <w:rPr>
          <w:rFonts w:hint="eastAsia"/>
          <w:sz w:val="24"/>
        </w:rPr>
        <w:t>日历天；</w:t>
      </w:r>
    </w:p>
    <w:p w:rsidR="003619EB" w:rsidRDefault="003619EB">
      <w:pPr>
        <w:pStyle w:val="aa"/>
        <w:spacing w:line="600" w:lineRule="exact"/>
        <w:rPr>
          <w:sz w:val="24"/>
        </w:rPr>
      </w:pPr>
      <w:r>
        <w:rPr>
          <w:rFonts w:hint="eastAsia"/>
          <w:sz w:val="24"/>
        </w:rPr>
        <w:t>开工日期：</w:t>
      </w:r>
      <w:r>
        <w:rPr>
          <w:sz w:val="24"/>
          <w:u w:val="single"/>
        </w:rPr>
        <w:t xml:space="preserve"> </w:t>
      </w:r>
      <w:r>
        <w:rPr>
          <w:rFonts w:hint="eastAsia"/>
          <w:sz w:val="24"/>
          <w:u w:val="single"/>
        </w:rPr>
        <w:t xml:space="preserve">    </w:t>
      </w:r>
      <w:r>
        <w:rPr>
          <w:sz w:val="24"/>
          <w:u w:val="single"/>
        </w:rPr>
        <w:t xml:space="preserve">  </w:t>
      </w:r>
      <w:r>
        <w:rPr>
          <w:rFonts w:hint="eastAsia"/>
          <w:sz w:val="24"/>
        </w:rPr>
        <w:t>年</w:t>
      </w:r>
      <w:r>
        <w:rPr>
          <w:sz w:val="24"/>
          <w:u w:val="single"/>
        </w:rPr>
        <w:t xml:space="preserve"> </w:t>
      </w:r>
      <w:r>
        <w:rPr>
          <w:rFonts w:hint="eastAsia"/>
          <w:sz w:val="24"/>
          <w:u w:val="single"/>
        </w:rPr>
        <w:t xml:space="preserve">   </w:t>
      </w:r>
      <w:r>
        <w:rPr>
          <w:rFonts w:hint="eastAsia"/>
          <w:sz w:val="24"/>
        </w:rPr>
        <w:t>月</w:t>
      </w:r>
      <w:r>
        <w:rPr>
          <w:sz w:val="24"/>
          <w:u w:val="single"/>
        </w:rPr>
        <w:t xml:space="preserve"> </w:t>
      </w:r>
      <w:r>
        <w:rPr>
          <w:rFonts w:hint="eastAsia"/>
          <w:sz w:val="24"/>
          <w:u w:val="single"/>
        </w:rPr>
        <w:t xml:space="preserve">   </w:t>
      </w:r>
      <w:r>
        <w:rPr>
          <w:sz w:val="24"/>
          <w:u w:val="single"/>
        </w:rPr>
        <w:t xml:space="preserve"> </w:t>
      </w:r>
      <w:r>
        <w:rPr>
          <w:rFonts w:hint="eastAsia"/>
          <w:sz w:val="24"/>
        </w:rPr>
        <w:t>日</w:t>
      </w:r>
    </w:p>
    <w:p w:rsidR="003619EB" w:rsidRDefault="003619EB">
      <w:pPr>
        <w:pStyle w:val="aa"/>
        <w:spacing w:line="600" w:lineRule="exact"/>
        <w:rPr>
          <w:sz w:val="24"/>
        </w:rPr>
      </w:pPr>
      <w:r>
        <w:rPr>
          <w:rFonts w:hint="eastAsia"/>
          <w:sz w:val="24"/>
        </w:rPr>
        <w:t>竣工日期：</w:t>
      </w:r>
      <w:r>
        <w:rPr>
          <w:sz w:val="24"/>
          <w:u w:val="single"/>
        </w:rPr>
        <w:t xml:space="preserve"> </w:t>
      </w:r>
      <w:r>
        <w:rPr>
          <w:rFonts w:hint="eastAsia"/>
          <w:sz w:val="24"/>
          <w:u w:val="single"/>
        </w:rPr>
        <w:t xml:space="preserve">    </w:t>
      </w:r>
      <w:r>
        <w:rPr>
          <w:sz w:val="24"/>
          <w:u w:val="single"/>
        </w:rPr>
        <w:t xml:space="preserve">  </w:t>
      </w:r>
      <w:r>
        <w:rPr>
          <w:rFonts w:hint="eastAsia"/>
          <w:sz w:val="24"/>
        </w:rPr>
        <w:t>年</w:t>
      </w:r>
      <w:r>
        <w:rPr>
          <w:sz w:val="24"/>
          <w:u w:val="single"/>
        </w:rPr>
        <w:t xml:space="preserve"> </w:t>
      </w:r>
      <w:r>
        <w:rPr>
          <w:rFonts w:hint="eastAsia"/>
          <w:sz w:val="24"/>
          <w:u w:val="single"/>
        </w:rPr>
        <w:t xml:space="preserve">  </w:t>
      </w:r>
      <w:r>
        <w:rPr>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rPr>
        <w:t>日。</w:t>
      </w:r>
    </w:p>
    <w:p w:rsidR="003619EB" w:rsidRDefault="003619EB">
      <w:pPr>
        <w:pStyle w:val="aa"/>
        <w:spacing w:line="600" w:lineRule="exact"/>
        <w:rPr>
          <w:sz w:val="24"/>
        </w:rPr>
      </w:pPr>
      <w:r>
        <w:rPr>
          <w:rFonts w:ascii="宋体" w:hAnsi="宋体" w:hint="eastAsia"/>
          <w:sz w:val="24"/>
        </w:rPr>
        <w:lastRenderedPageBreak/>
        <w:t>4、具体开工日期以甲方通知为准，</w:t>
      </w:r>
    </w:p>
    <w:p w:rsidR="003619EB" w:rsidRDefault="003619EB">
      <w:pPr>
        <w:pStyle w:val="aa"/>
        <w:spacing w:line="680" w:lineRule="exact"/>
        <w:rPr>
          <w:sz w:val="32"/>
          <w:szCs w:val="32"/>
        </w:rPr>
      </w:pPr>
      <w:r>
        <w:rPr>
          <w:rFonts w:ascii="宋体" w:hAnsi="宋体" w:hint="eastAsia"/>
          <w:sz w:val="24"/>
        </w:rPr>
        <w:t>5、</w:t>
      </w:r>
      <w:r>
        <w:rPr>
          <w:rFonts w:hint="eastAsia"/>
          <w:sz w:val="24"/>
        </w:rPr>
        <w:t>本项目必须在甲方规定的期限内完成所有工程项目，工期非甲方原因导致延误不能顺延。</w:t>
      </w:r>
      <w:r>
        <w:rPr>
          <w:sz w:val="32"/>
          <w:szCs w:val="32"/>
        </w:rPr>
        <w:tab/>
      </w:r>
      <w:r>
        <w:rPr>
          <w:rFonts w:hint="eastAsia"/>
          <w:sz w:val="32"/>
          <w:szCs w:val="32"/>
        </w:rPr>
        <w:t xml:space="preserve"> </w:t>
      </w:r>
    </w:p>
    <w:p w:rsidR="003619EB" w:rsidRDefault="003619EB">
      <w:pPr>
        <w:pStyle w:val="aa"/>
        <w:spacing w:line="560" w:lineRule="exact"/>
        <w:ind w:left="318"/>
        <w:jc w:val="center"/>
        <w:rPr>
          <w:sz w:val="32"/>
          <w:szCs w:val="32"/>
        </w:rPr>
      </w:pPr>
      <w:r>
        <w:rPr>
          <w:rFonts w:hint="eastAsia"/>
          <w:sz w:val="32"/>
          <w:szCs w:val="32"/>
        </w:rPr>
        <w:t>第三条</w:t>
      </w:r>
      <w:r>
        <w:rPr>
          <w:sz w:val="32"/>
          <w:szCs w:val="32"/>
        </w:rPr>
        <w:t xml:space="preserve">  </w:t>
      </w:r>
      <w:r>
        <w:rPr>
          <w:rFonts w:hint="eastAsia"/>
          <w:sz w:val="32"/>
          <w:szCs w:val="32"/>
        </w:rPr>
        <w:t>工程质量要求及保修期</w:t>
      </w:r>
    </w:p>
    <w:p w:rsidR="003619EB" w:rsidRDefault="003619EB">
      <w:pPr>
        <w:pStyle w:val="aa"/>
        <w:spacing w:line="600" w:lineRule="exact"/>
        <w:rPr>
          <w:sz w:val="24"/>
        </w:rPr>
      </w:pPr>
      <w:r>
        <w:rPr>
          <w:sz w:val="24"/>
        </w:rPr>
        <w:t>1</w:t>
      </w:r>
      <w:r>
        <w:rPr>
          <w:rFonts w:hint="eastAsia"/>
          <w:sz w:val="24"/>
        </w:rPr>
        <w:t>、在施工过程中，乙方必须保证质量，选用的材料和施工质量要求符合招标文件所列标准。如乙方投标时承诺的技术标准高于甲方要求，则按乙方投标文件的要求标准提供产品及施工，所用材料要有生产厂家的产品生产许可证和国家质检部门的检验合格证，并经甲方或甲方委托的监理部门检查后方可使用。但甲方不承担该检验合格与用材不符之风险。</w:t>
      </w:r>
    </w:p>
    <w:p w:rsidR="003619EB" w:rsidRDefault="003619EB">
      <w:pPr>
        <w:pStyle w:val="aa"/>
        <w:spacing w:line="600" w:lineRule="exact"/>
        <w:rPr>
          <w:sz w:val="24"/>
        </w:rPr>
      </w:pPr>
      <w:r>
        <w:rPr>
          <w:sz w:val="24"/>
        </w:rPr>
        <w:t>2</w:t>
      </w:r>
      <w:r>
        <w:rPr>
          <w:rFonts w:hint="eastAsia"/>
          <w:sz w:val="24"/>
        </w:rPr>
        <w:t>、保修期按如下条件履行：保质期为</w:t>
      </w:r>
      <w:r>
        <w:rPr>
          <w:sz w:val="24"/>
        </w:rPr>
        <w:t>1</w:t>
      </w:r>
      <w:r>
        <w:rPr>
          <w:rFonts w:hint="eastAsia"/>
          <w:sz w:val="24"/>
        </w:rPr>
        <w:t>年，自竣工验收合格之日起算，在保修期内因质量问题导致的翻工、维修等费用均由乙方承担。</w:t>
      </w:r>
    </w:p>
    <w:p w:rsidR="003619EB" w:rsidRDefault="003619EB">
      <w:pPr>
        <w:pStyle w:val="aa"/>
        <w:spacing w:line="600" w:lineRule="exact"/>
        <w:rPr>
          <w:sz w:val="24"/>
        </w:rPr>
      </w:pPr>
      <w:r>
        <w:rPr>
          <w:sz w:val="24"/>
        </w:rPr>
        <w:t>3</w:t>
      </w:r>
      <w:r>
        <w:rPr>
          <w:rFonts w:hint="eastAsia"/>
          <w:sz w:val="24"/>
        </w:rPr>
        <w:t>、因不可抗力的自然灾害及他人损坏，不属于乙方保修责任范围。</w:t>
      </w:r>
    </w:p>
    <w:p w:rsidR="003619EB" w:rsidRDefault="003619EB">
      <w:pPr>
        <w:pStyle w:val="aa"/>
        <w:spacing w:line="560" w:lineRule="exact"/>
        <w:ind w:left="318"/>
        <w:jc w:val="center"/>
        <w:rPr>
          <w:sz w:val="32"/>
          <w:szCs w:val="32"/>
        </w:rPr>
      </w:pPr>
      <w:r>
        <w:rPr>
          <w:rFonts w:hint="eastAsia"/>
          <w:sz w:val="32"/>
          <w:szCs w:val="32"/>
        </w:rPr>
        <w:t>第四条</w:t>
      </w:r>
      <w:r>
        <w:rPr>
          <w:sz w:val="32"/>
          <w:szCs w:val="32"/>
        </w:rPr>
        <w:t xml:space="preserve">  </w:t>
      </w:r>
      <w:r>
        <w:rPr>
          <w:rFonts w:hint="eastAsia"/>
          <w:sz w:val="32"/>
          <w:szCs w:val="32"/>
        </w:rPr>
        <w:t>竣工验收</w:t>
      </w:r>
    </w:p>
    <w:p w:rsidR="003619EB" w:rsidRDefault="003619EB">
      <w:pPr>
        <w:pStyle w:val="aa"/>
        <w:spacing w:line="600" w:lineRule="exact"/>
        <w:rPr>
          <w:sz w:val="24"/>
        </w:rPr>
      </w:pPr>
      <w:r>
        <w:rPr>
          <w:sz w:val="24"/>
        </w:rPr>
        <w:t>1</w:t>
      </w:r>
      <w:r>
        <w:rPr>
          <w:rFonts w:hint="eastAsia"/>
          <w:sz w:val="24"/>
        </w:rPr>
        <w:t>、工程具备竣工验收条件，乙方按国家工程竣工验收有关规定，向甲方提供完整竣工资料和竣工验收申请。甲方收到竣工验收申请后</w:t>
      </w:r>
      <w:r>
        <w:rPr>
          <w:sz w:val="24"/>
        </w:rPr>
        <w:t>7</w:t>
      </w:r>
      <w:r>
        <w:rPr>
          <w:rFonts w:hint="eastAsia"/>
          <w:sz w:val="24"/>
        </w:rPr>
        <w:t>个工作日内组织有关单位验收，并在验收后</w:t>
      </w:r>
      <w:r>
        <w:rPr>
          <w:sz w:val="24"/>
        </w:rPr>
        <w:t>7</w:t>
      </w:r>
      <w:r>
        <w:rPr>
          <w:rFonts w:hint="eastAsia"/>
          <w:sz w:val="24"/>
        </w:rPr>
        <w:t>天内给予认可或提出修改意见。乙方按要求修改，并承担由自身原因造成修改的费用。</w:t>
      </w:r>
    </w:p>
    <w:p w:rsidR="003619EB" w:rsidRDefault="003619EB">
      <w:pPr>
        <w:pStyle w:val="aa"/>
        <w:spacing w:line="600" w:lineRule="exact"/>
        <w:rPr>
          <w:sz w:val="24"/>
        </w:rPr>
      </w:pPr>
      <w:r>
        <w:rPr>
          <w:rFonts w:hint="eastAsia"/>
          <w:sz w:val="24"/>
        </w:rPr>
        <w:t>2</w:t>
      </w:r>
      <w:r>
        <w:rPr>
          <w:rFonts w:hint="eastAsia"/>
          <w:sz w:val="24"/>
        </w:rPr>
        <w:t>、工程竣工验收通过，乙方送交竣工验收报告的日期为实际竣工日期。工程按甲方要求修改后通过竣工验收的，实际竣工日期为乙方修改后提请甲方验收的日期。</w:t>
      </w:r>
    </w:p>
    <w:p w:rsidR="003619EB" w:rsidRDefault="003619EB">
      <w:pPr>
        <w:pStyle w:val="aa"/>
        <w:spacing w:line="600" w:lineRule="exact"/>
        <w:rPr>
          <w:sz w:val="24"/>
        </w:rPr>
      </w:pPr>
      <w:r>
        <w:rPr>
          <w:rFonts w:hint="eastAsia"/>
          <w:sz w:val="24"/>
        </w:rPr>
        <w:t>3</w:t>
      </w:r>
      <w:r>
        <w:rPr>
          <w:rFonts w:hint="eastAsia"/>
          <w:sz w:val="24"/>
        </w:rPr>
        <w:t>、工程未经验收或竣工验收未通过的，甲方不得使用。甲方强行使用时，由此发生的质量问题及其他问题，由甲方承担责任。</w:t>
      </w:r>
    </w:p>
    <w:p w:rsidR="003619EB" w:rsidRDefault="003619EB">
      <w:pPr>
        <w:pStyle w:val="aa"/>
        <w:spacing w:line="600" w:lineRule="exact"/>
        <w:rPr>
          <w:sz w:val="24"/>
        </w:rPr>
      </w:pPr>
      <w:r>
        <w:rPr>
          <w:rFonts w:hint="eastAsia"/>
          <w:sz w:val="24"/>
        </w:rPr>
        <w:t>4</w:t>
      </w:r>
      <w:r>
        <w:rPr>
          <w:rFonts w:hint="eastAsia"/>
          <w:sz w:val="24"/>
        </w:rPr>
        <w:t>、乙方在工程验收后</w:t>
      </w:r>
      <w:r>
        <w:rPr>
          <w:sz w:val="24"/>
        </w:rPr>
        <w:t>20</w:t>
      </w:r>
      <w:r>
        <w:rPr>
          <w:rFonts w:hint="eastAsia"/>
          <w:sz w:val="24"/>
        </w:rPr>
        <w:t>天内将工程结算资料送甲方签收，甲方签收后</w:t>
      </w:r>
      <w:r>
        <w:rPr>
          <w:sz w:val="24"/>
        </w:rPr>
        <w:t>15</w:t>
      </w:r>
      <w:r>
        <w:rPr>
          <w:rFonts w:hint="eastAsia"/>
          <w:sz w:val="24"/>
        </w:rPr>
        <w:t>个工</w:t>
      </w:r>
      <w:r>
        <w:rPr>
          <w:rFonts w:hint="eastAsia"/>
          <w:sz w:val="24"/>
        </w:rPr>
        <w:lastRenderedPageBreak/>
        <w:t>作日内审核完毕或按规定报送</w:t>
      </w:r>
      <w:proofErr w:type="gramStart"/>
      <w:r>
        <w:rPr>
          <w:rFonts w:hint="eastAsia"/>
          <w:sz w:val="24"/>
        </w:rPr>
        <w:t>市财局有关</w:t>
      </w:r>
      <w:proofErr w:type="gramEnd"/>
      <w:r>
        <w:rPr>
          <w:rFonts w:hint="eastAsia"/>
          <w:sz w:val="24"/>
        </w:rPr>
        <w:t>部门审核。</w:t>
      </w:r>
    </w:p>
    <w:p w:rsidR="003619EB" w:rsidRDefault="003619EB">
      <w:pPr>
        <w:pStyle w:val="aa"/>
        <w:spacing w:line="600" w:lineRule="exact"/>
        <w:rPr>
          <w:sz w:val="24"/>
        </w:rPr>
      </w:pPr>
      <w:r>
        <w:rPr>
          <w:rFonts w:hint="eastAsia"/>
          <w:sz w:val="24"/>
        </w:rPr>
        <w:t>5</w:t>
      </w:r>
      <w:r>
        <w:rPr>
          <w:rFonts w:hint="eastAsia"/>
          <w:sz w:val="24"/>
        </w:rPr>
        <w:t>、因特殊原因，甲方要求部分单位工程和工程部位甩项竣工的，双方协商签订甩项竣工协议，明确双方责任和工程价款的支付方法。</w:t>
      </w:r>
    </w:p>
    <w:p w:rsidR="003619EB" w:rsidRDefault="003619EB">
      <w:pPr>
        <w:pStyle w:val="aa"/>
        <w:spacing w:line="600" w:lineRule="exact"/>
        <w:rPr>
          <w:sz w:val="24"/>
        </w:rPr>
      </w:pPr>
      <w:r>
        <w:rPr>
          <w:rFonts w:hint="eastAsia"/>
          <w:sz w:val="24"/>
        </w:rPr>
        <w:t>6</w:t>
      </w:r>
      <w:r>
        <w:rPr>
          <w:rFonts w:hint="eastAsia"/>
          <w:sz w:val="24"/>
        </w:rPr>
        <w:t>、乙方在施工现场生产、生活临时设施，应在送交竣工报告后</w:t>
      </w:r>
      <w:r>
        <w:rPr>
          <w:sz w:val="24"/>
        </w:rPr>
        <w:t>14</w:t>
      </w:r>
      <w:r>
        <w:rPr>
          <w:rFonts w:hint="eastAsia"/>
          <w:sz w:val="24"/>
        </w:rPr>
        <w:t>天内全部撤离，做到工完场清，</w:t>
      </w:r>
      <w:proofErr w:type="gramStart"/>
      <w:r>
        <w:rPr>
          <w:rFonts w:hint="eastAsia"/>
          <w:sz w:val="24"/>
        </w:rPr>
        <w:t>若工</w:t>
      </w:r>
      <w:proofErr w:type="gramEnd"/>
      <w:r>
        <w:rPr>
          <w:rFonts w:hint="eastAsia"/>
          <w:sz w:val="24"/>
        </w:rPr>
        <w:t>完</w:t>
      </w:r>
      <w:proofErr w:type="gramStart"/>
      <w:r>
        <w:rPr>
          <w:rFonts w:hint="eastAsia"/>
          <w:sz w:val="24"/>
        </w:rPr>
        <w:t>不</w:t>
      </w:r>
      <w:proofErr w:type="gramEnd"/>
      <w:r>
        <w:rPr>
          <w:rFonts w:hint="eastAsia"/>
          <w:sz w:val="24"/>
        </w:rPr>
        <w:t>清场，甲方以每日</w:t>
      </w:r>
      <w:r>
        <w:rPr>
          <w:sz w:val="24"/>
          <w:u w:val="single"/>
        </w:rPr>
        <w:t xml:space="preserve">   10</w:t>
      </w:r>
      <w:r>
        <w:rPr>
          <w:rFonts w:hint="eastAsia"/>
          <w:sz w:val="24"/>
          <w:u w:val="single"/>
        </w:rPr>
        <w:t>元</w:t>
      </w:r>
      <w:r>
        <w:rPr>
          <w:sz w:val="24"/>
          <w:u w:val="single"/>
        </w:rPr>
        <w:t xml:space="preserve">  </w:t>
      </w:r>
      <w:r>
        <w:rPr>
          <w:sz w:val="24"/>
        </w:rPr>
        <w:t>/</w:t>
      </w:r>
      <w:r>
        <w:rPr>
          <w:rFonts w:hint="eastAsia"/>
          <w:sz w:val="24"/>
        </w:rPr>
        <w:t>㎡的标准向乙方收取地租费，此费用在工程结算款或余留款中扣留。</w:t>
      </w:r>
    </w:p>
    <w:p w:rsidR="003619EB" w:rsidRDefault="003619EB">
      <w:pPr>
        <w:pStyle w:val="aa"/>
        <w:spacing w:line="560" w:lineRule="exact"/>
        <w:ind w:left="318"/>
        <w:jc w:val="center"/>
        <w:rPr>
          <w:sz w:val="32"/>
          <w:szCs w:val="32"/>
        </w:rPr>
      </w:pPr>
      <w:r>
        <w:rPr>
          <w:rFonts w:hint="eastAsia"/>
          <w:sz w:val="32"/>
          <w:szCs w:val="32"/>
        </w:rPr>
        <w:t>第五条</w:t>
      </w:r>
      <w:r>
        <w:rPr>
          <w:sz w:val="32"/>
          <w:szCs w:val="32"/>
        </w:rPr>
        <w:t xml:space="preserve">  </w:t>
      </w:r>
      <w:r>
        <w:rPr>
          <w:rFonts w:hint="eastAsia"/>
          <w:sz w:val="32"/>
          <w:szCs w:val="32"/>
        </w:rPr>
        <w:t>工程款的结算、支付及履约保证金的约定</w:t>
      </w:r>
    </w:p>
    <w:p w:rsidR="003619EB" w:rsidRDefault="003619EB">
      <w:pPr>
        <w:pStyle w:val="aa"/>
        <w:spacing w:line="600" w:lineRule="exact"/>
        <w:rPr>
          <w:sz w:val="24"/>
        </w:rPr>
      </w:pPr>
      <w:r>
        <w:rPr>
          <w:sz w:val="24"/>
        </w:rPr>
        <w:t>1</w:t>
      </w:r>
      <w:r>
        <w:rPr>
          <w:rFonts w:hint="eastAsia"/>
          <w:sz w:val="24"/>
        </w:rPr>
        <w:t>、乙方须自行承担招标范围内的所有材料市场价格的浮动，在合同执行期间，材料市场价格出现变化，由此引发的费用，由乙方自行承担，甲方一概不再支付相关费用。</w:t>
      </w:r>
    </w:p>
    <w:p w:rsidR="003619EB" w:rsidRDefault="003619EB" w:rsidP="002A7E0E">
      <w:pPr>
        <w:spacing w:after="78" w:line="360" w:lineRule="auto"/>
        <w:rPr>
          <w:rFonts w:ascii="Times New Roman" w:hAnsi="Times New Roman"/>
          <w:sz w:val="24"/>
          <w:szCs w:val="22"/>
        </w:rPr>
      </w:pPr>
      <w:r>
        <w:rPr>
          <w:rFonts w:ascii="Times New Roman" w:hAnsi="Times New Roman" w:hint="eastAsia"/>
          <w:sz w:val="24"/>
          <w:szCs w:val="22"/>
        </w:rPr>
        <w:t>2</w:t>
      </w:r>
      <w:r>
        <w:rPr>
          <w:rFonts w:ascii="Times New Roman" w:hAnsi="Times New Roman" w:hint="eastAsia"/>
          <w:sz w:val="24"/>
          <w:szCs w:val="22"/>
        </w:rPr>
        <w:t>、签合同进场后经使用单位确认并提交相应额度发票后支付工程总价的</w:t>
      </w:r>
      <w:r>
        <w:rPr>
          <w:rFonts w:ascii="Times New Roman" w:hAnsi="Times New Roman" w:hint="eastAsia"/>
          <w:sz w:val="24"/>
          <w:szCs w:val="22"/>
        </w:rPr>
        <w:t>70%</w:t>
      </w:r>
      <w:r>
        <w:rPr>
          <w:rFonts w:ascii="Times New Roman" w:hAnsi="Times New Roman" w:hint="eastAsia"/>
          <w:sz w:val="24"/>
          <w:szCs w:val="22"/>
        </w:rPr>
        <w:t>；</w:t>
      </w:r>
    </w:p>
    <w:p w:rsidR="003619EB" w:rsidRDefault="003619EB" w:rsidP="002A7E0E">
      <w:pPr>
        <w:spacing w:after="78" w:line="360" w:lineRule="auto"/>
        <w:rPr>
          <w:rFonts w:ascii="Times New Roman" w:hAnsi="Times New Roman"/>
          <w:sz w:val="24"/>
          <w:szCs w:val="22"/>
        </w:rPr>
      </w:pPr>
      <w:r>
        <w:rPr>
          <w:rFonts w:ascii="Times New Roman" w:hAnsi="Times New Roman" w:hint="eastAsia"/>
          <w:sz w:val="24"/>
          <w:szCs w:val="22"/>
        </w:rPr>
        <w:t>3</w:t>
      </w:r>
      <w:r>
        <w:rPr>
          <w:rFonts w:ascii="Times New Roman" w:hAnsi="Times New Roman" w:hint="eastAsia"/>
          <w:sz w:val="24"/>
          <w:szCs w:val="22"/>
        </w:rPr>
        <w:t>、项目竣工验收合格、经结算后并提交相应额度发票后支付工程总价的</w:t>
      </w:r>
      <w:r>
        <w:rPr>
          <w:rFonts w:ascii="Times New Roman" w:hAnsi="Times New Roman" w:hint="eastAsia"/>
          <w:sz w:val="24"/>
          <w:szCs w:val="22"/>
        </w:rPr>
        <w:t>25%</w:t>
      </w:r>
      <w:r>
        <w:rPr>
          <w:rFonts w:ascii="Times New Roman" w:hAnsi="Times New Roman" w:hint="eastAsia"/>
          <w:sz w:val="24"/>
          <w:szCs w:val="22"/>
        </w:rPr>
        <w:t>；</w:t>
      </w:r>
    </w:p>
    <w:p w:rsidR="003619EB" w:rsidRDefault="003619EB">
      <w:pPr>
        <w:spacing w:afterLines="0" w:line="400" w:lineRule="exact"/>
        <w:rPr>
          <w:rFonts w:ascii="Times New Roman" w:hAnsi="Times New Roman"/>
          <w:sz w:val="24"/>
          <w:szCs w:val="22"/>
        </w:rPr>
      </w:pPr>
      <w:r>
        <w:rPr>
          <w:rFonts w:ascii="Times New Roman" w:hAnsi="Times New Roman" w:hint="eastAsia"/>
          <w:sz w:val="24"/>
          <w:szCs w:val="22"/>
        </w:rPr>
        <w:t>4</w:t>
      </w:r>
      <w:r>
        <w:rPr>
          <w:rFonts w:ascii="Times New Roman" w:hAnsi="Times New Roman" w:hint="eastAsia"/>
          <w:sz w:val="24"/>
          <w:szCs w:val="22"/>
        </w:rPr>
        <w:t>、项目竣工完成后，质保期已满，提交相应额度发票后支付工程总价的</w:t>
      </w:r>
      <w:r>
        <w:rPr>
          <w:rFonts w:ascii="Times New Roman" w:hAnsi="Times New Roman" w:hint="eastAsia"/>
          <w:sz w:val="24"/>
          <w:szCs w:val="22"/>
        </w:rPr>
        <w:t>5%</w:t>
      </w:r>
      <w:r>
        <w:rPr>
          <w:rFonts w:ascii="Times New Roman" w:hAnsi="Times New Roman" w:hint="eastAsia"/>
          <w:sz w:val="24"/>
          <w:szCs w:val="22"/>
        </w:rPr>
        <w:t>。</w:t>
      </w:r>
    </w:p>
    <w:p w:rsidR="003619EB" w:rsidRDefault="003619EB">
      <w:pPr>
        <w:pStyle w:val="aa"/>
        <w:spacing w:line="600" w:lineRule="exact"/>
        <w:rPr>
          <w:sz w:val="24"/>
        </w:rPr>
      </w:pPr>
      <w:r>
        <w:rPr>
          <w:rFonts w:hint="eastAsia"/>
          <w:sz w:val="24"/>
        </w:rPr>
        <w:t>5</w:t>
      </w:r>
      <w:r>
        <w:rPr>
          <w:rFonts w:hint="eastAsia"/>
          <w:sz w:val="24"/>
        </w:rPr>
        <w:t>、履约保证金在验收合格之日起一年后无息退还。如乙方在首年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Pr>
          <w:rFonts w:hint="eastAsia"/>
          <w:sz w:val="24"/>
        </w:rPr>
        <w:t>保时间</w:t>
      </w:r>
      <w:proofErr w:type="gramEnd"/>
      <w:r>
        <w:rPr>
          <w:rFonts w:hint="eastAsia"/>
          <w:sz w:val="24"/>
        </w:rPr>
        <w:t>到期时，中标人仍然达不到要求，采购人有权全部或部分没收履约保证金。</w:t>
      </w:r>
    </w:p>
    <w:p w:rsidR="003619EB" w:rsidRDefault="003619EB">
      <w:pPr>
        <w:pStyle w:val="aa"/>
        <w:spacing w:line="600" w:lineRule="exact"/>
        <w:jc w:val="center"/>
        <w:rPr>
          <w:sz w:val="32"/>
          <w:szCs w:val="32"/>
        </w:rPr>
      </w:pPr>
    </w:p>
    <w:p w:rsidR="003619EB" w:rsidRDefault="003619EB">
      <w:pPr>
        <w:pStyle w:val="aa"/>
        <w:spacing w:line="560" w:lineRule="exact"/>
        <w:ind w:left="318"/>
        <w:jc w:val="center"/>
        <w:rPr>
          <w:sz w:val="32"/>
          <w:szCs w:val="32"/>
        </w:rPr>
      </w:pPr>
      <w:r>
        <w:rPr>
          <w:rFonts w:hint="eastAsia"/>
          <w:sz w:val="32"/>
          <w:szCs w:val="32"/>
        </w:rPr>
        <w:t>第六条</w:t>
      </w:r>
      <w:r>
        <w:rPr>
          <w:sz w:val="32"/>
          <w:szCs w:val="32"/>
        </w:rPr>
        <w:t xml:space="preserve">  </w:t>
      </w:r>
      <w:r>
        <w:rPr>
          <w:rFonts w:hint="eastAsia"/>
          <w:sz w:val="32"/>
          <w:szCs w:val="32"/>
        </w:rPr>
        <w:t>双方的权利和义务</w:t>
      </w:r>
    </w:p>
    <w:p w:rsidR="003619EB" w:rsidRDefault="003619EB">
      <w:pPr>
        <w:pStyle w:val="aa"/>
        <w:spacing w:line="560" w:lineRule="exact"/>
        <w:rPr>
          <w:sz w:val="32"/>
          <w:szCs w:val="32"/>
        </w:rPr>
      </w:pPr>
      <w:r>
        <w:rPr>
          <w:rFonts w:hint="eastAsia"/>
          <w:sz w:val="24"/>
        </w:rPr>
        <w:t>（一）甲方的权利和义务</w:t>
      </w:r>
    </w:p>
    <w:p w:rsidR="003619EB" w:rsidRDefault="003619EB">
      <w:pPr>
        <w:pStyle w:val="aa"/>
        <w:spacing w:line="600" w:lineRule="exact"/>
        <w:rPr>
          <w:sz w:val="24"/>
        </w:rPr>
      </w:pPr>
      <w:r>
        <w:rPr>
          <w:sz w:val="24"/>
        </w:rPr>
        <w:t>1</w:t>
      </w:r>
      <w:r>
        <w:rPr>
          <w:rFonts w:hint="eastAsia"/>
          <w:sz w:val="24"/>
        </w:rPr>
        <w:t>、甲方现场联系人：</w:t>
      </w:r>
      <w:r>
        <w:rPr>
          <w:rFonts w:hint="eastAsia"/>
          <w:sz w:val="24"/>
        </w:rPr>
        <w:t xml:space="preserve">           </w:t>
      </w:r>
      <w:r>
        <w:rPr>
          <w:rFonts w:hint="eastAsia"/>
          <w:sz w:val="24"/>
        </w:rPr>
        <w:t>联系电话：</w:t>
      </w:r>
    </w:p>
    <w:p w:rsidR="003619EB" w:rsidRDefault="003619EB">
      <w:pPr>
        <w:pStyle w:val="aa"/>
        <w:spacing w:line="600" w:lineRule="exact"/>
        <w:rPr>
          <w:sz w:val="24"/>
        </w:rPr>
      </w:pPr>
      <w:r>
        <w:rPr>
          <w:sz w:val="24"/>
        </w:rPr>
        <w:t>2</w:t>
      </w:r>
      <w:r>
        <w:rPr>
          <w:rFonts w:hint="eastAsia"/>
          <w:sz w:val="24"/>
        </w:rPr>
        <w:t>、通知进场施工的日期及负责提供相关的技术资料及施工图纸。</w:t>
      </w:r>
    </w:p>
    <w:p w:rsidR="003619EB" w:rsidRDefault="003619EB">
      <w:pPr>
        <w:pStyle w:val="aa"/>
        <w:spacing w:line="600" w:lineRule="exact"/>
        <w:rPr>
          <w:sz w:val="24"/>
        </w:rPr>
      </w:pPr>
      <w:r>
        <w:rPr>
          <w:rFonts w:hint="eastAsia"/>
          <w:sz w:val="24"/>
        </w:rPr>
        <w:lastRenderedPageBreak/>
        <w:t>3</w:t>
      </w:r>
      <w:r>
        <w:rPr>
          <w:rFonts w:hint="eastAsia"/>
          <w:sz w:val="24"/>
        </w:rPr>
        <w:t>、协助乙方办理有关施工许可证和验收工程。</w:t>
      </w:r>
    </w:p>
    <w:p w:rsidR="003619EB" w:rsidRDefault="003619EB">
      <w:pPr>
        <w:pStyle w:val="aa"/>
        <w:spacing w:line="600" w:lineRule="exact"/>
        <w:rPr>
          <w:sz w:val="24"/>
        </w:rPr>
      </w:pPr>
      <w:r>
        <w:rPr>
          <w:rFonts w:hint="eastAsia"/>
          <w:sz w:val="24"/>
        </w:rPr>
        <w:t>4</w:t>
      </w:r>
      <w:r>
        <w:rPr>
          <w:rFonts w:hint="eastAsia"/>
          <w:sz w:val="24"/>
        </w:rPr>
        <w:t>、对隐蔽工程及增加工程进行验收确认，并应在约定的时间内支付工程结算款项。</w:t>
      </w:r>
    </w:p>
    <w:p w:rsidR="003619EB" w:rsidRDefault="003619EB">
      <w:pPr>
        <w:pStyle w:val="aa"/>
        <w:spacing w:line="600" w:lineRule="exact"/>
        <w:rPr>
          <w:sz w:val="24"/>
        </w:rPr>
      </w:pPr>
      <w:r>
        <w:rPr>
          <w:rFonts w:hint="eastAsia"/>
          <w:sz w:val="24"/>
        </w:rPr>
        <w:t>5</w:t>
      </w:r>
      <w:r>
        <w:rPr>
          <w:rFonts w:hint="eastAsia"/>
          <w:sz w:val="24"/>
        </w:rPr>
        <w:t>、承担因其自身的原因而导致工程延期的责任和费用。</w:t>
      </w:r>
    </w:p>
    <w:p w:rsidR="003619EB" w:rsidRDefault="003619EB">
      <w:pPr>
        <w:pStyle w:val="aa"/>
        <w:spacing w:line="600" w:lineRule="exact"/>
        <w:rPr>
          <w:sz w:val="24"/>
        </w:rPr>
      </w:pPr>
      <w:r>
        <w:rPr>
          <w:rFonts w:hint="eastAsia"/>
          <w:sz w:val="24"/>
        </w:rPr>
        <w:t>（二）乙方的权利和义务</w:t>
      </w:r>
    </w:p>
    <w:p w:rsidR="003619EB" w:rsidRDefault="003619EB">
      <w:pPr>
        <w:pStyle w:val="aa"/>
        <w:spacing w:line="600" w:lineRule="exact"/>
        <w:rPr>
          <w:sz w:val="24"/>
        </w:rPr>
      </w:pPr>
      <w:r>
        <w:rPr>
          <w:sz w:val="24"/>
        </w:rPr>
        <w:t>1</w:t>
      </w:r>
      <w:r>
        <w:rPr>
          <w:rFonts w:hint="eastAsia"/>
          <w:sz w:val="24"/>
        </w:rPr>
        <w:t>、乙方现场联系人：</w:t>
      </w:r>
      <w:r>
        <w:rPr>
          <w:rFonts w:hint="eastAsia"/>
          <w:sz w:val="24"/>
        </w:rPr>
        <w:t xml:space="preserve">           </w:t>
      </w:r>
      <w:r>
        <w:rPr>
          <w:rFonts w:hint="eastAsia"/>
          <w:sz w:val="24"/>
        </w:rPr>
        <w:t>联系电话：</w:t>
      </w:r>
    </w:p>
    <w:p w:rsidR="003619EB" w:rsidRDefault="003619EB">
      <w:pPr>
        <w:pStyle w:val="aa"/>
        <w:spacing w:line="600" w:lineRule="exact"/>
        <w:rPr>
          <w:sz w:val="24"/>
        </w:rPr>
      </w:pPr>
      <w:r>
        <w:rPr>
          <w:sz w:val="24"/>
        </w:rPr>
        <w:t>2</w:t>
      </w:r>
      <w:r>
        <w:rPr>
          <w:rFonts w:hint="eastAsia"/>
          <w:sz w:val="24"/>
        </w:rPr>
        <w:t>、保证在施工过程中具备符合其投标文件中承诺的相关的资质条件和技术条件。</w:t>
      </w:r>
    </w:p>
    <w:p w:rsidR="003619EB" w:rsidRDefault="003619EB">
      <w:pPr>
        <w:pStyle w:val="aa"/>
        <w:spacing w:line="600" w:lineRule="exact"/>
        <w:rPr>
          <w:sz w:val="24"/>
        </w:rPr>
      </w:pPr>
      <w:r>
        <w:rPr>
          <w:rFonts w:hint="eastAsia"/>
          <w:sz w:val="24"/>
        </w:rPr>
        <w:t>3</w:t>
      </w:r>
      <w:r>
        <w:rPr>
          <w:rFonts w:hint="eastAsia"/>
          <w:sz w:val="24"/>
        </w:rPr>
        <w:t>、保证依本合同的约定的条件、标准及要求完成相关之工程项目。</w:t>
      </w:r>
    </w:p>
    <w:p w:rsidR="003619EB" w:rsidRDefault="003619EB">
      <w:pPr>
        <w:pStyle w:val="aa"/>
        <w:spacing w:line="600" w:lineRule="exact"/>
        <w:rPr>
          <w:sz w:val="24"/>
        </w:rPr>
      </w:pPr>
      <w:r>
        <w:rPr>
          <w:rFonts w:hint="eastAsia"/>
          <w:sz w:val="24"/>
        </w:rPr>
        <w:t>4</w:t>
      </w:r>
      <w:r>
        <w:rPr>
          <w:rFonts w:hint="eastAsia"/>
          <w:sz w:val="24"/>
        </w:rPr>
        <w:t>、组织施工人员文明施工并保证施工安全；并严格遵守工商、环保、治安、路政、交通、邮政、水、电、煤气等部门的规定，办理相关的许可证及承担责任和费用。</w:t>
      </w:r>
    </w:p>
    <w:p w:rsidR="003619EB" w:rsidRDefault="003619EB">
      <w:pPr>
        <w:pStyle w:val="aa"/>
        <w:spacing w:line="600" w:lineRule="exact"/>
        <w:rPr>
          <w:sz w:val="24"/>
        </w:rPr>
      </w:pPr>
      <w:r>
        <w:rPr>
          <w:rFonts w:hint="eastAsia"/>
          <w:sz w:val="24"/>
        </w:rPr>
        <w:t>5</w:t>
      </w:r>
      <w:r>
        <w:rPr>
          <w:rFonts w:hint="eastAsia"/>
          <w:sz w:val="24"/>
        </w:rPr>
        <w:t>、自觉接受和服从甲方的监理，履行其职责的行为。</w:t>
      </w:r>
    </w:p>
    <w:p w:rsidR="003619EB" w:rsidRDefault="003619EB">
      <w:pPr>
        <w:pStyle w:val="aa"/>
        <w:spacing w:line="600" w:lineRule="exact"/>
        <w:rPr>
          <w:sz w:val="24"/>
        </w:rPr>
      </w:pPr>
      <w:r>
        <w:rPr>
          <w:rFonts w:hint="eastAsia"/>
          <w:sz w:val="24"/>
        </w:rPr>
        <w:t>6</w:t>
      </w:r>
      <w:r>
        <w:rPr>
          <w:rFonts w:hint="eastAsia"/>
          <w:sz w:val="24"/>
        </w:rPr>
        <w:t>、工程项目未经甲方书面同意不得转包、分包。</w:t>
      </w:r>
    </w:p>
    <w:p w:rsidR="003619EB" w:rsidRDefault="003619EB">
      <w:pPr>
        <w:pStyle w:val="aa"/>
        <w:spacing w:line="600" w:lineRule="exact"/>
        <w:rPr>
          <w:sz w:val="24"/>
        </w:rPr>
      </w:pPr>
      <w:r>
        <w:rPr>
          <w:rFonts w:hint="eastAsia"/>
          <w:sz w:val="24"/>
        </w:rPr>
        <w:t>7</w:t>
      </w:r>
      <w:r>
        <w:rPr>
          <w:rFonts w:hint="eastAsia"/>
          <w:sz w:val="24"/>
        </w:rPr>
        <w:t>、负责在施工过程中发生的工伤劳保、及对工程沿途道路、管、线毁坏之赔偿（含直接损失和间接损失）及修复等责任和费用。</w:t>
      </w:r>
    </w:p>
    <w:p w:rsidR="003619EB" w:rsidRDefault="003619EB">
      <w:pPr>
        <w:pStyle w:val="aa"/>
        <w:spacing w:line="600" w:lineRule="exact"/>
        <w:rPr>
          <w:sz w:val="24"/>
        </w:rPr>
      </w:pPr>
      <w:r>
        <w:rPr>
          <w:rFonts w:hint="eastAsia"/>
          <w:sz w:val="24"/>
        </w:rPr>
        <w:t>8</w:t>
      </w:r>
      <w:r>
        <w:rPr>
          <w:rFonts w:hint="eastAsia"/>
          <w:sz w:val="24"/>
        </w:rPr>
        <w:t>、承担因施工过程中非甲方原因而引起的延误的责任。</w:t>
      </w:r>
    </w:p>
    <w:p w:rsidR="003619EB" w:rsidRDefault="003619EB">
      <w:pPr>
        <w:pStyle w:val="aa"/>
        <w:spacing w:line="600" w:lineRule="exact"/>
        <w:rPr>
          <w:sz w:val="24"/>
        </w:rPr>
      </w:pPr>
      <w:r>
        <w:rPr>
          <w:rFonts w:hint="eastAsia"/>
          <w:sz w:val="24"/>
        </w:rPr>
        <w:t>9</w:t>
      </w:r>
      <w:r>
        <w:rPr>
          <w:rFonts w:hint="eastAsia"/>
          <w:sz w:val="24"/>
        </w:rPr>
        <w:t>、施工过程中如发现设计错误或严重不合理的，应立即以书面形式向甲方提现。</w:t>
      </w:r>
    </w:p>
    <w:p w:rsidR="003619EB" w:rsidRDefault="003619EB">
      <w:pPr>
        <w:pStyle w:val="aa"/>
        <w:spacing w:line="600" w:lineRule="exact"/>
        <w:rPr>
          <w:sz w:val="24"/>
        </w:rPr>
      </w:pPr>
      <w:r>
        <w:rPr>
          <w:rFonts w:hint="eastAsia"/>
          <w:sz w:val="24"/>
        </w:rPr>
        <w:t>10</w:t>
      </w:r>
      <w:r>
        <w:rPr>
          <w:rFonts w:hint="eastAsia"/>
          <w:sz w:val="24"/>
        </w:rPr>
        <w:t>、挖出的泥土必须用袋装好，当日清理，不能污染路面，负责工程竣工后的现场清理和费用。</w:t>
      </w:r>
    </w:p>
    <w:p w:rsidR="003619EB" w:rsidRDefault="003619EB">
      <w:pPr>
        <w:pStyle w:val="aa"/>
        <w:spacing w:line="600" w:lineRule="exact"/>
        <w:rPr>
          <w:sz w:val="24"/>
        </w:rPr>
      </w:pPr>
      <w:r>
        <w:rPr>
          <w:rFonts w:hint="eastAsia"/>
          <w:sz w:val="24"/>
        </w:rPr>
        <w:t>11</w:t>
      </w:r>
      <w:r>
        <w:rPr>
          <w:rFonts w:hint="eastAsia"/>
          <w:sz w:val="24"/>
        </w:rPr>
        <w:t>、承担在保修期内，因质量问题而引致的修复及费用。</w:t>
      </w:r>
    </w:p>
    <w:p w:rsidR="003619EB" w:rsidRDefault="003619EB">
      <w:pPr>
        <w:pStyle w:val="aa"/>
        <w:spacing w:line="600" w:lineRule="exact"/>
        <w:rPr>
          <w:sz w:val="24"/>
        </w:rPr>
      </w:pPr>
      <w:r>
        <w:rPr>
          <w:sz w:val="24"/>
        </w:rPr>
        <w:t>1</w:t>
      </w:r>
      <w:r>
        <w:rPr>
          <w:rFonts w:hint="eastAsia"/>
          <w:sz w:val="24"/>
        </w:rPr>
        <w:t>2</w:t>
      </w:r>
      <w:r>
        <w:rPr>
          <w:rFonts w:hint="eastAsia"/>
          <w:sz w:val="24"/>
        </w:rPr>
        <w:t>、发现施工定位处与地下结构物发生冲突时，应及时向甲方反映，由甲方协调解决。</w:t>
      </w:r>
    </w:p>
    <w:p w:rsidR="003619EB" w:rsidRDefault="003619EB">
      <w:pPr>
        <w:pStyle w:val="aa"/>
        <w:spacing w:line="560" w:lineRule="exact"/>
        <w:ind w:left="318"/>
        <w:jc w:val="center"/>
        <w:rPr>
          <w:sz w:val="32"/>
          <w:szCs w:val="32"/>
        </w:rPr>
      </w:pPr>
      <w:r>
        <w:rPr>
          <w:rFonts w:hint="eastAsia"/>
          <w:sz w:val="32"/>
          <w:szCs w:val="32"/>
        </w:rPr>
        <w:t>第七条</w:t>
      </w:r>
      <w:r>
        <w:rPr>
          <w:sz w:val="32"/>
          <w:szCs w:val="32"/>
        </w:rPr>
        <w:t xml:space="preserve">  </w:t>
      </w:r>
      <w:r>
        <w:rPr>
          <w:rFonts w:hint="eastAsia"/>
          <w:sz w:val="32"/>
          <w:szCs w:val="32"/>
        </w:rPr>
        <w:t>违约责任</w:t>
      </w:r>
    </w:p>
    <w:p w:rsidR="003619EB" w:rsidRDefault="003619EB">
      <w:pPr>
        <w:pStyle w:val="aa"/>
        <w:spacing w:line="600" w:lineRule="exact"/>
        <w:rPr>
          <w:sz w:val="24"/>
        </w:rPr>
      </w:pPr>
      <w:r>
        <w:rPr>
          <w:sz w:val="24"/>
        </w:rPr>
        <w:lastRenderedPageBreak/>
        <w:t>1</w:t>
      </w:r>
      <w:r>
        <w:rPr>
          <w:rFonts w:hint="eastAsia"/>
          <w:sz w:val="24"/>
        </w:rPr>
        <w:t>、因甲方原因导致工期延误的甲方应承担延误的责任和费用（除政府行为外）。</w:t>
      </w:r>
    </w:p>
    <w:p w:rsidR="003619EB" w:rsidRDefault="003619EB">
      <w:pPr>
        <w:pStyle w:val="aa"/>
        <w:spacing w:line="600" w:lineRule="exact"/>
        <w:rPr>
          <w:sz w:val="24"/>
        </w:rPr>
      </w:pPr>
      <w:r>
        <w:rPr>
          <w:sz w:val="24"/>
        </w:rPr>
        <w:t>2</w:t>
      </w:r>
      <w:r>
        <w:rPr>
          <w:rFonts w:hint="eastAsia"/>
          <w:sz w:val="24"/>
        </w:rPr>
        <w:t>、若甲方违约，导致本合同无法履行的，则甲方须承担乙方的实际损失。</w:t>
      </w:r>
    </w:p>
    <w:p w:rsidR="003619EB" w:rsidRDefault="003619EB">
      <w:pPr>
        <w:pStyle w:val="aa"/>
        <w:spacing w:line="600" w:lineRule="exact"/>
        <w:rPr>
          <w:sz w:val="24"/>
        </w:rPr>
      </w:pPr>
      <w:r>
        <w:rPr>
          <w:sz w:val="24"/>
        </w:rPr>
        <w:t>3</w:t>
      </w:r>
      <w:r>
        <w:rPr>
          <w:rFonts w:hint="eastAsia"/>
          <w:sz w:val="24"/>
        </w:rPr>
        <w:t>、因乙方原因，导致本合同无法履行的，则乙方必须支付总工程款</w:t>
      </w:r>
      <w:r>
        <w:rPr>
          <w:sz w:val="24"/>
        </w:rPr>
        <w:t>3%</w:t>
      </w:r>
      <w:r>
        <w:rPr>
          <w:rFonts w:hint="eastAsia"/>
          <w:sz w:val="24"/>
        </w:rPr>
        <w:t>给甲方作为违约金，并承担所造成的损失。</w:t>
      </w:r>
    </w:p>
    <w:p w:rsidR="003619EB" w:rsidRDefault="003619EB">
      <w:pPr>
        <w:pStyle w:val="aa"/>
        <w:spacing w:line="600" w:lineRule="exact"/>
        <w:rPr>
          <w:sz w:val="24"/>
        </w:rPr>
      </w:pPr>
      <w:r>
        <w:rPr>
          <w:sz w:val="24"/>
        </w:rPr>
        <w:t>4</w:t>
      </w:r>
      <w:r>
        <w:rPr>
          <w:rFonts w:hint="eastAsia"/>
          <w:sz w:val="24"/>
        </w:rPr>
        <w:t>、在施工过程中，乙方未按本合同要求进行施工，经甲方书面通知</w:t>
      </w:r>
      <w:r>
        <w:rPr>
          <w:sz w:val="24"/>
        </w:rPr>
        <w:t>2</w:t>
      </w:r>
      <w:r>
        <w:rPr>
          <w:rFonts w:hint="eastAsia"/>
          <w:sz w:val="24"/>
        </w:rPr>
        <w:t>日内仍未改正的，甲方即可在无须征得乙方同意的前提下解除合同，并另行委托施工队施工，因此而增加的费用或造成损失由乙方承担。</w:t>
      </w:r>
    </w:p>
    <w:p w:rsidR="003619EB" w:rsidRDefault="003619EB">
      <w:pPr>
        <w:pStyle w:val="aa"/>
        <w:spacing w:line="600" w:lineRule="exact"/>
        <w:rPr>
          <w:sz w:val="24"/>
        </w:rPr>
      </w:pPr>
      <w:r>
        <w:rPr>
          <w:sz w:val="24"/>
        </w:rPr>
        <w:t>5</w:t>
      </w:r>
      <w:r>
        <w:rPr>
          <w:rFonts w:hint="eastAsia"/>
          <w:sz w:val="24"/>
        </w:rPr>
        <w:t>、乙方使用不符合本合同约定的材料进行施工的，除须更换及重新施工外，还</w:t>
      </w:r>
      <w:proofErr w:type="gramStart"/>
      <w:r>
        <w:rPr>
          <w:rFonts w:hint="eastAsia"/>
          <w:sz w:val="24"/>
        </w:rPr>
        <w:t>应承担所发生</w:t>
      </w:r>
      <w:proofErr w:type="gramEnd"/>
      <w:r>
        <w:rPr>
          <w:rFonts w:hint="eastAsia"/>
          <w:sz w:val="24"/>
        </w:rPr>
        <w:t>的费用。</w:t>
      </w:r>
    </w:p>
    <w:p w:rsidR="003619EB" w:rsidRDefault="003619EB">
      <w:pPr>
        <w:pStyle w:val="aa"/>
        <w:spacing w:line="600" w:lineRule="exact"/>
        <w:rPr>
          <w:sz w:val="24"/>
        </w:rPr>
      </w:pPr>
      <w:r>
        <w:rPr>
          <w:sz w:val="24"/>
        </w:rPr>
        <w:t>6</w:t>
      </w:r>
      <w:r>
        <w:rPr>
          <w:rFonts w:hint="eastAsia"/>
          <w:sz w:val="24"/>
        </w:rPr>
        <w:t>、非甲方原因，乙方施工工期延误，超过工期七天以上，甲方将对乙方执行</w:t>
      </w:r>
      <w:r>
        <w:rPr>
          <w:sz w:val="24"/>
        </w:rPr>
        <w:t>1000</w:t>
      </w:r>
      <w:r>
        <w:rPr>
          <w:rFonts w:hint="eastAsia"/>
          <w:sz w:val="24"/>
        </w:rPr>
        <w:t>元</w:t>
      </w:r>
      <w:r>
        <w:rPr>
          <w:sz w:val="24"/>
        </w:rPr>
        <w:t>/</w:t>
      </w:r>
      <w:r>
        <w:rPr>
          <w:rFonts w:hint="eastAsia"/>
          <w:sz w:val="24"/>
        </w:rPr>
        <w:t>天罚款（从超工期七天开始计算）；罚款总金额不超过工程总造价的</w:t>
      </w:r>
      <w:r>
        <w:rPr>
          <w:rFonts w:hint="eastAsia"/>
          <w:sz w:val="24"/>
        </w:rPr>
        <w:t>10</w:t>
      </w:r>
      <w:r>
        <w:rPr>
          <w:sz w:val="24"/>
        </w:rPr>
        <w:t>%</w:t>
      </w:r>
      <w:r>
        <w:rPr>
          <w:rFonts w:hint="eastAsia"/>
          <w:sz w:val="24"/>
        </w:rPr>
        <w:t>。</w:t>
      </w:r>
    </w:p>
    <w:p w:rsidR="003619EB" w:rsidRDefault="003619EB">
      <w:pPr>
        <w:pStyle w:val="aa"/>
        <w:spacing w:line="560" w:lineRule="exact"/>
        <w:ind w:left="318"/>
        <w:jc w:val="center"/>
        <w:rPr>
          <w:sz w:val="32"/>
          <w:szCs w:val="32"/>
        </w:rPr>
      </w:pPr>
      <w:r>
        <w:rPr>
          <w:rFonts w:hint="eastAsia"/>
          <w:sz w:val="32"/>
          <w:szCs w:val="32"/>
        </w:rPr>
        <w:t>第八条</w:t>
      </w:r>
      <w:r>
        <w:rPr>
          <w:sz w:val="32"/>
          <w:szCs w:val="32"/>
        </w:rPr>
        <w:t xml:space="preserve">  </w:t>
      </w:r>
      <w:r>
        <w:rPr>
          <w:rFonts w:hint="eastAsia"/>
          <w:sz w:val="32"/>
          <w:szCs w:val="32"/>
        </w:rPr>
        <w:t>争端的解决</w:t>
      </w:r>
    </w:p>
    <w:p w:rsidR="003619EB" w:rsidRDefault="003619EB">
      <w:pPr>
        <w:pStyle w:val="aa"/>
        <w:spacing w:line="600" w:lineRule="exact"/>
        <w:rPr>
          <w:sz w:val="24"/>
        </w:rPr>
      </w:pPr>
      <w:r>
        <w:rPr>
          <w:sz w:val="24"/>
        </w:rPr>
        <w:t>1</w:t>
      </w:r>
      <w:r>
        <w:rPr>
          <w:rFonts w:hint="eastAsia"/>
          <w:sz w:val="24"/>
        </w:rPr>
        <w:t>、凡与本合同有关而引起的一切争议，甲乙双方应首先通过友好协商解决，如经协商后仍不能达成协议时，任何一方可以向甲方所在的地方法院提出诉讼。</w:t>
      </w:r>
    </w:p>
    <w:p w:rsidR="003619EB" w:rsidRDefault="003619EB">
      <w:pPr>
        <w:pStyle w:val="aa"/>
        <w:spacing w:line="600" w:lineRule="exact"/>
        <w:rPr>
          <w:sz w:val="24"/>
        </w:rPr>
      </w:pPr>
      <w:r>
        <w:rPr>
          <w:sz w:val="24"/>
        </w:rPr>
        <w:t>2</w:t>
      </w:r>
      <w:r>
        <w:rPr>
          <w:rFonts w:hint="eastAsia"/>
          <w:sz w:val="24"/>
        </w:rPr>
        <w:t>、本合同的诉讼管辖地为甲方所在地的法院。</w:t>
      </w:r>
    </w:p>
    <w:p w:rsidR="003619EB" w:rsidRDefault="003619EB">
      <w:pPr>
        <w:pStyle w:val="aa"/>
        <w:spacing w:line="600" w:lineRule="exact"/>
        <w:rPr>
          <w:sz w:val="24"/>
        </w:rPr>
      </w:pPr>
      <w:r>
        <w:rPr>
          <w:sz w:val="24"/>
        </w:rPr>
        <w:t>3</w:t>
      </w:r>
      <w:r>
        <w:rPr>
          <w:rFonts w:hint="eastAsia"/>
          <w:sz w:val="24"/>
        </w:rPr>
        <w:t>、在进行法院审理期间，除提交法院审理的事项外，合同其他部分仍应继续履行。</w:t>
      </w:r>
    </w:p>
    <w:p w:rsidR="003619EB" w:rsidRDefault="003619EB">
      <w:pPr>
        <w:pStyle w:val="aa"/>
        <w:spacing w:line="600" w:lineRule="exact"/>
        <w:rPr>
          <w:sz w:val="24"/>
        </w:rPr>
      </w:pPr>
      <w:r>
        <w:rPr>
          <w:sz w:val="24"/>
        </w:rPr>
        <w:t>4</w:t>
      </w:r>
      <w:r>
        <w:rPr>
          <w:rFonts w:hint="eastAsia"/>
          <w:sz w:val="24"/>
        </w:rPr>
        <w:t>、本合同按照中华人民共和国的法律进行解释。</w:t>
      </w:r>
    </w:p>
    <w:p w:rsidR="003619EB" w:rsidRDefault="003619EB">
      <w:pPr>
        <w:pStyle w:val="aa"/>
        <w:spacing w:line="560" w:lineRule="exact"/>
        <w:ind w:left="318"/>
        <w:jc w:val="center"/>
        <w:rPr>
          <w:sz w:val="32"/>
          <w:szCs w:val="32"/>
        </w:rPr>
      </w:pPr>
      <w:r>
        <w:rPr>
          <w:rFonts w:hint="eastAsia"/>
          <w:sz w:val="32"/>
          <w:szCs w:val="32"/>
        </w:rPr>
        <w:t>第九条</w:t>
      </w:r>
      <w:r>
        <w:rPr>
          <w:sz w:val="32"/>
          <w:szCs w:val="32"/>
        </w:rPr>
        <w:t xml:space="preserve">  </w:t>
      </w:r>
      <w:r>
        <w:rPr>
          <w:rFonts w:hint="eastAsia"/>
          <w:sz w:val="32"/>
          <w:szCs w:val="32"/>
        </w:rPr>
        <w:t>税和关税</w:t>
      </w:r>
    </w:p>
    <w:p w:rsidR="003619EB" w:rsidRDefault="003619EB">
      <w:pPr>
        <w:pStyle w:val="aa"/>
        <w:spacing w:line="600" w:lineRule="exact"/>
        <w:rPr>
          <w:sz w:val="24"/>
        </w:rPr>
      </w:pPr>
      <w:r>
        <w:rPr>
          <w:rFonts w:hint="eastAsia"/>
          <w:sz w:val="24"/>
        </w:rPr>
        <w:t>1</w:t>
      </w:r>
      <w:r>
        <w:rPr>
          <w:rFonts w:hint="eastAsia"/>
          <w:sz w:val="24"/>
        </w:rPr>
        <w:t>、中国政府根据现行税法规定对乙方或其雇员征收的与本合同有关的一切税费（包括但不限于设备和部件的进口关税、所有货物的国内增值税）均应由乙方负担。</w:t>
      </w:r>
    </w:p>
    <w:p w:rsidR="003619EB" w:rsidRDefault="003619EB">
      <w:pPr>
        <w:pStyle w:val="aa"/>
        <w:spacing w:line="600" w:lineRule="exact"/>
        <w:rPr>
          <w:sz w:val="24"/>
        </w:rPr>
      </w:pPr>
      <w:r>
        <w:rPr>
          <w:rFonts w:hint="eastAsia"/>
          <w:sz w:val="24"/>
        </w:rPr>
        <w:t>2</w:t>
      </w:r>
      <w:r>
        <w:rPr>
          <w:rFonts w:hint="eastAsia"/>
          <w:sz w:val="24"/>
        </w:rPr>
        <w:t>、在中国境外发生的与本合同执行有关的一切税费均应由乙方负担。</w:t>
      </w:r>
    </w:p>
    <w:p w:rsidR="003619EB" w:rsidRDefault="003619EB">
      <w:pPr>
        <w:pStyle w:val="aa"/>
        <w:spacing w:line="560" w:lineRule="exact"/>
        <w:ind w:left="318"/>
        <w:jc w:val="center"/>
        <w:rPr>
          <w:sz w:val="32"/>
          <w:szCs w:val="32"/>
        </w:rPr>
      </w:pPr>
      <w:r>
        <w:rPr>
          <w:rFonts w:hint="eastAsia"/>
          <w:sz w:val="32"/>
          <w:szCs w:val="32"/>
        </w:rPr>
        <w:lastRenderedPageBreak/>
        <w:t>第十条</w:t>
      </w:r>
      <w:r>
        <w:rPr>
          <w:sz w:val="32"/>
          <w:szCs w:val="32"/>
        </w:rPr>
        <w:t xml:space="preserve">  </w:t>
      </w:r>
      <w:r>
        <w:rPr>
          <w:rFonts w:hint="eastAsia"/>
          <w:sz w:val="32"/>
          <w:szCs w:val="32"/>
        </w:rPr>
        <w:t>其他</w:t>
      </w:r>
    </w:p>
    <w:p w:rsidR="003619EB" w:rsidRDefault="003619EB">
      <w:pPr>
        <w:pStyle w:val="aa"/>
        <w:spacing w:line="600" w:lineRule="exact"/>
        <w:rPr>
          <w:sz w:val="24"/>
        </w:rPr>
      </w:pPr>
      <w:r>
        <w:rPr>
          <w:rFonts w:hint="eastAsia"/>
          <w:sz w:val="24"/>
        </w:rPr>
        <w:t>1</w:t>
      </w:r>
      <w:r>
        <w:rPr>
          <w:rFonts w:hint="eastAsia"/>
          <w:sz w:val="24"/>
        </w:rPr>
        <w:t>、本合同之所有附件均为合同的有效组成部分，与本合同具有同等法律效力。合同与附件之间内容应认为是互为补充和解释，但如有模棱两可或相互矛盾之处，以文件排序在前或时间在后的文件为准。</w:t>
      </w:r>
    </w:p>
    <w:p w:rsidR="003619EB" w:rsidRDefault="003619EB">
      <w:pPr>
        <w:pStyle w:val="aa"/>
        <w:spacing w:line="600" w:lineRule="exact"/>
        <w:rPr>
          <w:sz w:val="24"/>
        </w:rPr>
      </w:pPr>
      <w:r>
        <w:rPr>
          <w:sz w:val="24"/>
        </w:rPr>
        <w:t>2</w:t>
      </w:r>
      <w:r>
        <w:rPr>
          <w:rFonts w:hint="eastAsia"/>
          <w:sz w:val="24"/>
        </w:rPr>
        <w:t>、在执行本合同的过程中，双方需遵守所有经甲乙双方签属确认的文件（包括会议纪要、补充协议、往来信函）即成为本合同的有效组成部分，其生效日期为双方签字盖章或确认之日期。</w:t>
      </w:r>
    </w:p>
    <w:p w:rsidR="003619EB" w:rsidRDefault="003619EB">
      <w:pPr>
        <w:pStyle w:val="aa"/>
        <w:spacing w:line="600" w:lineRule="exact"/>
        <w:rPr>
          <w:sz w:val="24"/>
        </w:rPr>
      </w:pPr>
      <w:r>
        <w:rPr>
          <w:sz w:val="24"/>
        </w:rPr>
        <w:t>3</w:t>
      </w:r>
      <w:r>
        <w:rPr>
          <w:rFonts w:hint="eastAsia"/>
          <w:sz w:val="24"/>
        </w:rPr>
        <w:t>、本合同正本一式柒份，甲方陆份，乙方壹份，具有同等效力。</w:t>
      </w:r>
    </w:p>
    <w:p w:rsidR="003619EB" w:rsidRDefault="003619EB">
      <w:pPr>
        <w:pStyle w:val="aa"/>
        <w:spacing w:line="600" w:lineRule="exact"/>
        <w:ind w:left="6240" w:hangingChars="2600" w:hanging="6240"/>
        <w:rPr>
          <w:sz w:val="24"/>
        </w:rPr>
      </w:pPr>
    </w:p>
    <w:p w:rsidR="003619EB" w:rsidRDefault="003619EB">
      <w:pPr>
        <w:pStyle w:val="aa"/>
        <w:spacing w:line="560" w:lineRule="exact"/>
        <w:rPr>
          <w:sz w:val="24"/>
        </w:rPr>
      </w:pPr>
      <w:r>
        <w:rPr>
          <w:rFonts w:hint="eastAsia"/>
          <w:sz w:val="24"/>
        </w:rPr>
        <w:t>附件：工程量清单</w:t>
      </w:r>
    </w:p>
    <w:p w:rsidR="003619EB" w:rsidRDefault="003619EB">
      <w:pPr>
        <w:pStyle w:val="aa"/>
        <w:spacing w:line="600" w:lineRule="exact"/>
        <w:rPr>
          <w:sz w:val="24"/>
        </w:rPr>
      </w:pPr>
    </w:p>
    <w:p w:rsidR="003619EB" w:rsidRDefault="003619EB">
      <w:pPr>
        <w:pStyle w:val="aa"/>
        <w:spacing w:line="600" w:lineRule="exact"/>
        <w:ind w:left="6240" w:hangingChars="2600" w:hanging="6240"/>
        <w:rPr>
          <w:sz w:val="24"/>
          <w:u w:val="single"/>
        </w:rPr>
      </w:pPr>
      <w:r>
        <w:rPr>
          <w:rFonts w:hint="eastAsia"/>
          <w:sz w:val="24"/>
        </w:rPr>
        <w:t>发包方（公章）</w:t>
      </w:r>
      <w:r>
        <w:rPr>
          <w:rFonts w:hint="eastAsia"/>
          <w:sz w:val="24"/>
          <w:u w:val="single"/>
        </w:rPr>
        <w:t xml:space="preserve">  </w:t>
      </w:r>
      <w:r>
        <w:rPr>
          <w:rFonts w:hint="eastAsia"/>
          <w:sz w:val="24"/>
          <w:u w:val="single"/>
        </w:rPr>
        <w:t>东莞理工学院</w:t>
      </w:r>
      <w:r>
        <w:rPr>
          <w:sz w:val="24"/>
          <w:u w:val="single"/>
        </w:rPr>
        <w:t xml:space="preserve">    </w:t>
      </w:r>
      <w:r>
        <w:rPr>
          <w:sz w:val="24"/>
        </w:rPr>
        <w:t xml:space="preserve">     </w:t>
      </w:r>
      <w:r>
        <w:rPr>
          <w:rFonts w:hint="eastAsia"/>
          <w:sz w:val="24"/>
        </w:rPr>
        <w:t>承包方（公章）</w:t>
      </w:r>
      <w:r>
        <w:rPr>
          <w:rFonts w:hint="eastAsia"/>
          <w:sz w:val="24"/>
          <w:u w:val="single"/>
        </w:rPr>
        <w:t xml:space="preserve">                    </w:t>
      </w:r>
    </w:p>
    <w:p w:rsidR="003619EB" w:rsidRDefault="003619EB">
      <w:pPr>
        <w:pStyle w:val="aa"/>
        <w:spacing w:line="600" w:lineRule="exact"/>
        <w:ind w:left="3840" w:hangingChars="1600" w:hanging="3840"/>
        <w:rPr>
          <w:sz w:val="24"/>
          <w:u w:val="single"/>
        </w:rPr>
      </w:pPr>
      <w:r>
        <w:rPr>
          <w:rFonts w:hint="eastAsia"/>
          <w:sz w:val="24"/>
        </w:rPr>
        <w:t>地址：</w:t>
      </w:r>
      <w:r>
        <w:rPr>
          <w:rFonts w:hint="eastAsia"/>
          <w:sz w:val="24"/>
          <w:u w:val="single"/>
        </w:rPr>
        <w:t xml:space="preserve">               </w:t>
      </w:r>
      <w:r>
        <w:rPr>
          <w:rFonts w:hint="eastAsia"/>
          <w:i/>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r>
        <w:rPr>
          <w:sz w:val="24"/>
        </w:rPr>
        <w:t xml:space="preserve"> </w:t>
      </w:r>
      <w:r>
        <w:rPr>
          <w:rFonts w:hint="eastAsia"/>
          <w:sz w:val="24"/>
        </w:rPr>
        <w:t>地址：</w:t>
      </w:r>
      <w:r>
        <w:rPr>
          <w:rFonts w:hint="eastAsia"/>
          <w:sz w:val="24"/>
          <w:u w:val="single"/>
        </w:rPr>
        <w:t xml:space="preserve">                          </w:t>
      </w:r>
    </w:p>
    <w:p w:rsidR="003619EB" w:rsidRDefault="003619EB">
      <w:pPr>
        <w:pStyle w:val="aa"/>
        <w:spacing w:line="600" w:lineRule="exact"/>
        <w:rPr>
          <w:sz w:val="24"/>
          <w:u w:val="single"/>
        </w:rPr>
      </w:pPr>
      <w:r>
        <w:rPr>
          <w:rFonts w:hint="eastAsia"/>
          <w:sz w:val="24"/>
        </w:rPr>
        <w:t>法定代表人：</w:t>
      </w:r>
      <w:r>
        <w:rPr>
          <w:rFonts w:hint="eastAsia"/>
          <w:sz w:val="24"/>
          <w:u w:val="single"/>
        </w:rPr>
        <w:t xml:space="preserve">           </w:t>
      </w:r>
      <w:r>
        <w:rPr>
          <w:rFonts w:hint="eastAsia"/>
          <w:i/>
          <w:sz w:val="24"/>
          <w:u w:val="single"/>
        </w:rPr>
        <w:t xml:space="preserve">      </w:t>
      </w:r>
      <w:r>
        <w:rPr>
          <w:sz w:val="24"/>
          <w:u w:val="single"/>
        </w:rPr>
        <w:t xml:space="preserve">   </w:t>
      </w:r>
      <w:r>
        <w:rPr>
          <w:sz w:val="24"/>
        </w:rPr>
        <w:t xml:space="preserve">     </w:t>
      </w:r>
      <w:r>
        <w:rPr>
          <w:rFonts w:hint="eastAsia"/>
          <w:sz w:val="24"/>
        </w:rPr>
        <w:t>法定代表人：</w:t>
      </w:r>
      <w:r>
        <w:rPr>
          <w:sz w:val="24"/>
        </w:rPr>
        <w:t>___________</w:t>
      </w:r>
      <w:r>
        <w:rPr>
          <w:rFonts w:hint="eastAsia"/>
          <w:sz w:val="24"/>
          <w:u w:val="single"/>
        </w:rPr>
        <w:t xml:space="preserve">         </w:t>
      </w:r>
    </w:p>
    <w:p w:rsidR="003619EB" w:rsidRDefault="003619EB">
      <w:pPr>
        <w:pStyle w:val="aa"/>
        <w:spacing w:line="600" w:lineRule="exact"/>
        <w:rPr>
          <w:sz w:val="24"/>
        </w:rPr>
      </w:pPr>
      <w:r>
        <w:rPr>
          <w:rFonts w:hint="eastAsia"/>
          <w:sz w:val="24"/>
        </w:rPr>
        <w:t>委托代理人：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委托代理人：</w:t>
      </w:r>
      <w:r>
        <w:rPr>
          <w:sz w:val="24"/>
        </w:rPr>
        <w:t>_________</w:t>
      </w:r>
      <w:r>
        <w:rPr>
          <w:rFonts w:hint="eastAsia"/>
          <w:sz w:val="24"/>
          <w:u w:val="single"/>
        </w:rPr>
        <w:t xml:space="preserve">          </w:t>
      </w:r>
      <w:r>
        <w:rPr>
          <w:sz w:val="24"/>
        </w:rPr>
        <w:t>_</w:t>
      </w:r>
    </w:p>
    <w:p w:rsidR="003619EB" w:rsidRDefault="003619EB">
      <w:pPr>
        <w:pStyle w:val="aa"/>
        <w:spacing w:line="600" w:lineRule="exact"/>
        <w:rPr>
          <w:sz w:val="24"/>
        </w:rPr>
      </w:pPr>
      <w:r>
        <w:rPr>
          <w:rFonts w:hint="eastAsia"/>
          <w:sz w:val="24"/>
        </w:rPr>
        <w:t>电话：</w:t>
      </w:r>
      <w:r>
        <w:rPr>
          <w:rFonts w:hint="eastAsia"/>
          <w:sz w:val="24"/>
          <w:u w:val="single"/>
        </w:rPr>
        <w:t xml:space="preserve">           </w:t>
      </w:r>
      <w:r>
        <w:rPr>
          <w:rFonts w:hint="eastAsia"/>
          <w:i/>
          <w:sz w:val="24"/>
          <w:u w:val="single"/>
        </w:rPr>
        <w:t xml:space="preserve">     </w:t>
      </w:r>
      <w:r>
        <w:rPr>
          <w:sz w:val="24"/>
          <w:u w:val="single"/>
        </w:rPr>
        <w:t xml:space="preserve">          </w:t>
      </w:r>
      <w:r>
        <w:rPr>
          <w:sz w:val="24"/>
        </w:rPr>
        <w:t xml:space="preserve">     </w:t>
      </w:r>
      <w:r>
        <w:rPr>
          <w:rFonts w:hint="eastAsia"/>
          <w:sz w:val="24"/>
        </w:rPr>
        <w:t>电话：</w:t>
      </w:r>
      <w:r>
        <w:rPr>
          <w:rFonts w:hint="eastAsia"/>
          <w:sz w:val="24"/>
          <w:u w:val="single"/>
        </w:rPr>
        <w:t xml:space="preserve">                          </w:t>
      </w:r>
    </w:p>
    <w:p w:rsidR="003619EB" w:rsidRDefault="003619EB">
      <w:pPr>
        <w:pStyle w:val="aa"/>
        <w:spacing w:line="600" w:lineRule="exact"/>
        <w:ind w:firstLineChars="1600" w:firstLine="3840"/>
        <w:rPr>
          <w:sz w:val="24"/>
        </w:rPr>
      </w:pPr>
      <w:r>
        <w:rPr>
          <w:sz w:val="24"/>
        </w:rPr>
        <w:t xml:space="preserve">     </w:t>
      </w:r>
      <w:r>
        <w:rPr>
          <w:rFonts w:hint="eastAsia"/>
          <w:sz w:val="24"/>
        </w:rPr>
        <w:t>开户银行：</w:t>
      </w:r>
      <w:r>
        <w:rPr>
          <w:rFonts w:hint="eastAsia"/>
          <w:sz w:val="24"/>
          <w:u w:val="single"/>
        </w:rPr>
        <w:t xml:space="preserve"> </w:t>
      </w:r>
      <w:r>
        <w:rPr>
          <w:rFonts w:ascii="宋体" w:hAnsi="宋体" w:hint="eastAsia"/>
          <w:sz w:val="24"/>
          <w:u w:val="single"/>
        </w:rPr>
        <w:t xml:space="preserve">                     </w:t>
      </w:r>
    </w:p>
    <w:p w:rsidR="003619EB" w:rsidRDefault="003619EB">
      <w:pPr>
        <w:pStyle w:val="af4"/>
        <w:spacing w:before="0" w:beforeAutospacing="0" w:afterAutospacing="0" w:line="600" w:lineRule="exact"/>
        <w:ind w:firstLineChars="1600" w:firstLine="3840"/>
        <w:rPr>
          <w:rFonts w:ascii="宋体" w:hAnsi="宋体"/>
          <w:u w:val="single"/>
        </w:rPr>
      </w:pPr>
      <w:r>
        <w:t xml:space="preserve">     </w:t>
      </w:r>
      <w:proofErr w:type="gramStart"/>
      <w:r>
        <w:rPr>
          <w:rFonts w:hint="eastAsia"/>
        </w:rPr>
        <w:t>帐号</w:t>
      </w:r>
      <w:proofErr w:type="gramEnd"/>
      <w:r>
        <w:rPr>
          <w:rFonts w:hint="eastAsia"/>
        </w:rPr>
        <w:t>：</w:t>
      </w:r>
      <w:r>
        <w:rPr>
          <w:rFonts w:hint="eastAsia"/>
          <w:u w:val="single"/>
        </w:rPr>
        <w:t xml:space="preserve">                       </w:t>
      </w:r>
      <w:r>
        <w:rPr>
          <w:rFonts w:ascii="宋体" w:hAnsi="宋体" w:hint="eastAsia"/>
          <w:u w:val="single"/>
        </w:rPr>
        <w:t xml:space="preserve">  </w:t>
      </w:r>
    </w:p>
    <w:p w:rsidR="003619EB" w:rsidRDefault="003619EB">
      <w:pPr>
        <w:pStyle w:val="aa"/>
        <w:spacing w:line="600" w:lineRule="exact"/>
        <w:ind w:firstLineChars="1600" w:firstLine="3840"/>
        <w:rPr>
          <w:sz w:val="24"/>
        </w:rPr>
      </w:pPr>
      <w:r>
        <w:rPr>
          <w:sz w:val="24"/>
        </w:rPr>
        <w:t xml:space="preserve">     </w:t>
      </w:r>
      <w:r>
        <w:rPr>
          <w:rFonts w:hint="eastAsia"/>
          <w:sz w:val="24"/>
        </w:rPr>
        <w:t>邮政编码：</w:t>
      </w:r>
      <w:r>
        <w:rPr>
          <w:sz w:val="24"/>
          <w:u w:val="single"/>
        </w:rPr>
        <w:t xml:space="preserve">     </w:t>
      </w:r>
      <w:r>
        <w:rPr>
          <w:rFonts w:hint="eastAsia"/>
          <w:sz w:val="24"/>
          <w:u w:val="single"/>
        </w:rPr>
        <w:t xml:space="preserve">              </w:t>
      </w:r>
      <w:r>
        <w:rPr>
          <w:sz w:val="24"/>
          <w:u w:val="single"/>
        </w:rPr>
        <w:t xml:space="preserve">  </w:t>
      </w:r>
    </w:p>
    <w:p w:rsidR="003619EB" w:rsidRDefault="003619EB">
      <w:pPr>
        <w:pStyle w:val="aa"/>
        <w:spacing w:line="600" w:lineRule="exact"/>
        <w:rPr>
          <w:sz w:val="24"/>
        </w:rPr>
      </w:pPr>
      <w:r>
        <w:rPr>
          <w:rFonts w:hint="eastAsia"/>
          <w:sz w:val="24"/>
        </w:rPr>
        <w:t>签约时间：</w:t>
      </w:r>
      <w:r>
        <w:rPr>
          <w:rFonts w:hint="eastAsia"/>
          <w:sz w:val="24"/>
        </w:rPr>
        <w:t xml:space="preserve">                           </w:t>
      </w:r>
      <w:r>
        <w:rPr>
          <w:rFonts w:hint="eastAsia"/>
          <w:sz w:val="24"/>
        </w:rPr>
        <w:t>签约时间：</w:t>
      </w:r>
      <w:r>
        <w:rPr>
          <w:rFonts w:hint="eastAsia"/>
          <w:sz w:val="24"/>
        </w:rPr>
        <w:t xml:space="preserve">   </w:t>
      </w:r>
    </w:p>
    <w:p w:rsidR="003619EB" w:rsidRDefault="003619EB" w:rsidP="002A7E0E">
      <w:pPr>
        <w:pStyle w:val="120"/>
        <w:spacing w:before="156" w:after="156"/>
        <w:jc w:val="both"/>
        <w:outlineLvl w:val="0"/>
        <w:rPr>
          <w:rFonts w:ascii="Times New Roman" w:eastAsia="宋体" w:hAnsi="Times New Roman"/>
          <w:bCs w:val="0"/>
          <w:kern w:val="2"/>
          <w:sz w:val="24"/>
        </w:rPr>
      </w:pPr>
    </w:p>
    <w:p w:rsidR="003619EB" w:rsidRDefault="003619EB">
      <w:pPr>
        <w:spacing w:afterLines="0" w:line="320" w:lineRule="exact"/>
        <w:rPr>
          <w:rFonts w:ascii="宋体" w:hAnsi="宋体"/>
          <w:szCs w:val="21"/>
        </w:rPr>
      </w:pPr>
    </w:p>
    <w:p w:rsidR="003619EB" w:rsidRDefault="003619EB">
      <w:pPr>
        <w:spacing w:afterLines="0"/>
        <w:jc w:val="center"/>
        <w:rPr>
          <w:rFonts w:ascii="宋体" w:hAnsi="宋体" w:cs="宋体"/>
          <w:b/>
          <w:bCs/>
          <w:kern w:val="0"/>
          <w:sz w:val="40"/>
          <w:szCs w:val="40"/>
        </w:rPr>
      </w:pPr>
      <w:r>
        <w:rPr>
          <w:rFonts w:ascii="宋体" w:hAnsi="宋体" w:cs="宋体" w:hint="eastAsia"/>
          <w:b/>
          <w:bCs/>
          <w:kern w:val="0"/>
          <w:sz w:val="40"/>
          <w:szCs w:val="40"/>
        </w:rPr>
        <w:t>工程量清单</w:t>
      </w:r>
    </w:p>
    <w:tbl>
      <w:tblPr>
        <w:tblW w:w="0" w:type="auto"/>
        <w:tblInd w:w="96" w:type="dxa"/>
        <w:tblLayout w:type="fixed"/>
        <w:tblLook w:val="0000" w:firstRow="0" w:lastRow="0" w:firstColumn="0" w:lastColumn="0" w:noHBand="0" w:noVBand="0"/>
      </w:tblPr>
      <w:tblGrid>
        <w:gridCol w:w="496"/>
        <w:gridCol w:w="792"/>
        <w:gridCol w:w="1134"/>
        <w:gridCol w:w="2268"/>
        <w:gridCol w:w="709"/>
        <w:gridCol w:w="850"/>
        <w:gridCol w:w="255"/>
        <w:gridCol w:w="1021"/>
        <w:gridCol w:w="992"/>
      </w:tblGrid>
      <w:tr w:rsidR="003619EB">
        <w:trPr>
          <w:trHeight w:val="795"/>
        </w:trPr>
        <w:tc>
          <w:tcPr>
            <w:tcW w:w="8517" w:type="dxa"/>
            <w:gridSpan w:val="9"/>
            <w:tcBorders>
              <w:top w:val="nil"/>
              <w:left w:val="nil"/>
              <w:bottom w:val="nil"/>
              <w:right w:val="nil"/>
            </w:tcBorders>
            <w:shd w:val="clear" w:color="FFFFFF" w:fill="FFFFFF"/>
            <w:vAlign w:val="center"/>
          </w:tcPr>
          <w:p w:rsidR="003619EB" w:rsidRDefault="003619EB">
            <w:pPr>
              <w:widowControl/>
              <w:spacing w:afterLines="0" w:line="240" w:lineRule="auto"/>
              <w:jc w:val="center"/>
              <w:rPr>
                <w:rFonts w:ascii="华文中宋" w:eastAsia="华文中宋" w:hAnsi="华文中宋" w:cs="宋体"/>
                <w:b/>
                <w:bCs/>
                <w:kern w:val="0"/>
                <w:sz w:val="40"/>
                <w:szCs w:val="40"/>
              </w:rPr>
            </w:pPr>
            <w:r>
              <w:rPr>
                <w:rFonts w:ascii="华文中宋" w:eastAsia="华文中宋" w:hAnsi="华文中宋" w:cs="宋体" w:hint="eastAsia"/>
                <w:b/>
                <w:bCs/>
                <w:kern w:val="0"/>
                <w:sz w:val="40"/>
                <w:szCs w:val="40"/>
              </w:rPr>
              <w:lastRenderedPageBreak/>
              <w:t>分部分项工程量清单与计价表</w:t>
            </w:r>
          </w:p>
        </w:tc>
      </w:tr>
      <w:tr w:rsidR="003619EB">
        <w:trPr>
          <w:trHeight w:val="570"/>
        </w:trPr>
        <w:tc>
          <w:tcPr>
            <w:tcW w:w="5399" w:type="dxa"/>
            <w:gridSpan w:val="5"/>
            <w:tcBorders>
              <w:top w:val="nil"/>
              <w:left w:val="nil"/>
              <w:bottom w:val="nil"/>
              <w:right w:val="nil"/>
            </w:tcBorders>
            <w:shd w:val="clear" w:color="FFFFFF" w:fill="FFFFFF"/>
            <w:vAlign w:val="bottom"/>
          </w:tcPr>
          <w:p w:rsidR="003619EB" w:rsidRDefault="003619EB">
            <w:pPr>
              <w:widowControl/>
              <w:spacing w:afterLines="0" w:line="240" w:lineRule="auto"/>
              <w:jc w:val="left"/>
              <w:rPr>
                <w:rFonts w:ascii="宋体" w:hAnsi="宋体" w:cs="宋体"/>
                <w:kern w:val="0"/>
                <w:sz w:val="20"/>
                <w:szCs w:val="20"/>
              </w:rPr>
            </w:pPr>
            <w:r>
              <w:rPr>
                <w:rFonts w:ascii="宋体" w:hAnsi="宋体" w:cs="宋体" w:hint="eastAsia"/>
                <w:kern w:val="0"/>
                <w:sz w:val="20"/>
                <w:szCs w:val="20"/>
              </w:rPr>
              <w:t>工程名称：文传学院</w:t>
            </w:r>
            <w:proofErr w:type="gramStart"/>
            <w:r>
              <w:rPr>
                <w:rFonts w:ascii="宋体" w:hAnsi="宋体" w:cs="宋体" w:hint="eastAsia"/>
                <w:kern w:val="0"/>
                <w:sz w:val="20"/>
                <w:szCs w:val="20"/>
              </w:rPr>
              <w:t>融媒体</w:t>
            </w:r>
            <w:proofErr w:type="gramEnd"/>
            <w:r>
              <w:rPr>
                <w:rFonts w:ascii="宋体" w:hAnsi="宋体" w:cs="宋体" w:hint="eastAsia"/>
                <w:kern w:val="0"/>
                <w:sz w:val="20"/>
                <w:szCs w:val="20"/>
              </w:rPr>
              <w:t>实验室环境改造工程</w:t>
            </w:r>
          </w:p>
        </w:tc>
        <w:tc>
          <w:tcPr>
            <w:tcW w:w="1105" w:type="dxa"/>
            <w:gridSpan w:val="2"/>
            <w:tcBorders>
              <w:top w:val="nil"/>
              <w:left w:val="nil"/>
              <w:bottom w:val="nil"/>
              <w:right w:val="nil"/>
            </w:tcBorders>
            <w:shd w:val="clear" w:color="FFFFFF" w:fill="FFFFFF"/>
            <w:vAlign w:val="bottom"/>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2013" w:type="dxa"/>
            <w:gridSpan w:val="2"/>
            <w:tcBorders>
              <w:top w:val="nil"/>
              <w:left w:val="nil"/>
              <w:bottom w:val="nil"/>
              <w:right w:val="nil"/>
            </w:tcBorders>
            <w:shd w:val="clear" w:color="FFFFFF" w:fill="FFFFFF"/>
            <w:vAlign w:val="bottom"/>
          </w:tcPr>
          <w:p w:rsidR="003619EB" w:rsidRDefault="003619EB">
            <w:pPr>
              <w:widowControl/>
              <w:spacing w:afterLines="0" w:line="240" w:lineRule="auto"/>
              <w:jc w:val="right"/>
              <w:rPr>
                <w:rFonts w:ascii="宋体" w:hAnsi="宋体" w:cs="宋体"/>
                <w:kern w:val="0"/>
                <w:sz w:val="20"/>
                <w:szCs w:val="20"/>
              </w:rPr>
            </w:pPr>
            <w:r>
              <w:rPr>
                <w:rFonts w:ascii="宋体" w:hAnsi="宋体" w:cs="宋体" w:hint="eastAsia"/>
                <w:kern w:val="0"/>
                <w:sz w:val="20"/>
                <w:szCs w:val="20"/>
              </w:rPr>
              <w:t xml:space="preserve">　</w:t>
            </w:r>
          </w:p>
        </w:tc>
      </w:tr>
      <w:tr w:rsidR="003619EB">
        <w:trPr>
          <w:trHeight w:val="360"/>
        </w:trPr>
        <w:tc>
          <w:tcPr>
            <w:tcW w:w="496"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序号</w:t>
            </w:r>
          </w:p>
        </w:tc>
        <w:tc>
          <w:tcPr>
            <w:tcW w:w="7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项目编码</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项目名称</w:t>
            </w:r>
          </w:p>
        </w:tc>
        <w:tc>
          <w:tcPr>
            <w:tcW w:w="22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项目特征描述</w:t>
            </w:r>
          </w:p>
        </w:tc>
        <w:tc>
          <w:tcPr>
            <w:tcW w:w="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计量</w:t>
            </w:r>
            <w:r>
              <w:rPr>
                <w:rFonts w:ascii="宋体" w:hAnsi="宋体" w:cs="宋体" w:hint="eastAsia"/>
                <w:kern w:val="0"/>
                <w:sz w:val="20"/>
                <w:szCs w:val="20"/>
              </w:rPr>
              <w:br/>
              <w:t>单位</w:t>
            </w:r>
          </w:p>
        </w:tc>
        <w:tc>
          <w:tcPr>
            <w:tcW w:w="85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工程量</w:t>
            </w:r>
          </w:p>
        </w:tc>
        <w:tc>
          <w:tcPr>
            <w:tcW w:w="2268" w:type="dxa"/>
            <w:gridSpan w:val="3"/>
            <w:tcBorders>
              <w:top w:val="single" w:sz="8" w:space="0" w:color="000000"/>
              <w:left w:val="nil"/>
              <w:bottom w:val="single" w:sz="4" w:space="0" w:color="000000"/>
              <w:right w:val="single" w:sz="8"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金额（元）</w:t>
            </w:r>
          </w:p>
        </w:tc>
      </w:tr>
      <w:tr w:rsidR="003619EB">
        <w:trPr>
          <w:trHeight w:val="360"/>
        </w:trPr>
        <w:tc>
          <w:tcPr>
            <w:tcW w:w="49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79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113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22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70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85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619EB" w:rsidRDefault="003619EB">
            <w:pPr>
              <w:widowControl/>
              <w:spacing w:afterLines="0" w:line="240" w:lineRule="auto"/>
              <w:jc w:val="left"/>
              <w:rPr>
                <w:rFonts w:ascii="宋体" w:hAnsi="宋体" w:cs="宋体"/>
                <w:kern w:val="0"/>
                <w:sz w:val="20"/>
                <w:szCs w:val="20"/>
              </w:rPr>
            </w:pPr>
          </w:p>
        </w:tc>
        <w:tc>
          <w:tcPr>
            <w:tcW w:w="1276" w:type="dxa"/>
            <w:gridSpan w:val="2"/>
            <w:tcBorders>
              <w:top w:val="nil"/>
              <w:left w:val="nil"/>
              <w:bottom w:val="single" w:sz="4" w:space="0" w:color="000000"/>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综合单价</w:t>
            </w:r>
          </w:p>
        </w:tc>
        <w:tc>
          <w:tcPr>
            <w:tcW w:w="992" w:type="dxa"/>
            <w:tcBorders>
              <w:top w:val="nil"/>
              <w:left w:val="nil"/>
              <w:bottom w:val="single" w:sz="4" w:space="0" w:color="000000"/>
              <w:right w:val="single" w:sz="8"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合价</w:t>
            </w:r>
          </w:p>
        </w:tc>
      </w:tr>
      <w:tr w:rsidR="003619EB">
        <w:trPr>
          <w:trHeight w:val="360"/>
        </w:trPr>
        <w:tc>
          <w:tcPr>
            <w:tcW w:w="496" w:type="dxa"/>
            <w:tcBorders>
              <w:top w:val="nil"/>
              <w:left w:val="single" w:sz="8" w:space="0" w:color="000000"/>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3402" w:type="dxa"/>
            <w:gridSpan w:val="2"/>
            <w:tcBorders>
              <w:top w:val="single" w:sz="4" w:space="0" w:color="000000"/>
              <w:left w:val="nil"/>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roofErr w:type="gramStart"/>
            <w:r>
              <w:rPr>
                <w:rFonts w:ascii="宋体" w:hAnsi="宋体" w:cs="宋体" w:hint="eastAsia"/>
                <w:kern w:val="0"/>
                <w:sz w:val="20"/>
                <w:szCs w:val="20"/>
              </w:rPr>
              <w:t>一</w:t>
            </w:r>
            <w:proofErr w:type="gramEnd"/>
            <w:r>
              <w:rPr>
                <w:rFonts w:ascii="宋体" w:hAnsi="宋体" w:cs="宋体" w:hint="eastAsia"/>
                <w:kern w:val="0"/>
                <w:sz w:val="20"/>
                <w:szCs w:val="20"/>
              </w:rPr>
              <w:t xml:space="preserve">  装修</w:t>
            </w:r>
          </w:p>
        </w:tc>
        <w:tc>
          <w:tcPr>
            <w:tcW w:w="709" w:type="dxa"/>
            <w:tcBorders>
              <w:top w:val="nil"/>
              <w:left w:val="nil"/>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1276" w:type="dxa"/>
            <w:gridSpan w:val="2"/>
            <w:tcBorders>
              <w:top w:val="nil"/>
              <w:left w:val="nil"/>
              <w:bottom w:val="single" w:sz="4" w:space="0" w:color="auto"/>
              <w:right w:val="single" w:sz="4"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auto"/>
              <w:right w:val="single" w:sz="8" w:space="0" w:color="000000"/>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 xml:space="preserve">　</w:t>
            </w:r>
          </w:p>
        </w:tc>
      </w:tr>
      <w:tr w:rsidR="003619EB">
        <w:trPr>
          <w:trHeight w:val="825"/>
        </w:trPr>
        <w:tc>
          <w:tcPr>
            <w:tcW w:w="496"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1</w:t>
            </w:r>
          </w:p>
        </w:tc>
        <w:tc>
          <w:tcPr>
            <w:tcW w:w="7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r>
              <w:rPr>
                <w:rFonts w:ascii="宋体" w:hAnsi="宋体" w:cs="宋体" w:hint="eastAsia"/>
                <w:kern w:val="0"/>
                <w:sz w:val="20"/>
                <w:szCs w:val="20"/>
              </w:rPr>
              <w:t>m2</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right"/>
              <w:rPr>
                <w:rFonts w:ascii="宋体" w:hAnsi="宋体" w:cs="宋体"/>
                <w:kern w:val="0"/>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r>
              <w:rPr>
                <w:rFonts w:ascii="宋体" w:hAnsi="宋体" w:cs="宋体" w:hint="eastAsia"/>
                <w:kern w:val="0"/>
                <w:sz w:val="20"/>
                <w:szCs w:val="20"/>
              </w:rPr>
              <w:t xml:space="preserve">　</w:t>
            </w:r>
          </w:p>
        </w:tc>
      </w:tr>
      <w:tr w:rsidR="003619EB">
        <w:trPr>
          <w:trHeight w:val="825"/>
        </w:trPr>
        <w:tc>
          <w:tcPr>
            <w:tcW w:w="496"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right"/>
              <w:rPr>
                <w:rFonts w:ascii="宋体" w:hAnsi="宋体" w:cs="宋体"/>
                <w:kern w:val="0"/>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r>
      <w:tr w:rsidR="003619EB">
        <w:trPr>
          <w:trHeight w:val="825"/>
        </w:trPr>
        <w:tc>
          <w:tcPr>
            <w:tcW w:w="496"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right"/>
              <w:rPr>
                <w:rFonts w:ascii="宋体" w:hAnsi="宋体" w:cs="宋体"/>
                <w:kern w:val="0"/>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r>
      <w:tr w:rsidR="003619EB">
        <w:trPr>
          <w:trHeight w:val="825"/>
        </w:trPr>
        <w:tc>
          <w:tcPr>
            <w:tcW w:w="496"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center"/>
              <w:rPr>
                <w:rFonts w:ascii="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right"/>
              <w:rPr>
                <w:rFonts w:ascii="宋体" w:hAnsi="宋体" w:cs="宋体"/>
                <w:kern w:val="0"/>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tcPr>
          <w:p w:rsidR="003619EB" w:rsidRDefault="003619EB">
            <w:pPr>
              <w:widowControl/>
              <w:spacing w:afterLines="0" w:line="240" w:lineRule="auto"/>
              <w:jc w:val="left"/>
              <w:rPr>
                <w:rFonts w:ascii="宋体" w:hAnsi="宋体" w:cs="宋体"/>
                <w:kern w:val="0"/>
                <w:sz w:val="20"/>
                <w:szCs w:val="20"/>
              </w:rPr>
            </w:pPr>
          </w:p>
        </w:tc>
      </w:tr>
    </w:tbl>
    <w:p w:rsidR="003619EB" w:rsidRDefault="003619EB">
      <w:pPr>
        <w:spacing w:afterLines="0"/>
        <w:rPr>
          <w:rFonts w:cs="Arial"/>
        </w:rPr>
      </w:pPr>
      <w:r>
        <w:rPr>
          <w:rFonts w:ascii="宋体" w:hAnsi="宋体" w:cs="Arial"/>
          <w:szCs w:val="21"/>
        </w:rPr>
        <w:br w:type="page"/>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pStyle w:val="11"/>
        <w:spacing w:beforeLines="0" w:afterLines="0"/>
        <w:rPr>
          <w:rFonts w:cs="Arial"/>
          <w:b w:val="0"/>
          <w:sz w:val="72"/>
          <w:szCs w:val="72"/>
        </w:rPr>
      </w:pPr>
    </w:p>
    <w:p w:rsidR="003619EB" w:rsidRDefault="003619EB">
      <w:pPr>
        <w:spacing w:afterLines="0"/>
      </w:pPr>
    </w:p>
    <w:p w:rsidR="003619EB" w:rsidRDefault="003619EB">
      <w:pPr>
        <w:spacing w:afterLines="0"/>
      </w:pPr>
    </w:p>
    <w:p w:rsidR="003619EB" w:rsidRDefault="003619EB">
      <w:pPr>
        <w:pStyle w:val="11"/>
        <w:spacing w:beforeLines="0" w:afterLines="0"/>
        <w:rPr>
          <w:rFonts w:cs="Arial"/>
          <w:b w:val="0"/>
          <w:sz w:val="72"/>
          <w:szCs w:val="72"/>
        </w:rPr>
      </w:pPr>
      <w:bookmarkStart w:id="198" w:name="_Toc414284489"/>
      <w:r>
        <w:rPr>
          <w:rFonts w:cs="Arial"/>
          <w:b w:val="0"/>
          <w:sz w:val="72"/>
          <w:szCs w:val="72"/>
        </w:rPr>
        <w:t>第</w:t>
      </w:r>
      <w:r>
        <w:rPr>
          <w:rFonts w:cs="Arial" w:hint="eastAsia"/>
          <w:b w:val="0"/>
          <w:sz w:val="72"/>
          <w:szCs w:val="72"/>
        </w:rPr>
        <w:t>六</w:t>
      </w:r>
      <w:r>
        <w:rPr>
          <w:rFonts w:cs="Arial"/>
          <w:b w:val="0"/>
          <w:sz w:val="72"/>
          <w:szCs w:val="72"/>
        </w:rPr>
        <w:t>章</w:t>
      </w:r>
      <w:r>
        <w:rPr>
          <w:rFonts w:cs="Arial" w:hint="eastAsia"/>
          <w:b w:val="0"/>
          <w:sz w:val="72"/>
          <w:szCs w:val="72"/>
        </w:rPr>
        <w:t xml:space="preserve">  </w:t>
      </w:r>
      <w:r>
        <w:rPr>
          <w:rFonts w:cs="Arial"/>
          <w:b w:val="0"/>
          <w:sz w:val="72"/>
          <w:szCs w:val="72"/>
        </w:rPr>
        <w:t>附</w:t>
      </w:r>
      <w:r>
        <w:rPr>
          <w:rFonts w:cs="Arial" w:hint="eastAsia"/>
          <w:b w:val="0"/>
          <w:sz w:val="72"/>
          <w:szCs w:val="72"/>
        </w:rPr>
        <w:t xml:space="preserve">  </w:t>
      </w:r>
      <w:r>
        <w:rPr>
          <w:rFonts w:cs="Arial"/>
          <w:b w:val="0"/>
          <w:sz w:val="72"/>
          <w:szCs w:val="72"/>
        </w:rPr>
        <w:t>件</w:t>
      </w:r>
      <w:bookmarkEnd w:id="198"/>
    </w:p>
    <w:p w:rsidR="003619EB" w:rsidRDefault="003619EB">
      <w:pPr>
        <w:spacing w:afterLines="0"/>
        <w:rPr>
          <w:rFonts w:cs="Arial"/>
        </w:rPr>
      </w:pPr>
    </w:p>
    <w:p w:rsidR="003619EB" w:rsidRDefault="003619EB">
      <w:pPr>
        <w:pStyle w:val="120"/>
        <w:spacing w:beforeLines="0" w:afterLines="0"/>
        <w:rPr>
          <w:rFonts w:cs="Arial"/>
        </w:rPr>
      </w:pPr>
      <w:r>
        <w:rPr>
          <w:rFonts w:cs="Arial"/>
        </w:rPr>
        <w:br w:type="page"/>
      </w:r>
      <w:bookmarkStart w:id="199" w:name="_Toc414284490"/>
      <w:r>
        <w:rPr>
          <w:rFonts w:cs="Arial"/>
        </w:rPr>
        <w:lastRenderedPageBreak/>
        <w:t>1.</w:t>
      </w:r>
      <w:r>
        <w:rPr>
          <w:rFonts w:cs="Arial" w:hint="eastAsia"/>
        </w:rPr>
        <w:t xml:space="preserve"> </w:t>
      </w:r>
      <w:r>
        <w:rPr>
          <w:rFonts w:cs="Arial"/>
        </w:rPr>
        <w:t>投标书</w:t>
      </w:r>
      <w:bookmarkEnd w:id="199"/>
    </w:p>
    <w:p w:rsidR="003619EB" w:rsidRDefault="003619EB">
      <w:pPr>
        <w:spacing w:afterLines="0" w:line="340" w:lineRule="atLeast"/>
        <w:rPr>
          <w:rFonts w:cs="Arial"/>
          <w:u w:val="single"/>
        </w:rPr>
      </w:pPr>
      <w:r>
        <w:rPr>
          <w:rFonts w:cs="Arial"/>
        </w:rPr>
        <w:t>致：</w:t>
      </w:r>
      <w:r>
        <w:rPr>
          <w:rFonts w:cs="Arial"/>
          <w:u w:val="single"/>
        </w:rPr>
        <w:t>（采购中心）</w:t>
      </w:r>
    </w:p>
    <w:p w:rsidR="003619EB" w:rsidRDefault="003619EB">
      <w:pPr>
        <w:spacing w:afterLines="0" w:line="340" w:lineRule="atLeast"/>
        <w:ind w:firstLine="560"/>
        <w:rPr>
          <w:rFonts w:cs="Arial"/>
        </w:rPr>
      </w:pPr>
      <w:r>
        <w:rPr>
          <w:rFonts w:cs="Arial"/>
        </w:rPr>
        <w:t>根据贵方为</w:t>
      </w:r>
      <w:r>
        <w:rPr>
          <w:rFonts w:cs="Arial"/>
          <w:u w:val="single"/>
        </w:rPr>
        <w:t>（项目名称）</w:t>
      </w:r>
      <w:r>
        <w:rPr>
          <w:rFonts w:cs="Arial"/>
        </w:rPr>
        <w:t>项目招标采购货物及服务的投标邀请</w:t>
      </w:r>
      <w:r>
        <w:rPr>
          <w:rFonts w:cs="Arial"/>
          <w:u w:val="single"/>
        </w:rPr>
        <w:t>（</w:t>
      </w:r>
      <w:r>
        <w:rPr>
          <w:rFonts w:cs="Arial" w:hint="eastAsia"/>
          <w:u w:val="single"/>
        </w:rPr>
        <w:t>采购</w:t>
      </w:r>
      <w:r>
        <w:rPr>
          <w:rFonts w:cs="Arial"/>
          <w:u w:val="single"/>
        </w:rPr>
        <w:t>编号）</w:t>
      </w:r>
      <w:r>
        <w:rPr>
          <w:rFonts w:cs="Arial"/>
        </w:rPr>
        <w:t>，签字代表</w:t>
      </w:r>
      <w:r>
        <w:rPr>
          <w:rFonts w:cs="Arial"/>
          <w:u w:val="single"/>
        </w:rPr>
        <w:t>（姓名、职务）</w:t>
      </w:r>
      <w:r>
        <w:rPr>
          <w:rFonts w:cs="Arial"/>
        </w:rPr>
        <w:t>经正式授权并代表投标人</w:t>
      </w:r>
      <w:r>
        <w:rPr>
          <w:rFonts w:cs="Arial"/>
          <w:u w:val="single"/>
        </w:rPr>
        <w:t>（投标人名称、地址）</w:t>
      </w:r>
      <w:r>
        <w:rPr>
          <w:rFonts w:cs="Arial"/>
        </w:rPr>
        <w:t>提交下述文件正本一份及副本</w:t>
      </w:r>
      <w:r>
        <w:rPr>
          <w:rFonts w:cs="Arial"/>
          <w:u w:val="single"/>
        </w:rPr>
        <w:t xml:space="preserve"> </w:t>
      </w:r>
      <w:r>
        <w:rPr>
          <w:rFonts w:cs="Arial" w:hint="eastAsia"/>
          <w:u w:val="single"/>
        </w:rPr>
        <w:t>四</w:t>
      </w:r>
      <w:r>
        <w:rPr>
          <w:rFonts w:cs="Arial"/>
          <w:u w:val="single"/>
        </w:rPr>
        <w:t xml:space="preserve"> </w:t>
      </w:r>
      <w:r>
        <w:rPr>
          <w:rFonts w:cs="Arial"/>
        </w:rPr>
        <w:t>份：</w:t>
      </w:r>
    </w:p>
    <w:p w:rsidR="003619EB" w:rsidRDefault="003619EB">
      <w:pPr>
        <w:pStyle w:val="af4"/>
        <w:spacing w:before="0" w:beforeAutospacing="0" w:afterAutospacing="0"/>
        <w:ind w:leftChars="105" w:left="220"/>
      </w:pPr>
      <w:r>
        <w:rPr>
          <w:rFonts w:hint="eastAsia"/>
        </w:rPr>
        <w:t xml:space="preserve">1 </w:t>
      </w:r>
      <w:r>
        <w:rPr>
          <w:rFonts w:hint="eastAsia"/>
        </w:rPr>
        <w:t>）投标书；</w:t>
      </w:r>
      <w:r>
        <w:rPr>
          <w:rFonts w:hint="eastAsia"/>
        </w:rPr>
        <w:br/>
        <w:t xml:space="preserve">2 </w:t>
      </w:r>
      <w:r>
        <w:rPr>
          <w:rFonts w:hint="eastAsia"/>
        </w:rPr>
        <w:t>）法定代表人证明书；</w:t>
      </w:r>
      <w:r>
        <w:rPr>
          <w:rFonts w:hint="eastAsia"/>
        </w:rPr>
        <w:br/>
        <w:t xml:space="preserve">3 </w:t>
      </w:r>
      <w:r>
        <w:rPr>
          <w:rFonts w:hint="eastAsia"/>
        </w:rPr>
        <w:t>）法人授权委托证明书；</w:t>
      </w:r>
      <w:r>
        <w:rPr>
          <w:rFonts w:hint="eastAsia"/>
        </w:rPr>
        <w:br/>
        <w:t xml:space="preserve">4 </w:t>
      </w:r>
      <w:r>
        <w:rPr>
          <w:rFonts w:hint="eastAsia"/>
        </w:rPr>
        <w:t>）关于资格的声明函；</w:t>
      </w:r>
      <w:r>
        <w:rPr>
          <w:rFonts w:hint="eastAsia"/>
        </w:rPr>
        <w:br/>
        <w:t xml:space="preserve">5 </w:t>
      </w:r>
      <w:r>
        <w:rPr>
          <w:rFonts w:hint="eastAsia"/>
        </w:rPr>
        <w:t>）投标人情况一览表；</w:t>
      </w:r>
      <w:r>
        <w:rPr>
          <w:rFonts w:hint="eastAsia"/>
        </w:rPr>
        <w:br/>
        <w:t xml:space="preserve">6 </w:t>
      </w:r>
      <w:r>
        <w:rPr>
          <w:rFonts w:hint="eastAsia"/>
        </w:rPr>
        <w:t>）投标资格证明文件；</w:t>
      </w:r>
      <w:r>
        <w:rPr>
          <w:rFonts w:hint="eastAsia"/>
        </w:rPr>
        <w:br/>
        <w:t xml:space="preserve">7 </w:t>
      </w:r>
      <w:r>
        <w:rPr>
          <w:rFonts w:hint="eastAsia"/>
        </w:rPr>
        <w:t>）售后服务计划；</w:t>
      </w:r>
      <w:r>
        <w:rPr>
          <w:rFonts w:hint="eastAsia"/>
        </w:rPr>
        <w:br/>
        <w:t xml:space="preserve">8 </w:t>
      </w:r>
      <w:r>
        <w:rPr>
          <w:rFonts w:hint="eastAsia"/>
        </w:rPr>
        <w:t>）施工组织计划；</w:t>
      </w:r>
      <w:r>
        <w:rPr>
          <w:rFonts w:hint="eastAsia"/>
        </w:rPr>
        <w:br/>
        <w:t xml:space="preserve">9 </w:t>
      </w:r>
      <w:r>
        <w:rPr>
          <w:rFonts w:hint="eastAsia"/>
        </w:rPr>
        <w:t>）投标一览表；</w:t>
      </w:r>
      <w:r>
        <w:rPr>
          <w:rFonts w:hint="eastAsia"/>
        </w:rPr>
        <w:br/>
        <w:t xml:space="preserve">10 </w:t>
      </w:r>
      <w:r>
        <w:rPr>
          <w:rFonts w:hint="eastAsia"/>
        </w:rPr>
        <w:t>）分项报价表；</w:t>
      </w:r>
      <w:r>
        <w:rPr>
          <w:rFonts w:hint="eastAsia"/>
        </w:rPr>
        <w:br/>
        <w:t xml:space="preserve">11 </w:t>
      </w:r>
      <w:r>
        <w:rPr>
          <w:rFonts w:hint="eastAsia"/>
        </w:rPr>
        <w:t>）拟投入的主要机械设备一览表；</w:t>
      </w:r>
      <w:r>
        <w:rPr>
          <w:rFonts w:hint="eastAsia"/>
        </w:rPr>
        <w:br/>
        <w:t xml:space="preserve">12 </w:t>
      </w:r>
      <w:r>
        <w:rPr>
          <w:rFonts w:hint="eastAsia"/>
        </w:rPr>
        <w:t>）投入的施工人员及其资格证件一览表；</w:t>
      </w:r>
      <w:r>
        <w:rPr>
          <w:rFonts w:hint="eastAsia"/>
        </w:rPr>
        <w:br/>
        <w:t xml:space="preserve">13 </w:t>
      </w:r>
      <w:r>
        <w:rPr>
          <w:rFonts w:hint="eastAsia"/>
        </w:rPr>
        <w:t>）技术规格偏离表；</w:t>
      </w:r>
      <w:r>
        <w:rPr>
          <w:rFonts w:hint="eastAsia"/>
        </w:rPr>
        <w:br/>
        <w:t xml:space="preserve">14 </w:t>
      </w:r>
      <w:r>
        <w:rPr>
          <w:rFonts w:hint="eastAsia"/>
        </w:rPr>
        <w:t>）商务条款偏离表；</w:t>
      </w:r>
      <w:r>
        <w:rPr>
          <w:rFonts w:hint="eastAsia"/>
        </w:rPr>
        <w:br/>
        <w:t xml:space="preserve">15 </w:t>
      </w:r>
      <w:r>
        <w:rPr>
          <w:rFonts w:hint="eastAsia"/>
        </w:rPr>
        <w:t>）近二年承担的工程一览表；</w:t>
      </w:r>
      <w:r>
        <w:rPr>
          <w:rFonts w:hint="eastAsia"/>
        </w:rPr>
        <w:br/>
        <w:t xml:space="preserve">16 </w:t>
      </w:r>
      <w:r>
        <w:rPr>
          <w:rFonts w:hint="eastAsia"/>
        </w:rPr>
        <w:t>）投标人认为需加以说明的其他内容．</w:t>
      </w:r>
    </w:p>
    <w:p w:rsidR="003619EB" w:rsidRDefault="003619EB">
      <w:pPr>
        <w:pStyle w:val="af4"/>
        <w:spacing w:before="0" w:beforeAutospacing="0" w:afterAutospacing="0"/>
        <w:ind w:leftChars="105" w:left="220"/>
        <w:rPr>
          <w:sz w:val="22"/>
          <w:szCs w:val="22"/>
        </w:rPr>
      </w:pPr>
      <w:r>
        <w:rPr>
          <w:rFonts w:cs="Arial"/>
        </w:rPr>
        <w:t>据此函，签字代表宣布同意如下：</w:t>
      </w:r>
    </w:p>
    <w:p w:rsidR="003619EB" w:rsidRDefault="003619EB">
      <w:pPr>
        <w:numPr>
          <w:ilvl w:val="0"/>
          <w:numId w:val="12"/>
        </w:numPr>
        <w:spacing w:afterLines="0" w:line="240" w:lineRule="auto"/>
        <w:ind w:left="890" w:hanging="365"/>
        <w:rPr>
          <w:rFonts w:cs="Arial"/>
        </w:rPr>
      </w:pPr>
      <w:r>
        <w:rPr>
          <w:rFonts w:cs="Arial"/>
        </w:rPr>
        <w:t>所附投标价格表中规定的应提交和交付的货物投标总价为</w:t>
      </w:r>
      <w:r>
        <w:rPr>
          <w:rFonts w:cs="Arial"/>
          <w:u w:val="single"/>
        </w:rPr>
        <w:t>（注明币种，并用文字和数字表示的投标总价）</w:t>
      </w:r>
      <w:r>
        <w:rPr>
          <w:rFonts w:cs="Arial"/>
        </w:rPr>
        <w:t>。</w:t>
      </w:r>
    </w:p>
    <w:p w:rsidR="003619EB" w:rsidRDefault="003619EB">
      <w:pPr>
        <w:numPr>
          <w:ilvl w:val="0"/>
          <w:numId w:val="12"/>
        </w:numPr>
        <w:spacing w:afterLines="0" w:line="340" w:lineRule="atLeast"/>
        <w:ind w:left="890" w:hanging="365"/>
        <w:rPr>
          <w:rFonts w:cs="Arial"/>
        </w:rPr>
      </w:pPr>
      <w:r>
        <w:rPr>
          <w:rFonts w:cs="Arial"/>
        </w:rPr>
        <w:t>投标人将按采购文件的规定履行合同责任和义务。</w:t>
      </w:r>
    </w:p>
    <w:p w:rsidR="003619EB" w:rsidRDefault="003619EB">
      <w:pPr>
        <w:numPr>
          <w:ilvl w:val="0"/>
          <w:numId w:val="12"/>
        </w:numPr>
        <w:spacing w:afterLines="0" w:line="340" w:lineRule="atLeast"/>
        <w:ind w:left="890" w:hanging="365"/>
        <w:rPr>
          <w:rFonts w:cs="Arial"/>
        </w:rPr>
      </w:pPr>
      <w:r>
        <w:rPr>
          <w:rFonts w:cs="Arial"/>
        </w:rPr>
        <w:t>投标人已详细审查全部采购文件，包括第</w:t>
      </w:r>
      <w:r>
        <w:rPr>
          <w:rFonts w:cs="Arial"/>
          <w:u w:val="single"/>
        </w:rPr>
        <w:t>（编号、补遗书）（如果有的话）</w:t>
      </w:r>
      <w:r>
        <w:rPr>
          <w:rFonts w:cs="Arial"/>
        </w:rPr>
        <w:t>。我们完全理解并同意放弃对这方面有不明及误解的权力。</w:t>
      </w:r>
    </w:p>
    <w:p w:rsidR="003619EB" w:rsidRDefault="003619EB">
      <w:pPr>
        <w:numPr>
          <w:ilvl w:val="0"/>
          <w:numId w:val="12"/>
        </w:numPr>
        <w:spacing w:afterLines="0" w:line="340" w:lineRule="atLeast"/>
        <w:ind w:left="890" w:hanging="365"/>
        <w:rPr>
          <w:rFonts w:cs="Arial"/>
        </w:rPr>
      </w:pPr>
      <w:r>
        <w:rPr>
          <w:rFonts w:cs="Arial"/>
        </w:rPr>
        <w:t>本投标有效期为开标日起</w:t>
      </w:r>
      <w:r>
        <w:rPr>
          <w:rFonts w:cs="Arial" w:hint="eastAsia"/>
          <w:bCs/>
          <w:u w:val="single"/>
        </w:rPr>
        <w:t>_90</w:t>
      </w:r>
      <w:r>
        <w:rPr>
          <w:rFonts w:cs="Arial"/>
          <w:u w:val="single"/>
        </w:rPr>
        <w:t>个</w:t>
      </w:r>
      <w:r>
        <w:rPr>
          <w:rFonts w:cs="Arial"/>
        </w:rPr>
        <w:t>日历日。</w:t>
      </w:r>
    </w:p>
    <w:p w:rsidR="003619EB" w:rsidRDefault="003619EB">
      <w:pPr>
        <w:numPr>
          <w:ilvl w:val="0"/>
          <w:numId w:val="12"/>
        </w:numPr>
        <w:spacing w:afterLines="0" w:line="340" w:lineRule="atLeast"/>
        <w:ind w:left="890" w:hanging="365"/>
        <w:rPr>
          <w:rFonts w:cs="Arial"/>
        </w:rPr>
      </w:pPr>
      <w:r>
        <w:rPr>
          <w:rFonts w:cs="Arial"/>
        </w:rPr>
        <w:t>如果在规定的开标时间后，投标人在投标有效期内撤回投标，本投标保证金将被贵方没收。</w:t>
      </w:r>
    </w:p>
    <w:p w:rsidR="003619EB" w:rsidRDefault="003619EB">
      <w:pPr>
        <w:numPr>
          <w:ilvl w:val="0"/>
          <w:numId w:val="12"/>
        </w:numPr>
        <w:spacing w:afterLines="0" w:line="340" w:lineRule="atLeast"/>
        <w:ind w:left="890" w:hanging="365"/>
        <w:rPr>
          <w:rFonts w:cs="Arial"/>
        </w:rPr>
      </w:pPr>
      <w:r>
        <w:rPr>
          <w:rFonts w:cs="Arial" w:hint="eastAsia"/>
        </w:rPr>
        <w:t>投标人同意提供按照贵方可能要求的与其投标有关的一切数据或资料，完全理解贵方不一定接受最低价的投标或收到的如何投标。</w:t>
      </w:r>
    </w:p>
    <w:p w:rsidR="003619EB" w:rsidRDefault="003619EB">
      <w:pPr>
        <w:numPr>
          <w:ilvl w:val="0"/>
          <w:numId w:val="12"/>
        </w:numPr>
        <w:spacing w:afterLines="0" w:line="340" w:lineRule="atLeast"/>
        <w:ind w:left="890" w:hanging="365"/>
        <w:rPr>
          <w:rFonts w:cs="Arial"/>
        </w:rPr>
      </w:pPr>
      <w:r>
        <w:rPr>
          <w:rFonts w:cs="Arial"/>
        </w:rPr>
        <w:t>与本投标有关的一切正式往来信函请寄：</w:t>
      </w:r>
    </w:p>
    <w:p w:rsidR="003619EB" w:rsidRDefault="003619EB">
      <w:pPr>
        <w:spacing w:afterLines="0" w:line="340" w:lineRule="atLeast"/>
        <w:ind w:firstLine="560"/>
        <w:rPr>
          <w:rFonts w:cs="Arial"/>
        </w:rPr>
      </w:pPr>
      <w:r>
        <w:rPr>
          <w:rFonts w:cs="Arial"/>
        </w:rPr>
        <w:t>地址</w:t>
      </w:r>
      <w:r>
        <w:rPr>
          <w:rFonts w:cs="Arial"/>
          <w:u w:val="single"/>
        </w:rPr>
        <w:t xml:space="preserve">                        </w:t>
      </w:r>
    </w:p>
    <w:p w:rsidR="003619EB" w:rsidRDefault="003619EB">
      <w:pPr>
        <w:spacing w:afterLines="0" w:line="340" w:lineRule="atLeast"/>
        <w:ind w:firstLine="560"/>
        <w:rPr>
          <w:rFonts w:cs="Arial"/>
        </w:rPr>
      </w:pPr>
      <w:r>
        <w:rPr>
          <w:rFonts w:cs="Arial"/>
        </w:rPr>
        <w:t>电话</w:t>
      </w:r>
      <w:r>
        <w:rPr>
          <w:rFonts w:cs="Arial"/>
          <w:u w:val="single"/>
        </w:rPr>
        <w:t xml:space="preserve">                        </w:t>
      </w:r>
    </w:p>
    <w:p w:rsidR="003619EB" w:rsidRDefault="003619EB">
      <w:pPr>
        <w:spacing w:afterLines="0" w:line="340" w:lineRule="atLeast"/>
        <w:ind w:firstLine="560"/>
        <w:rPr>
          <w:rFonts w:cs="Arial"/>
        </w:rPr>
      </w:pPr>
      <w:r>
        <w:rPr>
          <w:rFonts w:cs="Arial"/>
        </w:rPr>
        <w:t>传真</w:t>
      </w:r>
      <w:r>
        <w:rPr>
          <w:rFonts w:cs="Arial"/>
          <w:u w:val="single"/>
        </w:rPr>
        <w:t xml:space="preserve">                        </w:t>
      </w:r>
    </w:p>
    <w:p w:rsidR="003619EB" w:rsidRDefault="003619EB">
      <w:pPr>
        <w:spacing w:afterLines="0" w:line="340" w:lineRule="atLeast"/>
        <w:ind w:firstLine="560"/>
        <w:rPr>
          <w:rFonts w:cs="Arial"/>
        </w:rPr>
      </w:pPr>
      <w:r>
        <w:rPr>
          <w:rFonts w:cs="Arial"/>
        </w:rPr>
        <w:t>电子函件</w:t>
      </w:r>
      <w:r>
        <w:rPr>
          <w:rFonts w:cs="Arial"/>
          <w:u w:val="single"/>
        </w:rPr>
        <w:t xml:space="preserve">                   </w:t>
      </w:r>
      <w:r>
        <w:rPr>
          <w:rFonts w:cs="Arial"/>
        </w:rPr>
        <w:t xml:space="preserve"> </w:t>
      </w:r>
    </w:p>
    <w:p w:rsidR="003619EB" w:rsidRDefault="003619EB">
      <w:pPr>
        <w:spacing w:afterLines="0" w:line="340" w:lineRule="atLeast"/>
        <w:ind w:firstLine="560"/>
        <w:rPr>
          <w:rFonts w:cs="Arial"/>
        </w:rPr>
      </w:pPr>
      <w:r>
        <w:rPr>
          <w:rFonts w:cs="Arial"/>
        </w:rPr>
        <w:t>投标人代表签字</w:t>
      </w:r>
      <w:r>
        <w:rPr>
          <w:rFonts w:cs="Arial"/>
          <w:u w:val="single"/>
        </w:rPr>
        <w:t xml:space="preserve">                        </w:t>
      </w:r>
    </w:p>
    <w:p w:rsidR="003619EB" w:rsidRDefault="003619EB">
      <w:pPr>
        <w:spacing w:afterLines="0" w:line="340" w:lineRule="atLeast"/>
        <w:ind w:firstLine="560"/>
        <w:rPr>
          <w:rFonts w:cs="Arial"/>
        </w:rPr>
      </w:pPr>
      <w:r>
        <w:rPr>
          <w:rFonts w:cs="Arial"/>
        </w:rPr>
        <w:t>投标人名称</w:t>
      </w:r>
      <w:r>
        <w:rPr>
          <w:rFonts w:cs="Arial"/>
          <w:u w:val="single"/>
        </w:rPr>
        <w:t xml:space="preserve">                            </w:t>
      </w:r>
    </w:p>
    <w:p w:rsidR="003619EB" w:rsidRDefault="003619EB">
      <w:pPr>
        <w:spacing w:afterLines="0" w:line="340" w:lineRule="atLeast"/>
        <w:ind w:firstLine="560"/>
        <w:rPr>
          <w:rFonts w:cs="Arial"/>
        </w:rPr>
      </w:pPr>
      <w:r>
        <w:rPr>
          <w:rFonts w:cs="Arial"/>
        </w:rPr>
        <w:t>公章</w:t>
      </w:r>
      <w:r>
        <w:rPr>
          <w:rFonts w:cs="Arial"/>
          <w:u w:val="single"/>
        </w:rPr>
        <w:t xml:space="preserve">                                  </w:t>
      </w:r>
    </w:p>
    <w:p w:rsidR="003619EB" w:rsidRDefault="003619EB">
      <w:pPr>
        <w:spacing w:afterLines="0" w:line="340" w:lineRule="atLeast"/>
        <w:ind w:firstLine="560"/>
        <w:rPr>
          <w:rFonts w:cs="Arial"/>
          <w:u w:val="single"/>
        </w:rPr>
      </w:pPr>
      <w:r>
        <w:rPr>
          <w:rFonts w:cs="Arial"/>
        </w:rPr>
        <w:t>日期</w:t>
      </w:r>
      <w:r>
        <w:rPr>
          <w:rFonts w:cs="Arial"/>
          <w:u w:val="single"/>
        </w:rPr>
        <w:t xml:space="preserve">                                  </w:t>
      </w:r>
    </w:p>
    <w:p w:rsidR="003619EB" w:rsidRDefault="003619EB">
      <w:pPr>
        <w:pStyle w:val="120"/>
        <w:spacing w:beforeLines="0" w:afterLines="0"/>
        <w:rPr>
          <w:rFonts w:cs="Arial"/>
        </w:rPr>
      </w:pPr>
      <w:r>
        <w:rPr>
          <w:rFonts w:cs="Arial"/>
        </w:rPr>
        <w:br w:type="page"/>
      </w:r>
      <w:bookmarkStart w:id="200" w:name="_Toc414284491"/>
      <w:r>
        <w:rPr>
          <w:rFonts w:cs="Arial"/>
        </w:rPr>
        <w:lastRenderedPageBreak/>
        <w:t>2.</w:t>
      </w:r>
      <w:r>
        <w:rPr>
          <w:rFonts w:cs="Arial" w:hint="eastAsia"/>
        </w:rPr>
        <w:t xml:space="preserve"> </w:t>
      </w:r>
      <w:r>
        <w:rPr>
          <w:rFonts w:cs="Arial"/>
        </w:rPr>
        <w:t>投标一览表</w:t>
      </w:r>
      <w:bookmarkEnd w:id="200"/>
    </w:p>
    <w:p w:rsidR="003619EB" w:rsidRDefault="003619EB">
      <w:pPr>
        <w:spacing w:afterLines="0"/>
        <w:rPr>
          <w:rFonts w:cs="Arial"/>
        </w:rPr>
      </w:pPr>
    </w:p>
    <w:p w:rsidR="003619EB" w:rsidRDefault="003619EB">
      <w:pPr>
        <w:spacing w:afterLines="0"/>
        <w:rPr>
          <w:rFonts w:cs="Arial"/>
        </w:rPr>
      </w:pPr>
      <w:r>
        <w:rPr>
          <w:rFonts w:cs="Arial" w:hint="eastAsia"/>
        </w:rPr>
        <w:t>投标人名称</w:t>
      </w:r>
      <w:r>
        <w:rPr>
          <w:rFonts w:cs="Arial" w:hint="eastAsia"/>
        </w:rPr>
        <w:t>____________________</w:t>
      </w:r>
    </w:p>
    <w:p w:rsidR="003619EB" w:rsidRDefault="003619EB">
      <w:pPr>
        <w:spacing w:afterLines="0"/>
        <w:rPr>
          <w:rFonts w:cs="Arial"/>
        </w:rPr>
      </w:pPr>
    </w:p>
    <w:p w:rsidR="003619EB" w:rsidRDefault="003619EB">
      <w:pPr>
        <w:spacing w:afterLines="0"/>
        <w:rPr>
          <w:rFonts w:cs="Arial"/>
        </w:rPr>
      </w:pPr>
      <w:r>
        <w:rPr>
          <w:rFonts w:cs="Arial" w:hint="eastAsia"/>
        </w:rPr>
        <w:t>招标编号</w:t>
      </w:r>
      <w:r>
        <w:rPr>
          <w:rFonts w:cs="Arial" w:hint="eastAsia"/>
        </w:rPr>
        <w:t>____________________</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tbl>
      <w:tblPr>
        <w:tblW w:w="0" w:type="auto"/>
        <w:tblInd w:w="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40"/>
        <w:gridCol w:w="2910"/>
        <w:gridCol w:w="1582"/>
        <w:gridCol w:w="1284"/>
      </w:tblGrid>
      <w:tr w:rsidR="003619EB">
        <w:trPr>
          <w:cantSplit/>
          <w:trHeight w:val="409"/>
        </w:trPr>
        <w:tc>
          <w:tcPr>
            <w:tcW w:w="2640" w:type="dxa"/>
            <w:vAlign w:val="bottom"/>
          </w:tcPr>
          <w:p w:rsidR="003619EB" w:rsidRDefault="003619EB">
            <w:pPr>
              <w:spacing w:afterLines="0"/>
              <w:jc w:val="center"/>
              <w:rPr>
                <w:rFonts w:eastAsia="黑体" w:cs="Arial"/>
              </w:rPr>
            </w:pPr>
            <w:r>
              <w:rPr>
                <w:rFonts w:eastAsia="黑体" w:cs="Arial" w:hint="eastAsia"/>
              </w:rPr>
              <w:t>项目名称</w:t>
            </w:r>
          </w:p>
        </w:tc>
        <w:tc>
          <w:tcPr>
            <w:tcW w:w="2910" w:type="dxa"/>
            <w:vAlign w:val="bottom"/>
          </w:tcPr>
          <w:p w:rsidR="003619EB" w:rsidRDefault="003619EB">
            <w:pPr>
              <w:spacing w:afterLines="0"/>
              <w:jc w:val="center"/>
              <w:rPr>
                <w:rFonts w:eastAsia="黑体" w:cs="Arial"/>
              </w:rPr>
            </w:pPr>
            <w:r>
              <w:rPr>
                <w:rFonts w:eastAsia="黑体" w:cs="Arial" w:hint="eastAsia"/>
              </w:rPr>
              <w:t>投标总报价</w:t>
            </w:r>
          </w:p>
        </w:tc>
        <w:tc>
          <w:tcPr>
            <w:tcW w:w="1582" w:type="dxa"/>
          </w:tcPr>
          <w:p w:rsidR="003619EB" w:rsidRDefault="003619EB">
            <w:pPr>
              <w:spacing w:afterLines="0"/>
              <w:jc w:val="center"/>
              <w:rPr>
                <w:rFonts w:eastAsia="黑体" w:cs="Arial"/>
              </w:rPr>
            </w:pPr>
            <w:r>
              <w:rPr>
                <w:rFonts w:eastAsia="黑体" w:cs="Arial" w:hint="eastAsia"/>
              </w:rPr>
              <w:t>完工期</w:t>
            </w:r>
          </w:p>
        </w:tc>
        <w:tc>
          <w:tcPr>
            <w:tcW w:w="1284" w:type="dxa"/>
            <w:vAlign w:val="bottom"/>
          </w:tcPr>
          <w:p w:rsidR="003619EB" w:rsidRDefault="003619EB">
            <w:pPr>
              <w:spacing w:afterLines="0"/>
              <w:jc w:val="center"/>
              <w:rPr>
                <w:rFonts w:eastAsia="黑体" w:cs="Arial"/>
              </w:rPr>
            </w:pPr>
            <w:r>
              <w:rPr>
                <w:rFonts w:eastAsia="黑体" w:cs="Arial" w:hint="eastAsia"/>
              </w:rPr>
              <w:t>备注</w:t>
            </w:r>
          </w:p>
        </w:tc>
      </w:tr>
      <w:tr w:rsidR="003619EB">
        <w:trPr>
          <w:cantSplit/>
          <w:trHeight w:val="1674"/>
        </w:trPr>
        <w:tc>
          <w:tcPr>
            <w:tcW w:w="2640" w:type="dxa"/>
          </w:tcPr>
          <w:p w:rsidR="003619EB" w:rsidRDefault="003619EB">
            <w:pPr>
              <w:spacing w:afterLines="0"/>
              <w:rPr>
                <w:rFonts w:cs="Arial"/>
              </w:rPr>
            </w:pPr>
          </w:p>
        </w:tc>
        <w:tc>
          <w:tcPr>
            <w:tcW w:w="2910" w:type="dxa"/>
          </w:tcPr>
          <w:p w:rsidR="003619EB" w:rsidRDefault="003619EB">
            <w:pPr>
              <w:spacing w:afterLines="0"/>
              <w:rPr>
                <w:rFonts w:ascii="宋体" w:hAnsi="宋体"/>
                <w:szCs w:val="21"/>
              </w:rPr>
            </w:pPr>
            <w:r>
              <w:rPr>
                <w:rFonts w:ascii="宋体" w:hAnsi="宋体" w:hint="eastAsia"/>
                <w:szCs w:val="21"/>
              </w:rPr>
              <w:t>大写：</w:t>
            </w:r>
          </w:p>
          <w:p w:rsidR="003619EB" w:rsidRDefault="003619EB">
            <w:pPr>
              <w:spacing w:afterLines="0"/>
              <w:rPr>
                <w:rFonts w:ascii="宋体" w:hAnsi="宋体"/>
                <w:szCs w:val="21"/>
              </w:rPr>
            </w:pPr>
          </w:p>
          <w:p w:rsidR="003619EB" w:rsidRDefault="003619EB">
            <w:pPr>
              <w:spacing w:afterLines="0"/>
              <w:rPr>
                <w:rFonts w:cs="Arial"/>
              </w:rPr>
            </w:pPr>
            <w:r>
              <w:rPr>
                <w:rFonts w:ascii="宋体" w:hAnsi="宋体" w:hint="eastAsia"/>
                <w:szCs w:val="21"/>
              </w:rPr>
              <w:t>小写：</w:t>
            </w:r>
          </w:p>
        </w:tc>
        <w:tc>
          <w:tcPr>
            <w:tcW w:w="1582" w:type="dxa"/>
          </w:tcPr>
          <w:p w:rsidR="003619EB" w:rsidRDefault="003619EB">
            <w:pPr>
              <w:spacing w:afterLines="0"/>
              <w:rPr>
                <w:rFonts w:cs="Arial"/>
              </w:rPr>
            </w:pPr>
          </w:p>
        </w:tc>
        <w:tc>
          <w:tcPr>
            <w:tcW w:w="1284" w:type="dxa"/>
          </w:tcPr>
          <w:p w:rsidR="003619EB" w:rsidRDefault="003619EB">
            <w:pPr>
              <w:spacing w:afterLines="0"/>
              <w:rPr>
                <w:rFonts w:cs="Arial"/>
              </w:rPr>
            </w:pPr>
          </w:p>
        </w:tc>
      </w:tr>
    </w:tbl>
    <w:p w:rsidR="003619EB" w:rsidRDefault="003619EB">
      <w:pPr>
        <w:tabs>
          <w:tab w:val="left" w:pos="1734"/>
          <w:tab w:val="left" w:pos="2814"/>
          <w:tab w:val="left" w:pos="3894"/>
          <w:tab w:val="left" w:pos="5334"/>
          <w:tab w:val="left" w:pos="6414"/>
          <w:tab w:val="left" w:pos="8574"/>
          <w:tab w:val="left" w:pos="9654"/>
        </w:tabs>
        <w:spacing w:afterLines="0"/>
        <w:ind w:firstLineChars="100" w:firstLine="211"/>
        <w:rPr>
          <w:rFonts w:cs="Arial"/>
          <w:b/>
          <w:bCs/>
          <w:u w:val="single"/>
        </w:rPr>
      </w:pPr>
    </w:p>
    <w:p w:rsidR="003619EB" w:rsidRDefault="003619EB">
      <w:pPr>
        <w:tabs>
          <w:tab w:val="left" w:pos="1734"/>
          <w:tab w:val="left" w:pos="2814"/>
          <w:tab w:val="left" w:pos="3894"/>
          <w:tab w:val="left" w:pos="5334"/>
          <w:tab w:val="left" w:pos="6414"/>
          <w:tab w:val="left" w:pos="8574"/>
          <w:tab w:val="left" w:pos="9654"/>
        </w:tabs>
        <w:spacing w:afterLines="0"/>
        <w:ind w:firstLineChars="100" w:firstLine="211"/>
        <w:rPr>
          <w:rFonts w:cs="Arial"/>
          <w:b/>
          <w:bCs/>
        </w:rPr>
      </w:pPr>
      <w:r>
        <w:rPr>
          <w:rFonts w:cs="Arial" w:hint="eastAsia"/>
          <w:b/>
          <w:bCs/>
          <w:u w:val="single"/>
        </w:rPr>
        <w:t>投标</w:t>
      </w:r>
      <w:proofErr w:type="gramStart"/>
      <w:r>
        <w:rPr>
          <w:rFonts w:cs="Arial" w:hint="eastAsia"/>
          <w:b/>
          <w:bCs/>
          <w:u w:val="single"/>
        </w:rPr>
        <w:t>报价栏</w:t>
      </w:r>
      <w:r>
        <w:rPr>
          <w:rFonts w:cs="Arial"/>
          <w:b/>
          <w:bCs/>
          <w:u w:val="single"/>
        </w:rPr>
        <w:t>用文字</w:t>
      </w:r>
      <w:proofErr w:type="gramEnd"/>
      <w:r>
        <w:rPr>
          <w:rFonts w:cs="Arial"/>
          <w:b/>
          <w:bCs/>
          <w:u w:val="single"/>
        </w:rPr>
        <w:t>和数字</w:t>
      </w:r>
      <w:r>
        <w:rPr>
          <w:rFonts w:cs="Arial" w:hint="eastAsia"/>
          <w:b/>
          <w:bCs/>
          <w:u w:val="single"/>
        </w:rPr>
        <w:t>两种方式</w:t>
      </w:r>
      <w:r>
        <w:rPr>
          <w:rFonts w:cs="Arial"/>
          <w:b/>
          <w:bCs/>
          <w:u w:val="single"/>
        </w:rPr>
        <w:t>表示</w:t>
      </w:r>
      <w:r>
        <w:rPr>
          <w:rFonts w:cs="Arial" w:hint="eastAsia"/>
          <w:b/>
          <w:bCs/>
          <w:u w:val="single"/>
        </w:rPr>
        <w:t>。</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r>
        <w:rPr>
          <w:rFonts w:cs="Arial" w:hint="eastAsia"/>
        </w:rPr>
        <w:t>投标人代表签字</w:t>
      </w:r>
      <w:r>
        <w:rPr>
          <w:rFonts w:cs="Arial" w:hint="eastAsia"/>
        </w:rPr>
        <w:t>_____________________________</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r>
        <w:rPr>
          <w:rFonts w:cs="Arial" w:hint="eastAsia"/>
        </w:rPr>
        <w:t>投标单位盖章：</w:t>
      </w:r>
      <w:r>
        <w:rPr>
          <w:rFonts w:cs="Arial" w:hint="eastAsia"/>
        </w:rPr>
        <w:t>_____________________________</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b/>
          <w:bCs/>
        </w:rPr>
      </w:pPr>
      <w:r>
        <w:rPr>
          <w:rFonts w:cs="Arial" w:hint="eastAsia"/>
          <w:b/>
          <w:bCs/>
        </w:rPr>
        <w:t>注：此表应按“投标人须知”的规定密封标记并另密封单独提交。</w:t>
      </w:r>
    </w:p>
    <w:p w:rsidR="003619EB" w:rsidRDefault="003619EB">
      <w:pPr>
        <w:spacing w:afterLines="0"/>
        <w:rPr>
          <w:rFonts w:cs="Arial"/>
          <w:b/>
          <w:bCs/>
        </w:rPr>
      </w:pPr>
    </w:p>
    <w:p w:rsidR="003619EB" w:rsidRDefault="003619EB">
      <w:pPr>
        <w:spacing w:afterLines="0"/>
        <w:rPr>
          <w:rFonts w:cs="Arial"/>
          <w:b/>
          <w:bCs/>
        </w:rPr>
      </w:pPr>
    </w:p>
    <w:p w:rsidR="003619EB" w:rsidRDefault="003619EB">
      <w:pPr>
        <w:spacing w:afterLines="0"/>
        <w:rPr>
          <w:rFonts w:cs="Arial"/>
          <w:b/>
          <w:bCs/>
        </w:rPr>
      </w:pPr>
    </w:p>
    <w:p w:rsidR="003619EB" w:rsidRDefault="003619EB">
      <w:pPr>
        <w:spacing w:afterLines="0"/>
        <w:rPr>
          <w:rFonts w:cs="Arial"/>
          <w:b/>
          <w:bCs/>
        </w:rPr>
      </w:pPr>
    </w:p>
    <w:p w:rsidR="003619EB" w:rsidRDefault="003619EB">
      <w:pPr>
        <w:spacing w:afterLines="0"/>
        <w:rPr>
          <w:rFonts w:cs="Arial"/>
          <w:b/>
          <w:bCs/>
        </w:rPr>
      </w:pPr>
    </w:p>
    <w:p w:rsidR="003619EB" w:rsidRDefault="003619EB">
      <w:pPr>
        <w:pStyle w:val="120"/>
        <w:spacing w:beforeLines="0" w:afterLines="0"/>
        <w:rPr>
          <w:rFonts w:cs="Arial"/>
        </w:rPr>
      </w:pPr>
      <w:bookmarkStart w:id="201" w:name="_Toc414284492"/>
      <w:r>
        <w:rPr>
          <w:rFonts w:cs="Arial" w:hint="eastAsia"/>
        </w:rPr>
        <w:t>3</w:t>
      </w:r>
      <w:r>
        <w:rPr>
          <w:rFonts w:cs="Arial" w:hint="eastAsia"/>
        </w:rPr>
        <w:t>．分项报价表</w:t>
      </w:r>
      <w:bookmarkEnd w:id="201"/>
    </w:p>
    <w:p w:rsidR="003619EB" w:rsidRDefault="003619EB">
      <w:pPr>
        <w:pStyle w:val="af4"/>
        <w:spacing w:after="60"/>
        <w:ind w:firstLine="440"/>
        <w:rPr>
          <w:rFonts w:ascii="宋体" w:hAnsi="宋体"/>
          <w:sz w:val="22"/>
          <w:szCs w:val="22"/>
        </w:rPr>
      </w:pPr>
      <w:r>
        <w:rPr>
          <w:rFonts w:ascii="宋体" w:hAnsi="宋体" w:hint="eastAsia"/>
          <w:sz w:val="22"/>
          <w:szCs w:val="22"/>
        </w:rPr>
        <w:t>投标人名称：</w:t>
      </w:r>
      <w:r>
        <w:rPr>
          <w:rFonts w:hint="eastAsia"/>
          <w:sz w:val="22"/>
          <w:szCs w:val="22"/>
        </w:rPr>
        <w:t xml:space="preserve">                                           </w:t>
      </w:r>
      <w:r>
        <w:rPr>
          <w:rFonts w:ascii="宋体" w:hAnsi="宋体" w:hint="eastAsia"/>
          <w:sz w:val="22"/>
          <w:szCs w:val="22"/>
        </w:rPr>
        <w:t>采购编号：</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110"/>
        <w:gridCol w:w="1028"/>
        <w:gridCol w:w="1028"/>
        <w:gridCol w:w="1028"/>
        <w:gridCol w:w="1006"/>
      </w:tblGrid>
      <w:tr w:rsidR="003619EB">
        <w:trPr>
          <w:trHeight w:val="651"/>
        </w:trPr>
        <w:tc>
          <w:tcPr>
            <w:tcW w:w="1034" w:type="dxa"/>
            <w:vAlign w:val="center"/>
          </w:tcPr>
          <w:p w:rsidR="003619EB" w:rsidRDefault="003619EB">
            <w:pPr>
              <w:pStyle w:val="af4"/>
              <w:spacing w:before="120"/>
              <w:jc w:val="center"/>
              <w:rPr>
                <w:sz w:val="22"/>
                <w:szCs w:val="22"/>
              </w:rPr>
            </w:pPr>
            <w:r>
              <w:rPr>
                <w:rFonts w:ascii="宋体" w:hAnsi="宋体" w:hint="eastAsia"/>
                <w:sz w:val="22"/>
                <w:szCs w:val="22"/>
              </w:rPr>
              <w:t>序号</w:t>
            </w:r>
          </w:p>
        </w:tc>
        <w:tc>
          <w:tcPr>
            <w:tcW w:w="3110" w:type="dxa"/>
            <w:vAlign w:val="center"/>
          </w:tcPr>
          <w:p w:rsidR="003619EB" w:rsidRDefault="003619EB">
            <w:pPr>
              <w:pStyle w:val="af4"/>
              <w:spacing w:before="120"/>
              <w:jc w:val="center"/>
              <w:rPr>
                <w:sz w:val="22"/>
                <w:szCs w:val="22"/>
              </w:rPr>
            </w:pPr>
            <w:r>
              <w:rPr>
                <w:rFonts w:ascii="宋体" w:hAnsi="宋体" w:hint="eastAsia"/>
                <w:sz w:val="22"/>
                <w:szCs w:val="22"/>
              </w:rPr>
              <w:t>施工项目名称</w:t>
            </w:r>
          </w:p>
        </w:tc>
        <w:tc>
          <w:tcPr>
            <w:tcW w:w="1028"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单位</w:t>
            </w:r>
          </w:p>
        </w:tc>
        <w:tc>
          <w:tcPr>
            <w:tcW w:w="1028" w:type="dxa"/>
            <w:vAlign w:val="center"/>
          </w:tcPr>
          <w:p w:rsidR="003619EB" w:rsidRDefault="003619EB">
            <w:pPr>
              <w:pStyle w:val="af4"/>
              <w:spacing w:before="120"/>
              <w:jc w:val="center"/>
              <w:rPr>
                <w:sz w:val="22"/>
                <w:szCs w:val="22"/>
              </w:rPr>
            </w:pPr>
            <w:r>
              <w:rPr>
                <w:rFonts w:ascii="宋体" w:hAnsi="宋体" w:hint="eastAsia"/>
                <w:sz w:val="22"/>
                <w:szCs w:val="22"/>
              </w:rPr>
              <w:t>数量</w:t>
            </w:r>
          </w:p>
        </w:tc>
        <w:tc>
          <w:tcPr>
            <w:tcW w:w="1028" w:type="dxa"/>
            <w:vAlign w:val="center"/>
          </w:tcPr>
          <w:p w:rsidR="003619EB" w:rsidRDefault="003619EB">
            <w:pPr>
              <w:pStyle w:val="af4"/>
              <w:spacing w:before="120"/>
              <w:jc w:val="center"/>
              <w:rPr>
                <w:sz w:val="22"/>
                <w:szCs w:val="22"/>
              </w:rPr>
            </w:pPr>
            <w:r>
              <w:rPr>
                <w:rFonts w:ascii="宋体" w:hAnsi="宋体" w:hint="eastAsia"/>
                <w:sz w:val="22"/>
                <w:szCs w:val="22"/>
              </w:rPr>
              <w:t>单价</w:t>
            </w:r>
          </w:p>
        </w:tc>
        <w:tc>
          <w:tcPr>
            <w:tcW w:w="1006" w:type="dxa"/>
            <w:vAlign w:val="center"/>
          </w:tcPr>
          <w:p w:rsidR="003619EB" w:rsidRDefault="003619EB">
            <w:pPr>
              <w:pStyle w:val="af4"/>
              <w:spacing w:before="120"/>
              <w:jc w:val="center"/>
              <w:rPr>
                <w:sz w:val="22"/>
                <w:szCs w:val="22"/>
              </w:rPr>
            </w:pPr>
            <w:r>
              <w:rPr>
                <w:rFonts w:ascii="宋体" w:hAnsi="宋体" w:hint="eastAsia"/>
                <w:sz w:val="22"/>
                <w:szCs w:val="22"/>
              </w:rPr>
              <w:t>总价</w:t>
            </w:r>
          </w:p>
        </w:tc>
      </w:tr>
      <w:tr w:rsidR="003619EB">
        <w:trPr>
          <w:trHeight w:val="452"/>
        </w:trPr>
        <w:tc>
          <w:tcPr>
            <w:tcW w:w="1034" w:type="dxa"/>
            <w:vAlign w:val="center"/>
          </w:tcPr>
          <w:p w:rsidR="003619EB" w:rsidRDefault="003619EB">
            <w:pPr>
              <w:pStyle w:val="af4"/>
              <w:spacing w:before="120"/>
              <w:jc w:val="center"/>
              <w:rPr>
                <w:sz w:val="22"/>
                <w:szCs w:val="22"/>
              </w:rPr>
            </w:pPr>
            <w:r>
              <w:rPr>
                <w:rFonts w:hint="eastAsia"/>
                <w:sz w:val="22"/>
                <w:szCs w:val="22"/>
              </w:rPr>
              <w:lastRenderedPageBreak/>
              <w:t>1</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26"/>
        </w:trPr>
        <w:tc>
          <w:tcPr>
            <w:tcW w:w="1034" w:type="dxa"/>
            <w:vAlign w:val="center"/>
          </w:tcPr>
          <w:p w:rsidR="003619EB" w:rsidRDefault="003619EB">
            <w:pPr>
              <w:pStyle w:val="af4"/>
              <w:spacing w:before="120"/>
              <w:jc w:val="center"/>
              <w:rPr>
                <w:sz w:val="22"/>
                <w:szCs w:val="22"/>
              </w:rPr>
            </w:pPr>
            <w:r>
              <w:rPr>
                <w:rFonts w:hint="eastAsia"/>
                <w:sz w:val="22"/>
                <w:szCs w:val="22"/>
              </w:rPr>
              <w:t>2</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52"/>
        </w:trPr>
        <w:tc>
          <w:tcPr>
            <w:tcW w:w="1034" w:type="dxa"/>
            <w:vAlign w:val="center"/>
          </w:tcPr>
          <w:p w:rsidR="003619EB" w:rsidRDefault="003619EB">
            <w:pPr>
              <w:pStyle w:val="af4"/>
              <w:spacing w:before="120"/>
              <w:jc w:val="center"/>
              <w:rPr>
                <w:sz w:val="22"/>
                <w:szCs w:val="22"/>
              </w:rPr>
            </w:pPr>
            <w:r>
              <w:rPr>
                <w:rFonts w:hint="eastAsia"/>
                <w:sz w:val="22"/>
                <w:szCs w:val="22"/>
              </w:rPr>
              <w:t>3</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26"/>
        </w:trPr>
        <w:tc>
          <w:tcPr>
            <w:tcW w:w="1034" w:type="dxa"/>
            <w:vAlign w:val="center"/>
          </w:tcPr>
          <w:p w:rsidR="003619EB" w:rsidRDefault="003619EB">
            <w:pPr>
              <w:pStyle w:val="af4"/>
              <w:spacing w:before="120"/>
              <w:jc w:val="center"/>
              <w:rPr>
                <w:sz w:val="22"/>
                <w:szCs w:val="22"/>
              </w:rPr>
            </w:pPr>
            <w:r>
              <w:rPr>
                <w:rFonts w:hint="eastAsia"/>
                <w:sz w:val="22"/>
                <w:szCs w:val="22"/>
              </w:rPr>
              <w:t>4</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52"/>
        </w:trPr>
        <w:tc>
          <w:tcPr>
            <w:tcW w:w="1034" w:type="dxa"/>
            <w:vAlign w:val="center"/>
          </w:tcPr>
          <w:p w:rsidR="003619EB" w:rsidRDefault="003619EB">
            <w:pPr>
              <w:pStyle w:val="af4"/>
              <w:spacing w:before="120"/>
              <w:jc w:val="center"/>
              <w:rPr>
                <w:sz w:val="22"/>
                <w:szCs w:val="22"/>
              </w:rPr>
            </w:pPr>
            <w:r>
              <w:rPr>
                <w:rFonts w:hint="eastAsia"/>
                <w:sz w:val="22"/>
                <w:szCs w:val="22"/>
              </w:rPr>
              <w:t>5</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26"/>
        </w:trPr>
        <w:tc>
          <w:tcPr>
            <w:tcW w:w="1034" w:type="dxa"/>
            <w:vAlign w:val="center"/>
          </w:tcPr>
          <w:p w:rsidR="003619EB" w:rsidRDefault="003619EB">
            <w:pPr>
              <w:pStyle w:val="af4"/>
              <w:spacing w:before="120"/>
              <w:jc w:val="center"/>
              <w:rPr>
                <w:sz w:val="22"/>
                <w:szCs w:val="22"/>
              </w:rPr>
            </w:pPr>
            <w:r>
              <w:rPr>
                <w:rFonts w:hint="eastAsia"/>
                <w:sz w:val="22"/>
                <w:szCs w:val="22"/>
              </w:rPr>
              <w:t>6</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52"/>
        </w:trPr>
        <w:tc>
          <w:tcPr>
            <w:tcW w:w="1034" w:type="dxa"/>
            <w:vAlign w:val="center"/>
          </w:tcPr>
          <w:p w:rsidR="003619EB" w:rsidRDefault="003619EB">
            <w:pPr>
              <w:pStyle w:val="af4"/>
              <w:spacing w:before="120"/>
              <w:jc w:val="center"/>
              <w:rPr>
                <w:sz w:val="22"/>
                <w:szCs w:val="22"/>
              </w:rPr>
            </w:pPr>
            <w:r>
              <w:rPr>
                <w:rFonts w:hint="eastAsia"/>
                <w:sz w:val="22"/>
                <w:szCs w:val="22"/>
              </w:rPr>
              <w:t>7</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26"/>
        </w:trPr>
        <w:tc>
          <w:tcPr>
            <w:tcW w:w="1034" w:type="dxa"/>
            <w:vAlign w:val="center"/>
          </w:tcPr>
          <w:p w:rsidR="003619EB" w:rsidRDefault="003619EB">
            <w:pPr>
              <w:pStyle w:val="af4"/>
              <w:spacing w:before="120"/>
              <w:jc w:val="center"/>
              <w:rPr>
                <w:sz w:val="22"/>
                <w:szCs w:val="22"/>
              </w:rPr>
            </w:pPr>
            <w:r>
              <w:rPr>
                <w:rFonts w:hint="eastAsia"/>
                <w:sz w:val="22"/>
                <w:szCs w:val="22"/>
              </w:rPr>
              <w:t>8</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52"/>
        </w:trPr>
        <w:tc>
          <w:tcPr>
            <w:tcW w:w="1034" w:type="dxa"/>
            <w:vAlign w:val="center"/>
          </w:tcPr>
          <w:p w:rsidR="003619EB" w:rsidRDefault="003619EB">
            <w:pPr>
              <w:pStyle w:val="af4"/>
              <w:spacing w:before="120"/>
              <w:jc w:val="center"/>
              <w:rPr>
                <w:sz w:val="22"/>
                <w:szCs w:val="22"/>
              </w:rPr>
            </w:pPr>
            <w:r>
              <w:rPr>
                <w:rFonts w:hint="eastAsia"/>
                <w:sz w:val="22"/>
                <w:szCs w:val="22"/>
              </w:rPr>
              <w:t>9</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426"/>
        </w:trPr>
        <w:tc>
          <w:tcPr>
            <w:tcW w:w="1034" w:type="dxa"/>
            <w:vAlign w:val="center"/>
          </w:tcPr>
          <w:p w:rsidR="003619EB" w:rsidRDefault="003619EB">
            <w:pPr>
              <w:pStyle w:val="af4"/>
              <w:spacing w:before="120"/>
              <w:jc w:val="center"/>
              <w:rPr>
                <w:sz w:val="22"/>
                <w:szCs w:val="22"/>
              </w:rPr>
            </w:pPr>
            <w:r>
              <w:rPr>
                <w:sz w:val="22"/>
                <w:szCs w:val="22"/>
              </w:rPr>
              <w:t>…</w:t>
            </w:r>
          </w:p>
        </w:tc>
        <w:tc>
          <w:tcPr>
            <w:tcW w:w="3110"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r w:rsidR="003619EB">
        <w:trPr>
          <w:trHeight w:val="533"/>
        </w:trPr>
        <w:tc>
          <w:tcPr>
            <w:tcW w:w="1034" w:type="dxa"/>
            <w:vAlign w:val="center"/>
          </w:tcPr>
          <w:p w:rsidR="003619EB" w:rsidRDefault="003619EB">
            <w:pPr>
              <w:pStyle w:val="af4"/>
              <w:spacing w:before="120"/>
              <w:jc w:val="center"/>
              <w:rPr>
                <w:sz w:val="22"/>
                <w:szCs w:val="22"/>
              </w:rPr>
            </w:pPr>
          </w:p>
        </w:tc>
        <w:tc>
          <w:tcPr>
            <w:tcW w:w="3110" w:type="dxa"/>
            <w:vAlign w:val="center"/>
          </w:tcPr>
          <w:p w:rsidR="003619EB" w:rsidRDefault="003619EB">
            <w:pPr>
              <w:pStyle w:val="af4"/>
              <w:spacing w:before="120"/>
              <w:jc w:val="center"/>
              <w:rPr>
                <w:sz w:val="22"/>
                <w:szCs w:val="22"/>
              </w:rPr>
            </w:pPr>
            <w:r>
              <w:rPr>
                <w:rFonts w:hint="eastAsia"/>
                <w:sz w:val="22"/>
                <w:szCs w:val="22"/>
              </w:rPr>
              <w:t>合计</w:t>
            </w: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28" w:type="dxa"/>
            <w:vAlign w:val="center"/>
          </w:tcPr>
          <w:p w:rsidR="003619EB" w:rsidRDefault="003619EB">
            <w:pPr>
              <w:pStyle w:val="af4"/>
              <w:spacing w:before="120"/>
              <w:jc w:val="center"/>
              <w:rPr>
                <w:sz w:val="22"/>
                <w:szCs w:val="22"/>
              </w:rPr>
            </w:pPr>
          </w:p>
        </w:tc>
        <w:tc>
          <w:tcPr>
            <w:tcW w:w="1006" w:type="dxa"/>
            <w:vAlign w:val="center"/>
          </w:tcPr>
          <w:p w:rsidR="003619EB" w:rsidRDefault="003619EB">
            <w:pPr>
              <w:pStyle w:val="af4"/>
              <w:spacing w:before="120"/>
              <w:jc w:val="center"/>
              <w:rPr>
                <w:sz w:val="22"/>
                <w:szCs w:val="22"/>
              </w:rPr>
            </w:pPr>
          </w:p>
        </w:tc>
      </w:tr>
    </w:tbl>
    <w:p w:rsidR="003619EB" w:rsidRDefault="003619EB">
      <w:pPr>
        <w:pStyle w:val="af4"/>
        <w:rPr>
          <w:sz w:val="22"/>
          <w:szCs w:val="22"/>
        </w:rPr>
      </w:pPr>
    </w:p>
    <w:p w:rsidR="003619EB" w:rsidRDefault="003619EB">
      <w:pPr>
        <w:pStyle w:val="af4"/>
        <w:rPr>
          <w:sz w:val="22"/>
          <w:szCs w:val="22"/>
        </w:rPr>
      </w:pPr>
    </w:p>
    <w:p w:rsidR="003619EB" w:rsidRDefault="003619EB">
      <w:pPr>
        <w:pStyle w:val="af4"/>
        <w:spacing w:after="240" w:afterAutospacing="0"/>
      </w:pPr>
      <w:r>
        <w:rPr>
          <w:rFonts w:ascii="宋体" w:hAnsi="宋体" w:hint="eastAsia"/>
          <w:sz w:val="22"/>
          <w:szCs w:val="22"/>
        </w:rPr>
        <w:t>投标人代表签字：</w:t>
      </w:r>
      <w:r>
        <w:rPr>
          <w:rFonts w:ascii="宋体" w:hAnsi="宋体" w:hint="eastAsia"/>
          <w:sz w:val="22"/>
          <w:szCs w:val="22"/>
          <w:u w:val="single"/>
        </w:rPr>
        <w:t xml:space="preserve">                            </w:t>
      </w:r>
      <w:r>
        <w:rPr>
          <w:rFonts w:hint="eastAsia"/>
        </w:rPr>
        <w:t xml:space="preserve">   </w:t>
      </w:r>
    </w:p>
    <w:p w:rsidR="003619EB" w:rsidRDefault="003619EB">
      <w:pPr>
        <w:pStyle w:val="af4"/>
        <w:spacing w:after="60" w:afterAutospacing="0"/>
        <w:rPr>
          <w:rFonts w:ascii="宋体" w:hAnsi="宋体"/>
          <w:sz w:val="22"/>
          <w:szCs w:val="22"/>
          <w:u w:val="single"/>
        </w:rPr>
      </w:pPr>
      <w:r>
        <w:rPr>
          <w:rFonts w:hint="eastAsia"/>
        </w:rPr>
        <w:t>单位盖章：</w:t>
      </w:r>
      <w:r>
        <w:rPr>
          <w:rFonts w:hint="eastAsia"/>
          <w:u w:val="single"/>
        </w:rPr>
        <w:t xml:space="preserve">                               </w:t>
      </w:r>
    </w:p>
    <w:p w:rsidR="003619EB" w:rsidRDefault="003619EB">
      <w:pPr>
        <w:spacing w:afterLines="0"/>
        <w:rPr>
          <w:rFonts w:cs="Arial"/>
          <w:b/>
          <w:bCs/>
        </w:rPr>
      </w:pPr>
    </w:p>
    <w:p w:rsidR="003619EB" w:rsidRDefault="003619EB">
      <w:pPr>
        <w:pStyle w:val="120"/>
        <w:spacing w:beforeLines="0" w:afterLines="0"/>
        <w:rPr>
          <w:rFonts w:cs="Arial"/>
        </w:rPr>
      </w:pPr>
      <w:r>
        <w:rPr>
          <w:rFonts w:cs="Arial"/>
        </w:rPr>
        <w:br w:type="page"/>
      </w:r>
      <w:bookmarkStart w:id="202" w:name="_Toc414284493"/>
      <w:r>
        <w:rPr>
          <w:rFonts w:cs="Arial"/>
          <w:szCs w:val="32"/>
        </w:rPr>
        <w:lastRenderedPageBreak/>
        <w:t>4.</w:t>
      </w:r>
      <w:r>
        <w:rPr>
          <w:rFonts w:cs="Arial" w:hint="eastAsia"/>
          <w:szCs w:val="32"/>
        </w:rPr>
        <w:t xml:space="preserve"> </w:t>
      </w:r>
      <w:r>
        <w:rPr>
          <w:rFonts w:cs="Arial" w:hint="eastAsia"/>
        </w:rPr>
        <w:t xml:space="preserve"> </w:t>
      </w:r>
      <w:r>
        <w:rPr>
          <w:rFonts w:cs="Arial" w:hint="eastAsia"/>
        </w:rPr>
        <w:t>技术规格偏离表</w:t>
      </w:r>
      <w:bookmarkEnd w:id="202"/>
    </w:p>
    <w:p w:rsidR="003619EB" w:rsidRDefault="003619EB">
      <w:pPr>
        <w:spacing w:afterLines="0"/>
        <w:rPr>
          <w:rFonts w:cs="Arial"/>
        </w:rPr>
      </w:pPr>
      <w:r>
        <w:rPr>
          <w:rFonts w:cs="Arial"/>
        </w:rPr>
        <w:t>投标人名称</w:t>
      </w:r>
      <w:r>
        <w:rPr>
          <w:rFonts w:cs="Arial" w:hint="eastAsia"/>
        </w:rPr>
        <w:t>__________________</w:t>
      </w:r>
    </w:p>
    <w:p w:rsidR="003619EB" w:rsidRDefault="003619EB">
      <w:pPr>
        <w:spacing w:afterLines="0"/>
        <w:rPr>
          <w:rFonts w:cs="Arial"/>
        </w:rPr>
      </w:pPr>
      <w:r>
        <w:rPr>
          <w:rFonts w:cs="Arial"/>
        </w:rPr>
        <w:t>招标编号</w:t>
      </w:r>
      <w:r>
        <w:rPr>
          <w:rFonts w:cs="Arial" w:hint="eastAsia"/>
        </w:rPr>
        <w:t>____________________</w:t>
      </w:r>
    </w:p>
    <w:p w:rsidR="003619EB" w:rsidRDefault="003619EB">
      <w:pPr>
        <w:spacing w:afterLines="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2142"/>
        <w:gridCol w:w="1508"/>
        <w:gridCol w:w="1304"/>
        <w:gridCol w:w="1070"/>
        <w:gridCol w:w="1255"/>
      </w:tblGrid>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jc w:val="center"/>
              <w:rPr>
                <w:rFonts w:eastAsia="黑体" w:cs="Arial"/>
              </w:rPr>
            </w:pPr>
            <w:r>
              <w:rPr>
                <w:rFonts w:eastAsia="黑体" w:cs="Arial" w:hint="eastAsia"/>
              </w:rPr>
              <w:t>工程名称</w:t>
            </w: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pStyle w:val="14"/>
              <w:spacing w:afterLines="0"/>
              <w:jc w:val="center"/>
              <w:rPr>
                <w:rFonts w:cs="Arial"/>
                <w:sz w:val="21"/>
                <w:szCs w:val="21"/>
              </w:rPr>
            </w:pPr>
            <w:r>
              <w:rPr>
                <w:rFonts w:cs="Arial" w:hint="eastAsia"/>
                <w:sz w:val="21"/>
                <w:szCs w:val="21"/>
              </w:rPr>
              <w:t>招标文件条目号</w:t>
            </w: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jc w:val="center"/>
              <w:rPr>
                <w:rFonts w:eastAsia="黑体" w:cs="Arial"/>
              </w:rPr>
            </w:pPr>
            <w:r>
              <w:rPr>
                <w:rFonts w:eastAsia="黑体" w:cs="Arial" w:hint="eastAsia"/>
              </w:rPr>
              <w:t>招标规格</w:t>
            </w: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jc w:val="center"/>
              <w:rPr>
                <w:rFonts w:eastAsia="黑体" w:cs="Arial"/>
              </w:rPr>
            </w:pPr>
            <w:r>
              <w:rPr>
                <w:rFonts w:eastAsia="黑体" w:cs="Arial" w:hint="eastAsia"/>
              </w:rPr>
              <w:t>投标规格</w:t>
            </w: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jc w:val="center"/>
              <w:rPr>
                <w:rFonts w:eastAsia="黑体" w:cs="Arial"/>
              </w:rPr>
            </w:pPr>
            <w:r>
              <w:rPr>
                <w:rFonts w:eastAsia="黑体" w:cs="Arial" w:hint="eastAsia"/>
              </w:rPr>
              <w:t>偏离</w:t>
            </w: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jc w:val="center"/>
              <w:rPr>
                <w:rFonts w:eastAsia="黑体" w:cs="Arial"/>
              </w:rPr>
            </w:pPr>
            <w:r>
              <w:rPr>
                <w:rFonts w:eastAsia="黑体" w:cs="Arial" w:hint="eastAsia"/>
              </w:rPr>
              <w:t>说明</w:t>
            </w: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r w:rsidR="003619EB">
        <w:trPr>
          <w:jc w:val="center"/>
        </w:trPr>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2142"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508"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304"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070"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c>
          <w:tcPr>
            <w:tcW w:w="1255" w:type="dxa"/>
            <w:tcBorders>
              <w:top w:val="double" w:sz="4" w:space="0" w:color="auto"/>
              <w:left w:val="double" w:sz="4" w:space="0" w:color="auto"/>
              <w:bottom w:val="double" w:sz="4" w:space="0" w:color="auto"/>
              <w:right w:val="double" w:sz="4" w:space="0" w:color="auto"/>
            </w:tcBorders>
          </w:tcPr>
          <w:p w:rsidR="003619EB" w:rsidRDefault="003619EB">
            <w:pPr>
              <w:spacing w:afterLines="0"/>
              <w:rPr>
                <w:rFonts w:cs="Arial"/>
              </w:rPr>
            </w:pPr>
          </w:p>
        </w:tc>
      </w:tr>
    </w:tbl>
    <w:p w:rsidR="003619EB" w:rsidRDefault="003619EB">
      <w:pPr>
        <w:spacing w:afterLines="0"/>
        <w:rPr>
          <w:rFonts w:cs="Arial"/>
        </w:rPr>
      </w:pPr>
      <w:r>
        <w:rPr>
          <w:rFonts w:cs="Arial" w:hint="eastAsia"/>
        </w:rPr>
        <w:t>（说明：如该表为空，代表投标商技术条款无任何偏离，投标方应注明技术条款无任何偏离）</w:t>
      </w:r>
    </w:p>
    <w:p w:rsidR="003619EB" w:rsidRDefault="003619EB">
      <w:pPr>
        <w:spacing w:afterLines="0"/>
        <w:rPr>
          <w:rFonts w:cs="Arial"/>
        </w:rPr>
      </w:pPr>
      <w:r>
        <w:rPr>
          <w:rFonts w:cs="Arial" w:hint="eastAsia"/>
        </w:rPr>
        <w:t>投标人代表签字</w:t>
      </w:r>
      <w:r>
        <w:rPr>
          <w:rFonts w:cs="Arial" w:hint="eastAsia"/>
        </w:rPr>
        <w:t>__________________________</w:t>
      </w:r>
    </w:p>
    <w:p w:rsidR="003619EB" w:rsidRDefault="003619EB">
      <w:pPr>
        <w:spacing w:afterLines="0"/>
        <w:rPr>
          <w:rFonts w:cs="Arial"/>
        </w:rPr>
      </w:pPr>
    </w:p>
    <w:p w:rsidR="003619EB" w:rsidRDefault="003619EB">
      <w:pPr>
        <w:spacing w:afterLines="0"/>
        <w:rPr>
          <w:rFonts w:cs="Arial"/>
        </w:rPr>
      </w:pPr>
      <w:r>
        <w:rPr>
          <w:rFonts w:cs="Arial" w:hint="eastAsia"/>
        </w:rPr>
        <w:t>投标单位盖章：</w:t>
      </w:r>
      <w:r>
        <w:rPr>
          <w:rFonts w:cs="Arial" w:hint="eastAsia"/>
        </w:rPr>
        <w:t>__________________________</w:t>
      </w:r>
    </w:p>
    <w:p w:rsidR="003619EB" w:rsidRDefault="003619EB">
      <w:pPr>
        <w:spacing w:afterLines="0"/>
        <w:rPr>
          <w:rFonts w:cs="Arial"/>
        </w:rPr>
      </w:pPr>
    </w:p>
    <w:p w:rsidR="003619EB" w:rsidRDefault="003619EB">
      <w:pPr>
        <w:pStyle w:val="120"/>
        <w:spacing w:beforeLines="0" w:afterLines="0"/>
        <w:rPr>
          <w:rFonts w:cs="Arial"/>
        </w:rPr>
      </w:pPr>
      <w:r>
        <w:rPr>
          <w:rFonts w:cs="Arial"/>
        </w:rPr>
        <w:br w:type="page"/>
      </w:r>
      <w:bookmarkStart w:id="203" w:name="_Toc414284494"/>
      <w:r>
        <w:rPr>
          <w:rFonts w:cs="Arial" w:hint="eastAsia"/>
        </w:rPr>
        <w:lastRenderedPageBreak/>
        <w:t>5</w:t>
      </w:r>
      <w:r>
        <w:rPr>
          <w:rFonts w:cs="Arial"/>
        </w:rPr>
        <w:t>.</w:t>
      </w:r>
      <w:r>
        <w:rPr>
          <w:rFonts w:cs="Arial" w:hint="eastAsia"/>
        </w:rPr>
        <w:t xml:space="preserve"> </w:t>
      </w:r>
      <w:r>
        <w:rPr>
          <w:rFonts w:cs="Arial" w:hint="eastAsia"/>
        </w:rPr>
        <w:t>商务条款偏离表</w:t>
      </w:r>
      <w:bookmarkEnd w:id="203"/>
    </w:p>
    <w:p w:rsidR="003619EB" w:rsidRDefault="003619EB">
      <w:pPr>
        <w:spacing w:afterLines="0"/>
        <w:rPr>
          <w:rFonts w:cs="Arial"/>
        </w:rPr>
      </w:pPr>
      <w:r>
        <w:rPr>
          <w:rFonts w:cs="Arial" w:hint="eastAsia"/>
        </w:rPr>
        <w:t>投标人名称</w:t>
      </w:r>
      <w:r>
        <w:rPr>
          <w:rFonts w:cs="Arial" w:hint="eastAsia"/>
        </w:rPr>
        <w:t>__________________</w:t>
      </w:r>
    </w:p>
    <w:p w:rsidR="003619EB" w:rsidRDefault="003619EB">
      <w:pPr>
        <w:spacing w:afterLines="0"/>
        <w:rPr>
          <w:rFonts w:cs="Arial"/>
        </w:rPr>
      </w:pPr>
      <w:r>
        <w:rPr>
          <w:rFonts w:cs="Arial" w:hint="eastAsia"/>
        </w:rPr>
        <w:t>招标编号</w:t>
      </w:r>
      <w:r>
        <w:rPr>
          <w:rFonts w:cs="Arial" w:hint="eastAsia"/>
        </w:rPr>
        <w:t>____________________</w:t>
      </w:r>
    </w:p>
    <w:p w:rsidR="003619EB" w:rsidRDefault="003619EB">
      <w:pPr>
        <w:spacing w:afterLines="0"/>
        <w:rPr>
          <w:rFonts w:cs="Arial"/>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010"/>
        <w:gridCol w:w="2316"/>
        <w:gridCol w:w="2316"/>
        <w:gridCol w:w="1687"/>
      </w:tblGrid>
      <w:tr w:rsidR="003619EB">
        <w:trPr>
          <w:jc w:val="center"/>
        </w:trPr>
        <w:tc>
          <w:tcPr>
            <w:tcW w:w="2010" w:type="dxa"/>
          </w:tcPr>
          <w:p w:rsidR="003619EB" w:rsidRDefault="003619EB">
            <w:pPr>
              <w:spacing w:afterLines="0"/>
              <w:jc w:val="center"/>
              <w:rPr>
                <w:rFonts w:eastAsia="黑体" w:cs="Arial"/>
              </w:rPr>
            </w:pPr>
            <w:r>
              <w:rPr>
                <w:rFonts w:eastAsia="黑体" w:cs="Arial" w:hint="eastAsia"/>
              </w:rPr>
              <w:t>采购文件条目号</w:t>
            </w:r>
          </w:p>
        </w:tc>
        <w:tc>
          <w:tcPr>
            <w:tcW w:w="2316" w:type="dxa"/>
          </w:tcPr>
          <w:p w:rsidR="003619EB" w:rsidRDefault="003619EB">
            <w:pPr>
              <w:spacing w:afterLines="0"/>
              <w:jc w:val="center"/>
              <w:rPr>
                <w:rFonts w:eastAsia="黑体" w:cs="Arial"/>
              </w:rPr>
            </w:pPr>
            <w:r>
              <w:rPr>
                <w:rFonts w:eastAsia="黑体" w:cs="Arial" w:hint="eastAsia"/>
              </w:rPr>
              <w:t>采购文件商务条款</w:t>
            </w:r>
          </w:p>
        </w:tc>
        <w:tc>
          <w:tcPr>
            <w:tcW w:w="2316" w:type="dxa"/>
          </w:tcPr>
          <w:p w:rsidR="003619EB" w:rsidRDefault="003619EB">
            <w:pPr>
              <w:spacing w:afterLines="0"/>
              <w:jc w:val="center"/>
              <w:rPr>
                <w:rFonts w:eastAsia="黑体" w:cs="Arial"/>
              </w:rPr>
            </w:pPr>
            <w:r>
              <w:rPr>
                <w:rFonts w:eastAsia="黑体" w:cs="Arial" w:hint="eastAsia"/>
              </w:rPr>
              <w:t>投标文件商务条款</w:t>
            </w:r>
          </w:p>
        </w:tc>
        <w:tc>
          <w:tcPr>
            <w:tcW w:w="1687" w:type="dxa"/>
          </w:tcPr>
          <w:p w:rsidR="003619EB" w:rsidRDefault="003619EB">
            <w:pPr>
              <w:spacing w:afterLines="0"/>
              <w:jc w:val="center"/>
              <w:rPr>
                <w:rFonts w:eastAsia="黑体" w:cs="Arial"/>
              </w:rPr>
            </w:pPr>
            <w:r>
              <w:rPr>
                <w:rFonts w:eastAsia="黑体" w:cs="Arial" w:hint="eastAsia"/>
              </w:rPr>
              <w:t>说明</w:t>
            </w:r>
          </w:p>
        </w:tc>
      </w:tr>
      <w:tr w:rsidR="003619EB">
        <w:trPr>
          <w:jc w:val="center"/>
        </w:trPr>
        <w:tc>
          <w:tcPr>
            <w:tcW w:w="2010" w:type="dxa"/>
          </w:tcPr>
          <w:p w:rsidR="003619EB" w:rsidRDefault="003619EB">
            <w:pPr>
              <w:spacing w:afterLines="0"/>
              <w:rPr>
                <w:rFonts w:cs="Arial"/>
              </w:rPr>
            </w:pPr>
            <w:r>
              <w:rPr>
                <w:rFonts w:cs="Arial" w:hint="eastAsia"/>
              </w:rPr>
              <w:t>投标报价</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付款方法和条件</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工期</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施工地点</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投标有效期</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售后服务</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r>
              <w:rPr>
                <w:rFonts w:cs="Arial" w:hint="eastAsia"/>
              </w:rPr>
              <w:t>。。。。。。</w:t>
            </w: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r w:rsidR="003619EB">
        <w:trPr>
          <w:jc w:val="center"/>
        </w:trPr>
        <w:tc>
          <w:tcPr>
            <w:tcW w:w="2010"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2316" w:type="dxa"/>
          </w:tcPr>
          <w:p w:rsidR="003619EB" w:rsidRDefault="003619EB">
            <w:pPr>
              <w:spacing w:afterLines="0"/>
              <w:rPr>
                <w:rFonts w:cs="Arial"/>
              </w:rPr>
            </w:pPr>
          </w:p>
        </w:tc>
        <w:tc>
          <w:tcPr>
            <w:tcW w:w="1687" w:type="dxa"/>
          </w:tcPr>
          <w:p w:rsidR="003619EB" w:rsidRDefault="003619EB">
            <w:pPr>
              <w:spacing w:afterLines="0"/>
              <w:rPr>
                <w:rFonts w:cs="Arial"/>
              </w:rPr>
            </w:pPr>
          </w:p>
        </w:tc>
      </w:tr>
    </w:tbl>
    <w:p w:rsidR="003619EB" w:rsidRDefault="003619EB">
      <w:pPr>
        <w:spacing w:afterLines="0"/>
        <w:rPr>
          <w:rFonts w:cs="Arial"/>
        </w:rPr>
      </w:pPr>
      <w:r>
        <w:rPr>
          <w:rFonts w:cs="Arial" w:hint="eastAsia"/>
        </w:rPr>
        <w:t>（说明：如该表为空，代表投标商技术条款无任何偏离，投标方应注明技术条款无任何偏离）</w:t>
      </w:r>
    </w:p>
    <w:p w:rsidR="003619EB" w:rsidRDefault="003619EB">
      <w:pPr>
        <w:spacing w:afterLines="0"/>
        <w:rPr>
          <w:rFonts w:cs="Arial"/>
        </w:rPr>
      </w:pPr>
      <w:r>
        <w:rPr>
          <w:rFonts w:cs="Arial" w:hint="eastAsia"/>
        </w:rPr>
        <w:t>投标人代表签字</w:t>
      </w:r>
      <w:r>
        <w:rPr>
          <w:rFonts w:cs="Arial" w:hint="eastAsia"/>
        </w:rPr>
        <w:t>_____________________________</w:t>
      </w:r>
    </w:p>
    <w:p w:rsidR="003619EB" w:rsidRDefault="003619EB">
      <w:pPr>
        <w:spacing w:afterLines="0"/>
        <w:rPr>
          <w:rFonts w:cs="Arial"/>
        </w:rPr>
      </w:pPr>
    </w:p>
    <w:p w:rsidR="003619EB" w:rsidRDefault="003619EB">
      <w:pPr>
        <w:spacing w:afterLines="0"/>
        <w:rPr>
          <w:rFonts w:cs="Arial"/>
        </w:rPr>
      </w:pPr>
      <w:r>
        <w:rPr>
          <w:rFonts w:cs="Arial" w:hint="eastAsia"/>
        </w:rPr>
        <w:t>投标单位盖章：</w:t>
      </w:r>
      <w:r>
        <w:rPr>
          <w:rFonts w:cs="Arial" w:hint="eastAsia"/>
        </w:rPr>
        <w:t>_____________________________</w:t>
      </w:r>
    </w:p>
    <w:p w:rsidR="003619EB" w:rsidRDefault="003619EB">
      <w:pPr>
        <w:pStyle w:val="120"/>
        <w:spacing w:beforeLines="0" w:afterLines="0"/>
        <w:rPr>
          <w:rFonts w:cs="Arial"/>
        </w:rPr>
      </w:pPr>
      <w:r>
        <w:rPr>
          <w:rFonts w:cs="Arial"/>
        </w:rPr>
        <w:br w:type="page"/>
      </w:r>
      <w:bookmarkStart w:id="204" w:name="_Toc414284495"/>
      <w:r>
        <w:rPr>
          <w:rFonts w:ascii="黑体" w:cs="Arial" w:hint="eastAsia"/>
        </w:rPr>
        <w:lastRenderedPageBreak/>
        <w:t>6.</w:t>
      </w:r>
      <w:r>
        <w:rPr>
          <w:rFonts w:cs="Arial" w:hint="eastAsia"/>
        </w:rPr>
        <w:t>公司情况说明书</w:t>
      </w:r>
      <w:bookmarkEnd w:id="204"/>
    </w:p>
    <w:p w:rsidR="003619EB" w:rsidRDefault="003619EB">
      <w:pPr>
        <w:spacing w:afterLines="0"/>
        <w:rPr>
          <w:rFonts w:cs="Arial"/>
        </w:rPr>
      </w:pPr>
    </w:p>
    <w:p w:rsidR="003619EB" w:rsidRDefault="003619EB">
      <w:pPr>
        <w:pStyle w:val="af4"/>
        <w:rPr>
          <w:sz w:val="22"/>
          <w:szCs w:val="22"/>
        </w:rPr>
      </w:pPr>
      <w:r>
        <w:rPr>
          <w:rFonts w:ascii="宋体" w:hAnsi="宋体" w:hint="eastAsia"/>
          <w:sz w:val="22"/>
          <w:szCs w:val="22"/>
        </w:rPr>
        <w:t>投标人名称：</w:t>
      </w:r>
      <w:r>
        <w:rPr>
          <w:rFonts w:hint="eastAsia"/>
          <w:sz w:val="22"/>
          <w:szCs w:val="22"/>
        </w:rPr>
        <w:t xml:space="preserve">                                           </w:t>
      </w:r>
      <w:r>
        <w:rPr>
          <w:rFonts w:ascii="宋体" w:hAnsi="宋体" w:hint="eastAsia"/>
          <w:sz w:val="22"/>
          <w:szCs w:val="22"/>
        </w:rPr>
        <w:t>采购编号：</w:t>
      </w:r>
    </w:p>
    <w:p w:rsidR="003619EB" w:rsidRDefault="003619EB">
      <w:pPr>
        <w:pStyle w:val="af4"/>
        <w:spacing w:after="240" w:afterAutospacing="0"/>
        <w:rPr>
          <w:rFonts w:ascii="宋体" w:hAnsi="宋体"/>
          <w:sz w:val="22"/>
          <w:szCs w:val="22"/>
        </w:rPr>
      </w:pPr>
      <w:r>
        <w:rPr>
          <w:rFonts w:ascii="宋体" w:hAnsi="宋体" w:hint="eastAsia"/>
          <w:sz w:val="22"/>
          <w:szCs w:val="22"/>
        </w:rPr>
        <w:t>( 1 ）投标人名称：</w:t>
      </w:r>
    </w:p>
    <w:p w:rsidR="003619EB" w:rsidRDefault="003619EB">
      <w:pPr>
        <w:pStyle w:val="af4"/>
        <w:spacing w:after="240" w:afterAutospacing="0"/>
        <w:rPr>
          <w:rFonts w:ascii="宋体" w:hAnsi="宋体"/>
          <w:sz w:val="22"/>
          <w:szCs w:val="22"/>
        </w:rPr>
      </w:pPr>
      <w:r>
        <w:rPr>
          <w:rFonts w:ascii="宋体" w:hAnsi="宋体" w:hint="eastAsia"/>
          <w:sz w:val="22"/>
          <w:szCs w:val="22"/>
        </w:rPr>
        <w:t xml:space="preserve">( 2 ）总部地址：            </w:t>
      </w:r>
    </w:p>
    <w:p w:rsidR="003619EB" w:rsidRDefault="003619EB">
      <w:pPr>
        <w:pStyle w:val="af4"/>
        <w:spacing w:after="240" w:afterAutospacing="0"/>
        <w:ind w:firstLineChars="300" w:firstLine="660"/>
        <w:rPr>
          <w:rFonts w:ascii="宋体" w:hAnsi="宋体"/>
          <w:sz w:val="22"/>
          <w:szCs w:val="22"/>
        </w:rPr>
      </w:pPr>
      <w:r>
        <w:rPr>
          <w:rFonts w:ascii="宋体" w:hAnsi="宋体" w:hint="eastAsia"/>
          <w:sz w:val="22"/>
          <w:szCs w:val="22"/>
        </w:rPr>
        <w:t xml:space="preserve">邮政编码：              </w:t>
      </w:r>
    </w:p>
    <w:p w:rsidR="003619EB" w:rsidRDefault="003619EB">
      <w:pPr>
        <w:pStyle w:val="af4"/>
        <w:spacing w:after="240" w:afterAutospacing="0"/>
        <w:ind w:firstLineChars="300" w:firstLine="660"/>
        <w:rPr>
          <w:rFonts w:ascii="宋体" w:hAnsi="宋体"/>
          <w:sz w:val="22"/>
          <w:szCs w:val="22"/>
        </w:rPr>
      </w:pPr>
      <w:r>
        <w:rPr>
          <w:rFonts w:ascii="宋体" w:hAnsi="宋体" w:hint="eastAsia"/>
          <w:sz w:val="22"/>
          <w:szCs w:val="22"/>
        </w:rPr>
        <w:t xml:space="preserve">电话号码：           </w:t>
      </w:r>
    </w:p>
    <w:p w:rsidR="003619EB" w:rsidRDefault="003619EB">
      <w:pPr>
        <w:pStyle w:val="af4"/>
        <w:spacing w:after="240" w:afterAutospacing="0"/>
        <w:ind w:firstLineChars="300" w:firstLine="660"/>
        <w:rPr>
          <w:rFonts w:ascii="宋体" w:hAnsi="宋体"/>
          <w:sz w:val="22"/>
          <w:szCs w:val="22"/>
        </w:rPr>
      </w:pPr>
      <w:r>
        <w:rPr>
          <w:rFonts w:ascii="宋体" w:hAnsi="宋体" w:hint="eastAsia"/>
          <w:sz w:val="22"/>
          <w:szCs w:val="22"/>
        </w:rPr>
        <w:t>传真号码：</w:t>
      </w:r>
    </w:p>
    <w:p w:rsidR="003619EB" w:rsidRDefault="003619EB">
      <w:pPr>
        <w:pStyle w:val="af4"/>
        <w:spacing w:after="240" w:afterAutospacing="0"/>
        <w:rPr>
          <w:rFonts w:ascii="宋体" w:hAnsi="宋体"/>
          <w:sz w:val="22"/>
          <w:szCs w:val="22"/>
        </w:rPr>
      </w:pPr>
      <w:r>
        <w:rPr>
          <w:rFonts w:ascii="宋体" w:hAnsi="宋体" w:hint="eastAsia"/>
          <w:sz w:val="22"/>
          <w:szCs w:val="22"/>
        </w:rPr>
        <w:t>( 3 ）成立和／或注册日期：</w:t>
      </w:r>
    </w:p>
    <w:p w:rsidR="003619EB" w:rsidRDefault="003619EB">
      <w:pPr>
        <w:pStyle w:val="af4"/>
        <w:spacing w:after="240" w:afterAutospacing="0"/>
        <w:rPr>
          <w:rFonts w:ascii="宋体" w:hAnsi="宋体"/>
          <w:sz w:val="22"/>
          <w:szCs w:val="22"/>
        </w:rPr>
      </w:pPr>
      <w:r>
        <w:rPr>
          <w:rFonts w:ascii="宋体" w:hAnsi="宋体" w:hint="eastAsia"/>
          <w:sz w:val="22"/>
          <w:szCs w:val="22"/>
        </w:rPr>
        <w:t>( 4 ）法人代表：</w:t>
      </w:r>
    </w:p>
    <w:p w:rsidR="003619EB" w:rsidRDefault="003619EB">
      <w:pPr>
        <w:pStyle w:val="af4"/>
        <w:spacing w:after="240" w:afterAutospacing="0"/>
        <w:rPr>
          <w:rFonts w:ascii="宋体" w:hAnsi="宋体"/>
          <w:sz w:val="22"/>
          <w:szCs w:val="22"/>
        </w:rPr>
      </w:pPr>
      <w:r>
        <w:rPr>
          <w:rFonts w:ascii="宋体" w:hAnsi="宋体" w:hint="eastAsia"/>
          <w:sz w:val="22"/>
          <w:szCs w:val="22"/>
        </w:rPr>
        <w:t>( 5 ）开户银行：</w:t>
      </w:r>
    </w:p>
    <w:p w:rsidR="003619EB" w:rsidRDefault="003619EB">
      <w:pPr>
        <w:pStyle w:val="af4"/>
        <w:spacing w:after="240" w:afterAutospacing="0"/>
        <w:rPr>
          <w:rFonts w:ascii="宋体" w:hAnsi="宋体"/>
          <w:sz w:val="22"/>
          <w:szCs w:val="22"/>
        </w:rPr>
      </w:pPr>
      <w:r>
        <w:rPr>
          <w:rFonts w:ascii="宋体" w:hAnsi="宋体" w:hint="eastAsia"/>
          <w:sz w:val="22"/>
          <w:szCs w:val="22"/>
        </w:rPr>
        <w:t>( 6 ）开户</w:t>
      </w:r>
      <w:proofErr w:type="gramStart"/>
      <w:r>
        <w:rPr>
          <w:rFonts w:ascii="宋体" w:hAnsi="宋体" w:hint="eastAsia"/>
          <w:sz w:val="22"/>
          <w:szCs w:val="22"/>
        </w:rPr>
        <w:t>帐号</w:t>
      </w:r>
      <w:proofErr w:type="gramEnd"/>
      <w:r>
        <w:rPr>
          <w:rFonts w:ascii="宋体" w:hAnsi="宋体" w:hint="eastAsia"/>
          <w:sz w:val="22"/>
          <w:szCs w:val="22"/>
        </w:rPr>
        <w:t>；</w:t>
      </w:r>
    </w:p>
    <w:p w:rsidR="003619EB" w:rsidRDefault="003619EB">
      <w:pPr>
        <w:pStyle w:val="af4"/>
        <w:spacing w:after="240" w:afterAutospacing="0"/>
        <w:rPr>
          <w:rFonts w:ascii="宋体" w:hAnsi="宋体"/>
          <w:sz w:val="22"/>
          <w:szCs w:val="22"/>
        </w:rPr>
      </w:pPr>
      <w:r>
        <w:rPr>
          <w:rFonts w:ascii="宋体" w:hAnsi="宋体" w:hint="eastAsia"/>
          <w:sz w:val="22"/>
          <w:szCs w:val="22"/>
        </w:rPr>
        <w:t>( 7 ）注册资金：</w:t>
      </w:r>
    </w:p>
    <w:p w:rsidR="003619EB" w:rsidRDefault="003619EB">
      <w:pPr>
        <w:pStyle w:val="af4"/>
        <w:spacing w:after="240" w:afterAutospacing="0"/>
        <w:rPr>
          <w:rFonts w:ascii="宋体" w:hAnsi="宋体"/>
          <w:sz w:val="22"/>
          <w:szCs w:val="22"/>
        </w:rPr>
      </w:pPr>
      <w:r>
        <w:rPr>
          <w:rFonts w:ascii="宋体" w:hAnsi="宋体" w:hint="eastAsia"/>
          <w:sz w:val="22"/>
          <w:szCs w:val="22"/>
        </w:rPr>
        <w:t>( 8 ）近一年财务基本情况：</w:t>
      </w:r>
      <w:r>
        <w:rPr>
          <w:rFonts w:ascii="宋体" w:hAnsi="宋体" w:hint="eastAsia"/>
          <w:sz w:val="22"/>
          <w:szCs w:val="22"/>
        </w:rPr>
        <w:br/>
        <w:t>① 货币资金期末数：</w:t>
      </w:r>
    </w:p>
    <w:p w:rsidR="003619EB" w:rsidRDefault="003619EB">
      <w:pPr>
        <w:pStyle w:val="af4"/>
        <w:spacing w:after="240" w:afterAutospacing="0"/>
        <w:rPr>
          <w:rFonts w:ascii="宋体" w:hAnsi="宋体"/>
          <w:sz w:val="22"/>
          <w:szCs w:val="22"/>
        </w:rPr>
      </w:pPr>
      <w:r>
        <w:rPr>
          <w:rFonts w:ascii="宋体" w:hAnsi="宋体" w:hint="eastAsia"/>
          <w:sz w:val="22"/>
          <w:szCs w:val="22"/>
        </w:rPr>
        <w:t xml:space="preserve">② 年营业总额（值）: </w:t>
      </w:r>
    </w:p>
    <w:p w:rsidR="003619EB" w:rsidRDefault="003619EB">
      <w:pPr>
        <w:pStyle w:val="af4"/>
        <w:spacing w:after="240" w:afterAutospacing="0"/>
        <w:rPr>
          <w:rFonts w:ascii="宋体" w:hAnsi="宋体"/>
          <w:sz w:val="22"/>
          <w:szCs w:val="22"/>
        </w:rPr>
      </w:pPr>
      <w:r>
        <w:rPr>
          <w:rFonts w:ascii="宋体" w:hAnsi="宋体" w:hint="eastAsia"/>
          <w:sz w:val="22"/>
          <w:szCs w:val="22"/>
        </w:rPr>
        <w:t>③ 资产负债率：</w:t>
      </w:r>
    </w:p>
    <w:p w:rsidR="003619EB" w:rsidRDefault="003619EB">
      <w:pPr>
        <w:pStyle w:val="af4"/>
        <w:spacing w:after="240" w:afterAutospacing="0"/>
        <w:rPr>
          <w:rFonts w:ascii="宋体" w:hAnsi="宋体"/>
          <w:sz w:val="22"/>
          <w:szCs w:val="22"/>
        </w:rPr>
      </w:pPr>
      <w:r>
        <w:rPr>
          <w:rFonts w:ascii="宋体" w:hAnsi="宋体" w:hint="eastAsia"/>
          <w:sz w:val="22"/>
          <w:szCs w:val="22"/>
        </w:rPr>
        <w:t>④ 销售利润率：</w:t>
      </w:r>
    </w:p>
    <w:p w:rsidR="003619EB" w:rsidRDefault="003619EB">
      <w:pPr>
        <w:pStyle w:val="af4"/>
        <w:spacing w:after="240" w:afterAutospacing="0"/>
        <w:rPr>
          <w:rFonts w:ascii="宋体" w:hAnsi="宋体"/>
          <w:sz w:val="22"/>
          <w:szCs w:val="22"/>
        </w:rPr>
      </w:pPr>
      <w:r>
        <w:rPr>
          <w:rFonts w:ascii="宋体" w:hAnsi="宋体" w:hint="eastAsia"/>
          <w:sz w:val="22"/>
          <w:szCs w:val="22"/>
        </w:rPr>
        <w:t>⑤ 资本收益率：</w:t>
      </w:r>
    </w:p>
    <w:p w:rsidR="003619EB" w:rsidRDefault="003619EB">
      <w:pPr>
        <w:pStyle w:val="af4"/>
        <w:spacing w:after="60" w:afterAutospacing="0"/>
        <w:ind w:firstLineChars="50" w:firstLine="110"/>
        <w:rPr>
          <w:sz w:val="22"/>
          <w:szCs w:val="22"/>
        </w:rPr>
      </w:pPr>
      <w:r>
        <w:rPr>
          <w:rFonts w:ascii="宋体" w:hAnsi="宋体" w:hint="eastAsia"/>
          <w:sz w:val="22"/>
          <w:szCs w:val="22"/>
        </w:rPr>
        <w:t>( 9  ）公司概况：</w:t>
      </w:r>
      <w:r>
        <w:rPr>
          <w:rFonts w:ascii="宋体" w:hAnsi="宋体" w:hint="eastAsia"/>
          <w:sz w:val="22"/>
          <w:szCs w:val="22"/>
        </w:rPr>
        <w:br/>
        <w:t>（ 10 ）公司组织机构及管理制度一览表；</w:t>
      </w:r>
      <w:r>
        <w:rPr>
          <w:rFonts w:ascii="宋体" w:hAnsi="宋体" w:hint="eastAsia"/>
          <w:sz w:val="22"/>
          <w:szCs w:val="22"/>
        </w:rPr>
        <w:br/>
        <w:t xml:space="preserve"> ( 11 ）公司诉讼史。</w:t>
      </w: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cs="Arial"/>
        </w:rPr>
      </w:pPr>
      <w:bookmarkStart w:id="205" w:name="_Toc414284496"/>
      <w:r>
        <w:rPr>
          <w:rFonts w:ascii="黑体" w:cs="Arial" w:hint="eastAsia"/>
        </w:rPr>
        <w:t>7.</w:t>
      </w:r>
      <w:r>
        <w:rPr>
          <w:rFonts w:cs="Arial" w:hint="eastAsia"/>
        </w:rPr>
        <w:t xml:space="preserve"> </w:t>
      </w:r>
      <w:r>
        <w:rPr>
          <w:rFonts w:hint="eastAsia"/>
        </w:rPr>
        <w:t>近二年承担的工程一览表</w:t>
      </w:r>
      <w:bookmarkEnd w:id="205"/>
    </w:p>
    <w:p w:rsidR="003619EB" w:rsidRDefault="003619EB">
      <w:pPr>
        <w:pStyle w:val="af4"/>
        <w:rPr>
          <w:rFonts w:ascii="宋体" w:hAnsi="宋体"/>
          <w:sz w:val="22"/>
          <w:szCs w:val="22"/>
        </w:rPr>
      </w:pPr>
      <w:r>
        <w:rPr>
          <w:rFonts w:ascii="宋体" w:hAnsi="宋体" w:hint="eastAsia"/>
          <w:sz w:val="22"/>
          <w:szCs w:val="22"/>
        </w:rPr>
        <w:lastRenderedPageBreak/>
        <w:t>投标人名称：                                           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69"/>
        <w:gridCol w:w="1269"/>
        <w:gridCol w:w="2287"/>
        <w:gridCol w:w="1573"/>
        <w:gridCol w:w="1292"/>
      </w:tblGrid>
      <w:tr w:rsidR="003619EB">
        <w:trPr>
          <w:trHeight w:val="661"/>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序号</w:t>
            </w:r>
          </w:p>
        </w:tc>
        <w:tc>
          <w:tcPr>
            <w:tcW w:w="1269" w:type="dxa"/>
            <w:vAlign w:val="center"/>
          </w:tcPr>
          <w:p w:rsidR="003619EB" w:rsidRDefault="003619EB">
            <w:pPr>
              <w:pStyle w:val="af4"/>
              <w:spacing w:before="120"/>
              <w:jc w:val="center"/>
              <w:rPr>
                <w:sz w:val="22"/>
                <w:szCs w:val="22"/>
              </w:rPr>
            </w:pPr>
            <w:r>
              <w:rPr>
                <w:rFonts w:ascii="宋体" w:hAnsi="宋体" w:hint="eastAsia"/>
                <w:sz w:val="22"/>
                <w:szCs w:val="22"/>
              </w:rPr>
              <w:t>工程名称</w:t>
            </w:r>
          </w:p>
        </w:tc>
        <w:tc>
          <w:tcPr>
            <w:tcW w:w="126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建设单位</w:t>
            </w:r>
          </w:p>
        </w:tc>
        <w:tc>
          <w:tcPr>
            <w:tcW w:w="2287"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合同金额（万元）</w:t>
            </w:r>
          </w:p>
        </w:tc>
        <w:tc>
          <w:tcPr>
            <w:tcW w:w="1573"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竣工质量标准</w:t>
            </w:r>
          </w:p>
        </w:tc>
        <w:tc>
          <w:tcPr>
            <w:tcW w:w="1292" w:type="dxa"/>
            <w:vAlign w:val="center"/>
          </w:tcPr>
          <w:p w:rsidR="003619EB" w:rsidRDefault="003619EB">
            <w:pPr>
              <w:pStyle w:val="af4"/>
              <w:spacing w:before="120"/>
              <w:jc w:val="center"/>
              <w:rPr>
                <w:sz w:val="22"/>
                <w:szCs w:val="22"/>
              </w:rPr>
            </w:pPr>
            <w:r>
              <w:rPr>
                <w:rFonts w:ascii="宋体" w:hAnsi="宋体" w:hint="eastAsia"/>
                <w:sz w:val="22"/>
                <w:szCs w:val="22"/>
              </w:rPr>
              <w:t>竣工日期</w:t>
            </w: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1</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2</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6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3</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4</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5</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6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6</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7</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8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8</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364"/>
        </w:trPr>
        <w:tc>
          <w:tcPr>
            <w:tcW w:w="759" w:type="dxa"/>
            <w:vAlign w:val="center"/>
          </w:tcPr>
          <w:p w:rsidR="003619EB" w:rsidRDefault="003619EB">
            <w:pPr>
              <w:pStyle w:val="af4"/>
              <w:spacing w:before="120"/>
              <w:jc w:val="center"/>
              <w:rPr>
                <w:rFonts w:ascii="宋体" w:hAnsi="宋体"/>
                <w:sz w:val="22"/>
                <w:szCs w:val="22"/>
              </w:rPr>
            </w:pPr>
            <w:r>
              <w:rPr>
                <w:rFonts w:ascii="宋体" w:hAnsi="宋体" w:hint="eastAsia"/>
                <w:sz w:val="22"/>
                <w:szCs w:val="22"/>
              </w:rPr>
              <w:t>9</w:t>
            </w: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r w:rsidR="003619EB">
        <w:trPr>
          <w:trHeight w:val="404"/>
        </w:trPr>
        <w:tc>
          <w:tcPr>
            <w:tcW w:w="75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1269" w:type="dxa"/>
            <w:vAlign w:val="center"/>
          </w:tcPr>
          <w:p w:rsidR="003619EB" w:rsidRDefault="003619EB">
            <w:pPr>
              <w:pStyle w:val="af4"/>
              <w:spacing w:before="120"/>
              <w:jc w:val="center"/>
              <w:rPr>
                <w:rFonts w:ascii="宋体" w:hAnsi="宋体"/>
                <w:sz w:val="22"/>
                <w:szCs w:val="22"/>
              </w:rPr>
            </w:pPr>
          </w:p>
        </w:tc>
        <w:tc>
          <w:tcPr>
            <w:tcW w:w="2287" w:type="dxa"/>
            <w:vAlign w:val="center"/>
          </w:tcPr>
          <w:p w:rsidR="003619EB" w:rsidRDefault="003619EB">
            <w:pPr>
              <w:pStyle w:val="af4"/>
              <w:spacing w:before="120"/>
              <w:jc w:val="center"/>
              <w:rPr>
                <w:rFonts w:ascii="宋体" w:hAnsi="宋体"/>
                <w:sz w:val="22"/>
                <w:szCs w:val="22"/>
              </w:rPr>
            </w:pPr>
          </w:p>
        </w:tc>
        <w:tc>
          <w:tcPr>
            <w:tcW w:w="1573" w:type="dxa"/>
            <w:vAlign w:val="center"/>
          </w:tcPr>
          <w:p w:rsidR="003619EB" w:rsidRDefault="003619EB">
            <w:pPr>
              <w:pStyle w:val="af4"/>
              <w:spacing w:before="120"/>
              <w:jc w:val="center"/>
              <w:rPr>
                <w:rFonts w:ascii="宋体" w:hAnsi="宋体"/>
                <w:sz w:val="22"/>
                <w:szCs w:val="22"/>
              </w:rPr>
            </w:pPr>
          </w:p>
        </w:tc>
        <w:tc>
          <w:tcPr>
            <w:tcW w:w="1292" w:type="dxa"/>
            <w:vAlign w:val="center"/>
          </w:tcPr>
          <w:p w:rsidR="003619EB" w:rsidRDefault="003619EB">
            <w:pPr>
              <w:pStyle w:val="af4"/>
              <w:spacing w:before="120"/>
              <w:jc w:val="center"/>
              <w:rPr>
                <w:rFonts w:ascii="宋体" w:hAnsi="宋体"/>
                <w:sz w:val="22"/>
                <w:szCs w:val="22"/>
              </w:rPr>
            </w:pPr>
          </w:p>
        </w:tc>
      </w:tr>
    </w:tbl>
    <w:p w:rsidR="003619EB" w:rsidRDefault="003619EB">
      <w:pPr>
        <w:pStyle w:val="af4"/>
        <w:rPr>
          <w:sz w:val="22"/>
          <w:szCs w:val="22"/>
        </w:rPr>
      </w:pPr>
      <w:r>
        <w:rPr>
          <w:rFonts w:ascii="宋体" w:hAnsi="宋体" w:hint="eastAsia"/>
          <w:sz w:val="22"/>
          <w:szCs w:val="22"/>
        </w:rPr>
        <w:t>注：投标人应随本表提供有关合同协议书复印件（如没有施工业绩，本表可以为空）。</w:t>
      </w:r>
    </w:p>
    <w:p w:rsidR="003619EB" w:rsidRDefault="003619EB">
      <w:pPr>
        <w:pStyle w:val="af4"/>
        <w:rPr>
          <w:sz w:val="22"/>
          <w:szCs w:val="22"/>
        </w:rPr>
      </w:pPr>
    </w:p>
    <w:p w:rsidR="003619EB" w:rsidRDefault="003619EB">
      <w:pPr>
        <w:pStyle w:val="af4"/>
        <w:rPr>
          <w:sz w:val="22"/>
          <w:szCs w:val="22"/>
        </w:rPr>
      </w:pPr>
      <w:r>
        <w:rPr>
          <w:rFonts w:hint="eastAsia"/>
        </w:rPr>
        <w:t xml:space="preserve"> </w:t>
      </w:r>
    </w:p>
    <w:p w:rsidR="003619EB" w:rsidRDefault="003619EB">
      <w:pPr>
        <w:spacing w:afterLines="0"/>
      </w:pPr>
    </w:p>
    <w:p w:rsidR="003619EB" w:rsidRDefault="003619EB">
      <w:pPr>
        <w:spacing w:afterLines="0"/>
        <w:rPr>
          <w:rFonts w:cs="Arial"/>
        </w:rPr>
      </w:pPr>
      <w:r>
        <w:rPr>
          <w:rFonts w:cs="Arial" w:hint="eastAsia"/>
        </w:rPr>
        <w:t>投标人代表签字</w:t>
      </w:r>
      <w:r>
        <w:rPr>
          <w:rFonts w:cs="Arial" w:hint="eastAsia"/>
        </w:rPr>
        <w:t>________________________</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pPr>
      <w:r>
        <w:rPr>
          <w:rFonts w:cs="Arial" w:hint="eastAsia"/>
        </w:rPr>
        <w:t>投标单位盖章：</w:t>
      </w:r>
      <w:r>
        <w:rPr>
          <w:rFonts w:cs="Arial" w:hint="eastAsia"/>
        </w:rPr>
        <w:t>________________________</w:t>
      </w:r>
    </w:p>
    <w:p w:rsidR="003619EB" w:rsidRDefault="003619EB">
      <w:pPr>
        <w:pStyle w:val="120"/>
        <w:spacing w:beforeLines="0" w:afterLines="0"/>
        <w:rPr>
          <w:rFonts w:cs="Arial"/>
        </w:rPr>
      </w:pPr>
    </w:p>
    <w:p w:rsidR="003619EB" w:rsidRDefault="003619EB">
      <w:pPr>
        <w:pStyle w:val="120"/>
        <w:spacing w:beforeLines="0" w:afterLines="0"/>
        <w:rPr>
          <w:rFonts w:cs="Arial"/>
        </w:rPr>
      </w:pPr>
    </w:p>
    <w:p w:rsidR="003619EB" w:rsidRDefault="003619EB">
      <w:pPr>
        <w:pStyle w:val="120"/>
        <w:spacing w:beforeLines="0" w:afterLines="0"/>
        <w:rPr>
          <w:rFonts w:cs="Arial"/>
        </w:rPr>
      </w:pPr>
    </w:p>
    <w:p w:rsidR="003619EB" w:rsidRDefault="003619EB">
      <w:pPr>
        <w:spacing w:afterLines="0"/>
      </w:pPr>
    </w:p>
    <w:p w:rsidR="003619EB" w:rsidRDefault="003619EB">
      <w:pPr>
        <w:spacing w:afterLines="0"/>
      </w:pPr>
    </w:p>
    <w:p w:rsidR="003619EB" w:rsidRDefault="003619EB">
      <w:pPr>
        <w:pStyle w:val="120"/>
        <w:spacing w:beforeLines="0" w:afterLines="0"/>
      </w:pPr>
      <w:bookmarkStart w:id="206" w:name="_Toc414284497"/>
      <w:r>
        <w:rPr>
          <w:rFonts w:hint="eastAsia"/>
        </w:rPr>
        <w:t>8</w:t>
      </w:r>
      <w:r>
        <w:rPr>
          <w:rFonts w:hint="eastAsia"/>
        </w:rPr>
        <w:t>．售后服务计划</w:t>
      </w:r>
      <w:bookmarkEnd w:id="206"/>
    </w:p>
    <w:p w:rsidR="003619EB" w:rsidRDefault="003619EB">
      <w:pPr>
        <w:pStyle w:val="af4"/>
        <w:rPr>
          <w:sz w:val="22"/>
          <w:szCs w:val="22"/>
        </w:rPr>
      </w:pPr>
      <w:r>
        <w:rPr>
          <w:rFonts w:ascii="宋体" w:hAnsi="宋体" w:hint="eastAsia"/>
          <w:sz w:val="22"/>
          <w:szCs w:val="22"/>
        </w:rPr>
        <w:t>投标人名称：</w:t>
      </w:r>
    </w:p>
    <w:p w:rsidR="003619EB" w:rsidRDefault="003619EB">
      <w:pPr>
        <w:pStyle w:val="af4"/>
        <w:rPr>
          <w:sz w:val="22"/>
          <w:szCs w:val="22"/>
        </w:rPr>
      </w:pPr>
      <w:r>
        <w:rPr>
          <w:rFonts w:ascii="宋体" w:hAnsi="宋体" w:hint="eastAsia"/>
          <w:sz w:val="22"/>
          <w:szCs w:val="22"/>
        </w:rPr>
        <w:t>采购编号：</w:t>
      </w:r>
    </w:p>
    <w:p w:rsidR="003619EB" w:rsidRDefault="003619EB">
      <w:pPr>
        <w:pStyle w:val="af4"/>
        <w:rPr>
          <w:sz w:val="22"/>
          <w:szCs w:val="22"/>
        </w:rPr>
      </w:pPr>
      <w:r>
        <w:rPr>
          <w:rFonts w:ascii="宋体" w:hAnsi="宋体" w:hint="eastAsia"/>
          <w:sz w:val="22"/>
          <w:szCs w:val="22"/>
        </w:rPr>
        <w:lastRenderedPageBreak/>
        <w:t>主要内容应包括；</w:t>
      </w:r>
    </w:p>
    <w:p w:rsidR="003619EB" w:rsidRDefault="003619EB">
      <w:pPr>
        <w:pStyle w:val="af4"/>
        <w:rPr>
          <w:sz w:val="22"/>
          <w:szCs w:val="22"/>
        </w:rPr>
      </w:pPr>
      <w:r>
        <w:rPr>
          <w:rFonts w:ascii="宋体" w:hAnsi="宋体" w:hint="eastAsia"/>
          <w:sz w:val="22"/>
          <w:szCs w:val="22"/>
        </w:rPr>
        <w:t>1 ）公司简介；</w:t>
      </w:r>
    </w:p>
    <w:p w:rsidR="003619EB" w:rsidRDefault="003619EB">
      <w:pPr>
        <w:pStyle w:val="af4"/>
        <w:rPr>
          <w:sz w:val="22"/>
          <w:szCs w:val="22"/>
        </w:rPr>
      </w:pPr>
      <w:r>
        <w:rPr>
          <w:rFonts w:ascii="宋体" w:hAnsi="宋体" w:hint="eastAsia"/>
          <w:sz w:val="22"/>
          <w:szCs w:val="22"/>
        </w:rPr>
        <w:t>2 ）已做项目简介；</w:t>
      </w:r>
    </w:p>
    <w:p w:rsidR="003619EB" w:rsidRDefault="003619EB">
      <w:pPr>
        <w:pStyle w:val="af4"/>
        <w:rPr>
          <w:sz w:val="22"/>
          <w:szCs w:val="22"/>
        </w:rPr>
      </w:pPr>
      <w:r>
        <w:rPr>
          <w:rFonts w:ascii="宋体" w:hAnsi="宋体" w:hint="eastAsia"/>
          <w:sz w:val="22"/>
          <w:szCs w:val="22"/>
        </w:rPr>
        <w:t>3 ）技术人员情况；</w:t>
      </w:r>
    </w:p>
    <w:p w:rsidR="003619EB" w:rsidRDefault="003619EB">
      <w:pPr>
        <w:pStyle w:val="af4"/>
        <w:rPr>
          <w:sz w:val="22"/>
          <w:szCs w:val="22"/>
        </w:rPr>
      </w:pPr>
      <w:r>
        <w:rPr>
          <w:rFonts w:ascii="宋体" w:hAnsi="宋体" w:hint="eastAsia"/>
          <w:sz w:val="22"/>
          <w:szCs w:val="22"/>
        </w:rPr>
        <w:t>4 ）应急工作安排．</w:t>
      </w:r>
    </w:p>
    <w:p w:rsidR="003619EB" w:rsidRDefault="003619EB">
      <w:pPr>
        <w:pStyle w:val="af4"/>
        <w:rPr>
          <w:sz w:val="22"/>
          <w:szCs w:val="22"/>
        </w:rPr>
      </w:pPr>
      <w:r>
        <w:rPr>
          <w:rFonts w:ascii="宋体" w:hAnsi="宋体" w:hint="eastAsia"/>
          <w:sz w:val="22"/>
          <w:szCs w:val="22"/>
        </w:rPr>
        <w:t>5 ）售后服务人员：</w:t>
      </w:r>
    </w:p>
    <w:p w:rsidR="003619EB" w:rsidRDefault="003619EB">
      <w:pPr>
        <w:pStyle w:val="af4"/>
        <w:rPr>
          <w:sz w:val="22"/>
          <w:szCs w:val="22"/>
        </w:rPr>
      </w:pPr>
      <w:r>
        <w:rPr>
          <w:rFonts w:ascii="宋体" w:hAnsi="宋体" w:hint="eastAsia"/>
          <w:sz w:val="22"/>
          <w:szCs w:val="22"/>
        </w:rPr>
        <w:t>6 ）服务收费标准；</w:t>
      </w:r>
    </w:p>
    <w:p w:rsidR="003619EB" w:rsidRDefault="003619EB">
      <w:pPr>
        <w:pStyle w:val="af4"/>
        <w:rPr>
          <w:sz w:val="22"/>
          <w:szCs w:val="22"/>
        </w:rPr>
      </w:pPr>
      <w:r>
        <w:rPr>
          <w:rFonts w:ascii="宋体" w:hAnsi="宋体" w:hint="eastAsia"/>
          <w:sz w:val="22"/>
          <w:szCs w:val="22"/>
        </w:rPr>
        <w:t>7 ）其它服务承诺。</w:t>
      </w:r>
    </w:p>
    <w:p w:rsidR="003619EB" w:rsidRDefault="003619EB">
      <w:pPr>
        <w:pStyle w:val="af4"/>
        <w:spacing w:after="240" w:afterAutospacing="0"/>
        <w:rPr>
          <w:sz w:val="22"/>
          <w:szCs w:val="22"/>
        </w:rPr>
      </w:pPr>
      <w:r>
        <w:rPr>
          <w:rFonts w:hint="eastAsia"/>
          <w:sz w:val="22"/>
          <w:szCs w:val="22"/>
        </w:rPr>
        <w:t>投标人代表签字：</w:t>
      </w:r>
      <w:r>
        <w:rPr>
          <w:rFonts w:hint="eastAsia"/>
          <w:sz w:val="22"/>
          <w:szCs w:val="22"/>
        </w:rPr>
        <w:t xml:space="preserve">                                           </w:t>
      </w:r>
    </w:p>
    <w:p w:rsidR="003619EB" w:rsidRDefault="003619EB">
      <w:pPr>
        <w:pStyle w:val="af4"/>
        <w:spacing w:after="240" w:afterAutospacing="0"/>
        <w:rPr>
          <w:sz w:val="22"/>
          <w:szCs w:val="22"/>
        </w:rPr>
      </w:pPr>
      <w:r>
        <w:rPr>
          <w:rFonts w:hint="eastAsia"/>
          <w:sz w:val="22"/>
          <w:szCs w:val="22"/>
        </w:rPr>
        <w:t xml:space="preserve"> </w:t>
      </w:r>
      <w:r>
        <w:rPr>
          <w:rFonts w:hint="eastAsia"/>
          <w:sz w:val="22"/>
          <w:szCs w:val="22"/>
        </w:rPr>
        <w:t>单位盖章：</w:t>
      </w: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p>
    <w:p w:rsidR="003619EB" w:rsidRDefault="003619EB">
      <w:pPr>
        <w:pStyle w:val="120"/>
        <w:spacing w:beforeLines="0" w:afterLines="0"/>
      </w:pPr>
      <w:bookmarkStart w:id="207" w:name="_Toc414284498"/>
      <w:r>
        <w:rPr>
          <w:rFonts w:hint="eastAsia"/>
        </w:rPr>
        <w:t>9</w:t>
      </w:r>
      <w:r>
        <w:rPr>
          <w:rFonts w:hint="eastAsia"/>
        </w:rPr>
        <w:t>．施工组织计划</w:t>
      </w:r>
      <w:bookmarkEnd w:id="207"/>
    </w:p>
    <w:p w:rsidR="003619EB" w:rsidRDefault="003619EB">
      <w:pPr>
        <w:pStyle w:val="af4"/>
        <w:rPr>
          <w:sz w:val="22"/>
          <w:szCs w:val="22"/>
        </w:rPr>
      </w:pPr>
      <w:r>
        <w:rPr>
          <w:rFonts w:ascii="宋体" w:hAnsi="宋体" w:hint="eastAsia"/>
          <w:sz w:val="22"/>
          <w:szCs w:val="22"/>
        </w:rPr>
        <w:t>投标人名称：</w:t>
      </w:r>
    </w:p>
    <w:p w:rsidR="003619EB" w:rsidRDefault="003619EB">
      <w:pPr>
        <w:pStyle w:val="af4"/>
        <w:rPr>
          <w:sz w:val="22"/>
          <w:szCs w:val="22"/>
        </w:rPr>
      </w:pPr>
      <w:r>
        <w:rPr>
          <w:rFonts w:ascii="宋体" w:hAnsi="宋体" w:hint="eastAsia"/>
          <w:sz w:val="22"/>
          <w:szCs w:val="22"/>
        </w:rPr>
        <w:t>采购编号：</w:t>
      </w:r>
    </w:p>
    <w:p w:rsidR="003619EB" w:rsidRDefault="003619EB">
      <w:pPr>
        <w:pStyle w:val="af4"/>
        <w:spacing w:before="0" w:beforeAutospacing="0" w:afterAutospacing="0"/>
        <w:rPr>
          <w:rFonts w:ascii="宋体" w:hAnsi="宋体"/>
          <w:sz w:val="22"/>
          <w:szCs w:val="22"/>
        </w:rPr>
      </w:pPr>
      <w:r>
        <w:rPr>
          <w:rFonts w:ascii="宋体" w:hAnsi="宋体" w:hint="eastAsia"/>
          <w:sz w:val="22"/>
          <w:szCs w:val="22"/>
        </w:rPr>
        <w:t>主要内容应包括，但不限于：</w:t>
      </w:r>
      <w:r>
        <w:rPr>
          <w:rFonts w:ascii="宋体" w:hAnsi="宋体" w:hint="eastAsia"/>
          <w:sz w:val="22"/>
          <w:szCs w:val="22"/>
        </w:rPr>
        <w:br/>
        <w:t>①总体概述：工作重点的划分；</w:t>
      </w:r>
      <w:r>
        <w:rPr>
          <w:rFonts w:ascii="宋体" w:hAnsi="宋体" w:hint="eastAsia"/>
          <w:sz w:val="22"/>
          <w:szCs w:val="22"/>
        </w:rPr>
        <w:br/>
        <w:t>②施工方案：包括程序、技术工艺、机具的选用、劳动力和项目管理班子、主要材料、</w:t>
      </w:r>
      <w:r>
        <w:rPr>
          <w:rFonts w:ascii="宋体" w:hAnsi="宋体" w:hint="eastAsia"/>
          <w:sz w:val="22"/>
          <w:szCs w:val="22"/>
        </w:rPr>
        <w:lastRenderedPageBreak/>
        <w:t>半成品投入量等：</w:t>
      </w:r>
      <w:r>
        <w:rPr>
          <w:rFonts w:ascii="宋体" w:hAnsi="宋体" w:hint="eastAsia"/>
          <w:sz w:val="22"/>
          <w:szCs w:val="22"/>
        </w:rPr>
        <w:br/>
        <w:t>③施工进度计划：包括时间安排，进度控制图及说明；</w:t>
      </w:r>
      <w:r>
        <w:rPr>
          <w:rFonts w:ascii="宋体" w:hAnsi="宋体" w:hint="eastAsia"/>
          <w:sz w:val="22"/>
          <w:szCs w:val="22"/>
        </w:rPr>
        <w:br/>
        <w:t>④主要技术组织措施．包括达到或优于“采购文件技术需求明细”要求的技术组织措施、保证安全的技术组织措施、保证进度的技术组织措施、环境污染防治的技术组织措施等；</w:t>
      </w:r>
      <w:r>
        <w:rPr>
          <w:rFonts w:ascii="宋体" w:hAnsi="宋体" w:hint="eastAsia"/>
          <w:sz w:val="22"/>
          <w:szCs w:val="22"/>
        </w:rPr>
        <w:br/>
        <w:t>⑤施工平面布置图；</w:t>
      </w:r>
      <w:r>
        <w:rPr>
          <w:rFonts w:ascii="宋体" w:hAnsi="宋体" w:hint="eastAsia"/>
          <w:sz w:val="22"/>
          <w:szCs w:val="22"/>
        </w:rPr>
        <w:br/>
        <w:t>⑥防范自然灾害计划：包括防洪防台风组织措施；</w:t>
      </w:r>
    </w:p>
    <w:p w:rsidR="003619EB" w:rsidRDefault="003619EB">
      <w:pPr>
        <w:pStyle w:val="af4"/>
        <w:spacing w:before="0" w:beforeAutospacing="0" w:afterAutospacing="0"/>
        <w:rPr>
          <w:rFonts w:ascii="宋体" w:hAnsi="宋体"/>
          <w:sz w:val="22"/>
          <w:szCs w:val="22"/>
        </w:rPr>
      </w:pPr>
      <w:r>
        <w:rPr>
          <w:rFonts w:ascii="宋体" w:hAnsi="宋体" w:hint="eastAsia"/>
          <w:sz w:val="22"/>
          <w:szCs w:val="22"/>
        </w:rPr>
        <w:t>⑦交由甲方监督的养护历史资料存档表；</w:t>
      </w: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r>
        <w:rPr>
          <w:rFonts w:ascii="宋体" w:hAnsi="宋体" w:hint="eastAsia"/>
          <w:sz w:val="22"/>
          <w:szCs w:val="22"/>
        </w:rPr>
        <w:t>投标人代表签字：</w:t>
      </w:r>
      <w:r>
        <w:rPr>
          <w:rFonts w:ascii="宋体" w:hAnsi="宋体" w:hint="eastAsia"/>
          <w:sz w:val="22"/>
          <w:szCs w:val="22"/>
          <w:u w:val="single"/>
        </w:rPr>
        <w:t xml:space="preserve">                      </w:t>
      </w:r>
      <w:r>
        <w:rPr>
          <w:rFonts w:ascii="宋体" w:hAnsi="宋体" w:hint="eastAsia"/>
          <w:sz w:val="22"/>
          <w:szCs w:val="22"/>
        </w:rPr>
        <w:t xml:space="preserve">    </w:t>
      </w:r>
    </w:p>
    <w:p w:rsidR="003619EB" w:rsidRDefault="003619EB">
      <w:pPr>
        <w:pStyle w:val="af4"/>
        <w:spacing w:after="240" w:afterAutospacing="0"/>
        <w:rPr>
          <w:rFonts w:ascii="宋体" w:hAnsi="宋体"/>
          <w:sz w:val="22"/>
          <w:szCs w:val="22"/>
          <w:u w:val="single"/>
        </w:rPr>
      </w:pPr>
      <w:r>
        <w:rPr>
          <w:rFonts w:ascii="宋体" w:hAnsi="宋体" w:hint="eastAsia"/>
          <w:sz w:val="22"/>
          <w:szCs w:val="22"/>
        </w:rPr>
        <w:t>单位盖章：</w:t>
      </w:r>
      <w:r>
        <w:rPr>
          <w:rFonts w:ascii="宋体" w:hAnsi="宋体" w:hint="eastAsia"/>
          <w:sz w:val="22"/>
          <w:szCs w:val="22"/>
          <w:u w:val="single"/>
        </w:rPr>
        <w:t xml:space="preserve">                            </w:t>
      </w:r>
    </w:p>
    <w:p w:rsidR="003619EB" w:rsidRDefault="003619EB">
      <w:pPr>
        <w:spacing w:afterLines="0"/>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pStyle w:val="120"/>
        <w:spacing w:beforeLines="0" w:afterLines="0"/>
        <w:rPr>
          <w:rFonts w:ascii="黑体" w:cs="Arial"/>
        </w:rPr>
      </w:pPr>
    </w:p>
    <w:p w:rsidR="003619EB" w:rsidRDefault="003619EB">
      <w:pPr>
        <w:spacing w:afterLines="0"/>
        <w:rPr>
          <w:rFonts w:ascii="黑体" w:cs="Arial"/>
        </w:rPr>
      </w:pPr>
      <w:r>
        <w:rPr>
          <w:rFonts w:hint="eastAsia"/>
        </w:rPr>
        <w:t xml:space="preserve">                                        </w:t>
      </w:r>
    </w:p>
    <w:p w:rsidR="003619EB" w:rsidRDefault="003619EB">
      <w:pPr>
        <w:pStyle w:val="120"/>
        <w:spacing w:beforeLines="0" w:afterLines="0"/>
      </w:pPr>
      <w:bookmarkStart w:id="208" w:name="_Toc414284499"/>
      <w:r>
        <w:rPr>
          <w:rFonts w:hint="eastAsia"/>
        </w:rPr>
        <w:t>10</w:t>
      </w:r>
      <w:r>
        <w:rPr>
          <w:rFonts w:hint="eastAsia"/>
        </w:rPr>
        <w:t>．拟投入的主要机械设备一览表</w:t>
      </w:r>
      <w:bookmarkEnd w:id="208"/>
    </w:p>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投标人名称：</w:t>
      </w:r>
      <w:r>
        <w:rPr>
          <w:rFonts w:hint="eastAsia"/>
          <w:kern w:val="0"/>
          <w:sz w:val="22"/>
          <w:szCs w:val="22"/>
        </w:rPr>
        <w:t xml:space="preserve">                                             </w:t>
      </w:r>
      <w:r>
        <w:rPr>
          <w:rFonts w:ascii="宋体" w:hAnsi="宋体" w:hint="eastAsia"/>
          <w:kern w:val="0"/>
          <w:sz w:val="22"/>
          <w:szCs w:val="22"/>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106"/>
        <w:gridCol w:w="1106"/>
        <w:gridCol w:w="1106"/>
        <w:gridCol w:w="1106"/>
        <w:gridCol w:w="1848"/>
        <w:gridCol w:w="1106"/>
      </w:tblGrid>
      <w:tr w:rsidR="003619EB">
        <w:trPr>
          <w:trHeight w:val="48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序号</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名称</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型号</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产地</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数量</w:t>
            </w: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性能状况</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备注</w:t>
            </w: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l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2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3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lastRenderedPageBreak/>
              <w:t xml:space="preserve">4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5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6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7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8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left"/>
              <w:rPr>
                <w:kern w:val="0"/>
                <w:sz w:val="22"/>
                <w:szCs w:val="22"/>
              </w:rPr>
            </w:pPr>
            <w:r>
              <w:rPr>
                <w:rFonts w:ascii="宋体" w:hAnsi="宋体" w:hint="eastAsia"/>
                <w:kern w:val="0"/>
                <w:sz w:val="22"/>
                <w:szCs w:val="22"/>
              </w:rPr>
              <w:t xml:space="preserve">9 </w:t>
            </w: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508"/>
        </w:trPr>
        <w:tc>
          <w:tcPr>
            <w:tcW w:w="1105"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84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106"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bl>
    <w:p w:rsidR="003619EB" w:rsidRDefault="003619EB">
      <w:pPr>
        <w:spacing w:afterLines="0"/>
        <w:rPr>
          <w:sz w:val="22"/>
          <w:szCs w:val="22"/>
        </w:rPr>
      </w:pPr>
    </w:p>
    <w:p w:rsidR="003619EB" w:rsidRDefault="003619EB">
      <w:pPr>
        <w:spacing w:afterLines="0"/>
        <w:rPr>
          <w:sz w:val="22"/>
          <w:szCs w:val="22"/>
        </w:rPr>
      </w:pPr>
    </w:p>
    <w:p w:rsidR="003619EB" w:rsidRDefault="003619EB">
      <w:pPr>
        <w:spacing w:afterLines="0"/>
        <w:rPr>
          <w:sz w:val="22"/>
          <w:szCs w:val="22"/>
        </w:rPr>
      </w:pPr>
    </w:p>
    <w:p w:rsidR="003619EB" w:rsidRDefault="003619EB">
      <w:pPr>
        <w:spacing w:afterLines="0"/>
        <w:rPr>
          <w:sz w:val="22"/>
          <w:szCs w:val="22"/>
        </w:rPr>
      </w:pPr>
    </w:p>
    <w:p w:rsidR="003619EB" w:rsidRDefault="003619EB">
      <w:pPr>
        <w:spacing w:afterLines="0"/>
        <w:rPr>
          <w:sz w:val="22"/>
          <w:szCs w:val="22"/>
        </w:rPr>
      </w:pPr>
    </w:p>
    <w:p w:rsidR="003619EB" w:rsidRDefault="003619EB">
      <w:pPr>
        <w:widowControl/>
        <w:spacing w:before="100" w:beforeAutospacing="1" w:afterLines="0"/>
        <w:jc w:val="left"/>
        <w:rPr>
          <w:rFonts w:ascii="宋体" w:hAnsi="宋体"/>
          <w:kern w:val="0"/>
          <w:sz w:val="22"/>
          <w:szCs w:val="22"/>
          <w:u w:val="single"/>
        </w:rPr>
      </w:pPr>
      <w:r>
        <w:rPr>
          <w:rFonts w:ascii="宋体" w:hAnsi="宋体" w:hint="eastAsia"/>
          <w:kern w:val="0"/>
          <w:sz w:val="22"/>
          <w:szCs w:val="22"/>
        </w:rPr>
        <w:t>投标人代表签字：</w:t>
      </w:r>
      <w:r>
        <w:rPr>
          <w:rFonts w:ascii="宋体" w:hAnsi="宋体" w:hint="eastAsia"/>
          <w:kern w:val="0"/>
          <w:sz w:val="22"/>
          <w:szCs w:val="22"/>
          <w:u w:val="single"/>
        </w:rPr>
        <w:t xml:space="preserve">                   </w:t>
      </w:r>
    </w:p>
    <w:p w:rsidR="003619EB" w:rsidRDefault="003619EB">
      <w:pPr>
        <w:widowControl/>
        <w:spacing w:before="100" w:beforeAutospacing="1" w:afterLines="0"/>
        <w:jc w:val="left"/>
        <w:rPr>
          <w:kern w:val="0"/>
          <w:sz w:val="22"/>
          <w:szCs w:val="22"/>
          <w:u w:val="single"/>
        </w:rPr>
      </w:pPr>
      <w:r>
        <w:rPr>
          <w:rFonts w:ascii="宋体" w:hAnsi="宋体" w:hint="eastAsia"/>
          <w:kern w:val="0"/>
          <w:sz w:val="22"/>
          <w:szCs w:val="22"/>
        </w:rPr>
        <w:t>单位盖章：</w:t>
      </w:r>
      <w:r>
        <w:rPr>
          <w:rFonts w:ascii="宋体" w:hAnsi="宋体" w:hint="eastAsia"/>
          <w:kern w:val="0"/>
          <w:sz w:val="22"/>
          <w:szCs w:val="22"/>
          <w:u w:val="single"/>
        </w:rPr>
        <w:t xml:space="preserve">                         </w:t>
      </w:r>
    </w:p>
    <w:p w:rsidR="003619EB" w:rsidRDefault="003619EB">
      <w:pPr>
        <w:spacing w:afterLines="0"/>
        <w:rPr>
          <w:sz w:val="22"/>
          <w:szCs w:val="22"/>
        </w:rPr>
      </w:pPr>
    </w:p>
    <w:p w:rsidR="003619EB" w:rsidRDefault="003619EB">
      <w:pPr>
        <w:pStyle w:val="af4"/>
        <w:rPr>
          <w:rFonts w:ascii="宋体" w:hAnsi="宋体"/>
          <w:sz w:val="22"/>
          <w:szCs w:val="22"/>
        </w:rPr>
      </w:pPr>
    </w:p>
    <w:p w:rsidR="003619EB" w:rsidRDefault="003619EB">
      <w:pPr>
        <w:pStyle w:val="af4"/>
        <w:rPr>
          <w:rFonts w:ascii="宋体" w:hAnsi="宋体"/>
          <w:sz w:val="22"/>
          <w:szCs w:val="22"/>
        </w:rPr>
      </w:pPr>
    </w:p>
    <w:p w:rsidR="003619EB" w:rsidRDefault="003619EB">
      <w:pPr>
        <w:pStyle w:val="af4"/>
        <w:rPr>
          <w:rFonts w:ascii="宋体" w:hAnsi="宋体"/>
          <w:sz w:val="22"/>
          <w:szCs w:val="22"/>
        </w:rPr>
      </w:pPr>
    </w:p>
    <w:p w:rsidR="003619EB" w:rsidRDefault="003619EB">
      <w:pPr>
        <w:pStyle w:val="120"/>
        <w:spacing w:beforeLines="0" w:afterLines="0"/>
      </w:pPr>
      <w:bookmarkStart w:id="209" w:name="_Toc414284500"/>
      <w:r>
        <w:rPr>
          <w:rFonts w:hint="eastAsia"/>
        </w:rPr>
        <w:t>11</w:t>
      </w:r>
      <w:r>
        <w:rPr>
          <w:rFonts w:hint="eastAsia"/>
        </w:rPr>
        <w:t>．拟投入的施工人员及其资格证件一览表</w:t>
      </w:r>
      <w:bookmarkEnd w:id="209"/>
    </w:p>
    <w:p w:rsidR="003619EB" w:rsidRDefault="003619EB">
      <w:pPr>
        <w:pStyle w:val="af4"/>
        <w:rPr>
          <w:rFonts w:ascii="宋体" w:hAnsi="宋体"/>
          <w:sz w:val="22"/>
          <w:szCs w:val="22"/>
        </w:rPr>
      </w:pPr>
      <w:r>
        <w:rPr>
          <w:rFonts w:hint="eastAsia"/>
        </w:rPr>
        <w:t>投标人名称：</w:t>
      </w:r>
      <w:r>
        <w:rPr>
          <w:rFonts w:hint="eastAsia"/>
        </w:rPr>
        <w:t xml:space="preserve">                                          </w:t>
      </w:r>
      <w:r>
        <w:rPr>
          <w:rFonts w:hint="eastAsia"/>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772"/>
        <w:gridCol w:w="772"/>
        <w:gridCol w:w="772"/>
        <w:gridCol w:w="2103"/>
        <w:gridCol w:w="1304"/>
        <w:gridCol w:w="2103"/>
      </w:tblGrid>
      <w:tr w:rsidR="003619EB">
        <w:trPr>
          <w:trHeight w:val="732"/>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序号</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sz w:val="22"/>
                <w:szCs w:val="22"/>
              </w:rPr>
            </w:pPr>
            <w:r>
              <w:rPr>
                <w:rFonts w:hint="eastAsia"/>
              </w:rPr>
              <w:t>项目</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sz w:val="22"/>
                <w:szCs w:val="22"/>
              </w:rPr>
            </w:pPr>
            <w:r>
              <w:rPr>
                <w:rFonts w:hint="eastAsia"/>
              </w:rPr>
              <w:t>姓名</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rFonts w:ascii="宋体" w:hAnsi="宋体"/>
                <w:sz w:val="22"/>
                <w:szCs w:val="22"/>
              </w:rPr>
            </w:pPr>
            <w:r>
              <w:rPr>
                <w:rFonts w:hint="eastAsia"/>
              </w:rPr>
              <w:t>职位</w:t>
            </w: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sz w:val="22"/>
                <w:szCs w:val="22"/>
              </w:rPr>
            </w:pPr>
            <w:r>
              <w:rPr>
                <w:rFonts w:hint="eastAsia"/>
              </w:rPr>
              <w:t>持何种资格证件</w:t>
            </w: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rFonts w:ascii="宋体" w:hAnsi="宋体"/>
                <w:sz w:val="22"/>
                <w:szCs w:val="22"/>
              </w:rPr>
            </w:pPr>
            <w:r>
              <w:rPr>
                <w:rFonts w:hint="eastAsia"/>
              </w:rPr>
              <w:t>发证时间</w:t>
            </w: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pStyle w:val="af4"/>
              <w:jc w:val="center"/>
              <w:rPr>
                <w:sz w:val="22"/>
                <w:szCs w:val="22"/>
              </w:rPr>
            </w:pPr>
            <w:r>
              <w:rPr>
                <w:rFonts w:hint="eastAsia"/>
              </w:rPr>
              <w:t>从事本工作时间</w:t>
            </w: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l</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2</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3</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4</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lastRenderedPageBreak/>
              <w:t>5</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6</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7</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8</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widowControl/>
              <w:spacing w:before="100" w:beforeAutospacing="1" w:afterLines="0" w:afterAutospacing="1"/>
              <w:jc w:val="center"/>
              <w:rPr>
                <w:kern w:val="0"/>
                <w:sz w:val="22"/>
                <w:szCs w:val="22"/>
              </w:rPr>
            </w:pPr>
            <w:r>
              <w:rPr>
                <w:rFonts w:ascii="宋体" w:hAnsi="宋体" w:hint="eastAsia"/>
                <w:kern w:val="0"/>
                <w:sz w:val="22"/>
                <w:szCs w:val="22"/>
              </w:rPr>
              <w:t>9</w:t>
            </w: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r w:rsidR="003619EB">
        <w:trPr>
          <w:trHeight w:val="469"/>
        </w:trPr>
        <w:tc>
          <w:tcPr>
            <w:tcW w:w="728"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772"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1304"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c>
          <w:tcPr>
            <w:tcW w:w="2103" w:type="dxa"/>
            <w:tcBorders>
              <w:top w:val="outset" w:sz="6" w:space="0" w:color="auto"/>
              <w:left w:val="outset" w:sz="6" w:space="0" w:color="auto"/>
              <w:bottom w:val="outset" w:sz="6" w:space="0" w:color="auto"/>
              <w:right w:val="outset" w:sz="6" w:space="0" w:color="auto"/>
            </w:tcBorders>
            <w:vAlign w:val="center"/>
          </w:tcPr>
          <w:p w:rsidR="003619EB" w:rsidRDefault="003619EB">
            <w:pPr>
              <w:spacing w:afterLines="0"/>
              <w:rPr>
                <w:sz w:val="22"/>
                <w:szCs w:val="22"/>
              </w:rPr>
            </w:pPr>
          </w:p>
        </w:tc>
      </w:tr>
    </w:tbl>
    <w:p w:rsidR="003619EB" w:rsidRDefault="003619EB">
      <w:pPr>
        <w:pStyle w:val="af4"/>
        <w:rPr>
          <w:rFonts w:ascii="宋体" w:hAnsi="宋体"/>
          <w:sz w:val="22"/>
          <w:szCs w:val="22"/>
        </w:rPr>
      </w:pPr>
      <w:r>
        <w:rPr>
          <w:rFonts w:ascii="宋体" w:hAnsi="宋体" w:hint="eastAsia"/>
          <w:sz w:val="22"/>
          <w:szCs w:val="22"/>
        </w:rPr>
        <w:t xml:space="preserve"> </w:t>
      </w:r>
    </w:p>
    <w:p w:rsidR="003619EB" w:rsidRDefault="003619EB">
      <w:pPr>
        <w:pStyle w:val="af4"/>
        <w:rPr>
          <w:rFonts w:ascii="宋体" w:hAnsi="宋体"/>
          <w:sz w:val="22"/>
          <w:szCs w:val="22"/>
        </w:rPr>
      </w:pPr>
    </w:p>
    <w:p w:rsidR="003619EB" w:rsidRDefault="003619EB">
      <w:pPr>
        <w:pStyle w:val="af4"/>
        <w:rPr>
          <w:rFonts w:ascii="宋体" w:hAnsi="宋体"/>
          <w:sz w:val="22"/>
          <w:szCs w:val="22"/>
        </w:rPr>
      </w:pPr>
    </w:p>
    <w:p w:rsidR="003619EB" w:rsidRDefault="003619EB">
      <w:pPr>
        <w:pStyle w:val="af4"/>
        <w:rPr>
          <w:rFonts w:ascii="宋体" w:hAnsi="宋体"/>
          <w:sz w:val="22"/>
          <w:szCs w:val="22"/>
        </w:rPr>
      </w:pPr>
    </w:p>
    <w:p w:rsidR="003619EB" w:rsidRDefault="003619EB">
      <w:pPr>
        <w:pStyle w:val="af4"/>
        <w:spacing w:after="240" w:afterAutospacing="0"/>
        <w:rPr>
          <w:rFonts w:ascii="宋体" w:hAnsi="宋体"/>
          <w:sz w:val="22"/>
          <w:szCs w:val="22"/>
          <w:u w:val="single"/>
        </w:rPr>
      </w:pPr>
      <w:r>
        <w:rPr>
          <w:rFonts w:ascii="宋体" w:hAnsi="宋体" w:hint="eastAsia"/>
          <w:sz w:val="22"/>
          <w:szCs w:val="22"/>
        </w:rPr>
        <w:t>投标人代表签字：</w:t>
      </w:r>
      <w:r>
        <w:rPr>
          <w:rFonts w:ascii="宋体" w:hAnsi="宋体" w:hint="eastAsia"/>
          <w:sz w:val="22"/>
          <w:szCs w:val="22"/>
          <w:u w:val="single"/>
        </w:rPr>
        <w:t xml:space="preserve">               </w:t>
      </w:r>
    </w:p>
    <w:p w:rsidR="003619EB" w:rsidRDefault="003619EB">
      <w:pPr>
        <w:pStyle w:val="af4"/>
        <w:spacing w:after="60" w:afterAutospacing="0"/>
        <w:rPr>
          <w:sz w:val="22"/>
          <w:szCs w:val="22"/>
          <w:u w:val="single"/>
        </w:rPr>
      </w:pPr>
      <w:r>
        <w:rPr>
          <w:rFonts w:ascii="宋体" w:hAnsi="宋体" w:hint="eastAsia"/>
          <w:sz w:val="22"/>
          <w:szCs w:val="22"/>
        </w:rPr>
        <w:t>单位盖章：</w:t>
      </w:r>
      <w:r>
        <w:rPr>
          <w:rFonts w:ascii="宋体" w:hAnsi="宋体" w:hint="eastAsia"/>
          <w:sz w:val="22"/>
          <w:szCs w:val="22"/>
          <w:u w:val="single"/>
        </w:rPr>
        <w:t xml:space="preserve">                     </w:t>
      </w: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pStyle w:val="120"/>
        <w:spacing w:beforeLines="0" w:afterLines="0"/>
        <w:rPr>
          <w:rFonts w:cs="Arial"/>
        </w:rPr>
      </w:pPr>
      <w:bookmarkStart w:id="210" w:name="_Toc414284501"/>
      <w:r>
        <w:rPr>
          <w:rFonts w:ascii="黑体" w:cs="Arial" w:hint="eastAsia"/>
        </w:rPr>
        <w:t>12.</w:t>
      </w:r>
      <w:r>
        <w:rPr>
          <w:rFonts w:cs="Arial" w:hint="eastAsia"/>
        </w:rPr>
        <w:t>投标人认为有必要提供的其它内容</w:t>
      </w:r>
      <w:bookmarkEnd w:id="210"/>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r>
        <w:rPr>
          <w:rFonts w:cs="Arial" w:hint="eastAsia"/>
        </w:rPr>
        <w:t>投标人代表签字</w:t>
      </w:r>
      <w:r>
        <w:rPr>
          <w:rFonts w:cs="Arial" w:hint="eastAsia"/>
        </w:rPr>
        <w:t>________________________</w:t>
      </w:r>
    </w:p>
    <w:p w:rsidR="003619EB" w:rsidRDefault="003619EB">
      <w:pPr>
        <w:spacing w:afterLines="0"/>
        <w:rPr>
          <w:rFonts w:cs="Arial"/>
        </w:rPr>
      </w:pPr>
    </w:p>
    <w:p w:rsidR="003619EB" w:rsidRDefault="003619EB">
      <w:pPr>
        <w:spacing w:afterLines="0"/>
        <w:rPr>
          <w:rFonts w:cs="Arial"/>
        </w:rPr>
      </w:pPr>
    </w:p>
    <w:p w:rsidR="003619EB" w:rsidRDefault="003619EB">
      <w:pPr>
        <w:spacing w:afterLines="0"/>
        <w:rPr>
          <w:rFonts w:cs="Arial"/>
        </w:rPr>
      </w:pPr>
      <w:r>
        <w:rPr>
          <w:rFonts w:cs="Arial" w:hint="eastAsia"/>
        </w:rPr>
        <w:t>投标单位盖章：</w:t>
      </w:r>
      <w:r>
        <w:rPr>
          <w:rFonts w:cs="Arial" w:hint="eastAsia"/>
        </w:rPr>
        <w:t>________________________</w:t>
      </w:r>
    </w:p>
    <w:p w:rsidR="003619EB" w:rsidRDefault="003619EB">
      <w:pPr>
        <w:spacing w:afterLines="0"/>
        <w:rPr>
          <w:rFonts w:cs="Arial"/>
        </w:rPr>
      </w:pPr>
    </w:p>
    <w:p w:rsidR="003619EB" w:rsidRDefault="003619EB">
      <w:pPr>
        <w:spacing w:afterLines="0"/>
        <w:rPr>
          <w:rFonts w:cs="Arial"/>
        </w:rPr>
      </w:pPr>
      <w:r>
        <w:rPr>
          <w:rFonts w:cs="Arial" w:hint="eastAsia"/>
        </w:rPr>
        <w:t>注：投标人应提供一切对投标有利的说明材料。</w:t>
      </w:r>
    </w:p>
    <w:p w:rsidR="003619EB" w:rsidRDefault="003619EB">
      <w:pPr>
        <w:spacing w:afterLines="0"/>
        <w:rPr>
          <w:rFonts w:cs="Arial"/>
        </w:rPr>
      </w:pPr>
    </w:p>
    <w:p w:rsidR="003619EB" w:rsidRDefault="003619EB">
      <w:pPr>
        <w:pStyle w:val="120"/>
        <w:spacing w:beforeLines="0" w:afterLines="0"/>
        <w:rPr>
          <w:rFonts w:cs="Arial"/>
        </w:rPr>
      </w:pPr>
      <w:r>
        <w:rPr>
          <w:rFonts w:cs="Arial"/>
        </w:rPr>
        <w:br w:type="page"/>
      </w:r>
      <w:bookmarkStart w:id="211" w:name="_Toc414284502"/>
      <w:r>
        <w:rPr>
          <w:rFonts w:cs="Arial" w:hint="eastAsia"/>
        </w:rPr>
        <w:lastRenderedPageBreak/>
        <w:t>13</w:t>
      </w:r>
      <w:r>
        <w:rPr>
          <w:rFonts w:cs="Arial"/>
        </w:rPr>
        <w:t>.</w:t>
      </w:r>
      <w:r>
        <w:rPr>
          <w:rFonts w:cs="Arial" w:hint="eastAsia"/>
        </w:rPr>
        <w:t xml:space="preserve"> </w:t>
      </w:r>
      <w:r>
        <w:rPr>
          <w:rFonts w:cs="Arial"/>
        </w:rPr>
        <w:t>关于资格的声明函</w:t>
      </w:r>
      <w:bookmarkEnd w:id="211"/>
    </w:p>
    <w:p w:rsidR="003619EB" w:rsidRDefault="003619EB">
      <w:pPr>
        <w:spacing w:afterLines="0"/>
        <w:rPr>
          <w:rFonts w:cs="Arial"/>
        </w:rPr>
      </w:pPr>
    </w:p>
    <w:p w:rsidR="003619EB" w:rsidRDefault="003619EB">
      <w:pPr>
        <w:spacing w:afterLines="0"/>
        <w:rPr>
          <w:rFonts w:cs="Arial"/>
          <w:u w:val="single"/>
        </w:rPr>
      </w:pPr>
      <w:r>
        <w:rPr>
          <w:rFonts w:cs="Arial"/>
        </w:rPr>
        <w:t>致：</w:t>
      </w:r>
      <w:r>
        <w:rPr>
          <w:rFonts w:cs="Arial"/>
          <w:u w:val="single"/>
        </w:rPr>
        <w:t>（采购中心）</w:t>
      </w:r>
    </w:p>
    <w:p w:rsidR="003619EB" w:rsidRDefault="003619EB">
      <w:pPr>
        <w:spacing w:afterLines="0"/>
        <w:rPr>
          <w:rFonts w:cs="Arial"/>
        </w:rPr>
      </w:pPr>
    </w:p>
    <w:p w:rsidR="003619EB" w:rsidRDefault="003619EB">
      <w:pPr>
        <w:spacing w:afterLines="0"/>
        <w:ind w:firstLine="480"/>
        <w:rPr>
          <w:rFonts w:cs="Arial"/>
        </w:rPr>
      </w:pPr>
      <w:r>
        <w:rPr>
          <w:rFonts w:cs="Arial"/>
        </w:rPr>
        <w:t>关于贵方</w:t>
      </w:r>
      <w:r>
        <w:rPr>
          <w:rFonts w:cs="Arial" w:hint="eastAsia"/>
        </w:rPr>
        <w:t>________________</w:t>
      </w:r>
      <w:r>
        <w:rPr>
          <w:rFonts w:cs="Arial"/>
        </w:rPr>
        <w:t>（投标邀请函的时间）第</w:t>
      </w:r>
      <w:r>
        <w:rPr>
          <w:rFonts w:cs="Arial" w:hint="eastAsia"/>
        </w:rPr>
        <w:t>____________</w:t>
      </w:r>
      <w:r>
        <w:rPr>
          <w:rFonts w:cs="Arial"/>
        </w:rPr>
        <w:t>（</w:t>
      </w:r>
      <w:r>
        <w:rPr>
          <w:rFonts w:cs="Arial" w:hint="eastAsia"/>
        </w:rPr>
        <w:t>招标</w:t>
      </w:r>
      <w:r>
        <w:rPr>
          <w:rFonts w:cs="Arial"/>
        </w:rPr>
        <w:t>编号）投标邀请，本签字人愿意参加投标，提供招标一览表中规定的</w:t>
      </w:r>
      <w:r>
        <w:rPr>
          <w:rFonts w:cs="Arial" w:hint="eastAsia"/>
        </w:rPr>
        <w:t>_____________</w:t>
      </w:r>
      <w:r>
        <w:rPr>
          <w:rFonts w:cs="Arial"/>
        </w:rPr>
        <w:t>（</w:t>
      </w:r>
      <w:r>
        <w:rPr>
          <w:rFonts w:cs="Arial" w:hint="eastAsia"/>
        </w:rPr>
        <w:t>项目</w:t>
      </w:r>
      <w:r>
        <w:rPr>
          <w:rFonts w:cs="Arial"/>
        </w:rPr>
        <w:t>名称），并证明提交的下列文件和说明是准确的和真实的。</w:t>
      </w:r>
    </w:p>
    <w:p w:rsidR="003619EB" w:rsidRDefault="003619EB">
      <w:pPr>
        <w:spacing w:afterLines="0"/>
        <w:ind w:firstLine="480"/>
        <w:rPr>
          <w:rFonts w:cs="Arial"/>
        </w:rPr>
      </w:pPr>
    </w:p>
    <w:p w:rsidR="003619EB" w:rsidRDefault="003619EB">
      <w:pPr>
        <w:numPr>
          <w:ilvl w:val="0"/>
          <w:numId w:val="13"/>
        </w:numPr>
        <w:spacing w:afterLines="0"/>
        <w:ind w:hangingChars="200"/>
        <w:rPr>
          <w:rFonts w:cs="Arial"/>
        </w:rPr>
      </w:pPr>
      <w:r>
        <w:rPr>
          <w:rFonts w:cs="Arial"/>
        </w:rPr>
        <w:t>由（工商管理部门）签发的我方工商营业执照</w:t>
      </w:r>
      <w:r>
        <w:rPr>
          <w:rFonts w:cs="Arial" w:hint="eastAsia"/>
        </w:rPr>
        <w:t>正</w:t>
      </w:r>
      <w:r>
        <w:rPr>
          <w:rFonts w:cs="Arial"/>
        </w:rPr>
        <w:t>本复印件</w:t>
      </w:r>
      <w:r>
        <w:rPr>
          <w:rFonts w:cs="Arial"/>
        </w:rPr>
        <w:t>(</w:t>
      </w:r>
      <w:r>
        <w:rPr>
          <w:rFonts w:cs="Arial"/>
        </w:rPr>
        <w:t>加盖公章</w:t>
      </w:r>
      <w:r>
        <w:rPr>
          <w:rFonts w:cs="Arial"/>
        </w:rPr>
        <w:t>)</w:t>
      </w:r>
      <w:r>
        <w:rPr>
          <w:rFonts w:cs="Arial"/>
        </w:rPr>
        <w:t>一份。</w:t>
      </w:r>
    </w:p>
    <w:p w:rsidR="003619EB" w:rsidRDefault="003619EB">
      <w:pPr>
        <w:numPr>
          <w:ilvl w:val="0"/>
          <w:numId w:val="13"/>
        </w:numPr>
        <w:spacing w:afterLines="0"/>
        <w:ind w:hangingChars="200"/>
        <w:rPr>
          <w:rFonts w:cs="Arial"/>
        </w:rPr>
      </w:pPr>
      <w:r>
        <w:rPr>
          <w:rFonts w:cs="Arial"/>
        </w:rPr>
        <w:t>采购文件要求的</w:t>
      </w:r>
      <w:proofErr w:type="gramStart"/>
      <w:r>
        <w:rPr>
          <w:rFonts w:cs="Arial"/>
        </w:rPr>
        <w:t>的</w:t>
      </w:r>
      <w:proofErr w:type="gramEnd"/>
      <w:r>
        <w:rPr>
          <w:rFonts w:cs="Arial"/>
        </w:rPr>
        <w:t>资格证明文件。</w:t>
      </w:r>
    </w:p>
    <w:p w:rsidR="003619EB" w:rsidRDefault="003619EB">
      <w:pPr>
        <w:numPr>
          <w:ilvl w:val="0"/>
          <w:numId w:val="13"/>
        </w:numPr>
        <w:spacing w:afterLines="0"/>
        <w:ind w:hangingChars="200"/>
        <w:rPr>
          <w:rFonts w:cs="Arial"/>
        </w:rPr>
      </w:pPr>
      <w:r>
        <w:rPr>
          <w:rFonts w:cs="Arial"/>
        </w:rPr>
        <w:t>本签字人确认资格文件中的说明是真实的、准确的。</w:t>
      </w:r>
    </w:p>
    <w:p w:rsidR="003619EB" w:rsidRDefault="003619EB">
      <w:pPr>
        <w:spacing w:afterLines="0"/>
        <w:rPr>
          <w:rFonts w:cs="Arial"/>
        </w:rPr>
      </w:pPr>
    </w:p>
    <w:p w:rsidR="003619EB" w:rsidRDefault="003619EB">
      <w:pPr>
        <w:spacing w:afterLines="0"/>
        <w:rPr>
          <w:rFonts w:cs="Arial"/>
        </w:rPr>
      </w:pPr>
      <w:r>
        <w:rPr>
          <w:rFonts w:cs="Arial"/>
        </w:rPr>
        <w:t>单位的名称和地址：</w:t>
      </w:r>
      <w:r>
        <w:rPr>
          <w:rFonts w:cs="Arial"/>
        </w:rPr>
        <w:t xml:space="preserve">                    </w:t>
      </w:r>
      <w:r>
        <w:rPr>
          <w:rFonts w:cs="Arial"/>
        </w:rPr>
        <w:t>受权签署</w:t>
      </w:r>
      <w:proofErr w:type="gramStart"/>
      <w:r>
        <w:rPr>
          <w:rFonts w:cs="Arial"/>
        </w:rPr>
        <w:t>本资格</w:t>
      </w:r>
      <w:proofErr w:type="gramEnd"/>
      <w:r>
        <w:rPr>
          <w:rFonts w:cs="Arial"/>
        </w:rPr>
        <w:t>文件人：</w:t>
      </w:r>
    </w:p>
    <w:p w:rsidR="003619EB" w:rsidRDefault="003619EB">
      <w:pPr>
        <w:spacing w:afterLines="0"/>
        <w:rPr>
          <w:rFonts w:cs="Arial"/>
        </w:rPr>
      </w:pPr>
      <w:r>
        <w:rPr>
          <w:rFonts w:cs="Arial"/>
        </w:rPr>
        <w:t>名称：（加盖公章）</w:t>
      </w:r>
      <w:r>
        <w:rPr>
          <w:rFonts w:cs="Arial"/>
          <w:u w:val="single"/>
        </w:rPr>
        <w:t xml:space="preserve">               </w:t>
      </w:r>
      <w:r>
        <w:rPr>
          <w:rFonts w:cs="Arial"/>
        </w:rPr>
        <w:t xml:space="preserve">      </w:t>
      </w:r>
      <w:r>
        <w:rPr>
          <w:rFonts w:cs="Arial"/>
        </w:rPr>
        <w:t>签字：</w:t>
      </w:r>
      <w:r>
        <w:rPr>
          <w:rFonts w:cs="Arial"/>
          <w:u w:val="single"/>
        </w:rPr>
        <w:t xml:space="preserve">                      </w:t>
      </w:r>
    </w:p>
    <w:p w:rsidR="003619EB" w:rsidRDefault="003619EB">
      <w:pPr>
        <w:spacing w:afterLines="0"/>
        <w:rPr>
          <w:rFonts w:cs="Arial"/>
        </w:rPr>
      </w:pPr>
      <w:r>
        <w:rPr>
          <w:rFonts w:cs="Arial"/>
        </w:rPr>
        <w:t>地址：</w:t>
      </w:r>
      <w:r>
        <w:rPr>
          <w:rFonts w:cs="Arial"/>
          <w:u w:val="single"/>
        </w:rPr>
        <w:t xml:space="preserve">                          </w:t>
      </w:r>
      <w:r>
        <w:rPr>
          <w:rFonts w:cs="Arial"/>
        </w:rPr>
        <w:t xml:space="preserve">      </w:t>
      </w:r>
      <w:r>
        <w:rPr>
          <w:rFonts w:cs="Arial"/>
        </w:rPr>
        <w:t>签字人姓名、职务</w:t>
      </w:r>
      <w:r>
        <w:rPr>
          <w:rFonts w:cs="Arial" w:hint="eastAsia"/>
        </w:rPr>
        <w:t>：</w:t>
      </w:r>
    </w:p>
    <w:p w:rsidR="003619EB" w:rsidRDefault="003619EB">
      <w:pPr>
        <w:spacing w:afterLines="0"/>
        <w:rPr>
          <w:rFonts w:cs="Arial"/>
          <w:u w:val="single"/>
        </w:rPr>
      </w:pPr>
      <w:r>
        <w:rPr>
          <w:rFonts w:cs="Arial"/>
        </w:rPr>
        <w:t>传真</w:t>
      </w:r>
      <w:r>
        <w:rPr>
          <w:rFonts w:cs="Arial"/>
        </w:rPr>
        <w:t xml:space="preserve"> </w:t>
      </w:r>
      <w:r>
        <w:rPr>
          <w:rFonts w:cs="Arial"/>
          <w:u w:val="single"/>
        </w:rPr>
        <w:t xml:space="preserve">                           </w:t>
      </w:r>
      <w:r>
        <w:rPr>
          <w:rFonts w:cs="Arial"/>
        </w:rPr>
        <w:t xml:space="preserve">      </w:t>
      </w:r>
      <w:r>
        <w:rPr>
          <w:rFonts w:cs="Arial"/>
          <w:u w:val="single"/>
        </w:rPr>
        <w:t xml:space="preserve">                            </w:t>
      </w:r>
    </w:p>
    <w:p w:rsidR="003619EB" w:rsidRDefault="003619EB">
      <w:pPr>
        <w:spacing w:afterLines="0"/>
        <w:rPr>
          <w:rFonts w:cs="Arial"/>
          <w:u w:val="single"/>
        </w:rPr>
      </w:pPr>
      <w:r>
        <w:rPr>
          <w:rFonts w:cs="Arial"/>
        </w:rPr>
        <w:t>邮编：</w:t>
      </w:r>
      <w:r>
        <w:rPr>
          <w:rFonts w:cs="Arial"/>
          <w:u w:val="single"/>
        </w:rPr>
        <w:t xml:space="preserve">                          </w:t>
      </w:r>
      <w:r>
        <w:rPr>
          <w:rFonts w:cs="Arial"/>
        </w:rPr>
        <w:t xml:space="preserve">      </w:t>
      </w:r>
      <w:r>
        <w:rPr>
          <w:rFonts w:cs="Arial"/>
        </w:rPr>
        <w:t>电话：</w:t>
      </w:r>
      <w:r>
        <w:rPr>
          <w:rFonts w:cs="Arial"/>
          <w:u w:val="single"/>
        </w:rPr>
        <w:t xml:space="preserve">                      </w:t>
      </w: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spacing w:afterLines="0"/>
        <w:rPr>
          <w:rFonts w:cs="Arial"/>
          <w:u w:val="single"/>
        </w:rPr>
      </w:pPr>
    </w:p>
    <w:p w:rsidR="003619EB" w:rsidRDefault="003619EB">
      <w:pPr>
        <w:pStyle w:val="120"/>
        <w:spacing w:beforeLines="0" w:afterLines="0"/>
        <w:rPr>
          <w:rFonts w:cs="Arial"/>
        </w:rPr>
      </w:pPr>
      <w:bookmarkStart w:id="212" w:name="_Toc414284503"/>
      <w:r>
        <w:rPr>
          <w:rFonts w:cs="Arial" w:hint="eastAsia"/>
        </w:rPr>
        <w:t xml:space="preserve">14. </w:t>
      </w:r>
      <w:r>
        <w:rPr>
          <w:rFonts w:cs="Arial" w:hint="eastAsia"/>
        </w:rPr>
        <w:t>法定代表人身份证明书</w:t>
      </w:r>
      <w:bookmarkEnd w:id="212"/>
    </w:p>
    <w:p w:rsidR="003619EB" w:rsidRDefault="003619EB">
      <w:pPr>
        <w:spacing w:afterLines="0" w:line="360" w:lineRule="auto"/>
        <w:ind w:firstLineChars="200" w:firstLine="480"/>
        <w:rPr>
          <w:rFonts w:ascii="宋体" w:hAnsi="Courier New"/>
          <w:sz w:val="24"/>
        </w:rPr>
      </w:pPr>
    </w:p>
    <w:p w:rsidR="003619EB" w:rsidRDefault="003619EB">
      <w:pPr>
        <w:spacing w:afterLines="0" w:line="360" w:lineRule="auto"/>
        <w:ind w:firstLineChars="200" w:firstLine="480"/>
        <w:rPr>
          <w:rFonts w:ascii="宋体" w:hAnsi="Courier New"/>
        </w:rPr>
      </w:pPr>
      <w:r>
        <w:rPr>
          <w:rFonts w:ascii="宋体" w:hAnsi="Courier New" w:hint="eastAsia"/>
          <w:sz w:val="24"/>
          <w:u w:val="single"/>
        </w:rPr>
        <w:t xml:space="preserve">             </w:t>
      </w:r>
      <w:r>
        <w:rPr>
          <w:rFonts w:ascii="宋体" w:hAnsi="Courier New" w:hint="eastAsia"/>
          <w:sz w:val="24"/>
        </w:rPr>
        <w:t xml:space="preserve"> </w:t>
      </w:r>
      <w:r>
        <w:rPr>
          <w:rFonts w:ascii="宋体" w:hAnsi="Courier New" w:hint="eastAsia"/>
        </w:rPr>
        <w:t>先生／女士：现任我单位</w:t>
      </w:r>
      <w:proofErr w:type="gramStart"/>
      <w:r>
        <w:rPr>
          <w:rFonts w:ascii="宋体" w:hAnsi="Courier New" w:hint="eastAsia"/>
          <w:u w:val="single"/>
        </w:rPr>
        <w:t xml:space="preserve">　　　　　　　</w:t>
      </w:r>
      <w:proofErr w:type="gramEnd"/>
      <w:r>
        <w:rPr>
          <w:rFonts w:ascii="宋体" w:hAnsi="Courier New" w:hint="eastAsia"/>
        </w:rPr>
        <w:t>职务，为法定代表人，特此证明。</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有效日期：</w:t>
      </w:r>
      <w:r>
        <w:rPr>
          <w:rFonts w:ascii="宋体" w:hAnsi="Courier New" w:hint="eastAsia"/>
          <w:u w:val="single"/>
        </w:rPr>
        <w:t xml:space="preserve">　　　　　　　</w:t>
      </w:r>
      <w:r>
        <w:rPr>
          <w:rFonts w:ascii="宋体" w:hAnsi="Courier New" w:hint="eastAsia"/>
        </w:rPr>
        <w:t>签发日期：</w:t>
      </w:r>
      <w:r>
        <w:rPr>
          <w:rFonts w:ascii="宋体" w:hAnsi="Courier New" w:hint="eastAsia"/>
          <w:u w:val="single"/>
        </w:rPr>
        <w:t xml:space="preserve">　　　　　　　　</w:t>
      </w:r>
      <w:r>
        <w:rPr>
          <w:rFonts w:ascii="宋体" w:hAnsi="Courier New" w:hint="eastAsia"/>
        </w:rPr>
        <w:t>单位：（公章）</w:t>
      </w:r>
    </w:p>
    <w:p w:rsidR="003619EB" w:rsidRDefault="003619EB">
      <w:pPr>
        <w:spacing w:afterLines="0" w:line="360" w:lineRule="auto"/>
        <w:ind w:firstLineChars="200" w:firstLine="420"/>
        <w:rPr>
          <w:rFonts w:ascii="宋体" w:hAnsi="Courier New"/>
        </w:rPr>
      </w:pPr>
      <w:r>
        <w:rPr>
          <w:rFonts w:ascii="宋体" w:hAnsi="Courier New" w:hint="eastAsia"/>
        </w:rPr>
        <w:t xml:space="preserve">    </w:t>
      </w:r>
    </w:p>
    <w:p w:rsidR="003619EB" w:rsidRDefault="003619EB">
      <w:pPr>
        <w:spacing w:afterLines="0" w:line="360" w:lineRule="auto"/>
        <w:ind w:firstLineChars="200" w:firstLine="420"/>
        <w:rPr>
          <w:rFonts w:ascii="宋体" w:hAnsi="Courier New"/>
          <w:u w:val="single"/>
        </w:rPr>
      </w:pPr>
      <w:r>
        <w:rPr>
          <w:rFonts w:ascii="宋体" w:hAnsi="Courier New" w:hint="eastAsia"/>
        </w:rPr>
        <w:t>附：代表人性别：</w:t>
      </w:r>
      <w:r>
        <w:rPr>
          <w:rFonts w:ascii="宋体" w:hAnsi="Courier New" w:hint="eastAsia"/>
          <w:u w:val="single"/>
        </w:rPr>
        <w:t xml:space="preserve">　　　　　　 </w:t>
      </w:r>
      <w:r>
        <w:rPr>
          <w:rFonts w:ascii="宋体" w:hAnsi="Courier New" w:hint="eastAsia"/>
        </w:rPr>
        <w:t xml:space="preserve"> 年龄：</w:t>
      </w:r>
      <w:r>
        <w:rPr>
          <w:rFonts w:ascii="宋体" w:hAnsi="Courier New" w:hint="eastAsia"/>
          <w:u w:val="single"/>
        </w:rPr>
        <w:t xml:space="preserve">       　　</w:t>
      </w:r>
      <w:r>
        <w:rPr>
          <w:rFonts w:ascii="宋体" w:hAnsi="Courier New" w:hint="eastAsia"/>
        </w:rPr>
        <w:t>身份证号码：</w:t>
      </w:r>
      <w:r>
        <w:rPr>
          <w:rFonts w:ascii="宋体" w:hAnsi="Courier New" w:hint="eastAsia"/>
          <w:u w:val="single"/>
        </w:rPr>
        <w:t xml:space="preserve">      </w:t>
      </w:r>
      <w:r>
        <w:rPr>
          <w:rFonts w:ascii="宋体" w:hAnsi="Courier New" w:hint="eastAsia"/>
        </w:rPr>
        <w:t xml:space="preserve"> </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 xml:space="preserve">营业执照号码：　</w:t>
      </w:r>
      <w:r>
        <w:rPr>
          <w:rFonts w:ascii="宋体" w:hAnsi="Courier New" w:hint="eastAsia"/>
          <w:u w:val="single"/>
        </w:rPr>
        <w:t xml:space="preserve">   　　　　　　</w:t>
      </w:r>
      <w:r>
        <w:rPr>
          <w:rFonts w:ascii="宋体" w:hAnsi="Courier New" w:hint="eastAsia"/>
        </w:rPr>
        <w:t xml:space="preserve">经济性质： </w:t>
      </w:r>
      <w:r>
        <w:rPr>
          <w:rFonts w:ascii="宋体" w:hAnsi="Courier New" w:hint="eastAsia"/>
          <w:u w:val="single"/>
        </w:rPr>
        <w:t xml:space="preserve">        </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u w:val="single"/>
        </w:rPr>
      </w:pPr>
      <w:r>
        <w:rPr>
          <w:rFonts w:ascii="宋体" w:hAnsi="Courier New" w:hint="eastAsia"/>
        </w:rPr>
        <w:t>主营（产）：</w:t>
      </w:r>
      <w:r>
        <w:rPr>
          <w:rFonts w:ascii="宋体" w:hAnsi="Courier New" w:hint="eastAsia"/>
          <w:u w:val="single"/>
        </w:rPr>
        <w:t xml:space="preserve">              </w:t>
      </w:r>
    </w:p>
    <w:p w:rsidR="003619EB" w:rsidRDefault="003619EB">
      <w:pPr>
        <w:spacing w:afterLines="0" w:line="360" w:lineRule="auto"/>
        <w:ind w:firstLineChars="200" w:firstLine="420"/>
        <w:rPr>
          <w:rFonts w:ascii="宋体" w:hAnsi="Courier New"/>
          <w:u w:val="single"/>
        </w:rPr>
      </w:pPr>
      <w:r>
        <w:rPr>
          <w:rFonts w:ascii="宋体" w:hAnsi="Courier New" w:hint="eastAsia"/>
        </w:rPr>
        <w:t>兼营（产）：</w:t>
      </w:r>
      <w:r>
        <w:rPr>
          <w:rFonts w:ascii="宋体" w:hAnsi="Courier New" w:hint="eastAsia"/>
          <w:u w:val="single"/>
        </w:rPr>
        <w:t xml:space="preserve">               </w:t>
      </w:r>
    </w:p>
    <w:p w:rsidR="003619EB" w:rsidRDefault="003619EB">
      <w:pPr>
        <w:spacing w:afterLines="0" w:line="360" w:lineRule="auto"/>
        <w:ind w:firstLine="560"/>
        <w:rPr>
          <w:rFonts w:ascii="宋体" w:hAnsi="宋体"/>
          <w:szCs w:val="21"/>
          <w:u w:val="single"/>
        </w:rPr>
      </w:pPr>
    </w:p>
    <w:p w:rsidR="003619EB" w:rsidRDefault="003619EB">
      <w:pPr>
        <w:pStyle w:val="120"/>
        <w:spacing w:beforeLines="0" w:afterLines="0"/>
      </w:pPr>
      <w:r>
        <w:rPr>
          <w:rFonts w:ascii="宋体" w:hAnsi="宋体"/>
          <w:szCs w:val="21"/>
          <w:u w:val="single"/>
        </w:rPr>
        <w:br w:type="page"/>
      </w:r>
      <w:bookmarkStart w:id="213" w:name="_Toc414284504"/>
      <w:r>
        <w:rPr>
          <w:rFonts w:cs="Arial" w:hint="eastAsia"/>
        </w:rPr>
        <w:lastRenderedPageBreak/>
        <w:t xml:space="preserve">15. </w:t>
      </w:r>
      <w:r>
        <w:rPr>
          <w:rFonts w:cs="Arial" w:hint="eastAsia"/>
        </w:rPr>
        <w:t>法定代表人授权委托证明书</w:t>
      </w:r>
      <w:bookmarkEnd w:id="213"/>
    </w:p>
    <w:p w:rsidR="003619EB" w:rsidRDefault="003619EB">
      <w:pPr>
        <w:spacing w:afterLines="0" w:line="360" w:lineRule="auto"/>
        <w:rPr>
          <w:rFonts w:ascii="宋体" w:hAnsi="Courier New"/>
        </w:rPr>
      </w:pPr>
    </w:p>
    <w:p w:rsidR="003619EB" w:rsidRDefault="003619EB">
      <w:pPr>
        <w:spacing w:afterLines="0" w:line="360" w:lineRule="auto"/>
        <w:rPr>
          <w:rFonts w:ascii="宋体" w:hAnsi="Courier New"/>
        </w:rPr>
      </w:pPr>
      <w:proofErr w:type="gramStart"/>
      <w:r>
        <w:rPr>
          <w:rFonts w:ascii="宋体" w:hAnsi="Courier New" w:hint="eastAsia"/>
        </w:rPr>
        <w:t>致资产</w:t>
      </w:r>
      <w:proofErr w:type="gramEnd"/>
      <w:r>
        <w:rPr>
          <w:rFonts w:ascii="宋体" w:hAnsi="Courier New" w:hint="eastAsia"/>
        </w:rPr>
        <w:t>管理处采购中心：</w:t>
      </w:r>
    </w:p>
    <w:p w:rsidR="003619EB" w:rsidRDefault="003619EB">
      <w:pPr>
        <w:spacing w:afterLines="0" w:line="360" w:lineRule="auto"/>
        <w:ind w:firstLineChars="200" w:firstLine="420"/>
        <w:rPr>
          <w:rFonts w:ascii="宋体" w:hAnsi="Courier New"/>
        </w:rPr>
      </w:pPr>
      <w:r>
        <w:rPr>
          <w:rFonts w:ascii="宋体" w:hAnsi="Courier New" w:hint="eastAsia"/>
        </w:rPr>
        <w:t xml:space="preserve"> 本授权委托书声明：</w:t>
      </w:r>
      <w:proofErr w:type="gramStart"/>
      <w:r>
        <w:rPr>
          <w:rFonts w:ascii="宋体" w:hAnsi="Courier New" w:hint="eastAsia"/>
        </w:rPr>
        <w:t>我</w:t>
      </w:r>
      <w:r>
        <w:rPr>
          <w:rFonts w:ascii="宋体" w:hAnsi="Courier New" w:hint="eastAsia"/>
          <w:u w:val="single"/>
        </w:rPr>
        <w:t xml:space="preserve">　　</w:t>
      </w:r>
      <w:proofErr w:type="gramEnd"/>
      <w:r>
        <w:rPr>
          <w:rFonts w:ascii="宋体" w:hAnsi="Courier New" w:hint="eastAsia"/>
          <w:u w:val="single"/>
        </w:rPr>
        <w:t xml:space="preserve">   　　</w:t>
      </w:r>
      <w:r>
        <w:rPr>
          <w:rFonts w:ascii="宋体" w:hAnsi="Courier New" w:hint="eastAsia"/>
        </w:rPr>
        <w:t>（姓名）</w:t>
      </w:r>
      <w:proofErr w:type="gramStart"/>
      <w:r>
        <w:rPr>
          <w:rFonts w:ascii="宋体" w:hAnsi="Courier New" w:hint="eastAsia"/>
        </w:rPr>
        <w:t>系</w:t>
      </w:r>
      <w:r>
        <w:rPr>
          <w:rFonts w:ascii="宋体" w:hAnsi="Courier New" w:hint="eastAsia"/>
          <w:u w:val="single"/>
        </w:rPr>
        <w:t xml:space="preserve">　　</w:t>
      </w:r>
      <w:proofErr w:type="gramEnd"/>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rPr>
        <w:t>（投标人名称）的法定代表人，现授权委托</w:t>
      </w:r>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rPr>
        <w:t>（单位名称）的</w:t>
      </w:r>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u w:val="single"/>
        </w:rPr>
        <w:t>（</w:t>
      </w:r>
      <w:r>
        <w:rPr>
          <w:rFonts w:ascii="宋体" w:hAnsi="Courier New" w:hint="eastAsia"/>
        </w:rPr>
        <w:t>姓名）为我公司代理人，以本公司的名义参加</w:t>
      </w:r>
      <w:r>
        <w:rPr>
          <w:rFonts w:ascii="宋体" w:hAnsi="Courier New" w:hint="eastAsia"/>
          <w:u w:val="single"/>
        </w:rPr>
        <w:t xml:space="preserve">　　     　　</w:t>
      </w:r>
      <w:r>
        <w:rPr>
          <w:rFonts w:ascii="宋体" w:hAnsi="Courier New" w:hint="eastAsia"/>
        </w:rPr>
        <w:t>（采购人）的</w:t>
      </w:r>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u w:val="single"/>
        </w:rPr>
        <w:t xml:space="preserve">   　　</w:t>
      </w:r>
      <w:proofErr w:type="gramStart"/>
      <w:r>
        <w:rPr>
          <w:rFonts w:ascii="宋体" w:hAnsi="Courier New" w:hint="eastAsia"/>
          <w:u w:val="single"/>
        </w:rPr>
        <w:t xml:space="preserve">　</w:t>
      </w:r>
      <w:proofErr w:type="gramEnd"/>
      <w:r>
        <w:rPr>
          <w:rFonts w:ascii="宋体" w:hAnsi="Courier New" w:hint="eastAsia"/>
        </w:rPr>
        <w:t>项目的投标活动。代理人在开标、评标、合同谈判过程中所签署的一切文件和处理与之有关的一切事务，我均予以承认。</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代理人无转委权。特此委托．</w:t>
      </w:r>
    </w:p>
    <w:p w:rsidR="003619EB" w:rsidRDefault="003619EB">
      <w:pPr>
        <w:spacing w:afterLines="0" w:line="360" w:lineRule="auto"/>
        <w:ind w:firstLineChars="200" w:firstLine="420"/>
        <w:rPr>
          <w:rFonts w:ascii="宋体" w:hAnsi="Courier New"/>
        </w:rPr>
      </w:pPr>
      <w:r>
        <w:rPr>
          <w:rFonts w:ascii="宋体" w:hAnsi="Courier New" w:hint="eastAsia"/>
        </w:rPr>
        <w:t xml:space="preserve">代理人：　　　　性别：　　　年龄：　　身份证号：           </w:t>
      </w:r>
    </w:p>
    <w:p w:rsidR="003619EB" w:rsidRDefault="003619EB">
      <w:pPr>
        <w:spacing w:afterLines="0" w:line="360" w:lineRule="auto"/>
        <w:ind w:firstLineChars="200" w:firstLine="420"/>
        <w:rPr>
          <w:rFonts w:ascii="宋体" w:hAnsi="Courier New"/>
        </w:rPr>
      </w:pPr>
      <w:r>
        <w:rPr>
          <w:rFonts w:ascii="宋体" w:hAnsi="Courier New" w:hint="eastAsia"/>
        </w:rPr>
        <w:t xml:space="preserve">单位：　　　　　部门：　　　职务：      </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投标人：（盖章）</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法定代表人：（签字、盖章）</w:t>
      </w:r>
    </w:p>
    <w:p w:rsidR="003619EB" w:rsidRDefault="003619EB">
      <w:pPr>
        <w:spacing w:afterLines="0" w:line="360" w:lineRule="auto"/>
        <w:ind w:firstLineChars="200" w:firstLine="420"/>
        <w:rPr>
          <w:rFonts w:ascii="宋体" w:hAnsi="Courier New"/>
        </w:rPr>
      </w:pPr>
    </w:p>
    <w:p w:rsidR="003619EB" w:rsidRDefault="003619EB">
      <w:pPr>
        <w:spacing w:afterLines="0" w:line="360" w:lineRule="auto"/>
        <w:ind w:firstLineChars="200" w:firstLine="420"/>
        <w:rPr>
          <w:rFonts w:ascii="宋体" w:hAnsi="Courier New"/>
        </w:rPr>
      </w:pPr>
      <w:r>
        <w:rPr>
          <w:rFonts w:ascii="宋体" w:hAnsi="Courier New" w:hint="eastAsia"/>
        </w:rPr>
        <w:t>日期：　　年　　月　　日</w:t>
      </w: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spacing w:afterLines="0"/>
      </w:pPr>
    </w:p>
    <w:p w:rsidR="003619EB" w:rsidRDefault="003619EB">
      <w:pPr>
        <w:pStyle w:val="120"/>
        <w:spacing w:beforeLines="0" w:afterLines="0"/>
        <w:rPr>
          <w:rFonts w:cs="Arial"/>
        </w:rPr>
      </w:pPr>
      <w:bookmarkStart w:id="214" w:name="_Toc414284505"/>
      <w:r>
        <w:rPr>
          <w:rFonts w:cs="Arial" w:hint="eastAsia"/>
        </w:rPr>
        <w:t>16</w:t>
      </w:r>
      <w:r>
        <w:rPr>
          <w:rFonts w:cs="Arial" w:hint="eastAsia"/>
        </w:rPr>
        <w:t>、质量承诺书</w:t>
      </w:r>
      <w:bookmarkEnd w:id="214"/>
    </w:p>
    <w:p w:rsidR="003619EB" w:rsidRDefault="003619EB">
      <w:pPr>
        <w:spacing w:afterLines="0"/>
        <w:rPr>
          <w:sz w:val="22"/>
          <w:szCs w:val="22"/>
          <w:u w:val="single"/>
        </w:rPr>
      </w:pPr>
      <w:r>
        <w:rPr>
          <w:rFonts w:hint="eastAsia"/>
          <w:sz w:val="22"/>
          <w:szCs w:val="22"/>
        </w:rPr>
        <w:t>项目名称：</w:t>
      </w:r>
      <w:r>
        <w:rPr>
          <w:rFonts w:hint="eastAsia"/>
          <w:sz w:val="22"/>
          <w:szCs w:val="22"/>
          <w:u w:val="single"/>
        </w:rPr>
        <w:t xml:space="preserve">                        </w:t>
      </w:r>
      <w:r>
        <w:rPr>
          <w:rFonts w:hint="eastAsia"/>
          <w:sz w:val="22"/>
          <w:szCs w:val="22"/>
        </w:rPr>
        <w:t xml:space="preserve">                      </w:t>
      </w:r>
      <w:r>
        <w:rPr>
          <w:rFonts w:hint="eastAsia"/>
          <w:sz w:val="22"/>
          <w:szCs w:val="22"/>
        </w:rPr>
        <w:t>采购编号：</w:t>
      </w:r>
      <w:r>
        <w:rPr>
          <w:rFonts w:hint="eastAsia"/>
          <w:sz w:val="22"/>
          <w:szCs w:val="22"/>
          <w:u w:val="single"/>
        </w:rPr>
        <w:t xml:space="preserve">           </w:t>
      </w: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p>
    <w:p w:rsidR="003619EB" w:rsidRDefault="003619EB">
      <w:pPr>
        <w:pStyle w:val="af4"/>
        <w:spacing w:after="240" w:afterAutospacing="0"/>
        <w:rPr>
          <w:rFonts w:ascii="宋体" w:hAnsi="宋体"/>
          <w:sz w:val="22"/>
          <w:szCs w:val="22"/>
        </w:rPr>
      </w:pPr>
      <w:r>
        <w:rPr>
          <w:rFonts w:ascii="宋体" w:hAnsi="宋体" w:hint="eastAsia"/>
          <w:sz w:val="22"/>
          <w:szCs w:val="22"/>
        </w:rPr>
        <w:t>投标人代表签字：</w:t>
      </w:r>
    </w:p>
    <w:p w:rsidR="003619EB" w:rsidRDefault="003619EB">
      <w:pPr>
        <w:pStyle w:val="af4"/>
        <w:spacing w:after="240" w:afterAutospacing="0"/>
        <w:rPr>
          <w:sz w:val="22"/>
          <w:szCs w:val="22"/>
        </w:rPr>
      </w:pPr>
      <w:r>
        <w:rPr>
          <w:rFonts w:ascii="宋体" w:hAnsi="宋体" w:hint="eastAsia"/>
          <w:sz w:val="22"/>
          <w:szCs w:val="22"/>
        </w:rPr>
        <w:t>单位盖章：</w:t>
      </w:r>
    </w:p>
    <w:p w:rsidR="003619EB" w:rsidRDefault="003619EB">
      <w:pPr>
        <w:spacing w:afterLines="0"/>
        <w:rPr>
          <w:sz w:val="22"/>
          <w:szCs w:val="22"/>
        </w:rPr>
      </w:pPr>
    </w:p>
    <w:p w:rsidR="003619EB" w:rsidRDefault="003619EB">
      <w:pPr>
        <w:spacing w:afterLines="0"/>
        <w:rPr>
          <w:rFonts w:ascii="宋体" w:hAnsi="宋体"/>
          <w:kern w:val="0"/>
          <w:sz w:val="22"/>
          <w:szCs w:val="22"/>
        </w:rPr>
      </w:pPr>
    </w:p>
    <w:p w:rsidR="003619EB" w:rsidRDefault="003619EB">
      <w:pPr>
        <w:spacing w:afterLines="0"/>
        <w:jc w:val="center"/>
        <w:rPr>
          <w:rFonts w:ascii="宋体" w:hAnsi="宋体"/>
          <w:kern w:val="0"/>
          <w:sz w:val="22"/>
          <w:szCs w:val="22"/>
        </w:rPr>
      </w:pPr>
    </w:p>
    <w:p w:rsidR="003619EB" w:rsidRDefault="003619EB">
      <w:pPr>
        <w:spacing w:afterLines="0"/>
        <w:jc w:val="center"/>
        <w:rPr>
          <w:rFonts w:ascii="宋体" w:hAnsi="宋体"/>
          <w:kern w:val="0"/>
          <w:sz w:val="22"/>
          <w:szCs w:val="22"/>
        </w:rPr>
      </w:pPr>
    </w:p>
    <w:p w:rsidR="003619EB" w:rsidRDefault="003619EB">
      <w:pPr>
        <w:spacing w:afterLines="0"/>
        <w:jc w:val="center"/>
        <w:rPr>
          <w:rFonts w:ascii="宋体" w:hAnsi="宋体"/>
          <w:kern w:val="0"/>
          <w:sz w:val="22"/>
          <w:szCs w:val="22"/>
        </w:rPr>
      </w:pPr>
    </w:p>
    <w:p w:rsidR="003619EB" w:rsidRDefault="003619EB">
      <w:pPr>
        <w:spacing w:afterLines="0"/>
      </w:pPr>
    </w:p>
    <w:sectPr w:rsidR="003619EB" w:rsidSect="003155B0">
      <w:footerReference w:type="default" r:id="rId2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76" w:rsidRDefault="007E4C76" w:rsidP="00F66E62">
      <w:pPr>
        <w:spacing w:after="60" w:line="240" w:lineRule="auto"/>
      </w:pPr>
      <w:r>
        <w:separator/>
      </w:r>
    </w:p>
  </w:endnote>
  <w:endnote w:type="continuationSeparator" w:id="0">
    <w:p w:rsidR="007E4C76" w:rsidRDefault="007E4C76" w:rsidP="00F66E62">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全真中明體">
    <w:altName w:val="PMingLiU"/>
    <w:charset w:val="88"/>
    <w:family w:val="modern"/>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华文中宋">
    <w:altName w:val="hakuyoxingshu7000"/>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华康简标题宋">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95522E">
    <w:pPr>
      <w:pStyle w:val="a7"/>
      <w:framePr w:wrap="around" w:vAnchor="text" w:hAnchor="margin" w:xAlign="right" w:y="1"/>
      <w:rPr>
        <w:rStyle w:val="a5"/>
      </w:rPr>
    </w:pPr>
    <w:r>
      <w:fldChar w:fldCharType="begin"/>
    </w:r>
    <w:r w:rsidR="001B6C09">
      <w:rPr>
        <w:rStyle w:val="a5"/>
      </w:rPr>
      <w:instrText xml:space="preserve">PAGE  </w:instrText>
    </w:r>
    <w:r>
      <w:fldChar w:fldCharType="end"/>
    </w:r>
  </w:p>
  <w:p w:rsidR="001B6C09" w:rsidRDefault="001B6C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3155B0">
    <w:pPr>
      <w:pStyle w:val="a7"/>
      <w:spacing w:after="60"/>
    </w:pPr>
    <w:r>
      <w:fldChar w:fldCharType="begin"/>
    </w:r>
    <w:r>
      <w:instrText xml:space="preserve"> PAGE   \* MERGEFORMAT </w:instrText>
    </w:r>
    <w:r>
      <w:fldChar w:fldCharType="separate"/>
    </w:r>
    <w:r w:rsidR="002C38CB" w:rsidRPr="002C38CB">
      <w:rPr>
        <w:noProof/>
        <w:lang w:val="zh-CN"/>
      </w:rPr>
      <w:t>24</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95522E">
    <w:pPr>
      <w:pStyle w:val="a7"/>
      <w:framePr w:wrap="around" w:vAnchor="text" w:hAnchor="margin" w:xAlign="center" w:y="1"/>
      <w:rPr>
        <w:rStyle w:val="a5"/>
      </w:rPr>
    </w:pPr>
    <w:r>
      <w:fldChar w:fldCharType="begin"/>
    </w:r>
    <w:r w:rsidR="001B6C09">
      <w:rPr>
        <w:rStyle w:val="a5"/>
      </w:rPr>
      <w:instrText xml:space="preserve">PAGE  </w:instrText>
    </w:r>
    <w:r>
      <w:fldChar w:fldCharType="end"/>
    </w:r>
  </w:p>
  <w:p w:rsidR="001B6C09" w:rsidRDefault="001B6C0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3155B0">
    <w:pPr>
      <w:pStyle w:val="a7"/>
      <w:spacing w:after="60"/>
    </w:pPr>
    <w:r>
      <w:fldChar w:fldCharType="begin"/>
    </w:r>
    <w:r>
      <w:instrText xml:space="preserve"> PAGE   \* MERGEFORMAT </w:instrText>
    </w:r>
    <w:r>
      <w:fldChar w:fldCharType="separate"/>
    </w:r>
    <w:r w:rsidR="002C38CB" w:rsidRPr="002C38CB">
      <w:rPr>
        <w:noProof/>
        <w:lang w:val="zh-CN"/>
      </w:rPr>
      <w:t>37</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3155B0">
    <w:pPr>
      <w:pStyle w:val="a7"/>
      <w:spacing w:after="60"/>
    </w:pPr>
    <w:r>
      <w:fldChar w:fldCharType="begin"/>
    </w:r>
    <w:r>
      <w:instrText xml:space="preserve"> PAGE   \* MERGEFORMAT </w:instrText>
    </w:r>
    <w:r>
      <w:fldChar w:fldCharType="separate"/>
    </w:r>
    <w:r w:rsidR="002C38CB" w:rsidRPr="002C38CB">
      <w:rPr>
        <w:noProof/>
        <w:lang w:val="zh-CN"/>
      </w:rPr>
      <w:t>63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76" w:rsidRDefault="007E4C76" w:rsidP="00F66E62">
      <w:pPr>
        <w:spacing w:after="60" w:line="240" w:lineRule="auto"/>
      </w:pPr>
      <w:r>
        <w:separator/>
      </w:r>
    </w:p>
  </w:footnote>
  <w:footnote w:type="continuationSeparator" w:id="0">
    <w:p w:rsidR="007E4C76" w:rsidRDefault="007E4C76" w:rsidP="00F66E62">
      <w:pPr>
        <w:spacing w:after="6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spacing w:afterLine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C09" w:rsidRDefault="001B6C0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taiwaneseCountingThousand"/>
      <w:lvlText w:val="第%1章"/>
      <w:lvlJc w:val="left"/>
      <w:pPr>
        <w:tabs>
          <w:tab w:val="num" w:pos="840"/>
        </w:tabs>
        <w:ind w:left="840" w:hanging="8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1、"/>
      <w:lvlJc w:val="left"/>
      <w:pPr>
        <w:tabs>
          <w:tab w:val="num" w:pos="480"/>
        </w:tabs>
        <w:ind w:left="480" w:hanging="480"/>
      </w:pPr>
      <w:rPr>
        <w:rFonts w:hint="default"/>
        <w:lang w:val="en-US"/>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decimal"/>
      <w:lvlText w:val="%1."/>
      <w:lvlJc w:val="left"/>
      <w:pPr>
        <w:tabs>
          <w:tab w:val="num" w:pos="794"/>
        </w:tabs>
        <w:ind w:left="794" w:hanging="374"/>
      </w:pPr>
      <w:rPr>
        <w:rFonts w:ascii="Arial" w:eastAsia="宋体" w:hAnsi="Arial" w:hint="default"/>
        <w:b w:val="0"/>
        <w:i w:val="0"/>
        <w:sz w:val="24"/>
        <w:szCs w:val="24"/>
      </w:rPr>
    </w:lvl>
    <w:lvl w:ilvl="1">
      <w:start w:val="1"/>
      <w:numFmt w:val="lowerLetter"/>
      <w:lvlText w:val="%2)"/>
      <w:lvlJc w:val="left"/>
      <w:pPr>
        <w:tabs>
          <w:tab w:val="num" w:pos="780"/>
        </w:tabs>
        <w:ind w:left="780" w:hanging="420"/>
      </w:pPr>
    </w:lvl>
    <w:lvl w:ilvl="2">
      <w:start w:val="1"/>
      <w:numFmt w:val="lowerRoman"/>
      <w:lvlText w:val="%3."/>
      <w:lvlJc w:val="right"/>
      <w:pPr>
        <w:tabs>
          <w:tab w:val="num" w:pos="1200"/>
        </w:tabs>
        <w:ind w:left="1200" w:hanging="420"/>
      </w:pPr>
    </w:lvl>
    <w:lvl w:ilvl="3">
      <w:start w:val="1"/>
      <w:numFmt w:val="decimal"/>
      <w:lvlText w:val="%4."/>
      <w:lvlJc w:val="left"/>
      <w:pPr>
        <w:tabs>
          <w:tab w:val="num" w:pos="1620"/>
        </w:tabs>
        <w:ind w:left="1620" w:hanging="420"/>
      </w:pPr>
    </w:lvl>
    <w:lvl w:ilvl="4">
      <w:start w:val="1"/>
      <w:numFmt w:val="lowerLetter"/>
      <w:lvlText w:val="%5)"/>
      <w:lvlJc w:val="left"/>
      <w:pPr>
        <w:tabs>
          <w:tab w:val="num" w:pos="2040"/>
        </w:tabs>
        <w:ind w:left="2040" w:hanging="420"/>
      </w:pPr>
    </w:lvl>
    <w:lvl w:ilvl="5">
      <w:start w:val="1"/>
      <w:numFmt w:val="lowerRoman"/>
      <w:lvlText w:val="%6."/>
      <w:lvlJc w:val="right"/>
      <w:pPr>
        <w:tabs>
          <w:tab w:val="num" w:pos="2460"/>
        </w:tabs>
        <w:ind w:left="2460" w:hanging="420"/>
      </w:pPr>
    </w:lvl>
    <w:lvl w:ilvl="6">
      <w:start w:val="1"/>
      <w:numFmt w:val="decimal"/>
      <w:lvlText w:val="%7."/>
      <w:lvlJc w:val="left"/>
      <w:pPr>
        <w:tabs>
          <w:tab w:val="num" w:pos="2880"/>
        </w:tabs>
        <w:ind w:left="2880" w:hanging="420"/>
      </w:pPr>
    </w:lvl>
    <w:lvl w:ilvl="7">
      <w:start w:val="1"/>
      <w:numFmt w:val="lowerLetter"/>
      <w:lvlText w:val="%8)"/>
      <w:lvlJc w:val="left"/>
      <w:pPr>
        <w:tabs>
          <w:tab w:val="num" w:pos="3300"/>
        </w:tabs>
        <w:ind w:left="3300" w:hanging="420"/>
      </w:pPr>
    </w:lvl>
    <w:lvl w:ilvl="8">
      <w:start w:val="1"/>
      <w:numFmt w:val="lowerRoman"/>
      <w:lvlText w:val="%9."/>
      <w:lvlJc w:val="right"/>
      <w:pPr>
        <w:tabs>
          <w:tab w:val="num" w:pos="3720"/>
        </w:tabs>
        <w:ind w:left="3720" w:hanging="420"/>
      </w:pPr>
    </w:lvl>
  </w:abstractNum>
  <w:abstractNum w:abstractNumId="3">
    <w:nsid w:val="0000000F"/>
    <w:multiLevelType w:val="multilevel"/>
    <w:tmpl w:val="0000000F"/>
    <w:lvl w:ilvl="0">
      <w:start w:val="1"/>
      <w:numFmt w:val="decimal"/>
      <w:lvlText w:val="%1）"/>
      <w:lvlJc w:val="left"/>
      <w:pPr>
        <w:tabs>
          <w:tab w:val="num" w:pos="1260"/>
        </w:tabs>
        <w:ind w:left="1260" w:hanging="420"/>
      </w:pPr>
      <w:rPr>
        <w:rFonts w:hint="eastAsia"/>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
    <w:nsid w:val="00000011"/>
    <w:multiLevelType w:val="multilevel"/>
    <w:tmpl w:val="00000011"/>
    <w:lvl w:ilvl="0">
      <w:start w:val="1"/>
      <w:numFmt w:val="decimal"/>
      <w:suff w:val="nothing"/>
      <w:lvlText w:val="%1. "/>
      <w:lvlJc w:val="left"/>
      <w:pPr>
        <w:ind w:left="624" w:firstLine="0"/>
      </w:pPr>
      <w:rPr>
        <w:rFonts w:ascii="Times New Roman" w:hAnsi="Times New Roman" w:hint="default"/>
        <w:b/>
        <w:i w:val="0"/>
        <w:sz w:val="30"/>
      </w:rPr>
    </w:lvl>
    <w:lvl w:ilvl="1">
      <w:start w:val="1"/>
      <w:numFmt w:val="decimal"/>
      <w:isLgl/>
      <w:suff w:val="nothing"/>
      <w:lvlText w:val="%1.%2  "/>
      <w:lvlJc w:val="left"/>
      <w:pPr>
        <w:ind w:left="624" w:firstLine="0"/>
      </w:pPr>
      <w:rPr>
        <w:rFonts w:ascii="Times New Roman" w:hAnsi="Times New Roman" w:hint="default"/>
        <w:b/>
        <w:i w:val="0"/>
      </w:rPr>
    </w:lvl>
    <w:lvl w:ilvl="2">
      <w:start w:val="1"/>
      <w:numFmt w:val="decimal"/>
      <w:isLgl/>
      <w:suff w:val="nothing"/>
      <w:lvlText w:val="%1.%2.%3  "/>
      <w:lvlJc w:val="left"/>
      <w:pPr>
        <w:ind w:left="624" w:firstLine="0"/>
      </w:pPr>
      <w:rPr>
        <w:rFonts w:ascii="Times New Roman" w:hAnsi="Times New Roman" w:hint="default"/>
        <w:b/>
        <w:i w:val="0"/>
        <w:sz w:val="28"/>
      </w:rPr>
    </w:lvl>
    <w:lvl w:ilvl="3">
      <w:start w:val="1"/>
      <w:numFmt w:val="decimal"/>
      <w:suff w:val="nothing"/>
      <w:lvlText w:val="%4）"/>
      <w:lvlJc w:val="left"/>
      <w:pPr>
        <w:ind w:left="624" w:firstLine="624"/>
      </w:pPr>
      <w:rPr>
        <w:rFonts w:ascii="Times New Roman" w:hAnsi="Times New Roman" w:hint="default"/>
        <w:b/>
        <w:i w:val="0"/>
        <w:sz w:val="24"/>
      </w:rPr>
    </w:lvl>
    <w:lvl w:ilvl="4">
      <w:start w:val="1"/>
      <w:numFmt w:val="bullet"/>
      <w:suff w:val="nothing"/>
      <w:lvlText w:val=""/>
      <w:lvlJc w:val="left"/>
      <w:pPr>
        <w:ind w:left="624" w:firstLine="567"/>
      </w:pPr>
      <w:rPr>
        <w:rFonts w:ascii="Symbol" w:hAnsi="Symbol" w:hint="default"/>
        <w:sz w:val="48"/>
      </w:rPr>
    </w:lvl>
    <w:lvl w:ilvl="5">
      <w:start w:val="1"/>
      <w:numFmt w:val="none"/>
      <w:suff w:val="nothing"/>
      <w:lvlText w:val=""/>
      <w:lvlJc w:val="left"/>
      <w:pPr>
        <w:ind w:left="624" w:firstLine="0"/>
      </w:pPr>
      <w:rPr>
        <w:rFonts w:hint="eastAsia"/>
      </w:rPr>
    </w:lvl>
    <w:lvl w:ilvl="6">
      <w:start w:val="1"/>
      <w:numFmt w:val="none"/>
      <w:pStyle w:val="7"/>
      <w:suff w:val="nothing"/>
      <w:lvlText w:val=""/>
      <w:lvlJc w:val="left"/>
      <w:pPr>
        <w:ind w:left="624" w:firstLine="0"/>
      </w:pPr>
      <w:rPr>
        <w:rFonts w:hint="eastAsia"/>
      </w:rPr>
    </w:lvl>
    <w:lvl w:ilvl="7">
      <w:start w:val="1"/>
      <w:numFmt w:val="none"/>
      <w:pStyle w:val="8"/>
      <w:suff w:val="nothing"/>
      <w:lvlText w:val=""/>
      <w:lvlJc w:val="left"/>
      <w:pPr>
        <w:ind w:left="624" w:firstLine="0"/>
      </w:pPr>
      <w:rPr>
        <w:rFonts w:hint="eastAsia"/>
      </w:rPr>
    </w:lvl>
    <w:lvl w:ilvl="8">
      <w:start w:val="1"/>
      <w:numFmt w:val="none"/>
      <w:pStyle w:val="9"/>
      <w:suff w:val="nothing"/>
      <w:lvlText w:val=""/>
      <w:lvlJc w:val="left"/>
      <w:pPr>
        <w:ind w:left="624" w:firstLine="0"/>
      </w:pPr>
      <w:rPr>
        <w:rFonts w:hint="eastAsia"/>
      </w:rPr>
    </w:lvl>
  </w:abstractNum>
  <w:abstractNum w:abstractNumId="5">
    <w:nsid w:val="00000012"/>
    <w:multiLevelType w:val="multilevel"/>
    <w:tmpl w:val="00000012"/>
    <w:lvl w:ilvl="0">
      <w:start w:val="1"/>
      <w:numFmt w:val="decimal"/>
      <w:lvlText w:val="%1、"/>
      <w:lvlJc w:val="left"/>
      <w:pPr>
        <w:tabs>
          <w:tab w:val="num" w:pos="360"/>
        </w:tabs>
        <w:ind w:left="360" w:hanging="360"/>
      </w:pPr>
      <w:rPr>
        <w:rFonts w:ascii="Times New Roman" w:hAnsi="Times New Roman" w:cs="Arial" w:hint="default"/>
        <w:color w:val="auto"/>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3"/>
    <w:multiLevelType w:val="multilevel"/>
    <w:tmpl w:val="00000013"/>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1"/>
      <w:numFmt w:val="decimal"/>
      <w:lvlText w:val="%1."/>
      <w:lvlJc w:val="left"/>
      <w:pPr>
        <w:tabs>
          <w:tab w:val="num" w:pos="885"/>
        </w:tabs>
        <w:ind w:left="241" w:firstLine="284"/>
      </w:pPr>
      <w:rPr>
        <w:rFonts w:ascii="Arial" w:eastAsia="宋体" w:hAnsi="Arial"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00000017"/>
    <w:multiLevelType w:val="singleLevel"/>
    <w:tmpl w:val="00000017"/>
    <w:lvl w:ilvl="0">
      <w:start w:val="1"/>
      <w:numFmt w:val="decimal"/>
      <w:lvlText w:val="%1、"/>
      <w:legacy w:legacy="1" w:legacySpace="0" w:legacyIndent="420"/>
      <w:lvlJc w:val="left"/>
      <w:pPr>
        <w:ind w:left="420" w:hanging="420"/>
      </w:pPr>
      <w:rPr>
        <w:rFonts w:ascii="宋体" w:eastAsia="宋体" w:hint="eastAsia"/>
        <w:b w:val="0"/>
        <w:i w:val="0"/>
        <w:sz w:val="28"/>
        <w:u w:val="none"/>
      </w:rPr>
    </w:lvl>
  </w:abstractNum>
  <w:abstractNum w:abstractNumId="9">
    <w:nsid w:val="20B20C05"/>
    <w:multiLevelType w:val="multilevel"/>
    <w:tmpl w:val="20B20C05"/>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0">
    <w:nsid w:val="2D7529D9"/>
    <w:multiLevelType w:val="multilevel"/>
    <w:tmpl w:val="2D7529D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3DD14845"/>
    <w:multiLevelType w:val="hybridMultilevel"/>
    <w:tmpl w:val="810E8C66"/>
    <w:lvl w:ilvl="0" w:tplc="6628AA08">
      <w:start w:val="1"/>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4EB24F31"/>
    <w:multiLevelType w:val="multilevel"/>
    <w:tmpl w:val="4EB24F31"/>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D5877D1"/>
    <w:multiLevelType w:val="multilevel"/>
    <w:tmpl w:val="7D5877D1"/>
    <w:lvl w:ilvl="0">
      <w:start w:val="1"/>
      <w:numFmt w:val="decimal"/>
      <w:lvlText w:val="%1)"/>
      <w:lvlJc w:val="left"/>
      <w:pPr>
        <w:ind w:left="780" w:hanging="360"/>
      </w:pPr>
      <w:rPr>
        <w:rFonts w:ascii="Arial" w:hAnsi="Arial" w:hint="default"/>
        <w:color w:val="333333"/>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5"/>
  </w:num>
  <w:num w:numId="3">
    <w:abstractNumId w:val="13"/>
  </w:num>
  <w:num w:numId="4">
    <w:abstractNumId w:val="9"/>
  </w:num>
  <w:num w:numId="5">
    <w:abstractNumId w:val="10"/>
  </w:num>
  <w:num w:numId="6">
    <w:abstractNumId w:val="2"/>
  </w:num>
  <w:num w:numId="7">
    <w:abstractNumId w:val="12"/>
  </w:num>
  <w:num w:numId="8">
    <w:abstractNumId w:val="0"/>
  </w:num>
  <w:num w:numId="9">
    <w:abstractNumId w:val="3"/>
  </w:num>
  <w:num w:numId="10">
    <w:abstractNumId w:val="6"/>
  </w:num>
  <w:num w:numId="11">
    <w:abstractNumId w:val="1"/>
    <w:lvlOverride w:ilvl="0">
      <w:startOverride w:val="1"/>
    </w:lvlOverride>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9C0"/>
    <w:rsid w:val="00022F03"/>
    <w:rsid w:val="0004224F"/>
    <w:rsid w:val="000550ED"/>
    <w:rsid w:val="00061D58"/>
    <w:rsid w:val="00064EE6"/>
    <w:rsid w:val="0006613B"/>
    <w:rsid w:val="00071674"/>
    <w:rsid w:val="0007196D"/>
    <w:rsid w:val="00073D20"/>
    <w:rsid w:val="000861DC"/>
    <w:rsid w:val="000907F3"/>
    <w:rsid w:val="000970B1"/>
    <w:rsid w:val="000A3B8D"/>
    <w:rsid w:val="000D0414"/>
    <w:rsid w:val="000D461A"/>
    <w:rsid w:val="000E49E8"/>
    <w:rsid w:val="000F20DB"/>
    <w:rsid w:val="000F397B"/>
    <w:rsid w:val="00104871"/>
    <w:rsid w:val="0010645E"/>
    <w:rsid w:val="00110820"/>
    <w:rsid w:val="00123958"/>
    <w:rsid w:val="00123AFF"/>
    <w:rsid w:val="001307F3"/>
    <w:rsid w:val="00136C9E"/>
    <w:rsid w:val="00137C12"/>
    <w:rsid w:val="00142110"/>
    <w:rsid w:val="00142336"/>
    <w:rsid w:val="00147BA1"/>
    <w:rsid w:val="00151957"/>
    <w:rsid w:val="001527C5"/>
    <w:rsid w:val="0015398F"/>
    <w:rsid w:val="001543CA"/>
    <w:rsid w:val="00156FF6"/>
    <w:rsid w:val="001605E9"/>
    <w:rsid w:val="00161086"/>
    <w:rsid w:val="00172A27"/>
    <w:rsid w:val="00173120"/>
    <w:rsid w:val="001823EA"/>
    <w:rsid w:val="00184201"/>
    <w:rsid w:val="00184C72"/>
    <w:rsid w:val="00185ED1"/>
    <w:rsid w:val="00185F49"/>
    <w:rsid w:val="00196ED4"/>
    <w:rsid w:val="001A0B69"/>
    <w:rsid w:val="001A202D"/>
    <w:rsid w:val="001A2177"/>
    <w:rsid w:val="001A5389"/>
    <w:rsid w:val="001A54BD"/>
    <w:rsid w:val="001B0673"/>
    <w:rsid w:val="001B3373"/>
    <w:rsid w:val="001B50E0"/>
    <w:rsid w:val="001B6C09"/>
    <w:rsid w:val="001C0CE3"/>
    <w:rsid w:val="001C3316"/>
    <w:rsid w:val="001C399D"/>
    <w:rsid w:val="001C688D"/>
    <w:rsid w:val="001D0332"/>
    <w:rsid w:val="001D6EC3"/>
    <w:rsid w:val="001E1ECB"/>
    <w:rsid w:val="001F3804"/>
    <w:rsid w:val="00201419"/>
    <w:rsid w:val="00203489"/>
    <w:rsid w:val="00205473"/>
    <w:rsid w:val="00210469"/>
    <w:rsid w:val="0021123F"/>
    <w:rsid w:val="00211930"/>
    <w:rsid w:val="00214CC2"/>
    <w:rsid w:val="00220BD3"/>
    <w:rsid w:val="0022458B"/>
    <w:rsid w:val="00231A2C"/>
    <w:rsid w:val="002335FB"/>
    <w:rsid w:val="00243FA2"/>
    <w:rsid w:val="00245871"/>
    <w:rsid w:val="00257F93"/>
    <w:rsid w:val="00263E97"/>
    <w:rsid w:val="00267CAA"/>
    <w:rsid w:val="00280438"/>
    <w:rsid w:val="002834B0"/>
    <w:rsid w:val="00284773"/>
    <w:rsid w:val="0028545B"/>
    <w:rsid w:val="00290E2A"/>
    <w:rsid w:val="00293E10"/>
    <w:rsid w:val="00296225"/>
    <w:rsid w:val="002A07AC"/>
    <w:rsid w:val="002A3524"/>
    <w:rsid w:val="002A7E0E"/>
    <w:rsid w:val="002C1B9E"/>
    <w:rsid w:val="002C3168"/>
    <w:rsid w:val="002C3798"/>
    <w:rsid w:val="002C38CB"/>
    <w:rsid w:val="002C4680"/>
    <w:rsid w:val="002C4D17"/>
    <w:rsid w:val="002D2A99"/>
    <w:rsid w:val="002E0237"/>
    <w:rsid w:val="002E69FC"/>
    <w:rsid w:val="002E7EAC"/>
    <w:rsid w:val="002F21BB"/>
    <w:rsid w:val="002F5DEE"/>
    <w:rsid w:val="003037DF"/>
    <w:rsid w:val="003061F3"/>
    <w:rsid w:val="003063C8"/>
    <w:rsid w:val="00310497"/>
    <w:rsid w:val="00310A4F"/>
    <w:rsid w:val="00310C3D"/>
    <w:rsid w:val="00311EF2"/>
    <w:rsid w:val="003155B0"/>
    <w:rsid w:val="00322945"/>
    <w:rsid w:val="00332246"/>
    <w:rsid w:val="00333819"/>
    <w:rsid w:val="003474AD"/>
    <w:rsid w:val="0035058F"/>
    <w:rsid w:val="00352910"/>
    <w:rsid w:val="003553B1"/>
    <w:rsid w:val="003619EB"/>
    <w:rsid w:val="0036244E"/>
    <w:rsid w:val="00362EEF"/>
    <w:rsid w:val="00363629"/>
    <w:rsid w:val="003703D2"/>
    <w:rsid w:val="00372AB6"/>
    <w:rsid w:val="00377465"/>
    <w:rsid w:val="003A0948"/>
    <w:rsid w:val="003A6FCF"/>
    <w:rsid w:val="003B2906"/>
    <w:rsid w:val="003B5EC3"/>
    <w:rsid w:val="003C5640"/>
    <w:rsid w:val="003D11EC"/>
    <w:rsid w:val="003D5F68"/>
    <w:rsid w:val="003E1C2D"/>
    <w:rsid w:val="003E55A0"/>
    <w:rsid w:val="003E6EA6"/>
    <w:rsid w:val="003F36A1"/>
    <w:rsid w:val="00400BC4"/>
    <w:rsid w:val="004055F8"/>
    <w:rsid w:val="004119E6"/>
    <w:rsid w:val="004121D8"/>
    <w:rsid w:val="00416188"/>
    <w:rsid w:val="0041697C"/>
    <w:rsid w:val="00421710"/>
    <w:rsid w:val="00425F67"/>
    <w:rsid w:val="00461E67"/>
    <w:rsid w:val="00462E20"/>
    <w:rsid w:val="0047059E"/>
    <w:rsid w:val="004747BD"/>
    <w:rsid w:val="00482D64"/>
    <w:rsid w:val="004871EF"/>
    <w:rsid w:val="004906BF"/>
    <w:rsid w:val="0049148C"/>
    <w:rsid w:val="004B17C0"/>
    <w:rsid w:val="004B1D0B"/>
    <w:rsid w:val="004B634C"/>
    <w:rsid w:val="004B663F"/>
    <w:rsid w:val="004B696F"/>
    <w:rsid w:val="004B7651"/>
    <w:rsid w:val="004D0EEA"/>
    <w:rsid w:val="004D3D8E"/>
    <w:rsid w:val="004D68B3"/>
    <w:rsid w:val="004E05EB"/>
    <w:rsid w:val="004E16E8"/>
    <w:rsid w:val="004E4596"/>
    <w:rsid w:val="004E7523"/>
    <w:rsid w:val="004F0282"/>
    <w:rsid w:val="004F4941"/>
    <w:rsid w:val="004F7672"/>
    <w:rsid w:val="00501834"/>
    <w:rsid w:val="005057C8"/>
    <w:rsid w:val="00511D86"/>
    <w:rsid w:val="005121BC"/>
    <w:rsid w:val="005134AB"/>
    <w:rsid w:val="005162FD"/>
    <w:rsid w:val="0052634C"/>
    <w:rsid w:val="005305D8"/>
    <w:rsid w:val="00533CAE"/>
    <w:rsid w:val="00537AF5"/>
    <w:rsid w:val="00540637"/>
    <w:rsid w:val="00540A8B"/>
    <w:rsid w:val="0054390B"/>
    <w:rsid w:val="00560A3E"/>
    <w:rsid w:val="00561558"/>
    <w:rsid w:val="00561687"/>
    <w:rsid w:val="00561BE0"/>
    <w:rsid w:val="00562EEB"/>
    <w:rsid w:val="005632BB"/>
    <w:rsid w:val="005633B0"/>
    <w:rsid w:val="00575027"/>
    <w:rsid w:val="0058160E"/>
    <w:rsid w:val="00587BB5"/>
    <w:rsid w:val="005919B1"/>
    <w:rsid w:val="00593CC5"/>
    <w:rsid w:val="0059453F"/>
    <w:rsid w:val="005A119C"/>
    <w:rsid w:val="005A7837"/>
    <w:rsid w:val="005A7D09"/>
    <w:rsid w:val="005B00A3"/>
    <w:rsid w:val="005B10BF"/>
    <w:rsid w:val="005B4BFC"/>
    <w:rsid w:val="005B6832"/>
    <w:rsid w:val="005C1B21"/>
    <w:rsid w:val="005E3754"/>
    <w:rsid w:val="005E739B"/>
    <w:rsid w:val="005F6268"/>
    <w:rsid w:val="005F733F"/>
    <w:rsid w:val="005F7E87"/>
    <w:rsid w:val="00607390"/>
    <w:rsid w:val="006152FD"/>
    <w:rsid w:val="006154F4"/>
    <w:rsid w:val="0063492A"/>
    <w:rsid w:val="00642950"/>
    <w:rsid w:val="0064487D"/>
    <w:rsid w:val="00651AC0"/>
    <w:rsid w:val="00652B07"/>
    <w:rsid w:val="0066374A"/>
    <w:rsid w:val="00663C7C"/>
    <w:rsid w:val="006671D0"/>
    <w:rsid w:val="00670872"/>
    <w:rsid w:val="006778A1"/>
    <w:rsid w:val="00680174"/>
    <w:rsid w:val="00684954"/>
    <w:rsid w:val="00686927"/>
    <w:rsid w:val="00692A49"/>
    <w:rsid w:val="0069324C"/>
    <w:rsid w:val="006955A1"/>
    <w:rsid w:val="006A1EBF"/>
    <w:rsid w:val="006B27AA"/>
    <w:rsid w:val="006B5487"/>
    <w:rsid w:val="006C34EB"/>
    <w:rsid w:val="006D06C5"/>
    <w:rsid w:val="006D0DAE"/>
    <w:rsid w:val="006E6B12"/>
    <w:rsid w:val="006F71F9"/>
    <w:rsid w:val="00700522"/>
    <w:rsid w:val="00700F58"/>
    <w:rsid w:val="0071082A"/>
    <w:rsid w:val="00711C5B"/>
    <w:rsid w:val="007122A1"/>
    <w:rsid w:val="00712996"/>
    <w:rsid w:val="00714539"/>
    <w:rsid w:val="0071748F"/>
    <w:rsid w:val="00717737"/>
    <w:rsid w:val="007250E1"/>
    <w:rsid w:val="0073077B"/>
    <w:rsid w:val="00742177"/>
    <w:rsid w:val="00744089"/>
    <w:rsid w:val="00746A47"/>
    <w:rsid w:val="00755D4E"/>
    <w:rsid w:val="00755DC0"/>
    <w:rsid w:val="00761AD5"/>
    <w:rsid w:val="007647E3"/>
    <w:rsid w:val="00764918"/>
    <w:rsid w:val="0076713D"/>
    <w:rsid w:val="007673F1"/>
    <w:rsid w:val="00775E65"/>
    <w:rsid w:val="007824E0"/>
    <w:rsid w:val="007904E9"/>
    <w:rsid w:val="00790FF9"/>
    <w:rsid w:val="007951B2"/>
    <w:rsid w:val="007B3D54"/>
    <w:rsid w:val="007C251A"/>
    <w:rsid w:val="007C4877"/>
    <w:rsid w:val="007C6E12"/>
    <w:rsid w:val="007D65BC"/>
    <w:rsid w:val="007D6FF9"/>
    <w:rsid w:val="007D723D"/>
    <w:rsid w:val="007D7EB5"/>
    <w:rsid w:val="007E4C76"/>
    <w:rsid w:val="007E7467"/>
    <w:rsid w:val="007F2B6A"/>
    <w:rsid w:val="007F476F"/>
    <w:rsid w:val="007F4954"/>
    <w:rsid w:val="007F55AB"/>
    <w:rsid w:val="008135FF"/>
    <w:rsid w:val="00824545"/>
    <w:rsid w:val="0082796C"/>
    <w:rsid w:val="00834487"/>
    <w:rsid w:val="00835DB8"/>
    <w:rsid w:val="00842154"/>
    <w:rsid w:val="008453DB"/>
    <w:rsid w:val="00852FFE"/>
    <w:rsid w:val="008568D1"/>
    <w:rsid w:val="0086445A"/>
    <w:rsid w:val="008662C4"/>
    <w:rsid w:val="00873E0B"/>
    <w:rsid w:val="0088485C"/>
    <w:rsid w:val="00886568"/>
    <w:rsid w:val="00896FDA"/>
    <w:rsid w:val="00897FCF"/>
    <w:rsid w:val="008A208C"/>
    <w:rsid w:val="008A24AB"/>
    <w:rsid w:val="008A7855"/>
    <w:rsid w:val="008A7AA2"/>
    <w:rsid w:val="008A7CE3"/>
    <w:rsid w:val="008B7114"/>
    <w:rsid w:val="008B7717"/>
    <w:rsid w:val="008C5EE8"/>
    <w:rsid w:val="008D1609"/>
    <w:rsid w:val="008D60B0"/>
    <w:rsid w:val="008D6C6F"/>
    <w:rsid w:val="008D7369"/>
    <w:rsid w:val="008E6A78"/>
    <w:rsid w:val="008F00A5"/>
    <w:rsid w:val="008F1801"/>
    <w:rsid w:val="008F7175"/>
    <w:rsid w:val="00902607"/>
    <w:rsid w:val="009216FD"/>
    <w:rsid w:val="00922973"/>
    <w:rsid w:val="00925F0A"/>
    <w:rsid w:val="0092617C"/>
    <w:rsid w:val="00927D10"/>
    <w:rsid w:val="009364BF"/>
    <w:rsid w:val="00936518"/>
    <w:rsid w:val="00936AE6"/>
    <w:rsid w:val="00937ECF"/>
    <w:rsid w:val="009503E6"/>
    <w:rsid w:val="0095522E"/>
    <w:rsid w:val="009565B8"/>
    <w:rsid w:val="009572D8"/>
    <w:rsid w:val="00961D6C"/>
    <w:rsid w:val="00966F2B"/>
    <w:rsid w:val="00967767"/>
    <w:rsid w:val="00973509"/>
    <w:rsid w:val="00973894"/>
    <w:rsid w:val="00975326"/>
    <w:rsid w:val="009802A9"/>
    <w:rsid w:val="00981612"/>
    <w:rsid w:val="0098709E"/>
    <w:rsid w:val="009928CA"/>
    <w:rsid w:val="00997090"/>
    <w:rsid w:val="009A2DDE"/>
    <w:rsid w:val="009B7ACB"/>
    <w:rsid w:val="009C0C16"/>
    <w:rsid w:val="009C3DCA"/>
    <w:rsid w:val="009C5510"/>
    <w:rsid w:val="009C72C7"/>
    <w:rsid w:val="009C755A"/>
    <w:rsid w:val="009D018C"/>
    <w:rsid w:val="009D1826"/>
    <w:rsid w:val="009E3569"/>
    <w:rsid w:val="009E618B"/>
    <w:rsid w:val="00A001BE"/>
    <w:rsid w:val="00A01209"/>
    <w:rsid w:val="00A22B60"/>
    <w:rsid w:val="00A22C4F"/>
    <w:rsid w:val="00A27D29"/>
    <w:rsid w:val="00A27D2F"/>
    <w:rsid w:val="00A34FB5"/>
    <w:rsid w:val="00A36B76"/>
    <w:rsid w:val="00A374A5"/>
    <w:rsid w:val="00A40A9D"/>
    <w:rsid w:val="00A4111D"/>
    <w:rsid w:val="00A44B94"/>
    <w:rsid w:val="00A46B81"/>
    <w:rsid w:val="00A51AAC"/>
    <w:rsid w:val="00A554B2"/>
    <w:rsid w:val="00A60807"/>
    <w:rsid w:val="00A626FD"/>
    <w:rsid w:val="00A631F2"/>
    <w:rsid w:val="00A67C8E"/>
    <w:rsid w:val="00A67D68"/>
    <w:rsid w:val="00A76731"/>
    <w:rsid w:val="00A76F1F"/>
    <w:rsid w:val="00A81027"/>
    <w:rsid w:val="00A920A0"/>
    <w:rsid w:val="00A92F0B"/>
    <w:rsid w:val="00A970AD"/>
    <w:rsid w:val="00AA1E49"/>
    <w:rsid w:val="00AA331E"/>
    <w:rsid w:val="00AA4EDD"/>
    <w:rsid w:val="00AA53C7"/>
    <w:rsid w:val="00AC066A"/>
    <w:rsid w:val="00AD091A"/>
    <w:rsid w:val="00AD6D56"/>
    <w:rsid w:val="00AD767B"/>
    <w:rsid w:val="00AF3D14"/>
    <w:rsid w:val="00AF59AE"/>
    <w:rsid w:val="00B008AA"/>
    <w:rsid w:val="00B02D4E"/>
    <w:rsid w:val="00B040B5"/>
    <w:rsid w:val="00B04CCE"/>
    <w:rsid w:val="00B162D2"/>
    <w:rsid w:val="00B3006F"/>
    <w:rsid w:val="00B33C68"/>
    <w:rsid w:val="00B345C0"/>
    <w:rsid w:val="00B4084F"/>
    <w:rsid w:val="00B418F6"/>
    <w:rsid w:val="00B62900"/>
    <w:rsid w:val="00B66142"/>
    <w:rsid w:val="00B669B2"/>
    <w:rsid w:val="00B716EC"/>
    <w:rsid w:val="00B775E8"/>
    <w:rsid w:val="00B823BC"/>
    <w:rsid w:val="00B82F27"/>
    <w:rsid w:val="00B86C51"/>
    <w:rsid w:val="00B87899"/>
    <w:rsid w:val="00B9179E"/>
    <w:rsid w:val="00B941C4"/>
    <w:rsid w:val="00B96179"/>
    <w:rsid w:val="00BA20DB"/>
    <w:rsid w:val="00BB2A9C"/>
    <w:rsid w:val="00BB5D8E"/>
    <w:rsid w:val="00BB63E9"/>
    <w:rsid w:val="00BC6DA9"/>
    <w:rsid w:val="00BE12F4"/>
    <w:rsid w:val="00BF03D1"/>
    <w:rsid w:val="00BF2C04"/>
    <w:rsid w:val="00BF4CA1"/>
    <w:rsid w:val="00C025AA"/>
    <w:rsid w:val="00C04EBF"/>
    <w:rsid w:val="00C05E86"/>
    <w:rsid w:val="00C11011"/>
    <w:rsid w:val="00C131BD"/>
    <w:rsid w:val="00C15951"/>
    <w:rsid w:val="00C22968"/>
    <w:rsid w:val="00C23051"/>
    <w:rsid w:val="00C26A40"/>
    <w:rsid w:val="00C27771"/>
    <w:rsid w:val="00C32C60"/>
    <w:rsid w:val="00C336E2"/>
    <w:rsid w:val="00C5188A"/>
    <w:rsid w:val="00C6776C"/>
    <w:rsid w:val="00C736D0"/>
    <w:rsid w:val="00C74B9A"/>
    <w:rsid w:val="00C75B27"/>
    <w:rsid w:val="00C77723"/>
    <w:rsid w:val="00C77F66"/>
    <w:rsid w:val="00C8016A"/>
    <w:rsid w:val="00C822C9"/>
    <w:rsid w:val="00C83D44"/>
    <w:rsid w:val="00C8746A"/>
    <w:rsid w:val="00C9093B"/>
    <w:rsid w:val="00C92CE1"/>
    <w:rsid w:val="00C92ED4"/>
    <w:rsid w:val="00CA1288"/>
    <w:rsid w:val="00CA3E07"/>
    <w:rsid w:val="00CA58F6"/>
    <w:rsid w:val="00CC1E68"/>
    <w:rsid w:val="00CC3947"/>
    <w:rsid w:val="00CD2615"/>
    <w:rsid w:val="00CD375E"/>
    <w:rsid w:val="00CE0C31"/>
    <w:rsid w:val="00CE6FCA"/>
    <w:rsid w:val="00D00E5F"/>
    <w:rsid w:val="00D00ED8"/>
    <w:rsid w:val="00D047BB"/>
    <w:rsid w:val="00D07810"/>
    <w:rsid w:val="00D1153F"/>
    <w:rsid w:val="00D14BCD"/>
    <w:rsid w:val="00D17E0D"/>
    <w:rsid w:val="00D20677"/>
    <w:rsid w:val="00D206C4"/>
    <w:rsid w:val="00D2156E"/>
    <w:rsid w:val="00D23643"/>
    <w:rsid w:val="00D349FA"/>
    <w:rsid w:val="00D41F75"/>
    <w:rsid w:val="00D42840"/>
    <w:rsid w:val="00D4343E"/>
    <w:rsid w:val="00D4790D"/>
    <w:rsid w:val="00D50B2A"/>
    <w:rsid w:val="00D53030"/>
    <w:rsid w:val="00D56776"/>
    <w:rsid w:val="00D60C84"/>
    <w:rsid w:val="00D73A50"/>
    <w:rsid w:val="00D817B2"/>
    <w:rsid w:val="00D831EC"/>
    <w:rsid w:val="00D93D25"/>
    <w:rsid w:val="00DA6280"/>
    <w:rsid w:val="00DB3E1A"/>
    <w:rsid w:val="00DC0581"/>
    <w:rsid w:val="00DC73AA"/>
    <w:rsid w:val="00DD5A79"/>
    <w:rsid w:val="00DD7545"/>
    <w:rsid w:val="00DE20A9"/>
    <w:rsid w:val="00DF2519"/>
    <w:rsid w:val="00DF3F37"/>
    <w:rsid w:val="00DF4084"/>
    <w:rsid w:val="00E013D4"/>
    <w:rsid w:val="00E10CDE"/>
    <w:rsid w:val="00E15EF4"/>
    <w:rsid w:val="00E232B2"/>
    <w:rsid w:val="00E31E61"/>
    <w:rsid w:val="00E33A9F"/>
    <w:rsid w:val="00E42697"/>
    <w:rsid w:val="00E52B13"/>
    <w:rsid w:val="00E55582"/>
    <w:rsid w:val="00E603B5"/>
    <w:rsid w:val="00E649B2"/>
    <w:rsid w:val="00E70891"/>
    <w:rsid w:val="00E725D9"/>
    <w:rsid w:val="00E737E4"/>
    <w:rsid w:val="00E74F1A"/>
    <w:rsid w:val="00E75FF3"/>
    <w:rsid w:val="00E80551"/>
    <w:rsid w:val="00E80720"/>
    <w:rsid w:val="00E83678"/>
    <w:rsid w:val="00E86EF1"/>
    <w:rsid w:val="00E87F8F"/>
    <w:rsid w:val="00EB0A0A"/>
    <w:rsid w:val="00EB2B98"/>
    <w:rsid w:val="00EC20D5"/>
    <w:rsid w:val="00EC3C1C"/>
    <w:rsid w:val="00EC544D"/>
    <w:rsid w:val="00ED44BB"/>
    <w:rsid w:val="00ED5322"/>
    <w:rsid w:val="00EE43FC"/>
    <w:rsid w:val="00EE7FB5"/>
    <w:rsid w:val="00EF5277"/>
    <w:rsid w:val="00F0115E"/>
    <w:rsid w:val="00F12176"/>
    <w:rsid w:val="00F135E6"/>
    <w:rsid w:val="00F150B3"/>
    <w:rsid w:val="00F17D7C"/>
    <w:rsid w:val="00F25568"/>
    <w:rsid w:val="00F35FA9"/>
    <w:rsid w:val="00F36C90"/>
    <w:rsid w:val="00F40637"/>
    <w:rsid w:val="00F40D8F"/>
    <w:rsid w:val="00F4422B"/>
    <w:rsid w:val="00F57E8D"/>
    <w:rsid w:val="00F604EB"/>
    <w:rsid w:val="00F61E76"/>
    <w:rsid w:val="00F6295B"/>
    <w:rsid w:val="00F66E62"/>
    <w:rsid w:val="00F91F13"/>
    <w:rsid w:val="00F94C89"/>
    <w:rsid w:val="00F96C87"/>
    <w:rsid w:val="00FA74F0"/>
    <w:rsid w:val="00FB72C5"/>
    <w:rsid w:val="00FC053D"/>
    <w:rsid w:val="00FC1715"/>
    <w:rsid w:val="00FC501C"/>
    <w:rsid w:val="00FC77A8"/>
    <w:rsid w:val="00FD1061"/>
    <w:rsid w:val="00FE4522"/>
    <w:rsid w:val="00FE6593"/>
    <w:rsid w:val="00FF35E0"/>
    <w:rsid w:val="17A3662C"/>
    <w:rsid w:val="23983749"/>
    <w:rsid w:val="5F66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E0E"/>
    <w:pPr>
      <w:widowControl w:val="0"/>
      <w:spacing w:afterLines="25" w:line="300" w:lineRule="auto"/>
      <w:jc w:val="both"/>
    </w:pPr>
    <w:rPr>
      <w:rFonts w:ascii="Arial" w:hAnsi="Arial"/>
      <w:kern w:val="2"/>
      <w:sz w:val="21"/>
      <w:szCs w:val="24"/>
    </w:rPr>
  </w:style>
  <w:style w:type="paragraph" w:styleId="1">
    <w:name w:val="heading 1"/>
    <w:basedOn w:val="a"/>
    <w:next w:val="a"/>
    <w:qFormat/>
    <w:rsid w:val="002A7E0E"/>
    <w:pPr>
      <w:keepNext/>
      <w:keepLines/>
      <w:spacing w:before="340" w:afterLines="0" w:line="576" w:lineRule="auto"/>
      <w:outlineLvl w:val="0"/>
    </w:pPr>
    <w:rPr>
      <w:b/>
      <w:bCs/>
      <w:kern w:val="44"/>
      <w:sz w:val="44"/>
      <w:szCs w:val="44"/>
    </w:rPr>
  </w:style>
  <w:style w:type="paragraph" w:styleId="2">
    <w:name w:val="heading 2"/>
    <w:basedOn w:val="a"/>
    <w:next w:val="a"/>
    <w:qFormat/>
    <w:rsid w:val="002A7E0E"/>
    <w:pPr>
      <w:keepNext/>
      <w:keepLines/>
      <w:spacing w:before="260" w:afterLines="0" w:line="413" w:lineRule="auto"/>
      <w:outlineLvl w:val="1"/>
    </w:pPr>
    <w:rPr>
      <w:rFonts w:eastAsia="黑体"/>
      <w:b/>
      <w:bCs/>
      <w:sz w:val="32"/>
      <w:szCs w:val="32"/>
    </w:rPr>
  </w:style>
  <w:style w:type="paragraph" w:styleId="3">
    <w:name w:val="heading 3"/>
    <w:basedOn w:val="a"/>
    <w:next w:val="a"/>
    <w:qFormat/>
    <w:rsid w:val="002A7E0E"/>
    <w:pPr>
      <w:keepNext/>
      <w:keepLines/>
      <w:spacing w:before="260" w:afterLines="0" w:line="413" w:lineRule="auto"/>
      <w:outlineLvl w:val="2"/>
    </w:pPr>
    <w:rPr>
      <w:b/>
      <w:bCs/>
      <w:sz w:val="32"/>
      <w:szCs w:val="32"/>
    </w:rPr>
  </w:style>
  <w:style w:type="paragraph" w:styleId="4">
    <w:name w:val="heading 4"/>
    <w:basedOn w:val="a"/>
    <w:next w:val="a"/>
    <w:qFormat/>
    <w:rsid w:val="002A7E0E"/>
    <w:pPr>
      <w:keepNext/>
      <w:keepLines/>
      <w:spacing w:before="280" w:afterLines="0" w:line="372" w:lineRule="auto"/>
      <w:outlineLvl w:val="3"/>
    </w:pPr>
    <w:rPr>
      <w:rFonts w:eastAsia="黑体"/>
      <w:b/>
      <w:bCs/>
      <w:sz w:val="28"/>
      <w:szCs w:val="28"/>
    </w:rPr>
  </w:style>
  <w:style w:type="paragraph" w:styleId="5">
    <w:name w:val="heading 5"/>
    <w:basedOn w:val="a"/>
    <w:next w:val="a"/>
    <w:qFormat/>
    <w:rsid w:val="002A7E0E"/>
    <w:pPr>
      <w:keepNext/>
      <w:keepLines/>
      <w:spacing w:before="280" w:afterLines="0" w:line="372" w:lineRule="auto"/>
      <w:outlineLvl w:val="4"/>
    </w:pPr>
    <w:rPr>
      <w:b/>
      <w:bCs/>
      <w:sz w:val="28"/>
      <w:szCs w:val="28"/>
    </w:rPr>
  </w:style>
  <w:style w:type="paragraph" w:styleId="6">
    <w:name w:val="heading 6"/>
    <w:basedOn w:val="a"/>
    <w:next w:val="a"/>
    <w:qFormat/>
    <w:rsid w:val="002A7E0E"/>
    <w:pPr>
      <w:keepNext/>
      <w:keepLines/>
      <w:spacing w:before="240" w:afterLines="0" w:line="317" w:lineRule="auto"/>
      <w:outlineLvl w:val="5"/>
    </w:pPr>
    <w:rPr>
      <w:rFonts w:eastAsia="黑体"/>
      <w:b/>
      <w:bCs/>
      <w:sz w:val="24"/>
    </w:rPr>
  </w:style>
  <w:style w:type="paragraph" w:styleId="7">
    <w:name w:val="heading 7"/>
    <w:basedOn w:val="a"/>
    <w:next w:val="a0"/>
    <w:qFormat/>
    <w:rsid w:val="002A7E0E"/>
    <w:pPr>
      <w:keepNext/>
      <w:keepLines/>
      <w:numPr>
        <w:ilvl w:val="6"/>
        <w:numId w:val="1"/>
      </w:numPr>
      <w:adjustRightInd w:val="0"/>
      <w:snapToGrid w:val="0"/>
      <w:spacing w:before="240" w:afterLines="0" w:line="317" w:lineRule="auto"/>
      <w:outlineLvl w:val="6"/>
    </w:pPr>
    <w:rPr>
      <w:rFonts w:ascii="Times New Roman" w:hAnsi="Times New Roman"/>
      <w:b/>
      <w:sz w:val="28"/>
      <w:szCs w:val="20"/>
    </w:rPr>
  </w:style>
  <w:style w:type="paragraph" w:styleId="8">
    <w:name w:val="heading 8"/>
    <w:basedOn w:val="a"/>
    <w:next w:val="a0"/>
    <w:qFormat/>
    <w:rsid w:val="002A7E0E"/>
    <w:pPr>
      <w:keepNext/>
      <w:keepLines/>
      <w:numPr>
        <w:ilvl w:val="7"/>
        <w:numId w:val="1"/>
      </w:numPr>
      <w:adjustRightInd w:val="0"/>
      <w:snapToGrid w:val="0"/>
      <w:spacing w:before="240" w:afterLines="0" w:line="317" w:lineRule="auto"/>
      <w:outlineLvl w:val="7"/>
    </w:pPr>
    <w:rPr>
      <w:rFonts w:eastAsia="黑体"/>
      <w:sz w:val="28"/>
      <w:szCs w:val="20"/>
    </w:rPr>
  </w:style>
  <w:style w:type="paragraph" w:styleId="9">
    <w:name w:val="heading 9"/>
    <w:basedOn w:val="a"/>
    <w:next w:val="a0"/>
    <w:qFormat/>
    <w:rsid w:val="002A7E0E"/>
    <w:pPr>
      <w:keepNext/>
      <w:keepLines/>
      <w:numPr>
        <w:ilvl w:val="8"/>
        <w:numId w:val="1"/>
      </w:numPr>
      <w:adjustRightInd w:val="0"/>
      <w:snapToGrid w:val="0"/>
      <w:spacing w:before="240" w:afterLines="0" w:line="317" w:lineRule="auto"/>
      <w:outlineLvl w:val="8"/>
    </w:pPr>
    <w:rPr>
      <w:rFonts w:eastAsia="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A7E0E"/>
    <w:pPr>
      <w:ind w:firstLineChars="200" w:firstLine="420"/>
    </w:pPr>
  </w:style>
  <w:style w:type="character" w:customStyle="1" w:styleId="text21">
    <w:name w:val="text21"/>
    <w:basedOn w:val="a1"/>
    <w:rsid w:val="002A7E0E"/>
  </w:style>
  <w:style w:type="character" w:styleId="a4">
    <w:name w:val="Hyperlink"/>
    <w:uiPriority w:val="99"/>
    <w:rsid w:val="002A7E0E"/>
    <w:rPr>
      <w:color w:val="0000FF"/>
      <w:u w:val="single"/>
    </w:rPr>
  </w:style>
  <w:style w:type="character" w:styleId="a5">
    <w:name w:val="page number"/>
    <w:basedOn w:val="a1"/>
    <w:rsid w:val="002A7E0E"/>
  </w:style>
  <w:style w:type="character" w:styleId="a6">
    <w:name w:val="Strong"/>
    <w:qFormat/>
    <w:rsid w:val="002A7E0E"/>
    <w:rPr>
      <w:b/>
      <w:bCs/>
    </w:rPr>
  </w:style>
  <w:style w:type="character" w:customStyle="1" w:styleId="Char">
    <w:name w:val="页脚 Char"/>
    <w:link w:val="a7"/>
    <w:uiPriority w:val="99"/>
    <w:rsid w:val="002A7E0E"/>
    <w:rPr>
      <w:rFonts w:ascii="Arial" w:eastAsia="楷体_GB2312" w:hAnsi="Arial"/>
      <w:sz w:val="18"/>
      <w:szCs w:val="18"/>
    </w:rPr>
  </w:style>
  <w:style w:type="paragraph" w:styleId="a7">
    <w:name w:val="footer"/>
    <w:basedOn w:val="a"/>
    <w:link w:val="Char"/>
    <w:uiPriority w:val="99"/>
    <w:rsid w:val="002A7E0E"/>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character" w:customStyle="1" w:styleId="2Char">
    <w:name w:val="正文缩进2格 Char"/>
    <w:link w:val="20"/>
    <w:rsid w:val="002A7E0E"/>
    <w:rPr>
      <w:rFonts w:ascii="仿宋_GB2312" w:eastAsia="仿宋_GB2312" w:hAnsi="宋体"/>
      <w:sz w:val="31"/>
    </w:rPr>
  </w:style>
  <w:style w:type="paragraph" w:customStyle="1" w:styleId="20">
    <w:name w:val="正文缩进2格"/>
    <w:basedOn w:val="a"/>
    <w:link w:val="2Char"/>
    <w:rsid w:val="002A7E0E"/>
    <w:pPr>
      <w:spacing w:afterLines="0" w:line="600" w:lineRule="exact"/>
      <w:ind w:firstLineChars="206" w:firstLine="639"/>
    </w:pPr>
    <w:rPr>
      <w:rFonts w:ascii="仿宋_GB2312" w:eastAsia="仿宋_GB2312" w:hAnsi="宋体"/>
      <w:kern w:val="0"/>
      <w:sz w:val="31"/>
      <w:szCs w:val="20"/>
    </w:rPr>
  </w:style>
  <w:style w:type="character" w:styleId="a8">
    <w:name w:val="FollowedHyperlink"/>
    <w:uiPriority w:val="99"/>
    <w:rsid w:val="002A7E0E"/>
    <w:rPr>
      <w:color w:val="800080"/>
      <w:u w:val="single"/>
    </w:rPr>
  </w:style>
  <w:style w:type="character" w:customStyle="1" w:styleId="Char0">
    <w:name w:val="批注框文本 Char"/>
    <w:link w:val="a9"/>
    <w:rsid w:val="002A7E0E"/>
    <w:rPr>
      <w:rFonts w:ascii="Arial" w:hAnsi="Arial"/>
      <w:kern w:val="2"/>
      <w:sz w:val="18"/>
      <w:szCs w:val="18"/>
    </w:rPr>
  </w:style>
  <w:style w:type="paragraph" w:styleId="a9">
    <w:name w:val="Balloon Text"/>
    <w:basedOn w:val="a"/>
    <w:link w:val="Char0"/>
    <w:rsid w:val="002A7E0E"/>
    <w:pPr>
      <w:spacing w:line="240" w:lineRule="auto"/>
    </w:pPr>
    <w:rPr>
      <w:sz w:val="18"/>
      <w:szCs w:val="18"/>
    </w:rPr>
  </w:style>
  <w:style w:type="character" w:customStyle="1" w:styleId="s">
    <w:name w:val="s"/>
    <w:basedOn w:val="a1"/>
    <w:rsid w:val="002A7E0E"/>
  </w:style>
  <w:style w:type="character" w:customStyle="1" w:styleId="h9point1">
    <w:name w:val="h9point1"/>
    <w:rsid w:val="002A7E0E"/>
    <w:rPr>
      <w:rFonts w:ascii="宋体" w:eastAsia="宋体" w:hAnsi="宋体" w:hint="eastAsia"/>
      <w:b w:val="0"/>
      <w:bCs w:val="0"/>
      <w:i w:val="0"/>
      <w:iCs w:val="0"/>
      <w:sz w:val="18"/>
      <w:szCs w:val="18"/>
    </w:rPr>
  </w:style>
  <w:style w:type="character" w:customStyle="1" w:styleId="z121">
    <w:name w:val="z121"/>
    <w:rsid w:val="002A7E0E"/>
    <w:rPr>
      <w:sz w:val="18"/>
      <w:szCs w:val="18"/>
    </w:rPr>
  </w:style>
  <w:style w:type="character" w:customStyle="1" w:styleId="10">
    <w:name w:val="标题1"/>
    <w:basedOn w:val="a1"/>
    <w:rsid w:val="002A7E0E"/>
  </w:style>
  <w:style w:type="paragraph" w:customStyle="1" w:styleId="12">
    <w:name w:val="12册标题"/>
    <w:basedOn w:val="a"/>
    <w:next w:val="a"/>
    <w:rsid w:val="002A7E0E"/>
    <w:pPr>
      <w:spacing w:beforeLines="50" w:afterLines="50"/>
      <w:jc w:val="center"/>
      <w:outlineLvl w:val="0"/>
    </w:pPr>
    <w:rPr>
      <w:rFonts w:eastAsia="黑体"/>
      <w:sz w:val="44"/>
      <w:szCs w:val="20"/>
    </w:rPr>
  </w:style>
  <w:style w:type="paragraph" w:customStyle="1" w:styleId="aa">
    <w:name w:val="："/>
    <w:basedOn w:val="a"/>
    <w:rsid w:val="002A7E0E"/>
    <w:pPr>
      <w:spacing w:afterLines="0" w:line="240" w:lineRule="auto"/>
    </w:pPr>
    <w:rPr>
      <w:rFonts w:ascii="Times New Roman" w:hAnsi="Times New Roman"/>
    </w:rPr>
  </w:style>
  <w:style w:type="paragraph" w:styleId="ab">
    <w:name w:val="Normal (Web)"/>
    <w:basedOn w:val="a"/>
    <w:rsid w:val="002A7E0E"/>
    <w:rPr>
      <w:rFonts w:ascii="Times New Roman" w:hAnsi="Times New Roman"/>
      <w:sz w:val="24"/>
    </w:rPr>
  </w:style>
  <w:style w:type="paragraph" w:customStyle="1" w:styleId="xl48">
    <w:name w:val="xl48"/>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kern w:val="0"/>
      <w:sz w:val="20"/>
      <w:szCs w:val="20"/>
    </w:rPr>
  </w:style>
  <w:style w:type="paragraph" w:styleId="ac">
    <w:name w:val="Plain Text"/>
    <w:basedOn w:val="a"/>
    <w:rsid w:val="002A7E0E"/>
    <w:rPr>
      <w:rFonts w:ascii="宋体" w:hAnsi="Courier New" w:cs="Courier New"/>
      <w:szCs w:val="21"/>
    </w:rPr>
  </w:style>
  <w:style w:type="paragraph" w:customStyle="1" w:styleId="xl58">
    <w:name w:val="xl58"/>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customStyle="1" w:styleId="xl52">
    <w:name w:val="xl52"/>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0"/>
      <w:szCs w:val="20"/>
    </w:rPr>
  </w:style>
  <w:style w:type="paragraph" w:customStyle="1" w:styleId="xl53">
    <w:name w:val="xl53"/>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textAlignment w:val="center"/>
    </w:pPr>
    <w:rPr>
      <w:rFonts w:ascii="宋体" w:hAnsi="宋体"/>
      <w:kern w:val="0"/>
      <w:sz w:val="20"/>
      <w:szCs w:val="20"/>
    </w:rPr>
  </w:style>
  <w:style w:type="paragraph" w:customStyle="1" w:styleId="ad">
    <w:name w:val="图"/>
    <w:basedOn w:val="a"/>
    <w:rsid w:val="002A7E0E"/>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font7">
    <w:name w:val="font7"/>
    <w:basedOn w:val="a"/>
    <w:rsid w:val="002A7E0E"/>
    <w:pPr>
      <w:widowControl/>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41">
    <w:name w:val="xl41"/>
    <w:basedOn w:val="a"/>
    <w:rsid w:val="002A7E0E"/>
    <w:pPr>
      <w:widowControl/>
      <w:pBdr>
        <w:bottom w:val="single" w:sz="4" w:space="0" w:color="auto"/>
      </w:pBdr>
      <w:spacing w:before="100" w:beforeAutospacing="1" w:afterLines="0" w:afterAutospacing="1" w:line="240" w:lineRule="auto"/>
      <w:jc w:val="left"/>
    </w:pPr>
    <w:rPr>
      <w:rFonts w:ascii="宋体" w:hAnsi="宋体"/>
      <w:b/>
      <w:bCs/>
      <w:kern w:val="0"/>
      <w:sz w:val="28"/>
      <w:szCs w:val="28"/>
    </w:rPr>
  </w:style>
  <w:style w:type="paragraph" w:customStyle="1" w:styleId="xl24">
    <w:name w:val="xl24"/>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2"/>
    </w:rPr>
  </w:style>
  <w:style w:type="paragraph" w:customStyle="1" w:styleId="xl27">
    <w:name w:val="xl27"/>
    <w:basedOn w:val="a"/>
    <w:rsid w:val="002A7E0E"/>
    <w:pPr>
      <w:widowControl/>
      <w:pBdr>
        <w:bottom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customStyle="1" w:styleId="Char1CharCharChar">
    <w:name w:val="Char1 Char Char Char"/>
    <w:basedOn w:val="a"/>
    <w:rsid w:val="002A7E0E"/>
    <w:pPr>
      <w:spacing w:afterLines="0" w:line="240" w:lineRule="auto"/>
      <w:ind w:left="420" w:hanging="420"/>
    </w:pPr>
  </w:style>
  <w:style w:type="paragraph" w:customStyle="1" w:styleId="24">
    <w:name w:val="2册标题4"/>
    <w:basedOn w:val="a"/>
    <w:next w:val="a"/>
    <w:rsid w:val="002A7E0E"/>
    <w:pPr>
      <w:spacing w:beforeLines="50" w:afterLines="50"/>
      <w:ind w:leftChars="200" w:left="420"/>
      <w:outlineLvl w:val="3"/>
    </w:pPr>
    <w:rPr>
      <w:rFonts w:eastAsia="幼圆" w:cs="Arial"/>
      <w:b/>
      <w:sz w:val="24"/>
    </w:rPr>
  </w:style>
  <w:style w:type="paragraph" w:customStyle="1" w:styleId="xl45">
    <w:name w:val="xl45"/>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Times New Roman" w:hAnsi="Times New Roman"/>
      <w:kern w:val="0"/>
      <w:sz w:val="20"/>
      <w:szCs w:val="20"/>
    </w:rPr>
  </w:style>
  <w:style w:type="paragraph" w:styleId="ae">
    <w:name w:val="header"/>
    <w:basedOn w:val="a"/>
    <w:link w:val="Char1"/>
    <w:uiPriority w:val="99"/>
    <w:rsid w:val="002A7E0E"/>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customStyle="1" w:styleId="13">
    <w:name w:val="1册标题3"/>
    <w:basedOn w:val="a"/>
    <w:next w:val="a"/>
    <w:rsid w:val="002A7E0E"/>
    <w:pPr>
      <w:keepNext/>
      <w:keepLines/>
      <w:adjustRightInd w:val="0"/>
      <w:spacing w:beforeLines="50" w:afterLines="50"/>
      <w:textAlignment w:val="baseline"/>
      <w:outlineLvl w:val="2"/>
    </w:pPr>
    <w:rPr>
      <w:rFonts w:eastAsia="黑体"/>
      <w:kern w:val="0"/>
      <w:sz w:val="30"/>
      <w:szCs w:val="20"/>
    </w:rPr>
  </w:style>
  <w:style w:type="paragraph" w:customStyle="1" w:styleId="xl36">
    <w:name w:val="xl36"/>
    <w:basedOn w:val="a"/>
    <w:rsid w:val="002A7E0E"/>
    <w:pPr>
      <w:widowControl/>
      <w:pBdr>
        <w:top w:val="single" w:sz="4" w:space="0" w:color="auto"/>
        <w:bottom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xl38">
    <w:name w:val="xl38"/>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xl33">
    <w:name w:val="xl33"/>
    <w:basedOn w:val="a"/>
    <w:rsid w:val="002A7E0E"/>
    <w:pPr>
      <w:widowControl/>
      <w:pBdr>
        <w:top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styleId="21">
    <w:name w:val="toc 2"/>
    <w:basedOn w:val="a"/>
    <w:next w:val="a"/>
    <w:uiPriority w:val="39"/>
    <w:rsid w:val="002A7E0E"/>
    <w:pPr>
      <w:ind w:leftChars="200" w:left="200"/>
    </w:pPr>
  </w:style>
  <w:style w:type="paragraph" w:styleId="30">
    <w:name w:val="Body Text Indent 3"/>
    <w:basedOn w:val="a"/>
    <w:rsid w:val="002A7E0E"/>
    <w:pPr>
      <w:spacing w:afterLines="0"/>
      <w:ind w:leftChars="200" w:left="420"/>
    </w:pPr>
    <w:rPr>
      <w:sz w:val="16"/>
      <w:szCs w:val="16"/>
    </w:rPr>
  </w:style>
  <w:style w:type="paragraph" w:styleId="af">
    <w:name w:val="Date"/>
    <w:basedOn w:val="a"/>
    <w:next w:val="a"/>
    <w:rsid w:val="002A7E0E"/>
    <w:pPr>
      <w:autoSpaceDE w:val="0"/>
      <w:autoSpaceDN w:val="0"/>
      <w:adjustRightInd w:val="0"/>
      <w:spacing w:afterLines="0" w:line="240" w:lineRule="auto"/>
      <w:textAlignment w:val="baseline"/>
    </w:pPr>
    <w:rPr>
      <w:rFonts w:ascii="宋体" w:hAnsi="Times New Roman"/>
      <w:kern w:val="0"/>
      <w:sz w:val="28"/>
      <w:szCs w:val="20"/>
    </w:rPr>
  </w:style>
  <w:style w:type="paragraph" w:styleId="af0">
    <w:name w:val="Body Text"/>
    <w:basedOn w:val="a"/>
    <w:rsid w:val="002A7E0E"/>
    <w:pPr>
      <w:spacing w:afterLines="0"/>
    </w:pPr>
  </w:style>
  <w:style w:type="paragraph" w:styleId="22">
    <w:name w:val="Body Text Indent 2"/>
    <w:basedOn w:val="a"/>
    <w:rsid w:val="002A7E0E"/>
    <w:pPr>
      <w:spacing w:afterLines="0" w:line="480" w:lineRule="auto"/>
      <w:ind w:leftChars="200" w:left="420"/>
    </w:pPr>
  </w:style>
  <w:style w:type="paragraph" w:customStyle="1" w:styleId="xl46">
    <w:name w:val="xl46"/>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Times New Roman" w:hAnsi="Times New Roman"/>
      <w:kern w:val="0"/>
      <w:sz w:val="20"/>
      <w:szCs w:val="20"/>
    </w:rPr>
  </w:style>
  <w:style w:type="paragraph" w:styleId="af1">
    <w:name w:val="Body Text Indent"/>
    <w:basedOn w:val="a"/>
    <w:rsid w:val="002A7E0E"/>
    <w:pPr>
      <w:spacing w:afterLines="0"/>
      <w:ind w:leftChars="200" w:left="420"/>
    </w:pPr>
  </w:style>
  <w:style w:type="paragraph" w:customStyle="1" w:styleId="xl47">
    <w:name w:val="xl47"/>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Times New Roman" w:hAnsi="Times New Roman"/>
      <w:kern w:val="0"/>
      <w:sz w:val="20"/>
      <w:szCs w:val="20"/>
    </w:rPr>
  </w:style>
  <w:style w:type="paragraph" w:customStyle="1" w:styleId="11">
    <w:name w:val="1册标题1"/>
    <w:basedOn w:val="a"/>
    <w:next w:val="a"/>
    <w:rsid w:val="002A7E0E"/>
    <w:pPr>
      <w:spacing w:beforeLines="50" w:afterLines="50"/>
      <w:jc w:val="center"/>
      <w:outlineLvl w:val="0"/>
    </w:pPr>
    <w:rPr>
      <w:rFonts w:eastAsia="黑体"/>
      <w:b/>
      <w:bCs/>
      <w:sz w:val="48"/>
      <w:szCs w:val="20"/>
    </w:rPr>
  </w:style>
  <w:style w:type="paragraph" w:customStyle="1" w:styleId="xl25">
    <w:name w:val="xl25"/>
    <w:basedOn w:val="a"/>
    <w:rsid w:val="002A7E0E"/>
    <w:pPr>
      <w:widowControl/>
      <w:spacing w:before="100" w:beforeAutospacing="1" w:afterLines="0" w:afterAutospacing="1" w:line="240" w:lineRule="auto"/>
      <w:jc w:val="center"/>
      <w:textAlignment w:val="center"/>
    </w:pPr>
    <w:rPr>
      <w:rFonts w:ascii="宋体" w:hAnsi="宋体"/>
      <w:b/>
      <w:bCs/>
      <w:kern w:val="0"/>
      <w:sz w:val="22"/>
      <w:szCs w:val="22"/>
    </w:rPr>
  </w:style>
  <w:style w:type="paragraph" w:customStyle="1" w:styleId="xl59">
    <w:name w:val="xl59"/>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styleId="31">
    <w:name w:val="toc 3"/>
    <w:basedOn w:val="a"/>
    <w:next w:val="a"/>
    <w:uiPriority w:val="39"/>
    <w:rsid w:val="002A7E0E"/>
    <w:pPr>
      <w:ind w:leftChars="400" w:left="400"/>
    </w:pPr>
  </w:style>
  <w:style w:type="paragraph" w:styleId="23">
    <w:name w:val="Body Text 2"/>
    <w:basedOn w:val="a"/>
    <w:rsid w:val="002A7E0E"/>
    <w:pPr>
      <w:spacing w:afterLines="0" w:line="480" w:lineRule="auto"/>
    </w:pPr>
  </w:style>
  <w:style w:type="paragraph" w:customStyle="1" w:styleId="xl51">
    <w:name w:val="xl51"/>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right"/>
    </w:pPr>
    <w:rPr>
      <w:rFonts w:ascii="宋体" w:hAnsi="宋体"/>
      <w:kern w:val="0"/>
      <w:sz w:val="20"/>
      <w:szCs w:val="20"/>
    </w:rPr>
  </w:style>
  <w:style w:type="paragraph" w:styleId="14">
    <w:name w:val="toc 1"/>
    <w:basedOn w:val="a"/>
    <w:next w:val="a"/>
    <w:uiPriority w:val="39"/>
    <w:rsid w:val="002A7E0E"/>
    <w:rPr>
      <w:rFonts w:eastAsia="黑体"/>
      <w:sz w:val="24"/>
    </w:rPr>
  </w:style>
  <w:style w:type="paragraph" w:customStyle="1" w:styleId="220">
    <w:name w:val="2册标题2"/>
    <w:basedOn w:val="a"/>
    <w:next w:val="a"/>
    <w:rsid w:val="002A7E0E"/>
    <w:pPr>
      <w:spacing w:beforeLines="50" w:afterLines="50"/>
      <w:outlineLvl w:val="1"/>
    </w:pPr>
    <w:rPr>
      <w:rFonts w:eastAsia="黑体"/>
      <w:sz w:val="30"/>
      <w:szCs w:val="30"/>
    </w:rPr>
  </w:style>
  <w:style w:type="paragraph" w:customStyle="1" w:styleId="xl49">
    <w:name w:val="xl49"/>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pPr>
    <w:rPr>
      <w:rFonts w:ascii="宋体" w:hAnsi="宋体"/>
      <w:kern w:val="0"/>
      <w:sz w:val="20"/>
      <w:szCs w:val="20"/>
    </w:rPr>
  </w:style>
  <w:style w:type="paragraph" w:customStyle="1" w:styleId="xl31">
    <w:name w:val="xl31"/>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2"/>
    </w:rPr>
  </w:style>
  <w:style w:type="paragraph" w:customStyle="1" w:styleId="120">
    <w:name w:val="1册标题2"/>
    <w:basedOn w:val="a"/>
    <w:next w:val="a"/>
    <w:rsid w:val="002A7E0E"/>
    <w:pPr>
      <w:adjustRightInd w:val="0"/>
      <w:spacing w:beforeLines="50" w:afterLines="50"/>
      <w:jc w:val="center"/>
      <w:textAlignment w:val="baseline"/>
      <w:outlineLvl w:val="1"/>
    </w:pPr>
    <w:rPr>
      <w:rFonts w:eastAsia="黑体"/>
      <w:bCs/>
      <w:kern w:val="0"/>
      <w:sz w:val="32"/>
    </w:rPr>
  </w:style>
  <w:style w:type="paragraph" w:customStyle="1" w:styleId="xl35">
    <w:name w:val="xl35"/>
    <w:basedOn w:val="a"/>
    <w:rsid w:val="002A7E0E"/>
    <w:pPr>
      <w:widowControl/>
      <w:pBdr>
        <w:top w:val="single" w:sz="4" w:space="0" w:color="auto"/>
        <w:left w:val="single" w:sz="4" w:space="0" w:color="auto"/>
        <w:bottom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font5">
    <w:name w:val="font5"/>
    <w:basedOn w:val="a"/>
    <w:rsid w:val="002A7E0E"/>
    <w:pPr>
      <w:widowControl/>
      <w:spacing w:before="100" w:beforeAutospacing="1" w:afterLines="0" w:afterAutospacing="1" w:line="240" w:lineRule="auto"/>
      <w:jc w:val="left"/>
    </w:pPr>
    <w:rPr>
      <w:rFonts w:ascii="宋体" w:hAnsi="宋体" w:hint="eastAsia"/>
      <w:kern w:val="0"/>
      <w:sz w:val="18"/>
      <w:szCs w:val="18"/>
    </w:rPr>
  </w:style>
  <w:style w:type="paragraph" w:customStyle="1" w:styleId="xl40">
    <w:name w:val="xl4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Times New Roman" w:hAnsi="Times New Roman"/>
      <w:kern w:val="0"/>
      <w:sz w:val="22"/>
      <w:szCs w:val="22"/>
    </w:rPr>
  </w:style>
  <w:style w:type="paragraph" w:customStyle="1" w:styleId="xl32">
    <w:name w:val="xl32"/>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customStyle="1" w:styleId="font6">
    <w:name w:val="font6"/>
    <w:basedOn w:val="a"/>
    <w:rsid w:val="002A7E0E"/>
    <w:pPr>
      <w:widowControl/>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font8">
    <w:name w:val="font8"/>
    <w:basedOn w:val="a"/>
    <w:rsid w:val="002A7E0E"/>
    <w:pPr>
      <w:widowControl/>
      <w:spacing w:before="100" w:beforeAutospacing="1" w:afterLines="0" w:afterAutospacing="1" w:line="240" w:lineRule="auto"/>
      <w:jc w:val="left"/>
    </w:pPr>
    <w:rPr>
      <w:rFonts w:ascii="宋体" w:hAnsi="宋体" w:hint="eastAsia"/>
      <w:kern w:val="0"/>
      <w:sz w:val="22"/>
      <w:szCs w:val="22"/>
    </w:rPr>
  </w:style>
  <w:style w:type="paragraph" w:customStyle="1" w:styleId="xl37">
    <w:name w:val="xl37"/>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楷体_GB2312" w:eastAsia="楷体_GB2312" w:hAnsi="宋体" w:hint="eastAsia"/>
      <w:kern w:val="0"/>
      <w:sz w:val="18"/>
      <w:szCs w:val="18"/>
    </w:rPr>
  </w:style>
  <w:style w:type="paragraph" w:customStyle="1" w:styleId="xl55">
    <w:name w:val="xl55"/>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pPr>
    <w:rPr>
      <w:rFonts w:ascii="宋体" w:hAnsi="宋体"/>
      <w:kern w:val="0"/>
      <w:sz w:val="20"/>
      <w:szCs w:val="20"/>
    </w:rPr>
  </w:style>
  <w:style w:type="paragraph" w:customStyle="1" w:styleId="230">
    <w:name w:val="2册标题3"/>
    <w:basedOn w:val="a"/>
    <w:next w:val="a"/>
    <w:rsid w:val="002A7E0E"/>
    <w:pPr>
      <w:spacing w:beforeLines="50" w:afterLines="50"/>
      <w:ind w:leftChars="100" w:left="210"/>
      <w:outlineLvl w:val="2"/>
    </w:pPr>
    <w:rPr>
      <w:rFonts w:ascii="宋体" w:hAnsi="宋体" w:cs="Arial"/>
      <w:b/>
      <w:spacing w:val="20"/>
      <w:kern w:val="0"/>
      <w:sz w:val="28"/>
      <w:szCs w:val="28"/>
    </w:rPr>
  </w:style>
  <w:style w:type="paragraph" w:customStyle="1" w:styleId="P1">
    <w:name w:val="P1"/>
    <w:rsid w:val="002A7E0E"/>
    <w:pPr>
      <w:widowControl w:val="0"/>
      <w:spacing w:after="240" w:line="240" w:lineRule="atLeast"/>
      <w:ind w:left="2304" w:hanging="576"/>
      <w:jc w:val="both"/>
    </w:pPr>
    <w:rPr>
      <w:rFonts w:eastAsia="全真中明體"/>
      <w:snapToGrid w:val="0"/>
      <w:spacing w:val="20"/>
      <w:sz w:val="24"/>
      <w:lang w:val="en-GB" w:eastAsia="en-US"/>
    </w:rPr>
  </w:style>
  <w:style w:type="paragraph" w:customStyle="1" w:styleId="xl26">
    <w:name w:val="xl26"/>
    <w:basedOn w:val="a"/>
    <w:rsid w:val="002A7E0E"/>
    <w:pPr>
      <w:widowControl/>
      <w:spacing w:before="100" w:beforeAutospacing="1" w:afterLines="0" w:afterAutospacing="1" w:line="240" w:lineRule="auto"/>
      <w:jc w:val="center"/>
      <w:textAlignment w:val="center"/>
    </w:pPr>
    <w:rPr>
      <w:rFonts w:ascii="宋体" w:hAnsi="宋体"/>
      <w:kern w:val="0"/>
      <w:sz w:val="22"/>
      <w:szCs w:val="22"/>
    </w:rPr>
  </w:style>
  <w:style w:type="paragraph" w:customStyle="1" w:styleId="af2">
    <w:name w:val="表格文字"/>
    <w:basedOn w:val="a"/>
    <w:rsid w:val="002A7E0E"/>
    <w:pPr>
      <w:spacing w:before="25"/>
    </w:pPr>
    <w:rPr>
      <w:rFonts w:ascii="宋体" w:hAnsi="宋体"/>
      <w:spacing w:val="10"/>
      <w:kern w:val="0"/>
      <w:sz w:val="24"/>
      <w:szCs w:val="20"/>
    </w:rPr>
  </w:style>
  <w:style w:type="paragraph" w:customStyle="1" w:styleId="font10">
    <w:name w:val="font10"/>
    <w:basedOn w:val="a"/>
    <w:rsid w:val="002A7E0E"/>
    <w:pPr>
      <w:widowControl/>
      <w:spacing w:before="100" w:beforeAutospacing="1" w:afterLines="0" w:afterAutospacing="1" w:line="240" w:lineRule="auto"/>
      <w:jc w:val="left"/>
    </w:pPr>
    <w:rPr>
      <w:rFonts w:ascii="Times New Roman" w:hAnsi="Times New Roman"/>
      <w:kern w:val="0"/>
      <w:sz w:val="20"/>
      <w:szCs w:val="20"/>
    </w:rPr>
  </w:style>
  <w:style w:type="paragraph" w:customStyle="1" w:styleId="210">
    <w:name w:val="2册标题1"/>
    <w:basedOn w:val="a"/>
    <w:next w:val="a"/>
    <w:rsid w:val="002A7E0E"/>
    <w:pPr>
      <w:spacing w:beforeLines="50" w:afterLines="50"/>
      <w:jc w:val="center"/>
      <w:outlineLvl w:val="0"/>
    </w:pPr>
    <w:rPr>
      <w:rFonts w:eastAsia="黑体"/>
      <w:sz w:val="32"/>
      <w:szCs w:val="32"/>
    </w:rPr>
  </w:style>
  <w:style w:type="paragraph" w:customStyle="1" w:styleId="xl42">
    <w:name w:val="xl42"/>
    <w:basedOn w:val="a"/>
    <w:rsid w:val="002A7E0E"/>
    <w:pPr>
      <w:widowControl/>
      <w:pBdr>
        <w:bottom w:val="single" w:sz="4" w:space="0" w:color="auto"/>
      </w:pBdr>
      <w:spacing w:before="100" w:beforeAutospacing="1" w:afterLines="0" w:afterAutospacing="1" w:line="240" w:lineRule="auto"/>
      <w:jc w:val="left"/>
    </w:pPr>
    <w:rPr>
      <w:rFonts w:ascii="宋体" w:hAnsi="宋体"/>
      <w:kern w:val="0"/>
      <w:sz w:val="24"/>
    </w:rPr>
  </w:style>
  <w:style w:type="paragraph" w:customStyle="1" w:styleId="Char2">
    <w:name w:val="Char"/>
    <w:basedOn w:val="a"/>
    <w:rsid w:val="002A7E0E"/>
    <w:pPr>
      <w:spacing w:line="400" w:lineRule="exact"/>
      <w:jc w:val="center"/>
    </w:pPr>
  </w:style>
  <w:style w:type="paragraph" w:customStyle="1" w:styleId="xl60">
    <w:name w:val="xl60"/>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customStyle="1" w:styleId="xl34">
    <w:name w:val="xl34"/>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57">
    <w:name w:val="xl57"/>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宋体" w:hAnsi="宋体"/>
      <w:b/>
      <w:bCs/>
      <w:kern w:val="0"/>
      <w:sz w:val="20"/>
      <w:szCs w:val="20"/>
    </w:rPr>
  </w:style>
  <w:style w:type="paragraph" w:customStyle="1" w:styleId="af3">
    <w:name w:val="标准"/>
    <w:basedOn w:val="a"/>
    <w:rsid w:val="002A7E0E"/>
    <w:pPr>
      <w:overflowPunct w:val="0"/>
      <w:autoSpaceDE w:val="0"/>
      <w:autoSpaceDN w:val="0"/>
      <w:adjustRightInd w:val="0"/>
      <w:spacing w:afterLines="0" w:line="240" w:lineRule="atLeast"/>
      <w:textAlignment w:val="baseline"/>
    </w:pPr>
    <w:rPr>
      <w:rFonts w:ascii="Times New Roman" w:eastAsia="楷体_GB2312" w:hAnsi="Times New Roman"/>
      <w:kern w:val="0"/>
      <w:sz w:val="24"/>
      <w:szCs w:val="20"/>
    </w:rPr>
  </w:style>
  <w:style w:type="paragraph" w:customStyle="1" w:styleId="xl29">
    <w:name w:val="xl29"/>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b/>
      <w:bCs/>
      <w:kern w:val="0"/>
      <w:sz w:val="22"/>
      <w:szCs w:val="22"/>
    </w:rPr>
  </w:style>
  <w:style w:type="paragraph" w:customStyle="1" w:styleId="xl50">
    <w:name w:val="xl5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pPr>
    <w:rPr>
      <w:rFonts w:ascii="宋体" w:hAnsi="宋体"/>
      <w:kern w:val="0"/>
      <w:sz w:val="20"/>
      <w:szCs w:val="20"/>
    </w:rPr>
  </w:style>
  <w:style w:type="paragraph" w:customStyle="1" w:styleId="af4">
    <w:name w:val="表正文"/>
    <w:basedOn w:val="a"/>
    <w:next w:val="ab"/>
    <w:rsid w:val="002A7E0E"/>
    <w:pPr>
      <w:widowControl/>
      <w:spacing w:before="100" w:beforeAutospacing="1" w:afterLines="0" w:afterAutospacing="1" w:line="240" w:lineRule="auto"/>
      <w:jc w:val="left"/>
    </w:pPr>
    <w:rPr>
      <w:rFonts w:ascii="Times New Roman" w:hAnsi="Times New Roman"/>
      <w:kern w:val="0"/>
      <w:sz w:val="24"/>
    </w:rPr>
  </w:style>
  <w:style w:type="paragraph" w:customStyle="1" w:styleId="xl39">
    <w:name w:val="xl39"/>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56">
    <w:name w:val="xl56"/>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黑体" w:eastAsia="黑体" w:hAnsi="宋体" w:hint="eastAsia"/>
      <w:b/>
      <w:bCs/>
      <w:kern w:val="0"/>
      <w:sz w:val="20"/>
      <w:szCs w:val="20"/>
    </w:rPr>
  </w:style>
  <w:style w:type="paragraph" w:customStyle="1" w:styleId="25">
    <w:name w:val="2册标题5"/>
    <w:basedOn w:val="a"/>
    <w:next w:val="a"/>
    <w:rsid w:val="002A7E0E"/>
    <w:pPr>
      <w:spacing w:beforeLines="50" w:afterLines="50"/>
      <w:ind w:leftChars="300" w:left="300"/>
      <w:outlineLvl w:val="4"/>
    </w:pPr>
    <w:rPr>
      <w:rFonts w:eastAsia="楷体_GB2312"/>
      <w:b/>
      <w:sz w:val="24"/>
    </w:rPr>
  </w:style>
  <w:style w:type="paragraph" w:customStyle="1" w:styleId="xl54">
    <w:name w:val="xl54"/>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kern w:val="0"/>
      <w:sz w:val="20"/>
      <w:szCs w:val="20"/>
    </w:rPr>
  </w:style>
  <w:style w:type="paragraph" w:customStyle="1" w:styleId="xl44">
    <w:name w:val="xl44"/>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pPr>
    <w:rPr>
      <w:rFonts w:ascii="宋体" w:hAnsi="宋体"/>
      <w:kern w:val="0"/>
      <w:sz w:val="20"/>
      <w:szCs w:val="20"/>
    </w:rPr>
  </w:style>
  <w:style w:type="paragraph" w:customStyle="1" w:styleId="P7">
    <w:name w:val="P7"/>
    <w:rsid w:val="002A7E0E"/>
    <w:pPr>
      <w:widowControl w:val="0"/>
      <w:tabs>
        <w:tab w:val="left" w:pos="576"/>
      </w:tabs>
      <w:spacing w:after="240" w:line="240" w:lineRule="atLeast"/>
      <w:ind w:left="1728" w:hanging="1728"/>
      <w:jc w:val="both"/>
    </w:pPr>
    <w:rPr>
      <w:rFonts w:eastAsia="全真中明體"/>
      <w:snapToGrid w:val="0"/>
      <w:spacing w:val="20"/>
      <w:sz w:val="24"/>
      <w:lang w:val="en-GB" w:eastAsia="en-US"/>
    </w:rPr>
  </w:style>
  <w:style w:type="paragraph" w:customStyle="1" w:styleId="xl28">
    <w:name w:val="xl28"/>
    <w:basedOn w:val="a"/>
    <w:rsid w:val="002A7E0E"/>
    <w:pPr>
      <w:widowControl/>
      <w:pBdr>
        <w:bottom w:val="single" w:sz="4" w:space="0" w:color="auto"/>
      </w:pBdr>
      <w:spacing w:before="100" w:beforeAutospacing="1" w:afterLines="0" w:afterAutospacing="1" w:line="240" w:lineRule="auto"/>
      <w:jc w:val="right"/>
      <w:textAlignment w:val="center"/>
    </w:pPr>
    <w:rPr>
      <w:rFonts w:ascii="宋体" w:hAnsi="宋体"/>
      <w:kern w:val="0"/>
      <w:sz w:val="22"/>
      <w:szCs w:val="22"/>
    </w:rPr>
  </w:style>
  <w:style w:type="paragraph" w:customStyle="1" w:styleId="CharCharCharChar">
    <w:name w:val="Char Char Char Char"/>
    <w:basedOn w:val="a"/>
    <w:rsid w:val="002A7E0E"/>
    <w:pPr>
      <w:widowControl/>
      <w:spacing w:afterLines="0" w:line="240" w:lineRule="exact"/>
      <w:jc w:val="center"/>
    </w:pPr>
    <w:rPr>
      <w:rFonts w:ascii="黑体" w:eastAsia="黑体" w:hAnsi="Verdana"/>
      <w:kern w:val="0"/>
      <w:sz w:val="32"/>
      <w:szCs w:val="32"/>
      <w:lang w:eastAsia="en-US"/>
    </w:rPr>
  </w:style>
  <w:style w:type="paragraph" w:customStyle="1" w:styleId="xl30">
    <w:name w:val="xl3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b/>
      <w:bCs/>
      <w:kern w:val="0"/>
      <w:sz w:val="22"/>
      <w:szCs w:val="22"/>
    </w:rPr>
  </w:style>
  <w:style w:type="paragraph" w:customStyle="1" w:styleId="xl43">
    <w:name w:val="xl43"/>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宋体" w:hAnsi="宋体"/>
      <w:kern w:val="0"/>
      <w:sz w:val="20"/>
      <w:szCs w:val="20"/>
    </w:rPr>
  </w:style>
  <w:style w:type="paragraph" w:customStyle="1" w:styleId="font9">
    <w:name w:val="font9"/>
    <w:basedOn w:val="a"/>
    <w:rsid w:val="002A7E0E"/>
    <w:pPr>
      <w:widowControl/>
      <w:spacing w:before="100" w:beforeAutospacing="1" w:afterLines="0" w:afterAutospacing="1" w:line="240" w:lineRule="auto"/>
      <w:jc w:val="left"/>
    </w:pPr>
    <w:rPr>
      <w:rFonts w:ascii="Times New Roman" w:hAnsi="Times New Roman"/>
      <w:kern w:val="0"/>
      <w:sz w:val="22"/>
      <w:szCs w:val="22"/>
    </w:rPr>
  </w:style>
  <w:style w:type="character" w:customStyle="1" w:styleId="Char1">
    <w:name w:val="页眉 Char"/>
    <w:basedOn w:val="a1"/>
    <w:link w:val="ae"/>
    <w:uiPriority w:val="99"/>
    <w:rsid w:val="003155B0"/>
    <w:rPr>
      <w:rFonts w:ascii="Arial" w:eastAsia="楷体_GB2312" w:hAnsi="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E0E"/>
    <w:pPr>
      <w:widowControl w:val="0"/>
      <w:spacing w:afterLines="25" w:line="300" w:lineRule="auto"/>
      <w:jc w:val="both"/>
    </w:pPr>
    <w:rPr>
      <w:rFonts w:ascii="Arial" w:hAnsi="Arial"/>
      <w:kern w:val="2"/>
      <w:sz w:val="21"/>
      <w:szCs w:val="24"/>
    </w:rPr>
  </w:style>
  <w:style w:type="paragraph" w:styleId="1">
    <w:name w:val="heading 1"/>
    <w:basedOn w:val="a"/>
    <w:next w:val="a"/>
    <w:qFormat/>
    <w:rsid w:val="002A7E0E"/>
    <w:pPr>
      <w:keepNext/>
      <w:keepLines/>
      <w:spacing w:before="340" w:afterLines="0" w:line="576" w:lineRule="auto"/>
      <w:outlineLvl w:val="0"/>
    </w:pPr>
    <w:rPr>
      <w:b/>
      <w:bCs/>
      <w:kern w:val="44"/>
      <w:sz w:val="44"/>
      <w:szCs w:val="44"/>
    </w:rPr>
  </w:style>
  <w:style w:type="paragraph" w:styleId="2">
    <w:name w:val="heading 2"/>
    <w:basedOn w:val="a"/>
    <w:next w:val="a"/>
    <w:qFormat/>
    <w:rsid w:val="002A7E0E"/>
    <w:pPr>
      <w:keepNext/>
      <w:keepLines/>
      <w:spacing w:before="260" w:afterLines="0" w:line="413" w:lineRule="auto"/>
      <w:outlineLvl w:val="1"/>
    </w:pPr>
    <w:rPr>
      <w:rFonts w:eastAsia="黑体"/>
      <w:b/>
      <w:bCs/>
      <w:sz w:val="32"/>
      <w:szCs w:val="32"/>
    </w:rPr>
  </w:style>
  <w:style w:type="paragraph" w:styleId="3">
    <w:name w:val="heading 3"/>
    <w:basedOn w:val="a"/>
    <w:next w:val="a"/>
    <w:qFormat/>
    <w:rsid w:val="002A7E0E"/>
    <w:pPr>
      <w:keepNext/>
      <w:keepLines/>
      <w:spacing w:before="260" w:afterLines="0" w:line="413" w:lineRule="auto"/>
      <w:outlineLvl w:val="2"/>
    </w:pPr>
    <w:rPr>
      <w:b/>
      <w:bCs/>
      <w:sz w:val="32"/>
      <w:szCs w:val="32"/>
    </w:rPr>
  </w:style>
  <w:style w:type="paragraph" w:styleId="4">
    <w:name w:val="heading 4"/>
    <w:basedOn w:val="a"/>
    <w:next w:val="a"/>
    <w:qFormat/>
    <w:rsid w:val="002A7E0E"/>
    <w:pPr>
      <w:keepNext/>
      <w:keepLines/>
      <w:spacing w:before="280" w:afterLines="0" w:line="372" w:lineRule="auto"/>
      <w:outlineLvl w:val="3"/>
    </w:pPr>
    <w:rPr>
      <w:rFonts w:eastAsia="黑体"/>
      <w:b/>
      <w:bCs/>
      <w:sz w:val="28"/>
      <w:szCs w:val="28"/>
    </w:rPr>
  </w:style>
  <w:style w:type="paragraph" w:styleId="5">
    <w:name w:val="heading 5"/>
    <w:basedOn w:val="a"/>
    <w:next w:val="a"/>
    <w:qFormat/>
    <w:rsid w:val="002A7E0E"/>
    <w:pPr>
      <w:keepNext/>
      <w:keepLines/>
      <w:spacing w:before="280" w:afterLines="0" w:line="372" w:lineRule="auto"/>
      <w:outlineLvl w:val="4"/>
    </w:pPr>
    <w:rPr>
      <w:b/>
      <w:bCs/>
      <w:sz w:val="28"/>
      <w:szCs w:val="28"/>
    </w:rPr>
  </w:style>
  <w:style w:type="paragraph" w:styleId="6">
    <w:name w:val="heading 6"/>
    <w:basedOn w:val="a"/>
    <w:next w:val="a"/>
    <w:qFormat/>
    <w:rsid w:val="002A7E0E"/>
    <w:pPr>
      <w:keepNext/>
      <w:keepLines/>
      <w:spacing w:before="240" w:afterLines="0" w:line="317" w:lineRule="auto"/>
      <w:outlineLvl w:val="5"/>
    </w:pPr>
    <w:rPr>
      <w:rFonts w:eastAsia="黑体"/>
      <w:b/>
      <w:bCs/>
      <w:sz w:val="24"/>
    </w:rPr>
  </w:style>
  <w:style w:type="paragraph" w:styleId="7">
    <w:name w:val="heading 7"/>
    <w:basedOn w:val="a"/>
    <w:next w:val="a0"/>
    <w:qFormat/>
    <w:rsid w:val="002A7E0E"/>
    <w:pPr>
      <w:keepNext/>
      <w:keepLines/>
      <w:numPr>
        <w:ilvl w:val="6"/>
        <w:numId w:val="1"/>
      </w:numPr>
      <w:adjustRightInd w:val="0"/>
      <w:snapToGrid w:val="0"/>
      <w:spacing w:before="240" w:afterLines="0" w:line="317" w:lineRule="auto"/>
      <w:outlineLvl w:val="6"/>
    </w:pPr>
    <w:rPr>
      <w:rFonts w:ascii="Times New Roman" w:hAnsi="Times New Roman"/>
      <w:b/>
      <w:sz w:val="28"/>
      <w:szCs w:val="20"/>
    </w:rPr>
  </w:style>
  <w:style w:type="paragraph" w:styleId="8">
    <w:name w:val="heading 8"/>
    <w:basedOn w:val="a"/>
    <w:next w:val="a0"/>
    <w:qFormat/>
    <w:rsid w:val="002A7E0E"/>
    <w:pPr>
      <w:keepNext/>
      <w:keepLines/>
      <w:numPr>
        <w:ilvl w:val="7"/>
        <w:numId w:val="1"/>
      </w:numPr>
      <w:adjustRightInd w:val="0"/>
      <w:snapToGrid w:val="0"/>
      <w:spacing w:before="240" w:afterLines="0" w:line="317" w:lineRule="auto"/>
      <w:outlineLvl w:val="7"/>
    </w:pPr>
    <w:rPr>
      <w:rFonts w:eastAsia="黑体"/>
      <w:sz w:val="28"/>
      <w:szCs w:val="20"/>
    </w:rPr>
  </w:style>
  <w:style w:type="paragraph" w:styleId="9">
    <w:name w:val="heading 9"/>
    <w:basedOn w:val="a"/>
    <w:next w:val="a0"/>
    <w:qFormat/>
    <w:rsid w:val="002A7E0E"/>
    <w:pPr>
      <w:keepNext/>
      <w:keepLines/>
      <w:numPr>
        <w:ilvl w:val="8"/>
        <w:numId w:val="1"/>
      </w:numPr>
      <w:adjustRightInd w:val="0"/>
      <w:snapToGrid w:val="0"/>
      <w:spacing w:before="240" w:afterLines="0" w:line="317" w:lineRule="auto"/>
      <w:outlineLvl w:val="8"/>
    </w:pPr>
    <w:rPr>
      <w:rFonts w:eastAsia="黑体"/>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A7E0E"/>
    <w:pPr>
      <w:ind w:firstLineChars="200" w:firstLine="420"/>
    </w:pPr>
  </w:style>
  <w:style w:type="character" w:customStyle="1" w:styleId="text21">
    <w:name w:val="text21"/>
    <w:basedOn w:val="a1"/>
    <w:rsid w:val="002A7E0E"/>
  </w:style>
  <w:style w:type="character" w:styleId="a4">
    <w:name w:val="Hyperlink"/>
    <w:uiPriority w:val="99"/>
    <w:rsid w:val="002A7E0E"/>
    <w:rPr>
      <w:color w:val="0000FF"/>
      <w:u w:val="single"/>
    </w:rPr>
  </w:style>
  <w:style w:type="character" w:styleId="a5">
    <w:name w:val="page number"/>
    <w:basedOn w:val="a1"/>
    <w:rsid w:val="002A7E0E"/>
  </w:style>
  <w:style w:type="character" w:styleId="a6">
    <w:name w:val="Strong"/>
    <w:qFormat/>
    <w:rsid w:val="002A7E0E"/>
    <w:rPr>
      <w:b/>
      <w:bCs/>
    </w:rPr>
  </w:style>
  <w:style w:type="character" w:customStyle="1" w:styleId="Char">
    <w:name w:val="页脚 Char"/>
    <w:link w:val="a7"/>
    <w:uiPriority w:val="99"/>
    <w:rsid w:val="002A7E0E"/>
    <w:rPr>
      <w:rFonts w:ascii="Arial" w:eastAsia="楷体_GB2312" w:hAnsi="Arial"/>
      <w:sz w:val="18"/>
      <w:szCs w:val="18"/>
    </w:rPr>
  </w:style>
  <w:style w:type="paragraph" w:styleId="a7">
    <w:name w:val="footer"/>
    <w:basedOn w:val="a"/>
    <w:link w:val="Char"/>
    <w:uiPriority w:val="99"/>
    <w:rsid w:val="002A7E0E"/>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character" w:customStyle="1" w:styleId="2Char">
    <w:name w:val="正文缩进2格 Char"/>
    <w:link w:val="20"/>
    <w:rsid w:val="002A7E0E"/>
    <w:rPr>
      <w:rFonts w:ascii="仿宋_GB2312" w:eastAsia="仿宋_GB2312" w:hAnsi="宋体"/>
      <w:sz w:val="31"/>
    </w:rPr>
  </w:style>
  <w:style w:type="paragraph" w:customStyle="1" w:styleId="20">
    <w:name w:val="正文缩进2格"/>
    <w:basedOn w:val="a"/>
    <w:link w:val="2Char"/>
    <w:rsid w:val="002A7E0E"/>
    <w:pPr>
      <w:spacing w:afterLines="0" w:line="600" w:lineRule="exact"/>
      <w:ind w:firstLineChars="206" w:firstLine="639"/>
    </w:pPr>
    <w:rPr>
      <w:rFonts w:ascii="仿宋_GB2312" w:eastAsia="仿宋_GB2312" w:hAnsi="宋体"/>
      <w:kern w:val="0"/>
      <w:sz w:val="31"/>
      <w:szCs w:val="20"/>
    </w:rPr>
  </w:style>
  <w:style w:type="character" w:styleId="a8">
    <w:name w:val="FollowedHyperlink"/>
    <w:uiPriority w:val="99"/>
    <w:rsid w:val="002A7E0E"/>
    <w:rPr>
      <w:color w:val="800080"/>
      <w:u w:val="single"/>
    </w:rPr>
  </w:style>
  <w:style w:type="character" w:customStyle="1" w:styleId="Char0">
    <w:name w:val="批注框文本 Char"/>
    <w:link w:val="a9"/>
    <w:rsid w:val="002A7E0E"/>
    <w:rPr>
      <w:rFonts w:ascii="Arial" w:hAnsi="Arial"/>
      <w:kern w:val="2"/>
      <w:sz w:val="18"/>
      <w:szCs w:val="18"/>
    </w:rPr>
  </w:style>
  <w:style w:type="paragraph" w:styleId="a9">
    <w:name w:val="Balloon Text"/>
    <w:basedOn w:val="a"/>
    <w:link w:val="Char0"/>
    <w:rsid w:val="002A7E0E"/>
    <w:pPr>
      <w:spacing w:line="240" w:lineRule="auto"/>
    </w:pPr>
    <w:rPr>
      <w:sz w:val="18"/>
      <w:szCs w:val="18"/>
    </w:rPr>
  </w:style>
  <w:style w:type="character" w:customStyle="1" w:styleId="s">
    <w:name w:val="s"/>
    <w:basedOn w:val="a1"/>
    <w:rsid w:val="002A7E0E"/>
  </w:style>
  <w:style w:type="character" w:customStyle="1" w:styleId="h9point1">
    <w:name w:val="h9point1"/>
    <w:rsid w:val="002A7E0E"/>
    <w:rPr>
      <w:rFonts w:ascii="宋体" w:eastAsia="宋体" w:hAnsi="宋体" w:hint="eastAsia"/>
      <w:b w:val="0"/>
      <w:bCs w:val="0"/>
      <w:i w:val="0"/>
      <w:iCs w:val="0"/>
      <w:sz w:val="18"/>
      <w:szCs w:val="18"/>
    </w:rPr>
  </w:style>
  <w:style w:type="character" w:customStyle="1" w:styleId="z121">
    <w:name w:val="z121"/>
    <w:rsid w:val="002A7E0E"/>
    <w:rPr>
      <w:sz w:val="18"/>
      <w:szCs w:val="18"/>
    </w:rPr>
  </w:style>
  <w:style w:type="character" w:customStyle="1" w:styleId="10">
    <w:name w:val="标题1"/>
    <w:basedOn w:val="a1"/>
    <w:rsid w:val="002A7E0E"/>
  </w:style>
  <w:style w:type="paragraph" w:customStyle="1" w:styleId="12">
    <w:name w:val="12册标题"/>
    <w:basedOn w:val="a"/>
    <w:next w:val="a"/>
    <w:rsid w:val="002A7E0E"/>
    <w:pPr>
      <w:spacing w:beforeLines="50" w:afterLines="50"/>
      <w:jc w:val="center"/>
      <w:outlineLvl w:val="0"/>
    </w:pPr>
    <w:rPr>
      <w:rFonts w:eastAsia="黑体"/>
      <w:sz w:val="44"/>
      <w:szCs w:val="20"/>
    </w:rPr>
  </w:style>
  <w:style w:type="paragraph" w:customStyle="1" w:styleId="aa">
    <w:name w:val="："/>
    <w:basedOn w:val="a"/>
    <w:rsid w:val="002A7E0E"/>
    <w:pPr>
      <w:spacing w:afterLines="0" w:line="240" w:lineRule="auto"/>
    </w:pPr>
    <w:rPr>
      <w:rFonts w:ascii="Times New Roman" w:hAnsi="Times New Roman"/>
    </w:rPr>
  </w:style>
  <w:style w:type="paragraph" w:styleId="ab">
    <w:name w:val="Normal (Web)"/>
    <w:basedOn w:val="a"/>
    <w:rsid w:val="002A7E0E"/>
    <w:rPr>
      <w:rFonts w:ascii="Times New Roman" w:hAnsi="Times New Roman"/>
      <w:sz w:val="24"/>
    </w:rPr>
  </w:style>
  <w:style w:type="paragraph" w:customStyle="1" w:styleId="xl48">
    <w:name w:val="xl48"/>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kern w:val="0"/>
      <w:sz w:val="20"/>
      <w:szCs w:val="20"/>
    </w:rPr>
  </w:style>
  <w:style w:type="paragraph" w:styleId="ac">
    <w:name w:val="Plain Text"/>
    <w:basedOn w:val="a"/>
    <w:rsid w:val="002A7E0E"/>
    <w:rPr>
      <w:rFonts w:ascii="宋体" w:hAnsi="Courier New" w:cs="Courier New"/>
      <w:szCs w:val="21"/>
    </w:rPr>
  </w:style>
  <w:style w:type="paragraph" w:customStyle="1" w:styleId="xl58">
    <w:name w:val="xl58"/>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customStyle="1" w:styleId="xl52">
    <w:name w:val="xl52"/>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0"/>
      <w:szCs w:val="20"/>
    </w:rPr>
  </w:style>
  <w:style w:type="paragraph" w:customStyle="1" w:styleId="xl53">
    <w:name w:val="xl53"/>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textAlignment w:val="center"/>
    </w:pPr>
    <w:rPr>
      <w:rFonts w:ascii="宋体" w:hAnsi="宋体"/>
      <w:kern w:val="0"/>
      <w:sz w:val="20"/>
      <w:szCs w:val="20"/>
    </w:rPr>
  </w:style>
  <w:style w:type="paragraph" w:customStyle="1" w:styleId="ad">
    <w:name w:val="图"/>
    <w:basedOn w:val="a"/>
    <w:rsid w:val="002A7E0E"/>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font7">
    <w:name w:val="font7"/>
    <w:basedOn w:val="a"/>
    <w:rsid w:val="002A7E0E"/>
    <w:pPr>
      <w:widowControl/>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41">
    <w:name w:val="xl41"/>
    <w:basedOn w:val="a"/>
    <w:rsid w:val="002A7E0E"/>
    <w:pPr>
      <w:widowControl/>
      <w:pBdr>
        <w:bottom w:val="single" w:sz="4" w:space="0" w:color="auto"/>
      </w:pBdr>
      <w:spacing w:before="100" w:beforeAutospacing="1" w:afterLines="0" w:afterAutospacing="1" w:line="240" w:lineRule="auto"/>
      <w:jc w:val="left"/>
    </w:pPr>
    <w:rPr>
      <w:rFonts w:ascii="宋体" w:hAnsi="宋体"/>
      <w:b/>
      <w:bCs/>
      <w:kern w:val="0"/>
      <w:sz w:val="28"/>
      <w:szCs w:val="28"/>
    </w:rPr>
  </w:style>
  <w:style w:type="paragraph" w:customStyle="1" w:styleId="xl24">
    <w:name w:val="xl24"/>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2"/>
    </w:rPr>
  </w:style>
  <w:style w:type="paragraph" w:customStyle="1" w:styleId="xl27">
    <w:name w:val="xl27"/>
    <w:basedOn w:val="a"/>
    <w:rsid w:val="002A7E0E"/>
    <w:pPr>
      <w:widowControl/>
      <w:pBdr>
        <w:bottom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customStyle="1" w:styleId="Char1CharCharChar">
    <w:name w:val="Char1 Char Char Char"/>
    <w:basedOn w:val="a"/>
    <w:rsid w:val="002A7E0E"/>
    <w:pPr>
      <w:spacing w:afterLines="0" w:line="240" w:lineRule="auto"/>
      <w:ind w:left="420" w:hanging="420"/>
    </w:pPr>
  </w:style>
  <w:style w:type="paragraph" w:customStyle="1" w:styleId="24">
    <w:name w:val="2册标题4"/>
    <w:basedOn w:val="a"/>
    <w:next w:val="a"/>
    <w:rsid w:val="002A7E0E"/>
    <w:pPr>
      <w:spacing w:beforeLines="50" w:afterLines="50"/>
      <w:ind w:leftChars="200" w:left="420"/>
      <w:outlineLvl w:val="3"/>
    </w:pPr>
    <w:rPr>
      <w:rFonts w:eastAsia="幼圆" w:cs="Arial"/>
      <w:b/>
      <w:sz w:val="24"/>
    </w:rPr>
  </w:style>
  <w:style w:type="paragraph" w:customStyle="1" w:styleId="xl45">
    <w:name w:val="xl45"/>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Times New Roman" w:hAnsi="Times New Roman"/>
      <w:kern w:val="0"/>
      <w:sz w:val="20"/>
      <w:szCs w:val="20"/>
    </w:rPr>
  </w:style>
  <w:style w:type="paragraph" w:styleId="ae">
    <w:name w:val="header"/>
    <w:basedOn w:val="a"/>
    <w:link w:val="Char1"/>
    <w:uiPriority w:val="99"/>
    <w:rsid w:val="002A7E0E"/>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customStyle="1" w:styleId="13">
    <w:name w:val="1册标题3"/>
    <w:basedOn w:val="a"/>
    <w:next w:val="a"/>
    <w:rsid w:val="002A7E0E"/>
    <w:pPr>
      <w:keepNext/>
      <w:keepLines/>
      <w:adjustRightInd w:val="0"/>
      <w:spacing w:beforeLines="50" w:afterLines="50"/>
      <w:textAlignment w:val="baseline"/>
      <w:outlineLvl w:val="2"/>
    </w:pPr>
    <w:rPr>
      <w:rFonts w:eastAsia="黑体"/>
      <w:kern w:val="0"/>
      <w:sz w:val="30"/>
      <w:szCs w:val="20"/>
    </w:rPr>
  </w:style>
  <w:style w:type="paragraph" w:customStyle="1" w:styleId="xl36">
    <w:name w:val="xl36"/>
    <w:basedOn w:val="a"/>
    <w:rsid w:val="002A7E0E"/>
    <w:pPr>
      <w:widowControl/>
      <w:pBdr>
        <w:top w:val="single" w:sz="4" w:space="0" w:color="auto"/>
        <w:bottom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xl38">
    <w:name w:val="xl38"/>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xl33">
    <w:name w:val="xl33"/>
    <w:basedOn w:val="a"/>
    <w:rsid w:val="002A7E0E"/>
    <w:pPr>
      <w:widowControl/>
      <w:pBdr>
        <w:top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styleId="21">
    <w:name w:val="toc 2"/>
    <w:basedOn w:val="a"/>
    <w:next w:val="a"/>
    <w:uiPriority w:val="39"/>
    <w:rsid w:val="002A7E0E"/>
    <w:pPr>
      <w:ind w:leftChars="200" w:left="200"/>
    </w:pPr>
  </w:style>
  <w:style w:type="paragraph" w:styleId="30">
    <w:name w:val="Body Text Indent 3"/>
    <w:basedOn w:val="a"/>
    <w:rsid w:val="002A7E0E"/>
    <w:pPr>
      <w:spacing w:afterLines="0"/>
      <w:ind w:leftChars="200" w:left="420"/>
    </w:pPr>
    <w:rPr>
      <w:sz w:val="16"/>
      <w:szCs w:val="16"/>
    </w:rPr>
  </w:style>
  <w:style w:type="paragraph" w:styleId="af">
    <w:name w:val="Date"/>
    <w:basedOn w:val="a"/>
    <w:next w:val="a"/>
    <w:rsid w:val="002A7E0E"/>
    <w:pPr>
      <w:autoSpaceDE w:val="0"/>
      <w:autoSpaceDN w:val="0"/>
      <w:adjustRightInd w:val="0"/>
      <w:spacing w:afterLines="0" w:line="240" w:lineRule="auto"/>
      <w:textAlignment w:val="baseline"/>
    </w:pPr>
    <w:rPr>
      <w:rFonts w:ascii="宋体" w:hAnsi="Times New Roman"/>
      <w:kern w:val="0"/>
      <w:sz w:val="28"/>
      <w:szCs w:val="20"/>
    </w:rPr>
  </w:style>
  <w:style w:type="paragraph" w:styleId="af0">
    <w:name w:val="Body Text"/>
    <w:basedOn w:val="a"/>
    <w:rsid w:val="002A7E0E"/>
    <w:pPr>
      <w:spacing w:afterLines="0"/>
    </w:pPr>
  </w:style>
  <w:style w:type="paragraph" w:styleId="22">
    <w:name w:val="Body Text Indent 2"/>
    <w:basedOn w:val="a"/>
    <w:rsid w:val="002A7E0E"/>
    <w:pPr>
      <w:spacing w:afterLines="0" w:line="480" w:lineRule="auto"/>
      <w:ind w:leftChars="200" w:left="420"/>
    </w:pPr>
  </w:style>
  <w:style w:type="paragraph" w:customStyle="1" w:styleId="xl46">
    <w:name w:val="xl46"/>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Times New Roman" w:hAnsi="Times New Roman"/>
      <w:kern w:val="0"/>
      <w:sz w:val="20"/>
      <w:szCs w:val="20"/>
    </w:rPr>
  </w:style>
  <w:style w:type="paragraph" w:styleId="af1">
    <w:name w:val="Body Text Indent"/>
    <w:basedOn w:val="a"/>
    <w:rsid w:val="002A7E0E"/>
    <w:pPr>
      <w:spacing w:afterLines="0"/>
      <w:ind w:leftChars="200" w:left="420"/>
    </w:pPr>
  </w:style>
  <w:style w:type="paragraph" w:customStyle="1" w:styleId="xl47">
    <w:name w:val="xl47"/>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Times New Roman" w:hAnsi="Times New Roman"/>
      <w:kern w:val="0"/>
      <w:sz w:val="20"/>
      <w:szCs w:val="20"/>
    </w:rPr>
  </w:style>
  <w:style w:type="paragraph" w:customStyle="1" w:styleId="11">
    <w:name w:val="1册标题1"/>
    <w:basedOn w:val="a"/>
    <w:next w:val="a"/>
    <w:rsid w:val="002A7E0E"/>
    <w:pPr>
      <w:spacing w:beforeLines="50" w:afterLines="50"/>
      <w:jc w:val="center"/>
      <w:outlineLvl w:val="0"/>
    </w:pPr>
    <w:rPr>
      <w:rFonts w:eastAsia="黑体"/>
      <w:b/>
      <w:bCs/>
      <w:sz w:val="48"/>
      <w:szCs w:val="20"/>
    </w:rPr>
  </w:style>
  <w:style w:type="paragraph" w:customStyle="1" w:styleId="xl25">
    <w:name w:val="xl25"/>
    <w:basedOn w:val="a"/>
    <w:rsid w:val="002A7E0E"/>
    <w:pPr>
      <w:widowControl/>
      <w:spacing w:before="100" w:beforeAutospacing="1" w:afterLines="0" w:afterAutospacing="1" w:line="240" w:lineRule="auto"/>
      <w:jc w:val="center"/>
      <w:textAlignment w:val="center"/>
    </w:pPr>
    <w:rPr>
      <w:rFonts w:ascii="宋体" w:hAnsi="宋体"/>
      <w:b/>
      <w:bCs/>
      <w:kern w:val="0"/>
      <w:sz w:val="22"/>
      <w:szCs w:val="22"/>
    </w:rPr>
  </w:style>
  <w:style w:type="paragraph" w:customStyle="1" w:styleId="xl59">
    <w:name w:val="xl59"/>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styleId="31">
    <w:name w:val="toc 3"/>
    <w:basedOn w:val="a"/>
    <w:next w:val="a"/>
    <w:uiPriority w:val="39"/>
    <w:rsid w:val="002A7E0E"/>
    <w:pPr>
      <w:ind w:leftChars="400" w:left="400"/>
    </w:pPr>
  </w:style>
  <w:style w:type="paragraph" w:styleId="23">
    <w:name w:val="Body Text 2"/>
    <w:basedOn w:val="a"/>
    <w:rsid w:val="002A7E0E"/>
    <w:pPr>
      <w:spacing w:afterLines="0" w:line="480" w:lineRule="auto"/>
    </w:pPr>
  </w:style>
  <w:style w:type="paragraph" w:customStyle="1" w:styleId="xl51">
    <w:name w:val="xl51"/>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right"/>
    </w:pPr>
    <w:rPr>
      <w:rFonts w:ascii="宋体" w:hAnsi="宋体"/>
      <w:kern w:val="0"/>
      <w:sz w:val="20"/>
      <w:szCs w:val="20"/>
    </w:rPr>
  </w:style>
  <w:style w:type="paragraph" w:styleId="14">
    <w:name w:val="toc 1"/>
    <w:basedOn w:val="a"/>
    <w:next w:val="a"/>
    <w:uiPriority w:val="39"/>
    <w:rsid w:val="002A7E0E"/>
    <w:rPr>
      <w:rFonts w:eastAsia="黑体"/>
      <w:sz w:val="24"/>
    </w:rPr>
  </w:style>
  <w:style w:type="paragraph" w:customStyle="1" w:styleId="220">
    <w:name w:val="2册标题2"/>
    <w:basedOn w:val="a"/>
    <w:next w:val="a"/>
    <w:rsid w:val="002A7E0E"/>
    <w:pPr>
      <w:spacing w:beforeLines="50" w:afterLines="50"/>
      <w:outlineLvl w:val="1"/>
    </w:pPr>
    <w:rPr>
      <w:rFonts w:eastAsia="黑体"/>
      <w:sz w:val="30"/>
      <w:szCs w:val="30"/>
    </w:rPr>
  </w:style>
  <w:style w:type="paragraph" w:customStyle="1" w:styleId="xl49">
    <w:name w:val="xl49"/>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pPr>
    <w:rPr>
      <w:rFonts w:ascii="宋体" w:hAnsi="宋体"/>
      <w:kern w:val="0"/>
      <w:sz w:val="20"/>
      <w:szCs w:val="20"/>
    </w:rPr>
  </w:style>
  <w:style w:type="paragraph" w:customStyle="1" w:styleId="xl31">
    <w:name w:val="xl31"/>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kern w:val="0"/>
      <w:sz w:val="22"/>
      <w:szCs w:val="22"/>
    </w:rPr>
  </w:style>
  <w:style w:type="paragraph" w:customStyle="1" w:styleId="120">
    <w:name w:val="1册标题2"/>
    <w:basedOn w:val="a"/>
    <w:next w:val="a"/>
    <w:rsid w:val="002A7E0E"/>
    <w:pPr>
      <w:adjustRightInd w:val="0"/>
      <w:spacing w:beforeLines="50" w:afterLines="50"/>
      <w:jc w:val="center"/>
      <w:textAlignment w:val="baseline"/>
      <w:outlineLvl w:val="1"/>
    </w:pPr>
    <w:rPr>
      <w:rFonts w:eastAsia="黑体"/>
      <w:bCs/>
      <w:kern w:val="0"/>
      <w:sz w:val="32"/>
    </w:rPr>
  </w:style>
  <w:style w:type="paragraph" w:customStyle="1" w:styleId="xl35">
    <w:name w:val="xl35"/>
    <w:basedOn w:val="a"/>
    <w:rsid w:val="002A7E0E"/>
    <w:pPr>
      <w:widowControl/>
      <w:pBdr>
        <w:top w:val="single" w:sz="4" w:space="0" w:color="auto"/>
        <w:left w:val="single" w:sz="4" w:space="0" w:color="auto"/>
        <w:bottom w:val="single" w:sz="4" w:space="0" w:color="auto"/>
      </w:pBdr>
      <w:spacing w:before="100" w:beforeAutospacing="1" w:afterLines="0" w:afterAutospacing="1" w:line="240" w:lineRule="auto"/>
      <w:jc w:val="center"/>
      <w:textAlignment w:val="center"/>
    </w:pPr>
    <w:rPr>
      <w:rFonts w:ascii="楷体_GB2312" w:eastAsia="楷体_GB2312" w:hAnsi="宋体" w:hint="eastAsia"/>
      <w:b/>
      <w:bCs/>
      <w:kern w:val="0"/>
      <w:sz w:val="18"/>
      <w:szCs w:val="18"/>
    </w:rPr>
  </w:style>
  <w:style w:type="paragraph" w:customStyle="1" w:styleId="font5">
    <w:name w:val="font5"/>
    <w:basedOn w:val="a"/>
    <w:rsid w:val="002A7E0E"/>
    <w:pPr>
      <w:widowControl/>
      <w:spacing w:before="100" w:beforeAutospacing="1" w:afterLines="0" w:afterAutospacing="1" w:line="240" w:lineRule="auto"/>
      <w:jc w:val="left"/>
    </w:pPr>
    <w:rPr>
      <w:rFonts w:ascii="宋体" w:hAnsi="宋体" w:hint="eastAsia"/>
      <w:kern w:val="0"/>
      <w:sz w:val="18"/>
      <w:szCs w:val="18"/>
    </w:rPr>
  </w:style>
  <w:style w:type="paragraph" w:customStyle="1" w:styleId="xl40">
    <w:name w:val="xl4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Times New Roman" w:hAnsi="Times New Roman"/>
      <w:kern w:val="0"/>
      <w:sz w:val="22"/>
      <w:szCs w:val="22"/>
    </w:rPr>
  </w:style>
  <w:style w:type="paragraph" w:customStyle="1" w:styleId="xl32">
    <w:name w:val="xl32"/>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kern w:val="0"/>
      <w:sz w:val="22"/>
      <w:szCs w:val="22"/>
    </w:rPr>
  </w:style>
  <w:style w:type="paragraph" w:customStyle="1" w:styleId="font6">
    <w:name w:val="font6"/>
    <w:basedOn w:val="a"/>
    <w:rsid w:val="002A7E0E"/>
    <w:pPr>
      <w:widowControl/>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font8">
    <w:name w:val="font8"/>
    <w:basedOn w:val="a"/>
    <w:rsid w:val="002A7E0E"/>
    <w:pPr>
      <w:widowControl/>
      <w:spacing w:before="100" w:beforeAutospacing="1" w:afterLines="0" w:afterAutospacing="1" w:line="240" w:lineRule="auto"/>
      <w:jc w:val="left"/>
    </w:pPr>
    <w:rPr>
      <w:rFonts w:ascii="宋体" w:hAnsi="宋体" w:hint="eastAsia"/>
      <w:kern w:val="0"/>
      <w:sz w:val="22"/>
      <w:szCs w:val="22"/>
    </w:rPr>
  </w:style>
  <w:style w:type="paragraph" w:customStyle="1" w:styleId="xl37">
    <w:name w:val="xl37"/>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楷体_GB2312" w:eastAsia="楷体_GB2312" w:hAnsi="宋体" w:hint="eastAsia"/>
      <w:kern w:val="0"/>
      <w:sz w:val="18"/>
      <w:szCs w:val="18"/>
    </w:rPr>
  </w:style>
  <w:style w:type="paragraph" w:customStyle="1" w:styleId="xl55">
    <w:name w:val="xl55"/>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pPr>
    <w:rPr>
      <w:rFonts w:ascii="宋体" w:hAnsi="宋体"/>
      <w:kern w:val="0"/>
      <w:sz w:val="20"/>
      <w:szCs w:val="20"/>
    </w:rPr>
  </w:style>
  <w:style w:type="paragraph" w:customStyle="1" w:styleId="230">
    <w:name w:val="2册标题3"/>
    <w:basedOn w:val="a"/>
    <w:next w:val="a"/>
    <w:rsid w:val="002A7E0E"/>
    <w:pPr>
      <w:spacing w:beforeLines="50" w:afterLines="50"/>
      <w:ind w:leftChars="100" w:left="210"/>
      <w:outlineLvl w:val="2"/>
    </w:pPr>
    <w:rPr>
      <w:rFonts w:ascii="宋体" w:hAnsi="宋体" w:cs="Arial"/>
      <w:b/>
      <w:spacing w:val="20"/>
      <w:kern w:val="0"/>
      <w:sz w:val="28"/>
      <w:szCs w:val="28"/>
    </w:rPr>
  </w:style>
  <w:style w:type="paragraph" w:customStyle="1" w:styleId="P1">
    <w:name w:val="P1"/>
    <w:rsid w:val="002A7E0E"/>
    <w:pPr>
      <w:widowControl w:val="0"/>
      <w:spacing w:after="240" w:line="240" w:lineRule="atLeast"/>
      <w:ind w:left="2304" w:hanging="576"/>
      <w:jc w:val="both"/>
    </w:pPr>
    <w:rPr>
      <w:rFonts w:eastAsia="全真中明體"/>
      <w:snapToGrid w:val="0"/>
      <w:spacing w:val="20"/>
      <w:sz w:val="24"/>
      <w:lang w:val="en-GB" w:eastAsia="en-US"/>
    </w:rPr>
  </w:style>
  <w:style w:type="paragraph" w:customStyle="1" w:styleId="xl26">
    <w:name w:val="xl26"/>
    <w:basedOn w:val="a"/>
    <w:rsid w:val="002A7E0E"/>
    <w:pPr>
      <w:widowControl/>
      <w:spacing w:before="100" w:beforeAutospacing="1" w:afterLines="0" w:afterAutospacing="1" w:line="240" w:lineRule="auto"/>
      <w:jc w:val="center"/>
      <w:textAlignment w:val="center"/>
    </w:pPr>
    <w:rPr>
      <w:rFonts w:ascii="宋体" w:hAnsi="宋体"/>
      <w:kern w:val="0"/>
      <w:sz w:val="22"/>
      <w:szCs w:val="22"/>
    </w:rPr>
  </w:style>
  <w:style w:type="paragraph" w:customStyle="1" w:styleId="af2">
    <w:name w:val="表格文字"/>
    <w:basedOn w:val="a"/>
    <w:rsid w:val="002A7E0E"/>
    <w:pPr>
      <w:spacing w:before="25"/>
    </w:pPr>
    <w:rPr>
      <w:rFonts w:ascii="宋体" w:hAnsi="宋体"/>
      <w:spacing w:val="10"/>
      <w:kern w:val="0"/>
      <w:sz w:val="24"/>
      <w:szCs w:val="20"/>
    </w:rPr>
  </w:style>
  <w:style w:type="paragraph" w:customStyle="1" w:styleId="font10">
    <w:name w:val="font10"/>
    <w:basedOn w:val="a"/>
    <w:rsid w:val="002A7E0E"/>
    <w:pPr>
      <w:widowControl/>
      <w:spacing w:before="100" w:beforeAutospacing="1" w:afterLines="0" w:afterAutospacing="1" w:line="240" w:lineRule="auto"/>
      <w:jc w:val="left"/>
    </w:pPr>
    <w:rPr>
      <w:rFonts w:ascii="Times New Roman" w:hAnsi="Times New Roman"/>
      <w:kern w:val="0"/>
      <w:sz w:val="20"/>
      <w:szCs w:val="20"/>
    </w:rPr>
  </w:style>
  <w:style w:type="paragraph" w:customStyle="1" w:styleId="210">
    <w:name w:val="2册标题1"/>
    <w:basedOn w:val="a"/>
    <w:next w:val="a"/>
    <w:rsid w:val="002A7E0E"/>
    <w:pPr>
      <w:spacing w:beforeLines="50" w:afterLines="50"/>
      <w:jc w:val="center"/>
      <w:outlineLvl w:val="0"/>
    </w:pPr>
    <w:rPr>
      <w:rFonts w:eastAsia="黑体"/>
      <w:sz w:val="32"/>
      <w:szCs w:val="32"/>
    </w:rPr>
  </w:style>
  <w:style w:type="paragraph" w:customStyle="1" w:styleId="xl42">
    <w:name w:val="xl42"/>
    <w:basedOn w:val="a"/>
    <w:rsid w:val="002A7E0E"/>
    <w:pPr>
      <w:widowControl/>
      <w:pBdr>
        <w:bottom w:val="single" w:sz="4" w:space="0" w:color="auto"/>
      </w:pBdr>
      <w:spacing w:before="100" w:beforeAutospacing="1" w:afterLines="0" w:afterAutospacing="1" w:line="240" w:lineRule="auto"/>
      <w:jc w:val="left"/>
    </w:pPr>
    <w:rPr>
      <w:rFonts w:ascii="宋体" w:hAnsi="宋体"/>
      <w:kern w:val="0"/>
      <w:sz w:val="24"/>
    </w:rPr>
  </w:style>
  <w:style w:type="paragraph" w:customStyle="1" w:styleId="Char2">
    <w:name w:val="Char"/>
    <w:basedOn w:val="a"/>
    <w:rsid w:val="002A7E0E"/>
    <w:pPr>
      <w:spacing w:line="400" w:lineRule="exact"/>
      <w:jc w:val="center"/>
    </w:pPr>
  </w:style>
  <w:style w:type="paragraph" w:customStyle="1" w:styleId="xl60">
    <w:name w:val="xl60"/>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b/>
      <w:bCs/>
      <w:kern w:val="0"/>
      <w:sz w:val="20"/>
      <w:szCs w:val="20"/>
    </w:rPr>
  </w:style>
  <w:style w:type="paragraph" w:customStyle="1" w:styleId="xl34">
    <w:name w:val="xl34"/>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57">
    <w:name w:val="xl57"/>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宋体" w:hAnsi="宋体"/>
      <w:b/>
      <w:bCs/>
      <w:kern w:val="0"/>
      <w:sz w:val="20"/>
      <w:szCs w:val="20"/>
    </w:rPr>
  </w:style>
  <w:style w:type="paragraph" w:customStyle="1" w:styleId="af3">
    <w:name w:val="标准"/>
    <w:basedOn w:val="a"/>
    <w:rsid w:val="002A7E0E"/>
    <w:pPr>
      <w:overflowPunct w:val="0"/>
      <w:autoSpaceDE w:val="0"/>
      <w:autoSpaceDN w:val="0"/>
      <w:adjustRightInd w:val="0"/>
      <w:spacing w:afterLines="0" w:line="240" w:lineRule="atLeast"/>
      <w:textAlignment w:val="baseline"/>
    </w:pPr>
    <w:rPr>
      <w:rFonts w:ascii="Times New Roman" w:eastAsia="楷体_GB2312" w:hAnsi="Times New Roman"/>
      <w:kern w:val="0"/>
      <w:sz w:val="24"/>
      <w:szCs w:val="20"/>
    </w:rPr>
  </w:style>
  <w:style w:type="paragraph" w:customStyle="1" w:styleId="xl29">
    <w:name w:val="xl29"/>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textAlignment w:val="center"/>
    </w:pPr>
    <w:rPr>
      <w:rFonts w:ascii="宋体" w:hAnsi="宋体"/>
      <w:b/>
      <w:bCs/>
      <w:kern w:val="0"/>
      <w:sz w:val="22"/>
      <w:szCs w:val="22"/>
    </w:rPr>
  </w:style>
  <w:style w:type="paragraph" w:customStyle="1" w:styleId="xl50">
    <w:name w:val="xl5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center"/>
    </w:pPr>
    <w:rPr>
      <w:rFonts w:ascii="宋体" w:hAnsi="宋体"/>
      <w:kern w:val="0"/>
      <w:sz w:val="20"/>
      <w:szCs w:val="20"/>
    </w:rPr>
  </w:style>
  <w:style w:type="paragraph" w:customStyle="1" w:styleId="af4">
    <w:name w:val="表正文"/>
    <w:basedOn w:val="a"/>
    <w:next w:val="ab"/>
    <w:rsid w:val="002A7E0E"/>
    <w:pPr>
      <w:widowControl/>
      <w:spacing w:before="100" w:beforeAutospacing="1" w:afterLines="0" w:afterAutospacing="1" w:line="240" w:lineRule="auto"/>
      <w:jc w:val="left"/>
    </w:pPr>
    <w:rPr>
      <w:rFonts w:ascii="Times New Roman" w:hAnsi="Times New Roman"/>
      <w:kern w:val="0"/>
      <w:sz w:val="24"/>
    </w:rPr>
  </w:style>
  <w:style w:type="paragraph" w:customStyle="1" w:styleId="xl39">
    <w:name w:val="xl39"/>
    <w:basedOn w:val="a"/>
    <w:rsid w:val="002A7E0E"/>
    <w:pPr>
      <w:widowControl/>
      <w:pBdr>
        <w:left w:val="single" w:sz="4" w:space="0" w:color="auto"/>
        <w:bottom w:val="single" w:sz="4" w:space="0" w:color="auto"/>
        <w:right w:val="single" w:sz="4" w:space="0" w:color="auto"/>
      </w:pBdr>
      <w:spacing w:before="100" w:beforeAutospacing="1" w:afterLines="0" w:afterAutospacing="1" w:line="240" w:lineRule="auto"/>
      <w:jc w:val="left"/>
    </w:pPr>
    <w:rPr>
      <w:rFonts w:ascii="楷体_GB2312" w:eastAsia="楷体_GB2312" w:hAnsi="宋体" w:hint="eastAsia"/>
      <w:b/>
      <w:bCs/>
      <w:kern w:val="0"/>
      <w:sz w:val="18"/>
      <w:szCs w:val="18"/>
    </w:rPr>
  </w:style>
  <w:style w:type="paragraph" w:customStyle="1" w:styleId="xl56">
    <w:name w:val="xl56"/>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黑体" w:eastAsia="黑体" w:hAnsi="宋体" w:hint="eastAsia"/>
      <w:b/>
      <w:bCs/>
      <w:kern w:val="0"/>
      <w:sz w:val="20"/>
      <w:szCs w:val="20"/>
    </w:rPr>
  </w:style>
  <w:style w:type="paragraph" w:customStyle="1" w:styleId="25">
    <w:name w:val="2册标题5"/>
    <w:basedOn w:val="a"/>
    <w:next w:val="a"/>
    <w:rsid w:val="002A7E0E"/>
    <w:pPr>
      <w:spacing w:beforeLines="50" w:afterLines="50"/>
      <w:ind w:leftChars="300" w:left="300"/>
      <w:outlineLvl w:val="4"/>
    </w:pPr>
    <w:rPr>
      <w:rFonts w:eastAsia="楷体_GB2312"/>
      <w:b/>
      <w:sz w:val="24"/>
    </w:rPr>
  </w:style>
  <w:style w:type="paragraph" w:customStyle="1" w:styleId="xl54">
    <w:name w:val="xl54"/>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center"/>
    </w:pPr>
    <w:rPr>
      <w:rFonts w:ascii="宋体" w:hAnsi="宋体"/>
      <w:kern w:val="0"/>
      <w:sz w:val="20"/>
      <w:szCs w:val="20"/>
    </w:rPr>
  </w:style>
  <w:style w:type="paragraph" w:customStyle="1" w:styleId="xl44">
    <w:name w:val="xl44"/>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pPr>
    <w:rPr>
      <w:rFonts w:ascii="宋体" w:hAnsi="宋体"/>
      <w:kern w:val="0"/>
      <w:sz w:val="20"/>
      <w:szCs w:val="20"/>
    </w:rPr>
  </w:style>
  <w:style w:type="paragraph" w:customStyle="1" w:styleId="P7">
    <w:name w:val="P7"/>
    <w:rsid w:val="002A7E0E"/>
    <w:pPr>
      <w:widowControl w:val="0"/>
      <w:tabs>
        <w:tab w:val="left" w:pos="576"/>
      </w:tabs>
      <w:spacing w:after="240" w:line="240" w:lineRule="atLeast"/>
      <w:ind w:left="1728" w:hanging="1728"/>
      <w:jc w:val="both"/>
    </w:pPr>
    <w:rPr>
      <w:rFonts w:eastAsia="全真中明體"/>
      <w:snapToGrid w:val="0"/>
      <w:spacing w:val="20"/>
      <w:sz w:val="24"/>
      <w:lang w:val="en-GB" w:eastAsia="en-US"/>
    </w:rPr>
  </w:style>
  <w:style w:type="paragraph" w:customStyle="1" w:styleId="xl28">
    <w:name w:val="xl28"/>
    <w:basedOn w:val="a"/>
    <w:rsid w:val="002A7E0E"/>
    <w:pPr>
      <w:widowControl/>
      <w:pBdr>
        <w:bottom w:val="single" w:sz="4" w:space="0" w:color="auto"/>
      </w:pBdr>
      <w:spacing w:before="100" w:beforeAutospacing="1" w:afterLines="0" w:afterAutospacing="1" w:line="240" w:lineRule="auto"/>
      <w:jc w:val="right"/>
      <w:textAlignment w:val="center"/>
    </w:pPr>
    <w:rPr>
      <w:rFonts w:ascii="宋体" w:hAnsi="宋体"/>
      <w:kern w:val="0"/>
      <w:sz w:val="22"/>
      <w:szCs w:val="22"/>
    </w:rPr>
  </w:style>
  <w:style w:type="paragraph" w:customStyle="1" w:styleId="CharCharCharChar">
    <w:name w:val="Char Char Char Char"/>
    <w:basedOn w:val="a"/>
    <w:rsid w:val="002A7E0E"/>
    <w:pPr>
      <w:widowControl/>
      <w:spacing w:afterLines="0" w:line="240" w:lineRule="exact"/>
      <w:jc w:val="center"/>
    </w:pPr>
    <w:rPr>
      <w:rFonts w:ascii="黑体" w:eastAsia="黑体" w:hAnsi="Verdana"/>
      <w:kern w:val="0"/>
      <w:sz w:val="32"/>
      <w:szCs w:val="32"/>
      <w:lang w:eastAsia="en-US"/>
    </w:rPr>
  </w:style>
  <w:style w:type="paragraph" w:customStyle="1" w:styleId="xl30">
    <w:name w:val="xl30"/>
    <w:basedOn w:val="a"/>
    <w:rsid w:val="002A7E0E"/>
    <w:pPr>
      <w:widowControl/>
      <w:pBdr>
        <w:top w:val="single" w:sz="4" w:space="0" w:color="auto"/>
        <w:left w:val="single" w:sz="4" w:space="0" w:color="auto"/>
        <w:bottom w:val="single" w:sz="4" w:space="0" w:color="auto"/>
        <w:right w:val="single" w:sz="4" w:space="0" w:color="auto"/>
      </w:pBdr>
      <w:spacing w:before="100" w:beforeAutospacing="1" w:afterLines="0" w:afterAutospacing="1" w:line="240" w:lineRule="auto"/>
      <w:jc w:val="left"/>
      <w:textAlignment w:val="center"/>
    </w:pPr>
    <w:rPr>
      <w:rFonts w:ascii="宋体" w:hAnsi="宋体"/>
      <w:b/>
      <w:bCs/>
      <w:kern w:val="0"/>
      <w:sz w:val="22"/>
      <w:szCs w:val="22"/>
    </w:rPr>
  </w:style>
  <w:style w:type="paragraph" w:customStyle="1" w:styleId="xl43">
    <w:name w:val="xl43"/>
    <w:basedOn w:val="a"/>
    <w:rsid w:val="002A7E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0" w:afterAutospacing="1" w:line="240" w:lineRule="auto"/>
      <w:jc w:val="left"/>
      <w:textAlignment w:val="center"/>
    </w:pPr>
    <w:rPr>
      <w:rFonts w:ascii="宋体" w:hAnsi="宋体"/>
      <w:kern w:val="0"/>
      <w:sz w:val="20"/>
      <w:szCs w:val="20"/>
    </w:rPr>
  </w:style>
  <w:style w:type="paragraph" w:customStyle="1" w:styleId="font9">
    <w:name w:val="font9"/>
    <w:basedOn w:val="a"/>
    <w:rsid w:val="002A7E0E"/>
    <w:pPr>
      <w:widowControl/>
      <w:spacing w:before="100" w:beforeAutospacing="1" w:afterLines="0" w:afterAutospacing="1" w:line="240" w:lineRule="auto"/>
      <w:jc w:val="left"/>
    </w:pPr>
    <w:rPr>
      <w:rFonts w:ascii="Times New Roman" w:hAnsi="Times New Roman"/>
      <w:kern w:val="0"/>
      <w:sz w:val="22"/>
      <w:szCs w:val="22"/>
    </w:rPr>
  </w:style>
  <w:style w:type="character" w:customStyle="1" w:styleId="Char1">
    <w:name w:val="页眉 Char"/>
    <w:basedOn w:val="a1"/>
    <w:link w:val="ae"/>
    <w:uiPriority w:val="99"/>
    <w:rsid w:val="003155B0"/>
    <w:rPr>
      <w:rFonts w:ascii="Arial" w:eastAsia="楷体_GB2312"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028">
      <w:bodyDiv w:val="1"/>
      <w:marLeft w:val="0"/>
      <w:marRight w:val="0"/>
      <w:marTop w:val="0"/>
      <w:marBottom w:val="0"/>
      <w:divBdr>
        <w:top w:val="none" w:sz="0" w:space="0" w:color="auto"/>
        <w:left w:val="none" w:sz="0" w:space="0" w:color="auto"/>
        <w:bottom w:val="none" w:sz="0" w:space="0" w:color="auto"/>
        <w:right w:val="none" w:sz="0" w:space="0" w:color="auto"/>
      </w:divBdr>
    </w:div>
    <w:div w:id="12176205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AF93-81BE-4701-BDB1-17410E3D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23516</Words>
  <Characters>14849</Characters>
  <Application>Microsoft Office Word</Application>
  <DocSecurity>0</DocSecurity>
  <PresentationFormat/>
  <Lines>123</Lines>
  <Paragraphs>76</Paragraphs>
  <Slides>0</Slides>
  <Notes>0</Notes>
  <HiddenSlides>0</HiddenSlides>
  <MMClips>0</MMClips>
  <ScaleCrop>false</ScaleCrop>
  <Company>dx</Company>
  <LinksUpToDate>false</LinksUpToDate>
  <CharactersWithSpaces>38289</CharactersWithSpaces>
  <SharedDoc>false</SharedDoc>
  <HLinks>
    <vt:vector size="390" baseType="variant">
      <vt:variant>
        <vt:i4>1048637</vt:i4>
      </vt:variant>
      <vt:variant>
        <vt:i4>386</vt:i4>
      </vt:variant>
      <vt:variant>
        <vt:i4>0</vt:i4>
      </vt:variant>
      <vt:variant>
        <vt:i4>5</vt:i4>
      </vt:variant>
      <vt:variant>
        <vt:lpwstr/>
      </vt:variant>
      <vt:variant>
        <vt:lpwstr>_Toc414284505</vt:lpwstr>
      </vt:variant>
      <vt:variant>
        <vt:i4>1048637</vt:i4>
      </vt:variant>
      <vt:variant>
        <vt:i4>380</vt:i4>
      </vt:variant>
      <vt:variant>
        <vt:i4>0</vt:i4>
      </vt:variant>
      <vt:variant>
        <vt:i4>5</vt:i4>
      </vt:variant>
      <vt:variant>
        <vt:lpwstr/>
      </vt:variant>
      <vt:variant>
        <vt:lpwstr>_Toc414284504</vt:lpwstr>
      </vt:variant>
      <vt:variant>
        <vt:i4>1048637</vt:i4>
      </vt:variant>
      <vt:variant>
        <vt:i4>374</vt:i4>
      </vt:variant>
      <vt:variant>
        <vt:i4>0</vt:i4>
      </vt:variant>
      <vt:variant>
        <vt:i4>5</vt:i4>
      </vt:variant>
      <vt:variant>
        <vt:lpwstr/>
      </vt:variant>
      <vt:variant>
        <vt:lpwstr>_Toc414284503</vt:lpwstr>
      </vt:variant>
      <vt:variant>
        <vt:i4>1048637</vt:i4>
      </vt:variant>
      <vt:variant>
        <vt:i4>368</vt:i4>
      </vt:variant>
      <vt:variant>
        <vt:i4>0</vt:i4>
      </vt:variant>
      <vt:variant>
        <vt:i4>5</vt:i4>
      </vt:variant>
      <vt:variant>
        <vt:lpwstr/>
      </vt:variant>
      <vt:variant>
        <vt:lpwstr>_Toc414284502</vt:lpwstr>
      </vt:variant>
      <vt:variant>
        <vt:i4>1048637</vt:i4>
      </vt:variant>
      <vt:variant>
        <vt:i4>362</vt:i4>
      </vt:variant>
      <vt:variant>
        <vt:i4>0</vt:i4>
      </vt:variant>
      <vt:variant>
        <vt:i4>5</vt:i4>
      </vt:variant>
      <vt:variant>
        <vt:lpwstr/>
      </vt:variant>
      <vt:variant>
        <vt:lpwstr>_Toc414284501</vt:lpwstr>
      </vt:variant>
      <vt:variant>
        <vt:i4>1048637</vt:i4>
      </vt:variant>
      <vt:variant>
        <vt:i4>356</vt:i4>
      </vt:variant>
      <vt:variant>
        <vt:i4>0</vt:i4>
      </vt:variant>
      <vt:variant>
        <vt:i4>5</vt:i4>
      </vt:variant>
      <vt:variant>
        <vt:lpwstr/>
      </vt:variant>
      <vt:variant>
        <vt:lpwstr>_Toc414284500</vt:lpwstr>
      </vt:variant>
      <vt:variant>
        <vt:i4>1638460</vt:i4>
      </vt:variant>
      <vt:variant>
        <vt:i4>350</vt:i4>
      </vt:variant>
      <vt:variant>
        <vt:i4>0</vt:i4>
      </vt:variant>
      <vt:variant>
        <vt:i4>5</vt:i4>
      </vt:variant>
      <vt:variant>
        <vt:lpwstr/>
      </vt:variant>
      <vt:variant>
        <vt:lpwstr>_Toc414284499</vt:lpwstr>
      </vt:variant>
      <vt:variant>
        <vt:i4>1638460</vt:i4>
      </vt:variant>
      <vt:variant>
        <vt:i4>344</vt:i4>
      </vt:variant>
      <vt:variant>
        <vt:i4>0</vt:i4>
      </vt:variant>
      <vt:variant>
        <vt:i4>5</vt:i4>
      </vt:variant>
      <vt:variant>
        <vt:lpwstr/>
      </vt:variant>
      <vt:variant>
        <vt:lpwstr>_Toc414284498</vt:lpwstr>
      </vt:variant>
      <vt:variant>
        <vt:i4>1638460</vt:i4>
      </vt:variant>
      <vt:variant>
        <vt:i4>338</vt:i4>
      </vt:variant>
      <vt:variant>
        <vt:i4>0</vt:i4>
      </vt:variant>
      <vt:variant>
        <vt:i4>5</vt:i4>
      </vt:variant>
      <vt:variant>
        <vt:lpwstr/>
      </vt:variant>
      <vt:variant>
        <vt:lpwstr>_Toc414284497</vt:lpwstr>
      </vt:variant>
      <vt:variant>
        <vt:i4>1638460</vt:i4>
      </vt:variant>
      <vt:variant>
        <vt:i4>332</vt:i4>
      </vt:variant>
      <vt:variant>
        <vt:i4>0</vt:i4>
      </vt:variant>
      <vt:variant>
        <vt:i4>5</vt:i4>
      </vt:variant>
      <vt:variant>
        <vt:lpwstr/>
      </vt:variant>
      <vt:variant>
        <vt:lpwstr>_Toc414284496</vt:lpwstr>
      </vt:variant>
      <vt:variant>
        <vt:i4>1638460</vt:i4>
      </vt:variant>
      <vt:variant>
        <vt:i4>326</vt:i4>
      </vt:variant>
      <vt:variant>
        <vt:i4>0</vt:i4>
      </vt:variant>
      <vt:variant>
        <vt:i4>5</vt:i4>
      </vt:variant>
      <vt:variant>
        <vt:lpwstr/>
      </vt:variant>
      <vt:variant>
        <vt:lpwstr>_Toc414284495</vt:lpwstr>
      </vt:variant>
      <vt:variant>
        <vt:i4>1638460</vt:i4>
      </vt:variant>
      <vt:variant>
        <vt:i4>320</vt:i4>
      </vt:variant>
      <vt:variant>
        <vt:i4>0</vt:i4>
      </vt:variant>
      <vt:variant>
        <vt:i4>5</vt:i4>
      </vt:variant>
      <vt:variant>
        <vt:lpwstr/>
      </vt:variant>
      <vt:variant>
        <vt:lpwstr>_Toc414284494</vt:lpwstr>
      </vt:variant>
      <vt:variant>
        <vt:i4>1638460</vt:i4>
      </vt:variant>
      <vt:variant>
        <vt:i4>314</vt:i4>
      </vt:variant>
      <vt:variant>
        <vt:i4>0</vt:i4>
      </vt:variant>
      <vt:variant>
        <vt:i4>5</vt:i4>
      </vt:variant>
      <vt:variant>
        <vt:lpwstr/>
      </vt:variant>
      <vt:variant>
        <vt:lpwstr>_Toc414284493</vt:lpwstr>
      </vt:variant>
      <vt:variant>
        <vt:i4>1638460</vt:i4>
      </vt:variant>
      <vt:variant>
        <vt:i4>308</vt:i4>
      </vt:variant>
      <vt:variant>
        <vt:i4>0</vt:i4>
      </vt:variant>
      <vt:variant>
        <vt:i4>5</vt:i4>
      </vt:variant>
      <vt:variant>
        <vt:lpwstr/>
      </vt:variant>
      <vt:variant>
        <vt:lpwstr>_Toc414284492</vt:lpwstr>
      </vt:variant>
      <vt:variant>
        <vt:i4>1638460</vt:i4>
      </vt:variant>
      <vt:variant>
        <vt:i4>302</vt:i4>
      </vt:variant>
      <vt:variant>
        <vt:i4>0</vt:i4>
      </vt:variant>
      <vt:variant>
        <vt:i4>5</vt:i4>
      </vt:variant>
      <vt:variant>
        <vt:lpwstr/>
      </vt:variant>
      <vt:variant>
        <vt:lpwstr>_Toc414284491</vt:lpwstr>
      </vt:variant>
      <vt:variant>
        <vt:i4>1638460</vt:i4>
      </vt:variant>
      <vt:variant>
        <vt:i4>296</vt:i4>
      </vt:variant>
      <vt:variant>
        <vt:i4>0</vt:i4>
      </vt:variant>
      <vt:variant>
        <vt:i4>5</vt:i4>
      </vt:variant>
      <vt:variant>
        <vt:lpwstr/>
      </vt:variant>
      <vt:variant>
        <vt:lpwstr>_Toc414284490</vt:lpwstr>
      </vt:variant>
      <vt:variant>
        <vt:i4>1572924</vt:i4>
      </vt:variant>
      <vt:variant>
        <vt:i4>290</vt:i4>
      </vt:variant>
      <vt:variant>
        <vt:i4>0</vt:i4>
      </vt:variant>
      <vt:variant>
        <vt:i4>5</vt:i4>
      </vt:variant>
      <vt:variant>
        <vt:lpwstr/>
      </vt:variant>
      <vt:variant>
        <vt:lpwstr>_Toc414284489</vt:lpwstr>
      </vt:variant>
      <vt:variant>
        <vt:i4>1572924</vt:i4>
      </vt:variant>
      <vt:variant>
        <vt:i4>284</vt:i4>
      </vt:variant>
      <vt:variant>
        <vt:i4>0</vt:i4>
      </vt:variant>
      <vt:variant>
        <vt:i4>5</vt:i4>
      </vt:variant>
      <vt:variant>
        <vt:lpwstr/>
      </vt:variant>
      <vt:variant>
        <vt:lpwstr>_Toc414284488</vt:lpwstr>
      </vt:variant>
      <vt:variant>
        <vt:i4>1572924</vt:i4>
      </vt:variant>
      <vt:variant>
        <vt:i4>278</vt:i4>
      </vt:variant>
      <vt:variant>
        <vt:i4>0</vt:i4>
      </vt:variant>
      <vt:variant>
        <vt:i4>5</vt:i4>
      </vt:variant>
      <vt:variant>
        <vt:lpwstr/>
      </vt:variant>
      <vt:variant>
        <vt:lpwstr>_Toc414284487</vt:lpwstr>
      </vt:variant>
      <vt:variant>
        <vt:i4>1572924</vt:i4>
      </vt:variant>
      <vt:variant>
        <vt:i4>272</vt:i4>
      </vt:variant>
      <vt:variant>
        <vt:i4>0</vt:i4>
      </vt:variant>
      <vt:variant>
        <vt:i4>5</vt:i4>
      </vt:variant>
      <vt:variant>
        <vt:lpwstr/>
      </vt:variant>
      <vt:variant>
        <vt:lpwstr>_Toc414284486</vt:lpwstr>
      </vt:variant>
      <vt:variant>
        <vt:i4>1572924</vt:i4>
      </vt:variant>
      <vt:variant>
        <vt:i4>266</vt:i4>
      </vt:variant>
      <vt:variant>
        <vt:i4>0</vt:i4>
      </vt:variant>
      <vt:variant>
        <vt:i4>5</vt:i4>
      </vt:variant>
      <vt:variant>
        <vt:lpwstr/>
      </vt:variant>
      <vt:variant>
        <vt:lpwstr>_Toc414284485</vt:lpwstr>
      </vt:variant>
      <vt:variant>
        <vt:i4>1572924</vt:i4>
      </vt:variant>
      <vt:variant>
        <vt:i4>260</vt:i4>
      </vt:variant>
      <vt:variant>
        <vt:i4>0</vt:i4>
      </vt:variant>
      <vt:variant>
        <vt:i4>5</vt:i4>
      </vt:variant>
      <vt:variant>
        <vt:lpwstr/>
      </vt:variant>
      <vt:variant>
        <vt:lpwstr>_Toc414284484</vt:lpwstr>
      </vt:variant>
      <vt:variant>
        <vt:i4>1572924</vt:i4>
      </vt:variant>
      <vt:variant>
        <vt:i4>254</vt:i4>
      </vt:variant>
      <vt:variant>
        <vt:i4>0</vt:i4>
      </vt:variant>
      <vt:variant>
        <vt:i4>5</vt:i4>
      </vt:variant>
      <vt:variant>
        <vt:lpwstr/>
      </vt:variant>
      <vt:variant>
        <vt:lpwstr>_Toc414284483</vt:lpwstr>
      </vt:variant>
      <vt:variant>
        <vt:i4>1572924</vt:i4>
      </vt:variant>
      <vt:variant>
        <vt:i4>248</vt:i4>
      </vt:variant>
      <vt:variant>
        <vt:i4>0</vt:i4>
      </vt:variant>
      <vt:variant>
        <vt:i4>5</vt:i4>
      </vt:variant>
      <vt:variant>
        <vt:lpwstr/>
      </vt:variant>
      <vt:variant>
        <vt:lpwstr>_Toc414284482</vt:lpwstr>
      </vt:variant>
      <vt:variant>
        <vt:i4>1572924</vt:i4>
      </vt:variant>
      <vt:variant>
        <vt:i4>242</vt:i4>
      </vt:variant>
      <vt:variant>
        <vt:i4>0</vt:i4>
      </vt:variant>
      <vt:variant>
        <vt:i4>5</vt:i4>
      </vt:variant>
      <vt:variant>
        <vt:lpwstr/>
      </vt:variant>
      <vt:variant>
        <vt:lpwstr>_Toc414284481</vt:lpwstr>
      </vt:variant>
      <vt:variant>
        <vt:i4>1572924</vt:i4>
      </vt:variant>
      <vt:variant>
        <vt:i4>236</vt:i4>
      </vt:variant>
      <vt:variant>
        <vt:i4>0</vt:i4>
      </vt:variant>
      <vt:variant>
        <vt:i4>5</vt:i4>
      </vt:variant>
      <vt:variant>
        <vt:lpwstr/>
      </vt:variant>
      <vt:variant>
        <vt:lpwstr>_Toc414284480</vt:lpwstr>
      </vt:variant>
      <vt:variant>
        <vt:i4>1507388</vt:i4>
      </vt:variant>
      <vt:variant>
        <vt:i4>230</vt:i4>
      </vt:variant>
      <vt:variant>
        <vt:i4>0</vt:i4>
      </vt:variant>
      <vt:variant>
        <vt:i4>5</vt:i4>
      </vt:variant>
      <vt:variant>
        <vt:lpwstr/>
      </vt:variant>
      <vt:variant>
        <vt:lpwstr>_Toc414284479</vt:lpwstr>
      </vt:variant>
      <vt:variant>
        <vt:i4>1507388</vt:i4>
      </vt:variant>
      <vt:variant>
        <vt:i4>224</vt:i4>
      </vt:variant>
      <vt:variant>
        <vt:i4>0</vt:i4>
      </vt:variant>
      <vt:variant>
        <vt:i4>5</vt:i4>
      </vt:variant>
      <vt:variant>
        <vt:lpwstr/>
      </vt:variant>
      <vt:variant>
        <vt:lpwstr>_Toc414284478</vt:lpwstr>
      </vt:variant>
      <vt:variant>
        <vt:i4>1507388</vt:i4>
      </vt:variant>
      <vt:variant>
        <vt:i4>218</vt:i4>
      </vt:variant>
      <vt:variant>
        <vt:i4>0</vt:i4>
      </vt:variant>
      <vt:variant>
        <vt:i4>5</vt:i4>
      </vt:variant>
      <vt:variant>
        <vt:lpwstr/>
      </vt:variant>
      <vt:variant>
        <vt:lpwstr>_Toc414284477</vt:lpwstr>
      </vt:variant>
      <vt:variant>
        <vt:i4>1507388</vt:i4>
      </vt:variant>
      <vt:variant>
        <vt:i4>212</vt:i4>
      </vt:variant>
      <vt:variant>
        <vt:i4>0</vt:i4>
      </vt:variant>
      <vt:variant>
        <vt:i4>5</vt:i4>
      </vt:variant>
      <vt:variant>
        <vt:lpwstr/>
      </vt:variant>
      <vt:variant>
        <vt:lpwstr>_Toc414284476</vt:lpwstr>
      </vt:variant>
      <vt:variant>
        <vt:i4>1507388</vt:i4>
      </vt:variant>
      <vt:variant>
        <vt:i4>206</vt:i4>
      </vt:variant>
      <vt:variant>
        <vt:i4>0</vt:i4>
      </vt:variant>
      <vt:variant>
        <vt:i4>5</vt:i4>
      </vt:variant>
      <vt:variant>
        <vt:lpwstr/>
      </vt:variant>
      <vt:variant>
        <vt:lpwstr>_Toc414284475</vt:lpwstr>
      </vt:variant>
      <vt:variant>
        <vt:i4>1507388</vt:i4>
      </vt:variant>
      <vt:variant>
        <vt:i4>200</vt:i4>
      </vt:variant>
      <vt:variant>
        <vt:i4>0</vt:i4>
      </vt:variant>
      <vt:variant>
        <vt:i4>5</vt:i4>
      </vt:variant>
      <vt:variant>
        <vt:lpwstr/>
      </vt:variant>
      <vt:variant>
        <vt:lpwstr>_Toc414284474</vt:lpwstr>
      </vt:variant>
      <vt:variant>
        <vt:i4>1507388</vt:i4>
      </vt:variant>
      <vt:variant>
        <vt:i4>194</vt:i4>
      </vt:variant>
      <vt:variant>
        <vt:i4>0</vt:i4>
      </vt:variant>
      <vt:variant>
        <vt:i4>5</vt:i4>
      </vt:variant>
      <vt:variant>
        <vt:lpwstr/>
      </vt:variant>
      <vt:variant>
        <vt:lpwstr>_Toc414284473</vt:lpwstr>
      </vt:variant>
      <vt:variant>
        <vt:i4>1507388</vt:i4>
      </vt:variant>
      <vt:variant>
        <vt:i4>188</vt:i4>
      </vt:variant>
      <vt:variant>
        <vt:i4>0</vt:i4>
      </vt:variant>
      <vt:variant>
        <vt:i4>5</vt:i4>
      </vt:variant>
      <vt:variant>
        <vt:lpwstr/>
      </vt:variant>
      <vt:variant>
        <vt:lpwstr>_Toc414284472</vt:lpwstr>
      </vt:variant>
      <vt:variant>
        <vt:i4>1507388</vt:i4>
      </vt:variant>
      <vt:variant>
        <vt:i4>182</vt:i4>
      </vt:variant>
      <vt:variant>
        <vt:i4>0</vt:i4>
      </vt:variant>
      <vt:variant>
        <vt:i4>5</vt:i4>
      </vt:variant>
      <vt:variant>
        <vt:lpwstr/>
      </vt:variant>
      <vt:variant>
        <vt:lpwstr>_Toc414284471</vt:lpwstr>
      </vt:variant>
      <vt:variant>
        <vt:i4>1507388</vt:i4>
      </vt:variant>
      <vt:variant>
        <vt:i4>176</vt:i4>
      </vt:variant>
      <vt:variant>
        <vt:i4>0</vt:i4>
      </vt:variant>
      <vt:variant>
        <vt:i4>5</vt:i4>
      </vt:variant>
      <vt:variant>
        <vt:lpwstr/>
      </vt:variant>
      <vt:variant>
        <vt:lpwstr>_Toc414284470</vt:lpwstr>
      </vt:variant>
      <vt:variant>
        <vt:i4>1441852</vt:i4>
      </vt:variant>
      <vt:variant>
        <vt:i4>170</vt:i4>
      </vt:variant>
      <vt:variant>
        <vt:i4>0</vt:i4>
      </vt:variant>
      <vt:variant>
        <vt:i4>5</vt:i4>
      </vt:variant>
      <vt:variant>
        <vt:lpwstr/>
      </vt:variant>
      <vt:variant>
        <vt:lpwstr>_Toc414284469</vt:lpwstr>
      </vt:variant>
      <vt:variant>
        <vt:i4>1441852</vt:i4>
      </vt:variant>
      <vt:variant>
        <vt:i4>164</vt:i4>
      </vt:variant>
      <vt:variant>
        <vt:i4>0</vt:i4>
      </vt:variant>
      <vt:variant>
        <vt:i4>5</vt:i4>
      </vt:variant>
      <vt:variant>
        <vt:lpwstr/>
      </vt:variant>
      <vt:variant>
        <vt:lpwstr>_Toc414284468</vt:lpwstr>
      </vt:variant>
      <vt:variant>
        <vt:i4>1441852</vt:i4>
      </vt:variant>
      <vt:variant>
        <vt:i4>158</vt:i4>
      </vt:variant>
      <vt:variant>
        <vt:i4>0</vt:i4>
      </vt:variant>
      <vt:variant>
        <vt:i4>5</vt:i4>
      </vt:variant>
      <vt:variant>
        <vt:lpwstr/>
      </vt:variant>
      <vt:variant>
        <vt:lpwstr>_Toc414284467</vt:lpwstr>
      </vt:variant>
      <vt:variant>
        <vt:i4>1441852</vt:i4>
      </vt:variant>
      <vt:variant>
        <vt:i4>152</vt:i4>
      </vt:variant>
      <vt:variant>
        <vt:i4>0</vt:i4>
      </vt:variant>
      <vt:variant>
        <vt:i4>5</vt:i4>
      </vt:variant>
      <vt:variant>
        <vt:lpwstr/>
      </vt:variant>
      <vt:variant>
        <vt:lpwstr>_Toc414284466</vt:lpwstr>
      </vt:variant>
      <vt:variant>
        <vt:i4>1441852</vt:i4>
      </vt:variant>
      <vt:variant>
        <vt:i4>146</vt:i4>
      </vt:variant>
      <vt:variant>
        <vt:i4>0</vt:i4>
      </vt:variant>
      <vt:variant>
        <vt:i4>5</vt:i4>
      </vt:variant>
      <vt:variant>
        <vt:lpwstr/>
      </vt:variant>
      <vt:variant>
        <vt:lpwstr>_Toc414284465</vt:lpwstr>
      </vt:variant>
      <vt:variant>
        <vt:i4>1441852</vt:i4>
      </vt:variant>
      <vt:variant>
        <vt:i4>140</vt:i4>
      </vt:variant>
      <vt:variant>
        <vt:i4>0</vt:i4>
      </vt:variant>
      <vt:variant>
        <vt:i4>5</vt:i4>
      </vt:variant>
      <vt:variant>
        <vt:lpwstr/>
      </vt:variant>
      <vt:variant>
        <vt:lpwstr>_Toc414284464</vt:lpwstr>
      </vt:variant>
      <vt:variant>
        <vt:i4>1441852</vt:i4>
      </vt:variant>
      <vt:variant>
        <vt:i4>134</vt:i4>
      </vt:variant>
      <vt:variant>
        <vt:i4>0</vt:i4>
      </vt:variant>
      <vt:variant>
        <vt:i4>5</vt:i4>
      </vt:variant>
      <vt:variant>
        <vt:lpwstr/>
      </vt:variant>
      <vt:variant>
        <vt:lpwstr>_Toc414284463</vt:lpwstr>
      </vt:variant>
      <vt:variant>
        <vt:i4>1441852</vt:i4>
      </vt:variant>
      <vt:variant>
        <vt:i4>128</vt:i4>
      </vt:variant>
      <vt:variant>
        <vt:i4>0</vt:i4>
      </vt:variant>
      <vt:variant>
        <vt:i4>5</vt:i4>
      </vt:variant>
      <vt:variant>
        <vt:lpwstr/>
      </vt:variant>
      <vt:variant>
        <vt:lpwstr>_Toc414284462</vt:lpwstr>
      </vt:variant>
      <vt:variant>
        <vt:i4>1441852</vt:i4>
      </vt:variant>
      <vt:variant>
        <vt:i4>122</vt:i4>
      </vt:variant>
      <vt:variant>
        <vt:i4>0</vt:i4>
      </vt:variant>
      <vt:variant>
        <vt:i4>5</vt:i4>
      </vt:variant>
      <vt:variant>
        <vt:lpwstr/>
      </vt:variant>
      <vt:variant>
        <vt:lpwstr>_Toc414284461</vt:lpwstr>
      </vt:variant>
      <vt:variant>
        <vt:i4>1441852</vt:i4>
      </vt:variant>
      <vt:variant>
        <vt:i4>116</vt:i4>
      </vt:variant>
      <vt:variant>
        <vt:i4>0</vt:i4>
      </vt:variant>
      <vt:variant>
        <vt:i4>5</vt:i4>
      </vt:variant>
      <vt:variant>
        <vt:lpwstr/>
      </vt:variant>
      <vt:variant>
        <vt:lpwstr>_Toc414284460</vt:lpwstr>
      </vt:variant>
      <vt:variant>
        <vt:i4>1376316</vt:i4>
      </vt:variant>
      <vt:variant>
        <vt:i4>110</vt:i4>
      </vt:variant>
      <vt:variant>
        <vt:i4>0</vt:i4>
      </vt:variant>
      <vt:variant>
        <vt:i4>5</vt:i4>
      </vt:variant>
      <vt:variant>
        <vt:lpwstr/>
      </vt:variant>
      <vt:variant>
        <vt:lpwstr>_Toc414284459</vt:lpwstr>
      </vt:variant>
      <vt:variant>
        <vt:i4>1376316</vt:i4>
      </vt:variant>
      <vt:variant>
        <vt:i4>104</vt:i4>
      </vt:variant>
      <vt:variant>
        <vt:i4>0</vt:i4>
      </vt:variant>
      <vt:variant>
        <vt:i4>5</vt:i4>
      </vt:variant>
      <vt:variant>
        <vt:lpwstr/>
      </vt:variant>
      <vt:variant>
        <vt:lpwstr>_Toc414284458</vt:lpwstr>
      </vt:variant>
      <vt:variant>
        <vt:i4>1376316</vt:i4>
      </vt:variant>
      <vt:variant>
        <vt:i4>98</vt:i4>
      </vt:variant>
      <vt:variant>
        <vt:i4>0</vt:i4>
      </vt:variant>
      <vt:variant>
        <vt:i4>5</vt:i4>
      </vt:variant>
      <vt:variant>
        <vt:lpwstr/>
      </vt:variant>
      <vt:variant>
        <vt:lpwstr>_Toc414284457</vt:lpwstr>
      </vt:variant>
      <vt:variant>
        <vt:i4>1376316</vt:i4>
      </vt:variant>
      <vt:variant>
        <vt:i4>92</vt:i4>
      </vt:variant>
      <vt:variant>
        <vt:i4>0</vt:i4>
      </vt:variant>
      <vt:variant>
        <vt:i4>5</vt:i4>
      </vt:variant>
      <vt:variant>
        <vt:lpwstr/>
      </vt:variant>
      <vt:variant>
        <vt:lpwstr>_Toc414284456</vt:lpwstr>
      </vt:variant>
      <vt:variant>
        <vt:i4>1376316</vt:i4>
      </vt:variant>
      <vt:variant>
        <vt:i4>86</vt:i4>
      </vt:variant>
      <vt:variant>
        <vt:i4>0</vt:i4>
      </vt:variant>
      <vt:variant>
        <vt:i4>5</vt:i4>
      </vt:variant>
      <vt:variant>
        <vt:lpwstr/>
      </vt:variant>
      <vt:variant>
        <vt:lpwstr>_Toc414284455</vt:lpwstr>
      </vt:variant>
      <vt:variant>
        <vt:i4>1376316</vt:i4>
      </vt:variant>
      <vt:variant>
        <vt:i4>80</vt:i4>
      </vt:variant>
      <vt:variant>
        <vt:i4>0</vt:i4>
      </vt:variant>
      <vt:variant>
        <vt:i4>5</vt:i4>
      </vt:variant>
      <vt:variant>
        <vt:lpwstr/>
      </vt:variant>
      <vt:variant>
        <vt:lpwstr>_Toc414284454</vt:lpwstr>
      </vt:variant>
      <vt:variant>
        <vt:i4>1376316</vt:i4>
      </vt:variant>
      <vt:variant>
        <vt:i4>74</vt:i4>
      </vt:variant>
      <vt:variant>
        <vt:i4>0</vt:i4>
      </vt:variant>
      <vt:variant>
        <vt:i4>5</vt:i4>
      </vt:variant>
      <vt:variant>
        <vt:lpwstr/>
      </vt:variant>
      <vt:variant>
        <vt:lpwstr>_Toc414284453</vt:lpwstr>
      </vt:variant>
      <vt:variant>
        <vt:i4>1376316</vt:i4>
      </vt:variant>
      <vt:variant>
        <vt:i4>68</vt:i4>
      </vt:variant>
      <vt:variant>
        <vt:i4>0</vt:i4>
      </vt:variant>
      <vt:variant>
        <vt:i4>5</vt:i4>
      </vt:variant>
      <vt:variant>
        <vt:lpwstr/>
      </vt:variant>
      <vt:variant>
        <vt:lpwstr>_Toc414284452</vt:lpwstr>
      </vt:variant>
      <vt:variant>
        <vt:i4>1376316</vt:i4>
      </vt:variant>
      <vt:variant>
        <vt:i4>62</vt:i4>
      </vt:variant>
      <vt:variant>
        <vt:i4>0</vt:i4>
      </vt:variant>
      <vt:variant>
        <vt:i4>5</vt:i4>
      </vt:variant>
      <vt:variant>
        <vt:lpwstr/>
      </vt:variant>
      <vt:variant>
        <vt:lpwstr>_Toc414284451</vt:lpwstr>
      </vt:variant>
      <vt:variant>
        <vt:i4>1376316</vt:i4>
      </vt:variant>
      <vt:variant>
        <vt:i4>56</vt:i4>
      </vt:variant>
      <vt:variant>
        <vt:i4>0</vt:i4>
      </vt:variant>
      <vt:variant>
        <vt:i4>5</vt:i4>
      </vt:variant>
      <vt:variant>
        <vt:lpwstr/>
      </vt:variant>
      <vt:variant>
        <vt:lpwstr>_Toc414284450</vt:lpwstr>
      </vt:variant>
      <vt:variant>
        <vt:i4>1310780</vt:i4>
      </vt:variant>
      <vt:variant>
        <vt:i4>50</vt:i4>
      </vt:variant>
      <vt:variant>
        <vt:i4>0</vt:i4>
      </vt:variant>
      <vt:variant>
        <vt:i4>5</vt:i4>
      </vt:variant>
      <vt:variant>
        <vt:lpwstr/>
      </vt:variant>
      <vt:variant>
        <vt:lpwstr>_Toc414284449</vt:lpwstr>
      </vt:variant>
      <vt:variant>
        <vt:i4>1310780</vt:i4>
      </vt:variant>
      <vt:variant>
        <vt:i4>44</vt:i4>
      </vt:variant>
      <vt:variant>
        <vt:i4>0</vt:i4>
      </vt:variant>
      <vt:variant>
        <vt:i4>5</vt:i4>
      </vt:variant>
      <vt:variant>
        <vt:lpwstr/>
      </vt:variant>
      <vt:variant>
        <vt:lpwstr>_Toc414284448</vt:lpwstr>
      </vt:variant>
      <vt:variant>
        <vt:i4>1310780</vt:i4>
      </vt:variant>
      <vt:variant>
        <vt:i4>38</vt:i4>
      </vt:variant>
      <vt:variant>
        <vt:i4>0</vt:i4>
      </vt:variant>
      <vt:variant>
        <vt:i4>5</vt:i4>
      </vt:variant>
      <vt:variant>
        <vt:lpwstr/>
      </vt:variant>
      <vt:variant>
        <vt:lpwstr>_Toc414284447</vt:lpwstr>
      </vt:variant>
      <vt:variant>
        <vt:i4>1310780</vt:i4>
      </vt:variant>
      <vt:variant>
        <vt:i4>32</vt:i4>
      </vt:variant>
      <vt:variant>
        <vt:i4>0</vt:i4>
      </vt:variant>
      <vt:variant>
        <vt:i4>5</vt:i4>
      </vt:variant>
      <vt:variant>
        <vt:lpwstr/>
      </vt:variant>
      <vt:variant>
        <vt:lpwstr>_Toc414284446</vt:lpwstr>
      </vt:variant>
      <vt:variant>
        <vt:i4>1310780</vt:i4>
      </vt:variant>
      <vt:variant>
        <vt:i4>26</vt:i4>
      </vt:variant>
      <vt:variant>
        <vt:i4>0</vt:i4>
      </vt:variant>
      <vt:variant>
        <vt:i4>5</vt:i4>
      </vt:variant>
      <vt:variant>
        <vt:lpwstr/>
      </vt:variant>
      <vt:variant>
        <vt:lpwstr>_Toc414284445</vt:lpwstr>
      </vt:variant>
      <vt:variant>
        <vt:i4>1310780</vt:i4>
      </vt:variant>
      <vt:variant>
        <vt:i4>20</vt:i4>
      </vt:variant>
      <vt:variant>
        <vt:i4>0</vt:i4>
      </vt:variant>
      <vt:variant>
        <vt:i4>5</vt:i4>
      </vt:variant>
      <vt:variant>
        <vt:lpwstr/>
      </vt:variant>
      <vt:variant>
        <vt:lpwstr>_Toc414284444</vt:lpwstr>
      </vt:variant>
      <vt:variant>
        <vt:i4>1310780</vt:i4>
      </vt:variant>
      <vt:variant>
        <vt:i4>14</vt:i4>
      </vt:variant>
      <vt:variant>
        <vt:i4>0</vt:i4>
      </vt:variant>
      <vt:variant>
        <vt:i4>5</vt:i4>
      </vt:variant>
      <vt:variant>
        <vt:lpwstr/>
      </vt:variant>
      <vt:variant>
        <vt:lpwstr>_Toc414284443</vt:lpwstr>
      </vt:variant>
      <vt:variant>
        <vt:i4>1310780</vt:i4>
      </vt:variant>
      <vt:variant>
        <vt:i4>8</vt:i4>
      </vt:variant>
      <vt:variant>
        <vt:i4>0</vt:i4>
      </vt:variant>
      <vt:variant>
        <vt:i4>5</vt:i4>
      </vt:variant>
      <vt:variant>
        <vt:lpwstr/>
      </vt:variant>
      <vt:variant>
        <vt:lpwstr>_Toc414284442</vt:lpwstr>
      </vt:variant>
      <vt:variant>
        <vt:i4>1310780</vt:i4>
      </vt:variant>
      <vt:variant>
        <vt:i4>2</vt:i4>
      </vt:variant>
      <vt:variant>
        <vt:i4>0</vt:i4>
      </vt:variant>
      <vt:variant>
        <vt:i4>5</vt:i4>
      </vt:variant>
      <vt:variant>
        <vt:lpwstr/>
      </vt:variant>
      <vt:variant>
        <vt:lpwstr>_Toc414284441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dc:title>
  <dc:creator>czliuxz</dc:creator>
  <cp:lastModifiedBy>方创胜</cp:lastModifiedBy>
  <cp:revision>3</cp:revision>
  <cp:lastPrinted>2017-08-02T00:35:00Z</cp:lastPrinted>
  <dcterms:created xsi:type="dcterms:W3CDTF">2017-08-12T18:45:00Z</dcterms:created>
  <dcterms:modified xsi:type="dcterms:W3CDTF">2017-08-12T19:34:00Z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