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C1988" w14:textId="77777777" w:rsidR="00EC3AEF" w:rsidRPr="00042EB7" w:rsidRDefault="00EC3AEF"/>
    <w:p w14:paraId="18DC63E1" w14:textId="77777777" w:rsidR="00EC3AEF" w:rsidRPr="00042EB7" w:rsidRDefault="00EC3AEF"/>
    <w:p w14:paraId="59F070AD" w14:textId="77777777" w:rsidR="00EC3AEF" w:rsidRPr="00042EB7" w:rsidRDefault="00EC3AEF"/>
    <w:p w14:paraId="781F70B0" w14:textId="77777777" w:rsidR="00EC3AEF" w:rsidRPr="00042EB7" w:rsidRDefault="00630991">
      <w:pPr>
        <w:jc w:val="center"/>
        <w:rPr>
          <w:rFonts w:ascii="宋体" w:hAnsi="宋体" w:cs="宋体"/>
          <w:b/>
          <w:sz w:val="70"/>
          <w:szCs w:val="96"/>
        </w:rPr>
      </w:pPr>
      <w:r w:rsidRPr="00042EB7">
        <w:rPr>
          <w:rFonts w:ascii="宋体" w:hAnsi="宋体" w:cs="宋体" w:hint="eastAsia"/>
          <w:b/>
          <w:sz w:val="70"/>
          <w:szCs w:val="96"/>
        </w:rPr>
        <w:t>科技创新研究院高能球磨仪等设备采购</w:t>
      </w:r>
    </w:p>
    <w:p w14:paraId="693319F4" w14:textId="77777777" w:rsidR="00EC3AEF" w:rsidRPr="00042EB7" w:rsidRDefault="00EC3AEF">
      <w:pPr>
        <w:ind w:firstLine="420"/>
      </w:pPr>
    </w:p>
    <w:p w14:paraId="687795F5" w14:textId="77777777" w:rsidR="00EC3AEF" w:rsidRPr="00042EB7" w:rsidRDefault="00EC3AEF"/>
    <w:p w14:paraId="4EC0BC8F" w14:textId="77777777" w:rsidR="00EC3AEF" w:rsidRPr="00042EB7" w:rsidRDefault="00EC3AEF"/>
    <w:p w14:paraId="530E8AA5" w14:textId="77777777" w:rsidR="00EC3AEF" w:rsidRPr="00042EB7" w:rsidRDefault="00EC3AEF"/>
    <w:p w14:paraId="6FE9CDD4" w14:textId="77777777" w:rsidR="00EC3AEF" w:rsidRPr="00042EB7" w:rsidRDefault="00697E00">
      <w:pPr>
        <w:jc w:val="center"/>
        <w:rPr>
          <w:rFonts w:ascii="宋体" w:hAnsi="宋体" w:cs="宋体"/>
          <w:b/>
          <w:sz w:val="96"/>
          <w:szCs w:val="96"/>
        </w:rPr>
      </w:pPr>
      <w:r w:rsidRPr="00042EB7">
        <w:rPr>
          <w:rFonts w:ascii="宋体" w:hAnsi="宋体" w:cs="宋体" w:hint="eastAsia"/>
          <w:b/>
          <w:sz w:val="96"/>
          <w:szCs w:val="96"/>
        </w:rPr>
        <w:t>招</w:t>
      </w:r>
    </w:p>
    <w:p w14:paraId="778A41D0" w14:textId="77777777" w:rsidR="00EC3AEF" w:rsidRPr="00042EB7" w:rsidRDefault="00697E00">
      <w:pPr>
        <w:jc w:val="center"/>
        <w:rPr>
          <w:rFonts w:ascii="宋体" w:hAnsi="宋体" w:cs="宋体"/>
          <w:b/>
          <w:sz w:val="96"/>
          <w:szCs w:val="96"/>
        </w:rPr>
      </w:pPr>
      <w:r w:rsidRPr="00042EB7">
        <w:rPr>
          <w:rFonts w:ascii="宋体" w:hAnsi="宋体" w:cs="宋体" w:hint="eastAsia"/>
          <w:b/>
          <w:sz w:val="96"/>
          <w:szCs w:val="96"/>
        </w:rPr>
        <w:t>标</w:t>
      </w:r>
    </w:p>
    <w:p w14:paraId="0E0BB5E3" w14:textId="77777777" w:rsidR="00EC3AEF" w:rsidRPr="00042EB7" w:rsidRDefault="00697E00">
      <w:pPr>
        <w:jc w:val="center"/>
        <w:rPr>
          <w:rFonts w:ascii="宋体" w:hAnsi="宋体" w:cs="宋体"/>
          <w:b/>
          <w:sz w:val="96"/>
          <w:szCs w:val="96"/>
        </w:rPr>
      </w:pPr>
      <w:r w:rsidRPr="00042EB7">
        <w:rPr>
          <w:rFonts w:ascii="宋体" w:hAnsi="宋体" w:cs="宋体" w:hint="eastAsia"/>
          <w:b/>
          <w:sz w:val="96"/>
          <w:szCs w:val="96"/>
        </w:rPr>
        <w:t>文</w:t>
      </w:r>
    </w:p>
    <w:p w14:paraId="724D798A" w14:textId="77777777" w:rsidR="00EC3AEF" w:rsidRPr="00042EB7" w:rsidRDefault="00697E00">
      <w:pPr>
        <w:jc w:val="center"/>
        <w:rPr>
          <w:rFonts w:ascii="宋体" w:hAnsi="宋体" w:cs="宋体"/>
          <w:b/>
          <w:sz w:val="96"/>
          <w:szCs w:val="96"/>
        </w:rPr>
      </w:pPr>
      <w:r w:rsidRPr="00042EB7">
        <w:rPr>
          <w:rFonts w:ascii="宋体" w:hAnsi="宋体" w:cs="宋体" w:hint="eastAsia"/>
          <w:b/>
          <w:sz w:val="96"/>
          <w:szCs w:val="96"/>
        </w:rPr>
        <w:t>件</w:t>
      </w:r>
    </w:p>
    <w:p w14:paraId="213C8631" w14:textId="77777777" w:rsidR="00EC3AEF" w:rsidRPr="00042EB7" w:rsidRDefault="00EC3AEF"/>
    <w:p w14:paraId="29F4BE60" w14:textId="77777777" w:rsidR="00EC3AEF" w:rsidRPr="00042EB7" w:rsidRDefault="00EC3AEF">
      <w:pPr>
        <w:tabs>
          <w:tab w:val="left" w:pos="1134"/>
        </w:tabs>
        <w:spacing w:line="560" w:lineRule="exact"/>
        <w:ind w:leftChars="266" w:left="2125" w:hangingChars="511" w:hanging="1557"/>
        <w:rPr>
          <w:rFonts w:ascii="宋体" w:hAnsi="宋体" w:cs="宋体"/>
          <w:b/>
          <w:sz w:val="30"/>
          <w:szCs w:val="30"/>
        </w:rPr>
      </w:pPr>
    </w:p>
    <w:p w14:paraId="2D3821AC" w14:textId="77777777" w:rsidR="00EC3AEF" w:rsidRPr="00042EB7" w:rsidRDefault="00EC3AEF">
      <w:pPr>
        <w:tabs>
          <w:tab w:val="left" w:pos="1134"/>
        </w:tabs>
        <w:spacing w:line="560" w:lineRule="exact"/>
        <w:ind w:leftChars="266" w:left="2125" w:hangingChars="511" w:hanging="1557"/>
        <w:rPr>
          <w:rFonts w:ascii="宋体" w:hAnsi="宋体" w:cs="宋体"/>
          <w:b/>
          <w:sz w:val="30"/>
          <w:szCs w:val="30"/>
        </w:rPr>
      </w:pPr>
    </w:p>
    <w:p w14:paraId="5D70912F" w14:textId="77777777" w:rsidR="00EC3AEF" w:rsidRPr="00042EB7" w:rsidRDefault="00EC3AEF"/>
    <w:p w14:paraId="427E9FC6" w14:textId="77777777" w:rsidR="00EC3AEF" w:rsidRPr="00042EB7" w:rsidRDefault="00697E00">
      <w:r w:rsidRPr="00042EB7">
        <w:rPr>
          <w:noProof/>
        </w:rPr>
        <w:drawing>
          <wp:inline distT="0" distB="0" distL="114300" distR="114300" wp14:anchorId="40FE1E7C" wp14:editId="6FE46405">
            <wp:extent cx="5372100" cy="1136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372100" cy="1136650"/>
                    </a:xfrm>
                    <a:prstGeom prst="rect">
                      <a:avLst/>
                    </a:prstGeom>
                    <a:noFill/>
                    <a:ln w="9525">
                      <a:noFill/>
                    </a:ln>
                  </pic:spPr>
                </pic:pic>
              </a:graphicData>
            </a:graphic>
          </wp:inline>
        </w:drawing>
      </w:r>
    </w:p>
    <w:p w14:paraId="0EC457C2" w14:textId="77777777" w:rsidR="00EC3AEF" w:rsidRPr="00042EB7" w:rsidRDefault="00697E00">
      <w:pPr>
        <w:tabs>
          <w:tab w:val="left" w:pos="1134"/>
        </w:tabs>
        <w:spacing w:line="560" w:lineRule="exact"/>
        <w:jc w:val="center"/>
        <w:rPr>
          <w:rFonts w:ascii="宋体" w:hAnsi="宋体" w:cs="宋体"/>
          <w:b/>
          <w:sz w:val="32"/>
          <w:szCs w:val="32"/>
        </w:rPr>
      </w:pPr>
      <w:r w:rsidRPr="00042EB7">
        <w:rPr>
          <w:rFonts w:ascii="宋体" w:hAnsi="宋体" w:cs="宋体" w:hint="eastAsia"/>
          <w:b/>
          <w:sz w:val="32"/>
          <w:szCs w:val="32"/>
        </w:rPr>
        <w:t>二〇一八年</w:t>
      </w:r>
      <w:r w:rsidR="00144A47" w:rsidRPr="00042EB7">
        <w:rPr>
          <w:rFonts w:ascii="宋体" w:hAnsi="宋体" w:cs="宋体" w:hint="eastAsia"/>
          <w:b/>
          <w:sz w:val="32"/>
          <w:szCs w:val="32"/>
        </w:rPr>
        <w:t>十一</w:t>
      </w:r>
      <w:r w:rsidRPr="00042EB7">
        <w:rPr>
          <w:rFonts w:ascii="宋体" w:hAnsi="宋体" w:cs="宋体" w:hint="eastAsia"/>
          <w:b/>
          <w:sz w:val="32"/>
          <w:szCs w:val="32"/>
        </w:rPr>
        <w:t>月</w:t>
      </w:r>
    </w:p>
    <w:p w14:paraId="1D676560" w14:textId="77777777" w:rsidR="00EC3AEF" w:rsidRPr="00042EB7" w:rsidRDefault="00697E00">
      <w:pPr>
        <w:jc w:val="center"/>
        <w:rPr>
          <w:b/>
          <w:sz w:val="28"/>
          <w:szCs w:val="28"/>
        </w:rPr>
      </w:pPr>
      <w:r w:rsidRPr="00042EB7">
        <w:rPr>
          <w:rFonts w:eastAsia="黑体" w:hint="eastAsia"/>
          <w:b/>
          <w:sz w:val="30"/>
          <w:szCs w:val="30"/>
        </w:rPr>
        <w:br w:type="page"/>
      </w:r>
      <w:r w:rsidRPr="00042EB7">
        <w:rPr>
          <w:b/>
          <w:sz w:val="28"/>
          <w:szCs w:val="28"/>
        </w:rPr>
        <w:lastRenderedPageBreak/>
        <w:t>目</w:t>
      </w:r>
      <w:r w:rsidRPr="00042EB7">
        <w:rPr>
          <w:b/>
          <w:sz w:val="28"/>
          <w:szCs w:val="28"/>
        </w:rPr>
        <w:t xml:space="preserve">   </w:t>
      </w:r>
      <w:r w:rsidRPr="00042EB7">
        <w:rPr>
          <w:b/>
          <w:sz w:val="28"/>
          <w:szCs w:val="28"/>
        </w:rPr>
        <w:t>录</w:t>
      </w:r>
    </w:p>
    <w:p w14:paraId="41779C0A" w14:textId="2E910835" w:rsidR="00130A69" w:rsidRDefault="00FF4CB7">
      <w:pPr>
        <w:pStyle w:val="10"/>
        <w:tabs>
          <w:tab w:val="right" w:leader="dot" w:pos="9174"/>
        </w:tabs>
        <w:rPr>
          <w:rFonts w:asciiTheme="minorHAnsi" w:eastAsiaTheme="minorEastAsia" w:hAnsiTheme="minorHAnsi" w:cstheme="minorBidi"/>
          <w:bCs w:val="0"/>
          <w:caps w:val="0"/>
          <w:noProof/>
          <w:sz w:val="21"/>
        </w:rPr>
      </w:pPr>
      <w:r w:rsidRPr="00042EB7">
        <w:rPr>
          <w:b/>
          <w:sz w:val="24"/>
          <w:u w:val="single"/>
        </w:rPr>
        <w:fldChar w:fldCharType="begin"/>
      </w:r>
      <w:r w:rsidR="00697E00" w:rsidRPr="00042EB7">
        <w:rPr>
          <w:b/>
          <w:sz w:val="24"/>
          <w:u w:val="single"/>
        </w:rPr>
        <w:instrText xml:space="preserve"> TOC \o "1-3" \h \z \u </w:instrText>
      </w:r>
      <w:r w:rsidRPr="00042EB7">
        <w:rPr>
          <w:b/>
          <w:sz w:val="24"/>
          <w:u w:val="single"/>
        </w:rPr>
        <w:fldChar w:fldCharType="separate"/>
      </w:r>
      <w:hyperlink w:anchor="_Toc530494332" w:history="1">
        <w:r w:rsidR="00130A69" w:rsidRPr="00FE3180">
          <w:rPr>
            <w:rStyle w:val="aff1"/>
            <w:noProof/>
          </w:rPr>
          <w:t>第一章</w:t>
        </w:r>
        <w:r w:rsidR="00130A69" w:rsidRPr="00FE3180">
          <w:rPr>
            <w:rStyle w:val="aff1"/>
            <w:noProof/>
          </w:rPr>
          <w:t xml:space="preserve">  </w:t>
        </w:r>
        <w:r w:rsidR="00130A69" w:rsidRPr="00FE3180">
          <w:rPr>
            <w:rStyle w:val="aff1"/>
            <w:noProof/>
          </w:rPr>
          <w:t>投标邀请函</w:t>
        </w:r>
        <w:r w:rsidR="00130A69">
          <w:rPr>
            <w:noProof/>
            <w:webHidden/>
          </w:rPr>
          <w:tab/>
        </w:r>
        <w:r w:rsidR="00130A69">
          <w:rPr>
            <w:noProof/>
            <w:webHidden/>
          </w:rPr>
          <w:fldChar w:fldCharType="begin"/>
        </w:r>
        <w:r w:rsidR="00130A69">
          <w:rPr>
            <w:noProof/>
            <w:webHidden/>
          </w:rPr>
          <w:instrText xml:space="preserve"> PAGEREF _Toc530494332 \h </w:instrText>
        </w:r>
        <w:r w:rsidR="00130A69">
          <w:rPr>
            <w:noProof/>
            <w:webHidden/>
          </w:rPr>
        </w:r>
        <w:r w:rsidR="00130A69">
          <w:rPr>
            <w:noProof/>
            <w:webHidden/>
          </w:rPr>
          <w:fldChar w:fldCharType="separate"/>
        </w:r>
        <w:r w:rsidR="00130A69">
          <w:rPr>
            <w:noProof/>
            <w:webHidden/>
          </w:rPr>
          <w:t>5</w:t>
        </w:r>
        <w:r w:rsidR="00130A69">
          <w:rPr>
            <w:noProof/>
            <w:webHidden/>
          </w:rPr>
          <w:fldChar w:fldCharType="end"/>
        </w:r>
      </w:hyperlink>
    </w:p>
    <w:p w14:paraId="24AA1549" w14:textId="59393148" w:rsidR="00130A69" w:rsidRDefault="004E6623">
      <w:pPr>
        <w:pStyle w:val="10"/>
        <w:tabs>
          <w:tab w:val="right" w:leader="dot" w:pos="9174"/>
        </w:tabs>
        <w:rPr>
          <w:rFonts w:asciiTheme="minorHAnsi" w:eastAsiaTheme="minorEastAsia" w:hAnsiTheme="minorHAnsi" w:cstheme="minorBidi"/>
          <w:bCs w:val="0"/>
          <w:caps w:val="0"/>
          <w:noProof/>
          <w:sz w:val="21"/>
        </w:rPr>
      </w:pPr>
      <w:hyperlink w:anchor="_Toc530494333" w:history="1">
        <w:r w:rsidR="00130A69" w:rsidRPr="00FE3180">
          <w:rPr>
            <w:rStyle w:val="aff1"/>
            <w:noProof/>
          </w:rPr>
          <w:t>第二章</w:t>
        </w:r>
        <w:r w:rsidR="00130A69" w:rsidRPr="00FE3180">
          <w:rPr>
            <w:rStyle w:val="aff1"/>
            <w:noProof/>
          </w:rPr>
          <w:t xml:space="preserve">  </w:t>
        </w:r>
        <w:r w:rsidR="00130A69" w:rsidRPr="00FE3180">
          <w:rPr>
            <w:rStyle w:val="aff1"/>
            <w:noProof/>
          </w:rPr>
          <w:t>投标人须知</w:t>
        </w:r>
        <w:r w:rsidR="00130A69">
          <w:rPr>
            <w:noProof/>
            <w:webHidden/>
          </w:rPr>
          <w:tab/>
        </w:r>
        <w:r w:rsidR="00130A69">
          <w:rPr>
            <w:noProof/>
            <w:webHidden/>
          </w:rPr>
          <w:fldChar w:fldCharType="begin"/>
        </w:r>
        <w:r w:rsidR="00130A69">
          <w:rPr>
            <w:noProof/>
            <w:webHidden/>
          </w:rPr>
          <w:instrText xml:space="preserve"> PAGEREF _Toc530494333 \h </w:instrText>
        </w:r>
        <w:r w:rsidR="00130A69">
          <w:rPr>
            <w:noProof/>
            <w:webHidden/>
          </w:rPr>
        </w:r>
        <w:r w:rsidR="00130A69">
          <w:rPr>
            <w:noProof/>
            <w:webHidden/>
          </w:rPr>
          <w:fldChar w:fldCharType="separate"/>
        </w:r>
        <w:r w:rsidR="00130A69">
          <w:rPr>
            <w:noProof/>
            <w:webHidden/>
          </w:rPr>
          <w:t>9</w:t>
        </w:r>
        <w:r w:rsidR="00130A69">
          <w:rPr>
            <w:noProof/>
            <w:webHidden/>
          </w:rPr>
          <w:fldChar w:fldCharType="end"/>
        </w:r>
      </w:hyperlink>
    </w:p>
    <w:p w14:paraId="2BFF4958" w14:textId="021A52AA" w:rsidR="00130A69" w:rsidRDefault="004E6623">
      <w:pPr>
        <w:pStyle w:val="31"/>
        <w:tabs>
          <w:tab w:val="left" w:pos="870"/>
          <w:tab w:val="right" w:leader="dot" w:pos="9174"/>
        </w:tabs>
        <w:rPr>
          <w:rFonts w:asciiTheme="minorHAnsi" w:eastAsiaTheme="minorEastAsia" w:hAnsiTheme="minorHAnsi" w:cstheme="minorBidi"/>
          <w:smallCaps w:val="0"/>
          <w:noProof/>
          <w:sz w:val="21"/>
        </w:rPr>
      </w:pPr>
      <w:hyperlink w:anchor="_Toc530494334" w:history="1">
        <w:r w:rsidR="00130A69" w:rsidRPr="00FE3180">
          <w:rPr>
            <w:rStyle w:val="aff1"/>
            <w:noProof/>
          </w:rPr>
          <w:t>附表</w:t>
        </w:r>
        <w:r w:rsidR="00130A69" w:rsidRPr="00FE3180">
          <w:rPr>
            <w:rStyle w:val="aff1"/>
            <w:noProof/>
          </w:rPr>
          <w:t>1.</w:t>
        </w:r>
        <w:r w:rsidR="00130A69">
          <w:rPr>
            <w:rFonts w:asciiTheme="minorHAnsi" w:eastAsiaTheme="minorEastAsia" w:hAnsiTheme="minorHAnsi" w:cstheme="minorBidi"/>
            <w:smallCaps w:val="0"/>
            <w:noProof/>
            <w:sz w:val="21"/>
          </w:rPr>
          <w:tab/>
        </w:r>
        <w:r w:rsidR="00130A69" w:rsidRPr="00FE3180">
          <w:rPr>
            <w:rStyle w:val="aff1"/>
            <w:noProof/>
          </w:rPr>
          <w:t>工作流程图</w:t>
        </w:r>
        <w:r w:rsidR="00130A69">
          <w:rPr>
            <w:noProof/>
            <w:webHidden/>
          </w:rPr>
          <w:tab/>
        </w:r>
        <w:r w:rsidR="00130A69">
          <w:rPr>
            <w:noProof/>
            <w:webHidden/>
          </w:rPr>
          <w:fldChar w:fldCharType="begin"/>
        </w:r>
        <w:r w:rsidR="00130A69">
          <w:rPr>
            <w:noProof/>
            <w:webHidden/>
          </w:rPr>
          <w:instrText xml:space="preserve"> PAGEREF _Toc530494334 \h </w:instrText>
        </w:r>
        <w:r w:rsidR="00130A69">
          <w:rPr>
            <w:noProof/>
            <w:webHidden/>
          </w:rPr>
        </w:r>
        <w:r w:rsidR="00130A69">
          <w:rPr>
            <w:noProof/>
            <w:webHidden/>
          </w:rPr>
          <w:fldChar w:fldCharType="separate"/>
        </w:r>
        <w:r w:rsidR="00130A69">
          <w:rPr>
            <w:noProof/>
            <w:webHidden/>
          </w:rPr>
          <w:t>10</w:t>
        </w:r>
        <w:r w:rsidR="00130A69">
          <w:rPr>
            <w:noProof/>
            <w:webHidden/>
          </w:rPr>
          <w:fldChar w:fldCharType="end"/>
        </w:r>
      </w:hyperlink>
    </w:p>
    <w:p w14:paraId="7BAD74CE" w14:textId="61D96F01" w:rsidR="00130A69" w:rsidRDefault="004E6623">
      <w:pPr>
        <w:pStyle w:val="31"/>
        <w:tabs>
          <w:tab w:val="left" w:pos="870"/>
          <w:tab w:val="right" w:leader="dot" w:pos="9174"/>
        </w:tabs>
        <w:rPr>
          <w:rFonts w:asciiTheme="minorHAnsi" w:eastAsiaTheme="minorEastAsia" w:hAnsiTheme="minorHAnsi" w:cstheme="minorBidi"/>
          <w:smallCaps w:val="0"/>
          <w:noProof/>
          <w:sz w:val="21"/>
        </w:rPr>
      </w:pPr>
      <w:hyperlink w:anchor="_Toc530494335" w:history="1">
        <w:r w:rsidR="00130A69" w:rsidRPr="00FE3180">
          <w:rPr>
            <w:rStyle w:val="aff1"/>
            <w:noProof/>
          </w:rPr>
          <w:t>附表</w:t>
        </w:r>
        <w:r w:rsidR="00130A69" w:rsidRPr="00FE3180">
          <w:rPr>
            <w:rStyle w:val="aff1"/>
            <w:noProof/>
          </w:rPr>
          <w:t>2.</w:t>
        </w:r>
        <w:r w:rsidR="00130A69">
          <w:rPr>
            <w:rFonts w:asciiTheme="minorHAnsi" w:eastAsiaTheme="minorEastAsia" w:hAnsiTheme="minorHAnsi" w:cstheme="minorBidi"/>
            <w:smallCaps w:val="0"/>
            <w:noProof/>
            <w:sz w:val="21"/>
          </w:rPr>
          <w:tab/>
        </w:r>
        <w:r w:rsidR="00130A69" w:rsidRPr="00FE3180">
          <w:rPr>
            <w:rStyle w:val="aff1"/>
            <w:noProof/>
          </w:rPr>
          <w:t>资格审查表</w:t>
        </w:r>
        <w:r w:rsidR="00130A69">
          <w:rPr>
            <w:noProof/>
            <w:webHidden/>
          </w:rPr>
          <w:tab/>
        </w:r>
        <w:r w:rsidR="00130A69">
          <w:rPr>
            <w:noProof/>
            <w:webHidden/>
          </w:rPr>
          <w:fldChar w:fldCharType="begin"/>
        </w:r>
        <w:r w:rsidR="00130A69">
          <w:rPr>
            <w:noProof/>
            <w:webHidden/>
          </w:rPr>
          <w:instrText xml:space="preserve"> PAGEREF _Toc530494335 \h </w:instrText>
        </w:r>
        <w:r w:rsidR="00130A69">
          <w:rPr>
            <w:noProof/>
            <w:webHidden/>
          </w:rPr>
        </w:r>
        <w:r w:rsidR="00130A69">
          <w:rPr>
            <w:noProof/>
            <w:webHidden/>
          </w:rPr>
          <w:fldChar w:fldCharType="separate"/>
        </w:r>
        <w:r w:rsidR="00130A69">
          <w:rPr>
            <w:noProof/>
            <w:webHidden/>
          </w:rPr>
          <w:t>11</w:t>
        </w:r>
        <w:r w:rsidR="00130A69">
          <w:rPr>
            <w:noProof/>
            <w:webHidden/>
          </w:rPr>
          <w:fldChar w:fldCharType="end"/>
        </w:r>
      </w:hyperlink>
    </w:p>
    <w:p w14:paraId="4866F9BF" w14:textId="210B1DD2" w:rsidR="00130A69" w:rsidRDefault="004E6623">
      <w:pPr>
        <w:pStyle w:val="31"/>
        <w:tabs>
          <w:tab w:val="left" w:pos="870"/>
          <w:tab w:val="right" w:leader="dot" w:pos="9174"/>
        </w:tabs>
        <w:rPr>
          <w:rFonts w:asciiTheme="minorHAnsi" w:eastAsiaTheme="minorEastAsia" w:hAnsiTheme="minorHAnsi" w:cstheme="minorBidi"/>
          <w:smallCaps w:val="0"/>
          <w:noProof/>
          <w:sz w:val="21"/>
        </w:rPr>
      </w:pPr>
      <w:hyperlink w:anchor="_Toc530494336" w:history="1">
        <w:r w:rsidR="00130A69" w:rsidRPr="00FE3180">
          <w:rPr>
            <w:rStyle w:val="aff1"/>
            <w:noProof/>
          </w:rPr>
          <w:t>附表</w:t>
        </w:r>
        <w:r w:rsidR="00130A69" w:rsidRPr="00FE3180">
          <w:rPr>
            <w:rStyle w:val="aff1"/>
            <w:noProof/>
          </w:rPr>
          <w:t>3.</w:t>
        </w:r>
        <w:r w:rsidR="00130A69">
          <w:rPr>
            <w:rFonts w:asciiTheme="minorHAnsi" w:eastAsiaTheme="minorEastAsia" w:hAnsiTheme="minorHAnsi" w:cstheme="minorBidi"/>
            <w:smallCaps w:val="0"/>
            <w:noProof/>
            <w:sz w:val="21"/>
          </w:rPr>
          <w:tab/>
        </w:r>
        <w:r w:rsidR="00130A69" w:rsidRPr="00FE3180">
          <w:rPr>
            <w:rStyle w:val="aff1"/>
            <w:noProof/>
          </w:rPr>
          <w:t>符合性审查表</w:t>
        </w:r>
        <w:r w:rsidR="00130A69">
          <w:rPr>
            <w:noProof/>
            <w:webHidden/>
          </w:rPr>
          <w:tab/>
        </w:r>
        <w:r w:rsidR="00130A69">
          <w:rPr>
            <w:noProof/>
            <w:webHidden/>
          </w:rPr>
          <w:fldChar w:fldCharType="begin"/>
        </w:r>
        <w:r w:rsidR="00130A69">
          <w:rPr>
            <w:noProof/>
            <w:webHidden/>
          </w:rPr>
          <w:instrText xml:space="preserve"> PAGEREF _Toc530494336 \h </w:instrText>
        </w:r>
        <w:r w:rsidR="00130A69">
          <w:rPr>
            <w:noProof/>
            <w:webHidden/>
          </w:rPr>
        </w:r>
        <w:r w:rsidR="00130A69">
          <w:rPr>
            <w:noProof/>
            <w:webHidden/>
          </w:rPr>
          <w:fldChar w:fldCharType="separate"/>
        </w:r>
        <w:r w:rsidR="00130A69">
          <w:rPr>
            <w:noProof/>
            <w:webHidden/>
          </w:rPr>
          <w:t>11</w:t>
        </w:r>
        <w:r w:rsidR="00130A69">
          <w:rPr>
            <w:noProof/>
            <w:webHidden/>
          </w:rPr>
          <w:fldChar w:fldCharType="end"/>
        </w:r>
      </w:hyperlink>
    </w:p>
    <w:p w14:paraId="3187F86B" w14:textId="2BB65642" w:rsidR="00130A69" w:rsidRDefault="004E6623">
      <w:pPr>
        <w:pStyle w:val="23"/>
        <w:tabs>
          <w:tab w:val="right" w:leader="dot" w:pos="9174"/>
        </w:tabs>
        <w:rPr>
          <w:rFonts w:asciiTheme="minorHAnsi" w:eastAsiaTheme="minorEastAsia" w:hAnsiTheme="minorHAnsi" w:cstheme="minorBidi"/>
          <w:bCs w:val="0"/>
          <w:smallCaps w:val="0"/>
          <w:noProof/>
          <w:sz w:val="21"/>
        </w:rPr>
      </w:pPr>
      <w:hyperlink w:anchor="_Toc530494337" w:history="1">
        <w:r w:rsidR="00130A69" w:rsidRPr="00FE3180">
          <w:rPr>
            <w:rStyle w:val="aff1"/>
            <w:b/>
            <w:noProof/>
          </w:rPr>
          <w:t>一、说明</w:t>
        </w:r>
        <w:r w:rsidR="00130A69">
          <w:rPr>
            <w:noProof/>
            <w:webHidden/>
          </w:rPr>
          <w:tab/>
        </w:r>
        <w:r w:rsidR="00130A69">
          <w:rPr>
            <w:noProof/>
            <w:webHidden/>
          </w:rPr>
          <w:fldChar w:fldCharType="begin"/>
        </w:r>
        <w:r w:rsidR="00130A69">
          <w:rPr>
            <w:noProof/>
            <w:webHidden/>
          </w:rPr>
          <w:instrText xml:space="preserve"> PAGEREF _Toc530494337 \h </w:instrText>
        </w:r>
        <w:r w:rsidR="00130A69">
          <w:rPr>
            <w:noProof/>
            <w:webHidden/>
          </w:rPr>
        </w:r>
        <w:r w:rsidR="00130A69">
          <w:rPr>
            <w:noProof/>
            <w:webHidden/>
          </w:rPr>
          <w:fldChar w:fldCharType="separate"/>
        </w:r>
        <w:r w:rsidR="00130A69">
          <w:rPr>
            <w:noProof/>
            <w:webHidden/>
          </w:rPr>
          <w:t>12</w:t>
        </w:r>
        <w:r w:rsidR="00130A69">
          <w:rPr>
            <w:noProof/>
            <w:webHidden/>
          </w:rPr>
          <w:fldChar w:fldCharType="end"/>
        </w:r>
      </w:hyperlink>
    </w:p>
    <w:p w14:paraId="4851E727" w14:textId="100F7541"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38" w:history="1">
        <w:r w:rsidR="00130A69" w:rsidRPr="00FE3180">
          <w:rPr>
            <w:rStyle w:val="aff1"/>
            <w:rFonts w:ascii="仿宋" w:eastAsia="仿宋" w:hAnsi="仿宋"/>
            <w:b/>
            <w:noProof/>
          </w:rPr>
          <w:t>1.</w:t>
        </w:r>
        <w:r w:rsidR="00130A69">
          <w:rPr>
            <w:rFonts w:asciiTheme="minorHAnsi" w:eastAsiaTheme="minorEastAsia" w:hAnsiTheme="minorHAnsi" w:cstheme="minorBidi"/>
            <w:smallCaps w:val="0"/>
            <w:noProof/>
            <w:sz w:val="21"/>
          </w:rPr>
          <w:tab/>
        </w:r>
        <w:r w:rsidR="00130A69" w:rsidRPr="00FE3180">
          <w:rPr>
            <w:rStyle w:val="aff1"/>
            <w:b/>
            <w:noProof/>
          </w:rPr>
          <w:t>招标范围及资金来源</w:t>
        </w:r>
        <w:r w:rsidR="00130A69">
          <w:rPr>
            <w:noProof/>
            <w:webHidden/>
          </w:rPr>
          <w:tab/>
        </w:r>
        <w:r w:rsidR="00130A69">
          <w:rPr>
            <w:noProof/>
            <w:webHidden/>
          </w:rPr>
          <w:fldChar w:fldCharType="begin"/>
        </w:r>
        <w:r w:rsidR="00130A69">
          <w:rPr>
            <w:noProof/>
            <w:webHidden/>
          </w:rPr>
          <w:instrText xml:space="preserve"> PAGEREF _Toc530494338 \h </w:instrText>
        </w:r>
        <w:r w:rsidR="00130A69">
          <w:rPr>
            <w:noProof/>
            <w:webHidden/>
          </w:rPr>
        </w:r>
        <w:r w:rsidR="00130A69">
          <w:rPr>
            <w:noProof/>
            <w:webHidden/>
          </w:rPr>
          <w:fldChar w:fldCharType="separate"/>
        </w:r>
        <w:r w:rsidR="00130A69">
          <w:rPr>
            <w:noProof/>
            <w:webHidden/>
          </w:rPr>
          <w:t>12</w:t>
        </w:r>
        <w:r w:rsidR="00130A69">
          <w:rPr>
            <w:noProof/>
            <w:webHidden/>
          </w:rPr>
          <w:fldChar w:fldCharType="end"/>
        </w:r>
      </w:hyperlink>
    </w:p>
    <w:p w14:paraId="091DAB8C" w14:textId="202AA625"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39" w:history="1">
        <w:r w:rsidR="00130A69" w:rsidRPr="00FE3180">
          <w:rPr>
            <w:rStyle w:val="aff1"/>
            <w:rFonts w:ascii="仿宋" w:eastAsia="仿宋" w:hAnsi="仿宋"/>
            <w:b/>
            <w:noProof/>
            <w:snapToGrid w:val="0"/>
          </w:rPr>
          <w:t>2.</w:t>
        </w:r>
        <w:r w:rsidR="00130A69">
          <w:rPr>
            <w:rFonts w:asciiTheme="minorHAnsi" w:eastAsiaTheme="minorEastAsia" w:hAnsiTheme="minorHAnsi" w:cstheme="minorBidi"/>
            <w:smallCaps w:val="0"/>
            <w:noProof/>
            <w:sz w:val="21"/>
          </w:rPr>
          <w:tab/>
        </w:r>
        <w:r w:rsidR="00130A69" w:rsidRPr="00FE3180">
          <w:rPr>
            <w:rStyle w:val="aff1"/>
            <w:b/>
            <w:noProof/>
            <w:snapToGrid w:val="0"/>
          </w:rPr>
          <w:t>投标人资格条件</w:t>
        </w:r>
        <w:r w:rsidR="00130A69">
          <w:rPr>
            <w:noProof/>
            <w:webHidden/>
          </w:rPr>
          <w:tab/>
        </w:r>
        <w:r w:rsidR="00130A69">
          <w:rPr>
            <w:noProof/>
            <w:webHidden/>
          </w:rPr>
          <w:fldChar w:fldCharType="begin"/>
        </w:r>
        <w:r w:rsidR="00130A69">
          <w:rPr>
            <w:noProof/>
            <w:webHidden/>
          </w:rPr>
          <w:instrText xml:space="preserve"> PAGEREF _Toc530494339 \h </w:instrText>
        </w:r>
        <w:r w:rsidR="00130A69">
          <w:rPr>
            <w:noProof/>
            <w:webHidden/>
          </w:rPr>
        </w:r>
        <w:r w:rsidR="00130A69">
          <w:rPr>
            <w:noProof/>
            <w:webHidden/>
          </w:rPr>
          <w:fldChar w:fldCharType="separate"/>
        </w:r>
        <w:r w:rsidR="00130A69">
          <w:rPr>
            <w:noProof/>
            <w:webHidden/>
          </w:rPr>
          <w:t>12</w:t>
        </w:r>
        <w:r w:rsidR="00130A69">
          <w:rPr>
            <w:noProof/>
            <w:webHidden/>
          </w:rPr>
          <w:fldChar w:fldCharType="end"/>
        </w:r>
      </w:hyperlink>
    </w:p>
    <w:p w14:paraId="524ACE4F" w14:textId="55D1D498"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40" w:history="1">
        <w:r w:rsidR="00130A69" w:rsidRPr="00FE3180">
          <w:rPr>
            <w:rStyle w:val="aff1"/>
            <w:rFonts w:ascii="仿宋" w:eastAsia="仿宋" w:hAnsi="仿宋"/>
            <w:b/>
            <w:noProof/>
          </w:rPr>
          <w:t>3.</w:t>
        </w:r>
        <w:r w:rsidR="00130A69">
          <w:rPr>
            <w:rFonts w:asciiTheme="minorHAnsi" w:eastAsiaTheme="minorEastAsia" w:hAnsiTheme="minorHAnsi" w:cstheme="minorBidi"/>
            <w:smallCaps w:val="0"/>
            <w:noProof/>
            <w:sz w:val="21"/>
          </w:rPr>
          <w:tab/>
        </w:r>
        <w:r w:rsidR="00130A69" w:rsidRPr="00FE3180">
          <w:rPr>
            <w:rStyle w:val="aff1"/>
            <w:b/>
            <w:noProof/>
          </w:rPr>
          <w:t>定义及解释</w:t>
        </w:r>
        <w:r w:rsidR="00130A69">
          <w:rPr>
            <w:noProof/>
            <w:webHidden/>
          </w:rPr>
          <w:tab/>
        </w:r>
        <w:r w:rsidR="00130A69">
          <w:rPr>
            <w:noProof/>
            <w:webHidden/>
          </w:rPr>
          <w:fldChar w:fldCharType="begin"/>
        </w:r>
        <w:r w:rsidR="00130A69">
          <w:rPr>
            <w:noProof/>
            <w:webHidden/>
          </w:rPr>
          <w:instrText xml:space="preserve"> PAGEREF _Toc530494340 \h </w:instrText>
        </w:r>
        <w:r w:rsidR="00130A69">
          <w:rPr>
            <w:noProof/>
            <w:webHidden/>
          </w:rPr>
        </w:r>
        <w:r w:rsidR="00130A69">
          <w:rPr>
            <w:noProof/>
            <w:webHidden/>
          </w:rPr>
          <w:fldChar w:fldCharType="separate"/>
        </w:r>
        <w:r w:rsidR="00130A69">
          <w:rPr>
            <w:noProof/>
            <w:webHidden/>
          </w:rPr>
          <w:t>12</w:t>
        </w:r>
        <w:r w:rsidR="00130A69">
          <w:rPr>
            <w:noProof/>
            <w:webHidden/>
          </w:rPr>
          <w:fldChar w:fldCharType="end"/>
        </w:r>
      </w:hyperlink>
    </w:p>
    <w:p w14:paraId="1AD98C3C" w14:textId="4AB9D48A"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41" w:history="1">
        <w:r w:rsidR="00130A69" w:rsidRPr="00FE3180">
          <w:rPr>
            <w:rStyle w:val="aff1"/>
            <w:rFonts w:ascii="仿宋" w:eastAsia="仿宋" w:hAnsi="仿宋"/>
            <w:b/>
            <w:noProof/>
          </w:rPr>
          <w:t>4.</w:t>
        </w:r>
        <w:r w:rsidR="00130A69">
          <w:rPr>
            <w:rFonts w:asciiTheme="minorHAnsi" w:eastAsiaTheme="minorEastAsia" w:hAnsiTheme="minorHAnsi" w:cstheme="minorBidi"/>
            <w:smallCaps w:val="0"/>
            <w:noProof/>
            <w:sz w:val="21"/>
          </w:rPr>
          <w:tab/>
        </w:r>
        <w:r w:rsidR="00130A69" w:rsidRPr="00FE3180">
          <w:rPr>
            <w:rStyle w:val="aff1"/>
            <w:b/>
            <w:noProof/>
          </w:rPr>
          <w:t>合格的服务和货物</w:t>
        </w:r>
        <w:r w:rsidR="00130A69">
          <w:rPr>
            <w:noProof/>
            <w:webHidden/>
          </w:rPr>
          <w:tab/>
        </w:r>
        <w:r w:rsidR="00130A69">
          <w:rPr>
            <w:noProof/>
            <w:webHidden/>
          </w:rPr>
          <w:fldChar w:fldCharType="begin"/>
        </w:r>
        <w:r w:rsidR="00130A69">
          <w:rPr>
            <w:noProof/>
            <w:webHidden/>
          </w:rPr>
          <w:instrText xml:space="preserve"> PAGEREF _Toc530494341 \h </w:instrText>
        </w:r>
        <w:r w:rsidR="00130A69">
          <w:rPr>
            <w:noProof/>
            <w:webHidden/>
          </w:rPr>
        </w:r>
        <w:r w:rsidR="00130A69">
          <w:rPr>
            <w:noProof/>
            <w:webHidden/>
          </w:rPr>
          <w:fldChar w:fldCharType="separate"/>
        </w:r>
        <w:r w:rsidR="00130A69">
          <w:rPr>
            <w:noProof/>
            <w:webHidden/>
          </w:rPr>
          <w:t>13</w:t>
        </w:r>
        <w:r w:rsidR="00130A69">
          <w:rPr>
            <w:noProof/>
            <w:webHidden/>
          </w:rPr>
          <w:fldChar w:fldCharType="end"/>
        </w:r>
      </w:hyperlink>
    </w:p>
    <w:p w14:paraId="26E5A3FA" w14:textId="392F6285"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42" w:history="1">
        <w:r w:rsidR="00130A69" w:rsidRPr="00FE3180">
          <w:rPr>
            <w:rStyle w:val="aff1"/>
            <w:rFonts w:ascii="仿宋" w:eastAsia="仿宋" w:hAnsi="仿宋"/>
            <w:b/>
            <w:noProof/>
          </w:rPr>
          <w:t>5.</w:t>
        </w:r>
        <w:r w:rsidR="00130A69">
          <w:rPr>
            <w:rFonts w:asciiTheme="minorHAnsi" w:eastAsiaTheme="minorEastAsia" w:hAnsiTheme="minorHAnsi" w:cstheme="minorBidi"/>
            <w:smallCaps w:val="0"/>
            <w:noProof/>
            <w:sz w:val="21"/>
          </w:rPr>
          <w:tab/>
        </w:r>
        <w:r w:rsidR="00130A69" w:rsidRPr="00FE3180">
          <w:rPr>
            <w:rStyle w:val="aff1"/>
            <w:b/>
            <w:noProof/>
          </w:rPr>
          <w:t>采购信息发布媒体</w:t>
        </w:r>
        <w:r w:rsidR="00130A69">
          <w:rPr>
            <w:noProof/>
            <w:webHidden/>
          </w:rPr>
          <w:tab/>
        </w:r>
        <w:r w:rsidR="00130A69">
          <w:rPr>
            <w:noProof/>
            <w:webHidden/>
          </w:rPr>
          <w:fldChar w:fldCharType="begin"/>
        </w:r>
        <w:r w:rsidR="00130A69">
          <w:rPr>
            <w:noProof/>
            <w:webHidden/>
          </w:rPr>
          <w:instrText xml:space="preserve"> PAGEREF _Toc530494342 \h </w:instrText>
        </w:r>
        <w:r w:rsidR="00130A69">
          <w:rPr>
            <w:noProof/>
            <w:webHidden/>
          </w:rPr>
        </w:r>
        <w:r w:rsidR="00130A69">
          <w:rPr>
            <w:noProof/>
            <w:webHidden/>
          </w:rPr>
          <w:fldChar w:fldCharType="separate"/>
        </w:r>
        <w:r w:rsidR="00130A69">
          <w:rPr>
            <w:noProof/>
            <w:webHidden/>
          </w:rPr>
          <w:t>13</w:t>
        </w:r>
        <w:r w:rsidR="00130A69">
          <w:rPr>
            <w:noProof/>
            <w:webHidden/>
          </w:rPr>
          <w:fldChar w:fldCharType="end"/>
        </w:r>
      </w:hyperlink>
    </w:p>
    <w:p w14:paraId="52D080EA" w14:textId="1E018064"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43" w:history="1">
        <w:r w:rsidR="00130A69" w:rsidRPr="00FE3180">
          <w:rPr>
            <w:rStyle w:val="aff1"/>
            <w:rFonts w:ascii="仿宋" w:eastAsia="仿宋" w:hAnsi="仿宋"/>
            <w:b/>
            <w:noProof/>
          </w:rPr>
          <w:t>6.</w:t>
        </w:r>
        <w:r w:rsidR="00130A69">
          <w:rPr>
            <w:rFonts w:asciiTheme="minorHAnsi" w:eastAsiaTheme="minorEastAsia" w:hAnsiTheme="minorHAnsi" w:cstheme="minorBidi"/>
            <w:smallCaps w:val="0"/>
            <w:noProof/>
            <w:sz w:val="21"/>
          </w:rPr>
          <w:tab/>
        </w:r>
        <w:r w:rsidR="00130A69" w:rsidRPr="00FE3180">
          <w:rPr>
            <w:rStyle w:val="aff1"/>
            <w:b/>
            <w:noProof/>
          </w:rPr>
          <w:t>投标费用</w:t>
        </w:r>
        <w:r w:rsidR="00130A69">
          <w:rPr>
            <w:noProof/>
            <w:webHidden/>
          </w:rPr>
          <w:tab/>
        </w:r>
        <w:r w:rsidR="00130A69">
          <w:rPr>
            <w:noProof/>
            <w:webHidden/>
          </w:rPr>
          <w:fldChar w:fldCharType="begin"/>
        </w:r>
        <w:r w:rsidR="00130A69">
          <w:rPr>
            <w:noProof/>
            <w:webHidden/>
          </w:rPr>
          <w:instrText xml:space="preserve"> PAGEREF _Toc530494343 \h </w:instrText>
        </w:r>
        <w:r w:rsidR="00130A69">
          <w:rPr>
            <w:noProof/>
            <w:webHidden/>
          </w:rPr>
        </w:r>
        <w:r w:rsidR="00130A69">
          <w:rPr>
            <w:noProof/>
            <w:webHidden/>
          </w:rPr>
          <w:fldChar w:fldCharType="separate"/>
        </w:r>
        <w:r w:rsidR="00130A69">
          <w:rPr>
            <w:noProof/>
            <w:webHidden/>
          </w:rPr>
          <w:t>13</w:t>
        </w:r>
        <w:r w:rsidR="00130A69">
          <w:rPr>
            <w:noProof/>
            <w:webHidden/>
          </w:rPr>
          <w:fldChar w:fldCharType="end"/>
        </w:r>
      </w:hyperlink>
    </w:p>
    <w:p w14:paraId="23EE7BB5" w14:textId="2868148C"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44" w:history="1">
        <w:r w:rsidR="00130A69" w:rsidRPr="00FE3180">
          <w:rPr>
            <w:rStyle w:val="aff1"/>
            <w:rFonts w:ascii="仿宋" w:eastAsia="仿宋" w:hAnsi="仿宋"/>
            <w:b/>
            <w:noProof/>
          </w:rPr>
          <w:t>7.</w:t>
        </w:r>
        <w:r w:rsidR="00130A69">
          <w:rPr>
            <w:rFonts w:asciiTheme="minorHAnsi" w:eastAsiaTheme="minorEastAsia" w:hAnsiTheme="minorHAnsi" w:cstheme="minorBidi"/>
            <w:smallCaps w:val="0"/>
            <w:noProof/>
            <w:sz w:val="21"/>
          </w:rPr>
          <w:tab/>
        </w:r>
        <w:r w:rsidR="00130A69" w:rsidRPr="00FE3180">
          <w:rPr>
            <w:rStyle w:val="aff1"/>
            <w:b/>
            <w:noProof/>
          </w:rPr>
          <w:t>现场考察和开标前答疑会</w:t>
        </w:r>
        <w:r w:rsidR="00130A69">
          <w:rPr>
            <w:noProof/>
            <w:webHidden/>
          </w:rPr>
          <w:tab/>
        </w:r>
        <w:r w:rsidR="00130A69">
          <w:rPr>
            <w:noProof/>
            <w:webHidden/>
          </w:rPr>
          <w:fldChar w:fldCharType="begin"/>
        </w:r>
        <w:r w:rsidR="00130A69">
          <w:rPr>
            <w:noProof/>
            <w:webHidden/>
          </w:rPr>
          <w:instrText xml:space="preserve"> PAGEREF _Toc530494344 \h </w:instrText>
        </w:r>
        <w:r w:rsidR="00130A69">
          <w:rPr>
            <w:noProof/>
            <w:webHidden/>
          </w:rPr>
        </w:r>
        <w:r w:rsidR="00130A69">
          <w:rPr>
            <w:noProof/>
            <w:webHidden/>
          </w:rPr>
          <w:fldChar w:fldCharType="separate"/>
        </w:r>
        <w:r w:rsidR="00130A69">
          <w:rPr>
            <w:noProof/>
            <w:webHidden/>
          </w:rPr>
          <w:t>14</w:t>
        </w:r>
        <w:r w:rsidR="00130A69">
          <w:rPr>
            <w:noProof/>
            <w:webHidden/>
          </w:rPr>
          <w:fldChar w:fldCharType="end"/>
        </w:r>
      </w:hyperlink>
    </w:p>
    <w:p w14:paraId="0F0C9B69" w14:textId="45872F9B" w:rsidR="00130A69" w:rsidRDefault="004E6623">
      <w:pPr>
        <w:pStyle w:val="23"/>
        <w:tabs>
          <w:tab w:val="right" w:leader="dot" w:pos="9174"/>
        </w:tabs>
        <w:rPr>
          <w:rFonts w:asciiTheme="minorHAnsi" w:eastAsiaTheme="minorEastAsia" w:hAnsiTheme="minorHAnsi" w:cstheme="minorBidi"/>
          <w:bCs w:val="0"/>
          <w:smallCaps w:val="0"/>
          <w:noProof/>
          <w:sz w:val="21"/>
        </w:rPr>
      </w:pPr>
      <w:hyperlink w:anchor="_Toc530494345" w:history="1">
        <w:r w:rsidR="00130A69" w:rsidRPr="00FE3180">
          <w:rPr>
            <w:rStyle w:val="aff1"/>
            <w:b/>
            <w:noProof/>
          </w:rPr>
          <w:t>二、招标文件</w:t>
        </w:r>
        <w:r w:rsidR="00130A69">
          <w:rPr>
            <w:noProof/>
            <w:webHidden/>
          </w:rPr>
          <w:tab/>
        </w:r>
        <w:r w:rsidR="00130A69">
          <w:rPr>
            <w:noProof/>
            <w:webHidden/>
          </w:rPr>
          <w:fldChar w:fldCharType="begin"/>
        </w:r>
        <w:r w:rsidR="00130A69">
          <w:rPr>
            <w:noProof/>
            <w:webHidden/>
          </w:rPr>
          <w:instrText xml:space="preserve"> PAGEREF _Toc530494345 \h </w:instrText>
        </w:r>
        <w:r w:rsidR="00130A69">
          <w:rPr>
            <w:noProof/>
            <w:webHidden/>
          </w:rPr>
        </w:r>
        <w:r w:rsidR="00130A69">
          <w:rPr>
            <w:noProof/>
            <w:webHidden/>
          </w:rPr>
          <w:fldChar w:fldCharType="separate"/>
        </w:r>
        <w:r w:rsidR="00130A69">
          <w:rPr>
            <w:noProof/>
            <w:webHidden/>
          </w:rPr>
          <w:t>14</w:t>
        </w:r>
        <w:r w:rsidR="00130A69">
          <w:rPr>
            <w:noProof/>
            <w:webHidden/>
          </w:rPr>
          <w:fldChar w:fldCharType="end"/>
        </w:r>
      </w:hyperlink>
    </w:p>
    <w:p w14:paraId="71B2B7A6" w14:textId="1C3F7A0A"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46" w:history="1">
        <w:r w:rsidR="00130A69" w:rsidRPr="00FE3180">
          <w:rPr>
            <w:rStyle w:val="aff1"/>
            <w:rFonts w:ascii="仿宋" w:eastAsia="仿宋" w:hAnsi="仿宋"/>
            <w:b/>
            <w:noProof/>
          </w:rPr>
          <w:t>8.</w:t>
        </w:r>
        <w:r w:rsidR="00130A69">
          <w:rPr>
            <w:rFonts w:asciiTheme="minorHAnsi" w:eastAsiaTheme="minorEastAsia" w:hAnsiTheme="minorHAnsi" w:cstheme="minorBidi"/>
            <w:smallCaps w:val="0"/>
            <w:noProof/>
            <w:sz w:val="21"/>
          </w:rPr>
          <w:tab/>
        </w:r>
        <w:r w:rsidR="00130A69" w:rsidRPr="00FE3180">
          <w:rPr>
            <w:rStyle w:val="aff1"/>
            <w:b/>
            <w:noProof/>
          </w:rPr>
          <w:t>招标文件的组成</w:t>
        </w:r>
        <w:r w:rsidR="00130A69">
          <w:rPr>
            <w:noProof/>
            <w:webHidden/>
          </w:rPr>
          <w:tab/>
        </w:r>
        <w:r w:rsidR="00130A69">
          <w:rPr>
            <w:noProof/>
            <w:webHidden/>
          </w:rPr>
          <w:fldChar w:fldCharType="begin"/>
        </w:r>
        <w:r w:rsidR="00130A69">
          <w:rPr>
            <w:noProof/>
            <w:webHidden/>
          </w:rPr>
          <w:instrText xml:space="preserve"> PAGEREF _Toc530494346 \h </w:instrText>
        </w:r>
        <w:r w:rsidR="00130A69">
          <w:rPr>
            <w:noProof/>
            <w:webHidden/>
          </w:rPr>
        </w:r>
        <w:r w:rsidR="00130A69">
          <w:rPr>
            <w:noProof/>
            <w:webHidden/>
          </w:rPr>
          <w:fldChar w:fldCharType="separate"/>
        </w:r>
        <w:r w:rsidR="00130A69">
          <w:rPr>
            <w:noProof/>
            <w:webHidden/>
          </w:rPr>
          <w:t>14</w:t>
        </w:r>
        <w:r w:rsidR="00130A69">
          <w:rPr>
            <w:noProof/>
            <w:webHidden/>
          </w:rPr>
          <w:fldChar w:fldCharType="end"/>
        </w:r>
      </w:hyperlink>
    </w:p>
    <w:p w14:paraId="703C5775" w14:textId="5E2EED9E" w:rsidR="00130A69" w:rsidRDefault="004E6623">
      <w:pPr>
        <w:pStyle w:val="31"/>
        <w:tabs>
          <w:tab w:val="left" w:pos="432"/>
          <w:tab w:val="right" w:leader="dot" w:pos="9174"/>
        </w:tabs>
        <w:rPr>
          <w:rFonts w:asciiTheme="minorHAnsi" w:eastAsiaTheme="minorEastAsia" w:hAnsiTheme="minorHAnsi" w:cstheme="minorBidi"/>
          <w:smallCaps w:val="0"/>
          <w:noProof/>
          <w:sz w:val="21"/>
        </w:rPr>
      </w:pPr>
      <w:hyperlink w:anchor="_Toc530494347" w:history="1">
        <w:r w:rsidR="00130A69" w:rsidRPr="00FE3180">
          <w:rPr>
            <w:rStyle w:val="aff1"/>
            <w:rFonts w:ascii="仿宋" w:eastAsia="仿宋" w:hAnsi="仿宋"/>
            <w:b/>
            <w:noProof/>
          </w:rPr>
          <w:t>9.</w:t>
        </w:r>
        <w:r w:rsidR="00130A69">
          <w:rPr>
            <w:rFonts w:asciiTheme="minorHAnsi" w:eastAsiaTheme="minorEastAsia" w:hAnsiTheme="minorHAnsi" w:cstheme="minorBidi"/>
            <w:smallCaps w:val="0"/>
            <w:noProof/>
            <w:sz w:val="21"/>
          </w:rPr>
          <w:tab/>
        </w:r>
        <w:r w:rsidR="00130A69" w:rsidRPr="00FE3180">
          <w:rPr>
            <w:rStyle w:val="aff1"/>
            <w:b/>
            <w:noProof/>
          </w:rPr>
          <w:t>招标文件的澄清及修改</w:t>
        </w:r>
        <w:r w:rsidR="00130A69">
          <w:rPr>
            <w:noProof/>
            <w:webHidden/>
          </w:rPr>
          <w:tab/>
        </w:r>
        <w:r w:rsidR="00130A69">
          <w:rPr>
            <w:noProof/>
            <w:webHidden/>
          </w:rPr>
          <w:fldChar w:fldCharType="begin"/>
        </w:r>
        <w:r w:rsidR="00130A69">
          <w:rPr>
            <w:noProof/>
            <w:webHidden/>
          </w:rPr>
          <w:instrText xml:space="preserve"> PAGEREF _Toc530494347 \h </w:instrText>
        </w:r>
        <w:r w:rsidR="00130A69">
          <w:rPr>
            <w:noProof/>
            <w:webHidden/>
          </w:rPr>
        </w:r>
        <w:r w:rsidR="00130A69">
          <w:rPr>
            <w:noProof/>
            <w:webHidden/>
          </w:rPr>
          <w:fldChar w:fldCharType="separate"/>
        </w:r>
        <w:r w:rsidR="00130A69">
          <w:rPr>
            <w:noProof/>
            <w:webHidden/>
          </w:rPr>
          <w:t>15</w:t>
        </w:r>
        <w:r w:rsidR="00130A69">
          <w:rPr>
            <w:noProof/>
            <w:webHidden/>
          </w:rPr>
          <w:fldChar w:fldCharType="end"/>
        </w:r>
      </w:hyperlink>
    </w:p>
    <w:p w14:paraId="55F422F5" w14:textId="3FA62128"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48" w:history="1">
        <w:r w:rsidR="00130A69" w:rsidRPr="00FE3180">
          <w:rPr>
            <w:rStyle w:val="aff1"/>
            <w:rFonts w:ascii="仿宋" w:eastAsia="仿宋" w:hAnsi="仿宋"/>
            <w:b/>
            <w:noProof/>
          </w:rPr>
          <w:t>10.</w:t>
        </w:r>
        <w:r w:rsidR="00130A69">
          <w:rPr>
            <w:rFonts w:asciiTheme="minorHAnsi" w:eastAsiaTheme="minorEastAsia" w:hAnsiTheme="minorHAnsi" w:cstheme="minorBidi"/>
            <w:smallCaps w:val="0"/>
            <w:noProof/>
            <w:sz w:val="21"/>
          </w:rPr>
          <w:tab/>
        </w:r>
        <w:r w:rsidR="00130A69" w:rsidRPr="00FE3180">
          <w:rPr>
            <w:rStyle w:val="aff1"/>
            <w:b/>
            <w:noProof/>
          </w:rPr>
          <w:t>招标文件的询问、质疑、投诉</w:t>
        </w:r>
        <w:r w:rsidR="00130A69">
          <w:rPr>
            <w:noProof/>
            <w:webHidden/>
          </w:rPr>
          <w:tab/>
        </w:r>
        <w:r w:rsidR="00130A69">
          <w:rPr>
            <w:noProof/>
            <w:webHidden/>
          </w:rPr>
          <w:fldChar w:fldCharType="begin"/>
        </w:r>
        <w:r w:rsidR="00130A69">
          <w:rPr>
            <w:noProof/>
            <w:webHidden/>
          </w:rPr>
          <w:instrText xml:space="preserve"> PAGEREF _Toc530494348 \h </w:instrText>
        </w:r>
        <w:r w:rsidR="00130A69">
          <w:rPr>
            <w:noProof/>
            <w:webHidden/>
          </w:rPr>
        </w:r>
        <w:r w:rsidR="00130A69">
          <w:rPr>
            <w:noProof/>
            <w:webHidden/>
          </w:rPr>
          <w:fldChar w:fldCharType="separate"/>
        </w:r>
        <w:r w:rsidR="00130A69">
          <w:rPr>
            <w:noProof/>
            <w:webHidden/>
          </w:rPr>
          <w:t>15</w:t>
        </w:r>
        <w:r w:rsidR="00130A69">
          <w:rPr>
            <w:noProof/>
            <w:webHidden/>
          </w:rPr>
          <w:fldChar w:fldCharType="end"/>
        </w:r>
      </w:hyperlink>
    </w:p>
    <w:p w14:paraId="11EDE9CC" w14:textId="407E1FFD" w:rsidR="00130A69" w:rsidRDefault="004E6623">
      <w:pPr>
        <w:pStyle w:val="23"/>
        <w:tabs>
          <w:tab w:val="right" w:leader="dot" w:pos="9174"/>
        </w:tabs>
        <w:rPr>
          <w:rFonts w:asciiTheme="minorHAnsi" w:eastAsiaTheme="minorEastAsia" w:hAnsiTheme="minorHAnsi" w:cstheme="minorBidi"/>
          <w:bCs w:val="0"/>
          <w:smallCaps w:val="0"/>
          <w:noProof/>
          <w:sz w:val="21"/>
        </w:rPr>
      </w:pPr>
      <w:hyperlink w:anchor="_Toc530494349" w:history="1">
        <w:r w:rsidR="00130A69" w:rsidRPr="00FE3180">
          <w:rPr>
            <w:rStyle w:val="aff1"/>
            <w:b/>
            <w:noProof/>
          </w:rPr>
          <w:t>三、投标文件的编制</w:t>
        </w:r>
        <w:r w:rsidR="00130A69">
          <w:rPr>
            <w:noProof/>
            <w:webHidden/>
          </w:rPr>
          <w:tab/>
        </w:r>
        <w:r w:rsidR="00130A69">
          <w:rPr>
            <w:noProof/>
            <w:webHidden/>
          </w:rPr>
          <w:fldChar w:fldCharType="begin"/>
        </w:r>
        <w:r w:rsidR="00130A69">
          <w:rPr>
            <w:noProof/>
            <w:webHidden/>
          </w:rPr>
          <w:instrText xml:space="preserve"> PAGEREF _Toc530494349 \h </w:instrText>
        </w:r>
        <w:r w:rsidR="00130A69">
          <w:rPr>
            <w:noProof/>
            <w:webHidden/>
          </w:rPr>
        </w:r>
        <w:r w:rsidR="00130A69">
          <w:rPr>
            <w:noProof/>
            <w:webHidden/>
          </w:rPr>
          <w:fldChar w:fldCharType="separate"/>
        </w:r>
        <w:r w:rsidR="00130A69">
          <w:rPr>
            <w:noProof/>
            <w:webHidden/>
          </w:rPr>
          <w:t>16</w:t>
        </w:r>
        <w:r w:rsidR="00130A69">
          <w:rPr>
            <w:noProof/>
            <w:webHidden/>
          </w:rPr>
          <w:fldChar w:fldCharType="end"/>
        </w:r>
      </w:hyperlink>
    </w:p>
    <w:p w14:paraId="6F2EF3F3" w14:textId="4926BFB1"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0" w:history="1">
        <w:r w:rsidR="00130A69" w:rsidRPr="00FE3180">
          <w:rPr>
            <w:rStyle w:val="aff1"/>
            <w:rFonts w:ascii="仿宋" w:eastAsia="仿宋" w:hAnsi="仿宋"/>
            <w:b/>
            <w:noProof/>
          </w:rPr>
          <w:t>11.</w:t>
        </w:r>
        <w:r w:rsidR="00130A69">
          <w:rPr>
            <w:rFonts w:asciiTheme="minorHAnsi" w:eastAsiaTheme="minorEastAsia" w:hAnsiTheme="minorHAnsi" w:cstheme="minorBidi"/>
            <w:smallCaps w:val="0"/>
            <w:noProof/>
            <w:sz w:val="21"/>
          </w:rPr>
          <w:tab/>
        </w:r>
        <w:r w:rsidR="00130A69" w:rsidRPr="00FE3180">
          <w:rPr>
            <w:rStyle w:val="aff1"/>
            <w:b/>
            <w:noProof/>
          </w:rPr>
          <w:t>投标的语言及计量单位的使用</w:t>
        </w:r>
        <w:r w:rsidR="00130A69">
          <w:rPr>
            <w:noProof/>
            <w:webHidden/>
          </w:rPr>
          <w:tab/>
        </w:r>
        <w:r w:rsidR="00130A69">
          <w:rPr>
            <w:noProof/>
            <w:webHidden/>
          </w:rPr>
          <w:fldChar w:fldCharType="begin"/>
        </w:r>
        <w:r w:rsidR="00130A69">
          <w:rPr>
            <w:noProof/>
            <w:webHidden/>
          </w:rPr>
          <w:instrText xml:space="preserve"> PAGEREF _Toc530494350 \h </w:instrText>
        </w:r>
        <w:r w:rsidR="00130A69">
          <w:rPr>
            <w:noProof/>
            <w:webHidden/>
          </w:rPr>
        </w:r>
        <w:r w:rsidR="00130A69">
          <w:rPr>
            <w:noProof/>
            <w:webHidden/>
          </w:rPr>
          <w:fldChar w:fldCharType="separate"/>
        </w:r>
        <w:r w:rsidR="00130A69">
          <w:rPr>
            <w:noProof/>
            <w:webHidden/>
          </w:rPr>
          <w:t>16</w:t>
        </w:r>
        <w:r w:rsidR="00130A69">
          <w:rPr>
            <w:noProof/>
            <w:webHidden/>
          </w:rPr>
          <w:fldChar w:fldCharType="end"/>
        </w:r>
      </w:hyperlink>
    </w:p>
    <w:p w14:paraId="77519DFF" w14:textId="3658FF5E"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1" w:history="1">
        <w:r w:rsidR="00130A69" w:rsidRPr="00FE3180">
          <w:rPr>
            <w:rStyle w:val="aff1"/>
            <w:rFonts w:ascii="仿宋" w:eastAsia="仿宋" w:hAnsi="仿宋"/>
            <w:b/>
            <w:noProof/>
          </w:rPr>
          <w:t>12.</w:t>
        </w:r>
        <w:r w:rsidR="00130A69">
          <w:rPr>
            <w:rFonts w:asciiTheme="minorHAnsi" w:eastAsiaTheme="minorEastAsia" w:hAnsiTheme="minorHAnsi" w:cstheme="minorBidi"/>
            <w:smallCaps w:val="0"/>
            <w:noProof/>
            <w:sz w:val="21"/>
          </w:rPr>
          <w:tab/>
        </w:r>
        <w:r w:rsidR="00130A69" w:rsidRPr="00FE3180">
          <w:rPr>
            <w:rStyle w:val="aff1"/>
            <w:b/>
            <w:noProof/>
          </w:rPr>
          <w:t>投标文件的组成</w:t>
        </w:r>
        <w:r w:rsidR="00130A69">
          <w:rPr>
            <w:noProof/>
            <w:webHidden/>
          </w:rPr>
          <w:tab/>
        </w:r>
        <w:r w:rsidR="00130A69">
          <w:rPr>
            <w:noProof/>
            <w:webHidden/>
          </w:rPr>
          <w:fldChar w:fldCharType="begin"/>
        </w:r>
        <w:r w:rsidR="00130A69">
          <w:rPr>
            <w:noProof/>
            <w:webHidden/>
          </w:rPr>
          <w:instrText xml:space="preserve"> PAGEREF _Toc530494351 \h </w:instrText>
        </w:r>
        <w:r w:rsidR="00130A69">
          <w:rPr>
            <w:noProof/>
            <w:webHidden/>
          </w:rPr>
        </w:r>
        <w:r w:rsidR="00130A69">
          <w:rPr>
            <w:noProof/>
            <w:webHidden/>
          </w:rPr>
          <w:fldChar w:fldCharType="separate"/>
        </w:r>
        <w:r w:rsidR="00130A69">
          <w:rPr>
            <w:noProof/>
            <w:webHidden/>
          </w:rPr>
          <w:t>16</w:t>
        </w:r>
        <w:r w:rsidR="00130A69">
          <w:rPr>
            <w:noProof/>
            <w:webHidden/>
          </w:rPr>
          <w:fldChar w:fldCharType="end"/>
        </w:r>
      </w:hyperlink>
    </w:p>
    <w:p w14:paraId="11272F0F" w14:textId="47D5E8A8"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2" w:history="1">
        <w:r w:rsidR="00130A69" w:rsidRPr="00FE3180">
          <w:rPr>
            <w:rStyle w:val="aff1"/>
            <w:rFonts w:ascii="仿宋" w:eastAsia="仿宋" w:hAnsi="仿宋"/>
            <w:b/>
            <w:noProof/>
          </w:rPr>
          <w:t>13.</w:t>
        </w:r>
        <w:r w:rsidR="00130A69">
          <w:rPr>
            <w:rFonts w:asciiTheme="minorHAnsi" w:eastAsiaTheme="minorEastAsia" w:hAnsiTheme="minorHAnsi" w:cstheme="minorBidi"/>
            <w:smallCaps w:val="0"/>
            <w:noProof/>
            <w:sz w:val="21"/>
          </w:rPr>
          <w:tab/>
        </w:r>
        <w:r w:rsidR="00130A69" w:rsidRPr="00FE3180">
          <w:rPr>
            <w:rStyle w:val="aff1"/>
            <w:b/>
            <w:noProof/>
          </w:rPr>
          <w:t>投标文件的格式和编写</w:t>
        </w:r>
        <w:r w:rsidR="00130A69">
          <w:rPr>
            <w:noProof/>
            <w:webHidden/>
          </w:rPr>
          <w:tab/>
        </w:r>
        <w:r w:rsidR="00130A69">
          <w:rPr>
            <w:noProof/>
            <w:webHidden/>
          </w:rPr>
          <w:fldChar w:fldCharType="begin"/>
        </w:r>
        <w:r w:rsidR="00130A69">
          <w:rPr>
            <w:noProof/>
            <w:webHidden/>
          </w:rPr>
          <w:instrText xml:space="preserve"> PAGEREF _Toc530494352 \h </w:instrText>
        </w:r>
        <w:r w:rsidR="00130A69">
          <w:rPr>
            <w:noProof/>
            <w:webHidden/>
          </w:rPr>
        </w:r>
        <w:r w:rsidR="00130A69">
          <w:rPr>
            <w:noProof/>
            <w:webHidden/>
          </w:rPr>
          <w:fldChar w:fldCharType="separate"/>
        </w:r>
        <w:r w:rsidR="00130A69">
          <w:rPr>
            <w:noProof/>
            <w:webHidden/>
          </w:rPr>
          <w:t>17</w:t>
        </w:r>
        <w:r w:rsidR="00130A69">
          <w:rPr>
            <w:noProof/>
            <w:webHidden/>
          </w:rPr>
          <w:fldChar w:fldCharType="end"/>
        </w:r>
      </w:hyperlink>
    </w:p>
    <w:p w14:paraId="274509D3" w14:textId="4337E11F"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3" w:history="1">
        <w:r w:rsidR="00130A69" w:rsidRPr="00FE3180">
          <w:rPr>
            <w:rStyle w:val="aff1"/>
            <w:rFonts w:ascii="仿宋" w:eastAsia="仿宋" w:hAnsi="仿宋"/>
            <w:b/>
            <w:noProof/>
          </w:rPr>
          <w:t>14.</w:t>
        </w:r>
        <w:r w:rsidR="00130A69">
          <w:rPr>
            <w:rFonts w:asciiTheme="minorHAnsi" w:eastAsiaTheme="minorEastAsia" w:hAnsiTheme="minorHAnsi" w:cstheme="minorBidi"/>
            <w:smallCaps w:val="0"/>
            <w:noProof/>
            <w:sz w:val="21"/>
          </w:rPr>
          <w:tab/>
        </w:r>
        <w:r w:rsidR="00130A69" w:rsidRPr="00FE3180">
          <w:rPr>
            <w:rStyle w:val="aff1"/>
            <w:b/>
            <w:noProof/>
          </w:rPr>
          <w:t>投标报价说明</w:t>
        </w:r>
        <w:r w:rsidR="00130A69">
          <w:rPr>
            <w:noProof/>
            <w:webHidden/>
          </w:rPr>
          <w:tab/>
        </w:r>
        <w:r w:rsidR="00130A69">
          <w:rPr>
            <w:noProof/>
            <w:webHidden/>
          </w:rPr>
          <w:fldChar w:fldCharType="begin"/>
        </w:r>
        <w:r w:rsidR="00130A69">
          <w:rPr>
            <w:noProof/>
            <w:webHidden/>
          </w:rPr>
          <w:instrText xml:space="preserve"> PAGEREF _Toc530494353 \h </w:instrText>
        </w:r>
        <w:r w:rsidR="00130A69">
          <w:rPr>
            <w:noProof/>
            <w:webHidden/>
          </w:rPr>
        </w:r>
        <w:r w:rsidR="00130A69">
          <w:rPr>
            <w:noProof/>
            <w:webHidden/>
          </w:rPr>
          <w:fldChar w:fldCharType="separate"/>
        </w:r>
        <w:r w:rsidR="00130A69">
          <w:rPr>
            <w:noProof/>
            <w:webHidden/>
          </w:rPr>
          <w:t>17</w:t>
        </w:r>
        <w:r w:rsidR="00130A69">
          <w:rPr>
            <w:noProof/>
            <w:webHidden/>
          </w:rPr>
          <w:fldChar w:fldCharType="end"/>
        </w:r>
      </w:hyperlink>
    </w:p>
    <w:p w14:paraId="1E96A00C" w14:textId="0883813B"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4" w:history="1">
        <w:r w:rsidR="00130A69" w:rsidRPr="00FE3180">
          <w:rPr>
            <w:rStyle w:val="aff1"/>
            <w:rFonts w:ascii="仿宋" w:eastAsia="仿宋" w:hAnsi="仿宋"/>
            <w:b/>
            <w:noProof/>
          </w:rPr>
          <w:t>15.</w:t>
        </w:r>
        <w:r w:rsidR="00130A69">
          <w:rPr>
            <w:rFonts w:asciiTheme="minorHAnsi" w:eastAsiaTheme="minorEastAsia" w:hAnsiTheme="minorHAnsi" w:cstheme="minorBidi"/>
            <w:smallCaps w:val="0"/>
            <w:noProof/>
            <w:sz w:val="21"/>
          </w:rPr>
          <w:tab/>
        </w:r>
        <w:r w:rsidR="00130A69" w:rsidRPr="00FE3180">
          <w:rPr>
            <w:rStyle w:val="aff1"/>
            <w:b/>
            <w:noProof/>
          </w:rPr>
          <w:t>联合体投标</w:t>
        </w:r>
        <w:r w:rsidR="00130A69">
          <w:rPr>
            <w:noProof/>
            <w:webHidden/>
          </w:rPr>
          <w:tab/>
        </w:r>
        <w:r w:rsidR="00130A69">
          <w:rPr>
            <w:noProof/>
            <w:webHidden/>
          </w:rPr>
          <w:fldChar w:fldCharType="begin"/>
        </w:r>
        <w:r w:rsidR="00130A69">
          <w:rPr>
            <w:noProof/>
            <w:webHidden/>
          </w:rPr>
          <w:instrText xml:space="preserve"> PAGEREF _Toc530494354 \h </w:instrText>
        </w:r>
        <w:r w:rsidR="00130A69">
          <w:rPr>
            <w:noProof/>
            <w:webHidden/>
          </w:rPr>
        </w:r>
        <w:r w:rsidR="00130A69">
          <w:rPr>
            <w:noProof/>
            <w:webHidden/>
          </w:rPr>
          <w:fldChar w:fldCharType="separate"/>
        </w:r>
        <w:r w:rsidR="00130A69">
          <w:rPr>
            <w:noProof/>
            <w:webHidden/>
          </w:rPr>
          <w:t>18</w:t>
        </w:r>
        <w:r w:rsidR="00130A69">
          <w:rPr>
            <w:noProof/>
            <w:webHidden/>
          </w:rPr>
          <w:fldChar w:fldCharType="end"/>
        </w:r>
      </w:hyperlink>
    </w:p>
    <w:p w14:paraId="1386AF46" w14:textId="2FC8DAF2"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5" w:history="1">
        <w:r w:rsidR="00130A69" w:rsidRPr="00FE3180">
          <w:rPr>
            <w:rStyle w:val="aff1"/>
            <w:rFonts w:ascii="仿宋" w:eastAsia="仿宋" w:hAnsi="仿宋"/>
            <w:b/>
            <w:noProof/>
          </w:rPr>
          <w:t>16.</w:t>
        </w:r>
        <w:r w:rsidR="00130A69">
          <w:rPr>
            <w:rFonts w:asciiTheme="minorHAnsi" w:eastAsiaTheme="minorEastAsia" w:hAnsiTheme="minorHAnsi" w:cstheme="minorBidi"/>
            <w:smallCaps w:val="0"/>
            <w:noProof/>
            <w:sz w:val="21"/>
          </w:rPr>
          <w:tab/>
        </w:r>
        <w:r w:rsidR="00130A69" w:rsidRPr="00FE3180">
          <w:rPr>
            <w:rStyle w:val="aff1"/>
            <w:b/>
            <w:noProof/>
          </w:rPr>
          <w:t>证明投标人合格和资格的文件</w:t>
        </w:r>
        <w:r w:rsidR="00130A69">
          <w:rPr>
            <w:noProof/>
            <w:webHidden/>
          </w:rPr>
          <w:tab/>
        </w:r>
        <w:r w:rsidR="00130A69">
          <w:rPr>
            <w:noProof/>
            <w:webHidden/>
          </w:rPr>
          <w:fldChar w:fldCharType="begin"/>
        </w:r>
        <w:r w:rsidR="00130A69">
          <w:rPr>
            <w:noProof/>
            <w:webHidden/>
          </w:rPr>
          <w:instrText xml:space="preserve"> PAGEREF _Toc530494355 \h </w:instrText>
        </w:r>
        <w:r w:rsidR="00130A69">
          <w:rPr>
            <w:noProof/>
            <w:webHidden/>
          </w:rPr>
        </w:r>
        <w:r w:rsidR="00130A69">
          <w:rPr>
            <w:noProof/>
            <w:webHidden/>
          </w:rPr>
          <w:fldChar w:fldCharType="separate"/>
        </w:r>
        <w:r w:rsidR="00130A69">
          <w:rPr>
            <w:noProof/>
            <w:webHidden/>
          </w:rPr>
          <w:t>18</w:t>
        </w:r>
        <w:r w:rsidR="00130A69">
          <w:rPr>
            <w:noProof/>
            <w:webHidden/>
          </w:rPr>
          <w:fldChar w:fldCharType="end"/>
        </w:r>
      </w:hyperlink>
    </w:p>
    <w:p w14:paraId="30FECBC6" w14:textId="75E3C382"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6" w:history="1">
        <w:r w:rsidR="00130A69" w:rsidRPr="00FE3180">
          <w:rPr>
            <w:rStyle w:val="aff1"/>
            <w:rFonts w:ascii="仿宋" w:eastAsia="仿宋" w:hAnsi="仿宋"/>
            <w:b/>
            <w:noProof/>
          </w:rPr>
          <w:t>17.</w:t>
        </w:r>
        <w:r w:rsidR="00130A69">
          <w:rPr>
            <w:rFonts w:asciiTheme="minorHAnsi" w:eastAsiaTheme="minorEastAsia" w:hAnsiTheme="minorHAnsi" w:cstheme="minorBidi"/>
            <w:smallCaps w:val="0"/>
            <w:noProof/>
            <w:sz w:val="21"/>
          </w:rPr>
          <w:tab/>
        </w:r>
        <w:r w:rsidR="00130A69" w:rsidRPr="00FE3180">
          <w:rPr>
            <w:rStyle w:val="aff1"/>
            <w:b/>
            <w:noProof/>
          </w:rPr>
          <w:t>证明货物及服务的合格性和符合招标文件规定的文件</w:t>
        </w:r>
        <w:r w:rsidR="00130A69">
          <w:rPr>
            <w:noProof/>
            <w:webHidden/>
          </w:rPr>
          <w:tab/>
        </w:r>
        <w:r w:rsidR="00130A69">
          <w:rPr>
            <w:noProof/>
            <w:webHidden/>
          </w:rPr>
          <w:fldChar w:fldCharType="begin"/>
        </w:r>
        <w:r w:rsidR="00130A69">
          <w:rPr>
            <w:noProof/>
            <w:webHidden/>
          </w:rPr>
          <w:instrText xml:space="preserve"> PAGEREF _Toc530494356 \h </w:instrText>
        </w:r>
        <w:r w:rsidR="00130A69">
          <w:rPr>
            <w:noProof/>
            <w:webHidden/>
          </w:rPr>
        </w:r>
        <w:r w:rsidR="00130A69">
          <w:rPr>
            <w:noProof/>
            <w:webHidden/>
          </w:rPr>
          <w:fldChar w:fldCharType="separate"/>
        </w:r>
        <w:r w:rsidR="00130A69">
          <w:rPr>
            <w:noProof/>
            <w:webHidden/>
          </w:rPr>
          <w:t>19</w:t>
        </w:r>
        <w:r w:rsidR="00130A69">
          <w:rPr>
            <w:noProof/>
            <w:webHidden/>
          </w:rPr>
          <w:fldChar w:fldCharType="end"/>
        </w:r>
      </w:hyperlink>
    </w:p>
    <w:p w14:paraId="39DC3F60" w14:textId="0F4C6E13"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7" w:history="1">
        <w:r w:rsidR="00130A69" w:rsidRPr="00FE3180">
          <w:rPr>
            <w:rStyle w:val="aff1"/>
            <w:rFonts w:ascii="仿宋" w:eastAsia="仿宋" w:hAnsi="仿宋"/>
            <w:b/>
            <w:noProof/>
          </w:rPr>
          <w:t>18.</w:t>
        </w:r>
        <w:r w:rsidR="00130A69">
          <w:rPr>
            <w:rFonts w:asciiTheme="minorHAnsi" w:eastAsiaTheme="minorEastAsia" w:hAnsiTheme="minorHAnsi" w:cstheme="minorBidi"/>
            <w:smallCaps w:val="0"/>
            <w:noProof/>
            <w:sz w:val="21"/>
          </w:rPr>
          <w:tab/>
        </w:r>
        <w:r w:rsidR="00130A69" w:rsidRPr="00FE3180">
          <w:rPr>
            <w:rStyle w:val="aff1"/>
            <w:b/>
            <w:noProof/>
          </w:rPr>
          <w:t>投标保证金</w:t>
        </w:r>
        <w:r w:rsidR="00130A69">
          <w:rPr>
            <w:noProof/>
            <w:webHidden/>
          </w:rPr>
          <w:tab/>
        </w:r>
        <w:r w:rsidR="00130A69">
          <w:rPr>
            <w:noProof/>
            <w:webHidden/>
          </w:rPr>
          <w:fldChar w:fldCharType="begin"/>
        </w:r>
        <w:r w:rsidR="00130A69">
          <w:rPr>
            <w:noProof/>
            <w:webHidden/>
          </w:rPr>
          <w:instrText xml:space="preserve"> PAGEREF _Toc530494357 \h </w:instrText>
        </w:r>
        <w:r w:rsidR="00130A69">
          <w:rPr>
            <w:noProof/>
            <w:webHidden/>
          </w:rPr>
        </w:r>
        <w:r w:rsidR="00130A69">
          <w:rPr>
            <w:noProof/>
            <w:webHidden/>
          </w:rPr>
          <w:fldChar w:fldCharType="separate"/>
        </w:r>
        <w:r w:rsidR="00130A69">
          <w:rPr>
            <w:noProof/>
            <w:webHidden/>
          </w:rPr>
          <w:t>19</w:t>
        </w:r>
        <w:r w:rsidR="00130A69">
          <w:rPr>
            <w:noProof/>
            <w:webHidden/>
          </w:rPr>
          <w:fldChar w:fldCharType="end"/>
        </w:r>
      </w:hyperlink>
    </w:p>
    <w:p w14:paraId="5178148D" w14:textId="76F16028"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8" w:history="1">
        <w:r w:rsidR="00130A69" w:rsidRPr="00FE3180">
          <w:rPr>
            <w:rStyle w:val="aff1"/>
            <w:rFonts w:ascii="仿宋" w:eastAsia="仿宋" w:hAnsi="仿宋"/>
            <w:b/>
            <w:noProof/>
          </w:rPr>
          <w:t>19.</w:t>
        </w:r>
        <w:r w:rsidR="00130A69">
          <w:rPr>
            <w:rFonts w:asciiTheme="minorHAnsi" w:eastAsiaTheme="minorEastAsia" w:hAnsiTheme="minorHAnsi" w:cstheme="minorBidi"/>
            <w:smallCaps w:val="0"/>
            <w:noProof/>
            <w:sz w:val="21"/>
          </w:rPr>
          <w:tab/>
        </w:r>
        <w:r w:rsidR="00130A69" w:rsidRPr="00FE3180">
          <w:rPr>
            <w:rStyle w:val="aff1"/>
            <w:b/>
            <w:noProof/>
          </w:rPr>
          <w:t>投标有效期及商业秘密范围</w:t>
        </w:r>
        <w:r w:rsidR="00130A69">
          <w:rPr>
            <w:noProof/>
            <w:webHidden/>
          </w:rPr>
          <w:tab/>
        </w:r>
        <w:r w:rsidR="00130A69">
          <w:rPr>
            <w:noProof/>
            <w:webHidden/>
          </w:rPr>
          <w:fldChar w:fldCharType="begin"/>
        </w:r>
        <w:r w:rsidR="00130A69">
          <w:rPr>
            <w:noProof/>
            <w:webHidden/>
          </w:rPr>
          <w:instrText xml:space="preserve"> PAGEREF _Toc530494358 \h </w:instrText>
        </w:r>
        <w:r w:rsidR="00130A69">
          <w:rPr>
            <w:noProof/>
            <w:webHidden/>
          </w:rPr>
        </w:r>
        <w:r w:rsidR="00130A69">
          <w:rPr>
            <w:noProof/>
            <w:webHidden/>
          </w:rPr>
          <w:fldChar w:fldCharType="separate"/>
        </w:r>
        <w:r w:rsidR="00130A69">
          <w:rPr>
            <w:noProof/>
            <w:webHidden/>
          </w:rPr>
          <w:t>20</w:t>
        </w:r>
        <w:r w:rsidR="00130A69">
          <w:rPr>
            <w:noProof/>
            <w:webHidden/>
          </w:rPr>
          <w:fldChar w:fldCharType="end"/>
        </w:r>
      </w:hyperlink>
    </w:p>
    <w:p w14:paraId="06B9346D" w14:textId="1780880E"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59" w:history="1">
        <w:r w:rsidR="00130A69" w:rsidRPr="00FE3180">
          <w:rPr>
            <w:rStyle w:val="aff1"/>
            <w:rFonts w:ascii="仿宋" w:eastAsia="仿宋" w:hAnsi="仿宋"/>
            <w:b/>
            <w:noProof/>
          </w:rPr>
          <w:t>20.</w:t>
        </w:r>
        <w:r w:rsidR="00130A69">
          <w:rPr>
            <w:rFonts w:asciiTheme="minorHAnsi" w:eastAsiaTheme="minorEastAsia" w:hAnsiTheme="minorHAnsi" w:cstheme="minorBidi"/>
            <w:smallCaps w:val="0"/>
            <w:noProof/>
            <w:sz w:val="21"/>
          </w:rPr>
          <w:tab/>
        </w:r>
        <w:r w:rsidR="00130A69" w:rsidRPr="00FE3180">
          <w:rPr>
            <w:rStyle w:val="aff1"/>
            <w:b/>
            <w:noProof/>
          </w:rPr>
          <w:t>投标文件的式样和签署</w:t>
        </w:r>
        <w:r w:rsidR="00130A69">
          <w:rPr>
            <w:noProof/>
            <w:webHidden/>
          </w:rPr>
          <w:tab/>
        </w:r>
        <w:r w:rsidR="00130A69">
          <w:rPr>
            <w:noProof/>
            <w:webHidden/>
          </w:rPr>
          <w:fldChar w:fldCharType="begin"/>
        </w:r>
        <w:r w:rsidR="00130A69">
          <w:rPr>
            <w:noProof/>
            <w:webHidden/>
          </w:rPr>
          <w:instrText xml:space="preserve"> PAGEREF _Toc530494359 \h </w:instrText>
        </w:r>
        <w:r w:rsidR="00130A69">
          <w:rPr>
            <w:noProof/>
            <w:webHidden/>
          </w:rPr>
        </w:r>
        <w:r w:rsidR="00130A69">
          <w:rPr>
            <w:noProof/>
            <w:webHidden/>
          </w:rPr>
          <w:fldChar w:fldCharType="separate"/>
        </w:r>
        <w:r w:rsidR="00130A69">
          <w:rPr>
            <w:noProof/>
            <w:webHidden/>
          </w:rPr>
          <w:t>21</w:t>
        </w:r>
        <w:r w:rsidR="00130A69">
          <w:rPr>
            <w:noProof/>
            <w:webHidden/>
          </w:rPr>
          <w:fldChar w:fldCharType="end"/>
        </w:r>
      </w:hyperlink>
    </w:p>
    <w:p w14:paraId="0A1CECDA" w14:textId="068714D8"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0" w:history="1">
        <w:r w:rsidR="00130A69" w:rsidRPr="00FE3180">
          <w:rPr>
            <w:rStyle w:val="aff1"/>
            <w:rFonts w:ascii="仿宋" w:eastAsia="仿宋" w:hAnsi="仿宋"/>
            <w:b/>
            <w:noProof/>
          </w:rPr>
          <w:t>21.</w:t>
        </w:r>
        <w:r w:rsidR="00130A69">
          <w:rPr>
            <w:rFonts w:asciiTheme="minorHAnsi" w:eastAsiaTheme="minorEastAsia" w:hAnsiTheme="minorHAnsi" w:cstheme="minorBidi"/>
            <w:smallCaps w:val="0"/>
            <w:noProof/>
            <w:sz w:val="21"/>
          </w:rPr>
          <w:tab/>
        </w:r>
        <w:r w:rsidR="00130A69" w:rsidRPr="00FE3180">
          <w:rPr>
            <w:rStyle w:val="aff1"/>
            <w:b/>
            <w:noProof/>
          </w:rPr>
          <w:t>不允许负偏离的重要条款</w:t>
        </w:r>
        <w:r w:rsidR="00130A69">
          <w:rPr>
            <w:noProof/>
            <w:webHidden/>
          </w:rPr>
          <w:tab/>
        </w:r>
        <w:r w:rsidR="00130A69">
          <w:rPr>
            <w:noProof/>
            <w:webHidden/>
          </w:rPr>
          <w:fldChar w:fldCharType="begin"/>
        </w:r>
        <w:r w:rsidR="00130A69">
          <w:rPr>
            <w:noProof/>
            <w:webHidden/>
          </w:rPr>
          <w:instrText xml:space="preserve"> PAGEREF _Toc530494360 \h </w:instrText>
        </w:r>
        <w:r w:rsidR="00130A69">
          <w:rPr>
            <w:noProof/>
            <w:webHidden/>
          </w:rPr>
        </w:r>
        <w:r w:rsidR="00130A69">
          <w:rPr>
            <w:noProof/>
            <w:webHidden/>
          </w:rPr>
          <w:fldChar w:fldCharType="separate"/>
        </w:r>
        <w:r w:rsidR="00130A69">
          <w:rPr>
            <w:noProof/>
            <w:webHidden/>
          </w:rPr>
          <w:t>22</w:t>
        </w:r>
        <w:r w:rsidR="00130A69">
          <w:rPr>
            <w:noProof/>
            <w:webHidden/>
          </w:rPr>
          <w:fldChar w:fldCharType="end"/>
        </w:r>
      </w:hyperlink>
    </w:p>
    <w:p w14:paraId="12B723F7" w14:textId="513A8DC4" w:rsidR="00130A69" w:rsidRDefault="004E6623">
      <w:pPr>
        <w:pStyle w:val="23"/>
        <w:tabs>
          <w:tab w:val="right" w:leader="dot" w:pos="9174"/>
        </w:tabs>
        <w:rPr>
          <w:rFonts w:asciiTheme="minorHAnsi" w:eastAsiaTheme="minorEastAsia" w:hAnsiTheme="minorHAnsi" w:cstheme="minorBidi"/>
          <w:bCs w:val="0"/>
          <w:smallCaps w:val="0"/>
          <w:noProof/>
          <w:sz w:val="21"/>
        </w:rPr>
      </w:pPr>
      <w:hyperlink w:anchor="_Toc530494361" w:history="1">
        <w:r w:rsidR="00130A69" w:rsidRPr="00FE3180">
          <w:rPr>
            <w:rStyle w:val="aff1"/>
            <w:b/>
            <w:noProof/>
          </w:rPr>
          <w:t>四、投标文件的递交</w:t>
        </w:r>
        <w:r w:rsidR="00130A69">
          <w:rPr>
            <w:noProof/>
            <w:webHidden/>
          </w:rPr>
          <w:tab/>
        </w:r>
        <w:r w:rsidR="00130A69">
          <w:rPr>
            <w:noProof/>
            <w:webHidden/>
          </w:rPr>
          <w:fldChar w:fldCharType="begin"/>
        </w:r>
        <w:r w:rsidR="00130A69">
          <w:rPr>
            <w:noProof/>
            <w:webHidden/>
          </w:rPr>
          <w:instrText xml:space="preserve"> PAGEREF _Toc530494361 \h </w:instrText>
        </w:r>
        <w:r w:rsidR="00130A69">
          <w:rPr>
            <w:noProof/>
            <w:webHidden/>
          </w:rPr>
        </w:r>
        <w:r w:rsidR="00130A69">
          <w:rPr>
            <w:noProof/>
            <w:webHidden/>
          </w:rPr>
          <w:fldChar w:fldCharType="separate"/>
        </w:r>
        <w:r w:rsidR="00130A69">
          <w:rPr>
            <w:noProof/>
            <w:webHidden/>
          </w:rPr>
          <w:t>22</w:t>
        </w:r>
        <w:r w:rsidR="00130A69">
          <w:rPr>
            <w:noProof/>
            <w:webHidden/>
          </w:rPr>
          <w:fldChar w:fldCharType="end"/>
        </w:r>
      </w:hyperlink>
    </w:p>
    <w:p w14:paraId="16EB7A1F" w14:textId="3DBE727D"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2" w:history="1">
        <w:r w:rsidR="00130A69" w:rsidRPr="00FE3180">
          <w:rPr>
            <w:rStyle w:val="aff1"/>
            <w:rFonts w:ascii="仿宋" w:eastAsia="仿宋" w:hAnsi="仿宋"/>
            <w:b/>
            <w:noProof/>
          </w:rPr>
          <w:t>22.</w:t>
        </w:r>
        <w:r w:rsidR="00130A69">
          <w:rPr>
            <w:rFonts w:asciiTheme="minorHAnsi" w:eastAsiaTheme="minorEastAsia" w:hAnsiTheme="minorHAnsi" w:cstheme="minorBidi"/>
            <w:smallCaps w:val="0"/>
            <w:noProof/>
            <w:sz w:val="21"/>
          </w:rPr>
          <w:tab/>
        </w:r>
        <w:r w:rsidR="00130A69" w:rsidRPr="00FE3180">
          <w:rPr>
            <w:rStyle w:val="aff1"/>
            <w:b/>
            <w:noProof/>
          </w:rPr>
          <w:t>投标文件的装订、密封和标记</w:t>
        </w:r>
        <w:r w:rsidR="00130A69">
          <w:rPr>
            <w:noProof/>
            <w:webHidden/>
          </w:rPr>
          <w:tab/>
        </w:r>
        <w:r w:rsidR="00130A69">
          <w:rPr>
            <w:noProof/>
            <w:webHidden/>
          </w:rPr>
          <w:fldChar w:fldCharType="begin"/>
        </w:r>
        <w:r w:rsidR="00130A69">
          <w:rPr>
            <w:noProof/>
            <w:webHidden/>
          </w:rPr>
          <w:instrText xml:space="preserve"> PAGEREF _Toc530494362 \h </w:instrText>
        </w:r>
        <w:r w:rsidR="00130A69">
          <w:rPr>
            <w:noProof/>
            <w:webHidden/>
          </w:rPr>
        </w:r>
        <w:r w:rsidR="00130A69">
          <w:rPr>
            <w:noProof/>
            <w:webHidden/>
          </w:rPr>
          <w:fldChar w:fldCharType="separate"/>
        </w:r>
        <w:r w:rsidR="00130A69">
          <w:rPr>
            <w:noProof/>
            <w:webHidden/>
          </w:rPr>
          <w:t>22</w:t>
        </w:r>
        <w:r w:rsidR="00130A69">
          <w:rPr>
            <w:noProof/>
            <w:webHidden/>
          </w:rPr>
          <w:fldChar w:fldCharType="end"/>
        </w:r>
      </w:hyperlink>
    </w:p>
    <w:p w14:paraId="62B8C45C" w14:textId="357EF7CF"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3" w:history="1">
        <w:r w:rsidR="00130A69" w:rsidRPr="00FE3180">
          <w:rPr>
            <w:rStyle w:val="aff1"/>
            <w:rFonts w:ascii="仿宋" w:eastAsia="仿宋" w:hAnsi="仿宋"/>
            <w:b/>
            <w:noProof/>
          </w:rPr>
          <w:t>23.</w:t>
        </w:r>
        <w:r w:rsidR="00130A69">
          <w:rPr>
            <w:rFonts w:asciiTheme="minorHAnsi" w:eastAsiaTheme="minorEastAsia" w:hAnsiTheme="minorHAnsi" w:cstheme="minorBidi"/>
            <w:smallCaps w:val="0"/>
            <w:noProof/>
            <w:sz w:val="21"/>
          </w:rPr>
          <w:tab/>
        </w:r>
        <w:r w:rsidR="00130A69" w:rsidRPr="00FE3180">
          <w:rPr>
            <w:rStyle w:val="aff1"/>
            <w:b/>
            <w:noProof/>
          </w:rPr>
          <w:t>投标截止日期</w:t>
        </w:r>
        <w:r w:rsidR="00130A69">
          <w:rPr>
            <w:noProof/>
            <w:webHidden/>
          </w:rPr>
          <w:tab/>
        </w:r>
        <w:r w:rsidR="00130A69">
          <w:rPr>
            <w:noProof/>
            <w:webHidden/>
          </w:rPr>
          <w:fldChar w:fldCharType="begin"/>
        </w:r>
        <w:r w:rsidR="00130A69">
          <w:rPr>
            <w:noProof/>
            <w:webHidden/>
          </w:rPr>
          <w:instrText xml:space="preserve"> PAGEREF _Toc530494363 \h </w:instrText>
        </w:r>
        <w:r w:rsidR="00130A69">
          <w:rPr>
            <w:noProof/>
            <w:webHidden/>
          </w:rPr>
        </w:r>
        <w:r w:rsidR="00130A69">
          <w:rPr>
            <w:noProof/>
            <w:webHidden/>
          </w:rPr>
          <w:fldChar w:fldCharType="separate"/>
        </w:r>
        <w:r w:rsidR="00130A69">
          <w:rPr>
            <w:noProof/>
            <w:webHidden/>
          </w:rPr>
          <w:t>23</w:t>
        </w:r>
        <w:r w:rsidR="00130A69">
          <w:rPr>
            <w:noProof/>
            <w:webHidden/>
          </w:rPr>
          <w:fldChar w:fldCharType="end"/>
        </w:r>
      </w:hyperlink>
    </w:p>
    <w:p w14:paraId="6551FA1A" w14:textId="28B72168"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4" w:history="1">
        <w:r w:rsidR="00130A69" w:rsidRPr="00FE3180">
          <w:rPr>
            <w:rStyle w:val="aff1"/>
            <w:rFonts w:ascii="仿宋" w:eastAsia="仿宋" w:hAnsi="仿宋"/>
            <w:b/>
            <w:noProof/>
          </w:rPr>
          <w:t>24.</w:t>
        </w:r>
        <w:r w:rsidR="00130A69">
          <w:rPr>
            <w:rFonts w:asciiTheme="minorHAnsi" w:eastAsiaTheme="minorEastAsia" w:hAnsiTheme="minorHAnsi" w:cstheme="minorBidi"/>
            <w:smallCaps w:val="0"/>
            <w:noProof/>
            <w:sz w:val="21"/>
          </w:rPr>
          <w:tab/>
        </w:r>
        <w:r w:rsidR="00130A69" w:rsidRPr="00FE3180">
          <w:rPr>
            <w:rStyle w:val="aff1"/>
            <w:b/>
            <w:noProof/>
          </w:rPr>
          <w:t>迟交的投标文件</w:t>
        </w:r>
        <w:r w:rsidR="00130A69">
          <w:rPr>
            <w:noProof/>
            <w:webHidden/>
          </w:rPr>
          <w:tab/>
        </w:r>
        <w:r w:rsidR="00130A69">
          <w:rPr>
            <w:noProof/>
            <w:webHidden/>
          </w:rPr>
          <w:fldChar w:fldCharType="begin"/>
        </w:r>
        <w:r w:rsidR="00130A69">
          <w:rPr>
            <w:noProof/>
            <w:webHidden/>
          </w:rPr>
          <w:instrText xml:space="preserve"> PAGEREF _Toc530494364 \h </w:instrText>
        </w:r>
        <w:r w:rsidR="00130A69">
          <w:rPr>
            <w:noProof/>
            <w:webHidden/>
          </w:rPr>
        </w:r>
        <w:r w:rsidR="00130A69">
          <w:rPr>
            <w:noProof/>
            <w:webHidden/>
          </w:rPr>
          <w:fldChar w:fldCharType="separate"/>
        </w:r>
        <w:r w:rsidR="00130A69">
          <w:rPr>
            <w:noProof/>
            <w:webHidden/>
          </w:rPr>
          <w:t>23</w:t>
        </w:r>
        <w:r w:rsidR="00130A69">
          <w:rPr>
            <w:noProof/>
            <w:webHidden/>
          </w:rPr>
          <w:fldChar w:fldCharType="end"/>
        </w:r>
      </w:hyperlink>
    </w:p>
    <w:p w14:paraId="14F49AE1" w14:textId="5BD85AC6"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5" w:history="1">
        <w:r w:rsidR="00130A69" w:rsidRPr="00FE3180">
          <w:rPr>
            <w:rStyle w:val="aff1"/>
            <w:rFonts w:ascii="仿宋" w:eastAsia="仿宋" w:hAnsi="仿宋"/>
            <w:b/>
            <w:noProof/>
          </w:rPr>
          <w:t>25.</w:t>
        </w:r>
        <w:r w:rsidR="00130A69">
          <w:rPr>
            <w:rFonts w:asciiTheme="minorHAnsi" w:eastAsiaTheme="minorEastAsia" w:hAnsiTheme="minorHAnsi" w:cstheme="minorBidi"/>
            <w:smallCaps w:val="0"/>
            <w:noProof/>
            <w:sz w:val="21"/>
          </w:rPr>
          <w:tab/>
        </w:r>
        <w:r w:rsidR="00130A69" w:rsidRPr="00FE3180">
          <w:rPr>
            <w:rStyle w:val="aff1"/>
            <w:b/>
            <w:noProof/>
          </w:rPr>
          <w:t>投标文件的补充、修改与撤回</w:t>
        </w:r>
        <w:r w:rsidR="00130A69">
          <w:rPr>
            <w:noProof/>
            <w:webHidden/>
          </w:rPr>
          <w:tab/>
        </w:r>
        <w:r w:rsidR="00130A69">
          <w:rPr>
            <w:noProof/>
            <w:webHidden/>
          </w:rPr>
          <w:fldChar w:fldCharType="begin"/>
        </w:r>
        <w:r w:rsidR="00130A69">
          <w:rPr>
            <w:noProof/>
            <w:webHidden/>
          </w:rPr>
          <w:instrText xml:space="preserve"> PAGEREF _Toc530494365 \h </w:instrText>
        </w:r>
        <w:r w:rsidR="00130A69">
          <w:rPr>
            <w:noProof/>
            <w:webHidden/>
          </w:rPr>
        </w:r>
        <w:r w:rsidR="00130A69">
          <w:rPr>
            <w:noProof/>
            <w:webHidden/>
          </w:rPr>
          <w:fldChar w:fldCharType="separate"/>
        </w:r>
        <w:r w:rsidR="00130A69">
          <w:rPr>
            <w:noProof/>
            <w:webHidden/>
          </w:rPr>
          <w:t>23</w:t>
        </w:r>
        <w:r w:rsidR="00130A69">
          <w:rPr>
            <w:noProof/>
            <w:webHidden/>
          </w:rPr>
          <w:fldChar w:fldCharType="end"/>
        </w:r>
      </w:hyperlink>
    </w:p>
    <w:p w14:paraId="06E65EA4" w14:textId="47D89FE2" w:rsidR="00130A69" w:rsidRDefault="004E6623">
      <w:pPr>
        <w:pStyle w:val="23"/>
        <w:tabs>
          <w:tab w:val="right" w:leader="dot" w:pos="9174"/>
        </w:tabs>
        <w:rPr>
          <w:rFonts w:asciiTheme="minorHAnsi" w:eastAsiaTheme="minorEastAsia" w:hAnsiTheme="minorHAnsi" w:cstheme="minorBidi"/>
          <w:bCs w:val="0"/>
          <w:smallCaps w:val="0"/>
          <w:noProof/>
          <w:sz w:val="21"/>
        </w:rPr>
      </w:pPr>
      <w:hyperlink w:anchor="_Toc530494366" w:history="1">
        <w:r w:rsidR="00130A69" w:rsidRPr="00FE3180">
          <w:rPr>
            <w:rStyle w:val="aff1"/>
            <w:b/>
            <w:noProof/>
          </w:rPr>
          <w:t>五、开标与评标</w:t>
        </w:r>
        <w:r w:rsidR="00130A69">
          <w:rPr>
            <w:noProof/>
            <w:webHidden/>
          </w:rPr>
          <w:tab/>
        </w:r>
        <w:r w:rsidR="00130A69">
          <w:rPr>
            <w:noProof/>
            <w:webHidden/>
          </w:rPr>
          <w:fldChar w:fldCharType="begin"/>
        </w:r>
        <w:r w:rsidR="00130A69">
          <w:rPr>
            <w:noProof/>
            <w:webHidden/>
          </w:rPr>
          <w:instrText xml:space="preserve"> PAGEREF _Toc530494366 \h </w:instrText>
        </w:r>
        <w:r w:rsidR="00130A69">
          <w:rPr>
            <w:noProof/>
            <w:webHidden/>
          </w:rPr>
        </w:r>
        <w:r w:rsidR="00130A69">
          <w:rPr>
            <w:noProof/>
            <w:webHidden/>
          </w:rPr>
          <w:fldChar w:fldCharType="separate"/>
        </w:r>
        <w:r w:rsidR="00130A69">
          <w:rPr>
            <w:noProof/>
            <w:webHidden/>
          </w:rPr>
          <w:t>24</w:t>
        </w:r>
        <w:r w:rsidR="00130A69">
          <w:rPr>
            <w:noProof/>
            <w:webHidden/>
          </w:rPr>
          <w:fldChar w:fldCharType="end"/>
        </w:r>
      </w:hyperlink>
    </w:p>
    <w:p w14:paraId="4EC97632" w14:textId="595B3F3E"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7" w:history="1">
        <w:r w:rsidR="00130A69" w:rsidRPr="00FE3180">
          <w:rPr>
            <w:rStyle w:val="aff1"/>
            <w:rFonts w:ascii="仿宋" w:eastAsia="仿宋" w:hAnsi="仿宋"/>
            <w:b/>
            <w:noProof/>
          </w:rPr>
          <w:t>26.</w:t>
        </w:r>
        <w:r w:rsidR="00130A69">
          <w:rPr>
            <w:rFonts w:asciiTheme="minorHAnsi" w:eastAsiaTheme="minorEastAsia" w:hAnsiTheme="minorHAnsi" w:cstheme="minorBidi"/>
            <w:smallCaps w:val="0"/>
            <w:noProof/>
            <w:sz w:val="21"/>
          </w:rPr>
          <w:tab/>
        </w:r>
        <w:r w:rsidR="00130A69" w:rsidRPr="00FE3180">
          <w:rPr>
            <w:rStyle w:val="aff1"/>
            <w:b/>
            <w:noProof/>
          </w:rPr>
          <w:t>开标</w:t>
        </w:r>
        <w:r w:rsidR="00130A69">
          <w:rPr>
            <w:noProof/>
            <w:webHidden/>
          </w:rPr>
          <w:tab/>
        </w:r>
        <w:r w:rsidR="00130A69">
          <w:rPr>
            <w:noProof/>
            <w:webHidden/>
          </w:rPr>
          <w:fldChar w:fldCharType="begin"/>
        </w:r>
        <w:r w:rsidR="00130A69">
          <w:rPr>
            <w:noProof/>
            <w:webHidden/>
          </w:rPr>
          <w:instrText xml:space="preserve"> PAGEREF _Toc530494367 \h </w:instrText>
        </w:r>
        <w:r w:rsidR="00130A69">
          <w:rPr>
            <w:noProof/>
            <w:webHidden/>
          </w:rPr>
        </w:r>
        <w:r w:rsidR="00130A69">
          <w:rPr>
            <w:noProof/>
            <w:webHidden/>
          </w:rPr>
          <w:fldChar w:fldCharType="separate"/>
        </w:r>
        <w:r w:rsidR="00130A69">
          <w:rPr>
            <w:noProof/>
            <w:webHidden/>
          </w:rPr>
          <w:t>24</w:t>
        </w:r>
        <w:r w:rsidR="00130A69">
          <w:rPr>
            <w:noProof/>
            <w:webHidden/>
          </w:rPr>
          <w:fldChar w:fldCharType="end"/>
        </w:r>
      </w:hyperlink>
    </w:p>
    <w:p w14:paraId="21C833FB" w14:textId="4B4EEE77"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8" w:history="1">
        <w:r w:rsidR="00130A69" w:rsidRPr="00FE3180">
          <w:rPr>
            <w:rStyle w:val="aff1"/>
            <w:rFonts w:ascii="仿宋" w:eastAsia="仿宋" w:hAnsi="仿宋"/>
            <w:b/>
            <w:noProof/>
          </w:rPr>
          <w:t>27.</w:t>
        </w:r>
        <w:r w:rsidR="00130A69">
          <w:rPr>
            <w:rFonts w:asciiTheme="minorHAnsi" w:eastAsiaTheme="minorEastAsia" w:hAnsiTheme="minorHAnsi" w:cstheme="minorBidi"/>
            <w:smallCaps w:val="0"/>
            <w:noProof/>
            <w:sz w:val="21"/>
          </w:rPr>
          <w:tab/>
        </w:r>
        <w:r w:rsidR="00130A69" w:rsidRPr="00FE3180">
          <w:rPr>
            <w:rStyle w:val="aff1"/>
            <w:b/>
            <w:noProof/>
          </w:rPr>
          <w:t>投标文件的有效性</w:t>
        </w:r>
        <w:r w:rsidR="00130A69">
          <w:rPr>
            <w:noProof/>
            <w:webHidden/>
          </w:rPr>
          <w:tab/>
        </w:r>
        <w:r w:rsidR="00130A69">
          <w:rPr>
            <w:noProof/>
            <w:webHidden/>
          </w:rPr>
          <w:fldChar w:fldCharType="begin"/>
        </w:r>
        <w:r w:rsidR="00130A69">
          <w:rPr>
            <w:noProof/>
            <w:webHidden/>
          </w:rPr>
          <w:instrText xml:space="preserve"> PAGEREF _Toc530494368 \h </w:instrText>
        </w:r>
        <w:r w:rsidR="00130A69">
          <w:rPr>
            <w:noProof/>
            <w:webHidden/>
          </w:rPr>
        </w:r>
        <w:r w:rsidR="00130A69">
          <w:rPr>
            <w:noProof/>
            <w:webHidden/>
          </w:rPr>
          <w:fldChar w:fldCharType="separate"/>
        </w:r>
        <w:r w:rsidR="00130A69">
          <w:rPr>
            <w:noProof/>
            <w:webHidden/>
          </w:rPr>
          <w:t>24</w:t>
        </w:r>
        <w:r w:rsidR="00130A69">
          <w:rPr>
            <w:noProof/>
            <w:webHidden/>
          </w:rPr>
          <w:fldChar w:fldCharType="end"/>
        </w:r>
      </w:hyperlink>
    </w:p>
    <w:p w14:paraId="187EF988" w14:textId="6C76985F"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69" w:history="1">
        <w:r w:rsidR="00130A69" w:rsidRPr="00FE3180">
          <w:rPr>
            <w:rStyle w:val="aff1"/>
            <w:rFonts w:ascii="仿宋" w:eastAsia="仿宋" w:hAnsi="仿宋"/>
            <w:b/>
            <w:noProof/>
          </w:rPr>
          <w:t>28.</w:t>
        </w:r>
        <w:r w:rsidR="00130A69">
          <w:rPr>
            <w:rFonts w:asciiTheme="minorHAnsi" w:eastAsiaTheme="minorEastAsia" w:hAnsiTheme="minorHAnsi" w:cstheme="minorBidi"/>
            <w:smallCaps w:val="0"/>
            <w:noProof/>
            <w:sz w:val="21"/>
          </w:rPr>
          <w:tab/>
        </w:r>
        <w:r w:rsidR="00130A69" w:rsidRPr="00FE3180">
          <w:rPr>
            <w:rStyle w:val="aff1"/>
            <w:b/>
            <w:noProof/>
          </w:rPr>
          <w:t>资格审查</w:t>
        </w:r>
        <w:r w:rsidR="00130A69">
          <w:rPr>
            <w:noProof/>
            <w:webHidden/>
          </w:rPr>
          <w:tab/>
        </w:r>
        <w:r w:rsidR="00130A69">
          <w:rPr>
            <w:noProof/>
            <w:webHidden/>
          </w:rPr>
          <w:fldChar w:fldCharType="begin"/>
        </w:r>
        <w:r w:rsidR="00130A69">
          <w:rPr>
            <w:noProof/>
            <w:webHidden/>
          </w:rPr>
          <w:instrText xml:space="preserve"> PAGEREF _Toc530494369 \h </w:instrText>
        </w:r>
        <w:r w:rsidR="00130A69">
          <w:rPr>
            <w:noProof/>
            <w:webHidden/>
          </w:rPr>
        </w:r>
        <w:r w:rsidR="00130A69">
          <w:rPr>
            <w:noProof/>
            <w:webHidden/>
          </w:rPr>
          <w:fldChar w:fldCharType="separate"/>
        </w:r>
        <w:r w:rsidR="00130A69">
          <w:rPr>
            <w:noProof/>
            <w:webHidden/>
          </w:rPr>
          <w:t>25</w:t>
        </w:r>
        <w:r w:rsidR="00130A69">
          <w:rPr>
            <w:noProof/>
            <w:webHidden/>
          </w:rPr>
          <w:fldChar w:fldCharType="end"/>
        </w:r>
      </w:hyperlink>
    </w:p>
    <w:p w14:paraId="5A37859C" w14:textId="56E62649"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0" w:history="1">
        <w:r w:rsidR="00130A69" w:rsidRPr="00FE3180">
          <w:rPr>
            <w:rStyle w:val="aff1"/>
            <w:rFonts w:ascii="仿宋" w:eastAsia="仿宋" w:hAnsi="仿宋"/>
            <w:b/>
            <w:noProof/>
          </w:rPr>
          <w:t>29.</w:t>
        </w:r>
        <w:r w:rsidR="00130A69">
          <w:rPr>
            <w:rFonts w:asciiTheme="minorHAnsi" w:eastAsiaTheme="minorEastAsia" w:hAnsiTheme="minorHAnsi" w:cstheme="minorBidi"/>
            <w:smallCaps w:val="0"/>
            <w:noProof/>
            <w:sz w:val="21"/>
          </w:rPr>
          <w:tab/>
        </w:r>
        <w:r w:rsidR="00130A69" w:rsidRPr="00FE3180">
          <w:rPr>
            <w:rStyle w:val="aff1"/>
            <w:b/>
            <w:noProof/>
          </w:rPr>
          <w:t>评标委员会和评标方法</w:t>
        </w:r>
        <w:r w:rsidR="00130A69">
          <w:rPr>
            <w:noProof/>
            <w:webHidden/>
          </w:rPr>
          <w:tab/>
        </w:r>
        <w:r w:rsidR="00130A69">
          <w:rPr>
            <w:noProof/>
            <w:webHidden/>
          </w:rPr>
          <w:fldChar w:fldCharType="begin"/>
        </w:r>
        <w:r w:rsidR="00130A69">
          <w:rPr>
            <w:noProof/>
            <w:webHidden/>
          </w:rPr>
          <w:instrText xml:space="preserve"> PAGEREF _Toc530494370 \h </w:instrText>
        </w:r>
        <w:r w:rsidR="00130A69">
          <w:rPr>
            <w:noProof/>
            <w:webHidden/>
          </w:rPr>
        </w:r>
        <w:r w:rsidR="00130A69">
          <w:rPr>
            <w:noProof/>
            <w:webHidden/>
          </w:rPr>
          <w:fldChar w:fldCharType="separate"/>
        </w:r>
        <w:r w:rsidR="00130A69">
          <w:rPr>
            <w:noProof/>
            <w:webHidden/>
          </w:rPr>
          <w:t>25</w:t>
        </w:r>
        <w:r w:rsidR="00130A69">
          <w:rPr>
            <w:noProof/>
            <w:webHidden/>
          </w:rPr>
          <w:fldChar w:fldCharType="end"/>
        </w:r>
      </w:hyperlink>
    </w:p>
    <w:p w14:paraId="1F0D9C26" w14:textId="35A795AE"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1" w:history="1">
        <w:r w:rsidR="00130A69" w:rsidRPr="00FE3180">
          <w:rPr>
            <w:rStyle w:val="aff1"/>
            <w:rFonts w:ascii="仿宋" w:eastAsia="仿宋" w:hAnsi="仿宋"/>
            <w:b/>
            <w:noProof/>
          </w:rPr>
          <w:t>30.</w:t>
        </w:r>
        <w:r w:rsidR="00130A69">
          <w:rPr>
            <w:rFonts w:asciiTheme="minorHAnsi" w:eastAsiaTheme="minorEastAsia" w:hAnsiTheme="minorHAnsi" w:cstheme="minorBidi"/>
            <w:smallCaps w:val="0"/>
            <w:noProof/>
            <w:sz w:val="21"/>
          </w:rPr>
          <w:tab/>
        </w:r>
        <w:r w:rsidR="00130A69" w:rsidRPr="00FE3180">
          <w:rPr>
            <w:rStyle w:val="aff1"/>
            <w:b/>
            <w:noProof/>
          </w:rPr>
          <w:t>投标文件的比较与评价</w:t>
        </w:r>
        <w:r w:rsidR="00130A69">
          <w:rPr>
            <w:noProof/>
            <w:webHidden/>
          </w:rPr>
          <w:tab/>
        </w:r>
        <w:r w:rsidR="00130A69">
          <w:rPr>
            <w:noProof/>
            <w:webHidden/>
          </w:rPr>
          <w:fldChar w:fldCharType="begin"/>
        </w:r>
        <w:r w:rsidR="00130A69">
          <w:rPr>
            <w:noProof/>
            <w:webHidden/>
          </w:rPr>
          <w:instrText xml:space="preserve"> PAGEREF _Toc530494371 \h </w:instrText>
        </w:r>
        <w:r w:rsidR="00130A69">
          <w:rPr>
            <w:noProof/>
            <w:webHidden/>
          </w:rPr>
        </w:r>
        <w:r w:rsidR="00130A69">
          <w:rPr>
            <w:noProof/>
            <w:webHidden/>
          </w:rPr>
          <w:fldChar w:fldCharType="separate"/>
        </w:r>
        <w:r w:rsidR="00130A69">
          <w:rPr>
            <w:noProof/>
            <w:webHidden/>
          </w:rPr>
          <w:t>27</w:t>
        </w:r>
        <w:r w:rsidR="00130A69">
          <w:rPr>
            <w:noProof/>
            <w:webHidden/>
          </w:rPr>
          <w:fldChar w:fldCharType="end"/>
        </w:r>
      </w:hyperlink>
    </w:p>
    <w:p w14:paraId="682C158D" w14:textId="7DEFED88" w:rsidR="00130A69" w:rsidRDefault="004E6623">
      <w:pPr>
        <w:pStyle w:val="23"/>
        <w:tabs>
          <w:tab w:val="right" w:leader="dot" w:pos="9174"/>
        </w:tabs>
        <w:rPr>
          <w:rFonts w:asciiTheme="minorHAnsi" w:eastAsiaTheme="minorEastAsia" w:hAnsiTheme="minorHAnsi" w:cstheme="minorBidi"/>
          <w:bCs w:val="0"/>
          <w:smallCaps w:val="0"/>
          <w:noProof/>
          <w:sz w:val="21"/>
        </w:rPr>
      </w:pPr>
      <w:hyperlink w:anchor="_Toc530494372" w:history="1">
        <w:r w:rsidR="00130A69" w:rsidRPr="00FE3180">
          <w:rPr>
            <w:rStyle w:val="aff1"/>
            <w:b/>
            <w:noProof/>
          </w:rPr>
          <w:t>六、授予合同</w:t>
        </w:r>
        <w:r w:rsidR="00130A69">
          <w:rPr>
            <w:noProof/>
            <w:webHidden/>
          </w:rPr>
          <w:tab/>
        </w:r>
        <w:r w:rsidR="00130A69">
          <w:rPr>
            <w:noProof/>
            <w:webHidden/>
          </w:rPr>
          <w:fldChar w:fldCharType="begin"/>
        </w:r>
        <w:r w:rsidR="00130A69">
          <w:rPr>
            <w:noProof/>
            <w:webHidden/>
          </w:rPr>
          <w:instrText xml:space="preserve"> PAGEREF _Toc530494372 \h </w:instrText>
        </w:r>
        <w:r w:rsidR="00130A69">
          <w:rPr>
            <w:noProof/>
            <w:webHidden/>
          </w:rPr>
        </w:r>
        <w:r w:rsidR="00130A69">
          <w:rPr>
            <w:noProof/>
            <w:webHidden/>
          </w:rPr>
          <w:fldChar w:fldCharType="separate"/>
        </w:r>
        <w:r w:rsidR="00130A69">
          <w:rPr>
            <w:noProof/>
            <w:webHidden/>
          </w:rPr>
          <w:t>32</w:t>
        </w:r>
        <w:r w:rsidR="00130A69">
          <w:rPr>
            <w:noProof/>
            <w:webHidden/>
          </w:rPr>
          <w:fldChar w:fldCharType="end"/>
        </w:r>
      </w:hyperlink>
    </w:p>
    <w:p w14:paraId="7E43A174" w14:textId="5DAFFAA9"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3" w:history="1">
        <w:r w:rsidR="00130A69" w:rsidRPr="00FE3180">
          <w:rPr>
            <w:rStyle w:val="aff1"/>
            <w:rFonts w:ascii="仿宋" w:eastAsia="仿宋" w:hAnsi="仿宋"/>
            <w:b/>
            <w:noProof/>
          </w:rPr>
          <w:t>31.</w:t>
        </w:r>
        <w:r w:rsidR="00130A69">
          <w:rPr>
            <w:rFonts w:asciiTheme="minorHAnsi" w:eastAsiaTheme="minorEastAsia" w:hAnsiTheme="minorHAnsi" w:cstheme="minorBidi"/>
            <w:smallCaps w:val="0"/>
            <w:noProof/>
            <w:sz w:val="21"/>
          </w:rPr>
          <w:tab/>
        </w:r>
        <w:r w:rsidR="00130A69" w:rsidRPr="00FE3180">
          <w:rPr>
            <w:rStyle w:val="aff1"/>
            <w:b/>
            <w:noProof/>
          </w:rPr>
          <w:t>合同授予标准</w:t>
        </w:r>
        <w:r w:rsidR="00130A69">
          <w:rPr>
            <w:noProof/>
            <w:webHidden/>
          </w:rPr>
          <w:tab/>
        </w:r>
        <w:r w:rsidR="00130A69">
          <w:rPr>
            <w:noProof/>
            <w:webHidden/>
          </w:rPr>
          <w:fldChar w:fldCharType="begin"/>
        </w:r>
        <w:r w:rsidR="00130A69">
          <w:rPr>
            <w:noProof/>
            <w:webHidden/>
          </w:rPr>
          <w:instrText xml:space="preserve"> PAGEREF _Toc530494373 \h </w:instrText>
        </w:r>
        <w:r w:rsidR="00130A69">
          <w:rPr>
            <w:noProof/>
            <w:webHidden/>
          </w:rPr>
        </w:r>
        <w:r w:rsidR="00130A69">
          <w:rPr>
            <w:noProof/>
            <w:webHidden/>
          </w:rPr>
          <w:fldChar w:fldCharType="separate"/>
        </w:r>
        <w:r w:rsidR="00130A69">
          <w:rPr>
            <w:noProof/>
            <w:webHidden/>
          </w:rPr>
          <w:t>32</w:t>
        </w:r>
        <w:r w:rsidR="00130A69">
          <w:rPr>
            <w:noProof/>
            <w:webHidden/>
          </w:rPr>
          <w:fldChar w:fldCharType="end"/>
        </w:r>
      </w:hyperlink>
    </w:p>
    <w:p w14:paraId="0395DA2D" w14:textId="0E0B61C2"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4" w:history="1">
        <w:r w:rsidR="00130A69" w:rsidRPr="00FE3180">
          <w:rPr>
            <w:rStyle w:val="aff1"/>
            <w:rFonts w:ascii="仿宋" w:eastAsia="仿宋" w:hAnsi="仿宋"/>
            <w:b/>
            <w:noProof/>
          </w:rPr>
          <w:t>32.</w:t>
        </w:r>
        <w:r w:rsidR="00130A69">
          <w:rPr>
            <w:rFonts w:asciiTheme="minorHAnsi" w:eastAsiaTheme="minorEastAsia" w:hAnsiTheme="minorHAnsi" w:cstheme="minorBidi"/>
            <w:smallCaps w:val="0"/>
            <w:noProof/>
            <w:sz w:val="21"/>
          </w:rPr>
          <w:tab/>
        </w:r>
        <w:r w:rsidR="00130A69" w:rsidRPr="00FE3180">
          <w:rPr>
            <w:rStyle w:val="aff1"/>
            <w:b/>
            <w:noProof/>
          </w:rPr>
          <w:t>采购人拒绝投标的权力</w:t>
        </w:r>
        <w:r w:rsidR="00130A69">
          <w:rPr>
            <w:noProof/>
            <w:webHidden/>
          </w:rPr>
          <w:tab/>
        </w:r>
        <w:r w:rsidR="00130A69">
          <w:rPr>
            <w:noProof/>
            <w:webHidden/>
          </w:rPr>
          <w:fldChar w:fldCharType="begin"/>
        </w:r>
        <w:r w:rsidR="00130A69">
          <w:rPr>
            <w:noProof/>
            <w:webHidden/>
          </w:rPr>
          <w:instrText xml:space="preserve"> PAGEREF _Toc530494374 \h </w:instrText>
        </w:r>
        <w:r w:rsidR="00130A69">
          <w:rPr>
            <w:noProof/>
            <w:webHidden/>
          </w:rPr>
        </w:r>
        <w:r w:rsidR="00130A69">
          <w:rPr>
            <w:noProof/>
            <w:webHidden/>
          </w:rPr>
          <w:fldChar w:fldCharType="separate"/>
        </w:r>
        <w:r w:rsidR="00130A69">
          <w:rPr>
            <w:noProof/>
            <w:webHidden/>
          </w:rPr>
          <w:t>32</w:t>
        </w:r>
        <w:r w:rsidR="00130A69">
          <w:rPr>
            <w:noProof/>
            <w:webHidden/>
          </w:rPr>
          <w:fldChar w:fldCharType="end"/>
        </w:r>
      </w:hyperlink>
    </w:p>
    <w:p w14:paraId="26DFADB7" w14:textId="2200C802"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5" w:history="1">
        <w:r w:rsidR="00130A69" w:rsidRPr="00FE3180">
          <w:rPr>
            <w:rStyle w:val="aff1"/>
            <w:rFonts w:ascii="仿宋" w:eastAsia="仿宋" w:hAnsi="仿宋"/>
            <w:b/>
            <w:noProof/>
          </w:rPr>
          <w:t>33.</w:t>
        </w:r>
        <w:r w:rsidR="00130A69">
          <w:rPr>
            <w:rFonts w:asciiTheme="minorHAnsi" w:eastAsiaTheme="minorEastAsia" w:hAnsiTheme="minorHAnsi" w:cstheme="minorBidi"/>
            <w:smallCaps w:val="0"/>
            <w:noProof/>
            <w:sz w:val="21"/>
          </w:rPr>
          <w:tab/>
        </w:r>
        <w:r w:rsidR="00130A69" w:rsidRPr="00FE3180">
          <w:rPr>
            <w:rStyle w:val="aff1"/>
            <w:b/>
            <w:noProof/>
          </w:rPr>
          <w:t>中标通知书</w:t>
        </w:r>
        <w:r w:rsidR="00130A69">
          <w:rPr>
            <w:noProof/>
            <w:webHidden/>
          </w:rPr>
          <w:tab/>
        </w:r>
        <w:r w:rsidR="00130A69">
          <w:rPr>
            <w:noProof/>
            <w:webHidden/>
          </w:rPr>
          <w:fldChar w:fldCharType="begin"/>
        </w:r>
        <w:r w:rsidR="00130A69">
          <w:rPr>
            <w:noProof/>
            <w:webHidden/>
          </w:rPr>
          <w:instrText xml:space="preserve"> PAGEREF _Toc530494375 \h </w:instrText>
        </w:r>
        <w:r w:rsidR="00130A69">
          <w:rPr>
            <w:noProof/>
            <w:webHidden/>
          </w:rPr>
        </w:r>
        <w:r w:rsidR="00130A69">
          <w:rPr>
            <w:noProof/>
            <w:webHidden/>
          </w:rPr>
          <w:fldChar w:fldCharType="separate"/>
        </w:r>
        <w:r w:rsidR="00130A69">
          <w:rPr>
            <w:noProof/>
            <w:webHidden/>
          </w:rPr>
          <w:t>32</w:t>
        </w:r>
        <w:r w:rsidR="00130A69">
          <w:rPr>
            <w:noProof/>
            <w:webHidden/>
          </w:rPr>
          <w:fldChar w:fldCharType="end"/>
        </w:r>
      </w:hyperlink>
    </w:p>
    <w:p w14:paraId="6E181640" w14:textId="58228AE3"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6" w:history="1">
        <w:r w:rsidR="00130A69" w:rsidRPr="00FE3180">
          <w:rPr>
            <w:rStyle w:val="aff1"/>
            <w:rFonts w:ascii="仿宋" w:eastAsia="仿宋" w:hAnsi="仿宋"/>
            <w:b/>
            <w:noProof/>
          </w:rPr>
          <w:t>34.</w:t>
        </w:r>
        <w:r w:rsidR="00130A69">
          <w:rPr>
            <w:rFonts w:asciiTheme="minorHAnsi" w:eastAsiaTheme="minorEastAsia" w:hAnsiTheme="minorHAnsi" w:cstheme="minorBidi"/>
            <w:smallCaps w:val="0"/>
            <w:noProof/>
            <w:sz w:val="21"/>
          </w:rPr>
          <w:tab/>
        </w:r>
        <w:r w:rsidR="00130A69" w:rsidRPr="00FE3180">
          <w:rPr>
            <w:rStyle w:val="aff1"/>
            <w:b/>
            <w:noProof/>
          </w:rPr>
          <w:t>签订合同</w:t>
        </w:r>
        <w:r w:rsidR="00130A69">
          <w:rPr>
            <w:noProof/>
            <w:webHidden/>
          </w:rPr>
          <w:tab/>
        </w:r>
        <w:r w:rsidR="00130A69">
          <w:rPr>
            <w:noProof/>
            <w:webHidden/>
          </w:rPr>
          <w:fldChar w:fldCharType="begin"/>
        </w:r>
        <w:r w:rsidR="00130A69">
          <w:rPr>
            <w:noProof/>
            <w:webHidden/>
          </w:rPr>
          <w:instrText xml:space="preserve"> PAGEREF _Toc530494376 \h </w:instrText>
        </w:r>
        <w:r w:rsidR="00130A69">
          <w:rPr>
            <w:noProof/>
            <w:webHidden/>
          </w:rPr>
        </w:r>
        <w:r w:rsidR="00130A69">
          <w:rPr>
            <w:noProof/>
            <w:webHidden/>
          </w:rPr>
          <w:fldChar w:fldCharType="separate"/>
        </w:r>
        <w:r w:rsidR="00130A69">
          <w:rPr>
            <w:noProof/>
            <w:webHidden/>
          </w:rPr>
          <w:t>32</w:t>
        </w:r>
        <w:r w:rsidR="00130A69">
          <w:rPr>
            <w:noProof/>
            <w:webHidden/>
          </w:rPr>
          <w:fldChar w:fldCharType="end"/>
        </w:r>
      </w:hyperlink>
    </w:p>
    <w:p w14:paraId="2D1A8E1C" w14:textId="37EFC0D5"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7" w:history="1">
        <w:r w:rsidR="00130A69" w:rsidRPr="00FE3180">
          <w:rPr>
            <w:rStyle w:val="aff1"/>
            <w:rFonts w:ascii="仿宋" w:eastAsia="仿宋" w:hAnsi="仿宋"/>
            <w:b/>
            <w:noProof/>
          </w:rPr>
          <w:t>35.</w:t>
        </w:r>
        <w:r w:rsidR="00130A69">
          <w:rPr>
            <w:rFonts w:asciiTheme="minorHAnsi" w:eastAsiaTheme="minorEastAsia" w:hAnsiTheme="minorHAnsi" w:cstheme="minorBidi"/>
            <w:smallCaps w:val="0"/>
            <w:noProof/>
            <w:sz w:val="21"/>
          </w:rPr>
          <w:tab/>
        </w:r>
        <w:r w:rsidR="00130A69" w:rsidRPr="00FE3180">
          <w:rPr>
            <w:rStyle w:val="aff1"/>
            <w:b/>
            <w:noProof/>
          </w:rPr>
          <w:t>合同的履行</w:t>
        </w:r>
        <w:r w:rsidR="00130A69">
          <w:rPr>
            <w:noProof/>
            <w:webHidden/>
          </w:rPr>
          <w:tab/>
        </w:r>
        <w:r w:rsidR="00130A69">
          <w:rPr>
            <w:noProof/>
            <w:webHidden/>
          </w:rPr>
          <w:fldChar w:fldCharType="begin"/>
        </w:r>
        <w:r w:rsidR="00130A69">
          <w:rPr>
            <w:noProof/>
            <w:webHidden/>
          </w:rPr>
          <w:instrText xml:space="preserve"> PAGEREF _Toc530494377 \h </w:instrText>
        </w:r>
        <w:r w:rsidR="00130A69">
          <w:rPr>
            <w:noProof/>
            <w:webHidden/>
          </w:rPr>
        </w:r>
        <w:r w:rsidR="00130A69">
          <w:rPr>
            <w:noProof/>
            <w:webHidden/>
          </w:rPr>
          <w:fldChar w:fldCharType="separate"/>
        </w:r>
        <w:r w:rsidR="00130A69">
          <w:rPr>
            <w:noProof/>
            <w:webHidden/>
          </w:rPr>
          <w:t>33</w:t>
        </w:r>
        <w:r w:rsidR="00130A69">
          <w:rPr>
            <w:noProof/>
            <w:webHidden/>
          </w:rPr>
          <w:fldChar w:fldCharType="end"/>
        </w:r>
      </w:hyperlink>
    </w:p>
    <w:p w14:paraId="6ECAA18F" w14:textId="58417C03"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8" w:history="1">
        <w:r w:rsidR="00130A69" w:rsidRPr="00FE3180">
          <w:rPr>
            <w:rStyle w:val="aff1"/>
            <w:rFonts w:ascii="仿宋" w:eastAsia="仿宋" w:hAnsi="仿宋"/>
            <w:b/>
            <w:noProof/>
          </w:rPr>
          <w:t>36.</w:t>
        </w:r>
        <w:r w:rsidR="00130A69">
          <w:rPr>
            <w:rFonts w:asciiTheme="minorHAnsi" w:eastAsiaTheme="minorEastAsia" w:hAnsiTheme="minorHAnsi" w:cstheme="minorBidi"/>
            <w:smallCaps w:val="0"/>
            <w:noProof/>
            <w:sz w:val="21"/>
          </w:rPr>
          <w:tab/>
        </w:r>
        <w:r w:rsidR="00130A69" w:rsidRPr="00FE3180">
          <w:rPr>
            <w:rStyle w:val="aff1"/>
            <w:b/>
            <w:noProof/>
          </w:rPr>
          <w:t>履约保证金</w:t>
        </w:r>
        <w:r w:rsidR="00130A69">
          <w:rPr>
            <w:noProof/>
            <w:webHidden/>
          </w:rPr>
          <w:tab/>
        </w:r>
        <w:r w:rsidR="00130A69">
          <w:rPr>
            <w:noProof/>
            <w:webHidden/>
          </w:rPr>
          <w:fldChar w:fldCharType="begin"/>
        </w:r>
        <w:r w:rsidR="00130A69">
          <w:rPr>
            <w:noProof/>
            <w:webHidden/>
          </w:rPr>
          <w:instrText xml:space="preserve"> PAGEREF _Toc530494378 \h </w:instrText>
        </w:r>
        <w:r w:rsidR="00130A69">
          <w:rPr>
            <w:noProof/>
            <w:webHidden/>
          </w:rPr>
        </w:r>
        <w:r w:rsidR="00130A69">
          <w:rPr>
            <w:noProof/>
            <w:webHidden/>
          </w:rPr>
          <w:fldChar w:fldCharType="separate"/>
        </w:r>
        <w:r w:rsidR="00130A69">
          <w:rPr>
            <w:noProof/>
            <w:webHidden/>
          </w:rPr>
          <w:t>33</w:t>
        </w:r>
        <w:r w:rsidR="00130A69">
          <w:rPr>
            <w:noProof/>
            <w:webHidden/>
          </w:rPr>
          <w:fldChar w:fldCharType="end"/>
        </w:r>
      </w:hyperlink>
    </w:p>
    <w:p w14:paraId="6EA4DF89" w14:textId="23F89F49"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79" w:history="1">
        <w:r w:rsidR="00130A69" w:rsidRPr="00FE3180">
          <w:rPr>
            <w:rStyle w:val="aff1"/>
            <w:rFonts w:ascii="仿宋" w:eastAsia="仿宋" w:hAnsi="仿宋"/>
            <w:b/>
            <w:noProof/>
          </w:rPr>
          <w:t>37.</w:t>
        </w:r>
        <w:r w:rsidR="00130A69">
          <w:rPr>
            <w:rFonts w:asciiTheme="minorHAnsi" w:eastAsiaTheme="minorEastAsia" w:hAnsiTheme="minorHAnsi" w:cstheme="minorBidi"/>
            <w:smallCaps w:val="0"/>
            <w:noProof/>
            <w:sz w:val="21"/>
          </w:rPr>
          <w:tab/>
        </w:r>
        <w:r w:rsidR="00130A69" w:rsidRPr="00FE3180">
          <w:rPr>
            <w:rStyle w:val="aff1"/>
            <w:b/>
            <w:noProof/>
          </w:rPr>
          <w:t>质量保证金</w:t>
        </w:r>
        <w:r w:rsidR="00130A69">
          <w:rPr>
            <w:noProof/>
            <w:webHidden/>
          </w:rPr>
          <w:tab/>
        </w:r>
        <w:r w:rsidR="00130A69">
          <w:rPr>
            <w:noProof/>
            <w:webHidden/>
          </w:rPr>
          <w:fldChar w:fldCharType="begin"/>
        </w:r>
        <w:r w:rsidR="00130A69">
          <w:rPr>
            <w:noProof/>
            <w:webHidden/>
          </w:rPr>
          <w:instrText xml:space="preserve"> PAGEREF _Toc530494379 \h </w:instrText>
        </w:r>
        <w:r w:rsidR="00130A69">
          <w:rPr>
            <w:noProof/>
            <w:webHidden/>
          </w:rPr>
        </w:r>
        <w:r w:rsidR="00130A69">
          <w:rPr>
            <w:noProof/>
            <w:webHidden/>
          </w:rPr>
          <w:fldChar w:fldCharType="separate"/>
        </w:r>
        <w:r w:rsidR="00130A69">
          <w:rPr>
            <w:noProof/>
            <w:webHidden/>
          </w:rPr>
          <w:t>34</w:t>
        </w:r>
        <w:r w:rsidR="00130A69">
          <w:rPr>
            <w:noProof/>
            <w:webHidden/>
          </w:rPr>
          <w:fldChar w:fldCharType="end"/>
        </w:r>
      </w:hyperlink>
    </w:p>
    <w:p w14:paraId="46207CE3" w14:textId="129BE9F0"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80" w:history="1">
        <w:r w:rsidR="00130A69" w:rsidRPr="00FE3180">
          <w:rPr>
            <w:rStyle w:val="aff1"/>
            <w:rFonts w:ascii="仿宋" w:eastAsia="仿宋" w:hAnsi="仿宋"/>
            <w:b/>
            <w:noProof/>
          </w:rPr>
          <w:t>38.</w:t>
        </w:r>
        <w:r w:rsidR="00130A69">
          <w:rPr>
            <w:rFonts w:asciiTheme="minorHAnsi" w:eastAsiaTheme="minorEastAsia" w:hAnsiTheme="minorHAnsi" w:cstheme="minorBidi"/>
            <w:smallCaps w:val="0"/>
            <w:noProof/>
            <w:sz w:val="21"/>
          </w:rPr>
          <w:tab/>
        </w:r>
        <w:r w:rsidR="00130A69" w:rsidRPr="00FE3180">
          <w:rPr>
            <w:rStyle w:val="aff1"/>
            <w:b/>
            <w:noProof/>
          </w:rPr>
          <w:t>招标代理服务费</w:t>
        </w:r>
        <w:r w:rsidR="00130A69">
          <w:rPr>
            <w:noProof/>
            <w:webHidden/>
          </w:rPr>
          <w:tab/>
        </w:r>
        <w:r w:rsidR="00130A69">
          <w:rPr>
            <w:noProof/>
            <w:webHidden/>
          </w:rPr>
          <w:fldChar w:fldCharType="begin"/>
        </w:r>
        <w:r w:rsidR="00130A69">
          <w:rPr>
            <w:noProof/>
            <w:webHidden/>
          </w:rPr>
          <w:instrText xml:space="preserve"> PAGEREF _Toc530494380 \h </w:instrText>
        </w:r>
        <w:r w:rsidR="00130A69">
          <w:rPr>
            <w:noProof/>
            <w:webHidden/>
          </w:rPr>
        </w:r>
        <w:r w:rsidR="00130A69">
          <w:rPr>
            <w:noProof/>
            <w:webHidden/>
          </w:rPr>
          <w:fldChar w:fldCharType="separate"/>
        </w:r>
        <w:r w:rsidR="00130A69">
          <w:rPr>
            <w:noProof/>
            <w:webHidden/>
          </w:rPr>
          <w:t>34</w:t>
        </w:r>
        <w:r w:rsidR="00130A69">
          <w:rPr>
            <w:noProof/>
            <w:webHidden/>
          </w:rPr>
          <w:fldChar w:fldCharType="end"/>
        </w:r>
      </w:hyperlink>
    </w:p>
    <w:p w14:paraId="6763DC84" w14:textId="4B690F63"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81" w:history="1">
        <w:r w:rsidR="00130A69" w:rsidRPr="00FE3180">
          <w:rPr>
            <w:rStyle w:val="aff1"/>
            <w:rFonts w:ascii="仿宋" w:eastAsia="仿宋" w:hAnsi="仿宋"/>
            <w:b/>
            <w:noProof/>
          </w:rPr>
          <w:t>39.</w:t>
        </w:r>
        <w:r w:rsidR="00130A69">
          <w:rPr>
            <w:rFonts w:asciiTheme="minorHAnsi" w:eastAsiaTheme="minorEastAsia" w:hAnsiTheme="minorHAnsi" w:cstheme="minorBidi"/>
            <w:smallCaps w:val="0"/>
            <w:noProof/>
            <w:sz w:val="21"/>
          </w:rPr>
          <w:tab/>
        </w:r>
        <w:r w:rsidR="00130A69" w:rsidRPr="00FE3180">
          <w:rPr>
            <w:rStyle w:val="aff1"/>
            <w:b/>
            <w:noProof/>
          </w:rPr>
          <w:t>融资担保政策</w:t>
        </w:r>
        <w:r w:rsidR="00130A69">
          <w:rPr>
            <w:noProof/>
            <w:webHidden/>
          </w:rPr>
          <w:tab/>
        </w:r>
        <w:r w:rsidR="00130A69">
          <w:rPr>
            <w:noProof/>
            <w:webHidden/>
          </w:rPr>
          <w:fldChar w:fldCharType="begin"/>
        </w:r>
        <w:r w:rsidR="00130A69">
          <w:rPr>
            <w:noProof/>
            <w:webHidden/>
          </w:rPr>
          <w:instrText xml:space="preserve"> PAGEREF _Toc530494381 \h </w:instrText>
        </w:r>
        <w:r w:rsidR="00130A69">
          <w:rPr>
            <w:noProof/>
            <w:webHidden/>
          </w:rPr>
        </w:r>
        <w:r w:rsidR="00130A69">
          <w:rPr>
            <w:noProof/>
            <w:webHidden/>
          </w:rPr>
          <w:fldChar w:fldCharType="separate"/>
        </w:r>
        <w:r w:rsidR="00130A69">
          <w:rPr>
            <w:noProof/>
            <w:webHidden/>
          </w:rPr>
          <w:t>36</w:t>
        </w:r>
        <w:r w:rsidR="00130A69">
          <w:rPr>
            <w:noProof/>
            <w:webHidden/>
          </w:rPr>
          <w:fldChar w:fldCharType="end"/>
        </w:r>
      </w:hyperlink>
    </w:p>
    <w:p w14:paraId="7D0F9BCD" w14:textId="5E550055" w:rsidR="00130A69" w:rsidRDefault="004E6623">
      <w:pPr>
        <w:pStyle w:val="23"/>
        <w:tabs>
          <w:tab w:val="right" w:leader="dot" w:pos="9174"/>
        </w:tabs>
        <w:rPr>
          <w:rFonts w:asciiTheme="minorHAnsi" w:eastAsiaTheme="minorEastAsia" w:hAnsiTheme="minorHAnsi" w:cstheme="minorBidi"/>
          <w:bCs w:val="0"/>
          <w:smallCaps w:val="0"/>
          <w:noProof/>
          <w:sz w:val="21"/>
        </w:rPr>
      </w:pPr>
      <w:hyperlink w:anchor="_Toc530494382" w:history="1">
        <w:r w:rsidR="00130A69" w:rsidRPr="00FE3180">
          <w:rPr>
            <w:rStyle w:val="aff1"/>
            <w:b/>
            <w:noProof/>
          </w:rPr>
          <w:t>七、其他</w:t>
        </w:r>
        <w:r w:rsidR="00130A69">
          <w:rPr>
            <w:noProof/>
            <w:webHidden/>
          </w:rPr>
          <w:tab/>
        </w:r>
        <w:r w:rsidR="00130A69">
          <w:rPr>
            <w:noProof/>
            <w:webHidden/>
          </w:rPr>
          <w:fldChar w:fldCharType="begin"/>
        </w:r>
        <w:r w:rsidR="00130A69">
          <w:rPr>
            <w:noProof/>
            <w:webHidden/>
          </w:rPr>
          <w:instrText xml:space="preserve"> PAGEREF _Toc530494382 \h </w:instrText>
        </w:r>
        <w:r w:rsidR="00130A69">
          <w:rPr>
            <w:noProof/>
            <w:webHidden/>
          </w:rPr>
        </w:r>
        <w:r w:rsidR="00130A69">
          <w:rPr>
            <w:noProof/>
            <w:webHidden/>
          </w:rPr>
          <w:fldChar w:fldCharType="separate"/>
        </w:r>
        <w:r w:rsidR="00130A69">
          <w:rPr>
            <w:noProof/>
            <w:webHidden/>
          </w:rPr>
          <w:t>36</w:t>
        </w:r>
        <w:r w:rsidR="00130A69">
          <w:rPr>
            <w:noProof/>
            <w:webHidden/>
          </w:rPr>
          <w:fldChar w:fldCharType="end"/>
        </w:r>
      </w:hyperlink>
    </w:p>
    <w:p w14:paraId="5AD8FE3C" w14:textId="5BC8E4FD"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83" w:history="1">
        <w:r w:rsidR="00130A69" w:rsidRPr="00FE3180">
          <w:rPr>
            <w:rStyle w:val="aff1"/>
            <w:rFonts w:ascii="仿宋" w:eastAsia="仿宋" w:hAnsi="仿宋"/>
            <w:b/>
            <w:noProof/>
          </w:rPr>
          <w:t>40.</w:t>
        </w:r>
        <w:r w:rsidR="00130A69">
          <w:rPr>
            <w:rFonts w:asciiTheme="minorHAnsi" w:eastAsiaTheme="minorEastAsia" w:hAnsiTheme="minorHAnsi" w:cstheme="minorBidi"/>
            <w:smallCaps w:val="0"/>
            <w:noProof/>
            <w:sz w:val="21"/>
          </w:rPr>
          <w:tab/>
        </w:r>
        <w:r w:rsidR="00130A69" w:rsidRPr="00FE3180">
          <w:rPr>
            <w:rStyle w:val="aff1"/>
            <w:b/>
            <w:noProof/>
          </w:rPr>
          <w:t>适用法律</w:t>
        </w:r>
        <w:r w:rsidR="00130A69">
          <w:rPr>
            <w:noProof/>
            <w:webHidden/>
          </w:rPr>
          <w:tab/>
        </w:r>
        <w:r w:rsidR="00130A69">
          <w:rPr>
            <w:noProof/>
            <w:webHidden/>
          </w:rPr>
          <w:fldChar w:fldCharType="begin"/>
        </w:r>
        <w:r w:rsidR="00130A69">
          <w:rPr>
            <w:noProof/>
            <w:webHidden/>
          </w:rPr>
          <w:instrText xml:space="preserve"> PAGEREF _Toc530494383 \h </w:instrText>
        </w:r>
        <w:r w:rsidR="00130A69">
          <w:rPr>
            <w:noProof/>
            <w:webHidden/>
          </w:rPr>
        </w:r>
        <w:r w:rsidR="00130A69">
          <w:rPr>
            <w:noProof/>
            <w:webHidden/>
          </w:rPr>
          <w:fldChar w:fldCharType="separate"/>
        </w:r>
        <w:r w:rsidR="00130A69">
          <w:rPr>
            <w:noProof/>
            <w:webHidden/>
          </w:rPr>
          <w:t>36</w:t>
        </w:r>
        <w:r w:rsidR="00130A69">
          <w:rPr>
            <w:noProof/>
            <w:webHidden/>
          </w:rPr>
          <w:fldChar w:fldCharType="end"/>
        </w:r>
      </w:hyperlink>
    </w:p>
    <w:p w14:paraId="519E19E4" w14:textId="1D253434" w:rsidR="00130A69" w:rsidRDefault="004E6623">
      <w:pPr>
        <w:pStyle w:val="31"/>
        <w:tabs>
          <w:tab w:val="left" w:pos="543"/>
          <w:tab w:val="right" w:leader="dot" w:pos="9174"/>
        </w:tabs>
        <w:rPr>
          <w:rFonts w:asciiTheme="minorHAnsi" w:eastAsiaTheme="minorEastAsia" w:hAnsiTheme="minorHAnsi" w:cstheme="minorBidi"/>
          <w:smallCaps w:val="0"/>
          <w:noProof/>
          <w:sz w:val="21"/>
        </w:rPr>
      </w:pPr>
      <w:hyperlink w:anchor="_Toc530494384" w:history="1">
        <w:r w:rsidR="00130A69" w:rsidRPr="00FE3180">
          <w:rPr>
            <w:rStyle w:val="aff1"/>
            <w:rFonts w:ascii="仿宋" w:eastAsia="仿宋" w:hAnsi="仿宋"/>
            <w:b/>
            <w:noProof/>
          </w:rPr>
          <w:t>41.</w:t>
        </w:r>
        <w:r w:rsidR="00130A69">
          <w:rPr>
            <w:rFonts w:asciiTheme="minorHAnsi" w:eastAsiaTheme="minorEastAsia" w:hAnsiTheme="minorHAnsi" w:cstheme="minorBidi"/>
            <w:smallCaps w:val="0"/>
            <w:noProof/>
            <w:sz w:val="21"/>
          </w:rPr>
          <w:tab/>
        </w:r>
        <w:r w:rsidR="00130A69" w:rsidRPr="00FE3180">
          <w:rPr>
            <w:rStyle w:val="aff1"/>
            <w:b/>
            <w:noProof/>
          </w:rPr>
          <w:t>招标文件解释权</w:t>
        </w:r>
        <w:r w:rsidR="00130A69">
          <w:rPr>
            <w:noProof/>
            <w:webHidden/>
          </w:rPr>
          <w:tab/>
        </w:r>
        <w:r w:rsidR="00130A69">
          <w:rPr>
            <w:noProof/>
            <w:webHidden/>
          </w:rPr>
          <w:fldChar w:fldCharType="begin"/>
        </w:r>
        <w:r w:rsidR="00130A69">
          <w:rPr>
            <w:noProof/>
            <w:webHidden/>
          </w:rPr>
          <w:instrText xml:space="preserve"> PAGEREF _Toc530494384 \h </w:instrText>
        </w:r>
        <w:r w:rsidR="00130A69">
          <w:rPr>
            <w:noProof/>
            <w:webHidden/>
          </w:rPr>
        </w:r>
        <w:r w:rsidR="00130A69">
          <w:rPr>
            <w:noProof/>
            <w:webHidden/>
          </w:rPr>
          <w:fldChar w:fldCharType="separate"/>
        </w:r>
        <w:r w:rsidR="00130A69">
          <w:rPr>
            <w:noProof/>
            <w:webHidden/>
          </w:rPr>
          <w:t>36</w:t>
        </w:r>
        <w:r w:rsidR="00130A69">
          <w:rPr>
            <w:noProof/>
            <w:webHidden/>
          </w:rPr>
          <w:fldChar w:fldCharType="end"/>
        </w:r>
      </w:hyperlink>
    </w:p>
    <w:p w14:paraId="39540E5B" w14:textId="0CDD6FC4" w:rsidR="00130A69" w:rsidRDefault="004E6623">
      <w:pPr>
        <w:pStyle w:val="10"/>
        <w:tabs>
          <w:tab w:val="right" w:leader="dot" w:pos="9174"/>
        </w:tabs>
        <w:rPr>
          <w:rFonts w:asciiTheme="minorHAnsi" w:eastAsiaTheme="minorEastAsia" w:hAnsiTheme="minorHAnsi" w:cstheme="minorBidi"/>
          <w:bCs w:val="0"/>
          <w:caps w:val="0"/>
          <w:noProof/>
          <w:sz w:val="21"/>
        </w:rPr>
      </w:pPr>
      <w:hyperlink w:anchor="_Toc530494385" w:history="1">
        <w:r w:rsidR="00130A69" w:rsidRPr="00FE3180">
          <w:rPr>
            <w:rStyle w:val="aff1"/>
            <w:noProof/>
          </w:rPr>
          <w:t>第三章</w:t>
        </w:r>
        <w:r w:rsidR="00130A69" w:rsidRPr="00FE3180">
          <w:rPr>
            <w:rStyle w:val="aff1"/>
            <w:noProof/>
          </w:rPr>
          <w:t xml:space="preserve">  </w:t>
        </w:r>
        <w:r w:rsidR="00130A69" w:rsidRPr="00FE3180">
          <w:rPr>
            <w:rStyle w:val="aff1"/>
            <w:noProof/>
          </w:rPr>
          <w:t>合同条款</w:t>
        </w:r>
        <w:r w:rsidR="00130A69">
          <w:rPr>
            <w:noProof/>
            <w:webHidden/>
          </w:rPr>
          <w:tab/>
        </w:r>
        <w:r w:rsidR="00130A69">
          <w:rPr>
            <w:noProof/>
            <w:webHidden/>
          </w:rPr>
          <w:fldChar w:fldCharType="begin"/>
        </w:r>
        <w:r w:rsidR="00130A69">
          <w:rPr>
            <w:noProof/>
            <w:webHidden/>
          </w:rPr>
          <w:instrText xml:space="preserve"> PAGEREF _Toc530494385 \h </w:instrText>
        </w:r>
        <w:r w:rsidR="00130A69">
          <w:rPr>
            <w:noProof/>
            <w:webHidden/>
          </w:rPr>
        </w:r>
        <w:r w:rsidR="00130A69">
          <w:rPr>
            <w:noProof/>
            <w:webHidden/>
          </w:rPr>
          <w:fldChar w:fldCharType="separate"/>
        </w:r>
        <w:r w:rsidR="00130A69">
          <w:rPr>
            <w:noProof/>
            <w:webHidden/>
          </w:rPr>
          <w:t>37</w:t>
        </w:r>
        <w:r w:rsidR="00130A69">
          <w:rPr>
            <w:noProof/>
            <w:webHidden/>
          </w:rPr>
          <w:fldChar w:fldCharType="end"/>
        </w:r>
      </w:hyperlink>
    </w:p>
    <w:p w14:paraId="68B77A52" w14:textId="26B13302" w:rsidR="00130A69" w:rsidRDefault="004E6623">
      <w:pPr>
        <w:pStyle w:val="10"/>
        <w:tabs>
          <w:tab w:val="right" w:leader="dot" w:pos="9174"/>
        </w:tabs>
        <w:rPr>
          <w:rFonts w:asciiTheme="minorHAnsi" w:eastAsiaTheme="minorEastAsia" w:hAnsiTheme="minorHAnsi" w:cstheme="minorBidi"/>
          <w:bCs w:val="0"/>
          <w:caps w:val="0"/>
          <w:noProof/>
          <w:sz w:val="21"/>
        </w:rPr>
      </w:pPr>
      <w:hyperlink w:anchor="_Toc530494386" w:history="1">
        <w:r w:rsidR="00130A69" w:rsidRPr="00FE3180">
          <w:rPr>
            <w:rStyle w:val="aff1"/>
            <w:noProof/>
          </w:rPr>
          <w:t>第四章</w:t>
        </w:r>
        <w:r w:rsidR="00130A69" w:rsidRPr="00FE3180">
          <w:rPr>
            <w:rStyle w:val="aff1"/>
            <w:noProof/>
          </w:rPr>
          <w:t xml:space="preserve">  </w:t>
        </w:r>
        <w:r w:rsidR="00130A69" w:rsidRPr="00FE3180">
          <w:rPr>
            <w:rStyle w:val="aff1"/>
            <w:noProof/>
          </w:rPr>
          <w:t>用户需求书</w:t>
        </w:r>
        <w:r w:rsidR="00130A69">
          <w:rPr>
            <w:noProof/>
            <w:webHidden/>
          </w:rPr>
          <w:tab/>
        </w:r>
        <w:r w:rsidR="00130A69">
          <w:rPr>
            <w:noProof/>
            <w:webHidden/>
          </w:rPr>
          <w:fldChar w:fldCharType="begin"/>
        </w:r>
        <w:r w:rsidR="00130A69">
          <w:rPr>
            <w:noProof/>
            <w:webHidden/>
          </w:rPr>
          <w:instrText xml:space="preserve"> PAGEREF _Toc530494386 \h </w:instrText>
        </w:r>
        <w:r w:rsidR="00130A69">
          <w:rPr>
            <w:noProof/>
            <w:webHidden/>
          </w:rPr>
        </w:r>
        <w:r w:rsidR="00130A69">
          <w:rPr>
            <w:noProof/>
            <w:webHidden/>
          </w:rPr>
          <w:fldChar w:fldCharType="separate"/>
        </w:r>
        <w:r w:rsidR="00130A69">
          <w:rPr>
            <w:noProof/>
            <w:webHidden/>
          </w:rPr>
          <w:t>45</w:t>
        </w:r>
        <w:r w:rsidR="00130A69">
          <w:rPr>
            <w:noProof/>
            <w:webHidden/>
          </w:rPr>
          <w:fldChar w:fldCharType="end"/>
        </w:r>
      </w:hyperlink>
    </w:p>
    <w:p w14:paraId="61DC7DA5" w14:textId="7FCDD56E" w:rsidR="00130A69" w:rsidRDefault="004E6623">
      <w:pPr>
        <w:pStyle w:val="10"/>
        <w:tabs>
          <w:tab w:val="right" w:leader="dot" w:pos="9174"/>
        </w:tabs>
        <w:rPr>
          <w:rFonts w:asciiTheme="minorHAnsi" w:eastAsiaTheme="minorEastAsia" w:hAnsiTheme="minorHAnsi" w:cstheme="minorBidi"/>
          <w:bCs w:val="0"/>
          <w:caps w:val="0"/>
          <w:noProof/>
          <w:sz w:val="21"/>
        </w:rPr>
      </w:pPr>
      <w:hyperlink w:anchor="_Toc530494387" w:history="1">
        <w:r w:rsidR="00130A69" w:rsidRPr="00FE3180">
          <w:rPr>
            <w:rStyle w:val="aff1"/>
            <w:noProof/>
          </w:rPr>
          <w:t>第五章</w:t>
        </w:r>
        <w:r w:rsidR="00130A69" w:rsidRPr="00FE3180">
          <w:rPr>
            <w:rStyle w:val="aff1"/>
            <w:noProof/>
          </w:rPr>
          <w:t xml:space="preserve">  </w:t>
        </w:r>
        <w:r w:rsidR="00130A69" w:rsidRPr="00FE3180">
          <w:rPr>
            <w:rStyle w:val="aff1"/>
            <w:noProof/>
          </w:rPr>
          <w:t>附件－投标文件格式</w:t>
        </w:r>
        <w:r w:rsidR="00130A69">
          <w:rPr>
            <w:noProof/>
            <w:webHidden/>
          </w:rPr>
          <w:tab/>
        </w:r>
        <w:r w:rsidR="00130A69">
          <w:rPr>
            <w:noProof/>
            <w:webHidden/>
          </w:rPr>
          <w:fldChar w:fldCharType="begin"/>
        </w:r>
        <w:r w:rsidR="00130A69">
          <w:rPr>
            <w:noProof/>
            <w:webHidden/>
          </w:rPr>
          <w:instrText xml:space="preserve"> PAGEREF _Toc530494387 \h </w:instrText>
        </w:r>
        <w:r w:rsidR="00130A69">
          <w:rPr>
            <w:noProof/>
            <w:webHidden/>
          </w:rPr>
        </w:r>
        <w:r w:rsidR="00130A69">
          <w:rPr>
            <w:noProof/>
            <w:webHidden/>
          </w:rPr>
          <w:fldChar w:fldCharType="separate"/>
        </w:r>
        <w:r w:rsidR="00130A69">
          <w:rPr>
            <w:noProof/>
            <w:webHidden/>
          </w:rPr>
          <w:t>59</w:t>
        </w:r>
        <w:r w:rsidR="00130A69">
          <w:rPr>
            <w:noProof/>
            <w:webHidden/>
          </w:rPr>
          <w:fldChar w:fldCharType="end"/>
        </w:r>
      </w:hyperlink>
    </w:p>
    <w:p w14:paraId="62CD0552" w14:textId="7B0DACEF" w:rsidR="00130A69" w:rsidRDefault="004E6623">
      <w:pPr>
        <w:pStyle w:val="23"/>
        <w:tabs>
          <w:tab w:val="left" w:pos="870"/>
          <w:tab w:val="right" w:leader="dot" w:pos="9174"/>
        </w:tabs>
        <w:rPr>
          <w:rFonts w:asciiTheme="minorHAnsi" w:eastAsiaTheme="minorEastAsia" w:hAnsiTheme="minorHAnsi" w:cstheme="minorBidi"/>
          <w:bCs w:val="0"/>
          <w:smallCaps w:val="0"/>
          <w:noProof/>
          <w:sz w:val="21"/>
        </w:rPr>
      </w:pPr>
      <w:hyperlink w:anchor="_Toc530494388" w:history="1">
        <w:r w:rsidR="00130A69" w:rsidRPr="00FE3180">
          <w:rPr>
            <w:rStyle w:val="aff1"/>
            <w:noProof/>
          </w:rPr>
          <w:t>附件</w:t>
        </w:r>
        <w:r w:rsidR="00130A69" w:rsidRPr="00FE3180">
          <w:rPr>
            <w:rStyle w:val="aff1"/>
            <w:noProof/>
          </w:rPr>
          <w:t>1.</w:t>
        </w:r>
        <w:r w:rsidR="00130A69">
          <w:rPr>
            <w:rFonts w:asciiTheme="minorHAnsi" w:eastAsiaTheme="minorEastAsia" w:hAnsiTheme="minorHAnsi" w:cstheme="minorBidi"/>
            <w:bCs w:val="0"/>
            <w:smallCaps w:val="0"/>
            <w:noProof/>
            <w:sz w:val="21"/>
          </w:rPr>
          <w:tab/>
        </w:r>
        <w:r w:rsidR="00130A69" w:rsidRPr="00FE3180">
          <w:rPr>
            <w:rStyle w:val="aff1"/>
            <w:b/>
            <w:noProof/>
          </w:rPr>
          <w:t>资格证明文件格式</w:t>
        </w:r>
        <w:r w:rsidR="00130A69">
          <w:rPr>
            <w:noProof/>
            <w:webHidden/>
          </w:rPr>
          <w:tab/>
        </w:r>
        <w:r w:rsidR="00130A69">
          <w:rPr>
            <w:noProof/>
            <w:webHidden/>
          </w:rPr>
          <w:fldChar w:fldCharType="begin"/>
        </w:r>
        <w:r w:rsidR="00130A69">
          <w:rPr>
            <w:noProof/>
            <w:webHidden/>
          </w:rPr>
          <w:instrText xml:space="preserve"> PAGEREF _Toc530494388 \h </w:instrText>
        </w:r>
        <w:r w:rsidR="00130A69">
          <w:rPr>
            <w:noProof/>
            <w:webHidden/>
          </w:rPr>
        </w:r>
        <w:r w:rsidR="00130A69">
          <w:rPr>
            <w:noProof/>
            <w:webHidden/>
          </w:rPr>
          <w:fldChar w:fldCharType="separate"/>
        </w:r>
        <w:r w:rsidR="00130A69">
          <w:rPr>
            <w:noProof/>
            <w:webHidden/>
          </w:rPr>
          <w:t>60</w:t>
        </w:r>
        <w:r w:rsidR="00130A69">
          <w:rPr>
            <w:noProof/>
            <w:webHidden/>
          </w:rPr>
          <w:fldChar w:fldCharType="end"/>
        </w:r>
      </w:hyperlink>
    </w:p>
    <w:p w14:paraId="6E520795" w14:textId="46CF293F"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89" w:history="1">
        <w:r w:rsidR="00130A69" w:rsidRPr="00FE3180">
          <w:rPr>
            <w:rStyle w:val="aff1"/>
            <w:noProof/>
          </w:rPr>
          <w:t>附件</w:t>
        </w:r>
        <w:r w:rsidR="00130A69" w:rsidRPr="00FE3180">
          <w:rPr>
            <w:rStyle w:val="aff1"/>
            <w:noProof/>
          </w:rPr>
          <w:t>1-1.</w:t>
        </w:r>
        <w:r w:rsidR="00130A69">
          <w:rPr>
            <w:rFonts w:asciiTheme="minorHAnsi" w:eastAsiaTheme="minorEastAsia" w:hAnsiTheme="minorHAnsi" w:cstheme="minorBidi"/>
            <w:bCs w:val="0"/>
            <w:smallCaps w:val="0"/>
            <w:noProof/>
            <w:sz w:val="21"/>
          </w:rPr>
          <w:tab/>
        </w:r>
        <w:r w:rsidR="00130A69" w:rsidRPr="00FE3180">
          <w:rPr>
            <w:rStyle w:val="aff1"/>
            <w:b/>
            <w:noProof/>
          </w:rPr>
          <w:t>资格声明函格式</w:t>
        </w:r>
        <w:r w:rsidR="00130A69">
          <w:rPr>
            <w:noProof/>
            <w:webHidden/>
          </w:rPr>
          <w:tab/>
        </w:r>
        <w:r w:rsidR="00130A69">
          <w:rPr>
            <w:noProof/>
            <w:webHidden/>
          </w:rPr>
          <w:fldChar w:fldCharType="begin"/>
        </w:r>
        <w:r w:rsidR="00130A69">
          <w:rPr>
            <w:noProof/>
            <w:webHidden/>
          </w:rPr>
          <w:instrText xml:space="preserve"> PAGEREF _Toc530494389 \h </w:instrText>
        </w:r>
        <w:r w:rsidR="00130A69">
          <w:rPr>
            <w:noProof/>
            <w:webHidden/>
          </w:rPr>
        </w:r>
        <w:r w:rsidR="00130A69">
          <w:rPr>
            <w:noProof/>
            <w:webHidden/>
          </w:rPr>
          <w:fldChar w:fldCharType="separate"/>
        </w:r>
        <w:r w:rsidR="00130A69">
          <w:rPr>
            <w:noProof/>
            <w:webHidden/>
          </w:rPr>
          <w:t>61</w:t>
        </w:r>
        <w:r w:rsidR="00130A69">
          <w:rPr>
            <w:noProof/>
            <w:webHidden/>
          </w:rPr>
          <w:fldChar w:fldCharType="end"/>
        </w:r>
      </w:hyperlink>
    </w:p>
    <w:p w14:paraId="5BF9D570" w14:textId="166FD584"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90" w:history="1">
        <w:r w:rsidR="00130A69" w:rsidRPr="00FE3180">
          <w:rPr>
            <w:rStyle w:val="aff1"/>
            <w:noProof/>
          </w:rPr>
          <w:t>附件</w:t>
        </w:r>
        <w:r w:rsidR="00130A69" w:rsidRPr="00FE3180">
          <w:rPr>
            <w:rStyle w:val="aff1"/>
            <w:noProof/>
          </w:rPr>
          <w:t>1-2.</w:t>
        </w:r>
        <w:r w:rsidR="00130A69">
          <w:rPr>
            <w:rFonts w:asciiTheme="minorHAnsi" w:eastAsiaTheme="minorEastAsia" w:hAnsiTheme="minorHAnsi" w:cstheme="minorBidi"/>
            <w:bCs w:val="0"/>
            <w:smallCaps w:val="0"/>
            <w:noProof/>
            <w:sz w:val="21"/>
          </w:rPr>
          <w:tab/>
        </w:r>
        <w:r w:rsidR="00130A69" w:rsidRPr="00FE3180">
          <w:rPr>
            <w:rStyle w:val="aff1"/>
            <w:b/>
            <w:noProof/>
          </w:rPr>
          <w:t>在经营活动中没有重大违法记录的书面声明格式</w:t>
        </w:r>
        <w:r w:rsidR="00130A69">
          <w:rPr>
            <w:noProof/>
            <w:webHidden/>
          </w:rPr>
          <w:tab/>
        </w:r>
        <w:r w:rsidR="00130A69">
          <w:rPr>
            <w:noProof/>
            <w:webHidden/>
          </w:rPr>
          <w:fldChar w:fldCharType="begin"/>
        </w:r>
        <w:r w:rsidR="00130A69">
          <w:rPr>
            <w:noProof/>
            <w:webHidden/>
          </w:rPr>
          <w:instrText xml:space="preserve"> PAGEREF _Toc530494390 \h </w:instrText>
        </w:r>
        <w:r w:rsidR="00130A69">
          <w:rPr>
            <w:noProof/>
            <w:webHidden/>
          </w:rPr>
        </w:r>
        <w:r w:rsidR="00130A69">
          <w:rPr>
            <w:noProof/>
            <w:webHidden/>
          </w:rPr>
          <w:fldChar w:fldCharType="separate"/>
        </w:r>
        <w:r w:rsidR="00130A69">
          <w:rPr>
            <w:noProof/>
            <w:webHidden/>
          </w:rPr>
          <w:t>62</w:t>
        </w:r>
        <w:r w:rsidR="00130A69">
          <w:rPr>
            <w:noProof/>
            <w:webHidden/>
          </w:rPr>
          <w:fldChar w:fldCharType="end"/>
        </w:r>
      </w:hyperlink>
    </w:p>
    <w:p w14:paraId="1A7E22B3" w14:textId="29412E7F" w:rsidR="00130A69" w:rsidRDefault="004E6623">
      <w:pPr>
        <w:pStyle w:val="23"/>
        <w:tabs>
          <w:tab w:val="left" w:pos="870"/>
          <w:tab w:val="right" w:leader="dot" w:pos="9174"/>
        </w:tabs>
        <w:rPr>
          <w:rFonts w:asciiTheme="minorHAnsi" w:eastAsiaTheme="minorEastAsia" w:hAnsiTheme="minorHAnsi" w:cstheme="minorBidi"/>
          <w:bCs w:val="0"/>
          <w:smallCaps w:val="0"/>
          <w:noProof/>
          <w:sz w:val="21"/>
        </w:rPr>
      </w:pPr>
      <w:hyperlink w:anchor="_Toc530494391" w:history="1">
        <w:r w:rsidR="00130A69" w:rsidRPr="00FE3180">
          <w:rPr>
            <w:rStyle w:val="aff1"/>
            <w:noProof/>
          </w:rPr>
          <w:t>附件</w:t>
        </w:r>
        <w:r w:rsidR="00130A69" w:rsidRPr="00FE3180">
          <w:rPr>
            <w:rStyle w:val="aff1"/>
            <w:noProof/>
          </w:rPr>
          <w:t>2.</w:t>
        </w:r>
        <w:r w:rsidR="00130A69">
          <w:rPr>
            <w:rFonts w:asciiTheme="minorHAnsi" w:eastAsiaTheme="minorEastAsia" w:hAnsiTheme="minorHAnsi" w:cstheme="minorBidi"/>
            <w:bCs w:val="0"/>
            <w:smallCaps w:val="0"/>
            <w:noProof/>
            <w:sz w:val="21"/>
          </w:rPr>
          <w:tab/>
        </w:r>
        <w:r w:rsidR="00130A69" w:rsidRPr="00FE3180">
          <w:rPr>
            <w:rStyle w:val="aff1"/>
            <w:b/>
            <w:noProof/>
          </w:rPr>
          <w:t>价格部分文件格式</w:t>
        </w:r>
        <w:r w:rsidR="00130A69">
          <w:rPr>
            <w:noProof/>
            <w:webHidden/>
          </w:rPr>
          <w:tab/>
        </w:r>
        <w:r w:rsidR="00130A69">
          <w:rPr>
            <w:noProof/>
            <w:webHidden/>
          </w:rPr>
          <w:fldChar w:fldCharType="begin"/>
        </w:r>
        <w:r w:rsidR="00130A69">
          <w:rPr>
            <w:noProof/>
            <w:webHidden/>
          </w:rPr>
          <w:instrText xml:space="preserve"> PAGEREF _Toc530494391 \h </w:instrText>
        </w:r>
        <w:r w:rsidR="00130A69">
          <w:rPr>
            <w:noProof/>
            <w:webHidden/>
          </w:rPr>
        </w:r>
        <w:r w:rsidR="00130A69">
          <w:rPr>
            <w:noProof/>
            <w:webHidden/>
          </w:rPr>
          <w:fldChar w:fldCharType="separate"/>
        </w:r>
        <w:r w:rsidR="00130A69">
          <w:rPr>
            <w:noProof/>
            <w:webHidden/>
          </w:rPr>
          <w:t>63</w:t>
        </w:r>
        <w:r w:rsidR="00130A69">
          <w:rPr>
            <w:noProof/>
            <w:webHidden/>
          </w:rPr>
          <w:fldChar w:fldCharType="end"/>
        </w:r>
      </w:hyperlink>
    </w:p>
    <w:p w14:paraId="7405EDEA" w14:textId="2157D329"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92" w:history="1">
        <w:r w:rsidR="00130A69" w:rsidRPr="00FE3180">
          <w:rPr>
            <w:rStyle w:val="aff1"/>
            <w:noProof/>
          </w:rPr>
          <w:t>附件</w:t>
        </w:r>
        <w:r w:rsidR="00130A69" w:rsidRPr="00FE3180">
          <w:rPr>
            <w:rStyle w:val="aff1"/>
            <w:noProof/>
          </w:rPr>
          <w:t>2-1.</w:t>
        </w:r>
        <w:r w:rsidR="00130A69">
          <w:rPr>
            <w:rFonts w:asciiTheme="minorHAnsi" w:eastAsiaTheme="minorEastAsia" w:hAnsiTheme="minorHAnsi" w:cstheme="minorBidi"/>
            <w:bCs w:val="0"/>
            <w:smallCaps w:val="0"/>
            <w:noProof/>
            <w:sz w:val="21"/>
          </w:rPr>
          <w:tab/>
        </w:r>
        <w:r w:rsidR="00130A69" w:rsidRPr="00FE3180">
          <w:rPr>
            <w:rStyle w:val="aff1"/>
            <w:b/>
            <w:noProof/>
          </w:rPr>
          <w:t>开标一览表（报价表）格式</w:t>
        </w:r>
        <w:r w:rsidR="00130A69">
          <w:rPr>
            <w:noProof/>
            <w:webHidden/>
          </w:rPr>
          <w:tab/>
        </w:r>
        <w:r w:rsidR="00130A69">
          <w:rPr>
            <w:noProof/>
            <w:webHidden/>
          </w:rPr>
          <w:fldChar w:fldCharType="begin"/>
        </w:r>
        <w:r w:rsidR="00130A69">
          <w:rPr>
            <w:noProof/>
            <w:webHidden/>
          </w:rPr>
          <w:instrText xml:space="preserve"> PAGEREF _Toc530494392 \h </w:instrText>
        </w:r>
        <w:r w:rsidR="00130A69">
          <w:rPr>
            <w:noProof/>
            <w:webHidden/>
          </w:rPr>
        </w:r>
        <w:r w:rsidR="00130A69">
          <w:rPr>
            <w:noProof/>
            <w:webHidden/>
          </w:rPr>
          <w:fldChar w:fldCharType="separate"/>
        </w:r>
        <w:r w:rsidR="00130A69">
          <w:rPr>
            <w:noProof/>
            <w:webHidden/>
          </w:rPr>
          <w:t>64</w:t>
        </w:r>
        <w:r w:rsidR="00130A69">
          <w:rPr>
            <w:noProof/>
            <w:webHidden/>
          </w:rPr>
          <w:fldChar w:fldCharType="end"/>
        </w:r>
      </w:hyperlink>
    </w:p>
    <w:p w14:paraId="22850F63" w14:textId="4B0B9930" w:rsidR="00130A69" w:rsidRDefault="004E6623">
      <w:pPr>
        <w:pStyle w:val="23"/>
        <w:tabs>
          <w:tab w:val="left" w:pos="1145"/>
          <w:tab w:val="right" w:leader="dot" w:pos="9174"/>
        </w:tabs>
        <w:rPr>
          <w:rFonts w:asciiTheme="minorHAnsi" w:eastAsiaTheme="minorEastAsia" w:hAnsiTheme="minorHAnsi" w:cstheme="minorBidi"/>
          <w:bCs w:val="0"/>
          <w:smallCaps w:val="0"/>
          <w:noProof/>
          <w:sz w:val="21"/>
        </w:rPr>
      </w:pPr>
      <w:hyperlink w:anchor="_Toc530494393" w:history="1">
        <w:r w:rsidR="00130A69" w:rsidRPr="00FE3180">
          <w:rPr>
            <w:rStyle w:val="aff1"/>
            <w:rFonts w:ascii="楷体_GB2312" w:eastAsia="仿宋_GB2312" w:hAnsi="楷体_GB2312"/>
            <w:noProof/>
          </w:rPr>
          <w:t>附件</w:t>
        </w:r>
        <w:r w:rsidR="00130A69" w:rsidRPr="00FE3180">
          <w:rPr>
            <w:rStyle w:val="aff1"/>
            <w:rFonts w:ascii="楷体_GB2312" w:eastAsia="仿宋_GB2312" w:hAnsi="楷体_GB2312"/>
            <w:noProof/>
          </w:rPr>
          <w:t>2-2.</w:t>
        </w:r>
        <w:r w:rsidR="00130A69">
          <w:rPr>
            <w:rFonts w:asciiTheme="minorHAnsi" w:eastAsiaTheme="minorEastAsia" w:hAnsiTheme="minorHAnsi" w:cstheme="minorBidi"/>
            <w:bCs w:val="0"/>
            <w:smallCaps w:val="0"/>
            <w:noProof/>
            <w:sz w:val="21"/>
          </w:rPr>
          <w:tab/>
        </w:r>
        <w:r w:rsidR="00130A69" w:rsidRPr="00FE3180">
          <w:rPr>
            <w:rStyle w:val="aff1"/>
            <w:rFonts w:ascii="楷体_GB2312" w:eastAsia="仿宋_GB2312" w:hAnsi="楷体_GB2312"/>
            <w:b/>
            <w:noProof/>
          </w:rPr>
          <w:t>报价明细表格式</w:t>
        </w:r>
        <w:r w:rsidR="00130A69">
          <w:rPr>
            <w:noProof/>
            <w:webHidden/>
          </w:rPr>
          <w:tab/>
        </w:r>
        <w:r w:rsidR="00130A69">
          <w:rPr>
            <w:noProof/>
            <w:webHidden/>
          </w:rPr>
          <w:fldChar w:fldCharType="begin"/>
        </w:r>
        <w:r w:rsidR="00130A69">
          <w:rPr>
            <w:noProof/>
            <w:webHidden/>
          </w:rPr>
          <w:instrText xml:space="preserve"> PAGEREF _Toc530494393 \h </w:instrText>
        </w:r>
        <w:r w:rsidR="00130A69">
          <w:rPr>
            <w:noProof/>
            <w:webHidden/>
          </w:rPr>
        </w:r>
        <w:r w:rsidR="00130A69">
          <w:rPr>
            <w:noProof/>
            <w:webHidden/>
          </w:rPr>
          <w:fldChar w:fldCharType="separate"/>
        </w:r>
        <w:r w:rsidR="00130A69">
          <w:rPr>
            <w:noProof/>
            <w:webHidden/>
          </w:rPr>
          <w:t>65</w:t>
        </w:r>
        <w:r w:rsidR="00130A69">
          <w:rPr>
            <w:noProof/>
            <w:webHidden/>
          </w:rPr>
          <w:fldChar w:fldCharType="end"/>
        </w:r>
      </w:hyperlink>
    </w:p>
    <w:p w14:paraId="65AC19A9" w14:textId="213A54B4" w:rsidR="00130A69" w:rsidRDefault="004E6623">
      <w:pPr>
        <w:pStyle w:val="23"/>
        <w:tabs>
          <w:tab w:val="left" w:pos="870"/>
          <w:tab w:val="right" w:leader="dot" w:pos="9174"/>
        </w:tabs>
        <w:rPr>
          <w:rFonts w:asciiTheme="minorHAnsi" w:eastAsiaTheme="minorEastAsia" w:hAnsiTheme="minorHAnsi" w:cstheme="minorBidi"/>
          <w:bCs w:val="0"/>
          <w:smallCaps w:val="0"/>
          <w:noProof/>
          <w:sz w:val="21"/>
        </w:rPr>
      </w:pPr>
      <w:hyperlink w:anchor="_Toc530494394" w:history="1">
        <w:r w:rsidR="00130A69" w:rsidRPr="00FE3180">
          <w:rPr>
            <w:rStyle w:val="aff1"/>
            <w:noProof/>
          </w:rPr>
          <w:t>附件</w:t>
        </w:r>
        <w:r w:rsidR="00130A69" w:rsidRPr="00FE3180">
          <w:rPr>
            <w:rStyle w:val="aff1"/>
            <w:noProof/>
          </w:rPr>
          <w:t>3.</w:t>
        </w:r>
        <w:r w:rsidR="00130A69">
          <w:rPr>
            <w:rFonts w:asciiTheme="minorHAnsi" w:eastAsiaTheme="minorEastAsia" w:hAnsiTheme="minorHAnsi" w:cstheme="minorBidi"/>
            <w:bCs w:val="0"/>
            <w:smallCaps w:val="0"/>
            <w:noProof/>
            <w:sz w:val="21"/>
          </w:rPr>
          <w:tab/>
        </w:r>
        <w:r w:rsidR="00130A69" w:rsidRPr="00FE3180">
          <w:rPr>
            <w:rStyle w:val="aff1"/>
            <w:b/>
            <w:noProof/>
          </w:rPr>
          <w:t>商务部分文件格式</w:t>
        </w:r>
        <w:r w:rsidR="00130A69">
          <w:rPr>
            <w:noProof/>
            <w:webHidden/>
          </w:rPr>
          <w:tab/>
        </w:r>
        <w:r w:rsidR="00130A69">
          <w:rPr>
            <w:noProof/>
            <w:webHidden/>
          </w:rPr>
          <w:fldChar w:fldCharType="begin"/>
        </w:r>
        <w:r w:rsidR="00130A69">
          <w:rPr>
            <w:noProof/>
            <w:webHidden/>
          </w:rPr>
          <w:instrText xml:space="preserve"> PAGEREF _Toc530494394 \h </w:instrText>
        </w:r>
        <w:r w:rsidR="00130A69">
          <w:rPr>
            <w:noProof/>
            <w:webHidden/>
          </w:rPr>
        </w:r>
        <w:r w:rsidR="00130A69">
          <w:rPr>
            <w:noProof/>
            <w:webHidden/>
          </w:rPr>
          <w:fldChar w:fldCharType="separate"/>
        </w:r>
        <w:r w:rsidR="00130A69">
          <w:rPr>
            <w:noProof/>
            <w:webHidden/>
          </w:rPr>
          <w:t>67</w:t>
        </w:r>
        <w:r w:rsidR="00130A69">
          <w:rPr>
            <w:noProof/>
            <w:webHidden/>
          </w:rPr>
          <w:fldChar w:fldCharType="end"/>
        </w:r>
      </w:hyperlink>
    </w:p>
    <w:p w14:paraId="16615A4A" w14:textId="19438B6A"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95" w:history="1">
        <w:r w:rsidR="00130A69" w:rsidRPr="00FE3180">
          <w:rPr>
            <w:rStyle w:val="aff1"/>
            <w:noProof/>
          </w:rPr>
          <w:t>附件</w:t>
        </w:r>
        <w:r w:rsidR="00130A69" w:rsidRPr="00FE3180">
          <w:rPr>
            <w:rStyle w:val="aff1"/>
            <w:noProof/>
          </w:rPr>
          <w:t>3-1.</w:t>
        </w:r>
        <w:r w:rsidR="00130A69">
          <w:rPr>
            <w:rFonts w:asciiTheme="minorHAnsi" w:eastAsiaTheme="minorEastAsia" w:hAnsiTheme="minorHAnsi" w:cstheme="minorBidi"/>
            <w:bCs w:val="0"/>
            <w:smallCaps w:val="0"/>
            <w:noProof/>
            <w:sz w:val="21"/>
          </w:rPr>
          <w:tab/>
        </w:r>
        <w:r w:rsidR="00130A69" w:rsidRPr="00FE3180">
          <w:rPr>
            <w:rStyle w:val="aff1"/>
            <w:b/>
            <w:noProof/>
          </w:rPr>
          <w:t>投标函格式</w:t>
        </w:r>
        <w:r w:rsidR="00130A69">
          <w:rPr>
            <w:noProof/>
            <w:webHidden/>
          </w:rPr>
          <w:tab/>
        </w:r>
        <w:r w:rsidR="00130A69">
          <w:rPr>
            <w:noProof/>
            <w:webHidden/>
          </w:rPr>
          <w:fldChar w:fldCharType="begin"/>
        </w:r>
        <w:r w:rsidR="00130A69">
          <w:rPr>
            <w:noProof/>
            <w:webHidden/>
          </w:rPr>
          <w:instrText xml:space="preserve"> PAGEREF _Toc530494395 \h </w:instrText>
        </w:r>
        <w:r w:rsidR="00130A69">
          <w:rPr>
            <w:noProof/>
            <w:webHidden/>
          </w:rPr>
        </w:r>
        <w:r w:rsidR="00130A69">
          <w:rPr>
            <w:noProof/>
            <w:webHidden/>
          </w:rPr>
          <w:fldChar w:fldCharType="separate"/>
        </w:r>
        <w:r w:rsidR="00130A69">
          <w:rPr>
            <w:noProof/>
            <w:webHidden/>
          </w:rPr>
          <w:t>68</w:t>
        </w:r>
        <w:r w:rsidR="00130A69">
          <w:rPr>
            <w:noProof/>
            <w:webHidden/>
          </w:rPr>
          <w:fldChar w:fldCharType="end"/>
        </w:r>
      </w:hyperlink>
    </w:p>
    <w:p w14:paraId="2FD17FF5" w14:textId="36516E7C"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96" w:history="1">
        <w:r w:rsidR="00130A69" w:rsidRPr="00FE3180">
          <w:rPr>
            <w:rStyle w:val="aff1"/>
            <w:noProof/>
          </w:rPr>
          <w:t>附件</w:t>
        </w:r>
        <w:r w:rsidR="00130A69" w:rsidRPr="00FE3180">
          <w:rPr>
            <w:rStyle w:val="aff1"/>
            <w:noProof/>
          </w:rPr>
          <w:t>3-2.</w:t>
        </w:r>
        <w:r w:rsidR="00130A69">
          <w:rPr>
            <w:rFonts w:asciiTheme="minorHAnsi" w:eastAsiaTheme="minorEastAsia" w:hAnsiTheme="minorHAnsi" w:cstheme="minorBidi"/>
            <w:bCs w:val="0"/>
            <w:smallCaps w:val="0"/>
            <w:noProof/>
            <w:sz w:val="21"/>
          </w:rPr>
          <w:tab/>
        </w:r>
        <w:r w:rsidR="00130A69" w:rsidRPr="00FE3180">
          <w:rPr>
            <w:rStyle w:val="aff1"/>
            <w:b/>
            <w:noProof/>
          </w:rPr>
          <w:t>法定代表人身份证明格式</w:t>
        </w:r>
        <w:r w:rsidR="00130A69">
          <w:rPr>
            <w:noProof/>
            <w:webHidden/>
          </w:rPr>
          <w:tab/>
        </w:r>
        <w:r w:rsidR="00130A69">
          <w:rPr>
            <w:noProof/>
            <w:webHidden/>
          </w:rPr>
          <w:fldChar w:fldCharType="begin"/>
        </w:r>
        <w:r w:rsidR="00130A69">
          <w:rPr>
            <w:noProof/>
            <w:webHidden/>
          </w:rPr>
          <w:instrText xml:space="preserve"> PAGEREF _Toc530494396 \h </w:instrText>
        </w:r>
        <w:r w:rsidR="00130A69">
          <w:rPr>
            <w:noProof/>
            <w:webHidden/>
          </w:rPr>
        </w:r>
        <w:r w:rsidR="00130A69">
          <w:rPr>
            <w:noProof/>
            <w:webHidden/>
          </w:rPr>
          <w:fldChar w:fldCharType="separate"/>
        </w:r>
        <w:r w:rsidR="00130A69">
          <w:rPr>
            <w:noProof/>
            <w:webHidden/>
          </w:rPr>
          <w:t>70</w:t>
        </w:r>
        <w:r w:rsidR="00130A69">
          <w:rPr>
            <w:noProof/>
            <w:webHidden/>
          </w:rPr>
          <w:fldChar w:fldCharType="end"/>
        </w:r>
      </w:hyperlink>
    </w:p>
    <w:p w14:paraId="1326A0E4" w14:textId="7BE601D1"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97" w:history="1">
        <w:r w:rsidR="00130A69" w:rsidRPr="00FE3180">
          <w:rPr>
            <w:rStyle w:val="aff1"/>
            <w:noProof/>
          </w:rPr>
          <w:t>附件</w:t>
        </w:r>
        <w:r w:rsidR="00130A69" w:rsidRPr="00FE3180">
          <w:rPr>
            <w:rStyle w:val="aff1"/>
            <w:noProof/>
          </w:rPr>
          <w:t>3-3.</w:t>
        </w:r>
        <w:r w:rsidR="00130A69">
          <w:rPr>
            <w:rFonts w:asciiTheme="minorHAnsi" w:eastAsiaTheme="minorEastAsia" w:hAnsiTheme="minorHAnsi" w:cstheme="minorBidi"/>
            <w:bCs w:val="0"/>
            <w:smallCaps w:val="0"/>
            <w:noProof/>
            <w:sz w:val="21"/>
          </w:rPr>
          <w:tab/>
        </w:r>
        <w:r w:rsidR="00130A69" w:rsidRPr="00FE3180">
          <w:rPr>
            <w:rStyle w:val="aff1"/>
            <w:b/>
            <w:noProof/>
          </w:rPr>
          <w:t>法定代表人授权书格式</w:t>
        </w:r>
        <w:r w:rsidR="00130A69">
          <w:rPr>
            <w:noProof/>
            <w:webHidden/>
          </w:rPr>
          <w:tab/>
        </w:r>
        <w:r w:rsidR="00130A69">
          <w:rPr>
            <w:noProof/>
            <w:webHidden/>
          </w:rPr>
          <w:fldChar w:fldCharType="begin"/>
        </w:r>
        <w:r w:rsidR="00130A69">
          <w:rPr>
            <w:noProof/>
            <w:webHidden/>
          </w:rPr>
          <w:instrText xml:space="preserve"> PAGEREF _Toc530494397 \h </w:instrText>
        </w:r>
        <w:r w:rsidR="00130A69">
          <w:rPr>
            <w:noProof/>
            <w:webHidden/>
          </w:rPr>
        </w:r>
        <w:r w:rsidR="00130A69">
          <w:rPr>
            <w:noProof/>
            <w:webHidden/>
          </w:rPr>
          <w:fldChar w:fldCharType="separate"/>
        </w:r>
        <w:r w:rsidR="00130A69">
          <w:rPr>
            <w:noProof/>
            <w:webHidden/>
          </w:rPr>
          <w:t>71</w:t>
        </w:r>
        <w:r w:rsidR="00130A69">
          <w:rPr>
            <w:noProof/>
            <w:webHidden/>
          </w:rPr>
          <w:fldChar w:fldCharType="end"/>
        </w:r>
      </w:hyperlink>
    </w:p>
    <w:p w14:paraId="4BF6F7DC" w14:textId="48D8A069"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98" w:history="1">
        <w:r w:rsidR="00130A69" w:rsidRPr="00FE3180">
          <w:rPr>
            <w:rStyle w:val="aff1"/>
            <w:noProof/>
          </w:rPr>
          <w:t>附件</w:t>
        </w:r>
        <w:r w:rsidR="00130A69" w:rsidRPr="00FE3180">
          <w:rPr>
            <w:rStyle w:val="aff1"/>
            <w:noProof/>
          </w:rPr>
          <w:t>3-4.</w:t>
        </w:r>
        <w:r w:rsidR="00130A69">
          <w:rPr>
            <w:rFonts w:asciiTheme="minorHAnsi" w:eastAsiaTheme="minorEastAsia" w:hAnsiTheme="minorHAnsi" w:cstheme="minorBidi"/>
            <w:bCs w:val="0"/>
            <w:smallCaps w:val="0"/>
            <w:noProof/>
            <w:sz w:val="21"/>
          </w:rPr>
          <w:tab/>
        </w:r>
        <w:r w:rsidR="00130A69" w:rsidRPr="00FE3180">
          <w:rPr>
            <w:rStyle w:val="aff1"/>
            <w:b/>
            <w:noProof/>
          </w:rPr>
          <w:t>投标人基本情况表</w:t>
        </w:r>
        <w:r w:rsidR="00130A69">
          <w:rPr>
            <w:noProof/>
            <w:webHidden/>
          </w:rPr>
          <w:tab/>
        </w:r>
        <w:r w:rsidR="00130A69">
          <w:rPr>
            <w:noProof/>
            <w:webHidden/>
          </w:rPr>
          <w:fldChar w:fldCharType="begin"/>
        </w:r>
        <w:r w:rsidR="00130A69">
          <w:rPr>
            <w:noProof/>
            <w:webHidden/>
          </w:rPr>
          <w:instrText xml:space="preserve"> PAGEREF _Toc530494398 \h </w:instrText>
        </w:r>
        <w:r w:rsidR="00130A69">
          <w:rPr>
            <w:noProof/>
            <w:webHidden/>
          </w:rPr>
        </w:r>
        <w:r w:rsidR="00130A69">
          <w:rPr>
            <w:noProof/>
            <w:webHidden/>
          </w:rPr>
          <w:fldChar w:fldCharType="separate"/>
        </w:r>
        <w:r w:rsidR="00130A69">
          <w:rPr>
            <w:noProof/>
            <w:webHidden/>
          </w:rPr>
          <w:t>72</w:t>
        </w:r>
        <w:r w:rsidR="00130A69">
          <w:rPr>
            <w:noProof/>
            <w:webHidden/>
          </w:rPr>
          <w:fldChar w:fldCharType="end"/>
        </w:r>
      </w:hyperlink>
    </w:p>
    <w:p w14:paraId="5C8F9321" w14:textId="0E01E372"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399" w:history="1">
        <w:r w:rsidR="00130A69" w:rsidRPr="00FE3180">
          <w:rPr>
            <w:rStyle w:val="aff1"/>
            <w:noProof/>
          </w:rPr>
          <w:t>附件</w:t>
        </w:r>
        <w:r w:rsidR="00130A69" w:rsidRPr="00FE3180">
          <w:rPr>
            <w:rStyle w:val="aff1"/>
            <w:noProof/>
          </w:rPr>
          <w:t>3-5.</w:t>
        </w:r>
        <w:r w:rsidR="00130A69">
          <w:rPr>
            <w:rFonts w:asciiTheme="minorHAnsi" w:eastAsiaTheme="minorEastAsia" w:hAnsiTheme="minorHAnsi" w:cstheme="minorBidi"/>
            <w:bCs w:val="0"/>
            <w:smallCaps w:val="0"/>
            <w:noProof/>
            <w:sz w:val="21"/>
          </w:rPr>
          <w:tab/>
        </w:r>
        <w:r w:rsidR="00130A69" w:rsidRPr="00FE3180">
          <w:rPr>
            <w:rStyle w:val="aff1"/>
            <w:b/>
            <w:noProof/>
          </w:rPr>
          <w:t>投标承诺书格式</w:t>
        </w:r>
        <w:r w:rsidR="00130A69">
          <w:rPr>
            <w:noProof/>
            <w:webHidden/>
          </w:rPr>
          <w:tab/>
        </w:r>
        <w:r w:rsidR="00130A69">
          <w:rPr>
            <w:noProof/>
            <w:webHidden/>
          </w:rPr>
          <w:fldChar w:fldCharType="begin"/>
        </w:r>
        <w:r w:rsidR="00130A69">
          <w:rPr>
            <w:noProof/>
            <w:webHidden/>
          </w:rPr>
          <w:instrText xml:space="preserve"> PAGEREF _Toc530494399 \h </w:instrText>
        </w:r>
        <w:r w:rsidR="00130A69">
          <w:rPr>
            <w:noProof/>
            <w:webHidden/>
          </w:rPr>
        </w:r>
        <w:r w:rsidR="00130A69">
          <w:rPr>
            <w:noProof/>
            <w:webHidden/>
          </w:rPr>
          <w:fldChar w:fldCharType="separate"/>
        </w:r>
        <w:r w:rsidR="00130A69">
          <w:rPr>
            <w:noProof/>
            <w:webHidden/>
          </w:rPr>
          <w:t>74</w:t>
        </w:r>
        <w:r w:rsidR="00130A69">
          <w:rPr>
            <w:noProof/>
            <w:webHidden/>
          </w:rPr>
          <w:fldChar w:fldCharType="end"/>
        </w:r>
      </w:hyperlink>
    </w:p>
    <w:p w14:paraId="0B0C3B86" w14:textId="79AEC8A6"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00" w:history="1">
        <w:r w:rsidR="00130A69" w:rsidRPr="00FE3180">
          <w:rPr>
            <w:rStyle w:val="aff1"/>
            <w:noProof/>
          </w:rPr>
          <w:t>附件</w:t>
        </w:r>
        <w:r w:rsidR="00130A69" w:rsidRPr="00FE3180">
          <w:rPr>
            <w:rStyle w:val="aff1"/>
            <w:noProof/>
          </w:rPr>
          <w:t>3-6.</w:t>
        </w:r>
        <w:r w:rsidR="00130A69">
          <w:rPr>
            <w:rFonts w:asciiTheme="minorHAnsi" w:eastAsiaTheme="minorEastAsia" w:hAnsiTheme="minorHAnsi" w:cstheme="minorBidi"/>
            <w:bCs w:val="0"/>
            <w:smallCaps w:val="0"/>
            <w:noProof/>
            <w:sz w:val="21"/>
          </w:rPr>
          <w:tab/>
        </w:r>
        <w:r w:rsidR="00130A69" w:rsidRPr="00FE3180">
          <w:rPr>
            <w:rStyle w:val="aff1"/>
            <w:b/>
            <w:noProof/>
          </w:rPr>
          <w:t>招标代理服务费承诺书格式</w:t>
        </w:r>
        <w:r w:rsidR="00130A69">
          <w:rPr>
            <w:noProof/>
            <w:webHidden/>
          </w:rPr>
          <w:tab/>
        </w:r>
        <w:r w:rsidR="00130A69">
          <w:rPr>
            <w:noProof/>
            <w:webHidden/>
          </w:rPr>
          <w:fldChar w:fldCharType="begin"/>
        </w:r>
        <w:r w:rsidR="00130A69">
          <w:rPr>
            <w:noProof/>
            <w:webHidden/>
          </w:rPr>
          <w:instrText xml:space="preserve"> PAGEREF _Toc530494400 \h </w:instrText>
        </w:r>
        <w:r w:rsidR="00130A69">
          <w:rPr>
            <w:noProof/>
            <w:webHidden/>
          </w:rPr>
        </w:r>
        <w:r w:rsidR="00130A69">
          <w:rPr>
            <w:noProof/>
            <w:webHidden/>
          </w:rPr>
          <w:fldChar w:fldCharType="separate"/>
        </w:r>
        <w:r w:rsidR="00130A69">
          <w:rPr>
            <w:noProof/>
            <w:webHidden/>
          </w:rPr>
          <w:t>75</w:t>
        </w:r>
        <w:r w:rsidR="00130A69">
          <w:rPr>
            <w:noProof/>
            <w:webHidden/>
          </w:rPr>
          <w:fldChar w:fldCharType="end"/>
        </w:r>
      </w:hyperlink>
    </w:p>
    <w:p w14:paraId="6F5431AF" w14:textId="7E412A6F"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01" w:history="1">
        <w:r w:rsidR="00130A69" w:rsidRPr="00FE3180">
          <w:rPr>
            <w:rStyle w:val="aff1"/>
            <w:noProof/>
          </w:rPr>
          <w:t>附件</w:t>
        </w:r>
        <w:r w:rsidR="00130A69" w:rsidRPr="00FE3180">
          <w:rPr>
            <w:rStyle w:val="aff1"/>
            <w:noProof/>
          </w:rPr>
          <w:t>3-7.</w:t>
        </w:r>
        <w:r w:rsidR="00130A69">
          <w:rPr>
            <w:rFonts w:asciiTheme="minorHAnsi" w:eastAsiaTheme="minorEastAsia" w:hAnsiTheme="minorHAnsi" w:cstheme="minorBidi"/>
            <w:bCs w:val="0"/>
            <w:smallCaps w:val="0"/>
            <w:noProof/>
            <w:sz w:val="21"/>
          </w:rPr>
          <w:tab/>
        </w:r>
        <w:r w:rsidR="00130A69" w:rsidRPr="00FE3180">
          <w:rPr>
            <w:rStyle w:val="aff1"/>
            <w:b/>
            <w:noProof/>
          </w:rPr>
          <w:t>投标人同类业绩表格式</w:t>
        </w:r>
        <w:r w:rsidR="00130A69">
          <w:rPr>
            <w:noProof/>
            <w:webHidden/>
          </w:rPr>
          <w:tab/>
        </w:r>
        <w:r w:rsidR="00130A69">
          <w:rPr>
            <w:noProof/>
            <w:webHidden/>
          </w:rPr>
          <w:fldChar w:fldCharType="begin"/>
        </w:r>
        <w:r w:rsidR="00130A69">
          <w:rPr>
            <w:noProof/>
            <w:webHidden/>
          </w:rPr>
          <w:instrText xml:space="preserve"> PAGEREF _Toc530494401 \h </w:instrText>
        </w:r>
        <w:r w:rsidR="00130A69">
          <w:rPr>
            <w:noProof/>
            <w:webHidden/>
          </w:rPr>
        </w:r>
        <w:r w:rsidR="00130A69">
          <w:rPr>
            <w:noProof/>
            <w:webHidden/>
          </w:rPr>
          <w:fldChar w:fldCharType="separate"/>
        </w:r>
        <w:r w:rsidR="00130A69">
          <w:rPr>
            <w:noProof/>
            <w:webHidden/>
          </w:rPr>
          <w:t>76</w:t>
        </w:r>
        <w:r w:rsidR="00130A69">
          <w:rPr>
            <w:noProof/>
            <w:webHidden/>
          </w:rPr>
          <w:fldChar w:fldCharType="end"/>
        </w:r>
      </w:hyperlink>
    </w:p>
    <w:p w14:paraId="0C02F4A6" w14:textId="3F3F6477"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02" w:history="1">
        <w:r w:rsidR="00130A69" w:rsidRPr="00FE3180">
          <w:rPr>
            <w:rStyle w:val="aff1"/>
            <w:noProof/>
          </w:rPr>
          <w:t>附件</w:t>
        </w:r>
        <w:r w:rsidR="00130A69" w:rsidRPr="00FE3180">
          <w:rPr>
            <w:rStyle w:val="aff1"/>
            <w:noProof/>
          </w:rPr>
          <w:t>3-8.</w:t>
        </w:r>
        <w:r w:rsidR="00130A69">
          <w:rPr>
            <w:rFonts w:asciiTheme="minorHAnsi" w:eastAsiaTheme="minorEastAsia" w:hAnsiTheme="minorHAnsi" w:cstheme="minorBidi"/>
            <w:bCs w:val="0"/>
            <w:smallCaps w:val="0"/>
            <w:noProof/>
            <w:sz w:val="21"/>
          </w:rPr>
          <w:tab/>
        </w:r>
        <w:r w:rsidR="00130A69" w:rsidRPr="00FE3180">
          <w:rPr>
            <w:rStyle w:val="aff1"/>
            <w:b/>
            <w:noProof/>
          </w:rPr>
          <w:t>政策适用性说明格式</w:t>
        </w:r>
        <w:r w:rsidR="00130A69">
          <w:rPr>
            <w:noProof/>
            <w:webHidden/>
          </w:rPr>
          <w:tab/>
        </w:r>
        <w:r w:rsidR="00130A69">
          <w:rPr>
            <w:noProof/>
            <w:webHidden/>
          </w:rPr>
          <w:fldChar w:fldCharType="begin"/>
        </w:r>
        <w:r w:rsidR="00130A69">
          <w:rPr>
            <w:noProof/>
            <w:webHidden/>
          </w:rPr>
          <w:instrText xml:space="preserve"> PAGEREF _Toc530494402 \h </w:instrText>
        </w:r>
        <w:r w:rsidR="00130A69">
          <w:rPr>
            <w:noProof/>
            <w:webHidden/>
          </w:rPr>
        </w:r>
        <w:r w:rsidR="00130A69">
          <w:rPr>
            <w:noProof/>
            <w:webHidden/>
          </w:rPr>
          <w:fldChar w:fldCharType="separate"/>
        </w:r>
        <w:r w:rsidR="00130A69">
          <w:rPr>
            <w:noProof/>
            <w:webHidden/>
          </w:rPr>
          <w:t>77</w:t>
        </w:r>
        <w:r w:rsidR="00130A69">
          <w:rPr>
            <w:noProof/>
            <w:webHidden/>
          </w:rPr>
          <w:fldChar w:fldCharType="end"/>
        </w:r>
      </w:hyperlink>
    </w:p>
    <w:p w14:paraId="68703156" w14:textId="5833C9BF"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03" w:history="1">
        <w:r w:rsidR="00130A69" w:rsidRPr="00FE3180">
          <w:rPr>
            <w:rStyle w:val="aff1"/>
            <w:noProof/>
          </w:rPr>
          <w:t>附件</w:t>
        </w:r>
        <w:r w:rsidR="00130A69" w:rsidRPr="00FE3180">
          <w:rPr>
            <w:rStyle w:val="aff1"/>
            <w:noProof/>
          </w:rPr>
          <w:t>3-9.</w:t>
        </w:r>
        <w:r w:rsidR="00130A69">
          <w:rPr>
            <w:rFonts w:asciiTheme="minorHAnsi" w:eastAsiaTheme="minorEastAsia" w:hAnsiTheme="minorHAnsi" w:cstheme="minorBidi"/>
            <w:bCs w:val="0"/>
            <w:smallCaps w:val="0"/>
            <w:noProof/>
            <w:sz w:val="21"/>
          </w:rPr>
          <w:tab/>
        </w:r>
        <w:r w:rsidR="00130A69" w:rsidRPr="00FE3180">
          <w:rPr>
            <w:rStyle w:val="aff1"/>
            <w:b/>
            <w:noProof/>
          </w:rPr>
          <w:t>小微企业声明函格式</w:t>
        </w:r>
        <w:r w:rsidR="00130A69">
          <w:rPr>
            <w:noProof/>
            <w:webHidden/>
          </w:rPr>
          <w:tab/>
        </w:r>
        <w:r w:rsidR="00130A69">
          <w:rPr>
            <w:noProof/>
            <w:webHidden/>
          </w:rPr>
          <w:fldChar w:fldCharType="begin"/>
        </w:r>
        <w:r w:rsidR="00130A69">
          <w:rPr>
            <w:noProof/>
            <w:webHidden/>
          </w:rPr>
          <w:instrText xml:space="preserve"> PAGEREF _Toc530494403 \h </w:instrText>
        </w:r>
        <w:r w:rsidR="00130A69">
          <w:rPr>
            <w:noProof/>
            <w:webHidden/>
          </w:rPr>
        </w:r>
        <w:r w:rsidR="00130A69">
          <w:rPr>
            <w:noProof/>
            <w:webHidden/>
          </w:rPr>
          <w:fldChar w:fldCharType="separate"/>
        </w:r>
        <w:r w:rsidR="00130A69">
          <w:rPr>
            <w:noProof/>
            <w:webHidden/>
          </w:rPr>
          <w:t>78</w:t>
        </w:r>
        <w:r w:rsidR="00130A69">
          <w:rPr>
            <w:noProof/>
            <w:webHidden/>
          </w:rPr>
          <w:fldChar w:fldCharType="end"/>
        </w:r>
      </w:hyperlink>
    </w:p>
    <w:p w14:paraId="33219074" w14:textId="64B12020" w:rsidR="00130A69" w:rsidRDefault="004E6623">
      <w:pPr>
        <w:pStyle w:val="23"/>
        <w:tabs>
          <w:tab w:val="left" w:pos="1163"/>
          <w:tab w:val="right" w:leader="dot" w:pos="9174"/>
        </w:tabs>
        <w:rPr>
          <w:rFonts w:asciiTheme="minorHAnsi" w:eastAsiaTheme="minorEastAsia" w:hAnsiTheme="minorHAnsi" w:cstheme="minorBidi"/>
          <w:bCs w:val="0"/>
          <w:smallCaps w:val="0"/>
          <w:noProof/>
          <w:sz w:val="21"/>
        </w:rPr>
      </w:pPr>
      <w:hyperlink w:anchor="_Toc530494404" w:history="1">
        <w:r w:rsidR="00130A69" w:rsidRPr="00FE3180">
          <w:rPr>
            <w:rStyle w:val="aff1"/>
            <w:noProof/>
          </w:rPr>
          <w:t>附件</w:t>
        </w:r>
        <w:r w:rsidR="00130A69" w:rsidRPr="00FE3180">
          <w:rPr>
            <w:rStyle w:val="aff1"/>
            <w:noProof/>
          </w:rPr>
          <w:t>3-10.</w:t>
        </w:r>
        <w:r w:rsidR="00130A69">
          <w:rPr>
            <w:rFonts w:asciiTheme="minorHAnsi" w:eastAsiaTheme="minorEastAsia" w:hAnsiTheme="minorHAnsi" w:cstheme="minorBidi"/>
            <w:bCs w:val="0"/>
            <w:smallCaps w:val="0"/>
            <w:noProof/>
            <w:sz w:val="21"/>
          </w:rPr>
          <w:tab/>
        </w:r>
        <w:r w:rsidR="00130A69" w:rsidRPr="00FE3180">
          <w:rPr>
            <w:rStyle w:val="aff1"/>
            <w:b/>
            <w:noProof/>
          </w:rPr>
          <w:t>残疾人福利性单位声明函格式</w:t>
        </w:r>
        <w:r w:rsidR="00130A69">
          <w:rPr>
            <w:noProof/>
            <w:webHidden/>
          </w:rPr>
          <w:tab/>
        </w:r>
        <w:r w:rsidR="00130A69">
          <w:rPr>
            <w:noProof/>
            <w:webHidden/>
          </w:rPr>
          <w:fldChar w:fldCharType="begin"/>
        </w:r>
        <w:r w:rsidR="00130A69">
          <w:rPr>
            <w:noProof/>
            <w:webHidden/>
          </w:rPr>
          <w:instrText xml:space="preserve"> PAGEREF _Toc530494404 \h </w:instrText>
        </w:r>
        <w:r w:rsidR="00130A69">
          <w:rPr>
            <w:noProof/>
            <w:webHidden/>
          </w:rPr>
        </w:r>
        <w:r w:rsidR="00130A69">
          <w:rPr>
            <w:noProof/>
            <w:webHidden/>
          </w:rPr>
          <w:fldChar w:fldCharType="separate"/>
        </w:r>
        <w:r w:rsidR="00130A69">
          <w:rPr>
            <w:noProof/>
            <w:webHidden/>
          </w:rPr>
          <w:t>79</w:t>
        </w:r>
        <w:r w:rsidR="00130A69">
          <w:rPr>
            <w:noProof/>
            <w:webHidden/>
          </w:rPr>
          <w:fldChar w:fldCharType="end"/>
        </w:r>
      </w:hyperlink>
    </w:p>
    <w:p w14:paraId="29AF6E4F" w14:textId="58CF785F" w:rsidR="00130A69" w:rsidRDefault="004E6623">
      <w:pPr>
        <w:pStyle w:val="23"/>
        <w:tabs>
          <w:tab w:val="left" w:pos="1155"/>
          <w:tab w:val="right" w:leader="dot" w:pos="9174"/>
        </w:tabs>
        <w:rPr>
          <w:rFonts w:asciiTheme="minorHAnsi" w:eastAsiaTheme="minorEastAsia" w:hAnsiTheme="minorHAnsi" w:cstheme="minorBidi"/>
          <w:bCs w:val="0"/>
          <w:smallCaps w:val="0"/>
          <w:noProof/>
          <w:sz w:val="21"/>
        </w:rPr>
      </w:pPr>
      <w:hyperlink w:anchor="_Toc530494405" w:history="1">
        <w:r w:rsidR="00130A69" w:rsidRPr="00FE3180">
          <w:rPr>
            <w:rStyle w:val="aff1"/>
            <w:noProof/>
          </w:rPr>
          <w:t>附件</w:t>
        </w:r>
        <w:r w:rsidR="00130A69" w:rsidRPr="00FE3180">
          <w:rPr>
            <w:rStyle w:val="aff1"/>
            <w:noProof/>
          </w:rPr>
          <w:t>3-11.</w:t>
        </w:r>
        <w:r w:rsidR="00130A69">
          <w:rPr>
            <w:rFonts w:asciiTheme="minorHAnsi" w:eastAsiaTheme="minorEastAsia" w:hAnsiTheme="minorHAnsi" w:cstheme="minorBidi"/>
            <w:bCs w:val="0"/>
            <w:smallCaps w:val="0"/>
            <w:noProof/>
            <w:sz w:val="21"/>
          </w:rPr>
          <w:tab/>
        </w:r>
        <w:r w:rsidR="00130A69" w:rsidRPr="00FE3180">
          <w:rPr>
            <w:rStyle w:val="aff1"/>
            <w:b/>
            <w:noProof/>
          </w:rPr>
          <w:t>商务条款偏离表格式</w:t>
        </w:r>
        <w:r w:rsidR="00130A69">
          <w:rPr>
            <w:noProof/>
            <w:webHidden/>
          </w:rPr>
          <w:tab/>
        </w:r>
        <w:r w:rsidR="00130A69">
          <w:rPr>
            <w:noProof/>
            <w:webHidden/>
          </w:rPr>
          <w:fldChar w:fldCharType="begin"/>
        </w:r>
        <w:r w:rsidR="00130A69">
          <w:rPr>
            <w:noProof/>
            <w:webHidden/>
          </w:rPr>
          <w:instrText xml:space="preserve"> PAGEREF _Toc530494405 \h </w:instrText>
        </w:r>
        <w:r w:rsidR="00130A69">
          <w:rPr>
            <w:noProof/>
            <w:webHidden/>
          </w:rPr>
        </w:r>
        <w:r w:rsidR="00130A69">
          <w:rPr>
            <w:noProof/>
            <w:webHidden/>
          </w:rPr>
          <w:fldChar w:fldCharType="separate"/>
        </w:r>
        <w:r w:rsidR="00130A69">
          <w:rPr>
            <w:noProof/>
            <w:webHidden/>
          </w:rPr>
          <w:t>80</w:t>
        </w:r>
        <w:r w:rsidR="00130A69">
          <w:rPr>
            <w:noProof/>
            <w:webHidden/>
          </w:rPr>
          <w:fldChar w:fldCharType="end"/>
        </w:r>
      </w:hyperlink>
    </w:p>
    <w:p w14:paraId="4A27A111" w14:textId="2991C83B" w:rsidR="00130A69" w:rsidRDefault="004E6623">
      <w:pPr>
        <w:pStyle w:val="23"/>
        <w:tabs>
          <w:tab w:val="left" w:pos="870"/>
          <w:tab w:val="right" w:leader="dot" w:pos="9174"/>
        </w:tabs>
        <w:rPr>
          <w:rFonts w:asciiTheme="minorHAnsi" w:eastAsiaTheme="minorEastAsia" w:hAnsiTheme="minorHAnsi" w:cstheme="minorBidi"/>
          <w:bCs w:val="0"/>
          <w:smallCaps w:val="0"/>
          <w:noProof/>
          <w:sz w:val="21"/>
        </w:rPr>
      </w:pPr>
      <w:hyperlink w:anchor="_Toc530494406" w:history="1">
        <w:r w:rsidR="00130A69" w:rsidRPr="00FE3180">
          <w:rPr>
            <w:rStyle w:val="aff1"/>
            <w:noProof/>
          </w:rPr>
          <w:t>附件</w:t>
        </w:r>
        <w:r w:rsidR="00130A69" w:rsidRPr="00FE3180">
          <w:rPr>
            <w:rStyle w:val="aff1"/>
            <w:noProof/>
          </w:rPr>
          <w:t>4.</w:t>
        </w:r>
        <w:r w:rsidR="00130A69">
          <w:rPr>
            <w:rFonts w:asciiTheme="minorHAnsi" w:eastAsiaTheme="minorEastAsia" w:hAnsiTheme="minorHAnsi" w:cstheme="minorBidi"/>
            <w:bCs w:val="0"/>
            <w:smallCaps w:val="0"/>
            <w:noProof/>
            <w:sz w:val="21"/>
          </w:rPr>
          <w:tab/>
        </w:r>
        <w:r w:rsidR="00130A69" w:rsidRPr="00FE3180">
          <w:rPr>
            <w:rStyle w:val="aff1"/>
            <w:b/>
            <w:noProof/>
          </w:rPr>
          <w:t>技术响应文件格式</w:t>
        </w:r>
        <w:r w:rsidR="00130A69">
          <w:rPr>
            <w:noProof/>
            <w:webHidden/>
          </w:rPr>
          <w:tab/>
        </w:r>
        <w:r w:rsidR="00130A69">
          <w:rPr>
            <w:noProof/>
            <w:webHidden/>
          </w:rPr>
          <w:fldChar w:fldCharType="begin"/>
        </w:r>
        <w:r w:rsidR="00130A69">
          <w:rPr>
            <w:noProof/>
            <w:webHidden/>
          </w:rPr>
          <w:instrText xml:space="preserve"> PAGEREF _Toc530494406 \h </w:instrText>
        </w:r>
        <w:r w:rsidR="00130A69">
          <w:rPr>
            <w:noProof/>
            <w:webHidden/>
          </w:rPr>
        </w:r>
        <w:r w:rsidR="00130A69">
          <w:rPr>
            <w:noProof/>
            <w:webHidden/>
          </w:rPr>
          <w:fldChar w:fldCharType="separate"/>
        </w:r>
        <w:r w:rsidR="00130A69">
          <w:rPr>
            <w:noProof/>
            <w:webHidden/>
          </w:rPr>
          <w:t>81</w:t>
        </w:r>
        <w:r w:rsidR="00130A69">
          <w:rPr>
            <w:noProof/>
            <w:webHidden/>
          </w:rPr>
          <w:fldChar w:fldCharType="end"/>
        </w:r>
      </w:hyperlink>
    </w:p>
    <w:p w14:paraId="6D5AF73E" w14:textId="2D8CC7CA"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07" w:history="1">
        <w:r w:rsidR="00130A69" w:rsidRPr="00FE3180">
          <w:rPr>
            <w:rStyle w:val="aff1"/>
            <w:noProof/>
          </w:rPr>
          <w:t>附件</w:t>
        </w:r>
        <w:r w:rsidR="00130A69" w:rsidRPr="00FE3180">
          <w:rPr>
            <w:rStyle w:val="aff1"/>
            <w:noProof/>
          </w:rPr>
          <w:t>4-1.</w:t>
        </w:r>
        <w:r w:rsidR="00130A69">
          <w:rPr>
            <w:rFonts w:asciiTheme="minorHAnsi" w:eastAsiaTheme="minorEastAsia" w:hAnsiTheme="minorHAnsi" w:cstheme="minorBidi"/>
            <w:bCs w:val="0"/>
            <w:smallCaps w:val="0"/>
            <w:noProof/>
            <w:sz w:val="21"/>
          </w:rPr>
          <w:tab/>
        </w:r>
        <w:r w:rsidR="00130A69" w:rsidRPr="00FE3180">
          <w:rPr>
            <w:rStyle w:val="aff1"/>
            <w:b/>
            <w:noProof/>
          </w:rPr>
          <w:t>投标人声明函格式</w:t>
        </w:r>
        <w:r w:rsidR="00130A69">
          <w:rPr>
            <w:noProof/>
            <w:webHidden/>
          </w:rPr>
          <w:tab/>
        </w:r>
        <w:r w:rsidR="00130A69">
          <w:rPr>
            <w:noProof/>
            <w:webHidden/>
          </w:rPr>
          <w:fldChar w:fldCharType="begin"/>
        </w:r>
        <w:r w:rsidR="00130A69">
          <w:rPr>
            <w:noProof/>
            <w:webHidden/>
          </w:rPr>
          <w:instrText xml:space="preserve"> PAGEREF _Toc530494407 \h </w:instrText>
        </w:r>
        <w:r w:rsidR="00130A69">
          <w:rPr>
            <w:noProof/>
            <w:webHidden/>
          </w:rPr>
        </w:r>
        <w:r w:rsidR="00130A69">
          <w:rPr>
            <w:noProof/>
            <w:webHidden/>
          </w:rPr>
          <w:fldChar w:fldCharType="separate"/>
        </w:r>
        <w:r w:rsidR="00130A69">
          <w:rPr>
            <w:noProof/>
            <w:webHidden/>
          </w:rPr>
          <w:t>82</w:t>
        </w:r>
        <w:r w:rsidR="00130A69">
          <w:rPr>
            <w:noProof/>
            <w:webHidden/>
          </w:rPr>
          <w:fldChar w:fldCharType="end"/>
        </w:r>
      </w:hyperlink>
    </w:p>
    <w:p w14:paraId="55CBFF35" w14:textId="593D0D2E"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08" w:history="1">
        <w:r w:rsidR="00130A69" w:rsidRPr="00FE3180">
          <w:rPr>
            <w:rStyle w:val="aff1"/>
            <w:noProof/>
          </w:rPr>
          <w:t>附件</w:t>
        </w:r>
        <w:r w:rsidR="00130A69" w:rsidRPr="00FE3180">
          <w:rPr>
            <w:rStyle w:val="aff1"/>
            <w:noProof/>
          </w:rPr>
          <w:t>4-2.</w:t>
        </w:r>
        <w:r w:rsidR="00130A69">
          <w:rPr>
            <w:rFonts w:asciiTheme="minorHAnsi" w:eastAsiaTheme="minorEastAsia" w:hAnsiTheme="minorHAnsi" w:cstheme="minorBidi"/>
            <w:bCs w:val="0"/>
            <w:smallCaps w:val="0"/>
            <w:noProof/>
            <w:sz w:val="21"/>
          </w:rPr>
          <w:tab/>
        </w:r>
        <w:r w:rsidR="00130A69" w:rsidRPr="00FE3180">
          <w:rPr>
            <w:rStyle w:val="aff1"/>
            <w:b/>
            <w:noProof/>
          </w:rPr>
          <w:t>项目实施方案格式</w:t>
        </w:r>
        <w:r w:rsidR="00130A69">
          <w:rPr>
            <w:noProof/>
            <w:webHidden/>
          </w:rPr>
          <w:tab/>
        </w:r>
        <w:r w:rsidR="00130A69">
          <w:rPr>
            <w:noProof/>
            <w:webHidden/>
          </w:rPr>
          <w:fldChar w:fldCharType="begin"/>
        </w:r>
        <w:r w:rsidR="00130A69">
          <w:rPr>
            <w:noProof/>
            <w:webHidden/>
          </w:rPr>
          <w:instrText xml:space="preserve"> PAGEREF _Toc530494408 \h </w:instrText>
        </w:r>
        <w:r w:rsidR="00130A69">
          <w:rPr>
            <w:noProof/>
            <w:webHidden/>
          </w:rPr>
        </w:r>
        <w:r w:rsidR="00130A69">
          <w:rPr>
            <w:noProof/>
            <w:webHidden/>
          </w:rPr>
          <w:fldChar w:fldCharType="separate"/>
        </w:r>
        <w:r w:rsidR="00130A69">
          <w:rPr>
            <w:noProof/>
            <w:webHidden/>
          </w:rPr>
          <w:t>83</w:t>
        </w:r>
        <w:r w:rsidR="00130A69">
          <w:rPr>
            <w:noProof/>
            <w:webHidden/>
          </w:rPr>
          <w:fldChar w:fldCharType="end"/>
        </w:r>
      </w:hyperlink>
    </w:p>
    <w:p w14:paraId="0E0A6D7F" w14:textId="39EE8BE1"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09" w:history="1">
        <w:r w:rsidR="00130A69" w:rsidRPr="00FE3180">
          <w:rPr>
            <w:rStyle w:val="aff1"/>
            <w:noProof/>
          </w:rPr>
          <w:t>附件</w:t>
        </w:r>
        <w:r w:rsidR="00130A69" w:rsidRPr="00FE3180">
          <w:rPr>
            <w:rStyle w:val="aff1"/>
            <w:noProof/>
          </w:rPr>
          <w:t>4-3.</w:t>
        </w:r>
        <w:r w:rsidR="00130A69">
          <w:rPr>
            <w:rFonts w:asciiTheme="minorHAnsi" w:eastAsiaTheme="minorEastAsia" w:hAnsiTheme="minorHAnsi" w:cstheme="minorBidi"/>
            <w:bCs w:val="0"/>
            <w:smallCaps w:val="0"/>
            <w:noProof/>
            <w:sz w:val="21"/>
          </w:rPr>
          <w:tab/>
        </w:r>
        <w:r w:rsidR="00130A69" w:rsidRPr="00FE3180">
          <w:rPr>
            <w:rStyle w:val="aff1"/>
            <w:b/>
            <w:noProof/>
          </w:rPr>
          <w:t>投入本项目货物清单格式</w:t>
        </w:r>
        <w:r w:rsidR="00130A69">
          <w:rPr>
            <w:noProof/>
            <w:webHidden/>
          </w:rPr>
          <w:tab/>
        </w:r>
        <w:r w:rsidR="00130A69">
          <w:rPr>
            <w:noProof/>
            <w:webHidden/>
          </w:rPr>
          <w:fldChar w:fldCharType="begin"/>
        </w:r>
        <w:r w:rsidR="00130A69">
          <w:rPr>
            <w:noProof/>
            <w:webHidden/>
          </w:rPr>
          <w:instrText xml:space="preserve"> PAGEREF _Toc530494409 \h </w:instrText>
        </w:r>
        <w:r w:rsidR="00130A69">
          <w:rPr>
            <w:noProof/>
            <w:webHidden/>
          </w:rPr>
        </w:r>
        <w:r w:rsidR="00130A69">
          <w:rPr>
            <w:noProof/>
            <w:webHidden/>
          </w:rPr>
          <w:fldChar w:fldCharType="separate"/>
        </w:r>
        <w:r w:rsidR="00130A69">
          <w:rPr>
            <w:noProof/>
            <w:webHidden/>
          </w:rPr>
          <w:t>84</w:t>
        </w:r>
        <w:r w:rsidR="00130A69">
          <w:rPr>
            <w:noProof/>
            <w:webHidden/>
          </w:rPr>
          <w:fldChar w:fldCharType="end"/>
        </w:r>
      </w:hyperlink>
    </w:p>
    <w:p w14:paraId="4117616D" w14:textId="62985216"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0" w:history="1">
        <w:r w:rsidR="00130A69" w:rsidRPr="00FE3180">
          <w:rPr>
            <w:rStyle w:val="aff1"/>
            <w:noProof/>
          </w:rPr>
          <w:t>附件</w:t>
        </w:r>
        <w:r w:rsidR="00130A69" w:rsidRPr="00FE3180">
          <w:rPr>
            <w:rStyle w:val="aff1"/>
            <w:noProof/>
          </w:rPr>
          <w:t>4-4.</w:t>
        </w:r>
        <w:r w:rsidR="00130A69">
          <w:rPr>
            <w:rFonts w:asciiTheme="minorHAnsi" w:eastAsiaTheme="minorEastAsia" w:hAnsiTheme="minorHAnsi" w:cstheme="minorBidi"/>
            <w:bCs w:val="0"/>
            <w:smallCaps w:val="0"/>
            <w:noProof/>
            <w:sz w:val="21"/>
          </w:rPr>
          <w:tab/>
        </w:r>
        <w:r w:rsidR="00130A69" w:rsidRPr="00FE3180">
          <w:rPr>
            <w:rStyle w:val="aff1"/>
            <w:b/>
            <w:noProof/>
          </w:rPr>
          <w:t>项目负责人及管理技术人员一览表格式</w:t>
        </w:r>
        <w:r w:rsidR="00130A69">
          <w:rPr>
            <w:noProof/>
            <w:webHidden/>
          </w:rPr>
          <w:tab/>
        </w:r>
        <w:r w:rsidR="00130A69">
          <w:rPr>
            <w:noProof/>
            <w:webHidden/>
          </w:rPr>
          <w:fldChar w:fldCharType="begin"/>
        </w:r>
        <w:r w:rsidR="00130A69">
          <w:rPr>
            <w:noProof/>
            <w:webHidden/>
          </w:rPr>
          <w:instrText xml:space="preserve"> PAGEREF _Toc530494410 \h </w:instrText>
        </w:r>
        <w:r w:rsidR="00130A69">
          <w:rPr>
            <w:noProof/>
            <w:webHidden/>
          </w:rPr>
        </w:r>
        <w:r w:rsidR="00130A69">
          <w:rPr>
            <w:noProof/>
            <w:webHidden/>
          </w:rPr>
          <w:fldChar w:fldCharType="separate"/>
        </w:r>
        <w:r w:rsidR="00130A69">
          <w:rPr>
            <w:noProof/>
            <w:webHidden/>
          </w:rPr>
          <w:t>85</w:t>
        </w:r>
        <w:r w:rsidR="00130A69">
          <w:rPr>
            <w:noProof/>
            <w:webHidden/>
          </w:rPr>
          <w:fldChar w:fldCharType="end"/>
        </w:r>
      </w:hyperlink>
    </w:p>
    <w:p w14:paraId="39016698" w14:textId="70C4ECBC"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1" w:history="1">
        <w:r w:rsidR="00130A69" w:rsidRPr="00FE3180">
          <w:rPr>
            <w:rStyle w:val="aff1"/>
            <w:noProof/>
          </w:rPr>
          <w:t>附件</w:t>
        </w:r>
        <w:r w:rsidR="00130A69" w:rsidRPr="00FE3180">
          <w:rPr>
            <w:rStyle w:val="aff1"/>
            <w:noProof/>
          </w:rPr>
          <w:t>4-5.</w:t>
        </w:r>
        <w:r w:rsidR="00130A69">
          <w:rPr>
            <w:rFonts w:asciiTheme="minorHAnsi" w:eastAsiaTheme="minorEastAsia" w:hAnsiTheme="minorHAnsi" w:cstheme="minorBidi"/>
            <w:bCs w:val="0"/>
            <w:smallCaps w:val="0"/>
            <w:noProof/>
            <w:sz w:val="21"/>
          </w:rPr>
          <w:tab/>
        </w:r>
        <w:r w:rsidR="00130A69" w:rsidRPr="00FE3180">
          <w:rPr>
            <w:rStyle w:val="aff1"/>
            <w:b/>
            <w:noProof/>
          </w:rPr>
          <w:t>服务计划及承诺格式</w:t>
        </w:r>
        <w:r w:rsidR="00130A69">
          <w:rPr>
            <w:noProof/>
            <w:webHidden/>
          </w:rPr>
          <w:tab/>
        </w:r>
        <w:r w:rsidR="00130A69">
          <w:rPr>
            <w:noProof/>
            <w:webHidden/>
          </w:rPr>
          <w:fldChar w:fldCharType="begin"/>
        </w:r>
        <w:r w:rsidR="00130A69">
          <w:rPr>
            <w:noProof/>
            <w:webHidden/>
          </w:rPr>
          <w:instrText xml:space="preserve"> PAGEREF _Toc530494411 \h </w:instrText>
        </w:r>
        <w:r w:rsidR="00130A69">
          <w:rPr>
            <w:noProof/>
            <w:webHidden/>
          </w:rPr>
        </w:r>
        <w:r w:rsidR="00130A69">
          <w:rPr>
            <w:noProof/>
            <w:webHidden/>
          </w:rPr>
          <w:fldChar w:fldCharType="separate"/>
        </w:r>
        <w:r w:rsidR="00130A69">
          <w:rPr>
            <w:noProof/>
            <w:webHidden/>
          </w:rPr>
          <w:t>86</w:t>
        </w:r>
        <w:r w:rsidR="00130A69">
          <w:rPr>
            <w:noProof/>
            <w:webHidden/>
          </w:rPr>
          <w:fldChar w:fldCharType="end"/>
        </w:r>
      </w:hyperlink>
    </w:p>
    <w:p w14:paraId="05C9A073" w14:textId="694E8E01"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2" w:history="1">
        <w:r w:rsidR="00130A69" w:rsidRPr="00FE3180">
          <w:rPr>
            <w:rStyle w:val="aff1"/>
            <w:noProof/>
          </w:rPr>
          <w:t>附件</w:t>
        </w:r>
        <w:r w:rsidR="00130A69" w:rsidRPr="00FE3180">
          <w:rPr>
            <w:rStyle w:val="aff1"/>
            <w:noProof/>
          </w:rPr>
          <w:t>4-6.</w:t>
        </w:r>
        <w:r w:rsidR="00130A69">
          <w:rPr>
            <w:rFonts w:asciiTheme="minorHAnsi" w:eastAsiaTheme="minorEastAsia" w:hAnsiTheme="minorHAnsi" w:cstheme="minorBidi"/>
            <w:bCs w:val="0"/>
            <w:smallCaps w:val="0"/>
            <w:noProof/>
            <w:sz w:val="21"/>
          </w:rPr>
          <w:tab/>
        </w:r>
        <w:r w:rsidR="00130A69" w:rsidRPr="00FE3180">
          <w:rPr>
            <w:rStyle w:val="aff1"/>
            <w:b/>
            <w:noProof/>
          </w:rPr>
          <w:t>技术条款偏离表格式</w:t>
        </w:r>
        <w:r w:rsidR="00130A69">
          <w:rPr>
            <w:noProof/>
            <w:webHidden/>
          </w:rPr>
          <w:tab/>
        </w:r>
        <w:r w:rsidR="00130A69">
          <w:rPr>
            <w:noProof/>
            <w:webHidden/>
          </w:rPr>
          <w:fldChar w:fldCharType="begin"/>
        </w:r>
        <w:r w:rsidR="00130A69">
          <w:rPr>
            <w:noProof/>
            <w:webHidden/>
          </w:rPr>
          <w:instrText xml:space="preserve"> PAGEREF _Toc530494412 \h </w:instrText>
        </w:r>
        <w:r w:rsidR="00130A69">
          <w:rPr>
            <w:noProof/>
            <w:webHidden/>
          </w:rPr>
        </w:r>
        <w:r w:rsidR="00130A69">
          <w:rPr>
            <w:noProof/>
            <w:webHidden/>
          </w:rPr>
          <w:fldChar w:fldCharType="separate"/>
        </w:r>
        <w:r w:rsidR="00130A69">
          <w:rPr>
            <w:noProof/>
            <w:webHidden/>
          </w:rPr>
          <w:t>87</w:t>
        </w:r>
        <w:r w:rsidR="00130A69">
          <w:rPr>
            <w:noProof/>
            <w:webHidden/>
          </w:rPr>
          <w:fldChar w:fldCharType="end"/>
        </w:r>
      </w:hyperlink>
    </w:p>
    <w:p w14:paraId="231D1D57" w14:textId="7FBA0C8D" w:rsidR="00130A69" w:rsidRDefault="004E6623">
      <w:pPr>
        <w:pStyle w:val="23"/>
        <w:tabs>
          <w:tab w:val="left" w:pos="870"/>
          <w:tab w:val="right" w:leader="dot" w:pos="9174"/>
        </w:tabs>
        <w:rPr>
          <w:rFonts w:asciiTheme="minorHAnsi" w:eastAsiaTheme="minorEastAsia" w:hAnsiTheme="minorHAnsi" w:cstheme="minorBidi"/>
          <w:bCs w:val="0"/>
          <w:smallCaps w:val="0"/>
          <w:noProof/>
          <w:sz w:val="21"/>
        </w:rPr>
      </w:pPr>
      <w:hyperlink w:anchor="_Toc530494413" w:history="1">
        <w:r w:rsidR="00130A69" w:rsidRPr="00FE3180">
          <w:rPr>
            <w:rStyle w:val="aff1"/>
            <w:noProof/>
          </w:rPr>
          <w:t>附件</w:t>
        </w:r>
        <w:r w:rsidR="00130A69" w:rsidRPr="00FE3180">
          <w:rPr>
            <w:rStyle w:val="aff1"/>
            <w:noProof/>
          </w:rPr>
          <w:t>5.</w:t>
        </w:r>
        <w:r w:rsidR="00130A69">
          <w:rPr>
            <w:rFonts w:asciiTheme="minorHAnsi" w:eastAsiaTheme="minorEastAsia" w:hAnsiTheme="minorHAnsi" w:cstheme="minorBidi"/>
            <w:bCs w:val="0"/>
            <w:smallCaps w:val="0"/>
            <w:noProof/>
            <w:sz w:val="21"/>
          </w:rPr>
          <w:tab/>
        </w:r>
        <w:r w:rsidR="00130A69" w:rsidRPr="00FE3180">
          <w:rPr>
            <w:rStyle w:val="aff1"/>
            <w:b/>
            <w:noProof/>
          </w:rPr>
          <w:t>唱标信封内容</w:t>
        </w:r>
        <w:r w:rsidR="00130A69">
          <w:rPr>
            <w:noProof/>
            <w:webHidden/>
          </w:rPr>
          <w:tab/>
        </w:r>
        <w:r w:rsidR="00130A69">
          <w:rPr>
            <w:noProof/>
            <w:webHidden/>
          </w:rPr>
          <w:fldChar w:fldCharType="begin"/>
        </w:r>
        <w:r w:rsidR="00130A69">
          <w:rPr>
            <w:noProof/>
            <w:webHidden/>
          </w:rPr>
          <w:instrText xml:space="preserve"> PAGEREF _Toc530494413 \h </w:instrText>
        </w:r>
        <w:r w:rsidR="00130A69">
          <w:rPr>
            <w:noProof/>
            <w:webHidden/>
          </w:rPr>
        </w:r>
        <w:r w:rsidR="00130A69">
          <w:rPr>
            <w:noProof/>
            <w:webHidden/>
          </w:rPr>
          <w:fldChar w:fldCharType="separate"/>
        </w:r>
        <w:r w:rsidR="00130A69">
          <w:rPr>
            <w:noProof/>
            <w:webHidden/>
          </w:rPr>
          <w:t>89</w:t>
        </w:r>
        <w:r w:rsidR="00130A69">
          <w:rPr>
            <w:noProof/>
            <w:webHidden/>
          </w:rPr>
          <w:fldChar w:fldCharType="end"/>
        </w:r>
      </w:hyperlink>
    </w:p>
    <w:p w14:paraId="2EFB69F9" w14:textId="07CB3DDD" w:rsidR="00130A69" w:rsidRDefault="004E6623">
      <w:pPr>
        <w:pStyle w:val="23"/>
        <w:tabs>
          <w:tab w:val="left" w:pos="870"/>
          <w:tab w:val="right" w:leader="dot" w:pos="9174"/>
        </w:tabs>
        <w:rPr>
          <w:rFonts w:asciiTheme="minorHAnsi" w:eastAsiaTheme="minorEastAsia" w:hAnsiTheme="minorHAnsi" w:cstheme="minorBidi"/>
          <w:bCs w:val="0"/>
          <w:smallCaps w:val="0"/>
          <w:noProof/>
          <w:sz w:val="21"/>
        </w:rPr>
      </w:pPr>
      <w:hyperlink w:anchor="_Toc530494414" w:history="1">
        <w:r w:rsidR="00130A69" w:rsidRPr="00FE3180">
          <w:rPr>
            <w:rStyle w:val="aff1"/>
            <w:noProof/>
          </w:rPr>
          <w:t>附件</w:t>
        </w:r>
        <w:r w:rsidR="00130A69" w:rsidRPr="00FE3180">
          <w:rPr>
            <w:rStyle w:val="aff1"/>
            <w:noProof/>
          </w:rPr>
          <w:t>6.</w:t>
        </w:r>
        <w:r w:rsidR="00130A69">
          <w:rPr>
            <w:rFonts w:asciiTheme="minorHAnsi" w:eastAsiaTheme="minorEastAsia" w:hAnsiTheme="minorHAnsi" w:cstheme="minorBidi"/>
            <w:bCs w:val="0"/>
            <w:smallCaps w:val="0"/>
            <w:noProof/>
            <w:sz w:val="21"/>
          </w:rPr>
          <w:tab/>
        </w:r>
        <w:r w:rsidR="00130A69" w:rsidRPr="00FE3180">
          <w:rPr>
            <w:rStyle w:val="aff1"/>
            <w:b/>
            <w:noProof/>
          </w:rPr>
          <w:t>其他附件（投标人根据实际情况使用）</w:t>
        </w:r>
        <w:r w:rsidR="00130A69">
          <w:rPr>
            <w:noProof/>
            <w:webHidden/>
          </w:rPr>
          <w:tab/>
        </w:r>
        <w:r w:rsidR="00130A69">
          <w:rPr>
            <w:noProof/>
            <w:webHidden/>
          </w:rPr>
          <w:fldChar w:fldCharType="begin"/>
        </w:r>
        <w:r w:rsidR="00130A69">
          <w:rPr>
            <w:noProof/>
            <w:webHidden/>
          </w:rPr>
          <w:instrText xml:space="preserve"> PAGEREF _Toc530494414 \h </w:instrText>
        </w:r>
        <w:r w:rsidR="00130A69">
          <w:rPr>
            <w:noProof/>
            <w:webHidden/>
          </w:rPr>
        </w:r>
        <w:r w:rsidR="00130A69">
          <w:rPr>
            <w:noProof/>
            <w:webHidden/>
          </w:rPr>
          <w:fldChar w:fldCharType="separate"/>
        </w:r>
        <w:r w:rsidR="00130A69">
          <w:rPr>
            <w:noProof/>
            <w:webHidden/>
          </w:rPr>
          <w:t>90</w:t>
        </w:r>
        <w:r w:rsidR="00130A69">
          <w:rPr>
            <w:noProof/>
            <w:webHidden/>
          </w:rPr>
          <w:fldChar w:fldCharType="end"/>
        </w:r>
      </w:hyperlink>
    </w:p>
    <w:p w14:paraId="7E1D475A" w14:textId="7002951B"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5" w:history="1">
        <w:r w:rsidR="00130A69" w:rsidRPr="00FE3180">
          <w:rPr>
            <w:rStyle w:val="aff1"/>
            <w:noProof/>
          </w:rPr>
          <w:t>附件</w:t>
        </w:r>
        <w:r w:rsidR="00130A69" w:rsidRPr="00FE3180">
          <w:rPr>
            <w:rStyle w:val="aff1"/>
            <w:noProof/>
          </w:rPr>
          <w:t>6-1.</w:t>
        </w:r>
        <w:r w:rsidR="00130A69">
          <w:rPr>
            <w:rFonts w:asciiTheme="minorHAnsi" w:eastAsiaTheme="minorEastAsia" w:hAnsiTheme="minorHAnsi" w:cstheme="minorBidi"/>
            <w:bCs w:val="0"/>
            <w:smallCaps w:val="0"/>
            <w:noProof/>
            <w:sz w:val="21"/>
          </w:rPr>
          <w:tab/>
        </w:r>
        <w:r w:rsidR="00130A69" w:rsidRPr="00FE3180">
          <w:rPr>
            <w:rStyle w:val="aff1"/>
            <w:b/>
            <w:noProof/>
          </w:rPr>
          <w:t>投标保证金汇入情况说明格式</w:t>
        </w:r>
        <w:r w:rsidR="00130A69">
          <w:rPr>
            <w:noProof/>
            <w:webHidden/>
          </w:rPr>
          <w:tab/>
        </w:r>
        <w:r w:rsidR="00130A69">
          <w:rPr>
            <w:noProof/>
            <w:webHidden/>
          </w:rPr>
          <w:fldChar w:fldCharType="begin"/>
        </w:r>
        <w:r w:rsidR="00130A69">
          <w:rPr>
            <w:noProof/>
            <w:webHidden/>
          </w:rPr>
          <w:instrText xml:space="preserve"> PAGEREF _Toc530494415 \h </w:instrText>
        </w:r>
        <w:r w:rsidR="00130A69">
          <w:rPr>
            <w:noProof/>
            <w:webHidden/>
          </w:rPr>
        </w:r>
        <w:r w:rsidR="00130A69">
          <w:rPr>
            <w:noProof/>
            <w:webHidden/>
          </w:rPr>
          <w:fldChar w:fldCharType="separate"/>
        </w:r>
        <w:r w:rsidR="00130A69">
          <w:rPr>
            <w:noProof/>
            <w:webHidden/>
          </w:rPr>
          <w:t>90</w:t>
        </w:r>
        <w:r w:rsidR="00130A69">
          <w:rPr>
            <w:noProof/>
            <w:webHidden/>
          </w:rPr>
          <w:fldChar w:fldCharType="end"/>
        </w:r>
      </w:hyperlink>
    </w:p>
    <w:p w14:paraId="444735FD" w14:textId="20208B6F"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6" w:history="1">
        <w:r w:rsidR="00130A69" w:rsidRPr="00FE3180">
          <w:rPr>
            <w:rStyle w:val="aff1"/>
            <w:noProof/>
          </w:rPr>
          <w:t>附件</w:t>
        </w:r>
        <w:r w:rsidR="00130A69" w:rsidRPr="00FE3180">
          <w:rPr>
            <w:rStyle w:val="aff1"/>
            <w:noProof/>
          </w:rPr>
          <w:t>6-2.</w:t>
        </w:r>
        <w:r w:rsidR="00130A69">
          <w:rPr>
            <w:rFonts w:asciiTheme="minorHAnsi" w:eastAsiaTheme="minorEastAsia" w:hAnsiTheme="minorHAnsi" w:cstheme="minorBidi"/>
            <w:bCs w:val="0"/>
            <w:smallCaps w:val="0"/>
            <w:noProof/>
            <w:sz w:val="21"/>
          </w:rPr>
          <w:tab/>
        </w:r>
        <w:r w:rsidR="00130A69" w:rsidRPr="00FE3180">
          <w:rPr>
            <w:rStyle w:val="aff1"/>
            <w:b/>
            <w:noProof/>
          </w:rPr>
          <w:t>政府采购投标担保函格式</w:t>
        </w:r>
        <w:r w:rsidR="00130A69">
          <w:rPr>
            <w:noProof/>
            <w:webHidden/>
          </w:rPr>
          <w:tab/>
        </w:r>
        <w:r w:rsidR="00130A69">
          <w:rPr>
            <w:noProof/>
            <w:webHidden/>
          </w:rPr>
          <w:fldChar w:fldCharType="begin"/>
        </w:r>
        <w:r w:rsidR="00130A69">
          <w:rPr>
            <w:noProof/>
            <w:webHidden/>
          </w:rPr>
          <w:instrText xml:space="preserve"> PAGEREF _Toc530494416 \h </w:instrText>
        </w:r>
        <w:r w:rsidR="00130A69">
          <w:rPr>
            <w:noProof/>
            <w:webHidden/>
          </w:rPr>
        </w:r>
        <w:r w:rsidR="00130A69">
          <w:rPr>
            <w:noProof/>
            <w:webHidden/>
          </w:rPr>
          <w:fldChar w:fldCharType="separate"/>
        </w:r>
        <w:r w:rsidR="00130A69">
          <w:rPr>
            <w:noProof/>
            <w:webHidden/>
          </w:rPr>
          <w:t>91</w:t>
        </w:r>
        <w:r w:rsidR="00130A69">
          <w:rPr>
            <w:noProof/>
            <w:webHidden/>
          </w:rPr>
          <w:fldChar w:fldCharType="end"/>
        </w:r>
      </w:hyperlink>
    </w:p>
    <w:p w14:paraId="7AEF1322" w14:textId="1206596E"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7" w:history="1">
        <w:r w:rsidR="00130A69" w:rsidRPr="00FE3180">
          <w:rPr>
            <w:rStyle w:val="aff1"/>
            <w:noProof/>
          </w:rPr>
          <w:t>附件</w:t>
        </w:r>
        <w:r w:rsidR="00130A69" w:rsidRPr="00FE3180">
          <w:rPr>
            <w:rStyle w:val="aff1"/>
            <w:noProof/>
          </w:rPr>
          <w:t>6-3.</w:t>
        </w:r>
        <w:r w:rsidR="00130A69">
          <w:rPr>
            <w:rFonts w:asciiTheme="minorHAnsi" w:eastAsiaTheme="minorEastAsia" w:hAnsiTheme="minorHAnsi" w:cstheme="minorBidi"/>
            <w:bCs w:val="0"/>
            <w:smallCaps w:val="0"/>
            <w:noProof/>
            <w:sz w:val="21"/>
          </w:rPr>
          <w:tab/>
        </w:r>
        <w:r w:rsidR="00130A69" w:rsidRPr="00FE3180">
          <w:rPr>
            <w:rStyle w:val="aff1"/>
            <w:b/>
            <w:noProof/>
          </w:rPr>
          <w:t>政府采购履约担保函格式</w:t>
        </w:r>
        <w:r w:rsidR="00130A69">
          <w:rPr>
            <w:noProof/>
            <w:webHidden/>
          </w:rPr>
          <w:tab/>
        </w:r>
        <w:r w:rsidR="00130A69">
          <w:rPr>
            <w:noProof/>
            <w:webHidden/>
          </w:rPr>
          <w:fldChar w:fldCharType="begin"/>
        </w:r>
        <w:r w:rsidR="00130A69">
          <w:rPr>
            <w:noProof/>
            <w:webHidden/>
          </w:rPr>
          <w:instrText xml:space="preserve"> PAGEREF _Toc530494417 \h </w:instrText>
        </w:r>
        <w:r w:rsidR="00130A69">
          <w:rPr>
            <w:noProof/>
            <w:webHidden/>
          </w:rPr>
        </w:r>
        <w:r w:rsidR="00130A69">
          <w:rPr>
            <w:noProof/>
            <w:webHidden/>
          </w:rPr>
          <w:fldChar w:fldCharType="separate"/>
        </w:r>
        <w:r w:rsidR="00130A69">
          <w:rPr>
            <w:noProof/>
            <w:webHidden/>
          </w:rPr>
          <w:t>93</w:t>
        </w:r>
        <w:r w:rsidR="00130A69">
          <w:rPr>
            <w:noProof/>
            <w:webHidden/>
          </w:rPr>
          <w:fldChar w:fldCharType="end"/>
        </w:r>
      </w:hyperlink>
    </w:p>
    <w:p w14:paraId="40BDF297" w14:textId="37C53616"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8" w:history="1">
        <w:r w:rsidR="00130A69" w:rsidRPr="00FE3180">
          <w:rPr>
            <w:rStyle w:val="aff1"/>
            <w:noProof/>
          </w:rPr>
          <w:t>附件</w:t>
        </w:r>
        <w:r w:rsidR="00130A69" w:rsidRPr="00FE3180">
          <w:rPr>
            <w:rStyle w:val="aff1"/>
            <w:noProof/>
          </w:rPr>
          <w:t>6-4.</w:t>
        </w:r>
        <w:r w:rsidR="00130A69">
          <w:rPr>
            <w:rFonts w:asciiTheme="minorHAnsi" w:eastAsiaTheme="minorEastAsia" w:hAnsiTheme="minorHAnsi" w:cstheme="minorBidi"/>
            <w:bCs w:val="0"/>
            <w:smallCaps w:val="0"/>
            <w:noProof/>
            <w:sz w:val="21"/>
          </w:rPr>
          <w:tab/>
        </w:r>
        <w:r w:rsidR="00130A69" w:rsidRPr="00FE3180">
          <w:rPr>
            <w:rStyle w:val="aff1"/>
            <w:b/>
            <w:noProof/>
          </w:rPr>
          <w:t>联合体共同投标协议书格式</w:t>
        </w:r>
        <w:r w:rsidR="00130A69">
          <w:rPr>
            <w:noProof/>
            <w:webHidden/>
          </w:rPr>
          <w:tab/>
        </w:r>
        <w:r w:rsidR="00130A69">
          <w:rPr>
            <w:noProof/>
            <w:webHidden/>
          </w:rPr>
          <w:fldChar w:fldCharType="begin"/>
        </w:r>
        <w:r w:rsidR="00130A69">
          <w:rPr>
            <w:noProof/>
            <w:webHidden/>
          </w:rPr>
          <w:instrText xml:space="preserve"> PAGEREF _Toc530494418 \h </w:instrText>
        </w:r>
        <w:r w:rsidR="00130A69">
          <w:rPr>
            <w:noProof/>
            <w:webHidden/>
          </w:rPr>
        </w:r>
        <w:r w:rsidR="00130A69">
          <w:rPr>
            <w:noProof/>
            <w:webHidden/>
          </w:rPr>
          <w:fldChar w:fldCharType="separate"/>
        </w:r>
        <w:r w:rsidR="00130A69">
          <w:rPr>
            <w:noProof/>
            <w:webHidden/>
          </w:rPr>
          <w:t>95</w:t>
        </w:r>
        <w:r w:rsidR="00130A69">
          <w:rPr>
            <w:noProof/>
            <w:webHidden/>
          </w:rPr>
          <w:fldChar w:fldCharType="end"/>
        </w:r>
      </w:hyperlink>
    </w:p>
    <w:p w14:paraId="521072C8" w14:textId="1D965288" w:rsidR="00130A69" w:rsidRDefault="004E6623">
      <w:pPr>
        <w:pStyle w:val="23"/>
        <w:tabs>
          <w:tab w:val="left" w:pos="1053"/>
          <w:tab w:val="right" w:leader="dot" w:pos="9174"/>
        </w:tabs>
        <w:rPr>
          <w:rFonts w:asciiTheme="minorHAnsi" w:eastAsiaTheme="minorEastAsia" w:hAnsiTheme="minorHAnsi" w:cstheme="minorBidi"/>
          <w:bCs w:val="0"/>
          <w:smallCaps w:val="0"/>
          <w:noProof/>
          <w:sz w:val="21"/>
        </w:rPr>
      </w:pPr>
      <w:hyperlink w:anchor="_Toc530494419" w:history="1">
        <w:r w:rsidR="00130A69" w:rsidRPr="00FE3180">
          <w:rPr>
            <w:rStyle w:val="aff1"/>
            <w:noProof/>
          </w:rPr>
          <w:t>附件</w:t>
        </w:r>
        <w:r w:rsidR="00130A69" w:rsidRPr="00FE3180">
          <w:rPr>
            <w:rStyle w:val="aff1"/>
            <w:noProof/>
          </w:rPr>
          <w:t>6-5.</w:t>
        </w:r>
        <w:r w:rsidR="00130A69">
          <w:rPr>
            <w:rFonts w:asciiTheme="minorHAnsi" w:eastAsiaTheme="minorEastAsia" w:hAnsiTheme="minorHAnsi" w:cstheme="minorBidi"/>
            <w:bCs w:val="0"/>
            <w:smallCaps w:val="0"/>
            <w:noProof/>
            <w:sz w:val="21"/>
          </w:rPr>
          <w:tab/>
        </w:r>
        <w:r w:rsidR="00130A69" w:rsidRPr="00FE3180">
          <w:rPr>
            <w:rStyle w:val="aff1"/>
            <w:b/>
            <w:noProof/>
          </w:rPr>
          <w:t>询问函、质疑函参考格式</w:t>
        </w:r>
        <w:r w:rsidR="00130A69">
          <w:rPr>
            <w:noProof/>
            <w:webHidden/>
          </w:rPr>
          <w:tab/>
        </w:r>
        <w:r w:rsidR="00130A69">
          <w:rPr>
            <w:noProof/>
            <w:webHidden/>
          </w:rPr>
          <w:fldChar w:fldCharType="begin"/>
        </w:r>
        <w:r w:rsidR="00130A69">
          <w:rPr>
            <w:noProof/>
            <w:webHidden/>
          </w:rPr>
          <w:instrText xml:space="preserve"> PAGEREF _Toc530494419 \h </w:instrText>
        </w:r>
        <w:r w:rsidR="00130A69">
          <w:rPr>
            <w:noProof/>
            <w:webHidden/>
          </w:rPr>
        </w:r>
        <w:r w:rsidR="00130A69">
          <w:rPr>
            <w:noProof/>
            <w:webHidden/>
          </w:rPr>
          <w:fldChar w:fldCharType="separate"/>
        </w:r>
        <w:r w:rsidR="00130A69">
          <w:rPr>
            <w:noProof/>
            <w:webHidden/>
          </w:rPr>
          <w:t>97</w:t>
        </w:r>
        <w:r w:rsidR="00130A69">
          <w:rPr>
            <w:noProof/>
            <w:webHidden/>
          </w:rPr>
          <w:fldChar w:fldCharType="end"/>
        </w:r>
      </w:hyperlink>
    </w:p>
    <w:p w14:paraId="3DE7043F" w14:textId="1A120C89" w:rsidR="00EC3AEF" w:rsidRPr="00042EB7" w:rsidRDefault="00FF4CB7">
      <w:pPr>
        <w:spacing w:line="360" w:lineRule="auto"/>
        <w:rPr>
          <w:sz w:val="24"/>
        </w:rPr>
      </w:pPr>
      <w:r w:rsidRPr="00042EB7">
        <w:rPr>
          <w:szCs w:val="22"/>
          <w:u w:val="single"/>
        </w:rPr>
        <w:fldChar w:fldCharType="end"/>
      </w:r>
      <w:r w:rsidR="00697E00" w:rsidRPr="00042EB7">
        <w:rPr>
          <w:b/>
        </w:rPr>
        <w:br w:type="page"/>
      </w:r>
    </w:p>
    <w:p w14:paraId="629AC40B" w14:textId="77777777" w:rsidR="00EC3AEF" w:rsidRPr="00042EB7" w:rsidRDefault="00EC3AEF">
      <w:pPr>
        <w:spacing w:line="460" w:lineRule="atLeast"/>
        <w:ind w:firstLineChars="200" w:firstLine="487"/>
        <w:rPr>
          <w:sz w:val="24"/>
        </w:rPr>
      </w:pPr>
    </w:p>
    <w:p w14:paraId="665FCE0F" w14:textId="77777777" w:rsidR="00EC3AEF" w:rsidRPr="00042EB7" w:rsidRDefault="00EC3AEF">
      <w:pPr>
        <w:spacing w:line="460" w:lineRule="atLeast"/>
        <w:ind w:firstLineChars="200" w:firstLine="487"/>
        <w:rPr>
          <w:sz w:val="24"/>
        </w:rPr>
      </w:pPr>
    </w:p>
    <w:p w14:paraId="0470FD27" w14:textId="77777777" w:rsidR="00EC3AEF" w:rsidRPr="00042EB7" w:rsidRDefault="00EC3AEF">
      <w:pPr>
        <w:spacing w:line="460" w:lineRule="atLeast"/>
        <w:ind w:firstLineChars="200" w:firstLine="487"/>
        <w:rPr>
          <w:sz w:val="24"/>
        </w:rPr>
      </w:pPr>
    </w:p>
    <w:p w14:paraId="7DAC83A0" w14:textId="07C6AAC0" w:rsidR="00EC3AEF" w:rsidRDefault="00EC3AEF">
      <w:pPr>
        <w:spacing w:line="460" w:lineRule="atLeast"/>
        <w:ind w:firstLineChars="200" w:firstLine="487"/>
        <w:rPr>
          <w:sz w:val="24"/>
        </w:rPr>
      </w:pPr>
    </w:p>
    <w:p w14:paraId="6B914CFB" w14:textId="7CBFD3A8" w:rsidR="001051C4" w:rsidRDefault="001051C4">
      <w:pPr>
        <w:spacing w:line="460" w:lineRule="atLeast"/>
        <w:ind w:firstLineChars="200" w:firstLine="487"/>
        <w:rPr>
          <w:sz w:val="24"/>
        </w:rPr>
      </w:pPr>
    </w:p>
    <w:p w14:paraId="6627CB8A" w14:textId="77777777" w:rsidR="001051C4" w:rsidRPr="00042EB7" w:rsidRDefault="001051C4">
      <w:pPr>
        <w:spacing w:line="460" w:lineRule="atLeast"/>
        <w:ind w:firstLineChars="200" w:firstLine="487"/>
        <w:rPr>
          <w:sz w:val="24"/>
        </w:rPr>
      </w:pPr>
    </w:p>
    <w:p w14:paraId="5E4295BF" w14:textId="77777777" w:rsidR="00EC3AEF" w:rsidRPr="00042EB7" w:rsidRDefault="00EC3AEF">
      <w:pPr>
        <w:spacing w:line="460" w:lineRule="atLeast"/>
        <w:ind w:firstLineChars="200" w:firstLine="487"/>
        <w:rPr>
          <w:sz w:val="24"/>
        </w:rPr>
      </w:pPr>
    </w:p>
    <w:p w14:paraId="3B77ADB5" w14:textId="77777777" w:rsidR="00EC3AEF" w:rsidRPr="00042EB7" w:rsidRDefault="00EC3AEF">
      <w:pPr>
        <w:spacing w:line="460" w:lineRule="atLeast"/>
        <w:ind w:firstLineChars="200" w:firstLine="487"/>
        <w:rPr>
          <w:sz w:val="24"/>
        </w:rPr>
      </w:pPr>
    </w:p>
    <w:p w14:paraId="794FD31D" w14:textId="77777777" w:rsidR="00EC3AEF" w:rsidRPr="00042EB7" w:rsidRDefault="00EC3AEF">
      <w:pPr>
        <w:spacing w:line="460" w:lineRule="atLeast"/>
        <w:ind w:firstLineChars="200" w:firstLine="487"/>
        <w:rPr>
          <w:sz w:val="24"/>
        </w:rPr>
      </w:pPr>
    </w:p>
    <w:p w14:paraId="066301FD" w14:textId="77777777" w:rsidR="00EC3AEF" w:rsidRPr="00042EB7" w:rsidRDefault="00EC3AEF">
      <w:pPr>
        <w:spacing w:line="460" w:lineRule="atLeast"/>
        <w:ind w:firstLineChars="200" w:firstLine="487"/>
        <w:rPr>
          <w:sz w:val="24"/>
        </w:rPr>
      </w:pPr>
    </w:p>
    <w:p w14:paraId="1F500388" w14:textId="77777777" w:rsidR="00EC3AEF" w:rsidRPr="00042EB7" w:rsidRDefault="00EC3AEF">
      <w:pPr>
        <w:spacing w:line="460" w:lineRule="atLeast"/>
        <w:ind w:firstLineChars="200" w:firstLine="487"/>
        <w:rPr>
          <w:sz w:val="24"/>
        </w:rPr>
      </w:pPr>
    </w:p>
    <w:p w14:paraId="5BA429DC" w14:textId="77777777" w:rsidR="00EC3AEF" w:rsidRPr="00042EB7" w:rsidRDefault="00EC3AEF">
      <w:pPr>
        <w:spacing w:line="460" w:lineRule="atLeast"/>
        <w:rPr>
          <w:sz w:val="24"/>
        </w:rPr>
      </w:pPr>
    </w:p>
    <w:p w14:paraId="43E6B244" w14:textId="77777777" w:rsidR="00EC3AEF" w:rsidRPr="00042EB7" w:rsidRDefault="00EC3AEF">
      <w:pPr>
        <w:spacing w:line="460" w:lineRule="atLeast"/>
        <w:ind w:firstLineChars="200" w:firstLine="487"/>
        <w:rPr>
          <w:sz w:val="24"/>
        </w:rPr>
      </w:pPr>
    </w:p>
    <w:p w14:paraId="0451B046" w14:textId="77777777" w:rsidR="00EC3AEF" w:rsidRPr="00042EB7" w:rsidRDefault="00697E00">
      <w:pPr>
        <w:pStyle w:val="1"/>
        <w:spacing w:before="0" w:after="0" w:line="240" w:lineRule="auto"/>
        <w:jc w:val="center"/>
        <w:rPr>
          <w:sz w:val="52"/>
          <w:szCs w:val="52"/>
        </w:rPr>
      </w:pPr>
      <w:bookmarkStart w:id="0" w:name="_Toc239500795"/>
      <w:bookmarkStart w:id="1" w:name="_Toc530494332"/>
      <w:r w:rsidRPr="00042EB7">
        <w:rPr>
          <w:sz w:val="52"/>
          <w:szCs w:val="52"/>
        </w:rPr>
        <w:t>第一章</w:t>
      </w:r>
      <w:r w:rsidRPr="00042EB7">
        <w:rPr>
          <w:sz w:val="52"/>
          <w:szCs w:val="52"/>
        </w:rPr>
        <w:t xml:space="preserve">  </w:t>
      </w:r>
      <w:bookmarkEnd w:id="0"/>
      <w:r w:rsidRPr="00042EB7">
        <w:rPr>
          <w:sz w:val="52"/>
          <w:szCs w:val="52"/>
        </w:rPr>
        <w:t>投标邀请函</w:t>
      </w:r>
      <w:bookmarkEnd w:id="1"/>
    </w:p>
    <w:p w14:paraId="4CE4318A" w14:textId="77777777" w:rsidR="00EC3AEF" w:rsidRPr="00042EB7" w:rsidRDefault="00697E00">
      <w:pPr>
        <w:spacing w:line="460" w:lineRule="atLeast"/>
        <w:ind w:firstLineChars="200" w:firstLine="487"/>
        <w:jc w:val="center"/>
        <w:rPr>
          <w:b/>
          <w:sz w:val="44"/>
          <w:szCs w:val="44"/>
        </w:rPr>
      </w:pPr>
      <w:r w:rsidRPr="00042EB7">
        <w:rPr>
          <w:sz w:val="24"/>
        </w:rPr>
        <w:br w:type="page"/>
      </w:r>
      <w:r w:rsidRPr="00042EB7">
        <w:rPr>
          <w:b/>
          <w:sz w:val="44"/>
          <w:szCs w:val="44"/>
        </w:rPr>
        <w:lastRenderedPageBreak/>
        <w:t>投标邀请函</w:t>
      </w:r>
    </w:p>
    <w:p w14:paraId="694D593E" w14:textId="77777777" w:rsidR="00EC3AEF" w:rsidRPr="00042EB7" w:rsidRDefault="00697E00">
      <w:pPr>
        <w:spacing w:line="460" w:lineRule="atLeast"/>
        <w:ind w:firstLineChars="200" w:firstLine="487"/>
        <w:rPr>
          <w:sz w:val="24"/>
        </w:rPr>
      </w:pPr>
      <w:r w:rsidRPr="00042EB7">
        <w:rPr>
          <w:sz w:val="24"/>
        </w:rPr>
        <w:t>广东洲际招标代理有限公司（以下简</w:t>
      </w:r>
      <w:r w:rsidRPr="00042EB7">
        <w:rPr>
          <w:rFonts w:ascii="宋体" w:hAnsi="宋体"/>
          <w:sz w:val="24"/>
        </w:rPr>
        <w:t>称“</w:t>
      </w:r>
      <w:r w:rsidRPr="00042EB7">
        <w:rPr>
          <w:rFonts w:ascii="宋体" w:hAnsi="宋体" w:hint="eastAsia"/>
          <w:sz w:val="24"/>
        </w:rPr>
        <w:t>采购代理机构</w:t>
      </w:r>
      <w:r w:rsidRPr="00042EB7">
        <w:rPr>
          <w:rFonts w:ascii="宋体" w:hAnsi="宋体"/>
          <w:sz w:val="24"/>
        </w:rPr>
        <w:t>”</w:t>
      </w:r>
      <w:r w:rsidRPr="00042EB7">
        <w:rPr>
          <w:rFonts w:hAnsi="宋体"/>
          <w:sz w:val="24"/>
        </w:rPr>
        <w:t>）</w:t>
      </w:r>
      <w:r w:rsidRPr="00042EB7">
        <w:rPr>
          <w:sz w:val="24"/>
        </w:rPr>
        <w:t>受</w:t>
      </w:r>
      <w:r w:rsidR="003464BE" w:rsidRPr="00042EB7">
        <w:rPr>
          <w:b/>
          <w:sz w:val="24"/>
        </w:rPr>
        <w:t>东莞理工学院</w:t>
      </w:r>
      <w:r w:rsidRPr="00042EB7">
        <w:rPr>
          <w:sz w:val="24"/>
        </w:rPr>
        <w:t>（以下简</w:t>
      </w:r>
      <w:r w:rsidRPr="00042EB7">
        <w:rPr>
          <w:rFonts w:ascii="宋体" w:hAnsi="宋体"/>
          <w:sz w:val="24"/>
        </w:rPr>
        <w:t>称“采购人”</w:t>
      </w:r>
      <w:r w:rsidRPr="00042EB7">
        <w:rPr>
          <w:sz w:val="24"/>
        </w:rPr>
        <w:t>）委托，就</w:t>
      </w:r>
      <w:r w:rsidR="00630991" w:rsidRPr="00042EB7">
        <w:rPr>
          <w:b/>
          <w:sz w:val="24"/>
        </w:rPr>
        <w:t>科技创新研究院高能球磨仪等设备采购</w:t>
      </w:r>
      <w:r w:rsidRPr="00042EB7">
        <w:rPr>
          <w:sz w:val="24"/>
        </w:rPr>
        <w:t>进行国内公开招标采购，欢迎符合资格的投标人参加投标。</w:t>
      </w:r>
    </w:p>
    <w:p w14:paraId="57657EC2" w14:textId="77777777" w:rsidR="00EC3AEF" w:rsidRPr="00042EB7" w:rsidRDefault="00697E00">
      <w:pPr>
        <w:spacing w:line="460" w:lineRule="atLeast"/>
        <w:ind w:firstLineChars="200" w:firstLine="489"/>
        <w:rPr>
          <w:b/>
          <w:sz w:val="24"/>
        </w:rPr>
      </w:pPr>
      <w:r w:rsidRPr="00042EB7">
        <w:rPr>
          <w:b/>
          <w:sz w:val="24"/>
        </w:rPr>
        <w:t>一、招标项目信息</w:t>
      </w:r>
    </w:p>
    <w:p w14:paraId="6BBCAD25" w14:textId="77777777" w:rsidR="00EC3AEF" w:rsidRPr="00042EB7" w:rsidRDefault="00697E00">
      <w:pPr>
        <w:spacing w:line="460" w:lineRule="atLeast"/>
        <w:ind w:leftChars="228" w:left="2192" w:hangingChars="700" w:hanging="1705"/>
        <w:rPr>
          <w:sz w:val="24"/>
        </w:rPr>
      </w:pPr>
      <w:r w:rsidRPr="00042EB7">
        <w:rPr>
          <w:sz w:val="24"/>
        </w:rPr>
        <w:t>1</w:t>
      </w:r>
      <w:r w:rsidRPr="00042EB7">
        <w:rPr>
          <w:sz w:val="24"/>
        </w:rPr>
        <w:t>、项目名称：</w:t>
      </w:r>
      <w:r w:rsidR="00630991" w:rsidRPr="00042EB7">
        <w:rPr>
          <w:sz w:val="24"/>
        </w:rPr>
        <w:t>科技创新研究院高能球磨仪等设备采购</w:t>
      </w:r>
      <w:r w:rsidRPr="00042EB7">
        <w:rPr>
          <w:sz w:val="24"/>
        </w:rPr>
        <w:t>；</w:t>
      </w:r>
    </w:p>
    <w:p w14:paraId="404B4805" w14:textId="77777777" w:rsidR="00EC3AEF" w:rsidRPr="00042EB7" w:rsidRDefault="00697E00">
      <w:pPr>
        <w:spacing w:line="460" w:lineRule="atLeast"/>
        <w:ind w:leftChars="228" w:left="2192" w:hangingChars="700" w:hanging="1705"/>
        <w:rPr>
          <w:sz w:val="24"/>
        </w:rPr>
      </w:pPr>
      <w:r w:rsidRPr="00042EB7">
        <w:rPr>
          <w:sz w:val="24"/>
        </w:rPr>
        <w:t>2</w:t>
      </w:r>
      <w:r w:rsidRPr="00042EB7">
        <w:rPr>
          <w:sz w:val="24"/>
        </w:rPr>
        <w:t>、项目编号：</w:t>
      </w:r>
      <w:r w:rsidR="00630991" w:rsidRPr="00042EB7">
        <w:rPr>
          <w:sz w:val="24"/>
        </w:rPr>
        <w:t>441900-201810-0003001001-0106</w:t>
      </w:r>
      <w:r w:rsidRPr="00042EB7">
        <w:rPr>
          <w:sz w:val="24"/>
        </w:rPr>
        <w:t>；</w:t>
      </w:r>
    </w:p>
    <w:p w14:paraId="2316D118" w14:textId="77777777" w:rsidR="00EC3AEF" w:rsidRPr="00042EB7" w:rsidRDefault="00697E00">
      <w:pPr>
        <w:spacing w:line="460" w:lineRule="atLeast"/>
        <w:ind w:leftChars="228" w:left="2192" w:hangingChars="700" w:hanging="1705"/>
        <w:rPr>
          <w:sz w:val="24"/>
        </w:rPr>
      </w:pPr>
      <w:r w:rsidRPr="00042EB7">
        <w:rPr>
          <w:sz w:val="24"/>
        </w:rPr>
        <w:t>3</w:t>
      </w:r>
      <w:r w:rsidRPr="00042EB7">
        <w:rPr>
          <w:rFonts w:hint="eastAsia"/>
          <w:sz w:val="24"/>
        </w:rPr>
        <w:t>、</w:t>
      </w:r>
      <w:r w:rsidRPr="00042EB7">
        <w:rPr>
          <w:sz w:val="24"/>
        </w:rPr>
        <w:t>财政预算金额：</w:t>
      </w:r>
      <w:r w:rsidRPr="00042EB7">
        <w:rPr>
          <w:rFonts w:hint="eastAsia"/>
          <w:sz w:val="24"/>
        </w:rPr>
        <w:t>¥</w:t>
      </w:r>
      <w:r w:rsidR="00630991" w:rsidRPr="00042EB7">
        <w:rPr>
          <w:sz w:val="24"/>
        </w:rPr>
        <w:t>1,632,000.00</w:t>
      </w:r>
      <w:r w:rsidRPr="00042EB7">
        <w:rPr>
          <w:rFonts w:hint="eastAsia"/>
          <w:sz w:val="24"/>
        </w:rPr>
        <w:t>；</w:t>
      </w:r>
      <w:r w:rsidR="003464BE" w:rsidRPr="00042EB7">
        <w:rPr>
          <w:sz w:val="24"/>
        </w:rPr>
        <w:t xml:space="preserve"> </w:t>
      </w:r>
    </w:p>
    <w:p w14:paraId="3D604110" w14:textId="77777777" w:rsidR="00EC3AEF" w:rsidRPr="00042EB7" w:rsidRDefault="00697E00">
      <w:pPr>
        <w:spacing w:line="460" w:lineRule="atLeast"/>
        <w:ind w:leftChars="228" w:left="2192" w:hangingChars="700" w:hanging="1705"/>
        <w:rPr>
          <w:sz w:val="24"/>
        </w:rPr>
      </w:pPr>
      <w:r w:rsidRPr="00042EB7">
        <w:rPr>
          <w:sz w:val="24"/>
        </w:rPr>
        <w:t>4</w:t>
      </w:r>
      <w:r w:rsidRPr="00042EB7">
        <w:rPr>
          <w:sz w:val="24"/>
        </w:rPr>
        <w:t>、</w:t>
      </w:r>
      <w:r w:rsidRPr="00042EB7">
        <w:rPr>
          <w:rFonts w:hint="eastAsia"/>
          <w:sz w:val="24"/>
        </w:rPr>
        <w:t>采购项目内容及需求</w:t>
      </w:r>
      <w:r w:rsidRPr="00042EB7">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042EB7" w:rsidRPr="00042EB7" w14:paraId="5174783C" w14:textId="77777777">
        <w:trPr>
          <w:trHeight w:val="23"/>
          <w:jc w:val="center"/>
        </w:trPr>
        <w:tc>
          <w:tcPr>
            <w:tcW w:w="897" w:type="dxa"/>
            <w:vAlign w:val="center"/>
          </w:tcPr>
          <w:p w14:paraId="30ACD742" w14:textId="77777777" w:rsidR="00EC3AEF" w:rsidRPr="00042EB7" w:rsidRDefault="00697E00">
            <w:pPr>
              <w:spacing w:line="360" w:lineRule="auto"/>
              <w:jc w:val="center"/>
              <w:rPr>
                <w:b/>
                <w:kern w:val="0"/>
                <w:sz w:val="24"/>
              </w:rPr>
            </w:pPr>
            <w:r w:rsidRPr="00042EB7">
              <w:rPr>
                <w:rFonts w:hint="eastAsia"/>
                <w:b/>
                <w:sz w:val="24"/>
              </w:rPr>
              <w:t>包号</w:t>
            </w:r>
          </w:p>
        </w:tc>
        <w:tc>
          <w:tcPr>
            <w:tcW w:w="2714" w:type="dxa"/>
            <w:vAlign w:val="center"/>
          </w:tcPr>
          <w:p w14:paraId="71CACDA6" w14:textId="77777777" w:rsidR="00EC3AEF" w:rsidRPr="00042EB7" w:rsidRDefault="00697E00">
            <w:pPr>
              <w:spacing w:line="360" w:lineRule="auto"/>
              <w:jc w:val="center"/>
              <w:rPr>
                <w:b/>
                <w:kern w:val="0"/>
                <w:sz w:val="24"/>
              </w:rPr>
            </w:pPr>
            <w:r w:rsidRPr="00042EB7">
              <w:rPr>
                <w:rFonts w:hint="eastAsia"/>
                <w:b/>
                <w:kern w:val="0"/>
                <w:sz w:val="24"/>
              </w:rPr>
              <w:t>货物服务名称</w:t>
            </w:r>
          </w:p>
        </w:tc>
        <w:tc>
          <w:tcPr>
            <w:tcW w:w="1185" w:type="dxa"/>
            <w:vAlign w:val="center"/>
          </w:tcPr>
          <w:p w14:paraId="0C404EDF" w14:textId="77777777" w:rsidR="00EC3AEF" w:rsidRPr="00042EB7" w:rsidRDefault="00697E00">
            <w:pPr>
              <w:spacing w:line="360" w:lineRule="auto"/>
              <w:jc w:val="center"/>
              <w:rPr>
                <w:b/>
                <w:kern w:val="0"/>
                <w:sz w:val="24"/>
              </w:rPr>
            </w:pPr>
            <w:r w:rsidRPr="00042EB7">
              <w:rPr>
                <w:rFonts w:hint="eastAsia"/>
                <w:b/>
                <w:kern w:val="0"/>
                <w:sz w:val="24"/>
              </w:rPr>
              <w:t>数量</w:t>
            </w:r>
          </w:p>
        </w:tc>
        <w:tc>
          <w:tcPr>
            <w:tcW w:w="2429" w:type="dxa"/>
            <w:vAlign w:val="center"/>
          </w:tcPr>
          <w:p w14:paraId="1A1E7457" w14:textId="77777777" w:rsidR="00EC3AEF" w:rsidRPr="00042EB7" w:rsidRDefault="00697E00">
            <w:pPr>
              <w:spacing w:line="360" w:lineRule="auto"/>
              <w:jc w:val="center"/>
              <w:rPr>
                <w:b/>
                <w:kern w:val="0"/>
                <w:sz w:val="24"/>
              </w:rPr>
            </w:pPr>
            <w:r w:rsidRPr="00042EB7">
              <w:rPr>
                <w:rFonts w:hint="eastAsia"/>
                <w:b/>
                <w:kern w:val="0"/>
                <w:sz w:val="24"/>
              </w:rPr>
              <w:t>技术规格、参数及要求</w:t>
            </w:r>
          </w:p>
        </w:tc>
        <w:tc>
          <w:tcPr>
            <w:tcW w:w="1949" w:type="dxa"/>
            <w:vAlign w:val="center"/>
          </w:tcPr>
          <w:p w14:paraId="1D61F158" w14:textId="77777777" w:rsidR="00EC3AEF" w:rsidRPr="00042EB7" w:rsidRDefault="00697E00">
            <w:pPr>
              <w:spacing w:line="360" w:lineRule="auto"/>
              <w:jc w:val="center"/>
              <w:rPr>
                <w:b/>
                <w:kern w:val="0"/>
                <w:sz w:val="24"/>
              </w:rPr>
            </w:pPr>
            <w:r w:rsidRPr="00042EB7">
              <w:rPr>
                <w:rFonts w:hint="eastAsia"/>
                <w:b/>
                <w:kern w:val="0"/>
                <w:sz w:val="24"/>
              </w:rPr>
              <w:t>预算金额</w:t>
            </w:r>
          </w:p>
        </w:tc>
      </w:tr>
      <w:tr w:rsidR="00042EB7" w:rsidRPr="00042EB7" w14:paraId="028303A6" w14:textId="77777777">
        <w:trPr>
          <w:trHeight w:val="23"/>
          <w:jc w:val="center"/>
        </w:trPr>
        <w:tc>
          <w:tcPr>
            <w:tcW w:w="897" w:type="dxa"/>
            <w:vAlign w:val="center"/>
          </w:tcPr>
          <w:p w14:paraId="7C3589A2" w14:textId="77777777" w:rsidR="00EC3AEF" w:rsidRPr="00042EB7" w:rsidRDefault="00697E00">
            <w:pPr>
              <w:spacing w:line="360" w:lineRule="auto"/>
              <w:jc w:val="center"/>
              <w:rPr>
                <w:kern w:val="0"/>
                <w:sz w:val="24"/>
              </w:rPr>
            </w:pPr>
            <w:r w:rsidRPr="00042EB7">
              <w:rPr>
                <w:rFonts w:hint="eastAsia"/>
                <w:kern w:val="0"/>
                <w:sz w:val="24"/>
              </w:rPr>
              <w:t>A</w:t>
            </w:r>
          </w:p>
        </w:tc>
        <w:tc>
          <w:tcPr>
            <w:tcW w:w="2714" w:type="dxa"/>
            <w:vAlign w:val="center"/>
          </w:tcPr>
          <w:p w14:paraId="2CEE0503" w14:textId="77777777" w:rsidR="00EC3AEF" w:rsidRPr="00042EB7" w:rsidRDefault="00630991">
            <w:pPr>
              <w:spacing w:line="360" w:lineRule="auto"/>
              <w:jc w:val="center"/>
              <w:rPr>
                <w:sz w:val="24"/>
              </w:rPr>
            </w:pPr>
            <w:r w:rsidRPr="00042EB7">
              <w:rPr>
                <w:sz w:val="24"/>
              </w:rPr>
              <w:t>科技创新研究院高能球磨仪等设备采购</w:t>
            </w:r>
          </w:p>
        </w:tc>
        <w:tc>
          <w:tcPr>
            <w:tcW w:w="1185" w:type="dxa"/>
            <w:vAlign w:val="center"/>
          </w:tcPr>
          <w:p w14:paraId="424312FD" w14:textId="77777777" w:rsidR="00EC3AEF" w:rsidRPr="00042EB7" w:rsidRDefault="00630991">
            <w:pPr>
              <w:spacing w:line="360" w:lineRule="auto"/>
              <w:jc w:val="center"/>
              <w:rPr>
                <w:sz w:val="24"/>
              </w:rPr>
            </w:pPr>
            <w:r w:rsidRPr="00042EB7">
              <w:rPr>
                <w:rFonts w:hint="eastAsia"/>
                <w:sz w:val="24"/>
              </w:rPr>
              <w:t>1</w:t>
            </w:r>
            <w:r w:rsidRPr="00042EB7">
              <w:rPr>
                <w:rFonts w:hint="eastAsia"/>
                <w:sz w:val="24"/>
              </w:rPr>
              <w:t>项</w:t>
            </w:r>
          </w:p>
        </w:tc>
        <w:tc>
          <w:tcPr>
            <w:tcW w:w="2429" w:type="dxa"/>
            <w:vAlign w:val="center"/>
          </w:tcPr>
          <w:p w14:paraId="223C5804" w14:textId="77777777" w:rsidR="00EC3AEF" w:rsidRPr="00042EB7" w:rsidRDefault="00697E00">
            <w:pPr>
              <w:spacing w:line="360" w:lineRule="auto"/>
              <w:jc w:val="center"/>
              <w:rPr>
                <w:sz w:val="24"/>
              </w:rPr>
            </w:pPr>
            <w:r w:rsidRPr="00042EB7">
              <w:rPr>
                <w:rFonts w:hint="eastAsia"/>
                <w:sz w:val="24"/>
              </w:rPr>
              <w:t>请参阅第四章《用户需求书》。</w:t>
            </w:r>
          </w:p>
        </w:tc>
        <w:tc>
          <w:tcPr>
            <w:tcW w:w="1949" w:type="dxa"/>
            <w:vAlign w:val="center"/>
          </w:tcPr>
          <w:p w14:paraId="00095EB5" w14:textId="77777777" w:rsidR="00EC3AEF" w:rsidRPr="00042EB7" w:rsidRDefault="00630991">
            <w:pPr>
              <w:spacing w:line="360" w:lineRule="auto"/>
              <w:jc w:val="center"/>
              <w:rPr>
                <w:sz w:val="24"/>
              </w:rPr>
            </w:pPr>
            <w:r w:rsidRPr="00042EB7">
              <w:rPr>
                <w:rFonts w:hint="eastAsia"/>
                <w:sz w:val="24"/>
              </w:rPr>
              <w:t>¥</w:t>
            </w:r>
            <w:r w:rsidRPr="00042EB7">
              <w:rPr>
                <w:sz w:val="24"/>
              </w:rPr>
              <w:t>1,632,000.00</w:t>
            </w:r>
          </w:p>
        </w:tc>
      </w:tr>
    </w:tbl>
    <w:p w14:paraId="772FAC21" w14:textId="77777777" w:rsidR="00EC3AEF" w:rsidRPr="00042EB7" w:rsidRDefault="00697E00">
      <w:pPr>
        <w:spacing w:line="460" w:lineRule="atLeast"/>
        <w:ind w:firstLineChars="145" w:firstLine="355"/>
        <w:rPr>
          <w:b/>
          <w:sz w:val="24"/>
        </w:rPr>
      </w:pPr>
      <w:r w:rsidRPr="00042EB7">
        <w:rPr>
          <w:b/>
          <w:snapToGrid w:val="0"/>
          <w:sz w:val="24"/>
        </w:rPr>
        <w:t>二、</w:t>
      </w:r>
      <w:r w:rsidRPr="00042EB7">
        <w:rPr>
          <w:rFonts w:hint="eastAsia"/>
          <w:b/>
          <w:snapToGrid w:val="0"/>
          <w:sz w:val="24"/>
        </w:rPr>
        <w:t>投标人资格条件</w:t>
      </w:r>
      <w:r w:rsidRPr="00042EB7">
        <w:rPr>
          <w:b/>
          <w:sz w:val="24"/>
        </w:rPr>
        <w:t>：</w:t>
      </w:r>
    </w:p>
    <w:p w14:paraId="7AEB57A7" w14:textId="77777777" w:rsidR="00EC3AEF" w:rsidRPr="00042EB7" w:rsidRDefault="00697E00">
      <w:pPr>
        <w:numPr>
          <w:ilvl w:val="0"/>
          <w:numId w:val="6"/>
        </w:numPr>
        <w:spacing w:line="360" w:lineRule="auto"/>
        <w:ind w:left="0" w:firstLine="425"/>
        <w:rPr>
          <w:sz w:val="24"/>
        </w:rPr>
      </w:pPr>
      <w:r w:rsidRPr="00042EB7">
        <w:rPr>
          <w:sz w:val="24"/>
        </w:rPr>
        <w:t>投标人</w:t>
      </w:r>
      <w:r w:rsidRPr="00042EB7">
        <w:rPr>
          <w:rFonts w:hint="eastAsia"/>
          <w:sz w:val="24"/>
        </w:rPr>
        <w:t>须符合《中华人民共和国政府采购法》第二十二条规定</w:t>
      </w:r>
      <w:r w:rsidRPr="00042EB7">
        <w:rPr>
          <w:sz w:val="24"/>
        </w:rPr>
        <w:t>；</w:t>
      </w:r>
    </w:p>
    <w:p w14:paraId="318E9E6D" w14:textId="77777777" w:rsidR="00EC3AEF" w:rsidRPr="00042EB7" w:rsidRDefault="00697E00">
      <w:pPr>
        <w:numPr>
          <w:ilvl w:val="0"/>
          <w:numId w:val="6"/>
        </w:numPr>
        <w:spacing w:line="360" w:lineRule="auto"/>
        <w:ind w:left="0" w:firstLine="425"/>
        <w:rPr>
          <w:sz w:val="24"/>
        </w:rPr>
      </w:pPr>
      <w:r w:rsidRPr="00042EB7">
        <w:rPr>
          <w:rFonts w:hint="eastAsia"/>
          <w:sz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47607FB5" w14:textId="77777777" w:rsidR="00EC3AEF" w:rsidRPr="00042EB7" w:rsidRDefault="00697E00">
      <w:pPr>
        <w:numPr>
          <w:ilvl w:val="0"/>
          <w:numId w:val="6"/>
        </w:numPr>
        <w:spacing w:line="360" w:lineRule="auto"/>
        <w:ind w:left="0" w:firstLine="425"/>
        <w:rPr>
          <w:sz w:val="24"/>
        </w:rPr>
      </w:pPr>
      <w:r w:rsidRPr="00042EB7">
        <w:rPr>
          <w:rFonts w:hint="eastAsia"/>
          <w:sz w:val="24"/>
        </w:rPr>
        <w:t>投标人未被列入“信用中国”网站</w:t>
      </w:r>
      <w:r w:rsidRPr="00042EB7">
        <w:rPr>
          <w:rFonts w:hint="eastAsia"/>
          <w:sz w:val="24"/>
        </w:rPr>
        <w:t>(www.creditchina.gov.cn)</w:t>
      </w:r>
      <w:r w:rsidRPr="00042EB7">
        <w:rPr>
          <w:rFonts w:hint="eastAsia"/>
          <w:sz w:val="24"/>
        </w:rPr>
        <w:t>“记录失信被执行人或重大税收违法案件当事人名单或政府采购严重违法失信行为”记录名单；不处于中国政府采购网</w:t>
      </w:r>
      <w:r w:rsidRPr="00042EB7">
        <w:rPr>
          <w:rFonts w:hint="eastAsia"/>
          <w:sz w:val="24"/>
        </w:rPr>
        <w:t>(www.ccgp.gov.cn)</w:t>
      </w:r>
      <w:r w:rsidRPr="00042EB7">
        <w:rPr>
          <w:rFonts w:hint="eastAsia"/>
          <w:sz w:val="24"/>
        </w:rPr>
        <w:t>“政府采购严重违法失信行为信息记录”中的禁止参加政府采购活动期间。（以采购代理机构于投标截止日当天在“信用中国”网站（</w:t>
      </w:r>
      <w:r w:rsidRPr="00042EB7">
        <w:rPr>
          <w:rFonts w:hint="eastAsia"/>
          <w:sz w:val="24"/>
        </w:rPr>
        <w:t>www.creditchina.gov.cn</w:t>
      </w:r>
      <w:r w:rsidRPr="00042EB7">
        <w:rPr>
          <w:rFonts w:hint="eastAsia"/>
          <w:sz w:val="24"/>
        </w:rPr>
        <w:t>）及中国政府采购网</w:t>
      </w:r>
      <w:r w:rsidRPr="00042EB7">
        <w:rPr>
          <w:rFonts w:hint="eastAsia"/>
          <w:sz w:val="24"/>
        </w:rPr>
        <w:t>(www.ccgp.gov.cn)</w:t>
      </w:r>
      <w:r w:rsidRPr="00042EB7">
        <w:rPr>
          <w:rFonts w:hint="eastAsia"/>
          <w:sz w:val="24"/>
        </w:rPr>
        <w:t>查询结果为准，如相关失信记录已失效，投标人需提供相关证明资料）；</w:t>
      </w:r>
    </w:p>
    <w:p w14:paraId="5C1020DD" w14:textId="77777777" w:rsidR="00EC3AEF" w:rsidRPr="00042EB7" w:rsidRDefault="00697E00">
      <w:pPr>
        <w:numPr>
          <w:ilvl w:val="0"/>
          <w:numId w:val="6"/>
        </w:numPr>
        <w:spacing w:line="360" w:lineRule="auto"/>
        <w:ind w:left="0" w:firstLine="425"/>
        <w:rPr>
          <w:sz w:val="24"/>
        </w:rPr>
      </w:pPr>
      <w:r w:rsidRPr="00042EB7">
        <w:rPr>
          <w:rFonts w:hint="eastAsia"/>
          <w:sz w:val="24"/>
        </w:rPr>
        <w:t>本项目不接受联合体投标。</w:t>
      </w:r>
    </w:p>
    <w:p w14:paraId="71C99D84" w14:textId="77777777" w:rsidR="00EC3AEF" w:rsidRPr="00042EB7" w:rsidRDefault="00697E00">
      <w:pPr>
        <w:spacing w:line="460" w:lineRule="atLeast"/>
        <w:ind w:firstLineChars="225" w:firstLine="550"/>
        <w:rPr>
          <w:b/>
          <w:sz w:val="24"/>
        </w:rPr>
      </w:pPr>
      <w:r w:rsidRPr="00042EB7">
        <w:rPr>
          <w:b/>
          <w:sz w:val="24"/>
        </w:rPr>
        <w:t>三、获取招标文件的时间、地点、方式及招标文件售价</w:t>
      </w:r>
    </w:p>
    <w:p w14:paraId="5EACCBFC" w14:textId="475123C3" w:rsidR="00EC3AEF" w:rsidRPr="00042EB7" w:rsidRDefault="00697E00">
      <w:pPr>
        <w:pStyle w:val="26"/>
        <w:spacing w:line="440" w:lineRule="exact"/>
        <w:ind w:leftChars="74" w:left="158" w:firstLineChars="156" w:firstLine="380"/>
        <w:rPr>
          <w:rFonts w:ascii="Times New Roman" w:eastAsia="宋体" w:hAnsi="Times New Roman"/>
          <w:bCs/>
          <w:sz w:val="24"/>
          <w:szCs w:val="24"/>
        </w:rPr>
      </w:pPr>
      <w:r w:rsidRPr="00042EB7">
        <w:rPr>
          <w:rFonts w:ascii="Times New Roman" w:eastAsia="宋体" w:hAnsi="Times New Roman"/>
          <w:sz w:val="24"/>
        </w:rPr>
        <w:t>1</w:t>
      </w:r>
      <w:r w:rsidRPr="00042EB7">
        <w:rPr>
          <w:rFonts w:ascii="Times New Roman" w:eastAsia="宋体" w:hAnsi="Times New Roman"/>
          <w:sz w:val="24"/>
        </w:rPr>
        <w:t>、</w:t>
      </w:r>
      <w:r w:rsidRPr="00042EB7">
        <w:rPr>
          <w:rFonts w:ascii="Times New Roman" w:eastAsia="宋体" w:hAnsi="Times New Roman"/>
          <w:sz w:val="24"/>
        </w:rPr>
        <w:t xml:space="preserve"> </w:t>
      </w:r>
      <w:r w:rsidRPr="00042EB7">
        <w:rPr>
          <w:rFonts w:ascii="Times New Roman" w:eastAsia="宋体" w:hAnsi="Times New Roman"/>
          <w:sz w:val="24"/>
        </w:rPr>
        <w:t>获取招标文件时间：</w:t>
      </w:r>
      <w:r w:rsidR="004E6623">
        <w:rPr>
          <w:rFonts w:ascii="Times New Roman" w:eastAsia="宋体" w:hAnsi="Times New Roman" w:hint="eastAsia"/>
          <w:b/>
          <w:sz w:val="24"/>
        </w:rPr>
        <w:t>2018</w:t>
      </w:r>
      <w:r w:rsidRPr="00042EB7">
        <w:rPr>
          <w:rFonts w:ascii="Times New Roman" w:eastAsia="宋体" w:hAnsi="Times New Roman"/>
          <w:b/>
          <w:sz w:val="24"/>
        </w:rPr>
        <w:t>年</w:t>
      </w:r>
      <w:r w:rsidR="004E6623">
        <w:rPr>
          <w:rFonts w:ascii="Times New Roman" w:eastAsia="宋体" w:hAnsi="Times New Roman" w:hint="eastAsia"/>
          <w:b/>
          <w:sz w:val="24"/>
        </w:rPr>
        <w:t>12</w:t>
      </w:r>
      <w:r w:rsidRPr="00042EB7">
        <w:rPr>
          <w:rFonts w:ascii="Times New Roman" w:eastAsia="宋体" w:hAnsi="Times New Roman"/>
          <w:b/>
          <w:sz w:val="24"/>
        </w:rPr>
        <w:t>月</w:t>
      </w:r>
      <w:r w:rsidR="004E6623">
        <w:rPr>
          <w:rFonts w:ascii="Times New Roman" w:eastAsia="宋体" w:hAnsi="Times New Roman" w:hint="eastAsia"/>
          <w:b/>
          <w:sz w:val="24"/>
        </w:rPr>
        <w:t>4</w:t>
      </w:r>
      <w:r w:rsidRPr="00042EB7">
        <w:rPr>
          <w:rFonts w:ascii="Times New Roman" w:eastAsia="宋体" w:hAnsi="Times New Roman"/>
          <w:b/>
          <w:sz w:val="24"/>
        </w:rPr>
        <w:t>日</w:t>
      </w:r>
      <w:r w:rsidRPr="00042EB7">
        <w:rPr>
          <w:rFonts w:ascii="Times New Roman" w:eastAsia="宋体" w:hAnsi="Times New Roman"/>
          <w:sz w:val="24"/>
        </w:rPr>
        <w:t>至</w:t>
      </w:r>
      <w:r w:rsidRPr="00042EB7">
        <w:rPr>
          <w:rFonts w:ascii="Times New Roman" w:eastAsia="宋体" w:hAnsi="Times New Roman"/>
          <w:b/>
          <w:sz w:val="24"/>
        </w:rPr>
        <w:t xml:space="preserve"> </w:t>
      </w:r>
      <w:r w:rsidR="004E6623">
        <w:rPr>
          <w:rFonts w:ascii="Times New Roman" w:eastAsia="宋体" w:hAnsi="Times New Roman" w:hint="eastAsia"/>
          <w:b/>
          <w:sz w:val="24"/>
        </w:rPr>
        <w:t>2018</w:t>
      </w:r>
      <w:r w:rsidRPr="00042EB7">
        <w:rPr>
          <w:rFonts w:ascii="Times New Roman" w:eastAsia="宋体" w:hAnsi="Times New Roman"/>
          <w:b/>
          <w:sz w:val="24"/>
        </w:rPr>
        <w:t>年</w:t>
      </w:r>
      <w:r w:rsidR="004E6623">
        <w:rPr>
          <w:rFonts w:ascii="Times New Roman" w:eastAsia="宋体" w:hAnsi="Times New Roman" w:hint="eastAsia"/>
          <w:b/>
          <w:sz w:val="24"/>
        </w:rPr>
        <w:t>12</w:t>
      </w:r>
      <w:r w:rsidRPr="00042EB7">
        <w:rPr>
          <w:rFonts w:ascii="Times New Roman" w:eastAsia="宋体" w:hAnsi="Times New Roman"/>
          <w:b/>
          <w:sz w:val="24"/>
        </w:rPr>
        <w:t>月</w:t>
      </w:r>
      <w:r w:rsidR="004E6623">
        <w:rPr>
          <w:rFonts w:ascii="Times New Roman" w:eastAsia="宋体" w:hAnsi="Times New Roman" w:hint="eastAsia"/>
          <w:b/>
          <w:sz w:val="24"/>
        </w:rPr>
        <w:t>11</w:t>
      </w:r>
      <w:r w:rsidRPr="00042EB7">
        <w:rPr>
          <w:rFonts w:ascii="Times New Roman" w:eastAsia="宋体" w:hAnsi="Times New Roman"/>
          <w:b/>
          <w:sz w:val="24"/>
        </w:rPr>
        <w:t>日</w:t>
      </w:r>
      <w:r w:rsidRPr="00042EB7">
        <w:rPr>
          <w:rFonts w:ascii="Times New Roman" w:eastAsia="宋体" w:hAnsi="Times New Roman"/>
          <w:sz w:val="24"/>
        </w:rPr>
        <w:t>（节假日除外），上午</w:t>
      </w:r>
      <w:r w:rsidRPr="00042EB7">
        <w:rPr>
          <w:rFonts w:ascii="Times New Roman" w:eastAsia="宋体" w:hAnsi="Times New Roman"/>
          <w:sz w:val="24"/>
        </w:rPr>
        <w:t>9:00</w:t>
      </w:r>
      <w:r w:rsidRPr="00042EB7">
        <w:rPr>
          <w:rFonts w:ascii="Times New Roman" w:eastAsia="宋体" w:hAnsi="Times New Roman"/>
          <w:sz w:val="24"/>
        </w:rPr>
        <w:t>～</w:t>
      </w:r>
      <w:r w:rsidRPr="00042EB7">
        <w:rPr>
          <w:rFonts w:ascii="Times New Roman" w:eastAsia="宋体" w:hAnsi="Times New Roman"/>
          <w:sz w:val="24"/>
        </w:rPr>
        <w:t>12:00</w:t>
      </w:r>
      <w:r w:rsidRPr="00042EB7">
        <w:rPr>
          <w:rFonts w:ascii="Times New Roman" w:eastAsia="宋体" w:hAnsi="Times New Roman"/>
          <w:sz w:val="24"/>
        </w:rPr>
        <w:t>，下午</w:t>
      </w:r>
      <w:r w:rsidRPr="00042EB7">
        <w:rPr>
          <w:rFonts w:ascii="Times New Roman" w:eastAsia="宋体" w:hAnsi="Times New Roman"/>
          <w:sz w:val="24"/>
        </w:rPr>
        <w:t>14:00</w:t>
      </w:r>
      <w:r w:rsidRPr="00042EB7">
        <w:rPr>
          <w:rFonts w:ascii="Times New Roman" w:eastAsia="宋体" w:hAnsi="Times New Roman"/>
          <w:sz w:val="24"/>
        </w:rPr>
        <w:t>～</w:t>
      </w:r>
      <w:r w:rsidRPr="00042EB7">
        <w:rPr>
          <w:rFonts w:ascii="Times New Roman" w:eastAsia="宋体" w:hAnsi="Times New Roman"/>
          <w:sz w:val="24"/>
        </w:rPr>
        <w:t>17:00</w:t>
      </w:r>
      <w:r w:rsidRPr="00042EB7">
        <w:rPr>
          <w:rFonts w:ascii="Times New Roman" w:eastAsia="宋体" w:hAnsi="Times New Roman"/>
          <w:sz w:val="24"/>
        </w:rPr>
        <w:t>（北京时间）。</w:t>
      </w:r>
      <w:r w:rsidRPr="00042EB7">
        <w:rPr>
          <w:rFonts w:ascii="Times New Roman" w:eastAsia="宋体" w:hAnsi="Times New Roman"/>
          <w:bCs/>
          <w:sz w:val="24"/>
          <w:szCs w:val="24"/>
        </w:rPr>
        <w:t>本项目招标文件公示时间为：</w:t>
      </w:r>
      <w:r w:rsidR="004E6623">
        <w:rPr>
          <w:rFonts w:ascii="Times New Roman" w:eastAsia="宋体" w:hAnsi="Times New Roman" w:hint="eastAsia"/>
          <w:b/>
          <w:sz w:val="24"/>
        </w:rPr>
        <w:t>2018</w:t>
      </w:r>
      <w:r w:rsidR="004E6623" w:rsidRPr="00042EB7">
        <w:rPr>
          <w:rFonts w:ascii="Times New Roman" w:eastAsia="宋体" w:hAnsi="Times New Roman"/>
          <w:b/>
          <w:sz w:val="24"/>
        </w:rPr>
        <w:t>年</w:t>
      </w:r>
      <w:r w:rsidR="004E6623">
        <w:rPr>
          <w:rFonts w:ascii="Times New Roman" w:eastAsia="宋体" w:hAnsi="Times New Roman" w:hint="eastAsia"/>
          <w:b/>
          <w:sz w:val="24"/>
        </w:rPr>
        <w:t>12</w:t>
      </w:r>
      <w:r w:rsidR="004E6623" w:rsidRPr="00042EB7">
        <w:rPr>
          <w:rFonts w:ascii="Times New Roman" w:eastAsia="宋体" w:hAnsi="Times New Roman"/>
          <w:b/>
          <w:sz w:val="24"/>
        </w:rPr>
        <w:t>月</w:t>
      </w:r>
      <w:r w:rsidR="004E6623">
        <w:rPr>
          <w:rFonts w:ascii="Times New Roman" w:eastAsia="宋体" w:hAnsi="Times New Roman" w:hint="eastAsia"/>
          <w:b/>
          <w:sz w:val="24"/>
        </w:rPr>
        <w:t>4</w:t>
      </w:r>
      <w:r w:rsidR="004E6623" w:rsidRPr="00042EB7">
        <w:rPr>
          <w:rFonts w:ascii="Times New Roman" w:eastAsia="宋体" w:hAnsi="Times New Roman"/>
          <w:b/>
          <w:sz w:val="24"/>
        </w:rPr>
        <w:t>日</w:t>
      </w:r>
      <w:r w:rsidR="004E6623" w:rsidRPr="00042EB7">
        <w:rPr>
          <w:rFonts w:ascii="Times New Roman" w:eastAsia="宋体" w:hAnsi="Times New Roman"/>
          <w:sz w:val="24"/>
        </w:rPr>
        <w:t>至</w:t>
      </w:r>
      <w:r w:rsidR="004E6623" w:rsidRPr="00042EB7">
        <w:rPr>
          <w:rFonts w:ascii="Times New Roman" w:eastAsia="宋体" w:hAnsi="Times New Roman"/>
          <w:b/>
          <w:sz w:val="24"/>
        </w:rPr>
        <w:t xml:space="preserve"> </w:t>
      </w:r>
      <w:r w:rsidR="004E6623">
        <w:rPr>
          <w:rFonts w:ascii="Times New Roman" w:eastAsia="宋体" w:hAnsi="Times New Roman" w:hint="eastAsia"/>
          <w:b/>
          <w:sz w:val="24"/>
        </w:rPr>
        <w:t>2018</w:t>
      </w:r>
      <w:r w:rsidR="004E6623" w:rsidRPr="00042EB7">
        <w:rPr>
          <w:rFonts w:ascii="Times New Roman" w:eastAsia="宋体" w:hAnsi="Times New Roman"/>
          <w:b/>
          <w:sz w:val="24"/>
        </w:rPr>
        <w:t>年</w:t>
      </w:r>
      <w:r w:rsidR="004E6623">
        <w:rPr>
          <w:rFonts w:ascii="Times New Roman" w:eastAsia="宋体" w:hAnsi="Times New Roman" w:hint="eastAsia"/>
          <w:b/>
          <w:sz w:val="24"/>
        </w:rPr>
        <w:t>12</w:t>
      </w:r>
      <w:r w:rsidR="004E6623" w:rsidRPr="00042EB7">
        <w:rPr>
          <w:rFonts w:ascii="Times New Roman" w:eastAsia="宋体" w:hAnsi="Times New Roman"/>
          <w:b/>
          <w:sz w:val="24"/>
        </w:rPr>
        <w:t>月</w:t>
      </w:r>
      <w:r w:rsidR="004E6623">
        <w:rPr>
          <w:rFonts w:ascii="Times New Roman" w:eastAsia="宋体" w:hAnsi="Times New Roman" w:hint="eastAsia"/>
          <w:b/>
          <w:sz w:val="24"/>
        </w:rPr>
        <w:t>11</w:t>
      </w:r>
      <w:r w:rsidR="004E6623" w:rsidRPr="00042EB7">
        <w:rPr>
          <w:rFonts w:ascii="Times New Roman" w:eastAsia="宋体" w:hAnsi="Times New Roman"/>
          <w:b/>
          <w:sz w:val="24"/>
        </w:rPr>
        <w:t>日</w:t>
      </w:r>
      <w:r w:rsidRPr="00042EB7">
        <w:rPr>
          <w:rFonts w:ascii="Times New Roman" w:eastAsia="宋体" w:hAnsi="Times New Roman"/>
          <w:bCs/>
          <w:sz w:val="24"/>
          <w:szCs w:val="24"/>
        </w:rPr>
        <w:t>（共</w:t>
      </w:r>
      <w:r w:rsidRPr="00042EB7">
        <w:rPr>
          <w:rFonts w:ascii="Times New Roman" w:eastAsia="宋体" w:hAnsi="Times New Roman"/>
          <w:bCs/>
          <w:sz w:val="24"/>
          <w:szCs w:val="24"/>
        </w:rPr>
        <w:t>5</w:t>
      </w:r>
      <w:r w:rsidRPr="00042EB7">
        <w:rPr>
          <w:rFonts w:ascii="Times New Roman" w:eastAsia="宋体" w:hAnsi="Times New Roman"/>
          <w:bCs/>
          <w:sz w:val="24"/>
          <w:szCs w:val="24"/>
        </w:rPr>
        <w:t>个工作日）。</w:t>
      </w:r>
    </w:p>
    <w:p w14:paraId="261A6647" w14:textId="77777777" w:rsidR="00EC3AEF" w:rsidRPr="00042EB7" w:rsidRDefault="00697E00">
      <w:pPr>
        <w:spacing w:line="360" w:lineRule="auto"/>
        <w:ind w:firstLineChars="200" w:firstLine="487"/>
        <w:rPr>
          <w:sz w:val="24"/>
        </w:rPr>
      </w:pPr>
      <w:r w:rsidRPr="00042EB7">
        <w:rPr>
          <w:sz w:val="24"/>
        </w:rPr>
        <w:lastRenderedPageBreak/>
        <w:t>2</w:t>
      </w:r>
      <w:r w:rsidRPr="00042EB7">
        <w:rPr>
          <w:sz w:val="24"/>
        </w:rPr>
        <w:t>、获取招标文件地点：</w:t>
      </w:r>
      <w:r w:rsidRPr="00042EB7">
        <w:rPr>
          <w:bCs/>
          <w:sz w:val="24"/>
        </w:rPr>
        <w:t>东莞市南城区元美路</w:t>
      </w:r>
      <w:r w:rsidRPr="00042EB7">
        <w:rPr>
          <w:rFonts w:hint="eastAsia"/>
          <w:bCs/>
          <w:sz w:val="24"/>
        </w:rPr>
        <w:t>2</w:t>
      </w:r>
      <w:r w:rsidRPr="00042EB7">
        <w:rPr>
          <w:rFonts w:hint="eastAsia"/>
          <w:bCs/>
          <w:sz w:val="24"/>
        </w:rPr>
        <w:t>号</w:t>
      </w:r>
      <w:r w:rsidRPr="00042EB7">
        <w:rPr>
          <w:bCs/>
          <w:sz w:val="24"/>
        </w:rPr>
        <w:t>财富广场</w:t>
      </w:r>
      <w:r w:rsidRPr="00042EB7">
        <w:rPr>
          <w:bCs/>
          <w:sz w:val="24"/>
        </w:rPr>
        <w:t>B</w:t>
      </w:r>
      <w:r w:rsidRPr="00042EB7">
        <w:rPr>
          <w:bCs/>
          <w:sz w:val="24"/>
        </w:rPr>
        <w:t>座</w:t>
      </w:r>
      <w:r w:rsidRPr="00042EB7">
        <w:rPr>
          <w:bCs/>
          <w:sz w:val="24"/>
        </w:rPr>
        <w:t>13A</w:t>
      </w:r>
      <w:r w:rsidRPr="00042EB7">
        <w:rPr>
          <w:bCs/>
          <w:sz w:val="24"/>
        </w:rPr>
        <w:t>层</w:t>
      </w:r>
      <w:r w:rsidRPr="00042EB7">
        <w:rPr>
          <w:bCs/>
          <w:sz w:val="24"/>
        </w:rPr>
        <w:t>13A08</w:t>
      </w:r>
      <w:r w:rsidRPr="00042EB7">
        <w:rPr>
          <w:bCs/>
          <w:sz w:val="24"/>
        </w:rPr>
        <w:t>室</w:t>
      </w:r>
    </w:p>
    <w:p w14:paraId="5DD28290" w14:textId="77777777" w:rsidR="00EC3AEF" w:rsidRPr="00042EB7" w:rsidRDefault="00697E00">
      <w:pPr>
        <w:spacing w:line="360" w:lineRule="auto"/>
        <w:ind w:firstLineChars="350" w:firstLine="853"/>
        <w:rPr>
          <w:sz w:val="24"/>
        </w:rPr>
      </w:pPr>
      <w:r w:rsidRPr="00042EB7">
        <w:rPr>
          <w:sz w:val="24"/>
        </w:rPr>
        <w:t>联系人：</w:t>
      </w:r>
      <w:r w:rsidRPr="00042EB7">
        <w:rPr>
          <w:sz w:val="24"/>
        </w:rPr>
        <w:t xml:space="preserve"> </w:t>
      </w:r>
      <w:r w:rsidRPr="00042EB7">
        <w:rPr>
          <w:rFonts w:hint="eastAsia"/>
          <w:sz w:val="24"/>
        </w:rPr>
        <w:t>郭</w:t>
      </w:r>
      <w:r w:rsidRPr="00042EB7">
        <w:rPr>
          <w:sz w:val="24"/>
        </w:rPr>
        <w:t>小姐</w:t>
      </w:r>
    </w:p>
    <w:p w14:paraId="6FE7C72B" w14:textId="77777777" w:rsidR="00EC3AEF" w:rsidRPr="00042EB7" w:rsidRDefault="00697E00">
      <w:pPr>
        <w:spacing w:line="360" w:lineRule="auto"/>
        <w:ind w:firstLineChars="350" w:firstLine="853"/>
        <w:rPr>
          <w:bCs/>
          <w:sz w:val="24"/>
        </w:rPr>
      </w:pPr>
      <w:r w:rsidRPr="00042EB7">
        <w:rPr>
          <w:sz w:val="24"/>
        </w:rPr>
        <w:t>联系电话：</w:t>
      </w:r>
      <w:r w:rsidRPr="00042EB7">
        <w:rPr>
          <w:sz w:val="24"/>
        </w:rPr>
        <w:t>0769</w:t>
      </w:r>
      <w:r w:rsidRPr="00042EB7">
        <w:rPr>
          <w:bCs/>
          <w:sz w:val="24"/>
        </w:rPr>
        <w:t>-23328188</w:t>
      </w:r>
    </w:p>
    <w:p w14:paraId="29D0BC4D" w14:textId="77777777" w:rsidR="00EC3AEF" w:rsidRPr="00042EB7"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042EB7">
        <w:rPr>
          <w:rFonts w:ascii="Times New Roman" w:eastAsia="宋体" w:hAnsi="Times New Roman"/>
          <w:sz w:val="24"/>
        </w:rPr>
        <w:t>获取招标文件方式：</w:t>
      </w:r>
      <w:r w:rsidRPr="00042EB7">
        <w:rPr>
          <w:rFonts w:ascii="Times New Roman" w:eastAsia="宋体" w:hAnsi="Times New Roman" w:hint="eastAsia"/>
          <w:sz w:val="24"/>
        </w:rPr>
        <w:t>投标人在购买招标文件时须提供如下证明材料：法人或其他组织提供《营业执照》或《事业单位法人证书》或其他合法组织登记证书复印件（加盖公章）；自然人只需提交身份证复印件。</w:t>
      </w:r>
    </w:p>
    <w:p w14:paraId="47D49D3B" w14:textId="77777777" w:rsidR="00EC3AEF" w:rsidRPr="00042EB7" w:rsidRDefault="00697E00">
      <w:pPr>
        <w:pStyle w:val="26"/>
        <w:numPr>
          <w:ilvl w:val="0"/>
          <w:numId w:val="7"/>
        </w:numPr>
        <w:spacing w:line="360" w:lineRule="auto"/>
        <w:ind w:leftChars="74" w:left="158" w:firstLineChars="154" w:firstLine="377"/>
        <w:rPr>
          <w:rFonts w:ascii="Times New Roman" w:eastAsia="宋体" w:hAnsi="Times New Roman"/>
          <w:b/>
          <w:bCs/>
          <w:sz w:val="24"/>
        </w:rPr>
      </w:pPr>
      <w:r w:rsidRPr="00042EB7">
        <w:rPr>
          <w:rFonts w:ascii="Times New Roman" w:eastAsia="宋体" w:hAnsi="Times New Roman" w:hint="eastAsia"/>
          <w:b/>
          <w:bCs/>
          <w:sz w:val="24"/>
        </w:rPr>
        <w:t>凡参与本项目政府采购活动的供应商：①必须通过东莞市政府采购网（</w:t>
      </w:r>
      <w:r w:rsidRPr="00042EB7">
        <w:rPr>
          <w:rFonts w:ascii="Times New Roman" w:eastAsia="宋体" w:hAnsi="Times New Roman" w:hint="eastAsia"/>
          <w:b/>
          <w:bCs/>
          <w:sz w:val="24"/>
        </w:rPr>
        <w:t>http://czj.dg.gov.cn/dggp</w:t>
      </w:r>
      <w:r w:rsidRPr="00042EB7">
        <w:rPr>
          <w:rFonts w:ascii="Times New Roman" w:eastAsia="宋体" w:hAnsi="Times New Roman" w:hint="eastAsia"/>
          <w:b/>
          <w:bCs/>
          <w:sz w:val="24"/>
        </w:rPr>
        <w:t>）或东莞市公共资源交易网（</w:t>
      </w:r>
      <w:r w:rsidRPr="00042EB7">
        <w:rPr>
          <w:rFonts w:ascii="Times New Roman" w:eastAsia="宋体" w:hAnsi="Times New Roman" w:hint="eastAsia"/>
          <w:b/>
          <w:bCs/>
          <w:sz w:val="24"/>
        </w:rPr>
        <w:t>http://ggzy.dg.gov.cn</w:t>
      </w:r>
      <w:r w:rsidRPr="00042EB7">
        <w:rPr>
          <w:rFonts w:ascii="Times New Roman" w:eastAsia="宋体" w:hAnsi="Times New Roman" w:hint="eastAsia"/>
          <w:b/>
          <w:bCs/>
          <w:sz w:val="24"/>
        </w:rPr>
        <w:t>）进行建档入库，已在市公共资源交易中心入库（企业身份为“政府采购类”）的除外。入库路径：</w:t>
      </w:r>
      <w:r w:rsidRPr="00042EB7">
        <w:rPr>
          <w:rFonts w:ascii="Times New Roman" w:eastAsia="宋体" w:hAnsi="Times New Roman" w:hint="eastAsia"/>
          <w:b/>
          <w:bCs/>
          <w:sz w:val="24"/>
        </w:rPr>
        <w:t>1.</w:t>
      </w:r>
      <w:r w:rsidRPr="00042EB7">
        <w:rPr>
          <w:rFonts w:ascii="Times New Roman" w:eastAsia="宋体" w:hAnsi="Times New Roman" w:hint="eastAsia"/>
          <w:b/>
          <w:bCs/>
          <w:sz w:val="24"/>
        </w:rPr>
        <w:t>东莞市政府采购网</w:t>
      </w:r>
      <w:r w:rsidRPr="00042EB7">
        <w:rPr>
          <w:rFonts w:ascii="Times New Roman" w:eastAsia="宋体" w:hAnsi="Times New Roman" w:hint="eastAsia"/>
          <w:b/>
          <w:bCs/>
          <w:sz w:val="24"/>
        </w:rPr>
        <w:t>-</w:t>
      </w:r>
      <w:r w:rsidRPr="00042EB7">
        <w:rPr>
          <w:rFonts w:ascii="Times New Roman" w:eastAsia="宋体" w:hAnsi="Times New Roman" w:hint="eastAsia"/>
          <w:b/>
          <w:bCs/>
          <w:sz w:val="24"/>
        </w:rPr>
        <w:t>供应商注册；</w:t>
      </w:r>
      <w:r w:rsidRPr="00042EB7">
        <w:rPr>
          <w:rFonts w:ascii="Times New Roman" w:eastAsia="宋体" w:hAnsi="Times New Roman" w:hint="eastAsia"/>
          <w:b/>
          <w:bCs/>
          <w:sz w:val="24"/>
        </w:rPr>
        <w:t>2.</w:t>
      </w:r>
      <w:r w:rsidRPr="00042EB7">
        <w:rPr>
          <w:rFonts w:ascii="Times New Roman" w:eastAsia="宋体" w:hAnsi="Times New Roman" w:hint="eastAsia"/>
          <w:b/>
          <w:bCs/>
          <w:sz w:val="24"/>
        </w:rPr>
        <w:t>东莞市公共资源交易网</w:t>
      </w:r>
      <w:r w:rsidRPr="00042EB7">
        <w:rPr>
          <w:rFonts w:ascii="Times New Roman" w:eastAsia="宋体" w:hAnsi="Times New Roman" w:hint="eastAsia"/>
          <w:b/>
          <w:bCs/>
          <w:sz w:val="24"/>
        </w:rPr>
        <w:t>-</w:t>
      </w:r>
      <w:r w:rsidRPr="00042EB7">
        <w:rPr>
          <w:rFonts w:ascii="Times New Roman" w:eastAsia="宋体" w:hAnsi="Times New Roman" w:hint="eastAsia"/>
          <w:b/>
          <w:bCs/>
          <w:sz w:val="24"/>
        </w:rPr>
        <w:t>企业信息登记</w:t>
      </w:r>
      <w:r w:rsidRPr="00042EB7">
        <w:rPr>
          <w:rFonts w:ascii="Times New Roman" w:eastAsia="宋体" w:hAnsi="Times New Roman" w:hint="eastAsia"/>
          <w:b/>
          <w:bCs/>
          <w:sz w:val="24"/>
        </w:rPr>
        <w:t>-</w:t>
      </w:r>
      <w:r w:rsidRPr="00042EB7">
        <w:rPr>
          <w:rFonts w:ascii="Times New Roman" w:eastAsia="宋体" w:hAnsi="Times New Roman" w:hint="eastAsia"/>
          <w:b/>
          <w:bCs/>
          <w:sz w:val="24"/>
        </w:rPr>
        <w:t>公共资源交易企业库。②必须通过广东省政府采购网（</w:t>
      </w:r>
      <w:r w:rsidRPr="00042EB7">
        <w:rPr>
          <w:rFonts w:ascii="Times New Roman" w:eastAsia="宋体" w:hAnsi="Times New Roman" w:hint="eastAsia"/>
          <w:b/>
          <w:bCs/>
          <w:sz w:val="24"/>
        </w:rPr>
        <w:t>http://www.gdgpo.gov.cn/</w:t>
      </w:r>
      <w:r w:rsidRPr="00042EB7">
        <w:rPr>
          <w:rFonts w:ascii="Times New Roman" w:eastAsia="宋体" w:hAnsi="Times New Roman" w:hint="eastAsia"/>
          <w:b/>
          <w:bCs/>
          <w:sz w:val="24"/>
        </w:rPr>
        <w:t>）进行建档入库，入库路径：广东省政府采购网</w:t>
      </w:r>
      <w:r w:rsidRPr="00042EB7">
        <w:rPr>
          <w:rFonts w:ascii="Times New Roman" w:eastAsia="宋体" w:hAnsi="Times New Roman" w:hint="eastAsia"/>
          <w:b/>
          <w:bCs/>
          <w:sz w:val="24"/>
        </w:rPr>
        <w:t>-</w:t>
      </w:r>
      <w:r w:rsidRPr="00042EB7">
        <w:rPr>
          <w:rFonts w:ascii="Times New Roman" w:eastAsia="宋体" w:hAnsi="Times New Roman" w:hint="eastAsia"/>
          <w:b/>
          <w:bCs/>
          <w:sz w:val="24"/>
        </w:rPr>
        <w:t>政府采购供应商（注册），办事指南连接：</w:t>
      </w:r>
      <w:r w:rsidRPr="00042EB7">
        <w:rPr>
          <w:rFonts w:ascii="Times New Roman" w:eastAsia="宋体" w:hAnsi="Times New Roman" w:hint="eastAsia"/>
          <w:b/>
          <w:bCs/>
          <w:sz w:val="24"/>
        </w:rPr>
        <w:t>http://www.gdgpo.com/workEnchiridion.html</w:t>
      </w:r>
      <w:r w:rsidRPr="00042EB7">
        <w:rPr>
          <w:rFonts w:ascii="Times New Roman" w:eastAsia="宋体" w:hAnsi="Times New Roman" w:hint="eastAsia"/>
          <w:b/>
          <w:bCs/>
          <w:sz w:val="24"/>
        </w:rPr>
        <w:t>。</w:t>
      </w:r>
    </w:p>
    <w:p w14:paraId="42A0B04F" w14:textId="77777777" w:rsidR="00EC3AEF" w:rsidRPr="00042EB7"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042EB7">
        <w:rPr>
          <w:rFonts w:ascii="Times New Roman" w:eastAsia="宋体" w:hAnsi="Times New Roman" w:hint="eastAsia"/>
          <w:sz w:val="24"/>
        </w:rPr>
        <w:t>招标文件售价：每套人民币</w:t>
      </w:r>
      <w:r w:rsidRPr="00042EB7">
        <w:rPr>
          <w:rFonts w:ascii="Times New Roman" w:eastAsia="宋体" w:hAnsi="Times New Roman" w:hint="eastAsia"/>
          <w:sz w:val="24"/>
        </w:rPr>
        <w:t>150</w:t>
      </w:r>
      <w:r w:rsidRPr="00042EB7">
        <w:rPr>
          <w:rFonts w:ascii="Times New Roman" w:eastAsia="宋体" w:hAnsi="Times New Roman" w:hint="eastAsia"/>
          <w:sz w:val="24"/>
        </w:rPr>
        <w:t>元（售后不退）。</w:t>
      </w:r>
    </w:p>
    <w:p w14:paraId="2998924E" w14:textId="77777777" w:rsidR="00EC3AEF" w:rsidRPr="00042EB7"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042EB7">
        <w:rPr>
          <w:rFonts w:ascii="Times New Roman" w:eastAsia="宋体" w:hAnsi="Times New Roman" w:hint="eastAsia"/>
          <w:sz w:val="24"/>
        </w:rPr>
        <w:t>购买了招标文件，而不参加投标的供应商，请在开标日期三日前以书面形式通知采购代理机构。</w:t>
      </w:r>
    </w:p>
    <w:p w14:paraId="5D317860" w14:textId="77777777" w:rsidR="00EC3AEF" w:rsidRPr="00042EB7" w:rsidRDefault="00697E00">
      <w:pPr>
        <w:spacing w:line="460" w:lineRule="atLeast"/>
        <w:ind w:firstLineChars="200" w:firstLine="489"/>
        <w:rPr>
          <w:b/>
          <w:sz w:val="24"/>
        </w:rPr>
      </w:pPr>
      <w:r w:rsidRPr="00042EB7">
        <w:rPr>
          <w:b/>
          <w:sz w:val="24"/>
        </w:rPr>
        <w:t>四、开标时间、地点及事宜</w:t>
      </w:r>
    </w:p>
    <w:p w14:paraId="4DE3E400" w14:textId="5501E8B3" w:rsidR="00EC3AEF" w:rsidRPr="00042EB7" w:rsidRDefault="00697E00">
      <w:pPr>
        <w:spacing w:line="460" w:lineRule="atLeast"/>
        <w:ind w:firstLineChars="200" w:firstLine="487"/>
        <w:rPr>
          <w:sz w:val="24"/>
        </w:rPr>
      </w:pPr>
      <w:r w:rsidRPr="00042EB7">
        <w:rPr>
          <w:sz w:val="24"/>
        </w:rPr>
        <w:t>1</w:t>
      </w:r>
      <w:r w:rsidRPr="00042EB7">
        <w:rPr>
          <w:sz w:val="24"/>
        </w:rPr>
        <w:t>、投标文件递交时间：</w:t>
      </w:r>
      <w:r w:rsidR="004E6623">
        <w:rPr>
          <w:rFonts w:hint="eastAsia"/>
          <w:b/>
          <w:sz w:val="24"/>
          <w:szCs w:val="28"/>
        </w:rPr>
        <w:t>2018</w:t>
      </w:r>
      <w:r w:rsidRPr="00042EB7">
        <w:rPr>
          <w:b/>
          <w:sz w:val="24"/>
          <w:szCs w:val="28"/>
        </w:rPr>
        <w:t>年</w:t>
      </w:r>
      <w:r w:rsidR="004E6623">
        <w:rPr>
          <w:rFonts w:hint="eastAsia"/>
          <w:b/>
          <w:sz w:val="24"/>
          <w:szCs w:val="28"/>
        </w:rPr>
        <w:t>12</w:t>
      </w:r>
      <w:r w:rsidRPr="00042EB7">
        <w:rPr>
          <w:b/>
          <w:sz w:val="24"/>
          <w:szCs w:val="28"/>
        </w:rPr>
        <w:t>月</w:t>
      </w:r>
      <w:r w:rsidR="004E6623">
        <w:rPr>
          <w:rFonts w:hint="eastAsia"/>
          <w:b/>
          <w:sz w:val="24"/>
          <w:szCs w:val="28"/>
        </w:rPr>
        <w:t>25</w:t>
      </w:r>
      <w:r w:rsidRPr="00042EB7">
        <w:rPr>
          <w:b/>
          <w:sz w:val="24"/>
          <w:szCs w:val="28"/>
        </w:rPr>
        <w:t>日上午</w:t>
      </w:r>
      <w:r w:rsidR="004E6623">
        <w:rPr>
          <w:rFonts w:hint="eastAsia"/>
          <w:b/>
          <w:sz w:val="24"/>
          <w:szCs w:val="28"/>
        </w:rPr>
        <w:t>10</w:t>
      </w:r>
      <w:r w:rsidRPr="00042EB7">
        <w:rPr>
          <w:b/>
          <w:sz w:val="24"/>
          <w:szCs w:val="28"/>
        </w:rPr>
        <w:t>:00</w:t>
      </w:r>
      <w:r w:rsidRPr="00042EB7">
        <w:rPr>
          <w:sz w:val="24"/>
        </w:rPr>
        <w:t>～</w:t>
      </w:r>
      <w:r w:rsidR="004E6623">
        <w:rPr>
          <w:rFonts w:hint="eastAsia"/>
          <w:b/>
          <w:sz w:val="24"/>
          <w:szCs w:val="28"/>
        </w:rPr>
        <w:t>10</w:t>
      </w:r>
      <w:r w:rsidRPr="00042EB7">
        <w:rPr>
          <w:b/>
          <w:sz w:val="24"/>
          <w:szCs w:val="28"/>
        </w:rPr>
        <w:t>:30</w:t>
      </w:r>
      <w:r w:rsidRPr="00042EB7">
        <w:rPr>
          <w:sz w:val="24"/>
        </w:rPr>
        <w:t>（北京时间）</w:t>
      </w:r>
    </w:p>
    <w:p w14:paraId="3AAEA7C5" w14:textId="5CF0382C" w:rsidR="00EC3AEF" w:rsidRPr="00042EB7" w:rsidRDefault="00697E00">
      <w:pPr>
        <w:spacing w:line="460" w:lineRule="atLeast"/>
        <w:ind w:firstLineChars="200" w:firstLine="487"/>
        <w:rPr>
          <w:sz w:val="24"/>
        </w:rPr>
      </w:pPr>
      <w:r w:rsidRPr="00042EB7">
        <w:rPr>
          <w:sz w:val="24"/>
        </w:rPr>
        <w:t>2</w:t>
      </w:r>
      <w:r w:rsidRPr="00042EB7">
        <w:rPr>
          <w:sz w:val="24"/>
        </w:rPr>
        <w:t>、投标截止及开标时间：</w:t>
      </w:r>
      <w:r w:rsidR="004E6623">
        <w:rPr>
          <w:rFonts w:hint="eastAsia"/>
          <w:b/>
          <w:sz w:val="24"/>
          <w:szCs w:val="28"/>
        </w:rPr>
        <w:t>2018</w:t>
      </w:r>
      <w:r w:rsidR="004E6623" w:rsidRPr="00042EB7">
        <w:rPr>
          <w:b/>
          <w:sz w:val="24"/>
          <w:szCs w:val="28"/>
        </w:rPr>
        <w:t>年</w:t>
      </w:r>
      <w:r w:rsidR="004E6623">
        <w:rPr>
          <w:rFonts w:hint="eastAsia"/>
          <w:b/>
          <w:sz w:val="24"/>
          <w:szCs w:val="28"/>
        </w:rPr>
        <w:t>12</w:t>
      </w:r>
      <w:r w:rsidR="004E6623" w:rsidRPr="00042EB7">
        <w:rPr>
          <w:b/>
          <w:sz w:val="24"/>
          <w:szCs w:val="28"/>
        </w:rPr>
        <w:t>月</w:t>
      </w:r>
      <w:r w:rsidR="004E6623">
        <w:rPr>
          <w:rFonts w:hint="eastAsia"/>
          <w:b/>
          <w:sz w:val="24"/>
          <w:szCs w:val="28"/>
        </w:rPr>
        <w:t>25</w:t>
      </w:r>
      <w:r w:rsidRPr="00042EB7">
        <w:rPr>
          <w:b/>
          <w:sz w:val="24"/>
          <w:szCs w:val="28"/>
        </w:rPr>
        <w:t>日上午</w:t>
      </w:r>
      <w:r w:rsidR="004E6623">
        <w:rPr>
          <w:rFonts w:hint="eastAsia"/>
          <w:b/>
          <w:sz w:val="24"/>
          <w:szCs w:val="28"/>
        </w:rPr>
        <w:t>10</w:t>
      </w:r>
      <w:r w:rsidRPr="00042EB7">
        <w:rPr>
          <w:b/>
          <w:sz w:val="24"/>
          <w:szCs w:val="28"/>
        </w:rPr>
        <w:t>:30</w:t>
      </w:r>
      <w:r w:rsidRPr="00042EB7">
        <w:rPr>
          <w:sz w:val="24"/>
        </w:rPr>
        <w:t>（北京时间）</w:t>
      </w:r>
    </w:p>
    <w:p w14:paraId="59670D40" w14:textId="58770FCD" w:rsidR="00EC3AEF" w:rsidRPr="00042EB7" w:rsidRDefault="00697E00">
      <w:pPr>
        <w:spacing w:line="460" w:lineRule="atLeast"/>
        <w:ind w:leftChars="242" w:left="1978" w:hangingChars="600" w:hanging="1461"/>
        <w:rPr>
          <w:b/>
          <w:sz w:val="24"/>
        </w:rPr>
      </w:pPr>
      <w:r w:rsidRPr="00042EB7">
        <w:rPr>
          <w:sz w:val="24"/>
        </w:rPr>
        <w:t>3</w:t>
      </w:r>
      <w:r w:rsidRPr="00042EB7">
        <w:rPr>
          <w:sz w:val="24"/>
        </w:rPr>
        <w:t>、开标地点：</w:t>
      </w:r>
      <w:r w:rsidRPr="00042EB7">
        <w:rPr>
          <w:rFonts w:hint="eastAsia"/>
          <w:b/>
          <w:sz w:val="24"/>
        </w:rPr>
        <w:t>广东省东莞市南城区西平社区宏伟三路</w:t>
      </w:r>
      <w:r w:rsidRPr="00042EB7">
        <w:rPr>
          <w:rFonts w:hint="eastAsia"/>
          <w:b/>
          <w:sz w:val="24"/>
        </w:rPr>
        <w:t>45</w:t>
      </w:r>
      <w:r w:rsidRPr="00042EB7">
        <w:rPr>
          <w:rFonts w:hint="eastAsia"/>
          <w:b/>
          <w:sz w:val="24"/>
        </w:rPr>
        <w:t>号东莞市公共资源交易中心</w:t>
      </w:r>
      <w:r w:rsidRPr="00042EB7">
        <w:rPr>
          <w:b/>
          <w:sz w:val="24"/>
        </w:rPr>
        <w:t>开标</w:t>
      </w:r>
      <w:r w:rsidR="004E6623">
        <w:rPr>
          <w:rFonts w:hint="eastAsia"/>
          <w:b/>
          <w:sz w:val="24"/>
        </w:rPr>
        <w:t>8</w:t>
      </w:r>
      <w:r w:rsidRPr="00042EB7">
        <w:rPr>
          <w:b/>
          <w:sz w:val="24"/>
        </w:rPr>
        <w:t>室。</w:t>
      </w:r>
      <w:r w:rsidRPr="00042EB7">
        <w:rPr>
          <w:b/>
          <w:sz w:val="24"/>
        </w:rPr>
        <w:t xml:space="preserve"> </w:t>
      </w:r>
      <w:bookmarkStart w:id="2" w:name="_GoBack"/>
      <w:bookmarkEnd w:id="2"/>
    </w:p>
    <w:p w14:paraId="61744489" w14:textId="77777777" w:rsidR="00EC3AEF" w:rsidRPr="00042EB7" w:rsidRDefault="00697E00">
      <w:pPr>
        <w:pStyle w:val="26"/>
        <w:spacing w:line="460" w:lineRule="atLeast"/>
        <w:ind w:leftChars="234" w:left="1961" w:hangingChars="600" w:hanging="1461"/>
        <w:rPr>
          <w:rFonts w:ascii="Times New Roman" w:eastAsia="宋体" w:hAnsi="Times New Roman"/>
          <w:sz w:val="24"/>
          <w:szCs w:val="24"/>
        </w:rPr>
      </w:pPr>
      <w:r w:rsidRPr="00042EB7">
        <w:rPr>
          <w:rFonts w:ascii="Times New Roman" w:eastAsia="宋体" w:hAnsi="Times New Roman" w:hint="eastAsia"/>
          <w:sz w:val="24"/>
          <w:szCs w:val="24"/>
        </w:rPr>
        <w:t>4</w:t>
      </w:r>
      <w:r w:rsidRPr="00042EB7">
        <w:rPr>
          <w:rFonts w:ascii="Times New Roman" w:eastAsia="宋体" w:hAnsi="Times New Roman"/>
          <w:sz w:val="24"/>
          <w:szCs w:val="24"/>
        </w:rPr>
        <w:t>、</w:t>
      </w:r>
      <w:r w:rsidRPr="00042EB7">
        <w:rPr>
          <w:rFonts w:ascii="Times New Roman" w:eastAsia="宋体" w:hAnsi="Times New Roman" w:hint="eastAsia"/>
          <w:sz w:val="24"/>
          <w:szCs w:val="24"/>
        </w:rPr>
        <w:t>本项目只接受已办理报名及登记购买招标文件的供应商的投标。</w:t>
      </w:r>
    </w:p>
    <w:p w14:paraId="44763860" w14:textId="77777777" w:rsidR="00EC3AEF" w:rsidRPr="00042EB7" w:rsidRDefault="00697E00">
      <w:pPr>
        <w:spacing w:line="460" w:lineRule="atLeast"/>
        <w:ind w:leftChars="228" w:left="966" w:hangingChars="196" w:hanging="479"/>
        <w:rPr>
          <w:b/>
          <w:sz w:val="24"/>
        </w:rPr>
      </w:pPr>
      <w:r w:rsidRPr="00042EB7">
        <w:rPr>
          <w:b/>
          <w:sz w:val="24"/>
        </w:rPr>
        <w:t>五、采购人及采购代理机构联系方式：</w:t>
      </w:r>
    </w:p>
    <w:p w14:paraId="065D9757" w14:textId="77777777" w:rsidR="00EC3AEF" w:rsidRPr="00042EB7" w:rsidRDefault="00697E00">
      <w:pPr>
        <w:spacing w:line="360" w:lineRule="auto"/>
        <w:ind w:leftChars="228" w:left="966" w:hangingChars="196" w:hanging="479"/>
        <w:rPr>
          <w:b/>
          <w:sz w:val="24"/>
        </w:rPr>
      </w:pPr>
      <w:r w:rsidRPr="00042EB7">
        <w:rPr>
          <w:b/>
          <w:sz w:val="24"/>
        </w:rPr>
        <w:t>1</w:t>
      </w:r>
      <w:r w:rsidRPr="00042EB7">
        <w:rPr>
          <w:rFonts w:hint="eastAsia"/>
          <w:b/>
          <w:sz w:val="24"/>
        </w:rPr>
        <w:t>、采购代理机构联系方式：</w:t>
      </w:r>
    </w:p>
    <w:p w14:paraId="4F839DA0" w14:textId="77777777" w:rsidR="00EC3AEF" w:rsidRPr="00042EB7" w:rsidRDefault="00697E00">
      <w:pPr>
        <w:spacing w:line="360" w:lineRule="auto"/>
        <w:ind w:firstLineChars="200" w:firstLine="487"/>
        <w:rPr>
          <w:sz w:val="24"/>
        </w:rPr>
      </w:pPr>
      <w:r w:rsidRPr="00042EB7">
        <w:rPr>
          <w:rFonts w:hint="eastAsia"/>
          <w:sz w:val="24"/>
        </w:rPr>
        <w:t>联系人：</w:t>
      </w:r>
      <w:r w:rsidR="003464BE" w:rsidRPr="00042EB7">
        <w:rPr>
          <w:rFonts w:hint="eastAsia"/>
          <w:sz w:val="24"/>
        </w:rPr>
        <w:t>娄</w:t>
      </w:r>
      <w:r w:rsidRPr="00042EB7">
        <w:rPr>
          <w:rFonts w:hint="eastAsia"/>
          <w:sz w:val="24"/>
        </w:rPr>
        <w:t>先生</w:t>
      </w:r>
      <w:r w:rsidRPr="00042EB7">
        <w:rPr>
          <w:rFonts w:hint="eastAsia"/>
          <w:sz w:val="24"/>
        </w:rPr>
        <w:t xml:space="preserve">    </w:t>
      </w:r>
    </w:p>
    <w:p w14:paraId="0742E5BC" w14:textId="77777777" w:rsidR="00EC3AEF" w:rsidRPr="00042EB7" w:rsidRDefault="00697E00">
      <w:pPr>
        <w:spacing w:line="360" w:lineRule="auto"/>
        <w:ind w:firstLineChars="200" w:firstLine="487"/>
        <w:rPr>
          <w:sz w:val="24"/>
        </w:rPr>
      </w:pPr>
      <w:r w:rsidRPr="00042EB7">
        <w:rPr>
          <w:rFonts w:hint="eastAsia"/>
          <w:sz w:val="24"/>
        </w:rPr>
        <w:t>电话：</w:t>
      </w:r>
      <w:r w:rsidRPr="00042EB7">
        <w:rPr>
          <w:sz w:val="24"/>
        </w:rPr>
        <w:t>0769</w:t>
      </w:r>
      <w:r w:rsidRPr="00042EB7">
        <w:rPr>
          <w:bCs/>
          <w:sz w:val="24"/>
        </w:rPr>
        <w:t>-23328188</w:t>
      </w:r>
      <w:r w:rsidRPr="00042EB7">
        <w:rPr>
          <w:rFonts w:hint="eastAsia"/>
          <w:bCs/>
          <w:sz w:val="24"/>
        </w:rPr>
        <w:t xml:space="preserve">    </w:t>
      </w:r>
      <w:r w:rsidRPr="00042EB7">
        <w:rPr>
          <w:rFonts w:hint="eastAsia"/>
          <w:sz w:val="24"/>
        </w:rPr>
        <w:t>传真：</w:t>
      </w:r>
      <w:r w:rsidRPr="00042EB7">
        <w:rPr>
          <w:sz w:val="24"/>
        </w:rPr>
        <w:t>0769-23328866</w:t>
      </w:r>
      <w:r w:rsidRPr="00042EB7">
        <w:rPr>
          <w:rFonts w:hint="eastAsia"/>
          <w:sz w:val="24"/>
        </w:rPr>
        <w:t xml:space="preserve">   </w:t>
      </w:r>
      <w:r w:rsidRPr="00042EB7">
        <w:rPr>
          <w:bCs/>
          <w:sz w:val="24"/>
        </w:rPr>
        <w:t>E</w:t>
      </w:r>
      <w:r w:rsidRPr="00042EB7">
        <w:rPr>
          <w:rFonts w:hint="eastAsia"/>
          <w:bCs/>
          <w:sz w:val="24"/>
        </w:rPr>
        <w:t>-</w:t>
      </w:r>
      <w:r w:rsidRPr="00042EB7">
        <w:rPr>
          <w:bCs/>
          <w:sz w:val="24"/>
        </w:rPr>
        <w:t>mail</w:t>
      </w:r>
      <w:r w:rsidRPr="00042EB7">
        <w:rPr>
          <w:rFonts w:hint="eastAsia"/>
          <w:bCs/>
          <w:sz w:val="24"/>
        </w:rPr>
        <w:t>：</w:t>
      </w:r>
      <w:hyperlink r:id="rId10" w:history="1">
        <w:r w:rsidRPr="00042EB7">
          <w:rPr>
            <w:bCs/>
            <w:sz w:val="24"/>
          </w:rPr>
          <w:t>3478473573@</w:t>
        </w:r>
        <w:r w:rsidRPr="00042EB7">
          <w:rPr>
            <w:rFonts w:hint="eastAsia"/>
            <w:bCs/>
            <w:sz w:val="24"/>
          </w:rPr>
          <w:t>QQ</w:t>
        </w:r>
        <w:r w:rsidRPr="00042EB7">
          <w:rPr>
            <w:bCs/>
            <w:sz w:val="24"/>
          </w:rPr>
          <w:t>.com</w:t>
        </w:r>
      </w:hyperlink>
    </w:p>
    <w:p w14:paraId="2C741246" w14:textId="77777777" w:rsidR="00EC3AEF" w:rsidRPr="00042EB7" w:rsidRDefault="00697E00">
      <w:pPr>
        <w:spacing w:line="360" w:lineRule="auto"/>
        <w:ind w:firstLineChars="200" w:firstLine="487"/>
        <w:rPr>
          <w:sz w:val="24"/>
        </w:rPr>
      </w:pPr>
      <w:r w:rsidRPr="00042EB7">
        <w:rPr>
          <w:rFonts w:hint="eastAsia"/>
          <w:sz w:val="24"/>
        </w:rPr>
        <w:t>通讯地址：</w:t>
      </w:r>
      <w:r w:rsidRPr="00042EB7">
        <w:rPr>
          <w:rFonts w:hint="eastAsia"/>
          <w:bCs/>
          <w:sz w:val="24"/>
        </w:rPr>
        <w:t>东莞市南城区元美路</w:t>
      </w:r>
      <w:r w:rsidRPr="00042EB7">
        <w:rPr>
          <w:rFonts w:hint="eastAsia"/>
          <w:bCs/>
          <w:sz w:val="24"/>
        </w:rPr>
        <w:t>2</w:t>
      </w:r>
      <w:r w:rsidRPr="00042EB7">
        <w:rPr>
          <w:rFonts w:hint="eastAsia"/>
          <w:bCs/>
          <w:sz w:val="24"/>
        </w:rPr>
        <w:t>号财富广场</w:t>
      </w:r>
      <w:r w:rsidRPr="00042EB7">
        <w:rPr>
          <w:bCs/>
          <w:sz w:val="24"/>
        </w:rPr>
        <w:t>B</w:t>
      </w:r>
      <w:r w:rsidRPr="00042EB7">
        <w:rPr>
          <w:rFonts w:hint="eastAsia"/>
          <w:bCs/>
          <w:sz w:val="24"/>
        </w:rPr>
        <w:t>座</w:t>
      </w:r>
      <w:r w:rsidRPr="00042EB7">
        <w:rPr>
          <w:bCs/>
          <w:sz w:val="24"/>
        </w:rPr>
        <w:t>13A</w:t>
      </w:r>
      <w:r w:rsidRPr="00042EB7">
        <w:rPr>
          <w:rFonts w:hint="eastAsia"/>
          <w:bCs/>
          <w:sz w:val="24"/>
        </w:rPr>
        <w:t>层</w:t>
      </w:r>
      <w:r w:rsidRPr="00042EB7">
        <w:rPr>
          <w:bCs/>
          <w:sz w:val="24"/>
        </w:rPr>
        <w:t>13A08</w:t>
      </w:r>
      <w:r w:rsidRPr="00042EB7">
        <w:rPr>
          <w:rFonts w:hint="eastAsia"/>
          <w:bCs/>
          <w:sz w:val="24"/>
        </w:rPr>
        <w:t>室</w:t>
      </w:r>
    </w:p>
    <w:p w14:paraId="7BEDCB03" w14:textId="77777777" w:rsidR="00EC3AEF" w:rsidRPr="00042EB7" w:rsidRDefault="00697E00">
      <w:pPr>
        <w:spacing w:line="360" w:lineRule="auto"/>
        <w:ind w:leftChars="228" w:left="966" w:hangingChars="196" w:hanging="479"/>
        <w:rPr>
          <w:b/>
          <w:sz w:val="24"/>
        </w:rPr>
      </w:pPr>
      <w:r w:rsidRPr="00042EB7">
        <w:rPr>
          <w:b/>
          <w:sz w:val="24"/>
        </w:rPr>
        <w:t>2</w:t>
      </w:r>
      <w:r w:rsidRPr="00042EB7">
        <w:rPr>
          <w:rFonts w:hint="eastAsia"/>
          <w:b/>
          <w:sz w:val="24"/>
        </w:rPr>
        <w:t>、采购人联系方式：</w:t>
      </w:r>
    </w:p>
    <w:p w14:paraId="6C922C25" w14:textId="77777777" w:rsidR="00EC3AEF" w:rsidRPr="00042EB7" w:rsidRDefault="00697E00">
      <w:pPr>
        <w:spacing w:line="360" w:lineRule="auto"/>
        <w:ind w:firstLineChars="200" w:firstLine="487"/>
        <w:rPr>
          <w:sz w:val="24"/>
        </w:rPr>
      </w:pPr>
      <w:r w:rsidRPr="00042EB7">
        <w:rPr>
          <w:rFonts w:hint="eastAsia"/>
          <w:sz w:val="24"/>
        </w:rPr>
        <w:t>联系人：</w:t>
      </w:r>
      <w:r w:rsidR="00144A47" w:rsidRPr="00042EB7">
        <w:rPr>
          <w:rFonts w:hint="eastAsia"/>
          <w:sz w:val="24"/>
        </w:rPr>
        <w:t>钟</w:t>
      </w:r>
      <w:r w:rsidR="003464BE" w:rsidRPr="00042EB7">
        <w:rPr>
          <w:rFonts w:hint="eastAsia"/>
          <w:sz w:val="24"/>
        </w:rPr>
        <w:t>老师</w:t>
      </w:r>
      <w:r w:rsidRPr="00042EB7">
        <w:rPr>
          <w:rFonts w:hint="eastAsia"/>
          <w:sz w:val="24"/>
        </w:rPr>
        <w:t xml:space="preserve">    </w:t>
      </w:r>
      <w:r w:rsidRPr="00042EB7">
        <w:rPr>
          <w:rFonts w:hint="eastAsia"/>
          <w:sz w:val="24"/>
        </w:rPr>
        <w:t>电话：</w:t>
      </w:r>
      <w:r w:rsidRPr="00042EB7">
        <w:rPr>
          <w:sz w:val="24"/>
        </w:rPr>
        <w:t>0769-</w:t>
      </w:r>
      <w:r w:rsidRPr="00042EB7">
        <w:rPr>
          <w:rFonts w:hint="eastAsia"/>
          <w:sz w:val="24"/>
        </w:rPr>
        <w:t>2</w:t>
      </w:r>
      <w:r w:rsidR="00144A47" w:rsidRPr="00042EB7">
        <w:rPr>
          <w:rFonts w:hint="eastAsia"/>
          <w:sz w:val="24"/>
        </w:rPr>
        <w:t>2862255</w:t>
      </w:r>
    </w:p>
    <w:p w14:paraId="3EB48399" w14:textId="77777777" w:rsidR="00EC3AEF" w:rsidRPr="00042EB7" w:rsidRDefault="00697E00">
      <w:pPr>
        <w:spacing w:line="360" w:lineRule="auto"/>
        <w:ind w:firstLineChars="200" w:firstLine="487"/>
        <w:rPr>
          <w:sz w:val="24"/>
        </w:rPr>
      </w:pPr>
      <w:r w:rsidRPr="00042EB7">
        <w:rPr>
          <w:rFonts w:hint="eastAsia"/>
          <w:sz w:val="24"/>
        </w:rPr>
        <w:lastRenderedPageBreak/>
        <w:t>通讯地址：</w:t>
      </w:r>
      <w:r w:rsidR="003464BE" w:rsidRPr="00042EB7">
        <w:rPr>
          <w:rFonts w:hint="eastAsia"/>
          <w:sz w:val="24"/>
        </w:rPr>
        <w:t>东莞市松山湖科技产业园区大学路</w:t>
      </w:r>
      <w:r w:rsidR="003464BE" w:rsidRPr="00042EB7">
        <w:rPr>
          <w:rFonts w:hint="eastAsia"/>
          <w:sz w:val="24"/>
        </w:rPr>
        <w:t>1</w:t>
      </w:r>
      <w:r w:rsidR="003464BE" w:rsidRPr="00042EB7">
        <w:rPr>
          <w:rFonts w:hint="eastAsia"/>
          <w:sz w:val="24"/>
        </w:rPr>
        <w:t>号</w:t>
      </w:r>
      <w:r w:rsidRPr="00042EB7">
        <w:rPr>
          <w:rFonts w:hint="eastAsia"/>
          <w:sz w:val="24"/>
        </w:rPr>
        <w:t xml:space="preserve"> </w:t>
      </w:r>
    </w:p>
    <w:p w14:paraId="2E295DAC" w14:textId="77777777" w:rsidR="00EC3AEF" w:rsidRPr="00042EB7" w:rsidRDefault="00EC3AEF">
      <w:pPr>
        <w:spacing w:line="460" w:lineRule="atLeast"/>
        <w:ind w:rightChars="185" w:right="395"/>
        <w:jc w:val="right"/>
      </w:pPr>
    </w:p>
    <w:p w14:paraId="03FB6834" w14:textId="77777777" w:rsidR="00EC3AEF" w:rsidRPr="00042EB7" w:rsidRDefault="00697E00">
      <w:pPr>
        <w:widowControl/>
        <w:tabs>
          <w:tab w:val="left" w:pos="567"/>
        </w:tabs>
        <w:autoSpaceDE w:val="0"/>
        <w:autoSpaceDN w:val="0"/>
        <w:spacing w:line="360" w:lineRule="auto"/>
        <w:ind w:left="577" w:hangingChars="270" w:hanging="577"/>
        <w:jc w:val="center"/>
        <w:textAlignment w:val="bottom"/>
      </w:pPr>
      <w:r w:rsidRPr="00042EB7">
        <w:br w:type="page"/>
      </w:r>
    </w:p>
    <w:p w14:paraId="5ED948C3"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50C951AE"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564F6F2E"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406911ED"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19E17F40"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7ADB7F08"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51A54C5E"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4D6F92BB"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4C5CEEF1"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244779AE"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6513D1CA" w14:textId="77777777" w:rsidR="00EC3AEF" w:rsidRPr="00042EB7" w:rsidRDefault="00EC3AEF">
      <w:pPr>
        <w:widowControl/>
        <w:tabs>
          <w:tab w:val="left" w:pos="567"/>
        </w:tabs>
        <w:autoSpaceDE w:val="0"/>
        <w:autoSpaceDN w:val="0"/>
        <w:spacing w:line="360" w:lineRule="auto"/>
        <w:ind w:left="577" w:hangingChars="270" w:hanging="577"/>
        <w:jc w:val="center"/>
        <w:textAlignment w:val="bottom"/>
      </w:pPr>
    </w:p>
    <w:p w14:paraId="44641A75" w14:textId="77777777" w:rsidR="00EC3AEF" w:rsidRPr="00042EB7" w:rsidRDefault="00697E00">
      <w:pPr>
        <w:pStyle w:val="1"/>
        <w:spacing w:before="0" w:after="0" w:line="240" w:lineRule="auto"/>
        <w:jc w:val="center"/>
        <w:rPr>
          <w:sz w:val="52"/>
          <w:szCs w:val="52"/>
        </w:rPr>
      </w:pPr>
      <w:bookmarkStart w:id="3" w:name="_Toc239500797"/>
      <w:bookmarkStart w:id="4" w:name="_Toc530494333"/>
      <w:r w:rsidRPr="00042EB7">
        <w:rPr>
          <w:sz w:val="52"/>
          <w:szCs w:val="52"/>
        </w:rPr>
        <w:t>第二章</w:t>
      </w:r>
      <w:r w:rsidRPr="00042EB7">
        <w:rPr>
          <w:sz w:val="52"/>
          <w:szCs w:val="52"/>
        </w:rPr>
        <w:t xml:space="preserve">  </w:t>
      </w:r>
      <w:r w:rsidRPr="00042EB7">
        <w:rPr>
          <w:sz w:val="52"/>
          <w:szCs w:val="52"/>
        </w:rPr>
        <w:t>投标人须知</w:t>
      </w:r>
      <w:bookmarkEnd w:id="3"/>
      <w:bookmarkEnd w:id="4"/>
    </w:p>
    <w:p w14:paraId="4F57DFCE" w14:textId="77777777" w:rsidR="00EC3AEF" w:rsidRPr="00042EB7" w:rsidRDefault="00697E00">
      <w:pPr>
        <w:pStyle w:val="3"/>
        <w:numPr>
          <w:ilvl w:val="0"/>
          <w:numId w:val="8"/>
        </w:numPr>
        <w:spacing w:line="400" w:lineRule="exact"/>
        <w:jc w:val="center"/>
      </w:pPr>
      <w:r w:rsidRPr="00042EB7">
        <w:br w:type="page"/>
      </w:r>
      <w:r w:rsidRPr="00042EB7">
        <w:lastRenderedPageBreak/>
        <w:t xml:space="preserve"> </w:t>
      </w:r>
      <w:bookmarkStart w:id="5" w:name="_Toc329872476"/>
      <w:bookmarkStart w:id="6" w:name="_Toc530494334"/>
      <w:r w:rsidRPr="00042EB7">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042EB7" w:rsidRPr="00042EB7" w14:paraId="1F16FAF1" w14:textId="77777777">
        <w:trPr>
          <w:trHeight w:val="433"/>
          <w:jc w:val="center"/>
        </w:trPr>
        <w:tc>
          <w:tcPr>
            <w:tcW w:w="2165" w:type="dxa"/>
            <w:shd w:val="clear" w:color="auto" w:fill="D9D9D9"/>
            <w:vAlign w:val="center"/>
          </w:tcPr>
          <w:p w14:paraId="7931D1DA" w14:textId="77777777" w:rsidR="00EC3AEF" w:rsidRPr="00042EB7" w:rsidRDefault="00697E00">
            <w:pPr>
              <w:spacing w:after="120" w:line="240" w:lineRule="atLeast"/>
              <w:jc w:val="center"/>
              <w:rPr>
                <w:b/>
                <w:szCs w:val="21"/>
              </w:rPr>
            </w:pPr>
            <w:bookmarkStart w:id="7" w:name="OLE_LINK5"/>
            <w:r w:rsidRPr="00042EB7">
              <w:rPr>
                <w:b/>
                <w:szCs w:val="21"/>
              </w:rPr>
              <w:t>采购人</w:t>
            </w:r>
          </w:p>
        </w:tc>
        <w:tc>
          <w:tcPr>
            <w:tcW w:w="1790" w:type="dxa"/>
            <w:shd w:val="clear" w:color="auto" w:fill="D9D9D9"/>
            <w:vAlign w:val="center"/>
          </w:tcPr>
          <w:p w14:paraId="074C873E" w14:textId="77777777" w:rsidR="00EC3AEF" w:rsidRPr="00042EB7" w:rsidRDefault="00697E00">
            <w:pPr>
              <w:spacing w:after="120" w:line="240" w:lineRule="atLeast"/>
              <w:jc w:val="center"/>
              <w:rPr>
                <w:b/>
                <w:szCs w:val="21"/>
              </w:rPr>
            </w:pPr>
            <w:r w:rsidRPr="00042EB7">
              <w:rPr>
                <w:b/>
                <w:szCs w:val="21"/>
              </w:rPr>
              <w:t>管理机构</w:t>
            </w:r>
          </w:p>
        </w:tc>
        <w:tc>
          <w:tcPr>
            <w:tcW w:w="2863" w:type="dxa"/>
            <w:shd w:val="clear" w:color="auto" w:fill="D9D9D9"/>
            <w:vAlign w:val="center"/>
          </w:tcPr>
          <w:p w14:paraId="1DED107F" w14:textId="77777777" w:rsidR="00EC3AEF" w:rsidRPr="00042EB7" w:rsidRDefault="00697E00">
            <w:pPr>
              <w:spacing w:after="120" w:line="240" w:lineRule="atLeast"/>
              <w:jc w:val="center"/>
              <w:rPr>
                <w:b/>
                <w:szCs w:val="21"/>
              </w:rPr>
            </w:pPr>
            <w:r w:rsidRPr="00042EB7">
              <w:rPr>
                <w:b/>
                <w:szCs w:val="21"/>
              </w:rPr>
              <w:t>代理机构</w:t>
            </w:r>
          </w:p>
        </w:tc>
        <w:tc>
          <w:tcPr>
            <w:tcW w:w="2180" w:type="dxa"/>
            <w:shd w:val="clear" w:color="auto" w:fill="D9D9D9"/>
            <w:vAlign w:val="center"/>
          </w:tcPr>
          <w:p w14:paraId="2A9E89BE" w14:textId="77777777" w:rsidR="00EC3AEF" w:rsidRPr="00042EB7" w:rsidRDefault="00697E00">
            <w:pPr>
              <w:spacing w:after="120" w:line="240" w:lineRule="atLeast"/>
              <w:jc w:val="center"/>
              <w:rPr>
                <w:b/>
                <w:szCs w:val="21"/>
              </w:rPr>
            </w:pPr>
            <w:r w:rsidRPr="00042EB7">
              <w:rPr>
                <w:b/>
                <w:szCs w:val="21"/>
              </w:rPr>
              <w:t>投标人</w:t>
            </w:r>
          </w:p>
        </w:tc>
      </w:tr>
      <w:tr w:rsidR="00042EB7" w:rsidRPr="00042EB7" w14:paraId="15A26C6D" w14:textId="77777777">
        <w:trPr>
          <w:trHeight w:val="11023"/>
          <w:jc w:val="center"/>
        </w:trPr>
        <w:tc>
          <w:tcPr>
            <w:tcW w:w="2165" w:type="dxa"/>
            <w:shd w:val="clear" w:color="auto" w:fill="E6E6E6"/>
          </w:tcPr>
          <w:p w14:paraId="4FA5BCE0" w14:textId="77777777" w:rsidR="00EC3AEF" w:rsidRPr="00042EB7" w:rsidRDefault="00697E00">
            <w:pPr>
              <w:shd w:val="clear" w:color="auto" w:fill="E6E6E6"/>
              <w:spacing w:after="120"/>
              <w:jc w:val="center"/>
              <w:rPr>
                <w:b/>
                <w:szCs w:val="21"/>
              </w:rPr>
            </w:pPr>
            <w:r w:rsidRPr="00042EB7">
              <w:rPr>
                <w:b/>
                <w:szCs w:val="21"/>
              </w:rPr>
              <w:t>明确采购需求</w:t>
            </w:r>
          </w:p>
          <w:p w14:paraId="244BC899" w14:textId="77777777" w:rsidR="00EC3AEF" w:rsidRPr="00042EB7" w:rsidRDefault="00697E00">
            <w:pPr>
              <w:shd w:val="clear" w:color="auto" w:fill="E6E6E6"/>
              <w:spacing w:after="120" w:line="240" w:lineRule="exact"/>
              <w:jc w:val="center"/>
              <w:rPr>
                <w:b/>
                <w:szCs w:val="21"/>
              </w:rPr>
            </w:pPr>
            <w:r w:rsidRPr="00042EB7">
              <w:rPr>
                <w:b/>
                <w:szCs w:val="21"/>
              </w:rPr>
              <w:t>↓</w:t>
            </w:r>
          </w:p>
          <w:p w14:paraId="0A5B6CA7" w14:textId="77777777" w:rsidR="00EC3AEF" w:rsidRPr="00042EB7" w:rsidRDefault="00697E00">
            <w:pPr>
              <w:shd w:val="clear" w:color="auto" w:fill="E6E6E6"/>
              <w:spacing w:after="120" w:line="240" w:lineRule="exact"/>
              <w:jc w:val="center"/>
              <w:rPr>
                <w:b/>
                <w:szCs w:val="21"/>
              </w:rPr>
            </w:pPr>
            <w:r w:rsidRPr="00042EB7">
              <w:rPr>
                <w:b/>
                <w:szCs w:val="21"/>
              </w:rPr>
              <w:t>编制采购预算</w:t>
            </w:r>
          </w:p>
          <w:p w14:paraId="7063F8B0" w14:textId="77777777" w:rsidR="00EC3AEF" w:rsidRPr="00042EB7" w:rsidRDefault="00697E00">
            <w:pPr>
              <w:shd w:val="clear" w:color="auto" w:fill="E6E6E6"/>
              <w:spacing w:after="120" w:line="240" w:lineRule="exact"/>
              <w:jc w:val="center"/>
              <w:rPr>
                <w:b/>
                <w:szCs w:val="21"/>
              </w:rPr>
            </w:pPr>
            <w:r w:rsidRPr="00042EB7">
              <w:rPr>
                <w:b/>
                <w:szCs w:val="21"/>
              </w:rPr>
              <w:t>↓</w:t>
            </w:r>
          </w:p>
          <w:p w14:paraId="464876B7" w14:textId="77777777" w:rsidR="00EC3AEF" w:rsidRPr="00042EB7" w:rsidRDefault="00697E00">
            <w:pPr>
              <w:shd w:val="clear" w:color="auto" w:fill="E6E6E6"/>
              <w:spacing w:after="120" w:line="240" w:lineRule="exact"/>
              <w:jc w:val="center"/>
              <w:rPr>
                <w:b/>
                <w:szCs w:val="21"/>
              </w:rPr>
            </w:pPr>
            <w:r w:rsidRPr="00042EB7">
              <w:rPr>
                <w:b/>
                <w:szCs w:val="21"/>
              </w:rPr>
              <w:t>落实采购资金</w:t>
            </w:r>
          </w:p>
          <w:p w14:paraId="64FF3135" w14:textId="77777777" w:rsidR="00EC3AEF" w:rsidRPr="00042EB7" w:rsidRDefault="00697E00">
            <w:pPr>
              <w:shd w:val="clear" w:color="auto" w:fill="E6E6E6"/>
              <w:spacing w:after="120" w:line="240" w:lineRule="exact"/>
              <w:jc w:val="center"/>
              <w:rPr>
                <w:b/>
                <w:szCs w:val="21"/>
              </w:rPr>
            </w:pPr>
            <w:r w:rsidRPr="00042EB7">
              <w:rPr>
                <w:b/>
                <w:szCs w:val="21"/>
              </w:rPr>
              <w:t>↓</w:t>
            </w:r>
          </w:p>
          <w:p w14:paraId="2D0F9938" w14:textId="77777777" w:rsidR="00EC3AEF" w:rsidRPr="00042EB7" w:rsidRDefault="00697E00">
            <w:pPr>
              <w:shd w:val="clear" w:color="auto" w:fill="E6E6E6"/>
              <w:spacing w:after="120" w:line="240" w:lineRule="exact"/>
              <w:jc w:val="right"/>
              <w:rPr>
                <w:b/>
                <w:szCs w:val="21"/>
              </w:rPr>
            </w:pPr>
            <w:r w:rsidRPr="00042EB7">
              <w:rPr>
                <w:b/>
                <w:szCs w:val="21"/>
              </w:rPr>
              <w:t>编制采购计划</w:t>
            </w:r>
            <w:r w:rsidRPr="00042EB7">
              <w:rPr>
                <w:b/>
                <w:szCs w:val="21"/>
              </w:rPr>
              <w:t>→</w:t>
            </w:r>
          </w:p>
          <w:p w14:paraId="4A75C073" w14:textId="77777777" w:rsidR="00EC3AEF" w:rsidRPr="00042EB7" w:rsidRDefault="00EC3AEF">
            <w:pPr>
              <w:shd w:val="clear" w:color="auto" w:fill="E6E6E6"/>
              <w:spacing w:after="120" w:line="240" w:lineRule="exact"/>
              <w:jc w:val="center"/>
              <w:rPr>
                <w:b/>
                <w:szCs w:val="21"/>
              </w:rPr>
            </w:pPr>
          </w:p>
          <w:p w14:paraId="2264E414" w14:textId="77777777" w:rsidR="00EC3AEF" w:rsidRPr="00042EB7" w:rsidRDefault="00697E00">
            <w:pPr>
              <w:shd w:val="clear" w:color="auto" w:fill="E6E6E6"/>
              <w:spacing w:after="120" w:line="240" w:lineRule="exact"/>
              <w:jc w:val="center"/>
              <w:rPr>
                <w:b/>
                <w:szCs w:val="21"/>
              </w:rPr>
            </w:pPr>
            <w:r w:rsidRPr="00042EB7">
              <w:rPr>
                <w:b/>
                <w:szCs w:val="21"/>
              </w:rPr>
              <w:t>提供需求资料</w:t>
            </w:r>
          </w:p>
          <w:p w14:paraId="138EA71D" w14:textId="0D48B81D" w:rsidR="00EC3AEF" w:rsidRPr="00042EB7" w:rsidRDefault="004E662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707392" behindDoc="0" locked="0" layoutInCell="1" allowOverlap="1" wp14:anchorId="27DE0004" wp14:editId="79A6C10B">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">
                      <v:stroke dashstyle="1 1" startarrow="block" endarrow="block" endcap="round"/>
                    </v:line>
                  </w:pict>
                </mc:Fallback>
              </mc:AlternateContent>
            </w:r>
            <w:r w:rsidR="00697E00" w:rsidRPr="00042EB7">
              <w:rPr>
                <w:b/>
                <w:szCs w:val="21"/>
              </w:rPr>
              <w:t>签</w:t>
            </w:r>
            <w:r w:rsidR="00697E00" w:rsidRPr="00042EB7">
              <w:rPr>
                <w:rFonts w:hint="eastAsia"/>
                <w:b/>
                <w:szCs w:val="21"/>
              </w:rPr>
              <w:t>订</w:t>
            </w:r>
            <w:r w:rsidR="00697E00" w:rsidRPr="00042EB7">
              <w:rPr>
                <w:b/>
                <w:szCs w:val="21"/>
              </w:rPr>
              <w:t>协议</w:t>
            </w:r>
          </w:p>
          <w:p w14:paraId="62ADC0D3" w14:textId="77777777" w:rsidR="00EC3AEF" w:rsidRPr="00042EB7" w:rsidRDefault="00EC3AEF">
            <w:pPr>
              <w:shd w:val="clear" w:color="auto" w:fill="E6E6E6"/>
              <w:spacing w:after="120" w:line="240" w:lineRule="exact"/>
              <w:jc w:val="center"/>
              <w:rPr>
                <w:b/>
                <w:szCs w:val="21"/>
              </w:rPr>
            </w:pPr>
          </w:p>
          <w:p w14:paraId="3ECB4ED2" w14:textId="0D93C968" w:rsidR="00EC3AEF" w:rsidRPr="00042EB7" w:rsidRDefault="004E662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61312" behindDoc="0" locked="0" layoutInCell="1" allowOverlap="1" wp14:anchorId="0AB35806" wp14:editId="37F3586B">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"/>
                  </w:pict>
                </mc:Fallback>
              </mc:AlternateContent>
            </w:r>
            <w:r>
              <w:rPr>
                <w:b/>
                <w:noProof/>
                <w:szCs w:val="21"/>
              </w:rPr>
              <mc:AlternateContent>
                <mc:Choice Requires="wps">
                  <w:drawing>
                    <wp:anchor distT="0" distB="0" distL="114300" distR="114300" simplePos="0" relativeHeight="251656192" behindDoc="0" locked="0" layoutInCell="1" allowOverlap="1" wp14:anchorId="1D4484FF" wp14:editId="2C35F8C1">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72ywEAAGQ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"/>
                  </w:pict>
                </mc:Fallback>
              </mc:AlternateContent>
            </w:r>
          </w:p>
          <w:p w14:paraId="189BA4E9" w14:textId="77777777" w:rsidR="00EC3AEF" w:rsidRPr="00042EB7" w:rsidRDefault="00697E00">
            <w:pPr>
              <w:shd w:val="clear" w:color="auto" w:fill="E6E6E6"/>
              <w:spacing w:after="120" w:line="240" w:lineRule="exact"/>
              <w:jc w:val="center"/>
              <w:rPr>
                <w:b/>
                <w:szCs w:val="21"/>
              </w:rPr>
            </w:pPr>
            <w:r w:rsidRPr="00042EB7">
              <w:rPr>
                <w:b/>
                <w:szCs w:val="21"/>
              </w:rPr>
              <w:t>招标文件确认</w:t>
            </w:r>
          </w:p>
          <w:p w14:paraId="26123139" w14:textId="0672C5E6" w:rsidR="00EC3AEF" w:rsidRPr="00042EB7" w:rsidRDefault="004E662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30592" behindDoc="0" locked="0" layoutInCell="1" allowOverlap="1" wp14:anchorId="68AEE18F" wp14:editId="7332FF23">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">
                      <v:stroke endarrow="block"/>
                    </v:line>
                  </w:pict>
                </mc:Fallback>
              </mc:AlternateContent>
            </w:r>
            <w:r>
              <w:rPr>
                <w:b/>
                <w:noProof/>
                <w:szCs w:val="21"/>
              </w:rPr>
              <mc:AlternateContent>
                <mc:Choice Requires="wps">
                  <w:drawing>
                    <wp:anchor distT="0" distB="0" distL="114300" distR="114300" simplePos="0" relativeHeight="251651072" behindDoc="0" locked="0" layoutInCell="1" allowOverlap="1" wp14:anchorId="18100A43" wp14:editId="46655E7D">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"/>
                  </w:pict>
                </mc:Fallback>
              </mc:AlternateContent>
            </w:r>
          </w:p>
          <w:p w14:paraId="22F7227D" w14:textId="77777777" w:rsidR="00EC3AEF" w:rsidRPr="00042EB7" w:rsidRDefault="00EC3AEF">
            <w:pPr>
              <w:shd w:val="clear" w:color="auto" w:fill="E6E6E6"/>
              <w:spacing w:after="120" w:line="240" w:lineRule="exact"/>
              <w:jc w:val="center"/>
              <w:rPr>
                <w:b/>
                <w:szCs w:val="21"/>
              </w:rPr>
            </w:pPr>
          </w:p>
          <w:p w14:paraId="7DF2D386" w14:textId="77777777" w:rsidR="00EC3AEF" w:rsidRPr="00042EB7" w:rsidRDefault="00EC3AEF">
            <w:pPr>
              <w:shd w:val="clear" w:color="auto" w:fill="E6E6E6"/>
              <w:spacing w:after="120" w:line="240" w:lineRule="exact"/>
              <w:jc w:val="center"/>
              <w:rPr>
                <w:b/>
                <w:szCs w:val="21"/>
              </w:rPr>
            </w:pPr>
          </w:p>
          <w:p w14:paraId="67A9ABC5" w14:textId="77777777" w:rsidR="00EC3AEF" w:rsidRPr="00042EB7" w:rsidRDefault="00EC3AEF">
            <w:pPr>
              <w:shd w:val="clear" w:color="auto" w:fill="E6E6E6"/>
              <w:spacing w:after="120" w:line="240" w:lineRule="exact"/>
              <w:jc w:val="center"/>
              <w:rPr>
                <w:b/>
                <w:szCs w:val="21"/>
              </w:rPr>
            </w:pPr>
          </w:p>
          <w:p w14:paraId="732F9A93" w14:textId="5D77AEE6" w:rsidR="00EC3AEF" w:rsidRPr="00042EB7" w:rsidRDefault="004E6623">
            <w:pPr>
              <w:shd w:val="clear" w:color="auto" w:fill="E6E6E6"/>
              <w:spacing w:after="120" w:line="240" w:lineRule="exact"/>
              <w:jc w:val="center"/>
              <w:rPr>
                <w:b/>
                <w:szCs w:val="21"/>
              </w:rPr>
            </w:pPr>
            <w:r>
              <w:rPr>
                <w:b/>
                <w:noProof/>
                <w:szCs w:val="21"/>
              </w:rPr>
              <mc:AlternateContent>
                <mc:Choice Requires="wps">
                  <w:drawing>
                    <wp:anchor distT="0" distB="0" distL="114299" distR="114299" simplePos="0" relativeHeight="251671552" behindDoc="0" locked="0" layoutInCell="1" allowOverlap="1" wp14:anchorId="3A66619D" wp14:editId="11D96EAD">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">
                      <v:stroke endarrow="block"/>
                    </v:line>
                  </w:pict>
                </mc:Fallback>
              </mc:AlternateContent>
            </w:r>
            <w:r>
              <w:rPr>
                <w:b/>
                <w:noProof/>
                <w:szCs w:val="21"/>
              </w:rPr>
              <mc:AlternateContent>
                <mc:Choice Requires="wps">
                  <w:drawing>
                    <wp:anchor distT="4294967295" distB="4294967295" distL="114300" distR="114300" simplePos="0" relativeHeight="251666432" behindDoc="0" locked="0" layoutInCell="1" allowOverlap="1" wp14:anchorId="04BBA37F" wp14:editId="7903C0C8">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"/>
                  </w:pict>
                </mc:Fallback>
              </mc:AlternateContent>
            </w:r>
          </w:p>
          <w:p w14:paraId="0449FCD5" w14:textId="77777777" w:rsidR="00EC3AEF" w:rsidRPr="00042EB7" w:rsidRDefault="00EC3AEF">
            <w:pPr>
              <w:shd w:val="clear" w:color="auto" w:fill="E6E6E6"/>
              <w:spacing w:after="120" w:line="240" w:lineRule="exact"/>
              <w:jc w:val="center"/>
              <w:rPr>
                <w:b/>
                <w:szCs w:val="21"/>
              </w:rPr>
            </w:pPr>
          </w:p>
          <w:p w14:paraId="25751B92" w14:textId="77777777" w:rsidR="00EC3AEF" w:rsidRPr="00042EB7" w:rsidRDefault="00EC3AEF">
            <w:pPr>
              <w:shd w:val="clear" w:color="auto" w:fill="E6E6E6"/>
              <w:spacing w:after="120" w:line="240" w:lineRule="exact"/>
              <w:jc w:val="center"/>
              <w:rPr>
                <w:b/>
                <w:szCs w:val="21"/>
              </w:rPr>
            </w:pPr>
          </w:p>
          <w:p w14:paraId="18AF7F9E" w14:textId="77777777" w:rsidR="00EC3AEF" w:rsidRPr="00042EB7" w:rsidRDefault="00EC3AEF">
            <w:pPr>
              <w:shd w:val="clear" w:color="auto" w:fill="E6E6E6"/>
              <w:spacing w:after="120" w:line="240" w:lineRule="exact"/>
              <w:jc w:val="center"/>
              <w:rPr>
                <w:b/>
                <w:szCs w:val="21"/>
              </w:rPr>
            </w:pPr>
          </w:p>
          <w:p w14:paraId="1FBF8021" w14:textId="77777777" w:rsidR="00EC3AEF" w:rsidRPr="00042EB7" w:rsidRDefault="00697E00">
            <w:pPr>
              <w:shd w:val="clear" w:color="auto" w:fill="E6E6E6"/>
              <w:spacing w:after="120" w:line="240" w:lineRule="exact"/>
              <w:jc w:val="center"/>
              <w:rPr>
                <w:b/>
                <w:szCs w:val="21"/>
              </w:rPr>
            </w:pPr>
            <w:r w:rsidRPr="00042EB7">
              <w:rPr>
                <w:b/>
                <w:szCs w:val="21"/>
              </w:rPr>
              <w:t>开标</w:t>
            </w:r>
          </w:p>
          <w:p w14:paraId="10A34084" w14:textId="77777777" w:rsidR="00EC3AEF" w:rsidRPr="00042EB7" w:rsidRDefault="00697E00">
            <w:pPr>
              <w:spacing w:after="120" w:line="240" w:lineRule="exact"/>
              <w:jc w:val="center"/>
              <w:rPr>
                <w:b/>
                <w:szCs w:val="21"/>
              </w:rPr>
            </w:pPr>
            <w:r w:rsidRPr="00042EB7">
              <w:rPr>
                <w:b/>
                <w:szCs w:val="21"/>
              </w:rPr>
              <w:t>↓</w:t>
            </w:r>
          </w:p>
          <w:p w14:paraId="61EEC937" w14:textId="77777777" w:rsidR="00EC3AEF" w:rsidRPr="00042EB7" w:rsidRDefault="00697E00">
            <w:pPr>
              <w:shd w:val="clear" w:color="auto" w:fill="E6E6E6"/>
              <w:spacing w:after="120" w:line="240" w:lineRule="exact"/>
              <w:jc w:val="center"/>
              <w:rPr>
                <w:b/>
                <w:szCs w:val="21"/>
              </w:rPr>
            </w:pPr>
            <w:r w:rsidRPr="00042EB7">
              <w:rPr>
                <w:rFonts w:hint="eastAsia"/>
                <w:b/>
                <w:szCs w:val="21"/>
              </w:rPr>
              <w:t>资格审查</w:t>
            </w:r>
            <w:r w:rsidRPr="00042EB7">
              <w:rPr>
                <w:b/>
                <w:szCs w:val="21"/>
              </w:rPr>
              <w:t>/</w:t>
            </w:r>
            <w:r w:rsidRPr="00042EB7">
              <w:rPr>
                <w:b/>
                <w:szCs w:val="21"/>
              </w:rPr>
              <w:t>评标</w:t>
            </w:r>
          </w:p>
          <w:p w14:paraId="20AA24D7" w14:textId="77777777" w:rsidR="00EC3AEF" w:rsidRPr="00042EB7" w:rsidRDefault="00697E00">
            <w:pPr>
              <w:shd w:val="clear" w:color="auto" w:fill="E6E6E6"/>
              <w:spacing w:after="120" w:line="240" w:lineRule="exact"/>
              <w:jc w:val="center"/>
              <w:rPr>
                <w:b/>
                <w:szCs w:val="21"/>
              </w:rPr>
            </w:pPr>
            <w:r w:rsidRPr="00042EB7">
              <w:rPr>
                <w:b/>
                <w:szCs w:val="21"/>
              </w:rPr>
              <w:t>↓</w:t>
            </w:r>
          </w:p>
          <w:p w14:paraId="3A540820" w14:textId="24D8A38A" w:rsidR="00EC3AEF" w:rsidRPr="00042EB7" w:rsidRDefault="004E662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40832" behindDoc="0" locked="0" layoutInCell="1" allowOverlap="1" wp14:anchorId="2D7C0259" wp14:editId="7C7B64D8">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">
                      <v:stroke endarrow="block"/>
                    </v:line>
                  </w:pict>
                </mc:Fallback>
              </mc:AlternateContent>
            </w:r>
            <w:r w:rsidR="00697E00" w:rsidRPr="00042EB7">
              <w:rPr>
                <w:b/>
                <w:szCs w:val="21"/>
              </w:rPr>
              <w:t>确认结果</w:t>
            </w:r>
          </w:p>
          <w:p w14:paraId="44C87A0F" w14:textId="77777777" w:rsidR="00EC3AEF" w:rsidRPr="00042EB7" w:rsidRDefault="00EC3AEF">
            <w:pPr>
              <w:shd w:val="clear" w:color="auto" w:fill="E6E6E6"/>
              <w:spacing w:after="120" w:line="240" w:lineRule="exact"/>
              <w:jc w:val="center"/>
              <w:rPr>
                <w:b/>
                <w:szCs w:val="21"/>
              </w:rPr>
            </w:pPr>
          </w:p>
          <w:p w14:paraId="59FF6165" w14:textId="77777777" w:rsidR="00EC3AEF" w:rsidRPr="00042EB7" w:rsidRDefault="00EC3AEF">
            <w:pPr>
              <w:shd w:val="clear" w:color="auto" w:fill="E6E6E6"/>
              <w:spacing w:after="120" w:line="240" w:lineRule="exact"/>
              <w:jc w:val="center"/>
              <w:rPr>
                <w:b/>
                <w:szCs w:val="21"/>
              </w:rPr>
            </w:pPr>
          </w:p>
          <w:p w14:paraId="354858A0" w14:textId="77777777" w:rsidR="00EC3AEF" w:rsidRPr="00042EB7" w:rsidRDefault="00EC3AEF">
            <w:pPr>
              <w:shd w:val="clear" w:color="auto" w:fill="E6E6E6"/>
              <w:spacing w:after="120" w:line="240" w:lineRule="exact"/>
              <w:jc w:val="center"/>
              <w:rPr>
                <w:b/>
                <w:szCs w:val="21"/>
              </w:rPr>
            </w:pPr>
          </w:p>
          <w:p w14:paraId="337CD269" w14:textId="77777777" w:rsidR="00EC3AEF" w:rsidRPr="00042EB7" w:rsidRDefault="00EC3AEF">
            <w:pPr>
              <w:shd w:val="clear" w:color="auto" w:fill="E6E6E6"/>
              <w:spacing w:after="120" w:line="240" w:lineRule="exact"/>
              <w:jc w:val="center"/>
              <w:rPr>
                <w:b/>
                <w:szCs w:val="21"/>
              </w:rPr>
            </w:pPr>
          </w:p>
          <w:p w14:paraId="56A0C947" w14:textId="77777777" w:rsidR="00EC3AEF" w:rsidRPr="00042EB7" w:rsidRDefault="00EC3AEF">
            <w:pPr>
              <w:shd w:val="clear" w:color="auto" w:fill="E6E6E6"/>
              <w:spacing w:after="120" w:line="240" w:lineRule="exact"/>
              <w:jc w:val="center"/>
              <w:rPr>
                <w:b/>
                <w:szCs w:val="21"/>
              </w:rPr>
            </w:pPr>
          </w:p>
          <w:p w14:paraId="71569F67" w14:textId="3566A714" w:rsidR="00EC3AEF" w:rsidRPr="00042EB7" w:rsidRDefault="004E6623">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702272" behindDoc="0" locked="0" layoutInCell="1" allowOverlap="1" wp14:anchorId="0972E78D" wp14:editId="7A15E7B3">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">
                      <v:stroke dashstyle="1 1" startarrow="block" endarrow="block" endcap="round"/>
                    </v:line>
                  </w:pict>
                </mc:Fallback>
              </mc:AlternateContent>
            </w:r>
            <w:r w:rsidR="00697E00" w:rsidRPr="00042EB7">
              <w:rPr>
                <w:b/>
                <w:szCs w:val="21"/>
              </w:rPr>
              <w:t>合同签</w:t>
            </w:r>
            <w:r w:rsidR="00697E00" w:rsidRPr="00042EB7">
              <w:rPr>
                <w:rFonts w:hint="eastAsia"/>
                <w:b/>
                <w:szCs w:val="21"/>
              </w:rPr>
              <w:t>订</w:t>
            </w:r>
          </w:p>
          <w:p w14:paraId="232E20DD" w14:textId="77777777" w:rsidR="00EC3AEF" w:rsidRPr="00042EB7" w:rsidRDefault="00697E00">
            <w:pPr>
              <w:shd w:val="clear" w:color="auto" w:fill="E6E6E6"/>
              <w:spacing w:after="120" w:line="240" w:lineRule="exact"/>
              <w:jc w:val="center"/>
              <w:rPr>
                <w:b/>
                <w:szCs w:val="21"/>
              </w:rPr>
            </w:pPr>
            <w:r w:rsidRPr="00042EB7">
              <w:rPr>
                <w:b/>
                <w:szCs w:val="21"/>
              </w:rPr>
              <w:t>↓</w:t>
            </w:r>
          </w:p>
          <w:p w14:paraId="3BAF8E3C" w14:textId="2D3BCC87" w:rsidR="00EC3AEF" w:rsidRPr="00042EB7" w:rsidRDefault="004E6623">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97152" behindDoc="0" locked="0" layoutInCell="1" allowOverlap="1" wp14:anchorId="1829D02F" wp14:editId="224431EB">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">
                      <v:stroke endarrow="block"/>
                    </v:line>
                  </w:pict>
                </mc:Fallback>
              </mc:AlternateContent>
            </w:r>
            <w:r w:rsidR="00697E00" w:rsidRPr="00042EB7">
              <w:rPr>
                <w:b/>
                <w:szCs w:val="21"/>
              </w:rPr>
              <w:t>验收</w:t>
            </w:r>
          </w:p>
        </w:tc>
        <w:tc>
          <w:tcPr>
            <w:tcW w:w="1790" w:type="dxa"/>
            <w:shd w:val="clear" w:color="auto" w:fill="auto"/>
          </w:tcPr>
          <w:p w14:paraId="58F0665E" w14:textId="77777777" w:rsidR="00EC3AEF" w:rsidRPr="00042EB7" w:rsidRDefault="00EC3AEF">
            <w:pPr>
              <w:spacing w:after="120"/>
              <w:jc w:val="center"/>
              <w:rPr>
                <w:b/>
                <w:szCs w:val="21"/>
              </w:rPr>
            </w:pPr>
          </w:p>
          <w:p w14:paraId="1994046F" w14:textId="77777777" w:rsidR="00EC3AEF" w:rsidRPr="00042EB7" w:rsidRDefault="00EC3AEF">
            <w:pPr>
              <w:spacing w:after="120" w:line="240" w:lineRule="exact"/>
              <w:jc w:val="center"/>
              <w:rPr>
                <w:b/>
                <w:szCs w:val="21"/>
              </w:rPr>
            </w:pPr>
          </w:p>
          <w:p w14:paraId="5E7AD975" w14:textId="77777777" w:rsidR="00EC3AEF" w:rsidRPr="00042EB7" w:rsidRDefault="00EC3AEF">
            <w:pPr>
              <w:spacing w:after="120" w:line="240" w:lineRule="exact"/>
              <w:jc w:val="center"/>
              <w:rPr>
                <w:b/>
                <w:szCs w:val="21"/>
              </w:rPr>
            </w:pPr>
          </w:p>
          <w:p w14:paraId="29F5541E" w14:textId="77777777" w:rsidR="00EC3AEF" w:rsidRPr="00042EB7" w:rsidRDefault="00EC3AEF">
            <w:pPr>
              <w:spacing w:after="120" w:line="240" w:lineRule="exact"/>
              <w:jc w:val="center"/>
              <w:rPr>
                <w:b/>
                <w:szCs w:val="21"/>
              </w:rPr>
            </w:pPr>
          </w:p>
          <w:p w14:paraId="43A8CAFB" w14:textId="77777777" w:rsidR="00EC3AEF" w:rsidRPr="00042EB7" w:rsidRDefault="00EC3AEF">
            <w:pPr>
              <w:spacing w:after="120" w:line="240" w:lineRule="exact"/>
              <w:jc w:val="center"/>
              <w:rPr>
                <w:b/>
                <w:szCs w:val="21"/>
              </w:rPr>
            </w:pPr>
          </w:p>
          <w:p w14:paraId="3D7FCEFC" w14:textId="77777777" w:rsidR="00EC3AEF" w:rsidRPr="00042EB7" w:rsidRDefault="00EC3AEF">
            <w:pPr>
              <w:spacing w:after="120" w:line="240" w:lineRule="exact"/>
              <w:jc w:val="center"/>
              <w:rPr>
                <w:b/>
                <w:szCs w:val="21"/>
              </w:rPr>
            </w:pPr>
          </w:p>
          <w:p w14:paraId="6B345E2E" w14:textId="77777777" w:rsidR="00EC3AEF" w:rsidRPr="00042EB7" w:rsidRDefault="00697E00">
            <w:pPr>
              <w:spacing w:after="120" w:line="240" w:lineRule="exact"/>
              <w:jc w:val="center"/>
              <w:rPr>
                <w:b/>
                <w:szCs w:val="21"/>
              </w:rPr>
            </w:pPr>
            <w:r w:rsidRPr="00042EB7">
              <w:rPr>
                <w:b/>
                <w:szCs w:val="21"/>
              </w:rPr>
              <w:t>取得采购计划</w:t>
            </w:r>
          </w:p>
          <w:p w14:paraId="530DF33C" w14:textId="77777777" w:rsidR="00EC3AEF" w:rsidRPr="00042EB7" w:rsidRDefault="00697E00">
            <w:pPr>
              <w:spacing w:after="120" w:line="240" w:lineRule="exact"/>
              <w:jc w:val="center"/>
              <w:rPr>
                <w:b/>
                <w:szCs w:val="21"/>
              </w:rPr>
            </w:pPr>
            <w:r w:rsidRPr="00042EB7">
              <w:rPr>
                <w:b/>
                <w:szCs w:val="21"/>
              </w:rPr>
              <w:t>↓</w:t>
            </w:r>
          </w:p>
          <w:p w14:paraId="59392D9F" w14:textId="7A32EE89" w:rsidR="00EC3AEF" w:rsidRPr="00042EB7" w:rsidRDefault="004E6623">
            <w:pPr>
              <w:spacing w:after="120" w:line="240" w:lineRule="exact"/>
              <w:jc w:val="center"/>
              <w:rPr>
                <w:b/>
                <w:szCs w:val="21"/>
              </w:rPr>
            </w:pPr>
            <w:r>
              <w:rPr>
                <w:b/>
                <w:noProof/>
                <w:szCs w:val="21"/>
              </w:rPr>
              <mc:AlternateContent>
                <mc:Choice Requires="wps">
                  <w:drawing>
                    <wp:anchor distT="4294967295" distB="4294967295" distL="114300" distR="114300" simplePos="0" relativeHeight="251625472" behindDoc="0" locked="0" layoutInCell="1" allowOverlap="1" wp14:anchorId="17246B40" wp14:editId="5267FBC7">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">
                      <v:stroke endarrow="block"/>
                    </v:line>
                  </w:pict>
                </mc:Fallback>
              </mc:AlternateContent>
            </w:r>
            <w:r w:rsidR="00697E00" w:rsidRPr="00042EB7">
              <w:rPr>
                <w:b/>
                <w:szCs w:val="21"/>
              </w:rPr>
              <w:t>确认采购方式</w:t>
            </w:r>
          </w:p>
          <w:p w14:paraId="01980B07" w14:textId="77777777" w:rsidR="00EC3AEF" w:rsidRPr="00042EB7" w:rsidRDefault="00EC3AEF">
            <w:pPr>
              <w:spacing w:after="120" w:line="240" w:lineRule="exact"/>
              <w:jc w:val="center"/>
              <w:rPr>
                <w:b/>
                <w:szCs w:val="21"/>
              </w:rPr>
            </w:pPr>
          </w:p>
          <w:p w14:paraId="40EBABFD" w14:textId="77777777" w:rsidR="00EC3AEF" w:rsidRPr="00042EB7" w:rsidRDefault="00EC3AEF">
            <w:pPr>
              <w:spacing w:after="120" w:line="240" w:lineRule="exact"/>
              <w:jc w:val="center"/>
              <w:rPr>
                <w:b/>
                <w:szCs w:val="21"/>
              </w:rPr>
            </w:pPr>
          </w:p>
          <w:p w14:paraId="2C31D557" w14:textId="77777777" w:rsidR="00EC3AEF" w:rsidRPr="00042EB7" w:rsidRDefault="00EC3AEF">
            <w:pPr>
              <w:spacing w:after="120" w:line="240" w:lineRule="exact"/>
              <w:jc w:val="center"/>
              <w:rPr>
                <w:b/>
                <w:szCs w:val="21"/>
              </w:rPr>
            </w:pPr>
          </w:p>
          <w:p w14:paraId="0ED2340A" w14:textId="77777777" w:rsidR="00EC3AEF" w:rsidRPr="00042EB7" w:rsidRDefault="00EC3AEF">
            <w:pPr>
              <w:spacing w:after="120" w:line="240" w:lineRule="exact"/>
              <w:jc w:val="center"/>
              <w:rPr>
                <w:b/>
                <w:szCs w:val="21"/>
              </w:rPr>
            </w:pPr>
          </w:p>
          <w:p w14:paraId="31231769" w14:textId="77777777" w:rsidR="00EC3AEF" w:rsidRPr="00042EB7" w:rsidRDefault="00EC3AEF">
            <w:pPr>
              <w:spacing w:after="120" w:line="240" w:lineRule="exact"/>
              <w:jc w:val="center"/>
              <w:rPr>
                <w:b/>
                <w:szCs w:val="21"/>
              </w:rPr>
            </w:pPr>
          </w:p>
          <w:p w14:paraId="2A45DE54" w14:textId="77777777" w:rsidR="00EC3AEF" w:rsidRPr="00042EB7" w:rsidRDefault="00EC3AEF">
            <w:pPr>
              <w:spacing w:after="120" w:line="240" w:lineRule="exact"/>
              <w:jc w:val="center"/>
              <w:rPr>
                <w:b/>
                <w:szCs w:val="21"/>
              </w:rPr>
            </w:pPr>
          </w:p>
          <w:p w14:paraId="556F056B" w14:textId="77777777" w:rsidR="00EC3AEF" w:rsidRPr="00042EB7" w:rsidRDefault="00EC3AEF">
            <w:pPr>
              <w:spacing w:after="120" w:line="240" w:lineRule="exact"/>
              <w:jc w:val="center"/>
              <w:rPr>
                <w:b/>
                <w:szCs w:val="21"/>
              </w:rPr>
            </w:pPr>
          </w:p>
          <w:p w14:paraId="1F2FCFF6" w14:textId="77777777" w:rsidR="00EC3AEF" w:rsidRPr="00042EB7" w:rsidRDefault="00EC3AEF">
            <w:pPr>
              <w:spacing w:after="120" w:line="240" w:lineRule="exact"/>
              <w:jc w:val="center"/>
              <w:rPr>
                <w:b/>
                <w:szCs w:val="21"/>
              </w:rPr>
            </w:pPr>
          </w:p>
          <w:p w14:paraId="0849CE09" w14:textId="767A644D" w:rsidR="00EC3AEF" w:rsidRPr="00042EB7" w:rsidRDefault="004E6623">
            <w:pPr>
              <w:spacing w:after="120" w:line="240" w:lineRule="exact"/>
              <w:jc w:val="center"/>
              <w:rPr>
                <w:b/>
                <w:szCs w:val="21"/>
              </w:rPr>
            </w:pPr>
            <w:r>
              <w:rPr>
                <w:b/>
                <w:noProof/>
                <w:szCs w:val="21"/>
              </w:rPr>
              <mc:AlternateContent>
                <mc:Choice Requires="wps">
                  <w:drawing>
                    <wp:anchor distT="4294967295" distB="4294967295" distL="114300" distR="114300" simplePos="0" relativeHeight="251676672" behindDoc="0" locked="0" layoutInCell="1" allowOverlap="1" wp14:anchorId="6B33375C" wp14:editId="2429E672">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">
                      <v:stroke endarrow="block"/>
                    </v:line>
                  </w:pict>
                </mc:Fallback>
              </mc:AlternateContent>
            </w:r>
            <w:r w:rsidR="00697E00" w:rsidRPr="00042EB7">
              <w:rPr>
                <w:b/>
                <w:szCs w:val="21"/>
              </w:rPr>
              <w:t>组建评委会</w:t>
            </w:r>
          </w:p>
          <w:p w14:paraId="1271F58E" w14:textId="77777777" w:rsidR="00EC3AEF" w:rsidRPr="00042EB7" w:rsidRDefault="00EC3AEF">
            <w:pPr>
              <w:spacing w:after="120" w:line="240" w:lineRule="exact"/>
              <w:jc w:val="center"/>
              <w:rPr>
                <w:b/>
                <w:szCs w:val="21"/>
              </w:rPr>
            </w:pPr>
          </w:p>
          <w:p w14:paraId="38E60A99" w14:textId="77777777" w:rsidR="00EC3AEF" w:rsidRPr="00042EB7" w:rsidRDefault="00EC3AEF">
            <w:pPr>
              <w:spacing w:after="120" w:line="240" w:lineRule="exact"/>
              <w:jc w:val="center"/>
              <w:rPr>
                <w:b/>
                <w:szCs w:val="21"/>
              </w:rPr>
            </w:pPr>
          </w:p>
          <w:p w14:paraId="6C316A65" w14:textId="77777777" w:rsidR="00EC3AEF" w:rsidRPr="00042EB7" w:rsidRDefault="00EC3AEF">
            <w:pPr>
              <w:spacing w:after="120" w:line="240" w:lineRule="exact"/>
              <w:jc w:val="center"/>
              <w:rPr>
                <w:b/>
                <w:szCs w:val="21"/>
              </w:rPr>
            </w:pPr>
          </w:p>
          <w:p w14:paraId="3ECB843A" w14:textId="77777777" w:rsidR="00EC3AEF" w:rsidRPr="00042EB7" w:rsidRDefault="00EC3AEF">
            <w:pPr>
              <w:spacing w:after="120" w:line="240" w:lineRule="exact"/>
              <w:jc w:val="center"/>
              <w:rPr>
                <w:b/>
                <w:szCs w:val="21"/>
              </w:rPr>
            </w:pPr>
          </w:p>
          <w:p w14:paraId="209C6F54" w14:textId="77777777" w:rsidR="00EC3AEF" w:rsidRPr="00042EB7" w:rsidRDefault="00EC3AEF">
            <w:pPr>
              <w:spacing w:after="120" w:line="240" w:lineRule="exact"/>
              <w:jc w:val="center"/>
              <w:rPr>
                <w:b/>
                <w:szCs w:val="21"/>
              </w:rPr>
            </w:pPr>
          </w:p>
          <w:p w14:paraId="2C679D38" w14:textId="1CD78517" w:rsidR="00EC3AEF" w:rsidRPr="00042EB7" w:rsidRDefault="004E6623">
            <w:pPr>
              <w:spacing w:after="120" w:line="240" w:lineRule="exact"/>
              <w:jc w:val="center"/>
              <w:rPr>
                <w:b/>
                <w:szCs w:val="21"/>
              </w:rPr>
            </w:pPr>
            <w:r>
              <w:rPr>
                <w:b/>
                <w:noProof/>
                <w:szCs w:val="21"/>
              </w:rPr>
              <mc:AlternateContent>
                <mc:Choice Requires="wps">
                  <w:drawing>
                    <wp:anchor distT="4294967295" distB="4294967295" distL="114300" distR="114300" simplePos="0" relativeHeight="251645952" behindDoc="0" locked="0" layoutInCell="1" allowOverlap="1" wp14:anchorId="26DFBEB5" wp14:editId="664915D5">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">
                      <v:stroke endarrow="block"/>
                    </v:line>
                  </w:pict>
                </mc:Fallback>
              </mc:AlternateContent>
            </w:r>
          </w:p>
          <w:p w14:paraId="1E072D8F" w14:textId="77777777" w:rsidR="00EC3AEF" w:rsidRPr="00042EB7" w:rsidRDefault="00EC3AEF">
            <w:pPr>
              <w:spacing w:after="120" w:line="240" w:lineRule="exact"/>
              <w:jc w:val="center"/>
              <w:rPr>
                <w:b/>
                <w:szCs w:val="21"/>
              </w:rPr>
            </w:pPr>
          </w:p>
          <w:p w14:paraId="146B93FA" w14:textId="77777777" w:rsidR="00EC3AEF" w:rsidRPr="00042EB7" w:rsidRDefault="00EC3AEF">
            <w:pPr>
              <w:spacing w:after="120" w:line="240" w:lineRule="exact"/>
              <w:jc w:val="center"/>
              <w:rPr>
                <w:b/>
                <w:szCs w:val="21"/>
              </w:rPr>
            </w:pPr>
          </w:p>
          <w:p w14:paraId="7E18AD2A" w14:textId="77777777" w:rsidR="00EC3AEF" w:rsidRPr="00042EB7" w:rsidRDefault="00EC3AEF">
            <w:pPr>
              <w:spacing w:after="120" w:line="240" w:lineRule="exact"/>
              <w:jc w:val="center"/>
              <w:rPr>
                <w:b/>
                <w:szCs w:val="21"/>
              </w:rPr>
            </w:pPr>
          </w:p>
          <w:p w14:paraId="13B8322D" w14:textId="77777777" w:rsidR="00EC3AEF" w:rsidRPr="00042EB7" w:rsidRDefault="00EC3AEF">
            <w:pPr>
              <w:spacing w:after="120" w:line="240" w:lineRule="exact"/>
              <w:jc w:val="center"/>
              <w:rPr>
                <w:b/>
                <w:szCs w:val="21"/>
              </w:rPr>
            </w:pPr>
          </w:p>
          <w:p w14:paraId="1C699D06" w14:textId="77777777" w:rsidR="00EC3AEF" w:rsidRPr="00042EB7" w:rsidRDefault="00EC3AEF">
            <w:pPr>
              <w:spacing w:after="120" w:line="240" w:lineRule="exact"/>
              <w:jc w:val="center"/>
              <w:rPr>
                <w:b/>
                <w:szCs w:val="21"/>
              </w:rPr>
            </w:pPr>
          </w:p>
          <w:p w14:paraId="1AB9BD42" w14:textId="77777777" w:rsidR="00EC3AEF" w:rsidRPr="00042EB7" w:rsidRDefault="00EC3AEF">
            <w:pPr>
              <w:spacing w:after="120" w:line="240" w:lineRule="exact"/>
              <w:jc w:val="center"/>
              <w:rPr>
                <w:b/>
                <w:szCs w:val="21"/>
              </w:rPr>
            </w:pPr>
          </w:p>
          <w:p w14:paraId="629E4ACA" w14:textId="77777777" w:rsidR="00EC3AEF" w:rsidRPr="00042EB7" w:rsidRDefault="00EC3AEF">
            <w:pPr>
              <w:spacing w:after="120" w:line="240" w:lineRule="exact"/>
              <w:jc w:val="center"/>
              <w:rPr>
                <w:b/>
                <w:szCs w:val="21"/>
              </w:rPr>
            </w:pPr>
          </w:p>
          <w:p w14:paraId="6DA821F7" w14:textId="77777777" w:rsidR="00EC3AEF" w:rsidRPr="00042EB7" w:rsidRDefault="00EC3AEF">
            <w:pPr>
              <w:spacing w:after="120" w:line="240" w:lineRule="exact"/>
              <w:jc w:val="center"/>
              <w:rPr>
                <w:b/>
                <w:szCs w:val="21"/>
              </w:rPr>
            </w:pPr>
          </w:p>
          <w:p w14:paraId="662BE0DD" w14:textId="77777777" w:rsidR="00EC3AEF" w:rsidRPr="00042EB7" w:rsidRDefault="00EC3AEF">
            <w:pPr>
              <w:spacing w:after="120" w:line="240" w:lineRule="exact"/>
              <w:jc w:val="center"/>
              <w:rPr>
                <w:b/>
                <w:szCs w:val="21"/>
              </w:rPr>
            </w:pPr>
          </w:p>
          <w:p w14:paraId="3C5E59EC" w14:textId="77777777" w:rsidR="00EC3AEF" w:rsidRPr="00042EB7" w:rsidRDefault="00EC3AEF">
            <w:pPr>
              <w:spacing w:after="120" w:line="240" w:lineRule="exact"/>
              <w:jc w:val="center"/>
              <w:rPr>
                <w:b/>
                <w:szCs w:val="21"/>
              </w:rPr>
            </w:pPr>
          </w:p>
        </w:tc>
        <w:tc>
          <w:tcPr>
            <w:tcW w:w="2863" w:type="dxa"/>
            <w:shd w:val="clear" w:color="auto" w:fill="auto"/>
          </w:tcPr>
          <w:p w14:paraId="0AAC9232" w14:textId="77777777" w:rsidR="00EC3AEF" w:rsidRPr="00042EB7" w:rsidRDefault="00EC3AEF">
            <w:pPr>
              <w:spacing w:after="120"/>
              <w:jc w:val="center"/>
              <w:rPr>
                <w:b/>
                <w:szCs w:val="21"/>
              </w:rPr>
            </w:pPr>
          </w:p>
          <w:p w14:paraId="19714B61" w14:textId="77777777" w:rsidR="00EC3AEF" w:rsidRPr="00042EB7" w:rsidRDefault="00EC3AEF">
            <w:pPr>
              <w:spacing w:after="120" w:line="240" w:lineRule="exact"/>
              <w:jc w:val="center"/>
              <w:rPr>
                <w:b/>
                <w:szCs w:val="21"/>
              </w:rPr>
            </w:pPr>
          </w:p>
          <w:p w14:paraId="2A657918" w14:textId="77777777" w:rsidR="00EC3AEF" w:rsidRPr="00042EB7" w:rsidRDefault="00EC3AEF">
            <w:pPr>
              <w:spacing w:after="120" w:line="240" w:lineRule="exact"/>
              <w:jc w:val="center"/>
              <w:rPr>
                <w:b/>
                <w:szCs w:val="21"/>
              </w:rPr>
            </w:pPr>
          </w:p>
          <w:p w14:paraId="11E351AF" w14:textId="77777777" w:rsidR="00EC3AEF" w:rsidRPr="00042EB7" w:rsidRDefault="00EC3AEF">
            <w:pPr>
              <w:spacing w:after="120" w:line="240" w:lineRule="exact"/>
              <w:jc w:val="center"/>
              <w:rPr>
                <w:b/>
                <w:szCs w:val="21"/>
              </w:rPr>
            </w:pPr>
          </w:p>
          <w:p w14:paraId="58C15062" w14:textId="77777777" w:rsidR="00EC3AEF" w:rsidRPr="00042EB7" w:rsidRDefault="00EC3AEF">
            <w:pPr>
              <w:spacing w:after="120" w:line="240" w:lineRule="exact"/>
              <w:jc w:val="center"/>
              <w:rPr>
                <w:b/>
                <w:szCs w:val="21"/>
              </w:rPr>
            </w:pPr>
          </w:p>
          <w:p w14:paraId="0B35A715" w14:textId="77777777" w:rsidR="00EC3AEF" w:rsidRPr="00042EB7" w:rsidRDefault="00EC3AEF">
            <w:pPr>
              <w:spacing w:after="120" w:line="240" w:lineRule="exact"/>
              <w:jc w:val="center"/>
              <w:rPr>
                <w:b/>
                <w:szCs w:val="21"/>
              </w:rPr>
            </w:pPr>
          </w:p>
          <w:p w14:paraId="24577E30" w14:textId="77777777" w:rsidR="00EC3AEF" w:rsidRPr="00042EB7" w:rsidRDefault="00EC3AEF">
            <w:pPr>
              <w:spacing w:after="120" w:line="240" w:lineRule="exact"/>
              <w:jc w:val="center"/>
              <w:rPr>
                <w:b/>
                <w:szCs w:val="21"/>
              </w:rPr>
            </w:pPr>
          </w:p>
          <w:p w14:paraId="4B90BBB2" w14:textId="77777777" w:rsidR="00EC3AEF" w:rsidRPr="00042EB7" w:rsidRDefault="00EC3AEF">
            <w:pPr>
              <w:spacing w:after="120" w:line="240" w:lineRule="exact"/>
              <w:jc w:val="center"/>
              <w:rPr>
                <w:b/>
                <w:szCs w:val="21"/>
              </w:rPr>
            </w:pPr>
          </w:p>
          <w:p w14:paraId="0A7D87B7" w14:textId="77777777" w:rsidR="00EC3AEF" w:rsidRPr="00042EB7" w:rsidRDefault="00697E00">
            <w:pPr>
              <w:spacing w:after="120" w:line="240" w:lineRule="exact"/>
              <w:jc w:val="center"/>
              <w:rPr>
                <w:b/>
                <w:szCs w:val="21"/>
              </w:rPr>
            </w:pPr>
            <w:r w:rsidRPr="00042EB7">
              <w:rPr>
                <w:b/>
                <w:szCs w:val="21"/>
              </w:rPr>
              <w:t>采购人提供需求资料</w:t>
            </w:r>
          </w:p>
          <w:p w14:paraId="0CCC281D" w14:textId="77777777" w:rsidR="00EC3AEF" w:rsidRPr="00042EB7" w:rsidRDefault="00697E00">
            <w:pPr>
              <w:spacing w:after="120" w:line="240" w:lineRule="exact"/>
              <w:jc w:val="center"/>
              <w:rPr>
                <w:b/>
                <w:szCs w:val="21"/>
              </w:rPr>
            </w:pPr>
            <w:r w:rsidRPr="00042EB7">
              <w:rPr>
                <w:b/>
                <w:szCs w:val="21"/>
              </w:rPr>
              <w:t>签订协议</w:t>
            </w:r>
          </w:p>
          <w:p w14:paraId="0F2B8F98" w14:textId="77777777" w:rsidR="00EC3AEF" w:rsidRPr="00042EB7" w:rsidRDefault="00697E00">
            <w:pPr>
              <w:spacing w:after="120" w:line="240" w:lineRule="exact"/>
              <w:jc w:val="center"/>
              <w:rPr>
                <w:b/>
                <w:szCs w:val="21"/>
              </w:rPr>
            </w:pPr>
            <w:r w:rsidRPr="00042EB7">
              <w:rPr>
                <w:b/>
                <w:szCs w:val="21"/>
              </w:rPr>
              <w:t>↓</w:t>
            </w:r>
          </w:p>
          <w:p w14:paraId="15307065" w14:textId="77777777" w:rsidR="00EC3AEF" w:rsidRPr="00042EB7" w:rsidRDefault="00697E00">
            <w:pPr>
              <w:spacing w:after="120" w:line="300" w:lineRule="exact"/>
              <w:jc w:val="center"/>
              <w:rPr>
                <w:b/>
                <w:szCs w:val="21"/>
              </w:rPr>
            </w:pPr>
            <w:r w:rsidRPr="00042EB7">
              <w:rPr>
                <w:b/>
                <w:szCs w:val="21"/>
              </w:rPr>
              <w:t>编制招标文件</w:t>
            </w:r>
          </w:p>
          <w:p w14:paraId="7E5492AD" w14:textId="77777777" w:rsidR="00EC3AEF" w:rsidRPr="00042EB7" w:rsidRDefault="00EC3AEF">
            <w:pPr>
              <w:spacing w:after="120" w:line="240" w:lineRule="exact"/>
              <w:jc w:val="center"/>
              <w:rPr>
                <w:b/>
                <w:szCs w:val="21"/>
              </w:rPr>
            </w:pPr>
          </w:p>
          <w:p w14:paraId="0D8BFBB3" w14:textId="55F03DAD" w:rsidR="00EC3AEF" w:rsidRPr="00042EB7" w:rsidRDefault="004E6623">
            <w:pPr>
              <w:spacing w:after="120" w:line="240" w:lineRule="exact"/>
              <w:jc w:val="center"/>
              <w:rPr>
                <w:b/>
                <w:szCs w:val="21"/>
              </w:rPr>
            </w:pPr>
            <w:r>
              <w:rPr>
                <w:b/>
                <w:noProof/>
                <w:szCs w:val="21"/>
              </w:rPr>
              <mc:AlternateContent>
                <mc:Choice Requires="wps">
                  <w:drawing>
                    <wp:anchor distT="4294967295" distB="4294967295" distL="114300" distR="114300" simplePos="0" relativeHeight="251620352" behindDoc="0" locked="0" layoutInCell="1" allowOverlap="1" wp14:anchorId="70A3EA03" wp14:editId="6E232931">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"/>
                  </w:pict>
                </mc:Fallback>
              </mc:AlternateContent>
            </w:r>
            <w:r w:rsidR="00697E00" w:rsidRPr="00042EB7">
              <w:rPr>
                <w:b/>
                <w:szCs w:val="21"/>
              </w:rPr>
              <w:t>发布招标公告</w:t>
            </w:r>
            <w:r w:rsidR="00697E00" w:rsidRPr="00042EB7">
              <w:rPr>
                <w:b/>
                <w:szCs w:val="21"/>
              </w:rPr>
              <w:t>/</w:t>
            </w:r>
            <w:r w:rsidR="00697E00" w:rsidRPr="00042EB7">
              <w:rPr>
                <w:b/>
                <w:szCs w:val="21"/>
              </w:rPr>
              <w:t>发函邀请</w:t>
            </w:r>
          </w:p>
          <w:p w14:paraId="4E43B773" w14:textId="77777777" w:rsidR="00EC3AEF" w:rsidRPr="00042EB7" w:rsidRDefault="00697E00">
            <w:pPr>
              <w:spacing w:after="120" w:line="240" w:lineRule="exact"/>
              <w:jc w:val="center"/>
              <w:rPr>
                <w:b/>
                <w:szCs w:val="21"/>
              </w:rPr>
            </w:pPr>
            <w:r w:rsidRPr="00042EB7">
              <w:rPr>
                <w:b/>
                <w:szCs w:val="21"/>
              </w:rPr>
              <w:t>↓</w:t>
            </w:r>
          </w:p>
          <w:p w14:paraId="16E1A42D" w14:textId="77777777" w:rsidR="00EC3AEF" w:rsidRPr="00042EB7" w:rsidRDefault="00697E00">
            <w:pPr>
              <w:spacing w:after="120" w:line="240" w:lineRule="exact"/>
              <w:jc w:val="center"/>
              <w:rPr>
                <w:b/>
                <w:szCs w:val="21"/>
              </w:rPr>
            </w:pPr>
            <w:r w:rsidRPr="00042EB7">
              <w:rPr>
                <w:b/>
                <w:szCs w:val="21"/>
              </w:rPr>
              <w:t>招标答疑会（可选）</w:t>
            </w:r>
          </w:p>
          <w:p w14:paraId="69640D50" w14:textId="77777777" w:rsidR="00EC3AEF" w:rsidRPr="00042EB7" w:rsidRDefault="00697E00">
            <w:pPr>
              <w:spacing w:after="120" w:line="240" w:lineRule="exact"/>
              <w:jc w:val="center"/>
              <w:rPr>
                <w:b/>
                <w:szCs w:val="21"/>
              </w:rPr>
            </w:pPr>
            <w:r w:rsidRPr="00042EB7">
              <w:rPr>
                <w:b/>
                <w:szCs w:val="21"/>
              </w:rPr>
              <w:t>↓</w:t>
            </w:r>
          </w:p>
          <w:p w14:paraId="3E5FB464" w14:textId="77777777" w:rsidR="00EC3AEF" w:rsidRPr="00042EB7" w:rsidRDefault="00697E00">
            <w:pPr>
              <w:spacing w:after="120" w:line="240" w:lineRule="exact"/>
              <w:jc w:val="center"/>
              <w:rPr>
                <w:b/>
                <w:szCs w:val="21"/>
              </w:rPr>
            </w:pPr>
            <w:r w:rsidRPr="00042EB7">
              <w:rPr>
                <w:b/>
                <w:szCs w:val="21"/>
              </w:rPr>
              <w:t>招标文件澄清及修改</w:t>
            </w:r>
          </w:p>
          <w:p w14:paraId="7898439B" w14:textId="77777777" w:rsidR="00EC3AEF" w:rsidRPr="00042EB7" w:rsidRDefault="00697E00">
            <w:pPr>
              <w:spacing w:after="120" w:line="240" w:lineRule="exact"/>
              <w:jc w:val="center"/>
              <w:rPr>
                <w:b/>
                <w:szCs w:val="21"/>
              </w:rPr>
            </w:pPr>
            <w:r w:rsidRPr="00042EB7">
              <w:rPr>
                <w:b/>
                <w:szCs w:val="21"/>
              </w:rPr>
              <w:t>↓</w:t>
            </w:r>
          </w:p>
          <w:p w14:paraId="04668500" w14:textId="7C6F5223" w:rsidR="00EC3AEF" w:rsidRPr="00042EB7" w:rsidRDefault="004E6623">
            <w:pPr>
              <w:spacing w:after="120" w:line="240" w:lineRule="exact"/>
              <w:jc w:val="center"/>
              <w:rPr>
                <w:b/>
                <w:szCs w:val="21"/>
              </w:rPr>
            </w:pPr>
            <w:r>
              <w:rPr>
                <w:b/>
                <w:noProof/>
                <w:szCs w:val="21"/>
              </w:rPr>
              <mc:AlternateContent>
                <mc:Choice Requires="wps">
                  <w:drawing>
                    <wp:anchor distT="4294967295" distB="4294967295" distL="114300" distR="114300" simplePos="0" relativeHeight="251635712" behindDoc="0" locked="0" layoutInCell="1" allowOverlap="1" wp14:anchorId="5B556123" wp14:editId="6C3305B8">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">
                      <v:stroke endarrow="block"/>
                    </v:line>
                  </w:pict>
                </mc:Fallback>
              </mc:AlternateContent>
            </w:r>
            <w:r w:rsidR="00697E00" w:rsidRPr="00042EB7">
              <w:rPr>
                <w:b/>
                <w:szCs w:val="21"/>
              </w:rPr>
              <w:t>收取投标文件</w:t>
            </w:r>
          </w:p>
          <w:p w14:paraId="6C0915DB" w14:textId="77777777" w:rsidR="00EC3AEF" w:rsidRPr="00042EB7" w:rsidRDefault="00697E00">
            <w:pPr>
              <w:spacing w:after="120" w:line="240" w:lineRule="exact"/>
              <w:jc w:val="center"/>
              <w:rPr>
                <w:b/>
                <w:szCs w:val="21"/>
              </w:rPr>
            </w:pPr>
            <w:r w:rsidRPr="00042EB7">
              <w:rPr>
                <w:b/>
                <w:szCs w:val="21"/>
              </w:rPr>
              <w:t>↓</w:t>
            </w:r>
          </w:p>
          <w:p w14:paraId="33986FFD" w14:textId="479273B3" w:rsidR="00EC3AEF" w:rsidRPr="00042EB7" w:rsidRDefault="004E6623">
            <w:pPr>
              <w:spacing w:after="120" w:line="240" w:lineRule="exact"/>
              <w:jc w:val="center"/>
              <w:rPr>
                <w:b/>
                <w:szCs w:val="21"/>
              </w:rPr>
            </w:pPr>
            <w:r>
              <w:rPr>
                <w:b/>
                <w:noProof/>
                <w:szCs w:val="21"/>
              </w:rPr>
              <mc:AlternateContent>
                <mc:Choice Requires="wps">
                  <w:drawing>
                    <wp:anchor distT="0" distB="0" distL="114300" distR="114300" simplePos="0" relativeHeight="251712512" behindDoc="0" locked="0" layoutInCell="1" allowOverlap="1" wp14:anchorId="757C52DA" wp14:editId="5B4029DA">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">
                      <v:stroke endarrow="block"/>
                    </v:line>
                  </w:pict>
                </mc:Fallback>
              </mc:AlternateContent>
            </w:r>
            <w:r w:rsidR="00697E00" w:rsidRPr="00042EB7">
              <w:rPr>
                <w:b/>
                <w:szCs w:val="21"/>
              </w:rPr>
              <w:t>开标</w:t>
            </w:r>
          </w:p>
          <w:p w14:paraId="7A0D1972" w14:textId="77777777" w:rsidR="00EC3AEF" w:rsidRPr="00042EB7" w:rsidRDefault="00697E00">
            <w:pPr>
              <w:spacing w:after="120" w:line="240" w:lineRule="exact"/>
              <w:jc w:val="center"/>
              <w:rPr>
                <w:b/>
                <w:szCs w:val="21"/>
              </w:rPr>
            </w:pPr>
            <w:r w:rsidRPr="00042EB7">
              <w:rPr>
                <w:b/>
                <w:szCs w:val="21"/>
              </w:rPr>
              <w:t>↓</w:t>
            </w:r>
          </w:p>
          <w:p w14:paraId="639610C4" w14:textId="77777777" w:rsidR="00EC3AEF" w:rsidRPr="00042EB7" w:rsidRDefault="00697E00">
            <w:pPr>
              <w:spacing w:after="120" w:line="240" w:lineRule="exact"/>
              <w:jc w:val="center"/>
              <w:rPr>
                <w:b/>
                <w:szCs w:val="21"/>
              </w:rPr>
            </w:pPr>
            <w:r w:rsidRPr="00042EB7">
              <w:rPr>
                <w:rFonts w:hint="eastAsia"/>
                <w:b/>
                <w:szCs w:val="21"/>
              </w:rPr>
              <w:t>资格审查</w:t>
            </w:r>
            <w:r w:rsidRPr="00042EB7">
              <w:rPr>
                <w:b/>
                <w:szCs w:val="21"/>
              </w:rPr>
              <w:t>/</w:t>
            </w:r>
            <w:r w:rsidRPr="00042EB7">
              <w:rPr>
                <w:b/>
                <w:szCs w:val="21"/>
              </w:rPr>
              <w:t>评标</w:t>
            </w:r>
          </w:p>
          <w:p w14:paraId="0F0E0DD7" w14:textId="77777777" w:rsidR="00EC3AEF" w:rsidRPr="00042EB7" w:rsidRDefault="00EC3AEF">
            <w:pPr>
              <w:spacing w:after="120" w:line="240" w:lineRule="exact"/>
              <w:jc w:val="center"/>
              <w:rPr>
                <w:b/>
                <w:szCs w:val="21"/>
              </w:rPr>
            </w:pPr>
          </w:p>
          <w:p w14:paraId="2935B465" w14:textId="77777777" w:rsidR="00EC3AEF" w:rsidRPr="00042EB7" w:rsidRDefault="00697E00">
            <w:pPr>
              <w:spacing w:after="120" w:line="240" w:lineRule="exact"/>
              <w:jc w:val="center"/>
              <w:rPr>
                <w:b/>
                <w:szCs w:val="21"/>
              </w:rPr>
            </w:pPr>
            <w:r w:rsidRPr="00042EB7">
              <w:rPr>
                <w:b/>
                <w:szCs w:val="21"/>
              </w:rPr>
              <w:t>结果公</w:t>
            </w:r>
            <w:r w:rsidRPr="00042EB7">
              <w:rPr>
                <w:rFonts w:hint="eastAsia"/>
                <w:b/>
                <w:szCs w:val="21"/>
              </w:rPr>
              <w:t>告</w:t>
            </w:r>
          </w:p>
          <w:p w14:paraId="0C563E84" w14:textId="77777777" w:rsidR="00EC3AEF" w:rsidRPr="00042EB7" w:rsidRDefault="00697E00">
            <w:pPr>
              <w:spacing w:after="120" w:line="240" w:lineRule="exact"/>
              <w:jc w:val="center"/>
              <w:rPr>
                <w:b/>
                <w:szCs w:val="21"/>
              </w:rPr>
            </w:pPr>
            <w:r w:rsidRPr="00042EB7">
              <w:rPr>
                <w:b/>
                <w:szCs w:val="21"/>
              </w:rPr>
              <w:t>↓</w:t>
            </w:r>
          </w:p>
          <w:p w14:paraId="63A90DCA" w14:textId="37A23160" w:rsidR="00EC3AEF" w:rsidRPr="00042EB7" w:rsidRDefault="004E6623">
            <w:pPr>
              <w:spacing w:after="120" w:line="240" w:lineRule="exact"/>
              <w:jc w:val="center"/>
              <w:rPr>
                <w:b/>
                <w:szCs w:val="21"/>
              </w:rPr>
            </w:pPr>
            <w:r>
              <w:rPr>
                <w:b/>
                <w:noProof/>
                <w:szCs w:val="21"/>
              </w:rPr>
              <mc:AlternateContent>
                <mc:Choice Requires="wps">
                  <w:drawing>
                    <wp:anchor distT="4294967295" distB="4294967295" distL="114300" distR="114300" simplePos="0" relativeHeight="251686912" behindDoc="0" locked="0" layoutInCell="1" allowOverlap="1" wp14:anchorId="3D837EEA" wp14:editId="0B939405">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">
                      <v:stroke endarrow="block"/>
                    </v:line>
                  </w:pict>
                </mc:Fallback>
              </mc:AlternateContent>
            </w:r>
            <w:r w:rsidR="00697E00" w:rsidRPr="00042EB7">
              <w:rPr>
                <w:b/>
                <w:szCs w:val="21"/>
              </w:rPr>
              <w:t>发中标通知书、落标通知书和中标结果通知</w:t>
            </w:r>
          </w:p>
          <w:p w14:paraId="6782F54B" w14:textId="7709A460" w:rsidR="00EC3AEF" w:rsidRPr="00042EB7" w:rsidRDefault="004E6623">
            <w:pPr>
              <w:spacing w:after="120" w:line="240" w:lineRule="exact"/>
              <w:jc w:val="center"/>
              <w:rPr>
                <w:b/>
                <w:szCs w:val="21"/>
              </w:rPr>
            </w:pPr>
            <w:r>
              <w:rPr>
                <w:b/>
                <w:noProof/>
                <w:szCs w:val="21"/>
              </w:rPr>
              <mc:AlternateContent>
                <mc:Choice Requires="wps">
                  <w:drawing>
                    <wp:anchor distT="0" distB="0" distL="114300" distR="114300" simplePos="0" relativeHeight="251681792" behindDoc="0" locked="0" layoutInCell="1" allowOverlap="1" wp14:anchorId="78A8AB73" wp14:editId="31FDF76B">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">
                      <v:stroke endarrow="block"/>
                    </v:line>
                  </w:pict>
                </mc:Fallback>
              </mc:AlternateContent>
            </w:r>
          </w:p>
          <w:p w14:paraId="26092234" w14:textId="77777777" w:rsidR="00EC3AEF" w:rsidRPr="00042EB7" w:rsidRDefault="00EC3AEF">
            <w:pPr>
              <w:spacing w:after="120" w:line="240" w:lineRule="exact"/>
              <w:jc w:val="center"/>
              <w:rPr>
                <w:b/>
                <w:szCs w:val="21"/>
              </w:rPr>
            </w:pPr>
          </w:p>
          <w:p w14:paraId="4771E434" w14:textId="77777777" w:rsidR="00EC3AEF" w:rsidRPr="00042EB7" w:rsidRDefault="00EC3AEF">
            <w:pPr>
              <w:spacing w:after="120" w:line="240" w:lineRule="exact"/>
              <w:jc w:val="center"/>
              <w:rPr>
                <w:b/>
                <w:szCs w:val="21"/>
              </w:rPr>
            </w:pPr>
          </w:p>
          <w:p w14:paraId="774C8B62" w14:textId="77777777" w:rsidR="00EC3AEF" w:rsidRPr="00042EB7" w:rsidRDefault="00EC3AEF">
            <w:pPr>
              <w:spacing w:after="120" w:line="240" w:lineRule="exact"/>
              <w:jc w:val="center"/>
              <w:rPr>
                <w:b/>
                <w:szCs w:val="21"/>
              </w:rPr>
            </w:pPr>
          </w:p>
          <w:p w14:paraId="4E8C2F67" w14:textId="638E49AB" w:rsidR="00EC3AEF" w:rsidRPr="00042EB7" w:rsidRDefault="004E6623">
            <w:pPr>
              <w:spacing w:after="120" w:line="240" w:lineRule="exact"/>
              <w:jc w:val="center"/>
              <w:rPr>
                <w:b/>
                <w:szCs w:val="21"/>
              </w:rPr>
            </w:pPr>
            <w:r>
              <w:rPr>
                <w:b/>
                <w:noProof/>
                <w:szCs w:val="21"/>
              </w:rPr>
              <mc:AlternateContent>
                <mc:Choice Requires="wps">
                  <w:drawing>
                    <wp:anchor distT="4294967295" distB="4294967295" distL="114300" distR="114300" simplePos="0" relativeHeight="251692032" behindDoc="0" locked="0" layoutInCell="1" allowOverlap="1" wp14:anchorId="79C64FD0" wp14:editId="4F6B544F">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">
                      <v:stroke endarrow="block"/>
                    </v:line>
                  </w:pict>
                </mc:Fallback>
              </mc:AlternateContent>
            </w:r>
            <w:r w:rsidR="00697E00" w:rsidRPr="00042EB7">
              <w:rPr>
                <w:b/>
                <w:szCs w:val="21"/>
              </w:rPr>
              <w:t>履行跟踪</w:t>
            </w:r>
          </w:p>
        </w:tc>
        <w:tc>
          <w:tcPr>
            <w:tcW w:w="2180" w:type="dxa"/>
            <w:shd w:val="clear" w:color="auto" w:fill="E6E6E6"/>
          </w:tcPr>
          <w:p w14:paraId="7303658C" w14:textId="77777777" w:rsidR="00EC3AEF" w:rsidRPr="00042EB7" w:rsidRDefault="00EC3AEF">
            <w:pPr>
              <w:spacing w:after="120"/>
              <w:jc w:val="center"/>
              <w:rPr>
                <w:b/>
                <w:szCs w:val="21"/>
              </w:rPr>
            </w:pPr>
          </w:p>
          <w:p w14:paraId="645B919C" w14:textId="77777777" w:rsidR="00EC3AEF" w:rsidRPr="00042EB7" w:rsidRDefault="00EC3AEF">
            <w:pPr>
              <w:spacing w:after="120" w:line="240" w:lineRule="exact"/>
              <w:jc w:val="center"/>
              <w:rPr>
                <w:b/>
                <w:szCs w:val="21"/>
              </w:rPr>
            </w:pPr>
          </w:p>
          <w:p w14:paraId="27EE014A" w14:textId="77777777" w:rsidR="00EC3AEF" w:rsidRPr="00042EB7" w:rsidRDefault="00EC3AEF">
            <w:pPr>
              <w:spacing w:after="120" w:line="240" w:lineRule="exact"/>
              <w:jc w:val="center"/>
              <w:rPr>
                <w:b/>
                <w:szCs w:val="21"/>
              </w:rPr>
            </w:pPr>
          </w:p>
          <w:p w14:paraId="70B431C5" w14:textId="77777777" w:rsidR="00EC3AEF" w:rsidRPr="00042EB7" w:rsidRDefault="00EC3AEF">
            <w:pPr>
              <w:spacing w:after="120" w:line="240" w:lineRule="exact"/>
              <w:jc w:val="center"/>
              <w:rPr>
                <w:b/>
                <w:szCs w:val="21"/>
              </w:rPr>
            </w:pPr>
          </w:p>
          <w:p w14:paraId="4BE6541E" w14:textId="77777777" w:rsidR="00EC3AEF" w:rsidRPr="00042EB7" w:rsidRDefault="00EC3AEF">
            <w:pPr>
              <w:spacing w:after="120" w:line="240" w:lineRule="exact"/>
              <w:jc w:val="center"/>
              <w:rPr>
                <w:b/>
                <w:szCs w:val="21"/>
              </w:rPr>
            </w:pPr>
          </w:p>
          <w:p w14:paraId="5E35DEFC" w14:textId="77777777" w:rsidR="00EC3AEF" w:rsidRPr="00042EB7" w:rsidRDefault="00EC3AEF">
            <w:pPr>
              <w:spacing w:after="120" w:line="240" w:lineRule="exact"/>
              <w:jc w:val="center"/>
              <w:rPr>
                <w:b/>
                <w:szCs w:val="21"/>
              </w:rPr>
            </w:pPr>
          </w:p>
          <w:p w14:paraId="53B84C74" w14:textId="77777777" w:rsidR="00EC3AEF" w:rsidRPr="00042EB7" w:rsidRDefault="00EC3AEF">
            <w:pPr>
              <w:spacing w:after="120" w:line="240" w:lineRule="exact"/>
              <w:jc w:val="center"/>
              <w:rPr>
                <w:b/>
                <w:szCs w:val="21"/>
              </w:rPr>
            </w:pPr>
          </w:p>
          <w:p w14:paraId="6059CEFD" w14:textId="77777777" w:rsidR="00EC3AEF" w:rsidRPr="00042EB7" w:rsidRDefault="00EC3AEF">
            <w:pPr>
              <w:spacing w:after="120" w:line="240" w:lineRule="exact"/>
              <w:jc w:val="center"/>
              <w:rPr>
                <w:b/>
                <w:szCs w:val="21"/>
              </w:rPr>
            </w:pPr>
          </w:p>
          <w:p w14:paraId="7066995F" w14:textId="77777777" w:rsidR="00EC3AEF" w:rsidRPr="00042EB7" w:rsidRDefault="00EC3AEF">
            <w:pPr>
              <w:spacing w:after="120" w:line="240" w:lineRule="exact"/>
              <w:jc w:val="center"/>
              <w:rPr>
                <w:b/>
                <w:szCs w:val="21"/>
              </w:rPr>
            </w:pPr>
          </w:p>
          <w:p w14:paraId="2B16CD12" w14:textId="77777777" w:rsidR="00EC3AEF" w:rsidRPr="00042EB7" w:rsidRDefault="00EC3AEF">
            <w:pPr>
              <w:spacing w:after="120" w:line="240" w:lineRule="exact"/>
              <w:jc w:val="center"/>
              <w:rPr>
                <w:b/>
                <w:szCs w:val="21"/>
              </w:rPr>
            </w:pPr>
          </w:p>
          <w:p w14:paraId="24C5F33F" w14:textId="77777777" w:rsidR="00EC3AEF" w:rsidRPr="00042EB7" w:rsidRDefault="00EC3AEF">
            <w:pPr>
              <w:spacing w:after="120" w:line="240" w:lineRule="exact"/>
              <w:jc w:val="center"/>
              <w:rPr>
                <w:b/>
                <w:szCs w:val="21"/>
              </w:rPr>
            </w:pPr>
          </w:p>
          <w:p w14:paraId="59118B35" w14:textId="77777777" w:rsidR="00EC3AEF" w:rsidRPr="00042EB7" w:rsidRDefault="00EC3AEF">
            <w:pPr>
              <w:spacing w:after="120" w:line="240" w:lineRule="exact"/>
              <w:jc w:val="center"/>
              <w:rPr>
                <w:b/>
                <w:szCs w:val="21"/>
              </w:rPr>
            </w:pPr>
          </w:p>
          <w:p w14:paraId="1116497F" w14:textId="77777777" w:rsidR="00EC3AEF" w:rsidRPr="00042EB7" w:rsidRDefault="00EC3AEF">
            <w:pPr>
              <w:spacing w:after="120" w:line="240" w:lineRule="exact"/>
              <w:jc w:val="center"/>
              <w:rPr>
                <w:b/>
                <w:szCs w:val="21"/>
              </w:rPr>
            </w:pPr>
          </w:p>
          <w:p w14:paraId="1F0E4D6D" w14:textId="77777777" w:rsidR="00EC3AEF" w:rsidRPr="00042EB7" w:rsidRDefault="00697E00">
            <w:pPr>
              <w:spacing w:after="120" w:line="240" w:lineRule="exact"/>
              <w:jc w:val="center"/>
              <w:rPr>
                <w:b/>
                <w:szCs w:val="21"/>
              </w:rPr>
            </w:pPr>
            <w:r w:rsidRPr="00042EB7">
              <w:rPr>
                <w:b/>
                <w:szCs w:val="21"/>
              </w:rPr>
              <w:t>购买招标文件</w:t>
            </w:r>
          </w:p>
          <w:p w14:paraId="02BD2299" w14:textId="77777777" w:rsidR="00EC3AEF" w:rsidRPr="00042EB7" w:rsidRDefault="00697E00">
            <w:pPr>
              <w:spacing w:after="120" w:line="240" w:lineRule="exact"/>
              <w:jc w:val="center"/>
              <w:rPr>
                <w:b/>
                <w:szCs w:val="21"/>
              </w:rPr>
            </w:pPr>
            <w:r w:rsidRPr="00042EB7">
              <w:rPr>
                <w:b/>
                <w:szCs w:val="21"/>
              </w:rPr>
              <w:t>↓</w:t>
            </w:r>
          </w:p>
          <w:p w14:paraId="2CE4EC73" w14:textId="77777777" w:rsidR="00EC3AEF" w:rsidRPr="00042EB7" w:rsidRDefault="00697E00">
            <w:pPr>
              <w:spacing w:after="120" w:line="300" w:lineRule="exact"/>
              <w:jc w:val="center"/>
              <w:rPr>
                <w:b/>
                <w:szCs w:val="21"/>
              </w:rPr>
            </w:pPr>
            <w:r w:rsidRPr="00042EB7">
              <w:rPr>
                <w:b/>
                <w:szCs w:val="21"/>
              </w:rPr>
              <w:t>编制投标文件</w:t>
            </w:r>
          </w:p>
          <w:p w14:paraId="654FB957" w14:textId="77777777" w:rsidR="00EC3AEF" w:rsidRPr="00042EB7" w:rsidRDefault="00697E00">
            <w:pPr>
              <w:spacing w:after="120" w:line="160" w:lineRule="exact"/>
              <w:jc w:val="center"/>
              <w:rPr>
                <w:b/>
                <w:szCs w:val="21"/>
              </w:rPr>
            </w:pPr>
            <w:r w:rsidRPr="00042EB7">
              <w:rPr>
                <w:b/>
                <w:szCs w:val="21"/>
              </w:rPr>
              <w:t>↓</w:t>
            </w:r>
          </w:p>
          <w:p w14:paraId="3E862CFA" w14:textId="77777777" w:rsidR="00EC3AEF" w:rsidRPr="00042EB7" w:rsidRDefault="00697E00">
            <w:pPr>
              <w:spacing w:after="120" w:line="360" w:lineRule="exact"/>
              <w:jc w:val="center"/>
              <w:rPr>
                <w:b/>
                <w:szCs w:val="21"/>
              </w:rPr>
            </w:pPr>
            <w:r w:rsidRPr="00042EB7">
              <w:rPr>
                <w:b/>
                <w:szCs w:val="21"/>
              </w:rPr>
              <w:t>递交投标保证金</w:t>
            </w:r>
          </w:p>
          <w:p w14:paraId="3C783BA7" w14:textId="77777777" w:rsidR="00EC3AEF" w:rsidRPr="00042EB7" w:rsidRDefault="00697E00">
            <w:pPr>
              <w:spacing w:after="120" w:line="160" w:lineRule="exact"/>
              <w:jc w:val="center"/>
              <w:rPr>
                <w:b/>
                <w:szCs w:val="21"/>
              </w:rPr>
            </w:pPr>
            <w:r w:rsidRPr="00042EB7">
              <w:rPr>
                <w:b/>
                <w:szCs w:val="21"/>
              </w:rPr>
              <w:t>↓</w:t>
            </w:r>
          </w:p>
          <w:p w14:paraId="6B953E6C" w14:textId="77777777" w:rsidR="00EC3AEF" w:rsidRPr="00042EB7" w:rsidRDefault="00697E00">
            <w:pPr>
              <w:spacing w:after="120" w:line="240" w:lineRule="exact"/>
              <w:jc w:val="center"/>
              <w:rPr>
                <w:b/>
                <w:szCs w:val="21"/>
              </w:rPr>
            </w:pPr>
            <w:r w:rsidRPr="00042EB7">
              <w:rPr>
                <w:b/>
                <w:szCs w:val="21"/>
              </w:rPr>
              <w:t>递交投标文件</w:t>
            </w:r>
          </w:p>
          <w:p w14:paraId="57889D62" w14:textId="77777777" w:rsidR="00EC3AEF" w:rsidRPr="00042EB7" w:rsidRDefault="00697E00">
            <w:pPr>
              <w:spacing w:after="120" w:line="160" w:lineRule="exact"/>
              <w:jc w:val="center"/>
              <w:rPr>
                <w:b/>
                <w:szCs w:val="21"/>
              </w:rPr>
            </w:pPr>
            <w:r w:rsidRPr="00042EB7">
              <w:rPr>
                <w:b/>
                <w:szCs w:val="21"/>
              </w:rPr>
              <w:t>↓</w:t>
            </w:r>
          </w:p>
          <w:p w14:paraId="2F0AA506" w14:textId="77777777" w:rsidR="00EC3AEF" w:rsidRPr="00042EB7" w:rsidRDefault="00697E00">
            <w:pPr>
              <w:spacing w:after="120" w:line="240" w:lineRule="exact"/>
              <w:jc w:val="center"/>
              <w:rPr>
                <w:b/>
                <w:szCs w:val="21"/>
              </w:rPr>
            </w:pPr>
            <w:r w:rsidRPr="00042EB7">
              <w:rPr>
                <w:b/>
                <w:szCs w:val="21"/>
              </w:rPr>
              <w:t>参与开标</w:t>
            </w:r>
          </w:p>
          <w:p w14:paraId="4669AAA6" w14:textId="77777777" w:rsidR="00EC3AEF" w:rsidRPr="00042EB7" w:rsidRDefault="00EC3AEF">
            <w:pPr>
              <w:spacing w:after="120" w:line="160" w:lineRule="exact"/>
              <w:jc w:val="center"/>
              <w:rPr>
                <w:b/>
                <w:szCs w:val="21"/>
              </w:rPr>
            </w:pPr>
          </w:p>
          <w:p w14:paraId="5EC4897B" w14:textId="77777777" w:rsidR="00EC3AEF" w:rsidRPr="00042EB7" w:rsidRDefault="00697E00">
            <w:pPr>
              <w:spacing w:after="120" w:line="240" w:lineRule="exact"/>
              <w:jc w:val="center"/>
              <w:rPr>
                <w:b/>
                <w:szCs w:val="21"/>
              </w:rPr>
            </w:pPr>
            <w:r w:rsidRPr="00042EB7">
              <w:rPr>
                <w:b/>
                <w:szCs w:val="21"/>
              </w:rPr>
              <w:t>（中标单位）</w:t>
            </w:r>
          </w:p>
          <w:p w14:paraId="34DB1218" w14:textId="77777777" w:rsidR="00EC3AEF" w:rsidRPr="00042EB7" w:rsidRDefault="00697E00">
            <w:pPr>
              <w:spacing w:after="120" w:line="240" w:lineRule="exact"/>
              <w:jc w:val="center"/>
              <w:rPr>
                <w:b/>
                <w:szCs w:val="21"/>
              </w:rPr>
            </w:pPr>
            <w:r w:rsidRPr="00042EB7">
              <w:rPr>
                <w:b/>
                <w:szCs w:val="21"/>
              </w:rPr>
              <w:t>提交原件核对</w:t>
            </w:r>
          </w:p>
          <w:p w14:paraId="5351F776" w14:textId="77777777" w:rsidR="00EC3AEF" w:rsidRPr="00042EB7" w:rsidRDefault="00697E00">
            <w:pPr>
              <w:spacing w:after="120" w:line="240" w:lineRule="exact"/>
              <w:jc w:val="center"/>
              <w:rPr>
                <w:b/>
                <w:szCs w:val="21"/>
              </w:rPr>
            </w:pPr>
            <w:r w:rsidRPr="00042EB7">
              <w:rPr>
                <w:b/>
                <w:szCs w:val="21"/>
              </w:rPr>
              <w:t>↓</w:t>
            </w:r>
          </w:p>
          <w:p w14:paraId="0A8F546B" w14:textId="77777777" w:rsidR="00EC3AEF" w:rsidRPr="00042EB7" w:rsidRDefault="00697E00">
            <w:pPr>
              <w:spacing w:after="120" w:line="300" w:lineRule="exact"/>
              <w:jc w:val="center"/>
              <w:rPr>
                <w:b/>
                <w:szCs w:val="21"/>
              </w:rPr>
            </w:pPr>
            <w:r w:rsidRPr="00042EB7">
              <w:rPr>
                <w:b/>
                <w:szCs w:val="21"/>
              </w:rPr>
              <w:t>缴纳招标代理服务费</w:t>
            </w:r>
          </w:p>
          <w:p w14:paraId="37A64B96" w14:textId="77777777" w:rsidR="00EC3AEF" w:rsidRPr="00042EB7" w:rsidRDefault="00697E00">
            <w:pPr>
              <w:spacing w:after="120" w:line="240" w:lineRule="exact"/>
              <w:jc w:val="center"/>
              <w:rPr>
                <w:b/>
                <w:szCs w:val="21"/>
              </w:rPr>
            </w:pPr>
            <w:r w:rsidRPr="00042EB7">
              <w:rPr>
                <w:b/>
                <w:szCs w:val="21"/>
              </w:rPr>
              <w:t>↓</w:t>
            </w:r>
          </w:p>
          <w:p w14:paraId="01AE949C" w14:textId="77777777" w:rsidR="00EC3AEF" w:rsidRPr="00042EB7" w:rsidRDefault="00697E00">
            <w:pPr>
              <w:spacing w:after="120" w:line="240" w:lineRule="exact"/>
              <w:jc w:val="center"/>
              <w:rPr>
                <w:b/>
                <w:szCs w:val="21"/>
              </w:rPr>
            </w:pPr>
            <w:r w:rsidRPr="00042EB7">
              <w:rPr>
                <w:b/>
                <w:szCs w:val="21"/>
              </w:rPr>
              <w:t>领取中标通知书</w:t>
            </w:r>
          </w:p>
          <w:p w14:paraId="2187D35B" w14:textId="676EF569" w:rsidR="00EC3AEF" w:rsidRPr="00042EB7" w:rsidRDefault="004E6623">
            <w:pPr>
              <w:spacing w:after="120" w:line="240" w:lineRule="exact"/>
              <w:jc w:val="center"/>
              <w:rPr>
                <w:b/>
                <w:szCs w:val="21"/>
              </w:rPr>
            </w:pPr>
            <w:r>
              <w:rPr>
                <w:b/>
                <w:noProof/>
                <w:szCs w:val="21"/>
              </w:rPr>
              <mc:AlternateContent>
                <mc:Choice Requires="wps">
                  <w:drawing>
                    <wp:anchor distT="0" distB="0" distL="114300" distR="114300" simplePos="0" relativeHeight="251717632" behindDoc="0" locked="0" layoutInCell="1" allowOverlap="1" wp14:anchorId="47F0D446" wp14:editId="4A1D771A">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">
                      <v:stroke endarrow="block"/>
                    </v:line>
                  </w:pict>
                </mc:Fallback>
              </mc:AlternateContent>
            </w:r>
          </w:p>
          <w:p w14:paraId="72C403C1" w14:textId="77777777" w:rsidR="00EC3AEF" w:rsidRPr="00042EB7" w:rsidRDefault="00EC3AEF">
            <w:pPr>
              <w:spacing w:after="120" w:line="240" w:lineRule="exact"/>
              <w:jc w:val="center"/>
              <w:rPr>
                <w:b/>
                <w:szCs w:val="21"/>
              </w:rPr>
            </w:pPr>
          </w:p>
          <w:p w14:paraId="64D0EEB5" w14:textId="77777777" w:rsidR="00EC3AEF" w:rsidRPr="00042EB7" w:rsidRDefault="00697E00">
            <w:pPr>
              <w:spacing w:after="120" w:line="300" w:lineRule="exact"/>
              <w:jc w:val="center"/>
              <w:rPr>
                <w:b/>
                <w:szCs w:val="21"/>
              </w:rPr>
            </w:pPr>
            <w:r w:rsidRPr="00042EB7">
              <w:rPr>
                <w:b/>
                <w:szCs w:val="21"/>
              </w:rPr>
              <w:t>合同签</w:t>
            </w:r>
            <w:r w:rsidRPr="00042EB7">
              <w:rPr>
                <w:rFonts w:hint="eastAsia"/>
                <w:b/>
                <w:szCs w:val="21"/>
              </w:rPr>
              <w:t>订</w:t>
            </w:r>
          </w:p>
          <w:p w14:paraId="3E628FAA" w14:textId="77777777" w:rsidR="00EC3AEF" w:rsidRPr="00042EB7" w:rsidRDefault="00697E00">
            <w:pPr>
              <w:spacing w:after="120" w:line="240" w:lineRule="exact"/>
              <w:jc w:val="center"/>
              <w:rPr>
                <w:b/>
                <w:szCs w:val="21"/>
              </w:rPr>
            </w:pPr>
            <w:r w:rsidRPr="00042EB7">
              <w:rPr>
                <w:b/>
                <w:szCs w:val="21"/>
              </w:rPr>
              <w:t>↓</w:t>
            </w:r>
          </w:p>
          <w:p w14:paraId="662E348A" w14:textId="77777777" w:rsidR="00EC3AEF" w:rsidRPr="00042EB7" w:rsidRDefault="00697E00">
            <w:pPr>
              <w:spacing w:after="120" w:line="240" w:lineRule="exact"/>
              <w:jc w:val="center"/>
              <w:rPr>
                <w:b/>
                <w:szCs w:val="21"/>
              </w:rPr>
            </w:pPr>
            <w:r w:rsidRPr="00042EB7">
              <w:rPr>
                <w:b/>
                <w:szCs w:val="21"/>
              </w:rPr>
              <w:t>合同履行</w:t>
            </w:r>
          </w:p>
        </w:tc>
      </w:tr>
    </w:tbl>
    <w:p w14:paraId="1326405B" w14:textId="77777777" w:rsidR="00EC3AEF" w:rsidRPr="00042EB7" w:rsidRDefault="00697E00">
      <w:pPr>
        <w:pStyle w:val="3"/>
        <w:numPr>
          <w:ilvl w:val="0"/>
          <w:numId w:val="8"/>
        </w:numPr>
        <w:spacing w:before="120" w:after="120" w:line="240" w:lineRule="auto"/>
        <w:ind w:left="777"/>
        <w:jc w:val="center"/>
      </w:pPr>
      <w:bookmarkStart w:id="8" w:name="_Toc530494335"/>
      <w:bookmarkEnd w:id="7"/>
      <w:r w:rsidRPr="00042EB7">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042EB7" w:rsidRPr="00042EB7" w14:paraId="5F72ED72" w14:textId="77777777">
        <w:trPr>
          <w:trHeight w:val="23"/>
          <w:jc w:val="center"/>
        </w:trPr>
        <w:tc>
          <w:tcPr>
            <w:tcW w:w="667" w:type="dxa"/>
            <w:vAlign w:val="center"/>
          </w:tcPr>
          <w:p w14:paraId="3D7FA3B9" w14:textId="77777777" w:rsidR="00EC3AEF" w:rsidRPr="00042EB7" w:rsidRDefault="00697E00">
            <w:pPr>
              <w:spacing w:line="360" w:lineRule="auto"/>
              <w:jc w:val="center"/>
              <w:rPr>
                <w:b/>
                <w:szCs w:val="21"/>
              </w:rPr>
            </w:pPr>
            <w:bookmarkStart w:id="9" w:name="_Ref354826850"/>
            <w:r w:rsidRPr="00042EB7">
              <w:rPr>
                <w:b/>
                <w:szCs w:val="21"/>
              </w:rPr>
              <w:t>序号</w:t>
            </w:r>
          </w:p>
        </w:tc>
        <w:tc>
          <w:tcPr>
            <w:tcW w:w="5913" w:type="dxa"/>
            <w:vAlign w:val="center"/>
          </w:tcPr>
          <w:p w14:paraId="64B8C0AE" w14:textId="77777777" w:rsidR="00EC3AEF" w:rsidRPr="00042EB7" w:rsidRDefault="00697E00">
            <w:pPr>
              <w:spacing w:line="360" w:lineRule="auto"/>
              <w:jc w:val="center"/>
              <w:rPr>
                <w:b/>
                <w:szCs w:val="21"/>
              </w:rPr>
            </w:pPr>
            <w:r w:rsidRPr="00042EB7">
              <w:rPr>
                <w:rFonts w:hint="eastAsia"/>
                <w:b/>
                <w:szCs w:val="21"/>
              </w:rPr>
              <w:t>资格审查</w:t>
            </w:r>
            <w:r w:rsidRPr="00042EB7">
              <w:rPr>
                <w:b/>
                <w:szCs w:val="21"/>
              </w:rPr>
              <w:t>条款</w:t>
            </w:r>
          </w:p>
        </w:tc>
        <w:tc>
          <w:tcPr>
            <w:tcW w:w="922" w:type="dxa"/>
            <w:vAlign w:val="center"/>
          </w:tcPr>
          <w:p w14:paraId="1EC4B033" w14:textId="77777777" w:rsidR="00EC3AEF" w:rsidRPr="00042EB7" w:rsidRDefault="00697E00">
            <w:pPr>
              <w:spacing w:line="360" w:lineRule="auto"/>
              <w:jc w:val="center"/>
              <w:rPr>
                <w:b/>
                <w:szCs w:val="21"/>
              </w:rPr>
            </w:pPr>
            <w:r w:rsidRPr="00042EB7">
              <w:rPr>
                <w:b/>
                <w:szCs w:val="21"/>
              </w:rPr>
              <w:t>A</w:t>
            </w:r>
            <w:r w:rsidRPr="00042EB7">
              <w:rPr>
                <w:b/>
                <w:szCs w:val="21"/>
              </w:rPr>
              <w:t>公司</w:t>
            </w:r>
          </w:p>
        </w:tc>
        <w:tc>
          <w:tcPr>
            <w:tcW w:w="903" w:type="dxa"/>
            <w:vAlign w:val="center"/>
          </w:tcPr>
          <w:p w14:paraId="7AA857F6" w14:textId="77777777" w:rsidR="00EC3AEF" w:rsidRPr="00042EB7" w:rsidRDefault="00697E00">
            <w:pPr>
              <w:spacing w:line="360" w:lineRule="auto"/>
              <w:jc w:val="center"/>
              <w:rPr>
                <w:b/>
                <w:szCs w:val="21"/>
              </w:rPr>
            </w:pPr>
            <w:r w:rsidRPr="00042EB7">
              <w:rPr>
                <w:b/>
                <w:szCs w:val="21"/>
              </w:rPr>
              <w:t>B</w:t>
            </w:r>
            <w:r w:rsidRPr="00042EB7">
              <w:rPr>
                <w:b/>
                <w:szCs w:val="21"/>
              </w:rPr>
              <w:t>公司</w:t>
            </w:r>
          </w:p>
        </w:tc>
        <w:tc>
          <w:tcPr>
            <w:tcW w:w="943" w:type="dxa"/>
            <w:vAlign w:val="center"/>
          </w:tcPr>
          <w:p w14:paraId="2743647E" w14:textId="77777777" w:rsidR="00EC3AEF" w:rsidRPr="00042EB7" w:rsidRDefault="00697E00">
            <w:pPr>
              <w:spacing w:line="360" w:lineRule="auto"/>
              <w:jc w:val="center"/>
              <w:rPr>
                <w:b/>
                <w:szCs w:val="21"/>
              </w:rPr>
            </w:pPr>
            <w:r w:rsidRPr="00042EB7">
              <w:rPr>
                <w:rFonts w:hint="eastAsia"/>
                <w:b/>
                <w:szCs w:val="21"/>
              </w:rPr>
              <w:t>C</w:t>
            </w:r>
            <w:r w:rsidRPr="00042EB7">
              <w:rPr>
                <w:rFonts w:hint="eastAsia"/>
                <w:b/>
                <w:szCs w:val="21"/>
              </w:rPr>
              <w:t>公司</w:t>
            </w:r>
          </w:p>
        </w:tc>
      </w:tr>
      <w:tr w:rsidR="00042EB7" w:rsidRPr="00042EB7" w14:paraId="765CB803" w14:textId="77777777">
        <w:trPr>
          <w:trHeight w:val="23"/>
          <w:jc w:val="center"/>
        </w:trPr>
        <w:tc>
          <w:tcPr>
            <w:tcW w:w="667" w:type="dxa"/>
            <w:vAlign w:val="center"/>
          </w:tcPr>
          <w:p w14:paraId="570C06AE" w14:textId="77777777" w:rsidR="00EC3AEF" w:rsidRPr="00042EB7" w:rsidRDefault="00697E00">
            <w:pPr>
              <w:spacing w:line="360" w:lineRule="auto"/>
              <w:jc w:val="center"/>
              <w:rPr>
                <w:b/>
                <w:szCs w:val="21"/>
              </w:rPr>
            </w:pPr>
            <w:r w:rsidRPr="00042EB7">
              <w:rPr>
                <w:b/>
                <w:szCs w:val="21"/>
              </w:rPr>
              <w:t>1</w:t>
            </w:r>
          </w:p>
        </w:tc>
        <w:tc>
          <w:tcPr>
            <w:tcW w:w="5913" w:type="dxa"/>
          </w:tcPr>
          <w:p w14:paraId="03691A01" w14:textId="77777777" w:rsidR="00EC3AEF" w:rsidRPr="00042EB7" w:rsidRDefault="00697E00">
            <w:pPr>
              <w:spacing w:line="360" w:lineRule="auto"/>
              <w:rPr>
                <w:b/>
                <w:szCs w:val="21"/>
              </w:rPr>
            </w:pPr>
            <w:r w:rsidRPr="00042EB7">
              <w:rPr>
                <w:b/>
                <w:szCs w:val="21"/>
              </w:rPr>
              <w:t>投标人满足招标文件中</w:t>
            </w:r>
            <w:r w:rsidRPr="00042EB7">
              <w:rPr>
                <w:b/>
                <w:szCs w:val="21"/>
              </w:rPr>
              <w:t>“</w:t>
            </w:r>
            <w:r w:rsidRPr="00042EB7">
              <w:rPr>
                <w:rFonts w:hint="eastAsia"/>
                <w:b/>
                <w:szCs w:val="21"/>
              </w:rPr>
              <w:t>投标人资格条件”的条款。</w:t>
            </w:r>
          </w:p>
        </w:tc>
        <w:tc>
          <w:tcPr>
            <w:tcW w:w="922" w:type="dxa"/>
          </w:tcPr>
          <w:p w14:paraId="72175534" w14:textId="77777777" w:rsidR="00EC3AEF" w:rsidRPr="00042EB7" w:rsidRDefault="00EC3AEF">
            <w:pPr>
              <w:spacing w:line="360" w:lineRule="auto"/>
              <w:rPr>
                <w:szCs w:val="21"/>
              </w:rPr>
            </w:pPr>
          </w:p>
        </w:tc>
        <w:tc>
          <w:tcPr>
            <w:tcW w:w="903" w:type="dxa"/>
          </w:tcPr>
          <w:p w14:paraId="042C989E" w14:textId="77777777" w:rsidR="00EC3AEF" w:rsidRPr="00042EB7" w:rsidRDefault="00EC3AEF">
            <w:pPr>
              <w:spacing w:line="360" w:lineRule="auto"/>
              <w:rPr>
                <w:szCs w:val="21"/>
              </w:rPr>
            </w:pPr>
          </w:p>
        </w:tc>
        <w:tc>
          <w:tcPr>
            <w:tcW w:w="943" w:type="dxa"/>
          </w:tcPr>
          <w:p w14:paraId="3DE78817" w14:textId="77777777" w:rsidR="00EC3AEF" w:rsidRPr="00042EB7" w:rsidRDefault="00EC3AEF">
            <w:pPr>
              <w:spacing w:line="360" w:lineRule="auto"/>
              <w:rPr>
                <w:szCs w:val="21"/>
              </w:rPr>
            </w:pPr>
          </w:p>
        </w:tc>
      </w:tr>
      <w:tr w:rsidR="00042EB7" w:rsidRPr="00042EB7" w14:paraId="0F066061" w14:textId="77777777">
        <w:trPr>
          <w:trHeight w:val="23"/>
          <w:jc w:val="center"/>
        </w:trPr>
        <w:tc>
          <w:tcPr>
            <w:tcW w:w="667" w:type="dxa"/>
            <w:vAlign w:val="center"/>
          </w:tcPr>
          <w:p w14:paraId="5E0C4D3D" w14:textId="77777777" w:rsidR="00EC3AEF" w:rsidRPr="00042EB7" w:rsidRDefault="00697E00">
            <w:pPr>
              <w:spacing w:line="360" w:lineRule="auto"/>
              <w:jc w:val="center"/>
              <w:rPr>
                <w:b/>
                <w:szCs w:val="21"/>
              </w:rPr>
            </w:pPr>
            <w:r w:rsidRPr="00042EB7">
              <w:rPr>
                <w:b/>
                <w:szCs w:val="21"/>
              </w:rPr>
              <w:t>2</w:t>
            </w:r>
          </w:p>
        </w:tc>
        <w:tc>
          <w:tcPr>
            <w:tcW w:w="5913" w:type="dxa"/>
          </w:tcPr>
          <w:p w14:paraId="18FC0AA2" w14:textId="77777777" w:rsidR="00EC3AEF" w:rsidRPr="00042EB7" w:rsidRDefault="00697E00">
            <w:pPr>
              <w:spacing w:line="360" w:lineRule="auto"/>
              <w:rPr>
                <w:b/>
                <w:szCs w:val="21"/>
              </w:rPr>
            </w:pPr>
            <w:r w:rsidRPr="00042EB7">
              <w:rPr>
                <w:b/>
                <w:szCs w:val="21"/>
              </w:rPr>
              <w:t>资格证明文件的数量、制作、</w:t>
            </w:r>
            <w:r w:rsidRPr="00042EB7">
              <w:rPr>
                <w:rFonts w:hint="eastAsia"/>
                <w:b/>
                <w:szCs w:val="21"/>
              </w:rPr>
              <w:t>签署、盖章</w:t>
            </w:r>
            <w:r w:rsidRPr="00042EB7">
              <w:rPr>
                <w:b/>
                <w:szCs w:val="21"/>
              </w:rPr>
              <w:t>符合</w:t>
            </w:r>
            <w:r w:rsidRPr="00042EB7">
              <w:rPr>
                <w:rFonts w:hint="eastAsia"/>
                <w:b/>
                <w:szCs w:val="21"/>
              </w:rPr>
              <w:t>招标文件</w:t>
            </w:r>
            <w:r w:rsidRPr="00042EB7">
              <w:rPr>
                <w:b/>
                <w:szCs w:val="21"/>
              </w:rPr>
              <w:t>要求。</w:t>
            </w:r>
          </w:p>
        </w:tc>
        <w:tc>
          <w:tcPr>
            <w:tcW w:w="922" w:type="dxa"/>
          </w:tcPr>
          <w:p w14:paraId="1830AACB" w14:textId="77777777" w:rsidR="00EC3AEF" w:rsidRPr="00042EB7" w:rsidRDefault="00EC3AEF">
            <w:pPr>
              <w:spacing w:line="360" w:lineRule="auto"/>
              <w:rPr>
                <w:szCs w:val="21"/>
              </w:rPr>
            </w:pPr>
          </w:p>
        </w:tc>
        <w:tc>
          <w:tcPr>
            <w:tcW w:w="903" w:type="dxa"/>
          </w:tcPr>
          <w:p w14:paraId="1E14DB3B" w14:textId="77777777" w:rsidR="00EC3AEF" w:rsidRPr="00042EB7" w:rsidRDefault="00EC3AEF">
            <w:pPr>
              <w:spacing w:line="360" w:lineRule="auto"/>
              <w:rPr>
                <w:szCs w:val="21"/>
              </w:rPr>
            </w:pPr>
          </w:p>
        </w:tc>
        <w:tc>
          <w:tcPr>
            <w:tcW w:w="943" w:type="dxa"/>
          </w:tcPr>
          <w:p w14:paraId="212B23BA" w14:textId="77777777" w:rsidR="00EC3AEF" w:rsidRPr="00042EB7" w:rsidRDefault="00EC3AEF">
            <w:pPr>
              <w:spacing w:line="360" w:lineRule="auto"/>
              <w:rPr>
                <w:szCs w:val="21"/>
              </w:rPr>
            </w:pPr>
          </w:p>
        </w:tc>
      </w:tr>
      <w:tr w:rsidR="00042EB7" w:rsidRPr="00042EB7" w14:paraId="4C6EADE1" w14:textId="77777777">
        <w:trPr>
          <w:trHeight w:val="23"/>
          <w:jc w:val="center"/>
        </w:trPr>
        <w:tc>
          <w:tcPr>
            <w:tcW w:w="667" w:type="dxa"/>
            <w:vAlign w:val="center"/>
          </w:tcPr>
          <w:p w14:paraId="02AC197F" w14:textId="77777777" w:rsidR="00EC3AEF" w:rsidRPr="00042EB7" w:rsidRDefault="00697E00">
            <w:pPr>
              <w:spacing w:line="360" w:lineRule="auto"/>
              <w:jc w:val="center"/>
              <w:rPr>
                <w:b/>
                <w:szCs w:val="21"/>
              </w:rPr>
            </w:pPr>
            <w:r w:rsidRPr="00042EB7">
              <w:rPr>
                <w:rFonts w:hint="eastAsia"/>
                <w:b/>
                <w:szCs w:val="21"/>
              </w:rPr>
              <w:t>3</w:t>
            </w:r>
          </w:p>
        </w:tc>
        <w:tc>
          <w:tcPr>
            <w:tcW w:w="5913" w:type="dxa"/>
          </w:tcPr>
          <w:p w14:paraId="1F5ACFB7" w14:textId="77777777" w:rsidR="00EC3AEF" w:rsidRPr="00042EB7" w:rsidRDefault="00697E00">
            <w:pPr>
              <w:spacing w:line="360" w:lineRule="auto"/>
              <w:rPr>
                <w:b/>
                <w:szCs w:val="21"/>
              </w:rPr>
            </w:pPr>
            <w:r w:rsidRPr="00042EB7">
              <w:rPr>
                <w:b/>
                <w:szCs w:val="21"/>
              </w:rPr>
              <w:t>投标人已按招标文件要求提交投标保证金。</w:t>
            </w:r>
          </w:p>
        </w:tc>
        <w:tc>
          <w:tcPr>
            <w:tcW w:w="922" w:type="dxa"/>
          </w:tcPr>
          <w:p w14:paraId="79DF6A42" w14:textId="77777777" w:rsidR="00EC3AEF" w:rsidRPr="00042EB7" w:rsidRDefault="00EC3AEF">
            <w:pPr>
              <w:spacing w:line="360" w:lineRule="auto"/>
              <w:rPr>
                <w:szCs w:val="21"/>
              </w:rPr>
            </w:pPr>
          </w:p>
        </w:tc>
        <w:tc>
          <w:tcPr>
            <w:tcW w:w="903" w:type="dxa"/>
          </w:tcPr>
          <w:p w14:paraId="0AFC6176" w14:textId="77777777" w:rsidR="00EC3AEF" w:rsidRPr="00042EB7" w:rsidRDefault="00EC3AEF">
            <w:pPr>
              <w:spacing w:line="360" w:lineRule="auto"/>
              <w:rPr>
                <w:szCs w:val="21"/>
              </w:rPr>
            </w:pPr>
          </w:p>
        </w:tc>
        <w:tc>
          <w:tcPr>
            <w:tcW w:w="943" w:type="dxa"/>
          </w:tcPr>
          <w:p w14:paraId="0F33AC89" w14:textId="77777777" w:rsidR="00EC3AEF" w:rsidRPr="00042EB7" w:rsidRDefault="00EC3AEF">
            <w:pPr>
              <w:spacing w:line="360" w:lineRule="auto"/>
              <w:rPr>
                <w:szCs w:val="21"/>
              </w:rPr>
            </w:pPr>
          </w:p>
        </w:tc>
      </w:tr>
      <w:tr w:rsidR="00042EB7" w:rsidRPr="00042EB7" w14:paraId="661F4A17" w14:textId="77777777">
        <w:trPr>
          <w:trHeight w:val="23"/>
          <w:jc w:val="center"/>
        </w:trPr>
        <w:tc>
          <w:tcPr>
            <w:tcW w:w="667" w:type="dxa"/>
            <w:vAlign w:val="center"/>
          </w:tcPr>
          <w:p w14:paraId="4D116DB9" w14:textId="77777777" w:rsidR="00EC3AEF" w:rsidRPr="00042EB7" w:rsidRDefault="00697E00">
            <w:pPr>
              <w:spacing w:line="360" w:lineRule="auto"/>
              <w:jc w:val="center"/>
              <w:rPr>
                <w:b/>
                <w:szCs w:val="21"/>
              </w:rPr>
            </w:pPr>
            <w:r w:rsidRPr="00042EB7">
              <w:rPr>
                <w:b/>
                <w:szCs w:val="21"/>
              </w:rPr>
              <w:t>4</w:t>
            </w:r>
          </w:p>
        </w:tc>
        <w:tc>
          <w:tcPr>
            <w:tcW w:w="5913" w:type="dxa"/>
          </w:tcPr>
          <w:p w14:paraId="30AB3C02" w14:textId="77777777" w:rsidR="00EC3AEF" w:rsidRPr="00042EB7" w:rsidRDefault="00697E00">
            <w:pPr>
              <w:spacing w:line="360" w:lineRule="exact"/>
              <w:rPr>
                <w:b/>
                <w:szCs w:val="21"/>
              </w:rPr>
            </w:pPr>
            <w:r w:rsidRPr="00042EB7">
              <w:rPr>
                <w:b/>
                <w:szCs w:val="21"/>
              </w:rPr>
              <w:t>未出现法律</w:t>
            </w:r>
            <w:r w:rsidRPr="00042EB7">
              <w:rPr>
                <w:rFonts w:hint="eastAsia"/>
                <w:b/>
                <w:szCs w:val="21"/>
              </w:rPr>
              <w:t>、</w:t>
            </w:r>
            <w:r w:rsidRPr="00042EB7">
              <w:rPr>
                <w:b/>
                <w:szCs w:val="21"/>
              </w:rPr>
              <w:t>法规</w:t>
            </w:r>
            <w:r w:rsidRPr="00042EB7">
              <w:rPr>
                <w:rFonts w:hint="eastAsia"/>
                <w:b/>
                <w:szCs w:val="21"/>
              </w:rPr>
              <w:t>或</w:t>
            </w:r>
            <w:r w:rsidRPr="00042EB7">
              <w:rPr>
                <w:b/>
                <w:szCs w:val="21"/>
              </w:rPr>
              <w:t>招标文件中规定</w:t>
            </w:r>
            <w:r w:rsidRPr="00042EB7">
              <w:rPr>
                <w:rFonts w:hint="eastAsia"/>
                <w:b/>
                <w:szCs w:val="21"/>
              </w:rPr>
              <w:t>资格无效</w:t>
            </w:r>
            <w:r w:rsidRPr="00042EB7">
              <w:rPr>
                <w:b/>
                <w:szCs w:val="21"/>
              </w:rPr>
              <w:t>的其它情形。</w:t>
            </w:r>
          </w:p>
        </w:tc>
        <w:tc>
          <w:tcPr>
            <w:tcW w:w="922" w:type="dxa"/>
          </w:tcPr>
          <w:p w14:paraId="3429DE7C" w14:textId="77777777" w:rsidR="00EC3AEF" w:rsidRPr="00042EB7" w:rsidRDefault="00EC3AEF">
            <w:pPr>
              <w:spacing w:line="360" w:lineRule="auto"/>
              <w:rPr>
                <w:szCs w:val="21"/>
              </w:rPr>
            </w:pPr>
          </w:p>
        </w:tc>
        <w:tc>
          <w:tcPr>
            <w:tcW w:w="903" w:type="dxa"/>
          </w:tcPr>
          <w:p w14:paraId="45491902" w14:textId="77777777" w:rsidR="00EC3AEF" w:rsidRPr="00042EB7" w:rsidRDefault="00EC3AEF">
            <w:pPr>
              <w:spacing w:line="360" w:lineRule="auto"/>
              <w:rPr>
                <w:szCs w:val="21"/>
              </w:rPr>
            </w:pPr>
          </w:p>
        </w:tc>
        <w:tc>
          <w:tcPr>
            <w:tcW w:w="943" w:type="dxa"/>
          </w:tcPr>
          <w:p w14:paraId="20513307" w14:textId="77777777" w:rsidR="00EC3AEF" w:rsidRPr="00042EB7" w:rsidRDefault="00EC3AEF">
            <w:pPr>
              <w:spacing w:line="360" w:lineRule="auto"/>
              <w:rPr>
                <w:szCs w:val="21"/>
              </w:rPr>
            </w:pPr>
          </w:p>
        </w:tc>
      </w:tr>
      <w:tr w:rsidR="00042EB7" w:rsidRPr="00042EB7" w14:paraId="5AD3F651" w14:textId="77777777">
        <w:trPr>
          <w:trHeight w:val="23"/>
          <w:jc w:val="center"/>
        </w:trPr>
        <w:tc>
          <w:tcPr>
            <w:tcW w:w="9348" w:type="dxa"/>
            <w:gridSpan w:val="5"/>
            <w:vAlign w:val="center"/>
          </w:tcPr>
          <w:p w14:paraId="596A372F" w14:textId="77777777" w:rsidR="00EC3AEF" w:rsidRPr="00042EB7" w:rsidRDefault="00697E00">
            <w:pPr>
              <w:jc w:val="center"/>
              <w:rPr>
                <w:sz w:val="18"/>
                <w:szCs w:val="18"/>
              </w:rPr>
            </w:pPr>
            <w:r w:rsidRPr="00042EB7">
              <w:rPr>
                <w:b/>
                <w:sz w:val="18"/>
                <w:szCs w:val="18"/>
              </w:rPr>
              <w:t>通过</w:t>
            </w:r>
            <w:r w:rsidRPr="00042EB7">
              <w:rPr>
                <w:rFonts w:hint="eastAsia"/>
                <w:b/>
                <w:sz w:val="18"/>
                <w:szCs w:val="18"/>
              </w:rPr>
              <w:t>资格审查</w:t>
            </w:r>
            <w:r w:rsidRPr="00042EB7">
              <w:rPr>
                <w:b/>
                <w:sz w:val="18"/>
                <w:szCs w:val="18"/>
              </w:rPr>
              <w:t>的打</w:t>
            </w:r>
            <w:r w:rsidRPr="00042EB7">
              <w:rPr>
                <w:b/>
                <w:sz w:val="18"/>
                <w:szCs w:val="18"/>
              </w:rPr>
              <w:t>"○"</w:t>
            </w:r>
            <w:r w:rsidRPr="00042EB7">
              <w:rPr>
                <w:b/>
                <w:sz w:val="18"/>
                <w:szCs w:val="18"/>
              </w:rPr>
              <w:t>，不通过</w:t>
            </w:r>
            <w:r w:rsidRPr="00042EB7">
              <w:rPr>
                <w:rFonts w:hint="eastAsia"/>
                <w:b/>
                <w:sz w:val="18"/>
                <w:szCs w:val="18"/>
              </w:rPr>
              <w:t>资格审查</w:t>
            </w:r>
            <w:r w:rsidRPr="00042EB7">
              <w:rPr>
                <w:b/>
                <w:sz w:val="18"/>
                <w:szCs w:val="18"/>
              </w:rPr>
              <w:t>的打</w:t>
            </w:r>
            <w:r w:rsidRPr="00042EB7">
              <w:rPr>
                <w:b/>
                <w:sz w:val="18"/>
                <w:szCs w:val="18"/>
              </w:rPr>
              <w:t>"×"</w:t>
            </w:r>
            <w:r w:rsidRPr="00042EB7">
              <w:rPr>
                <w:rFonts w:hint="eastAsia"/>
                <w:b/>
                <w:sz w:val="18"/>
                <w:szCs w:val="18"/>
              </w:rPr>
              <w:t>；</w:t>
            </w:r>
            <w:r w:rsidRPr="00042EB7">
              <w:rPr>
                <w:b/>
                <w:sz w:val="18"/>
                <w:szCs w:val="18"/>
              </w:rPr>
              <w:t>投标文件不满足上述情况之一的，被认定为无效投标</w:t>
            </w:r>
          </w:p>
        </w:tc>
      </w:tr>
      <w:tr w:rsidR="00042EB7" w:rsidRPr="00042EB7" w14:paraId="366E4C0A" w14:textId="77777777">
        <w:trPr>
          <w:trHeight w:val="280"/>
          <w:jc w:val="center"/>
        </w:trPr>
        <w:tc>
          <w:tcPr>
            <w:tcW w:w="6580" w:type="dxa"/>
            <w:gridSpan w:val="2"/>
            <w:vAlign w:val="center"/>
          </w:tcPr>
          <w:p w14:paraId="109D5F04" w14:textId="77777777" w:rsidR="00EC3AEF" w:rsidRPr="00042EB7" w:rsidRDefault="00697E00">
            <w:pPr>
              <w:spacing w:line="360" w:lineRule="auto"/>
              <w:jc w:val="center"/>
              <w:rPr>
                <w:b/>
                <w:szCs w:val="21"/>
              </w:rPr>
            </w:pPr>
            <w:r w:rsidRPr="00042EB7">
              <w:rPr>
                <w:rFonts w:hint="eastAsia"/>
                <w:b/>
                <w:szCs w:val="21"/>
              </w:rPr>
              <w:t>结论</w:t>
            </w:r>
          </w:p>
        </w:tc>
        <w:tc>
          <w:tcPr>
            <w:tcW w:w="922" w:type="dxa"/>
          </w:tcPr>
          <w:p w14:paraId="0052CAEA" w14:textId="77777777" w:rsidR="00EC3AEF" w:rsidRPr="00042EB7" w:rsidRDefault="00697E00">
            <w:pPr>
              <w:spacing w:line="360" w:lineRule="auto"/>
              <w:jc w:val="center"/>
              <w:rPr>
                <w:b/>
                <w:szCs w:val="21"/>
              </w:rPr>
            </w:pPr>
            <w:r w:rsidRPr="00042EB7">
              <w:rPr>
                <w:rFonts w:hint="eastAsia"/>
                <w:b/>
                <w:szCs w:val="21"/>
              </w:rPr>
              <w:t>通过</w:t>
            </w:r>
          </w:p>
        </w:tc>
        <w:tc>
          <w:tcPr>
            <w:tcW w:w="903" w:type="dxa"/>
          </w:tcPr>
          <w:p w14:paraId="033F17CD" w14:textId="77777777" w:rsidR="00EC3AEF" w:rsidRPr="00042EB7" w:rsidRDefault="00697E00">
            <w:pPr>
              <w:spacing w:line="360" w:lineRule="auto"/>
              <w:jc w:val="center"/>
              <w:rPr>
                <w:b/>
                <w:szCs w:val="21"/>
              </w:rPr>
            </w:pPr>
            <w:r w:rsidRPr="00042EB7">
              <w:rPr>
                <w:rFonts w:hint="eastAsia"/>
                <w:b/>
                <w:szCs w:val="21"/>
              </w:rPr>
              <w:t>通过</w:t>
            </w:r>
          </w:p>
        </w:tc>
        <w:tc>
          <w:tcPr>
            <w:tcW w:w="943" w:type="dxa"/>
          </w:tcPr>
          <w:p w14:paraId="2680CE12" w14:textId="77777777" w:rsidR="00EC3AEF" w:rsidRPr="00042EB7" w:rsidRDefault="00697E00">
            <w:pPr>
              <w:spacing w:line="360" w:lineRule="auto"/>
              <w:jc w:val="center"/>
              <w:rPr>
                <w:b/>
                <w:szCs w:val="21"/>
              </w:rPr>
            </w:pPr>
            <w:r w:rsidRPr="00042EB7">
              <w:rPr>
                <w:rFonts w:hint="eastAsia"/>
                <w:b/>
                <w:szCs w:val="21"/>
              </w:rPr>
              <w:t>通过</w:t>
            </w:r>
          </w:p>
        </w:tc>
      </w:tr>
    </w:tbl>
    <w:p w14:paraId="4067E879" w14:textId="77777777" w:rsidR="00EC3AEF" w:rsidRPr="00042EB7" w:rsidRDefault="00697E00" w:rsidP="008C13C2">
      <w:pPr>
        <w:spacing w:afterLines="50" w:after="156" w:line="360" w:lineRule="auto"/>
        <w:ind w:leftChars="-57" w:left="-15" w:hangingChars="50" w:hanging="107"/>
        <w:rPr>
          <w:szCs w:val="21"/>
        </w:rPr>
      </w:pPr>
      <w:r w:rsidRPr="00042EB7">
        <w:rPr>
          <w:b/>
          <w:szCs w:val="21"/>
          <w:u w:val="double"/>
        </w:rPr>
        <w:t>注：本表为</w:t>
      </w:r>
      <w:r w:rsidRPr="00042EB7">
        <w:rPr>
          <w:rFonts w:hint="eastAsia"/>
          <w:b/>
          <w:szCs w:val="21"/>
          <w:u w:val="double"/>
        </w:rPr>
        <w:t>资格审查</w:t>
      </w:r>
      <w:r w:rsidRPr="00042EB7">
        <w:rPr>
          <w:b/>
          <w:szCs w:val="21"/>
          <w:u w:val="double"/>
        </w:rPr>
        <w:t>时使用，投标人无需填写，但必须满足上述条款，否则被认定为无效投标。</w:t>
      </w:r>
      <w:bookmarkEnd w:id="9"/>
    </w:p>
    <w:p w14:paraId="6D4E3B07" w14:textId="77777777" w:rsidR="00EC3AEF" w:rsidRPr="00042EB7" w:rsidRDefault="00697E00">
      <w:pPr>
        <w:pStyle w:val="3"/>
        <w:numPr>
          <w:ilvl w:val="0"/>
          <w:numId w:val="8"/>
        </w:numPr>
        <w:spacing w:before="120" w:after="120" w:line="240" w:lineRule="auto"/>
        <w:ind w:left="777"/>
        <w:jc w:val="center"/>
      </w:pPr>
      <w:bookmarkStart w:id="10" w:name="_Toc530494336"/>
      <w:r w:rsidRPr="00042EB7">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042EB7" w:rsidRPr="00042EB7" w14:paraId="01FABCAC" w14:textId="77777777">
        <w:trPr>
          <w:trHeight w:val="23"/>
          <w:jc w:val="center"/>
        </w:trPr>
        <w:tc>
          <w:tcPr>
            <w:tcW w:w="667" w:type="dxa"/>
            <w:vAlign w:val="center"/>
          </w:tcPr>
          <w:p w14:paraId="6D3B69E9" w14:textId="77777777" w:rsidR="00EC3AEF" w:rsidRPr="00042EB7" w:rsidRDefault="00697E00">
            <w:pPr>
              <w:spacing w:line="360" w:lineRule="auto"/>
              <w:jc w:val="center"/>
              <w:rPr>
                <w:b/>
                <w:szCs w:val="21"/>
              </w:rPr>
            </w:pPr>
            <w:r w:rsidRPr="00042EB7">
              <w:rPr>
                <w:b/>
                <w:szCs w:val="21"/>
              </w:rPr>
              <w:t>序号</w:t>
            </w:r>
          </w:p>
        </w:tc>
        <w:tc>
          <w:tcPr>
            <w:tcW w:w="5913" w:type="dxa"/>
            <w:vAlign w:val="center"/>
          </w:tcPr>
          <w:p w14:paraId="1B5AFEEA" w14:textId="77777777" w:rsidR="00EC3AEF" w:rsidRPr="00042EB7" w:rsidRDefault="00697E00">
            <w:pPr>
              <w:spacing w:line="360" w:lineRule="auto"/>
              <w:jc w:val="center"/>
              <w:rPr>
                <w:b/>
                <w:szCs w:val="21"/>
              </w:rPr>
            </w:pPr>
            <w:r w:rsidRPr="00042EB7">
              <w:rPr>
                <w:rFonts w:hint="eastAsia"/>
                <w:b/>
                <w:szCs w:val="21"/>
              </w:rPr>
              <w:t>符合性审查</w:t>
            </w:r>
            <w:r w:rsidRPr="00042EB7">
              <w:rPr>
                <w:b/>
                <w:szCs w:val="21"/>
              </w:rPr>
              <w:t>条款</w:t>
            </w:r>
          </w:p>
        </w:tc>
        <w:tc>
          <w:tcPr>
            <w:tcW w:w="922" w:type="dxa"/>
            <w:vAlign w:val="center"/>
          </w:tcPr>
          <w:p w14:paraId="0CF226CF" w14:textId="77777777" w:rsidR="00EC3AEF" w:rsidRPr="00042EB7" w:rsidRDefault="00697E00">
            <w:pPr>
              <w:spacing w:line="360" w:lineRule="auto"/>
              <w:jc w:val="center"/>
              <w:rPr>
                <w:b/>
                <w:szCs w:val="21"/>
              </w:rPr>
            </w:pPr>
            <w:r w:rsidRPr="00042EB7">
              <w:rPr>
                <w:b/>
                <w:szCs w:val="21"/>
              </w:rPr>
              <w:t>A</w:t>
            </w:r>
            <w:r w:rsidRPr="00042EB7">
              <w:rPr>
                <w:b/>
                <w:szCs w:val="21"/>
              </w:rPr>
              <w:t>公司</w:t>
            </w:r>
          </w:p>
        </w:tc>
        <w:tc>
          <w:tcPr>
            <w:tcW w:w="903" w:type="dxa"/>
            <w:vAlign w:val="center"/>
          </w:tcPr>
          <w:p w14:paraId="40C797D5" w14:textId="77777777" w:rsidR="00EC3AEF" w:rsidRPr="00042EB7" w:rsidRDefault="00697E00">
            <w:pPr>
              <w:spacing w:line="360" w:lineRule="auto"/>
              <w:jc w:val="center"/>
              <w:rPr>
                <w:b/>
                <w:szCs w:val="21"/>
              </w:rPr>
            </w:pPr>
            <w:r w:rsidRPr="00042EB7">
              <w:rPr>
                <w:b/>
                <w:szCs w:val="21"/>
              </w:rPr>
              <w:t>B</w:t>
            </w:r>
            <w:r w:rsidRPr="00042EB7">
              <w:rPr>
                <w:b/>
                <w:szCs w:val="21"/>
              </w:rPr>
              <w:t>公司</w:t>
            </w:r>
          </w:p>
        </w:tc>
        <w:tc>
          <w:tcPr>
            <w:tcW w:w="943" w:type="dxa"/>
            <w:vAlign w:val="center"/>
          </w:tcPr>
          <w:p w14:paraId="4418AEE7" w14:textId="77777777" w:rsidR="00EC3AEF" w:rsidRPr="00042EB7" w:rsidRDefault="00697E00">
            <w:pPr>
              <w:spacing w:line="360" w:lineRule="auto"/>
              <w:jc w:val="center"/>
              <w:rPr>
                <w:b/>
                <w:szCs w:val="21"/>
              </w:rPr>
            </w:pPr>
            <w:r w:rsidRPr="00042EB7">
              <w:rPr>
                <w:rFonts w:hint="eastAsia"/>
                <w:b/>
                <w:szCs w:val="21"/>
              </w:rPr>
              <w:t>C</w:t>
            </w:r>
            <w:r w:rsidRPr="00042EB7">
              <w:rPr>
                <w:rFonts w:hint="eastAsia"/>
                <w:b/>
                <w:szCs w:val="21"/>
              </w:rPr>
              <w:t>公司</w:t>
            </w:r>
          </w:p>
        </w:tc>
      </w:tr>
      <w:tr w:rsidR="00042EB7" w:rsidRPr="00042EB7" w14:paraId="474A7063" w14:textId="77777777">
        <w:trPr>
          <w:trHeight w:val="23"/>
          <w:jc w:val="center"/>
        </w:trPr>
        <w:tc>
          <w:tcPr>
            <w:tcW w:w="667" w:type="dxa"/>
            <w:vAlign w:val="center"/>
          </w:tcPr>
          <w:p w14:paraId="0B24C36B" w14:textId="77777777" w:rsidR="00EC3AEF" w:rsidRPr="00042EB7" w:rsidRDefault="00697E00">
            <w:pPr>
              <w:spacing w:line="360" w:lineRule="auto"/>
              <w:jc w:val="center"/>
              <w:rPr>
                <w:b/>
                <w:szCs w:val="21"/>
              </w:rPr>
            </w:pPr>
            <w:r w:rsidRPr="00042EB7">
              <w:rPr>
                <w:b/>
                <w:szCs w:val="21"/>
              </w:rPr>
              <w:t>1</w:t>
            </w:r>
          </w:p>
        </w:tc>
        <w:tc>
          <w:tcPr>
            <w:tcW w:w="5913" w:type="dxa"/>
          </w:tcPr>
          <w:p w14:paraId="1C698471" w14:textId="77777777" w:rsidR="00EC3AEF" w:rsidRPr="00042EB7" w:rsidRDefault="00697E00">
            <w:pPr>
              <w:spacing w:line="360" w:lineRule="exact"/>
              <w:rPr>
                <w:b/>
                <w:szCs w:val="21"/>
              </w:rPr>
            </w:pPr>
            <w:r w:rsidRPr="00042EB7">
              <w:rPr>
                <w:b/>
                <w:szCs w:val="21"/>
              </w:rPr>
              <w:t>投标报价未超出财政批复预算。</w:t>
            </w:r>
          </w:p>
        </w:tc>
        <w:tc>
          <w:tcPr>
            <w:tcW w:w="922" w:type="dxa"/>
          </w:tcPr>
          <w:p w14:paraId="170A9FBC" w14:textId="77777777" w:rsidR="00EC3AEF" w:rsidRPr="00042EB7" w:rsidRDefault="00EC3AEF">
            <w:pPr>
              <w:spacing w:line="360" w:lineRule="auto"/>
              <w:rPr>
                <w:szCs w:val="21"/>
              </w:rPr>
            </w:pPr>
          </w:p>
        </w:tc>
        <w:tc>
          <w:tcPr>
            <w:tcW w:w="903" w:type="dxa"/>
          </w:tcPr>
          <w:p w14:paraId="0D9EBED6" w14:textId="77777777" w:rsidR="00EC3AEF" w:rsidRPr="00042EB7" w:rsidRDefault="00EC3AEF">
            <w:pPr>
              <w:spacing w:line="360" w:lineRule="auto"/>
              <w:rPr>
                <w:szCs w:val="21"/>
              </w:rPr>
            </w:pPr>
          </w:p>
        </w:tc>
        <w:tc>
          <w:tcPr>
            <w:tcW w:w="943" w:type="dxa"/>
          </w:tcPr>
          <w:p w14:paraId="1E0BD72C" w14:textId="77777777" w:rsidR="00EC3AEF" w:rsidRPr="00042EB7" w:rsidRDefault="00EC3AEF">
            <w:pPr>
              <w:spacing w:line="360" w:lineRule="auto"/>
              <w:rPr>
                <w:szCs w:val="21"/>
              </w:rPr>
            </w:pPr>
          </w:p>
        </w:tc>
      </w:tr>
      <w:tr w:rsidR="00042EB7" w:rsidRPr="00042EB7" w14:paraId="1032C9ED" w14:textId="77777777">
        <w:trPr>
          <w:trHeight w:val="23"/>
          <w:jc w:val="center"/>
        </w:trPr>
        <w:tc>
          <w:tcPr>
            <w:tcW w:w="667" w:type="dxa"/>
            <w:vAlign w:val="center"/>
          </w:tcPr>
          <w:p w14:paraId="0DC66D68" w14:textId="77777777" w:rsidR="00EC3AEF" w:rsidRPr="00042EB7" w:rsidRDefault="00697E00">
            <w:pPr>
              <w:spacing w:line="360" w:lineRule="auto"/>
              <w:jc w:val="center"/>
              <w:rPr>
                <w:b/>
                <w:szCs w:val="21"/>
              </w:rPr>
            </w:pPr>
            <w:r w:rsidRPr="00042EB7">
              <w:rPr>
                <w:b/>
                <w:szCs w:val="21"/>
              </w:rPr>
              <w:t>2</w:t>
            </w:r>
          </w:p>
        </w:tc>
        <w:tc>
          <w:tcPr>
            <w:tcW w:w="5913" w:type="dxa"/>
          </w:tcPr>
          <w:p w14:paraId="105FEC13" w14:textId="77777777" w:rsidR="00EC3AEF" w:rsidRPr="00042EB7" w:rsidRDefault="00697E00">
            <w:pPr>
              <w:spacing w:line="360" w:lineRule="exact"/>
              <w:rPr>
                <w:b/>
                <w:szCs w:val="21"/>
              </w:rPr>
            </w:pPr>
            <w:r w:rsidRPr="00042EB7">
              <w:rPr>
                <w:b/>
                <w:szCs w:val="21"/>
              </w:rPr>
              <w:t>投标有效期</w:t>
            </w:r>
            <w:r w:rsidRPr="00042EB7">
              <w:rPr>
                <w:rFonts w:hint="eastAsia"/>
                <w:b/>
                <w:szCs w:val="21"/>
              </w:rPr>
              <w:t>满足招标文件要求。</w:t>
            </w:r>
          </w:p>
        </w:tc>
        <w:tc>
          <w:tcPr>
            <w:tcW w:w="922" w:type="dxa"/>
          </w:tcPr>
          <w:p w14:paraId="4AF05EB5" w14:textId="77777777" w:rsidR="00EC3AEF" w:rsidRPr="00042EB7" w:rsidRDefault="00EC3AEF">
            <w:pPr>
              <w:spacing w:line="360" w:lineRule="auto"/>
              <w:rPr>
                <w:szCs w:val="21"/>
              </w:rPr>
            </w:pPr>
          </w:p>
        </w:tc>
        <w:tc>
          <w:tcPr>
            <w:tcW w:w="903" w:type="dxa"/>
          </w:tcPr>
          <w:p w14:paraId="026E1C60" w14:textId="77777777" w:rsidR="00EC3AEF" w:rsidRPr="00042EB7" w:rsidRDefault="00EC3AEF">
            <w:pPr>
              <w:spacing w:line="360" w:lineRule="auto"/>
              <w:rPr>
                <w:szCs w:val="21"/>
              </w:rPr>
            </w:pPr>
          </w:p>
        </w:tc>
        <w:tc>
          <w:tcPr>
            <w:tcW w:w="943" w:type="dxa"/>
          </w:tcPr>
          <w:p w14:paraId="55434173" w14:textId="77777777" w:rsidR="00EC3AEF" w:rsidRPr="00042EB7" w:rsidRDefault="00EC3AEF">
            <w:pPr>
              <w:spacing w:line="360" w:lineRule="auto"/>
              <w:rPr>
                <w:szCs w:val="21"/>
              </w:rPr>
            </w:pPr>
          </w:p>
        </w:tc>
      </w:tr>
      <w:tr w:rsidR="00042EB7" w:rsidRPr="00042EB7" w14:paraId="7ED485FC" w14:textId="77777777">
        <w:trPr>
          <w:trHeight w:val="23"/>
          <w:jc w:val="center"/>
        </w:trPr>
        <w:tc>
          <w:tcPr>
            <w:tcW w:w="667" w:type="dxa"/>
            <w:vAlign w:val="center"/>
          </w:tcPr>
          <w:p w14:paraId="077937DB" w14:textId="77777777" w:rsidR="00EC3AEF" w:rsidRPr="00042EB7" w:rsidRDefault="00697E00">
            <w:pPr>
              <w:spacing w:line="360" w:lineRule="auto"/>
              <w:jc w:val="center"/>
              <w:rPr>
                <w:b/>
                <w:szCs w:val="21"/>
              </w:rPr>
            </w:pPr>
            <w:r w:rsidRPr="00042EB7">
              <w:rPr>
                <w:b/>
                <w:szCs w:val="21"/>
              </w:rPr>
              <w:t>3</w:t>
            </w:r>
          </w:p>
        </w:tc>
        <w:tc>
          <w:tcPr>
            <w:tcW w:w="5913" w:type="dxa"/>
          </w:tcPr>
          <w:p w14:paraId="50608D39" w14:textId="77777777" w:rsidR="00EC3AEF" w:rsidRPr="00042EB7" w:rsidRDefault="00697E00">
            <w:pPr>
              <w:spacing w:line="360" w:lineRule="exact"/>
              <w:rPr>
                <w:b/>
                <w:szCs w:val="21"/>
              </w:rPr>
            </w:pPr>
            <w:r w:rsidRPr="00042EB7">
              <w:rPr>
                <w:b/>
                <w:szCs w:val="21"/>
              </w:rPr>
              <w:t>投标文件的数量、制作、</w:t>
            </w:r>
            <w:r w:rsidRPr="00042EB7">
              <w:rPr>
                <w:rFonts w:hint="eastAsia"/>
                <w:b/>
                <w:szCs w:val="21"/>
              </w:rPr>
              <w:t>签署、盖章</w:t>
            </w:r>
            <w:r w:rsidRPr="00042EB7">
              <w:rPr>
                <w:b/>
                <w:szCs w:val="21"/>
              </w:rPr>
              <w:t>符合要求；投标文件内容无严重缺漏项的；投标报价无严重缺漏项的；投标文件的关键内容字迹清楚、可辨认。</w:t>
            </w:r>
          </w:p>
        </w:tc>
        <w:tc>
          <w:tcPr>
            <w:tcW w:w="922" w:type="dxa"/>
          </w:tcPr>
          <w:p w14:paraId="2316942F" w14:textId="77777777" w:rsidR="00EC3AEF" w:rsidRPr="00042EB7" w:rsidRDefault="00EC3AEF">
            <w:pPr>
              <w:spacing w:line="360" w:lineRule="auto"/>
              <w:rPr>
                <w:szCs w:val="21"/>
              </w:rPr>
            </w:pPr>
          </w:p>
        </w:tc>
        <w:tc>
          <w:tcPr>
            <w:tcW w:w="903" w:type="dxa"/>
          </w:tcPr>
          <w:p w14:paraId="343F85B3" w14:textId="77777777" w:rsidR="00EC3AEF" w:rsidRPr="00042EB7" w:rsidRDefault="00EC3AEF">
            <w:pPr>
              <w:spacing w:line="360" w:lineRule="auto"/>
              <w:rPr>
                <w:szCs w:val="21"/>
              </w:rPr>
            </w:pPr>
          </w:p>
        </w:tc>
        <w:tc>
          <w:tcPr>
            <w:tcW w:w="943" w:type="dxa"/>
          </w:tcPr>
          <w:p w14:paraId="03F8E778" w14:textId="77777777" w:rsidR="00EC3AEF" w:rsidRPr="00042EB7" w:rsidRDefault="00EC3AEF">
            <w:pPr>
              <w:spacing w:line="360" w:lineRule="auto"/>
              <w:rPr>
                <w:szCs w:val="21"/>
              </w:rPr>
            </w:pPr>
          </w:p>
        </w:tc>
      </w:tr>
      <w:tr w:rsidR="00042EB7" w:rsidRPr="00042EB7" w14:paraId="62A73958" w14:textId="77777777">
        <w:trPr>
          <w:trHeight w:val="23"/>
          <w:jc w:val="center"/>
        </w:trPr>
        <w:tc>
          <w:tcPr>
            <w:tcW w:w="667" w:type="dxa"/>
            <w:vAlign w:val="center"/>
          </w:tcPr>
          <w:p w14:paraId="3A2518DF" w14:textId="77777777" w:rsidR="00EC3AEF" w:rsidRPr="00042EB7" w:rsidRDefault="00697E00">
            <w:pPr>
              <w:spacing w:line="360" w:lineRule="auto"/>
              <w:jc w:val="center"/>
              <w:rPr>
                <w:b/>
                <w:szCs w:val="21"/>
              </w:rPr>
            </w:pPr>
            <w:r w:rsidRPr="00042EB7">
              <w:rPr>
                <w:b/>
                <w:szCs w:val="21"/>
              </w:rPr>
              <w:t>4</w:t>
            </w:r>
          </w:p>
        </w:tc>
        <w:tc>
          <w:tcPr>
            <w:tcW w:w="5913" w:type="dxa"/>
          </w:tcPr>
          <w:p w14:paraId="3C37F476" w14:textId="77777777" w:rsidR="00EC3AEF" w:rsidRPr="00042EB7" w:rsidRDefault="00697E00">
            <w:pPr>
              <w:spacing w:line="360" w:lineRule="exact"/>
              <w:rPr>
                <w:b/>
                <w:szCs w:val="21"/>
              </w:rPr>
            </w:pPr>
            <w:r w:rsidRPr="00042EB7">
              <w:rPr>
                <w:szCs w:val="21"/>
              </w:rPr>
              <w:t>投标文件商务部分未出现以下情况：</w:t>
            </w:r>
            <w:r w:rsidRPr="00042EB7">
              <w:rPr>
                <w:rFonts w:ascii="宋体" w:hAnsi="宋体" w:cs="宋体" w:hint="eastAsia"/>
                <w:b/>
                <w:szCs w:val="21"/>
                <w:u w:val="dotted"/>
              </w:rPr>
              <w:t>①</w:t>
            </w:r>
            <w:r w:rsidRPr="00042EB7">
              <w:rPr>
                <w:b/>
                <w:szCs w:val="21"/>
                <w:u w:val="dotted"/>
              </w:rPr>
              <w:t>招标文件商务部分带</w:t>
            </w:r>
            <w:r w:rsidRPr="00042EB7">
              <w:rPr>
                <w:b/>
                <w:szCs w:val="21"/>
                <w:u w:val="dotted"/>
              </w:rPr>
              <w:t>“</w:t>
            </w:r>
            <w:r w:rsidRPr="00042EB7">
              <w:rPr>
                <w:rFonts w:ascii="宋体" w:hAnsi="宋体" w:cs="宋体" w:hint="eastAsia"/>
                <w:b/>
                <w:szCs w:val="21"/>
                <w:u w:val="dotted"/>
              </w:rPr>
              <w:t>★</w:t>
            </w:r>
            <w:r w:rsidRPr="00042EB7">
              <w:rPr>
                <w:b/>
                <w:szCs w:val="21"/>
                <w:u w:val="dotted"/>
              </w:rPr>
              <w:t>”</w:t>
            </w:r>
            <w:r w:rsidRPr="00042EB7">
              <w:rPr>
                <w:b/>
                <w:szCs w:val="21"/>
                <w:u w:val="dotted"/>
              </w:rPr>
              <w:t>的条款有负偏离的；</w:t>
            </w:r>
            <w:r w:rsidRPr="00042EB7">
              <w:rPr>
                <w:rFonts w:hint="eastAsia"/>
                <w:b/>
                <w:szCs w:val="21"/>
                <w:u w:val="dotted"/>
              </w:rPr>
              <w:t>②</w:t>
            </w:r>
            <w:r w:rsidRPr="00042EB7">
              <w:rPr>
                <w:b/>
                <w:szCs w:val="21"/>
                <w:u w:val="dotted"/>
              </w:rPr>
              <w:t>《商务条款响应表》</w:t>
            </w:r>
            <w:r w:rsidRPr="00042EB7">
              <w:rPr>
                <w:rFonts w:hint="eastAsia"/>
                <w:b/>
                <w:szCs w:val="21"/>
                <w:u w:val="dotted"/>
              </w:rPr>
              <w:t>未按招标文件要求填写</w:t>
            </w:r>
            <w:r w:rsidRPr="00042EB7">
              <w:rPr>
                <w:b/>
                <w:szCs w:val="21"/>
                <w:u w:val="dotted"/>
              </w:rPr>
              <w:t>；</w:t>
            </w:r>
            <w:r w:rsidRPr="00042EB7">
              <w:rPr>
                <w:rFonts w:hint="eastAsia"/>
                <w:b/>
                <w:szCs w:val="21"/>
                <w:u w:val="dotted"/>
              </w:rPr>
              <w:t>③</w:t>
            </w:r>
            <w:r w:rsidRPr="00042EB7">
              <w:rPr>
                <w:b/>
                <w:szCs w:val="21"/>
                <w:u w:val="dotted"/>
              </w:rPr>
              <w:t>投标人的报价明显低于其他通过符合性审查投标人的报价</w:t>
            </w:r>
            <w:r w:rsidRPr="00042EB7">
              <w:rPr>
                <w:rFonts w:hint="eastAsia"/>
                <w:b/>
                <w:szCs w:val="21"/>
                <w:u w:val="dotted"/>
              </w:rPr>
              <w:t>，且评标委员会认为有可能影响产品质量或者不能诚信履约的</w:t>
            </w:r>
            <w:r w:rsidRPr="00042EB7">
              <w:rPr>
                <w:b/>
                <w:szCs w:val="21"/>
                <w:u w:val="dotted"/>
              </w:rPr>
              <w:t>；</w:t>
            </w:r>
            <w:r w:rsidRPr="00042EB7">
              <w:rPr>
                <w:rFonts w:hint="eastAsia"/>
                <w:b/>
                <w:szCs w:val="21"/>
                <w:u w:val="dotted"/>
              </w:rPr>
              <w:t>④</w:t>
            </w:r>
            <w:r w:rsidRPr="00042EB7">
              <w:rPr>
                <w:b/>
                <w:szCs w:val="21"/>
                <w:u w:val="dotted"/>
              </w:rPr>
              <w:t>其它未实质性响应招标文件</w:t>
            </w:r>
            <w:r w:rsidRPr="00042EB7">
              <w:rPr>
                <w:rFonts w:hint="eastAsia"/>
                <w:b/>
                <w:szCs w:val="21"/>
                <w:u w:val="dotted"/>
              </w:rPr>
              <w:t>商务</w:t>
            </w:r>
            <w:r w:rsidRPr="00042EB7">
              <w:rPr>
                <w:b/>
                <w:szCs w:val="21"/>
                <w:u w:val="dotted"/>
              </w:rPr>
              <w:t>要求的。</w:t>
            </w:r>
          </w:p>
        </w:tc>
        <w:tc>
          <w:tcPr>
            <w:tcW w:w="922" w:type="dxa"/>
          </w:tcPr>
          <w:p w14:paraId="49AA175A" w14:textId="77777777" w:rsidR="00EC3AEF" w:rsidRPr="00042EB7" w:rsidRDefault="00EC3AEF">
            <w:pPr>
              <w:spacing w:line="360" w:lineRule="auto"/>
              <w:rPr>
                <w:szCs w:val="21"/>
              </w:rPr>
            </w:pPr>
          </w:p>
        </w:tc>
        <w:tc>
          <w:tcPr>
            <w:tcW w:w="903" w:type="dxa"/>
          </w:tcPr>
          <w:p w14:paraId="1D4EB249" w14:textId="77777777" w:rsidR="00EC3AEF" w:rsidRPr="00042EB7" w:rsidRDefault="00EC3AEF">
            <w:pPr>
              <w:spacing w:line="360" w:lineRule="auto"/>
              <w:rPr>
                <w:szCs w:val="21"/>
              </w:rPr>
            </w:pPr>
          </w:p>
        </w:tc>
        <w:tc>
          <w:tcPr>
            <w:tcW w:w="943" w:type="dxa"/>
          </w:tcPr>
          <w:p w14:paraId="6F1A6525" w14:textId="77777777" w:rsidR="00EC3AEF" w:rsidRPr="00042EB7" w:rsidRDefault="00EC3AEF">
            <w:pPr>
              <w:spacing w:line="360" w:lineRule="auto"/>
              <w:rPr>
                <w:szCs w:val="21"/>
              </w:rPr>
            </w:pPr>
          </w:p>
        </w:tc>
      </w:tr>
      <w:tr w:rsidR="00042EB7" w:rsidRPr="00042EB7" w14:paraId="4DFC4078" w14:textId="77777777">
        <w:trPr>
          <w:trHeight w:val="23"/>
          <w:jc w:val="center"/>
        </w:trPr>
        <w:tc>
          <w:tcPr>
            <w:tcW w:w="667" w:type="dxa"/>
            <w:vAlign w:val="center"/>
          </w:tcPr>
          <w:p w14:paraId="444FDD61" w14:textId="77777777" w:rsidR="00EC3AEF" w:rsidRPr="00042EB7" w:rsidRDefault="00697E00">
            <w:pPr>
              <w:spacing w:line="360" w:lineRule="auto"/>
              <w:jc w:val="center"/>
              <w:rPr>
                <w:b/>
                <w:szCs w:val="21"/>
              </w:rPr>
            </w:pPr>
            <w:r w:rsidRPr="00042EB7">
              <w:rPr>
                <w:b/>
                <w:szCs w:val="21"/>
              </w:rPr>
              <w:t>5</w:t>
            </w:r>
          </w:p>
        </w:tc>
        <w:tc>
          <w:tcPr>
            <w:tcW w:w="5913" w:type="dxa"/>
          </w:tcPr>
          <w:p w14:paraId="46ECA81B" w14:textId="77777777" w:rsidR="00EC3AEF" w:rsidRPr="00042EB7" w:rsidRDefault="00697E00">
            <w:pPr>
              <w:spacing w:line="360" w:lineRule="exact"/>
              <w:rPr>
                <w:b/>
                <w:szCs w:val="21"/>
              </w:rPr>
            </w:pPr>
            <w:r w:rsidRPr="00042EB7">
              <w:rPr>
                <w:szCs w:val="21"/>
              </w:rPr>
              <w:t>投标文件技术部分未出现以下情况：</w:t>
            </w:r>
            <w:r w:rsidRPr="00042EB7">
              <w:rPr>
                <w:rFonts w:ascii="宋体" w:hAnsi="宋体" w:cs="宋体" w:hint="eastAsia"/>
                <w:b/>
                <w:szCs w:val="21"/>
                <w:u w:val="dotted"/>
              </w:rPr>
              <w:t>①</w:t>
            </w:r>
            <w:r w:rsidRPr="00042EB7">
              <w:rPr>
                <w:b/>
                <w:szCs w:val="21"/>
                <w:u w:val="dotted"/>
              </w:rPr>
              <w:t>招标文件技术部分带</w:t>
            </w:r>
            <w:r w:rsidRPr="00042EB7">
              <w:rPr>
                <w:b/>
                <w:szCs w:val="21"/>
                <w:u w:val="dotted"/>
              </w:rPr>
              <w:t>“</w:t>
            </w:r>
            <w:r w:rsidRPr="00042EB7">
              <w:rPr>
                <w:rFonts w:ascii="宋体" w:hAnsi="宋体" w:cs="宋体" w:hint="eastAsia"/>
                <w:b/>
                <w:szCs w:val="21"/>
                <w:u w:val="dotted"/>
              </w:rPr>
              <w:t>★</w:t>
            </w:r>
            <w:r w:rsidRPr="00042EB7">
              <w:rPr>
                <w:b/>
                <w:szCs w:val="21"/>
                <w:u w:val="dotted"/>
              </w:rPr>
              <w:t>”</w:t>
            </w:r>
            <w:r w:rsidRPr="00042EB7">
              <w:rPr>
                <w:b/>
                <w:szCs w:val="21"/>
                <w:u w:val="dotted"/>
              </w:rPr>
              <w:t>的条款有负偏离的；</w:t>
            </w:r>
            <w:r w:rsidRPr="00042EB7">
              <w:rPr>
                <w:rFonts w:ascii="宋体" w:hAnsi="宋体" w:cs="宋体" w:hint="eastAsia"/>
                <w:b/>
                <w:szCs w:val="21"/>
                <w:u w:val="dotted"/>
              </w:rPr>
              <w:t>②</w:t>
            </w:r>
            <w:r w:rsidRPr="00042EB7">
              <w:rPr>
                <w:b/>
                <w:szCs w:val="21"/>
                <w:u w:val="dotted"/>
              </w:rPr>
              <w:t>《技术规格偏离表》</w:t>
            </w:r>
            <w:r w:rsidRPr="00042EB7">
              <w:rPr>
                <w:rFonts w:hint="eastAsia"/>
                <w:b/>
                <w:szCs w:val="21"/>
                <w:u w:val="dotted"/>
              </w:rPr>
              <w:t>未按招标文件要求填写</w:t>
            </w:r>
            <w:r w:rsidRPr="00042EB7">
              <w:rPr>
                <w:b/>
                <w:szCs w:val="21"/>
                <w:u w:val="dotted"/>
              </w:rPr>
              <w:t>；</w:t>
            </w:r>
            <w:r w:rsidRPr="00042EB7">
              <w:rPr>
                <w:rFonts w:hint="eastAsia"/>
                <w:b/>
                <w:szCs w:val="21"/>
                <w:u w:val="dotted"/>
              </w:rPr>
              <w:t>③</w:t>
            </w:r>
            <w:r w:rsidRPr="00042EB7">
              <w:rPr>
                <w:b/>
                <w:szCs w:val="21"/>
                <w:u w:val="dotted"/>
              </w:rPr>
              <w:t>其它未实质性响应招标文件技术要求的。</w:t>
            </w:r>
          </w:p>
        </w:tc>
        <w:tc>
          <w:tcPr>
            <w:tcW w:w="922" w:type="dxa"/>
          </w:tcPr>
          <w:p w14:paraId="7FF9F3CA" w14:textId="77777777" w:rsidR="00EC3AEF" w:rsidRPr="00042EB7" w:rsidRDefault="00EC3AEF">
            <w:pPr>
              <w:spacing w:line="360" w:lineRule="auto"/>
              <w:rPr>
                <w:szCs w:val="21"/>
              </w:rPr>
            </w:pPr>
          </w:p>
        </w:tc>
        <w:tc>
          <w:tcPr>
            <w:tcW w:w="903" w:type="dxa"/>
          </w:tcPr>
          <w:p w14:paraId="330A805F" w14:textId="77777777" w:rsidR="00EC3AEF" w:rsidRPr="00042EB7" w:rsidRDefault="00EC3AEF">
            <w:pPr>
              <w:spacing w:line="360" w:lineRule="auto"/>
              <w:rPr>
                <w:szCs w:val="21"/>
              </w:rPr>
            </w:pPr>
          </w:p>
        </w:tc>
        <w:tc>
          <w:tcPr>
            <w:tcW w:w="943" w:type="dxa"/>
          </w:tcPr>
          <w:p w14:paraId="34EB9D3F" w14:textId="77777777" w:rsidR="00EC3AEF" w:rsidRPr="00042EB7" w:rsidRDefault="00EC3AEF">
            <w:pPr>
              <w:spacing w:line="360" w:lineRule="auto"/>
              <w:rPr>
                <w:szCs w:val="21"/>
              </w:rPr>
            </w:pPr>
          </w:p>
        </w:tc>
      </w:tr>
      <w:tr w:rsidR="00042EB7" w:rsidRPr="00042EB7" w14:paraId="754B6DC9" w14:textId="77777777">
        <w:trPr>
          <w:trHeight w:val="23"/>
          <w:jc w:val="center"/>
        </w:trPr>
        <w:tc>
          <w:tcPr>
            <w:tcW w:w="667" w:type="dxa"/>
            <w:vAlign w:val="center"/>
          </w:tcPr>
          <w:p w14:paraId="6142197A" w14:textId="77777777" w:rsidR="00EC3AEF" w:rsidRPr="00042EB7" w:rsidRDefault="00697E00">
            <w:pPr>
              <w:spacing w:line="360" w:lineRule="auto"/>
              <w:jc w:val="center"/>
              <w:rPr>
                <w:b/>
                <w:szCs w:val="21"/>
              </w:rPr>
            </w:pPr>
            <w:r w:rsidRPr="00042EB7">
              <w:rPr>
                <w:b/>
                <w:szCs w:val="21"/>
              </w:rPr>
              <w:t>6</w:t>
            </w:r>
          </w:p>
        </w:tc>
        <w:tc>
          <w:tcPr>
            <w:tcW w:w="5913" w:type="dxa"/>
          </w:tcPr>
          <w:p w14:paraId="3FD84E03" w14:textId="77777777" w:rsidR="00EC3AEF" w:rsidRPr="00042EB7" w:rsidRDefault="00697E00">
            <w:pPr>
              <w:spacing w:line="360" w:lineRule="exact"/>
              <w:rPr>
                <w:b/>
                <w:szCs w:val="21"/>
              </w:rPr>
            </w:pPr>
            <w:r w:rsidRPr="00042EB7">
              <w:rPr>
                <w:b/>
                <w:szCs w:val="21"/>
              </w:rPr>
              <w:t>投标报价为固定</w:t>
            </w:r>
            <w:r w:rsidRPr="00042EB7">
              <w:rPr>
                <w:rFonts w:hint="eastAsia"/>
                <w:b/>
                <w:szCs w:val="21"/>
              </w:rPr>
              <w:t>价</w:t>
            </w:r>
            <w:r w:rsidRPr="00042EB7">
              <w:rPr>
                <w:b/>
                <w:szCs w:val="21"/>
              </w:rPr>
              <w:t>的</w:t>
            </w:r>
            <w:r w:rsidRPr="00042EB7">
              <w:rPr>
                <w:rFonts w:hint="eastAsia"/>
                <w:b/>
                <w:szCs w:val="21"/>
              </w:rPr>
              <w:t>，</w:t>
            </w:r>
            <w:r w:rsidRPr="00042EB7">
              <w:rPr>
                <w:b/>
                <w:szCs w:val="21"/>
              </w:rPr>
              <w:t>投标方案</w:t>
            </w:r>
            <w:r w:rsidRPr="00042EB7">
              <w:rPr>
                <w:rFonts w:hint="eastAsia"/>
                <w:b/>
                <w:szCs w:val="21"/>
              </w:rPr>
              <w:t>为固定不可选择的。</w:t>
            </w:r>
          </w:p>
        </w:tc>
        <w:tc>
          <w:tcPr>
            <w:tcW w:w="922" w:type="dxa"/>
          </w:tcPr>
          <w:p w14:paraId="6835AA1F" w14:textId="77777777" w:rsidR="00EC3AEF" w:rsidRPr="00042EB7" w:rsidRDefault="00EC3AEF">
            <w:pPr>
              <w:spacing w:line="360" w:lineRule="auto"/>
              <w:rPr>
                <w:szCs w:val="21"/>
              </w:rPr>
            </w:pPr>
          </w:p>
        </w:tc>
        <w:tc>
          <w:tcPr>
            <w:tcW w:w="903" w:type="dxa"/>
          </w:tcPr>
          <w:p w14:paraId="6DCC49B7" w14:textId="77777777" w:rsidR="00EC3AEF" w:rsidRPr="00042EB7" w:rsidRDefault="00EC3AEF">
            <w:pPr>
              <w:spacing w:line="360" w:lineRule="auto"/>
              <w:rPr>
                <w:szCs w:val="21"/>
              </w:rPr>
            </w:pPr>
          </w:p>
        </w:tc>
        <w:tc>
          <w:tcPr>
            <w:tcW w:w="943" w:type="dxa"/>
          </w:tcPr>
          <w:p w14:paraId="5134E53E" w14:textId="77777777" w:rsidR="00EC3AEF" w:rsidRPr="00042EB7" w:rsidRDefault="00EC3AEF">
            <w:pPr>
              <w:spacing w:line="360" w:lineRule="auto"/>
              <w:rPr>
                <w:szCs w:val="21"/>
              </w:rPr>
            </w:pPr>
          </w:p>
        </w:tc>
      </w:tr>
      <w:tr w:rsidR="00042EB7" w:rsidRPr="00042EB7" w14:paraId="63D47476" w14:textId="77777777">
        <w:trPr>
          <w:trHeight w:val="23"/>
          <w:jc w:val="center"/>
        </w:trPr>
        <w:tc>
          <w:tcPr>
            <w:tcW w:w="667" w:type="dxa"/>
            <w:vAlign w:val="center"/>
          </w:tcPr>
          <w:p w14:paraId="69BFB84B" w14:textId="77777777" w:rsidR="00EC3AEF" w:rsidRPr="00042EB7" w:rsidRDefault="00697E00">
            <w:pPr>
              <w:spacing w:line="360" w:lineRule="auto"/>
              <w:jc w:val="center"/>
              <w:rPr>
                <w:b/>
                <w:szCs w:val="21"/>
              </w:rPr>
            </w:pPr>
            <w:r w:rsidRPr="00042EB7">
              <w:rPr>
                <w:rFonts w:hint="eastAsia"/>
                <w:b/>
                <w:szCs w:val="21"/>
              </w:rPr>
              <w:t>7</w:t>
            </w:r>
          </w:p>
        </w:tc>
        <w:tc>
          <w:tcPr>
            <w:tcW w:w="5913" w:type="dxa"/>
          </w:tcPr>
          <w:p w14:paraId="7B0E143F" w14:textId="77777777" w:rsidR="00EC3AEF" w:rsidRPr="00042EB7" w:rsidRDefault="00697E00">
            <w:pPr>
              <w:spacing w:line="360" w:lineRule="exact"/>
              <w:rPr>
                <w:b/>
                <w:szCs w:val="21"/>
              </w:rPr>
            </w:pPr>
            <w:r w:rsidRPr="00042EB7">
              <w:rPr>
                <w:b/>
                <w:szCs w:val="21"/>
              </w:rPr>
              <w:t>未出现法律</w:t>
            </w:r>
            <w:r w:rsidRPr="00042EB7">
              <w:rPr>
                <w:rFonts w:hint="eastAsia"/>
                <w:b/>
                <w:szCs w:val="21"/>
              </w:rPr>
              <w:t>、</w:t>
            </w:r>
            <w:r w:rsidRPr="00042EB7">
              <w:rPr>
                <w:b/>
                <w:szCs w:val="21"/>
              </w:rPr>
              <w:t>法规</w:t>
            </w:r>
            <w:r w:rsidRPr="00042EB7">
              <w:rPr>
                <w:rFonts w:hint="eastAsia"/>
                <w:b/>
                <w:szCs w:val="21"/>
              </w:rPr>
              <w:t>或</w:t>
            </w:r>
            <w:r w:rsidRPr="00042EB7">
              <w:rPr>
                <w:b/>
                <w:szCs w:val="21"/>
              </w:rPr>
              <w:t>招标文件中规定</w:t>
            </w:r>
            <w:r w:rsidRPr="00042EB7">
              <w:rPr>
                <w:rFonts w:hint="eastAsia"/>
                <w:b/>
                <w:szCs w:val="21"/>
              </w:rPr>
              <w:t>投标无效</w:t>
            </w:r>
            <w:r w:rsidRPr="00042EB7">
              <w:rPr>
                <w:b/>
                <w:szCs w:val="21"/>
              </w:rPr>
              <w:t>的其它情形。</w:t>
            </w:r>
          </w:p>
        </w:tc>
        <w:tc>
          <w:tcPr>
            <w:tcW w:w="922" w:type="dxa"/>
          </w:tcPr>
          <w:p w14:paraId="662BB084" w14:textId="77777777" w:rsidR="00EC3AEF" w:rsidRPr="00042EB7" w:rsidRDefault="00EC3AEF">
            <w:pPr>
              <w:spacing w:line="360" w:lineRule="auto"/>
              <w:rPr>
                <w:szCs w:val="21"/>
              </w:rPr>
            </w:pPr>
          </w:p>
        </w:tc>
        <w:tc>
          <w:tcPr>
            <w:tcW w:w="903" w:type="dxa"/>
          </w:tcPr>
          <w:p w14:paraId="351FAD11" w14:textId="77777777" w:rsidR="00EC3AEF" w:rsidRPr="00042EB7" w:rsidRDefault="00EC3AEF">
            <w:pPr>
              <w:spacing w:line="360" w:lineRule="auto"/>
              <w:rPr>
                <w:szCs w:val="21"/>
              </w:rPr>
            </w:pPr>
          </w:p>
        </w:tc>
        <w:tc>
          <w:tcPr>
            <w:tcW w:w="943" w:type="dxa"/>
          </w:tcPr>
          <w:p w14:paraId="1B3F3B59" w14:textId="77777777" w:rsidR="00EC3AEF" w:rsidRPr="00042EB7" w:rsidRDefault="00EC3AEF">
            <w:pPr>
              <w:spacing w:line="360" w:lineRule="auto"/>
              <w:rPr>
                <w:szCs w:val="21"/>
              </w:rPr>
            </w:pPr>
          </w:p>
        </w:tc>
      </w:tr>
      <w:tr w:rsidR="00042EB7" w:rsidRPr="00042EB7" w14:paraId="46553CBE" w14:textId="77777777">
        <w:trPr>
          <w:trHeight w:val="23"/>
          <w:jc w:val="center"/>
        </w:trPr>
        <w:tc>
          <w:tcPr>
            <w:tcW w:w="9348" w:type="dxa"/>
            <w:gridSpan w:val="5"/>
            <w:vAlign w:val="center"/>
          </w:tcPr>
          <w:p w14:paraId="6884B65F" w14:textId="77777777" w:rsidR="00EC3AEF" w:rsidRPr="00042EB7" w:rsidRDefault="00697E00">
            <w:pPr>
              <w:jc w:val="center"/>
              <w:rPr>
                <w:b/>
                <w:sz w:val="18"/>
                <w:szCs w:val="18"/>
              </w:rPr>
            </w:pPr>
            <w:r w:rsidRPr="00042EB7">
              <w:rPr>
                <w:b/>
                <w:sz w:val="18"/>
                <w:szCs w:val="18"/>
              </w:rPr>
              <w:t>通过</w:t>
            </w:r>
            <w:r w:rsidRPr="00042EB7">
              <w:rPr>
                <w:rFonts w:hint="eastAsia"/>
                <w:b/>
                <w:sz w:val="18"/>
                <w:szCs w:val="18"/>
              </w:rPr>
              <w:t>符合性审查</w:t>
            </w:r>
            <w:r w:rsidRPr="00042EB7">
              <w:rPr>
                <w:b/>
                <w:sz w:val="18"/>
                <w:szCs w:val="18"/>
              </w:rPr>
              <w:t>的打</w:t>
            </w:r>
            <w:r w:rsidRPr="00042EB7">
              <w:rPr>
                <w:b/>
                <w:sz w:val="18"/>
                <w:szCs w:val="18"/>
              </w:rPr>
              <w:t>"○"</w:t>
            </w:r>
            <w:r w:rsidRPr="00042EB7">
              <w:rPr>
                <w:b/>
                <w:sz w:val="18"/>
                <w:szCs w:val="18"/>
              </w:rPr>
              <w:t>，不通过</w:t>
            </w:r>
            <w:r w:rsidRPr="00042EB7">
              <w:rPr>
                <w:rFonts w:hint="eastAsia"/>
                <w:b/>
                <w:sz w:val="18"/>
                <w:szCs w:val="18"/>
              </w:rPr>
              <w:t>符合性审查</w:t>
            </w:r>
            <w:r w:rsidRPr="00042EB7">
              <w:rPr>
                <w:b/>
                <w:sz w:val="18"/>
                <w:szCs w:val="18"/>
              </w:rPr>
              <w:t>的打</w:t>
            </w:r>
            <w:r w:rsidRPr="00042EB7">
              <w:rPr>
                <w:b/>
                <w:sz w:val="18"/>
                <w:szCs w:val="18"/>
              </w:rPr>
              <w:t>"×"</w:t>
            </w:r>
            <w:r w:rsidRPr="00042EB7">
              <w:rPr>
                <w:rFonts w:hint="eastAsia"/>
                <w:b/>
                <w:sz w:val="18"/>
                <w:szCs w:val="18"/>
              </w:rPr>
              <w:t>；</w:t>
            </w:r>
            <w:r w:rsidRPr="00042EB7">
              <w:rPr>
                <w:b/>
                <w:sz w:val="18"/>
                <w:szCs w:val="18"/>
              </w:rPr>
              <w:t>投标文件不满足上述情况之一的，被认定为无效投标</w:t>
            </w:r>
          </w:p>
        </w:tc>
      </w:tr>
      <w:tr w:rsidR="00042EB7" w:rsidRPr="00042EB7" w14:paraId="2898C9D9" w14:textId="77777777">
        <w:trPr>
          <w:trHeight w:val="23"/>
          <w:jc w:val="center"/>
        </w:trPr>
        <w:tc>
          <w:tcPr>
            <w:tcW w:w="6580" w:type="dxa"/>
            <w:gridSpan w:val="2"/>
            <w:vAlign w:val="center"/>
          </w:tcPr>
          <w:p w14:paraId="4F0823E2" w14:textId="77777777" w:rsidR="00EC3AEF" w:rsidRPr="00042EB7" w:rsidRDefault="00697E00">
            <w:pPr>
              <w:spacing w:line="360" w:lineRule="exact"/>
              <w:jc w:val="center"/>
              <w:rPr>
                <w:b/>
                <w:szCs w:val="21"/>
              </w:rPr>
            </w:pPr>
            <w:r w:rsidRPr="00042EB7">
              <w:rPr>
                <w:rFonts w:hint="eastAsia"/>
                <w:b/>
                <w:szCs w:val="21"/>
              </w:rPr>
              <w:t>结论</w:t>
            </w:r>
          </w:p>
        </w:tc>
        <w:tc>
          <w:tcPr>
            <w:tcW w:w="922" w:type="dxa"/>
          </w:tcPr>
          <w:p w14:paraId="06556D4C" w14:textId="77777777" w:rsidR="00EC3AEF" w:rsidRPr="00042EB7" w:rsidRDefault="00697E00">
            <w:pPr>
              <w:spacing w:line="360" w:lineRule="exact"/>
              <w:jc w:val="center"/>
              <w:rPr>
                <w:b/>
                <w:szCs w:val="21"/>
              </w:rPr>
            </w:pPr>
            <w:r w:rsidRPr="00042EB7">
              <w:rPr>
                <w:rFonts w:hint="eastAsia"/>
                <w:b/>
                <w:szCs w:val="21"/>
              </w:rPr>
              <w:t>通过</w:t>
            </w:r>
          </w:p>
        </w:tc>
        <w:tc>
          <w:tcPr>
            <w:tcW w:w="903" w:type="dxa"/>
          </w:tcPr>
          <w:p w14:paraId="164EA812" w14:textId="77777777" w:rsidR="00EC3AEF" w:rsidRPr="00042EB7" w:rsidRDefault="00697E00">
            <w:pPr>
              <w:spacing w:line="360" w:lineRule="exact"/>
              <w:jc w:val="center"/>
              <w:rPr>
                <w:b/>
                <w:szCs w:val="21"/>
              </w:rPr>
            </w:pPr>
            <w:r w:rsidRPr="00042EB7">
              <w:rPr>
                <w:rFonts w:hint="eastAsia"/>
                <w:b/>
                <w:szCs w:val="21"/>
              </w:rPr>
              <w:t>通过</w:t>
            </w:r>
          </w:p>
        </w:tc>
        <w:tc>
          <w:tcPr>
            <w:tcW w:w="943" w:type="dxa"/>
          </w:tcPr>
          <w:p w14:paraId="62927B80" w14:textId="77777777" w:rsidR="00EC3AEF" w:rsidRPr="00042EB7" w:rsidRDefault="00697E00">
            <w:pPr>
              <w:spacing w:line="360" w:lineRule="exact"/>
              <w:jc w:val="center"/>
              <w:rPr>
                <w:b/>
                <w:szCs w:val="21"/>
              </w:rPr>
            </w:pPr>
            <w:r w:rsidRPr="00042EB7">
              <w:rPr>
                <w:rFonts w:hint="eastAsia"/>
                <w:b/>
                <w:szCs w:val="21"/>
              </w:rPr>
              <w:t>通过</w:t>
            </w:r>
          </w:p>
        </w:tc>
      </w:tr>
    </w:tbl>
    <w:p w14:paraId="08845656" w14:textId="77777777" w:rsidR="00EC3AEF" w:rsidRPr="00042EB7" w:rsidRDefault="00697E00" w:rsidP="008C13C2">
      <w:pPr>
        <w:spacing w:afterLines="50" w:after="156" w:line="360" w:lineRule="auto"/>
        <w:ind w:leftChars="-57" w:left="-15" w:hangingChars="50" w:hanging="107"/>
        <w:rPr>
          <w:szCs w:val="21"/>
        </w:rPr>
      </w:pPr>
      <w:r w:rsidRPr="00042EB7">
        <w:rPr>
          <w:b/>
          <w:szCs w:val="21"/>
          <w:u w:val="double"/>
        </w:rPr>
        <w:t>注：本表为</w:t>
      </w:r>
      <w:r w:rsidRPr="00042EB7">
        <w:rPr>
          <w:rFonts w:hint="eastAsia"/>
          <w:b/>
          <w:szCs w:val="21"/>
          <w:u w:val="double"/>
        </w:rPr>
        <w:t>符合性审查</w:t>
      </w:r>
      <w:r w:rsidRPr="00042EB7">
        <w:rPr>
          <w:b/>
          <w:szCs w:val="21"/>
          <w:u w:val="double"/>
        </w:rPr>
        <w:t>时使用，投标人无需填写，但必须满足上述条款，否则被认定为无效投标。</w:t>
      </w:r>
    </w:p>
    <w:p w14:paraId="57F0E62D" w14:textId="77777777" w:rsidR="00EC3AEF" w:rsidRPr="00042EB7" w:rsidRDefault="00697E00" w:rsidP="008C13C2">
      <w:pPr>
        <w:spacing w:beforeLines="50" w:before="156" w:afterLines="50" w:after="156" w:line="360" w:lineRule="auto"/>
        <w:jc w:val="center"/>
        <w:outlineLvl w:val="1"/>
        <w:rPr>
          <w:b/>
          <w:sz w:val="32"/>
          <w:szCs w:val="32"/>
        </w:rPr>
      </w:pPr>
      <w:r w:rsidRPr="00042EB7">
        <w:rPr>
          <w:b/>
          <w:sz w:val="32"/>
          <w:szCs w:val="32"/>
        </w:rPr>
        <w:br w:type="page"/>
      </w:r>
      <w:bookmarkStart w:id="11" w:name="_Toc530494337"/>
      <w:r w:rsidRPr="00042EB7">
        <w:rPr>
          <w:b/>
          <w:sz w:val="32"/>
          <w:szCs w:val="32"/>
        </w:rPr>
        <w:lastRenderedPageBreak/>
        <w:t>一、说明</w:t>
      </w:r>
      <w:bookmarkEnd w:id="11"/>
    </w:p>
    <w:p w14:paraId="4FBB2A62" w14:textId="77777777" w:rsidR="00EC3AEF" w:rsidRPr="00042EB7" w:rsidRDefault="00697E00">
      <w:pPr>
        <w:numPr>
          <w:ilvl w:val="0"/>
          <w:numId w:val="4"/>
        </w:numPr>
        <w:tabs>
          <w:tab w:val="left" w:pos="720"/>
        </w:tabs>
        <w:spacing w:line="360" w:lineRule="auto"/>
        <w:ind w:left="720" w:hanging="720"/>
        <w:outlineLvl w:val="2"/>
        <w:rPr>
          <w:b/>
          <w:sz w:val="24"/>
        </w:rPr>
      </w:pPr>
      <w:bookmarkStart w:id="12" w:name="_Toc530494338"/>
      <w:r w:rsidRPr="00042EB7">
        <w:rPr>
          <w:b/>
          <w:sz w:val="24"/>
        </w:rPr>
        <w:t>招标范围及资金来源</w:t>
      </w:r>
      <w:bookmarkEnd w:id="12"/>
    </w:p>
    <w:p w14:paraId="5A55C9DE" w14:textId="77777777" w:rsidR="00EC3AEF" w:rsidRPr="00042EB7" w:rsidRDefault="00697E00">
      <w:pPr>
        <w:numPr>
          <w:ilvl w:val="1"/>
          <w:numId w:val="4"/>
        </w:numPr>
        <w:tabs>
          <w:tab w:val="left" w:pos="720"/>
        </w:tabs>
        <w:spacing w:line="360" w:lineRule="auto"/>
        <w:ind w:left="720" w:hanging="720"/>
        <w:rPr>
          <w:sz w:val="24"/>
        </w:rPr>
      </w:pPr>
      <w:r w:rsidRPr="00042EB7">
        <w:rPr>
          <w:sz w:val="24"/>
        </w:rPr>
        <w:t>本招标文件适用于本次招标公告中所叙述的项目。</w:t>
      </w:r>
    </w:p>
    <w:p w14:paraId="282E2271" w14:textId="77777777" w:rsidR="00EC3AEF" w:rsidRPr="00042EB7" w:rsidRDefault="00697E00">
      <w:pPr>
        <w:numPr>
          <w:ilvl w:val="1"/>
          <w:numId w:val="4"/>
        </w:numPr>
        <w:tabs>
          <w:tab w:val="left" w:pos="720"/>
        </w:tabs>
        <w:spacing w:line="360" w:lineRule="auto"/>
        <w:ind w:left="720" w:hanging="720"/>
        <w:rPr>
          <w:sz w:val="24"/>
        </w:rPr>
      </w:pPr>
      <w:r w:rsidRPr="00042EB7">
        <w:rPr>
          <w:sz w:val="24"/>
        </w:rPr>
        <w:t>资金来源：财政资金。</w:t>
      </w:r>
    </w:p>
    <w:p w14:paraId="0CEC05E5" w14:textId="77777777" w:rsidR="00EC3AEF" w:rsidRPr="00042EB7" w:rsidRDefault="00697E00">
      <w:pPr>
        <w:numPr>
          <w:ilvl w:val="1"/>
          <w:numId w:val="4"/>
        </w:numPr>
        <w:tabs>
          <w:tab w:val="left" w:pos="720"/>
        </w:tabs>
        <w:spacing w:line="360" w:lineRule="auto"/>
        <w:ind w:left="720" w:hanging="720"/>
        <w:rPr>
          <w:sz w:val="24"/>
        </w:rPr>
      </w:pPr>
      <w:r w:rsidRPr="00042EB7">
        <w:rPr>
          <w:sz w:val="24"/>
        </w:rPr>
        <w:t>招标范围：详细要求见于</w:t>
      </w:r>
      <w:hyperlink w:anchor="_第四章__用户需求书" w:history="1">
        <w:r w:rsidRPr="00042EB7">
          <w:rPr>
            <w:sz w:val="24"/>
            <w:u w:val="single"/>
          </w:rPr>
          <w:t>第四章《用户需求书》</w:t>
        </w:r>
      </w:hyperlink>
      <w:r w:rsidRPr="00042EB7">
        <w:rPr>
          <w:sz w:val="24"/>
        </w:rPr>
        <w:t>。投标人必须对全部内容进行报价，不得缺漏。</w:t>
      </w:r>
    </w:p>
    <w:p w14:paraId="55AAE88C" w14:textId="77777777" w:rsidR="00EC3AEF" w:rsidRPr="00042EB7" w:rsidRDefault="00697E00">
      <w:pPr>
        <w:numPr>
          <w:ilvl w:val="0"/>
          <w:numId w:val="4"/>
        </w:numPr>
        <w:tabs>
          <w:tab w:val="left" w:pos="720"/>
        </w:tabs>
        <w:spacing w:line="360" w:lineRule="auto"/>
        <w:ind w:left="720" w:hanging="720"/>
        <w:outlineLvl w:val="2"/>
        <w:rPr>
          <w:b/>
          <w:snapToGrid w:val="0"/>
          <w:sz w:val="24"/>
        </w:rPr>
      </w:pPr>
      <w:bookmarkStart w:id="13" w:name="_Toc530494339"/>
      <w:r w:rsidRPr="00042EB7">
        <w:rPr>
          <w:rFonts w:hint="eastAsia"/>
          <w:b/>
          <w:snapToGrid w:val="0"/>
          <w:sz w:val="24"/>
        </w:rPr>
        <w:t>投标人资格条件</w:t>
      </w:r>
      <w:bookmarkEnd w:id="13"/>
    </w:p>
    <w:p w14:paraId="18A83235" w14:textId="77777777" w:rsidR="00EC3AEF" w:rsidRPr="00042EB7" w:rsidRDefault="00697E00">
      <w:pPr>
        <w:numPr>
          <w:ilvl w:val="1"/>
          <w:numId w:val="4"/>
        </w:numPr>
        <w:tabs>
          <w:tab w:val="clear" w:pos="2558"/>
          <w:tab w:val="left" w:pos="720"/>
        </w:tabs>
        <w:spacing w:line="360" w:lineRule="auto"/>
        <w:ind w:left="720" w:hanging="720"/>
        <w:rPr>
          <w:b/>
          <w:snapToGrid w:val="0"/>
          <w:sz w:val="24"/>
        </w:rPr>
      </w:pPr>
      <w:r w:rsidRPr="00042EB7">
        <w:rPr>
          <w:rFonts w:hint="eastAsia"/>
          <w:b/>
          <w:snapToGrid w:val="0"/>
          <w:sz w:val="24"/>
        </w:rPr>
        <w:t>详见第一章</w:t>
      </w:r>
      <w:r w:rsidRPr="00042EB7">
        <w:rPr>
          <w:rFonts w:hint="eastAsia"/>
          <w:b/>
          <w:snapToGrid w:val="0"/>
          <w:sz w:val="24"/>
        </w:rPr>
        <w:t xml:space="preserve"> </w:t>
      </w:r>
      <w:r w:rsidRPr="00042EB7">
        <w:rPr>
          <w:rFonts w:hint="eastAsia"/>
          <w:b/>
          <w:snapToGrid w:val="0"/>
          <w:sz w:val="24"/>
        </w:rPr>
        <w:t>投标邀请函“二、投标人资格条件”</w:t>
      </w:r>
    </w:p>
    <w:p w14:paraId="079ACB96" w14:textId="77777777" w:rsidR="00EC3AEF" w:rsidRPr="00042EB7" w:rsidRDefault="00697E00">
      <w:pPr>
        <w:numPr>
          <w:ilvl w:val="0"/>
          <w:numId w:val="4"/>
        </w:numPr>
        <w:tabs>
          <w:tab w:val="left" w:pos="720"/>
        </w:tabs>
        <w:spacing w:line="360" w:lineRule="auto"/>
        <w:ind w:left="720" w:hanging="720"/>
        <w:outlineLvl w:val="2"/>
        <w:rPr>
          <w:b/>
          <w:sz w:val="24"/>
        </w:rPr>
      </w:pPr>
      <w:bookmarkStart w:id="14" w:name="_Toc530494340"/>
      <w:r w:rsidRPr="00042EB7">
        <w:rPr>
          <w:b/>
          <w:sz w:val="24"/>
        </w:rPr>
        <w:t>定义及解释</w:t>
      </w:r>
      <w:bookmarkEnd w:id="14"/>
    </w:p>
    <w:p w14:paraId="5880F309" w14:textId="77777777" w:rsidR="00EC3AEF" w:rsidRPr="00042EB7" w:rsidRDefault="00697E00">
      <w:pPr>
        <w:numPr>
          <w:ilvl w:val="1"/>
          <w:numId w:val="4"/>
        </w:numPr>
        <w:tabs>
          <w:tab w:val="left" w:pos="720"/>
        </w:tabs>
        <w:spacing w:line="360" w:lineRule="auto"/>
        <w:ind w:left="720" w:hanging="720"/>
        <w:rPr>
          <w:sz w:val="24"/>
        </w:rPr>
      </w:pPr>
      <w:r w:rsidRPr="00042EB7">
        <w:rPr>
          <w:sz w:val="24"/>
        </w:rPr>
        <w:t>采购人：</w:t>
      </w:r>
      <w:bookmarkStart w:id="15" w:name="_Hlt107746227"/>
      <w:bookmarkEnd w:id="15"/>
      <w:r w:rsidR="003464BE" w:rsidRPr="00042EB7">
        <w:rPr>
          <w:sz w:val="24"/>
        </w:rPr>
        <w:t>东莞理工学院</w:t>
      </w:r>
      <w:r w:rsidRPr="00042EB7">
        <w:rPr>
          <w:sz w:val="24"/>
        </w:rPr>
        <w:t>。</w:t>
      </w:r>
    </w:p>
    <w:p w14:paraId="65F88D4A"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采购代理机构</w:t>
      </w:r>
      <w:r w:rsidRPr="00042EB7">
        <w:rPr>
          <w:sz w:val="24"/>
        </w:rPr>
        <w:t>：广东洲际招标代理有限公司。</w:t>
      </w:r>
    </w:p>
    <w:p w14:paraId="0B5134BD" w14:textId="77777777" w:rsidR="00EC3AEF" w:rsidRPr="00042EB7" w:rsidRDefault="00697E00">
      <w:pPr>
        <w:numPr>
          <w:ilvl w:val="1"/>
          <w:numId w:val="4"/>
        </w:numPr>
        <w:tabs>
          <w:tab w:val="left" w:pos="720"/>
        </w:tabs>
        <w:spacing w:line="360" w:lineRule="auto"/>
        <w:ind w:left="720" w:hanging="720"/>
        <w:rPr>
          <w:sz w:val="24"/>
        </w:rPr>
      </w:pPr>
      <w:r w:rsidRPr="00042EB7">
        <w:rPr>
          <w:sz w:val="24"/>
        </w:rPr>
        <w:t>招标采购单位：采购人、</w:t>
      </w:r>
      <w:r w:rsidRPr="00042EB7">
        <w:rPr>
          <w:rFonts w:hint="eastAsia"/>
          <w:sz w:val="24"/>
        </w:rPr>
        <w:t>采购代理机构</w:t>
      </w:r>
      <w:r w:rsidRPr="00042EB7">
        <w:rPr>
          <w:sz w:val="24"/>
        </w:rPr>
        <w:t>。</w:t>
      </w:r>
    </w:p>
    <w:p w14:paraId="4560FCDE"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投标人</w:t>
      </w:r>
      <w:r w:rsidRPr="00042EB7">
        <w:rPr>
          <w:rFonts w:hint="eastAsia"/>
          <w:sz w:val="24"/>
        </w:rPr>
        <w:t>（投标供应商）</w:t>
      </w:r>
      <w:r w:rsidRPr="00042EB7">
        <w:rPr>
          <w:sz w:val="24"/>
        </w:rPr>
        <w:t>：响应招标、参加投标竞争的中华人民共和国境内的法人、其他组织或者自然人。</w:t>
      </w:r>
    </w:p>
    <w:p w14:paraId="34D1B20E"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中标人</w:t>
      </w:r>
      <w:r w:rsidRPr="00042EB7">
        <w:rPr>
          <w:rFonts w:hint="eastAsia"/>
          <w:sz w:val="24"/>
        </w:rPr>
        <w:t>（中标供应商）</w:t>
      </w:r>
      <w:r w:rsidRPr="00042EB7">
        <w:rPr>
          <w:sz w:val="24"/>
        </w:rPr>
        <w:t>：是指经法定程序确定并授予合同的投标人。</w:t>
      </w:r>
    </w:p>
    <w:p w14:paraId="6BA8A205"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投标文件：是指投标人根据本项目文件要求，编制包含报价、</w:t>
      </w:r>
      <w:r w:rsidRPr="00042EB7">
        <w:rPr>
          <w:rFonts w:hint="eastAsia"/>
          <w:sz w:val="24"/>
        </w:rPr>
        <w:t>资格、</w:t>
      </w:r>
      <w:r w:rsidRPr="00042EB7">
        <w:rPr>
          <w:sz w:val="24"/>
        </w:rPr>
        <w:t>技术和商务等内容的实质性响应文件。</w:t>
      </w:r>
    </w:p>
    <w:p w14:paraId="3F5C78FA" w14:textId="77777777" w:rsidR="00EC3AEF" w:rsidRPr="00042EB7" w:rsidRDefault="00697E00">
      <w:pPr>
        <w:numPr>
          <w:ilvl w:val="1"/>
          <w:numId w:val="4"/>
        </w:numPr>
        <w:tabs>
          <w:tab w:val="left" w:pos="720"/>
        </w:tabs>
        <w:spacing w:line="360" w:lineRule="auto"/>
        <w:ind w:left="720" w:hanging="720"/>
        <w:rPr>
          <w:sz w:val="24"/>
        </w:rPr>
      </w:pPr>
      <w:r w:rsidRPr="00042EB7">
        <w:rPr>
          <w:sz w:val="24"/>
        </w:rPr>
        <w:t>评标委员会：评标委员会是依《中华人民共和国政府采购法》组建的专门负责本次招标的评审工作的临时性组织。</w:t>
      </w:r>
    </w:p>
    <w:p w14:paraId="5999DCAB" w14:textId="77777777" w:rsidR="00EC3AEF" w:rsidRPr="00042EB7" w:rsidRDefault="00697E00">
      <w:pPr>
        <w:numPr>
          <w:ilvl w:val="1"/>
          <w:numId w:val="4"/>
        </w:numPr>
        <w:tabs>
          <w:tab w:val="left" w:pos="720"/>
        </w:tabs>
        <w:spacing w:line="360" w:lineRule="auto"/>
        <w:ind w:left="720" w:hanging="720"/>
        <w:rPr>
          <w:sz w:val="24"/>
        </w:rPr>
      </w:pPr>
      <w:r w:rsidRPr="00042EB7">
        <w:rPr>
          <w:sz w:val="24"/>
        </w:rPr>
        <w:t>质保期：指非人为因素情况下，一切售后维护费用由投标人承担的期限。</w:t>
      </w:r>
    </w:p>
    <w:p w14:paraId="7EB381C1" w14:textId="77777777" w:rsidR="00EC3AEF" w:rsidRPr="00042EB7" w:rsidRDefault="00697E00">
      <w:pPr>
        <w:numPr>
          <w:ilvl w:val="1"/>
          <w:numId w:val="4"/>
        </w:numPr>
        <w:tabs>
          <w:tab w:val="left" w:pos="720"/>
        </w:tabs>
        <w:spacing w:line="360" w:lineRule="auto"/>
        <w:ind w:left="720" w:hanging="720"/>
        <w:rPr>
          <w:sz w:val="24"/>
        </w:rPr>
      </w:pPr>
      <w:r w:rsidRPr="00042EB7">
        <w:rPr>
          <w:sz w:val="24"/>
        </w:rPr>
        <w:t>完工期</w:t>
      </w:r>
      <w:r w:rsidRPr="00042EB7">
        <w:rPr>
          <w:rFonts w:hint="eastAsia"/>
          <w:sz w:val="24"/>
        </w:rPr>
        <w:t>（交货期）</w:t>
      </w:r>
      <w:r w:rsidRPr="00042EB7">
        <w:rPr>
          <w:sz w:val="24"/>
        </w:rPr>
        <w:t>：</w:t>
      </w:r>
      <w:r w:rsidRPr="00042EB7">
        <w:rPr>
          <w:rFonts w:hint="eastAsia"/>
          <w:sz w:val="24"/>
        </w:rPr>
        <w:t>指采购合同签订后，合同约定的</w:t>
      </w:r>
      <w:r w:rsidRPr="00042EB7">
        <w:rPr>
          <w:sz w:val="24"/>
        </w:rPr>
        <w:t>项目开始</w:t>
      </w:r>
      <w:r w:rsidRPr="00042EB7">
        <w:rPr>
          <w:rFonts w:hint="eastAsia"/>
          <w:sz w:val="24"/>
        </w:rPr>
        <w:t>时间</w:t>
      </w:r>
      <w:r w:rsidRPr="00042EB7">
        <w:rPr>
          <w:sz w:val="24"/>
        </w:rPr>
        <w:t>至完成</w:t>
      </w:r>
      <w:r w:rsidRPr="00042EB7">
        <w:rPr>
          <w:rFonts w:hint="eastAsia"/>
          <w:sz w:val="24"/>
        </w:rPr>
        <w:t>（交货）</w:t>
      </w:r>
      <w:r w:rsidRPr="00042EB7">
        <w:rPr>
          <w:sz w:val="24"/>
        </w:rPr>
        <w:t>并最终验收合格的</w:t>
      </w:r>
      <w:r w:rsidRPr="00042EB7">
        <w:rPr>
          <w:rFonts w:hint="eastAsia"/>
          <w:sz w:val="24"/>
        </w:rPr>
        <w:t>期限</w:t>
      </w:r>
      <w:r w:rsidRPr="00042EB7">
        <w:rPr>
          <w:sz w:val="24"/>
        </w:rPr>
        <w:t>。</w:t>
      </w:r>
    </w:p>
    <w:p w14:paraId="4785D00F"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服务期：指采购合同签订后，合同约定服务的期限。</w:t>
      </w:r>
    </w:p>
    <w:p w14:paraId="738BAE88" w14:textId="77777777" w:rsidR="00EC3AEF" w:rsidRPr="00042EB7" w:rsidRDefault="00697E00">
      <w:pPr>
        <w:numPr>
          <w:ilvl w:val="1"/>
          <w:numId w:val="4"/>
        </w:numPr>
        <w:tabs>
          <w:tab w:val="left" w:pos="720"/>
        </w:tabs>
        <w:spacing w:line="360" w:lineRule="auto"/>
        <w:ind w:left="720" w:hanging="720"/>
        <w:rPr>
          <w:sz w:val="24"/>
        </w:rPr>
      </w:pPr>
      <w:r w:rsidRPr="00042EB7">
        <w:rPr>
          <w:sz w:val="24"/>
        </w:rPr>
        <w:t>日期：指公历日。</w:t>
      </w:r>
    </w:p>
    <w:p w14:paraId="50B38480" w14:textId="77777777" w:rsidR="00EC3AEF" w:rsidRPr="00042EB7" w:rsidRDefault="00697E00">
      <w:pPr>
        <w:numPr>
          <w:ilvl w:val="1"/>
          <w:numId w:val="4"/>
        </w:numPr>
        <w:tabs>
          <w:tab w:val="left" w:pos="720"/>
        </w:tabs>
        <w:spacing w:line="360" w:lineRule="auto"/>
        <w:ind w:left="720" w:hanging="720"/>
        <w:rPr>
          <w:sz w:val="24"/>
        </w:rPr>
      </w:pPr>
      <w:r w:rsidRPr="00042EB7">
        <w:rPr>
          <w:sz w:val="24"/>
        </w:rPr>
        <w:t>时间：</w:t>
      </w:r>
      <w:r w:rsidRPr="00042EB7">
        <w:rPr>
          <w:sz w:val="24"/>
        </w:rPr>
        <w:t>24</w:t>
      </w:r>
      <w:r w:rsidRPr="00042EB7">
        <w:rPr>
          <w:sz w:val="24"/>
        </w:rPr>
        <w:t>小时制北京时间。</w:t>
      </w:r>
    </w:p>
    <w:p w14:paraId="11EF0E53" w14:textId="77777777" w:rsidR="00EC3AEF" w:rsidRPr="00042EB7" w:rsidRDefault="00697E00">
      <w:pPr>
        <w:numPr>
          <w:ilvl w:val="1"/>
          <w:numId w:val="4"/>
        </w:numPr>
        <w:tabs>
          <w:tab w:val="left" w:pos="720"/>
        </w:tabs>
        <w:spacing w:line="360" w:lineRule="auto"/>
        <w:ind w:left="720" w:hanging="720"/>
        <w:rPr>
          <w:sz w:val="24"/>
        </w:rPr>
      </w:pPr>
      <w:r w:rsidRPr="00042EB7">
        <w:rPr>
          <w:sz w:val="24"/>
        </w:rPr>
        <w:t>货币单位均为人民币元。</w:t>
      </w:r>
    </w:p>
    <w:p w14:paraId="1B05483E" w14:textId="77777777" w:rsidR="00EC3AEF" w:rsidRPr="00042EB7" w:rsidRDefault="00697E00">
      <w:pPr>
        <w:numPr>
          <w:ilvl w:val="1"/>
          <w:numId w:val="4"/>
        </w:numPr>
        <w:tabs>
          <w:tab w:val="left" w:pos="720"/>
        </w:tabs>
        <w:spacing w:line="360" w:lineRule="auto"/>
        <w:ind w:left="720" w:hanging="720"/>
        <w:rPr>
          <w:sz w:val="24"/>
        </w:rPr>
      </w:pPr>
      <w:r w:rsidRPr="00042EB7">
        <w:rPr>
          <w:sz w:val="24"/>
        </w:rPr>
        <w:t>书面形式：是指任何手写、打印的或印刷的文件，包括专人递交</w:t>
      </w:r>
      <w:r w:rsidRPr="00042EB7">
        <w:rPr>
          <w:rFonts w:hint="eastAsia"/>
          <w:sz w:val="24"/>
        </w:rPr>
        <w:t>、邮件和传真</w:t>
      </w:r>
      <w:r w:rsidRPr="00042EB7">
        <w:rPr>
          <w:sz w:val="24"/>
        </w:rPr>
        <w:t>。</w:t>
      </w:r>
    </w:p>
    <w:p w14:paraId="34B12DF1" w14:textId="77777777" w:rsidR="00EC3AEF" w:rsidRPr="00042EB7" w:rsidRDefault="00697E00">
      <w:pPr>
        <w:numPr>
          <w:ilvl w:val="1"/>
          <w:numId w:val="4"/>
        </w:numPr>
        <w:tabs>
          <w:tab w:val="left" w:pos="720"/>
        </w:tabs>
        <w:spacing w:line="360" w:lineRule="auto"/>
        <w:ind w:left="720" w:hanging="720"/>
        <w:rPr>
          <w:sz w:val="24"/>
        </w:rPr>
      </w:pPr>
      <w:r w:rsidRPr="00042EB7">
        <w:rPr>
          <w:sz w:val="24"/>
        </w:rPr>
        <w:t>招标文件中的标题或题名仅起引导作用，而不应视为对招标文件内容的理解和解释。</w:t>
      </w:r>
    </w:p>
    <w:p w14:paraId="0C3C51F7"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lastRenderedPageBreak/>
        <w:t>盖章：一般情况指盖投标人的法定公章，除招标文件特别说明外，使用财务专用章、合同章、投标专用章等非法定公章的盖章，均作无效盖章处理。</w:t>
      </w:r>
    </w:p>
    <w:p w14:paraId="01213B4A"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签署：一般情况指签署人亲笔签字或使用盖私章方式，除招标文件特别说明外，其他方式均作无效签署处理。</w:t>
      </w:r>
    </w:p>
    <w:p w14:paraId="72EC2F17" w14:textId="77777777" w:rsidR="00EC3AEF" w:rsidRPr="00042EB7" w:rsidRDefault="00697E00">
      <w:pPr>
        <w:numPr>
          <w:ilvl w:val="0"/>
          <w:numId w:val="4"/>
        </w:numPr>
        <w:tabs>
          <w:tab w:val="left" w:pos="720"/>
        </w:tabs>
        <w:spacing w:line="360" w:lineRule="auto"/>
        <w:ind w:left="720" w:hanging="720"/>
        <w:outlineLvl w:val="2"/>
        <w:rPr>
          <w:b/>
          <w:sz w:val="24"/>
        </w:rPr>
      </w:pPr>
      <w:bookmarkStart w:id="16" w:name="_Toc530494341"/>
      <w:r w:rsidRPr="00042EB7">
        <w:rPr>
          <w:b/>
          <w:sz w:val="24"/>
        </w:rPr>
        <w:t>合格的服务和货物</w:t>
      </w:r>
      <w:bookmarkEnd w:id="16"/>
    </w:p>
    <w:p w14:paraId="69D781CF"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0B9BE2B4"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服务是指除货物和工程以外的其他政府采购对象，其中包括投标人须承担的运输、安装、技术支持、培训及招标文件规定的其它服务。</w:t>
      </w:r>
    </w:p>
    <w:p w14:paraId="7654DA92" w14:textId="77777777" w:rsidR="00EC3AEF" w:rsidRPr="00042EB7" w:rsidRDefault="00697E00">
      <w:pPr>
        <w:numPr>
          <w:ilvl w:val="1"/>
          <w:numId w:val="4"/>
        </w:numPr>
        <w:tabs>
          <w:tab w:val="left" w:pos="720"/>
        </w:tabs>
        <w:spacing w:line="360" w:lineRule="auto"/>
        <w:ind w:left="720" w:hanging="720"/>
        <w:rPr>
          <w:b/>
          <w:sz w:val="24"/>
        </w:rPr>
      </w:pPr>
      <w:r w:rsidRPr="00042EB7">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3052024F"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投标人应保证，采购人在中华人民共和国使用货物或服务的任何一部分时</w:t>
      </w:r>
      <w:r w:rsidRPr="00042EB7">
        <w:rPr>
          <w:rFonts w:hint="eastAsia"/>
          <w:sz w:val="24"/>
        </w:rPr>
        <w:t>,</w:t>
      </w:r>
      <w:r w:rsidRPr="00042EB7">
        <w:rPr>
          <w:rFonts w:hint="eastAsia"/>
          <w:sz w:val="24"/>
        </w:rPr>
        <w:t>采购人免受第三方提出侵犯其专利权、商标权或其它知识产权的起诉。</w:t>
      </w:r>
    </w:p>
    <w:p w14:paraId="552F607F" w14:textId="77777777" w:rsidR="00EC3AEF" w:rsidRPr="00042EB7" w:rsidRDefault="00697E00">
      <w:pPr>
        <w:numPr>
          <w:ilvl w:val="1"/>
          <w:numId w:val="4"/>
        </w:numPr>
        <w:tabs>
          <w:tab w:val="left" w:pos="720"/>
        </w:tabs>
        <w:spacing w:line="360" w:lineRule="auto"/>
        <w:ind w:left="720" w:hanging="720"/>
        <w:rPr>
          <w:sz w:val="24"/>
        </w:rPr>
      </w:pPr>
      <w:r w:rsidRPr="00042EB7">
        <w:rPr>
          <w:sz w:val="24"/>
        </w:rPr>
        <w:t>服务、货物验收。</w:t>
      </w:r>
    </w:p>
    <w:p w14:paraId="1595D323" w14:textId="77777777" w:rsidR="00EC3AEF" w:rsidRPr="00042EB7" w:rsidRDefault="00697E00">
      <w:pPr>
        <w:numPr>
          <w:ilvl w:val="2"/>
          <w:numId w:val="4"/>
        </w:numPr>
        <w:tabs>
          <w:tab w:val="left" w:pos="709"/>
        </w:tabs>
        <w:spacing w:line="360" w:lineRule="auto"/>
        <w:ind w:left="851" w:hanging="851"/>
        <w:rPr>
          <w:sz w:val="24"/>
        </w:rPr>
      </w:pPr>
      <w:r w:rsidRPr="00042EB7">
        <w:rPr>
          <w:sz w:val="24"/>
        </w:rPr>
        <w:t>验收工作由采购人（或采购人指定的单位）和供应商共同进行。</w:t>
      </w:r>
    </w:p>
    <w:p w14:paraId="2FD1A7E1" w14:textId="77777777" w:rsidR="00EC3AEF" w:rsidRPr="00042EB7" w:rsidRDefault="00697E00">
      <w:pPr>
        <w:numPr>
          <w:ilvl w:val="2"/>
          <w:numId w:val="4"/>
        </w:numPr>
        <w:tabs>
          <w:tab w:val="left" w:pos="709"/>
        </w:tabs>
        <w:spacing w:line="360" w:lineRule="auto"/>
        <w:ind w:left="709" w:hanging="709"/>
        <w:rPr>
          <w:sz w:val="24"/>
        </w:rPr>
      </w:pPr>
      <w:r w:rsidRPr="00042EB7">
        <w:rPr>
          <w:sz w:val="24"/>
        </w:rPr>
        <w:t>在验收时，供应商应向采购人提供服务或货物的相关资料，按采购人提出的方式验收。</w:t>
      </w:r>
    </w:p>
    <w:p w14:paraId="19222521" w14:textId="77777777" w:rsidR="00EC3AEF" w:rsidRPr="00042EB7" w:rsidRDefault="00697E00">
      <w:pPr>
        <w:numPr>
          <w:ilvl w:val="2"/>
          <w:numId w:val="4"/>
        </w:numPr>
        <w:tabs>
          <w:tab w:val="left" w:pos="709"/>
        </w:tabs>
        <w:spacing w:line="360" w:lineRule="auto"/>
        <w:ind w:left="709" w:hanging="709"/>
        <w:rPr>
          <w:sz w:val="24"/>
        </w:rPr>
      </w:pPr>
      <w:r w:rsidRPr="00042EB7">
        <w:rPr>
          <w:sz w:val="24"/>
        </w:rPr>
        <w:t>由采购人对货物的质量、规格和数量进行检验。如发现质量、规格和数量等任何一项</w:t>
      </w:r>
      <w:r w:rsidRPr="00042EB7">
        <w:rPr>
          <w:rFonts w:hint="eastAsia"/>
          <w:sz w:val="24"/>
        </w:rPr>
        <w:t>与投标承诺不符</w:t>
      </w:r>
      <w:r w:rsidRPr="00042EB7">
        <w:rPr>
          <w:sz w:val="24"/>
        </w:rPr>
        <w:t>，采购人有权拒绝接受。</w:t>
      </w:r>
    </w:p>
    <w:p w14:paraId="4DF713EA" w14:textId="77777777" w:rsidR="00EC3AEF" w:rsidRPr="00042EB7" w:rsidRDefault="00697E00">
      <w:pPr>
        <w:numPr>
          <w:ilvl w:val="2"/>
          <w:numId w:val="4"/>
        </w:numPr>
        <w:tabs>
          <w:tab w:val="left" w:pos="709"/>
        </w:tabs>
        <w:spacing w:line="360" w:lineRule="auto"/>
        <w:ind w:left="709" w:hanging="709"/>
        <w:rPr>
          <w:sz w:val="24"/>
        </w:rPr>
      </w:pPr>
      <w:r w:rsidRPr="00042EB7">
        <w:rPr>
          <w:sz w:val="24"/>
        </w:rPr>
        <w:t>由采购人对</w:t>
      </w:r>
      <w:r w:rsidRPr="00042EB7">
        <w:rPr>
          <w:rFonts w:hint="eastAsia"/>
          <w:sz w:val="24"/>
        </w:rPr>
        <w:t>服务</w:t>
      </w:r>
      <w:r w:rsidRPr="00042EB7">
        <w:rPr>
          <w:sz w:val="24"/>
        </w:rPr>
        <w:t>的质量进行检验。如发现</w:t>
      </w:r>
      <w:r w:rsidRPr="00042EB7">
        <w:rPr>
          <w:rFonts w:hint="eastAsia"/>
          <w:sz w:val="24"/>
        </w:rPr>
        <w:t>服务</w:t>
      </w:r>
      <w:r w:rsidRPr="00042EB7">
        <w:rPr>
          <w:sz w:val="24"/>
        </w:rPr>
        <w:t>质量</w:t>
      </w:r>
      <w:bookmarkStart w:id="17" w:name="_Hlk509932899"/>
      <w:r w:rsidRPr="00042EB7">
        <w:rPr>
          <w:rFonts w:hint="eastAsia"/>
          <w:sz w:val="24"/>
        </w:rPr>
        <w:t>未达到投标承诺</w:t>
      </w:r>
      <w:bookmarkEnd w:id="17"/>
      <w:r w:rsidRPr="00042EB7">
        <w:rPr>
          <w:sz w:val="24"/>
        </w:rPr>
        <w:t>，采购人有权拒绝接受。</w:t>
      </w:r>
    </w:p>
    <w:p w14:paraId="1AC3E94D" w14:textId="77777777" w:rsidR="00EC3AEF" w:rsidRPr="00042EB7" w:rsidRDefault="00697E00">
      <w:pPr>
        <w:numPr>
          <w:ilvl w:val="0"/>
          <w:numId w:val="4"/>
        </w:numPr>
        <w:tabs>
          <w:tab w:val="left" w:pos="720"/>
          <w:tab w:val="left" w:pos="1990"/>
        </w:tabs>
        <w:spacing w:line="360" w:lineRule="auto"/>
        <w:ind w:left="720" w:hanging="720"/>
        <w:outlineLvl w:val="2"/>
        <w:rPr>
          <w:b/>
          <w:sz w:val="24"/>
        </w:rPr>
      </w:pPr>
      <w:bookmarkStart w:id="18" w:name="_Ref395818383"/>
      <w:bookmarkStart w:id="19" w:name="_Toc396492228"/>
      <w:bookmarkStart w:id="20" w:name="_Toc530494342"/>
      <w:r w:rsidRPr="00042EB7">
        <w:rPr>
          <w:b/>
          <w:sz w:val="24"/>
        </w:rPr>
        <w:t>采购信息发布媒体</w:t>
      </w:r>
      <w:bookmarkEnd w:id="18"/>
      <w:bookmarkEnd w:id="19"/>
      <w:bookmarkEnd w:id="20"/>
    </w:p>
    <w:p w14:paraId="68D9FB06"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广东省</w:t>
      </w:r>
      <w:r w:rsidRPr="00042EB7">
        <w:rPr>
          <w:sz w:val="24"/>
        </w:rPr>
        <w:t>政府采购网</w:t>
      </w:r>
      <w:r w:rsidRPr="00042EB7">
        <w:rPr>
          <w:sz w:val="24"/>
        </w:rPr>
        <w:t>(</w:t>
      </w:r>
      <w:r w:rsidRPr="00042EB7">
        <w:rPr>
          <w:rFonts w:hint="eastAsia"/>
          <w:sz w:val="24"/>
        </w:rPr>
        <w:t>http://www.gdgpo.gov.cn/</w:t>
      </w:r>
      <w:r w:rsidRPr="00042EB7">
        <w:rPr>
          <w:sz w:val="24"/>
        </w:rPr>
        <w:t>)</w:t>
      </w:r>
      <w:r w:rsidRPr="00042EB7">
        <w:rPr>
          <w:sz w:val="24"/>
        </w:rPr>
        <w:t>。</w:t>
      </w:r>
    </w:p>
    <w:p w14:paraId="0D7FFD09" w14:textId="77777777" w:rsidR="00EC3AEF" w:rsidRPr="00042EB7" w:rsidRDefault="00697E00">
      <w:pPr>
        <w:numPr>
          <w:ilvl w:val="1"/>
          <w:numId w:val="4"/>
        </w:numPr>
        <w:tabs>
          <w:tab w:val="left" w:pos="720"/>
        </w:tabs>
        <w:spacing w:line="360" w:lineRule="auto"/>
        <w:ind w:left="720" w:hanging="720"/>
        <w:rPr>
          <w:sz w:val="24"/>
        </w:rPr>
      </w:pPr>
      <w:r w:rsidRPr="00042EB7">
        <w:rPr>
          <w:sz w:val="24"/>
        </w:rPr>
        <w:t>东莞市政府采购网</w:t>
      </w:r>
      <w:r w:rsidRPr="00042EB7">
        <w:rPr>
          <w:sz w:val="24"/>
        </w:rPr>
        <w:t>(</w:t>
      </w:r>
      <w:hyperlink r:id="rId11" w:history="1">
        <w:r w:rsidRPr="00042EB7">
          <w:rPr>
            <w:sz w:val="24"/>
          </w:rPr>
          <w:t>http://dggp.</w:t>
        </w:r>
        <w:bookmarkStart w:id="21" w:name="_Hlt396550985"/>
        <w:r w:rsidRPr="00042EB7">
          <w:rPr>
            <w:sz w:val="24"/>
          </w:rPr>
          <w:t>d</w:t>
        </w:r>
        <w:bookmarkEnd w:id="21"/>
        <w:r w:rsidRPr="00042EB7">
          <w:rPr>
            <w:sz w:val="24"/>
          </w:rPr>
          <w:t>g.gov.cn/</w:t>
        </w:r>
      </w:hyperlink>
      <w:r w:rsidRPr="00042EB7">
        <w:rPr>
          <w:sz w:val="24"/>
        </w:rPr>
        <w:t>)</w:t>
      </w:r>
      <w:r w:rsidRPr="00042EB7">
        <w:rPr>
          <w:sz w:val="24"/>
        </w:rPr>
        <w:t>。</w:t>
      </w:r>
      <w:r w:rsidRPr="00042EB7">
        <w:rPr>
          <w:sz w:val="24"/>
        </w:rPr>
        <w:t xml:space="preserve"> </w:t>
      </w:r>
    </w:p>
    <w:p w14:paraId="021AEC4F" w14:textId="77777777" w:rsidR="00EC3AEF" w:rsidRPr="00042EB7" w:rsidRDefault="00697E00">
      <w:pPr>
        <w:numPr>
          <w:ilvl w:val="0"/>
          <w:numId w:val="4"/>
        </w:numPr>
        <w:tabs>
          <w:tab w:val="left" w:pos="720"/>
        </w:tabs>
        <w:spacing w:line="400" w:lineRule="exact"/>
        <w:ind w:left="720" w:hanging="720"/>
        <w:outlineLvl w:val="2"/>
        <w:rPr>
          <w:b/>
          <w:sz w:val="24"/>
        </w:rPr>
      </w:pPr>
      <w:bookmarkStart w:id="22" w:name="_Toc530494343"/>
      <w:r w:rsidRPr="00042EB7">
        <w:rPr>
          <w:b/>
          <w:sz w:val="24"/>
        </w:rPr>
        <w:t>投标费用</w:t>
      </w:r>
      <w:bookmarkEnd w:id="22"/>
    </w:p>
    <w:p w14:paraId="5DE8425A" w14:textId="77777777" w:rsidR="00EC3AEF" w:rsidRPr="00042EB7" w:rsidRDefault="00697E00">
      <w:pPr>
        <w:numPr>
          <w:ilvl w:val="1"/>
          <w:numId w:val="4"/>
        </w:numPr>
        <w:tabs>
          <w:tab w:val="left" w:pos="720"/>
        </w:tabs>
        <w:spacing w:line="360" w:lineRule="auto"/>
        <w:ind w:left="720" w:hanging="720"/>
        <w:rPr>
          <w:sz w:val="24"/>
        </w:rPr>
      </w:pPr>
      <w:r w:rsidRPr="00042EB7">
        <w:rPr>
          <w:sz w:val="24"/>
        </w:rPr>
        <w:lastRenderedPageBreak/>
        <w:t>投标人应承担所有与编写投标文件和参加投标有关的自身所有费用，不论投标结果如何，招标采购单位在任何情况下均无义务和责任承担这些费用。</w:t>
      </w:r>
    </w:p>
    <w:p w14:paraId="3246649E" w14:textId="77777777" w:rsidR="00EC3AEF" w:rsidRPr="00042EB7" w:rsidRDefault="00697E00">
      <w:pPr>
        <w:numPr>
          <w:ilvl w:val="0"/>
          <w:numId w:val="4"/>
        </w:numPr>
        <w:tabs>
          <w:tab w:val="left" w:pos="720"/>
        </w:tabs>
        <w:spacing w:line="360" w:lineRule="auto"/>
        <w:ind w:left="720" w:hanging="720"/>
        <w:outlineLvl w:val="2"/>
        <w:rPr>
          <w:b/>
          <w:sz w:val="24"/>
        </w:rPr>
      </w:pPr>
      <w:bookmarkStart w:id="23" w:name="_Toc530494344"/>
      <w:bookmarkStart w:id="24" w:name="_Toc297292814"/>
      <w:r w:rsidRPr="00042EB7">
        <w:rPr>
          <w:b/>
          <w:sz w:val="24"/>
        </w:rPr>
        <w:t>现场考察</w:t>
      </w:r>
      <w:r w:rsidRPr="00042EB7">
        <w:rPr>
          <w:rFonts w:hint="eastAsia"/>
          <w:b/>
          <w:sz w:val="24"/>
        </w:rPr>
        <w:t>和开标前</w:t>
      </w:r>
      <w:r w:rsidRPr="00042EB7">
        <w:rPr>
          <w:b/>
          <w:sz w:val="24"/>
        </w:rPr>
        <w:t>答疑会</w:t>
      </w:r>
      <w:bookmarkEnd w:id="23"/>
    </w:p>
    <w:p w14:paraId="518EDDC9" w14:textId="77777777" w:rsidR="00EC3AEF" w:rsidRPr="00042EB7" w:rsidRDefault="00697E00">
      <w:pPr>
        <w:numPr>
          <w:ilvl w:val="1"/>
          <w:numId w:val="4"/>
        </w:numPr>
        <w:tabs>
          <w:tab w:val="left" w:pos="720"/>
          <w:tab w:val="left" w:pos="1617"/>
        </w:tabs>
        <w:spacing w:line="360" w:lineRule="auto"/>
        <w:ind w:left="720" w:hanging="720"/>
        <w:rPr>
          <w:sz w:val="24"/>
        </w:rPr>
      </w:pPr>
      <w:bookmarkStart w:id="25" w:name="_Ref179620557"/>
      <w:r w:rsidRPr="00042EB7">
        <w:rPr>
          <w:sz w:val="24"/>
        </w:rPr>
        <w:t>如有必要，</w:t>
      </w:r>
      <w:r w:rsidRPr="00042EB7">
        <w:rPr>
          <w:rFonts w:hint="eastAsia"/>
          <w:sz w:val="24"/>
        </w:rPr>
        <w:t>采购代理机构</w:t>
      </w:r>
      <w:r w:rsidRPr="00042EB7">
        <w:rPr>
          <w:sz w:val="24"/>
        </w:rPr>
        <w:t>将按</w:t>
      </w:r>
      <w:r w:rsidRPr="00042EB7">
        <w:rPr>
          <w:rFonts w:hint="eastAsia"/>
          <w:sz w:val="24"/>
        </w:rPr>
        <w:t>招标文件的要求</w:t>
      </w:r>
      <w:r w:rsidRPr="00042EB7">
        <w:rPr>
          <w:sz w:val="24"/>
        </w:rPr>
        <w:t>或者以书面形式通知所有获取招标文件的潜在投标人组织投标人</w:t>
      </w:r>
      <w:r w:rsidRPr="00042EB7">
        <w:rPr>
          <w:rFonts w:hint="eastAsia"/>
          <w:sz w:val="24"/>
        </w:rPr>
        <w:t>现场考察或召开开标前答疑会，</w:t>
      </w:r>
      <w:r w:rsidRPr="00042EB7">
        <w:rPr>
          <w:sz w:val="24"/>
        </w:rPr>
        <w:t>以便投标人获取有关编制投标文件和签署合同所需的</w:t>
      </w:r>
      <w:r w:rsidRPr="00042EB7">
        <w:rPr>
          <w:rFonts w:hint="eastAsia"/>
          <w:sz w:val="24"/>
        </w:rPr>
        <w:t>相关</w:t>
      </w:r>
      <w:r w:rsidRPr="00042EB7">
        <w:rPr>
          <w:sz w:val="24"/>
        </w:rPr>
        <w:t>资料。</w:t>
      </w:r>
      <w:r w:rsidRPr="00042EB7">
        <w:rPr>
          <w:rFonts w:hint="eastAsia"/>
          <w:sz w:val="24"/>
        </w:rPr>
        <w:t>参加现场考察或开标前答疑会</w:t>
      </w:r>
      <w:r w:rsidRPr="00042EB7">
        <w:rPr>
          <w:sz w:val="24"/>
        </w:rPr>
        <w:t>所发生的费用由投标人自己承担。</w:t>
      </w:r>
      <w:bookmarkEnd w:id="25"/>
    </w:p>
    <w:p w14:paraId="70DF406F" w14:textId="77777777" w:rsidR="00EC3AEF" w:rsidRPr="00042EB7" w:rsidRDefault="00697E00">
      <w:pPr>
        <w:numPr>
          <w:ilvl w:val="1"/>
          <w:numId w:val="4"/>
        </w:numPr>
        <w:tabs>
          <w:tab w:val="left" w:pos="720"/>
          <w:tab w:val="left" w:pos="1617"/>
        </w:tabs>
        <w:spacing w:line="360" w:lineRule="auto"/>
        <w:ind w:left="720" w:hanging="720"/>
        <w:rPr>
          <w:sz w:val="24"/>
        </w:rPr>
      </w:pPr>
      <w:r w:rsidRPr="00042EB7">
        <w:rPr>
          <w:sz w:val="24"/>
        </w:rPr>
        <w:t>采购人向投标人提供的有关现场的资料和数据，是采购人现有的能</w:t>
      </w:r>
      <w:r w:rsidRPr="00042EB7">
        <w:rPr>
          <w:rFonts w:hint="eastAsia"/>
          <w:sz w:val="24"/>
        </w:rPr>
        <w:t>提供给</w:t>
      </w:r>
      <w:r w:rsidRPr="00042EB7">
        <w:rPr>
          <w:sz w:val="24"/>
        </w:rPr>
        <w:t>投标人</w:t>
      </w:r>
      <w:r w:rsidRPr="00042EB7">
        <w:rPr>
          <w:rFonts w:hint="eastAsia"/>
          <w:sz w:val="24"/>
        </w:rPr>
        <w:t>使</w:t>
      </w:r>
      <w:r w:rsidRPr="00042EB7">
        <w:rPr>
          <w:sz w:val="24"/>
        </w:rPr>
        <w:t>用的资料</w:t>
      </w:r>
      <w:r w:rsidRPr="00042EB7">
        <w:rPr>
          <w:rFonts w:hint="eastAsia"/>
          <w:sz w:val="24"/>
        </w:rPr>
        <w:t>，</w:t>
      </w:r>
      <w:r w:rsidRPr="00042EB7">
        <w:rPr>
          <w:sz w:val="24"/>
        </w:rPr>
        <w:t>采购人对投标人由此而做出的推论、理解和结论概不负责。</w:t>
      </w:r>
    </w:p>
    <w:p w14:paraId="3FB7C90D" w14:textId="77777777" w:rsidR="00EC3AEF" w:rsidRPr="00042EB7" w:rsidRDefault="00697E00">
      <w:pPr>
        <w:numPr>
          <w:ilvl w:val="1"/>
          <w:numId w:val="4"/>
        </w:numPr>
        <w:tabs>
          <w:tab w:val="left" w:pos="720"/>
          <w:tab w:val="left" w:pos="1617"/>
        </w:tabs>
        <w:spacing w:line="360" w:lineRule="auto"/>
        <w:ind w:left="720" w:hanging="720"/>
        <w:rPr>
          <w:sz w:val="24"/>
        </w:rPr>
      </w:pPr>
      <w:r w:rsidRPr="00042EB7">
        <w:rPr>
          <w:sz w:val="24"/>
        </w:rPr>
        <w:t>投标人及其人员经过采购人的允许，可</w:t>
      </w:r>
      <w:r w:rsidRPr="00042EB7">
        <w:rPr>
          <w:rFonts w:hint="eastAsia"/>
          <w:sz w:val="24"/>
        </w:rPr>
        <w:t>以</w:t>
      </w:r>
      <w:r w:rsidRPr="00042EB7">
        <w:rPr>
          <w:sz w:val="24"/>
        </w:rPr>
        <w:t>考察</w:t>
      </w:r>
      <w:r w:rsidRPr="00042EB7">
        <w:rPr>
          <w:rFonts w:hint="eastAsia"/>
          <w:sz w:val="24"/>
        </w:rPr>
        <w:t>经允许</w:t>
      </w:r>
      <w:r w:rsidRPr="00042EB7">
        <w:rPr>
          <w:sz w:val="24"/>
        </w:rPr>
        <w:t>进入</w:t>
      </w:r>
      <w:r w:rsidRPr="00042EB7">
        <w:rPr>
          <w:rFonts w:hint="eastAsia"/>
          <w:sz w:val="24"/>
        </w:rPr>
        <w:t>的</w:t>
      </w:r>
      <w:r w:rsidRPr="00042EB7">
        <w:rPr>
          <w:sz w:val="24"/>
        </w:rPr>
        <w:t>现场，但投标人及其人员不得因此使采购人及其人员承担有关的责任和蒙受损失。投标人并应对由此次现场</w:t>
      </w:r>
      <w:r w:rsidRPr="00042EB7">
        <w:rPr>
          <w:rFonts w:hint="eastAsia"/>
          <w:sz w:val="24"/>
        </w:rPr>
        <w:t>考察</w:t>
      </w:r>
      <w:r w:rsidRPr="00042EB7">
        <w:rPr>
          <w:sz w:val="24"/>
        </w:rPr>
        <w:t>而造成的死亡、人身伤害、财产损失、损害以及任何其它损失、损害和引起的费用和开支承担责任。</w:t>
      </w:r>
    </w:p>
    <w:p w14:paraId="08A8D2C4" w14:textId="77777777" w:rsidR="00EC3AEF" w:rsidRPr="00042EB7" w:rsidRDefault="00697E00">
      <w:pPr>
        <w:numPr>
          <w:ilvl w:val="1"/>
          <w:numId w:val="4"/>
        </w:numPr>
        <w:tabs>
          <w:tab w:val="left" w:pos="720"/>
          <w:tab w:val="left" w:pos="1617"/>
        </w:tabs>
        <w:spacing w:line="360" w:lineRule="auto"/>
        <w:ind w:left="720" w:hanging="720"/>
        <w:rPr>
          <w:sz w:val="24"/>
        </w:rPr>
      </w:pPr>
      <w:r w:rsidRPr="00042EB7">
        <w:rPr>
          <w:sz w:val="24"/>
        </w:rPr>
        <w:t>如果投标人认为需要再次进行现场</w:t>
      </w:r>
      <w:r w:rsidRPr="00042EB7">
        <w:rPr>
          <w:rFonts w:hint="eastAsia"/>
          <w:sz w:val="24"/>
        </w:rPr>
        <w:t>考察</w:t>
      </w:r>
      <w:r w:rsidRPr="00042EB7">
        <w:rPr>
          <w:sz w:val="24"/>
        </w:rPr>
        <w:t>，</w:t>
      </w:r>
      <w:r w:rsidRPr="00042EB7">
        <w:rPr>
          <w:rFonts w:hint="eastAsia"/>
          <w:sz w:val="24"/>
        </w:rPr>
        <w:t>采购人</w:t>
      </w:r>
      <w:r w:rsidRPr="00042EB7">
        <w:rPr>
          <w:sz w:val="24"/>
        </w:rPr>
        <w:t>将予以支持，费用自理。</w:t>
      </w:r>
      <w:bookmarkEnd w:id="24"/>
    </w:p>
    <w:p w14:paraId="4FAA50EA" w14:textId="77777777" w:rsidR="00EC3AEF" w:rsidRPr="00042EB7" w:rsidRDefault="00697E00" w:rsidP="008C13C2">
      <w:pPr>
        <w:spacing w:beforeLines="50" w:before="156" w:afterLines="50" w:after="156" w:line="360" w:lineRule="auto"/>
        <w:jc w:val="center"/>
        <w:outlineLvl w:val="1"/>
        <w:rPr>
          <w:b/>
          <w:sz w:val="32"/>
          <w:szCs w:val="32"/>
        </w:rPr>
      </w:pPr>
      <w:bookmarkStart w:id="26" w:name="_Toc530494345"/>
      <w:r w:rsidRPr="00042EB7">
        <w:rPr>
          <w:b/>
          <w:sz w:val="32"/>
          <w:szCs w:val="32"/>
        </w:rPr>
        <w:t>二、招标文件</w:t>
      </w:r>
      <w:bookmarkEnd w:id="26"/>
    </w:p>
    <w:p w14:paraId="53EF0530" w14:textId="77777777" w:rsidR="00EC3AEF" w:rsidRPr="00042EB7" w:rsidRDefault="00697E00">
      <w:pPr>
        <w:numPr>
          <w:ilvl w:val="0"/>
          <w:numId w:val="4"/>
        </w:numPr>
        <w:tabs>
          <w:tab w:val="left" w:pos="720"/>
        </w:tabs>
        <w:spacing w:line="360" w:lineRule="auto"/>
        <w:ind w:left="720" w:hanging="720"/>
        <w:outlineLvl w:val="2"/>
        <w:rPr>
          <w:b/>
          <w:sz w:val="24"/>
        </w:rPr>
      </w:pPr>
      <w:bookmarkStart w:id="27" w:name="_Toc530494346"/>
      <w:r w:rsidRPr="00042EB7">
        <w:rPr>
          <w:b/>
          <w:sz w:val="24"/>
        </w:rPr>
        <w:t>招标文件的组成</w:t>
      </w:r>
      <w:bookmarkEnd w:id="27"/>
    </w:p>
    <w:p w14:paraId="13A6D6A9" w14:textId="77777777" w:rsidR="00EC3AEF" w:rsidRPr="00042EB7" w:rsidRDefault="00697E00">
      <w:pPr>
        <w:numPr>
          <w:ilvl w:val="1"/>
          <w:numId w:val="4"/>
        </w:numPr>
        <w:tabs>
          <w:tab w:val="left" w:pos="720"/>
        </w:tabs>
        <w:spacing w:line="360" w:lineRule="auto"/>
        <w:ind w:left="720" w:hanging="720"/>
        <w:rPr>
          <w:sz w:val="24"/>
        </w:rPr>
      </w:pPr>
      <w:r w:rsidRPr="00042EB7">
        <w:rPr>
          <w:sz w:val="24"/>
        </w:rPr>
        <w:t>要求提供的货物（或服务）、招标采购过程和合同条件在招标文件中均有说明。招标文件以中文文字编写，包括：</w:t>
      </w:r>
    </w:p>
    <w:p w14:paraId="0285CB2B" w14:textId="77777777" w:rsidR="00EC3AEF" w:rsidRPr="00042EB7" w:rsidRDefault="00697E00">
      <w:pPr>
        <w:numPr>
          <w:ilvl w:val="2"/>
          <w:numId w:val="4"/>
        </w:numPr>
        <w:tabs>
          <w:tab w:val="left" w:pos="709"/>
        </w:tabs>
        <w:spacing w:line="360" w:lineRule="auto"/>
        <w:ind w:left="851" w:hanging="851"/>
        <w:rPr>
          <w:sz w:val="24"/>
        </w:rPr>
      </w:pPr>
      <w:r w:rsidRPr="00042EB7">
        <w:rPr>
          <w:sz w:val="24"/>
        </w:rPr>
        <w:t>第一章</w:t>
      </w:r>
      <w:r w:rsidRPr="00042EB7">
        <w:rPr>
          <w:sz w:val="24"/>
        </w:rPr>
        <w:t xml:space="preserve">  </w:t>
      </w:r>
      <w:r w:rsidRPr="00042EB7">
        <w:rPr>
          <w:sz w:val="24"/>
        </w:rPr>
        <w:t>投标邀请函。</w:t>
      </w:r>
    </w:p>
    <w:p w14:paraId="61CFE5D2" w14:textId="77777777" w:rsidR="00EC3AEF" w:rsidRPr="00042EB7" w:rsidRDefault="00697E00">
      <w:pPr>
        <w:numPr>
          <w:ilvl w:val="2"/>
          <w:numId w:val="4"/>
        </w:numPr>
        <w:tabs>
          <w:tab w:val="left" w:pos="709"/>
        </w:tabs>
        <w:spacing w:line="360" w:lineRule="auto"/>
        <w:ind w:left="851" w:hanging="851"/>
        <w:rPr>
          <w:sz w:val="24"/>
        </w:rPr>
      </w:pPr>
      <w:r w:rsidRPr="00042EB7">
        <w:rPr>
          <w:sz w:val="24"/>
        </w:rPr>
        <w:t>第二章</w:t>
      </w:r>
      <w:r w:rsidRPr="00042EB7">
        <w:rPr>
          <w:sz w:val="24"/>
        </w:rPr>
        <w:t xml:space="preserve">  </w:t>
      </w:r>
      <w:r w:rsidRPr="00042EB7">
        <w:rPr>
          <w:sz w:val="24"/>
        </w:rPr>
        <w:t>投标人须知。</w:t>
      </w:r>
    </w:p>
    <w:p w14:paraId="7FB081C7" w14:textId="77777777" w:rsidR="00EC3AEF" w:rsidRPr="00042EB7" w:rsidRDefault="00697E00">
      <w:pPr>
        <w:numPr>
          <w:ilvl w:val="2"/>
          <w:numId w:val="4"/>
        </w:numPr>
        <w:tabs>
          <w:tab w:val="left" w:pos="709"/>
        </w:tabs>
        <w:spacing w:line="360" w:lineRule="auto"/>
        <w:ind w:left="851" w:hanging="851"/>
        <w:rPr>
          <w:sz w:val="24"/>
        </w:rPr>
      </w:pPr>
      <w:r w:rsidRPr="00042EB7">
        <w:rPr>
          <w:sz w:val="24"/>
        </w:rPr>
        <w:t>第三章</w:t>
      </w:r>
      <w:r w:rsidRPr="00042EB7">
        <w:rPr>
          <w:sz w:val="24"/>
        </w:rPr>
        <w:t xml:space="preserve">  </w:t>
      </w:r>
      <w:r w:rsidRPr="00042EB7">
        <w:rPr>
          <w:sz w:val="24"/>
        </w:rPr>
        <w:t>合同条款（仅供参考）。</w:t>
      </w:r>
    </w:p>
    <w:p w14:paraId="316FB3FE" w14:textId="77777777" w:rsidR="00EC3AEF" w:rsidRPr="00042EB7" w:rsidRDefault="00697E00">
      <w:pPr>
        <w:numPr>
          <w:ilvl w:val="2"/>
          <w:numId w:val="4"/>
        </w:numPr>
        <w:tabs>
          <w:tab w:val="left" w:pos="709"/>
        </w:tabs>
        <w:spacing w:line="360" w:lineRule="auto"/>
        <w:ind w:left="851" w:hanging="851"/>
        <w:rPr>
          <w:sz w:val="24"/>
        </w:rPr>
      </w:pPr>
      <w:r w:rsidRPr="00042EB7">
        <w:rPr>
          <w:sz w:val="24"/>
        </w:rPr>
        <w:t>第四章</w:t>
      </w:r>
      <w:r w:rsidRPr="00042EB7">
        <w:rPr>
          <w:sz w:val="24"/>
        </w:rPr>
        <w:t xml:space="preserve">  </w:t>
      </w:r>
      <w:r w:rsidRPr="00042EB7">
        <w:rPr>
          <w:sz w:val="24"/>
        </w:rPr>
        <w:t>用户需求书。</w:t>
      </w:r>
    </w:p>
    <w:p w14:paraId="2558E520" w14:textId="77777777" w:rsidR="00EC3AEF" w:rsidRPr="00042EB7" w:rsidRDefault="00697E00">
      <w:pPr>
        <w:numPr>
          <w:ilvl w:val="2"/>
          <w:numId w:val="4"/>
        </w:numPr>
        <w:tabs>
          <w:tab w:val="left" w:pos="709"/>
        </w:tabs>
        <w:spacing w:line="360" w:lineRule="auto"/>
        <w:ind w:left="851" w:hanging="851"/>
        <w:rPr>
          <w:sz w:val="24"/>
        </w:rPr>
      </w:pPr>
      <w:r w:rsidRPr="00042EB7">
        <w:rPr>
          <w:sz w:val="24"/>
        </w:rPr>
        <w:t>第五章</w:t>
      </w:r>
      <w:r w:rsidRPr="00042EB7">
        <w:rPr>
          <w:sz w:val="24"/>
        </w:rPr>
        <w:t xml:space="preserve">  </w:t>
      </w:r>
      <w:r w:rsidRPr="00042EB7">
        <w:rPr>
          <w:sz w:val="24"/>
        </w:rPr>
        <w:t>附件</w:t>
      </w:r>
      <w:r w:rsidRPr="00042EB7">
        <w:rPr>
          <w:sz w:val="24"/>
        </w:rPr>
        <w:t>--</w:t>
      </w:r>
      <w:r w:rsidRPr="00042EB7">
        <w:rPr>
          <w:sz w:val="24"/>
        </w:rPr>
        <w:t>投标文件格式（仅供参考）。</w:t>
      </w:r>
    </w:p>
    <w:p w14:paraId="5E5ACBE6" w14:textId="77777777" w:rsidR="00EC3AEF" w:rsidRPr="00042EB7" w:rsidRDefault="00697E00">
      <w:pPr>
        <w:numPr>
          <w:ilvl w:val="2"/>
          <w:numId w:val="4"/>
        </w:numPr>
        <w:tabs>
          <w:tab w:val="left" w:pos="720"/>
          <w:tab w:val="left" w:pos="900"/>
          <w:tab w:val="left" w:pos="1333"/>
          <w:tab w:val="left" w:pos="2350"/>
        </w:tabs>
        <w:spacing w:line="360" w:lineRule="auto"/>
        <w:ind w:left="900" w:hanging="900"/>
        <w:rPr>
          <w:sz w:val="24"/>
        </w:rPr>
      </w:pPr>
      <w:r w:rsidRPr="00042EB7">
        <w:rPr>
          <w:sz w:val="24"/>
        </w:rPr>
        <w:t>在招标采购过程中由招标采购单位发出的修正和补充文件等。</w:t>
      </w:r>
    </w:p>
    <w:p w14:paraId="5C4D1723"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042EB7">
        <w:rPr>
          <w:rFonts w:hint="eastAsia"/>
          <w:sz w:val="24"/>
        </w:rPr>
        <w:t>该风险</w:t>
      </w:r>
      <w:r w:rsidRPr="00042EB7">
        <w:rPr>
          <w:sz w:val="24"/>
        </w:rPr>
        <w:t>并可能导致其投标被拒绝，或被认定为无效投标。</w:t>
      </w:r>
    </w:p>
    <w:p w14:paraId="147D78BA" w14:textId="77777777" w:rsidR="00EC3AEF" w:rsidRPr="00042EB7" w:rsidRDefault="00697E00">
      <w:pPr>
        <w:numPr>
          <w:ilvl w:val="0"/>
          <w:numId w:val="4"/>
        </w:numPr>
        <w:tabs>
          <w:tab w:val="left" w:pos="720"/>
        </w:tabs>
        <w:spacing w:line="360" w:lineRule="auto"/>
        <w:ind w:left="720" w:hanging="720"/>
        <w:outlineLvl w:val="2"/>
        <w:rPr>
          <w:b/>
          <w:sz w:val="24"/>
        </w:rPr>
      </w:pPr>
      <w:bookmarkStart w:id="28" w:name="_Toc421660411"/>
      <w:bookmarkStart w:id="29" w:name="_Toc396492233"/>
      <w:bookmarkStart w:id="30" w:name="_Toc530494347"/>
      <w:r w:rsidRPr="00042EB7">
        <w:rPr>
          <w:b/>
          <w:sz w:val="24"/>
        </w:rPr>
        <w:lastRenderedPageBreak/>
        <w:t>招标文件的澄清及修改</w:t>
      </w:r>
      <w:bookmarkEnd w:id="28"/>
      <w:bookmarkEnd w:id="29"/>
      <w:bookmarkEnd w:id="30"/>
    </w:p>
    <w:p w14:paraId="2C8D3756"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rFonts w:hint="eastAsia"/>
          <w:sz w:val="24"/>
        </w:rPr>
        <w:t>招标采购单位可以对已发出的招标文件进行必要的澄清或者修改。澄清或者修改的内容可能影响投标文件编制的，招标采购单位将在投标截止时间至少</w:t>
      </w:r>
      <w:r w:rsidRPr="00042EB7">
        <w:rPr>
          <w:rFonts w:hint="eastAsia"/>
          <w:sz w:val="24"/>
        </w:rPr>
        <w:t>15</w:t>
      </w:r>
      <w:r w:rsidRPr="00042EB7">
        <w:rPr>
          <w:rFonts w:hint="eastAsia"/>
          <w:sz w:val="24"/>
        </w:rPr>
        <w:t>日前，以书面形式通知所有获取招标文件的潜在投标人；不足</w:t>
      </w:r>
      <w:r w:rsidRPr="00042EB7">
        <w:rPr>
          <w:rFonts w:hint="eastAsia"/>
          <w:sz w:val="24"/>
        </w:rPr>
        <w:t>15</w:t>
      </w:r>
      <w:r w:rsidRPr="00042EB7">
        <w:rPr>
          <w:rFonts w:hint="eastAsia"/>
          <w:sz w:val="24"/>
        </w:rPr>
        <w:t>日的，招标采购单位将顺延提交投标文件的截止时间；并在财政部门指定的政府采购信息发布媒体上发布变更公告。</w:t>
      </w:r>
    </w:p>
    <w:p w14:paraId="4090A7D2"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rFonts w:hint="eastAsia"/>
          <w:sz w:val="24"/>
        </w:rPr>
        <w:t>潜在投标人收到上述通知后，应在</w:t>
      </w:r>
      <w:r w:rsidRPr="00042EB7">
        <w:rPr>
          <w:rFonts w:hint="eastAsia"/>
          <w:sz w:val="24"/>
        </w:rPr>
        <w:t>24</w:t>
      </w:r>
      <w:r w:rsidRPr="00042EB7">
        <w:rPr>
          <w:rFonts w:hint="eastAsia"/>
          <w:sz w:val="24"/>
        </w:rPr>
        <w:t>小时之内以书面形式（加盖章公章）向采购代理机构确认，否则将视为收悉澄清内容并有责任履行相应的义务。澄清或修改时间距投标截止时间不足</w:t>
      </w:r>
      <w:r w:rsidRPr="00042EB7">
        <w:rPr>
          <w:rFonts w:hint="eastAsia"/>
          <w:sz w:val="24"/>
        </w:rPr>
        <w:t>15</w:t>
      </w:r>
      <w:r w:rsidRPr="00042EB7">
        <w:rPr>
          <w:rFonts w:hint="eastAsia"/>
          <w:sz w:val="24"/>
        </w:rPr>
        <w:t>日的，招标采购单位在征得已获取招标文件的潜在投标人同意并书面确认后，可不改变投标截止时间。</w:t>
      </w:r>
    </w:p>
    <w:p w14:paraId="08830B5E"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042EB7">
        <w:rPr>
          <w:sz w:val="24"/>
        </w:rPr>
        <w:t>。</w:t>
      </w:r>
    </w:p>
    <w:p w14:paraId="2657D417" w14:textId="77777777" w:rsidR="00EC3AEF" w:rsidRPr="00042EB7" w:rsidRDefault="00697E00">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30494348"/>
      <w:r w:rsidRPr="00042EB7">
        <w:rPr>
          <w:b/>
          <w:sz w:val="24"/>
        </w:rPr>
        <w:t>招标文件的询问</w:t>
      </w:r>
      <w:r w:rsidRPr="00042EB7">
        <w:rPr>
          <w:rFonts w:hint="eastAsia"/>
          <w:b/>
          <w:sz w:val="24"/>
        </w:rPr>
        <w:t>、</w:t>
      </w:r>
      <w:r w:rsidRPr="00042EB7">
        <w:rPr>
          <w:b/>
          <w:sz w:val="24"/>
        </w:rPr>
        <w:t>质疑</w:t>
      </w:r>
      <w:bookmarkEnd w:id="31"/>
      <w:r w:rsidRPr="00042EB7">
        <w:rPr>
          <w:rFonts w:hint="eastAsia"/>
          <w:b/>
          <w:sz w:val="24"/>
        </w:rPr>
        <w:t>、投诉</w:t>
      </w:r>
      <w:bookmarkEnd w:id="32"/>
      <w:bookmarkEnd w:id="33"/>
    </w:p>
    <w:p w14:paraId="12704003" w14:textId="77777777" w:rsidR="00EC3AEF" w:rsidRPr="00042EB7" w:rsidRDefault="00697E00">
      <w:pPr>
        <w:numPr>
          <w:ilvl w:val="1"/>
          <w:numId w:val="4"/>
        </w:numPr>
        <w:tabs>
          <w:tab w:val="left" w:pos="720"/>
        </w:tabs>
        <w:spacing w:line="360" w:lineRule="auto"/>
        <w:ind w:left="720" w:hanging="720"/>
        <w:rPr>
          <w:sz w:val="24"/>
        </w:rPr>
      </w:pPr>
      <w:r w:rsidRPr="00042EB7">
        <w:rPr>
          <w:sz w:val="24"/>
        </w:rPr>
        <w:t>询问</w:t>
      </w:r>
    </w:p>
    <w:p w14:paraId="77547BC4"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投标人对政府采购活动事项（招标文件、采购过程和中标结果）有疑问的，可以向招标采购单位提出询问，招标采购单位在</w:t>
      </w:r>
      <w:r w:rsidRPr="00042EB7">
        <w:rPr>
          <w:rFonts w:hint="eastAsia"/>
          <w:sz w:val="24"/>
        </w:rPr>
        <w:t>3</w:t>
      </w:r>
      <w:r w:rsidRPr="00042EB7">
        <w:rPr>
          <w:rFonts w:hint="eastAsia"/>
          <w:sz w:val="24"/>
        </w:rPr>
        <w:t>个工作日内对投标人依法提出的询问作出答复。</w:t>
      </w:r>
    </w:p>
    <w:p w14:paraId="7F1D15BF"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质疑</w:t>
      </w:r>
    </w:p>
    <w:p w14:paraId="19D830DB"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投标人认为招标文件、采购过程、中标或者成交结果使自己的权益受到损害的，可以在知道或者应知其权益受到损害之日起</w:t>
      </w:r>
      <w:r w:rsidRPr="00042EB7">
        <w:rPr>
          <w:rFonts w:hint="eastAsia"/>
          <w:sz w:val="24"/>
        </w:rPr>
        <w:t>7</w:t>
      </w:r>
      <w:r w:rsidRPr="00042EB7">
        <w:rPr>
          <w:rFonts w:hint="eastAsia"/>
          <w:sz w:val="24"/>
        </w:rPr>
        <w:t>个工作日内，以书面形式向采购人、采购代理机构提出质疑。</w:t>
      </w:r>
    </w:p>
    <w:p w14:paraId="15D70DC3"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投标人针对同一采购程序环节的质疑须在法定质疑期内一次性提出。</w:t>
      </w:r>
    </w:p>
    <w:p w14:paraId="7637C143"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提出质疑的供应商须为参与本项目采购活动的供应商。</w:t>
      </w:r>
    </w:p>
    <w:p w14:paraId="53FE15DC"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对招标文件提出质疑的，应当在获取招标文件或者招标文件公告期限届满之日起</w:t>
      </w:r>
      <w:r w:rsidRPr="00042EB7">
        <w:rPr>
          <w:rFonts w:hint="eastAsia"/>
          <w:sz w:val="24"/>
        </w:rPr>
        <w:t>7</w:t>
      </w:r>
      <w:r w:rsidRPr="00042EB7">
        <w:rPr>
          <w:rFonts w:hint="eastAsia"/>
          <w:sz w:val="24"/>
        </w:rPr>
        <w:t>个工作日内提出。</w:t>
      </w:r>
    </w:p>
    <w:p w14:paraId="55996FC3"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042EB7">
        <w:rPr>
          <w:rFonts w:hint="eastAsia"/>
          <w:sz w:val="24"/>
        </w:rPr>
        <w:lastRenderedPageBreak/>
        <w:t>表签署，并加盖公章。</w:t>
      </w:r>
    </w:p>
    <w:p w14:paraId="7A6179AE"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质疑函的接受事宜</w:t>
      </w:r>
    </w:p>
    <w:p w14:paraId="0886135B" w14:textId="77777777" w:rsidR="00EC3AEF" w:rsidRPr="00042EB7" w:rsidRDefault="00697E00">
      <w:pPr>
        <w:numPr>
          <w:ilvl w:val="3"/>
          <w:numId w:val="4"/>
        </w:numPr>
        <w:tabs>
          <w:tab w:val="clear" w:pos="1990"/>
          <w:tab w:val="left" w:pos="900"/>
          <w:tab w:val="left" w:pos="1267"/>
        </w:tabs>
        <w:spacing w:line="360" w:lineRule="auto"/>
        <w:ind w:left="1320" w:hanging="1320"/>
        <w:rPr>
          <w:sz w:val="24"/>
        </w:rPr>
      </w:pPr>
      <w:r w:rsidRPr="00042EB7">
        <w:rPr>
          <w:rFonts w:hint="eastAsia"/>
          <w:sz w:val="24"/>
        </w:rPr>
        <w:t>质疑函的接受方式：以纸质函件书面形式递交质疑函</w:t>
      </w:r>
    </w:p>
    <w:p w14:paraId="1AA14960" w14:textId="77777777" w:rsidR="00EC3AEF" w:rsidRPr="00042EB7" w:rsidRDefault="00697E00">
      <w:pPr>
        <w:numPr>
          <w:ilvl w:val="3"/>
          <w:numId w:val="4"/>
        </w:numPr>
        <w:tabs>
          <w:tab w:val="clear" w:pos="1990"/>
          <w:tab w:val="left" w:pos="900"/>
          <w:tab w:val="left" w:pos="1267"/>
        </w:tabs>
        <w:spacing w:line="360" w:lineRule="auto"/>
        <w:ind w:left="1320" w:hanging="1320"/>
        <w:rPr>
          <w:sz w:val="24"/>
        </w:rPr>
      </w:pPr>
      <w:r w:rsidRPr="00042EB7">
        <w:rPr>
          <w:rFonts w:hint="eastAsia"/>
          <w:sz w:val="24"/>
        </w:rPr>
        <w:t>联系部门：广东洲际招标代理有限公司</w:t>
      </w:r>
    </w:p>
    <w:p w14:paraId="3888AE02" w14:textId="77777777" w:rsidR="00EC3AEF" w:rsidRPr="00042EB7" w:rsidRDefault="00697E00">
      <w:pPr>
        <w:numPr>
          <w:ilvl w:val="3"/>
          <w:numId w:val="4"/>
        </w:numPr>
        <w:tabs>
          <w:tab w:val="clear" w:pos="1990"/>
          <w:tab w:val="left" w:pos="900"/>
          <w:tab w:val="left" w:pos="1267"/>
        </w:tabs>
        <w:spacing w:line="360" w:lineRule="auto"/>
        <w:ind w:left="1320" w:hanging="1320"/>
        <w:rPr>
          <w:sz w:val="24"/>
        </w:rPr>
      </w:pPr>
      <w:r w:rsidRPr="00042EB7">
        <w:rPr>
          <w:rFonts w:hint="eastAsia"/>
          <w:sz w:val="24"/>
        </w:rPr>
        <w:t>联系电话：</w:t>
      </w:r>
      <w:r w:rsidRPr="00042EB7">
        <w:rPr>
          <w:rFonts w:hint="eastAsia"/>
          <w:sz w:val="24"/>
        </w:rPr>
        <w:t>0769-23328188</w:t>
      </w:r>
    </w:p>
    <w:p w14:paraId="6E885D2A" w14:textId="77777777" w:rsidR="00EC3AEF" w:rsidRPr="00042EB7" w:rsidRDefault="00697E00">
      <w:pPr>
        <w:numPr>
          <w:ilvl w:val="3"/>
          <w:numId w:val="4"/>
        </w:numPr>
        <w:tabs>
          <w:tab w:val="clear" w:pos="1990"/>
          <w:tab w:val="left" w:pos="900"/>
          <w:tab w:val="left" w:pos="1267"/>
        </w:tabs>
        <w:spacing w:line="360" w:lineRule="auto"/>
        <w:ind w:left="1320" w:hanging="1320"/>
        <w:rPr>
          <w:sz w:val="24"/>
        </w:rPr>
      </w:pPr>
      <w:r w:rsidRPr="00042EB7">
        <w:rPr>
          <w:rFonts w:hint="eastAsia"/>
          <w:sz w:val="24"/>
        </w:rPr>
        <w:t>联系人：钟先生</w:t>
      </w:r>
    </w:p>
    <w:p w14:paraId="006AF751" w14:textId="77777777" w:rsidR="00EC3AEF" w:rsidRPr="00042EB7" w:rsidRDefault="00697E00">
      <w:pPr>
        <w:numPr>
          <w:ilvl w:val="3"/>
          <w:numId w:val="4"/>
        </w:numPr>
        <w:tabs>
          <w:tab w:val="clear" w:pos="1990"/>
          <w:tab w:val="left" w:pos="900"/>
          <w:tab w:val="left" w:pos="1267"/>
        </w:tabs>
        <w:spacing w:line="360" w:lineRule="auto"/>
        <w:ind w:left="1320" w:hanging="1320"/>
        <w:rPr>
          <w:sz w:val="24"/>
        </w:rPr>
      </w:pPr>
      <w:r w:rsidRPr="00042EB7">
        <w:rPr>
          <w:rFonts w:hint="eastAsia"/>
          <w:sz w:val="24"/>
        </w:rPr>
        <w:t>通讯地址：东莞市南城区元美路</w:t>
      </w:r>
      <w:r w:rsidRPr="00042EB7">
        <w:rPr>
          <w:rFonts w:hint="eastAsia"/>
          <w:sz w:val="24"/>
        </w:rPr>
        <w:t>2</w:t>
      </w:r>
      <w:r w:rsidRPr="00042EB7">
        <w:rPr>
          <w:rFonts w:hint="eastAsia"/>
          <w:sz w:val="24"/>
        </w:rPr>
        <w:t>号财富广场</w:t>
      </w:r>
      <w:r w:rsidRPr="00042EB7">
        <w:rPr>
          <w:rFonts w:hint="eastAsia"/>
          <w:sz w:val="24"/>
        </w:rPr>
        <w:t>B</w:t>
      </w:r>
      <w:r w:rsidRPr="00042EB7">
        <w:rPr>
          <w:rFonts w:hint="eastAsia"/>
          <w:sz w:val="24"/>
        </w:rPr>
        <w:t>座</w:t>
      </w:r>
      <w:r w:rsidRPr="00042EB7">
        <w:rPr>
          <w:rFonts w:hint="eastAsia"/>
          <w:sz w:val="24"/>
        </w:rPr>
        <w:t>13A</w:t>
      </w:r>
      <w:r w:rsidRPr="00042EB7">
        <w:rPr>
          <w:rFonts w:hint="eastAsia"/>
          <w:sz w:val="24"/>
        </w:rPr>
        <w:t>层</w:t>
      </w:r>
      <w:r w:rsidRPr="00042EB7">
        <w:rPr>
          <w:rFonts w:hint="eastAsia"/>
          <w:sz w:val="24"/>
        </w:rPr>
        <w:t>13A08</w:t>
      </w:r>
      <w:r w:rsidRPr="00042EB7">
        <w:rPr>
          <w:rFonts w:hint="eastAsia"/>
          <w:sz w:val="24"/>
        </w:rPr>
        <w:t>室。</w:t>
      </w:r>
    </w:p>
    <w:p w14:paraId="229E9700"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投诉</w:t>
      </w:r>
    </w:p>
    <w:p w14:paraId="391393CC"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招标采购单位在收到投标人的有效书面质疑后</w:t>
      </w:r>
      <w:r w:rsidRPr="00042EB7">
        <w:rPr>
          <w:rFonts w:hint="eastAsia"/>
          <w:sz w:val="24"/>
        </w:rPr>
        <w:t>7</w:t>
      </w:r>
      <w:r w:rsidRPr="00042EB7">
        <w:rPr>
          <w:rFonts w:hint="eastAsia"/>
          <w:sz w:val="24"/>
        </w:rPr>
        <w:t>个工作日内作出答复，但答复的内容不涉及商业秘密，质疑投标人对招标采购单位的质疑答复不满意，或招标采购单位未在规定期限内作出答复的，可以在答复期满后</w:t>
      </w:r>
      <w:r w:rsidRPr="00042EB7">
        <w:rPr>
          <w:rFonts w:hint="eastAsia"/>
          <w:sz w:val="24"/>
        </w:rPr>
        <w:t>15</w:t>
      </w:r>
      <w:r w:rsidRPr="00042EB7">
        <w:rPr>
          <w:rFonts w:hint="eastAsia"/>
          <w:sz w:val="24"/>
        </w:rPr>
        <w:t>个工作日内向同级政府采购监督管理部门提出投诉。</w:t>
      </w:r>
    </w:p>
    <w:p w14:paraId="3F19D250" w14:textId="77777777" w:rsidR="00EC3AEF" w:rsidRPr="00042EB7" w:rsidRDefault="00697E00" w:rsidP="008C13C2">
      <w:pPr>
        <w:spacing w:beforeLines="50" w:before="156" w:afterLines="50" w:after="156" w:line="360" w:lineRule="auto"/>
        <w:jc w:val="center"/>
        <w:outlineLvl w:val="1"/>
        <w:rPr>
          <w:b/>
          <w:sz w:val="32"/>
          <w:szCs w:val="32"/>
        </w:rPr>
      </w:pPr>
      <w:bookmarkStart w:id="34" w:name="_Toc530494349"/>
      <w:r w:rsidRPr="00042EB7">
        <w:rPr>
          <w:b/>
          <w:sz w:val="32"/>
          <w:szCs w:val="32"/>
        </w:rPr>
        <w:t>三、投标文件的编制</w:t>
      </w:r>
      <w:bookmarkEnd w:id="34"/>
    </w:p>
    <w:p w14:paraId="5CA61716" w14:textId="77777777" w:rsidR="00EC3AEF" w:rsidRPr="00042EB7" w:rsidRDefault="00697E00">
      <w:pPr>
        <w:numPr>
          <w:ilvl w:val="0"/>
          <w:numId w:val="4"/>
        </w:numPr>
        <w:tabs>
          <w:tab w:val="left" w:pos="720"/>
        </w:tabs>
        <w:spacing w:line="360" w:lineRule="auto"/>
        <w:ind w:left="720" w:hanging="720"/>
        <w:outlineLvl w:val="2"/>
        <w:rPr>
          <w:b/>
          <w:sz w:val="24"/>
        </w:rPr>
      </w:pPr>
      <w:bookmarkStart w:id="35" w:name="_Toc530494350"/>
      <w:r w:rsidRPr="00042EB7">
        <w:rPr>
          <w:b/>
          <w:sz w:val="24"/>
        </w:rPr>
        <w:t>投标的语言及计量单位的使用</w:t>
      </w:r>
      <w:bookmarkEnd w:id="35"/>
    </w:p>
    <w:p w14:paraId="6AD08087"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5BDFBD91"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投标文件中及所有投标人与</w:t>
      </w:r>
      <w:r w:rsidRPr="00042EB7">
        <w:rPr>
          <w:rFonts w:hint="eastAsia"/>
          <w:sz w:val="24"/>
        </w:rPr>
        <w:t>采购代理机构</w:t>
      </w:r>
      <w:r w:rsidRPr="00042EB7">
        <w:rPr>
          <w:sz w:val="24"/>
        </w:rPr>
        <w:t>往来文件中的计量单位采用中华人民共和国法定的计量单位。</w:t>
      </w:r>
    </w:p>
    <w:p w14:paraId="31784DB3" w14:textId="77777777" w:rsidR="00EC3AEF" w:rsidRPr="00042EB7" w:rsidRDefault="00697E00">
      <w:pPr>
        <w:numPr>
          <w:ilvl w:val="0"/>
          <w:numId w:val="4"/>
        </w:numPr>
        <w:tabs>
          <w:tab w:val="left" w:pos="720"/>
        </w:tabs>
        <w:spacing w:line="360" w:lineRule="auto"/>
        <w:ind w:left="720" w:hanging="720"/>
        <w:outlineLvl w:val="2"/>
        <w:rPr>
          <w:b/>
          <w:sz w:val="24"/>
        </w:rPr>
      </w:pPr>
      <w:bookmarkStart w:id="36" w:name="_Toc530494351"/>
      <w:r w:rsidRPr="00042EB7">
        <w:rPr>
          <w:b/>
          <w:sz w:val="24"/>
        </w:rPr>
        <w:t>投标文件的组成</w:t>
      </w:r>
      <w:bookmarkEnd w:id="36"/>
    </w:p>
    <w:p w14:paraId="6F49A6B0" w14:textId="77777777" w:rsidR="00EC3AEF" w:rsidRPr="00042EB7" w:rsidRDefault="00697E00">
      <w:pPr>
        <w:numPr>
          <w:ilvl w:val="1"/>
          <w:numId w:val="4"/>
        </w:numPr>
        <w:tabs>
          <w:tab w:val="left" w:pos="720"/>
        </w:tabs>
        <w:spacing w:line="360" w:lineRule="auto"/>
        <w:ind w:left="720" w:hanging="720"/>
        <w:rPr>
          <w:sz w:val="24"/>
        </w:rPr>
      </w:pPr>
      <w:bookmarkStart w:id="37" w:name="_Ref354673698"/>
      <w:r w:rsidRPr="00042EB7">
        <w:rPr>
          <w:sz w:val="24"/>
        </w:rPr>
        <w:t>投标人应完整地按招标文件第五章提供的投标文件目录及格式制作投标文件，投标文件应包括但不限于下列部分：</w:t>
      </w:r>
      <w:bookmarkEnd w:id="37"/>
    </w:p>
    <w:p w14:paraId="778CA5E5" w14:textId="77777777" w:rsidR="00EC3AEF" w:rsidRPr="00042EB7" w:rsidRDefault="00697E00">
      <w:pPr>
        <w:numPr>
          <w:ilvl w:val="2"/>
          <w:numId w:val="4"/>
        </w:numPr>
        <w:tabs>
          <w:tab w:val="left" w:pos="720"/>
          <w:tab w:val="left" w:pos="1333"/>
          <w:tab w:val="left" w:pos="2350"/>
        </w:tabs>
        <w:spacing w:line="360" w:lineRule="auto"/>
        <w:ind w:left="900" w:hanging="900"/>
        <w:rPr>
          <w:b/>
          <w:sz w:val="24"/>
        </w:rPr>
      </w:pPr>
      <w:r w:rsidRPr="00042EB7">
        <w:rPr>
          <w:rFonts w:hint="eastAsia"/>
          <w:b/>
          <w:sz w:val="24"/>
        </w:rPr>
        <w:t>资格证明文件</w:t>
      </w:r>
      <w:r w:rsidRPr="00042EB7">
        <w:rPr>
          <w:b/>
          <w:sz w:val="24"/>
        </w:rPr>
        <w:t>（详见附件</w:t>
      </w:r>
      <w:r w:rsidRPr="00042EB7">
        <w:rPr>
          <w:b/>
          <w:sz w:val="24"/>
        </w:rPr>
        <w:t>1.</w:t>
      </w:r>
      <w:r w:rsidRPr="00042EB7">
        <w:rPr>
          <w:b/>
          <w:sz w:val="24"/>
        </w:rPr>
        <w:tab/>
      </w:r>
      <w:r w:rsidRPr="00042EB7">
        <w:rPr>
          <w:rFonts w:hint="eastAsia"/>
          <w:b/>
          <w:sz w:val="24"/>
        </w:rPr>
        <w:t>资格证明文件</w:t>
      </w:r>
      <w:r w:rsidRPr="00042EB7">
        <w:rPr>
          <w:b/>
          <w:sz w:val="24"/>
        </w:rPr>
        <w:t>部分格式）</w:t>
      </w:r>
    </w:p>
    <w:p w14:paraId="69C53B0C" w14:textId="77777777" w:rsidR="00EC3AEF" w:rsidRPr="00042EB7" w:rsidRDefault="00697E00">
      <w:pPr>
        <w:numPr>
          <w:ilvl w:val="2"/>
          <w:numId w:val="4"/>
        </w:numPr>
        <w:tabs>
          <w:tab w:val="left" w:pos="720"/>
          <w:tab w:val="left" w:pos="900"/>
          <w:tab w:val="left" w:pos="1333"/>
          <w:tab w:val="left" w:pos="2350"/>
        </w:tabs>
        <w:spacing w:line="360" w:lineRule="auto"/>
        <w:ind w:left="900" w:hanging="900"/>
        <w:rPr>
          <w:b/>
          <w:sz w:val="24"/>
        </w:rPr>
      </w:pPr>
      <w:r w:rsidRPr="00042EB7">
        <w:rPr>
          <w:b/>
          <w:sz w:val="24"/>
        </w:rPr>
        <w:t>价格部分文件（详见附件</w:t>
      </w:r>
      <w:r w:rsidRPr="00042EB7">
        <w:rPr>
          <w:rFonts w:hint="eastAsia"/>
          <w:b/>
          <w:sz w:val="24"/>
        </w:rPr>
        <w:t>2</w:t>
      </w:r>
      <w:r w:rsidRPr="00042EB7">
        <w:rPr>
          <w:b/>
          <w:sz w:val="24"/>
        </w:rPr>
        <w:t>.</w:t>
      </w:r>
      <w:r w:rsidRPr="00042EB7">
        <w:rPr>
          <w:b/>
          <w:sz w:val="24"/>
        </w:rPr>
        <w:tab/>
      </w:r>
      <w:r w:rsidRPr="00042EB7">
        <w:rPr>
          <w:b/>
          <w:sz w:val="24"/>
        </w:rPr>
        <w:t>价格文件部分格式）</w:t>
      </w:r>
    </w:p>
    <w:p w14:paraId="4E773B1D" w14:textId="77777777" w:rsidR="00EC3AEF" w:rsidRPr="00042EB7" w:rsidRDefault="00697E00">
      <w:pPr>
        <w:numPr>
          <w:ilvl w:val="2"/>
          <w:numId w:val="4"/>
        </w:numPr>
        <w:tabs>
          <w:tab w:val="left" w:pos="720"/>
          <w:tab w:val="left" w:pos="900"/>
          <w:tab w:val="left" w:pos="1333"/>
          <w:tab w:val="left" w:pos="2350"/>
        </w:tabs>
        <w:spacing w:line="360" w:lineRule="auto"/>
        <w:ind w:left="900" w:hanging="900"/>
        <w:rPr>
          <w:b/>
          <w:sz w:val="24"/>
        </w:rPr>
      </w:pPr>
      <w:r w:rsidRPr="00042EB7">
        <w:rPr>
          <w:b/>
          <w:sz w:val="24"/>
        </w:rPr>
        <w:t>商务部分文件（详见附件</w:t>
      </w:r>
      <w:r w:rsidRPr="00042EB7">
        <w:rPr>
          <w:rFonts w:hint="eastAsia"/>
          <w:b/>
          <w:sz w:val="24"/>
        </w:rPr>
        <w:t>3</w:t>
      </w:r>
      <w:r w:rsidRPr="00042EB7">
        <w:rPr>
          <w:b/>
          <w:sz w:val="24"/>
        </w:rPr>
        <w:t>.</w:t>
      </w:r>
      <w:r w:rsidRPr="00042EB7">
        <w:rPr>
          <w:b/>
          <w:sz w:val="24"/>
        </w:rPr>
        <w:tab/>
      </w:r>
      <w:r w:rsidRPr="00042EB7">
        <w:rPr>
          <w:b/>
          <w:sz w:val="24"/>
        </w:rPr>
        <w:t>商务文件部分格式）</w:t>
      </w:r>
    </w:p>
    <w:p w14:paraId="4F2395C2" w14:textId="77777777" w:rsidR="00EC3AEF" w:rsidRPr="00042EB7" w:rsidRDefault="00697E00">
      <w:pPr>
        <w:numPr>
          <w:ilvl w:val="2"/>
          <w:numId w:val="4"/>
        </w:numPr>
        <w:tabs>
          <w:tab w:val="left" w:pos="720"/>
          <w:tab w:val="left" w:pos="900"/>
          <w:tab w:val="left" w:pos="1333"/>
          <w:tab w:val="left" w:pos="2350"/>
        </w:tabs>
        <w:spacing w:line="360" w:lineRule="auto"/>
        <w:ind w:left="900" w:hanging="900"/>
        <w:rPr>
          <w:b/>
          <w:sz w:val="24"/>
        </w:rPr>
      </w:pPr>
      <w:r w:rsidRPr="00042EB7">
        <w:rPr>
          <w:b/>
          <w:sz w:val="24"/>
        </w:rPr>
        <w:t>技术部分文件（详见附件</w:t>
      </w:r>
      <w:r w:rsidRPr="00042EB7">
        <w:rPr>
          <w:rFonts w:hint="eastAsia"/>
          <w:b/>
          <w:sz w:val="24"/>
        </w:rPr>
        <w:t>4</w:t>
      </w:r>
      <w:r w:rsidRPr="00042EB7">
        <w:rPr>
          <w:b/>
          <w:sz w:val="24"/>
        </w:rPr>
        <w:t>.</w:t>
      </w:r>
      <w:r w:rsidRPr="00042EB7">
        <w:rPr>
          <w:b/>
          <w:sz w:val="24"/>
        </w:rPr>
        <w:tab/>
      </w:r>
      <w:r w:rsidRPr="00042EB7">
        <w:rPr>
          <w:b/>
          <w:sz w:val="24"/>
        </w:rPr>
        <w:t>技术文件部分格式）</w:t>
      </w:r>
    </w:p>
    <w:p w14:paraId="23352598" w14:textId="77777777" w:rsidR="00EC3AEF" w:rsidRPr="00042EB7" w:rsidRDefault="00697E00">
      <w:pPr>
        <w:numPr>
          <w:ilvl w:val="2"/>
          <w:numId w:val="4"/>
        </w:numPr>
        <w:tabs>
          <w:tab w:val="left" w:pos="720"/>
          <w:tab w:val="left" w:pos="900"/>
          <w:tab w:val="left" w:pos="1260"/>
        </w:tabs>
        <w:spacing w:line="360" w:lineRule="auto"/>
        <w:ind w:left="900" w:hanging="900"/>
        <w:rPr>
          <w:b/>
          <w:sz w:val="24"/>
        </w:rPr>
      </w:pPr>
      <w:r w:rsidRPr="00042EB7">
        <w:rPr>
          <w:b/>
          <w:sz w:val="24"/>
        </w:rPr>
        <w:t>唱标信封（详见附件</w:t>
      </w:r>
      <w:r w:rsidRPr="00042EB7">
        <w:rPr>
          <w:rFonts w:hint="eastAsia"/>
          <w:b/>
          <w:sz w:val="24"/>
        </w:rPr>
        <w:t>5</w:t>
      </w:r>
      <w:r w:rsidRPr="00042EB7">
        <w:rPr>
          <w:b/>
          <w:sz w:val="24"/>
        </w:rPr>
        <w:t>.</w:t>
      </w:r>
      <w:r w:rsidRPr="00042EB7">
        <w:rPr>
          <w:b/>
          <w:sz w:val="24"/>
        </w:rPr>
        <w:tab/>
      </w:r>
      <w:r w:rsidRPr="00042EB7">
        <w:rPr>
          <w:b/>
          <w:sz w:val="24"/>
        </w:rPr>
        <w:t>须独立密封并加盖公章）</w:t>
      </w:r>
    </w:p>
    <w:p w14:paraId="48F00432" w14:textId="77777777" w:rsidR="00EC3AEF" w:rsidRPr="00042EB7" w:rsidRDefault="00697E00">
      <w:pPr>
        <w:spacing w:line="360" w:lineRule="auto"/>
        <w:ind w:leftChars="331" w:left="707"/>
        <w:rPr>
          <w:b/>
          <w:sz w:val="24"/>
          <w:u w:val="single"/>
        </w:rPr>
      </w:pPr>
      <w:r w:rsidRPr="00042EB7">
        <w:rPr>
          <w:rFonts w:hint="eastAsia"/>
          <w:b/>
          <w:sz w:val="24"/>
          <w:u w:val="single"/>
        </w:rPr>
        <w:lastRenderedPageBreak/>
        <w:t>备注：资格证明文件、</w:t>
      </w:r>
      <w:r w:rsidRPr="00042EB7">
        <w:rPr>
          <w:b/>
          <w:sz w:val="24"/>
          <w:u w:val="single"/>
        </w:rPr>
        <w:t>价格部分文件</w:t>
      </w:r>
      <w:r w:rsidRPr="00042EB7">
        <w:rPr>
          <w:rFonts w:hint="eastAsia"/>
          <w:b/>
          <w:sz w:val="24"/>
          <w:u w:val="single"/>
        </w:rPr>
        <w:t>、</w:t>
      </w:r>
      <w:r w:rsidRPr="00042EB7">
        <w:rPr>
          <w:b/>
          <w:sz w:val="24"/>
          <w:u w:val="single"/>
        </w:rPr>
        <w:t>商务部分文件</w:t>
      </w:r>
      <w:r w:rsidRPr="00042EB7">
        <w:rPr>
          <w:rFonts w:hint="eastAsia"/>
          <w:b/>
          <w:sz w:val="24"/>
          <w:u w:val="single"/>
        </w:rPr>
        <w:t>、</w:t>
      </w:r>
      <w:r w:rsidRPr="00042EB7">
        <w:rPr>
          <w:b/>
          <w:sz w:val="24"/>
          <w:u w:val="single"/>
        </w:rPr>
        <w:t>技术部分文件</w:t>
      </w:r>
      <w:r w:rsidRPr="00042EB7">
        <w:rPr>
          <w:rFonts w:hint="eastAsia"/>
          <w:b/>
          <w:sz w:val="24"/>
          <w:u w:val="single"/>
        </w:rPr>
        <w:t>可以装订成册，也可以分别单独装订。</w:t>
      </w:r>
    </w:p>
    <w:p w14:paraId="3ADDD30C" w14:textId="77777777" w:rsidR="00EC3AEF" w:rsidRPr="00042EB7" w:rsidRDefault="00697E00">
      <w:pPr>
        <w:numPr>
          <w:ilvl w:val="1"/>
          <w:numId w:val="4"/>
        </w:numPr>
        <w:tabs>
          <w:tab w:val="left" w:pos="720"/>
        </w:tabs>
        <w:spacing w:line="360" w:lineRule="auto"/>
        <w:ind w:left="720" w:hanging="720"/>
        <w:rPr>
          <w:b/>
          <w:sz w:val="24"/>
        </w:rPr>
      </w:pPr>
      <w:r w:rsidRPr="00042EB7">
        <w:rPr>
          <w:b/>
          <w:sz w:val="24"/>
        </w:rPr>
        <w:t>投标人应如实详细提供第</w:t>
      </w:r>
      <w:r w:rsidR="008C13C2" w:rsidRPr="00042EB7">
        <w:fldChar w:fldCharType="begin"/>
      </w:r>
      <w:r w:rsidR="008C13C2" w:rsidRPr="00042EB7">
        <w:instrText xml:space="preserve"> REF _Ref354673698 \r \h  \* MERGEFORMAT </w:instrText>
      </w:r>
      <w:r w:rsidR="008C13C2" w:rsidRPr="00042EB7">
        <w:fldChar w:fldCharType="separate"/>
      </w:r>
      <w:r w:rsidRPr="00042EB7">
        <w:rPr>
          <w:b/>
          <w:sz w:val="24"/>
        </w:rPr>
        <w:t>12.1</w:t>
      </w:r>
      <w:r w:rsidR="008C13C2" w:rsidRPr="00042EB7">
        <w:fldChar w:fldCharType="end"/>
      </w:r>
      <w:r w:rsidRPr="00042EB7">
        <w:rPr>
          <w:b/>
          <w:sz w:val="24"/>
        </w:rPr>
        <w:t>款所要求的全部资料。</w:t>
      </w:r>
    </w:p>
    <w:p w14:paraId="6AF647E0" w14:textId="77777777" w:rsidR="00EC3AEF" w:rsidRPr="00042EB7" w:rsidRDefault="00697E00">
      <w:pPr>
        <w:numPr>
          <w:ilvl w:val="0"/>
          <w:numId w:val="4"/>
        </w:numPr>
        <w:tabs>
          <w:tab w:val="left" w:pos="720"/>
        </w:tabs>
        <w:spacing w:line="360" w:lineRule="auto"/>
        <w:ind w:left="540" w:hanging="540"/>
        <w:outlineLvl w:val="2"/>
        <w:rPr>
          <w:b/>
          <w:sz w:val="24"/>
        </w:rPr>
      </w:pPr>
      <w:bookmarkStart w:id="38" w:name="_Toc530494352"/>
      <w:r w:rsidRPr="00042EB7">
        <w:rPr>
          <w:b/>
          <w:sz w:val="24"/>
        </w:rPr>
        <w:t>投标文件的格式和编写</w:t>
      </w:r>
      <w:bookmarkEnd w:id="38"/>
    </w:p>
    <w:p w14:paraId="05305863"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kern w:val="0"/>
          <w:sz w:val="24"/>
        </w:rPr>
        <w:t>投标人应完整、真实、准确地填写招标文件中提供的投标函、开标一览表</w:t>
      </w:r>
      <w:r w:rsidRPr="00042EB7">
        <w:rPr>
          <w:kern w:val="0"/>
          <w:sz w:val="24"/>
        </w:rPr>
        <w:t>(</w:t>
      </w:r>
      <w:r w:rsidRPr="00042EB7">
        <w:rPr>
          <w:kern w:val="0"/>
          <w:sz w:val="24"/>
        </w:rPr>
        <w:t>报价表</w:t>
      </w:r>
      <w:r w:rsidRPr="00042EB7">
        <w:rPr>
          <w:kern w:val="0"/>
          <w:sz w:val="24"/>
        </w:rPr>
        <w:t>)</w:t>
      </w:r>
      <w:r w:rsidRPr="00042EB7">
        <w:rPr>
          <w:kern w:val="0"/>
          <w:sz w:val="24"/>
        </w:rPr>
        <w:t>、投标分项报价表以及招标文件中规定的其它所有内容。</w:t>
      </w:r>
    </w:p>
    <w:p w14:paraId="2ABB72C2" w14:textId="77777777" w:rsidR="00EC3AEF" w:rsidRPr="00042EB7" w:rsidRDefault="00697E00">
      <w:pPr>
        <w:numPr>
          <w:ilvl w:val="1"/>
          <w:numId w:val="4"/>
        </w:numPr>
        <w:tabs>
          <w:tab w:val="left" w:pos="720"/>
          <w:tab w:val="left" w:pos="907"/>
        </w:tabs>
        <w:spacing w:line="360" w:lineRule="auto"/>
        <w:ind w:left="720" w:hanging="720"/>
        <w:rPr>
          <w:kern w:val="0"/>
          <w:sz w:val="24"/>
        </w:rPr>
      </w:pPr>
      <w:r w:rsidRPr="00042EB7">
        <w:rPr>
          <w:rFonts w:hint="eastAsia"/>
          <w:kern w:val="0"/>
          <w:sz w:val="24"/>
        </w:rPr>
        <w:t>招标文件有多个包组的项目，除特别说明特定条款适用特定包组外，招标文件的所有内容对所有包组均适用。</w:t>
      </w:r>
      <w:r w:rsidRPr="00042EB7">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042EB7">
        <w:rPr>
          <w:kern w:val="0"/>
          <w:sz w:val="24"/>
        </w:rPr>
        <w:t xml:space="preserve"> </w:t>
      </w:r>
    </w:p>
    <w:p w14:paraId="742E3711" w14:textId="77777777" w:rsidR="00EC3AEF" w:rsidRPr="00042EB7" w:rsidRDefault="00697E00">
      <w:pPr>
        <w:numPr>
          <w:ilvl w:val="1"/>
          <w:numId w:val="4"/>
        </w:numPr>
        <w:tabs>
          <w:tab w:val="left" w:pos="720"/>
          <w:tab w:val="left" w:pos="907"/>
        </w:tabs>
        <w:spacing w:line="360" w:lineRule="auto"/>
        <w:ind w:left="720" w:hanging="720"/>
        <w:rPr>
          <w:kern w:val="0"/>
          <w:sz w:val="24"/>
        </w:rPr>
      </w:pPr>
      <w:r w:rsidRPr="00042EB7">
        <w:rPr>
          <w:kern w:val="0"/>
          <w:sz w:val="24"/>
        </w:rPr>
        <w:t>投标人必须对投标文件所提供的全部资料的真实性</w:t>
      </w:r>
      <w:r w:rsidRPr="00042EB7">
        <w:rPr>
          <w:rFonts w:hint="eastAsia"/>
          <w:kern w:val="0"/>
          <w:sz w:val="24"/>
        </w:rPr>
        <w:t>、合法性和有效性</w:t>
      </w:r>
      <w:r w:rsidRPr="00042EB7">
        <w:rPr>
          <w:kern w:val="0"/>
          <w:sz w:val="24"/>
        </w:rPr>
        <w:t>承担法律责任，并无条件接受招标采购单位及政府采购监督管理部门等对其中任何资料进行核实的要求。</w:t>
      </w:r>
      <w:r w:rsidRPr="00042EB7">
        <w:rPr>
          <w:kern w:val="0"/>
          <w:sz w:val="24"/>
        </w:rPr>
        <w:t xml:space="preserve"> </w:t>
      </w:r>
    </w:p>
    <w:p w14:paraId="2C038907" w14:textId="77777777" w:rsidR="00EC3AEF" w:rsidRPr="00042EB7" w:rsidRDefault="00697E00">
      <w:pPr>
        <w:numPr>
          <w:ilvl w:val="1"/>
          <w:numId w:val="4"/>
        </w:numPr>
        <w:tabs>
          <w:tab w:val="left" w:pos="720"/>
        </w:tabs>
        <w:spacing w:line="360" w:lineRule="auto"/>
        <w:ind w:left="720" w:hanging="720"/>
        <w:rPr>
          <w:sz w:val="24"/>
        </w:rPr>
      </w:pPr>
      <w:r w:rsidRPr="00042EB7">
        <w:rPr>
          <w:kern w:val="0"/>
          <w:sz w:val="24"/>
        </w:rPr>
        <w:t>如果因为投标人的投标文件只填写和提供了本招标文件要求的部分内容和附件，或没有提供招标文件中所要求的全部资料及数据，由此造成的后果和责任由投标人承担</w:t>
      </w:r>
      <w:r w:rsidRPr="00042EB7">
        <w:rPr>
          <w:sz w:val="24"/>
        </w:rPr>
        <w:t>。</w:t>
      </w:r>
    </w:p>
    <w:p w14:paraId="1EACA324" w14:textId="77777777" w:rsidR="00EC3AEF" w:rsidRPr="00042EB7" w:rsidRDefault="00697E00">
      <w:pPr>
        <w:numPr>
          <w:ilvl w:val="0"/>
          <w:numId w:val="4"/>
        </w:numPr>
        <w:tabs>
          <w:tab w:val="left" w:pos="720"/>
        </w:tabs>
        <w:spacing w:line="360" w:lineRule="auto"/>
        <w:ind w:left="540" w:hanging="540"/>
        <w:outlineLvl w:val="2"/>
        <w:rPr>
          <w:b/>
          <w:sz w:val="24"/>
        </w:rPr>
      </w:pPr>
      <w:bookmarkStart w:id="39" w:name="_Toc530494353"/>
      <w:r w:rsidRPr="00042EB7">
        <w:rPr>
          <w:b/>
          <w:sz w:val="24"/>
        </w:rPr>
        <w:t>投标报价说明</w:t>
      </w:r>
      <w:bookmarkEnd w:id="39"/>
    </w:p>
    <w:p w14:paraId="5FFB6E7F" w14:textId="77777777" w:rsidR="00EC3AEF" w:rsidRPr="00042EB7" w:rsidRDefault="00697E00">
      <w:pPr>
        <w:numPr>
          <w:ilvl w:val="1"/>
          <w:numId w:val="4"/>
        </w:numPr>
        <w:tabs>
          <w:tab w:val="left" w:pos="720"/>
        </w:tabs>
        <w:spacing w:line="360" w:lineRule="auto"/>
        <w:ind w:left="720" w:hanging="720"/>
        <w:rPr>
          <w:sz w:val="24"/>
        </w:rPr>
      </w:pPr>
      <w:r w:rsidRPr="00042EB7">
        <w:rPr>
          <w:kern w:val="0"/>
          <w:sz w:val="24"/>
        </w:rPr>
        <w:t>投标人应按照招标</w:t>
      </w:r>
      <w:r w:rsidRPr="00042EB7">
        <w:rPr>
          <w:rFonts w:ascii="宋体" w:hAnsi="宋体"/>
          <w:kern w:val="0"/>
          <w:sz w:val="24"/>
        </w:rPr>
        <w:t>文件“第四章 用户需求书”中的技</w:t>
      </w:r>
      <w:r w:rsidRPr="00042EB7">
        <w:rPr>
          <w:kern w:val="0"/>
          <w:sz w:val="24"/>
        </w:rPr>
        <w:t>术规格、参数及要求规定的内容、责任范围进行报价。并按《开标一览表</w:t>
      </w:r>
      <w:r w:rsidRPr="00042EB7">
        <w:rPr>
          <w:kern w:val="0"/>
          <w:sz w:val="24"/>
        </w:rPr>
        <w:t>(</w:t>
      </w:r>
      <w:r w:rsidRPr="00042EB7">
        <w:rPr>
          <w:kern w:val="0"/>
          <w:sz w:val="24"/>
        </w:rPr>
        <w:t>报价表</w:t>
      </w:r>
      <w:r w:rsidRPr="00042EB7">
        <w:rPr>
          <w:kern w:val="0"/>
          <w:sz w:val="24"/>
        </w:rPr>
        <w:t>)</w:t>
      </w:r>
      <w:r w:rsidRPr="00042EB7">
        <w:rPr>
          <w:kern w:val="0"/>
          <w:sz w:val="24"/>
        </w:rPr>
        <w:t>》及《</w:t>
      </w:r>
      <w:r w:rsidRPr="00042EB7">
        <w:rPr>
          <w:rFonts w:hint="eastAsia"/>
          <w:kern w:val="0"/>
          <w:sz w:val="24"/>
        </w:rPr>
        <w:t>报价明细表</w:t>
      </w:r>
      <w:r w:rsidRPr="00042EB7">
        <w:rPr>
          <w:kern w:val="0"/>
          <w:sz w:val="24"/>
        </w:rPr>
        <w:t>》的要求报出总价和分项价格。投标总价中不得包含招标文件要求以外的内容，否则，在评标时不予核减，</w:t>
      </w:r>
      <w:r w:rsidRPr="00042EB7">
        <w:rPr>
          <w:sz w:val="24"/>
        </w:rPr>
        <w:t>可以视其为投标人予以采购人的投标优惠报价。</w:t>
      </w:r>
      <w:r w:rsidRPr="00042EB7">
        <w:rPr>
          <w:kern w:val="0"/>
          <w:sz w:val="24"/>
        </w:rPr>
        <w:t>投标总价中不得缺漏招标文件所要求的内容，否则，被视为包含在投标报价中。</w:t>
      </w:r>
      <w:r w:rsidRPr="00042EB7">
        <w:rPr>
          <w:sz w:val="24"/>
        </w:rPr>
        <w:t>如果投标人不接受对其错误的更正，其投标将被拒绝。</w:t>
      </w:r>
    </w:p>
    <w:p w14:paraId="4BCAF6D9"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投标报价</w:t>
      </w:r>
      <w:r w:rsidRPr="00042EB7">
        <w:rPr>
          <w:rFonts w:hint="eastAsia"/>
          <w:sz w:val="24"/>
        </w:rPr>
        <w:t>：货物包含</w:t>
      </w:r>
      <w:r w:rsidRPr="00042EB7">
        <w:rPr>
          <w:sz w:val="24"/>
        </w:rPr>
        <w:t>货物及其附件的设计、采购、制造、检测、试验、包装、运输、保险、现场仓储、税费（</w:t>
      </w:r>
      <w:r w:rsidR="0018105C" w:rsidRPr="00042EB7">
        <w:rPr>
          <w:rFonts w:hint="eastAsia"/>
          <w:sz w:val="24"/>
        </w:rPr>
        <w:t>投标人所投产品报价可以为人民币免税价格，投标文件上必须注明为免税价格，中标后需负责办理免税设备的相关手续及承担相关的所有费用【含办理免税证的费用】，采购人负责协助中标人办理免税手续</w:t>
      </w:r>
      <w:r w:rsidRPr="00042EB7">
        <w:rPr>
          <w:sz w:val="24"/>
        </w:rPr>
        <w:t>）以及安装调试、软件、验收、培训、技术服务（包括技术资料、图纸的提供）、质</w:t>
      </w:r>
      <w:r w:rsidRPr="00042EB7">
        <w:rPr>
          <w:sz w:val="24"/>
        </w:rPr>
        <w:lastRenderedPageBreak/>
        <w:t>保期保障等相关服务的全部费用</w:t>
      </w:r>
      <w:r w:rsidRPr="00042EB7">
        <w:rPr>
          <w:rFonts w:hint="eastAsia"/>
          <w:sz w:val="24"/>
        </w:rPr>
        <w:t>；服务包含服务及其所需的人工费、工具设备费、施工费、材料费、税费及其他费用</w:t>
      </w:r>
      <w:r w:rsidRPr="00042EB7">
        <w:rPr>
          <w:sz w:val="24"/>
        </w:rPr>
        <w:t>。</w:t>
      </w:r>
    </w:p>
    <w:p w14:paraId="446CAE36"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投标人所报的投标价在合同执行期间是固定不变的，不得以任何理由予以变更，以可调整的价格提交的投标文件将作为非响应性投标而予以拒绝。</w:t>
      </w:r>
    </w:p>
    <w:p w14:paraId="18641D1E" w14:textId="77777777" w:rsidR="00EC3AEF" w:rsidRPr="00042EB7" w:rsidRDefault="00697E00">
      <w:pPr>
        <w:numPr>
          <w:ilvl w:val="1"/>
          <w:numId w:val="4"/>
        </w:numPr>
        <w:tabs>
          <w:tab w:val="left" w:pos="720"/>
          <w:tab w:val="left" w:pos="907"/>
        </w:tabs>
        <w:spacing w:line="360" w:lineRule="auto"/>
        <w:ind w:left="720" w:hanging="720"/>
        <w:rPr>
          <w:sz w:val="24"/>
        </w:rPr>
      </w:pPr>
      <w:bookmarkStart w:id="40" w:name="_Ref396486359"/>
      <w:r w:rsidRPr="00042EB7">
        <w:rPr>
          <w:sz w:val="24"/>
        </w:rPr>
        <w:t>本次招标不接受选择性报价，否则将被视为无效投标。</w:t>
      </w:r>
      <w:bookmarkEnd w:id="40"/>
    </w:p>
    <w:p w14:paraId="53BDD706"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本次招标不接受具有附加条件的报价，否则将视为无效投标。</w:t>
      </w:r>
    </w:p>
    <w:p w14:paraId="34EED3D4"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本次招标</w:t>
      </w:r>
      <w:r w:rsidRPr="00042EB7">
        <w:rPr>
          <w:rFonts w:hint="eastAsia"/>
          <w:sz w:val="24"/>
        </w:rPr>
        <w:t>不接受投标人中标后</w:t>
      </w:r>
      <w:r w:rsidRPr="00042EB7">
        <w:rPr>
          <w:sz w:val="24"/>
        </w:rPr>
        <w:t>将</w:t>
      </w:r>
      <w:r w:rsidRPr="00042EB7">
        <w:rPr>
          <w:rFonts w:hint="eastAsia"/>
          <w:sz w:val="24"/>
        </w:rPr>
        <w:t>中标</w:t>
      </w:r>
      <w:r w:rsidRPr="00042EB7">
        <w:rPr>
          <w:sz w:val="24"/>
        </w:rPr>
        <w:t>项目分包，否则将视为无效投标。</w:t>
      </w:r>
    </w:p>
    <w:p w14:paraId="49412CE7"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投标人所提供的货物和服务均以人民币报价。若报价小写与大写存在差异，以大写为准，若大写表述存在歧义或含糊不清将视为无效投标。</w:t>
      </w:r>
    </w:p>
    <w:p w14:paraId="64647F4B" w14:textId="77777777" w:rsidR="00EC3AEF" w:rsidRPr="00042EB7" w:rsidRDefault="00697E00">
      <w:pPr>
        <w:numPr>
          <w:ilvl w:val="1"/>
          <w:numId w:val="4"/>
        </w:numPr>
        <w:tabs>
          <w:tab w:val="left" w:pos="720"/>
        </w:tabs>
        <w:spacing w:line="360" w:lineRule="auto"/>
        <w:ind w:left="720" w:hanging="720"/>
        <w:rPr>
          <w:b/>
          <w:sz w:val="24"/>
        </w:rPr>
      </w:pPr>
      <w:r w:rsidRPr="00042EB7">
        <w:rPr>
          <w:sz w:val="24"/>
        </w:rPr>
        <w:t>中标人中标后开出的所有发票都须与中标人名称一致。</w:t>
      </w:r>
      <w:bookmarkStart w:id="41" w:name="_Toc396492241"/>
    </w:p>
    <w:p w14:paraId="7E74573B" w14:textId="77777777" w:rsidR="00EC3AEF" w:rsidRPr="00042EB7" w:rsidRDefault="00697E00">
      <w:pPr>
        <w:numPr>
          <w:ilvl w:val="0"/>
          <w:numId w:val="4"/>
        </w:numPr>
        <w:tabs>
          <w:tab w:val="left" w:pos="720"/>
          <w:tab w:val="left" w:pos="1990"/>
        </w:tabs>
        <w:spacing w:line="360" w:lineRule="auto"/>
        <w:ind w:left="720" w:hanging="720"/>
        <w:outlineLvl w:val="2"/>
        <w:rPr>
          <w:b/>
          <w:sz w:val="24"/>
        </w:rPr>
      </w:pPr>
      <w:bookmarkStart w:id="42" w:name="_Toc530494354"/>
      <w:r w:rsidRPr="00042EB7">
        <w:rPr>
          <w:b/>
          <w:sz w:val="24"/>
        </w:rPr>
        <w:t>联合体投标</w:t>
      </w:r>
      <w:bookmarkEnd w:id="41"/>
      <w:bookmarkEnd w:id="42"/>
    </w:p>
    <w:p w14:paraId="50435D5B"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招标</w:t>
      </w:r>
      <w:r w:rsidRPr="00042EB7">
        <w:rPr>
          <w:rFonts w:ascii="宋体" w:hAnsi="宋体"/>
          <w:sz w:val="24"/>
        </w:rPr>
        <w:t>文件“</w:t>
      </w:r>
      <w:r w:rsidRPr="00042EB7">
        <w:rPr>
          <w:rFonts w:ascii="宋体" w:hAnsi="宋体" w:hint="eastAsia"/>
          <w:sz w:val="24"/>
        </w:rPr>
        <w:t xml:space="preserve">第一章 </w:t>
      </w:r>
      <w:r w:rsidRPr="00042EB7">
        <w:rPr>
          <w:rFonts w:ascii="宋体" w:hAnsi="宋体"/>
          <w:sz w:val="24"/>
        </w:rPr>
        <w:t>投标邀请函”中拒</w:t>
      </w:r>
      <w:r w:rsidRPr="00042EB7">
        <w:rPr>
          <w:sz w:val="24"/>
        </w:rPr>
        <w:t>绝联合体投标的，则不接受联合体投标。如</w:t>
      </w:r>
      <w:r w:rsidRPr="00042EB7">
        <w:rPr>
          <w:rFonts w:ascii="宋体" w:hAnsi="宋体"/>
          <w:sz w:val="24"/>
        </w:rPr>
        <w:t>果“投</w:t>
      </w:r>
      <w:r w:rsidRPr="00042EB7">
        <w:rPr>
          <w:sz w:val="24"/>
        </w:rPr>
        <w:t>标邀</w:t>
      </w:r>
      <w:r w:rsidRPr="00042EB7">
        <w:rPr>
          <w:rFonts w:ascii="宋体" w:hAnsi="宋体"/>
          <w:sz w:val="24"/>
        </w:rPr>
        <w:t>请函”中未注明“本项目拒绝联合体投标”</w:t>
      </w:r>
      <w:r w:rsidRPr="00042EB7">
        <w:rPr>
          <w:sz w:val="24"/>
        </w:rPr>
        <w:t>的，则必须满足：</w:t>
      </w:r>
    </w:p>
    <w:p w14:paraId="43614DB1"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sz w:val="24"/>
        </w:rPr>
        <w:t>以联合体形式参加投标的，联</w:t>
      </w:r>
      <w:r w:rsidRPr="00042EB7">
        <w:rPr>
          <w:rFonts w:ascii="宋体" w:hAnsi="宋体"/>
          <w:sz w:val="24"/>
        </w:rPr>
        <w:t>合体各方均必须符合</w:t>
      </w:r>
      <w:r w:rsidRPr="00042EB7">
        <w:rPr>
          <w:rFonts w:hint="eastAsia"/>
          <w:sz w:val="24"/>
        </w:rPr>
        <w:t>《中华人民共和国政府采购法》第二十二条规定</w:t>
      </w:r>
      <w:r w:rsidRPr="00042EB7">
        <w:rPr>
          <w:sz w:val="24"/>
        </w:rPr>
        <w:t>，</w:t>
      </w:r>
      <w:r w:rsidRPr="00042EB7">
        <w:rPr>
          <w:rFonts w:ascii="宋体" w:hAnsi="宋体" w:hint="eastAsia"/>
          <w:sz w:val="24"/>
        </w:rPr>
        <w:t>联合体中有同类资质的供应商按照联合体分工承担相同工作的，按照资质等级较低的供应商确定资质等级。</w:t>
      </w:r>
    </w:p>
    <w:p w14:paraId="06EE4CC8"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042EB7">
        <w:rPr>
          <w:sz w:val="24"/>
        </w:rPr>
        <w:t xml:space="preserve"> </w:t>
      </w:r>
    </w:p>
    <w:p w14:paraId="7F044116"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sz w:val="24"/>
        </w:rPr>
        <w:t>联合体投标的，可以由联合体中的一方或者共同提交投标保证金，以一方名义提交投标保证金的，对联合体各方均具有约束力。</w:t>
      </w:r>
    </w:p>
    <w:p w14:paraId="6141DE2E"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联合体在报名登记时，必须同时提交经联合体全体成员盖章的联合投标确认函（确认函格式自定），以确认联合体的成员，否则联合体报名作无效处理。</w:t>
      </w:r>
    </w:p>
    <w:p w14:paraId="36F567D9" w14:textId="77777777" w:rsidR="00EC3AEF" w:rsidRPr="00042EB7" w:rsidRDefault="00697E00">
      <w:pPr>
        <w:numPr>
          <w:ilvl w:val="1"/>
          <w:numId w:val="4"/>
        </w:numPr>
        <w:tabs>
          <w:tab w:val="left" w:pos="720"/>
        </w:tabs>
        <w:spacing w:line="360" w:lineRule="auto"/>
        <w:ind w:left="720" w:hanging="720"/>
        <w:rPr>
          <w:sz w:val="24"/>
        </w:rPr>
      </w:pPr>
      <w:r w:rsidRPr="00042EB7">
        <w:rPr>
          <w:sz w:val="24"/>
        </w:rPr>
        <w:t>联合体中标的，联合体各方应当共同与采购人签订合同。</w:t>
      </w:r>
    </w:p>
    <w:p w14:paraId="7F9DC133" w14:textId="77777777" w:rsidR="00EC3AEF" w:rsidRPr="00042EB7" w:rsidRDefault="00697E00">
      <w:pPr>
        <w:numPr>
          <w:ilvl w:val="0"/>
          <w:numId w:val="4"/>
        </w:numPr>
        <w:tabs>
          <w:tab w:val="left" w:pos="720"/>
        </w:tabs>
        <w:spacing w:line="360" w:lineRule="auto"/>
        <w:ind w:left="720" w:hanging="720"/>
        <w:outlineLvl w:val="2"/>
        <w:rPr>
          <w:b/>
          <w:sz w:val="24"/>
        </w:rPr>
      </w:pPr>
      <w:bookmarkStart w:id="43" w:name="_Toc530494355"/>
      <w:r w:rsidRPr="00042EB7">
        <w:rPr>
          <w:b/>
          <w:sz w:val="24"/>
        </w:rPr>
        <w:t>证明投标人合格和资格的文件</w:t>
      </w:r>
      <w:bookmarkEnd w:id="43"/>
      <w:r w:rsidRPr="00042EB7">
        <w:rPr>
          <w:b/>
          <w:sz w:val="24"/>
        </w:rPr>
        <w:t xml:space="preserve"> </w:t>
      </w:r>
    </w:p>
    <w:p w14:paraId="6209CBC5" w14:textId="77777777" w:rsidR="00EC3AEF" w:rsidRPr="00042EB7" w:rsidRDefault="00697E00">
      <w:pPr>
        <w:numPr>
          <w:ilvl w:val="1"/>
          <w:numId w:val="4"/>
        </w:numPr>
        <w:tabs>
          <w:tab w:val="clear" w:pos="2558"/>
          <w:tab w:val="left" w:pos="720"/>
          <w:tab w:val="left" w:pos="1475"/>
        </w:tabs>
        <w:spacing w:line="360" w:lineRule="auto"/>
        <w:ind w:left="720" w:hanging="720"/>
        <w:rPr>
          <w:sz w:val="24"/>
        </w:rPr>
      </w:pPr>
      <w:r w:rsidRPr="00042EB7">
        <w:rPr>
          <w:sz w:val="24"/>
        </w:rPr>
        <w:t>投标人应提交证明其有资格参加投标和中标后有能力履行合同的文件，并作为其投标文件的一部分。</w:t>
      </w:r>
    </w:p>
    <w:p w14:paraId="2CDB235A" w14:textId="77777777" w:rsidR="00EC3AEF" w:rsidRPr="00042EB7" w:rsidRDefault="00697E00">
      <w:pPr>
        <w:numPr>
          <w:ilvl w:val="1"/>
          <w:numId w:val="4"/>
        </w:numPr>
        <w:tabs>
          <w:tab w:val="clear" w:pos="2558"/>
          <w:tab w:val="left" w:pos="720"/>
          <w:tab w:val="left" w:pos="1475"/>
        </w:tabs>
        <w:spacing w:line="360" w:lineRule="auto"/>
        <w:ind w:left="720" w:hanging="720"/>
        <w:rPr>
          <w:sz w:val="24"/>
        </w:rPr>
      </w:pPr>
      <w:r w:rsidRPr="00042EB7">
        <w:rPr>
          <w:b/>
          <w:sz w:val="24"/>
        </w:rPr>
        <w:t>投标人提交的资格证明文件应包括但不限于下列文件</w:t>
      </w:r>
      <w:r w:rsidRPr="00042EB7">
        <w:rPr>
          <w:sz w:val="24"/>
        </w:rPr>
        <w:t>：</w:t>
      </w:r>
    </w:p>
    <w:p w14:paraId="6DE804EA"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lastRenderedPageBreak/>
        <w:t>法人或者其他组织的营业执照等证明文件，自然人的身份证明</w:t>
      </w:r>
      <w:r w:rsidRPr="00042EB7">
        <w:rPr>
          <w:sz w:val="24"/>
        </w:rPr>
        <w:t>复印件（加盖公章）</w:t>
      </w:r>
      <w:r w:rsidRPr="00042EB7">
        <w:rPr>
          <w:rFonts w:hint="eastAsia"/>
          <w:sz w:val="24"/>
        </w:rPr>
        <w:t>（</w:t>
      </w:r>
      <w:r w:rsidRPr="00042EB7">
        <w:rPr>
          <w:rFonts w:hint="eastAsia"/>
          <w:sz w:val="24"/>
          <w:szCs w:val="28"/>
        </w:rPr>
        <w:t>如</w:t>
      </w:r>
      <w:r w:rsidRPr="00042EB7">
        <w:rPr>
          <w:rFonts w:hint="eastAsia"/>
          <w:sz w:val="24"/>
        </w:rPr>
        <w:t>“三证合一”的营业执照，则不需要提供税务登记证和组织机构代码证）</w:t>
      </w:r>
      <w:r w:rsidRPr="00042EB7">
        <w:rPr>
          <w:sz w:val="24"/>
        </w:rPr>
        <w:t>。</w:t>
      </w:r>
    </w:p>
    <w:p w14:paraId="79118150"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sz w:val="24"/>
        </w:rPr>
        <w:t>投标人的税务登记证复印件（加盖公章）。</w:t>
      </w:r>
    </w:p>
    <w:p w14:paraId="2F9AC117"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sz w:val="24"/>
        </w:rPr>
        <w:t>投标人的组织机构代码证复印件（加盖公章）。</w:t>
      </w:r>
    </w:p>
    <w:p w14:paraId="5EEE5FE7"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sz w:val="24"/>
        </w:rPr>
        <w:t>投标人</w:t>
      </w:r>
      <w:r w:rsidRPr="00042EB7">
        <w:rPr>
          <w:rFonts w:hint="eastAsia"/>
          <w:sz w:val="24"/>
        </w:rPr>
        <w:t>提供财务状况报告，依法缴纳税收和社会保障资金的相关材料（加盖公章）；</w:t>
      </w:r>
    </w:p>
    <w:p w14:paraId="79E204DE"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投标人具备履行合同所必需的设备和专业技术能力的证明材料（加盖公章）；</w:t>
      </w:r>
    </w:p>
    <w:p w14:paraId="6EE1C4B0"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投标人参加政府采购活动前</w:t>
      </w:r>
      <w:r w:rsidRPr="00042EB7">
        <w:rPr>
          <w:rFonts w:hint="eastAsia"/>
          <w:sz w:val="24"/>
        </w:rPr>
        <w:t>3</w:t>
      </w:r>
      <w:r w:rsidRPr="00042EB7">
        <w:rPr>
          <w:rFonts w:hint="eastAsia"/>
          <w:sz w:val="24"/>
        </w:rPr>
        <w:t>年内在经营活动中没有重大违法记录的书面声明（加盖公章）；</w:t>
      </w:r>
    </w:p>
    <w:p w14:paraId="66438082" w14:textId="77777777" w:rsidR="00EC3AEF" w:rsidRPr="00042EB7" w:rsidRDefault="00697E00">
      <w:pPr>
        <w:numPr>
          <w:ilvl w:val="2"/>
          <w:numId w:val="4"/>
        </w:numPr>
        <w:tabs>
          <w:tab w:val="clear" w:pos="1759"/>
          <w:tab w:val="left" w:pos="900"/>
          <w:tab w:val="left" w:pos="1267"/>
        </w:tabs>
        <w:spacing w:line="360" w:lineRule="auto"/>
        <w:ind w:left="900" w:hanging="900"/>
        <w:rPr>
          <w:sz w:val="24"/>
        </w:rPr>
      </w:pPr>
      <w:r w:rsidRPr="00042EB7">
        <w:rPr>
          <w:rFonts w:hint="eastAsia"/>
          <w:sz w:val="24"/>
        </w:rPr>
        <w:t>满足</w:t>
      </w:r>
      <w:r w:rsidRPr="00042EB7">
        <w:rPr>
          <w:rFonts w:hint="eastAsia"/>
          <w:sz w:val="24"/>
        </w:rPr>
        <w:t xml:space="preserve"> </w:t>
      </w:r>
      <w:r w:rsidRPr="00042EB7">
        <w:rPr>
          <w:rFonts w:hint="eastAsia"/>
          <w:sz w:val="24"/>
        </w:rPr>
        <w:t>“投标人资格条件”条款的其他证明文件（加盖公章）。</w:t>
      </w:r>
    </w:p>
    <w:p w14:paraId="46A5DCB5" w14:textId="77777777" w:rsidR="00EC3AEF" w:rsidRPr="00042EB7" w:rsidRDefault="00697E00">
      <w:pPr>
        <w:numPr>
          <w:ilvl w:val="2"/>
          <w:numId w:val="4"/>
        </w:numPr>
        <w:tabs>
          <w:tab w:val="clear" w:pos="1759"/>
          <w:tab w:val="left" w:pos="900"/>
          <w:tab w:val="left" w:pos="1267"/>
        </w:tabs>
        <w:spacing w:line="360" w:lineRule="auto"/>
        <w:ind w:left="900" w:hanging="900"/>
        <w:rPr>
          <w:b/>
          <w:sz w:val="24"/>
        </w:rPr>
      </w:pPr>
      <w:r w:rsidRPr="00042EB7">
        <w:rPr>
          <w:rFonts w:hint="eastAsia"/>
          <w:b/>
          <w:sz w:val="24"/>
        </w:rPr>
        <w:t>投标人所提供的以上全部资料应为最新的或在有效期之内的，复印件必须加盖投标人公章。</w:t>
      </w:r>
    </w:p>
    <w:p w14:paraId="6410F1A8" w14:textId="77777777" w:rsidR="00EC3AEF" w:rsidRPr="00042EB7" w:rsidRDefault="00697E00">
      <w:pPr>
        <w:numPr>
          <w:ilvl w:val="0"/>
          <w:numId w:val="4"/>
        </w:numPr>
        <w:tabs>
          <w:tab w:val="left" w:pos="720"/>
          <w:tab w:val="left" w:pos="1990"/>
        </w:tabs>
        <w:spacing w:line="360" w:lineRule="auto"/>
        <w:ind w:left="720" w:hanging="720"/>
        <w:outlineLvl w:val="2"/>
        <w:rPr>
          <w:b/>
          <w:sz w:val="24"/>
        </w:rPr>
      </w:pPr>
      <w:bookmarkStart w:id="44" w:name="_Toc396492243"/>
      <w:bookmarkStart w:id="45" w:name="_Toc530494356"/>
      <w:r w:rsidRPr="00042EB7">
        <w:rPr>
          <w:b/>
          <w:sz w:val="24"/>
        </w:rPr>
        <w:t>证明货物及服务的合格性和符合招标文件规定的文件</w:t>
      </w:r>
      <w:bookmarkEnd w:id="44"/>
      <w:bookmarkEnd w:id="45"/>
    </w:p>
    <w:p w14:paraId="79139511"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投标人应提交证明文件，证明其投标的货物和服务的合格性符合招标文件规定。该证明文件作为投标文件的一部分。</w:t>
      </w:r>
    </w:p>
    <w:p w14:paraId="7F4AA19C"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证明货物及服务与招标文件的要求相一致的文件，以文字资料、图纸和数据形式作为证明材料，包括但不限于：</w:t>
      </w:r>
    </w:p>
    <w:p w14:paraId="6D26E85D" w14:textId="77777777" w:rsidR="00EC3AEF" w:rsidRPr="00042EB7" w:rsidRDefault="00697E00">
      <w:pPr>
        <w:numPr>
          <w:ilvl w:val="2"/>
          <w:numId w:val="4"/>
        </w:numPr>
        <w:tabs>
          <w:tab w:val="left" w:pos="907"/>
          <w:tab w:val="left" w:pos="1333"/>
          <w:tab w:val="left" w:pos="2350"/>
        </w:tabs>
        <w:spacing w:line="360" w:lineRule="auto"/>
        <w:ind w:left="907"/>
        <w:rPr>
          <w:sz w:val="24"/>
        </w:rPr>
      </w:pPr>
      <w:r w:rsidRPr="00042EB7">
        <w:rPr>
          <w:sz w:val="24"/>
        </w:rPr>
        <w:t>货物及服务的原产地、主要技术指标和性能的详细说明；货物正常使用所必须的备件和专用工具清单，包括备件和专用工具的货源及现行价格。</w:t>
      </w:r>
    </w:p>
    <w:p w14:paraId="08AD1A05" w14:textId="77777777" w:rsidR="00EC3AEF" w:rsidRPr="00042EB7" w:rsidRDefault="00697E00">
      <w:pPr>
        <w:numPr>
          <w:ilvl w:val="2"/>
          <w:numId w:val="4"/>
        </w:numPr>
        <w:tabs>
          <w:tab w:val="left" w:pos="900"/>
        </w:tabs>
        <w:spacing w:line="360" w:lineRule="auto"/>
        <w:ind w:left="900" w:hanging="900"/>
        <w:rPr>
          <w:sz w:val="24"/>
        </w:rPr>
      </w:pPr>
      <w:r w:rsidRPr="00042EB7">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042EB7">
        <w:rPr>
          <w:rFonts w:hint="eastAsia"/>
          <w:sz w:val="24"/>
        </w:rPr>
        <w:t>；</w:t>
      </w:r>
      <w:r w:rsidRPr="00042EB7">
        <w:rPr>
          <w:sz w:val="24"/>
        </w:rPr>
        <w:t>投标人在阐述时应注意招标文件的技术规格中指出的工艺、材料和设备的标准。</w:t>
      </w:r>
    </w:p>
    <w:p w14:paraId="73CBEA62" w14:textId="77777777" w:rsidR="00EC3AEF" w:rsidRPr="00042EB7" w:rsidRDefault="00697E00">
      <w:pPr>
        <w:numPr>
          <w:ilvl w:val="0"/>
          <w:numId w:val="4"/>
        </w:numPr>
        <w:tabs>
          <w:tab w:val="left" w:pos="720"/>
        </w:tabs>
        <w:spacing w:line="360" w:lineRule="auto"/>
        <w:ind w:left="720" w:hanging="720"/>
        <w:outlineLvl w:val="2"/>
        <w:rPr>
          <w:b/>
          <w:sz w:val="24"/>
        </w:rPr>
      </w:pPr>
      <w:bookmarkStart w:id="46" w:name="_Toc530494357"/>
      <w:r w:rsidRPr="00042EB7">
        <w:rPr>
          <w:b/>
          <w:sz w:val="24"/>
        </w:rPr>
        <w:t>投标保证金</w:t>
      </w:r>
      <w:bookmarkEnd w:id="46"/>
    </w:p>
    <w:p w14:paraId="70EBB71F" w14:textId="77777777" w:rsidR="00EC3AEF" w:rsidRPr="00042EB7" w:rsidRDefault="00697E00">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042EB7">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536"/>
        <w:gridCol w:w="3827"/>
      </w:tblGrid>
      <w:tr w:rsidR="006A0780" w:rsidRPr="00042EB7" w14:paraId="61851F5F" w14:textId="77777777">
        <w:trPr>
          <w:trHeight w:val="554"/>
          <w:jc w:val="center"/>
        </w:trPr>
        <w:tc>
          <w:tcPr>
            <w:tcW w:w="988" w:type="dxa"/>
            <w:vAlign w:val="center"/>
          </w:tcPr>
          <w:p w14:paraId="1DDD147A" w14:textId="77777777" w:rsidR="00EC3AEF" w:rsidRPr="00042EB7" w:rsidRDefault="00697E00">
            <w:pPr>
              <w:adjustRightInd w:val="0"/>
              <w:snapToGrid w:val="0"/>
              <w:spacing w:line="360" w:lineRule="exact"/>
              <w:jc w:val="center"/>
              <w:rPr>
                <w:rFonts w:cs="宋体"/>
                <w:kern w:val="0"/>
                <w:sz w:val="24"/>
              </w:rPr>
            </w:pPr>
            <w:r w:rsidRPr="00042EB7">
              <w:rPr>
                <w:rFonts w:hint="eastAsia"/>
                <w:b/>
                <w:sz w:val="24"/>
              </w:rPr>
              <w:t>包号</w:t>
            </w:r>
          </w:p>
        </w:tc>
        <w:tc>
          <w:tcPr>
            <w:tcW w:w="4536" w:type="dxa"/>
            <w:vAlign w:val="center"/>
          </w:tcPr>
          <w:p w14:paraId="45675BAB" w14:textId="77777777" w:rsidR="00EC3AEF" w:rsidRPr="00042EB7" w:rsidRDefault="00697E00">
            <w:pPr>
              <w:adjustRightInd w:val="0"/>
              <w:snapToGrid w:val="0"/>
              <w:spacing w:line="360" w:lineRule="exact"/>
              <w:jc w:val="center"/>
              <w:rPr>
                <w:rFonts w:cs="宋体"/>
                <w:kern w:val="0"/>
                <w:sz w:val="24"/>
              </w:rPr>
            </w:pPr>
            <w:r w:rsidRPr="00042EB7">
              <w:rPr>
                <w:rFonts w:hint="eastAsia"/>
                <w:b/>
                <w:sz w:val="24"/>
              </w:rPr>
              <w:t>包组内容</w:t>
            </w:r>
          </w:p>
        </w:tc>
        <w:tc>
          <w:tcPr>
            <w:tcW w:w="3827" w:type="dxa"/>
            <w:vAlign w:val="center"/>
          </w:tcPr>
          <w:p w14:paraId="293496AC" w14:textId="77777777" w:rsidR="00EC3AEF" w:rsidRPr="00042EB7" w:rsidRDefault="00697E00">
            <w:pPr>
              <w:adjustRightInd w:val="0"/>
              <w:snapToGrid w:val="0"/>
              <w:spacing w:line="360" w:lineRule="exact"/>
              <w:jc w:val="center"/>
              <w:rPr>
                <w:rFonts w:cs="宋体"/>
                <w:kern w:val="0"/>
                <w:sz w:val="24"/>
              </w:rPr>
            </w:pPr>
            <w:r w:rsidRPr="00042EB7">
              <w:rPr>
                <w:rFonts w:hint="eastAsia"/>
                <w:b/>
                <w:sz w:val="24"/>
              </w:rPr>
              <w:t>保证金</w:t>
            </w:r>
          </w:p>
        </w:tc>
      </w:tr>
      <w:tr w:rsidR="00EC3AEF" w:rsidRPr="00042EB7" w14:paraId="65E13CC6" w14:textId="77777777">
        <w:trPr>
          <w:trHeight w:val="70"/>
          <w:jc w:val="center"/>
        </w:trPr>
        <w:tc>
          <w:tcPr>
            <w:tcW w:w="988" w:type="dxa"/>
            <w:vAlign w:val="center"/>
          </w:tcPr>
          <w:p w14:paraId="4B116603" w14:textId="77777777" w:rsidR="00EC3AEF" w:rsidRPr="00042EB7" w:rsidRDefault="00697E00">
            <w:pPr>
              <w:adjustRightInd w:val="0"/>
              <w:snapToGrid w:val="0"/>
              <w:spacing w:line="360" w:lineRule="auto"/>
              <w:jc w:val="center"/>
              <w:rPr>
                <w:rFonts w:cs="宋体"/>
                <w:kern w:val="0"/>
                <w:sz w:val="24"/>
              </w:rPr>
            </w:pPr>
            <w:r w:rsidRPr="00042EB7">
              <w:rPr>
                <w:rFonts w:cs="宋体"/>
                <w:b/>
                <w:kern w:val="0"/>
                <w:sz w:val="24"/>
              </w:rPr>
              <w:t>A</w:t>
            </w:r>
            <w:r w:rsidRPr="00042EB7">
              <w:rPr>
                <w:rFonts w:cs="宋体" w:hint="eastAsia"/>
                <w:b/>
                <w:kern w:val="0"/>
                <w:sz w:val="24"/>
              </w:rPr>
              <w:t>包</w:t>
            </w:r>
          </w:p>
        </w:tc>
        <w:tc>
          <w:tcPr>
            <w:tcW w:w="4536" w:type="dxa"/>
            <w:vAlign w:val="center"/>
          </w:tcPr>
          <w:p w14:paraId="75836D82" w14:textId="77777777" w:rsidR="00EC3AEF" w:rsidRPr="00042EB7" w:rsidRDefault="00630991">
            <w:pPr>
              <w:adjustRightInd w:val="0"/>
              <w:snapToGrid w:val="0"/>
              <w:spacing w:line="360" w:lineRule="exact"/>
              <w:jc w:val="center"/>
              <w:rPr>
                <w:b/>
                <w:sz w:val="24"/>
              </w:rPr>
            </w:pPr>
            <w:r w:rsidRPr="00042EB7">
              <w:rPr>
                <w:b/>
                <w:sz w:val="24"/>
              </w:rPr>
              <w:t>科技创新研究院高能球磨仪等设备采购</w:t>
            </w:r>
          </w:p>
        </w:tc>
        <w:tc>
          <w:tcPr>
            <w:tcW w:w="3827" w:type="dxa"/>
            <w:vAlign w:val="center"/>
          </w:tcPr>
          <w:p w14:paraId="4E0D0E0F" w14:textId="77777777" w:rsidR="00EC3AEF" w:rsidRPr="00042EB7" w:rsidRDefault="00697E00">
            <w:pPr>
              <w:adjustRightInd w:val="0"/>
              <w:snapToGrid w:val="0"/>
              <w:spacing w:line="360" w:lineRule="exact"/>
              <w:jc w:val="center"/>
              <w:rPr>
                <w:b/>
                <w:sz w:val="24"/>
              </w:rPr>
            </w:pPr>
            <w:r w:rsidRPr="00042EB7">
              <w:rPr>
                <w:b/>
                <w:sz w:val="24"/>
              </w:rPr>
              <w:t>¥</w:t>
            </w:r>
            <w:r w:rsidR="00EA46F2" w:rsidRPr="00042EB7">
              <w:rPr>
                <w:b/>
                <w:sz w:val="24"/>
              </w:rPr>
              <w:t>3</w:t>
            </w:r>
            <w:r w:rsidRPr="00042EB7">
              <w:rPr>
                <w:rFonts w:hint="eastAsia"/>
                <w:b/>
                <w:sz w:val="24"/>
              </w:rPr>
              <w:t>0,000.00</w:t>
            </w:r>
          </w:p>
        </w:tc>
      </w:tr>
    </w:tbl>
    <w:p w14:paraId="0CE56448" w14:textId="77777777" w:rsidR="00EC3AEF" w:rsidRPr="00042EB7" w:rsidRDefault="00EC3AEF">
      <w:pPr>
        <w:adjustRightInd w:val="0"/>
        <w:snapToGrid w:val="0"/>
        <w:spacing w:line="360" w:lineRule="auto"/>
        <w:jc w:val="left"/>
        <w:rPr>
          <w:rFonts w:cs="宋体"/>
          <w:kern w:val="0"/>
          <w:sz w:val="24"/>
        </w:rPr>
      </w:pPr>
    </w:p>
    <w:p w14:paraId="5744C44B" w14:textId="77777777" w:rsidR="00EC3AEF" w:rsidRPr="00042EB7" w:rsidRDefault="00697E0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042EB7">
        <w:rPr>
          <w:rFonts w:cs="宋体" w:hint="eastAsia"/>
          <w:kern w:val="0"/>
          <w:sz w:val="24"/>
        </w:rPr>
        <w:t>投标人应按要求提交投标保证金，投标保证金应当以银行转账、支票、汇票、本票或者金融机构、担保机构出具的保函等非现金形式提交，投标供应商与交款人名称必须一致，非投标供应商缴纳的投标保证金无效。</w:t>
      </w:r>
      <w:bookmarkEnd w:id="48"/>
    </w:p>
    <w:p w14:paraId="042B5C8C" w14:textId="77777777" w:rsidR="00EC3AEF" w:rsidRPr="00042EB7" w:rsidRDefault="00697E00" w:rsidP="003464BE">
      <w:pPr>
        <w:numPr>
          <w:ilvl w:val="1"/>
          <w:numId w:val="4"/>
        </w:numPr>
        <w:tabs>
          <w:tab w:val="clear" w:pos="2558"/>
          <w:tab w:val="left" w:pos="720"/>
        </w:tabs>
        <w:adjustRightInd w:val="0"/>
        <w:snapToGrid w:val="0"/>
        <w:spacing w:line="360" w:lineRule="auto"/>
        <w:ind w:left="745" w:hangingChars="306" w:hanging="745"/>
        <w:jc w:val="left"/>
        <w:rPr>
          <w:rFonts w:cs="宋体"/>
          <w:kern w:val="0"/>
          <w:sz w:val="24"/>
        </w:rPr>
      </w:pPr>
      <w:r w:rsidRPr="00042EB7">
        <w:rPr>
          <w:rFonts w:cs="宋体" w:hint="eastAsia"/>
          <w:kern w:val="0"/>
          <w:sz w:val="24"/>
        </w:rPr>
        <w:t>如项目出现分包情况的，投标人必须按包号分别提交投标保证金。</w:t>
      </w:r>
    </w:p>
    <w:p w14:paraId="0E8A1E89" w14:textId="77777777" w:rsidR="00EC3AEF" w:rsidRPr="00042EB7" w:rsidRDefault="00697E0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042EB7">
        <w:rPr>
          <w:rFonts w:hint="eastAsia"/>
          <w:snapToGrid w:val="0"/>
          <w:kern w:val="0"/>
          <w:sz w:val="24"/>
        </w:rPr>
        <w:t>投标保证金提交必须符合下列规定，否则作无效投标处理：</w:t>
      </w:r>
    </w:p>
    <w:p w14:paraId="63C21FAB" w14:textId="77777777" w:rsidR="00EC3AEF" w:rsidRPr="00042EB7" w:rsidRDefault="00697E00">
      <w:pPr>
        <w:numPr>
          <w:ilvl w:val="2"/>
          <w:numId w:val="4"/>
        </w:numPr>
        <w:tabs>
          <w:tab w:val="left" w:pos="900"/>
          <w:tab w:val="left" w:pos="1333"/>
          <w:tab w:val="left" w:pos="2350"/>
        </w:tabs>
        <w:spacing w:line="360" w:lineRule="auto"/>
        <w:ind w:left="900" w:hanging="900"/>
        <w:rPr>
          <w:snapToGrid w:val="0"/>
          <w:kern w:val="0"/>
          <w:sz w:val="24"/>
        </w:rPr>
      </w:pPr>
      <w:r w:rsidRPr="00042EB7">
        <w:rPr>
          <w:rFonts w:hint="eastAsia"/>
          <w:snapToGrid w:val="0"/>
          <w:kern w:val="0"/>
          <w:sz w:val="24"/>
        </w:rPr>
        <w:t>投标保证金以银行转账形式提交，应符合下列规定：</w:t>
      </w:r>
    </w:p>
    <w:p w14:paraId="2945E247" w14:textId="77777777" w:rsidR="00EC3AEF" w:rsidRPr="00042EB7" w:rsidRDefault="00697E00" w:rsidP="003464BE">
      <w:pPr>
        <w:numPr>
          <w:ilvl w:val="0"/>
          <w:numId w:val="9"/>
        </w:numPr>
        <w:adjustRightInd w:val="0"/>
        <w:snapToGrid w:val="0"/>
        <w:spacing w:line="360" w:lineRule="auto"/>
        <w:ind w:leftChars="300" w:left="1338" w:hangingChars="285" w:hanging="697"/>
        <w:rPr>
          <w:b/>
          <w:sz w:val="24"/>
        </w:rPr>
      </w:pPr>
      <w:r w:rsidRPr="00042EB7">
        <w:rPr>
          <w:b/>
          <w:sz w:val="24"/>
        </w:rPr>
        <w:t>收款人：广东洲际招标代理有限公司</w:t>
      </w:r>
    </w:p>
    <w:p w14:paraId="79067AA2" w14:textId="77777777" w:rsidR="00EC3AEF" w:rsidRPr="00042EB7" w:rsidRDefault="00697E00">
      <w:pPr>
        <w:adjustRightInd w:val="0"/>
        <w:snapToGrid w:val="0"/>
        <w:spacing w:line="360" w:lineRule="auto"/>
        <w:ind w:leftChars="585" w:left="1327" w:hangingChars="32" w:hanging="78"/>
        <w:rPr>
          <w:b/>
          <w:sz w:val="24"/>
        </w:rPr>
      </w:pPr>
      <w:r w:rsidRPr="00042EB7">
        <w:rPr>
          <w:rFonts w:hint="eastAsia"/>
          <w:b/>
          <w:sz w:val="24"/>
        </w:rPr>
        <w:t>开户行：工商银行东莞东城支行</w:t>
      </w:r>
    </w:p>
    <w:p w14:paraId="089B8594" w14:textId="77777777" w:rsidR="00EC3AEF" w:rsidRPr="00042EB7" w:rsidRDefault="00697E00">
      <w:pPr>
        <w:adjustRightInd w:val="0"/>
        <w:snapToGrid w:val="0"/>
        <w:spacing w:line="360" w:lineRule="auto"/>
        <w:ind w:leftChars="585" w:left="1327" w:hangingChars="32" w:hanging="78"/>
        <w:rPr>
          <w:b/>
          <w:sz w:val="24"/>
        </w:rPr>
      </w:pPr>
      <w:r w:rsidRPr="00042EB7">
        <w:rPr>
          <w:rFonts w:hint="eastAsia"/>
          <w:b/>
          <w:sz w:val="24"/>
        </w:rPr>
        <w:t>账</w:t>
      </w:r>
      <w:r w:rsidRPr="00042EB7">
        <w:rPr>
          <w:rFonts w:hint="eastAsia"/>
          <w:b/>
          <w:sz w:val="24"/>
        </w:rPr>
        <w:t xml:space="preserve">  </w:t>
      </w:r>
      <w:r w:rsidRPr="00042EB7">
        <w:rPr>
          <w:rFonts w:hint="eastAsia"/>
          <w:b/>
          <w:sz w:val="24"/>
        </w:rPr>
        <w:t>号：</w:t>
      </w:r>
      <w:r w:rsidRPr="00042EB7">
        <w:rPr>
          <w:rFonts w:hint="eastAsia"/>
          <w:b/>
          <w:sz w:val="24"/>
        </w:rPr>
        <w:t>2010058119000034596</w:t>
      </w:r>
    </w:p>
    <w:p w14:paraId="51602175" w14:textId="77777777" w:rsidR="00EC3AEF" w:rsidRPr="00042EB7" w:rsidRDefault="00697E00">
      <w:pPr>
        <w:adjustRightInd w:val="0"/>
        <w:snapToGrid w:val="0"/>
        <w:spacing w:line="360" w:lineRule="auto"/>
        <w:ind w:leftChars="300" w:left="1335" w:hangingChars="285" w:hanging="694"/>
        <w:rPr>
          <w:b/>
          <w:snapToGrid w:val="0"/>
          <w:kern w:val="0"/>
          <w:sz w:val="24"/>
        </w:rPr>
      </w:pPr>
      <w:r w:rsidRPr="00042EB7">
        <w:rPr>
          <w:rFonts w:hint="eastAsia"/>
          <w:snapToGrid w:val="0"/>
          <w:kern w:val="0"/>
          <w:sz w:val="24"/>
        </w:rPr>
        <w:t>（</w:t>
      </w:r>
      <w:r w:rsidRPr="00042EB7">
        <w:rPr>
          <w:snapToGrid w:val="0"/>
          <w:kern w:val="0"/>
          <w:sz w:val="24"/>
        </w:rPr>
        <w:t>2</w:t>
      </w:r>
      <w:r w:rsidRPr="00042EB7">
        <w:rPr>
          <w:rFonts w:hint="eastAsia"/>
          <w:snapToGrid w:val="0"/>
          <w:kern w:val="0"/>
          <w:sz w:val="24"/>
        </w:rPr>
        <w:t>）</w:t>
      </w:r>
      <w:r w:rsidRPr="00042EB7">
        <w:rPr>
          <w:rFonts w:hint="eastAsia"/>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未按要求提交投标保证金的将导致投标无效。</w:t>
      </w:r>
    </w:p>
    <w:p w14:paraId="6FF06329" w14:textId="77777777" w:rsidR="00EC3AEF" w:rsidRPr="00042EB7" w:rsidRDefault="00697E00">
      <w:pPr>
        <w:spacing w:line="360" w:lineRule="auto"/>
        <w:ind w:leftChars="345" w:left="737"/>
        <w:rPr>
          <w:snapToGrid w:val="0"/>
          <w:kern w:val="0"/>
          <w:sz w:val="24"/>
        </w:rPr>
      </w:pPr>
      <w:r w:rsidRPr="00042EB7">
        <w:rPr>
          <w:rFonts w:hint="eastAsia"/>
          <w:b/>
          <w:bCs/>
          <w:sz w:val="24"/>
        </w:rPr>
        <w:t>注：投标人应将汇款单复印件加盖投标人公章附在《投标保证金汇入情况说明》后面（详见附件），并在递交投标文件时一起提交，但无需密封。</w:t>
      </w:r>
      <w:r w:rsidRPr="00042EB7">
        <w:rPr>
          <w:b/>
          <w:sz w:val="24"/>
        </w:rPr>
        <w:t>各投标人在汇投标保证金时需在用途栏上写明项目编号。</w:t>
      </w:r>
    </w:p>
    <w:p w14:paraId="74191E0B" w14:textId="77777777" w:rsidR="00EC3AEF" w:rsidRPr="00042EB7" w:rsidRDefault="00697E00" w:rsidP="003464BE">
      <w:pPr>
        <w:numPr>
          <w:ilvl w:val="2"/>
          <w:numId w:val="4"/>
        </w:numPr>
        <w:tabs>
          <w:tab w:val="left" w:pos="900"/>
          <w:tab w:val="left" w:pos="1333"/>
          <w:tab w:val="left" w:pos="2350"/>
        </w:tabs>
        <w:spacing w:line="360" w:lineRule="auto"/>
        <w:ind w:left="900" w:hanging="900"/>
        <w:rPr>
          <w:b/>
          <w:bCs/>
          <w:snapToGrid w:val="0"/>
          <w:kern w:val="0"/>
          <w:sz w:val="24"/>
        </w:rPr>
      </w:pPr>
      <w:r w:rsidRPr="00042EB7">
        <w:rPr>
          <w:rFonts w:hint="eastAsia"/>
          <w:b/>
          <w:bCs/>
          <w:snapToGrid w:val="0"/>
          <w:kern w:val="0"/>
          <w:sz w:val="24"/>
        </w:rPr>
        <w:t>投标人以其他非现金形式提交的投标保证金，必须在投标截止时间前提交相应的投标保证金凭证原件，提交时间以采购代理机构出具的回执为准。</w:t>
      </w:r>
    </w:p>
    <w:p w14:paraId="02A27978" w14:textId="77777777" w:rsidR="00EC3AEF" w:rsidRPr="00042EB7" w:rsidRDefault="00697E00" w:rsidP="003464BE">
      <w:pPr>
        <w:tabs>
          <w:tab w:val="left" w:pos="900"/>
          <w:tab w:val="left" w:pos="1049"/>
          <w:tab w:val="left" w:pos="1333"/>
          <w:tab w:val="left" w:pos="2350"/>
        </w:tabs>
        <w:spacing w:line="360" w:lineRule="auto"/>
        <w:ind w:leftChars="380" w:left="812"/>
        <w:rPr>
          <w:b/>
          <w:bCs/>
          <w:sz w:val="24"/>
        </w:rPr>
      </w:pPr>
      <w:r w:rsidRPr="00042EB7">
        <w:rPr>
          <w:rFonts w:hint="eastAsia"/>
          <w:b/>
          <w:bCs/>
          <w:sz w:val="24"/>
        </w:rPr>
        <w:t>注：投标人应将投标保证金凭证原件，以及</w:t>
      </w:r>
      <w:r w:rsidRPr="00042EB7">
        <w:rPr>
          <w:b/>
          <w:bCs/>
          <w:sz w:val="24"/>
        </w:rPr>
        <w:t>1</w:t>
      </w:r>
      <w:r w:rsidRPr="00042EB7">
        <w:rPr>
          <w:rFonts w:hint="eastAsia"/>
          <w:b/>
          <w:bCs/>
          <w:sz w:val="24"/>
        </w:rPr>
        <w:t>份</w:t>
      </w:r>
      <w:r w:rsidRPr="00042EB7">
        <w:rPr>
          <w:b/>
          <w:bCs/>
          <w:sz w:val="24"/>
        </w:rPr>
        <w:t>加盖投标人公章</w:t>
      </w:r>
      <w:r w:rsidRPr="00042EB7">
        <w:rPr>
          <w:rFonts w:hint="eastAsia"/>
          <w:b/>
          <w:bCs/>
          <w:sz w:val="24"/>
        </w:rPr>
        <w:t>的复印件，在递交投标文件时一起提交，但无需密封</w:t>
      </w:r>
      <w:r w:rsidRPr="00042EB7">
        <w:rPr>
          <w:b/>
          <w:bCs/>
          <w:sz w:val="24"/>
        </w:rPr>
        <w:t>。</w:t>
      </w:r>
      <w:r w:rsidRPr="00042EB7">
        <w:rPr>
          <w:rFonts w:hint="eastAsia"/>
          <w:b/>
          <w:bCs/>
          <w:sz w:val="24"/>
        </w:rPr>
        <w:t>《</w:t>
      </w:r>
      <w:r w:rsidRPr="00042EB7">
        <w:rPr>
          <w:rStyle w:val="GB2312"/>
          <w:rFonts w:ascii="Times New Roman" w:eastAsia="宋体" w:hAnsi="Times New Roman" w:hint="eastAsia"/>
          <w:b/>
          <w:bCs/>
        </w:rPr>
        <w:t>政府采购投标担保函格式</w:t>
      </w:r>
      <w:r w:rsidRPr="00042EB7">
        <w:rPr>
          <w:rStyle w:val="GB2312"/>
          <w:rFonts w:hint="eastAsia"/>
          <w:b/>
          <w:bCs/>
        </w:rPr>
        <w:t>》详见附件</w:t>
      </w:r>
      <w:r w:rsidRPr="00042EB7">
        <w:rPr>
          <w:rFonts w:hint="eastAsia"/>
          <w:b/>
          <w:bCs/>
          <w:sz w:val="24"/>
        </w:rPr>
        <w:t>。</w:t>
      </w:r>
    </w:p>
    <w:p w14:paraId="2E1AB29B" w14:textId="77777777" w:rsidR="00EC3AEF" w:rsidRPr="00042EB7" w:rsidRDefault="00697E00">
      <w:pPr>
        <w:numPr>
          <w:ilvl w:val="1"/>
          <w:numId w:val="4"/>
        </w:numPr>
        <w:tabs>
          <w:tab w:val="left" w:pos="720"/>
        </w:tabs>
        <w:spacing w:line="360" w:lineRule="auto"/>
        <w:ind w:left="720" w:hanging="720"/>
        <w:rPr>
          <w:sz w:val="24"/>
        </w:rPr>
      </w:pPr>
      <w:bookmarkStart w:id="50" w:name="_Ref179619432"/>
      <w:bookmarkEnd w:id="49"/>
      <w:r w:rsidRPr="00042EB7">
        <w:rPr>
          <w:rFonts w:hint="eastAsia"/>
          <w:sz w:val="24"/>
        </w:rPr>
        <w:t>未中标供应商的投标保证金自中标通知书发出后</w:t>
      </w:r>
      <w:r w:rsidRPr="00042EB7">
        <w:rPr>
          <w:rFonts w:hint="eastAsia"/>
          <w:sz w:val="24"/>
        </w:rPr>
        <w:t>5</w:t>
      </w:r>
      <w:r w:rsidRPr="00042EB7">
        <w:rPr>
          <w:rFonts w:hint="eastAsia"/>
          <w:sz w:val="24"/>
        </w:rPr>
        <w:t>个工作日内退还（不计利息）</w:t>
      </w:r>
      <w:r w:rsidRPr="00042EB7">
        <w:rPr>
          <w:sz w:val="24"/>
        </w:rPr>
        <w:t>。</w:t>
      </w:r>
    </w:p>
    <w:p w14:paraId="5142BF20"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中标供应商的投标保证金自政府采购合同签订之日起</w:t>
      </w:r>
      <w:r w:rsidRPr="00042EB7">
        <w:rPr>
          <w:rFonts w:hint="eastAsia"/>
          <w:sz w:val="24"/>
        </w:rPr>
        <w:t>5</w:t>
      </w:r>
      <w:r w:rsidRPr="00042EB7">
        <w:rPr>
          <w:rFonts w:hint="eastAsia"/>
          <w:sz w:val="24"/>
        </w:rPr>
        <w:t>个工作日内退还（不计利息）</w:t>
      </w:r>
      <w:r w:rsidRPr="00042EB7">
        <w:rPr>
          <w:sz w:val="24"/>
        </w:rPr>
        <w:t>。</w:t>
      </w:r>
    </w:p>
    <w:bookmarkEnd w:id="50"/>
    <w:p w14:paraId="08AAFECD" w14:textId="77777777" w:rsidR="00EC3AEF" w:rsidRPr="00042EB7" w:rsidRDefault="00697E00">
      <w:pPr>
        <w:numPr>
          <w:ilvl w:val="1"/>
          <w:numId w:val="4"/>
        </w:numPr>
        <w:tabs>
          <w:tab w:val="left" w:pos="720"/>
        </w:tabs>
        <w:spacing w:line="360" w:lineRule="auto"/>
        <w:ind w:left="720" w:hanging="720"/>
        <w:rPr>
          <w:sz w:val="24"/>
        </w:rPr>
      </w:pPr>
      <w:r w:rsidRPr="00042EB7">
        <w:rPr>
          <w:sz w:val="24"/>
        </w:rPr>
        <w:t>下列任何情况发生时，投标保证金将不予退还：</w:t>
      </w:r>
    </w:p>
    <w:p w14:paraId="22FDBF96"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sz w:val="24"/>
        </w:rPr>
        <w:t>投标人在招标文件中规定的投标有效期内撤</w:t>
      </w:r>
      <w:r w:rsidRPr="00042EB7">
        <w:rPr>
          <w:rFonts w:hint="eastAsia"/>
          <w:sz w:val="24"/>
        </w:rPr>
        <w:t>销</w:t>
      </w:r>
      <w:r w:rsidRPr="00042EB7">
        <w:rPr>
          <w:sz w:val="24"/>
        </w:rPr>
        <w:t>其投标。</w:t>
      </w:r>
    </w:p>
    <w:p w14:paraId="7BABB169"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法律法规规定不予退还投标保证金的其它情形。</w:t>
      </w:r>
    </w:p>
    <w:p w14:paraId="04C1F3C5" w14:textId="77777777" w:rsidR="00EC3AEF" w:rsidRPr="00042EB7" w:rsidRDefault="00697E00">
      <w:pPr>
        <w:numPr>
          <w:ilvl w:val="0"/>
          <w:numId w:val="4"/>
        </w:numPr>
        <w:tabs>
          <w:tab w:val="left" w:pos="720"/>
        </w:tabs>
        <w:spacing w:line="360" w:lineRule="auto"/>
        <w:ind w:left="720" w:hanging="720"/>
        <w:outlineLvl w:val="2"/>
        <w:rPr>
          <w:b/>
          <w:sz w:val="24"/>
        </w:rPr>
      </w:pPr>
      <w:bookmarkStart w:id="51" w:name="_Toc530494358"/>
      <w:r w:rsidRPr="00042EB7">
        <w:rPr>
          <w:b/>
          <w:sz w:val="24"/>
        </w:rPr>
        <w:t>投标有效期</w:t>
      </w:r>
      <w:r w:rsidRPr="00042EB7">
        <w:rPr>
          <w:rFonts w:hint="eastAsia"/>
          <w:b/>
          <w:sz w:val="24"/>
        </w:rPr>
        <w:t>及商业秘密范围</w:t>
      </w:r>
      <w:bookmarkEnd w:id="51"/>
    </w:p>
    <w:p w14:paraId="1FB19254" w14:textId="77777777" w:rsidR="00EC3AEF" w:rsidRPr="00042EB7" w:rsidRDefault="00697E00">
      <w:pPr>
        <w:numPr>
          <w:ilvl w:val="1"/>
          <w:numId w:val="4"/>
        </w:numPr>
        <w:tabs>
          <w:tab w:val="left" w:pos="720"/>
        </w:tabs>
        <w:spacing w:line="360" w:lineRule="auto"/>
        <w:ind w:left="720" w:hanging="720"/>
        <w:rPr>
          <w:sz w:val="24"/>
        </w:rPr>
      </w:pPr>
      <w:r w:rsidRPr="00042EB7">
        <w:rPr>
          <w:sz w:val="24"/>
        </w:rPr>
        <w:lastRenderedPageBreak/>
        <w:t>投标有效期为投标截止时间至其后的</w:t>
      </w:r>
      <w:r w:rsidRPr="00042EB7">
        <w:rPr>
          <w:b/>
          <w:sz w:val="24"/>
        </w:rPr>
        <w:t>90</w:t>
      </w:r>
      <w:r w:rsidRPr="00042EB7">
        <w:rPr>
          <w:b/>
          <w:sz w:val="24"/>
        </w:rPr>
        <w:t>天</w:t>
      </w:r>
      <w:r w:rsidRPr="00042EB7">
        <w:rPr>
          <w:sz w:val="24"/>
        </w:rPr>
        <w:t>，投标文件应在投标有效期内保持有效。投标有效期</w:t>
      </w:r>
      <w:r w:rsidRPr="00042EB7">
        <w:rPr>
          <w:rFonts w:hint="eastAsia"/>
          <w:sz w:val="24"/>
        </w:rPr>
        <w:t>不符合招标文件规定的</w:t>
      </w:r>
      <w:r w:rsidRPr="00042EB7">
        <w:rPr>
          <w:sz w:val="24"/>
        </w:rPr>
        <w:t>将被视为非</w:t>
      </w:r>
      <w:r w:rsidRPr="00042EB7">
        <w:rPr>
          <w:rFonts w:hint="eastAsia"/>
          <w:sz w:val="24"/>
        </w:rPr>
        <w:t>实质性</w:t>
      </w:r>
      <w:r w:rsidRPr="00042EB7">
        <w:rPr>
          <w:sz w:val="24"/>
        </w:rPr>
        <w:t>响应</w:t>
      </w:r>
      <w:r w:rsidRPr="00042EB7">
        <w:rPr>
          <w:rFonts w:hint="eastAsia"/>
          <w:sz w:val="24"/>
        </w:rPr>
        <w:t>投</w:t>
      </w:r>
      <w:r w:rsidRPr="00042EB7">
        <w:rPr>
          <w:sz w:val="24"/>
        </w:rPr>
        <w:t>标予以拒绝。</w:t>
      </w:r>
    </w:p>
    <w:p w14:paraId="7A47581C" w14:textId="77777777" w:rsidR="00EC3AEF" w:rsidRPr="00042EB7" w:rsidRDefault="00697E00">
      <w:pPr>
        <w:numPr>
          <w:ilvl w:val="1"/>
          <w:numId w:val="4"/>
        </w:numPr>
        <w:tabs>
          <w:tab w:val="left" w:pos="720"/>
        </w:tabs>
        <w:spacing w:line="360" w:lineRule="auto"/>
        <w:ind w:left="720" w:hanging="720"/>
        <w:rPr>
          <w:sz w:val="24"/>
        </w:rPr>
      </w:pPr>
      <w:r w:rsidRPr="00042EB7">
        <w:rPr>
          <w:sz w:val="24"/>
        </w:rPr>
        <w:t>特殊情况下，在原投标有效期截止之前，</w:t>
      </w:r>
      <w:r w:rsidRPr="00042EB7">
        <w:rPr>
          <w:rFonts w:hint="eastAsia"/>
          <w:sz w:val="24"/>
        </w:rPr>
        <w:t>采购代理机构</w:t>
      </w:r>
      <w:r w:rsidRPr="00042EB7">
        <w:rPr>
          <w:sz w:val="24"/>
        </w:rPr>
        <w:t>可要求投标人延长投标有效期。该要求与答复均应以书面形式提交。投标人可拒绝</w:t>
      </w:r>
      <w:r w:rsidRPr="00042EB7">
        <w:rPr>
          <w:rFonts w:hint="eastAsia"/>
          <w:sz w:val="24"/>
        </w:rPr>
        <w:t>采购代理机构</w:t>
      </w:r>
      <w:r w:rsidRPr="00042EB7">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1E0C21D6"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投标文件若涉及商业秘密内容，投标人应明确列出。未列出的内容视为可公开内容。</w:t>
      </w:r>
    </w:p>
    <w:p w14:paraId="527AC55D" w14:textId="77777777" w:rsidR="00EC3AEF" w:rsidRPr="00042EB7" w:rsidRDefault="00697E00">
      <w:pPr>
        <w:numPr>
          <w:ilvl w:val="0"/>
          <w:numId w:val="4"/>
        </w:numPr>
        <w:tabs>
          <w:tab w:val="left" w:pos="720"/>
        </w:tabs>
        <w:spacing w:line="360" w:lineRule="auto"/>
        <w:ind w:left="720" w:hanging="720"/>
        <w:outlineLvl w:val="2"/>
        <w:rPr>
          <w:b/>
          <w:sz w:val="24"/>
        </w:rPr>
      </w:pPr>
      <w:bookmarkStart w:id="52" w:name="_Toc530494359"/>
      <w:r w:rsidRPr="00042EB7">
        <w:rPr>
          <w:b/>
          <w:sz w:val="24"/>
        </w:rPr>
        <w:t>投标文件的式样和签署</w:t>
      </w:r>
      <w:bookmarkEnd w:id="52"/>
    </w:p>
    <w:p w14:paraId="4AF26A95" w14:textId="77777777" w:rsidR="00EC3AEF" w:rsidRPr="00042EB7" w:rsidRDefault="00697E00" w:rsidP="003464BE">
      <w:pPr>
        <w:numPr>
          <w:ilvl w:val="1"/>
          <w:numId w:val="4"/>
        </w:numPr>
        <w:tabs>
          <w:tab w:val="left" w:pos="720"/>
        </w:tabs>
        <w:spacing w:line="360" w:lineRule="auto"/>
        <w:ind w:left="720" w:hanging="720"/>
        <w:rPr>
          <w:b/>
          <w:sz w:val="24"/>
        </w:rPr>
      </w:pPr>
      <w:r w:rsidRPr="00042EB7">
        <w:rPr>
          <w:b/>
          <w:sz w:val="24"/>
        </w:rPr>
        <w:t>投标人应提交</w:t>
      </w:r>
      <w:r w:rsidRPr="00042EB7">
        <w:rPr>
          <w:rFonts w:hint="eastAsia"/>
          <w:b/>
          <w:sz w:val="24"/>
        </w:rPr>
        <w:t>以下资料：</w:t>
      </w:r>
      <w:r w:rsidRPr="00042EB7">
        <w:rPr>
          <w:rFonts w:hint="eastAsia"/>
          <w:b/>
          <w:sz w:val="24"/>
        </w:rPr>
        <w:t xml:space="preserve">      </w:t>
      </w:r>
    </w:p>
    <w:tbl>
      <w:tblPr>
        <w:tblStyle w:val="aff4"/>
        <w:tblW w:w="7580" w:type="dxa"/>
        <w:tblInd w:w="867" w:type="dxa"/>
        <w:tblLayout w:type="fixed"/>
        <w:tblLook w:val="04A0" w:firstRow="1" w:lastRow="0" w:firstColumn="1" w:lastColumn="0" w:noHBand="0" w:noVBand="1"/>
      </w:tblPr>
      <w:tblGrid>
        <w:gridCol w:w="810"/>
        <w:gridCol w:w="4040"/>
        <w:gridCol w:w="990"/>
        <w:gridCol w:w="1740"/>
      </w:tblGrid>
      <w:tr w:rsidR="006A0780" w:rsidRPr="00042EB7" w14:paraId="301D0634" w14:textId="77777777" w:rsidTr="003464BE">
        <w:tc>
          <w:tcPr>
            <w:tcW w:w="810" w:type="dxa"/>
            <w:vAlign w:val="center"/>
          </w:tcPr>
          <w:p w14:paraId="50EFC240" w14:textId="77777777" w:rsidR="00EC3AEF" w:rsidRPr="00042EB7" w:rsidRDefault="00697E00" w:rsidP="003464BE">
            <w:pPr>
              <w:tabs>
                <w:tab w:val="left" w:pos="720"/>
              </w:tabs>
              <w:spacing w:line="360" w:lineRule="auto"/>
              <w:jc w:val="center"/>
              <w:rPr>
                <w:b/>
                <w:sz w:val="24"/>
              </w:rPr>
            </w:pPr>
            <w:r w:rsidRPr="00042EB7">
              <w:rPr>
                <w:rFonts w:hint="eastAsia"/>
                <w:b/>
                <w:sz w:val="24"/>
              </w:rPr>
              <w:t>序号</w:t>
            </w:r>
          </w:p>
        </w:tc>
        <w:tc>
          <w:tcPr>
            <w:tcW w:w="4040" w:type="dxa"/>
            <w:vAlign w:val="center"/>
          </w:tcPr>
          <w:p w14:paraId="18FBEF36" w14:textId="77777777" w:rsidR="00EC3AEF" w:rsidRPr="00042EB7" w:rsidRDefault="00697E00" w:rsidP="003464BE">
            <w:pPr>
              <w:tabs>
                <w:tab w:val="left" w:pos="720"/>
              </w:tabs>
              <w:spacing w:line="360" w:lineRule="auto"/>
              <w:jc w:val="center"/>
              <w:rPr>
                <w:b/>
                <w:sz w:val="24"/>
              </w:rPr>
            </w:pPr>
            <w:r w:rsidRPr="00042EB7">
              <w:rPr>
                <w:rFonts w:hint="eastAsia"/>
                <w:b/>
                <w:sz w:val="24"/>
              </w:rPr>
              <w:t>资料名称</w:t>
            </w:r>
          </w:p>
        </w:tc>
        <w:tc>
          <w:tcPr>
            <w:tcW w:w="990" w:type="dxa"/>
            <w:vAlign w:val="center"/>
          </w:tcPr>
          <w:p w14:paraId="1414BBEB" w14:textId="77777777" w:rsidR="00EC3AEF" w:rsidRPr="00042EB7" w:rsidRDefault="00697E00" w:rsidP="003464BE">
            <w:pPr>
              <w:tabs>
                <w:tab w:val="left" w:pos="720"/>
              </w:tabs>
              <w:spacing w:line="360" w:lineRule="auto"/>
              <w:jc w:val="center"/>
              <w:rPr>
                <w:b/>
                <w:sz w:val="24"/>
              </w:rPr>
            </w:pPr>
            <w:r w:rsidRPr="00042EB7">
              <w:rPr>
                <w:rFonts w:hint="eastAsia"/>
                <w:b/>
                <w:sz w:val="24"/>
              </w:rPr>
              <w:t>数量</w:t>
            </w:r>
          </w:p>
        </w:tc>
        <w:tc>
          <w:tcPr>
            <w:tcW w:w="1740" w:type="dxa"/>
            <w:vAlign w:val="center"/>
          </w:tcPr>
          <w:p w14:paraId="7A79DCEA" w14:textId="77777777" w:rsidR="00EC3AEF" w:rsidRPr="00042EB7" w:rsidRDefault="00697E00" w:rsidP="003464BE">
            <w:pPr>
              <w:tabs>
                <w:tab w:val="left" w:pos="720"/>
              </w:tabs>
              <w:spacing w:line="360" w:lineRule="auto"/>
              <w:jc w:val="center"/>
              <w:rPr>
                <w:b/>
                <w:sz w:val="24"/>
              </w:rPr>
            </w:pPr>
            <w:r w:rsidRPr="00042EB7">
              <w:rPr>
                <w:rFonts w:hint="eastAsia"/>
                <w:b/>
                <w:sz w:val="24"/>
              </w:rPr>
              <w:t>备注</w:t>
            </w:r>
          </w:p>
        </w:tc>
      </w:tr>
      <w:tr w:rsidR="006A0780" w:rsidRPr="00042EB7" w14:paraId="7B91F7F6" w14:textId="77777777" w:rsidTr="003464BE">
        <w:tc>
          <w:tcPr>
            <w:tcW w:w="810" w:type="dxa"/>
            <w:vAlign w:val="center"/>
          </w:tcPr>
          <w:p w14:paraId="6483C2D8" w14:textId="77777777" w:rsidR="00EC3AEF" w:rsidRPr="00042EB7" w:rsidRDefault="00697E00" w:rsidP="003464BE">
            <w:pPr>
              <w:tabs>
                <w:tab w:val="left" w:pos="720"/>
              </w:tabs>
              <w:spacing w:line="360" w:lineRule="auto"/>
              <w:jc w:val="center"/>
              <w:rPr>
                <w:b/>
                <w:sz w:val="24"/>
              </w:rPr>
            </w:pPr>
            <w:r w:rsidRPr="00042EB7">
              <w:rPr>
                <w:rFonts w:hint="eastAsia"/>
                <w:b/>
                <w:sz w:val="24"/>
              </w:rPr>
              <w:t>1</w:t>
            </w:r>
          </w:p>
        </w:tc>
        <w:tc>
          <w:tcPr>
            <w:tcW w:w="4040" w:type="dxa"/>
            <w:vAlign w:val="center"/>
          </w:tcPr>
          <w:p w14:paraId="2DD6BD06" w14:textId="77777777" w:rsidR="00EC3AEF" w:rsidRPr="00042EB7" w:rsidRDefault="00697E00" w:rsidP="003464BE">
            <w:pPr>
              <w:tabs>
                <w:tab w:val="left" w:pos="720"/>
              </w:tabs>
              <w:spacing w:line="360" w:lineRule="auto"/>
              <w:jc w:val="center"/>
              <w:rPr>
                <w:b/>
                <w:sz w:val="24"/>
                <w:u w:val="double"/>
              </w:rPr>
            </w:pPr>
            <w:r w:rsidRPr="00042EB7">
              <w:rPr>
                <w:rFonts w:hint="eastAsia"/>
                <w:b/>
                <w:sz w:val="24"/>
                <w:u w:val="double"/>
              </w:rPr>
              <w:t>投标文件</w:t>
            </w:r>
            <w:r w:rsidRPr="00042EB7">
              <w:rPr>
                <w:b/>
                <w:sz w:val="24"/>
                <w:u w:val="double"/>
              </w:rPr>
              <w:t>正本</w:t>
            </w:r>
          </w:p>
          <w:p w14:paraId="221E5FE1" w14:textId="77777777" w:rsidR="00EC3AEF" w:rsidRPr="00042EB7" w:rsidRDefault="00697E00" w:rsidP="003464BE">
            <w:pPr>
              <w:tabs>
                <w:tab w:val="left" w:pos="720"/>
              </w:tabs>
              <w:spacing w:line="360" w:lineRule="auto"/>
              <w:jc w:val="center"/>
              <w:rPr>
                <w:b/>
                <w:sz w:val="24"/>
              </w:rPr>
            </w:pPr>
            <w:r w:rsidRPr="00042EB7">
              <w:rPr>
                <w:b/>
                <w:sz w:val="24"/>
              </w:rPr>
              <w:t>（包括</w:t>
            </w:r>
            <w:r w:rsidRPr="00042EB7">
              <w:rPr>
                <w:rFonts w:hint="eastAsia"/>
                <w:b/>
                <w:sz w:val="24"/>
              </w:rPr>
              <w:t>资格证明文件、价</w:t>
            </w:r>
            <w:r w:rsidRPr="00042EB7">
              <w:rPr>
                <w:b/>
                <w:sz w:val="24"/>
              </w:rPr>
              <w:t>格部分文件、商务部分文件和技术部分文件）</w:t>
            </w:r>
          </w:p>
        </w:tc>
        <w:tc>
          <w:tcPr>
            <w:tcW w:w="990" w:type="dxa"/>
            <w:vAlign w:val="center"/>
          </w:tcPr>
          <w:p w14:paraId="02510645" w14:textId="77777777" w:rsidR="00EC3AEF" w:rsidRPr="00042EB7" w:rsidRDefault="00697E00" w:rsidP="003464BE">
            <w:pPr>
              <w:tabs>
                <w:tab w:val="left" w:pos="720"/>
              </w:tabs>
              <w:spacing w:line="360" w:lineRule="auto"/>
              <w:jc w:val="center"/>
              <w:rPr>
                <w:b/>
                <w:sz w:val="24"/>
              </w:rPr>
            </w:pPr>
            <w:r w:rsidRPr="00042EB7">
              <w:rPr>
                <w:rFonts w:hint="eastAsia"/>
                <w:b/>
                <w:sz w:val="24"/>
              </w:rPr>
              <w:t>1</w:t>
            </w:r>
            <w:r w:rsidRPr="00042EB7">
              <w:rPr>
                <w:rFonts w:hint="eastAsia"/>
                <w:b/>
                <w:sz w:val="24"/>
              </w:rPr>
              <w:t>套</w:t>
            </w:r>
          </w:p>
        </w:tc>
        <w:tc>
          <w:tcPr>
            <w:tcW w:w="1740" w:type="dxa"/>
            <w:vAlign w:val="center"/>
          </w:tcPr>
          <w:p w14:paraId="796A3C23" w14:textId="77777777" w:rsidR="00EC3AEF" w:rsidRPr="00042EB7" w:rsidRDefault="00697E00" w:rsidP="003464BE">
            <w:pPr>
              <w:tabs>
                <w:tab w:val="left" w:pos="720"/>
              </w:tabs>
              <w:spacing w:line="360" w:lineRule="auto"/>
              <w:jc w:val="center"/>
              <w:rPr>
                <w:b/>
                <w:sz w:val="24"/>
              </w:rPr>
            </w:pPr>
            <w:r w:rsidRPr="00042EB7">
              <w:rPr>
                <w:rFonts w:hint="eastAsia"/>
                <w:b/>
                <w:sz w:val="24"/>
              </w:rPr>
              <w:t>必须密封提交</w:t>
            </w:r>
          </w:p>
        </w:tc>
      </w:tr>
      <w:tr w:rsidR="006A0780" w:rsidRPr="00042EB7" w14:paraId="543378D2" w14:textId="77777777" w:rsidTr="003464BE">
        <w:tc>
          <w:tcPr>
            <w:tcW w:w="810" w:type="dxa"/>
            <w:vAlign w:val="center"/>
          </w:tcPr>
          <w:p w14:paraId="29E282D8" w14:textId="77777777" w:rsidR="00EC3AEF" w:rsidRPr="00042EB7" w:rsidRDefault="00697E00" w:rsidP="003464BE">
            <w:pPr>
              <w:tabs>
                <w:tab w:val="left" w:pos="720"/>
              </w:tabs>
              <w:spacing w:line="360" w:lineRule="auto"/>
              <w:jc w:val="center"/>
              <w:rPr>
                <w:b/>
                <w:sz w:val="24"/>
              </w:rPr>
            </w:pPr>
            <w:r w:rsidRPr="00042EB7">
              <w:rPr>
                <w:rFonts w:hint="eastAsia"/>
                <w:b/>
                <w:sz w:val="24"/>
              </w:rPr>
              <w:t>2</w:t>
            </w:r>
          </w:p>
        </w:tc>
        <w:tc>
          <w:tcPr>
            <w:tcW w:w="4040" w:type="dxa"/>
            <w:vAlign w:val="center"/>
          </w:tcPr>
          <w:p w14:paraId="71C2504A" w14:textId="77777777" w:rsidR="00EC3AEF" w:rsidRPr="00042EB7" w:rsidRDefault="00697E00" w:rsidP="003464BE">
            <w:pPr>
              <w:tabs>
                <w:tab w:val="left" w:pos="720"/>
              </w:tabs>
              <w:spacing w:line="360" w:lineRule="auto"/>
              <w:jc w:val="center"/>
              <w:rPr>
                <w:b/>
                <w:sz w:val="24"/>
                <w:u w:val="double"/>
              </w:rPr>
            </w:pPr>
            <w:r w:rsidRPr="00042EB7">
              <w:rPr>
                <w:rFonts w:hint="eastAsia"/>
                <w:b/>
                <w:sz w:val="24"/>
                <w:u w:val="double"/>
              </w:rPr>
              <w:t>投标文件</w:t>
            </w:r>
            <w:r w:rsidRPr="00042EB7">
              <w:rPr>
                <w:b/>
                <w:sz w:val="24"/>
                <w:u w:val="double"/>
              </w:rPr>
              <w:t>副本</w:t>
            </w:r>
          </w:p>
          <w:p w14:paraId="468F0D16" w14:textId="77777777" w:rsidR="00EC3AEF" w:rsidRPr="00042EB7" w:rsidRDefault="00697E00" w:rsidP="003464BE">
            <w:pPr>
              <w:tabs>
                <w:tab w:val="left" w:pos="720"/>
              </w:tabs>
              <w:spacing w:line="360" w:lineRule="auto"/>
              <w:jc w:val="center"/>
              <w:rPr>
                <w:b/>
                <w:sz w:val="24"/>
              </w:rPr>
            </w:pPr>
            <w:r w:rsidRPr="00042EB7">
              <w:rPr>
                <w:b/>
                <w:sz w:val="24"/>
              </w:rPr>
              <w:t>（包括</w:t>
            </w:r>
            <w:r w:rsidRPr="00042EB7">
              <w:rPr>
                <w:rFonts w:hint="eastAsia"/>
                <w:b/>
                <w:sz w:val="24"/>
              </w:rPr>
              <w:t>资格证明文件、</w:t>
            </w:r>
            <w:r w:rsidRPr="00042EB7">
              <w:rPr>
                <w:b/>
                <w:sz w:val="24"/>
              </w:rPr>
              <w:t>价格部分文件、商务部分文件和技术部分文件）</w:t>
            </w:r>
          </w:p>
        </w:tc>
        <w:tc>
          <w:tcPr>
            <w:tcW w:w="990" w:type="dxa"/>
            <w:vAlign w:val="center"/>
          </w:tcPr>
          <w:p w14:paraId="78F5D589" w14:textId="77777777" w:rsidR="00EC3AEF" w:rsidRPr="00042EB7" w:rsidRDefault="00697E00" w:rsidP="003464BE">
            <w:pPr>
              <w:tabs>
                <w:tab w:val="left" w:pos="720"/>
              </w:tabs>
              <w:spacing w:line="360" w:lineRule="auto"/>
              <w:jc w:val="center"/>
              <w:rPr>
                <w:b/>
                <w:sz w:val="24"/>
              </w:rPr>
            </w:pPr>
            <w:r w:rsidRPr="00042EB7">
              <w:rPr>
                <w:rFonts w:hint="eastAsia"/>
                <w:b/>
                <w:sz w:val="24"/>
              </w:rPr>
              <w:t>5</w:t>
            </w:r>
            <w:r w:rsidRPr="00042EB7">
              <w:rPr>
                <w:rFonts w:hint="eastAsia"/>
                <w:b/>
                <w:sz w:val="24"/>
              </w:rPr>
              <w:t>套</w:t>
            </w:r>
          </w:p>
        </w:tc>
        <w:tc>
          <w:tcPr>
            <w:tcW w:w="1740" w:type="dxa"/>
            <w:vAlign w:val="center"/>
          </w:tcPr>
          <w:p w14:paraId="0A0DF317" w14:textId="77777777" w:rsidR="00EC3AEF" w:rsidRPr="00042EB7" w:rsidRDefault="00697E00" w:rsidP="003464BE">
            <w:pPr>
              <w:tabs>
                <w:tab w:val="left" w:pos="720"/>
              </w:tabs>
              <w:spacing w:line="360" w:lineRule="auto"/>
              <w:jc w:val="center"/>
              <w:rPr>
                <w:b/>
                <w:sz w:val="24"/>
              </w:rPr>
            </w:pPr>
            <w:r w:rsidRPr="00042EB7">
              <w:rPr>
                <w:rFonts w:hint="eastAsia"/>
                <w:b/>
                <w:sz w:val="24"/>
              </w:rPr>
              <w:t>必须密封提交</w:t>
            </w:r>
          </w:p>
        </w:tc>
      </w:tr>
      <w:tr w:rsidR="006A0780" w:rsidRPr="00042EB7" w14:paraId="6293F33A" w14:textId="77777777" w:rsidTr="003464BE">
        <w:trPr>
          <w:trHeight w:val="648"/>
        </w:trPr>
        <w:tc>
          <w:tcPr>
            <w:tcW w:w="810" w:type="dxa"/>
            <w:vAlign w:val="center"/>
          </w:tcPr>
          <w:p w14:paraId="55AEE45C" w14:textId="77777777" w:rsidR="00EC3AEF" w:rsidRPr="00042EB7" w:rsidRDefault="00697E00" w:rsidP="003464BE">
            <w:pPr>
              <w:tabs>
                <w:tab w:val="left" w:pos="720"/>
              </w:tabs>
              <w:spacing w:line="360" w:lineRule="auto"/>
              <w:jc w:val="center"/>
              <w:rPr>
                <w:b/>
                <w:sz w:val="24"/>
              </w:rPr>
            </w:pPr>
            <w:r w:rsidRPr="00042EB7">
              <w:rPr>
                <w:rFonts w:hint="eastAsia"/>
                <w:b/>
                <w:sz w:val="24"/>
              </w:rPr>
              <w:t>3</w:t>
            </w:r>
          </w:p>
        </w:tc>
        <w:tc>
          <w:tcPr>
            <w:tcW w:w="4040" w:type="dxa"/>
            <w:vAlign w:val="center"/>
          </w:tcPr>
          <w:p w14:paraId="317B6F9F" w14:textId="77777777" w:rsidR="00EC3AEF" w:rsidRPr="00042EB7" w:rsidRDefault="00697E00" w:rsidP="003464BE">
            <w:pPr>
              <w:tabs>
                <w:tab w:val="left" w:pos="720"/>
              </w:tabs>
              <w:spacing w:line="360" w:lineRule="auto"/>
              <w:jc w:val="center"/>
              <w:rPr>
                <w:b/>
                <w:sz w:val="24"/>
              </w:rPr>
            </w:pPr>
            <w:r w:rsidRPr="00042EB7">
              <w:rPr>
                <w:b/>
                <w:sz w:val="24"/>
                <w:u w:val="double"/>
              </w:rPr>
              <w:t>唱标信封</w:t>
            </w:r>
          </w:p>
        </w:tc>
        <w:tc>
          <w:tcPr>
            <w:tcW w:w="990" w:type="dxa"/>
            <w:vAlign w:val="center"/>
          </w:tcPr>
          <w:p w14:paraId="6775E433" w14:textId="77777777" w:rsidR="00EC3AEF" w:rsidRPr="00042EB7" w:rsidRDefault="00697E00" w:rsidP="003464BE">
            <w:pPr>
              <w:tabs>
                <w:tab w:val="left" w:pos="720"/>
              </w:tabs>
              <w:spacing w:line="360" w:lineRule="auto"/>
              <w:jc w:val="center"/>
              <w:rPr>
                <w:b/>
                <w:sz w:val="24"/>
              </w:rPr>
            </w:pPr>
            <w:r w:rsidRPr="00042EB7">
              <w:rPr>
                <w:rFonts w:hint="eastAsia"/>
                <w:b/>
                <w:sz w:val="24"/>
              </w:rPr>
              <w:t>1</w:t>
            </w:r>
            <w:r w:rsidRPr="00042EB7">
              <w:rPr>
                <w:rFonts w:hint="eastAsia"/>
                <w:b/>
                <w:sz w:val="24"/>
              </w:rPr>
              <w:t>份</w:t>
            </w:r>
          </w:p>
        </w:tc>
        <w:tc>
          <w:tcPr>
            <w:tcW w:w="1740" w:type="dxa"/>
            <w:vAlign w:val="center"/>
          </w:tcPr>
          <w:p w14:paraId="30C076A2" w14:textId="77777777" w:rsidR="00EC3AEF" w:rsidRPr="00042EB7" w:rsidRDefault="00697E00" w:rsidP="003464BE">
            <w:pPr>
              <w:tabs>
                <w:tab w:val="left" w:pos="720"/>
              </w:tabs>
              <w:spacing w:line="360" w:lineRule="auto"/>
              <w:jc w:val="center"/>
              <w:rPr>
                <w:b/>
                <w:sz w:val="24"/>
              </w:rPr>
            </w:pPr>
            <w:r w:rsidRPr="00042EB7">
              <w:rPr>
                <w:rFonts w:hint="eastAsia"/>
                <w:b/>
                <w:sz w:val="24"/>
              </w:rPr>
              <w:t>必须密封提交</w:t>
            </w:r>
          </w:p>
        </w:tc>
      </w:tr>
      <w:tr w:rsidR="00EC3AEF" w:rsidRPr="00042EB7" w14:paraId="1798BE2F" w14:textId="77777777" w:rsidTr="003464BE">
        <w:trPr>
          <w:trHeight w:val="678"/>
        </w:trPr>
        <w:tc>
          <w:tcPr>
            <w:tcW w:w="810" w:type="dxa"/>
            <w:vAlign w:val="center"/>
          </w:tcPr>
          <w:p w14:paraId="60E6D1C2" w14:textId="77777777" w:rsidR="00EC3AEF" w:rsidRPr="00042EB7" w:rsidRDefault="00697E00" w:rsidP="003464BE">
            <w:pPr>
              <w:tabs>
                <w:tab w:val="left" w:pos="720"/>
              </w:tabs>
              <w:spacing w:line="360" w:lineRule="auto"/>
              <w:jc w:val="center"/>
              <w:rPr>
                <w:b/>
                <w:sz w:val="24"/>
              </w:rPr>
            </w:pPr>
            <w:r w:rsidRPr="00042EB7">
              <w:rPr>
                <w:rFonts w:hint="eastAsia"/>
                <w:b/>
                <w:sz w:val="24"/>
              </w:rPr>
              <w:t>4</w:t>
            </w:r>
          </w:p>
        </w:tc>
        <w:tc>
          <w:tcPr>
            <w:tcW w:w="4040" w:type="dxa"/>
            <w:vAlign w:val="center"/>
          </w:tcPr>
          <w:p w14:paraId="1209E994" w14:textId="77777777" w:rsidR="00EC3AEF" w:rsidRPr="00042EB7" w:rsidRDefault="00697E00" w:rsidP="003464BE">
            <w:pPr>
              <w:tabs>
                <w:tab w:val="left" w:pos="720"/>
              </w:tabs>
              <w:spacing w:line="360" w:lineRule="auto"/>
              <w:jc w:val="center"/>
              <w:rPr>
                <w:b/>
                <w:sz w:val="24"/>
              </w:rPr>
            </w:pPr>
            <w:r w:rsidRPr="00042EB7">
              <w:rPr>
                <w:rFonts w:hint="eastAsia"/>
                <w:b/>
                <w:sz w:val="24"/>
              </w:rPr>
              <w:t>投标保证金凭证</w:t>
            </w:r>
          </w:p>
        </w:tc>
        <w:tc>
          <w:tcPr>
            <w:tcW w:w="990" w:type="dxa"/>
            <w:vAlign w:val="center"/>
          </w:tcPr>
          <w:p w14:paraId="21528E09" w14:textId="77777777" w:rsidR="00EC3AEF" w:rsidRPr="00042EB7" w:rsidRDefault="00697E00" w:rsidP="003464BE">
            <w:pPr>
              <w:tabs>
                <w:tab w:val="left" w:pos="720"/>
              </w:tabs>
              <w:spacing w:line="360" w:lineRule="auto"/>
              <w:jc w:val="center"/>
              <w:rPr>
                <w:b/>
                <w:sz w:val="24"/>
              </w:rPr>
            </w:pPr>
            <w:r w:rsidRPr="00042EB7">
              <w:rPr>
                <w:rFonts w:hint="eastAsia"/>
                <w:b/>
                <w:sz w:val="24"/>
              </w:rPr>
              <w:t>1</w:t>
            </w:r>
            <w:r w:rsidRPr="00042EB7">
              <w:rPr>
                <w:rFonts w:hint="eastAsia"/>
                <w:b/>
                <w:sz w:val="24"/>
              </w:rPr>
              <w:t>套</w:t>
            </w:r>
          </w:p>
        </w:tc>
        <w:tc>
          <w:tcPr>
            <w:tcW w:w="1740" w:type="dxa"/>
            <w:vAlign w:val="center"/>
          </w:tcPr>
          <w:p w14:paraId="771FBCBE" w14:textId="77777777" w:rsidR="00EC3AEF" w:rsidRPr="00042EB7" w:rsidRDefault="00697E00" w:rsidP="003464BE">
            <w:pPr>
              <w:tabs>
                <w:tab w:val="left" w:pos="720"/>
              </w:tabs>
              <w:spacing w:line="360" w:lineRule="auto"/>
              <w:jc w:val="center"/>
              <w:rPr>
                <w:b/>
                <w:sz w:val="24"/>
              </w:rPr>
            </w:pPr>
            <w:r w:rsidRPr="00042EB7">
              <w:rPr>
                <w:rFonts w:hint="eastAsia"/>
                <w:b/>
                <w:sz w:val="24"/>
              </w:rPr>
              <w:t>无需密封提交</w:t>
            </w:r>
          </w:p>
        </w:tc>
      </w:tr>
    </w:tbl>
    <w:p w14:paraId="59C4DFF9" w14:textId="77777777" w:rsidR="00EC3AEF" w:rsidRPr="00042EB7" w:rsidRDefault="00EC3AEF" w:rsidP="003464BE">
      <w:pPr>
        <w:tabs>
          <w:tab w:val="left" w:pos="720"/>
          <w:tab w:val="left" w:pos="1049"/>
        </w:tabs>
        <w:spacing w:line="360" w:lineRule="auto"/>
        <w:rPr>
          <w:b/>
          <w:sz w:val="24"/>
        </w:rPr>
      </w:pPr>
    </w:p>
    <w:p w14:paraId="70D1378F"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投标文件必须有明确的封面，标明正本</w:t>
      </w:r>
      <w:r w:rsidRPr="00042EB7">
        <w:rPr>
          <w:sz w:val="24"/>
        </w:rPr>
        <w:t>/</w:t>
      </w:r>
      <w:r w:rsidRPr="00042EB7">
        <w:rPr>
          <w:sz w:val="24"/>
        </w:rPr>
        <w:t>副本；内容首页需提供文件目录</w:t>
      </w:r>
      <w:bookmarkStart w:id="53" w:name="_Hlt118104268"/>
      <w:bookmarkEnd w:id="53"/>
      <w:r w:rsidRPr="00042EB7">
        <w:rPr>
          <w:sz w:val="24"/>
        </w:rPr>
        <w:t>及索引页码；必须用</w:t>
      </w:r>
      <w:r w:rsidRPr="00042EB7">
        <w:rPr>
          <w:sz w:val="24"/>
        </w:rPr>
        <w:t>A4</w:t>
      </w:r>
      <w:r w:rsidRPr="00042EB7">
        <w:rPr>
          <w:sz w:val="24"/>
        </w:rPr>
        <w:t>纸打印或印刷，所有投标文件必须装订成册（不允许使用活页夹）。</w:t>
      </w:r>
    </w:p>
    <w:p w14:paraId="254D5C91" w14:textId="77777777" w:rsidR="00EC3AEF" w:rsidRPr="00042EB7" w:rsidRDefault="00697E00">
      <w:pPr>
        <w:numPr>
          <w:ilvl w:val="1"/>
          <w:numId w:val="4"/>
        </w:numPr>
        <w:tabs>
          <w:tab w:val="left" w:pos="720"/>
        </w:tabs>
        <w:spacing w:line="360" w:lineRule="auto"/>
        <w:ind w:left="720" w:hanging="720"/>
        <w:rPr>
          <w:sz w:val="24"/>
        </w:rPr>
      </w:pPr>
      <w:r w:rsidRPr="00042EB7">
        <w:rPr>
          <w:sz w:val="24"/>
        </w:rPr>
        <w:t>电子文件用</w:t>
      </w:r>
      <w:r w:rsidRPr="00042EB7">
        <w:rPr>
          <w:sz w:val="24"/>
        </w:rPr>
        <w:t>MS WORD/EXCEL 2003</w:t>
      </w:r>
      <w:r w:rsidRPr="00042EB7">
        <w:rPr>
          <w:sz w:val="24"/>
        </w:rPr>
        <w:t>（或以上）简体中文版制作，内容包括：由投标人自行制作的与正本文件一致的所有文件。电子文件由</w:t>
      </w:r>
      <w:r w:rsidRPr="00042EB7">
        <w:rPr>
          <w:sz w:val="24"/>
        </w:rPr>
        <w:t>CD-R</w:t>
      </w:r>
      <w:r w:rsidRPr="00042EB7">
        <w:rPr>
          <w:sz w:val="24"/>
        </w:rPr>
        <w:t>光盘或</w:t>
      </w:r>
      <w:r w:rsidRPr="00042EB7">
        <w:rPr>
          <w:sz w:val="24"/>
        </w:rPr>
        <w:t>U</w:t>
      </w:r>
      <w:r w:rsidRPr="00042EB7">
        <w:rPr>
          <w:sz w:val="24"/>
        </w:rPr>
        <w:t>盘</w:t>
      </w:r>
      <w:r w:rsidRPr="00042EB7">
        <w:rPr>
          <w:rFonts w:ascii="宋体" w:hAnsi="宋体"/>
          <w:sz w:val="24"/>
        </w:rPr>
        <w:t>存储，标签注明投标人名字及项目名称、项目编号，并密封于“唱标信封”内</w:t>
      </w:r>
      <w:r w:rsidRPr="00042EB7">
        <w:rPr>
          <w:sz w:val="24"/>
        </w:rPr>
        <w:t>。</w:t>
      </w:r>
    </w:p>
    <w:p w14:paraId="23E4E4A5" w14:textId="77777777" w:rsidR="00EC3AEF" w:rsidRPr="00042EB7" w:rsidRDefault="00697E00">
      <w:pPr>
        <w:numPr>
          <w:ilvl w:val="1"/>
          <w:numId w:val="4"/>
        </w:numPr>
        <w:tabs>
          <w:tab w:val="left" w:pos="720"/>
        </w:tabs>
        <w:spacing w:line="360" w:lineRule="auto"/>
        <w:ind w:left="720" w:hanging="720"/>
        <w:rPr>
          <w:sz w:val="24"/>
        </w:rPr>
      </w:pPr>
      <w:r w:rsidRPr="00042EB7">
        <w:rPr>
          <w:sz w:val="24"/>
        </w:rPr>
        <w:lastRenderedPageBreak/>
        <w:t>投标文件除签字外</w:t>
      </w:r>
      <w:r w:rsidRPr="00042EB7">
        <w:rPr>
          <w:rFonts w:hint="eastAsia"/>
          <w:sz w:val="24"/>
        </w:rPr>
        <w:t>应该使用</w:t>
      </w:r>
      <w:r w:rsidRPr="00042EB7">
        <w:rPr>
          <w:sz w:val="24"/>
        </w:rPr>
        <w:t>印刷形式。投标人的投标文件应按招标文件格式规定盖章，由法定代表人或其授权代表签字。投标文件的任何行间插字、涂改和增删，必须由投标文件的签字人签字及在修改处加盖投标人公章。</w:t>
      </w:r>
    </w:p>
    <w:p w14:paraId="1F2449BD" w14:textId="77777777" w:rsidR="00EC3AEF" w:rsidRPr="00042EB7" w:rsidRDefault="00697E00">
      <w:pPr>
        <w:numPr>
          <w:ilvl w:val="1"/>
          <w:numId w:val="4"/>
        </w:numPr>
        <w:tabs>
          <w:tab w:val="left" w:pos="720"/>
        </w:tabs>
        <w:spacing w:line="360" w:lineRule="auto"/>
        <w:ind w:left="720" w:hanging="720"/>
        <w:rPr>
          <w:sz w:val="24"/>
        </w:rPr>
      </w:pPr>
      <w:r w:rsidRPr="00042EB7">
        <w:rPr>
          <w:b/>
          <w:sz w:val="24"/>
        </w:rPr>
        <w:t>投标文件中《技术规格偏离表》必须逐条响应。</w:t>
      </w:r>
      <w:r w:rsidRPr="00042EB7">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042EB7">
        <w:rPr>
          <w:rFonts w:hint="eastAsia"/>
          <w:sz w:val="24"/>
        </w:rPr>
        <w:t>投标人提供虚假技术参数响应视为提供虚假材料谋取中标资格，一经发现，将交由政府采购监管部门进行处理</w:t>
      </w:r>
      <w:r w:rsidRPr="00042EB7">
        <w:rPr>
          <w:sz w:val="24"/>
        </w:rPr>
        <w:t>）。</w:t>
      </w:r>
    </w:p>
    <w:p w14:paraId="4E2D8930" w14:textId="77777777" w:rsidR="00EC3AEF" w:rsidRPr="00042EB7" w:rsidRDefault="00697E00">
      <w:pPr>
        <w:numPr>
          <w:ilvl w:val="1"/>
          <w:numId w:val="4"/>
        </w:numPr>
        <w:tabs>
          <w:tab w:val="clear" w:pos="2558"/>
          <w:tab w:val="left" w:pos="720"/>
          <w:tab w:val="left" w:pos="1475"/>
        </w:tabs>
        <w:spacing w:line="360" w:lineRule="auto"/>
        <w:ind w:left="720" w:hanging="720"/>
        <w:rPr>
          <w:sz w:val="24"/>
        </w:rPr>
      </w:pPr>
      <w:r w:rsidRPr="00042EB7">
        <w:rPr>
          <w:b/>
          <w:sz w:val="24"/>
        </w:rPr>
        <w:t>投标文件</w:t>
      </w:r>
      <w:r w:rsidRPr="00042EB7">
        <w:rPr>
          <w:b/>
          <w:sz w:val="24"/>
        </w:rPr>
        <w:t>“</w:t>
      </w:r>
      <w:r w:rsidRPr="00042EB7">
        <w:rPr>
          <w:b/>
          <w:sz w:val="24"/>
        </w:rPr>
        <w:t>正本</w:t>
      </w:r>
      <w:r w:rsidRPr="00042EB7">
        <w:rPr>
          <w:b/>
          <w:sz w:val="24"/>
        </w:rPr>
        <w:t>”</w:t>
      </w:r>
      <w:r w:rsidRPr="00042EB7">
        <w:rPr>
          <w:b/>
          <w:sz w:val="24"/>
        </w:rPr>
        <w:t>的封面、骑缝</w:t>
      </w:r>
      <w:r w:rsidRPr="00042EB7">
        <w:rPr>
          <w:rFonts w:hint="eastAsia"/>
          <w:b/>
          <w:sz w:val="24"/>
        </w:rPr>
        <w:t>（或每页）必须</w:t>
      </w:r>
      <w:r w:rsidRPr="00042EB7">
        <w:rPr>
          <w:b/>
          <w:sz w:val="24"/>
        </w:rPr>
        <w:t>加盖投标人公章</w:t>
      </w:r>
      <w:r w:rsidRPr="00042EB7">
        <w:rPr>
          <w:rFonts w:hint="eastAsia"/>
          <w:b/>
          <w:sz w:val="24"/>
        </w:rPr>
        <w:t>，以</w:t>
      </w:r>
      <w:r w:rsidRPr="00042EB7">
        <w:rPr>
          <w:b/>
          <w:sz w:val="24"/>
        </w:rPr>
        <w:t>及主要内容（招标文件格式中要求签署和盖章的内容）</w:t>
      </w:r>
      <w:r w:rsidRPr="00042EB7">
        <w:rPr>
          <w:rFonts w:hint="eastAsia"/>
          <w:b/>
          <w:sz w:val="24"/>
        </w:rPr>
        <w:t>必须</w:t>
      </w:r>
      <w:r w:rsidRPr="00042EB7">
        <w:rPr>
          <w:b/>
          <w:sz w:val="24"/>
        </w:rPr>
        <w:t>由投标人的法</w:t>
      </w:r>
      <w:r w:rsidRPr="00042EB7">
        <w:rPr>
          <w:rFonts w:hint="eastAsia"/>
          <w:b/>
          <w:sz w:val="24"/>
        </w:rPr>
        <w:t>定</w:t>
      </w:r>
      <w:r w:rsidRPr="00042EB7">
        <w:rPr>
          <w:b/>
          <w:sz w:val="24"/>
        </w:rPr>
        <w:t>代表</w:t>
      </w:r>
      <w:r w:rsidRPr="00042EB7">
        <w:rPr>
          <w:rFonts w:hint="eastAsia"/>
          <w:b/>
          <w:sz w:val="24"/>
        </w:rPr>
        <w:t>人</w:t>
      </w:r>
      <w:r w:rsidRPr="00042EB7">
        <w:rPr>
          <w:b/>
          <w:sz w:val="24"/>
        </w:rPr>
        <w:t>或其授权委托人签署并加盖投标人公章。</w:t>
      </w:r>
      <w:r w:rsidRPr="00042EB7">
        <w:rPr>
          <w:sz w:val="24"/>
        </w:rPr>
        <w:t>投标</w:t>
      </w:r>
      <w:r w:rsidRPr="00042EB7">
        <w:rPr>
          <w:rFonts w:ascii="宋体" w:hAnsi="宋体"/>
          <w:sz w:val="24"/>
        </w:rPr>
        <w:t>文件“副本”所有资料都可以用“正本”复印而成，与“正本”具有同等法律效力。若“副本”与“正本”不符，以“正本”为准</w:t>
      </w:r>
      <w:r w:rsidRPr="00042EB7">
        <w:rPr>
          <w:sz w:val="24"/>
        </w:rPr>
        <w:t>。</w:t>
      </w:r>
    </w:p>
    <w:p w14:paraId="43F4D2C0" w14:textId="77777777" w:rsidR="00EC3AEF" w:rsidRPr="00042EB7" w:rsidRDefault="00697E00">
      <w:pPr>
        <w:numPr>
          <w:ilvl w:val="1"/>
          <w:numId w:val="4"/>
        </w:numPr>
        <w:tabs>
          <w:tab w:val="left" w:pos="720"/>
        </w:tabs>
        <w:spacing w:line="360" w:lineRule="auto"/>
        <w:ind w:left="720" w:hanging="720"/>
        <w:rPr>
          <w:sz w:val="24"/>
        </w:rPr>
      </w:pPr>
      <w:r w:rsidRPr="00042EB7">
        <w:rPr>
          <w:sz w:val="24"/>
        </w:rPr>
        <w:t>电邮、传真形式的投标文件概不接受。</w:t>
      </w:r>
    </w:p>
    <w:p w14:paraId="2245E133" w14:textId="77777777" w:rsidR="00EC3AEF" w:rsidRPr="00042EB7" w:rsidRDefault="00697E00">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30494360"/>
      <w:r w:rsidRPr="00042EB7">
        <w:rPr>
          <w:b/>
          <w:sz w:val="24"/>
        </w:rPr>
        <w:t>不允许负偏离的重要条款</w:t>
      </w:r>
      <w:bookmarkEnd w:id="54"/>
      <w:bookmarkEnd w:id="55"/>
      <w:bookmarkEnd w:id="56"/>
    </w:p>
    <w:p w14:paraId="6DDD2602" w14:textId="77777777" w:rsidR="00EC3AEF" w:rsidRPr="00042EB7" w:rsidRDefault="00697E00">
      <w:pPr>
        <w:numPr>
          <w:ilvl w:val="1"/>
          <w:numId w:val="4"/>
        </w:numPr>
        <w:tabs>
          <w:tab w:val="left" w:pos="720"/>
        </w:tabs>
        <w:spacing w:line="360" w:lineRule="auto"/>
        <w:ind w:left="720" w:hanging="720"/>
        <w:rPr>
          <w:sz w:val="24"/>
        </w:rPr>
      </w:pPr>
      <w:r w:rsidRPr="00042EB7">
        <w:rPr>
          <w:sz w:val="24"/>
        </w:rPr>
        <w:t>如投标文件内容出现对招标文件中重要条款的负偏离，将导致投标无效。不允许负偏离的条款如下：</w:t>
      </w:r>
    </w:p>
    <w:p w14:paraId="58081BAD" w14:textId="77777777" w:rsidR="00EC3AEF" w:rsidRPr="00042EB7" w:rsidRDefault="00697E00">
      <w:pPr>
        <w:numPr>
          <w:ilvl w:val="0"/>
          <w:numId w:val="11"/>
        </w:numPr>
        <w:tabs>
          <w:tab w:val="left" w:pos="1260"/>
        </w:tabs>
        <w:spacing w:line="360" w:lineRule="auto"/>
        <w:rPr>
          <w:sz w:val="24"/>
        </w:rPr>
      </w:pPr>
      <w:r w:rsidRPr="00042EB7">
        <w:rPr>
          <w:rFonts w:ascii="宋体" w:hAnsi="宋体"/>
          <w:sz w:val="24"/>
        </w:rPr>
        <w:t>加注“</w:t>
      </w:r>
      <w:r w:rsidRPr="00042EB7">
        <w:rPr>
          <w:rFonts w:ascii="宋体" w:hAnsi="宋体"/>
          <w:b/>
          <w:sz w:val="24"/>
        </w:rPr>
        <w:t>★</w:t>
      </w:r>
      <w:r w:rsidRPr="00042EB7">
        <w:rPr>
          <w:rFonts w:ascii="宋体" w:hAnsi="宋体"/>
          <w:sz w:val="24"/>
        </w:rPr>
        <w:t>”号条</w:t>
      </w:r>
      <w:r w:rsidRPr="00042EB7">
        <w:rPr>
          <w:sz w:val="24"/>
        </w:rPr>
        <w:t>款；</w:t>
      </w:r>
    </w:p>
    <w:p w14:paraId="4A1AACEA" w14:textId="77777777" w:rsidR="00EC3AEF" w:rsidRPr="00042EB7" w:rsidRDefault="00697E00">
      <w:pPr>
        <w:numPr>
          <w:ilvl w:val="0"/>
          <w:numId w:val="11"/>
        </w:numPr>
        <w:tabs>
          <w:tab w:val="left" w:pos="1260"/>
        </w:tabs>
        <w:spacing w:line="360" w:lineRule="auto"/>
        <w:rPr>
          <w:sz w:val="24"/>
        </w:rPr>
      </w:pPr>
      <w:r w:rsidRPr="00042EB7">
        <w:rPr>
          <w:sz w:val="24"/>
        </w:rPr>
        <w:t>招标文件规定的其他必须具备的内容。</w:t>
      </w:r>
    </w:p>
    <w:p w14:paraId="7C686A84"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投标文件中技术规格、参数或其他内容优于招标文件的要求视作正偏离，不构成投标无效，投标人对这种优于用户需求书要求的情况必须单独说明。</w:t>
      </w:r>
    </w:p>
    <w:p w14:paraId="4CCB3E2B" w14:textId="77777777" w:rsidR="00EC3AEF" w:rsidRPr="00042EB7" w:rsidRDefault="00697E00" w:rsidP="008C13C2">
      <w:pPr>
        <w:spacing w:beforeLines="50" w:before="156" w:afterLines="50" w:after="156" w:line="360" w:lineRule="auto"/>
        <w:jc w:val="center"/>
        <w:outlineLvl w:val="1"/>
        <w:rPr>
          <w:sz w:val="24"/>
        </w:rPr>
      </w:pPr>
      <w:bookmarkStart w:id="57" w:name="_Toc530494361"/>
      <w:r w:rsidRPr="00042EB7">
        <w:rPr>
          <w:b/>
          <w:sz w:val="32"/>
          <w:szCs w:val="32"/>
        </w:rPr>
        <w:t>四、投标文件的递交</w:t>
      </w:r>
      <w:bookmarkEnd w:id="57"/>
    </w:p>
    <w:p w14:paraId="2C1CC6F9" w14:textId="77777777" w:rsidR="00EC3AEF" w:rsidRPr="00042EB7" w:rsidRDefault="00697E00">
      <w:pPr>
        <w:numPr>
          <w:ilvl w:val="0"/>
          <w:numId w:val="4"/>
        </w:numPr>
        <w:tabs>
          <w:tab w:val="left" w:pos="720"/>
        </w:tabs>
        <w:spacing w:line="360" w:lineRule="auto"/>
        <w:ind w:left="720" w:hanging="720"/>
        <w:outlineLvl w:val="2"/>
        <w:rPr>
          <w:b/>
          <w:sz w:val="24"/>
        </w:rPr>
      </w:pPr>
      <w:bookmarkStart w:id="58" w:name="_Toc530494362"/>
      <w:r w:rsidRPr="00042EB7">
        <w:rPr>
          <w:b/>
          <w:sz w:val="24"/>
        </w:rPr>
        <w:t>投标文件的装订、密封和标记</w:t>
      </w:r>
      <w:bookmarkEnd w:id="58"/>
    </w:p>
    <w:p w14:paraId="6709FFA5" w14:textId="77777777" w:rsidR="00EC3AEF" w:rsidRPr="00042EB7" w:rsidRDefault="00697E00">
      <w:pPr>
        <w:numPr>
          <w:ilvl w:val="1"/>
          <w:numId w:val="4"/>
        </w:numPr>
        <w:tabs>
          <w:tab w:val="left" w:pos="720"/>
        </w:tabs>
        <w:spacing w:line="360" w:lineRule="auto"/>
        <w:ind w:left="720" w:hanging="720"/>
        <w:rPr>
          <w:b/>
          <w:sz w:val="24"/>
        </w:rPr>
      </w:pPr>
      <w:r w:rsidRPr="00042EB7">
        <w:rPr>
          <w:sz w:val="24"/>
        </w:rPr>
        <w:t>投标文件必须装订成册，出现掉页或漏页的由投标人自己承担。</w:t>
      </w:r>
      <w:r w:rsidRPr="00042EB7">
        <w:rPr>
          <w:b/>
          <w:sz w:val="24"/>
        </w:rPr>
        <w:t>[</w:t>
      </w:r>
      <w:r w:rsidRPr="00042EB7">
        <w:rPr>
          <w:b/>
          <w:sz w:val="24"/>
        </w:rPr>
        <w:t>招标文件中若要求投标人提供所投设备制造商的彩页等资料的，投标人应将这部分资料与投标文件（商务技术部分文件）一起装订提交，不得另行单独提交</w:t>
      </w:r>
      <w:r w:rsidRPr="00042EB7">
        <w:rPr>
          <w:b/>
          <w:sz w:val="24"/>
        </w:rPr>
        <w:t>]</w:t>
      </w:r>
      <w:r w:rsidRPr="00042EB7">
        <w:rPr>
          <w:b/>
          <w:sz w:val="24"/>
        </w:rPr>
        <w:t>。</w:t>
      </w:r>
    </w:p>
    <w:p w14:paraId="05A137D5" w14:textId="77777777" w:rsidR="00EC3AEF" w:rsidRPr="00042EB7" w:rsidRDefault="00697E00">
      <w:pPr>
        <w:numPr>
          <w:ilvl w:val="1"/>
          <w:numId w:val="4"/>
        </w:numPr>
        <w:tabs>
          <w:tab w:val="left" w:pos="720"/>
        </w:tabs>
        <w:spacing w:line="360" w:lineRule="auto"/>
        <w:ind w:left="720" w:hanging="720"/>
        <w:rPr>
          <w:b/>
          <w:sz w:val="24"/>
          <w:u w:val="double"/>
        </w:rPr>
      </w:pPr>
      <w:r w:rsidRPr="00042EB7">
        <w:rPr>
          <w:b/>
          <w:sz w:val="24"/>
          <w:u w:val="double"/>
        </w:rPr>
        <w:t>投标人</w:t>
      </w:r>
      <w:r w:rsidRPr="00042EB7">
        <w:rPr>
          <w:rFonts w:ascii="宋体" w:hAnsi="宋体"/>
          <w:b/>
          <w:sz w:val="24"/>
          <w:u w:val="double"/>
        </w:rPr>
        <w:t>应将投标文件正本、副本、唱标信封分开密封包装，且标明“正本”“副本”“唱标信封”字样，并在密封袋的封口处加盖投标人</w:t>
      </w:r>
      <w:r w:rsidRPr="00042EB7">
        <w:rPr>
          <w:b/>
          <w:sz w:val="24"/>
          <w:u w:val="double"/>
        </w:rPr>
        <w:t>公章。</w:t>
      </w:r>
    </w:p>
    <w:p w14:paraId="14E7A685" w14:textId="77777777" w:rsidR="00EC3AEF" w:rsidRPr="00042EB7" w:rsidRDefault="00697E00">
      <w:pPr>
        <w:numPr>
          <w:ilvl w:val="1"/>
          <w:numId w:val="4"/>
        </w:numPr>
        <w:tabs>
          <w:tab w:val="left" w:pos="720"/>
        </w:tabs>
        <w:spacing w:line="360" w:lineRule="auto"/>
        <w:ind w:left="720" w:hanging="720"/>
        <w:rPr>
          <w:sz w:val="24"/>
        </w:rPr>
      </w:pPr>
      <w:r w:rsidRPr="00042EB7">
        <w:rPr>
          <w:sz w:val="24"/>
        </w:rPr>
        <w:lastRenderedPageBreak/>
        <w:t>所有的信封封面均应标明以下内容：</w:t>
      </w:r>
      <w:r w:rsidRPr="00042EB7">
        <w:rPr>
          <w:sz w:val="24"/>
        </w:rPr>
        <w:t xml:space="preserve"> </w:t>
      </w:r>
    </w:p>
    <w:p w14:paraId="15EC0261" w14:textId="77777777" w:rsidR="00EC3AEF" w:rsidRPr="00042EB7" w:rsidRDefault="00697E00">
      <w:pPr>
        <w:tabs>
          <w:tab w:val="left" w:pos="720"/>
        </w:tabs>
        <w:spacing w:line="360" w:lineRule="auto"/>
        <w:ind w:leftChars="428" w:left="2484" w:hangingChars="642" w:hanging="1570"/>
        <w:rPr>
          <w:b/>
          <w:sz w:val="24"/>
        </w:rPr>
      </w:pPr>
      <w:r w:rsidRPr="00042EB7">
        <w:rPr>
          <w:b/>
          <w:sz w:val="24"/>
        </w:rPr>
        <w:t xml:space="preserve">1) </w:t>
      </w:r>
      <w:r w:rsidRPr="00042EB7">
        <w:rPr>
          <w:b/>
          <w:sz w:val="24"/>
        </w:rPr>
        <w:t>项目名称：</w:t>
      </w:r>
      <w:r w:rsidRPr="00042EB7">
        <w:rPr>
          <w:b/>
          <w:sz w:val="24"/>
          <w:u w:val="single"/>
        </w:rPr>
        <w:t xml:space="preserve">                                  </w:t>
      </w:r>
    </w:p>
    <w:p w14:paraId="1A23F059" w14:textId="77777777" w:rsidR="00EC3AEF" w:rsidRPr="00042EB7" w:rsidRDefault="00697E00">
      <w:pPr>
        <w:tabs>
          <w:tab w:val="left" w:pos="720"/>
        </w:tabs>
        <w:spacing w:line="360" w:lineRule="auto"/>
        <w:ind w:leftChars="428" w:left="1634" w:hanging="720"/>
        <w:rPr>
          <w:b/>
          <w:sz w:val="24"/>
          <w:u w:val="single"/>
        </w:rPr>
      </w:pPr>
      <w:r w:rsidRPr="00042EB7">
        <w:rPr>
          <w:b/>
          <w:sz w:val="24"/>
        </w:rPr>
        <w:t xml:space="preserve">2) </w:t>
      </w:r>
      <w:r w:rsidRPr="00042EB7">
        <w:rPr>
          <w:b/>
          <w:sz w:val="24"/>
        </w:rPr>
        <w:t>项目编号：</w:t>
      </w:r>
      <w:r w:rsidRPr="00042EB7">
        <w:rPr>
          <w:b/>
          <w:sz w:val="24"/>
          <w:u w:val="single"/>
        </w:rPr>
        <w:t xml:space="preserve">                                  </w:t>
      </w:r>
    </w:p>
    <w:p w14:paraId="6FC84724" w14:textId="77777777" w:rsidR="00EC3AEF" w:rsidRPr="00042EB7" w:rsidRDefault="00697E00">
      <w:pPr>
        <w:tabs>
          <w:tab w:val="left" w:pos="720"/>
        </w:tabs>
        <w:spacing w:line="360" w:lineRule="auto"/>
        <w:ind w:leftChars="428" w:left="1634" w:hanging="720"/>
        <w:rPr>
          <w:b/>
          <w:sz w:val="24"/>
          <w:u w:val="single"/>
        </w:rPr>
      </w:pPr>
      <w:r w:rsidRPr="00042EB7">
        <w:rPr>
          <w:b/>
          <w:sz w:val="24"/>
        </w:rPr>
        <w:t xml:space="preserve">3) </w:t>
      </w:r>
      <w:r w:rsidRPr="00042EB7">
        <w:rPr>
          <w:b/>
          <w:sz w:val="24"/>
        </w:rPr>
        <w:t>采购人名称：</w:t>
      </w:r>
      <w:r w:rsidRPr="00042EB7">
        <w:rPr>
          <w:b/>
          <w:sz w:val="24"/>
          <w:u w:val="single"/>
        </w:rPr>
        <w:t xml:space="preserve">                                </w:t>
      </w:r>
    </w:p>
    <w:p w14:paraId="715E34D9" w14:textId="77777777" w:rsidR="00EC3AEF" w:rsidRPr="00042EB7" w:rsidRDefault="00697E00">
      <w:pPr>
        <w:tabs>
          <w:tab w:val="left" w:pos="720"/>
        </w:tabs>
        <w:spacing w:line="360" w:lineRule="auto"/>
        <w:ind w:leftChars="428" w:left="1634" w:hanging="720"/>
        <w:rPr>
          <w:b/>
          <w:sz w:val="24"/>
          <w:u w:val="single"/>
        </w:rPr>
      </w:pPr>
      <w:r w:rsidRPr="00042EB7">
        <w:rPr>
          <w:b/>
          <w:sz w:val="24"/>
        </w:rPr>
        <w:t xml:space="preserve">4) </w:t>
      </w:r>
      <w:r w:rsidRPr="00042EB7">
        <w:rPr>
          <w:rFonts w:hint="eastAsia"/>
          <w:b/>
          <w:sz w:val="24"/>
        </w:rPr>
        <w:t>采购代理机构</w:t>
      </w:r>
      <w:r w:rsidRPr="00042EB7">
        <w:rPr>
          <w:b/>
          <w:sz w:val="24"/>
        </w:rPr>
        <w:t>名称：</w:t>
      </w:r>
      <w:r w:rsidRPr="00042EB7">
        <w:rPr>
          <w:b/>
          <w:sz w:val="24"/>
          <w:u w:val="single"/>
        </w:rPr>
        <w:t xml:space="preserve">                          </w:t>
      </w:r>
    </w:p>
    <w:p w14:paraId="461E63F0" w14:textId="77777777" w:rsidR="00EC3AEF" w:rsidRPr="00042EB7" w:rsidRDefault="00697E00">
      <w:pPr>
        <w:tabs>
          <w:tab w:val="left" w:pos="720"/>
        </w:tabs>
        <w:spacing w:line="360" w:lineRule="auto"/>
        <w:ind w:leftChars="427" w:left="1274" w:hanging="362"/>
        <w:rPr>
          <w:b/>
          <w:i/>
          <w:sz w:val="24"/>
          <w:u w:val="single"/>
        </w:rPr>
      </w:pPr>
      <w:r w:rsidRPr="00042EB7">
        <w:rPr>
          <w:b/>
          <w:sz w:val="22"/>
          <w:szCs w:val="22"/>
        </w:rPr>
        <w:t>5</w:t>
      </w:r>
      <w:r w:rsidRPr="00042EB7">
        <w:rPr>
          <w:b/>
          <w:sz w:val="22"/>
          <w:szCs w:val="22"/>
        </w:rPr>
        <w:t>）</w:t>
      </w:r>
      <w:r w:rsidRPr="00042EB7">
        <w:rPr>
          <w:b/>
          <w:sz w:val="24"/>
        </w:rPr>
        <w:t>投标人名称、地址、联系人及联系方式和文件的种类（如价格文件、商务文件、技术文件</w:t>
      </w:r>
      <w:r w:rsidRPr="00042EB7">
        <w:rPr>
          <w:rFonts w:hint="eastAsia"/>
          <w:b/>
          <w:sz w:val="24"/>
        </w:rPr>
        <w:t>、资格证明文件</w:t>
      </w:r>
      <w:r w:rsidRPr="00042EB7">
        <w:rPr>
          <w:b/>
          <w:sz w:val="24"/>
        </w:rPr>
        <w:t>和唱标信封等）；</w:t>
      </w:r>
    </w:p>
    <w:p w14:paraId="16ECD8D0" w14:textId="77777777" w:rsidR="00EC3AEF" w:rsidRPr="00042EB7" w:rsidRDefault="00697E00">
      <w:pPr>
        <w:pStyle w:val="61"/>
        <w:spacing w:line="360" w:lineRule="auto"/>
        <w:ind w:leftChars="428" w:left="914" w:firstLineChars="0" w:firstLine="0"/>
        <w:rPr>
          <w:rFonts w:ascii="Times New Roman" w:eastAsia="宋体" w:hAnsi="Times New Roman"/>
          <w:b/>
          <w:color w:val="auto"/>
          <w:sz w:val="24"/>
          <w:szCs w:val="24"/>
        </w:rPr>
      </w:pPr>
      <w:r w:rsidRPr="00042EB7">
        <w:rPr>
          <w:rFonts w:ascii="Times New Roman" w:eastAsia="宋体" w:hAnsi="Times New Roman"/>
          <w:b/>
          <w:color w:val="auto"/>
          <w:sz w:val="24"/>
          <w:szCs w:val="24"/>
        </w:rPr>
        <w:t>6</w:t>
      </w:r>
      <w:r w:rsidRPr="00042EB7">
        <w:rPr>
          <w:rFonts w:ascii="Times New Roman" w:eastAsia="宋体" w:hAnsi="Times New Roman"/>
          <w:b/>
          <w:color w:val="auto"/>
          <w:sz w:val="24"/>
          <w:szCs w:val="24"/>
        </w:rPr>
        <w:t>）标明</w:t>
      </w:r>
      <w:r w:rsidRPr="00042EB7">
        <w:rPr>
          <w:rFonts w:ascii="Times New Roman" w:eastAsia="宋体" w:hAnsi="Times New Roman"/>
          <w:b/>
          <w:color w:val="auto"/>
          <w:sz w:val="24"/>
          <w:szCs w:val="24"/>
        </w:rPr>
        <w:t>“</w:t>
      </w:r>
      <w:r w:rsidRPr="00042EB7">
        <w:rPr>
          <w:rFonts w:ascii="Times New Roman" w:eastAsia="宋体" w:hAnsi="Times New Roman"/>
          <w:b/>
          <w:color w:val="auto"/>
          <w:sz w:val="24"/>
          <w:szCs w:val="24"/>
          <w:u w:val="single"/>
        </w:rPr>
        <w:t xml:space="preserve">     </w:t>
      </w:r>
      <w:r w:rsidRPr="00042EB7">
        <w:rPr>
          <w:rFonts w:ascii="Times New Roman" w:eastAsia="宋体" w:hAnsi="Times New Roman"/>
          <w:b/>
          <w:color w:val="auto"/>
          <w:sz w:val="24"/>
          <w:szCs w:val="24"/>
        </w:rPr>
        <w:t>年</w:t>
      </w:r>
      <w:r w:rsidRPr="00042EB7">
        <w:rPr>
          <w:rFonts w:ascii="Times New Roman" w:eastAsia="宋体" w:hAnsi="Times New Roman"/>
          <w:b/>
          <w:color w:val="auto"/>
          <w:sz w:val="24"/>
          <w:szCs w:val="24"/>
          <w:u w:val="single"/>
        </w:rPr>
        <w:t xml:space="preserve">  </w:t>
      </w:r>
      <w:r w:rsidRPr="00042EB7">
        <w:rPr>
          <w:rFonts w:ascii="Times New Roman" w:eastAsia="宋体" w:hAnsi="Times New Roman"/>
          <w:b/>
          <w:color w:val="auto"/>
          <w:sz w:val="24"/>
          <w:szCs w:val="24"/>
        </w:rPr>
        <w:t>月</w:t>
      </w:r>
      <w:r w:rsidRPr="00042EB7">
        <w:rPr>
          <w:rFonts w:ascii="Times New Roman" w:eastAsia="宋体" w:hAnsi="Times New Roman"/>
          <w:b/>
          <w:color w:val="auto"/>
          <w:sz w:val="24"/>
          <w:szCs w:val="24"/>
          <w:u w:val="single"/>
        </w:rPr>
        <w:t xml:space="preserve">  </w:t>
      </w:r>
      <w:r w:rsidRPr="00042EB7">
        <w:rPr>
          <w:rFonts w:ascii="Times New Roman" w:eastAsia="宋体" w:hAnsi="Times New Roman"/>
          <w:b/>
          <w:color w:val="auto"/>
          <w:sz w:val="24"/>
          <w:szCs w:val="24"/>
        </w:rPr>
        <w:t>日</w:t>
      </w:r>
      <w:r w:rsidRPr="00042EB7">
        <w:rPr>
          <w:rFonts w:ascii="Times New Roman" w:eastAsia="宋体" w:hAnsi="Times New Roman"/>
          <w:b/>
          <w:color w:val="auto"/>
          <w:sz w:val="24"/>
          <w:szCs w:val="24"/>
          <w:u w:val="single"/>
        </w:rPr>
        <w:t xml:space="preserve">  </w:t>
      </w:r>
      <w:r w:rsidRPr="00042EB7">
        <w:rPr>
          <w:rFonts w:ascii="Times New Roman" w:eastAsia="宋体" w:hAnsi="Times New Roman"/>
          <w:b/>
          <w:color w:val="auto"/>
          <w:sz w:val="24"/>
          <w:szCs w:val="24"/>
        </w:rPr>
        <w:t>时</w:t>
      </w:r>
      <w:r w:rsidRPr="00042EB7">
        <w:rPr>
          <w:rFonts w:ascii="Times New Roman" w:eastAsia="宋体" w:hAnsi="Times New Roman"/>
          <w:b/>
          <w:color w:val="auto"/>
          <w:sz w:val="24"/>
          <w:szCs w:val="24"/>
          <w:u w:val="single"/>
        </w:rPr>
        <w:t xml:space="preserve">  </w:t>
      </w:r>
      <w:r w:rsidRPr="00042EB7">
        <w:rPr>
          <w:rFonts w:ascii="Times New Roman" w:eastAsia="宋体" w:hAnsi="Times New Roman"/>
          <w:b/>
          <w:color w:val="auto"/>
          <w:sz w:val="24"/>
          <w:szCs w:val="24"/>
        </w:rPr>
        <w:t>分开标，此时间以前不得开封</w:t>
      </w:r>
      <w:r w:rsidRPr="00042EB7">
        <w:rPr>
          <w:rFonts w:ascii="Times New Roman" w:eastAsia="宋体" w:hAnsi="Times New Roman"/>
          <w:b/>
          <w:color w:val="auto"/>
          <w:sz w:val="24"/>
          <w:szCs w:val="24"/>
        </w:rPr>
        <w:t>”</w:t>
      </w:r>
      <w:r w:rsidRPr="00042EB7">
        <w:rPr>
          <w:rFonts w:ascii="Times New Roman" w:eastAsia="宋体" w:hAnsi="Times New Roman"/>
          <w:b/>
          <w:color w:val="auto"/>
          <w:sz w:val="24"/>
          <w:szCs w:val="24"/>
        </w:rPr>
        <w:t>；</w:t>
      </w:r>
    </w:p>
    <w:p w14:paraId="17466940" w14:textId="77777777" w:rsidR="00EC3AEF" w:rsidRPr="00042EB7" w:rsidRDefault="00697E00">
      <w:pPr>
        <w:numPr>
          <w:ilvl w:val="1"/>
          <w:numId w:val="4"/>
        </w:numPr>
        <w:tabs>
          <w:tab w:val="left" w:pos="720"/>
        </w:tabs>
        <w:spacing w:line="360" w:lineRule="auto"/>
        <w:ind w:left="720" w:hanging="720"/>
        <w:rPr>
          <w:sz w:val="24"/>
        </w:rPr>
      </w:pPr>
      <w:r w:rsidRPr="00042EB7">
        <w:rPr>
          <w:sz w:val="24"/>
        </w:rPr>
        <w:t>所有信封封面应写明投标人名称、地址、联系人及联系方式，以便将迟交或其它不符合要求的投标文件能原封退回。</w:t>
      </w:r>
    </w:p>
    <w:p w14:paraId="03406CE2" w14:textId="77777777" w:rsidR="00EC3AEF" w:rsidRPr="00042EB7" w:rsidRDefault="00697E00">
      <w:pPr>
        <w:numPr>
          <w:ilvl w:val="1"/>
          <w:numId w:val="4"/>
        </w:numPr>
        <w:tabs>
          <w:tab w:val="left" w:pos="720"/>
        </w:tabs>
        <w:spacing w:line="360" w:lineRule="auto"/>
        <w:ind w:left="720" w:hanging="720"/>
        <w:rPr>
          <w:sz w:val="24"/>
        </w:rPr>
      </w:pPr>
      <w:r w:rsidRPr="00042EB7">
        <w:rPr>
          <w:sz w:val="24"/>
        </w:rPr>
        <w:t>如果投标文件未按本须知第</w:t>
      </w:r>
      <w:r w:rsidRPr="00042EB7">
        <w:rPr>
          <w:sz w:val="24"/>
        </w:rPr>
        <w:t>2</w:t>
      </w:r>
      <w:r w:rsidRPr="00042EB7">
        <w:rPr>
          <w:rFonts w:hint="eastAsia"/>
          <w:sz w:val="24"/>
        </w:rPr>
        <w:t>2</w:t>
      </w:r>
      <w:r w:rsidRPr="00042EB7">
        <w:rPr>
          <w:sz w:val="24"/>
        </w:rPr>
        <w:t>.1</w:t>
      </w:r>
      <w:r w:rsidRPr="00042EB7">
        <w:rPr>
          <w:sz w:val="24"/>
        </w:rPr>
        <w:t>～</w:t>
      </w:r>
      <w:r w:rsidRPr="00042EB7">
        <w:rPr>
          <w:sz w:val="24"/>
        </w:rPr>
        <w:t>2</w:t>
      </w:r>
      <w:r w:rsidRPr="00042EB7">
        <w:rPr>
          <w:rFonts w:hint="eastAsia"/>
          <w:sz w:val="24"/>
        </w:rPr>
        <w:t>2</w:t>
      </w:r>
      <w:r w:rsidRPr="00042EB7">
        <w:rPr>
          <w:sz w:val="24"/>
        </w:rPr>
        <w:t>.4</w:t>
      </w:r>
      <w:r w:rsidRPr="00042EB7">
        <w:rPr>
          <w:sz w:val="24"/>
        </w:rPr>
        <w:t>款的规定装订和加写标记及密封，</w:t>
      </w:r>
      <w:r w:rsidRPr="00042EB7">
        <w:rPr>
          <w:rFonts w:hint="eastAsia"/>
          <w:sz w:val="24"/>
        </w:rPr>
        <w:t>采购代理机构</w:t>
      </w:r>
      <w:r w:rsidRPr="00042EB7">
        <w:rPr>
          <w:sz w:val="24"/>
        </w:rPr>
        <w:t>将不承担投标文件提前开封的责任。对由此造成提前开封的投标文件将予以拒绝，并退还给投标人。</w:t>
      </w:r>
    </w:p>
    <w:p w14:paraId="599DC928" w14:textId="77777777" w:rsidR="00EC3AEF" w:rsidRPr="00042EB7" w:rsidRDefault="00697E00">
      <w:pPr>
        <w:numPr>
          <w:ilvl w:val="1"/>
          <w:numId w:val="4"/>
        </w:numPr>
        <w:tabs>
          <w:tab w:val="left" w:pos="720"/>
        </w:tabs>
        <w:spacing w:line="360" w:lineRule="auto"/>
        <w:ind w:left="720" w:hanging="720"/>
        <w:rPr>
          <w:sz w:val="24"/>
        </w:rPr>
      </w:pPr>
      <w:r w:rsidRPr="00042EB7">
        <w:rPr>
          <w:sz w:val="24"/>
        </w:rPr>
        <w:t>如有分包的项目，投标人同时参加几个包投标时必须按招标文件要求以包为单位分别制作投标文件，分别密封递交。</w:t>
      </w:r>
    </w:p>
    <w:p w14:paraId="153AE013"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除招标文件特别说明外，投标人所递交的投标文件不予退还。</w:t>
      </w:r>
    </w:p>
    <w:p w14:paraId="0EB2E989"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招标采购单位</w:t>
      </w:r>
      <w:r w:rsidRPr="00042EB7">
        <w:rPr>
          <w:sz w:val="24"/>
        </w:rPr>
        <w:t>对因不可抗力事件造成的投标文件的损坏、丢失不承担责任。</w:t>
      </w:r>
    </w:p>
    <w:p w14:paraId="00B5DBD4" w14:textId="77777777" w:rsidR="00EC3AEF" w:rsidRPr="00042EB7" w:rsidRDefault="00697E00">
      <w:pPr>
        <w:numPr>
          <w:ilvl w:val="0"/>
          <w:numId w:val="4"/>
        </w:numPr>
        <w:tabs>
          <w:tab w:val="left" w:pos="720"/>
        </w:tabs>
        <w:spacing w:line="360" w:lineRule="auto"/>
        <w:ind w:left="720" w:hanging="720"/>
        <w:outlineLvl w:val="2"/>
        <w:rPr>
          <w:b/>
          <w:sz w:val="24"/>
        </w:rPr>
      </w:pPr>
      <w:bookmarkStart w:id="59" w:name="_Toc530494363"/>
      <w:r w:rsidRPr="00042EB7">
        <w:rPr>
          <w:b/>
          <w:sz w:val="24"/>
        </w:rPr>
        <w:t>投标截止日期</w:t>
      </w:r>
      <w:bookmarkEnd w:id="59"/>
    </w:p>
    <w:p w14:paraId="5BBF0A30" w14:textId="77777777" w:rsidR="00EC3AEF" w:rsidRPr="00042EB7" w:rsidRDefault="00697E00">
      <w:pPr>
        <w:numPr>
          <w:ilvl w:val="1"/>
          <w:numId w:val="4"/>
        </w:numPr>
        <w:tabs>
          <w:tab w:val="left" w:pos="720"/>
        </w:tabs>
        <w:spacing w:line="360" w:lineRule="auto"/>
        <w:ind w:left="720" w:hanging="720"/>
        <w:rPr>
          <w:sz w:val="24"/>
        </w:rPr>
      </w:pPr>
      <w:r w:rsidRPr="00042EB7">
        <w:rPr>
          <w:sz w:val="24"/>
        </w:rPr>
        <w:t>投标</w:t>
      </w:r>
      <w:r w:rsidRPr="00042EB7">
        <w:rPr>
          <w:rFonts w:ascii="宋体" w:hAnsi="宋体"/>
          <w:sz w:val="24"/>
        </w:rPr>
        <w:t>人应在不迟于“</w:t>
      </w:r>
      <w:r w:rsidRPr="00042EB7">
        <w:rPr>
          <w:rFonts w:ascii="宋体" w:hAnsi="宋体" w:hint="eastAsia"/>
          <w:sz w:val="24"/>
        </w:rPr>
        <w:t>第一章 投标邀请函</w:t>
      </w:r>
      <w:r w:rsidRPr="00042EB7">
        <w:rPr>
          <w:rFonts w:ascii="宋体" w:hAnsi="宋体"/>
          <w:sz w:val="24"/>
        </w:rPr>
        <w:t>”中规定的截止日期和时间将投标文件递交至</w:t>
      </w:r>
      <w:r w:rsidRPr="00042EB7">
        <w:rPr>
          <w:rFonts w:ascii="宋体" w:hAnsi="宋体" w:hint="eastAsia"/>
          <w:sz w:val="24"/>
        </w:rPr>
        <w:t>采购代理机构</w:t>
      </w:r>
      <w:r w:rsidRPr="00042EB7">
        <w:rPr>
          <w:rFonts w:ascii="宋体" w:hAnsi="宋体"/>
          <w:sz w:val="24"/>
        </w:rPr>
        <w:t>，递交地点应是“</w:t>
      </w:r>
      <w:r w:rsidRPr="00042EB7">
        <w:rPr>
          <w:rFonts w:ascii="宋体" w:hAnsi="宋体" w:hint="eastAsia"/>
          <w:sz w:val="24"/>
        </w:rPr>
        <w:t>第一章 投标邀请函</w:t>
      </w:r>
      <w:r w:rsidRPr="00042EB7">
        <w:rPr>
          <w:rFonts w:ascii="宋体" w:hAnsi="宋体"/>
          <w:sz w:val="24"/>
        </w:rPr>
        <w:t>”中指明的</w:t>
      </w:r>
      <w:r w:rsidRPr="00042EB7">
        <w:rPr>
          <w:sz w:val="24"/>
        </w:rPr>
        <w:t>地址。</w:t>
      </w:r>
    </w:p>
    <w:p w14:paraId="4AF6B9CA"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采购代理机构</w:t>
      </w:r>
      <w:r w:rsidRPr="00042EB7">
        <w:rPr>
          <w:sz w:val="24"/>
        </w:rPr>
        <w:t>可以按本须知规定，通过修改招标文件自行决定酌情推迟投标截止期。在此情况下，招标采购单位和投标人受投标截止期制约的所有权利和义务均应延长至新的截止期。</w:t>
      </w:r>
      <w:r w:rsidRPr="00042EB7">
        <w:rPr>
          <w:sz w:val="24"/>
        </w:rPr>
        <w:t xml:space="preserve"> </w:t>
      </w:r>
    </w:p>
    <w:p w14:paraId="76426454" w14:textId="77777777" w:rsidR="00EC3AEF" w:rsidRPr="00042EB7" w:rsidRDefault="00697E00">
      <w:pPr>
        <w:numPr>
          <w:ilvl w:val="0"/>
          <w:numId w:val="4"/>
        </w:numPr>
        <w:tabs>
          <w:tab w:val="left" w:pos="720"/>
        </w:tabs>
        <w:spacing w:line="360" w:lineRule="auto"/>
        <w:ind w:left="720" w:hanging="720"/>
        <w:outlineLvl w:val="2"/>
        <w:rPr>
          <w:b/>
          <w:sz w:val="24"/>
        </w:rPr>
      </w:pPr>
      <w:bookmarkStart w:id="60" w:name="_Ref354733159"/>
      <w:bookmarkStart w:id="61" w:name="_Toc530494364"/>
      <w:r w:rsidRPr="00042EB7">
        <w:rPr>
          <w:b/>
          <w:sz w:val="24"/>
        </w:rPr>
        <w:t>迟交的投标文件</w:t>
      </w:r>
      <w:bookmarkEnd w:id="60"/>
      <w:bookmarkEnd w:id="61"/>
    </w:p>
    <w:p w14:paraId="6C0FE492"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采购代理机构</w:t>
      </w:r>
      <w:r w:rsidRPr="00042EB7">
        <w:rPr>
          <w:sz w:val="24"/>
        </w:rPr>
        <w:t>将拒绝并原封退回在投标截止期后收到的任何投标文件。</w:t>
      </w:r>
    </w:p>
    <w:p w14:paraId="38C0B132" w14:textId="77777777" w:rsidR="00EC3AEF" w:rsidRPr="00042EB7" w:rsidRDefault="00697E00">
      <w:pPr>
        <w:numPr>
          <w:ilvl w:val="0"/>
          <w:numId w:val="4"/>
        </w:numPr>
        <w:tabs>
          <w:tab w:val="left" w:pos="720"/>
        </w:tabs>
        <w:spacing w:line="360" w:lineRule="auto"/>
        <w:ind w:left="720" w:hanging="720"/>
        <w:outlineLvl w:val="2"/>
        <w:rPr>
          <w:b/>
          <w:sz w:val="24"/>
        </w:rPr>
      </w:pPr>
      <w:bookmarkStart w:id="62" w:name="_Toc530494365"/>
      <w:r w:rsidRPr="00042EB7">
        <w:rPr>
          <w:b/>
          <w:sz w:val="24"/>
        </w:rPr>
        <w:t>投标文件的补充、修改与撤回</w:t>
      </w:r>
      <w:bookmarkEnd w:id="62"/>
    </w:p>
    <w:p w14:paraId="535AA441" w14:textId="77777777" w:rsidR="00EC3AEF" w:rsidRPr="00042EB7" w:rsidRDefault="00697E00">
      <w:pPr>
        <w:numPr>
          <w:ilvl w:val="1"/>
          <w:numId w:val="4"/>
        </w:numPr>
        <w:tabs>
          <w:tab w:val="left" w:pos="720"/>
        </w:tabs>
        <w:spacing w:line="360" w:lineRule="auto"/>
        <w:ind w:left="720" w:hanging="720"/>
        <w:rPr>
          <w:sz w:val="24"/>
        </w:rPr>
      </w:pPr>
      <w:r w:rsidRPr="00042EB7">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042EB7">
        <w:rPr>
          <w:rFonts w:hint="eastAsia"/>
          <w:kern w:val="0"/>
          <w:sz w:val="24"/>
        </w:rPr>
        <w:t>销</w:t>
      </w:r>
      <w:r w:rsidRPr="00042EB7">
        <w:rPr>
          <w:kern w:val="0"/>
          <w:sz w:val="24"/>
        </w:rPr>
        <w:t>其投标，不</w:t>
      </w:r>
      <w:r w:rsidRPr="00042EB7">
        <w:rPr>
          <w:kern w:val="0"/>
          <w:sz w:val="24"/>
        </w:rPr>
        <w:lastRenderedPageBreak/>
        <w:t>得对其投标文件做任何修改和补充，</w:t>
      </w:r>
      <w:r w:rsidRPr="00042EB7">
        <w:rPr>
          <w:sz w:val="24"/>
        </w:rPr>
        <w:t>否则其投标保证金将按照本须知的规定被没收。</w:t>
      </w:r>
    </w:p>
    <w:p w14:paraId="575C2A54" w14:textId="77777777" w:rsidR="00EC3AEF" w:rsidRPr="00042EB7" w:rsidRDefault="00697E00" w:rsidP="008C13C2">
      <w:pPr>
        <w:spacing w:beforeLines="50" w:before="156" w:afterLines="50" w:after="156" w:line="360" w:lineRule="auto"/>
        <w:jc w:val="center"/>
        <w:outlineLvl w:val="1"/>
        <w:rPr>
          <w:b/>
          <w:sz w:val="32"/>
          <w:szCs w:val="32"/>
        </w:rPr>
      </w:pPr>
      <w:bookmarkStart w:id="63" w:name="_Toc530494366"/>
      <w:r w:rsidRPr="00042EB7">
        <w:rPr>
          <w:b/>
          <w:sz w:val="32"/>
          <w:szCs w:val="32"/>
        </w:rPr>
        <w:t>五、开标与评标</w:t>
      </w:r>
      <w:bookmarkEnd w:id="63"/>
    </w:p>
    <w:p w14:paraId="05D0B4C2" w14:textId="77777777" w:rsidR="00EC3AEF" w:rsidRPr="00042EB7" w:rsidRDefault="00697E00">
      <w:pPr>
        <w:numPr>
          <w:ilvl w:val="0"/>
          <w:numId w:val="4"/>
        </w:numPr>
        <w:tabs>
          <w:tab w:val="left" w:pos="720"/>
        </w:tabs>
        <w:spacing w:line="360" w:lineRule="auto"/>
        <w:ind w:left="720" w:hanging="720"/>
        <w:outlineLvl w:val="2"/>
        <w:rPr>
          <w:b/>
          <w:sz w:val="24"/>
        </w:rPr>
      </w:pPr>
      <w:bookmarkStart w:id="64" w:name="_Ref354733495"/>
      <w:bookmarkStart w:id="65" w:name="_Toc530494367"/>
      <w:r w:rsidRPr="00042EB7">
        <w:rPr>
          <w:b/>
          <w:sz w:val="24"/>
        </w:rPr>
        <w:t>开标</w:t>
      </w:r>
      <w:bookmarkEnd w:id="64"/>
      <w:bookmarkEnd w:id="65"/>
    </w:p>
    <w:p w14:paraId="32B31A98" w14:textId="77777777" w:rsidR="00EC3AEF" w:rsidRPr="00042EB7" w:rsidRDefault="00697E00">
      <w:pPr>
        <w:numPr>
          <w:ilvl w:val="1"/>
          <w:numId w:val="4"/>
        </w:numPr>
        <w:tabs>
          <w:tab w:val="left" w:pos="720"/>
        </w:tabs>
        <w:spacing w:line="360" w:lineRule="auto"/>
        <w:ind w:left="720" w:hanging="720"/>
        <w:rPr>
          <w:sz w:val="24"/>
        </w:rPr>
      </w:pPr>
      <w:bookmarkStart w:id="66" w:name="_Ref396554227"/>
      <w:r w:rsidRPr="00042EB7">
        <w:rPr>
          <w:rFonts w:hint="eastAsia"/>
          <w:sz w:val="24"/>
        </w:rPr>
        <w:t>采购代理机构</w:t>
      </w:r>
      <w:r w:rsidRPr="00042EB7">
        <w:rPr>
          <w:sz w:val="24"/>
        </w:rPr>
        <w:t>在采购公告中规定的日期、时间和地点组织公开开标。</w:t>
      </w:r>
      <w:r w:rsidRPr="00042EB7">
        <w:rPr>
          <w:rFonts w:hint="eastAsia"/>
          <w:sz w:val="24"/>
        </w:rPr>
        <w:t>需出席开标的</w:t>
      </w:r>
      <w:r w:rsidRPr="00042EB7">
        <w:rPr>
          <w:sz w:val="24"/>
        </w:rPr>
        <w:t>投标人代表</w:t>
      </w:r>
      <w:r w:rsidRPr="00042EB7">
        <w:rPr>
          <w:rFonts w:hint="eastAsia"/>
          <w:sz w:val="24"/>
        </w:rPr>
        <w:t>请</w:t>
      </w:r>
      <w:r w:rsidRPr="00042EB7">
        <w:rPr>
          <w:sz w:val="24"/>
        </w:rPr>
        <w:t>按时参加开标会。</w:t>
      </w:r>
      <w:bookmarkEnd w:id="66"/>
    </w:p>
    <w:p w14:paraId="1C1001D4"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投标人未参加开标的，视同认可开标结果。</w:t>
      </w:r>
    </w:p>
    <w:p w14:paraId="2D22D5DE" w14:textId="77777777" w:rsidR="00EC3AEF" w:rsidRPr="00042EB7" w:rsidRDefault="00697E00">
      <w:pPr>
        <w:numPr>
          <w:ilvl w:val="1"/>
          <w:numId w:val="4"/>
        </w:numPr>
        <w:tabs>
          <w:tab w:val="left" w:pos="720"/>
        </w:tabs>
        <w:spacing w:line="360" w:lineRule="auto"/>
        <w:ind w:left="720" w:hanging="720"/>
        <w:rPr>
          <w:sz w:val="24"/>
        </w:rPr>
      </w:pPr>
      <w:r w:rsidRPr="00042EB7">
        <w:rPr>
          <w:sz w:val="24"/>
        </w:rPr>
        <w:t>开标程序：</w:t>
      </w:r>
    </w:p>
    <w:p w14:paraId="2C7373CD"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sz w:val="24"/>
        </w:rPr>
        <w:t>开标会由</w:t>
      </w:r>
      <w:r w:rsidRPr="00042EB7">
        <w:rPr>
          <w:rFonts w:hint="eastAsia"/>
          <w:sz w:val="24"/>
        </w:rPr>
        <w:t>采购代理机构</w:t>
      </w:r>
      <w:r w:rsidRPr="00042EB7">
        <w:rPr>
          <w:sz w:val="24"/>
        </w:rPr>
        <w:t>主持，投标人的相关人员须按投标人须知第</w:t>
      </w:r>
      <w:r w:rsidR="008C13C2" w:rsidRPr="00042EB7">
        <w:fldChar w:fldCharType="begin"/>
      </w:r>
      <w:r w:rsidR="008C13C2" w:rsidRPr="00042EB7">
        <w:instrText xml:space="preserve"> REF _Ref396554227 \r \h  \* MERGEFORMAT </w:instrText>
      </w:r>
      <w:r w:rsidR="008C13C2" w:rsidRPr="00042EB7">
        <w:fldChar w:fldCharType="separate"/>
      </w:r>
      <w:r w:rsidRPr="00042EB7">
        <w:rPr>
          <w:sz w:val="24"/>
        </w:rPr>
        <w:t>26.1</w:t>
      </w:r>
      <w:r w:rsidR="008C13C2" w:rsidRPr="00042EB7">
        <w:fldChar w:fldCharType="end"/>
      </w:r>
      <w:r w:rsidRPr="00042EB7">
        <w:rPr>
          <w:sz w:val="24"/>
        </w:rPr>
        <w:t>条要求出示相关材料，以证明其出席。</w:t>
      </w:r>
    </w:p>
    <w:p w14:paraId="642E4441"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sz w:val="24"/>
        </w:rPr>
        <w:t>投标文件的密封情况由</w:t>
      </w:r>
      <w:r w:rsidRPr="00042EB7">
        <w:rPr>
          <w:rFonts w:hint="eastAsia"/>
          <w:sz w:val="24"/>
        </w:rPr>
        <w:t>采购代理机构</w:t>
      </w:r>
      <w:r w:rsidRPr="00042EB7">
        <w:rPr>
          <w:sz w:val="24"/>
        </w:rPr>
        <w:t>委托的公证机构检查并公证（如有）</w:t>
      </w:r>
      <w:r w:rsidRPr="00042EB7">
        <w:rPr>
          <w:rFonts w:hint="eastAsia"/>
          <w:sz w:val="24"/>
        </w:rPr>
        <w:t>，</w:t>
      </w:r>
      <w:r w:rsidRPr="00042EB7">
        <w:rPr>
          <w:sz w:val="24"/>
        </w:rPr>
        <w:t>或由投标人推选的代表检查投标文件的密封情况，并签字确认</w:t>
      </w:r>
      <w:r w:rsidRPr="00042EB7">
        <w:rPr>
          <w:rFonts w:hint="eastAsia"/>
          <w:sz w:val="24"/>
        </w:rPr>
        <w:t>。</w:t>
      </w:r>
    </w:p>
    <w:p w14:paraId="5DFD6813"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sz w:val="24"/>
        </w:rPr>
        <w:t>经确认投标文件的密封情况符合要求后，由有关工作人员当众拆封，宣读投标人名称、投标价格、价格折扣和投标文件的其他主要内容。</w:t>
      </w:r>
    </w:p>
    <w:p w14:paraId="5D8E8169" w14:textId="77777777" w:rsidR="00EC3AEF" w:rsidRPr="00042EB7" w:rsidRDefault="00697E00">
      <w:pPr>
        <w:numPr>
          <w:ilvl w:val="2"/>
          <w:numId w:val="4"/>
        </w:numPr>
        <w:tabs>
          <w:tab w:val="left" w:pos="900"/>
        </w:tabs>
        <w:spacing w:line="360" w:lineRule="auto"/>
        <w:ind w:left="900" w:hanging="900"/>
        <w:rPr>
          <w:sz w:val="24"/>
        </w:rPr>
      </w:pPr>
      <w:r w:rsidRPr="00042EB7">
        <w:rPr>
          <w:b/>
          <w:sz w:val="24"/>
        </w:rPr>
        <w:t>开标时，</w:t>
      </w:r>
      <w:r w:rsidRPr="00042EB7">
        <w:rPr>
          <w:rFonts w:hint="eastAsia"/>
          <w:sz w:val="24"/>
        </w:rPr>
        <w:t>投标文件中开标一览表</w:t>
      </w:r>
      <w:r w:rsidRPr="00042EB7">
        <w:rPr>
          <w:rFonts w:hint="eastAsia"/>
          <w:sz w:val="24"/>
        </w:rPr>
        <w:t>(</w:t>
      </w:r>
      <w:r w:rsidRPr="00042EB7">
        <w:rPr>
          <w:rFonts w:hint="eastAsia"/>
          <w:sz w:val="24"/>
        </w:rPr>
        <w:t>报价表</w:t>
      </w:r>
      <w:r w:rsidRPr="00042EB7">
        <w:rPr>
          <w:rFonts w:hint="eastAsia"/>
          <w:sz w:val="24"/>
        </w:rPr>
        <w:t>)</w:t>
      </w:r>
      <w:r w:rsidRPr="00042EB7">
        <w:rPr>
          <w:rFonts w:hint="eastAsia"/>
          <w:sz w:val="24"/>
        </w:rPr>
        <w:t>内容与投标文件中相应内容不一致的，以开标一览表</w:t>
      </w:r>
      <w:r w:rsidRPr="00042EB7">
        <w:rPr>
          <w:rFonts w:hint="eastAsia"/>
          <w:sz w:val="24"/>
        </w:rPr>
        <w:t>(</w:t>
      </w:r>
      <w:r w:rsidRPr="00042EB7">
        <w:rPr>
          <w:rFonts w:hint="eastAsia"/>
          <w:sz w:val="24"/>
        </w:rPr>
        <w:t>报价表</w:t>
      </w:r>
      <w:r w:rsidRPr="00042EB7">
        <w:rPr>
          <w:rFonts w:hint="eastAsia"/>
          <w:sz w:val="24"/>
        </w:rPr>
        <w:t>)</w:t>
      </w:r>
      <w:r w:rsidRPr="00042EB7">
        <w:rPr>
          <w:rFonts w:hint="eastAsia"/>
          <w:sz w:val="24"/>
        </w:rPr>
        <w:t>为准</w:t>
      </w:r>
      <w:r w:rsidRPr="00042EB7">
        <w:rPr>
          <w:b/>
          <w:sz w:val="24"/>
        </w:rPr>
        <w:t>。</w:t>
      </w:r>
    </w:p>
    <w:p w14:paraId="3F077130" w14:textId="77777777" w:rsidR="00EC3AEF" w:rsidRPr="00042EB7" w:rsidRDefault="00697E00">
      <w:pPr>
        <w:numPr>
          <w:ilvl w:val="1"/>
          <w:numId w:val="4"/>
        </w:numPr>
        <w:tabs>
          <w:tab w:val="clear" w:pos="2558"/>
          <w:tab w:val="left" w:pos="720"/>
          <w:tab w:val="left" w:pos="851"/>
        </w:tabs>
        <w:spacing w:line="360" w:lineRule="auto"/>
        <w:ind w:left="720" w:hanging="720"/>
        <w:rPr>
          <w:sz w:val="24"/>
        </w:rPr>
      </w:pPr>
      <w:r w:rsidRPr="00042EB7">
        <w:rPr>
          <w:rFonts w:hint="eastAsia"/>
          <w:sz w:val="24"/>
        </w:rPr>
        <w:t>采购代理机构</w:t>
      </w:r>
      <w:r w:rsidRPr="00042EB7">
        <w:rPr>
          <w:sz w:val="24"/>
        </w:rPr>
        <w:t>将做开标记录，由投标人签字确认，并存档备查。</w:t>
      </w:r>
    </w:p>
    <w:p w14:paraId="1B8E0253" w14:textId="77777777" w:rsidR="00EC3AEF" w:rsidRPr="00042EB7" w:rsidRDefault="00697E00">
      <w:pPr>
        <w:numPr>
          <w:ilvl w:val="1"/>
          <w:numId w:val="4"/>
        </w:numPr>
        <w:tabs>
          <w:tab w:val="clear" w:pos="2558"/>
          <w:tab w:val="left" w:pos="720"/>
          <w:tab w:val="left" w:pos="851"/>
        </w:tabs>
        <w:spacing w:line="360" w:lineRule="auto"/>
        <w:ind w:left="720" w:hanging="720"/>
        <w:rPr>
          <w:sz w:val="24"/>
        </w:rPr>
      </w:pPr>
      <w:r w:rsidRPr="00042EB7">
        <w:rPr>
          <w:rFonts w:hint="eastAsia"/>
          <w:sz w:val="24"/>
        </w:rPr>
        <w:t>投标人不足</w:t>
      </w:r>
      <w:r w:rsidRPr="00042EB7">
        <w:rPr>
          <w:rFonts w:hint="eastAsia"/>
          <w:sz w:val="24"/>
        </w:rPr>
        <w:t>3</w:t>
      </w:r>
      <w:r w:rsidRPr="00042EB7">
        <w:rPr>
          <w:rFonts w:hint="eastAsia"/>
          <w:sz w:val="24"/>
        </w:rPr>
        <w:t>家的，不进行开标，并退回投标文件。</w:t>
      </w:r>
    </w:p>
    <w:p w14:paraId="31FBF35C" w14:textId="77777777" w:rsidR="00EC3AEF" w:rsidRPr="00042EB7" w:rsidRDefault="00697E00">
      <w:pPr>
        <w:numPr>
          <w:ilvl w:val="0"/>
          <w:numId w:val="4"/>
        </w:numPr>
        <w:tabs>
          <w:tab w:val="left" w:pos="720"/>
        </w:tabs>
        <w:spacing w:line="360" w:lineRule="auto"/>
        <w:ind w:left="720" w:hanging="720"/>
        <w:outlineLvl w:val="2"/>
        <w:rPr>
          <w:b/>
          <w:sz w:val="24"/>
        </w:rPr>
      </w:pPr>
      <w:bookmarkStart w:id="67" w:name="_Toc395772977"/>
      <w:bookmarkStart w:id="68" w:name="_Toc530494368"/>
      <w:r w:rsidRPr="00042EB7">
        <w:rPr>
          <w:b/>
          <w:sz w:val="24"/>
        </w:rPr>
        <w:t>投标文件的有效性</w:t>
      </w:r>
      <w:bookmarkEnd w:id="67"/>
      <w:bookmarkEnd w:id="68"/>
    </w:p>
    <w:p w14:paraId="29B3D5A8" w14:textId="77777777" w:rsidR="00EC3AEF" w:rsidRPr="00042EB7" w:rsidRDefault="00697E00">
      <w:pPr>
        <w:numPr>
          <w:ilvl w:val="1"/>
          <w:numId w:val="4"/>
        </w:numPr>
        <w:tabs>
          <w:tab w:val="clear" w:pos="2558"/>
          <w:tab w:val="left" w:pos="720"/>
          <w:tab w:val="left" w:pos="851"/>
        </w:tabs>
        <w:spacing w:line="360" w:lineRule="auto"/>
        <w:ind w:left="720" w:hanging="720"/>
        <w:rPr>
          <w:sz w:val="24"/>
        </w:rPr>
      </w:pPr>
      <w:r w:rsidRPr="00042EB7">
        <w:rPr>
          <w:sz w:val="24"/>
        </w:rPr>
        <w:t>开标时，投标人出现下列情形之一的，应当作为无效投标文件，不得进入评标，并将其投标文件退回：</w:t>
      </w:r>
    </w:p>
    <w:p w14:paraId="73186193" w14:textId="77777777" w:rsidR="00EC3AEF" w:rsidRPr="00042EB7" w:rsidRDefault="00697E00">
      <w:pPr>
        <w:numPr>
          <w:ilvl w:val="2"/>
          <w:numId w:val="4"/>
        </w:numPr>
        <w:tabs>
          <w:tab w:val="left" w:pos="900"/>
        </w:tabs>
        <w:spacing w:line="360" w:lineRule="auto"/>
        <w:ind w:left="900" w:hanging="900"/>
        <w:rPr>
          <w:sz w:val="24"/>
        </w:rPr>
      </w:pPr>
      <w:r w:rsidRPr="00042EB7">
        <w:rPr>
          <w:sz w:val="24"/>
        </w:rPr>
        <w:t>投标文件未按照本须知第</w:t>
      </w:r>
      <w:r w:rsidRPr="00042EB7">
        <w:rPr>
          <w:sz w:val="24"/>
        </w:rPr>
        <w:t>2</w:t>
      </w:r>
      <w:r w:rsidRPr="00042EB7">
        <w:rPr>
          <w:rFonts w:hint="eastAsia"/>
          <w:sz w:val="24"/>
        </w:rPr>
        <w:t>2</w:t>
      </w:r>
      <w:r w:rsidRPr="00042EB7">
        <w:rPr>
          <w:sz w:val="24"/>
        </w:rPr>
        <w:t>条的要求装订、密封和标记的；</w:t>
      </w:r>
    </w:p>
    <w:p w14:paraId="0964328D" w14:textId="77777777" w:rsidR="00EC3AEF" w:rsidRPr="00042EB7" w:rsidRDefault="00697E00">
      <w:pPr>
        <w:numPr>
          <w:ilvl w:val="2"/>
          <w:numId w:val="4"/>
        </w:numPr>
        <w:tabs>
          <w:tab w:val="left" w:pos="900"/>
        </w:tabs>
        <w:spacing w:line="360" w:lineRule="auto"/>
        <w:ind w:left="900" w:hanging="900"/>
        <w:rPr>
          <w:sz w:val="24"/>
        </w:rPr>
      </w:pPr>
      <w:r w:rsidRPr="00042EB7">
        <w:rPr>
          <w:sz w:val="24"/>
        </w:rPr>
        <w:t>未在招标文件规定的购买招标文件截止时间内办理报名手续的。</w:t>
      </w:r>
    </w:p>
    <w:p w14:paraId="63F3FF4C" w14:textId="77777777" w:rsidR="00EC3AEF" w:rsidRPr="00042EB7" w:rsidRDefault="00697E00">
      <w:pPr>
        <w:numPr>
          <w:ilvl w:val="1"/>
          <w:numId w:val="4"/>
        </w:numPr>
        <w:tabs>
          <w:tab w:val="clear" w:pos="2558"/>
          <w:tab w:val="left" w:pos="720"/>
          <w:tab w:val="left" w:pos="851"/>
        </w:tabs>
        <w:spacing w:line="360" w:lineRule="auto"/>
        <w:ind w:left="720" w:hanging="720"/>
        <w:rPr>
          <w:sz w:val="24"/>
        </w:rPr>
      </w:pPr>
      <w:r w:rsidRPr="00042EB7">
        <w:rPr>
          <w:rFonts w:hint="eastAsia"/>
          <w:sz w:val="24"/>
        </w:rPr>
        <w:t>有下列情形之一的，视为投标人串通投标，其投标无效：</w:t>
      </w:r>
    </w:p>
    <w:p w14:paraId="2295E9AB"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不同投标人的投标文件由同一单位或者个人编制</w:t>
      </w:r>
      <w:r w:rsidRPr="00042EB7">
        <w:rPr>
          <w:rFonts w:hint="eastAsia"/>
          <w:sz w:val="24"/>
        </w:rPr>
        <w:t>;</w:t>
      </w:r>
    </w:p>
    <w:p w14:paraId="6C31FD8A"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不同投标人委托同一单位或者个人办理投标事宜</w:t>
      </w:r>
      <w:r w:rsidRPr="00042EB7">
        <w:rPr>
          <w:rFonts w:hint="eastAsia"/>
          <w:sz w:val="24"/>
        </w:rPr>
        <w:t>;</w:t>
      </w:r>
    </w:p>
    <w:p w14:paraId="54D88EB8"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不同投标人的投标文件载明的项目管理成员或者联系人员为同一人</w:t>
      </w:r>
      <w:r w:rsidRPr="00042EB7">
        <w:rPr>
          <w:rFonts w:hint="eastAsia"/>
          <w:sz w:val="24"/>
        </w:rPr>
        <w:t>;</w:t>
      </w:r>
    </w:p>
    <w:p w14:paraId="12E7FECA"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不同投标人的投标文件异常一致或者投标报价呈规律性差异</w:t>
      </w:r>
      <w:r w:rsidRPr="00042EB7">
        <w:rPr>
          <w:rFonts w:hint="eastAsia"/>
          <w:sz w:val="24"/>
        </w:rPr>
        <w:t>;</w:t>
      </w:r>
    </w:p>
    <w:p w14:paraId="69264BF8"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lastRenderedPageBreak/>
        <w:t>不同投标人的投标文件相互混装</w:t>
      </w:r>
      <w:r w:rsidRPr="00042EB7">
        <w:rPr>
          <w:rFonts w:hint="eastAsia"/>
          <w:sz w:val="24"/>
        </w:rPr>
        <w:t>;</w:t>
      </w:r>
    </w:p>
    <w:p w14:paraId="7D3D58F5"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不同投标人的投标保证金从同一单位或者个人的账户转出。</w:t>
      </w:r>
    </w:p>
    <w:p w14:paraId="358AB67A" w14:textId="77777777" w:rsidR="00EC3AEF" w:rsidRPr="00042EB7" w:rsidRDefault="00697E00">
      <w:pPr>
        <w:numPr>
          <w:ilvl w:val="0"/>
          <w:numId w:val="4"/>
        </w:numPr>
        <w:tabs>
          <w:tab w:val="left" w:pos="720"/>
        </w:tabs>
        <w:spacing w:line="360" w:lineRule="auto"/>
        <w:ind w:left="720" w:hanging="720"/>
        <w:outlineLvl w:val="2"/>
        <w:rPr>
          <w:b/>
          <w:sz w:val="24"/>
        </w:rPr>
      </w:pPr>
      <w:bookmarkStart w:id="69" w:name="_Toc530494369"/>
      <w:r w:rsidRPr="00042EB7">
        <w:rPr>
          <w:rFonts w:hint="eastAsia"/>
          <w:b/>
          <w:sz w:val="24"/>
        </w:rPr>
        <w:t>资格审查</w:t>
      </w:r>
      <w:bookmarkEnd w:id="69"/>
    </w:p>
    <w:p w14:paraId="25872962"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sz w:val="24"/>
        </w:rPr>
      </w:pPr>
      <w:r w:rsidRPr="00042EB7">
        <w:rPr>
          <w:rFonts w:hint="eastAsia"/>
          <w:sz w:val="24"/>
        </w:rPr>
        <w:t>采购项目开标结束后，采购人或采购代理机构对投标人的资格进行审查。</w:t>
      </w:r>
    </w:p>
    <w:p w14:paraId="4D4B5DE2"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sz w:val="24"/>
        </w:rPr>
      </w:pPr>
      <w:r w:rsidRPr="00042EB7">
        <w:rPr>
          <w:rFonts w:hint="eastAsia"/>
          <w:sz w:val="24"/>
        </w:rPr>
        <w:t>资格审查，是依据法律法规和招标文件的规定，对投标文件中的资格证明、投标保证金等进行审查，以确定投标人是否具备投标资格。</w:t>
      </w:r>
    </w:p>
    <w:p w14:paraId="5F5D734D"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sz w:val="24"/>
        </w:rPr>
        <w:t>投标人提交的</w:t>
      </w:r>
      <w:r w:rsidRPr="00042EB7">
        <w:rPr>
          <w:rFonts w:hint="eastAsia"/>
          <w:sz w:val="24"/>
        </w:rPr>
        <w:t>资格证明文件</w:t>
      </w:r>
      <w:r w:rsidRPr="00042EB7">
        <w:rPr>
          <w:sz w:val="24"/>
        </w:rPr>
        <w:t>必须满足资格审查的所有条款，否则被认定为无效投标，具体内容</w:t>
      </w:r>
      <w:r w:rsidRPr="00042EB7">
        <w:rPr>
          <w:rFonts w:hint="eastAsia"/>
          <w:sz w:val="24"/>
        </w:rPr>
        <w:t>详见</w:t>
      </w:r>
      <w:r w:rsidRPr="00042EB7">
        <w:rPr>
          <w:rFonts w:hint="eastAsia"/>
          <w:b/>
          <w:bCs/>
          <w:sz w:val="24"/>
        </w:rPr>
        <w:t>“第二章</w:t>
      </w:r>
      <w:r w:rsidRPr="00042EB7">
        <w:rPr>
          <w:rFonts w:hint="eastAsia"/>
          <w:b/>
          <w:bCs/>
          <w:sz w:val="24"/>
        </w:rPr>
        <w:t xml:space="preserve"> </w:t>
      </w:r>
      <w:r w:rsidRPr="00042EB7">
        <w:rPr>
          <w:rFonts w:hint="eastAsia"/>
          <w:b/>
          <w:bCs/>
          <w:sz w:val="24"/>
        </w:rPr>
        <w:t>投标人须知</w:t>
      </w:r>
      <w:r w:rsidRPr="00042EB7">
        <w:rPr>
          <w:rFonts w:hint="eastAsia"/>
          <w:b/>
          <w:bCs/>
          <w:sz w:val="24"/>
        </w:rPr>
        <w:t xml:space="preserve"> </w:t>
      </w:r>
      <w:r w:rsidRPr="00042EB7">
        <w:rPr>
          <w:rFonts w:hint="eastAsia"/>
          <w:b/>
          <w:bCs/>
          <w:sz w:val="24"/>
        </w:rPr>
        <w:t>附表</w:t>
      </w:r>
      <w:r w:rsidRPr="00042EB7">
        <w:rPr>
          <w:rFonts w:hint="eastAsia"/>
          <w:b/>
          <w:bCs/>
          <w:sz w:val="24"/>
        </w:rPr>
        <w:t>2.</w:t>
      </w:r>
      <w:r w:rsidRPr="00042EB7">
        <w:rPr>
          <w:rFonts w:hint="eastAsia"/>
          <w:b/>
          <w:bCs/>
          <w:sz w:val="24"/>
        </w:rPr>
        <w:t>资格审查表”</w:t>
      </w:r>
    </w:p>
    <w:p w14:paraId="1F1D46C3"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b/>
          <w:sz w:val="24"/>
        </w:rPr>
      </w:pPr>
      <w:r w:rsidRPr="00042EB7">
        <w:rPr>
          <w:rFonts w:hint="eastAsia"/>
          <w:sz w:val="24"/>
        </w:rPr>
        <w:t>合格投标人不足</w:t>
      </w:r>
      <w:r w:rsidRPr="00042EB7">
        <w:rPr>
          <w:rFonts w:hint="eastAsia"/>
          <w:sz w:val="24"/>
        </w:rPr>
        <w:t>3</w:t>
      </w:r>
      <w:r w:rsidRPr="00042EB7">
        <w:rPr>
          <w:rFonts w:hint="eastAsia"/>
          <w:sz w:val="24"/>
        </w:rPr>
        <w:t>家的，不进行评标。</w:t>
      </w:r>
    </w:p>
    <w:p w14:paraId="41306EFF" w14:textId="77777777" w:rsidR="00EC3AEF" w:rsidRPr="00042EB7" w:rsidRDefault="00697E00">
      <w:pPr>
        <w:numPr>
          <w:ilvl w:val="0"/>
          <w:numId w:val="4"/>
        </w:numPr>
        <w:tabs>
          <w:tab w:val="left" w:pos="720"/>
        </w:tabs>
        <w:spacing w:line="360" w:lineRule="auto"/>
        <w:ind w:left="720" w:hanging="720"/>
        <w:outlineLvl w:val="2"/>
        <w:rPr>
          <w:b/>
          <w:sz w:val="24"/>
        </w:rPr>
      </w:pPr>
      <w:bookmarkStart w:id="70" w:name="_Toc530494370"/>
      <w:r w:rsidRPr="00042EB7">
        <w:rPr>
          <w:b/>
          <w:sz w:val="24"/>
        </w:rPr>
        <w:t>评标委员会和评标方法</w:t>
      </w:r>
      <w:bookmarkEnd w:id="70"/>
    </w:p>
    <w:p w14:paraId="7A1F0367"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sz w:val="24"/>
        </w:rPr>
      </w:pPr>
      <w:r w:rsidRPr="00042EB7">
        <w:rPr>
          <w:rFonts w:hint="eastAsia"/>
          <w:sz w:val="24"/>
        </w:rPr>
        <w:t>本次招标依法组建评标委员会。</w:t>
      </w:r>
    </w:p>
    <w:p w14:paraId="12D26D4C"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sz w:val="24"/>
        </w:rPr>
      </w:pPr>
      <w:r w:rsidRPr="00042EB7">
        <w:rPr>
          <w:rFonts w:hint="eastAsia"/>
          <w:sz w:val="24"/>
        </w:rPr>
        <w:t>评审专家（不含采购人代表）有下列情形之一的，受到邀请应主动提出回避：</w:t>
      </w:r>
    </w:p>
    <w:p w14:paraId="2DB7BF39" w14:textId="77777777" w:rsidR="00EC3AEF" w:rsidRPr="00042EB7" w:rsidRDefault="00697E00">
      <w:pPr>
        <w:spacing w:line="360" w:lineRule="auto"/>
        <w:ind w:leftChars="297" w:left="634"/>
        <w:rPr>
          <w:sz w:val="24"/>
        </w:rPr>
      </w:pPr>
      <w:bookmarkStart w:id="71" w:name="_Hlk508033519"/>
      <w:r w:rsidRPr="00042EB7">
        <w:rPr>
          <w:rFonts w:hint="eastAsia"/>
          <w:sz w:val="24"/>
        </w:rPr>
        <w:t>（</w:t>
      </w:r>
      <w:r w:rsidRPr="00042EB7">
        <w:rPr>
          <w:rFonts w:hint="eastAsia"/>
          <w:sz w:val="24"/>
        </w:rPr>
        <w:t>1</w:t>
      </w:r>
      <w:r w:rsidRPr="00042EB7">
        <w:rPr>
          <w:rFonts w:hint="eastAsia"/>
          <w:sz w:val="24"/>
        </w:rPr>
        <w:t>）参加采购活动前三年内，与参加该采购项目的供应商存在劳动关系，或者担任过供应商的董事、监事，或者是供应商的控股股东或实际控制人。</w:t>
      </w:r>
    </w:p>
    <w:p w14:paraId="7D2FB389" w14:textId="77777777" w:rsidR="00EC3AEF" w:rsidRPr="00042EB7" w:rsidRDefault="00697E00">
      <w:pPr>
        <w:spacing w:line="360" w:lineRule="auto"/>
        <w:ind w:leftChars="297" w:left="634"/>
        <w:rPr>
          <w:sz w:val="24"/>
        </w:rPr>
      </w:pPr>
      <w:r w:rsidRPr="00042EB7">
        <w:rPr>
          <w:rFonts w:hint="eastAsia"/>
          <w:sz w:val="24"/>
        </w:rPr>
        <w:t>（</w:t>
      </w:r>
      <w:r w:rsidRPr="00042EB7">
        <w:rPr>
          <w:rFonts w:hint="eastAsia"/>
          <w:sz w:val="24"/>
        </w:rPr>
        <w:t>2</w:t>
      </w:r>
      <w:r w:rsidRPr="00042EB7">
        <w:rPr>
          <w:rFonts w:hint="eastAsia"/>
          <w:sz w:val="24"/>
        </w:rPr>
        <w:t>）与参加该采购项目的供应商的法定代表人或者负责人有夫妻、直系血亲、三代以内旁系血亲或者近姻亲关系。</w:t>
      </w:r>
    </w:p>
    <w:p w14:paraId="2A079A10" w14:textId="77777777" w:rsidR="00EC3AEF" w:rsidRPr="00042EB7" w:rsidRDefault="00697E00">
      <w:pPr>
        <w:tabs>
          <w:tab w:val="left" w:pos="720"/>
          <w:tab w:val="left" w:pos="851"/>
        </w:tabs>
        <w:spacing w:line="360" w:lineRule="auto"/>
        <w:ind w:leftChars="297" w:left="634"/>
        <w:rPr>
          <w:sz w:val="24"/>
        </w:rPr>
      </w:pPr>
      <w:r w:rsidRPr="00042EB7">
        <w:rPr>
          <w:rFonts w:hint="eastAsia"/>
          <w:sz w:val="24"/>
        </w:rPr>
        <w:t>（</w:t>
      </w:r>
      <w:r w:rsidRPr="00042EB7">
        <w:rPr>
          <w:rFonts w:hint="eastAsia"/>
          <w:sz w:val="24"/>
        </w:rPr>
        <w:t>3</w:t>
      </w:r>
      <w:r w:rsidRPr="00042EB7">
        <w:rPr>
          <w:rFonts w:hint="eastAsia"/>
          <w:sz w:val="24"/>
        </w:rPr>
        <w:t>）与参加该采购项目的供应商有其他可能影响政府采购活动公平、公正进行的关系。</w:t>
      </w:r>
      <w:bookmarkEnd w:id="71"/>
    </w:p>
    <w:p w14:paraId="00AE2511"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sz w:val="24"/>
        </w:rPr>
      </w:pPr>
      <w:r w:rsidRPr="00042EB7">
        <w:rPr>
          <w:rFonts w:hint="eastAsia"/>
          <w:sz w:val="24"/>
        </w:rPr>
        <w:t>评标委员会将按照招标文件确定的评标方法进行评审。对招标文件中描述有</w:t>
      </w:r>
      <w:r w:rsidRPr="00042EB7">
        <w:rPr>
          <w:sz w:val="24"/>
        </w:rPr>
        <w:t>歧义</w:t>
      </w:r>
      <w:r w:rsidRPr="00042EB7">
        <w:rPr>
          <w:rFonts w:hint="eastAsia"/>
          <w:sz w:val="24"/>
        </w:rPr>
        <w:t>或前后不一致的地方，评标委员会有权按法律、法规的规定进行评判，但对同一条款的评判应适用于各投标人。</w:t>
      </w:r>
    </w:p>
    <w:p w14:paraId="33D0BB11" w14:textId="77777777" w:rsidR="00EC3AEF" w:rsidRPr="00042EB7" w:rsidRDefault="00697E00">
      <w:pPr>
        <w:numPr>
          <w:ilvl w:val="1"/>
          <w:numId w:val="4"/>
        </w:numPr>
        <w:tabs>
          <w:tab w:val="clear" w:pos="2558"/>
          <w:tab w:val="left" w:pos="720"/>
          <w:tab w:val="left" w:pos="851"/>
        </w:tabs>
        <w:spacing w:line="360" w:lineRule="auto"/>
        <w:ind w:left="720" w:hanging="720"/>
        <w:rPr>
          <w:sz w:val="24"/>
        </w:rPr>
      </w:pPr>
      <w:r w:rsidRPr="00042EB7">
        <w:rPr>
          <w:sz w:val="24"/>
        </w:rPr>
        <w:t>评标基本原则：</w:t>
      </w:r>
      <w:r w:rsidRPr="00042EB7">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042EB7">
        <w:rPr>
          <w:sz w:val="24"/>
        </w:rPr>
        <w:t>。</w:t>
      </w:r>
    </w:p>
    <w:p w14:paraId="69A5565D" w14:textId="77777777" w:rsidR="00EC3AEF" w:rsidRPr="00042EB7" w:rsidRDefault="00697E00">
      <w:pPr>
        <w:numPr>
          <w:ilvl w:val="1"/>
          <w:numId w:val="4"/>
        </w:numPr>
        <w:tabs>
          <w:tab w:val="clear" w:pos="2558"/>
          <w:tab w:val="left" w:pos="720"/>
          <w:tab w:val="left" w:pos="851"/>
        </w:tabs>
        <w:spacing w:line="360" w:lineRule="auto"/>
        <w:ind w:left="720" w:hanging="720"/>
        <w:rPr>
          <w:bCs/>
          <w:sz w:val="24"/>
        </w:rPr>
      </w:pPr>
      <w:r w:rsidRPr="00042EB7">
        <w:rPr>
          <w:bCs/>
          <w:sz w:val="24"/>
        </w:rPr>
        <w:t>评标办法</w:t>
      </w:r>
    </w:p>
    <w:p w14:paraId="06EF154D"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评标方法：本次招标的评标方法采用综合评分方法；</w:t>
      </w:r>
      <w:r w:rsidRPr="00042EB7">
        <w:rPr>
          <w:sz w:val="24"/>
        </w:rPr>
        <w:t>权重分配为：商务部分权重为</w:t>
      </w:r>
      <w:r w:rsidR="003464BE" w:rsidRPr="00042EB7">
        <w:rPr>
          <w:b/>
          <w:sz w:val="24"/>
        </w:rPr>
        <w:t>15</w:t>
      </w:r>
      <w:r w:rsidRPr="00042EB7">
        <w:rPr>
          <w:b/>
          <w:sz w:val="24"/>
        </w:rPr>
        <w:t>%</w:t>
      </w:r>
      <w:r w:rsidRPr="00042EB7">
        <w:rPr>
          <w:rFonts w:hint="eastAsia"/>
          <w:sz w:val="24"/>
        </w:rPr>
        <w:t>，</w:t>
      </w:r>
      <w:r w:rsidRPr="00042EB7">
        <w:rPr>
          <w:sz w:val="24"/>
        </w:rPr>
        <w:t>技术部分权重为</w:t>
      </w:r>
      <w:r w:rsidR="003464BE" w:rsidRPr="00042EB7">
        <w:rPr>
          <w:b/>
          <w:sz w:val="24"/>
        </w:rPr>
        <w:t>55</w:t>
      </w:r>
      <w:r w:rsidRPr="00042EB7">
        <w:rPr>
          <w:b/>
          <w:sz w:val="24"/>
        </w:rPr>
        <w:t>%</w:t>
      </w:r>
      <w:r w:rsidRPr="00042EB7">
        <w:rPr>
          <w:sz w:val="24"/>
        </w:rPr>
        <w:t>，价格部分权重为</w:t>
      </w:r>
      <w:r w:rsidRPr="00042EB7">
        <w:rPr>
          <w:b/>
          <w:sz w:val="24"/>
        </w:rPr>
        <w:t>30%</w:t>
      </w:r>
      <w:r w:rsidRPr="00042EB7">
        <w:rPr>
          <w:sz w:val="24"/>
        </w:rPr>
        <w:t>。</w:t>
      </w:r>
      <w:r w:rsidRPr="00042EB7">
        <w:rPr>
          <w:rFonts w:hint="eastAsia"/>
          <w:sz w:val="24"/>
        </w:rPr>
        <w:t>评标委员会以招标文件为依据按照评标程序，就每个投标人的商务状况、技术状况及其对招标文</w:t>
      </w:r>
      <w:r w:rsidRPr="00042EB7">
        <w:rPr>
          <w:rFonts w:hint="eastAsia"/>
          <w:sz w:val="24"/>
        </w:rPr>
        <w:lastRenderedPageBreak/>
        <w:t>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1D10EF29" w14:textId="77777777" w:rsidR="00EC3AEF" w:rsidRPr="00042EB7" w:rsidRDefault="00697E00">
      <w:pPr>
        <w:spacing w:line="360" w:lineRule="auto"/>
        <w:jc w:val="center"/>
        <w:rPr>
          <w:b/>
          <w:sz w:val="24"/>
        </w:rPr>
      </w:pPr>
      <w:r w:rsidRPr="00042EB7">
        <w:rPr>
          <w:b/>
          <w:sz w:val="24"/>
        </w:rPr>
        <w:t>综合得分＝商务得分</w:t>
      </w:r>
      <w:r w:rsidRPr="00042EB7">
        <w:rPr>
          <w:rFonts w:hint="eastAsia"/>
          <w:b/>
          <w:sz w:val="24"/>
        </w:rPr>
        <w:t>+</w:t>
      </w:r>
      <w:r w:rsidRPr="00042EB7">
        <w:rPr>
          <w:rFonts w:hint="eastAsia"/>
          <w:b/>
          <w:sz w:val="24"/>
        </w:rPr>
        <w:t>技术</w:t>
      </w:r>
      <w:r w:rsidRPr="00042EB7">
        <w:rPr>
          <w:b/>
          <w:sz w:val="24"/>
        </w:rPr>
        <w:t>得分</w:t>
      </w:r>
      <w:r w:rsidRPr="00042EB7">
        <w:rPr>
          <w:b/>
          <w:sz w:val="24"/>
        </w:rPr>
        <w:t>+</w:t>
      </w:r>
      <w:r w:rsidRPr="00042EB7">
        <w:rPr>
          <w:b/>
          <w:sz w:val="24"/>
        </w:rPr>
        <w:t>价格得分；</w:t>
      </w:r>
    </w:p>
    <w:p w14:paraId="2DB3B69C"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评标步骤：先进行符合性评审，再进行商务、技术及价格评审。</w:t>
      </w:r>
    </w:p>
    <w:p w14:paraId="627159C8" w14:textId="77777777" w:rsidR="00EC3AEF" w:rsidRPr="00042EB7" w:rsidRDefault="00697E00">
      <w:pPr>
        <w:numPr>
          <w:ilvl w:val="2"/>
          <w:numId w:val="4"/>
        </w:numPr>
        <w:tabs>
          <w:tab w:val="left" w:pos="900"/>
        </w:tabs>
        <w:spacing w:line="360" w:lineRule="auto"/>
        <w:ind w:left="900" w:hanging="900"/>
        <w:rPr>
          <w:bCs/>
          <w:sz w:val="24"/>
        </w:rPr>
      </w:pPr>
      <w:r w:rsidRPr="00042EB7">
        <w:rPr>
          <w:bCs/>
          <w:sz w:val="24"/>
        </w:rPr>
        <w:t>评标委员会将按投标人的综合总得分由高到低的顺序选出排名第一的投标人为第一中标候选人，排名第二的为第二中标候选人，排名第</w:t>
      </w:r>
      <w:r w:rsidRPr="00042EB7">
        <w:rPr>
          <w:rFonts w:hint="eastAsia"/>
          <w:bCs/>
          <w:sz w:val="24"/>
        </w:rPr>
        <w:t>三</w:t>
      </w:r>
      <w:r w:rsidRPr="00042EB7">
        <w:rPr>
          <w:bCs/>
          <w:sz w:val="24"/>
        </w:rPr>
        <w:t>的为第</w:t>
      </w:r>
      <w:r w:rsidRPr="00042EB7">
        <w:rPr>
          <w:rFonts w:hint="eastAsia"/>
          <w:bCs/>
          <w:sz w:val="24"/>
        </w:rPr>
        <w:t>三</w:t>
      </w:r>
      <w:r w:rsidRPr="00042EB7">
        <w:rPr>
          <w:bCs/>
          <w:sz w:val="24"/>
        </w:rPr>
        <w:t>中标候选人，并由采购人依法确定中标人。</w:t>
      </w:r>
    </w:p>
    <w:p w14:paraId="318E4910"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sz w:val="24"/>
        </w:rPr>
      </w:pPr>
      <w:r w:rsidRPr="00042EB7">
        <w:rPr>
          <w:sz w:val="24"/>
        </w:rPr>
        <w:t>评标委员会和采购人在评审过程中认为有必要对投标人进行</w:t>
      </w:r>
      <w:r w:rsidRPr="00042EB7">
        <w:rPr>
          <w:rFonts w:hint="eastAsia"/>
          <w:sz w:val="24"/>
        </w:rPr>
        <w:t>原件</w:t>
      </w:r>
      <w:r w:rsidRPr="00042EB7">
        <w:rPr>
          <w:sz w:val="24"/>
        </w:rPr>
        <w:t>核查，</w:t>
      </w:r>
      <w:r w:rsidRPr="00042EB7">
        <w:rPr>
          <w:rFonts w:hint="eastAsia"/>
          <w:sz w:val="24"/>
        </w:rPr>
        <w:t>将</w:t>
      </w:r>
      <w:r w:rsidRPr="00042EB7">
        <w:rPr>
          <w:sz w:val="24"/>
        </w:rPr>
        <w:t>在必要时核对投标文件中相关材料的原件。</w:t>
      </w:r>
    </w:p>
    <w:p w14:paraId="3A95CADF" w14:textId="77777777" w:rsidR="00EC3AEF" w:rsidRPr="00042EB7" w:rsidRDefault="00697E00">
      <w:pPr>
        <w:numPr>
          <w:ilvl w:val="1"/>
          <w:numId w:val="4"/>
        </w:numPr>
        <w:tabs>
          <w:tab w:val="clear" w:pos="2558"/>
          <w:tab w:val="left" w:pos="720"/>
          <w:tab w:val="left" w:pos="851"/>
          <w:tab w:val="left" w:pos="907"/>
        </w:tabs>
        <w:spacing w:line="360" w:lineRule="auto"/>
        <w:ind w:left="720" w:hanging="720"/>
        <w:rPr>
          <w:sz w:val="24"/>
        </w:rPr>
      </w:pPr>
      <w:r w:rsidRPr="00042EB7">
        <w:rPr>
          <w:b/>
          <w:sz w:val="24"/>
        </w:rPr>
        <w:t>评标委员会决定投标文件的响应情况只根据投标文件本身的内容，而不寻求外部的证据</w:t>
      </w:r>
      <w:r w:rsidRPr="00042EB7">
        <w:rPr>
          <w:sz w:val="24"/>
        </w:rPr>
        <w:t>。</w:t>
      </w:r>
    </w:p>
    <w:p w14:paraId="1F94A19C" w14:textId="77777777" w:rsidR="00EC3AEF" w:rsidRPr="00042EB7" w:rsidRDefault="00697E00">
      <w:pPr>
        <w:numPr>
          <w:ilvl w:val="1"/>
          <w:numId w:val="4"/>
        </w:numPr>
        <w:tabs>
          <w:tab w:val="clear" w:pos="2558"/>
          <w:tab w:val="left" w:pos="720"/>
          <w:tab w:val="left" w:pos="851"/>
        </w:tabs>
        <w:spacing w:line="360" w:lineRule="auto"/>
        <w:ind w:left="720" w:hanging="720"/>
        <w:rPr>
          <w:b/>
          <w:sz w:val="24"/>
        </w:rPr>
      </w:pPr>
      <w:r w:rsidRPr="00042EB7">
        <w:rPr>
          <w:rFonts w:hint="eastAsia"/>
          <w:b/>
          <w:sz w:val="24"/>
        </w:rPr>
        <w:t>符合性审查</w:t>
      </w:r>
    </w:p>
    <w:p w14:paraId="240893EC"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sz w:val="24"/>
        </w:rPr>
        <w:t>符合性审查，是依据招标文件规定，从投标文件的有效性、完整性和对招标文件的响应程度等进行审查，以确定是否对招标文件的实质性要求作出响应。</w:t>
      </w:r>
    </w:p>
    <w:p w14:paraId="781F8BB0"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sz w:val="24"/>
        </w:rPr>
        <w:t>符合性审查，评标委员会</w:t>
      </w:r>
      <w:r w:rsidRPr="00042EB7">
        <w:rPr>
          <w:rFonts w:hint="eastAsia"/>
          <w:sz w:val="24"/>
        </w:rPr>
        <w:t>将</w:t>
      </w:r>
      <w:r w:rsidRPr="00042EB7">
        <w:rPr>
          <w:sz w:val="24"/>
        </w:rPr>
        <w:t>审查每份投标文件是否实质</w:t>
      </w:r>
      <w:r w:rsidRPr="00042EB7">
        <w:rPr>
          <w:rFonts w:hint="eastAsia"/>
          <w:sz w:val="24"/>
        </w:rPr>
        <w:t>性</w:t>
      </w:r>
      <w:r w:rsidRPr="00042EB7">
        <w:rPr>
          <w:sz w:val="24"/>
        </w:rPr>
        <w:t>响应了招标文件的要求。实质</w:t>
      </w:r>
      <w:r w:rsidRPr="00042EB7">
        <w:rPr>
          <w:rFonts w:hint="eastAsia"/>
          <w:sz w:val="24"/>
        </w:rPr>
        <w:t>性</w:t>
      </w:r>
      <w:r w:rsidRPr="00042EB7">
        <w:rPr>
          <w:sz w:val="24"/>
        </w:rPr>
        <w:t>响应的投标应该与招标文件要求的关键条款、条件和规格相符，</w:t>
      </w:r>
      <w:r w:rsidRPr="00042EB7">
        <w:rPr>
          <w:rFonts w:hint="eastAsia"/>
          <w:sz w:val="24"/>
        </w:rPr>
        <w:t>且</w:t>
      </w:r>
      <w:r w:rsidRPr="00042EB7">
        <w:rPr>
          <w:sz w:val="24"/>
        </w:rPr>
        <w:t>没有重大偏离的投标。没有对招标文件作实质响应的投标将作</w:t>
      </w:r>
      <w:r w:rsidRPr="00042EB7">
        <w:rPr>
          <w:rFonts w:hint="eastAsia"/>
          <w:sz w:val="24"/>
        </w:rPr>
        <w:t>无效投标</w:t>
      </w:r>
      <w:r w:rsidRPr="00042EB7">
        <w:rPr>
          <w:sz w:val="24"/>
        </w:rPr>
        <w:t>处理</w:t>
      </w:r>
      <w:r w:rsidRPr="00042EB7">
        <w:rPr>
          <w:rFonts w:hint="eastAsia"/>
          <w:sz w:val="24"/>
        </w:rPr>
        <w:t>，</w:t>
      </w:r>
      <w:r w:rsidRPr="00042EB7">
        <w:rPr>
          <w:sz w:val="24"/>
        </w:rPr>
        <w:t>投标人不得通过修正或撤</w:t>
      </w:r>
      <w:r w:rsidRPr="00042EB7">
        <w:rPr>
          <w:rFonts w:hint="eastAsia"/>
          <w:sz w:val="24"/>
        </w:rPr>
        <w:t>销</w:t>
      </w:r>
      <w:r w:rsidRPr="00042EB7">
        <w:rPr>
          <w:sz w:val="24"/>
        </w:rPr>
        <w:t>不合要求的偏离或保留从而使其投标成为实质上响应的投标</w:t>
      </w:r>
    </w:p>
    <w:p w14:paraId="6D3EDFA9" w14:textId="77777777" w:rsidR="00EC3AEF" w:rsidRPr="00042EB7" w:rsidRDefault="00697E00">
      <w:pPr>
        <w:numPr>
          <w:ilvl w:val="2"/>
          <w:numId w:val="4"/>
        </w:numPr>
        <w:tabs>
          <w:tab w:val="left" w:pos="900"/>
          <w:tab w:val="left" w:pos="1333"/>
          <w:tab w:val="left" w:pos="2350"/>
        </w:tabs>
        <w:spacing w:line="360" w:lineRule="auto"/>
        <w:ind w:left="900" w:hanging="900"/>
        <w:rPr>
          <w:b/>
          <w:bCs/>
          <w:sz w:val="24"/>
        </w:rPr>
      </w:pPr>
      <w:r w:rsidRPr="00042EB7">
        <w:rPr>
          <w:sz w:val="24"/>
        </w:rPr>
        <w:t>投标人提交的投标文件必须满足符合性审查的所有条款，否则被认定为无效投标，具体内容</w:t>
      </w:r>
      <w:r w:rsidRPr="00042EB7">
        <w:rPr>
          <w:rFonts w:hint="eastAsia"/>
          <w:sz w:val="24"/>
        </w:rPr>
        <w:t>详见</w:t>
      </w:r>
      <w:r w:rsidRPr="00042EB7">
        <w:rPr>
          <w:rFonts w:hint="eastAsia"/>
          <w:b/>
          <w:bCs/>
          <w:sz w:val="24"/>
        </w:rPr>
        <w:t>“第二章</w:t>
      </w:r>
      <w:r w:rsidRPr="00042EB7">
        <w:rPr>
          <w:rFonts w:hint="eastAsia"/>
          <w:b/>
          <w:bCs/>
          <w:sz w:val="24"/>
        </w:rPr>
        <w:t xml:space="preserve"> </w:t>
      </w:r>
      <w:r w:rsidRPr="00042EB7">
        <w:rPr>
          <w:rFonts w:hint="eastAsia"/>
          <w:b/>
          <w:bCs/>
          <w:sz w:val="24"/>
        </w:rPr>
        <w:t>投标人须知</w:t>
      </w:r>
      <w:r w:rsidRPr="00042EB7">
        <w:rPr>
          <w:rFonts w:hint="eastAsia"/>
          <w:b/>
          <w:bCs/>
          <w:sz w:val="24"/>
        </w:rPr>
        <w:t xml:space="preserve"> </w:t>
      </w:r>
      <w:r w:rsidRPr="00042EB7">
        <w:rPr>
          <w:rFonts w:hint="eastAsia"/>
          <w:b/>
          <w:bCs/>
          <w:sz w:val="24"/>
        </w:rPr>
        <w:t>附表</w:t>
      </w:r>
      <w:r w:rsidRPr="00042EB7">
        <w:rPr>
          <w:rFonts w:hint="eastAsia"/>
          <w:b/>
          <w:bCs/>
          <w:sz w:val="24"/>
        </w:rPr>
        <w:t>3.</w:t>
      </w:r>
      <w:r w:rsidRPr="00042EB7">
        <w:rPr>
          <w:rFonts w:hint="eastAsia"/>
          <w:b/>
          <w:bCs/>
          <w:sz w:val="24"/>
        </w:rPr>
        <w:t>符合性审查表”</w:t>
      </w:r>
    </w:p>
    <w:p w14:paraId="201758FF" w14:textId="77777777" w:rsidR="00EC3AEF" w:rsidRPr="00042EB7" w:rsidRDefault="00697E00">
      <w:pPr>
        <w:numPr>
          <w:ilvl w:val="1"/>
          <w:numId w:val="4"/>
        </w:numPr>
        <w:tabs>
          <w:tab w:val="clear" w:pos="2558"/>
          <w:tab w:val="left" w:pos="709"/>
          <w:tab w:val="left" w:pos="851"/>
        </w:tabs>
        <w:spacing w:line="360" w:lineRule="auto"/>
        <w:ind w:left="720" w:hanging="720"/>
        <w:rPr>
          <w:sz w:val="24"/>
        </w:rPr>
      </w:pPr>
      <w:bookmarkStart w:id="72" w:name="_Ref354733511"/>
      <w:r w:rsidRPr="00042EB7">
        <w:rPr>
          <w:rFonts w:hint="eastAsia"/>
          <w:sz w:val="24"/>
        </w:rPr>
        <w:t>投标文件的澄清</w:t>
      </w:r>
      <w:bookmarkEnd w:id="72"/>
    </w:p>
    <w:p w14:paraId="3ABDF931" w14:textId="77777777" w:rsidR="00EC3AEF" w:rsidRPr="00042EB7" w:rsidRDefault="00697E00">
      <w:pPr>
        <w:numPr>
          <w:ilvl w:val="2"/>
          <w:numId w:val="4"/>
        </w:numPr>
        <w:tabs>
          <w:tab w:val="left" w:pos="900"/>
          <w:tab w:val="left" w:pos="1333"/>
          <w:tab w:val="left" w:pos="2350"/>
        </w:tabs>
        <w:spacing w:line="360" w:lineRule="auto"/>
        <w:ind w:left="900" w:hanging="900"/>
        <w:rPr>
          <w:b/>
          <w:sz w:val="24"/>
        </w:rPr>
      </w:pPr>
      <w:r w:rsidRPr="00042EB7">
        <w:rPr>
          <w:rFonts w:hint="eastAsia"/>
          <w:kern w:val="0"/>
          <w:sz w:val="24"/>
        </w:rPr>
        <w:t>评</w:t>
      </w:r>
      <w:r w:rsidRPr="00042EB7">
        <w:rPr>
          <w:rFonts w:hint="eastAsia"/>
          <w:bCs/>
          <w:sz w:val="24"/>
        </w:rPr>
        <w:t>标期间，对投标文件中含义不明确、同类问题表述不一致或者有明显文字和计算错误的内容，评标委员会应当以书面形式（应当由评标委员会专家签字）要求投标人作出必要的澄清、说明或者补正，但不得超出投标文件的范围或者改变投标文件的实质性内容。投标人的澄清、说明或者补正应当采用书面形式，并加盖公章，或者由法定代表人或其授权的代表签字。投标人的澄清、说明或</w:t>
      </w:r>
      <w:r w:rsidRPr="00042EB7">
        <w:rPr>
          <w:rFonts w:hint="eastAsia"/>
          <w:bCs/>
          <w:sz w:val="24"/>
        </w:rPr>
        <w:lastRenderedPageBreak/>
        <w:t>者补正不得超出投标文件的范围或者改变投标文件的实质性内容。</w:t>
      </w:r>
    </w:p>
    <w:p w14:paraId="250D9C60" w14:textId="77777777" w:rsidR="00EC3AEF" w:rsidRPr="00042EB7" w:rsidRDefault="00697E00">
      <w:pPr>
        <w:numPr>
          <w:ilvl w:val="1"/>
          <w:numId w:val="4"/>
        </w:numPr>
        <w:tabs>
          <w:tab w:val="clear" w:pos="2558"/>
          <w:tab w:val="left" w:pos="720"/>
          <w:tab w:val="left" w:pos="851"/>
        </w:tabs>
        <w:spacing w:line="360" w:lineRule="auto"/>
        <w:ind w:left="720" w:hanging="720"/>
        <w:rPr>
          <w:sz w:val="24"/>
        </w:rPr>
      </w:pPr>
      <w:r w:rsidRPr="00042EB7">
        <w:rPr>
          <w:sz w:val="24"/>
        </w:rPr>
        <w:t>投标文件报价的修正</w:t>
      </w:r>
    </w:p>
    <w:p w14:paraId="1634E4F8"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rFonts w:hint="eastAsia"/>
          <w:sz w:val="24"/>
        </w:rPr>
        <w:t>投标文件中开标一览表</w:t>
      </w:r>
      <w:r w:rsidRPr="00042EB7">
        <w:rPr>
          <w:rFonts w:hint="eastAsia"/>
          <w:sz w:val="24"/>
        </w:rPr>
        <w:t>(</w:t>
      </w:r>
      <w:r w:rsidRPr="00042EB7">
        <w:rPr>
          <w:rFonts w:hint="eastAsia"/>
          <w:sz w:val="24"/>
        </w:rPr>
        <w:t>报价表</w:t>
      </w:r>
      <w:r w:rsidRPr="00042EB7">
        <w:rPr>
          <w:rFonts w:hint="eastAsia"/>
          <w:sz w:val="24"/>
        </w:rPr>
        <w:t>)</w:t>
      </w:r>
      <w:r w:rsidRPr="00042EB7">
        <w:rPr>
          <w:rFonts w:hint="eastAsia"/>
          <w:sz w:val="24"/>
        </w:rPr>
        <w:t>内容与投标文件中相应内容不一致的，以开标一览表</w:t>
      </w:r>
      <w:r w:rsidRPr="00042EB7">
        <w:rPr>
          <w:rFonts w:hint="eastAsia"/>
          <w:sz w:val="24"/>
        </w:rPr>
        <w:t>(</w:t>
      </w:r>
      <w:r w:rsidRPr="00042EB7">
        <w:rPr>
          <w:rFonts w:hint="eastAsia"/>
          <w:sz w:val="24"/>
        </w:rPr>
        <w:t>报价表</w:t>
      </w:r>
      <w:r w:rsidRPr="00042EB7">
        <w:rPr>
          <w:rFonts w:hint="eastAsia"/>
          <w:sz w:val="24"/>
        </w:rPr>
        <w:t>)</w:t>
      </w:r>
      <w:r w:rsidRPr="00042EB7">
        <w:rPr>
          <w:rFonts w:hint="eastAsia"/>
          <w:sz w:val="24"/>
        </w:rPr>
        <w:t>为准</w:t>
      </w:r>
      <w:r w:rsidRPr="00042EB7">
        <w:rPr>
          <w:rFonts w:hint="eastAsia"/>
          <w:sz w:val="24"/>
        </w:rPr>
        <w:t>;</w:t>
      </w:r>
    </w:p>
    <w:p w14:paraId="0640CC9F"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rFonts w:hint="eastAsia"/>
          <w:sz w:val="24"/>
        </w:rPr>
        <w:t>大写金额和小写金额不一致的，以大写金额为准</w:t>
      </w:r>
      <w:r w:rsidRPr="00042EB7">
        <w:rPr>
          <w:rFonts w:hint="eastAsia"/>
          <w:sz w:val="24"/>
        </w:rPr>
        <w:t>;</w:t>
      </w:r>
    </w:p>
    <w:p w14:paraId="7EF6B105"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rFonts w:hint="eastAsia"/>
          <w:sz w:val="24"/>
        </w:rPr>
        <w:t>单价金额小数点或者百分比有明显错位的，以开标一览表的总价为准，并修改单价</w:t>
      </w:r>
      <w:r w:rsidRPr="00042EB7">
        <w:rPr>
          <w:rFonts w:hint="eastAsia"/>
          <w:sz w:val="24"/>
        </w:rPr>
        <w:t>;</w:t>
      </w:r>
    </w:p>
    <w:p w14:paraId="58F21509"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rFonts w:hint="eastAsia"/>
          <w:sz w:val="24"/>
        </w:rPr>
        <w:t>总价金额与按单价汇总金额不一致的，以单价金额计算结果为准。</w:t>
      </w:r>
    </w:p>
    <w:p w14:paraId="5A1DDCCD"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rFonts w:hint="eastAsia"/>
          <w:sz w:val="24"/>
        </w:rPr>
        <w:t>同时出现两种以上不一致的，按照前款规定的顺序修正。</w:t>
      </w:r>
    </w:p>
    <w:p w14:paraId="46AC78D8"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rFonts w:hint="eastAsia"/>
          <w:sz w:val="24"/>
        </w:rPr>
        <w:t>按照</w:t>
      </w:r>
      <w:r w:rsidRPr="00042EB7">
        <w:rPr>
          <w:rFonts w:hint="eastAsia"/>
          <w:sz w:val="24"/>
        </w:rPr>
        <w:t>29.10</w:t>
      </w:r>
      <w:r w:rsidRPr="00042EB7">
        <w:rPr>
          <w:rFonts w:hint="eastAsia"/>
          <w:sz w:val="24"/>
        </w:rPr>
        <w:t>规定修正后的报价经投标人确认后产生约束力，投标人不确认的，其投标无效。</w:t>
      </w:r>
    </w:p>
    <w:p w14:paraId="61A4BE2C" w14:textId="77777777" w:rsidR="00EC3AEF" w:rsidRPr="00042EB7" w:rsidRDefault="00697E00">
      <w:pPr>
        <w:numPr>
          <w:ilvl w:val="0"/>
          <w:numId w:val="4"/>
        </w:numPr>
        <w:tabs>
          <w:tab w:val="left" w:pos="709"/>
        </w:tabs>
        <w:spacing w:line="360" w:lineRule="auto"/>
        <w:ind w:left="567" w:hanging="567"/>
        <w:outlineLvl w:val="2"/>
        <w:rPr>
          <w:sz w:val="24"/>
        </w:rPr>
      </w:pPr>
      <w:bookmarkStart w:id="73" w:name="_Toc421660434"/>
      <w:bookmarkStart w:id="74" w:name="_Toc530494371"/>
      <w:r w:rsidRPr="00042EB7">
        <w:rPr>
          <w:b/>
          <w:sz w:val="24"/>
        </w:rPr>
        <w:t>投标文件的比较与评价</w:t>
      </w:r>
      <w:bookmarkEnd w:id="73"/>
      <w:bookmarkEnd w:id="74"/>
    </w:p>
    <w:p w14:paraId="082097AC" w14:textId="77777777" w:rsidR="00EC3AEF" w:rsidRPr="00042EB7" w:rsidRDefault="00697E00">
      <w:pPr>
        <w:spacing w:line="360" w:lineRule="auto"/>
        <w:ind w:left="709"/>
        <w:rPr>
          <w:sz w:val="24"/>
        </w:rPr>
      </w:pPr>
      <w:r w:rsidRPr="00042EB7">
        <w:rPr>
          <w:sz w:val="24"/>
        </w:rPr>
        <w:t>评标委员会按招标文件中规定的评标方法和标准，对初步评审合格的投标文件进行商务和技术评</w:t>
      </w:r>
      <w:r w:rsidRPr="00042EB7">
        <w:rPr>
          <w:rFonts w:hint="eastAsia"/>
          <w:sz w:val="24"/>
        </w:rPr>
        <w:t>分</w:t>
      </w:r>
      <w:r w:rsidRPr="00042EB7">
        <w:rPr>
          <w:sz w:val="24"/>
        </w:rPr>
        <w:t>，综合比较与评价。</w:t>
      </w:r>
    </w:p>
    <w:p w14:paraId="6567545C" w14:textId="77777777" w:rsidR="00EC3AEF" w:rsidRPr="00042EB7" w:rsidRDefault="00697E00">
      <w:pPr>
        <w:numPr>
          <w:ilvl w:val="1"/>
          <w:numId w:val="4"/>
        </w:numPr>
        <w:tabs>
          <w:tab w:val="clear" w:pos="2558"/>
          <w:tab w:val="left" w:pos="709"/>
          <w:tab w:val="left" w:pos="851"/>
        </w:tabs>
        <w:spacing w:line="360" w:lineRule="auto"/>
        <w:ind w:left="720" w:hanging="720"/>
        <w:rPr>
          <w:b/>
          <w:sz w:val="24"/>
        </w:rPr>
      </w:pPr>
      <w:r w:rsidRPr="00042EB7">
        <w:rPr>
          <w:rFonts w:hint="eastAsia"/>
          <w:b/>
          <w:sz w:val="24"/>
        </w:rPr>
        <w:t>商务</w:t>
      </w:r>
      <w:r w:rsidRPr="00042EB7">
        <w:rPr>
          <w:b/>
          <w:sz w:val="24"/>
        </w:rPr>
        <w:t>评分：评标委员会对投标人的商务状况及响应程度进行评议和比较，并依据评分标准，评出其商务评分。</w:t>
      </w:r>
    </w:p>
    <w:p w14:paraId="481C3413" w14:textId="77777777" w:rsidR="00EC3AEF" w:rsidRPr="00042EB7" w:rsidRDefault="00697E00">
      <w:pPr>
        <w:numPr>
          <w:ilvl w:val="1"/>
          <w:numId w:val="4"/>
        </w:numPr>
        <w:tabs>
          <w:tab w:val="clear" w:pos="2558"/>
          <w:tab w:val="left" w:pos="709"/>
          <w:tab w:val="left" w:pos="851"/>
        </w:tabs>
        <w:spacing w:line="360" w:lineRule="auto"/>
        <w:ind w:left="720" w:hanging="720"/>
        <w:rPr>
          <w:b/>
          <w:sz w:val="24"/>
        </w:rPr>
      </w:pPr>
      <w:r w:rsidRPr="00042EB7">
        <w:rPr>
          <w:b/>
          <w:sz w:val="24"/>
        </w:rPr>
        <w:t>技术评分：评标委员会对投标人的技术状况及响应程度进行评议和比较，并依据评分标准，评出其技术评分。</w:t>
      </w:r>
    </w:p>
    <w:p w14:paraId="7D0690E5" w14:textId="77777777" w:rsidR="00EC3AEF" w:rsidRPr="00042EB7" w:rsidRDefault="00697E00">
      <w:pPr>
        <w:numPr>
          <w:ilvl w:val="1"/>
          <w:numId w:val="4"/>
        </w:numPr>
        <w:tabs>
          <w:tab w:val="clear" w:pos="2558"/>
          <w:tab w:val="left" w:pos="709"/>
          <w:tab w:val="left" w:pos="851"/>
        </w:tabs>
        <w:spacing w:line="360" w:lineRule="auto"/>
        <w:ind w:left="720" w:hanging="720"/>
        <w:rPr>
          <w:sz w:val="24"/>
        </w:rPr>
      </w:pPr>
      <w:r w:rsidRPr="00042EB7">
        <w:rPr>
          <w:b/>
          <w:sz w:val="24"/>
        </w:rPr>
        <w:t>价格评分：</w:t>
      </w:r>
    </w:p>
    <w:p w14:paraId="7FF192C7" w14:textId="77777777" w:rsidR="00EC3AEF" w:rsidRPr="00042EB7" w:rsidRDefault="00697E00">
      <w:pPr>
        <w:numPr>
          <w:ilvl w:val="2"/>
          <w:numId w:val="4"/>
        </w:numPr>
        <w:tabs>
          <w:tab w:val="left" w:pos="900"/>
          <w:tab w:val="left" w:pos="1333"/>
          <w:tab w:val="left" w:pos="2350"/>
        </w:tabs>
        <w:spacing w:line="360" w:lineRule="auto"/>
        <w:ind w:left="900" w:hanging="900"/>
        <w:rPr>
          <w:sz w:val="24"/>
        </w:rPr>
      </w:pPr>
      <w:r w:rsidRPr="00042EB7">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042EB7">
        <w:rPr>
          <w:b/>
          <w:sz w:val="24"/>
        </w:rPr>
        <w:t>;</w:t>
      </w:r>
      <w:r w:rsidRPr="00042EB7">
        <w:rPr>
          <w:b/>
          <w:sz w:val="24"/>
        </w:rPr>
        <w:t>投标人不能证明其报价合理性的，评标委员会应当将其作为无效投标处理。</w:t>
      </w:r>
    </w:p>
    <w:p w14:paraId="7198EA94" w14:textId="77777777" w:rsidR="00EC3AEF" w:rsidRPr="00042EB7" w:rsidRDefault="00697E00">
      <w:pPr>
        <w:numPr>
          <w:ilvl w:val="2"/>
          <w:numId w:val="4"/>
        </w:numPr>
        <w:tabs>
          <w:tab w:val="clear" w:pos="1759"/>
          <w:tab w:val="left" w:pos="900"/>
          <w:tab w:val="left" w:pos="1333"/>
          <w:tab w:val="left" w:pos="2350"/>
        </w:tabs>
        <w:spacing w:line="360" w:lineRule="auto"/>
        <w:ind w:left="900" w:hanging="900"/>
        <w:rPr>
          <w:sz w:val="24"/>
        </w:rPr>
      </w:pPr>
      <w:r w:rsidRPr="00042EB7">
        <w:rPr>
          <w:sz w:val="24"/>
        </w:rPr>
        <w:t>评标委员会对合格投标人的投标报价进行详细分析、核准，检查其是否存在累加的算术错误，评标委员会将</w:t>
      </w:r>
      <w:r w:rsidRPr="00042EB7">
        <w:rPr>
          <w:rFonts w:hint="eastAsia"/>
          <w:sz w:val="24"/>
        </w:rPr>
        <w:t>要求投标人根据招标文件要求</w:t>
      </w:r>
      <w:r w:rsidRPr="00042EB7">
        <w:rPr>
          <w:sz w:val="24"/>
        </w:rPr>
        <w:t>修正报价</w:t>
      </w:r>
      <w:r w:rsidRPr="00042EB7">
        <w:rPr>
          <w:rFonts w:hint="eastAsia"/>
          <w:sz w:val="24"/>
        </w:rPr>
        <w:t>。修正</w:t>
      </w:r>
      <w:r w:rsidRPr="00042EB7">
        <w:rPr>
          <w:sz w:val="24"/>
        </w:rPr>
        <w:t>后的价格对投标人具有约束力</w:t>
      </w:r>
      <w:r w:rsidRPr="00042EB7">
        <w:rPr>
          <w:rFonts w:hint="eastAsia"/>
          <w:sz w:val="24"/>
        </w:rPr>
        <w:t>，</w:t>
      </w:r>
      <w:r w:rsidRPr="00042EB7">
        <w:rPr>
          <w:sz w:val="24"/>
        </w:rPr>
        <w:t>如果投标人不接受修正后的报价，则其报价将被拒绝。</w:t>
      </w:r>
    </w:p>
    <w:p w14:paraId="126C2D93" w14:textId="77777777" w:rsidR="00EC3AEF" w:rsidRPr="00042EB7" w:rsidRDefault="00697E00">
      <w:pPr>
        <w:numPr>
          <w:ilvl w:val="2"/>
          <w:numId w:val="4"/>
        </w:numPr>
        <w:tabs>
          <w:tab w:val="clear" w:pos="1759"/>
          <w:tab w:val="left" w:pos="900"/>
          <w:tab w:val="left" w:pos="1333"/>
          <w:tab w:val="left" w:pos="2350"/>
        </w:tabs>
        <w:spacing w:line="360" w:lineRule="auto"/>
        <w:ind w:left="900" w:hanging="900"/>
        <w:rPr>
          <w:sz w:val="24"/>
        </w:rPr>
      </w:pPr>
      <w:r w:rsidRPr="00042EB7">
        <w:rPr>
          <w:b/>
          <w:sz w:val="24"/>
        </w:rPr>
        <w:t>价格评分，满分</w:t>
      </w:r>
      <w:r w:rsidRPr="00042EB7">
        <w:rPr>
          <w:b/>
          <w:sz w:val="24"/>
        </w:rPr>
        <w:t>30</w:t>
      </w:r>
      <w:r w:rsidRPr="00042EB7">
        <w:rPr>
          <w:b/>
          <w:sz w:val="24"/>
        </w:rPr>
        <w:t>分。</w:t>
      </w:r>
      <w:r w:rsidRPr="00042EB7">
        <w:rPr>
          <w:sz w:val="24"/>
        </w:rPr>
        <w:t>进入价格评比投标人的投标报价以低价优先的原则计算，即报价最低的投标报价为评标基准价，该投标人的价格分为满分，价格得</w:t>
      </w:r>
      <w:r w:rsidRPr="00042EB7">
        <w:rPr>
          <w:sz w:val="24"/>
        </w:rPr>
        <w:lastRenderedPageBreak/>
        <w:t>分保留小数点后两位数，高于评标基准价的报价得分公式如下：</w:t>
      </w:r>
    </w:p>
    <w:p w14:paraId="5B1D12FA" w14:textId="77777777" w:rsidR="00EC3AEF" w:rsidRPr="00042EB7" w:rsidRDefault="00697E00">
      <w:pPr>
        <w:spacing w:line="360" w:lineRule="auto"/>
        <w:ind w:leftChars="810" w:left="1730"/>
        <w:rPr>
          <w:sz w:val="24"/>
        </w:rPr>
      </w:pPr>
      <w:r w:rsidRPr="00042EB7">
        <w:rPr>
          <w:sz w:val="24"/>
        </w:rPr>
        <w:t>报价得分＝（</w:t>
      </w:r>
      <w:r w:rsidRPr="00042EB7">
        <w:rPr>
          <w:sz w:val="24"/>
        </w:rPr>
        <w:t>Y/X</w:t>
      </w:r>
      <w:r w:rsidRPr="00042EB7">
        <w:rPr>
          <w:sz w:val="24"/>
        </w:rPr>
        <w:t>）</w:t>
      </w:r>
      <w:r w:rsidRPr="00042EB7">
        <w:rPr>
          <w:sz w:val="24"/>
        </w:rPr>
        <w:t>×30</w:t>
      </w:r>
    </w:p>
    <w:p w14:paraId="056DF1F7" w14:textId="77777777" w:rsidR="00EC3AEF" w:rsidRPr="00042EB7" w:rsidRDefault="00697E00">
      <w:pPr>
        <w:spacing w:line="360" w:lineRule="auto"/>
        <w:ind w:leftChars="810" w:left="1730"/>
        <w:rPr>
          <w:sz w:val="24"/>
        </w:rPr>
      </w:pPr>
      <w:r w:rsidRPr="00042EB7">
        <w:rPr>
          <w:sz w:val="24"/>
        </w:rPr>
        <w:t>X</w:t>
      </w:r>
      <w:r w:rsidRPr="00042EB7">
        <w:rPr>
          <w:sz w:val="24"/>
        </w:rPr>
        <w:t>：进入价格评比的某投标人的报价；</w:t>
      </w:r>
    </w:p>
    <w:p w14:paraId="65E84ED8" w14:textId="77777777" w:rsidR="00EC3AEF" w:rsidRPr="00042EB7" w:rsidRDefault="00697E00">
      <w:pPr>
        <w:spacing w:line="360" w:lineRule="auto"/>
        <w:ind w:leftChars="810" w:left="1730"/>
        <w:rPr>
          <w:sz w:val="24"/>
        </w:rPr>
      </w:pPr>
      <w:r w:rsidRPr="00042EB7">
        <w:rPr>
          <w:sz w:val="24"/>
        </w:rPr>
        <w:t>Y</w:t>
      </w:r>
      <w:r w:rsidRPr="00042EB7">
        <w:rPr>
          <w:sz w:val="24"/>
        </w:rPr>
        <w:t>：评标基准价（进入价格评比投标人的最低投标报价）</w:t>
      </w:r>
      <w:r w:rsidRPr="00042EB7">
        <w:rPr>
          <w:rFonts w:hint="eastAsia"/>
          <w:sz w:val="24"/>
        </w:rPr>
        <w:t>。</w:t>
      </w:r>
    </w:p>
    <w:p w14:paraId="1C25A490" w14:textId="77777777" w:rsidR="00EC3AEF" w:rsidRPr="00042EB7" w:rsidRDefault="00697E00">
      <w:pPr>
        <w:numPr>
          <w:ilvl w:val="2"/>
          <w:numId w:val="4"/>
        </w:numPr>
        <w:tabs>
          <w:tab w:val="clear" w:pos="1759"/>
          <w:tab w:val="left" w:pos="900"/>
          <w:tab w:val="left" w:pos="1333"/>
          <w:tab w:val="left" w:pos="2350"/>
        </w:tabs>
        <w:spacing w:line="360" w:lineRule="auto"/>
        <w:ind w:left="900" w:hanging="900"/>
        <w:rPr>
          <w:b/>
          <w:sz w:val="24"/>
        </w:rPr>
      </w:pPr>
      <w:r w:rsidRPr="00042EB7">
        <w:rPr>
          <w:rFonts w:hint="eastAsia"/>
          <w:b/>
          <w:sz w:val="24"/>
        </w:rPr>
        <w:t>对小型或微型企业投标的扶持</w:t>
      </w:r>
    </w:p>
    <w:p w14:paraId="6B26F7F5" w14:textId="77777777" w:rsidR="00EC3AEF" w:rsidRPr="00042EB7" w:rsidRDefault="00697E00">
      <w:pPr>
        <w:numPr>
          <w:ilvl w:val="3"/>
          <w:numId w:val="4"/>
        </w:numPr>
        <w:tabs>
          <w:tab w:val="clear" w:pos="1990"/>
          <w:tab w:val="left" w:pos="993"/>
          <w:tab w:val="left" w:pos="2350"/>
        </w:tabs>
        <w:spacing w:line="360" w:lineRule="auto"/>
        <w:ind w:left="993" w:hanging="993"/>
        <w:rPr>
          <w:sz w:val="24"/>
        </w:rPr>
      </w:pPr>
      <w:r w:rsidRPr="00042EB7">
        <w:rPr>
          <w:rFonts w:hint="eastAsia"/>
          <w:sz w:val="24"/>
        </w:rPr>
        <w:t>根据财政部、工业和信息化部制定了《政府采购采购促进中小企业发展暂行办法》的规定，对小型或微型企业产品的价格给予一定比例扣除，用扣除后的价格参与评审。</w:t>
      </w:r>
    </w:p>
    <w:p w14:paraId="5103756D" w14:textId="77777777" w:rsidR="00EC3AEF" w:rsidRPr="00042EB7" w:rsidRDefault="00697E00">
      <w:pPr>
        <w:numPr>
          <w:ilvl w:val="3"/>
          <w:numId w:val="4"/>
        </w:numPr>
        <w:tabs>
          <w:tab w:val="clear" w:pos="1990"/>
          <w:tab w:val="left" w:pos="993"/>
          <w:tab w:val="left" w:pos="2350"/>
        </w:tabs>
        <w:spacing w:line="360" w:lineRule="auto"/>
        <w:ind w:left="993" w:hanging="993"/>
        <w:rPr>
          <w:sz w:val="24"/>
        </w:rPr>
      </w:pPr>
      <w:r w:rsidRPr="00042EB7">
        <w:rPr>
          <w:rFonts w:hint="eastAsia"/>
          <w:sz w:val="24"/>
        </w:rPr>
        <w:t>根据《财政部、司法部关于政府采购支持监狱企业发展有关问题的通知》（财库</w:t>
      </w:r>
      <w:r w:rsidRPr="00042EB7">
        <w:rPr>
          <w:rFonts w:hint="eastAsia"/>
          <w:sz w:val="24"/>
        </w:rPr>
        <w:t>[2014]68</w:t>
      </w:r>
      <w:r w:rsidRPr="00042EB7">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0CBCC785" w14:textId="77777777" w:rsidR="00EC3AEF" w:rsidRPr="00042EB7" w:rsidRDefault="00697E00">
      <w:pPr>
        <w:numPr>
          <w:ilvl w:val="3"/>
          <w:numId w:val="4"/>
        </w:numPr>
        <w:tabs>
          <w:tab w:val="clear" w:pos="1990"/>
          <w:tab w:val="left" w:pos="993"/>
          <w:tab w:val="left" w:pos="2350"/>
        </w:tabs>
        <w:spacing w:line="360" w:lineRule="auto"/>
        <w:ind w:left="993" w:hanging="993"/>
        <w:rPr>
          <w:sz w:val="24"/>
        </w:rPr>
      </w:pPr>
      <w:r w:rsidRPr="00042EB7">
        <w:rPr>
          <w:rFonts w:hint="eastAsia"/>
          <w:sz w:val="24"/>
        </w:rPr>
        <w:t>根据《财政部</w:t>
      </w:r>
      <w:r w:rsidRPr="00042EB7">
        <w:rPr>
          <w:rFonts w:hint="eastAsia"/>
          <w:sz w:val="24"/>
        </w:rPr>
        <w:t xml:space="preserve"> </w:t>
      </w:r>
      <w:r w:rsidRPr="00042EB7">
        <w:rPr>
          <w:rFonts w:hint="eastAsia"/>
          <w:sz w:val="24"/>
        </w:rPr>
        <w:t>民政部</w:t>
      </w:r>
      <w:r w:rsidRPr="00042EB7">
        <w:rPr>
          <w:rFonts w:hint="eastAsia"/>
          <w:sz w:val="24"/>
        </w:rPr>
        <w:t xml:space="preserve"> </w:t>
      </w:r>
      <w:r w:rsidRPr="00042EB7">
        <w:rPr>
          <w:rFonts w:hint="eastAsia"/>
          <w:sz w:val="24"/>
        </w:rPr>
        <w:t>中国残疾人联合会关于促进残疾人就业政府采购政策的通知》（财库〔</w:t>
      </w:r>
      <w:r w:rsidRPr="00042EB7">
        <w:rPr>
          <w:rFonts w:hint="eastAsia"/>
          <w:sz w:val="24"/>
        </w:rPr>
        <w:t>2017</w:t>
      </w:r>
      <w:r w:rsidRPr="00042EB7">
        <w:rPr>
          <w:rFonts w:hint="eastAsia"/>
          <w:sz w:val="24"/>
        </w:rPr>
        <w:t>〕</w:t>
      </w:r>
      <w:r w:rsidRPr="00042EB7">
        <w:rPr>
          <w:rFonts w:hint="eastAsia"/>
          <w:sz w:val="24"/>
        </w:rPr>
        <w:t>141</w:t>
      </w:r>
      <w:r w:rsidRPr="00042EB7">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042EB7">
        <w:rPr>
          <w:rFonts w:hint="eastAsia"/>
          <w:sz w:val="24"/>
        </w:rPr>
        <w:t>3-10</w:t>
      </w:r>
      <w:r w:rsidRPr="00042EB7">
        <w:rPr>
          <w:rFonts w:hint="eastAsia"/>
          <w:sz w:val="24"/>
        </w:rPr>
        <w:t>），并对声明的真实性负责。）</w:t>
      </w:r>
    </w:p>
    <w:p w14:paraId="413EE287" w14:textId="77777777" w:rsidR="00EC3AEF" w:rsidRPr="00042EB7" w:rsidRDefault="00697E00">
      <w:pPr>
        <w:numPr>
          <w:ilvl w:val="3"/>
          <w:numId w:val="4"/>
        </w:numPr>
        <w:tabs>
          <w:tab w:val="clear" w:pos="1990"/>
          <w:tab w:val="left" w:pos="993"/>
          <w:tab w:val="left" w:pos="2350"/>
        </w:tabs>
        <w:spacing w:line="360" w:lineRule="auto"/>
        <w:ind w:left="993" w:hanging="993"/>
        <w:rPr>
          <w:b/>
          <w:sz w:val="24"/>
          <w:u w:val="single"/>
        </w:rPr>
      </w:pPr>
      <w:r w:rsidRPr="00042EB7">
        <w:rPr>
          <w:rFonts w:hint="eastAsia"/>
          <w:b/>
          <w:sz w:val="24"/>
          <w:u w:val="single"/>
        </w:rPr>
        <w:t>参加政府采购活动的中小企业或监狱企业应按照招标文件中投标文件格式提出《中小企业声明函》，并且必须在《报价明细表》中单独列明</w:t>
      </w:r>
      <w:r w:rsidRPr="00042EB7">
        <w:rPr>
          <w:rStyle w:val="GB2312"/>
          <w:rFonts w:ascii="Times New Roman" w:eastAsia="宋体" w:hAnsi="Times New Roman"/>
          <w:b/>
          <w:u w:val="single"/>
        </w:rPr>
        <w:t>属于</w:t>
      </w:r>
      <w:r w:rsidRPr="00042EB7">
        <w:rPr>
          <w:rStyle w:val="GB2312"/>
          <w:rFonts w:ascii="Times New Roman" w:eastAsia="宋体" w:hAnsi="Times New Roman" w:hint="eastAsia"/>
          <w:b/>
          <w:u w:val="single"/>
        </w:rPr>
        <w:t>小型、微型、残疾人福利性单位、监狱企业产品（货物、承担的工程或者服务）的单价及总价</w:t>
      </w:r>
      <w:r w:rsidRPr="00042EB7">
        <w:rPr>
          <w:rFonts w:hint="eastAsia"/>
          <w:b/>
          <w:sz w:val="24"/>
          <w:u w:val="single"/>
        </w:rPr>
        <w:t>，若投标人只提供《中小企业声明函》但未在《</w:t>
      </w:r>
      <w:r w:rsidRPr="00042EB7">
        <w:rPr>
          <w:b/>
          <w:sz w:val="24"/>
          <w:u w:val="single"/>
        </w:rPr>
        <w:t>报价</w:t>
      </w:r>
      <w:r w:rsidRPr="00042EB7">
        <w:rPr>
          <w:rFonts w:hint="eastAsia"/>
          <w:b/>
          <w:sz w:val="24"/>
          <w:u w:val="single"/>
        </w:rPr>
        <w:t>明细</w:t>
      </w:r>
      <w:r w:rsidRPr="00042EB7">
        <w:rPr>
          <w:b/>
          <w:sz w:val="24"/>
          <w:u w:val="single"/>
        </w:rPr>
        <w:t>表</w:t>
      </w:r>
      <w:r w:rsidRPr="00042EB7">
        <w:rPr>
          <w:rFonts w:hint="eastAsia"/>
          <w:b/>
          <w:sz w:val="24"/>
          <w:u w:val="single"/>
        </w:rPr>
        <w:t>》中的《</w:t>
      </w:r>
      <w:r w:rsidRPr="00042EB7">
        <w:rPr>
          <w:rStyle w:val="GB2312"/>
          <w:rFonts w:ascii="Times New Roman" w:eastAsia="宋体" w:hAnsi="Times New Roman" w:hint="eastAsia"/>
          <w:b/>
          <w:u w:val="single"/>
        </w:rPr>
        <w:t>小型、微型、残疾人福利性单位或监狱企业产品</w:t>
      </w:r>
      <w:r w:rsidRPr="00042EB7">
        <w:rPr>
          <w:rFonts w:hint="eastAsia"/>
          <w:b/>
          <w:sz w:val="24"/>
          <w:u w:val="single"/>
        </w:rPr>
        <w:t>（货物、承担的工程或者服务）列价表》里列明单价及总价的，在计算价格得分时不予以相应的扣除。</w:t>
      </w:r>
    </w:p>
    <w:p w14:paraId="24852B23" w14:textId="77777777" w:rsidR="00EC3AEF" w:rsidRPr="00042EB7" w:rsidRDefault="00697E00">
      <w:pPr>
        <w:numPr>
          <w:ilvl w:val="2"/>
          <w:numId w:val="4"/>
        </w:numPr>
        <w:tabs>
          <w:tab w:val="clear" w:pos="1759"/>
          <w:tab w:val="left" w:pos="900"/>
          <w:tab w:val="left" w:pos="1333"/>
          <w:tab w:val="left" w:pos="2350"/>
        </w:tabs>
        <w:spacing w:line="360" w:lineRule="auto"/>
        <w:ind w:left="900" w:hanging="900"/>
        <w:rPr>
          <w:b/>
          <w:sz w:val="24"/>
        </w:rPr>
      </w:pPr>
      <w:r w:rsidRPr="00042EB7">
        <w:rPr>
          <w:rFonts w:hint="eastAsia"/>
          <w:b/>
          <w:sz w:val="24"/>
        </w:rPr>
        <w:t>中小企业划分标准</w:t>
      </w:r>
    </w:p>
    <w:p w14:paraId="23D4AC3E" w14:textId="77777777" w:rsidR="00EC3AEF" w:rsidRPr="00042EB7" w:rsidRDefault="00697E00">
      <w:pPr>
        <w:numPr>
          <w:ilvl w:val="3"/>
          <w:numId w:val="4"/>
        </w:numPr>
        <w:tabs>
          <w:tab w:val="clear" w:pos="1990"/>
          <w:tab w:val="left" w:pos="993"/>
          <w:tab w:val="left" w:pos="2350"/>
        </w:tabs>
        <w:spacing w:line="360" w:lineRule="auto"/>
        <w:ind w:left="993" w:hanging="993"/>
        <w:rPr>
          <w:b/>
          <w:sz w:val="24"/>
        </w:rPr>
      </w:pPr>
      <w:r w:rsidRPr="00042EB7">
        <w:rPr>
          <w:rFonts w:hint="eastAsia"/>
          <w:sz w:val="24"/>
        </w:rPr>
        <w:t>中小企业应当符合小型或微型企业划分标准（根据《工业和信息化部、国家统计局、国家发展和改革委员会、财政部关于印发中小企业划型标准规定的通知》</w:t>
      </w:r>
      <w:r w:rsidRPr="00042EB7">
        <w:rPr>
          <w:rFonts w:hint="eastAsia"/>
          <w:sz w:val="24"/>
        </w:rPr>
        <w:lastRenderedPageBreak/>
        <w:t>（工信部联企业</w:t>
      </w:r>
      <w:r w:rsidRPr="00042EB7">
        <w:rPr>
          <w:rFonts w:hint="eastAsia"/>
          <w:sz w:val="24"/>
        </w:rPr>
        <w:t>[2011]300</w:t>
      </w:r>
      <w:r w:rsidRPr="00042EB7">
        <w:rPr>
          <w:rFonts w:hint="eastAsia"/>
          <w:sz w:val="24"/>
        </w:rPr>
        <w:t>号）规定的划分标准）；提供本企业制造的货物、承担的工程或者服务，或者提供其他小型或微型企业的制造的货物。本项所称货物不包括使用大型企业注册商标的货物。</w:t>
      </w:r>
    </w:p>
    <w:p w14:paraId="30E087CA" w14:textId="77777777" w:rsidR="00EC3AEF" w:rsidRPr="00042EB7" w:rsidRDefault="00697E00">
      <w:pPr>
        <w:numPr>
          <w:ilvl w:val="2"/>
          <w:numId w:val="4"/>
        </w:numPr>
        <w:tabs>
          <w:tab w:val="clear" w:pos="1759"/>
          <w:tab w:val="left" w:pos="900"/>
          <w:tab w:val="left" w:pos="1333"/>
          <w:tab w:val="left" w:pos="2350"/>
        </w:tabs>
        <w:spacing w:line="360" w:lineRule="auto"/>
        <w:ind w:left="900" w:hanging="900"/>
        <w:rPr>
          <w:b/>
          <w:sz w:val="24"/>
        </w:rPr>
      </w:pPr>
      <w:r w:rsidRPr="00042EB7">
        <w:rPr>
          <w:rFonts w:hint="eastAsia"/>
          <w:b/>
          <w:sz w:val="24"/>
        </w:rPr>
        <w:t>小型或微型企业投标产品的优惠</w:t>
      </w:r>
    </w:p>
    <w:p w14:paraId="30C60BE1" w14:textId="77777777" w:rsidR="00EC3AEF" w:rsidRPr="00042EB7" w:rsidRDefault="00697E00">
      <w:pPr>
        <w:numPr>
          <w:ilvl w:val="3"/>
          <w:numId w:val="4"/>
        </w:numPr>
        <w:tabs>
          <w:tab w:val="clear" w:pos="1990"/>
          <w:tab w:val="left" w:pos="993"/>
          <w:tab w:val="left" w:pos="2350"/>
        </w:tabs>
        <w:spacing w:line="360" w:lineRule="auto"/>
        <w:ind w:left="993" w:hanging="993"/>
        <w:rPr>
          <w:sz w:val="24"/>
        </w:rPr>
      </w:pPr>
      <w:r w:rsidRPr="00042EB7">
        <w:rPr>
          <w:rFonts w:hint="eastAsia"/>
          <w:sz w:val="24"/>
        </w:rPr>
        <w:t>供应商为小型、微型、残疾人福利性单位或监狱企业且投标产品含小型、微型、残疾人福利性单位或监狱企业产品时，其价格给予</w:t>
      </w:r>
      <w:r w:rsidRPr="00042EB7">
        <w:rPr>
          <w:rFonts w:hint="eastAsia"/>
          <w:sz w:val="24"/>
        </w:rPr>
        <w:t>6%</w:t>
      </w:r>
      <w:r w:rsidRPr="00042EB7">
        <w:rPr>
          <w:rFonts w:hint="eastAsia"/>
          <w:sz w:val="24"/>
        </w:rPr>
        <w:t>的扣除，即评标价</w:t>
      </w:r>
      <w:r w:rsidRPr="00042EB7">
        <w:rPr>
          <w:rFonts w:hint="eastAsia"/>
          <w:sz w:val="24"/>
        </w:rPr>
        <w:t>=</w:t>
      </w:r>
      <w:r w:rsidRPr="00042EB7">
        <w:rPr>
          <w:rFonts w:hint="eastAsia"/>
          <w:sz w:val="24"/>
        </w:rPr>
        <w:t>投标报价</w:t>
      </w:r>
      <w:r w:rsidRPr="00042EB7">
        <w:rPr>
          <w:rFonts w:hint="eastAsia"/>
          <w:sz w:val="24"/>
        </w:rPr>
        <w:t>-</w:t>
      </w:r>
      <w:r w:rsidRPr="00042EB7">
        <w:rPr>
          <w:rFonts w:hint="eastAsia"/>
          <w:sz w:val="24"/>
        </w:rPr>
        <w:t>小型、微型、残疾人福利性单位或监狱企业产品投标报价×</w:t>
      </w:r>
      <w:r w:rsidRPr="00042EB7">
        <w:rPr>
          <w:rFonts w:hint="eastAsia"/>
          <w:sz w:val="24"/>
        </w:rPr>
        <w:t>6%</w:t>
      </w:r>
      <w:r w:rsidRPr="00042EB7">
        <w:rPr>
          <w:rFonts w:hint="eastAsia"/>
          <w:sz w:val="24"/>
        </w:rPr>
        <w:t>。</w:t>
      </w:r>
    </w:p>
    <w:p w14:paraId="38C272C2" w14:textId="77777777" w:rsidR="00EC3AEF" w:rsidRPr="00042EB7" w:rsidRDefault="00697E00">
      <w:pPr>
        <w:numPr>
          <w:ilvl w:val="2"/>
          <w:numId w:val="4"/>
        </w:numPr>
        <w:tabs>
          <w:tab w:val="clear" w:pos="1759"/>
          <w:tab w:val="left" w:pos="900"/>
          <w:tab w:val="left" w:pos="1333"/>
          <w:tab w:val="left" w:pos="2350"/>
        </w:tabs>
        <w:spacing w:line="360" w:lineRule="auto"/>
        <w:ind w:left="900" w:hanging="900"/>
        <w:rPr>
          <w:b/>
          <w:sz w:val="24"/>
        </w:rPr>
      </w:pPr>
      <w:r w:rsidRPr="00042EB7">
        <w:rPr>
          <w:rFonts w:hint="eastAsia"/>
          <w:b/>
          <w:sz w:val="24"/>
        </w:rPr>
        <w:t>大中型企业与小型、微型、残疾人福利性单位或监狱企业组成联合体共同参加投标的优惠</w:t>
      </w:r>
    </w:p>
    <w:p w14:paraId="16B942E9" w14:textId="77777777" w:rsidR="00EC3AEF" w:rsidRPr="00042EB7" w:rsidRDefault="00697E00">
      <w:pPr>
        <w:numPr>
          <w:ilvl w:val="3"/>
          <w:numId w:val="4"/>
        </w:numPr>
        <w:tabs>
          <w:tab w:val="clear" w:pos="1990"/>
          <w:tab w:val="left" w:pos="993"/>
          <w:tab w:val="left" w:pos="2350"/>
        </w:tabs>
        <w:spacing w:line="360" w:lineRule="auto"/>
        <w:ind w:left="993" w:hanging="993"/>
        <w:rPr>
          <w:sz w:val="24"/>
        </w:rPr>
      </w:pPr>
      <w:r w:rsidRPr="00042EB7">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042EB7">
        <w:rPr>
          <w:rFonts w:hint="eastAsia"/>
          <w:sz w:val="24"/>
        </w:rPr>
        <w:t>30%</w:t>
      </w:r>
      <w:r w:rsidRPr="00042EB7">
        <w:rPr>
          <w:rFonts w:hint="eastAsia"/>
          <w:sz w:val="24"/>
        </w:rPr>
        <w:t>以上的，其价格给予</w:t>
      </w:r>
      <w:r w:rsidRPr="00042EB7">
        <w:rPr>
          <w:rFonts w:hint="eastAsia"/>
          <w:sz w:val="24"/>
        </w:rPr>
        <w:t>2%</w:t>
      </w:r>
      <w:r w:rsidRPr="00042EB7">
        <w:rPr>
          <w:rFonts w:hint="eastAsia"/>
          <w:sz w:val="24"/>
        </w:rPr>
        <w:t>的扣除，即评标价</w:t>
      </w:r>
      <w:r w:rsidRPr="00042EB7">
        <w:rPr>
          <w:rFonts w:hint="eastAsia"/>
          <w:sz w:val="24"/>
        </w:rPr>
        <w:t>=</w:t>
      </w:r>
      <w:r w:rsidRPr="00042EB7">
        <w:rPr>
          <w:rFonts w:hint="eastAsia"/>
          <w:sz w:val="24"/>
        </w:rPr>
        <w:t>联合体投标报价</w:t>
      </w:r>
      <w:r w:rsidRPr="00042EB7">
        <w:rPr>
          <w:rFonts w:hint="eastAsia"/>
          <w:sz w:val="24"/>
        </w:rPr>
        <w:t>-</w:t>
      </w:r>
      <w:r w:rsidRPr="00042EB7">
        <w:rPr>
          <w:rFonts w:hint="eastAsia"/>
          <w:sz w:val="24"/>
        </w:rPr>
        <w:t>联合体投标报价×</w:t>
      </w:r>
      <w:r w:rsidRPr="00042EB7">
        <w:rPr>
          <w:rFonts w:hint="eastAsia"/>
          <w:sz w:val="24"/>
        </w:rPr>
        <w:t>2%</w:t>
      </w:r>
      <w:r w:rsidRPr="00042EB7">
        <w:rPr>
          <w:rFonts w:hint="eastAsia"/>
          <w:sz w:val="24"/>
        </w:rPr>
        <w:t>。联合体各方均为小型、微型、残疾人福利性单位或监狱企业的按照</w:t>
      </w:r>
      <w:r w:rsidRPr="00042EB7">
        <w:rPr>
          <w:rFonts w:hint="eastAsia"/>
          <w:sz w:val="24"/>
        </w:rPr>
        <w:t>30.3.6.1</w:t>
      </w:r>
      <w:r w:rsidRPr="00042EB7">
        <w:rPr>
          <w:rFonts w:hint="eastAsia"/>
          <w:sz w:val="24"/>
        </w:rPr>
        <w:t>条规定给予其价格扣除。</w:t>
      </w:r>
    </w:p>
    <w:p w14:paraId="5C48B497" w14:textId="77777777" w:rsidR="004540E8" w:rsidRPr="00042EB7" w:rsidRDefault="004540E8" w:rsidP="004540E8">
      <w:pPr>
        <w:numPr>
          <w:ilvl w:val="1"/>
          <w:numId w:val="4"/>
        </w:numPr>
        <w:tabs>
          <w:tab w:val="clear" w:pos="2558"/>
          <w:tab w:val="left" w:pos="709"/>
          <w:tab w:val="left" w:pos="851"/>
        </w:tabs>
        <w:spacing w:line="360" w:lineRule="auto"/>
        <w:ind w:left="720" w:hanging="720"/>
        <w:rPr>
          <w:b/>
          <w:sz w:val="24"/>
        </w:rPr>
      </w:pPr>
      <w:r w:rsidRPr="00042EB7">
        <w:rPr>
          <w:b/>
          <w:sz w:val="24"/>
        </w:rPr>
        <w:t>商务评分标准（</w:t>
      </w:r>
      <w:r w:rsidRPr="00042EB7">
        <w:rPr>
          <w:rFonts w:hint="eastAsia"/>
          <w:b/>
          <w:sz w:val="24"/>
        </w:rPr>
        <w:t>15</w:t>
      </w:r>
      <w:r w:rsidRPr="00042EB7">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6A0780" w:rsidRPr="00042EB7" w14:paraId="1CB79E3F" w14:textId="77777777" w:rsidTr="00073A98">
        <w:trPr>
          <w:trHeight w:val="20"/>
        </w:trPr>
        <w:tc>
          <w:tcPr>
            <w:tcW w:w="820" w:type="dxa"/>
            <w:vAlign w:val="center"/>
          </w:tcPr>
          <w:p w14:paraId="6C44FDCA" w14:textId="77777777" w:rsidR="004540E8" w:rsidRPr="00042EB7" w:rsidRDefault="004540E8" w:rsidP="00073A98">
            <w:pPr>
              <w:spacing w:line="360" w:lineRule="auto"/>
              <w:jc w:val="center"/>
              <w:rPr>
                <w:b/>
                <w:sz w:val="24"/>
              </w:rPr>
            </w:pPr>
            <w:r w:rsidRPr="00042EB7">
              <w:rPr>
                <w:b/>
                <w:sz w:val="24"/>
              </w:rPr>
              <w:t>序号</w:t>
            </w:r>
          </w:p>
        </w:tc>
        <w:tc>
          <w:tcPr>
            <w:tcW w:w="1286" w:type="dxa"/>
            <w:vAlign w:val="center"/>
          </w:tcPr>
          <w:p w14:paraId="2DC90EAB" w14:textId="77777777" w:rsidR="004540E8" w:rsidRPr="00042EB7" w:rsidRDefault="004540E8" w:rsidP="00073A98">
            <w:pPr>
              <w:spacing w:line="360" w:lineRule="auto"/>
              <w:jc w:val="center"/>
              <w:rPr>
                <w:b/>
                <w:sz w:val="24"/>
              </w:rPr>
            </w:pPr>
            <w:r w:rsidRPr="00042EB7">
              <w:rPr>
                <w:b/>
                <w:sz w:val="24"/>
              </w:rPr>
              <w:t>评审内容</w:t>
            </w:r>
          </w:p>
        </w:tc>
        <w:tc>
          <w:tcPr>
            <w:tcW w:w="6260" w:type="dxa"/>
            <w:vAlign w:val="center"/>
          </w:tcPr>
          <w:p w14:paraId="15447956" w14:textId="77777777" w:rsidR="004540E8" w:rsidRPr="00042EB7" w:rsidRDefault="004540E8" w:rsidP="00073A98">
            <w:pPr>
              <w:spacing w:line="360" w:lineRule="auto"/>
              <w:jc w:val="center"/>
              <w:rPr>
                <w:b/>
                <w:sz w:val="24"/>
              </w:rPr>
            </w:pPr>
            <w:r w:rsidRPr="00042EB7">
              <w:rPr>
                <w:b/>
                <w:sz w:val="24"/>
              </w:rPr>
              <w:t>评分标准</w:t>
            </w:r>
          </w:p>
        </w:tc>
        <w:tc>
          <w:tcPr>
            <w:tcW w:w="1034" w:type="dxa"/>
            <w:vAlign w:val="center"/>
          </w:tcPr>
          <w:p w14:paraId="7EEF8918" w14:textId="77777777" w:rsidR="004540E8" w:rsidRPr="00042EB7" w:rsidRDefault="004540E8" w:rsidP="00073A98">
            <w:pPr>
              <w:spacing w:line="360" w:lineRule="auto"/>
              <w:jc w:val="center"/>
              <w:rPr>
                <w:b/>
                <w:sz w:val="24"/>
              </w:rPr>
            </w:pPr>
            <w:r w:rsidRPr="00042EB7">
              <w:rPr>
                <w:b/>
                <w:sz w:val="24"/>
              </w:rPr>
              <w:t>分值</w:t>
            </w:r>
          </w:p>
          <w:p w14:paraId="466B480B" w14:textId="77777777" w:rsidR="004540E8" w:rsidRPr="00042EB7" w:rsidRDefault="004540E8" w:rsidP="00073A98">
            <w:pPr>
              <w:spacing w:line="360" w:lineRule="auto"/>
              <w:jc w:val="center"/>
              <w:rPr>
                <w:b/>
                <w:sz w:val="24"/>
              </w:rPr>
            </w:pPr>
            <w:r w:rsidRPr="00042EB7">
              <w:rPr>
                <w:b/>
                <w:sz w:val="24"/>
              </w:rPr>
              <w:t>（分）</w:t>
            </w:r>
          </w:p>
        </w:tc>
      </w:tr>
      <w:tr w:rsidR="006A0780" w:rsidRPr="00042EB7" w14:paraId="08F60A1A" w14:textId="77777777" w:rsidTr="00073A98">
        <w:trPr>
          <w:trHeight w:val="20"/>
        </w:trPr>
        <w:tc>
          <w:tcPr>
            <w:tcW w:w="820" w:type="dxa"/>
            <w:vAlign w:val="center"/>
          </w:tcPr>
          <w:p w14:paraId="4B3E9EF8" w14:textId="77777777" w:rsidR="004540E8" w:rsidRPr="00042EB7" w:rsidRDefault="004540E8" w:rsidP="00073A98">
            <w:pPr>
              <w:spacing w:line="360" w:lineRule="auto"/>
              <w:jc w:val="center"/>
              <w:rPr>
                <w:sz w:val="24"/>
              </w:rPr>
            </w:pPr>
            <w:r w:rsidRPr="00042EB7">
              <w:rPr>
                <w:sz w:val="24"/>
              </w:rPr>
              <w:t>1</w:t>
            </w:r>
          </w:p>
        </w:tc>
        <w:tc>
          <w:tcPr>
            <w:tcW w:w="1286" w:type="dxa"/>
            <w:vAlign w:val="center"/>
          </w:tcPr>
          <w:p w14:paraId="3C655FE5" w14:textId="77777777" w:rsidR="004540E8" w:rsidRPr="00042EB7" w:rsidRDefault="004540E8" w:rsidP="00073A98">
            <w:pPr>
              <w:spacing w:line="360" w:lineRule="auto"/>
              <w:jc w:val="center"/>
              <w:rPr>
                <w:sz w:val="24"/>
              </w:rPr>
            </w:pPr>
            <w:r w:rsidRPr="00042EB7">
              <w:rPr>
                <w:sz w:val="24"/>
              </w:rPr>
              <w:t>投标人财务状况</w:t>
            </w:r>
          </w:p>
        </w:tc>
        <w:tc>
          <w:tcPr>
            <w:tcW w:w="6260" w:type="dxa"/>
            <w:vAlign w:val="center"/>
          </w:tcPr>
          <w:p w14:paraId="181C98D4" w14:textId="77777777" w:rsidR="004540E8" w:rsidRPr="00042EB7" w:rsidRDefault="004540E8" w:rsidP="00436745">
            <w:pPr>
              <w:spacing w:line="360" w:lineRule="auto"/>
              <w:rPr>
                <w:sz w:val="24"/>
              </w:rPr>
            </w:pPr>
            <w:r w:rsidRPr="00042EB7">
              <w:rPr>
                <w:sz w:val="24"/>
              </w:rPr>
              <w:t>根据各投标人</w:t>
            </w:r>
            <w:r w:rsidRPr="00042EB7">
              <w:rPr>
                <w:rFonts w:hint="eastAsia"/>
                <w:sz w:val="24"/>
              </w:rPr>
              <w:t>2</w:t>
            </w:r>
            <w:r w:rsidRPr="00042EB7">
              <w:rPr>
                <w:sz w:val="24"/>
              </w:rPr>
              <w:t>015</w:t>
            </w:r>
            <w:r w:rsidRPr="00042EB7">
              <w:rPr>
                <w:rFonts w:hint="eastAsia"/>
                <w:sz w:val="24"/>
              </w:rPr>
              <w:t>年、</w:t>
            </w:r>
            <w:r w:rsidRPr="00042EB7">
              <w:rPr>
                <w:rFonts w:hint="eastAsia"/>
                <w:sz w:val="24"/>
              </w:rPr>
              <w:t>2016</w:t>
            </w:r>
            <w:r w:rsidRPr="00042EB7">
              <w:rPr>
                <w:rFonts w:hint="eastAsia"/>
                <w:sz w:val="24"/>
              </w:rPr>
              <w:t>年、</w:t>
            </w:r>
            <w:r w:rsidRPr="00042EB7">
              <w:rPr>
                <w:rFonts w:hint="eastAsia"/>
                <w:sz w:val="24"/>
              </w:rPr>
              <w:t>2017</w:t>
            </w:r>
            <w:r w:rsidRPr="00042EB7">
              <w:rPr>
                <w:sz w:val="24"/>
              </w:rPr>
              <w:t>年的盈利状况进行评分：一年盈利得</w:t>
            </w:r>
            <w:r w:rsidRPr="00042EB7">
              <w:rPr>
                <w:rFonts w:hint="eastAsia"/>
                <w:sz w:val="24"/>
              </w:rPr>
              <w:t>1</w:t>
            </w:r>
            <w:r w:rsidRPr="00042EB7">
              <w:rPr>
                <w:sz w:val="24"/>
              </w:rPr>
              <w:t>分，两年盈利得</w:t>
            </w:r>
            <w:r w:rsidRPr="00042EB7">
              <w:rPr>
                <w:rFonts w:hint="eastAsia"/>
                <w:sz w:val="24"/>
              </w:rPr>
              <w:t>2</w:t>
            </w:r>
            <w:r w:rsidRPr="00042EB7">
              <w:rPr>
                <w:sz w:val="24"/>
              </w:rPr>
              <w:t>分</w:t>
            </w:r>
            <w:r w:rsidRPr="00042EB7">
              <w:rPr>
                <w:rFonts w:hint="eastAsia"/>
                <w:sz w:val="24"/>
              </w:rPr>
              <w:t>，三年盈利得</w:t>
            </w:r>
            <w:r w:rsidRPr="00042EB7">
              <w:rPr>
                <w:rFonts w:hint="eastAsia"/>
                <w:sz w:val="24"/>
              </w:rPr>
              <w:t>3</w:t>
            </w:r>
            <w:r w:rsidRPr="00042EB7">
              <w:rPr>
                <w:rFonts w:hint="eastAsia"/>
                <w:sz w:val="24"/>
              </w:rPr>
              <w:t>分</w:t>
            </w:r>
            <w:r w:rsidRPr="00042EB7">
              <w:rPr>
                <w:sz w:val="24"/>
              </w:rPr>
              <w:t>。</w:t>
            </w:r>
            <w:r w:rsidRPr="00042EB7">
              <w:rPr>
                <w:b/>
                <w:bCs/>
                <w:sz w:val="24"/>
              </w:rPr>
              <w:t>（以经会计师事务所审计的财务报表</w:t>
            </w:r>
            <w:r w:rsidRPr="00042EB7">
              <w:rPr>
                <w:rFonts w:hint="eastAsia"/>
                <w:b/>
                <w:bCs/>
                <w:sz w:val="24"/>
              </w:rPr>
              <w:t>复印件加盖投标人公章</w:t>
            </w:r>
            <w:r w:rsidRPr="00042EB7">
              <w:rPr>
                <w:b/>
                <w:bCs/>
                <w:sz w:val="24"/>
              </w:rPr>
              <w:t>）</w:t>
            </w:r>
          </w:p>
        </w:tc>
        <w:tc>
          <w:tcPr>
            <w:tcW w:w="1034" w:type="dxa"/>
            <w:vAlign w:val="center"/>
          </w:tcPr>
          <w:p w14:paraId="1C1FBF2E" w14:textId="77777777" w:rsidR="004540E8" w:rsidRPr="00042EB7" w:rsidRDefault="004540E8" w:rsidP="00073A98">
            <w:pPr>
              <w:spacing w:line="360" w:lineRule="auto"/>
              <w:jc w:val="center"/>
              <w:rPr>
                <w:sz w:val="24"/>
              </w:rPr>
            </w:pPr>
            <w:r w:rsidRPr="00042EB7">
              <w:rPr>
                <w:rFonts w:hint="eastAsia"/>
                <w:sz w:val="24"/>
              </w:rPr>
              <w:t>3</w:t>
            </w:r>
          </w:p>
        </w:tc>
      </w:tr>
      <w:tr w:rsidR="006A0780" w:rsidRPr="00042EB7" w14:paraId="3094DF62" w14:textId="77777777" w:rsidTr="00073A98">
        <w:trPr>
          <w:trHeight w:val="20"/>
        </w:trPr>
        <w:tc>
          <w:tcPr>
            <w:tcW w:w="820" w:type="dxa"/>
            <w:vAlign w:val="center"/>
          </w:tcPr>
          <w:p w14:paraId="61EE385F" w14:textId="77777777" w:rsidR="004540E8" w:rsidRPr="00042EB7" w:rsidRDefault="004540E8" w:rsidP="00073A98">
            <w:pPr>
              <w:spacing w:line="360" w:lineRule="auto"/>
              <w:jc w:val="center"/>
              <w:rPr>
                <w:sz w:val="24"/>
              </w:rPr>
            </w:pPr>
            <w:r w:rsidRPr="00042EB7">
              <w:rPr>
                <w:sz w:val="24"/>
              </w:rPr>
              <w:t>2</w:t>
            </w:r>
          </w:p>
        </w:tc>
        <w:tc>
          <w:tcPr>
            <w:tcW w:w="1286" w:type="dxa"/>
            <w:vAlign w:val="center"/>
          </w:tcPr>
          <w:p w14:paraId="0AF585CF" w14:textId="77777777" w:rsidR="004540E8" w:rsidRPr="00042EB7" w:rsidRDefault="004540E8" w:rsidP="00073A98">
            <w:pPr>
              <w:spacing w:line="360" w:lineRule="auto"/>
              <w:jc w:val="center"/>
              <w:rPr>
                <w:sz w:val="24"/>
              </w:rPr>
            </w:pPr>
            <w:r w:rsidRPr="00042EB7">
              <w:rPr>
                <w:sz w:val="24"/>
              </w:rPr>
              <w:t>公司实力及信誉度</w:t>
            </w:r>
          </w:p>
        </w:tc>
        <w:tc>
          <w:tcPr>
            <w:tcW w:w="6260" w:type="dxa"/>
            <w:vAlign w:val="center"/>
          </w:tcPr>
          <w:p w14:paraId="081AFBE4" w14:textId="77777777" w:rsidR="004540E8" w:rsidRPr="00042EB7" w:rsidRDefault="004540E8" w:rsidP="00073A98">
            <w:pPr>
              <w:numPr>
                <w:ilvl w:val="0"/>
                <w:numId w:val="12"/>
              </w:numPr>
              <w:tabs>
                <w:tab w:val="left" w:pos="312"/>
              </w:tabs>
              <w:spacing w:line="360" w:lineRule="auto"/>
              <w:rPr>
                <w:rFonts w:ascii="宋体" w:hAnsi="宋体" w:cs="宋体"/>
                <w:kern w:val="0"/>
                <w:sz w:val="24"/>
              </w:rPr>
            </w:pPr>
            <w:r w:rsidRPr="00042EB7">
              <w:rPr>
                <w:rFonts w:ascii="宋体" w:hAnsi="宋体" w:cs="宋体" w:hint="eastAsia"/>
                <w:kern w:val="0"/>
                <w:sz w:val="24"/>
              </w:rPr>
              <w:t>投标人自2015年至今获得过政府部门颁发的“守合同重信用证书”或“重合同守信用证书”的得2分。</w:t>
            </w:r>
            <w:r w:rsidRPr="00042EB7">
              <w:rPr>
                <w:rFonts w:hint="eastAsia"/>
                <w:sz w:val="24"/>
              </w:rPr>
              <w:t>（如投标人注册所在地的上述部门不再颁发的，则所在地的相关协会颁发的同等认可）</w:t>
            </w:r>
          </w:p>
          <w:p w14:paraId="0E3E1B52" w14:textId="77777777" w:rsidR="004540E8" w:rsidRPr="00042EB7" w:rsidRDefault="004540E8" w:rsidP="00073A98">
            <w:pPr>
              <w:numPr>
                <w:ilvl w:val="0"/>
                <w:numId w:val="12"/>
              </w:numPr>
              <w:tabs>
                <w:tab w:val="left" w:pos="312"/>
              </w:tabs>
              <w:spacing w:line="360" w:lineRule="auto"/>
              <w:rPr>
                <w:rFonts w:ascii="宋体" w:hAnsi="宋体" w:cs="宋体"/>
                <w:kern w:val="0"/>
                <w:sz w:val="24"/>
              </w:rPr>
            </w:pPr>
            <w:r w:rsidRPr="00042EB7">
              <w:rPr>
                <w:rFonts w:ascii="宋体" w:hAnsi="宋体" w:cs="宋体" w:hint="eastAsia"/>
                <w:kern w:val="0"/>
                <w:sz w:val="24"/>
              </w:rPr>
              <w:t>投标人2015年至今获得过企业信用AAA级或以上证书的得2分， AA级或A级证书的得1分，没有不得分。</w:t>
            </w:r>
          </w:p>
          <w:p w14:paraId="7FAAC2D2" w14:textId="77777777" w:rsidR="004540E8" w:rsidRPr="00042EB7" w:rsidRDefault="004540E8" w:rsidP="00073A98">
            <w:pPr>
              <w:numPr>
                <w:ilvl w:val="0"/>
                <w:numId w:val="12"/>
              </w:numPr>
              <w:tabs>
                <w:tab w:val="left" w:pos="312"/>
              </w:tabs>
              <w:spacing w:line="360" w:lineRule="auto"/>
              <w:rPr>
                <w:rFonts w:ascii="宋体" w:hAnsi="宋体" w:cs="宋体"/>
                <w:kern w:val="0"/>
                <w:sz w:val="24"/>
              </w:rPr>
            </w:pPr>
            <w:r w:rsidRPr="00042EB7">
              <w:rPr>
                <w:rFonts w:ascii="宋体" w:hAnsi="宋体" w:cs="宋体" w:hint="eastAsia"/>
                <w:kern w:val="0"/>
                <w:sz w:val="24"/>
              </w:rPr>
              <w:t>投标人具有由国家认证认可监督管理部门批准设立的</w:t>
            </w:r>
            <w:r w:rsidRPr="00042EB7">
              <w:rPr>
                <w:rFonts w:ascii="宋体" w:hAnsi="宋体" w:cs="宋体" w:hint="eastAsia"/>
                <w:kern w:val="0"/>
                <w:sz w:val="24"/>
              </w:rPr>
              <w:lastRenderedPageBreak/>
              <w:t>认证机构颁发并在有效期内的质量管理体系认证证书、环境管理体系认证证书、职业健康安全管理体系认证的，每个证书得1分，满分得3分。</w:t>
            </w:r>
          </w:p>
          <w:p w14:paraId="5500EEAB" w14:textId="77777777" w:rsidR="004540E8" w:rsidRPr="00042EB7" w:rsidRDefault="004540E8" w:rsidP="00073A98">
            <w:pPr>
              <w:tabs>
                <w:tab w:val="left" w:pos="312"/>
              </w:tabs>
              <w:spacing w:line="360" w:lineRule="auto"/>
              <w:ind w:left="29"/>
              <w:rPr>
                <w:sz w:val="24"/>
              </w:rPr>
            </w:pPr>
            <w:r w:rsidRPr="00042EB7">
              <w:rPr>
                <w:b/>
                <w:bCs/>
                <w:sz w:val="24"/>
              </w:rPr>
              <w:t>（提供以上相关</w:t>
            </w:r>
            <w:r w:rsidRPr="00042EB7">
              <w:rPr>
                <w:rFonts w:hint="eastAsia"/>
                <w:b/>
                <w:bCs/>
                <w:sz w:val="24"/>
              </w:rPr>
              <w:t>证书</w:t>
            </w:r>
            <w:r w:rsidRPr="00042EB7">
              <w:rPr>
                <w:b/>
                <w:bCs/>
                <w:sz w:val="24"/>
              </w:rPr>
              <w:t>复印件加盖投标人公章，</w:t>
            </w:r>
            <w:r w:rsidRPr="00042EB7">
              <w:rPr>
                <w:rFonts w:hint="eastAsia"/>
                <w:b/>
                <w:bCs/>
                <w:sz w:val="24"/>
              </w:rPr>
              <w:t>具有有效期限的证书</w:t>
            </w:r>
            <w:r w:rsidRPr="00042EB7">
              <w:rPr>
                <w:b/>
                <w:bCs/>
                <w:sz w:val="24"/>
              </w:rPr>
              <w:t>必须在有效期内）</w:t>
            </w:r>
          </w:p>
        </w:tc>
        <w:tc>
          <w:tcPr>
            <w:tcW w:w="1034" w:type="dxa"/>
            <w:vAlign w:val="center"/>
          </w:tcPr>
          <w:p w14:paraId="1FD1040B" w14:textId="77777777" w:rsidR="004540E8" w:rsidRPr="00042EB7" w:rsidRDefault="004540E8" w:rsidP="00073A98">
            <w:pPr>
              <w:spacing w:line="360" w:lineRule="auto"/>
              <w:jc w:val="center"/>
              <w:rPr>
                <w:sz w:val="24"/>
              </w:rPr>
            </w:pPr>
            <w:r w:rsidRPr="00042EB7">
              <w:rPr>
                <w:rFonts w:hint="eastAsia"/>
                <w:sz w:val="24"/>
              </w:rPr>
              <w:lastRenderedPageBreak/>
              <w:t>7</w:t>
            </w:r>
          </w:p>
        </w:tc>
      </w:tr>
      <w:tr w:rsidR="006A0780" w:rsidRPr="00042EB7" w14:paraId="75FC2027" w14:textId="77777777" w:rsidTr="00073A98">
        <w:trPr>
          <w:trHeight w:val="20"/>
        </w:trPr>
        <w:tc>
          <w:tcPr>
            <w:tcW w:w="820" w:type="dxa"/>
            <w:vAlign w:val="center"/>
          </w:tcPr>
          <w:p w14:paraId="5A4A6DB8" w14:textId="77777777" w:rsidR="004540E8" w:rsidRPr="00042EB7" w:rsidRDefault="004540E8" w:rsidP="00073A98">
            <w:pPr>
              <w:spacing w:line="360" w:lineRule="auto"/>
              <w:jc w:val="center"/>
              <w:rPr>
                <w:sz w:val="24"/>
              </w:rPr>
            </w:pPr>
            <w:r w:rsidRPr="00042EB7">
              <w:rPr>
                <w:sz w:val="24"/>
              </w:rPr>
              <w:lastRenderedPageBreak/>
              <w:t>3</w:t>
            </w:r>
          </w:p>
        </w:tc>
        <w:tc>
          <w:tcPr>
            <w:tcW w:w="1286" w:type="dxa"/>
            <w:vAlign w:val="center"/>
          </w:tcPr>
          <w:p w14:paraId="746011BE" w14:textId="77777777" w:rsidR="004540E8" w:rsidRPr="00042EB7" w:rsidRDefault="004540E8" w:rsidP="00073A98">
            <w:pPr>
              <w:spacing w:line="360" w:lineRule="auto"/>
              <w:jc w:val="center"/>
              <w:rPr>
                <w:sz w:val="24"/>
              </w:rPr>
            </w:pPr>
            <w:r w:rsidRPr="00042EB7">
              <w:rPr>
                <w:sz w:val="24"/>
              </w:rPr>
              <w:t>同类项目</w:t>
            </w:r>
          </w:p>
          <w:p w14:paraId="2495A76D" w14:textId="77777777" w:rsidR="004540E8" w:rsidRPr="00042EB7" w:rsidRDefault="004540E8" w:rsidP="00073A98">
            <w:pPr>
              <w:spacing w:line="360" w:lineRule="auto"/>
              <w:jc w:val="center"/>
              <w:rPr>
                <w:sz w:val="24"/>
              </w:rPr>
            </w:pPr>
            <w:r w:rsidRPr="00042EB7">
              <w:rPr>
                <w:sz w:val="24"/>
              </w:rPr>
              <w:t>业绩</w:t>
            </w:r>
          </w:p>
        </w:tc>
        <w:tc>
          <w:tcPr>
            <w:tcW w:w="6260" w:type="dxa"/>
            <w:vAlign w:val="center"/>
          </w:tcPr>
          <w:p w14:paraId="1C44CEC0" w14:textId="77777777" w:rsidR="004540E8" w:rsidRPr="00042EB7" w:rsidRDefault="004540E8" w:rsidP="00073A98">
            <w:pPr>
              <w:widowControl/>
              <w:shd w:val="clear" w:color="auto" w:fill="FFFFFF"/>
              <w:spacing w:line="360" w:lineRule="auto"/>
              <w:jc w:val="left"/>
              <w:rPr>
                <w:sz w:val="24"/>
              </w:rPr>
            </w:pPr>
            <w:r w:rsidRPr="00042EB7">
              <w:rPr>
                <w:rFonts w:hint="eastAsia"/>
                <w:sz w:val="24"/>
              </w:rPr>
              <w:t>根据</w:t>
            </w:r>
            <w:r w:rsidRPr="00042EB7">
              <w:rPr>
                <w:sz w:val="24"/>
              </w:rPr>
              <w:t>投标人</w:t>
            </w:r>
            <w:r w:rsidRPr="00042EB7">
              <w:rPr>
                <w:rFonts w:hint="eastAsia"/>
                <w:sz w:val="24"/>
              </w:rPr>
              <w:t>自</w:t>
            </w:r>
            <w:r w:rsidRPr="00042EB7">
              <w:rPr>
                <w:sz w:val="24"/>
              </w:rPr>
              <w:t>2015</w:t>
            </w:r>
            <w:r w:rsidRPr="00042EB7">
              <w:rPr>
                <w:sz w:val="24"/>
              </w:rPr>
              <w:t>年至今（以合同签订的时间为准）独立承担的</w:t>
            </w:r>
            <w:r w:rsidRPr="00042EB7">
              <w:rPr>
                <w:rFonts w:hint="eastAsia"/>
                <w:sz w:val="24"/>
              </w:rPr>
              <w:t>实验室设备类项目进行</w:t>
            </w:r>
            <w:r w:rsidRPr="00042EB7">
              <w:rPr>
                <w:sz w:val="24"/>
              </w:rPr>
              <w:t>评价</w:t>
            </w:r>
            <w:r w:rsidRPr="00042EB7">
              <w:rPr>
                <w:rFonts w:hint="eastAsia"/>
                <w:sz w:val="24"/>
              </w:rPr>
              <w:t>：每提供一个</w:t>
            </w:r>
            <w:r w:rsidRPr="00042EB7">
              <w:rPr>
                <w:sz w:val="24"/>
              </w:rPr>
              <w:t>合同得</w:t>
            </w:r>
            <w:r w:rsidRPr="00042EB7">
              <w:rPr>
                <w:sz w:val="24"/>
              </w:rPr>
              <w:t>1</w:t>
            </w:r>
            <w:r w:rsidRPr="00042EB7">
              <w:rPr>
                <w:sz w:val="24"/>
              </w:rPr>
              <w:t>分，满分</w:t>
            </w:r>
            <w:r w:rsidRPr="00042EB7">
              <w:rPr>
                <w:sz w:val="24"/>
              </w:rPr>
              <w:t>5</w:t>
            </w:r>
            <w:r w:rsidRPr="00042EB7">
              <w:rPr>
                <w:sz w:val="24"/>
              </w:rPr>
              <w:t>分。</w:t>
            </w:r>
          </w:p>
          <w:p w14:paraId="16BC6089" w14:textId="77777777" w:rsidR="004540E8" w:rsidRPr="00042EB7" w:rsidRDefault="004540E8" w:rsidP="00073A98">
            <w:pPr>
              <w:widowControl/>
              <w:shd w:val="clear" w:color="auto" w:fill="FFFFFF"/>
              <w:spacing w:line="360" w:lineRule="auto"/>
              <w:jc w:val="left"/>
              <w:rPr>
                <w:b/>
                <w:sz w:val="24"/>
              </w:rPr>
            </w:pPr>
            <w:r w:rsidRPr="00042EB7">
              <w:rPr>
                <w:rFonts w:hint="eastAsia"/>
                <w:b/>
                <w:sz w:val="24"/>
              </w:rPr>
              <w:t>（以</w:t>
            </w:r>
            <w:r w:rsidRPr="00042EB7">
              <w:rPr>
                <w:b/>
                <w:sz w:val="24"/>
              </w:rPr>
              <w:t>项目合同和</w:t>
            </w:r>
            <w:r w:rsidRPr="00042EB7">
              <w:rPr>
                <w:rFonts w:hint="eastAsia"/>
                <w:b/>
                <w:sz w:val="24"/>
              </w:rPr>
              <w:t>验收报告为准，</w:t>
            </w:r>
            <w:r w:rsidRPr="00042EB7">
              <w:rPr>
                <w:b/>
                <w:sz w:val="24"/>
              </w:rPr>
              <w:t>复印件加盖</w:t>
            </w:r>
            <w:r w:rsidRPr="00042EB7">
              <w:rPr>
                <w:rFonts w:hint="eastAsia"/>
                <w:b/>
                <w:sz w:val="24"/>
              </w:rPr>
              <w:t>投标人</w:t>
            </w:r>
            <w:r w:rsidRPr="00042EB7">
              <w:rPr>
                <w:b/>
                <w:sz w:val="24"/>
              </w:rPr>
              <w:t>公章</w:t>
            </w:r>
            <w:r w:rsidRPr="00042EB7">
              <w:rPr>
                <w:rFonts w:hint="eastAsia"/>
                <w:b/>
                <w:sz w:val="24"/>
              </w:rPr>
              <w:t>）</w:t>
            </w:r>
          </w:p>
        </w:tc>
        <w:tc>
          <w:tcPr>
            <w:tcW w:w="1034" w:type="dxa"/>
            <w:vAlign w:val="center"/>
          </w:tcPr>
          <w:p w14:paraId="53D037DE" w14:textId="77777777" w:rsidR="004540E8" w:rsidRPr="00042EB7" w:rsidRDefault="004540E8" w:rsidP="00073A98">
            <w:pPr>
              <w:spacing w:line="360" w:lineRule="auto"/>
              <w:jc w:val="center"/>
              <w:rPr>
                <w:sz w:val="24"/>
              </w:rPr>
            </w:pPr>
            <w:r w:rsidRPr="00042EB7">
              <w:rPr>
                <w:rFonts w:hint="eastAsia"/>
                <w:sz w:val="24"/>
              </w:rPr>
              <w:t>5</w:t>
            </w:r>
          </w:p>
        </w:tc>
      </w:tr>
      <w:tr w:rsidR="006A0780" w:rsidRPr="00042EB7" w14:paraId="1B9524F6" w14:textId="77777777" w:rsidTr="00073A98">
        <w:trPr>
          <w:trHeight w:val="20"/>
        </w:trPr>
        <w:tc>
          <w:tcPr>
            <w:tcW w:w="8366" w:type="dxa"/>
            <w:gridSpan w:val="3"/>
            <w:vAlign w:val="center"/>
          </w:tcPr>
          <w:p w14:paraId="646A7692" w14:textId="77777777" w:rsidR="004540E8" w:rsidRPr="00042EB7" w:rsidRDefault="004540E8" w:rsidP="00073A98">
            <w:pPr>
              <w:spacing w:line="360" w:lineRule="auto"/>
              <w:jc w:val="center"/>
              <w:rPr>
                <w:b/>
                <w:sz w:val="24"/>
              </w:rPr>
            </w:pPr>
            <w:r w:rsidRPr="00042EB7">
              <w:rPr>
                <w:b/>
                <w:sz w:val="24"/>
              </w:rPr>
              <w:t>合计</w:t>
            </w:r>
          </w:p>
        </w:tc>
        <w:tc>
          <w:tcPr>
            <w:tcW w:w="1034" w:type="dxa"/>
            <w:vAlign w:val="center"/>
          </w:tcPr>
          <w:p w14:paraId="6353A95C" w14:textId="77777777" w:rsidR="004540E8" w:rsidRPr="00042EB7" w:rsidRDefault="00FF4CB7" w:rsidP="00073A98">
            <w:pPr>
              <w:spacing w:line="360" w:lineRule="auto"/>
              <w:jc w:val="center"/>
              <w:rPr>
                <w:b/>
                <w:sz w:val="24"/>
              </w:rPr>
            </w:pPr>
            <w:r w:rsidRPr="00042EB7">
              <w:rPr>
                <w:b/>
                <w:sz w:val="24"/>
              </w:rPr>
              <w:fldChar w:fldCharType="begin"/>
            </w:r>
            <w:r w:rsidR="004540E8" w:rsidRPr="00042EB7">
              <w:rPr>
                <w:b/>
                <w:sz w:val="24"/>
              </w:rPr>
              <w:instrText xml:space="preserve"> =SUM(ABOVE) </w:instrText>
            </w:r>
            <w:r w:rsidRPr="00042EB7">
              <w:rPr>
                <w:b/>
                <w:sz w:val="24"/>
              </w:rPr>
              <w:fldChar w:fldCharType="separate"/>
            </w:r>
            <w:r w:rsidR="004540E8" w:rsidRPr="00042EB7">
              <w:rPr>
                <w:b/>
                <w:sz w:val="24"/>
              </w:rPr>
              <w:t>15</w:t>
            </w:r>
            <w:r w:rsidRPr="00042EB7">
              <w:rPr>
                <w:b/>
                <w:sz w:val="24"/>
              </w:rPr>
              <w:fldChar w:fldCharType="end"/>
            </w:r>
            <w:r w:rsidR="004540E8" w:rsidRPr="00042EB7">
              <w:rPr>
                <w:b/>
                <w:sz w:val="24"/>
              </w:rPr>
              <w:t>分</w:t>
            </w:r>
          </w:p>
        </w:tc>
      </w:tr>
    </w:tbl>
    <w:p w14:paraId="43B7B27B" w14:textId="77777777" w:rsidR="004540E8" w:rsidRPr="00042EB7" w:rsidRDefault="004540E8" w:rsidP="004540E8">
      <w:pPr>
        <w:numPr>
          <w:ilvl w:val="1"/>
          <w:numId w:val="4"/>
        </w:numPr>
        <w:tabs>
          <w:tab w:val="clear" w:pos="2558"/>
          <w:tab w:val="left" w:pos="709"/>
          <w:tab w:val="left" w:pos="851"/>
        </w:tabs>
        <w:spacing w:line="360" w:lineRule="auto"/>
        <w:ind w:left="720" w:hanging="720"/>
        <w:rPr>
          <w:b/>
          <w:sz w:val="24"/>
        </w:rPr>
      </w:pPr>
      <w:r w:rsidRPr="00042EB7">
        <w:rPr>
          <w:b/>
          <w:sz w:val="24"/>
        </w:rPr>
        <w:t>技术评分标准（</w:t>
      </w:r>
      <w:r w:rsidRPr="00042EB7">
        <w:rPr>
          <w:rFonts w:hint="eastAsia"/>
          <w:b/>
          <w:sz w:val="24"/>
        </w:rPr>
        <w:t>55</w:t>
      </w:r>
      <w:r w:rsidRPr="00042EB7">
        <w:rPr>
          <w:b/>
          <w:sz w:val="24"/>
        </w:rPr>
        <w:t>分）</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307"/>
        <w:gridCol w:w="6101"/>
        <w:gridCol w:w="1126"/>
      </w:tblGrid>
      <w:tr w:rsidR="006A0780" w:rsidRPr="00042EB7" w14:paraId="46FC4D65" w14:textId="77777777" w:rsidTr="00073A98">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7946EC9A" w14:textId="77777777" w:rsidR="004540E8" w:rsidRPr="00042EB7" w:rsidRDefault="004540E8" w:rsidP="00073A98">
            <w:pPr>
              <w:spacing w:line="360" w:lineRule="auto"/>
              <w:jc w:val="center"/>
              <w:rPr>
                <w:sz w:val="22"/>
                <w:szCs w:val="22"/>
              </w:rPr>
            </w:pPr>
            <w:r w:rsidRPr="00042EB7">
              <w:rPr>
                <w:b/>
                <w:sz w:val="24"/>
              </w:rPr>
              <w:t>序号</w:t>
            </w:r>
          </w:p>
        </w:tc>
        <w:tc>
          <w:tcPr>
            <w:tcW w:w="1307" w:type="dxa"/>
            <w:tcBorders>
              <w:top w:val="single" w:sz="4" w:space="0" w:color="auto"/>
              <w:left w:val="single" w:sz="4" w:space="0" w:color="auto"/>
              <w:bottom w:val="single" w:sz="4" w:space="0" w:color="auto"/>
              <w:right w:val="single" w:sz="4" w:space="0" w:color="auto"/>
            </w:tcBorders>
            <w:vAlign w:val="center"/>
          </w:tcPr>
          <w:p w14:paraId="30EFBA92" w14:textId="77777777" w:rsidR="004540E8" w:rsidRPr="00042EB7" w:rsidRDefault="004540E8" w:rsidP="00073A98">
            <w:pPr>
              <w:spacing w:line="360" w:lineRule="auto"/>
              <w:jc w:val="center"/>
              <w:rPr>
                <w:sz w:val="22"/>
                <w:szCs w:val="22"/>
              </w:rPr>
            </w:pPr>
            <w:r w:rsidRPr="00042EB7">
              <w:rPr>
                <w:b/>
                <w:sz w:val="24"/>
              </w:rPr>
              <w:t>评审内容</w:t>
            </w:r>
          </w:p>
        </w:tc>
        <w:tc>
          <w:tcPr>
            <w:tcW w:w="6101" w:type="dxa"/>
            <w:tcBorders>
              <w:top w:val="single" w:sz="4" w:space="0" w:color="auto"/>
              <w:left w:val="single" w:sz="4" w:space="0" w:color="auto"/>
              <w:bottom w:val="single" w:sz="4" w:space="0" w:color="auto"/>
              <w:right w:val="single" w:sz="4" w:space="0" w:color="auto"/>
            </w:tcBorders>
            <w:vAlign w:val="center"/>
          </w:tcPr>
          <w:p w14:paraId="77D538CB" w14:textId="77777777" w:rsidR="004540E8" w:rsidRPr="00042EB7" w:rsidRDefault="004540E8" w:rsidP="00073A98">
            <w:pPr>
              <w:spacing w:line="360" w:lineRule="auto"/>
              <w:jc w:val="center"/>
              <w:rPr>
                <w:sz w:val="22"/>
                <w:szCs w:val="22"/>
              </w:rPr>
            </w:pPr>
            <w:r w:rsidRPr="00042EB7">
              <w:rPr>
                <w:b/>
                <w:sz w:val="24"/>
              </w:rPr>
              <w:t>评分标准</w:t>
            </w:r>
          </w:p>
        </w:tc>
        <w:tc>
          <w:tcPr>
            <w:tcW w:w="1126" w:type="dxa"/>
            <w:tcBorders>
              <w:top w:val="single" w:sz="4" w:space="0" w:color="auto"/>
              <w:left w:val="single" w:sz="4" w:space="0" w:color="auto"/>
              <w:bottom w:val="single" w:sz="4" w:space="0" w:color="auto"/>
              <w:right w:val="single" w:sz="4" w:space="0" w:color="auto"/>
            </w:tcBorders>
            <w:vAlign w:val="center"/>
          </w:tcPr>
          <w:p w14:paraId="49F0C812" w14:textId="77777777" w:rsidR="004540E8" w:rsidRPr="00042EB7" w:rsidRDefault="004540E8" w:rsidP="00073A98">
            <w:pPr>
              <w:spacing w:line="360" w:lineRule="auto"/>
              <w:jc w:val="center"/>
              <w:rPr>
                <w:b/>
                <w:sz w:val="24"/>
              </w:rPr>
            </w:pPr>
            <w:r w:rsidRPr="00042EB7">
              <w:rPr>
                <w:b/>
                <w:sz w:val="24"/>
              </w:rPr>
              <w:t>分值</w:t>
            </w:r>
          </w:p>
          <w:p w14:paraId="35382BFD" w14:textId="77777777" w:rsidR="004540E8" w:rsidRPr="00042EB7" w:rsidRDefault="004540E8" w:rsidP="00073A98">
            <w:pPr>
              <w:spacing w:line="360" w:lineRule="auto"/>
              <w:jc w:val="center"/>
              <w:rPr>
                <w:sz w:val="22"/>
                <w:szCs w:val="22"/>
              </w:rPr>
            </w:pPr>
            <w:r w:rsidRPr="00042EB7">
              <w:rPr>
                <w:b/>
                <w:sz w:val="24"/>
              </w:rPr>
              <w:t>（分）</w:t>
            </w:r>
          </w:p>
        </w:tc>
      </w:tr>
      <w:tr w:rsidR="006A0780" w:rsidRPr="00042EB7" w14:paraId="322FE46C" w14:textId="77777777" w:rsidTr="00073A98">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5831F647" w14:textId="77777777" w:rsidR="004540E8" w:rsidRPr="00042EB7" w:rsidRDefault="004540E8" w:rsidP="00073A98">
            <w:pPr>
              <w:tabs>
                <w:tab w:val="left" w:pos="312"/>
              </w:tabs>
              <w:spacing w:line="360" w:lineRule="auto"/>
              <w:jc w:val="center"/>
              <w:rPr>
                <w:sz w:val="24"/>
              </w:rPr>
            </w:pPr>
            <w:r w:rsidRPr="00042EB7">
              <w:rPr>
                <w:sz w:val="24"/>
              </w:rPr>
              <w:t>1</w:t>
            </w:r>
          </w:p>
        </w:tc>
        <w:tc>
          <w:tcPr>
            <w:tcW w:w="1307" w:type="dxa"/>
            <w:tcBorders>
              <w:top w:val="single" w:sz="4" w:space="0" w:color="auto"/>
              <w:left w:val="single" w:sz="4" w:space="0" w:color="auto"/>
              <w:bottom w:val="single" w:sz="4" w:space="0" w:color="auto"/>
              <w:right w:val="single" w:sz="4" w:space="0" w:color="auto"/>
            </w:tcBorders>
            <w:vAlign w:val="center"/>
          </w:tcPr>
          <w:p w14:paraId="0FC1F2CA" w14:textId="77777777" w:rsidR="004540E8" w:rsidRPr="00042EB7" w:rsidRDefault="004540E8" w:rsidP="00073A98">
            <w:pPr>
              <w:tabs>
                <w:tab w:val="left" w:pos="312"/>
              </w:tabs>
              <w:spacing w:line="360" w:lineRule="auto"/>
              <w:jc w:val="center"/>
              <w:rPr>
                <w:sz w:val="24"/>
              </w:rPr>
            </w:pPr>
            <w:r w:rsidRPr="00042EB7">
              <w:rPr>
                <w:kern w:val="0"/>
                <w:sz w:val="24"/>
              </w:rPr>
              <w:t>投标设备参数响应情况</w:t>
            </w:r>
          </w:p>
        </w:tc>
        <w:tc>
          <w:tcPr>
            <w:tcW w:w="6101" w:type="dxa"/>
            <w:tcBorders>
              <w:top w:val="single" w:sz="4" w:space="0" w:color="auto"/>
              <w:left w:val="single" w:sz="4" w:space="0" w:color="auto"/>
              <w:bottom w:val="single" w:sz="4" w:space="0" w:color="auto"/>
              <w:right w:val="single" w:sz="4" w:space="0" w:color="auto"/>
            </w:tcBorders>
            <w:vAlign w:val="center"/>
          </w:tcPr>
          <w:p w14:paraId="1E8BDF90" w14:textId="37637915" w:rsidR="004540E8" w:rsidRPr="00042EB7" w:rsidRDefault="004540E8" w:rsidP="00073A98">
            <w:pPr>
              <w:tabs>
                <w:tab w:val="left" w:pos="312"/>
              </w:tabs>
              <w:spacing w:line="360" w:lineRule="auto"/>
              <w:rPr>
                <w:sz w:val="24"/>
              </w:rPr>
            </w:pPr>
            <w:r w:rsidRPr="00042EB7">
              <w:rPr>
                <w:kern w:val="0"/>
                <w:sz w:val="24"/>
              </w:rPr>
              <w:t>根据投标人所投产品对《用户需求书》中加注</w:t>
            </w:r>
            <w:r w:rsidRPr="00042EB7">
              <w:rPr>
                <w:kern w:val="0"/>
                <w:sz w:val="24"/>
              </w:rPr>
              <w:t>“▲”</w:t>
            </w:r>
            <w:r w:rsidRPr="00042EB7">
              <w:rPr>
                <w:kern w:val="0"/>
                <w:sz w:val="24"/>
              </w:rPr>
              <w:t>号的条款响应情况进行评审：全部满足或优于的得</w:t>
            </w:r>
            <w:r w:rsidRPr="00042EB7">
              <w:rPr>
                <w:rFonts w:hint="eastAsia"/>
                <w:kern w:val="0"/>
                <w:sz w:val="24"/>
              </w:rPr>
              <w:t>3</w:t>
            </w:r>
            <w:r w:rsidRPr="00042EB7">
              <w:rPr>
                <w:kern w:val="0"/>
                <w:sz w:val="24"/>
              </w:rPr>
              <w:t>6</w:t>
            </w:r>
            <w:r w:rsidRPr="00042EB7">
              <w:rPr>
                <w:kern w:val="0"/>
                <w:sz w:val="24"/>
              </w:rPr>
              <w:t>分；出现负偏离或未响应的每项扣</w:t>
            </w:r>
            <w:r w:rsidR="00042EB7" w:rsidRPr="00042EB7">
              <w:rPr>
                <w:kern w:val="0"/>
                <w:sz w:val="24"/>
              </w:rPr>
              <w:t>3</w:t>
            </w:r>
            <w:r w:rsidRPr="00042EB7">
              <w:rPr>
                <w:kern w:val="0"/>
                <w:sz w:val="24"/>
              </w:rPr>
              <w:t>分，扣完为止。</w:t>
            </w:r>
            <w:r w:rsidRPr="00042EB7">
              <w:rPr>
                <w:b/>
                <w:bCs/>
                <w:kern w:val="0"/>
                <w:sz w:val="24"/>
              </w:rPr>
              <w:t>（投标人必须按照《技术条款偏离表》要求逐条响应并按以下要求提供证明材料：</w:t>
            </w:r>
            <w:r w:rsidRPr="00042EB7">
              <w:rPr>
                <w:rFonts w:ascii="宋体" w:hAnsi="宋体" w:cs="宋体" w:hint="eastAsia"/>
                <w:b/>
                <w:bCs/>
                <w:kern w:val="0"/>
                <w:sz w:val="24"/>
              </w:rPr>
              <w:t>①</w:t>
            </w:r>
            <w:r w:rsidRPr="00042EB7">
              <w:rPr>
                <w:b/>
                <w:bCs/>
                <w:kern w:val="0"/>
                <w:sz w:val="24"/>
              </w:rPr>
              <w:t>单项条款中有要求的按要求提供证明材料；</w:t>
            </w:r>
            <w:r w:rsidRPr="00042EB7">
              <w:rPr>
                <w:rFonts w:ascii="宋体" w:hAnsi="宋体" w:cs="宋体" w:hint="eastAsia"/>
                <w:b/>
                <w:bCs/>
                <w:kern w:val="0"/>
                <w:sz w:val="24"/>
              </w:rPr>
              <w:t>②</w:t>
            </w:r>
            <w:r w:rsidRPr="00042EB7">
              <w:rPr>
                <w:b/>
                <w:bCs/>
                <w:kern w:val="0"/>
                <w:sz w:val="24"/>
              </w:rPr>
              <w:t>其余的须在投标文件中提供所投产品彩页原件或制造商的公开网址链接及参数截图或厂家对所投设备技术参数出具的证明。）</w:t>
            </w:r>
          </w:p>
        </w:tc>
        <w:tc>
          <w:tcPr>
            <w:tcW w:w="1126" w:type="dxa"/>
            <w:tcBorders>
              <w:top w:val="single" w:sz="4" w:space="0" w:color="auto"/>
              <w:left w:val="single" w:sz="4" w:space="0" w:color="auto"/>
              <w:bottom w:val="single" w:sz="4" w:space="0" w:color="auto"/>
              <w:right w:val="single" w:sz="4" w:space="0" w:color="auto"/>
            </w:tcBorders>
            <w:vAlign w:val="center"/>
          </w:tcPr>
          <w:p w14:paraId="770C6948" w14:textId="77777777" w:rsidR="004540E8" w:rsidRPr="00042EB7" w:rsidRDefault="004540E8" w:rsidP="00073A98">
            <w:pPr>
              <w:tabs>
                <w:tab w:val="left" w:pos="312"/>
              </w:tabs>
              <w:spacing w:line="360" w:lineRule="auto"/>
              <w:jc w:val="center"/>
              <w:rPr>
                <w:sz w:val="24"/>
              </w:rPr>
            </w:pPr>
            <w:r w:rsidRPr="00042EB7">
              <w:rPr>
                <w:rFonts w:hint="eastAsia"/>
                <w:sz w:val="24"/>
              </w:rPr>
              <w:t>3</w:t>
            </w:r>
            <w:r w:rsidRPr="00042EB7">
              <w:rPr>
                <w:sz w:val="24"/>
              </w:rPr>
              <w:t>6</w:t>
            </w:r>
          </w:p>
        </w:tc>
      </w:tr>
      <w:tr w:rsidR="006A0780" w:rsidRPr="00042EB7" w14:paraId="1DB3D527" w14:textId="77777777" w:rsidTr="00073A98">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725AC10C" w14:textId="77777777" w:rsidR="004540E8" w:rsidRPr="00042EB7" w:rsidRDefault="004540E8" w:rsidP="00073A98">
            <w:pPr>
              <w:tabs>
                <w:tab w:val="left" w:pos="312"/>
              </w:tabs>
              <w:spacing w:line="360" w:lineRule="auto"/>
              <w:jc w:val="center"/>
              <w:rPr>
                <w:sz w:val="24"/>
              </w:rPr>
            </w:pPr>
            <w:r w:rsidRPr="00042EB7">
              <w:rPr>
                <w:sz w:val="24"/>
              </w:rPr>
              <w:t>2</w:t>
            </w:r>
          </w:p>
        </w:tc>
        <w:tc>
          <w:tcPr>
            <w:tcW w:w="1307" w:type="dxa"/>
            <w:tcBorders>
              <w:top w:val="single" w:sz="4" w:space="0" w:color="auto"/>
              <w:left w:val="single" w:sz="4" w:space="0" w:color="auto"/>
              <w:bottom w:val="single" w:sz="4" w:space="0" w:color="auto"/>
              <w:right w:val="single" w:sz="4" w:space="0" w:color="auto"/>
            </w:tcBorders>
            <w:vAlign w:val="center"/>
          </w:tcPr>
          <w:p w14:paraId="1EACE3F2" w14:textId="77777777" w:rsidR="004540E8" w:rsidRPr="00042EB7" w:rsidRDefault="004540E8" w:rsidP="00073A98">
            <w:pPr>
              <w:tabs>
                <w:tab w:val="left" w:pos="312"/>
              </w:tabs>
              <w:spacing w:line="360" w:lineRule="auto"/>
              <w:jc w:val="center"/>
              <w:rPr>
                <w:sz w:val="24"/>
              </w:rPr>
            </w:pPr>
            <w:r w:rsidRPr="00042EB7">
              <w:rPr>
                <w:sz w:val="24"/>
              </w:rPr>
              <w:t>项目实施计划方案</w:t>
            </w:r>
          </w:p>
        </w:tc>
        <w:tc>
          <w:tcPr>
            <w:tcW w:w="6101" w:type="dxa"/>
            <w:tcBorders>
              <w:top w:val="single" w:sz="4" w:space="0" w:color="auto"/>
              <w:left w:val="single" w:sz="4" w:space="0" w:color="auto"/>
              <w:bottom w:val="single" w:sz="4" w:space="0" w:color="auto"/>
              <w:right w:val="single" w:sz="4" w:space="0" w:color="auto"/>
            </w:tcBorders>
            <w:vAlign w:val="center"/>
          </w:tcPr>
          <w:p w14:paraId="69B174AE" w14:textId="77777777" w:rsidR="004540E8" w:rsidRPr="00042EB7" w:rsidRDefault="004540E8" w:rsidP="00073A98">
            <w:pPr>
              <w:tabs>
                <w:tab w:val="left" w:pos="312"/>
              </w:tabs>
              <w:spacing w:line="360" w:lineRule="auto"/>
              <w:rPr>
                <w:sz w:val="24"/>
              </w:rPr>
            </w:pPr>
            <w:r w:rsidRPr="00042EB7">
              <w:rPr>
                <w:sz w:val="24"/>
              </w:rPr>
              <w:t>根据投标人的项目实施方案（包括但不限于进度安排、</w:t>
            </w:r>
            <w:r w:rsidRPr="00042EB7">
              <w:rPr>
                <w:rFonts w:hint="eastAsia"/>
                <w:sz w:val="24"/>
              </w:rPr>
              <w:t>交货</w:t>
            </w:r>
            <w:r w:rsidRPr="00042EB7">
              <w:rPr>
                <w:sz w:val="24"/>
              </w:rPr>
              <w:t>服务、售后服务、</w:t>
            </w:r>
            <w:r w:rsidRPr="00042EB7">
              <w:rPr>
                <w:rFonts w:hint="eastAsia"/>
                <w:sz w:val="24"/>
              </w:rPr>
              <w:t>培训、</w:t>
            </w:r>
            <w:r w:rsidRPr="00042EB7">
              <w:rPr>
                <w:sz w:val="24"/>
              </w:rPr>
              <w:t>质量保障方案等）的合理科学性及先进性进行综合评比：</w:t>
            </w:r>
          </w:p>
          <w:p w14:paraId="57D63923" w14:textId="77777777" w:rsidR="004540E8" w:rsidRPr="00042EB7" w:rsidRDefault="004540E8" w:rsidP="00073A98">
            <w:pPr>
              <w:tabs>
                <w:tab w:val="left" w:pos="312"/>
              </w:tabs>
              <w:spacing w:line="360" w:lineRule="auto"/>
              <w:rPr>
                <w:sz w:val="24"/>
              </w:rPr>
            </w:pPr>
            <w:r w:rsidRPr="00042EB7">
              <w:rPr>
                <w:sz w:val="24"/>
              </w:rPr>
              <w:t>方案完整合理、可行性强，得</w:t>
            </w:r>
            <w:r w:rsidRPr="00042EB7">
              <w:rPr>
                <w:sz w:val="24"/>
              </w:rPr>
              <w:t>9</w:t>
            </w:r>
            <w:r w:rsidRPr="00042EB7">
              <w:rPr>
                <w:sz w:val="24"/>
              </w:rPr>
              <w:t>分；</w:t>
            </w:r>
          </w:p>
          <w:p w14:paraId="505ACC34" w14:textId="77777777" w:rsidR="004540E8" w:rsidRPr="00042EB7" w:rsidRDefault="004540E8" w:rsidP="00073A98">
            <w:pPr>
              <w:tabs>
                <w:tab w:val="left" w:pos="312"/>
              </w:tabs>
              <w:spacing w:line="360" w:lineRule="auto"/>
              <w:rPr>
                <w:sz w:val="24"/>
              </w:rPr>
            </w:pPr>
            <w:r w:rsidRPr="00042EB7">
              <w:rPr>
                <w:sz w:val="24"/>
              </w:rPr>
              <w:t>方案完整、可行性一般，得</w:t>
            </w:r>
            <w:r w:rsidRPr="00042EB7">
              <w:rPr>
                <w:sz w:val="24"/>
              </w:rPr>
              <w:t>7</w:t>
            </w:r>
            <w:r w:rsidRPr="00042EB7">
              <w:rPr>
                <w:sz w:val="24"/>
              </w:rPr>
              <w:t>分；</w:t>
            </w:r>
          </w:p>
          <w:p w14:paraId="4658D496" w14:textId="77777777" w:rsidR="004540E8" w:rsidRPr="00042EB7" w:rsidRDefault="004540E8" w:rsidP="00073A98">
            <w:pPr>
              <w:tabs>
                <w:tab w:val="left" w:pos="312"/>
              </w:tabs>
              <w:spacing w:line="360" w:lineRule="auto"/>
              <w:rPr>
                <w:sz w:val="24"/>
              </w:rPr>
            </w:pPr>
            <w:r w:rsidRPr="00042EB7">
              <w:rPr>
                <w:sz w:val="24"/>
              </w:rPr>
              <w:t>方案</w:t>
            </w:r>
            <w:r w:rsidRPr="00042EB7">
              <w:rPr>
                <w:rFonts w:hint="eastAsia"/>
                <w:sz w:val="24"/>
              </w:rPr>
              <w:t>基本</w:t>
            </w:r>
            <w:r w:rsidRPr="00042EB7">
              <w:rPr>
                <w:sz w:val="24"/>
              </w:rPr>
              <w:t>完整、可行性一般，得</w:t>
            </w:r>
            <w:r w:rsidRPr="00042EB7">
              <w:rPr>
                <w:sz w:val="24"/>
              </w:rPr>
              <w:t>5</w:t>
            </w:r>
            <w:r w:rsidRPr="00042EB7">
              <w:rPr>
                <w:sz w:val="24"/>
              </w:rPr>
              <w:t>分；</w:t>
            </w:r>
          </w:p>
          <w:p w14:paraId="58E05555" w14:textId="77777777" w:rsidR="004540E8" w:rsidRPr="00042EB7" w:rsidRDefault="004540E8" w:rsidP="00073A98">
            <w:pPr>
              <w:tabs>
                <w:tab w:val="left" w:pos="312"/>
              </w:tabs>
              <w:spacing w:line="360" w:lineRule="auto"/>
              <w:rPr>
                <w:sz w:val="24"/>
              </w:rPr>
            </w:pPr>
            <w:r w:rsidRPr="00042EB7">
              <w:rPr>
                <w:sz w:val="24"/>
              </w:rPr>
              <w:t>方案基本完整、可行性较差，得</w:t>
            </w:r>
            <w:r w:rsidRPr="00042EB7">
              <w:rPr>
                <w:rFonts w:hint="eastAsia"/>
                <w:sz w:val="24"/>
              </w:rPr>
              <w:t>3</w:t>
            </w:r>
            <w:r w:rsidRPr="00042EB7">
              <w:rPr>
                <w:sz w:val="24"/>
              </w:rPr>
              <w:t>分；</w:t>
            </w:r>
          </w:p>
          <w:p w14:paraId="31368BBA" w14:textId="77777777" w:rsidR="004540E8" w:rsidRPr="00042EB7" w:rsidRDefault="004540E8" w:rsidP="00073A98">
            <w:pPr>
              <w:tabs>
                <w:tab w:val="left" w:pos="312"/>
              </w:tabs>
              <w:spacing w:line="360" w:lineRule="auto"/>
              <w:rPr>
                <w:sz w:val="24"/>
              </w:rPr>
            </w:pPr>
            <w:r w:rsidRPr="00042EB7">
              <w:rPr>
                <w:rFonts w:hint="eastAsia"/>
                <w:sz w:val="24"/>
              </w:rPr>
              <w:t>未提供不得分。</w:t>
            </w:r>
          </w:p>
        </w:tc>
        <w:tc>
          <w:tcPr>
            <w:tcW w:w="1126" w:type="dxa"/>
            <w:tcBorders>
              <w:top w:val="single" w:sz="4" w:space="0" w:color="auto"/>
              <w:left w:val="single" w:sz="4" w:space="0" w:color="auto"/>
              <w:bottom w:val="single" w:sz="4" w:space="0" w:color="auto"/>
              <w:right w:val="single" w:sz="4" w:space="0" w:color="auto"/>
            </w:tcBorders>
            <w:vAlign w:val="center"/>
          </w:tcPr>
          <w:p w14:paraId="149B1CFD" w14:textId="77777777" w:rsidR="004540E8" w:rsidRPr="00042EB7" w:rsidRDefault="004540E8" w:rsidP="00073A98">
            <w:pPr>
              <w:tabs>
                <w:tab w:val="left" w:pos="312"/>
              </w:tabs>
              <w:spacing w:line="360" w:lineRule="auto"/>
              <w:jc w:val="center"/>
              <w:rPr>
                <w:sz w:val="24"/>
              </w:rPr>
            </w:pPr>
            <w:r w:rsidRPr="00042EB7">
              <w:rPr>
                <w:sz w:val="24"/>
              </w:rPr>
              <w:t>9</w:t>
            </w:r>
          </w:p>
        </w:tc>
      </w:tr>
      <w:tr w:rsidR="006A0780" w:rsidRPr="00042EB7" w14:paraId="2DB24BD6" w14:textId="77777777" w:rsidTr="00073A98">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1704F856" w14:textId="77777777" w:rsidR="004540E8" w:rsidRPr="00042EB7" w:rsidRDefault="004540E8" w:rsidP="00073A98">
            <w:pPr>
              <w:tabs>
                <w:tab w:val="left" w:pos="312"/>
              </w:tabs>
              <w:spacing w:line="360" w:lineRule="auto"/>
              <w:jc w:val="center"/>
              <w:rPr>
                <w:sz w:val="24"/>
              </w:rPr>
            </w:pPr>
            <w:r w:rsidRPr="00042EB7">
              <w:rPr>
                <w:sz w:val="24"/>
              </w:rPr>
              <w:lastRenderedPageBreak/>
              <w:t>3</w:t>
            </w:r>
          </w:p>
        </w:tc>
        <w:tc>
          <w:tcPr>
            <w:tcW w:w="1307" w:type="dxa"/>
            <w:tcBorders>
              <w:top w:val="single" w:sz="4" w:space="0" w:color="auto"/>
              <w:left w:val="single" w:sz="4" w:space="0" w:color="auto"/>
              <w:bottom w:val="single" w:sz="4" w:space="0" w:color="auto"/>
              <w:right w:val="single" w:sz="4" w:space="0" w:color="auto"/>
            </w:tcBorders>
            <w:vAlign w:val="center"/>
          </w:tcPr>
          <w:p w14:paraId="34B7B370" w14:textId="77777777" w:rsidR="004540E8" w:rsidRPr="00042EB7" w:rsidRDefault="004540E8" w:rsidP="00073A98">
            <w:pPr>
              <w:tabs>
                <w:tab w:val="left" w:pos="312"/>
              </w:tabs>
              <w:spacing w:line="360" w:lineRule="auto"/>
              <w:ind w:right="-10"/>
              <w:jc w:val="center"/>
              <w:rPr>
                <w:sz w:val="24"/>
              </w:rPr>
            </w:pPr>
            <w:r w:rsidRPr="00042EB7">
              <w:rPr>
                <w:rFonts w:hint="eastAsia"/>
                <w:sz w:val="24"/>
              </w:rPr>
              <w:t>主要设备性能</w:t>
            </w:r>
          </w:p>
        </w:tc>
        <w:tc>
          <w:tcPr>
            <w:tcW w:w="6101" w:type="dxa"/>
            <w:tcBorders>
              <w:top w:val="single" w:sz="4" w:space="0" w:color="auto"/>
              <w:left w:val="single" w:sz="4" w:space="0" w:color="auto"/>
              <w:bottom w:val="single" w:sz="4" w:space="0" w:color="auto"/>
              <w:right w:val="single" w:sz="4" w:space="0" w:color="auto"/>
            </w:tcBorders>
            <w:vAlign w:val="center"/>
          </w:tcPr>
          <w:p w14:paraId="066BB25F" w14:textId="77777777" w:rsidR="004540E8" w:rsidRPr="00042EB7" w:rsidRDefault="004540E8" w:rsidP="00073A98">
            <w:pPr>
              <w:tabs>
                <w:tab w:val="left" w:pos="312"/>
              </w:tabs>
              <w:autoSpaceDE w:val="0"/>
              <w:autoSpaceDN w:val="0"/>
              <w:adjustRightInd w:val="0"/>
              <w:spacing w:line="360" w:lineRule="auto"/>
              <w:rPr>
                <w:sz w:val="24"/>
              </w:rPr>
            </w:pPr>
            <w:r w:rsidRPr="00042EB7">
              <w:rPr>
                <w:sz w:val="24"/>
              </w:rPr>
              <w:t>根据投标人所投</w:t>
            </w:r>
            <w:r w:rsidRPr="00042EB7">
              <w:rPr>
                <w:rFonts w:hint="eastAsia"/>
                <w:sz w:val="24"/>
              </w:rPr>
              <w:t>主要产品</w:t>
            </w:r>
            <w:r w:rsidRPr="00042EB7">
              <w:rPr>
                <w:sz w:val="24"/>
              </w:rPr>
              <w:t>的实用性、先进性、稳定性进行综合评比：</w:t>
            </w:r>
          </w:p>
          <w:p w14:paraId="6CA6A274" w14:textId="77777777" w:rsidR="004540E8" w:rsidRPr="00042EB7" w:rsidRDefault="004540E8" w:rsidP="00073A98">
            <w:pPr>
              <w:tabs>
                <w:tab w:val="left" w:pos="312"/>
              </w:tabs>
              <w:autoSpaceDE w:val="0"/>
              <w:autoSpaceDN w:val="0"/>
              <w:adjustRightInd w:val="0"/>
              <w:spacing w:line="360" w:lineRule="auto"/>
              <w:rPr>
                <w:sz w:val="24"/>
              </w:rPr>
            </w:pPr>
            <w:r w:rsidRPr="00042EB7">
              <w:rPr>
                <w:sz w:val="24"/>
              </w:rPr>
              <w:t>产品的配置高、功能全面、性能及产品的稳定性、先进性、实用性及耐用性高为优，得</w:t>
            </w:r>
            <w:r w:rsidRPr="00042EB7">
              <w:rPr>
                <w:sz w:val="24"/>
              </w:rPr>
              <w:t>8</w:t>
            </w:r>
            <w:r w:rsidRPr="00042EB7">
              <w:rPr>
                <w:sz w:val="24"/>
              </w:rPr>
              <w:t>分；</w:t>
            </w:r>
          </w:p>
          <w:p w14:paraId="4FB321F8" w14:textId="77777777" w:rsidR="004540E8" w:rsidRPr="00042EB7" w:rsidRDefault="004540E8" w:rsidP="00073A98">
            <w:pPr>
              <w:tabs>
                <w:tab w:val="left" w:pos="312"/>
              </w:tabs>
              <w:autoSpaceDE w:val="0"/>
              <w:autoSpaceDN w:val="0"/>
              <w:adjustRightInd w:val="0"/>
              <w:spacing w:line="360" w:lineRule="auto"/>
              <w:rPr>
                <w:sz w:val="24"/>
              </w:rPr>
            </w:pPr>
            <w:r w:rsidRPr="00042EB7">
              <w:rPr>
                <w:sz w:val="24"/>
              </w:rPr>
              <w:t>产品的配置</w:t>
            </w:r>
            <w:r w:rsidRPr="00042EB7">
              <w:rPr>
                <w:rFonts w:hint="eastAsia"/>
                <w:sz w:val="24"/>
              </w:rPr>
              <w:t>基本满足要求</w:t>
            </w:r>
            <w:r w:rsidRPr="00042EB7">
              <w:rPr>
                <w:sz w:val="24"/>
              </w:rPr>
              <w:t>、性能及产品的稳定性、先进性、实用性</w:t>
            </w:r>
            <w:r w:rsidRPr="00042EB7">
              <w:rPr>
                <w:rFonts w:hint="eastAsia"/>
                <w:sz w:val="24"/>
              </w:rPr>
              <w:t>、</w:t>
            </w:r>
            <w:r w:rsidRPr="00042EB7">
              <w:rPr>
                <w:sz w:val="24"/>
              </w:rPr>
              <w:t>耐用性高为良，得</w:t>
            </w:r>
            <w:r w:rsidRPr="00042EB7">
              <w:rPr>
                <w:rFonts w:hint="eastAsia"/>
                <w:sz w:val="24"/>
              </w:rPr>
              <w:t>6</w:t>
            </w:r>
            <w:r w:rsidRPr="00042EB7">
              <w:rPr>
                <w:sz w:val="24"/>
              </w:rPr>
              <w:t>分；</w:t>
            </w:r>
          </w:p>
          <w:p w14:paraId="262AFB3D" w14:textId="77777777" w:rsidR="004540E8" w:rsidRPr="00042EB7" w:rsidRDefault="004540E8" w:rsidP="00073A98">
            <w:pPr>
              <w:tabs>
                <w:tab w:val="left" w:pos="312"/>
              </w:tabs>
              <w:autoSpaceDE w:val="0"/>
              <w:autoSpaceDN w:val="0"/>
              <w:adjustRightInd w:val="0"/>
              <w:spacing w:line="360" w:lineRule="auto"/>
              <w:rPr>
                <w:sz w:val="24"/>
              </w:rPr>
            </w:pPr>
            <w:r w:rsidRPr="00042EB7">
              <w:rPr>
                <w:sz w:val="24"/>
              </w:rPr>
              <w:t>产品的配置低、功能不够全面、性能以及产品的稳定性、先进性、实用性及耐用性低为差，得</w:t>
            </w:r>
            <w:r w:rsidRPr="00042EB7">
              <w:rPr>
                <w:rFonts w:hint="eastAsia"/>
                <w:sz w:val="24"/>
              </w:rPr>
              <w:t>3</w:t>
            </w:r>
            <w:r w:rsidRPr="00042EB7">
              <w:rPr>
                <w:sz w:val="24"/>
              </w:rPr>
              <w:t>分</w:t>
            </w:r>
            <w:r w:rsidRPr="00042EB7">
              <w:rPr>
                <w:rFonts w:hint="eastAsia"/>
                <w:sz w:val="24"/>
              </w:rPr>
              <w:t>。</w:t>
            </w:r>
          </w:p>
        </w:tc>
        <w:tc>
          <w:tcPr>
            <w:tcW w:w="1126" w:type="dxa"/>
            <w:tcBorders>
              <w:top w:val="single" w:sz="4" w:space="0" w:color="auto"/>
              <w:left w:val="single" w:sz="4" w:space="0" w:color="auto"/>
              <w:bottom w:val="single" w:sz="4" w:space="0" w:color="auto"/>
              <w:right w:val="single" w:sz="4" w:space="0" w:color="auto"/>
            </w:tcBorders>
            <w:vAlign w:val="center"/>
          </w:tcPr>
          <w:p w14:paraId="59F52C53" w14:textId="77777777" w:rsidR="004540E8" w:rsidRPr="00042EB7" w:rsidRDefault="004540E8" w:rsidP="00073A98">
            <w:pPr>
              <w:tabs>
                <w:tab w:val="left" w:pos="312"/>
              </w:tabs>
              <w:autoSpaceDE w:val="0"/>
              <w:autoSpaceDN w:val="0"/>
              <w:adjustRightInd w:val="0"/>
              <w:spacing w:line="360" w:lineRule="auto"/>
              <w:jc w:val="center"/>
              <w:rPr>
                <w:sz w:val="24"/>
              </w:rPr>
            </w:pPr>
            <w:r w:rsidRPr="00042EB7">
              <w:rPr>
                <w:rFonts w:hint="eastAsia"/>
                <w:sz w:val="24"/>
              </w:rPr>
              <w:t>8</w:t>
            </w:r>
          </w:p>
        </w:tc>
      </w:tr>
      <w:tr w:rsidR="006A0780" w:rsidRPr="00042EB7" w14:paraId="65A7387E" w14:textId="77777777" w:rsidTr="00073A98">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2C1428DC" w14:textId="77777777" w:rsidR="004540E8" w:rsidRPr="00042EB7" w:rsidRDefault="004540E8" w:rsidP="00073A98">
            <w:pPr>
              <w:tabs>
                <w:tab w:val="left" w:pos="312"/>
              </w:tabs>
              <w:spacing w:line="360" w:lineRule="auto"/>
              <w:jc w:val="center"/>
              <w:rPr>
                <w:sz w:val="24"/>
              </w:rPr>
            </w:pPr>
            <w:r w:rsidRPr="00042EB7">
              <w:rPr>
                <w:sz w:val="24"/>
              </w:rPr>
              <w:t>4</w:t>
            </w:r>
          </w:p>
        </w:tc>
        <w:tc>
          <w:tcPr>
            <w:tcW w:w="1307" w:type="dxa"/>
            <w:tcBorders>
              <w:top w:val="single" w:sz="4" w:space="0" w:color="auto"/>
              <w:left w:val="single" w:sz="4" w:space="0" w:color="auto"/>
              <w:bottom w:val="single" w:sz="4" w:space="0" w:color="auto"/>
              <w:right w:val="single" w:sz="4" w:space="0" w:color="auto"/>
            </w:tcBorders>
            <w:vAlign w:val="center"/>
          </w:tcPr>
          <w:p w14:paraId="1C704AC7" w14:textId="77777777" w:rsidR="004540E8" w:rsidRPr="00042EB7" w:rsidRDefault="004540E8" w:rsidP="00073A98">
            <w:pPr>
              <w:tabs>
                <w:tab w:val="left" w:pos="312"/>
              </w:tabs>
              <w:spacing w:line="360" w:lineRule="auto"/>
              <w:jc w:val="center"/>
              <w:rPr>
                <w:sz w:val="24"/>
              </w:rPr>
            </w:pPr>
            <w:r w:rsidRPr="00042EB7">
              <w:rPr>
                <w:sz w:val="24"/>
              </w:rPr>
              <w:t>售后服务</w:t>
            </w:r>
            <w:r w:rsidRPr="00042EB7">
              <w:rPr>
                <w:rFonts w:hint="eastAsia"/>
                <w:sz w:val="24"/>
              </w:rPr>
              <w:t>承诺</w:t>
            </w:r>
          </w:p>
        </w:tc>
        <w:tc>
          <w:tcPr>
            <w:tcW w:w="6101" w:type="dxa"/>
            <w:tcBorders>
              <w:top w:val="single" w:sz="4" w:space="0" w:color="auto"/>
              <w:left w:val="single" w:sz="4" w:space="0" w:color="auto"/>
              <w:bottom w:val="single" w:sz="4" w:space="0" w:color="auto"/>
              <w:right w:val="single" w:sz="4" w:space="0" w:color="auto"/>
            </w:tcBorders>
            <w:vAlign w:val="center"/>
          </w:tcPr>
          <w:p w14:paraId="1AF17961" w14:textId="77777777" w:rsidR="004540E8" w:rsidRPr="00042EB7" w:rsidRDefault="004540E8" w:rsidP="00073A98">
            <w:pPr>
              <w:tabs>
                <w:tab w:val="left" w:pos="312"/>
              </w:tabs>
              <w:spacing w:line="360" w:lineRule="auto"/>
              <w:rPr>
                <w:sz w:val="24"/>
              </w:rPr>
            </w:pPr>
            <w:r w:rsidRPr="00042EB7">
              <w:rPr>
                <w:sz w:val="24"/>
              </w:rPr>
              <w:t>根据投标人所投设备制造商的售后服务承诺及技术支持力度进行评比：</w:t>
            </w:r>
          </w:p>
          <w:p w14:paraId="3CCA43D9" w14:textId="77777777" w:rsidR="004540E8" w:rsidRPr="00042EB7" w:rsidRDefault="004540E8" w:rsidP="00073A98">
            <w:pPr>
              <w:tabs>
                <w:tab w:val="left" w:pos="312"/>
              </w:tabs>
              <w:spacing w:line="360" w:lineRule="auto"/>
              <w:rPr>
                <w:sz w:val="24"/>
              </w:rPr>
            </w:pPr>
            <w:r w:rsidRPr="00042EB7">
              <w:rPr>
                <w:sz w:val="24"/>
              </w:rPr>
              <w:t>售后服务承诺、应急措施、保修期、培训方案完整性强的为优，得</w:t>
            </w:r>
            <w:r w:rsidRPr="00042EB7">
              <w:rPr>
                <w:sz w:val="24"/>
              </w:rPr>
              <w:t>2</w:t>
            </w:r>
            <w:r w:rsidRPr="00042EB7">
              <w:rPr>
                <w:sz w:val="24"/>
              </w:rPr>
              <w:t>分；</w:t>
            </w:r>
          </w:p>
          <w:p w14:paraId="3699ABDB" w14:textId="77777777" w:rsidR="004540E8" w:rsidRPr="00042EB7" w:rsidRDefault="004540E8" w:rsidP="00073A98">
            <w:pPr>
              <w:tabs>
                <w:tab w:val="left" w:pos="312"/>
              </w:tabs>
              <w:spacing w:line="360" w:lineRule="auto"/>
              <w:rPr>
                <w:sz w:val="24"/>
              </w:rPr>
            </w:pPr>
            <w:r w:rsidRPr="00042EB7">
              <w:rPr>
                <w:sz w:val="24"/>
              </w:rPr>
              <w:t>售后服务承诺、应急措施、保修期、培训方案</w:t>
            </w:r>
            <w:r w:rsidRPr="00042EB7">
              <w:rPr>
                <w:rFonts w:hint="eastAsia"/>
                <w:sz w:val="24"/>
              </w:rPr>
              <w:t>基本</w:t>
            </w:r>
            <w:r w:rsidRPr="00042EB7">
              <w:rPr>
                <w:sz w:val="24"/>
              </w:rPr>
              <w:t>完整，效果一般的为良，得</w:t>
            </w:r>
            <w:r w:rsidRPr="00042EB7">
              <w:rPr>
                <w:sz w:val="24"/>
              </w:rPr>
              <w:t>1</w:t>
            </w:r>
            <w:r w:rsidRPr="00042EB7">
              <w:rPr>
                <w:sz w:val="24"/>
              </w:rPr>
              <w:t>分；</w:t>
            </w:r>
          </w:p>
          <w:p w14:paraId="4062CA19" w14:textId="77777777" w:rsidR="004540E8" w:rsidRPr="00042EB7" w:rsidRDefault="004540E8" w:rsidP="00073A98">
            <w:pPr>
              <w:tabs>
                <w:tab w:val="left" w:pos="312"/>
              </w:tabs>
              <w:spacing w:line="360" w:lineRule="auto"/>
              <w:rPr>
                <w:sz w:val="24"/>
              </w:rPr>
            </w:pPr>
            <w:r w:rsidRPr="00042EB7">
              <w:rPr>
                <w:sz w:val="24"/>
              </w:rPr>
              <w:t>售后服务承诺、应急措施、保修期、培训方案完</w:t>
            </w:r>
            <w:r w:rsidRPr="00042EB7">
              <w:rPr>
                <w:rFonts w:hint="eastAsia"/>
                <w:sz w:val="24"/>
              </w:rPr>
              <w:t>不完整</w:t>
            </w:r>
            <w:r w:rsidRPr="00042EB7">
              <w:rPr>
                <w:sz w:val="24"/>
              </w:rPr>
              <w:t>，</w:t>
            </w:r>
            <w:r w:rsidRPr="00042EB7">
              <w:rPr>
                <w:rFonts w:hint="eastAsia"/>
                <w:sz w:val="24"/>
              </w:rPr>
              <w:t>未能体现效果的为差</w:t>
            </w:r>
            <w:r w:rsidRPr="00042EB7">
              <w:rPr>
                <w:sz w:val="24"/>
              </w:rPr>
              <w:t>，</w:t>
            </w:r>
            <w:r w:rsidRPr="00042EB7">
              <w:rPr>
                <w:rFonts w:hint="eastAsia"/>
                <w:sz w:val="24"/>
              </w:rPr>
              <w:t>不</w:t>
            </w:r>
            <w:r w:rsidRPr="00042EB7">
              <w:rPr>
                <w:sz w:val="24"/>
              </w:rPr>
              <w:t>得分；</w:t>
            </w:r>
          </w:p>
          <w:p w14:paraId="28EFFD3F" w14:textId="77777777" w:rsidR="004540E8" w:rsidRPr="00042EB7" w:rsidRDefault="004540E8" w:rsidP="00073A98">
            <w:pPr>
              <w:tabs>
                <w:tab w:val="left" w:pos="312"/>
              </w:tabs>
              <w:spacing w:line="360" w:lineRule="auto"/>
              <w:rPr>
                <w:sz w:val="24"/>
              </w:rPr>
            </w:pPr>
            <w:r w:rsidRPr="00042EB7">
              <w:rPr>
                <w:sz w:val="24"/>
              </w:rPr>
              <w:t>未提供服务承诺不得分。</w:t>
            </w:r>
          </w:p>
          <w:p w14:paraId="19D31D66" w14:textId="77777777" w:rsidR="004540E8" w:rsidRPr="00042EB7" w:rsidRDefault="004540E8" w:rsidP="00073A98">
            <w:pPr>
              <w:tabs>
                <w:tab w:val="left" w:pos="312"/>
              </w:tabs>
              <w:spacing w:line="360" w:lineRule="auto"/>
              <w:rPr>
                <w:sz w:val="24"/>
              </w:rPr>
            </w:pPr>
            <w:r w:rsidRPr="00042EB7">
              <w:rPr>
                <w:sz w:val="24"/>
              </w:rPr>
              <w:t>（需提供售后服务承诺函）</w:t>
            </w:r>
          </w:p>
        </w:tc>
        <w:tc>
          <w:tcPr>
            <w:tcW w:w="1126" w:type="dxa"/>
            <w:tcBorders>
              <w:top w:val="single" w:sz="4" w:space="0" w:color="auto"/>
              <w:left w:val="single" w:sz="4" w:space="0" w:color="auto"/>
              <w:bottom w:val="single" w:sz="4" w:space="0" w:color="auto"/>
              <w:right w:val="single" w:sz="4" w:space="0" w:color="auto"/>
            </w:tcBorders>
            <w:vAlign w:val="center"/>
          </w:tcPr>
          <w:p w14:paraId="531B9EC8" w14:textId="77777777" w:rsidR="004540E8" w:rsidRPr="00042EB7" w:rsidRDefault="004540E8" w:rsidP="00073A98">
            <w:pPr>
              <w:tabs>
                <w:tab w:val="left" w:pos="312"/>
              </w:tabs>
              <w:spacing w:line="360" w:lineRule="auto"/>
              <w:jc w:val="center"/>
              <w:rPr>
                <w:sz w:val="24"/>
              </w:rPr>
            </w:pPr>
            <w:r w:rsidRPr="00042EB7">
              <w:rPr>
                <w:sz w:val="24"/>
              </w:rPr>
              <w:t>2</w:t>
            </w:r>
          </w:p>
        </w:tc>
      </w:tr>
      <w:tr w:rsidR="006A0780" w:rsidRPr="00042EB7" w14:paraId="7B418E14" w14:textId="77777777" w:rsidTr="00073A98">
        <w:trPr>
          <w:trHeight w:val="20"/>
          <w:jc w:val="center"/>
        </w:trPr>
        <w:tc>
          <w:tcPr>
            <w:tcW w:w="8274" w:type="dxa"/>
            <w:gridSpan w:val="3"/>
            <w:vAlign w:val="center"/>
          </w:tcPr>
          <w:p w14:paraId="5B2F31CF" w14:textId="77777777" w:rsidR="004540E8" w:rsidRPr="00042EB7" w:rsidRDefault="004540E8" w:rsidP="00073A98">
            <w:pPr>
              <w:spacing w:line="360" w:lineRule="auto"/>
              <w:jc w:val="center"/>
              <w:rPr>
                <w:b/>
                <w:sz w:val="24"/>
              </w:rPr>
            </w:pPr>
            <w:r w:rsidRPr="00042EB7">
              <w:rPr>
                <w:b/>
                <w:sz w:val="24"/>
              </w:rPr>
              <w:t>合计</w:t>
            </w:r>
          </w:p>
        </w:tc>
        <w:tc>
          <w:tcPr>
            <w:tcW w:w="1126" w:type="dxa"/>
            <w:vAlign w:val="center"/>
          </w:tcPr>
          <w:p w14:paraId="3C96AB97" w14:textId="77777777" w:rsidR="004540E8" w:rsidRPr="00042EB7" w:rsidRDefault="00FF4CB7" w:rsidP="00073A98">
            <w:pPr>
              <w:spacing w:line="360" w:lineRule="auto"/>
              <w:jc w:val="center"/>
              <w:rPr>
                <w:b/>
                <w:sz w:val="24"/>
              </w:rPr>
            </w:pPr>
            <w:r w:rsidRPr="00042EB7">
              <w:rPr>
                <w:b/>
                <w:sz w:val="24"/>
              </w:rPr>
              <w:fldChar w:fldCharType="begin"/>
            </w:r>
            <w:r w:rsidR="004540E8" w:rsidRPr="00042EB7">
              <w:rPr>
                <w:b/>
                <w:sz w:val="24"/>
              </w:rPr>
              <w:instrText xml:space="preserve"> =SUM(ABOVE) </w:instrText>
            </w:r>
            <w:r w:rsidRPr="00042EB7">
              <w:rPr>
                <w:b/>
                <w:sz w:val="24"/>
              </w:rPr>
              <w:fldChar w:fldCharType="separate"/>
            </w:r>
            <w:r w:rsidR="004540E8" w:rsidRPr="00042EB7">
              <w:rPr>
                <w:b/>
                <w:sz w:val="24"/>
              </w:rPr>
              <w:t>55</w:t>
            </w:r>
            <w:r w:rsidRPr="00042EB7">
              <w:rPr>
                <w:b/>
                <w:sz w:val="24"/>
              </w:rPr>
              <w:fldChar w:fldCharType="end"/>
            </w:r>
            <w:r w:rsidR="004540E8" w:rsidRPr="00042EB7">
              <w:rPr>
                <w:b/>
                <w:sz w:val="24"/>
              </w:rPr>
              <w:t>分</w:t>
            </w:r>
          </w:p>
        </w:tc>
      </w:tr>
    </w:tbl>
    <w:p w14:paraId="1CF48762" w14:textId="77777777" w:rsidR="00EC3AEF" w:rsidRPr="00042EB7" w:rsidRDefault="00697E00">
      <w:pPr>
        <w:numPr>
          <w:ilvl w:val="1"/>
          <w:numId w:val="4"/>
        </w:numPr>
        <w:tabs>
          <w:tab w:val="clear" w:pos="2558"/>
          <w:tab w:val="left" w:pos="720"/>
          <w:tab w:val="left" w:pos="851"/>
        </w:tabs>
        <w:spacing w:line="360" w:lineRule="auto"/>
        <w:ind w:left="720" w:hanging="720"/>
        <w:rPr>
          <w:sz w:val="24"/>
        </w:rPr>
      </w:pPr>
      <w:r w:rsidRPr="00042EB7">
        <w:rPr>
          <w:rFonts w:hint="eastAsia"/>
          <w:sz w:val="24"/>
        </w:rPr>
        <w:t>推荐中标候选人</w:t>
      </w:r>
    </w:p>
    <w:p w14:paraId="6BFA86A7" w14:textId="77777777" w:rsidR="00EC3AEF" w:rsidRPr="00042EB7" w:rsidRDefault="00697E00">
      <w:pPr>
        <w:numPr>
          <w:ilvl w:val="2"/>
          <w:numId w:val="4"/>
        </w:numPr>
        <w:tabs>
          <w:tab w:val="clear" w:pos="1759"/>
          <w:tab w:val="left" w:pos="720"/>
          <w:tab w:val="left" w:pos="1333"/>
          <w:tab w:val="left" w:pos="2350"/>
        </w:tabs>
        <w:spacing w:line="360" w:lineRule="auto"/>
        <w:ind w:left="709" w:hanging="709"/>
        <w:rPr>
          <w:sz w:val="24"/>
        </w:rPr>
      </w:pPr>
      <w:r w:rsidRPr="00042EB7">
        <w:rPr>
          <w:rFonts w:hint="eastAsia"/>
          <w:sz w:val="24"/>
        </w:rPr>
        <w:t>评标委员会按评审后的综合得分由高到低顺序排列，并向采购人推荐</w:t>
      </w:r>
      <w:r w:rsidRPr="00042EB7">
        <w:rPr>
          <w:rFonts w:hint="eastAsia"/>
          <w:sz w:val="24"/>
        </w:rPr>
        <w:t>3</w:t>
      </w:r>
      <w:r w:rsidRPr="00042EB7">
        <w:rPr>
          <w:rFonts w:hint="eastAsia"/>
          <w:sz w:val="24"/>
        </w:rPr>
        <w:t>名中标候选人，并编写评标报告。</w:t>
      </w:r>
    </w:p>
    <w:p w14:paraId="050C9C86" w14:textId="77777777" w:rsidR="00EC3AEF" w:rsidRPr="00042EB7" w:rsidRDefault="00697E00">
      <w:pPr>
        <w:numPr>
          <w:ilvl w:val="2"/>
          <w:numId w:val="4"/>
        </w:numPr>
        <w:tabs>
          <w:tab w:val="clear" w:pos="1759"/>
          <w:tab w:val="left" w:pos="720"/>
          <w:tab w:val="left" w:pos="1333"/>
          <w:tab w:val="left" w:pos="2350"/>
        </w:tabs>
        <w:spacing w:line="360" w:lineRule="auto"/>
        <w:ind w:left="709" w:hanging="709"/>
        <w:rPr>
          <w:sz w:val="24"/>
        </w:rPr>
      </w:pPr>
      <w:r w:rsidRPr="00042EB7">
        <w:rPr>
          <w:rFonts w:hint="eastAsia"/>
          <w:sz w:val="24"/>
        </w:rPr>
        <w:t>不同投标人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4FDD6ADD" w14:textId="77777777" w:rsidR="00EC3AEF" w:rsidRPr="00042EB7" w:rsidRDefault="00697E00">
      <w:pPr>
        <w:numPr>
          <w:ilvl w:val="2"/>
          <w:numId w:val="4"/>
        </w:numPr>
        <w:tabs>
          <w:tab w:val="clear" w:pos="1759"/>
          <w:tab w:val="left" w:pos="720"/>
          <w:tab w:val="left" w:pos="1333"/>
          <w:tab w:val="left" w:pos="2350"/>
        </w:tabs>
        <w:spacing w:line="360" w:lineRule="auto"/>
        <w:ind w:left="709" w:hanging="709"/>
        <w:rPr>
          <w:sz w:val="24"/>
        </w:rPr>
      </w:pPr>
      <w:r w:rsidRPr="00042EB7">
        <w:rPr>
          <w:rFonts w:hint="eastAsia"/>
          <w:sz w:val="24"/>
        </w:rPr>
        <w:t>评标委员会成员对评标报告有异议的，应当在评标报告上签署不同意见，并说明理由，否则视为同意评标报告。</w:t>
      </w:r>
    </w:p>
    <w:p w14:paraId="7C59843C" w14:textId="77777777" w:rsidR="00EC3AEF" w:rsidRPr="00042EB7" w:rsidRDefault="00697E00">
      <w:pPr>
        <w:numPr>
          <w:ilvl w:val="1"/>
          <w:numId w:val="4"/>
        </w:numPr>
        <w:tabs>
          <w:tab w:val="left" w:pos="360"/>
          <w:tab w:val="left" w:pos="720"/>
        </w:tabs>
        <w:spacing w:line="360" w:lineRule="auto"/>
        <w:ind w:left="720" w:hanging="720"/>
        <w:rPr>
          <w:sz w:val="24"/>
          <w:szCs w:val="20"/>
        </w:rPr>
      </w:pPr>
      <w:r w:rsidRPr="00042EB7">
        <w:rPr>
          <w:rFonts w:hint="eastAsia"/>
          <w:sz w:val="24"/>
          <w:szCs w:val="20"/>
        </w:rPr>
        <w:t>提供相同品牌产品（非单一产品采购项目，以核心产品品牌为准）且通过资格审查、符合性审查的不同投标人参加同一合同项下</w:t>
      </w:r>
      <w:r w:rsidRPr="00042EB7">
        <w:rPr>
          <w:rFonts w:hint="eastAsia"/>
          <w:sz w:val="24"/>
        </w:rPr>
        <w:t>投标的，按一家投标人计算，评</w:t>
      </w:r>
      <w:r w:rsidRPr="00042EB7">
        <w:rPr>
          <w:rFonts w:hint="eastAsia"/>
          <w:sz w:val="24"/>
        </w:rPr>
        <w:lastRenderedPageBreak/>
        <w:t>审后得分最高的同品牌投标人获得中标人推荐资格；评审得分相同的，由采购人或者采购人委托评标委</w:t>
      </w:r>
      <w:r w:rsidRPr="00042EB7">
        <w:rPr>
          <w:rFonts w:hint="eastAsia"/>
          <w:sz w:val="24"/>
          <w:szCs w:val="20"/>
        </w:rPr>
        <w:t>员会按照</w:t>
      </w:r>
      <w:r w:rsidRPr="00042EB7">
        <w:rPr>
          <w:sz w:val="24"/>
          <w:szCs w:val="20"/>
        </w:rPr>
        <w:t>30.6.2</w:t>
      </w:r>
      <w:r w:rsidRPr="00042EB7">
        <w:rPr>
          <w:rFonts w:hint="eastAsia"/>
          <w:sz w:val="24"/>
          <w:szCs w:val="20"/>
        </w:rPr>
        <w:t>规定的方式确定一个投标人获得中标人推荐资格，其他同品牌投标人不作为中标候选人。</w:t>
      </w:r>
    </w:p>
    <w:p w14:paraId="1132FDD7" w14:textId="77777777" w:rsidR="00EC3AEF" w:rsidRPr="00042EB7" w:rsidRDefault="00697E00">
      <w:pPr>
        <w:numPr>
          <w:ilvl w:val="1"/>
          <w:numId w:val="4"/>
        </w:numPr>
        <w:tabs>
          <w:tab w:val="left" w:pos="360"/>
          <w:tab w:val="left" w:pos="720"/>
        </w:tabs>
        <w:spacing w:line="360" w:lineRule="auto"/>
        <w:ind w:left="720" w:hanging="720"/>
      </w:pPr>
      <w:r w:rsidRPr="00042EB7">
        <w:rPr>
          <w:sz w:val="24"/>
          <w:szCs w:val="20"/>
        </w:rPr>
        <w:t>经评标委员会评审，实质性响应招标文件不足</w:t>
      </w:r>
      <w:r w:rsidRPr="00042EB7">
        <w:rPr>
          <w:sz w:val="24"/>
          <w:szCs w:val="20"/>
        </w:rPr>
        <w:t>3</w:t>
      </w:r>
      <w:r w:rsidRPr="00042EB7">
        <w:rPr>
          <w:sz w:val="24"/>
          <w:szCs w:val="20"/>
        </w:rPr>
        <w:t>家的，</w:t>
      </w:r>
      <w:r w:rsidRPr="00042EB7">
        <w:rPr>
          <w:rFonts w:hint="eastAsia"/>
          <w:sz w:val="24"/>
          <w:szCs w:val="20"/>
        </w:rPr>
        <w:t>采购项目废标，由采购人根据《政府采购非招标采购方式管理办法》向财政部门申请</w:t>
      </w:r>
      <w:r w:rsidRPr="00042EB7">
        <w:rPr>
          <w:sz w:val="24"/>
          <w:szCs w:val="20"/>
        </w:rPr>
        <w:t>转变招标方式或者</w:t>
      </w:r>
      <w:r w:rsidRPr="00042EB7">
        <w:rPr>
          <w:rFonts w:hint="eastAsia"/>
          <w:sz w:val="24"/>
          <w:szCs w:val="20"/>
        </w:rPr>
        <w:t>根据《中国人民共和国政府采购法实施条例》规定</w:t>
      </w:r>
      <w:r w:rsidRPr="00042EB7">
        <w:rPr>
          <w:sz w:val="24"/>
          <w:szCs w:val="20"/>
        </w:rPr>
        <w:t>重新</w:t>
      </w:r>
      <w:r w:rsidRPr="00042EB7">
        <w:rPr>
          <w:rFonts w:hint="eastAsia"/>
          <w:sz w:val="24"/>
          <w:szCs w:val="20"/>
        </w:rPr>
        <w:t>组织</w:t>
      </w:r>
      <w:r w:rsidRPr="00042EB7">
        <w:rPr>
          <w:sz w:val="24"/>
          <w:szCs w:val="20"/>
        </w:rPr>
        <w:t>招标。</w:t>
      </w:r>
    </w:p>
    <w:p w14:paraId="6C40E750" w14:textId="77777777" w:rsidR="00EC3AEF" w:rsidRPr="00042EB7" w:rsidRDefault="00697E00" w:rsidP="008C13C2">
      <w:pPr>
        <w:spacing w:beforeLines="50" w:before="156" w:afterLines="50" w:after="156" w:line="360" w:lineRule="auto"/>
        <w:jc w:val="center"/>
        <w:outlineLvl w:val="1"/>
        <w:rPr>
          <w:b/>
          <w:sz w:val="32"/>
          <w:szCs w:val="32"/>
        </w:rPr>
      </w:pPr>
      <w:bookmarkStart w:id="75" w:name="_Toc530494372"/>
      <w:r w:rsidRPr="00042EB7">
        <w:rPr>
          <w:b/>
          <w:sz w:val="32"/>
          <w:szCs w:val="32"/>
        </w:rPr>
        <w:t>六、授予合同</w:t>
      </w:r>
      <w:bookmarkEnd w:id="75"/>
    </w:p>
    <w:p w14:paraId="10F6C979" w14:textId="77777777" w:rsidR="00EC3AEF" w:rsidRPr="00042EB7" w:rsidRDefault="00697E00">
      <w:pPr>
        <w:numPr>
          <w:ilvl w:val="0"/>
          <w:numId w:val="4"/>
        </w:numPr>
        <w:tabs>
          <w:tab w:val="left" w:pos="720"/>
        </w:tabs>
        <w:spacing w:line="360" w:lineRule="auto"/>
        <w:ind w:left="720" w:hanging="720"/>
        <w:outlineLvl w:val="2"/>
        <w:rPr>
          <w:b/>
          <w:sz w:val="24"/>
        </w:rPr>
      </w:pPr>
      <w:bookmarkStart w:id="76" w:name="_Toc396492259"/>
      <w:bookmarkStart w:id="77" w:name="_Ref396488554"/>
      <w:bookmarkStart w:id="78" w:name="_Toc530494373"/>
      <w:r w:rsidRPr="00042EB7">
        <w:rPr>
          <w:b/>
          <w:sz w:val="24"/>
        </w:rPr>
        <w:t>合同授予标准</w:t>
      </w:r>
      <w:bookmarkEnd w:id="76"/>
      <w:bookmarkEnd w:id="77"/>
      <w:bookmarkEnd w:id="78"/>
    </w:p>
    <w:p w14:paraId="669BDF87" w14:textId="77777777" w:rsidR="00EC3AEF" w:rsidRPr="00042EB7" w:rsidRDefault="00697E00">
      <w:pPr>
        <w:numPr>
          <w:ilvl w:val="1"/>
          <w:numId w:val="4"/>
        </w:numPr>
        <w:tabs>
          <w:tab w:val="left" w:pos="360"/>
          <w:tab w:val="left" w:pos="720"/>
          <w:tab w:val="left" w:pos="907"/>
        </w:tabs>
        <w:spacing w:line="360" w:lineRule="auto"/>
        <w:ind w:left="720" w:hanging="720"/>
        <w:rPr>
          <w:sz w:val="24"/>
        </w:rPr>
      </w:pPr>
      <w:r w:rsidRPr="00042EB7">
        <w:rPr>
          <w:rFonts w:hint="eastAsia"/>
          <w:sz w:val="24"/>
        </w:rPr>
        <w:t>根据评标委员会的评审结果，采购人按照评标报告推荐的中标候选人中按顺序依法确定</w:t>
      </w:r>
      <w:r w:rsidRPr="00042EB7">
        <w:rPr>
          <w:rFonts w:hint="eastAsia"/>
          <w:sz w:val="24"/>
        </w:rPr>
        <w:t>1</w:t>
      </w:r>
      <w:r w:rsidRPr="00042EB7">
        <w:rPr>
          <w:rFonts w:hint="eastAsia"/>
          <w:sz w:val="24"/>
        </w:rPr>
        <w:t>名中标人</w:t>
      </w:r>
      <w:r w:rsidRPr="00042EB7">
        <w:rPr>
          <w:sz w:val="24"/>
        </w:rPr>
        <w:t>。</w:t>
      </w:r>
    </w:p>
    <w:p w14:paraId="04DB1D35" w14:textId="77777777" w:rsidR="00EC3AEF" w:rsidRPr="00042EB7" w:rsidRDefault="00697E00">
      <w:pPr>
        <w:numPr>
          <w:ilvl w:val="0"/>
          <w:numId w:val="4"/>
        </w:numPr>
        <w:tabs>
          <w:tab w:val="left" w:pos="720"/>
          <w:tab w:val="left" w:pos="1990"/>
        </w:tabs>
        <w:spacing w:line="360" w:lineRule="auto"/>
        <w:ind w:left="720" w:hanging="720"/>
        <w:outlineLvl w:val="2"/>
        <w:rPr>
          <w:b/>
          <w:sz w:val="24"/>
        </w:rPr>
      </w:pPr>
      <w:bookmarkStart w:id="79" w:name="_Toc396492260"/>
      <w:bookmarkStart w:id="80" w:name="_Toc392152343"/>
      <w:bookmarkStart w:id="81" w:name="_Toc530494374"/>
      <w:r w:rsidRPr="00042EB7">
        <w:rPr>
          <w:b/>
          <w:sz w:val="24"/>
        </w:rPr>
        <w:t>采购人拒绝投标的权力</w:t>
      </w:r>
      <w:bookmarkEnd w:id="79"/>
      <w:bookmarkEnd w:id="80"/>
      <w:bookmarkEnd w:id="81"/>
    </w:p>
    <w:p w14:paraId="64FC2197" w14:textId="77777777" w:rsidR="00EC3AEF" w:rsidRPr="00042EB7" w:rsidRDefault="00697E00">
      <w:pPr>
        <w:numPr>
          <w:ilvl w:val="1"/>
          <w:numId w:val="4"/>
        </w:numPr>
        <w:tabs>
          <w:tab w:val="left" w:pos="360"/>
          <w:tab w:val="left" w:pos="720"/>
          <w:tab w:val="left" w:pos="907"/>
        </w:tabs>
        <w:spacing w:line="360" w:lineRule="auto"/>
        <w:ind w:left="720" w:hanging="720"/>
        <w:rPr>
          <w:sz w:val="24"/>
        </w:rPr>
      </w:pPr>
      <w:r w:rsidRPr="00042EB7">
        <w:rPr>
          <w:sz w:val="24"/>
        </w:rPr>
        <w:t>采购人不承诺将合同授予报价最低的投标人。采购人在确定中标人之前，有权依据评标委员会的评标报告拒绝不合格的投标。</w:t>
      </w:r>
    </w:p>
    <w:p w14:paraId="37A1858F" w14:textId="77777777" w:rsidR="00EC3AEF" w:rsidRPr="00042EB7" w:rsidRDefault="00697E00">
      <w:pPr>
        <w:numPr>
          <w:ilvl w:val="0"/>
          <w:numId w:val="4"/>
        </w:numPr>
        <w:tabs>
          <w:tab w:val="left" w:pos="720"/>
          <w:tab w:val="left" w:pos="1990"/>
        </w:tabs>
        <w:spacing w:line="360" w:lineRule="auto"/>
        <w:ind w:left="720" w:hanging="720"/>
        <w:outlineLvl w:val="2"/>
        <w:rPr>
          <w:b/>
          <w:sz w:val="24"/>
        </w:rPr>
      </w:pPr>
      <w:bookmarkStart w:id="82" w:name="_Toc396492261"/>
      <w:bookmarkStart w:id="83" w:name="_Toc530494375"/>
      <w:r w:rsidRPr="00042EB7">
        <w:rPr>
          <w:b/>
          <w:sz w:val="24"/>
        </w:rPr>
        <w:t>中标通知书</w:t>
      </w:r>
      <w:bookmarkEnd w:id="82"/>
      <w:bookmarkEnd w:id="83"/>
    </w:p>
    <w:p w14:paraId="4A8D8169" w14:textId="77777777" w:rsidR="00EC3AEF" w:rsidRPr="00042EB7" w:rsidRDefault="00697E00">
      <w:pPr>
        <w:numPr>
          <w:ilvl w:val="1"/>
          <w:numId w:val="4"/>
        </w:numPr>
        <w:tabs>
          <w:tab w:val="left" w:pos="360"/>
          <w:tab w:val="left" w:pos="720"/>
          <w:tab w:val="left" w:pos="907"/>
        </w:tabs>
        <w:spacing w:line="360" w:lineRule="auto"/>
        <w:ind w:left="720" w:hanging="720"/>
        <w:rPr>
          <w:sz w:val="24"/>
        </w:rPr>
      </w:pPr>
      <w:r w:rsidRPr="00042EB7">
        <w:rPr>
          <w:rFonts w:hint="eastAsia"/>
          <w:sz w:val="24"/>
        </w:rPr>
        <w:t>采购代理机构自中标人</w:t>
      </w:r>
      <w:r w:rsidRPr="00042EB7">
        <w:rPr>
          <w:rFonts w:ascii="宋体" w:hAnsi="宋体" w:cs="宋体" w:hint="eastAsia"/>
          <w:sz w:val="24"/>
        </w:rPr>
        <w:t>确定之日起2个工作日内，在省级以上财政部门指定的媒体上公告中标结果</w:t>
      </w:r>
      <w:r w:rsidRPr="00042EB7">
        <w:rPr>
          <w:rFonts w:hint="eastAsia"/>
          <w:sz w:val="24"/>
        </w:rPr>
        <w:t>，同时</w:t>
      </w:r>
      <w:r w:rsidRPr="00042EB7">
        <w:rPr>
          <w:rFonts w:ascii="宋体" w:hAnsi="宋体" w:cs="宋体" w:hint="eastAsia"/>
          <w:sz w:val="24"/>
        </w:rPr>
        <w:t>向中标人发出中标通知书</w:t>
      </w:r>
      <w:r w:rsidRPr="00042EB7">
        <w:rPr>
          <w:rFonts w:hint="eastAsia"/>
          <w:sz w:val="24"/>
        </w:rPr>
        <w:t>，通过电子邮件将《采购结果通知书》发送至各投标人的电子邮箱。</w:t>
      </w:r>
    </w:p>
    <w:p w14:paraId="31AA7768" w14:textId="77777777" w:rsidR="00EC3AEF" w:rsidRPr="00042EB7" w:rsidRDefault="00697E00">
      <w:pPr>
        <w:numPr>
          <w:ilvl w:val="1"/>
          <w:numId w:val="4"/>
        </w:numPr>
        <w:tabs>
          <w:tab w:val="clear" w:pos="2558"/>
          <w:tab w:val="left" w:pos="720"/>
          <w:tab w:val="left" w:pos="907"/>
          <w:tab w:val="left" w:pos="1475"/>
        </w:tabs>
        <w:spacing w:line="360" w:lineRule="auto"/>
        <w:ind w:left="720" w:hanging="720"/>
        <w:rPr>
          <w:sz w:val="24"/>
        </w:rPr>
      </w:pPr>
      <w:r w:rsidRPr="00042EB7">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042EB7">
        <w:rPr>
          <w:sz w:val="24"/>
        </w:rPr>
        <w:t>。</w:t>
      </w:r>
    </w:p>
    <w:p w14:paraId="73B39796" w14:textId="77777777" w:rsidR="00EC3AEF" w:rsidRPr="00042EB7" w:rsidRDefault="00697E00">
      <w:pPr>
        <w:numPr>
          <w:ilvl w:val="1"/>
          <w:numId w:val="4"/>
        </w:numPr>
        <w:tabs>
          <w:tab w:val="clear" w:pos="2558"/>
          <w:tab w:val="left" w:pos="720"/>
          <w:tab w:val="left" w:pos="907"/>
          <w:tab w:val="left" w:pos="1475"/>
        </w:tabs>
        <w:spacing w:line="360" w:lineRule="auto"/>
        <w:ind w:left="720" w:hanging="720"/>
        <w:rPr>
          <w:sz w:val="24"/>
        </w:rPr>
      </w:pPr>
      <w:r w:rsidRPr="00042EB7">
        <w:rPr>
          <w:sz w:val="24"/>
        </w:rPr>
        <w:t>招标</w:t>
      </w:r>
      <w:r w:rsidRPr="00042EB7">
        <w:rPr>
          <w:rFonts w:ascii="宋体" w:hAnsi="宋体"/>
          <w:sz w:val="24"/>
        </w:rPr>
        <w:t>文件中</w:t>
      </w:r>
      <w:r w:rsidRPr="00042EB7">
        <w:rPr>
          <w:rFonts w:ascii="宋体" w:hAnsi="宋体" w:hint="eastAsia"/>
          <w:sz w:val="24"/>
        </w:rPr>
        <w:t>要求递交履约保证金的</w:t>
      </w:r>
      <w:r w:rsidRPr="00042EB7">
        <w:rPr>
          <w:sz w:val="24"/>
        </w:rPr>
        <w:t>，中标人</w:t>
      </w:r>
      <w:r w:rsidRPr="00042EB7">
        <w:rPr>
          <w:rFonts w:hint="eastAsia"/>
          <w:sz w:val="24"/>
        </w:rPr>
        <w:t>按</w:t>
      </w:r>
      <w:r w:rsidRPr="00042EB7">
        <w:rPr>
          <w:sz w:val="24"/>
        </w:rPr>
        <w:t>要求递交履约保证金，并向</w:t>
      </w:r>
      <w:r w:rsidRPr="00042EB7">
        <w:rPr>
          <w:rFonts w:hint="eastAsia"/>
          <w:sz w:val="24"/>
        </w:rPr>
        <w:t>采购代理机构</w:t>
      </w:r>
      <w:r w:rsidRPr="00042EB7">
        <w:rPr>
          <w:sz w:val="24"/>
        </w:rPr>
        <w:t>提交一份履约保证支付凭证（支付凭证需盖银行业务章，以</w:t>
      </w:r>
      <w:r w:rsidRPr="00042EB7">
        <w:rPr>
          <w:sz w:val="24"/>
        </w:rPr>
        <w:t>A4</w:t>
      </w:r>
      <w:r w:rsidRPr="00042EB7">
        <w:rPr>
          <w:sz w:val="24"/>
        </w:rPr>
        <w:t>纸复印并加盖投标人公章）。</w:t>
      </w:r>
    </w:p>
    <w:p w14:paraId="4BCB4848" w14:textId="77777777" w:rsidR="00EC3AEF" w:rsidRPr="00042EB7" w:rsidRDefault="00697E00">
      <w:pPr>
        <w:numPr>
          <w:ilvl w:val="0"/>
          <w:numId w:val="4"/>
        </w:numPr>
        <w:tabs>
          <w:tab w:val="left" w:pos="720"/>
          <w:tab w:val="left" w:pos="1990"/>
        </w:tabs>
        <w:spacing w:line="360" w:lineRule="auto"/>
        <w:ind w:left="720" w:hanging="720"/>
        <w:outlineLvl w:val="2"/>
        <w:rPr>
          <w:b/>
          <w:sz w:val="24"/>
        </w:rPr>
      </w:pPr>
      <w:bookmarkStart w:id="84" w:name="_Toc396492262"/>
      <w:bookmarkStart w:id="85" w:name="_Toc161739959"/>
      <w:bookmarkStart w:id="86" w:name="_Toc14746850"/>
      <w:bookmarkStart w:id="87" w:name="_Toc530494376"/>
      <w:r w:rsidRPr="00042EB7">
        <w:rPr>
          <w:b/>
          <w:sz w:val="24"/>
        </w:rPr>
        <w:t>签订合同</w:t>
      </w:r>
      <w:bookmarkEnd w:id="84"/>
      <w:bookmarkEnd w:id="85"/>
      <w:bookmarkEnd w:id="86"/>
      <w:bookmarkEnd w:id="87"/>
    </w:p>
    <w:p w14:paraId="50A0D67C" w14:textId="77777777" w:rsidR="00EC3AEF" w:rsidRPr="00042EB7" w:rsidRDefault="00697E00">
      <w:pPr>
        <w:numPr>
          <w:ilvl w:val="1"/>
          <w:numId w:val="4"/>
        </w:numPr>
        <w:tabs>
          <w:tab w:val="clear" w:pos="2558"/>
          <w:tab w:val="left" w:pos="720"/>
          <w:tab w:val="left" w:pos="907"/>
          <w:tab w:val="left" w:pos="1475"/>
        </w:tabs>
        <w:spacing w:line="360" w:lineRule="auto"/>
        <w:ind w:left="720" w:hanging="720"/>
        <w:rPr>
          <w:sz w:val="24"/>
        </w:rPr>
      </w:pPr>
      <w:r w:rsidRPr="00042EB7">
        <w:rPr>
          <w:rFonts w:hint="eastAsia"/>
          <w:sz w:val="24"/>
        </w:rPr>
        <w:t>采购人</w:t>
      </w:r>
      <w:r w:rsidRPr="00042EB7">
        <w:rPr>
          <w:sz w:val="24"/>
        </w:rPr>
        <w:t>与中标</w:t>
      </w:r>
      <w:r w:rsidRPr="00042EB7">
        <w:rPr>
          <w:rFonts w:hint="eastAsia"/>
          <w:sz w:val="24"/>
        </w:rPr>
        <w:t>人自《</w:t>
      </w:r>
      <w:r w:rsidRPr="00042EB7">
        <w:rPr>
          <w:sz w:val="24"/>
        </w:rPr>
        <w:t>中标通知书</w:t>
      </w:r>
      <w:r w:rsidRPr="00042EB7">
        <w:rPr>
          <w:rFonts w:hint="eastAsia"/>
          <w:sz w:val="24"/>
        </w:rPr>
        <w:t>》发出之日起</w:t>
      </w:r>
      <w:r w:rsidRPr="00042EB7">
        <w:rPr>
          <w:rFonts w:hint="eastAsia"/>
          <w:sz w:val="24"/>
        </w:rPr>
        <w:t>30</w:t>
      </w:r>
      <w:r w:rsidRPr="00042EB7">
        <w:rPr>
          <w:rFonts w:hint="eastAsia"/>
          <w:sz w:val="24"/>
        </w:rPr>
        <w:t>日</w:t>
      </w:r>
      <w:r w:rsidRPr="00042EB7">
        <w:rPr>
          <w:sz w:val="24"/>
        </w:rPr>
        <w:t>内，按照招标文件和中标</w:t>
      </w:r>
      <w:r w:rsidRPr="00042EB7">
        <w:rPr>
          <w:rFonts w:hint="eastAsia"/>
          <w:sz w:val="24"/>
        </w:rPr>
        <w:t>人</w:t>
      </w:r>
      <w:r w:rsidRPr="00042EB7">
        <w:rPr>
          <w:sz w:val="24"/>
        </w:rPr>
        <w:t>的投标文件</w:t>
      </w:r>
      <w:r w:rsidRPr="00042EB7">
        <w:rPr>
          <w:rFonts w:hint="eastAsia"/>
          <w:sz w:val="24"/>
        </w:rPr>
        <w:t>承诺签订政府采购</w:t>
      </w:r>
      <w:r w:rsidRPr="00042EB7">
        <w:rPr>
          <w:sz w:val="24"/>
        </w:rPr>
        <w:t>合同，</w:t>
      </w:r>
      <w:r w:rsidRPr="00042EB7">
        <w:rPr>
          <w:rFonts w:hint="eastAsia"/>
          <w:sz w:val="24"/>
        </w:rPr>
        <w:t>但不得超出招标文件和中标人投标文件的范围、也不得再行订立</w:t>
      </w:r>
      <w:r w:rsidRPr="00042EB7">
        <w:rPr>
          <w:sz w:val="24"/>
        </w:rPr>
        <w:t>背离合同实质性内容的其他协议。</w:t>
      </w:r>
    </w:p>
    <w:p w14:paraId="45513534" w14:textId="77777777" w:rsidR="00EC3AEF" w:rsidRPr="00042EB7" w:rsidRDefault="00697E00">
      <w:pPr>
        <w:numPr>
          <w:ilvl w:val="1"/>
          <w:numId w:val="4"/>
        </w:numPr>
        <w:tabs>
          <w:tab w:val="left" w:pos="360"/>
          <w:tab w:val="left" w:pos="720"/>
          <w:tab w:val="left" w:pos="907"/>
        </w:tabs>
        <w:spacing w:line="360" w:lineRule="auto"/>
        <w:ind w:left="720" w:hanging="720"/>
        <w:rPr>
          <w:sz w:val="24"/>
        </w:rPr>
      </w:pPr>
      <w:r w:rsidRPr="00042EB7">
        <w:rPr>
          <w:rFonts w:hint="eastAsia"/>
          <w:sz w:val="24"/>
        </w:rPr>
        <w:t>中标或者成交供应商拒绝与采购人签订合同的，招标采购单位可以按照评审报告</w:t>
      </w:r>
      <w:r w:rsidRPr="00042EB7">
        <w:rPr>
          <w:rFonts w:hint="eastAsia"/>
          <w:sz w:val="24"/>
        </w:rPr>
        <w:lastRenderedPageBreak/>
        <w:t>推荐的中标或者成交候选人名单排序，确定下一候选人为中标或者成交供应商，也可以重新开展政府采购活动。</w:t>
      </w:r>
    </w:p>
    <w:p w14:paraId="5772E3C8" w14:textId="77777777" w:rsidR="00EC3AEF" w:rsidRPr="00042EB7" w:rsidRDefault="00697E00">
      <w:pPr>
        <w:numPr>
          <w:ilvl w:val="1"/>
          <w:numId w:val="4"/>
        </w:numPr>
        <w:tabs>
          <w:tab w:val="left" w:pos="720"/>
          <w:tab w:val="left" w:pos="907"/>
        </w:tabs>
        <w:spacing w:line="360" w:lineRule="auto"/>
        <w:ind w:left="720" w:hanging="720"/>
        <w:rPr>
          <w:sz w:val="24"/>
        </w:rPr>
      </w:pPr>
      <w:r w:rsidRPr="00042EB7">
        <w:rPr>
          <w:sz w:val="24"/>
        </w:rPr>
        <w:t>签订政府采购合同后七个工作日内，采购人应将政府采购合同副本报同级政府采购监督管理部门及</w:t>
      </w:r>
      <w:r w:rsidRPr="00042EB7">
        <w:rPr>
          <w:rFonts w:hint="eastAsia"/>
          <w:sz w:val="24"/>
        </w:rPr>
        <w:t>采购代理机构</w:t>
      </w:r>
      <w:r w:rsidRPr="00042EB7">
        <w:rPr>
          <w:sz w:val="24"/>
        </w:rPr>
        <w:t>备案。</w:t>
      </w:r>
    </w:p>
    <w:p w14:paraId="6D994BF7" w14:textId="77777777" w:rsidR="00EC3AEF" w:rsidRPr="00042EB7" w:rsidRDefault="00697E00">
      <w:pPr>
        <w:numPr>
          <w:ilvl w:val="0"/>
          <w:numId w:val="4"/>
        </w:numPr>
        <w:tabs>
          <w:tab w:val="left" w:pos="720"/>
          <w:tab w:val="left" w:pos="1990"/>
        </w:tabs>
        <w:spacing w:line="360" w:lineRule="auto"/>
        <w:ind w:left="720" w:hanging="720"/>
        <w:outlineLvl w:val="2"/>
        <w:rPr>
          <w:b/>
          <w:sz w:val="24"/>
        </w:rPr>
      </w:pPr>
      <w:bookmarkStart w:id="88" w:name="_Toc396492263"/>
      <w:bookmarkStart w:id="89" w:name="_Toc530494377"/>
      <w:r w:rsidRPr="00042EB7">
        <w:rPr>
          <w:b/>
          <w:sz w:val="24"/>
        </w:rPr>
        <w:t>合同的履行</w:t>
      </w:r>
      <w:bookmarkEnd w:id="88"/>
      <w:bookmarkEnd w:id="89"/>
    </w:p>
    <w:p w14:paraId="2D043A8B" w14:textId="77777777" w:rsidR="00EC3AEF" w:rsidRPr="00042EB7" w:rsidRDefault="00697E00">
      <w:pPr>
        <w:numPr>
          <w:ilvl w:val="1"/>
          <w:numId w:val="4"/>
        </w:numPr>
        <w:tabs>
          <w:tab w:val="left" w:pos="720"/>
          <w:tab w:val="left" w:pos="907"/>
        </w:tabs>
        <w:spacing w:line="360" w:lineRule="auto"/>
        <w:ind w:left="720" w:hanging="720"/>
        <w:rPr>
          <w:kern w:val="0"/>
          <w:sz w:val="24"/>
        </w:rPr>
      </w:pPr>
      <w:r w:rsidRPr="00042EB7">
        <w:rPr>
          <w:sz w:val="24"/>
        </w:rPr>
        <w:t>政府</w:t>
      </w:r>
      <w:r w:rsidRPr="00042EB7">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1646AB0F" w14:textId="77777777" w:rsidR="00EC3AEF" w:rsidRPr="00042EB7" w:rsidRDefault="00697E00">
      <w:pPr>
        <w:numPr>
          <w:ilvl w:val="1"/>
          <w:numId w:val="4"/>
        </w:numPr>
        <w:tabs>
          <w:tab w:val="left" w:pos="720"/>
          <w:tab w:val="left" w:pos="907"/>
        </w:tabs>
        <w:spacing w:line="360" w:lineRule="auto"/>
        <w:ind w:left="720" w:hanging="720"/>
        <w:rPr>
          <w:kern w:val="0"/>
          <w:sz w:val="24"/>
        </w:rPr>
      </w:pPr>
      <w:r w:rsidRPr="00042EB7">
        <w:rPr>
          <w:kern w:val="0"/>
          <w:sz w:val="24"/>
        </w:rPr>
        <w:t>政府采购合同履行中，采购人需追加与合同标的相同的货物、工程或者服务的，在不改变合同其他条款的前提下，可以与</w:t>
      </w:r>
      <w:r w:rsidRPr="00042EB7">
        <w:rPr>
          <w:rFonts w:hint="eastAsia"/>
          <w:kern w:val="0"/>
          <w:sz w:val="24"/>
        </w:rPr>
        <w:t>中标人</w:t>
      </w:r>
      <w:r w:rsidRPr="00042EB7">
        <w:rPr>
          <w:kern w:val="0"/>
          <w:sz w:val="24"/>
        </w:rPr>
        <w:t>签订补充合同，但所补充合同的采购金额不得超过原采购金额的百分之十。签订补充合同的必须按照</w:t>
      </w:r>
      <w:r w:rsidRPr="00042EB7">
        <w:rPr>
          <w:kern w:val="0"/>
          <w:sz w:val="24"/>
        </w:rPr>
        <w:t>3</w:t>
      </w:r>
      <w:r w:rsidRPr="00042EB7">
        <w:rPr>
          <w:rFonts w:hint="eastAsia"/>
          <w:kern w:val="0"/>
          <w:sz w:val="24"/>
        </w:rPr>
        <w:t>4</w:t>
      </w:r>
      <w:r w:rsidRPr="00042EB7">
        <w:rPr>
          <w:kern w:val="0"/>
          <w:sz w:val="24"/>
        </w:rPr>
        <w:t>.</w:t>
      </w:r>
      <w:r w:rsidRPr="00042EB7">
        <w:rPr>
          <w:rFonts w:hint="eastAsia"/>
          <w:kern w:val="0"/>
          <w:sz w:val="24"/>
        </w:rPr>
        <w:t>3</w:t>
      </w:r>
      <w:r w:rsidRPr="00042EB7">
        <w:rPr>
          <w:kern w:val="0"/>
          <w:sz w:val="24"/>
        </w:rPr>
        <w:t xml:space="preserve"> </w:t>
      </w:r>
      <w:r w:rsidRPr="00042EB7">
        <w:rPr>
          <w:kern w:val="0"/>
          <w:sz w:val="24"/>
        </w:rPr>
        <w:t>条的规定备案。</w:t>
      </w:r>
    </w:p>
    <w:p w14:paraId="301D19A5" w14:textId="77777777" w:rsidR="00FB1CE6" w:rsidRPr="00042EB7" w:rsidRDefault="00FB1CE6" w:rsidP="00FB1CE6">
      <w:pPr>
        <w:numPr>
          <w:ilvl w:val="0"/>
          <w:numId w:val="4"/>
        </w:numPr>
        <w:tabs>
          <w:tab w:val="left" w:pos="720"/>
        </w:tabs>
        <w:spacing w:line="360" w:lineRule="auto"/>
        <w:ind w:left="720" w:hanging="720"/>
        <w:outlineLvl w:val="2"/>
        <w:rPr>
          <w:b/>
          <w:sz w:val="24"/>
        </w:rPr>
      </w:pPr>
      <w:bookmarkStart w:id="90" w:name="_Toc527138007"/>
      <w:bookmarkStart w:id="91" w:name="_Toc527531073"/>
      <w:bookmarkStart w:id="92" w:name="_Toc530494378"/>
      <w:bookmarkStart w:id="93" w:name="_Ref399684562"/>
      <w:bookmarkStart w:id="94" w:name="_Toc14746851"/>
      <w:bookmarkStart w:id="95" w:name="_Toc161739960"/>
      <w:r w:rsidRPr="00042EB7">
        <w:rPr>
          <w:b/>
          <w:sz w:val="24"/>
        </w:rPr>
        <w:t>履约保证金</w:t>
      </w:r>
      <w:bookmarkEnd w:id="90"/>
      <w:bookmarkEnd w:id="91"/>
      <w:bookmarkEnd w:id="92"/>
    </w:p>
    <w:p w14:paraId="676D9572" w14:textId="77777777" w:rsidR="00FB1CE6" w:rsidRPr="00042EB7" w:rsidRDefault="00FB1CE6" w:rsidP="00FB1CE6">
      <w:pPr>
        <w:numPr>
          <w:ilvl w:val="1"/>
          <w:numId w:val="4"/>
        </w:numPr>
        <w:tabs>
          <w:tab w:val="left" w:pos="720"/>
        </w:tabs>
        <w:spacing w:line="360" w:lineRule="auto"/>
        <w:ind w:left="720" w:hanging="720"/>
        <w:rPr>
          <w:rFonts w:ascii="宋体" w:hAnsi="宋体"/>
          <w:sz w:val="24"/>
        </w:rPr>
      </w:pPr>
      <w:bookmarkStart w:id="96" w:name="_Ref399684561"/>
      <w:r w:rsidRPr="00042EB7">
        <w:rPr>
          <w:rFonts w:hint="eastAsia"/>
          <w:sz w:val="24"/>
        </w:rPr>
        <w:t>采购人可根据政府采购项目的实际情况，自行决定是否收取履约保证金。</w:t>
      </w:r>
      <w:r w:rsidRPr="00042EB7">
        <w:rPr>
          <w:sz w:val="24"/>
        </w:rPr>
        <w:t>招标</w:t>
      </w:r>
      <w:r w:rsidRPr="00042EB7">
        <w:rPr>
          <w:rFonts w:ascii="宋体" w:hAnsi="宋体"/>
          <w:sz w:val="24"/>
        </w:rPr>
        <w:t>文件</w:t>
      </w:r>
      <w:r w:rsidRPr="00042EB7">
        <w:rPr>
          <w:rFonts w:hint="eastAsia"/>
          <w:b/>
          <w:sz w:val="24"/>
        </w:rPr>
        <w:t>“第四章</w:t>
      </w:r>
      <w:r w:rsidRPr="00042EB7">
        <w:rPr>
          <w:rFonts w:hint="eastAsia"/>
          <w:b/>
          <w:sz w:val="24"/>
        </w:rPr>
        <w:t xml:space="preserve"> </w:t>
      </w:r>
      <w:r w:rsidRPr="00042EB7">
        <w:rPr>
          <w:rFonts w:hint="eastAsia"/>
          <w:b/>
          <w:sz w:val="24"/>
        </w:rPr>
        <w:t>用户需求书Ⅰ</w:t>
      </w:r>
      <w:r w:rsidRPr="00042EB7">
        <w:rPr>
          <w:rFonts w:hint="eastAsia"/>
          <w:b/>
          <w:sz w:val="24"/>
        </w:rPr>
        <w:t>.</w:t>
      </w:r>
      <w:r w:rsidRPr="00042EB7">
        <w:rPr>
          <w:rFonts w:hint="eastAsia"/>
          <w:b/>
          <w:sz w:val="24"/>
        </w:rPr>
        <w:t>商务用户需求”</w:t>
      </w:r>
      <w:r w:rsidRPr="00042EB7">
        <w:rPr>
          <w:rFonts w:ascii="宋体" w:hAnsi="宋体"/>
          <w:sz w:val="24"/>
        </w:rPr>
        <w:t>中</w:t>
      </w:r>
      <w:r w:rsidRPr="00042EB7">
        <w:rPr>
          <w:rFonts w:ascii="宋体" w:hAnsi="宋体" w:hint="eastAsia"/>
          <w:sz w:val="24"/>
        </w:rPr>
        <w:t>要求递交履约保证金的</w:t>
      </w:r>
      <w:r w:rsidRPr="00042EB7">
        <w:rPr>
          <w:rFonts w:ascii="宋体" w:hAnsi="宋体"/>
          <w:sz w:val="24"/>
        </w:rPr>
        <w:t>，则必须满足：</w:t>
      </w:r>
    </w:p>
    <w:p w14:paraId="720B33B1" w14:textId="77777777" w:rsidR="00FB1CE6" w:rsidRPr="00042EB7" w:rsidRDefault="00FB1CE6" w:rsidP="00FB1CE6">
      <w:pPr>
        <w:numPr>
          <w:ilvl w:val="2"/>
          <w:numId w:val="4"/>
        </w:numPr>
        <w:tabs>
          <w:tab w:val="clear" w:pos="1759"/>
          <w:tab w:val="left" w:pos="900"/>
          <w:tab w:val="left" w:pos="1267"/>
        </w:tabs>
        <w:spacing w:line="360" w:lineRule="auto"/>
        <w:ind w:left="900" w:hanging="900"/>
        <w:rPr>
          <w:snapToGrid w:val="0"/>
          <w:kern w:val="0"/>
          <w:sz w:val="24"/>
        </w:rPr>
      </w:pPr>
      <w:r w:rsidRPr="00042EB7">
        <w:rPr>
          <w:rFonts w:hint="eastAsia"/>
          <w:snapToGrid w:val="0"/>
          <w:kern w:val="0"/>
          <w:sz w:val="24"/>
        </w:rPr>
        <w:t>中标人在签定合同前须提交合同金额的</w:t>
      </w:r>
      <w:r w:rsidRPr="00042EB7">
        <w:rPr>
          <w:rFonts w:hint="eastAsia"/>
          <w:snapToGrid w:val="0"/>
          <w:kern w:val="0"/>
          <w:sz w:val="24"/>
        </w:rPr>
        <w:t>5%</w:t>
      </w:r>
      <w:r w:rsidRPr="00042EB7">
        <w:rPr>
          <w:rFonts w:hint="eastAsia"/>
          <w:snapToGrid w:val="0"/>
          <w:kern w:val="0"/>
          <w:sz w:val="24"/>
        </w:rPr>
        <w:t>作为项目履约保证金（以银行转账、电汇、银行履约保函、信用担保等形式），验收合格后中标人无违约的情形发生，无息退回。</w:t>
      </w:r>
    </w:p>
    <w:p w14:paraId="32CB021D" w14:textId="77777777" w:rsidR="00FB1CE6" w:rsidRPr="00042EB7" w:rsidRDefault="00FB1CE6" w:rsidP="00FB1CE6">
      <w:pPr>
        <w:numPr>
          <w:ilvl w:val="2"/>
          <w:numId w:val="4"/>
        </w:numPr>
        <w:tabs>
          <w:tab w:val="clear" w:pos="1759"/>
          <w:tab w:val="left" w:pos="900"/>
          <w:tab w:val="left" w:pos="1267"/>
        </w:tabs>
        <w:spacing w:line="360" w:lineRule="auto"/>
        <w:ind w:left="900" w:hanging="900"/>
      </w:pPr>
      <w:r w:rsidRPr="00042EB7">
        <w:rPr>
          <w:rFonts w:hint="eastAsia"/>
          <w:snapToGrid w:val="0"/>
          <w:kern w:val="0"/>
          <w:sz w:val="24"/>
        </w:rPr>
        <w:t>中标人应当以支票、汇票、本票或者金融机构、担保机构出具的保函等非现金形式提交，履约保证金</w:t>
      </w:r>
      <w:r w:rsidRPr="00042EB7">
        <w:rPr>
          <w:rFonts w:hint="eastAsia"/>
          <w:sz w:val="24"/>
        </w:rPr>
        <w:t>担保</w:t>
      </w:r>
      <w:r w:rsidRPr="00042EB7">
        <w:rPr>
          <w:rFonts w:hint="eastAsia"/>
          <w:snapToGrid w:val="0"/>
          <w:kern w:val="0"/>
          <w:sz w:val="24"/>
        </w:rPr>
        <w:t>金额为中标价的</w:t>
      </w:r>
      <w:r w:rsidRPr="00042EB7">
        <w:rPr>
          <w:b/>
          <w:snapToGrid w:val="0"/>
          <w:kern w:val="0"/>
          <w:sz w:val="24"/>
        </w:rPr>
        <w:t>5</w:t>
      </w:r>
      <w:r w:rsidRPr="00042EB7">
        <w:rPr>
          <w:rFonts w:hint="eastAsia"/>
          <w:b/>
          <w:snapToGrid w:val="0"/>
          <w:kern w:val="0"/>
          <w:sz w:val="24"/>
        </w:rPr>
        <w:t>﹪</w:t>
      </w:r>
      <w:r w:rsidRPr="00042EB7">
        <w:rPr>
          <w:rFonts w:hint="eastAsia"/>
          <w:snapToGrid w:val="0"/>
          <w:kern w:val="0"/>
          <w:sz w:val="24"/>
        </w:rPr>
        <w:t>。给采购人造成的损失超过投标担保数额的，还应当由其对超过部分予以赔偿，并依法追究其责任。</w:t>
      </w:r>
      <w:bookmarkEnd w:id="96"/>
    </w:p>
    <w:p w14:paraId="311CF345" w14:textId="77777777" w:rsidR="003464BE" w:rsidRPr="00042EB7" w:rsidRDefault="003464BE" w:rsidP="003464BE">
      <w:pPr>
        <w:numPr>
          <w:ilvl w:val="2"/>
          <w:numId w:val="4"/>
        </w:numPr>
        <w:tabs>
          <w:tab w:val="clear" w:pos="1759"/>
          <w:tab w:val="left" w:pos="900"/>
          <w:tab w:val="left" w:pos="1260"/>
        </w:tabs>
        <w:spacing w:line="360" w:lineRule="auto"/>
        <w:ind w:left="900" w:hanging="900"/>
        <w:rPr>
          <w:rFonts w:ascii="宋体" w:hAnsi="宋体"/>
          <w:snapToGrid w:val="0"/>
          <w:kern w:val="0"/>
          <w:sz w:val="24"/>
        </w:rPr>
      </w:pPr>
      <w:r w:rsidRPr="00042EB7">
        <w:rPr>
          <w:rFonts w:ascii="宋体" w:hAnsi="宋体" w:hint="eastAsia"/>
          <w:b/>
          <w:snapToGrid w:val="0"/>
          <w:kern w:val="0"/>
          <w:sz w:val="24"/>
        </w:rPr>
        <w:t>履约保证金采用</w:t>
      </w:r>
      <w:bookmarkStart w:id="97" w:name="_Ref179619540"/>
      <w:bookmarkEnd w:id="93"/>
      <w:r w:rsidRPr="00042EB7">
        <w:rPr>
          <w:rFonts w:ascii="宋体" w:hAnsi="宋体"/>
          <w:b/>
          <w:snapToGrid w:val="0"/>
          <w:kern w:val="0"/>
          <w:sz w:val="24"/>
        </w:rPr>
        <w:t>电汇、银行汇票、支票方式等银行转帐方式</w:t>
      </w:r>
      <w:r w:rsidRPr="00042EB7">
        <w:rPr>
          <w:rFonts w:ascii="宋体" w:hAnsi="宋体" w:hint="eastAsia"/>
          <w:b/>
          <w:snapToGrid w:val="0"/>
          <w:kern w:val="0"/>
          <w:sz w:val="24"/>
        </w:rPr>
        <w:t>递交的，</w:t>
      </w:r>
      <w:r w:rsidRPr="00042EB7">
        <w:rPr>
          <w:rFonts w:ascii="宋体" w:hAnsi="宋体"/>
          <w:b/>
          <w:snapToGrid w:val="0"/>
          <w:kern w:val="0"/>
          <w:sz w:val="24"/>
        </w:rPr>
        <w:t>交至</w:t>
      </w:r>
      <w:r w:rsidRPr="00042EB7">
        <w:rPr>
          <w:rFonts w:ascii="宋体" w:hAnsi="宋体" w:hint="eastAsia"/>
          <w:b/>
          <w:snapToGrid w:val="0"/>
          <w:kern w:val="0"/>
          <w:sz w:val="24"/>
        </w:rPr>
        <w:t>采购人基本账</w:t>
      </w:r>
      <w:r w:rsidRPr="00042EB7">
        <w:rPr>
          <w:rFonts w:ascii="宋体" w:hAnsi="宋体"/>
          <w:b/>
          <w:snapToGrid w:val="0"/>
          <w:kern w:val="0"/>
          <w:sz w:val="24"/>
        </w:rPr>
        <w:t>户</w:t>
      </w:r>
      <w:r w:rsidRPr="00042EB7">
        <w:rPr>
          <w:rFonts w:ascii="宋体" w:hAnsi="宋体" w:hint="eastAsia"/>
          <w:snapToGrid w:val="0"/>
          <w:kern w:val="0"/>
          <w:sz w:val="24"/>
        </w:rPr>
        <w:t>。</w:t>
      </w:r>
      <w:r w:rsidRPr="00042EB7">
        <w:rPr>
          <w:rFonts w:ascii="宋体" w:hAnsi="宋体" w:hint="eastAsia"/>
          <w:b/>
          <w:snapToGrid w:val="0"/>
          <w:kern w:val="0"/>
          <w:sz w:val="24"/>
        </w:rPr>
        <w:t>中标人应在汇入履约保证金时在汇款单备注中注明：项目编号。</w:t>
      </w:r>
    </w:p>
    <w:p w14:paraId="3EAD64A6" w14:textId="77777777" w:rsidR="003464BE" w:rsidRPr="00042EB7" w:rsidRDefault="003464BE" w:rsidP="003464BE">
      <w:pPr>
        <w:tabs>
          <w:tab w:val="left" w:pos="900"/>
          <w:tab w:val="left" w:pos="1260"/>
        </w:tabs>
        <w:spacing w:line="360" w:lineRule="auto"/>
        <w:ind w:left="900"/>
        <w:rPr>
          <w:rFonts w:ascii="宋体" w:hAnsi="宋体"/>
          <w:b/>
          <w:snapToGrid w:val="0"/>
          <w:kern w:val="0"/>
          <w:sz w:val="24"/>
        </w:rPr>
      </w:pPr>
      <w:r w:rsidRPr="00042EB7">
        <w:rPr>
          <w:rFonts w:ascii="宋体" w:hAnsi="宋体" w:hint="eastAsia"/>
          <w:b/>
          <w:snapToGrid w:val="0"/>
          <w:kern w:val="0"/>
          <w:sz w:val="24"/>
        </w:rPr>
        <w:t xml:space="preserve">履约保证金账户名称：东莞理工学院         </w:t>
      </w:r>
    </w:p>
    <w:p w14:paraId="1CFB1231" w14:textId="77777777" w:rsidR="003464BE" w:rsidRPr="00042EB7" w:rsidRDefault="003464BE" w:rsidP="003464BE">
      <w:pPr>
        <w:tabs>
          <w:tab w:val="left" w:pos="900"/>
          <w:tab w:val="left" w:pos="1260"/>
        </w:tabs>
        <w:spacing w:line="360" w:lineRule="auto"/>
        <w:ind w:left="900"/>
        <w:rPr>
          <w:rFonts w:ascii="宋体" w:hAnsi="宋体"/>
          <w:b/>
          <w:snapToGrid w:val="0"/>
          <w:kern w:val="0"/>
          <w:sz w:val="24"/>
        </w:rPr>
      </w:pPr>
      <w:r w:rsidRPr="00042EB7">
        <w:rPr>
          <w:rFonts w:ascii="宋体" w:hAnsi="宋体" w:hint="eastAsia"/>
          <w:b/>
          <w:snapToGrid w:val="0"/>
          <w:kern w:val="0"/>
          <w:sz w:val="24"/>
        </w:rPr>
        <w:t xml:space="preserve">履约保证金账户账号：2010027329200305274  </w:t>
      </w:r>
    </w:p>
    <w:p w14:paraId="66F5AC21" w14:textId="77777777" w:rsidR="003464BE" w:rsidRPr="00042EB7" w:rsidRDefault="003464BE" w:rsidP="003464BE">
      <w:pPr>
        <w:tabs>
          <w:tab w:val="left" w:pos="900"/>
          <w:tab w:val="left" w:pos="1260"/>
        </w:tabs>
        <w:spacing w:line="360" w:lineRule="auto"/>
        <w:ind w:left="900"/>
        <w:rPr>
          <w:rFonts w:ascii="宋体" w:hAnsi="宋体"/>
          <w:b/>
          <w:snapToGrid w:val="0"/>
          <w:kern w:val="0"/>
          <w:sz w:val="24"/>
        </w:rPr>
      </w:pPr>
      <w:r w:rsidRPr="00042EB7">
        <w:rPr>
          <w:rFonts w:ascii="宋体" w:hAnsi="宋体" w:hint="eastAsia"/>
          <w:b/>
          <w:snapToGrid w:val="0"/>
          <w:kern w:val="0"/>
          <w:sz w:val="24"/>
        </w:rPr>
        <w:t>履约保证金账户支行：中国工商银行大岭山支行</w:t>
      </w:r>
    </w:p>
    <w:bookmarkEnd w:id="97"/>
    <w:p w14:paraId="79D94F04" w14:textId="77777777" w:rsidR="003464BE" w:rsidRPr="00042EB7" w:rsidRDefault="003464BE" w:rsidP="003464BE">
      <w:pPr>
        <w:numPr>
          <w:ilvl w:val="1"/>
          <w:numId w:val="4"/>
        </w:numPr>
        <w:tabs>
          <w:tab w:val="left" w:pos="720"/>
        </w:tabs>
        <w:spacing w:line="360" w:lineRule="auto"/>
        <w:ind w:left="720" w:hanging="720"/>
        <w:rPr>
          <w:sz w:val="24"/>
        </w:rPr>
      </w:pPr>
      <w:r w:rsidRPr="00042EB7">
        <w:rPr>
          <w:sz w:val="24"/>
        </w:rPr>
        <w:t>招标</w:t>
      </w:r>
      <w:r w:rsidRPr="00042EB7">
        <w:rPr>
          <w:rFonts w:ascii="宋体" w:hAnsi="宋体"/>
          <w:sz w:val="24"/>
        </w:rPr>
        <w:t>文件</w:t>
      </w:r>
      <w:r w:rsidRPr="00042EB7">
        <w:rPr>
          <w:rFonts w:ascii="宋体" w:hAnsi="宋体" w:hint="eastAsia"/>
          <w:sz w:val="24"/>
        </w:rPr>
        <w:t>要求递交履约保证金的</w:t>
      </w:r>
      <w:r w:rsidRPr="00042EB7">
        <w:rPr>
          <w:sz w:val="24"/>
        </w:rPr>
        <w:t>，如果中标人没有按照上述规定执行，招标采购</w:t>
      </w:r>
      <w:r w:rsidRPr="00042EB7">
        <w:rPr>
          <w:sz w:val="24"/>
        </w:rPr>
        <w:lastRenderedPageBreak/>
        <w:t>单位将取消该中标决定，并没收其投标保证金。在此情况下，招标采购单位可将合同授予下一个中标候选人，或重新招标。</w:t>
      </w:r>
    </w:p>
    <w:p w14:paraId="20B95546" w14:textId="77777777" w:rsidR="003464BE" w:rsidRPr="00042EB7" w:rsidRDefault="003464BE" w:rsidP="003464BE">
      <w:pPr>
        <w:numPr>
          <w:ilvl w:val="1"/>
          <w:numId w:val="4"/>
        </w:numPr>
        <w:tabs>
          <w:tab w:val="left" w:pos="720"/>
        </w:tabs>
        <w:spacing w:line="360" w:lineRule="auto"/>
        <w:ind w:left="720" w:hanging="720"/>
        <w:rPr>
          <w:sz w:val="24"/>
        </w:rPr>
      </w:pPr>
      <w:r w:rsidRPr="00042EB7">
        <w:rPr>
          <w:sz w:val="24"/>
        </w:rPr>
        <w:t>履约保证金采用保函方式递交履约保证金的，若项目未能按期完成，中标人必须办理保函延期，并承担其相关费用。</w:t>
      </w:r>
    </w:p>
    <w:p w14:paraId="01092BFC" w14:textId="77777777" w:rsidR="003464BE" w:rsidRPr="00042EB7" w:rsidRDefault="003464BE" w:rsidP="003464BE">
      <w:pPr>
        <w:numPr>
          <w:ilvl w:val="1"/>
          <w:numId w:val="4"/>
        </w:numPr>
        <w:tabs>
          <w:tab w:val="left" w:pos="720"/>
        </w:tabs>
        <w:spacing w:line="360" w:lineRule="auto"/>
        <w:ind w:left="720" w:hanging="720"/>
        <w:rPr>
          <w:sz w:val="24"/>
        </w:rPr>
      </w:pPr>
      <w:r w:rsidRPr="00042EB7">
        <w:rPr>
          <w:sz w:val="24"/>
        </w:rPr>
        <w:t>履约保证金递交</w:t>
      </w:r>
      <w:r w:rsidRPr="00042EB7">
        <w:rPr>
          <w:rFonts w:hint="eastAsia"/>
          <w:sz w:val="24"/>
        </w:rPr>
        <w:t>或</w:t>
      </w:r>
      <w:r w:rsidRPr="00042EB7">
        <w:rPr>
          <w:sz w:val="24"/>
        </w:rPr>
        <w:t>保函</w:t>
      </w:r>
      <w:r w:rsidRPr="00042EB7">
        <w:rPr>
          <w:rFonts w:hint="eastAsia"/>
          <w:sz w:val="24"/>
        </w:rPr>
        <w:t>办理</w:t>
      </w:r>
      <w:r w:rsidRPr="00042EB7">
        <w:rPr>
          <w:sz w:val="24"/>
        </w:rPr>
        <w:t>后，中标人须向</w:t>
      </w:r>
      <w:r w:rsidRPr="00042EB7">
        <w:rPr>
          <w:rFonts w:hint="eastAsia"/>
          <w:sz w:val="24"/>
        </w:rPr>
        <w:t>采购代理机构</w:t>
      </w:r>
      <w:r w:rsidRPr="00042EB7">
        <w:rPr>
          <w:sz w:val="24"/>
        </w:rPr>
        <w:t>提交一份履约保证支付凭证（支付凭证需盖银行业务章，以</w:t>
      </w:r>
      <w:r w:rsidRPr="00042EB7">
        <w:rPr>
          <w:sz w:val="24"/>
        </w:rPr>
        <w:t>A4</w:t>
      </w:r>
      <w:r w:rsidRPr="00042EB7">
        <w:rPr>
          <w:sz w:val="24"/>
        </w:rPr>
        <w:t>纸复印并加盖投标人公章）</w:t>
      </w:r>
      <w:r w:rsidRPr="00042EB7">
        <w:rPr>
          <w:rFonts w:hint="eastAsia"/>
          <w:sz w:val="24"/>
        </w:rPr>
        <w:t>或保函（复印件加盖投标人公章）</w:t>
      </w:r>
      <w:r w:rsidRPr="00042EB7">
        <w:rPr>
          <w:sz w:val="24"/>
        </w:rPr>
        <w:t>用于备案。</w:t>
      </w:r>
    </w:p>
    <w:p w14:paraId="57E915F2" w14:textId="77777777" w:rsidR="003464BE" w:rsidRPr="00042EB7" w:rsidRDefault="003464BE" w:rsidP="003464BE">
      <w:pPr>
        <w:numPr>
          <w:ilvl w:val="1"/>
          <w:numId w:val="4"/>
        </w:numPr>
        <w:tabs>
          <w:tab w:val="left" w:pos="720"/>
        </w:tabs>
        <w:spacing w:line="360" w:lineRule="auto"/>
        <w:ind w:left="720" w:hanging="720"/>
        <w:rPr>
          <w:sz w:val="24"/>
        </w:rPr>
      </w:pPr>
      <w:r w:rsidRPr="00042EB7">
        <w:rPr>
          <w:rFonts w:hint="eastAsia"/>
          <w:sz w:val="24"/>
        </w:rPr>
        <w:t>中标人完成其合同义务并经</w:t>
      </w:r>
      <w:r w:rsidRPr="00042EB7">
        <w:rPr>
          <w:sz w:val="24"/>
        </w:rPr>
        <w:t>验收合格的采购项目，中标</w:t>
      </w:r>
      <w:r w:rsidRPr="00042EB7">
        <w:rPr>
          <w:rFonts w:hint="eastAsia"/>
          <w:sz w:val="24"/>
        </w:rPr>
        <w:t>人</w:t>
      </w:r>
      <w:r w:rsidRPr="00042EB7">
        <w:rPr>
          <w:sz w:val="24"/>
        </w:rPr>
        <w:t>可向采购人提交退回履约保证金的申请。采购人收到中标</w:t>
      </w:r>
      <w:r w:rsidRPr="00042EB7">
        <w:rPr>
          <w:rFonts w:hint="eastAsia"/>
          <w:sz w:val="24"/>
        </w:rPr>
        <w:t>人</w:t>
      </w:r>
      <w:r w:rsidRPr="00042EB7">
        <w:rPr>
          <w:sz w:val="24"/>
        </w:rPr>
        <w:t>的退回履约保证金申请</w:t>
      </w:r>
      <w:r w:rsidRPr="00042EB7">
        <w:rPr>
          <w:rFonts w:hint="eastAsia"/>
          <w:sz w:val="24"/>
        </w:rPr>
        <w:t>材料并经审核无误</w:t>
      </w:r>
      <w:r w:rsidRPr="00042EB7">
        <w:rPr>
          <w:sz w:val="24"/>
        </w:rPr>
        <w:t>后，</w:t>
      </w:r>
      <w:r w:rsidRPr="00042EB7">
        <w:rPr>
          <w:rFonts w:hint="eastAsia"/>
          <w:sz w:val="24"/>
        </w:rPr>
        <w:t>5</w:t>
      </w:r>
      <w:r w:rsidRPr="00042EB7">
        <w:rPr>
          <w:sz w:val="24"/>
        </w:rPr>
        <w:t>个工作日内</w:t>
      </w:r>
      <w:r w:rsidRPr="00042EB7">
        <w:rPr>
          <w:rFonts w:hint="eastAsia"/>
          <w:sz w:val="24"/>
        </w:rPr>
        <w:t>把履约保证金无息退还中标人。</w:t>
      </w:r>
    </w:p>
    <w:p w14:paraId="23FBD5FC" w14:textId="77777777" w:rsidR="003464BE" w:rsidRPr="00042EB7" w:rsidRDefault="003464BE" w:rsidP="003464BE">
      <w:pPr>
        <w:numPr>
          <w:ilvl w:val="1"/>
          <w:numId w:val="4"/>
        </w:numPr>
        <w:tabs>
          <w:tab w:val="left" w:pos="720"/>
        </w:tabs>
        <w:spacing w:line="360" w:lineRule="auto"/>
        <w:ind w:left="720" w:hanging="720"/>
        <w:rPr>
          <w:b/>
          <w:sz w:val="24"/>
        </w:rPr>
      </w:pPr>
      <w:r w:rsidRPr="00042EB7">
        <w:rPr>
          <w:b/>
          <w:sz w:val="24"/>
        </w:rPr>
        <w:t>招标文件中</w:t>
      </w:r>
      <w:r w:rsidRPr="00042EB7">
        <w:rPr>
          <w:rFonts w:hint="eastAsia"/>
          <w:b/>
          <w:sz w:val="24"/>
        </w:rPr>
        <w:t>要求递交履约保证金的，</w:t>
      </w:r>
      <w:r w:rsidRPr="00042EB7">
        <w:rPr>
          <w:b/>
          <w:sz w:val="24"/>
        </w:rPr>
        <w:t>下列任何情况发生时</w:t>
      </w:r>
      <w:r w:rsidRPr="00042EB7">
        <w:rPr>
          <w:rFonts w:hint="eastAsia"/>
          <w:b/>
          <w:sz w:val="24"/>
        </w:rPr>
        <w:t>，</w:t>
      </w:r>
      <w:r w:rsidRPr="00042EB7">
        <w:rPr>
          <w:b/>
          <w:sz w:val="24"/>
        </w:rPr>
        <w:t>履约保证金将被没收：</w:t>
      </w:r>
    </w:p>
    <w:p w14:paraId="0F4CE729" w14:textId="77777777" w:rsidR="003464BE" w:rsidRPr="00042EB7" w:rsidRDefault="003464BE" w:rsidP="003464BE">
      <w:pPr>
        <w:numPr>
          <w:ilvl w:val="2"/>
          <w:numId w:val="4"/>
        </w:numPr>
        <w:tabs>
          <w:tab w:val="left" w:pos="900"/>
        </w:tabs>
        <w:spacing w:line="360" w:lineRule="auto"/>
        <w:ind w:left="900" w:hanging="900"/>
        <w:rPr>
          <w:sz w:val="24"/>
        </w:rPr>
      </w:pPr>
      <w:r w:rsidRPr="00042EB7">
        <w:rPr>
          <w:sz w:val="24"/>
        </w:rPr>
        <w:t>中标人将本项目转让给他人，或者在投标文件中未说明，且未经采购人同意，将中标项目分包给他人的，采购人可依法没收其履约保证金。</w:t>
      </w:r>
    </w:p>
    <w:p w14:paraId="144CD5BB" w14:textId="77777777" w:rsidR="003464BE" w:rsidRPr="00042EB7" w:rsidRDefault="003464BE" w:rsidP="003464BE">
      <w:pPr>
        <w:numPr>
          <w:ilvl w:val="2"/>
          <w:numId w:val="4"/>
        </w:numPr>
        <w:tabs>
          <w:tab w:val="left" w:pos="900"/>
        </w:tabs>
        <w:spacing w:line="360" w:lineRule="auto"/>
        <w:ind w:left="900" w:hanging="900"/>
        <w:rPr>
          <w:sz w:val="24"/>
        </w:rPr>
      </w:pPr>
      <w:r w:rsidRPr="00042EB7">
        <w:rPr>
          <w:sz w:val="24"/>
        </w:rPr>
        <w:t>中标</w:t>
      </w:r>
      <w:r w:rsidRPr="00042EB7">
        <w:rPr>
          <w:rFonts w:hint="eastAsia"/>
          <w:sz w:val="24"/>
        </w:rPr>
        <w:t>人</w:t>
      </w:r>
      <w:r w:rsidRPr="00042EB7">
        <w:rPr>
          <w:sz w:val="24"/>
        </w:rPr>
        <w:t>在履行采购合同期间，违反有关法律法规的规定及合同约定的条款，损害了采购人的利益，</w:t>
      </w:r>
      <w:r w:rsidRPr="00042EB7">
        <w:rPr>
          <w:rFonts w:hint="eastAsia"/>
          <w:sz w:val="24"/>
        </w:rPr>
        <w:t>采购人有权依法追究其责任</w:t>
      </w:r>
      <w:r w:rsidRPr="00042EB7">
        <w:rPr>
          <w:sz w:val="24"/>
        </w:rPr>
        <w:t>。</w:t>
      </w:r>
    </w:p>
    <w:p w14:paraId="62B0257F" w14:textId="77777777" w:rsidR="003464BE" w:rsidRPr="00042EB7" w:rsidRDefault="003464BE" w:rsidP="003464BE">
      <w:pPr>
        <w:numPr>
          <w:ilvl w:val="0"/>
          <w:numId w:val="4"/>
        </w:numPr>
        <w:tabs>
          <w:tab w:val="left" w:pos="720"/>
        </w:tabs>
        <w:spacing w:line="360" w:lineRule="auto"/>
        <w:ind w:left="720" w:hanging="720"/>
        <w:outlineLvl w:val="2"/>
        <w:rPr>
          <w:b/>
          <w:sz w:val="24"/>
        </w:rPr>
      </w:pPr>
      <w:bookmarkStart w:id="98" w:name="_Toc526005989"/>
      <w:bookmarkStart w:id="99" w:name="_Toc527539958"/>
      <w:bookmarkStart w:id="100" w:name="_Toc530494379"/>
      <w:r w:rsidRPr="00042EB7">
        <w:rPr>
          <w:rFonts w:hint="eastAsia"/>
          <w:b/>
          <w:sz w:val="24"/>
        </w:rPr>
        <w:t>质量保证金</w:t>
      </w:r>
      <w:bookmarkEnd w:id="98"/>
      <w:bookmarkEnd w:id="99"/>
      <w:bookmarkEnd w:id="100"/>
    </w:p>
    <w:p w14:paraId="1A9B6CAE" w14:textId="77777777" w:rsidR="003464BE" w:rsidRPr="00042EB7" w:rsidRDefault="003464BE" w:rsidP="003464BE">
      <w:pPr>
        <w:numPr>
          <w:ilvl w:val="1"/>
          <w:numId w:val="4"/>
        </w:numPr>
        <w:tabs>
          <w:tab w:val="left" w:pos="720"/>
        </w:tabs>
        <w:spacing w:line="360" w:lineRule="auto"/>
        <w:ind w:left="720" w:hanging="720"/>
        <w:rPr>
          <w:b/>
          <w:sz w:val="24"/>
        </w:rPr>
      </w:pPr>
      <w:r w:rsidRPr="00042EB7">
        <w:rPr>
          <w:rFonts w:hint="eastAsia"/>
          <w:b/>
          <w:sz w:val="24"/>
        </w:rPr>
        <w:t>采购人付款前中标人须提交合同金额的</w:t>
      </w:r>
      <w:r w:rsidRPr="00042EB7">
        <w:rPr>
          <w:rFonts w:hint="eastAsia"/>
          <w:b/>
          <w:sz w:val="24"/>
        </w:rPr>
        <w:t>5%</w:t>
      </w:r>
      <w:r w:rsidRPr="00042EB7">
        <w:rPr>
          <w:rFonts w:hint="eastAsia"/>
          <w:b/>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57A50622" w14:textId="77777777" w:rsidR="00EC3AEF" w:rsidRPr="00042EB7" w:rsidRDefault="00697E00">
      <w:pPr>
        <w:numPr>
          <w:ilvl w:val="0"/>
          <w:numId w:val="4"/>
        </w:numPr>
        <w:tabs>
          <w:tab w:val="left" w:pos="720"/>
        </w:tabs>
        <w:spacing w:line="360" w:lineRule="auto"/>
        <w:ind w:left="720" w:hanging="720"/>
        <w:outlineLvl w:val="2"/>
        <w:rPr>
          <w:b/>
          <w:sz w:val="24"/>
        </w:rPr>
      </w:pPr>
      <w:bookmarkStart w:id="101" w:name="_Toc530494380"/>
      <w:r w:rsidRPr="00042EB7">
        <w:rPr>
          <w:b/>
          <w:sz w:val="24"/>
        </w:rPr>
        <w:t>招标代理服务费</w:t>
      </w:r>
      <w:bookmarkEnd w:id="94"/>
      <w:bookmarkEnd w:id="95"/>
      <w:bookmarkEnd w:id="101"/>
    </w:p>
    <w:p w14:paraId="70E925A8" w14:textId="77777777" w:rsidR="00EC3AEF" w:rsidRPr="00042EB7" w:rsidRDefault="00697E00">
      <w:pPr>
        <w:numPr>
          <w:ilvl w:val="1"/>
          <w:numId w:val="4"/>
        </w:numPr>
        <w:tabs>
          <w:tab w:val="left" w:pos="720"/>
        </w:tabs>
        <w:spacing w:line="360" w:lineRule="auto"/>
        <w:ind w:left="720" w:hanging="720"/>
        <w:rPr>
          <w:sz w:val="24"/>
        </w:rPr>
      </w:pPr>
      <w:r w:rsidRPr="00042EB7">
        <w:rPr>
          <w:sz w:val="24"/>
        </w:rPr>
        <w:t>中标方须向</w:t>
      </w:r>
      <w:r w:rsidRPr="00042EB7">
        <w:rPr>
          <w:rFonts w:hint="eastAsia"/>
          <w:sz w:val="24"/>
        </w:rPr>
        <w:t>采购代理机构</w:t>
      </w:r>
      <w:r w:rsidRPr="00042EB7">
        <w:rPr>
          <w:sz w:val="24"/>
        </w:rPr>
        <w:t>按如下标准和规定交纳招标代理服务费。</w:t>
      </w:r>
    </w:p>
    <w:p w14:paraId="3B56A008"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服务费</w:t>
      </w:r>
      <w:r w:rsidRPr="00042EB7">
        <w:rPr>
          <w:sz w:val="24"/>
        </w:rPr>
        <w:t>以《中标通知书》中规定的中标总金额作为收费的计算基数</w:t>
      </w:r>
      <w:r w:rsidRPr="00042EB7">
        <w:rPr>
          <w:rFonts w:hint="eastAsia"/>
          <w:sz w:val="24"/>
        </w:rPr>
        <w:t>。</w:t>
      </w:r>
    </w:p>
    <w:p w14:paraId="05463272"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项目中标金额为</w:t>
      </w:r>
      <w:r w:rsidR="003464BE" w:rsidRPr="00042EB7">
        <w:rPr>
          <w:sz w:val="24"/>
        </w:rPr>
        <w:t>33</w:t>
      </w:r>
      <w:r w:rsidRPr="00042EB7">
        <w:rPr>
          <w:rFonts w:hint="eastAsia"/>
          <w:sz w:val="24"/>
        </w:rPr>
        <w:t>万元（含）以下，将向中标人固定收取招标代理服务费￥</w:t>
      </w:r>
      <w:r w:rsidR="003464BE" w:rsidRPr="00042EB7">
        <w:rPr>
          <w:sz w:val="24"/>
        </w:rPr>
        <w:t>5</w:t>
      </w:r>
      <w:r w:rsidRPr="00042EB7">
        <w:rPr>
          <w:rFonts w:hint="eastAsia"/>
          <w:sz w:val="24"/>
        </w:rPr>
        <w:t>,000.00</w:t>
      </w:r>
      <w:r w:rsidRPr="00042EB7">
        <w:rPr>
          <w:rFonts w:hint="eastAsia"/>
          <w:sz w:val="24"/>
        </w:rPr>
        <w:t>元。</w:t>
      </w:r>
    </w:p>
    <w:p w14:paraId="7109E33A"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t>项目中标金额为</w:t>
      </w:r>
      <w:r w:rsidR="003464BE" w:rsidRPr="00042EB7">
        <w:rPr>
          <w:sz w:val="24"/>
        </w:rPr>
        <w:t>33</w:t>
      </w:r>
      <w:r w:rsidRPr="00042EB7">
        <w:rPr>
          <w:rFonts w:hint="eastAsia"/>
          <w:sz w:val="24"/>
        </w:rPr>
        <w:t>万元（不含）以上的，</w:t>
      </w:r>
      <w:r w:rsidRPr="00042EB7">
        <w:rPr>
          <w:sz w:val="24"/>
        </w:rPr>
        <w:t>招标代理服务费收费标准按国家发展和改革委员会文</w:t>
      </w:r>
      <w:r w:rsidRPr="00042EB7">
        <w:rPr>
          <w:rFonts w:ascii="宋体" w:hAnsi="宋体"/>
          <w:sz w:val="24"/>
        </w:rPr>
        <w:t>件“发改</w:t>
      </w:r>
      <w:r w:rsidRPr="00042EB7">
        <w:rPr>
          <w:sz w:val="24"/>
        </w:rPr>
        <w:t>价格</w:t>
      </w:r>
      <w:r w:rsidRPr="00042EB7">
        <w:rPr>
          <w:sz w:val="24"/>
        </w:rPr>
        <w:t>[2011]534</w:t>
      </w:r>
      <w:r w:rsidRPr="00042EB7">
        <w:rPr>
          <w:sz w:val="24"/>
        </w:rPr>
        <w:t>号</w:t>
      </w:r>
      <w:r w:rsidRPr="00042EB7">
        <w:rPr>
          <w:sz w:val="24"/>
        </w:rPr>
        <w:t>]</w:t>
      </w:r>
      <w:r w:rsidRPr="00042EB7">
        <w:rPr>
          <w:rFonts w:ascii="宋体" w:hAnsi="宋体"/>
          <w:sz w:val="24"/>
        </w:rPr>
        <w:t>”及“国</w:t>
      </w:r>
      <w:r w:rsidRPr="00042EB7">
        <w:rPr>
          <w:sz w:val="24"/>
        </w:rPr>
        <w:t>家计委</w:t>
      </w:r>
      <w:r w:rsidRPr="00042EB7">
        <w:rPr>
          <w:sz w:val="24"/>
        </w:rPr>
        <w:t>[</w:t>
      </w:r>
      <w:r w:rsidRPr="00042EB7">
        <w:rPr>
          <w:sz w:val="24"/>
        </w:rPr>
        <w:t>计价格</w:t>
      </w:r>
      <w:r w:rsidRPr="00042EB7">
        <w:rPr>
          <w:sz w:val="24"/>
        </w:rPr>
        <w:t>[2002]1980</w:t>
      </w:r>
      <w:r w:rsidRPr="00042EB7">
        <w:rPr>
          <w:sz w:val="24"/>
        </w:rPr>
        <w:t>号</w:t>
      </w:r>
      <w:r w:rsidRPr="00042EB7">
        <w:rPr>
          <w:sz w:val="24"/>
        </w:rPr>
        <w:t>]</w:t>
      </w:r>
      <w:r w:rsidRPr="00042EB7">
        <w:rPr>
          <w:sz w:val="24"/>
        </w:rPr>
        <w:t>文</w:t>
      </w:r>
      <w:r w:rsidRPr="00042EB7">
        <w:rPr>
          <w:rFonts w:ascii="宋体" w:hAnsi="宋体"/>
          <w:sz w:val="24"/>
        </w:rPr>
        <w:t>”相关规</w:t>
      </w:r>
      <w:r w:rsidRPr="00042EB7">
        <w:rPr>
          <w:sz w:val="24"/>
        </w:rPr>
        <w:t>定计算</w:t>
      </w:r>
      <w:r w:rsidRPr="00042EB7">
        <w:rPr>
          <w:rFonts w:hint="eastAsia"/>
          <w:sz w:val="24"/>
        </w:rPr>
        <w:t>。</w:t>
      </w:r>
    </w:p>
    <w:p w14:paraId="235F2188" w14:textId="77777777" w:rsidR="00EC3AEF" w:rsidRPr="00042EB7" w:rsidRDefault="00697E00">
      <w:pPr>
        <w:numPr>
          <w:ilvl w:val="2"/>
          <w:numId w:val="4"/>
        </w:numPr>
        <w:tabs>
          <w:tab w:val="left" w:pos="900"/>
        </w:tabs>
        <w:spacing w:line="360" w:lineRule="auto"/>
        <w:ind w:left="900" w:hanging="900"/>
        <w:rPr>
          <w:sz w:val="24"/>
        </w:rPr>
      </w:pPr>
      <w:r w:rsidRPr="00042EB7">
        <w:rPr>
          <w:rFonts w:hint="eastAsia"/>
          <w:sz w:val="24"/>
        </w:rPr>
        <w:lastRenderedPageBreak/>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6A0780" w:rsidRPr="00042EB7" w14:paraId="2BC20463" w14:textId="77777777">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139622D2" w14:textId="61BB19BE" w:rsidR="00EC3AEF" w:rsidRPr="00042EB7" w:rsidRDefault="004E6623">
            <w:pPr>
              <w:jc w:val="center"/>
              <w:rPr>
                <w:sz w:val="24"/>
                <w:lang w:val="zh-CN"/>
              </w:rPr>
            </w:pPr>
            <w:r>
              <w:rPr>
                <w:noProof/>
                <w:sz w:val="24"/>
              </w:rPr>
              <mc:AlternateContent>
                <mc:Choice Requires="wps">
                  <w:drawing>
                    <wp:anchor distT="0" distB="0" distL="114300" distR="114300" simplePos="0" relativeHeight="251615232" behindDoc="0" locked="0" layoutInCell="1" allowOverlap="1" wp14:anchorId="7D0C690D" wp14:editId="3195FA96">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"/>
                  </w:pict>
                </mc:Fallback>
              </mc:AlternateContent>
            </w:r>
            <w:r>
              <w:rPr>
                <w:noProof/>
                <w:sz w:val="24"/>
              </w:rPr>
              <mc:AlternateContent>
                <mc:Choice Requires="wps">
                  <w:drawing>
                    <wp:anchor distT="0" distB="0" distL="114300" distR="114300" simplePos="0" relativeHeight="251610112" behindDoc="0" locked="0" layoutInCell="1" allowOverlap="1" wp14:anchorId="60271FF1" wp14:editId="0B372368">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"/>
                  </w:pict>
                </mc:Fallback>
              </mc:AlternateContent>
            </w:r>
            <w:r w:rsidR="00697E00" w:rsidRPr="00042EB7">
              <w:rPr>
                <w:sz w:val="24"/>
                <w:lang w:val="zh-CN"/>
              </w:rPr>
              <w:t xml:space="preserve">              </w:t>
            </w:r>
            <w:r w:rsidR="00697E00" w:rsidRPr="00042EB7">
              <w:rPr>
                <w:sz w:val="24"/>
                <w:lang w:val="zh-CN"/>
              </w:rPr>
              <w:t>服务类型</w:t>
            </w:r>
          </w:p>
          <w:p w14:paraId="01C27F8D" w14:textId="77777777" w:rsidR="00EC3AEF" w:rsidRPr="00042EB7" w:rsidRDefault="00EC3AEF">
            <w:pPr>
              <w:ind w:firstLine="1104"/>
              <w:rPr>
                <w:sz w:val="24"/>
                <w:lang w:val="zh-CN"/>
              </w:rPr>
            </w:pPr>
          </w:p>
          <w:p w14:paraId="1DA3EC9D" w14:textId="77777777" w:rsidR="00EC3AEF" w:rsidRPr="00042EB7" w:rsidRDefault="00697E00">
            <w:pPr>
              <w:rPr>
                <w:sz w:val="24"/>
                <w:lang w:val="zh-CN"/>
              </w:rPr>
            </w:pPr>
            <w:r w:rsidRPr="00042EB7">
              <w:rPr>
                <w:sz w:val="24"/>
                <w:lang w:val="zh-CN"/>
              </w:rPr>
              <w:t>成交金额（万元）</w:t>
            </w:r>
            <w:r w:rsidRPr="00042EB7">
              <w:rPr>
                <w:sz w:val="24"/>
                <w:lang w:val="zh-CN"/>
              </w:rPr>
              <w:t xml:space="preserve">    </w:t>
            </w:r>
            <w:r w:rsidRPr="00042EB7">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34B8F2D8" w14:textId="77777777" w:rsidR="00EC3AEF" w:rsidRPr="00042EB7" w:rsidRDefault="00697E00">
            <w:pPr>
              <w:spacing w:line="360" w:lineRule="auto"/>
              <w:jc w:val="center"/>
              <w:rPr>
                <w:sz w:val="24"/>
                <w:lang w:val="zh-CN"/>
              </w:rPr>
            </w:pPr>
            <w:r w:rsidRPr="00042EB7">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36490E9A" w14:textId="77777777" w:rsidR="00EC3AEF" w:rsidRPr="00042EB7" w:rsidRDefault="00697E00">
            <w:pPr>
              <w:spacing w:line="360" w:lineRule="auto"/>
              <w:jc w:val="center"/>
              <w:rPr>
                <w:sz w:val="24"/>
                <w:lang w:val="zh-CN"/>
              </w:rPr>
            </w:pPr>
            <w:r w:rsidRPr="00042EB7">
              <w:rPr>
                <w:sz w:val="24"/>
                <w:lang w:val="zh-CN"/>
              </w:rPr>
              <w:t>服务采购</w:t>
            </w:r>
          </w:p>
        </w:tc>
      </w:tr>
      <w:tr w:rsidR="006A0780" w:rsidRPr="00042EB7" w14:paraId="53E5FFBF"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D2F06A8" w14:textId="77777777" w:rsidR="00EC3AEF" w:rsidRPr="00042EB7" w:rsidRDefault="00697E00">
            <w:pPr>
              <w:jc w:val="center"/>
              <w:rPr>
                <w:sz w:val="24"/>
              </w:rPr>
            </w:pPr>
            <w:r w:rsidRPr="00042EB7">
              <w:rPr>
                <w:sz w:val="24"/>
              </w:rPr>
              <w:t>100</w:t>
            </w:r>
            <w:r w:rsidRPr="00042EB7">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201F39D1" w14:textId="77777777" w:rsidR="00EC3AEF" w:rsidRPr="00042EB7" w:rsidRDefault="00697E00" w:rsidP="003464BE">
            <w:pPr>
              <w:jc w:val="center"/>
              <w:rPr>
                <w:sz w:val="24"/>
              </w:rPr>
            </w:pPr>
            <w:r w:rsidRPr="00042EB7">
              <w:rPr>
                <w:sz w:val="24"/>
              </w:rPr>
              <w:t>1.5%</w:t>
            </w:r>
          </w:p>
        </w:tc>
        <w:tc>
          <w:tcPr>
            <w:tcW w:w="2410" w:type="dxa"/>
            <w:tcBorders>
              <w:top w:val="single" w:sz="4" w:space="0" w:color="auto"/>
              <w:left w:val="single" w:sz="4" w:space="0" w:color="auto"/>
              <w:bottom w:val="single" w:sz="4" w:space="0" w:color="auto"/>
              <w:right w:val="single" w:sz="4" w:space="0" w:color="auto"/>
            </w:tcBorders>
            <w:vAlign w:val="center"/>
          </w:tcPr>
          <w:p w14:paraId="68F9D825" w14:textId="77777777" w:rsidR="00EC3AEF" w:rsidRPr="00042EB7" w:rsidRDefault="00697E00" w:rsidP="003464BE">
            <w:pPr>
              <w:jc w:val="center"/>
              <w:rPr>
                <w:sz w:val="24"/>
              </w:rPr>
            </w:pPr>
            <w:r w:rsidRPr="00042EB7">
              <w:rPr>
                <w:sz w:val="24"/>
              </w:rPr>
              <w:t>1.5%</w:t>
            </w:r>
          </w:p>
        </w:tc>
      </w:tr>
      <w:tr w:rsidR="006A0780" w:rsidRPr="00042EB7" w14:paraId="1108EC38"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9912957" w14:textId="77777777" w:rsidR="00EC3AEF" w:rsidRPr="00042EB7" w:rsidRDefault="00697E00">
            <w:pPr>
              <w:jc w:val="center"/>
              <w:rPr>
                <w:sz w:val="24"/>
              </w:rPr>
            </w:pPr>
            <w:r w:rsidRPr="00042EB7">
              <w:rPr>
                <w:sz w:val="24"/>
              </w:rPr>
              <w:t>100</w:t>
            </w:r>
            <w:r w:rsidRPr="00042EB7">
              <w:rPr>
                <w:sz w:val="24"/>
              </w:rPr>
              <w:t>～</w:t>
            </w:r>
            <w:r w:rsidRPr="00042EB7">
              <w:rPr>
                <w:sz w:val="24"/>
              </w:rPr>
              <w:t>500</w:t>
            </w:r>
            <w:r w:rsidRPr="00042EB7">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10EBB81D" w14:textId="77777777" w:rsidR="00EC3AEF" w:rsidRPr="00042EB7" w:rsidRDefault="00697E00" w:rsidP="003464BE">
            <w:pPr>
              <w:jc w:val="center"/>
              <w:rPr>
                <w:sz w:val="24"/>
              </w:rPr>
            </w:pPr>
            <w:r w:rsidRPr="00042EB7">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3E02EB48" w14:textId="77777777" w:rsidR="00EC3AEF" w:rsidRPr="00042EB7" w:rsidRDefault="00697E00" w:rsidP="003464BE">
            <w:pPr>
              <w:jc w:val="center"/>
              <w:rPr>
                <w:sz w:val="24"/>
              </w:rPr>
            </w:pPr>
            <w:r w:rsidRPr="00042EB7">
              <w:rPr>
                <w:sz w:val="24"/>
              </w:rPr>
              <w:t>0.8%</w:t>
            </w:r>
          </w:p>
        </w:tc>
      </w:tr>
      <w:tr w:rsidR="006A0780" w:rsidRPr="00042EB7" w14:paraId="114499B6"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E5AE9A0" w14:textId="77777777" w:rsidR="00EC3AEF" w:rsidRPr="00042EB7" w:rsidRDefault="00697E00">
            <w:pPr>
              <w:jc w:val="center"/>
              <w:rPr>
                <w:sz w:val="24"/>
              </w:rPr>
            </w:pPr>
            <w:r w:rsidRPr="00042EB7">
              <w:rPr>
                <w:sz w:val="24"/>
              </w:rPr>
              <w:t>500</w:t>
            </w:r>
            <w:r w:rsidRPr="00042EB7">
              <w:rPr>
                <w:sz w:val="24"/>
              </w:rPr>
              <w:t>～</w:t>
            </w:r>
            <w:r w:rsidRPr="00042EB7">
              <w:rPr>
                <w:sz w:val="24"/>
              </w:rPr>
              <w:t>1000</w:t>
            </w:r>
            <w:r w:rsidRPr="00042EB7">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0C16B54" w14:textId="77777777" w:rsidR="00EC3AEF" w:rsidRPr="00042EB7" w:rsidRDefault="00697E00" w:rsidP="003464BE">
            <w:pPr>
              <w:jc w:val="center"/>
              <w:rPr>
                <w:sz w:val="24"/>
              </w:rPr>
            </w:pPr>
            <w:r w:rsidRPr="00042EB7">
              <w:rPr>
                <w:sz w:val="24"/>
              </w:rPr>
              <w:t>0.8%</w:t>
            </w:r>
          </w:p>
        </w:tc>
        <w:tc>
          <w:tcPr>
            <w:tcW w:w="2410" w:type="dxa"/>
            <w:tcBorders>
              <w:top w:val="single" w:sz="4" w:space="0" w:color="auto"/>
              <w:left w:val="single" w:sz="4" w:space="0" w:color="auto"/>
              <w:bottom w:val="single" w:sz="4" w:space="0" w:color="auto"/>
              <w:right w:val="single" w:sz="4" w:space="0" w:color="auto"/>
            </w:tcBorders>
            <w:vAlign w:val="center"/>
          </w:tcPr>
          <w:p w14:paraId="373F44F1" w14:textId="77777777" w:rsidR="00EC3AEF" w:rsidRPr="00042EB7" w:rsidRDefault="00697E00" w:rsidP="003464BE">
            <w:pPr>
              <w:jc w:val="center"/>
              <w:rPr>
                <w:sz w:val="24"/>
              </w:rPr>
            </w:pPr>
            <w:r w:rsidRPr="00042EB7">
              <w:rPr>
                <w:sz w:val="24"/>
              </w:rPr>
              <w:t>0.45%</w:t>
            </w:r>
          </w:p>
        </w:tc>
      </w:tr>
      <w:tr w:rsidR="006A0780" w:rsidRPr="00042EB7" w14:paraId="3C92EC42"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FC98B86" w14:textId="77777777" w:rsidR="00EC3AEF" w:rsidRPr="00042EB7" w:rsidRDefault="00697E00">
            <w:pPr>
              <w:jc w:val="center"/>
              <w:rPr>
                <w:sz w:val="24"/>
              </w:rPr>
            </w:pPr>
            <w:r w:rsidRPr="00042EB7">
              <w:rPr>
                <w:sz w:val="24"/>
              </w:rPr>
              <w:t>1000</w:t>
            </w:r>
            <w:r w:rsidRPr="00042EB7">
              <w:rPr>
                <w:sz w:val="24"/>
              </w:rPr>
              <w:t>～</w:t>
            </w:r>
            <w:r w:rsidRPr="00042EB7">
              <w:rPr>
                <w:sz w:val="24"/>
              </w:rPr>
              <w:t>5000</w:t>
            </w:r>
            <w:r w:rsidRPr="00042EB7">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1FA5431" w14:textId="77777777" w:rsidR="00EC3AEF" w:rsidRPr="00042EB7" w:rsidRDefault="00697E00" w:rsidP="003464BE">
            <w:pPr>
              <w:jc w:val="center"/>
              <w:rPr>
                <w:sz w:val="24"/>
              </w:rPr>
            </w:pPr>
            <w:r w:rsidRPr="00042EB7">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3B7CC4B3" w14:textId="77777777" w:rsidR="00EC3AEF" w:rsidRPr="00042EB7" w:rsidRDefault="00697E00" w:rsidP="003464BE">
            <w:pPr>
              <w:jc w:val="center"/>
              <w:rPr>
                <w:sz w:val="24"/>
              </w:rPr>
            </w:pPr>
            <w:r w:rsidRPr="00042EB7">
              <w:rPr>
                <w:sz w:val="24"/>
              </w:rPr>
              <w:t>0.25%</w:t>
            </w:r>
          </w:p>
        </w:tc>
      </w:tr>
      <w:tr w:rsidR="006A0780" w:rsidRPr="00042EB7" w14:paraId="76F9F5E5"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B7E62A9" w14:textId="77777777" w:rsidR="00EC3AEF" w:rsidRPr="00042EB7" w:rsidRDefault="00697E00">
            <w:pPr>
              <w:jc w:val="center"/>
              <w:rPr>
                <w:sz w:val="24"/>
              </w:rPr>
            </w:pPr>
            <w:r w:rsidRPr="00042EB7">
              <w:rPr>
                <w:sz w:val="24"/>
              </w:rPr>
              <w:t>5000</w:t>
            </w:r>
            <w:r w:rsidRPr="00042EB7">
              <w:rPr>
                <w:sz w:val="24"/>
              </w:rPr>
              <w:t>万元～</w:t>
            </w:r>
            <w:r w:rsidRPr="00042EB7">
              <w:rPr>
                <w:sz w:val="24"/>
              </w:rPr>
              <w:t>1</w:t>
            </w:r>
            <w:r w:rsidRPr="00042EB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A9BE08F" w14:textId="77777777" w:rsidR="00EC3AEF" w:rsidRPr="00042EB7" w:rsidRDefault="00697E00" w:rsidP="003464BE">
            <w:pPr>
              <w:jc w:val="center"/>
              <w:rPr>
                <w:sz w:val="24"/>
              </w:rPr>
            </w:pPr>
            <w:r w:rsidRPr="00042EB7">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7902AED4" w14:textId="77777777" w:rsidR="00EC3AEF" w:rsidRPr="00042EB7" w:rsidRDefault="00697E00" w:rsidP="003464BE">
            <w:pPr>
              <w:jc w:val="center"/>
              <w:rPr>
                <w:sz w:val="24"/>
              </w:rPr>
            </w:pPr>
            <w:r w:rsidRPr="00042EB7">
              <w:rPr>
                <w:sz w:val="24"/>
              </w:rPr>
              <w:t>0.1%</w:t>
            </w:r>
          </w:p>
        </w:tc>
      </w:tr>
      <w:tr w:rsidR="006A0780" w:rsidRPr="00042EB7" w14:paraId="312B7DFB"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E5B4E32" w14:textId="77777777" w:rsidR="00EC3AEF" w:rsidRPr="00042EB7" w:rsidRDefault="00697E00">
            <w:pPr>
              <w:jc w:val="center"/>
              <w:rPr>
                <w:sz w:val="24"/>
              </w:rPr>
            </w:pPr>
            <w:r w:rsidRPr="00042EB7">
              <w:rPr>
                <w:sz w:val="24"/>
              </w:rPr>
              <w:t>1</w:t>
            </w:r>
            <w:r w:rsidRPr="00042EB7">
              <w:rPr>
                <w:sz w:val="24"/>
              </w:rPr>
              <w:t>～</w:t>
            </w:r>
            <w:r w:rsidRPr="00042EB7">
              <w:rPr>
                <w:sz w:val="24"/>
              </w:rPr>
              <w:t>5</w:t>
            </w:r>
            <w:r w:rsidRPr="00042EB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FD3C5AE" w14:textId="77777777" w:rsidR="00EC3AEF" w:rsidRPr="00042EB7" w:rsidRDefault="00697E00" w:rsidP="003464BE">
            <w:pPr>
              <w:jc w:val="center"/>
              <w:rPr>
                <w:sz w:val="24"/>
              </w:rPr>
            </w:pPr>
            <w:r w:rsidRPr="00042EB7">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3A53853E" w14:textId="77777777" w:rsidR="00EC3AEF" w:rsidRPr="00042EB7" w:rsidRDefault="00697E00" w:rsidP="003464BE">
            <w:pPr>
              <w:jc w:val="center"/>
              <w:rPr>
                <w:sz w:val="24"/>
              </w:rPr>
            </w:pPr>
            <w:r w:rsidRPr="00042EB7">
              <w:rPr>
                <w:sz w:val="24"/>
              </w:rPr>
              <w:t>0.05%</w:t>
            </w:r>
          </w:p>
        </w:tc>
      </w:tr>
      <w:tr w:rsidR="006A0780" w:rsidRPr="00042EB7" w14:paraId="4D684A22"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C8CD395" w14:textId="77777777" w:rsidR="00EC3AEF" w:rsidRPr="00042EB7" w:rsidRDefault="00697E00">
            <w:pPr>
              <w:jc w:val="center"/>
              <w:rPr>
                <w:sz w:val="24"/>
              </w:rPr>
            </w:pPr>
            <w:r w:rsidRPr="00042EB7">
              <w:rPr>
                <w:sz w:val="24"/>
              </w:rPr>
              <w:t>5</w:t>
            </w:r>
            <w:r w:rsidRPr="00042EB7">
              <w:rPr>
                <w:sz w:val="24"/>
              </w:rPr>
              <w:t>～</w:t>
            </w:r>
            <w:r w:rsidRPr="00042EB7">
              <w:rPr>
                <w:sz w:val="24"/>
              </w:rPr>
              <w:t>10</w:t>
            </w:r>
            <w:r w:rsidRPr="00042EB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719DED51" w14:textId="77777777" w:rsidR="00EC3AEF" w:rsidRPr="00042EB7" w:rsidRDefault="00697E00" w:rsidP="003464BE">
            <w:pPr>
              <w:jc w:val="center"/>
              <w:rPr>
                <w:sz w:val="24"/>
              </w:rPr>
            </w:pPr>
            <w:r w:rsidRPr="00042EB7">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52A635BC" w14:textId="77777777" w:rsidR="00EC3AEF" w:rsidRPr="00042EB7" w:rsidRDefault="00697E00" w:rsidP="003464BE">
            <w:pPr>
              <w:jc w:val="center"/>
              <w:rPr>
                <w:sz w:val="24"/>
              </w:rPr>
            </w:pPr>
            <w:r w:rsidRPr="00042EB7">
              <w:rPr>
                <w:sz w:val="24"/>
              </w:rPr>
              <w:t>0.035%</w:t>
            </w:r>
          </w:p>
        </w:tc>
      </w:tr>
      <w:tr w:rsidR="006A0780" w:rsidRPr="00042EB7" w14:paraId="0E171E09"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4F0D637" w14:textId="77777777" w:rsidR="00EC3AEF" w:rsidRPr="00042EB7" w:rsidRDefault="00697E00">
            <w:pPr>
              <w:jc w:val="center"/>
              <w:rPr>
                <w:sz w:val="24"/>
              </w:rPr>
            </w:pPr>
            <w:r w:rsidRPr="00042EB7">
              <w:rPr>
                <w:sz w:val="24"/>
              </w:rPr>
              <w:t>10</w:t>
            </w:r>
            <w:r w:rsidRPr="00042EB7">
              <w:rPr>
                <w:sz w:val="24"/>
              </w:rPr>
              <w:t>～</w:t>
            </w:r>
            <w:r w:rsidRPr="00042EB7">
              <w:rPr>
                <w:sz w:val="24"/>
              </w:rPr>
              <w:t>50</w:t>
            </w:r>
            <w:r w:rsidRPr="00042EB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656C9FC" w14:textId="77777777" w:rsidR="00EC3AEF" w:rsidRPr="00042EB7" w:rsidRDefault="00697E00" w:rsidP="003464BE">
            <w:pPr>
              <w:jc w:val="center"/>
              <w:rPr>
                <w:sz w:val="24"/>
              </w:rPr>
            </w:pPr>
            <w:r w:rsidRPr="00042EB7">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1A8F7F66" w14:textId="77777777" w:rsidR="00EC3AEF" w:rsidRPr="00042EB7" w:rsidRDefault="00697E00" w:rsidP="003464BE">
            <w:pPr>
              <w:jc w:val="center"/>
              <w:rPr>
                <w:sz w:val="24"/>
              </w:rPr>
            </w:pPr>
            <w:r w:rsidRPr="00042EB7">
              <w:rPr>
                <w:sz w:val="24"/>
              </w:rPr>
              <w:t>0.008%</w:t>
            </w:r>
          </w:p>
        </w:tc>
      </w:tr>
      <w:tr w:rsidR="006A0780" w:rsidRPr="00042EB7" w14:paraId="5F53F159"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7E7F8AB" w14:textId="77777777" w:rsidR="00EC3AEF" w:rsidRPr="00042EB7" w:rsidRDefault="00697E00">
            <w:pPr>
              <w:jc w:val="center"/>
              <w:rPr>
                <w:sz w:val="24"/>
              </w:rPr>
            </w:pPr>
            <w:r w:rsidRPr="00042EB7">
              <w:rPr>
                <w:sz w:val="24"/>
              </w:rPr>
              <w:t>50</w:t>
            </w:r>
            <w:r w:rsidRPr="00042EB7">
              <w:rPr>
                <w:sz w:val="24"/>
              </w:rPr>
              <w:t>～</w:t>
            </w:r>
            <w:r w:rsidRPr="00042EB7">
              <w:rPr>
                <w:sz w:val="24"/>
              </w:rPr>
              <w:t>100</w:t>
            </w:r>
            <w:r w:rsidRPr="00042EB7">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93B70D8" w14:textId="77777777" w:rsidR="00EC3AEF" w:rsidRPr="00042EB7" w:rsidRDefault="00697E00" w:rsidP="003464BE">
            <w:pPr>
              <w:jc w:val="center"/>
              <w:rPr>
                <w:sz w:val="24"/>
              </w:rPr>
            </w:pPr>
            <w:r w:rsidRPr="00042EB7">
              <w:rPr>
                <w:sz w:val="24"/>
              </w:rPr>
              <w:t>0.006%</w:t>
            </w:r>
          </w:p>
        </w:tc>
        <w:tc>
          <w:tcPr>
            <w:tcW w:w="2410" w:type="dxa"/>
            <w:tcBorders>
              <w:top w:val="single" w:sz="4" w:space="0" w:color="auto"/>
              <w:left w:val="single" w:sz="4" w:space="0" w:color="auto"/>
              <w:bottom w:val="single" w:sz="4" w:space="0" w:color="auto"/>
              <w:right w:val="single" w:sz="4" w:space="0" w:color="auto"/>
            </w:tcBorders>
            <w:vAlign w:val="center"/>
          </w:tcPr>
          <w:p w14:paraId="4864D533" w14:textId="77777777" w:rsidR="00EC3AEF" w:rsidRPr="00042EB7" w:rsidRDefault="00697E00" w:rsidP="003464BE">
            <w:pPr>
              <w:jc w:val="center"/>
              <w:rPr>
                <w:sz w:val="24"/>
              </w:rPr>
            </w:pPr>
            <w:r w:rsidRPr="00042EB7">
              <w:rPr>
                <w:sz w:val="24"/>
              </w:rPr>
              <w:t>0.006%</w:t>
            </w:r>
          </w:p>
        </w:tc>
      </w:tr>
      <w:tr w:rsidR="006A0780" w:rsidRPr="00042EB7" w14:paraId="54366500"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25ECBC9" w14:textId="77777777" w:rsidR="00EC3AEF" w:rsidRPr="00042EB7" w:rsidRDefault="00697E00">
            <w:pPr>
              <w:jc w:val="center"/>
              <w:rPr>
                <w:sz w:val="24"/>
              </w:rPr>
            </w:pPr>
            <w:r w:rsidRPr="00042EB7">
              <w:rPr>
                <w:sz w:val="24"/>
              </w:rPr>
              <w:t>100</w:t>
            </w:r>
            <w:r w:rsidRPr="00042EB7">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79BC996F" w14:textId="77777777" w:rsidR="00EC3AEF" w:rsidRPr="00042EB7" w:rsidRDefault="00697E00" w:rsidP="003464BE">
            <w:pPr>
              <w:jc w:val="center"/>
              <w:rPr>
                <w:sz w:val="24"/>
              </w:rPr>
            </w:pPr>
            <w:r w:rsidRPr="00042EB7">
              <w:rPr>
                <w:sz w:val="24"/>
              </w:rPr>
              <w:t>0.004%</w:t>
            </w:r>
          </w:p>
        </w:tc>
        <w:tc>
          <w:tcPr>
            <w:tcW w:w="2410" w:type="dxa"/>
            <w:tcBorders>
              <w:top w:val="single" w:sz="4" w:space="0" w:color="auto"/>
              <w:left w:val="single" w:sz="4" w:space="0" w:color="auto"/>
              <w:bottom w:val="single" w:sz="4" w:space="0" w:color="auto"/>
              <w:right w:val="single" w:sz="4" w:space="0" w:color="auto"/>
            </w:tcBorders>
            <w:vAlign w:val="center"/>
          </w:tcPr>
          <w:p w14:paraId="53573919" w14:textId="77777777" w:rsidR="00EC3AEF" w:rsidRPr="00042EB7" w:rsidRDefault="00697E00" w:rsidP="003464BE">
            <w:pPr>
              <w:jc w:val="center"/>
              <w:rPr>
                <w:sz w:val="24"/>
              </w:rPr>
            </w:pPr>
            <w:r w:rsidRPr="00042EB7">
              <w:rPr>
                <w:sz w:val="24"/>
              </w:rPr>
              <w:t>0.004%</w:t>
            </w:r>
          </w:p>
        </w:tc>
      </w:tr>
    </w:tbl>
    <w:p w14:paraId="45CD8093" w14:textId="77777777" w:rsidR="00EC3AEF" w:rsidRPr="00042EB7" w:rsidRDefault="00697E00">
      <w:pPr>
        <w:spacing w:line="360" w:lineRule="auto"/>
        <w:ind w:leftChars="333" w:left="847" w:hangingChars="56" w:hanging="136"/>
        <w:rPr>
          <w:sz w:val="24"/>
        </w:rPr>
      </w:pPr>
      <w:r w:rsidRPr="00042EB7">
        <w:rPr>
          <w:rFonts w:hint="eastAsia"/>
          <w:sz w:val="24"/>
        </w:rPr>
        <w:t xml:space="preserve"> </w:t>
      </w:r>
      <w:r w:rsidRPr="00042EB7">
        <w:rPr>
          <w:sz w:val="24"/>
        </w:rPr>
        <w:t>1</w:t>
      </w:r>
      <w:r w:rsidRPr="00042EB7">
        <w:rPr>
          <w:rFonts w:hint="eastAsia"/>
          <w:sz w:val="24"/>
        </w:rPr>
        <w:t>、</w:t>
      </w:r>
      <w:r w:rsidRPr="00042EB7">
        <w:rPr>
          <w:sz w:val="24"/>
        </w:rPr>
        <w:t xml:space="preserve"> </w:t>
      </w:r>
      <w:r w:rsidRPr="00042EB7">
        <w:rPr>
          <w:sz w:val="24"/>
        </w:rPr>
        <w:t>如某货物招标代理业务中标金额为</w:t>
      </w:r>
      <w:r w:rsidRPr="00042EB7">
        <w:rPr>
          <w:sz w:val="24"/>
        </w:rPr>
        <w:t>600</w:t>
      </w:r>
      <w:r w:rsidRPr="00042EB7">
        <w:rPr>
          <w:sz w:val="24"/>
        </w:rPr>
        <w:t>万元，计算招标代理服务费收费额如下：</w:t>
      </w:r>
    </w:p>
    <w:p w14:paraId="77CA5D7E" w14:textId="77777777" w:rsidR="00EC3AEF" w:rsidRPr="00042EB7" w:rsidRDefault="00697E00">
      <w:pPr>
        <w:spacing w:line="360" w:lineRule="auto"/>
        <w:ind w:leftChars="431" w:left="921" w:firstLineChars="200" w:firstLine="487"/>
        <w:rPr>
          <w:sz w:val="24"/>
        </w:rPr>
      </w:pPr>
      <w:r w:rsidRPr="00042EB7">
        <w:rPr>
          <w:sz w:val="24"/>
        </w:rPr>
        <w:t>总共交纳的招标代理服务费＝（</w:t>
      </w:r>
      <w:r w:rsidRPr="00042EB7">
        <w:rPr>
          <w:sz w:val="24"/>
        </w:rPr>
        <w:t>100</w:t>
      </w:r>
      <w:r w:rsidRPr="00042EB7">
        <w:rPr>
          <w:sz w:val="24"/>
        </w:rPr>
        <w:t>万以下部分的招标代理服务费）</w:t>
      </w:r>
      <w:r w:rsidRPr="00042EB7">
        <w:rPr>
          <w:sz w:val="24"/>
        </w:rPr>
        <w:t>+</w:t>
      </w:r>
      <w:r w:rsidRPr="00042EB7">
        <w:rPr>
          <w:sz w:val="24"/>
        </w:rPr>
        <w:t>（</w:t>
      </w:r>
      <w:r w:rsidRPr="00042EB7">
        <w:rPr>
          <w:sz w:val="24"/>
        </w:rPr>
        <w:t>100</w:t>
      </w:r>
      <w:r w:rsidRPr="00042EB7">
        <w:rPr>
          <w:sz w:val="24"/>
        </w:rPr>
        <w:t>万～</w:t>
      </w:r>
      <w:r w:rsidRPr="00042EB7">
        <w:rPr>
          <w:sz w:val="24"/>
        </w:rPr>
        <w:t>500</w:t>
      </w:r>
      <w:r w:rsidRPr="00042EB7">
        <w:rPr>
          <w:sz w:val="24"/>
        </w:rPr>
        <w:t>万部分的招标代理服务费）</w:t>
      </w:r>
      <w:r w:rsidRPr="00042EB7">
        <w:rPr>
          <w:sz w:val="24"/>
        </w:rPr>
        <w:t>+</w:t>
      </w:r>
      <w:r w:rsidRPr="00042EB7">
        <w:rPr>
          <w:sz w:val="24"/>
        </w:rPr>
        <w:t>（</w:t>
      </w:r>
      <w:r w:rsidRPr="00042EB7">
        <w:rPr>
          <w:sz w:val="24"/>
        </w:rPr>
        <w:t>500</w:t>
      </w:r>
      <w:r w:rsidRPr="00042EB7">
        <w:rPr>
          <w:sz w:val="24"/>
        </w:rPr>
        <w:t>万～</w:t>
      </w:r>
      <w:r w:rsidRPr="00042EB7">
        <w:rPr>
          <w:sz w:val="24"/>
        </w:rPr>
        <w:t>600</w:t>
      </w:r>
      <w:r w:rsidRPr="00042EB7">
        <w:rPr>
          <w:sz w:val="24"/>
        </w:rPr>
        <w:t>万部分的招标代理服务费）</w:t>
      </w:r>
    </w:p>
    <w:p w14:paraId="29719FAA" w14:textId="77777777" w:rsidR="00EC3AEF" w:rsidRPr="00042EB7" w:rsidRDefault="00697E00">
      <w:pPr>
        <w:snapToGrid w:val="0"/>
        <w:ind w:left="840" w:firstLineChars="100" w:firstLine="244"/>
        <w:rPr>
          <w:sz w:val="24"/>
        </w:rPr>
      </w:pPr>
      <w:r w:rsidRPr="00042EB7">
        <w:rPr>
          <w:rFonts w:hint="eastAsia"/>
          <w:sz w:val="24"/>
        </w:rPr>
        <w:t>即：</w:t>
      </w:r>
      <w:r w:rsidRPr="00042EB7">
        <w:rPr>
          <w:sz w:val="24"/>
        </w:rPr>
        <w:t>100</w:t>
      </w:r>
      <w:r w:rsidRPr="00042EB7">
        <w:rPr>
          <w:sz w:val="24"/>
        </w:rPr>
        <w:t>万元</w:t>
      </w:r>
      <w:r w:rsidRPr="00042EB7">
        <w:rPr>
          <w:sz w:val="24"/>
        </w:rPr>
        <w:t>×1.5</w:t>
      </w:r>
      <w:r w:rsidRPr="00042EB7">
        <w:rPr>
          <w:sz w:val="24"/>
        </w:rPr>
        <w:t>％＝</w:t>
      </w:r>
      <w:r w:rsidRPr="00042EB7">
        <w:rPr>
          <w:sz w:val="24"/>
        </w:rPr>
        <w:t>1.5</w:t>
      </w:r>
      <w:r w:rsidRPr="00042EB7">
        <w:rPr>
          <w:sz w:val="24"/>
        </w:rPr>
        <w:t>万元</w:t>
      </w:r>
    </w:p>
    <w:p w14:paraId="0706FE06" w14:textId="77777777" w:rsidR="00EC3AEF" w:rsidRPr="00042EB7" w:rsidRDefault="00697E00">
      <w:pPr>
        <w:snapToGrid w:val="0"/>
        <w:ind w:firstLineChars="400" w:firstLine="974"/>
        <w:rPr>
          <w:sz w:val="24"/>
        </w:rPr>
      </w:pPr>
      <w:r w:rsidRPr="00042EB7">
        <w:rPr>
          <w:sz w:val="24"/>
        </w:rPr>
        <w:t>（</w:t>
      </w:r>
      <w:r w:rsidRPr="00042EB7">
        <w:rPr>
          <w:sz w:val="24"/>
        </w:rPr>
        <w:t>500</w:t>
      </w:r>
      <w:r w:rsidRPr="00042EB7">
        <w:rPr>
          <w:sz w:val="24"/>
        </w:rPr>
        <w:t>－</w:t>
      </w:r>
      <w:r w:rsidRPr="00042EB7">
        <w:rPr>
          <w:sz w:val="24"/>
        </w:rPr>
        <w:t>100</w:t>
      </w:r>
      <w:r w:rsidRPr="00042EB7">
        <w:rPr>
          <w:sz w:val="24"/>
        </w:rPr>
        <w:t>）万元</w:t>
      </w:r>
      <w:r w:rsidRPr="00042EB7">
        <w:rPr>
          <w:sz w:val="24"/>
        </w:rPr>
        <w:t>×1.1</w:t>
      </w:r>
      <w:r w:rsidRPr="00042EB7">
        <w:rPr>
          <w:sz w:val="24"/>
        </w:rPr>
        <w:t>％＝</w:t>
      </w:r>
      <w:r w:rsidRPr="00042EB7">
        <w:rPr>
          <w:sz w:val="24"/>
        </w:rPr>
        <w:t>4.4</w:t>
      </w:r>
      <w:r w:rsidRPr="00042EB7">
        <w:rPr>
          <w:sz w:val="24"/>
        </w:rPr>
        <w:t>万元</w:t>
      </w:r>
    </w:p>
    <w:p w14:paraId="324BE7AD" w14:textId="77777777" w:rsidR="00EC3AEF" w:rsidRPr="00042EB7" w:rsidRDefault="00697E00">
      <w:pPr>
        <w:snapToGrid w:val="0"/>
        <w:ind w:firstLineChars="400" w:firstLine="974"/>
        <w:rPr>
          <w:sz w:val="24"/>
        </w:rPr>
      </w:pPr>
      <w:r w:rsidRPr="00042EB7">
        <w:rPr>
          <w:sz w:val="24"/>
        </w:rPr>
        <w:t>（</w:t>
      </w:r>
      <w:r w:rsidRPr="00042EB7">
        <w:rPr>
          <w:sz w:val="24"/>
        </w:rPr>
        <w:t>600</w:t>
      </w:r>
      <w:r w:rsidRPr="00042EB7">
        <w:rPr>
          <w:sz w:val="24"/>
        </w:rPr>
        <w:t>－</w:t>
      </w:r>
      <w:r w:rsidRPr="00042EB7">
        <w:rPr>
          <w:sz w:val="24"/>
        </w:rPr>
        <w:t>500</w:t>
      </w:r>
      <w:r w:rsidRPr="00042EB7">
        <w:rPr>
          <w:sz w:val="24"/>
        </w:rPr>
        <w:t>）万元</w:t>
      </w:r>
      <w:r w:rsidRPr="00042EB7">
        <w:rPr>
          <w:sz w:val="24"/>
        </w:rPr>
        <w:t>×0.8</w:t>
      </w:r>
      <w:r w:rsidRPr="00042EB7">
        <w:rPr>
          <w:sz w:val="24"/>
        </w:rPr>
        <w:t>％＝</w:t>
      </w:r>
      <w:r w:rsidRPr="00042EB7">
        <w:rPr>
          <w:sz w:val="24"/>
        </w:rPr>
        <w:t>0.8</w:t>
      </w:r>
      <w:r w:rsidRPr="00042EB7">
        <w:rPr>
          <w:sz w:val="24"/>
        </w:rPr>
        <w:t>万元</w:t>
      </w:r>
    </w:p>
    <w:p w14:paraId="250393DE" w14:textId="77777777" w:rsidR="00EC3AEF" w:rsidRPr="00042EB7" w:rsidRDefault="00697E00">
      <w:pPr>
        <w:spacing w:line="360" w:lineRule="auto"/>
        <w:ind w:left="360" w:firstLineChars="300" w:firstLine="731"/>
        <w:rPr>
          <w:sz w:val="24"/>
        </w:rPr>
      </w:pPr>
      <w:r w:rsidRPr="00042EB7">
        <w:rPr>
          <w:sz w:val="24"/>
        </w:rPr>
        <w:t>合计收费＝</w:t>
      </w:r>
      <w:r w:rsidRPr="00042EB7">
        <w:rPr>
          <w:sz w:val="24"/>
        </w:rPr>
        <w:t>1.5</w:t>
      </w:r>
      <w:r w:rsidRPr="00042EB7">
        <w:rPr>
          <w:sz w:val="24"/>
        </w:rPr>
        <w:t>＋</w:t>
      </w:r>
      <w:r w:rsidRPr="00042EB7">
        <w:rPr>
          <w:sz w:val="24"/>
        </w:rPr>
        <w:t>4.4+0.8</w:t>
      </w:r>
      <w:r w:rsidRPr="00042EB7">
        <w:rPr>
          <w:sz w:val="24"/>
        </w:rPr>
        <w:t>＝</w:t>
      </w:r>
      <w:r w:rsidRPr="00042EB7">
        <w:rPr>
          <w:sz w:val="24"/>
        </w:rPr>
        <w:t>6.7</w:t>
      </w:r>
      <w:r w:rsidRPr="00042EB7">
        <w:rPr>
          <w:sz w:val="24"/>
        </w:rPr>
        <w:t>万元</w:t>
      </w:r>
    </w:p>
    <w:p w14:paraId="154C7215" w14:textId="77777777" w:rsidR="00EC3AEF" w:rsidRPr="00042EB7" w:rsidRDefault="00697E00">
      <w:pPr>
        <w:spacing w:line="360" w:lineRule="auto"/>
        <w:ind w:leftChars="397" w:left="848" w:firstLineChars="1" w:firstLine="2"/>
        <w:rPr>
          <w:sz w:val="24"/>
        </w:rPr>
      </w:pPr>
      <w:r w:rsidRPr="00042EB7">
        <w:rPr>
          <w:rFonts w:hint="eastAsia"/>
          <w:sz w:val="24"/>
        </w:rPr>
        <w:t>2</w:t>
      </w:r>
      <w:r w:rsidRPr="00042EB7">
        <w:rPr>
          <w:rFonts w:hint="eastAsia"/>
          <w:sz w:val="24"/>
        </w:rPr>
        <w:t>、</w:t>
      </w:r>
      <w:r w:rsidRPr="00042EB7">
        <w:rPr>
          <w:sz w:val="24"/>
        </w:rPr>
        <w:t>如某</w:t>
      </w:r>
      <w:r w:rsidRPr="00042EB7">
        <w:rPr>
          <w:rFonts w:hint="eastAsia"/>
          <w:sz w:val="24"/>
        </w:rPr>
        <w:t>服务</w:t>
      </w:r>
      <w:r w:rsidRPr="00042EB7">
        <w:rPr>
          <w:sz w:val="24"/>
        </w:rPr>
        <w:t>招标代理业务中标金额为</w:t>
      </w:r>
      <w:r w:rsidRPr="00042EB7">
        <w:rPr>
          <w:sz w:val="24"/>
        </w:rPr>
        <w:t>600</w:t>
      </w:r>
      <w:r w:rsidRPr="00042EB7">
        <w:rPr>
          <w:sz w:val="24"/>
        </w:rPr>
        <w:t>万元，计算招标代理服务费收费额如下：</w:t>
      </w:r>
    </w:p>
    <w:p w14:paraId="30C15F94" w14:textId="77777777" w:rsidR="00EC3AEF" w:rsidRPr="00042EB7" w:rsidRDefault="00697E00">
      <w:pPr>
        <w:spacing w:line="360" w:lineRule="auto"/>
        <w:ind w:leftChars="464" w:left="991" w:firstLineChars="200" w:firstLine="487"/>
        <w:rPr>
          <w:sz w:val="24"/>
        </w:rPr>
      </w:pPr>
      <w:r w:rsidRPr="00042EB7">
        <w:rPr>
          <w:sz w:val="24"/>
        </w:rPr>
        <w:t>总共交纳的招标代理服务费＝（</w:t>
      </w:r>
      <w:r w:rsidRPr="00042EB7">
        <w:rPr>
          <w:sz w:val="24"/>
        </w:rPr>
        <w:t>100</w:t>
      </w:r>
      <w:r w:rsidRPr="00042EB7">
        <w:rPr>
          <w:sz w:val="24"/>
        </w:rPr>
        <w:t>万以下部分的招标代理服务费）</w:t>
      </w:r>
      <w:r w:rsidRPr="00042EB7">
        <w:rPr>
          <w:sz w:val="24"/>
        </w:rPr>
        <w:t>+</w:t>
      </w:r>
      <w:r w:rsidRPr="00042EB7">
        <w:rPr>
          <w:sz w:val="24"/>
        </w:rPr>
        <w:t>（</w:t>
      </w:r>
      <w:r w:rsidRPr="00042EB7">
        <w:rPr>
          <w:sz w:val="24"/>
        </w:rPr>
        <w:t>100</w:t>
      </w:r>
      <w:r w:rsidRPr="00042EB7">
        <w:rPr>
          <w:sz w:val="24"/>
        </w:rPr>
        <w:t>万～</w:t>
      </w:r>
      <w:r w:rsidRPr="00042EB7">
        <w:rPr>
          <w:sz w:val="24"/>
        </w:rPr>
        <w:t>500</w:t>
      </w:r>
      <w:r w:rsidRPr="00042EB7">
        <w:rPr>
          <w:sz w:val="24"/>
        </w:rPr>
        <w:t>万部分的招标代理服务费）</w:t>
      </w:r>
      <w:r w:rsidRPr="00042EB7">
        <w:rPr>
          <w:sz w:val="24"/>
        </w:rPr>
        <w:t>+</w:t>
      </w:r>
      <w:r w:rsidRPr="00042EB7">
        <w:rPr>
          <w:sz w:val="24"/>
        </w:rPr>
        <w:t>（</w:t>
      </w:r>
      <w:r w:rsidRPr="00042EB7">
        <w:rPr>
          <w:sz w:val="24"/>
        </w:rPr>
        <w:t>500</w:t>
      </w:r>
      <w:r w:rsidRPr="00042EB7">
        <w:rPr>
          <w:sz w:val="24"/>
        </w:rPr>
        <w:t>万～</w:t>
      </w:r>
      <w:r w:rsidRPr="00042EB7">
        <w:rPr>
          <w:sz w:val="24"/>
        </w:rPr>
        <w:t>600</w:t>
      </w:r>
      <w:r w:rsidRPr="00042EB7">
        <w:rPr>
          <w:sz w:val="24"/>
        </w:rPr>
        <w:t>万部分的招标代理服务费）</w:t>
      </w:r>
    </w:p>
    <w:p w14:paraId="057C8357" w14:textId="77777777" w:rsidR="00EC3AEF" w:rsidRPr="00042EB7" w:rsidRDefault="00697E00">
      <w:pPr>
        <w:spacing w:line="360" w:lineRule="auto"/>
        <w:ind w:firstLineChars="400" w:firstLine="974"/>
        <w:rPr>
          <w:sz w:val="24"/>
        </w:rPr>
      </w:pPr>
      <w:r w:rsidRPr="00042EB7">
        <w:rPr>
          <w:rFonts w:hint="eastAsia"/>
          <w:sz w:val="24"/>
        </w:rPr>
        <w:t>即：</w:t>
      </w:r>
    </w:p>
    <w:p w14:paraId="14C75A87" w14:textId="77777777" w:rsidR="00EC3AEF" w:rsidRPr="00042EB7" w:rsidRDefault="00697E00">
      <w:pPr>
        <w:snapToGrid w:val="0"/>
        <w:ind w:leftChars="537" w:left="1267" w:hanging="120"/>
        <w:rPr>
          <w:sz w:val="24"/>
        </w:rPr>
      </w:pPr>
      <w:r w:rsidRPr="00042EB7">
        <w:rPr>
          <w:sz w:val="24"/>
        </w:rPr>
        <w:t>100</w:t>
      </w:r>
      <w:r w:rsidRPr="00042EB7">
        <w:rPr>
          <w:sz w:val="24"/>
        </w:rPr>
        <w:t>万元</w:t>
      </w:r>
      <w:r w:rsidRPr="00042EB7">
        <w:rPr>
          <w:sz w:val="24"/>
        </w:rPr>
        <w:t>×1.5</w:t>
      </w:r>
      <w:r w:rsidRPr="00042EB7">
        <w:rPr>
          <w:sz w:val="24"/>
        </w:rPr>
        <w:t>％＝</w:t>
      </w:r>
      <w:r w:rsidRPr="00042EB7">
        <w:rPr>
          <w:sz w:val="24"/>
        </w:rPr>
        <w:t>1.5</w:t>
      </w:r>
      <w:r w:rsidRPr="00042EB7">
        <w:rPr>
          <w:sz w:val="24"/>
        </w:rPr>
        <w:t>万元</w:t>
      </w:r>
    </w:p>
    <w:p w14:paraId="3EE8B02E" w14:textId="77777777" w:rsidR="00EC3AEF" w:rsidRPr="00042EB7" w:rsidRDefault="00697E00">
      <w:pPr>
        <w:snapToGrid w:val="0"/>
        <w:ind w:leftChars="200" w:left="427" w:firstLineChars="200" w:firstLine="487"/>
        <w:rPr>
          <w:sz w:val="24"/>
        </w:rPr>
      </w:pPr>
      <w:r w:rsidRPr="00042EB7">
        <w:rPr>
          <w:sz w:val="24"/>
        </w:rPr>
        <w:t>（</w:t>
      </w:r>
      <w:r w:rsidRPr="00042EB7">
        <w:rPr>
          <w:sz w:val="24"/>
        </w:rPr>
        <w:t>500</w:t>
      </w:r>
      <w:r w:rsidRPr="00042EB7">
        <w:rPr>
          <w:sz w:val="24"/>
        </w:rPr>
        <w:t>－</w:t>
      </w:r>
      <w:r w:rsidRPr="00042EB7">
        <w:rPr>
          <w:sz w:val="24"/>
        </w:rPr>
        <w:t>100</w:t>
      </w:r>
      <w:r w:rsidRPr="00042EB7">
        <w:rPr>
          <w:sz w:val="24"/>
        </w:rPr>
        <w:t>）万元</w:t>
      </w:r>
      <w:r w:rsidRPr="00042EB7">
        <w:rPr>
          <w:sz w:val="24"/>
        </w:rPr>
        <w:t>×</w:t>
      </w:r>
      <w:r w:rsidRPr="00042EB7">
        <w:rPr>
          <w:rFonts w:hint="eastAsia"/>
          <w:sz w:val="24"/>
        </w:rPr>
        <w:t>0</w:t>
      </w:r>
      <w:r w:rsidRPr="00042EB7">
        <w:rPr>
          <w:sz w:val="24"/>
        </w:rPr>
        <w:t>.</w:t>
      </w:r>
      <w:r w:rsidRPr="00042EB7">
        <w:rPr>
          <w:rFonts w:hint="eastAsia"/>
          <w:sz w:val="24"/>
        </w:rPr>
        <w:t>8</w:t>
      </w:r>
      <w:r w:rsidRPr="00042EB7">
        <w:rPr>
          <w:sz w:val="24"/>
        </w:rPr>
        <w:t>％＝</w:t>
      </w:r>
      <w:r w:rsidRPr="00042EB7">
        <w:rPr>
          <w:rFonts w:hint="eastAsia"/>
          <w:sz w:val="24"/>
        </w:rPr>
        <w:t>3</w:t>
      </w:r>
      <w:r w:rsidRPr="00042EB7">
        <w:rPr>
          <w:sz w:val="24"/>
        </w:rPr>
        <w:t>.</w:t>
      </w:r>
      <w:r w:rsidRPr="00042EB7">
        <w:rPr>
          <w:rFonts w:hint="eastAsia"/>
          <w:sz w:val="24"/>
        </w:rPr>
        <w:t>2</w:t>
      </w:r>
      <w:r w:rsidRPr="00042EB7">
        <w:rPr>
          <w:sz w:val="24"/>
        </w:rPr>
        <w:t>万元</w:t>
      </w:r>
    </w:p>
    <w:p w14:paraId="7FBBA4F5" w14:textId="77777777" w:rsidR="00EC3AEF" w:rsidRPr="00042EB7" w:rsidRDefault="00697E00">
      <w:pPr>
        <w:snapToGrid w:val="0"/>
        <w:ind w:leftChars="200" w:left="427" w:firstLineChars="200" w:firstLine="487"/>
        <w:rPr>
          <w:sz w:val="24"/>
        </w:rPr>
      </w:pPr>
      <w:r w:rsidRPr="00042EB7">
        <w:rPr>
          <w:sz w:val="24"/>
        </w:rPr>
        <w:t>（</w:t>
      </w:r>
      <w:r w:rsidRPr="00042EB7">
        <w:rPr>
          <w:sz w:val="24"/>
        </w:rPr>
        <w:t>600</w:t>
      </w:r>
      <w:r w:rsidRPr="00042EB7">
        <w:rPr>
          <w:sz w:val="24"/>
        </w:rPr>
        <w:t>－</w:t>
      </w:r>
      <w:r w:rsidRPr="00042EB7">
        <w:rPr>
          <w:sz w:val="24"/>
        </w:rPr>
        <w:t>500</w:t>
      </w:r>
      <w:r w:rsidRPr="00042EB7">
        <w:rPr>
          <w:sz w:val="24"/>
        </w:rPr>
        <w:t>）万元</w:t>
      </w:r>
      <w:r w:rsidRPr="00042EB7">
        <w:rPr>
          <w:sz w:val="24"/>
        </w:rPr>
        <w:t>×0.</w:t>
      </w:r>
      <w:r w:rsidRPr="00042EB7">
        <w:rPr>
          <w:rFonts w:hint="eastAsia"/>
          <w:sz w:val="24"/>
        </w:rPr>
        <w:t>45</w:t>
      </w:r>
      <w:r w:rsidRPr="00042EB7">
        <w:rPr>
          <w:sz w:val="24"/>
        </w:rPr>
        <w:t>％＝</w:t>
      </w:r>
      <w:r w:rsidRPr="00042EB7">
        <w:rPr>
          <w:sz w:val="24"/>
        </w:rPr>
        <w:t>0.</w:t>
      </w:r>
      <w:r w:rsidRPr="00042EB7">
        <w:rPr>
          <w:rFonts w:hint="eastAsia"/>
          <w:sz w:val="24"/>
        </w:rPr>
        <w:t>45</w:t>
      </w:r>
      <w:r w:rsidRPr="00042EB7">
        <w:rPr>
          <w:sz w:val="24"/>
        </w:rPr>
        <w:t>万元</w:t>
      </w:r>
    </w:p>
    <w:p w14:paraId="5CB43972" w14:textId="77777777" w:rsidR="00EC3AEF" w:rsidRPr="00042EB7" w:rsidRDefault="00697E00">
      <w:pPr>
        <w:spacing w:line="360" w:lineRule="auto"/>
        <w:ind w:leftChars="369" w:left="788" w:firstLineChars="100" w:firstLine="244"/>
        <w:rPr>
          <w:sz w:val="24"/>
        </w:rPr>
      </w:pPr>
      <w:r w:rsidRPr="00042EB7">
        <w:rPr>
          <w:sz w:val="24"/>
        </w:rPr>
        <w:t>合计收费＝</w:t>
      </w:r>
      <w:r w:rsidRPr="00042EB7">
        <w:rPr>
          <w:sz w:val="24"/>
        </w:rPr>
        <w:t>1.5</w:t>
      </w:r>
      <w:r w:rsidRPr="00042EB7">
        <w:rPr>
          <w:sz w:val="24"/>
        </w:rPr>
        <w:t>＋</w:t>
      </w:r>
      <w:r w:rsidRPr="00042EB7">
        <w:rPr>
          <w:rFonts w:hint="eastAsia"/>
          <w:sz w:val="24"/>
        </w:rPr>
        <w:t>3</w:t>
      </w:r>
      <w:r w:rsidRPr="00042EB7">
        <w:rPr>
          <w:sz w:val="24"/>
        </w:rPr>
        <w:t>.</w:t>
      </w:r>
      <w:r w:rsidRPr="00042EB7">
        <w:rPr>
          <w:rFonts w:hint="eastAsia"/>
          <w:sz w:val="24"/>
        </w:rPr>
        <w:t>2</w:t>
      </w:r>
      <w:r w:rsidRPr="00042EB7">
        <w:rPr>
          <w:sz w:val="24"/>
        </w:rPr>
        <w:t>+0.</w:t>
      </w:r>
      <w:r w:rsidRPr="00042EB7">
        <w:rPr>
          <w:rFonts w:hint="eastAsia"/>
          <w:sz w:val="24"/>
        </w:rPr>
        <w:t>45</w:t>
      </w:r>
      <w:r w:rsidRPr="00042EB7">
        <w:rPr>
          <w:sz w:val="24"/>
        </w:rPr>
        <w:t>＝</w:t>
      </w:r>
      <w:r w:rsidRPr="00042EB7">
        <w:rPr>
          <w:rFonts w:hint="eastAsia"/>
          <w:sz w:val="24"/>
        </w:rPr>
        <w:t>5</w:t>
      </w:r>
      <w:r w:rsidRPr="00042EB7">
        <w:rPr>
          <w:sz w:val="24"/>
        </w:rPr>
        <w:t>.</w:t>
      </w:r>
      <w:r w:rsidRPr="00042EB7">
        <w:rPr>
          <w:rFonts w:hint="eastAsia"/>
          <w:sz w:val="24"/>
        </w:rPr>
        <w:t>15</w:t>
      </w:r>
      <w:r w:rsidRPr="00042EB7">
        <w:rPr>
          <w:sz w:val="24"/>
        </w:rPr>
        <w:t>万元</w:t>
      </w:r>
    </w:p>
    <w:p w14:paraId="090CC0BB" w14:textId="77777777" w:rsidR="00EC3AEF" w:rsidRPr="00042EB7" w:rsidRDefault="00697E00">
      <w:pPr>
        <w:numPr>
          <w:ilvl w:val="2"/>
          <w:numId w:val="4"/>
        </w:numPr>
        <w:tabs>
          <w:tab w:val="left" w:pos="900"/>
        </w:tabs>
        <w:spacing w:line="360" w:lineRule="auto"/>
        <w:ind w:left="900" w:hanging="900"/>
        <w:rPr>
          <w:sz w:val="24"/>
        </w:rPr>
      </w:pPr>
      <w:r w:rsidRPr="00042EB7">
        <w:rPr>
          <w:sz w:val="24"/>
        </w:rPr>
        <w:t>服务费的货币为人民币。</w:t>
      </w:r>
    </w:p>
    <w:p w14:paraId="494A7224" w14:textId="77777777" w:rsidR="00EC3AEF" w:rsidRPr="00042EB7" w:rsidRDefault="00697E00">
      <w:pPr>
        <w:numPr>
          <w:ilvl w:val="2"/>
          <w:numId w:val="4"/>
        </w:numPr>
        <w:tabs>
          <w:tab w:val="left" w:pos="900"/>
        </w:tabs>
        <w:spacing w:line="360" w:lineRule="auto"/>
        <w:ind w:left="900" w:hanging="900"/>
        <w:rPr>
          <w:sz w:val="24"/>
        </w:rPr>
      </w:pPr>
      <w:r w:rsidRPr="00042EB7">
        <w:rPr>
          <w:sz w:val="24"/>
        </w:rPr>
        <w:t>服务费包含在投标报价中。</w:t>
      </w:r>
    </w:p>
    <w:p w14:paraId="4809AF5C" w14:textId="77777777" w:rsidR="00EC3AEF" w:rsidRPr="00042EB7" w:rsidRDefault="00697E00">
      <w:pPr>
        <w:numPr>
          <w:ilvl w:val="2"/>
          <w:numId w:val="4"/>
        </w:numPr>
        <w:tabs>
          <w:tab w:val="left" w:pos="900"/>
        </w:tabs>
        <w:spacing w:line="360" w:lineRule="auto"/>
        <w:ind w:left="900" w:hanging="900"/>
        <w:rPr>
          <w:sz w:val="24"/>
        </w:rPr>
      </w:pPr>
      <w:r w:rsidRPr="00042EB7">
        <w:rPr>
          <w:sz w:val="24"/>
        </w:rPr>
        <w:lastRenderedPageBreak/>
        <w:t>服务费以转</w:t>
      </w:r>
      <w:r w:rsidRPr="00042EB7">
        <w:rPr>
          <w:rFonts w:hint="eastAsia"/>
          <w:sz w:val="24"/>
        </w:rPr>
        <w:t>账</w:t>
      </w:r>
      <w:r w:rsidRPr="00042EB7">
        <w:rPr>
          <w:sz w:val="24"/>
        </w:rPr>
        <w:t>或现金的形式支付</w:t>
      </w:r>
      <w:r w:rsidRPr="00042EB7">
        <w:rPr>
          <w:rFonts w:hint="eastAsia"/>
          <w:sz w:val="24"/>
        </w:rPr>
        <w:t>。</w:t>
      </w:r>
    </w:p>
    <w:p w14:paraId="369945EC" w14:textId="77777777" w:rsidR="00EC3AEF" w:rsidRPr="00042EB7" w:rsidRDefault="00697E00">
      <w:pPr>
        <w:numPr>
          <w:ilvl w:val="0"/>
          <w:numId w:val="4"/>
        </w:numPr>
        <w:tabs>
          <w:tab w:val="left" w:pos="720"/>
        </w:tabs>
        <w:spacing w:line="360" w:lineRule="auto"/>
        <w:ind w:left="720" w:hanging="720"/>
        <w:outlineLvl w:val="2"/>
        <w:rPr>
          <w:b/>
          <w:sz w:val="24"/>
        </w:rPr>
      </w:pPr>
      <w:bookmarkStart w:id="102" w:name="_Toc530494381"/>
      <w:r w:rsidRPr="00042EB7">
        <w:rPr>
          <w:b/>
          <w:sz w:val="24"/>
        </w:rPr>
        <w:t>融资担保政策</w:t>
      </w:r>
      <w:bookmarkEnd w:id="102"/>
    </w:p>
    <w:p w14:paraId="311C3EFC" w14:textId="77777777" w:rsidR="00EC3AEF" w:rsidRPr="00042EB7" w:rsidRDefault="00697E00">
      <w:pPr>
        <w:numPr>
          <w:ilvl w:val="1"/>
          <w:numId w:val="4"/>
        </w:numPr>
        <w:tabs>
          <w:tab w:val="left" w:pos="720"/>
        </w:tabs>
        <w:spacing w:line="360" w:lineRule="auto"/>
        <w:ind w:left="720" w:hanging="720"/>
        <w:rPr>
          <w:b/>
          <w:sz w:val="24"/>
        </w:rPr>
      </w:pPr>
      <w:r w:rsidRPr="00042EB7">
        <w:rPr>
          <w:sz w:val="24"/>
        </w:rPr>
        <w:t>为进一步发挥政府采购政策功能作用，支持和促进中小企业发展，有效缓解企业资金短缺压力，根据政府采购信用担保相关政策的精神，本项目欢迎供应商使用融资担保手段。</w:t>
      </w:r>
    </w:p>
    <w:p w14:paraId="23A911A1" w14:textId="77777777" w:rsidR="00EC3AEF" w:rsidRPr="00042EB7" w:rsidRDefault="00697E00">
      <w:pPr>
        <w:numPr>
          <w:ilvl w:val="1"/>
          <w:numId w:val="4"/>
        </w:numPr>
        <w:tabs>
          <w:tab w:val="left" w:pos="720"/>
        </w:tabs>
        <w:spacing w:line="360" w:lineRule="auto"/>
        <w:ind w:left="720" w:hanging="720"/>
        <w:rPr>
          <w:b/>
          <w:sz w:val="24"/>
        </w:rPr>
      </w:pPr>
      <w:r w:rsidRPr="00042EB7">
        <w:rPr>
          <w:sz w:val="24"/>
        </w:rPr>
        <w:t>投标人可以自愿选择是否采取融资担保的形式为政府采购履约进行融资。</w:t>
      </w:r>
    </w:p>
    <w:p w14:paraId="28161D4A" w14:textId="77777777" w:rsidR="00EC3AEF" w:rsidRPr="00042EB7" w:rsidRDefault="00697E00" w:rsidP="008C13C2">
      <w:pPr>
        <w:spacing w:beforeLines="50" w:before="156" w:afterLines="50" w:after="156" w:line="360" w:lineRule="auto"/>
        <w:jc w:val="center"/>
        <w:outlineLvl w:val="1"/>
        <w:rPr>
          <w:b/>
          <w:sz w:val="32"/>
          <w:szCs w:val="32"/>
        </w:rPr>
      </w:pPr>
      <w:bookmarkStart w:id="103" w:name="_Toc530494382"/>
      <w:r w:rsidRPr="00042EB7">
        <w:rPr>
          <w:rFonts w:hint="eastAsia"/>
          <w:b/>
          <w:sz w:val="32"/>
          <w:szCs w:val="32"/>
        </w:rPr>
        <w:t>七、其他</w:t>
      </w:r>
      <w:bookmarkEnd w:id="103"/>
    </w:p>
    <w:p w14:paraId="736E6484" w14:textId="77777777" w:rsidR="00EC3AEF" w:rsidRPr="00042EB7" w:rsidRDefault="00697E00">
      <w:pPr>
        <w:numPr>
          <w:ilvl w:val="0"/>
          <w:numId w:val="4"/>
        </w:numPr>
        <w:tabs>
          <w:tab w:val="left" w:pos="720"/>
        </w:tabs>
        <w:spacing w:line="360" w:lineRule="auto"/>
        <w:ind w:left="720" w:hanging="720"/>
        <w:outlineLvl w:val="2"/>
        <w:rPr>
          <w:b/>
          <w:sz w:val="24"/>
        </w:rPr>
      </w:pPr>
      <w:bookmarkStart w:id="104" w:name="_Toc530494383"/>
      <w:r w:rsidRPr="00042EB7">
        <w:rPr>
          <w:rFonts w:hint="eastAsia"/>
          <w:b/>
          <w:sz w:val="24"/>
        </w:rPr>
        <w:t>适用法律</w:t>
      </w:r>
      <w:bookmarkEnd w:id="104"/>
    </w:p>
    <w:p w14:paraId="6D13047A" w14:textId="77777777" w:rsidR="00EC3AEF" w:rsidRPr="00042EB7" w:rsidRDefault="00697E00">
      <w:pPr>
        <w:numPr>
          <w:ilvl w:val="1"/>
          <w:numId w:val="4"/>
        </w:numPr>
        <w:tabs>
          <w:tab w:val="left" w:pos="720"/>
        </w:tabs>
        <w:spacing w:line="360" w:lineRule="auto"/>
        <w:ind w:left="720" w:hanging="720"/>
        <w:rPr>
          <w:sz w:val="24"/>
        </w:rPr>
      </w:pPr>
      <w:r w:rsidRPr="00042EB7">
        <w:rPr>
          <w:sz w:val="24"/>
        </w:rPr>
        <w:t>采购人、</w:t>
      </w:r>
      <w:r w:rsidRPr="00042EB7">
        <w:rPr>
          <w:rFonts w:hint="eastAsia"/>
          <w:sz w:val="24"/>
        </w:rPr>
        <w:t>采购代理机构及投标人进行本次政府采购活动适用《中华人民共和国政府采购法》及其实施条例、《政府采购货物和服务招标投标管理办法》等及其配套的法规、规章、政策。</w:t>
      </w:r>
      <w:r w:rsidRPr="00042EB7">
        <w:rPr>
          <w:rFonts w:hint="eastAsia"/>
          <w:sz w:val="24"/>
        </w:rPr>
        <w:tab/>
      </w:r>
    </w:p>
    <w:p w14:paraId="0D9FA526" w14:textId="77777777" w:rsidR="00EC3AEF" w:rsidRPr="00042EB7" w:rsidRDefault="00697E00">
      <w:pPr>
        <w:numPr>
          <w:ilvl w:val="0"/>
          <w:numId w:val="4"/>
        </w:numPr>
        <w:tabs>
          <w:tab w:val="left" w:pos="720"/>
        </w:tabs>
        <w:spacing w:line="360" w:lineRule="auto"/>
        <w:ind w:left="720" w:hanging="720"/>
        <w:outlineLvl w:val="2"/>
        <w:rPr>
          <w:b/>
          <w:sz w:val="24"/>
        </w:rPr>
      </w:pPr>
      <w:bookmarkStart w:id="105" w:name="_Toc530494384"/>
      <w:r w:rsidRPr="00042EB7">
        <w:rPr>
          <w:b/>
          <w:sz w:val="24"/>
        </w:rPr>
        <w:t>招标文件解释权</w:t>
      </w:r>
      <w:bookmarkEnd w:id="105"/>
    </w:p>
    <w:p w14:paraId="408F5AC7" w14:textId="77777777" w:rsidR="00EC3AEF" w:rsidRPr="00042EB7" w:rsidRDefault="00697E00">
      <w:pPr>
        <w:numPr>
          <w:ilvl w:val="1"/>
          <w:numId w:val="4"/>
        </w:numPr>
        <w:tabs>
          <w:tab w:val="left" w:pos="720"/>
        </w:tabs>
        <w:spacing w:line="360" w:lineRule="auto"/>
        <w:ind w:left="720" w:hanging="720"/>
        <w:rPr>
          <w:sz w:val="24"/>
        </w:rPr>
      </w:pPr>
      <w:r w:rsidRPr="00042EB7">
        <w:rPr>
          <w:rFonts w:hint="eastAsia"/>
          <w:sz w:val="24"/>
        </w:rPr>
        <w:t>本招标文件解释权属本采购代理机构</w:t>
      </w:r>
      <w:r w:rsidRPr="00042EB7">
        <w:rPr>
          <w:sz w:val="24"/>
        </w:rPr>
        <w:t>。</w:t>
      </w:r>
    </w:p>
    <w:p w14:paraId="569A5211" w14:textId="77777777" w:rsidR="00EC3AEF" w:rsidRPr="00042EB7" w:rsidRDefault="00697E00">
      <w:pPr>
        <w:widowControl/>
        <w:tabs>
          <w:tab w:val="left" w:pos="567"/>
        </w:tabs>
        <w:autoSpaceDE w:val="0"/>
        <w:autoSpaceDN w:val="0"/>
        <w:ind w:left="567" w:hanging="567"/>
        <w:jc w:val="center"/>
        <w:textAlignment w:val="bottom"/>
        <w:rPr>
          <w:b/>
          <w:sz w:val="24"/>
        </w:rPr>
      </w:pPr>
      <w:r w:rsidRPr="00042EB7">
        <w:rPr>
          <w:sz w:val="24"/>
        </w:rPr>
        <w:br w:type="page"/>
      </w:r>
    </w:p>
    <w:p w14:paraId="794B44D7" w14:textId="77777777" w:rsidR="00EC3AEF" w:rsidRPr="00042EB7" w:rsidRDefault="00EC3AEF">
      <w:pPr>
        <w:widowControl/>
        <w:tabs>
          <w:tab w:val="left" w:pos="567"/>
        </w:tabs>
        <w:autoSpaceDE w:val="0"/>
        <w:autoSpaceDN w:val="0"/>
        <w:ind w:left="567" w:hanging="567"/>
        <w:jc w:val="center"/>
        <w:textAlignment w:val="bottom"/>
        <w:rPr>
          <w:b/>
          <w:sz w:val="31"/>
        </w:rPr>
      </w:pPr>
    </w:p>
    <w:p w14:paraId="579CF72C" w14:textId="77777777" w:rsidR="00EC3AEF" w:rsidRPr="00042EB7" w:rsidRDefault="00EC3AEF">
      <w:pPr>
        <w:widowControl/>
        <w:tabs>
          <w:tab w:val="left" w:pos="567"/>
        </w:tabs>
        <w:autoSpaceDE w:val="0"/>
        <w:autoSpaceDN w:val="0"/>
        <w:ind w:left="567" w:hanging="567"/>
        <w:jc w:val="center"/>
        <w:textAlignment w:val="bottom"/>
        <w:rPr>
          <w:b/>
          <w:sz w:val="31"/>
        </w:rPr>
      </w:pPr>
    </w:p>
    <w:p w14:paraId="3BC3319F" w14:textId="77777777" w:rsidR="00EC3AEF" w:rsidRPr="00042EB7" w:rsidRDefault="00EC3AEF">
      <w:pPr>
        <w:widowControl/>
        <w:tabs>
          <w:tab w:val="left" w:pos="567"/>
        </w:tabs>
        <w:autoSpaceDE w:val="0"/>
        <w:autoSpaceDN w:val="0"/>
        <w:ind w:left="567" w:hanging="567"/>
        <w:jc w:val="center"/>
        <w:textAlignment w:val="bottom"/>
        <w:rPr>
          <w:b/>
          <w:sz w:val="31"/>
        </w:rPr>
      </w:pPr>
    </w:p>
    <w:p w14:paraId="4A53640C" w14:textId="77777777" w:rsidR="00EC3AEF" w:rsidRPr="00042EB7" w:rsidRDefault="00EC3AEF">
      <w:pPr>
        <w:widowControl/>
        <w:tabs>
          <w:tab w:val="left" w:pos="567"/>
        </w:tabs>
        <w:autoSpaceDE w:val="0"/>
        <w:autoSpaceDN w:val="0"/>
        <w:ind w:left="567" w:hanging="567"/>
        <w:jc w:val="center"/>
        <w:textAlignment w:val="bottom"/>
        <w:rPr>
          <w:b/>
          <w:sz w:val="31"/>
        </w:rPr>
      </w:pPr>
    </w:p>
    <w:p w14:paraId="7C31FE8A" w14:textId="77777777" w:rsidR="00EC3AEF" w:rsidRPr="00042EB7" w:rsidRDefault="00EC3AEF">
      <w:pPr>
        <w:widowControl/>
        <w:tabs>
          <w:tab w:val="left" w:pos="567"/>
        </w:tabs>
        <w:autoSpaceDE w:val="0"/>
        <w:autoSpaceDN w:val="0"/>
        <w:ind w:left="567" w:hanging="567"/>
        <w:jc w:val="center"/>
        <w:textAlignment w:val="bottom"/>
        <w:rPr>
          <w:b/>
          <w:sz w:val="31"/>
        </w:rPr>
      </w:pPr>
    </w:p>
    <w:p w14:paraId="24FF00B3" w14:textId="77777777" w:rsidR="00EC3AEF" w:rsidRPr="00042EB7" w:rsidRDefault="00EC3AEF">
      <w:pPr>
        <w:widowControl/>
        <w:tabs>
          <w:tab w:val="left" w:pos="567"/>
        </w:tabs>
        <w:autoSpaceDE w:val="0"/>
        <w:autoSpaceDN w:val="0"/>
        <w:ind w:left="567" w:hanging="567"/>
        <w:jc w:val="center"/>
        <w:textAlignment w:val="bottom"/>
        <w:rPr>
          <w:b/>
          <w:sz w:val="31"/>
        </w:rPr>
      </w:pPr>
    </w:p>
    <w:p w14:paraId="65CAA393" w14:textId="77777777" w:rsidR="00EC3AEF" w:rsidRPr="00042EB7" w:rsidRDefault="00EC3AEF">
      <w:pPr>
        <w:widowControl/>
        <w:tabs>
          <w:tab w:val="left" w:pos="567"/>
        </w:tabs>
        <w:autoSpaceDE w:val="0"/>
        <w:autoSpaceDN w:val="0"/>
        <w:ind w:left="567" w:hanging="567"/>
        <w:jc w:val="center"/>
        <w:textAlignment w:val="bottom"/>
        <w:rPr>
          <w:b/>
          <w:sz w:val="31"/>
        </w:rPr>
      </w:pPr>
    </w:p>
    <w:p w14:paraId="29F2225C" w14:textId="77777777" w:rsidR="00EC3AEF" w:rsidRPr="00042EB7" w:rsidRDefault="00EC3AEF">
      <w:pPr>
        <w:widowControl/>
        <w:tabs>
          <w:tab w:val="left" w:pos="567"/>
        </w:tabs>
        <w:autoSpaceDE w:val="0"/>
        <w:autoSpaceDN w:val="0"/>
        <w:ind w:left="567" w:hanging="567"/>
        <w:jc w:val="center"/>
        <w:textAlignment w:val="bottom"/>
        <w:rPr>
          <w:b/>
          <w:sz w:val="31"/>
        </w:rPr>
      </w:pPr>
    </w:p>
    <w:p w14:paraId="491CE2BC" w14:textId="77777777" w:rsidR="00EC3AEF" w:rsidRPr="00042EB7" w:rsidRDefault="00EC3AEF">
      <w:pPr>
        <w:widowControl/>
        <w:tabs>
          <w:tab w:val="left" w:pos="567"/>
        </w:tabs>
        <w:autoSpaceDE w:val="0"/>
        <w:autoSpaceDN w:val="0"/>
        <w:ind w:left="567" w:hanging="567"/>
        <w:jc w:val="center"/>
        <w:textAlignment w:val="bottom"/>
        <w:rPr>
          <w:b/>
          <w:sz w:val="31"/>
        </w:rPr>
      </w:pPr>
    </w:p>
    <w:p w14:paraId="743332CA" w14:textId="77777777" w:rsidR="00EC3AEF" w:rsidRPr="00042EB7" w:rsidRDefault="00697E00">
      <w:pPr>
        <w:pStyle w:val="1"/>
        <w:spacing w:before="0" w:after="0" w:line="240" w:lineRule="auto"/>
        <w:jc w:val="center"/>
        <w:rPr>
          <w:sz w:val="52"/>
          <w:szCs w:val="52"/>
        </w:rPr>
      </w:pPr>
      <w:bookmarkStart w:id="106" w:name="_Toc239500804"/>
      <w:bookmarkStart w:id="107" w:name="_Toc530494385"/>
      <w:r w:rsidRPr="00042EB7">
        <w:rPr>
          <w:sz w:val="52"/>
          <w:szCs w:val="52"/>
        </w:rPr>
        <w:t>第三章</w:t>
      </w:r>
      <w:r w:rsidRPr="00042EB7">
        <w:rPr>
          <w:sz w:val="52"/>
          <w:szCs w:val="52"/>
        </w:rPr>
        <w:t xml:space="preserve">  </w:t>
      </w:r>
      <w:r w:rsidRPr="00042EB7">
        <w:rPr>
          <w:sz w:val="52"/>
          <w:szCs w:val="52"/>
        </w:rPr>
        <w:t>合同条款</w:t>
      </w:r>
      <w:bookmarkEnd w:id="106"/>
      <w:bookmarkEnd w:id="107"/>
    </w:p>
    <w:p w14:paraId="6B30702F" w14:textId="77777777" w:rsidR="00EC3AEF" w:rsidRPr="00042EB7" w:rsidRDefault="00EC3AEF">
      <w:pPr>
        <w:jc w:val="center"/>
      </w:pPr>
    </w:p>
    <w:p w14:paraId="3C4C9E34" w14:textId="77777777" w:rsidR="00EC3AEF" w:rsidRPr="00042EB7" w:rsidRDefault="00EC3AEF">
      <w:pPr>
        <w:jc w:val="center"/>
      </w:pPr>
    </w:p>
    <w:p w14:paraId="625E16B7" w14:textId="77777777" w:rsidR="00EC3AEF" w:rsidRPr="00042EB7" w:rsidRDefault="00EC3AEF">
      <w:pPr>
        <w:jc w:val="center"/>
      </w:pPr>
    </w:p>
    <w:p w14:paraId="4E9A64EA" w14:textId="77777777" w:rsidR="00EC3AEF" w:rsidRPr="00042EB7" w:rsidRDefault="00EC3AEF">
      <w:pPr>
        <w:jc w:val="center"/>
      </w:pPr>
    </w:p>
    <w:p w14:paraId="141E3735" w14:textId="77777777" w:rsidR="00EC3AEF" w:rsidRPr="00042EB7" w:rsidRDefault="00EC3AEF">
      <w:pPr>
        <w:jc w:val="center"/>
      </w:pPr>
    </w:p>
    <w:p w14:paraId="6638A9B1" w14:textId="77777777" w:rsidR="00EC3AEF" w:rsidRPr="00042EB7" w:rsidRDefault="00EC3AEF">
      <w:pPr>
        <w:jc w:val="center"/>
      </w:pPr>
    </w:p>
    <w:p w14:paraId="26D2E968" w14:textId="77777777" w:rsidR="00EC3AEF" w:rsidRPr="00042EB7" w:rsidRDefault="00EC3AEF">
      <w:pPr>
        <w:jc w:val="center"/>
      </w:pPr>
    </w:p>
    <w:p w14:paraId="04510929" w14:textId="77777777" w:rsidR="00EC3AEF" w:rsidRPr="00042EB7" w:rsidRDefault="00EC3AEF">
      <w:pPr>
        <w:jc w:val="center"/>
      </w:pPr>
    </w:p>
    <w:p w14:paraId="33D91D39" w14:textId="77777777" w:rsidR="00EC3AEF" w:rsidRPr="00042EB7" w:rsidRDefault="00EC3AEF">
      <w:pPr>
        <w:jc w:val="center"/>
      </w:pPr>
    </w:p>
    <w:p w14:paraId="2B42D772" w14:textId="77777777" w:rsidR="00EC3AEF" w:rsidRPr="00042EB7" w:rsidRDefault="00EC3AEF">
      <w:pPr>
        <w:jc w:val="center"/>
      </w:pPr>
    </w:p>
    <w:p w14:paraId="3E4FEBAF" w14:textId="77777777" w:rsidR="00EC3AEF" w:rsidRPr="00042EB7" w:rsidRDefault="00EC3AEF">
      <w:pPr>
        <w:jc w:val="center"/>
      </w:pPr>
    </w:p>
    <w:p w14:paraId="1B11660D" w14:textId="77777777" w:rsidR="00EC3AEF" w:rsidRPr="00042EB7" w:rsidRDefault="00EC3AEF">
      <w:pPr>
        <w:jc w:val="center"/>
      </w:pPr>
    </w:p>
    <w:p w14:paraId="0584D386" w14:textId="77777777" w:rsidR="00EC3AEF" w:rsidRPr="00042EB7" w:rsidRDefault="00EC3AEF">
      <w:pPr>
        <w:jc w:val="center"/>
      </w:pPr>
    </w:p>
    <w:p w14:paraId="53B36424" w14:textId="77777777" w:rsidR="00EC3AEF" w:rsidRPr="00042EB7" w:rsidRDefault="00EC3AEF">
      <w:pPr>
        <w:jc w:val="center"/>
      </w:pPr>
    </w:p>
    <w:p w14:paraId="24159637" w14:textId="77777777" w:rsidR="00EC3AEF" w:rsidRPr="00042EB7" w:rsidRDefault="00EC3AEF">
      <w:pPr>
        <w:jc w:val="center"/>
      </w:pPr>
    </w:p>
    <w:p w14:paraId="6B308D5A" w14:textId="77777777" w:rsidR="00EC3AEF" w:rsidRPr="00042EB7" w:rsidRDefault="00EC3AEF">
      <w:pPr>
        <w:jc w:val="center"/>
      </w:pPr>
    </w:p>
    <w:p w14:paraId="40AB9993" w14:textId="77777777" w:rsidR="00EC3AEF" w:rsidRPr="00042EB7" w:rsidRDefault="00EC3AEF">
      <w:pPr>
        <w:jc w:val="center"/>
      </w:pPr>
    </w:p>
    <w:p w14:paraId="122F7B31" w14:textId="77777777" w:rsidR="008E283F" w:rsidRPr="00042EB7" w:rsidRDefault="008E283F">
      <w:pPr>
        <w:jc w:val="center"/>
      </w:pPr>
    </w:p>
    <w:p w14:paraId="4295B1A9" w14:textId="77777777" w:rsidR="008E283F" w:rsidRPr="00042EB7" w:rsidRDefault="008E283F">
      <w:pPr>
        <w:jc w:val="center"/>
      </w:pPr>
    </w:p>
    <w:p w14:paraId="03CD7657" w14:textId="77777777" w:rsidR="00EC3AEF" w:rsidRPr="00042EB7" w:rsidRDefault="00EC3AEF">
      <w:pPr>
        <w:jc w:val="center"/>
      </w:pPr>
    </w:p>
    <w:p w14:paraId="7C41A831" w14:textId="77777777" w:rsidR="00EC3AEF" w:rsidRPr="00042EB7" w:rsidRDefault="00EC3AEF">
      <w:pPr>
        <w:jc w:val="center"/>
      </w:pPr>
    </w:p>
    <w:p w14:paraId="7DDE4FAA" w14:textId="77777777" w:rsidR="00EC3AEF" w:rsidRPr="00042EB7" w:rsidRDefault="00EC3AEF">
      <w:pPr>
        <w:jc w:val="center"/>
      </w:pPr>
    </w:p>
    <w:p w14:paraId="54A3344D" w14:textId="77777777" w:rsidR="00EC3AEF" w:rsidRPr="00042EB7" w:rsidRDefault="00EC3AEF"/>
    <w:p w14:paraId="141A5E71" w14:textId="77777777" w:rsidR="008E283F" w:rsidRPr="00042EB7" w:rsidRDefault="008E283F" w:rsidP="008E283F">
      <w:pPr>
        <w:jc w:val="center"/>
      </w:pPr>
    </w:p>
    <w:p w14:paraId="52A5E12D" w14:textId="77777777" w:rsidR="008E283F" w:rsidRPr="00042EB7" w:rsidRDefault="008E283F" w:rsidP="008E283F"/>
    <w:p w14:paraId="40BC6A2B" w14:textId="77777777" w:rsidR="008E283F" w:rsidRPr="00042EB7" w:rsidRDefault="008E283F" w:rsidP="008E283F">
      <w:pPr>
        <w:pStyle w:val="afffc"/>
        <w:spacing w:line="360" w:lineRule="auto"/>
        <w:jc w:val="center"/>
        <w:rPr>
          <w:b/>
          <w:sz w:val="44"/>
          <w:szCs w:val="44"/>
        </w:rPr>
      </w:pPr>
      <w:r w:rsidRPr="00042EB7">
        <w:rPr>
          <w:sz w:val="44"/>
          <w:szCs w:val="44"/>
          <w:u w:val="single"/>
        </w:rPr>
        <w:t xml:space="preserve">                        </w:t>
      </w:r>
      <w:r w:rsidRPr="00042EB7">
        <w:rPr>
          <w:sz w:val="44"/>
          <w:szCs w:val="44"/>
        </w:rPr>
        <w:t>项目</w:t>
      </w:r>
    </w:p>
    <w:p w14:paraId="1741BFE7" w14:textId="77777777" w:rsidR="008E283F" w:rsidRPr="00042EB7" w:rsidRDefault="008E283F" w:rsidP="008E283F">
      <w:pPr>
        <w:pStyle w:val="afffc"/>
        <w:spacing w:line="360" w:lineRule="auto"/>
        <w:jc w:val="center"/>
        <w:rPr>
          <w:sz w:val="44"/>
          <w:szCs w:val="44"/>
        </w:rPr>
      </w:pPr>
    </w:p>
    <w:p w14:paraId="506BB0F2" w14:textId="77777777" w:rsidR="008E283F" w:rsidRPr="00042EB7" w:rsidRDefault="008E283F" w:rsidP="008E283F">
      <w:pPr>
        <w:pStyle w:val="afffc"/>
        <w:spacing w:line="360" w:lineRule="auto"/>
        <w:jc w:val="center"/>
        <w:rPr>
          <w:sz w:val="44"/>
          <w:szCs w:val="44"/>
        </w:rPr>
      </w:pPr>
    </w:p>
    <w:p w14:paraId="4E701E50" w14:textId="77777777" w:rsidR="008E283F" w:rsidRPr="00042EB7" w:rsidRDefault="008E283F" w:rsidP="008E283F">
      <w:pPr>
        <w:pStyle w:val="afffc"/>
        <w:spacing w:line="360" w:lineRule="auto"/>
        <w:jc w:val="center"/>
        <w:rPr>
          <w:sz w:val="44"/>
          <w:szCs w:val="44"/>
        </w:rPr>
      </w:pPr>
    </w:p>
    <w:p w14:paraId="3E47BA34" w14:textId="77777777" w:rsidR="008E283F" w:rsidRPr="00042EB7" w:rsidRDefault="008E283F" w:rsidP="008E283F">
      <w:pPr>
        <w:pStyle w:val="afffc"/>
        <w:spacing w:line="360" w:lineRule="auto"/>
        <w:jc w:val="center"/>
        <w:rPr>
          <w:b/>
          <w:sz w:val="44"/>
          <w:szCs w:val="44"/>
        </w:rPr>
      </w:pPr>
    </w:p>
    <w:p w14:paraId="60BF403E" w14:textId="77777777" w:rsidR="008E283F" w:rsidRPr="00042EB7" w:rsidRDefault="008E283F" w:rsidP="008E283F">
      <w:pPr>
        <w:pStyle w:val="afffc"/>
        <w:spacing w:line="360" w:lineRule="auto"/>
        <w:jc w:val="center"/>
        <w:rPr>
          <w:b/>
          <w:sz w:val="52"/>
          <w:szCs w:val="52"/>
        </w:rPr>
      </w:pPr>
      <w:r w:rsidRPr="00042EB7">
        <w:rPr>
          <w:b/>
          <w:sz w:val="52"/>
          <w:szCs w:val="52"/>
        </w:rPr>
        <w:t>合</w:t>
      </w:r>
    </w:p>
    <w:p w14:paraId="2410852F" w14:textId="77777777" w:rsidR="008E283F" w:rsidRPr="00042EB7" w:rsidRDefault="008E283F" w:rsidP="008E283F">
      <w:pPr>
        <w:pStyle w:val="afffc"/>
        <w:spacing w:line="360" w:lineRule="auto"/>
        <w:jc w:val="center"/>
        <w:rPr>
          <w:b/>
          <w:sz w:val="44"/>
          <w:szCs w:val="44"/>
        </w:rPr>
      </w:pPr>
    </w:p>
    <w:p w14:paraId="28D21CD0" w14:textId="77777777" w:rsidR="008E283F" w:rsidRPr="00042EB7" w:rsidRDefault="008E283F" w:rsidP="008E283F">
      <w:pPr>
        <w:pStyle w:val="afffc"/>
        <w:spacing w:line="360" w:lineRule="auto"/>
        <w:jc w:val="center"/>
        <w:rPr>
          <w:b/>
          <w:sz w:val="44"/>
          <w:szCs w:val="44"/>
        </w:rPr>
      </w:pPr>
    </w:p>
    <w:p w14:paraId="1FA82F02" w14:textId="77777777" w:rsidR="008E283F" w:rsidRPr="00042EB7" w:rsidRDefault="008E283F" w:rsidP="008E283F">
      <w:pPr>
        <w:pStyle w:val="afffc"/>
        <w:spacing w:line="360" w:lineRule="auto"/>
        <w:jc w:val="center"/>
        <w:rPr>
          <w:b/>
          <w:sz w:val="44"/>
          <w:szCs w:val="44"/>
        </w:rPr>
      </w:pPr>
    </w:p>
    <w:p w14:paraId="1220123B" w14:textId="77777777" w:rsidR="008E283F" w:rsidRPr="00042EB7" w:rsidRDefault="008E283F" w:rsidP="008E283F">
      <w:pPr>
        <w:pStyle w:val="afffc"/>
        <w:spacing w:line="360" w:lineRule="auto"/>
        <w:jc w:val="center"/>
        <w:rPr>
          <w:sz w:val="52"/>
          <w:szCs w:val="52"/>
        </w:rPr>
      </w:pPr>
      <w:r w:rsidRPr="00042EB7">
        <w:rPr>
          <w:b/>
          <w:sz w:val="52"/>
          <w:szCs w:val="52"/>
        </w:rPr>
        <w:t>同</w:t>
      </w:r>
    </w:p>
    <w:p w14:paraId="7368253E" w14:textId="77777777" w:rsidR="008E283F" w:rsidRPr="00042EB7" w:rsidRDefault="008E283F" w:rsidP="008E283F">
      <w:pPr>
        <w:pStyle w:val="afffc"/>
        <w:spacing w:line="360" w:lineRule="auto"/>
        <w:ind w:firstLine="304"/>
        <w:jc w:val="center"/>
        <w:rPr>
          <w:sz w:val="30"/>
          <w:szCs w:val="30"/>
        </w:rPr>
      </w:pPr>
    </w:p>
    <w:p w14:paraId="7D69A41F" w14:textId="77777777" w:rsidR="008E283F" w:rsidRPr="00042EB7" w:rsidRDefault="008E283F" w:rsidP="008E283F">
      <w:pPr>
        <w:pStyle w:val="afffc"/>
        <w:spacing w:line="360" w:lineRule="auto"/>
        <w:ind w:firstLine="304"/>
        <w:jc w:val="center"/>
        <w:rPr>
          <w:sz w:val="30"/>
          <w:szCs w:val="30"/>
        </w:rPr>
      </w:pPr>
    </w:p>
    <w:p w14:paraId="58CA28FB" w14:textId="77777777" w:rsidR="008E283F" w:rsidRPr="00042EB7" w:rsidRDefault="008E283F" w:rsidP="008E283F">
      <w:pPr>
        <w:pStyle w:val="afffc"/>
        <w:spacing w:line="360" w:lineRule="auto"/>
        <w:ind w:firstLine="304"/>
        <w:jc w:val="center"/>
        <w:rPr>
          <w:sz w:val="30"/>
          <w:szCs w:val="30"/>
        </w:rPr>
      </w:pPr>
    </w:p>
    <w:p w14:paraId="5E92F86D" w14:textId="77777777" w:rsidR="008E283F" w:rsidRPr="00042EB7" w:rsidRDefault="008E283F" w:rsidP="008E283F">
      <w:pPr>
        <w:pStyle w:val="afffc"/>
        <w:spacing w:line="360" w:lineRule="auto"/>
        <w:ind w:firstLine="304"/>
        <w:rPr>
          <w:sz w:val="30"/>
          <w:szCs w:val="30"/>
        </w:rPr>
      </w:pPr>
    </w:p>
    <w:p w14:paraId="4751663B" w14:textId="77777777" w:rsidR="008E283F" w:rsidRPr="00042EB7" w:rsidRDefault="008E283F" w:rsidP="008E283F">
      <w:pPr>
        <w:pStyle w:val="afffc"/>
        <w:spacing w:line="360" w:lineRule="auto"/>
        <w:ind w:firstLine="304"/>
        <w:rPr>
          <w:sz w:val="30"/>
          <w:szCs w:val="30"/>
        </w:rPr>
      </w:pPr>
    </w:p>
    <w:p w14:paraId="18CBD036" w14:textId="77777777" w:rsidR="008E283F" w:rsidRPr="00042EB7" w:rsidRDefault="008E283F" w:rsidP="008E283F">
      <w:pPr>
        <w:pStyle w:val="afffc"/>
        <w:spacing w:line="360" w:lineRule="auto"/>
        <w:ind w:firstLine="304"/>
        <w:jc w:val="left"/>
        <w:rPr>
          <w:sz w:val="30"/>
          <w:szCs w:val="30"/>
          <w:u w:val="single"/>
        </w:rPr>
      </w:pPr>
      <w:r w:rsidRPr="00042EB7">
        <w:rPr>
          <w:sz w:val="30"/>
          <w:szCs w:val="30"/>
        </w:rPr>
        <w:t>项目名称：</w:t>
      </w:r>
      <w:r w:rsidRPr="00042EB7">
        <w:rPr>
          <w:sz w:val="30"/>
          <w:szCs w:val="30"/>
          <w:u w:val="single"/>
        </w:rPr>
        <w:t xml:space="preserve">                                           </w:t>
      </w:r>
    </w:p>
    <w:p w14:paraId="5DFF54DF" w14:textId="77777777" w:rsidR="008E283F" w:rsidRPr="00042EB7" w:rsidRDefault="008E283F" w:rsidP="008E283F">
      <w:pPr>
        <w:pStyle w:val="afffc"/>
        <w:spacing w:line="360" w:lineRule="auto"/>
        <w:ind w:firstLine="304"/>
        <w:rPr>
          <w:sz w:val="30"/>
          <w:szCs w:val="30"/>
          <w:u w:val="single"/>
        </w:rPr>
      </w:pPr>
      <w:r w:rsidRPr="00042EB7">
        <w:rPr>
          <w:sz w:val="30"/>
          <w:szCs w:val="30"/>
        </w:rPr>
        <w:t>交货地点：</w:t>
      </w:r>
      <w:r w:rsidRPr="00042EB7">
        <w:rPr>
          <w:sz w:val="30"/>
          <w:szCs w:val="30"/>
          <w:u w:val="single"/>
        </w:rPr>
        <w:t>东莞理工学院松山湖校区</w:t>
      </w:r>
      <w:r w:rsidRPr="00042EB7">
        <w:rPr>
          <w:sz w:val="30"/>
          <w:szCs w:val="30"/>
          <w:u w:val="single"/>
        </w:rPr>
        <w:t xml:space="preserve">                     </w:t>
      </w:r>
    </w:p>
    <w:p w14:paraId="2767E420" w14:textId="77777777" w:rsidR="008E283F" w:rsidRPr="00042EB7" w:rsidRDefault="008E283F" w:rsidP="008E283F">
      <w:pPr>
        <w:pStyle w:val="afffc"/>
        <w:spacing w:line="360" w:lineRule="auto"/>
        <w:ind w:firstLine="304"/>
        <w:rPr>
          <w:sz w:val="30"/>
          <w:szCs w:val="30"/>
          <w:u w:val="single"/>
        </w:rPr>
      </w:pPr>
      <w:r w:rsidRPr="00042EB7">
        <w:rPr>
          <w:sz w:val="30"/>
          <w:szCs w:val="30"/>
        </w:rPr>
        <w:t>甲</w:t>
      </w:r>
      <w:r w:rsidRPr="00042EB7">
        <w:rPr>
          <w:sz w:val="30"/>
          <w:szCs w:val="30"/>
        </w:rPr>
        <w:t xml:space="preserve">    </w:t>
      </w:r>
      <w:r w:rsidRPr="00042EB7">
        <w:rPr>
          <w:sz w:val="30"/>
          <w:szCs w:val="30"/>
        </w:rPr>
        <w:t>方：</w:t>
      </w:r>
      <w:r w:rsidRPr="00042EB7">
        <w:rPr>
          <w:sz w:val="30"/>
          <w:szCs w:val="30"/>
          <w:u w:val="single"/>
        </w:rPr>
        <w:t>东莞理工学院</w:t>
      </w:r>
      <w:r w:rsidRPr="00042EB7">
        <w:rPr>
          <w:sz w:val="30"/>
          <w:szCs w:val="30"/>
          <w:u w:val="single"/>
        </w:rPr>
        <w:t xml:space="preserve">                               </w:t>
      </w:r>
    </w:p>
    <w:p w14:paraId="57A775CB" w14:textId="77777777" w:rsidR="008E283F" w:rsidRPr="00042EB7" w:rsidRDefault="008E283F" w:rsidP="008E283F">
      <w:pPr>
        <w:pStyle w:val="afffc"/>
        <w:spacing w:line="360" w:lineRule="auto"/>
        <w:ind w:firstLine="304"/>
        <w:rPr>
          <w:sz w:val="30"/>
          <w:szCs w:val="30"/>
        </w:rPr>
      </w:pPr>
      <w:r w:rsidRPr="00042EB7">
        <w:rPr>
          <w:sz w:val="30"/>
          <w:szCs w:val="30"/>
        </w:rPr>
        <w:t>乙</w:t>
      </w:r>
      <w:r w:rsidRPr="00042EB7">
        <w:rPr>
          <w:sz w:val="30"/>
          <w:szCs w:val="30"/>
        </w:rPr>
        <w:t xml:space="preserve">    </w:t>
      </w:r>
      <w:r w:rsidRPr="00042EB7">
        <w:rPr>
          <w:sz w:val="30"/>
          <w:szCs w:val="30"/>
        </w:rPr>
        <w:t>方：</w:t>
      </w:r>
      <w:r w:rsidRPr="00042EB7">
        <w:rPr>
          <w:sz w:val="30"/>
          <w:szCs w:val="30"/>
        </w:rPr>
        <w:t xml:space="preserve">(  </w:t>
      </w:r>
      <w:r w:rsidRPr="00042EB7">
        <w:rPr>
          <w:sz w:val="30"/>
          <w:szCs w:val="30"/>
        </w:rPr>
        <w:t>中标供应商</w:t>
      </w:r>
      <w:r w:rsidRPr="00042EB7">
        <w:rPr>
          <w:sz w:val="30"/>
          <w:szCs w:val="30"/>
        </w:rPr>
        <w:t xml:space="preserve">  )                            </w:t>
      </w:r>
    </w:p>
    <w:p w14:paraId="4E5EC23D" w14:textId="77777777" w:rsidR="008E283F" w:rsidRPr="00042EB7" w:rsidRDefault="008E283F" w:rsidP="008E283F">
      <w:pPr>
        <w:tabs>
          <w:tab w:val="left" w:pos="1860"/>
        </w:tabs>
        <w:spacing w:line="360" w:lineRule="auto"/>
        <w:jc w:val="center"/>
        <w:rPr>
          <w:b/>
          <w:sz w:val="36"/>
        </w:rPr>
      </w:pPr>
    </w:p>
    <w:p w14:paraId="244E81AB" w14:textId="77777777" w:rsidR="008E283F" w:rsidRPr="00042EB7" w:rsidRDefault="008E283F" w:rsidP="008E283F">
      <w:pPr>
        <w:tabs>
          <w:tab w:val="left" w:pos="1860"/>
        </w:tabs>
        <w:spacing w:line="360" w:lineRule="auto"/>
        <w:jc w:val="center"/>
        <w:rPr>
          <w:b/>
          <w:sz w:val="36"/>
        </w:rPr>
      </w:pPr>
      <w:r w:rsidRPr="00042EB7">
        <w:rPr>
          <w:b/>
          <w:sz w:val="36"/>
        </w:rPr>
        <w:lastRenderedPageBreak/>
        <w:t>合</w:t>
      </w:r>
      <w:r w:rsidRPr="00042EB7">
        <w:rPr>
          <w:b/>
          <w:sz w:val="36"/>
        </w:rPr>
        <w:t xml:space="preserve">   </w:t>
      </w:r>
      <w:r w:rsidRPr="00042EB7">
        <w:rPr>
          <w:b/>
          <w:sz w:val="36"/>
        </w:rPr>
        <w:t>同</w:t>
      </w:r>
    </w:p>
    <w:p w14:paraId="72D138FC" w14:textId="77777777" w:rsidR="008E283F" w:rsidRPr="00042EB7" w:rsidRDefault="008E283F" w:rsidP="008E283F">
      <w:pPr>
        <w:pStyle w:val="afa"/>
        <w:spacing w:before="0" w:beforeAutospacing="0" w:after="0" w:afterAutospacing="0" w:line="360" w:lineRule="auto"/>
        <w:jc w:val="both"/>
        <w:rPr>
          <w:rFonts w:ascii="Times New Roman" w:hAnsi="Times New Roman"/>
        </w:rPr>
      </w:pPr>
      <w:r w:rsidRPr="00042EB7">
        <w:rPr>
          <w:rFonts w:ascii="Times New Roman" w:hAnsi="Times New Roman"/>
        </w:rPr>
        <w:t>合同编号：</w:t>
      </w:r>
    </w:p>
    <w:p w14:paraId="5F8420C5" w14:textId="77777777" w:rsidR="008E283F" w:rsidRPr="00042EB7" w:rsidRDefault="008E283F" w:rsidP="008E283F">
      <w:pPr>
        <w:pStyle w:val="afa"/>
        <w:spacing w:before="0" w:beforeAutospacing="0" w:after="0" w:afterAutospacing="0" w:line="360" w:lineRule="auto"/>
        <w:ind w:firstLine="480"/>
        <w:jc w:val="both"/>
        <w:rPr>
          <w:rFonts w:ascii="Times New Roman" w:hAnsi="Times New Roman"/>
        </w:rPr>
      </w:pPr>
    </w:p>
    <w:p w14:paraId="6AE9FDE8" w14:textId="77777777" w:rsidR="008E283F" w:rsidRPr="00042EB7" w:rsidRDefault="008E283F" w:rsidP="008E283F">
      <w:pPr>
        <w:pStyle w:val="afa"/>
        <w:spacing w:before="0" w:beforeAutospacing="0" w:after="0" w:afterAutospacing="0" w:line="360" w:lineRule="auto"/>
        <w:jc w:val="both"/>
        <w:rPr>
          <w:rFonts w:ascii="Times New Roman" w:hAnsi="Times New Roman"/>
        </w:rPr>
      </w:pPr>
      <w:r w:rsidRPr="00042EB7">
        <w:rPr>
          <w:rFonts w:ascii="Times New Roman" w:hAnsi="Times New Roman"/>
        </w:rPr>
        <w:t>甲方：</w:t>
      </w:r>
      <w:r w:rsidRPr="00042EB7">
        <w:rPr>
          <w:rFonts w:ascii="Times New Roman" w:hAnsi="Times New Roman"/>
        </w:rPr>
        <w:t>(</w:t>
      </w:r>
      <w:r w:rsidRPr="00042EB7">
        <w:rPr>
          <w:rFonts w:ascii="Times New Roman" w:hAnsi="Times New Roman"/>
        </w:rPr>
        <w:t>采购人</w:t>
      </w:r>
      <w:r w:rsidRPr="00042EB7">
        <w:rPr>
          <w:rFonts w:ascii="Times New Roman" w:hAnsi="Times New Roman"/>
        </w:rPr>
        <w:t xml:space="preserve">) </w:t>
      </w:r>
      <w:r w:rsidRPr="00042EB7">
        <w:rPr>
          <w:rFonts w:ascii="Times New Roman" w:hAnsi="Times New Roman"/>
        </w:rPr>
        <w:t>东莞理工学院</w:t>
      </w:r>
    </w:p>
    <w:p w14:paraId="2DBE8D0B" w14:textId="77777777" w:rsidR="008E283F" w:rsidRPr="00042EB7" w:rsidRDefault="008E283F" w:rsidP="008E283F">
      <w:pPr>
        <w:pStyle w:val="afa"/>
        <w:spacing w:before="0" w:beforeAutospacing="0" w:after="0" w:afterAutospacing="0" w:line="360" w:lineRule="auto"/>
        <w:jc w:val="both"/>
        <w:rPr>
          <w:rFonts w:ascii="Times New Roman" w:hAnsi="Times New Roman"/>
        </w:rPr>
      </w:pPr>
      <w:r w:rsidRPr="00042EB7">
        <w:rPr>
          <w:rFonts w:ascii="Times New Roman" w:hAnsi="Times New Roman"/>
        </w:rPr>
        <w:t>乙方：</w:t>
      </w:r>
      <w:r w:rsidRPr="00042EB7">
        <w:rPr>
          <w:rFonts w:ascii="Times New Roman" w:hAnsi="Times New Roman"/>
        </w:rPr>
        <w:t>(</w:t>
      </w:r>
      <w:r w:rsidRPr="00042EB7">
        <w:rPr>
          <w:rFonts w:ascii="Times New Roman" w:hAnsi="Times New Roman"/>
        </w:rPr>
        <w:t>中标供应商</w:t>
      </w:r>
      <w:r w:rsidRPr="00042EB7">
        <w:rPr>
          <w:rFonts w:ascii="Times New Roman" w:hAnsi="Times New Roman"/>
        </w:rPr>
        <w:t>)</w:t>
      </w:r>
    </w:p>
    <w:p w14:paraId="023597DF"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p>
    <w:p w14:paraId="5D0FF45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本合同签订是根据</w:t>
      </w:r>
      <w:r w:rsidRPr="00042EB7">
        <w:rPr>
          <w:rFonts w:ascii="Times New Roman" w:hAnsi="Times New Roman"/>
          <w:u w:val="single"/>
        </w:rPr>
        <w:t xml:space="preserve">    </w:t>
      </w:r>
      <w:r w:rsidRPr="00042EB7">
        <w:rPr>
          <w:rFonts w:ascii="Times New Roman" w:hAnsi="Times New Roman"/>
        </w:rPr>
        <w:t>年</w:t>
      </w:r>
      <w:r w:rsidRPr="00042EB7">
        <w:rPr>
          <w:rFonts w:ascii="Times New Roman" w:hAnsi="Times New Roman"/>
          <w:u w:val="single"/>
        </w:rPr>
        <w:t xml:space="preserve">   </w:t>
      </w:r>
      <w:r w:rsidRPr="00042EB7">
        <w:rPr>
          <w:rFonts w:ascii="Times New Roman" w:hAnsi="Times New Roman"/>
        </w:rPr>
        <w:t>月</w:t>
      </w:r>
      <w:r w:rsidRPr="00042EB7">
        <w:rPr>
          <w:rFonts w:ascii="Times New Roman" w:hAnsi="Times New Roman"/>
          <w:u w:val="single"/>
        </w:rPr>
        <w:t xml:space="preserve">   </w:t>
      </w:r>
      <w:r w:rsidRPr="00042EB7">
        <w:rPr>
          <w:rFonts w:ascii="Times New Roman" w:hAnsi="Times New Roman"/>
        </w:rPr>
        <w:t>日公开招标确定，项目名称：</w:t>
      </w:r>
      <w:r w:rsidRPr="00042EB7">
        <w:rPr>
          <w:rFonts w:ascii="Times New Roman" w:hAnsi="Times New Roman"/>
          <w:u w:val="single"/>
        </w:rPr>
        <w:t xml:space="preserve">                 </w:t>
      </w:r>
      <w:r w:rsidRPr="00042EB7">
        <w:rPr>
          <w:rFonts w:ascii="Times New Roman" w:hAnsi="Times New Roman"/>
        </w:rPr>
        <w:t xml:space="preserve"> </w:t>
      </w:r>
      <w:r w:rsidRPr="00042EB7">
        <w:rPr>
          <w:rFonts w:ascii="Times New Roman" w:hAnsi="Times New Roman"/>
        </w:rPr>
        <w:t>采购项目（采购编号：</w:t>
      </w:r>
      <w:r w:rsidRPr="00042EB7">
        <w:rPr>
          <w:rFonts w:ascii="Times New Roman" w:hAnsi="Times New Roman"/>
          <w:u w:val="single"/>
        </w:rPr>
        <w:t xml:space="preserve">         </w:t>
      </w:r>
      <w:r w:rsidRPr="00042EB7">
        <w:rPr>
          <w:rFonts w:ascii="Times New Roman" w:hAnsi="Times New Roman"/>
        </w:rPr>
        <w:t>）</w:t>
      </w:r>
      <w:r w:rsidRPr="00042EB7">
        <w:rPr>
          <w:rFonts w:ascii="Times New Roman" w:hAnsi="Times New Roman"/>
        </w:rPr>
        <w:t xml:space="preserve"> </w:t>
      </w:r>
      <w:r w:rsidRPr="00042EB7">
        <w:rPr>
          <w:rFonts w:ascii="Times New Roman" w:hAnsi="Times New Roman"/>
        </w:rPr>
        <w:t>，按照《中华人民共和国合同法》及招标文件和中标通知书的要求，甲方向乙方订购下列设备及服务，经双方协商一致，签订本合同，共同遵守如下条款：</w:t>
      </w:r>
    </w:p>
    <w:p w14:paraId="481CAB0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一、合同项目</w:t>
      </w:r>
    </w:p>
    <w:p w14:paraId="0ED9459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、乙方在投标书所列的设备的供应、安装、调试责任；</w:t>
      </w:r>
    </w:p>
    <w:p w14:paraId="404E9D5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、乙方完成在投标书中所列的设备、服务的全部承诺；</w:t>
      </w:r>
    </w:p>
    <w:p w14:paraId="22F738B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、乙方在投标书中承诺的维护、保养服务。</w:t>
      </w:r>
    </w:p>
    <w:p w14:paraId="0147DF70"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08" w:name="_Toc86481557"/>
      <w:r w:rsidRPr="00042EB7">
        <w:rPr>
          <w:rFonts w:ascii="Times New Roman" w:hAnsi="Times New Roman"/>
        </w:rPr>
        <w:t>二、货物名称、品牌、型号、规格、制造商、数量及交货时间</w:t>
      </w:r>
      <w:bookmarkEnd w:id="108"/>
      <w:r w:rsidRPr="00042EB7">
        <w:rPr>
          <w:rFonts w:ascii="Times New Roman" w:hAnsi="Times New Roman"/>
        </w:rPr>
        <w:t xml:space="preserve"> (</w:t>
      </w:r>
      <w:r w:rsidRPr="00042EB7">
        <w:rPr>
          <w:rFonts w:ascii="Times New Roman" w:hAnsi="Times New Roman"/>
        </w:rPr>
        <w:t>可在附件中体现</w:t>
      </w:r>
      <w:r w:rsidRPr="00042EB7">
        <w:rPr>
          <w:rFonts w:ascii="Times New Roman" w:hAnsi="Times New Roman"/>
        </w:rPr>
        <w:t>)</w:t>
      </w:r>
    </w:p>
    <w:p w14:paraId="3D53711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交货期：</w:t>
      </w:r>
      <w:r w:rsidRPr="00042EB7">
        <w:rPr>
          <w:rFonts w:ascii="Times New Roman" w:hAnsi="Times New Roman"/>
        </w:rPr>
        <w:t xml:space="preserve">   </w:t>
      </w:r>
      <w:r w:rsidRPr="00042EB7">
        <w:rPr>
          <w:rFonts w:ascii="Times New Roman" w:hAnsi="Times New Roman"/>
        </w:rPr>
        <w:t>天</w:t>
      </w:r>
      <w:r w:rsidRPr="00042EB7">
        <w:rPr>
          <w:rFonts w:ascii="Times New Roman" w:hAnsi="Times New Roman"/>
        </w:rPr>
        <w:t xml:space="preserve">                                   </w:t>
      </w:r>
      <w:r w:rsidRPr="00042EB7">
        <w:rPr>
          <w:rFonts w:ascii="Times New Roman" w:hAnsi="Times New Roman"/>
        </w:rPr>
        <w:t>单价：元</w:t>
      </w:r>
      <w:r w:rsidRPr="00042EB7">
        <w:rPr>
          <w:rFonts w:ascii="Times New Roman" w:hAnsi="Times New Roman"/>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6A0780" w:rsidRPr="00042EB7" w14:paraId="44F0B928" w14:textId="77777777" w:rsidTr="00697E00">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4525D83E"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bookmarkStart w:id="109" w:name="OLE_LINK2" w:colFirst="6" w:colLast="6"/>
            <w:bookmarkStart w:id="110" w:name="_Hlk425843296"/>
            <w:bookmarkStart w:id="111" w:name="OLE_LINK1" w:colFirst="6" w:colLast="6"/>
            <w:r w:rsidRPr="00042EB7">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57E5AEDE"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货物</w:t>
            </w:r>
          </w:p>
          <w:p w14:paraId="21726D84"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3DE025E3"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品牌</w:t>
            </w:r>
          </w:p>
          <w:p w14:paraId="5B1A5380"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1C022DC5"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1AA290FF"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69A1437A"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6AA68C0A"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12574AFB"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分项</w:t>
            </w:r>
          </w:p>
          <w:p w14:paraId="39E42F83"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01FF9481"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备注</w:t>
            </w:r>
          </w:p>
        </w:tc>
      </w:tr>
      <w:tr w:rsidR="006A0780" w:rsidRPr="00042EB7" w14:paraId="3E1441E2" w14:textId="77777777" w:rsidTr="00697E00">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61FC1863"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1F406B2E"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055C75B1"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471BC0B2"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0EBC4BC0"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8B2CB7B"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2E351982"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46205250"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6102A8D8"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r>
      <w:tr w:rsidR="006A0780" w:rsidRPr="00042EB7" w14:paraId="6B1AF571" w14:textId="77777777" w:rsidTr="00697E00">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A3045A8" w14:textId="77777777" w:rsidR="008E283F" w:rsidRPr="00042EB7" w:rsidRDefault="008E283F" w:rsidP="00697E00">
            <w:pPr>
              <w:pStyle w:val="afa"/>
              <w:spacing w:before="0" w:beforeAutospacing="0" w:after="0" w:afterAutospacing="0" w:line="360" w:lineRule="auto"/>
              <w:jc w:val="center"/>
              <w:rPr>
                <w:rFonts w:ascii="Times New Roman" w:hAnsi="Times New Roman"/>
              </w:rPr>
            </w:pPr>
            <w:r w:rsidRPr="00042EB7">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18ED0D9C"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592FC966"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194E42F2"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A6AFF2D"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25CC4335"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283B0446"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7B1FB7DC"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0ADD693D" w14:textId="77777777" w:rsidR="008E283F" w:rsidRPr="00042EB7" w:rsidRDefault="008E283F" w:rsidP="00697E00">
            <w:pPr>
              <w:pStyle w:val="afa"/>
              <w:spacing w:before="0" w:beforeAutospacing="0" w:after="0" w:afterAutospacing="0" w:line="360" w:lineRule="auto"/>
              <w:ind w:firstLine="480"/>
              <w:rPr>
                <w:rFonts w:ascii="Times New Roman" w:hAnsi="Times New Roman"/>
              </w:rPr>
            </w:pPr>
          </w:p>
        </w:tc>
      </w:tr>
      <w:tr w:rsidR="008E283F" w:rsidRPr="00042EB7" w14:paraId="24D42F10" w14:textId="77777777" w:rsidTr="00697E00">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0446D74E" w14:textId="77777777" w:rsidR="008E283F" w:rsidRPr="00042EB7" w:rsidRDefault="008E283F" w:rsidP="00697E00">
            <w:pPr>
              <w:pStyle w:val="afa"/>
              <w:spacing w:before="0" w:beforeAutospacing="0" w:after="0" w:afterAutospacing="0" w:line="360" w:lineRule="auto"/>
              <w:ind w:firstLine="480"/>
              <w:jc w:val="center"/>
              <w:rPr>
                <w:rFonts w:ascii="Times New Roman" w:hAnsi="Times New Roman"/>
              </w:rPr>
            </w:pPr>
            <w:r w:rsidRPr="00042EB7">
              <w:rPr>
                <w:rFonts w:ascii="Times New Roman" w:hAnsi="Times New Roman"/>
              </w:rPr>
              <w:t>金额合计：</w:t>
            </w:r>
            <w:r w:rsidRPr="00042EB7">
              <w:rPr>
                <w:rFonts w:ascii="Times New Roman" w:hAnsi="Times New Roman"/>
                <w:u w:val="single"/>
              </w:rPr>
              <w:t xml:space="preserve">            </w:t>
            </w:r>
            <w:r w:rsidRPr="00042EB7">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2CBE8A81" w14:textId="77777777" w:rsidR="008E283F" w:rsidRPr="00042EB7" w:rsidRDefault="008E283F" w:rsidP="00697E00">
            <w:pPr>
              <w:pStyle w:val="afa"/>
              <w:spacing w:before="0" w:beforeAutospacing="0" w:after="0" w:afterAutospacing="0" w:line="360" w:lineRule="auto"/>
              <w:ind w:firstLine="480"/>
              <w:jc w:val="center"/>
              <w:rPr>
                <w:rFonts w:ascii="Times New Roman" w:hAnsi="Times New Roman"/>
              </w:rPr>
            </w:pPr>
          </w:p>
        </w:tc>
      </w:tr>
      <w:bookmarkEnd w:id="109"/>
      <w:bookmarkEnd w:id="110"/>
      <w:bookmarkEnd w:id="111"/>
    </w:tbl>
    <w:p w14:paraId="7B1E3520"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p>
    <w:p w14:paraId="50E9154B"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12" w:name="_Toc86481558"/>
      <w:r w:rsidRPr="00042EB7">
        <w:rPr>
          <w:rFonts w:ascii="Times New Roman" w:hAnsi="Times New Roman"/>
        </w:rPr>
        <w:t>三、价格</w:t>
      </w:r>
      <w:bookmarkEnd w:id="112"/>
    </w:p>
    <w:p w14:paraId="18E2C41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、合同总价：</w:t>
      </w:r>
      <w:r w:rsidRPr="00042EB7">
        <w:rPr>
          <w:rFonts w:ascii="Times New Roman" w:hAnsi="Times New Roman"/>
        </w:rPr>
        <w:t xml:space="preserve"> </w:t>
      </w:r>
    </w:p>
    <w:p w14:paraId="4E88E0F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（人民币）大写</w:t>
      </w:r>
      <w:r w:rsidRPr="00042EB7">
        <w:rPr>
          <w:rFonts w:ascii="Times New Roman" w:hAnsi="Times New Roman"/>
          <w:u w:val="single"/>
        </w:rPr>
        <w:t xml:space="preserve">          </w:t>
      </w:r>
      <w:r w:rsidRPr="00042EB7">
        <w:rPr>
          <w:rFonts w:ascii="Times New Roman" w:hAnsi="Times New Roman"/>
        </w:rPr>
        <w:t>元（</w:t>
      </w:r>
      <w:r w:rsidRPr="00042EB7">
        <w:rPr>
          <w:rFonts w:ascii="Times New Roman" w:hAnsi="Times New Roman"/>
        </w:rPr>
        <w:t xml:space="preserve">¥ </w:t>
      </w:r>
      <w:r w:rsidRPr="00042EB7">
        <w:rPr>
          <w:rFonts w:ascii="Times New Roman" w:hAnsi="Times New Roman"/>
          <w:u w:val="single"/>
        </w:rPr>
        <w:t xml:space="preserve">         </w:t>
      </w:r>
      <w:r w:rsidRPr="00042EB7">
        <w:rPr>
          <w:rFonts w:ascii="Times New Roman" w:hAnsi="Times New Roman"/>
        </w:rPr>
        <w:t>元）。</w:t>
      </w:r>
    </w:p>
    <w:p w14:paraId="742B82A7"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、总价包括了设备及所需附件、包装、运费、安装调试、税费、资料、质保期内等的全部费用。</w:t>
      </w:r>
    </w:p>
    <w:p w14:paraId="4440247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、本合同价为固定不变价。</w:t>
      </w:r>
    </w:p>
    <w:p w14:paraId="6BC40DB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13" w:name="_Toc86481559"/>
      <w:r w:rsidRPr="00042EB7">
        <w:rPr>
          <w:rFonts w:ascii="Times New Roman" w:hAnsi="Times New Roman"/>
        </w:rPr>
        <w:lastRenderedPageBreak/>
        <w:t>四、货物产地及标准</w:t>
      </w:r>
      <w:bookmarkEnd w:id="113"/>
    </w:p>
    <w:p w14:paraId="5B4E5A67"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、货物为</w:t>
      </w:r>
      <w:r w:rsidRPr="00042EB7">
        <w:rPr>
          <w:rFonts w:ascii="Times New Roman" w:hAnsi="Times New Roman"/>
        </w:rPr>
        <w:t xml:space="preserve"> </w:t>
      </w:r>
      <w:r w:rsidRPr="00042EB7">
        <w:rPr>
          <w:rFonts w:ascii="Times New Roman" w:hAnsi="Times New Roman"/>
        </w:rPr>
        <w:t>（填写制造商名称）</w:t>
      </w:r>
      <w:r w:rsidRPr="00042EB7">
        <w:rPr>
          <w:rFonts w:ascii="Times New Roman" w:hAnsi="Times New Roman"/>
        </w:rPr>
        <w:t xml:space="preserve"> </w:t>
      </w:r>
      <w:r w:rsidRPr="00042EB7">
        <w:rPr>
          <w:rFonts w:ascii="Times New Roman" w:hAnsi="Times New Roman"/>
        </w:rPr>
        <w:t>全新的（原装）产品（含零部件、配件、随机工具等），表面无划伤、无碰撞。</w:t>
      </w:r>
    </w:p>
    <w:p w14:paraId="67EEFB4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、标准</w:t>
      </w:r>
    </w:p>
    <w:p w14:paraId="5629E4A6"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20358DB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、进口产品必须具备商检局的检验证明或合法进货渠道证明。</w:t>
      </w:r>
    </w:p>
    <w:p w14:paraId="4189B3E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4</w:t>
      </w:r>
      <w:r w:rsidRPr="00042EB7">
        <w:rPr>
          <w:rFonts w:ascii="Times New Roman" w:hAnsi="Times New Roman"/>
        </w:rPr>
        <w:t>、国内产品或合资厂的产品必须具备出厂合格证。</w:t>
      </w:r>
    </w:p>
    <w:p w14:paraId="5AC6FD9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5</w:t>
      </w:r>
      <w:r w:rsidRPr="00042EB7">
        <w:rPr>
          <w:rFonts w:ascii="Times New Roman" w:hAnsi="Times New Roman"/>
        </w:rPr>
        <w:t>、乙方应将所供物品的原厂售后服务承诺书或证明、用户手册、保修手册、有关资料及配件、随机工具等交付给甲方。</w:t>
      </w:r>
    </w:p>
    <w:p w14:paraId="1EFB091C"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14" w:name="_Toc86481560"/>
      <w:r w:rsidRPr="00042EB7">
        <w:rPr>
          <w:rFonts w:ascii="Times New Roman" w:hAnsi="Times New Roman"/>
        </w:rPr>
        <w:t>五、交货</w:t>
      </w:r>
      <w:bookmarkEnd w:id="114"/>
    </w:p>
    <w:p w14:paraId="1F9931B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、合同签订之日起</w:t>
      </w:r>
      <w:r w:rsidRPr="00042EB7">
        <w:rPr>
          <w:rFonts w:ascii="Times New Roman" w:hAnsi="Times New Roman"/>
          <w:u w:val="single"/>
        </w:rPr>
        <w:t xml:space="preserve">      </w:t>
      </w:r>
      <w:r w:rsidRPr="00042EB7">
        <w:rPr>
          <w:rFonts w:ascii="Times New Roman" w:hAnsi="Times New Roman"/>
        </w:rPr>
        <w:t>天内交货并安装调试完毕。</w:t>
      </w:r>
    </w:p>
    <w:p w14:paraId="531427D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、交货地点：</w:t>
      </w:r>
      <w:r w:rsidRPr="00042EB7">
        <w:rPr>
          <w:rFonts w:ascii="Times New Roman" w:hAnsi="Times New Roman"/>
        </w:rPr>
        <w:t xml:space="preserve"> </w:t>
      </w:r>
      <w:r w:rsidRPr="00042EB7">
        <w:rPr>
          <w:rFonts w:ascii="Times New Roman" w:hAnsi="Times New Roman"/>
        </w:rPr>
        <w:t>东莞理工学院</w:t>
      </w:r>
      <w:bookmarkStart w:id="115" w:name="_Toc86481561"/>
      <w:r w:rsidRPr="00042EB7">
        <w:rPr>
          <w:rFonts w:ascii="Times New Roman" w:hAnsi="Times New Roman"/>
        </w:rPr>
        <w:t>松山湖校区</w:t>
      </w:r>
    </w:p>
    <w:p w14:paraId="474878EF"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六、包装</w:t>
      </w:r>
      <w:bookmarkEnd w:id="115"/>
    </w:p>
    <w:p w14:paraId="425433E7"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3357FEE8"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、乙方所供货物应为制造商原装出厂包装箱号与设备出厂批号一致。</w:t>
      </w:r>
    </w:p>
    <w:p w14:paraId="51DAE9E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七、索赔</w:t>
      </w:r>
    </w:p>
    <w:p w14:paraId="564BA0F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、设备在安装调试后未能达到乙方在投标书中所承诺的效果，经乙方一再努力仍未能达到投标效果的，甲方有权提出索赔。</w:t>
      </w:r>
    </w:p>
    <w:p w14:paraId="2E6B65CC"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、乙方重新安装、调试，直至达到要求为止，如甲方认为乙方实在无能力完成的，有权单方中止合同，所发生的费用由乙方自行解决。</w:t>
      </w:r>
    </w:p>
    <w:p w14:paraId="692D07D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16" w:name="_Toc86481562"/>
      <w:r w:rsidRPr="00042EB7">
        <w:rPr>
          <w:rFonts w:ascii="Times New Roman" w:hAnsi="Times New Roman"/>
        </w:rPr>
        <w:t>八、付款</w:t>
      </w:r>
      <w:bookmarkEnd w:id="116"/>
    </w:p>
    <w:p w14:paraId="7F91CC6A" w14:textId="77777777" w:rsidR="00236F0C" w:rsidRPr="00042EB7" w:rsidRDefault="00236F0C" w:rsidP="00236F0C">
      <w:pPr>
        <w:pStyle w:val="afa"/>
        <w:spacing w:before="0" w:beforeAutospacing="0" w:after="0" w:afterAutospacing="0" w:line="360" w:lineRule="auto"/>
        <w:ind w:firstLine="480"/>
        <w:rPr>
          <w:rFonts w:ascii="Times New Roman" w:hAnsi="Times New Roman"/>
        </w:rPr>
      </w:pPr>
      <w:r w:rsidRPr="00042EB7">
        <w:rPr>
          <w:rFonts w:ascii="Times New Roman" w:hAnsi="Times New Roman" w:hint="eastAsia"/>
        </w:rPr>
        <w:t>1</w:t>
      </w:r>
      <w:r w:rsidRPr="00042EB7">
        <w:rPr>
          <w:rFonts w:ascii="Times New Roman" w:hAnsi="Times New Roman" w:hint="eastAsia"/>
        </w:rPr>
        <w:t>、履约保证金：</w:t>
      </w:r>
    </w:p>
    <w:p w14:paraId="175C0981" w14:textId="77777777" w:rsidR="00236F0C" w:rsidRPr="00042EB7" w:rsidRDefault="00236F0C" w:rsidP="00236F0C">
      <w:pPr>
        <w:pStyle w:val="afa"/>
        <w:spacing w:before="0" w:beforeAutospacing="0" w:after="0" w:afterAutospacing="0" w:line="360" w:lineRule="auto"/>
        <w:ind w:firstLine="480"/>
        <w:rPr>
          <w:rFonts w:ascii="Times New Roman" w:hAnsi="Times New Roman"/>
        </w:rPr>
      </w:pPr>
      <w:r w:rsidRPr="00042EB7">
        <w:rPr>
          <w:rFonts w:ascii="Times New Roman" w:hAnsi="Times New Roman" w:hint="eastAsia"/>
        </w:rPr>
        <w:t>乙方在签定合同前须提交合同金额的</w:t>
      </w:r>
      <w:r w:rsidRPr="00042EB7">
        <w:rPr>
          <w:rFonts w:ascii="Times New Roman" w:hAnsi="Times New Roman" w:hint="eastAsia"/>
        </w:rPr>
        <w:t>5%</w:t>
      </w:r>
      <w:r w:rsidRPr="00042EB7">
        <w:rPr>
          <w:rFonts w:ascii="Times New Roman" w:hAnsi="Times New Roman" w:hint="eastAsia"/>
        </w:rPr>
        <w:t>作为项目履约保证金（以银行转账、电汇、银行履约保函、信用担保等形式），验收合格后乙方无违约的情形发生，无息退回。履</w:t>
      </w:r>
      <w:r w:rsidRPr="00042EB7">
        <w:rPr>
          <w:rFonts w:ascii="Times New Roman" w:hAnsi="Times New Roman" w:hint="eastAsia"/>
        </w:rPr>
        <w:lastRenderedPageBreak/>
        <w:t>约保证金汇入账户情况：户名：东莞理工学院</w:t>
      </w:r>
      <w:r w:rsidRPr="00042EB7">
        <w:rPr>
          <w:rFonts w:ascii="Times New Roman" w:hAnsi="Times New Roman" w:hint="eastAsia"/>
        </w:rPr>
        <w:t>,</w:t>
      </w:r>
      <w:r w:rsidRPr="00042EB7">
        <w:rPr>
          <w:rFonts w:ascii="Times New Roman" w:hAnsi="Times New Roman" w:hint="eastAsia"/>
        </w:rPr>
        <w:t>账号：</w:t>
      </w:r>
      <w:r w:rsidRPr="00042EB7">
        <w:rPr>
          <w:rFonts w:ascii="Times New Roman" w:hAnsi="Times New Roman" w:hint="eastAsia"/>
        </w:rPr>
        <w:t>2010027329200305274</w:t>
      </w:r>
      <w:r w:rsidRPr="00042EB7">
        <w:rPr>
          <w:rFonts w:ascii="Times New Roman" w:hAnsi="Times New Roman" w:hint="eastAsia"/>
        </w:rPr>
        <w:t>，开户行：工行大岭山支行。汇款时请注明用途，（项目名称）（采购编号：）履约保证金。</w:t>
      </w:r>
    </w:p>
    <w:p w14:paraId="40E54B3E" w14:textId="77777777" w:rsidR="00236F0C" w:rsidRPr="00042EB7" w:rsidRDefault="00236F0C" w:rsidP="00236F0C">
      <w:pPr>
        <w:pStyle w:val="afa"/>
        <w:spacing w:before="0" w:beforeAutospacing="0" w:after="0" w:afterAutospacing="0" w:line="360" w:lineRule="auto"/>
        <w:ind w:firstLine="480"/>
        <w:rPr>
          <w:rFonts w:ascii="Times New Roman" w:hAnsi="Times New Roman"/>
        </w:rPr>
      </w:pPr>
      <w:r w:rsidRPr="00042EB7">
        <w:rPr>
          <w:rFonts w:ascii="Times New Roman" w:hAnsi="Times New Roman" w:hint="eastAsia"/>
        </w:rPr>
        <w:t>2</w:t>
      </w:r>
      <w:r w:rsidRPr="00042EB7">
        <w:rPr>
          <w:rFonts w:ascii="Times New Roman" w:hAnsi="Times New Roman" w:hint="eastAsia"/>
        </w:rPr>
        <w:t>、付款方式</w:t>
      </w:r>
    </w:p>
    <w:p w14:paraId="378457E6" w14:textId="77777777" w:rsidR="00236F0C" w:rsidRPr="00042EB7" w:rsidRDefault="00236F0C" w:rsidP="00236F0C">
      <w:pPr>
        <w:pStyle w:val="afa"/>
        <w:spacing w:before="0" w:beforeAutospacing="0" w:after="0" w:afterAutospacing="0" w:line="360" w:lineRule="auto"/>
        <w:ind w:firstLine="480"/>
        <w:rPr>
          <w:rFonts w:ascii="Times New Roman" w:hAnsi="Times New Roman"/>
        </w:rPr>
      </w:pPr>
      <w:r w:rsidRPr="00042EB7">
        <w:rPr>
          <w:rFonts w:ascii="Times New Roman" w:hAnsi="Times New Roman" w:hint="eastAsia"/>
        </w:rPr>
        <w:t>（</w:t>
      </w:r>
      <w:r w:rsidRPr="00042EB7">
        <w:rPr>
          <w:rFonts w:ascii="Times New Roman" w:hAnsi="Times New Roman" w:hint="eastAsia"/>
        </w:rPr>
        <w:t>1</w:t>
      </w:r>
      <w:r w:rsidRPr="00042EB7">
        <w:rPr>
          <w:rFonts w:ascii="Times New Roman" w:hAnsi="Times New Roman" w:hint="eastAsia"/>
        </w:rPr>
        <w:t>）</w:t>
      </w:r>
      <w:r w:rsidR="008302EC" w:rsidRPr="00042EB7">
        <w:rPr>
          <w:rFonts w:ascii="Times New Roman" w:hAnsi="Times New Roman" w:hint="eastAsia"/>
        </w:rPr>
        <w:t>签订合同后，在</w:t>
      </w:r>
      <w:r w:rsidR="008302EC" w:rsidRPr="00042EB7">
        <w:rPr>
          <w:rFonts w:ascii="Times New Roman" w:hAnsi="Times New Roman" w:hint="eastAsia"/>
        </w:rPr>
        <w:t>20</w:t>
      </w:r>
      <w:r w:rsidR="008302EC" w:rsidRPr="00042EB7">
        <w:rPr>
          <w:rFonts w:ascii="Times New Roman" w:hAnsi="Times New Roman" w:hint="eastAsia"/>
        </w:rPr>
        <w:t>个工作日内向乙方支付合同总价的</w:t>
      </w:r>
      <w:r w:rsidR="008302EC" w:rsidRPr="00042EB7">
        <w:rPr>
          <w:rFonts w:ascii="Times New Roman" w:hAnsi="Times New Roman" w:hint="eastAsia"/>
        </w:rPr>
        <w:t>30%</w:t>
      </w:r>
      <w:r w:rsidR="008302EC" w:rsidRPr="00042EB7">
        <w:rPr>
          <w:rFonts w:ascii="Times New Roman" w:hAnsi="Times New Roman" w:hint="eastAsia"/>
        </w:rPr>
        <w:t>的货款；货物到达甲方指定的地点且安装、调试完毕，经甲方验收合格、办理完全部验收手续后，甲方在</w:t>
      </w:r>
      <w:r w:rsidR="008302EC" w:rsidRPr="00042EB7">
        <w:rPr>
          <w:rFonts w:ascii="Times New Roman" w:hAnsi="Times New Roman" w:hint="eastAsia"/>
        </w:rPr>
        <w:t>20</w:t>
      </w:r>
      <w:r w:rsidR="008302EC" w:rsidRPr="00042EB7">
        <w:rPr>
          <w:rFonts w:ascii="Times New Roman" w:hAnsi="Times New Roman" w:hint="eastAsia"/>
        </w:rPr>
        <w:t>个工作日内向乙方支付合同总价的</w:t>
      </w:r>
      <w:r w:rsidR="008302EC" w:rsidRPr="00042EB7">
        <w:rPr>
          <w:rFonts w:ascii="Times New Roman" w:hAnsi="Times New Roman" w:hint="eastAsia"/>
        </w:rPr>
        <w:t>70%</w:t>
      </w:r>
      <w:r w:rsidR="008302EC" w:rsidRPr="00042EB7">
        <w:rPr>
          <w:rFonts w:ascii="Times New Roman" w:hAnsi="Times New Roman" w:hint="eastAsia"/>
        </w:rPr>
        <w:t>的货款。</w:t>
      </w:r>
    </w:p>
    <w:p w14:paraId="6B2CEC3E" w14:textId="77777777" w:rsidR="00236F0C" w:rsidRPr="00042EB7" w:rsidRDefault="00236F0C" w:rsidP="00236F0C">
      <w:pPr>
        <w:pStyle w:val="afa"/>
        <w:spacing w:before="0" w:beforeAutospacing="0" w:after="0" w:afterAutospacing="0" w:line="360" w:lineRule="auto"/>
        <w:ind w:firstLine="480"/>
        <w:rPr>
          <w:rFonts w:ascii="Times New Roman" w:hAnsi="Times New Roman"/>
        </w:rPr>
      </w:pPr>
      <w:r w:rsidRPr="00042EB7">
        <w:rPr>
          <w:rFonts w:ascii="Times New Roman" w:hAnsi="Times New Roman" w:hint="eastAsia"/>
        </w:rPr>
        <w:t>（</w:t>
      </w:r>
      <w:r w:rsidRPr="00042EB7">
        <w:rPr>
          <w:rFonts w:ascii="Times New Roman" w:hAnsi="Times New Roman" w:hint="eastAsia"/>
        </w:rPr>
        <w:t>2</w:t>
      </w:r>
      <w:r w:rsidRPr="00042EB7">
        <w:rPr>
          <w:rFonts w:ascii="Times New Roman" w:hAnsi="Times New Roman" w:hint="eastAsia"/>
        </w:rPr>
        <w:t>）本合同的每笔款项均以银行转账方式支付，供应商凭：①合同；②乙方开具的正式发票；③验收报告（加盖甲方公章）；④中标通知书；按以下程序付款：乙方应在甲方支付货款前，将发票送至甲方单位。发票抬头名称与甲方单位名称一致。付款时间以付款划出款项之日为准。</w:t>
      </w:r>
    </w:p>
    <w:p w14:paraId="356FF09F" w14:textId="77777777" w:rsidR="00236F0C" w:rsidRPr="00042EB7" w:rsidRDefault="00236F0C" w:rsidP="00236F0C">
      <w:pPr>
        <w:pStyle w:val="afa"/>
        <w:spacing w:before="0" w:beforeAutospacing="0" w:after="0" w:afterAutospacing="0" w:line="360" w:lineRule="auto"/>
        <w:ind w:firstLine="480"/>
        <w:rPr>
          <w:rFonts w:ascii="Times New Roman" w:hAnsi="Times New Roman"/>
        </w:rPr>
      </w:pPr>
      <w:r w:rsidRPr="00042EB7">
        <w:rPr>
          <w:rFonts w:ascii="Times New Roman" w:hAnsi="Times New Roman" w:hint="eastAsia"/>
        </w:rPr>
        <w:t>注：本项目资金来源为财政资金，相关付款程序严格遵守东莞市（或项目所在镇街）政府财政资金支付程序规定。</w:t>
      </w:r>
    </w:p>
    <w:p w14:paraId="226EE565" w14:textId="77777777" w:rsidR="00236F0C" w:rsidRPr="00042EB7" w:rsidRDefault="00236F0C" w:rsidP="00236F0C">
      <w:pPr>
        <w:pStyle w:val="afa"/>
        <w:spacing w:before="0" w:beforeAutospacing="0" w:after="0" w:afterAutospacing="0" w:line="360" w:lineRule="auto"/>
        <w:ind w:firstLine="480"/>
        <w:rPr>
          <w:rFonts w:ascii="Times New Roman" w:hAnsi="Times New Roman"/>
        </w:rPr>
      </w:pPr>
      <w:r w:rsidRPr="00042EB7">
        <w:rPr>
          <w:rFonts w:ascii="Times New Roman" w:hAnsi="Times New Roman" w:hint="eastAsia"/>
        </w:rPr>
        <w:t xml:space="preserve">3. </w:t>
      </w:r>
      <w:r w:rsidRPr="00042EB7">
        <w:rPr>
          <w:rFonts w:ascii="Times New Roman" w:hAnsi="Times New Roman" w:hint="eastAsia"/>
        </w:rPr>
        <w:t>质量保证金</w:t>
      </w:r>
    </w:p>
    <w:p w14:paraId="1363212C" w14:textId="77777777" w:rsidR="00236F0C" w:rsidRPr="00042EB7" w:rsidRDefault="00236F0C" w:rsidP="00236F0C">
      <w:pPr>
        <w:pStyle w:val="afa"/>
        <w:spacing w:before="0" w:beforeAutospacing="0" w:after="0" w:afterAutospacing="0" w:line="360" w:lineRule="auto"/>
        <w:ind w:firstLine="480"/>
        <w:rPr>
          <w:rFonts w:ascii="仿宋_GB2312" w:eastAsia="仿宋_GB2312"/>
          <w:sz w:val="28"/>
          <w:szCs w:val="28"/>
        </w:rPr>
      </w:pPr>
      <w:r w:rsidRPr="00042EB7">
        <w:rPr>
          <w:rFonts w:ascii="Times New Roman" w:hAnsi="Times New Roman" w:hint="eastAsia"/>
        </w:rPr>
        <w:t>甲方付款前乙方须提交合同金额的</w:t>
      </w:r>
      <w:r w:rsidRPr="00042EB7">
        <w:rPr>
          <w:rFonts w:ascii="Times New Roman" w:hAnsi="Times New Roman" w:hint="eastAsia"/>
        </w:rPr>
        <w:t>5%</w:t>
      </w:r>
      <w:r w:rsidRPr="00042EB7">
        <w:rPr>
          <w:rFonts w:ascii="Times New Roman" w:hAnsi="Times New Roman" w:hint="eastAsia"/>
        </w:rPr>
        <w:t>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14:paraId="5CFC416A"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九、其他服务</w:t>
      </w:r>
    </w:p>
    <w:p w14:paraId="546674B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乙方为甲方提供下述免费服务：</w:t>
      </w:r>
    </w:p>
    <w:p w14:paraId="7997ADCC"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、提供各分项货物所必需的维修工具；</w:t>
      </w:r>
    </w:p>
    <w:p w14:paraId="4AF362D8"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、提供各分项货物的操作、维护手册；</w:t>
      </w:r>
    </w:p>
    <w:p w14:paraId="7623DC7F"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、为甲方培训操作维护人员。</w:t>
      </w:r>
    </w:p>
    <w:p w14:paraId="58CEE0C8"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4</w:t>
      </w:r>
      <w:r w:rsidRPr="00042EB7">
        <w:rPr>
          <w:rFonts w:ascii="Times New Roman" w:hAnsi="Times New Roman"/>
        </w:rPr>
        <w:t>、凡设置了权限的产品，必须向甲方提供密码。</w:t>
      </w:r>
    </w:p>
    <w:p w14:paraId="1392412F"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十、合同的转让和分包</w:t>
      </w:r>
    </w:p>
    <w:p w14:paraId="6CDB6A75"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、本合同为总承包合同，不能以任何形式进行分包；</w:t>
      </w:r>
    </w:p>
    <w:p w14:paraId="3890082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0895D7E7"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17" w:name="_Toc86481563"/>
      <w:r w:rsidRPr="00042EB7">
        <w:rPr>
          <w:rFonts w:ascii="Times New Roman" w:hAnsi="Times New Roman"/>
        </w:rPr>
        <w:t>十一、安装与调试</w:t>
      </w:r>
      <w:bookmarkEnd w:id="117"/>
    </w:p>
    <w:p w14:paraId="7788659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lastRenderedPageBreak/>
        <w:t>乙方必须在交货的同时，要求按本合同的技术规格、技术规范进行安装调试，并将设备调试到最佳状态。未经甲方同意，不得更换合同内签订的货物。</w:t>
      </w:r>
    </w:p>
    <w:p w14:paraId="46AD9C2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18" w:name="_Toc86481564"/>
      <w:r w:rsidRPr="00042EB7">
        <w:rPr>
          <w:rFonts w:ascii="Times New Roman" w:hAnsi="Times New Roman"/>
        </w:rPr>
        <w:t>十二、验收方式及质保期、售后服务要求</w:t>
      </w:r>
      <w:bookmarkEnd w:id="118"/>
    </w:p>
    <w:p w14:paraId="0D4B953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、甲乙双方按用户需求书及本合同的有关规定由甲方验收组织部门进行验收。</w:t>
      </w:r>
    </w:p>
    <w:p w14:paraId="27A79EFE"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648B4B77"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、乙方对本项目提供</w:t>
      </w:r>
      <w:r w:rsidRPr="00042EB7">
        <w:rPr>
          <w:rFonts w:ascii="Times New Roman" w:hAnsi="Times New Roman"/>
          <w:u w:val="single"/>
        </w:rPr>
        <w:t xml:space="preserve">    </w:t>
      </w:r>
      <w:r w:rsidRPr="00042EB7">
        <w:rPr>
          <w:rFonts w:ascii="Times New Roman" w:hAnsi="Times New Roman"/>
        </w:rPr>
        <w:t>年的免费维修保养期。在保养期内，如货物非因甲方的人为原因而出现的质量问题由乙方负责</w:t>
      </w:r>
      <w:r w:rsidRPr="00042EB7">
        <w:rPr>
          <w:rFonts w:cs="宋体" w:hint="eastAsia"/>
        </w:rPr>
        <w:t>①</w:t>
      </w:r>
      <w:r w:rsidRPr="00042EB7">
        <w:rPr>
          <w:rFonts w:ascii="Times New Roman" w:hAnsi="Times New Roman"/>
        </w:rPr>
        <w:t>在接到通知</w:t>
      </w:r>
      <w:r w:rsidRPr="00042EB7">
        <w:rPr>
          <w:rFonts w:ascii="Times New Roman" w:hAnsi="Times New Roman"/>
        </w:rPr>
        <w:t>24</w:t>
      </w:r>
      <w:r w:rsidRPr="00042EB7">
        <w:rPr>
          <w:rFonts w:ascii="Times New Roman" w:hAnsi="Times New Roman"/>
        </w:rPr>
        <w:t>小时内，乙方应用备件替代问题件，保证设备继续正常运行；</w:t>
      </w:r>
      <w:r w:rsidRPr="00042EB7">
        <w:rPr>
          <w:rFonts w:cs="宋体" w:hint="eastAsia"/>
        </w:rPr>
        <w:t>②</w:t>
      </w:r>
      <w:r w:rsidRPr="00042EB7">
        <w:rPr>
          <w:rFonts w:ascii="Times New Roman" w:hAnsi="Times New Roman"/>
        </w:rPr>
        <w:t>包换、包修或包退问题件，并承担修理、调换或退货的实际费用。乙方不能修理或不能调换，均按不能交货处理，乙方应退回该设备</w:t>
      </w:r>
      <w:r w:rsidRPr="00042EB7">
        <w:rPr>
          <w:rFonts w:ascii="Times New Roman" w:hAnsi="Times New Roman"/>
        </w:rPr>
        <w:t>100%</w:t>
      </w:r>
      <w:r w:rsidRPr="00042EB7">
        <w:rPr>
          <w:rFonts w:ascii="Times New Roman" w:hAnsi="Times New Roman"/>
        </w:rPr>
        <w:t>设备款。</w:t>
      </w:r>
    </w:p>
    <w:p w14:paraId="4EDB023A"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4</w:t>
      </w:r>
      <w:r w:rsidRPr="00042EB7">
        <w:rPr>
          <w:rFonts w:ascii="Times New Roman" w:hAnsi="Times New Roman"/>
        </w:rPr>
        <w:t>、乙方不能在限期内按以上要求替代、维修问题设备，甲方有权自行修复，费用由乙方支付。</w:t>
      </w:r>
    </w:p>
    <w:p w14:paraId="42F1376C"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5</w:t>
      </w:r>
      <w:r w:rsidRPr="00042EB7">
        <w:rPr>
          <w:rFonts w:ascii="Times New Roman" w:hAnsi="Times New Roman"/>
        </w:rPr>
        <w:t>、乙方应提供交货地点所在地的设备报修电话及联系人。</w:t>
      </w:r>
    </w:p>
    <w:p w14:paraId="3AE80798"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19" w:name="_Toc86481565"/>
      <w:r w:rsidRPr="00042EB7">
        <w:rPr>
          <w:rFonts w:ascii="Times New Roman" w:hAnsi="Times New Roman"/>
        </w:rPr>
        <w:t>十三、违约责任</w:t>
      </w:r>
      <w:bookmarkEnd w:id="119"/>
    </w:p>
    <w:p w14:paraId="7278387E"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、乙方交付的货物不符合合同规定的，甲方有权拒收，乙方向甲方支付货款总金额</w:t>
      </w:r>
      <w:r w:rsidRPr="00042EB7">
        <w:rPr>
          <w:rFonts w:ascii="Times New Roman" w:hAnsi="Times New Roman"/>
        </w:rPr>
        <w:t>20%</w:t>
      </w:r>
      <w:r w:rsidRPr="00042EB7">
        <w:rPr>
          <w:rFonts w:ascii="Times New Roman" w:hAnsi="Times New Roman"/>
        </w:rPr>
        <w:t>的违约金。</w:t>
      </w:r>
    </w:p>
    <w:p w14:paraId="091C37A8"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、甲方无正当理由拒收货物，拒付货款的，甲方向乙方偿付货物总金额</w:t>
      </w:r>
      <w:r w:rsidRPr="00042EB7">
        <w:rPr>
          <w:rFonts w:ascii="Times New Roman" w:hAnsi="Times New Roman"/>
        </w:rPr>
        <w:t>5%</w:t>
      </w:r>
      <w:r w:rsidRPr="00042EB7">
        <w:rPr>
          <w:rFonts w:ascii="Times New Roman" w:hAnsi="Times New Roman"/>
        </w:rPr>
        <w:t>的违约金。</w:t>
      </w:r>
    </w:p>
    <w:p w14:paraId="1A8FE18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、乙方逾期交付货物，则每日按合同总额</w:t>
      </w:r>
      <w:r w:rsidRPr="00042EB7">
        <w:rPr>
          <w:rFonts w:ascii="Times New Roman" w:hAnsi="Times New Roman"/>
        </w:rPr>
        <w:t>2‰</w:t>
      </w:r>
      <w:r w:rsidRPr="00042EB7">
        <w:rPr>
          <w:rFonts w:ascii="Times New Roman" w:hAnsi="Times New Roman"/>
        </w:rPr>
        <w:t>向对方偿付违约金。逾期交付超过</w:t>
      </w:r>
      <w:r w:rsidRPr="00042EB7">
        <w:rPr>
          <w:rFonts w:ascii="Times New Roman" w:hAnsi="Times New Roman"/>
        </w:rPr>
        <w:t>15</w:t>
      </w:r>
      <w:r w:rsidRPr="00042EB7">
        <w:rPr>
          <w:rFonts w:ascii="Times New Roman" w:hAnsi="Times New Roman"/>
        </w:rPr>
        <w:t>天，甲方有权终止合同。</w:t>
      </w:r>
    </w:p>
    <w:p w14:paraId="1CCAD18E"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20" w:name="_Toc86481566"/>
      <w:r w:rsidRPr="00042EB7">
        <w:rPr>
          <w:rFonts w:ascii="Times New Roman" w:hAnsi="Times New Roman"/>
        </w:rPr>
        <w:t>十四、争议的解决</w:t>
      </w:r>
      <w:bookmarkEnd w:id="120"/>
    </w:p>
    <w:p w14:paraId="2BD5F733"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、凡与本合同有关而引起的一切争议，甲乙双方应首先通过友好协商解决，如经协商后仍不能达成协议时，任何一方可以向法院提出诉讼。</w:t>
      </w:r>
    </w:p>
    <w:p w14:paraId="4A79255C"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、本合同发生的诉讼管辖地为东莞市有管辖权的法院。</w:t>
      </w:r>
    </w:p>
    <w:p w14:paraId="249B1F5A"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、在进行法院审理期间，除提交法院审理的事项外，合同其他部分仍继续履行。</w:t>
      </w:r>
    </w:p>
    <w:p w14:paraId="6E0E8CDE"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4</w:t>
      </w:r>
      <w:r w:rsidRPr="00042EB7">
        <w:rPr>
          <w:rFonts w:ascii="Times New Roman" w:hAnsi="Times New Roman"/>
        </w:rPr>
        <w:t>、本合同按照中华人民共和国的法律进行解释。</w:t>
      </w:r>
    </w:p>
    <w:p w14:paraId="3F3F244C"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21" w:name="_Toc86481567"/>
      <w:r w:rsidRPr="00042EB7">
        <w:rPr>
          <w:rFonts w:ascii="Times New Roman" w:hAnsi="Times New Roman"/>
        </w:rPr>
        <w:t>十五、知识产权</w:t>
      </w:r>
      <w:bookmarkEnd w:id="121"/>
    </w:p>
    <w:p w14:paraId="746056FD"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lastRenderedPageBreak/>
        <w:t>1</w:t>
      </w:r>
      <w:r w:rsidRPr="00042EB7">
        <w:rPr>
          <w:rFonts w:ascii="Times New Roman" w:hAnsi="Times New Roman"/>
        </w:rPr>
        <w:t>、乙方应保证，甲方在中华人民共和国使用货物或货物的任何一部分时，买方免受第三方提出侵其专利权、商标权或其它知识产权的起诉。</w:t>
      </w:r>
    </w:p>
    <w:p w14:paraId="2EF630E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、投标价应包括所有应支付的对专利权和版权、设计或其他知识产权而需要向其他方支付的版税。</w:t>
      </w:r>
    </w:p>
    <w:p w14:paraId="35BE031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22" w:name="_Toc86481568"/>
      <w:r w:rsidRPr="00042EB7">
        <w:rPr>
          <w:rFonts w:ascii="Times New Roman" w:hAnsi="Times New Roman"/>
        </w:rPr>
        <w:t>十六、税和关税</w:t>
      </w:r>
      <w:bookmarkEnd w:id="122"/>
    </w:p>
    <w:p w14:paraId="5588D9DA"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、中国政府根据现行税法规定对乙方或其雇员征收的与本合同有关的一切税费应由乙方负担。</w:t>
      </w:r>
    </w:p>
    <w:p w14:paraId="7E1A53E3"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、在中国境外发生的与本合同执行有关的一切税费均应由乙方负担。</w:t>
      </w:r>
    </w:p>
    <w:p w14:paraId="5311278C"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十七、合同工期</w:t>
      </w:r>
    </w:p>
    <w:p w14:paraId="5426F7E8"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合同签订之日起</w:t>
      </w:r>
      <w:r w:rsidRPr="00042EB7">
        <w:rPr>
          <w:rFonts w:ascii="Times New Roman" w:hAnsi="Times New Roman"/>
          <w:u w:val="single"/>
        </w:rPr>
        <w:t xml:space="preserve">      </w:t>
      </w:r>
      <w:r w:rsidRPr="00042EB7">
        <w:rPr>
          <w:rFonts w:ascii="Times New Roman" w:hAnsi="Times New Roman"/>
        </w:rPr>
        <w:t>天内交货并安装调试完毕。</w:t>
      </w:r>
      <w:r w:rsidRPr="00042EB7">
        <w:rPr>
          <w:rFonts w:ascii="Times New Roman" w:hAnsi="Times New Roman"/>
        </w:rPr>
        <w:t xml:space="preserve"> </w:t>
      </w:r>
    </w:p>
    <w:p w14:paraId="76015525"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23" w:name="_Toc86481569"/>
      <w:r w:rsidRPr="00042EB7">
        <w:rPr>
          <w:rFonts w:ascii="Times New Roman" w:hAnsi="Times New Roman"/>
        </w:rPr>
        <w:t>十八、合同生效</w:t>
      </w:r>
      <w:bookmarkEnd w:id="123"/>
    </w:p>
    <w:p w14:paraId="2C2C72CA"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本合同经双方授权代表签字盖章后生效，生效日以最后一个签字日为准。</w:t>
      </w:r>
    </w:p>
    <w:p w14:paraId="403C7D15"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bookmarkStart w:id="124" w:name="_Toc86481570"/>
      <w:r w:rsidRPr="00042EB7">
        <w:rPr>
          <w:rFonts w:ascii="Times New Roman" w:hAnsi="Times New Roman"/>
        </w:rPr>
        <w:t>十九、其它</w:t>
      </w:r>
      <w:bookmarkEnd w:id="124"/>
    </w:p>
    <w:p w14:paraId="6B97765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1</w:t>
      </w:r>
      <w:r w:rsidRPr="00042EB7">
        <w:rPr>
          <w:rFonts w:ascii="Times New Roman" w:hAnsi="Times New Roman"/>
        </w:rPr>
        <w:t>、本合同所包括的招标文件、投标文件、中标通知书等附件，是本合同不可分割的一部分，具有同等的法律效力。</w:t>
      </w:r>
    </w:p>
    <w:p w14:paraId="2CA35D58"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2</w:t>
      </w:r>
      <w:r w:rsidRPr="00042EB7">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1240B0F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3</w:t>
      </w:r>
      <w:r w:rsidRPr="00042EB7">
        <w:rPr>
          <w:rFonts w:ascii="Times New Roman" w:hAnsi="Times New Roman"/>
        </w:rPr>
        <w:t>、除甲方事先书面同意外，乙方不得部分或全部转让其应履行的合同项下的义务。</w:t>
      </w:r>
    </w:p>
    <w:p w14:paraId="56D0DB53"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4</w:t>
      </w:r>
      <w:r w:rsidRPr="00042EB7">
        <w:rPr>
          <w:rFonts w:ascii="Times New Roman" w:hAnsi="Times New Roman"/>
        </w:rPr>
        <w:t>、本合同一式伍份，甲方执叁份</w:t>
      </w:r>
      <w:r w:rsidRPr="00042EB7">
        <w:rPr>
          <w:rFonts w:ascii="Times New Roman" w:hAnsi="Times New Roman"/>
        </w:rPr>
        <w:t>,</w:t>
      </w:r>
      <w:r w:rsidRPr="00042EB7">
        <w:rPr>
          <w:rFonts w:ascii="Times New Roman" w:hAnsi="Times New Roman"/>
        </w:rPr>
        <w:t>乙方执壹份，招标代理壹份，具有同等法律效力。本合同合计</w:t>
      </w:r>
      <w:r w:rsidRPr="00042EB7">
        <w:rPr>
          <w:rFonts w:ascii="Times New Roman" w:hAnsi="Times New Roman"/>
          <w:u w:val="single"/>
        </w:rPr>
        <w:t xml:space="preserve">    </w:t>
      </w:r>
      <w:r w:rsidRPr="00042EB7">
        <w:rPr>
          <w:rFonts w:ascii="Times New Roman" w:hAnsi="Times New Roman"/>
        </w:rPr>
        <w:t>页</w:t>
      </w:r>
      <w:r w:rsidRPr="00042EB7">
        <w:rPr>
          <w:rFonts w:ascii="Times New Roman" w:hAnsi="Times New Roman"/>
        </w:rPr>
        <w:t>A4</w:t>
      </w:r>
      <w:r w:rsidRPr="00042EB7">
        <w:rPr>
          <w:rFonts w:ascii="Times New Roman" w:hAnsi="Times New Roman"/>
        </w:rPr>
        <w:t>纸张，缺页之合同为无效合同。</w:t>
      </w:r>
    </w:p>
    <w:p w14:paraId="257AEDD3"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5</w:t>
      </w:r>
      <w:r w:rsidRPr="00042EB7">
        <w:rPr>
          <w:rFonts w:ascii="Times New Roman" w:hAnsi="Times New Roman"/>
        </w:rPr>
        <w:t>、合同附件</w:t>
      </w:r>
      <w:r w:rsidRPr="00042EB7">
        <w:rPr>
          <w:rFonts w:ascii="Times New Roman" w:hAnsi="Times New Roman"/>
        </w:rPr>
        <w:t xml:space="preserve">: </w:t>
      </w:r>
      <w:r w:rsidRPr="00042EB7">
        <w:rPr>
          <w:rFonts w:ascii="Times New Roman" w:hAnsi="Times New Roman"/>
        </w:rPr>
        <w:t>（</w:t>
      </w:r>
      <w:r w:rsidRPr="00042EB7">
        <w:rPr>
          <w:rFonts w:ascii="Times New Roman" w:hAnsi="Times New Roman"/>
        </w:rPr>
        <w:t>1</w:t>
      </w:r>
      <w:r w:rsidRPr="00042EB7">
        <w:rPr>
          <w:rFonts w:ascii="Times New Roman" w:hAnsi="Times New Roman"/>
        </w:rPr>
        <w:t>）详细技术参数表</w:t>
      </w:r>
      <w:r w:rsidRPr="00042EB7">
        <w:rPr>
          <w:rFonts w:ascii="Times New Roman" w:hAnsi="Times New Roman"/>
        </w:rPr>
        <w:t xml:space="preserve"> </w:t>
      </w:r>
    </w:p>
    <w:p w14:paraId="780275FD" w14:textId="77777777" w:rsidR="008E283F" w:rsidRPr="00042EB7" w:rsidRDefault="008E283F" w:rsidP="008E283F">
      <w:pPr>
        <w:pStyle w:val="afa"/>
        <w:spacing w:before="0" w:beforeAutospacing="0" w:after="0" w:afterAutospacing="0" w:line="360" w:lineRule="auto"/>
        <w:ind w:firstLineChars="821" w:firstLine="2000"/>
        <w:rPr>
          <w:rFonts w:ascii="Times New Roman" w:hAnsi="Times New Roman"/>
        </w:rPr>
      </w:pPr>
      <w:r w:rsidRPr="00042EB7">
        <w:rPr>
          <w:rFonts w:ascii="Times New Roman" w:hAnsi="Times New Roman"/>
        </w:rPr>
        <w:t>（</w:t>
      </w:r>
      <w:r w:rsidRPr="00042EB7">
        <w:rPr>
          <w:rFonts w:ascii="Times New Roman" w:hAnsi="Times New Roman"/>
        </w:rPr>
        <w:t>2</w:t>
      </w:r>
      <w:r w:rsidRPr="00042EB7">
        <w:rPr>
          <w:rFonts w:ascii="Times New Roman" w:hAnsi="Times New Roman"/>
        </w:rPr>
        <w:t>）履约保证金支付凭证</w:t>
      </w:r>
    </w:p>
    <w:p w14:paraId="11756FE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p>
    <w:p w14:paraId="61530101"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甲方（盖章）：</w:t>
      </w:r>
      <w:r w:rsidRPr="00042EB7">
        <w:rPr>
          <w:rFonts w:ascii="Times New Roman" w:hAnsi="Times New Roman"/>
        </w:rPr>
        <w:t xml:space="preserve">                      </w:t>
      </w:r>
      <w:r w:rsidRPr="00042EB7">
        <w:rPr>
          <w:rFonts w:ascii="Times New Roman" w:hAnsi="Times New Roman"/>
        </w:rPr>
        <w:t>乙方（盖章）：</w:t>
      </w:r>
      <w:r w:rsidRPr="00042EB7">
        <w:rPr>
          <w:rFonts w:ascii="Times New Roman" w:hAnsi="Times New Roman"/>
        </w:rPr>
        <w:t xml:space="preserve"> </w:t>
      </w:r>
    </w:p>
    <w:p w14:paraId="485A6884"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买方代表</w:t>
      </w:r>
      <w:r w:rsidRPr="00042EB7">
        <w:rPr>
          <w:rFonts w:ascii="Times New Roman" w:hAnsi="Times New Roman"/>
        </w:rPr>
        <w:t>(</w:t>
      </w:r>
      <w:r w:rsidRPr="00042EB7">
        <w:rPr>
          <w:rFonts w:ascii="Times New Roman" w:hAnsi="Times New Roman"/>
        </w:rPr>
        <w:t>签字</w:t>
      </w:r>
      <w:r w:rsidRPr="00042EB7">
        <w:rPr>
          <w:rFonts w:ascii="Times New Roman" w:hAnsi="Times New Roman"/>
        </w:rPr>
        <w:t>)</w:t>
      </w:r>
      <w:r w:rsidRPr="00042EB7">
        <w:rPr>
          <w:rFonts w:ascii="Times New Roman" w:hAnsi="Times New Roman"/>
        </w:rPr>
        <w:t>：</w:t>
      </w:r>
      <w:r w:rsidRPr="00042EB7">
        <w:rPr>
          <w:rFonts w:ascii="Times New Roman" w:hAnsi="Times New Roman"/>
        </w:rPr>
        <w:t xml:space="preserve">                   </w:t>
      </w:r>
      <w:r w:rsidRPr="00042EB7">
        <w:rPr>
          <w:rFonts w:ascii="Times New Roman" w:hAnsi="Times New Roman"/>
        </w:rPr>
        <w:t>卖方代表</w:t>
      </w:r>
      <w:r w:rsidRPr="00042EB7">
        <w:rPr>
          <w:rFonts w:ascii="Times New Roman" w:hAnsi="Times New Roman"/>
        </w:rPr>
        <w:t>(</w:t>
      </w:r>
      <w:r w:rsidRPr="00042EB7">
        <w:rPr>
          <w:rFonts w:ascii="Times New Roman" w:hAnsi="Times New Roman"/>
        </w:rPr>
        <w:t>签字</w:t>
      </w:r>
      <w:r w:rsidRPr="00042EB7">
        <w:rPr>
          <w:rFonts w:ascii="Times New Roman" w:hAnsi="Times New Roman"/>
        </w:rPr>
        <w:t>)</w:t>
      </w:r>
      <w:r w:rsidRPr="00042EB7">
        <w:rPr>
          <w:rFonts w:ascii="Times New Roman" w:hAnsi="Times New Roman"/>
        </w:rPr>
        <w:t>：</w:t>
      </w:r>
    </w:p>
    <w:p w14:paraId="4F687209"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经办人：</w:t>
      </w:r>
      <w:r w:rsidRPr="00042EB7">
        <w:rPr>
          <w:rFonts w:ascii="Times New Roman" w:hAnsi="Times New Roman"/>
        </w:rPr>
        <w:t xml:space="preserve">                           </w:t>
      </w:r>
      <w:r w:rsidRPr="00042EB7">
        <w:rPr>
          <w:rFonts w:ascii="Times New Roman" w:hAnsi="Times New Roman"/>
        </w:rPr>
        <w:t>经办人：</w:t>
      </w:r>
    </w:p>
    <w:p w14:paraId="74EB9430"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地址：松山湖大学路</w:t>
      </w:r>
      <w:r w:rsidRPr="00042EB7">
        <w:rPr>
          <w:rFonts w:ascii="Times New Roman" w:hAnsi="Times New Roman"/>
        </w:rPr>
        <w:t>1</w:t>
      </w:r>
      <w:r w:rsidRPr="00042EB7">
        <w:rPr>
          <w:rFonts w:ascii="Times New Roman" w:hAnsi="Times New Roman"/>
        </w:rPr>
        <w:t>号</w:t>
      </w:r>
      <w:r w:rsidRPr="00042EB7">
        <w:rPr>
          <w:rFonts w:ascii="Times New Roman" w:hAnsi="Times New Roman"/>
        </w:rPr>
        <w:t xml:space="preserve">             </w:t>
      </w:r>
      <w:r w:rsidRPr="00042EB7">
        <w:rPr>
          <w:rFonts w:ascii="Times New Roman" w:hAnsi="Times New Roman"/>
        </w:rPr>
        <w:t>地址：</w:t>
      </w:r>
      <w:r w:rsidRPr="00042EB7">
        <w:rPr>
          <w:rFonts w:ascii="Times New Roman" w:hAnsi="Times New Roman"/>
        </w:rPr>
        <w:t xml:space="preserve"> </w:t>
      </w:r>
    </w:p>
    <w:p w14:paraId="0CA0FC3D"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电话：</w:t>
      </w:r>
      <w:r w:rsidRPr="00042EB7">
        <w:rPr>
          <w:rFonts w:ascii="Times New Roman" w:hAnsi="Times New Roman"/>
        </w:rPr>
        <w:t xml:space="preserve">                             </w:t>
      </w:r>
      <w:r w:rsidRPr="00042EB7">
        <w:rPr>
          <w:rFonts w:ascii="Times New Roman" w:hAnsi="Times New Roman"/>
        </w:rPr>
        <w:t>电话：</w:t>
      </w:r>
    </w:p>
    <w:p w14:paraId="16F95AF2"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lastRenderedPageBreak/>
        <w:t>传真：</w:t>
      </w:r>
      <w:r w:rsidRPr="00042EB7">
        <w:rPr>
          <w:rFonts w:ascii="Times New Roman" w:hAnsi="Times New Roman"/>
        </w:rPr>
        <w:t xml:space="preserve">                             </w:t>
      </w:r>
      <w:r w:rsidRPr="00042EB7">
        <w:rPr>
          <w:rFonts w:ascii="Times New Roman" w:hAnsi="Times New Roman"/>
        </w:rPr>
        <w:t>传真：</w:t>
      </w:r>
    </w:p>
    <w:p w14:paraId="7722C4E3"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开户银行：</w:t>
      </w:r>
      <w:r w:rsidRPr="00042EB7">
        <w:rPr>
          <w:rFonts w:ascii="Times New Roman" w:hAnsi="Times New Roman"/>
        </w:rPr>
        <w:t xml:space="preserve">                         </w:t>
      </w:r>
      <w:r w:rsidRPr="00042EB7">
        <w:rPr>
          <w:rFonts w:ascii="Times New Roman" w:hAnsi="Times New Roman"/>
        </w:rPr>
        <w:t>开户银行：</w:t>
      </w:r>
      <w:r w:rsidRPr="00042EB7">
        <w:rPr>
          <w:rFonts w:ascii="Times New Roman" w:hAnsi="Times New Roman"/>
        </w:rPr>
        <w:tab/>
        <w:t xml:space="preserve">                        </w:t>
      </w:r>
    </w:p>
    <w:p w14:paraId="0BE8238A"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账号：</w:t>
      </w:r>
      <w:r w:rsidRPr="00042EB7">
        <w:rPr>
          <w:rFonts w:ascii="Times New Roman" w:hAnsi="Times New Roman"/>
        </w:rPr>
        <w:t xml:space="preserve">                             </w:t>
      </w:r>
      <w:r w:rsidRPr="00042EB7">
        <w:rPr>
          <w:rFonts w:ascii="Times New Roman" w:hAnsi="Times New Roman"/>
        </w:rPr>
        <w:t>账号：</w:t>
      </w:r>
      <w:r w:rsidRPr="00042EB7">
        <w:rPr>
          <w:rFonts w:ascii="Times New Roman" w:hAnsi="Times New Roman"/>
        </w:rPr>
        <w:t xml:space="preserve"> </w:t>
      </w:r>
    </w:p>
    <w:p w14:paraId="63A82E56" w14:textId="77777777" w:rsidR="008E283F" w:rsidRPr="00042EB7" w:rsidRDefault="008E283F" w:rsidP="008E283F">
      <w:pPr>
        <w:pStyle w:val="afa"/>
        <w:spacing w:before="0" w:beforeAutospacing="0" w:after="0" w:afterAutospacing="0" w:line="360" w:lineRule="auto"/>
        <w:ind w:firstLine="480"/>
        <w:rPr>
          <w:rFonts w:ascii="Times New Roman" w:hAnsi="Times New Roman"/>
        </w:rPr>
      </w:pPr>
      <w:r w:rsidRPr="00042EB7">
        <w:rPr>
          <w:rFonts w:ascii="Times New Roman" w:hAnsi="Times New Roman"/>
        </w:rPr>
        <w:t>签约时间：</w:t>
      </w:r>
      <w:r w:rsidRPr="00042EB7">
        <w:rPr>
          <w:rFonts w:ascii="Times New Roman" w:hAnsi="Times New Roman"/>
        </w:rPr>
        <w:t xml:space="preserve">                         </w:t>
      </w:r>
      <w:r w:rsidRPr="00042EB7">
        <w:rPr>
          <w:rFonts w:ascii="Times New Roman" w:hAnsi="Times New Roman"/>
        </w:rPr>
        <w:t>签约时间：</w:t>
      </w:r>
    </w:p>
    <w:p w14:paraId="460684D7" w14:textId="77777777" w:rsidR="008E283F" w:rsidRPr="00042EB7" w:rsidRDefault="008E283F" w:rsidP="008E283F">
      <w:pPr>
        <w:spacing w:line="360" w:lineRule="auto"/>
        <w:rPr>
          <w:sz w:val="24"/>
        </w:rPr>
      </w:pPr>
    </w:p>
    <w:p w14:paraId="0322FFA8" w14:textId="77777777" w:rsidR="008E283F" w:rsidRPr="00042EB7" w:rsidRDefault="008E283F" w:rsidP="008E283F">
      <w:pPr>
        <w:spacing w:line="360" w:lineRule="auto"/>
        <w:rPr>
          <w:sz w:val="24"/>
        </w:rPr>
      </w:pPr>
    </w:p>
    <w:p w14:paraId="70B67172" w14:textId="77777777" w:rsidR="008E283F" w:rsidRPr="00042EB7" w:rsidRDefault="008E283F" w:rsidP="008E283F">
      <w:pPr>
        <w:spacing w:line="360" w:lineRule="auto"/>
        <w:rPr>
          <w:b/>
          <w:sz w:val="24"/>
        </w:rPr>
      </w:pPr>
      <w:r w:rsidRPr="00042EB7">
        <w:rPr>
          <w:b/>
          <w:sz w:val="24"/>
        </w:rPr>
        <w:t>合同附件</w:t>
      </w:r>
    </w:p>
    <w:p w14:paraId="222B2312" w14:textId="77777777" w:rsidR="008E283F" w:rsidRPr="00042EB7" w:rsidRDefault="008E283F" w:rsidP="008E283F">
      <w:pPr>
        <w:spacing w:line="360" w:lineRule="auto"/>
        <w:rPr>
          <w:b/>
          <w:sz w:val="24"/>
        </w:rPr>
      </w:pPr>
    </w:p>
    <w:p w14:paraId="6BED2F4C" w14:textId="77777777" w:rsidR="008E283F" w:rsidRPr="00042EB7" w:rsidRDefault="008E283F" w:rsidP="008E283F">
      <w:pPr>
        <w:spacing w:line="360" w:lineRule="auto"/>
        <w:ind w:firstLineChars="150" w:firstLine="367"/>
        <w:jc w:val="center"/>
        <w:rPr>
          <w:b/>
          <w:sz w:val="24"/>
        </w:rPr>
      </w:pPr>
      <w:r w:rsidRPr="00042EB7">
        <w:rPr>
          <w:b/>
          <w:sz w:val="24"/>
        </w:rPr>
        <w:t>（</w:t>
      </w:r>
      <w:r w:rsidRPr="00042EB7">
        <w:rPr>
          <w:b/>
          <w:sz w:val="24"/>
        </w:rPr>
        <w:t>1</w:t>
      </w:r>
      <w:r w:rsidRPr="00042EB7">
        <w:rPr>
          <w:b/>
          <w:sz w:val="24"/>
        </w:rPr>
        <w:t>）详细技术参数表</w:t>
      </w:r>
    </w:p>
    <w:p w14:paraId="053C5493" w14:textId="77777777" w:rsidR="008E283F" w:rsidRPr="00042EB7" w:rsidRDefault="008E283F" w:rsidP="008E283F">
      <w:pPr>
        <w:spacing w:line="360" w:lineRule="auto"/>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6A0780" w:rsidRPr="00042EB7" w14:paraId="16F42C15" w14:textId="77777777" w:rsidTr="00697E00">
        <w:trPr>
          <w:trHeight w:val="677"/>
          <w:jc w:val="center"/>
        </w:trPr>
        <w:tc>
          <w:tcPr>
            <w:tcW w:w="720" w:type="dxa"/>
            <w:vAlign w:val="center"/>
          </w:tcPr>
          <w:p w14:paraId="7685367C" w14:textId="77777777" w:rsidR="008E283F" w:rsidRPr="00042EB7" w:rsidRDefault="008E283F" w:rsidP="00697E00">
            <w:pPr>
              <w:spacing w:line="360" w:lineRule="auto"/>
              <w:jc w:val="center"/>
              <w:rPr>
                <w:b/>
                <w:sz w:val="24"/>
              </w:rPr>
            </w:pPr>
            <w:r w:rsidRPr="00042EB7">
              <w:rPr>
                <w:b/>
                <w:sz w:val="24"/>
              </w:rPr>
              <w:t>序号</w:t>
            </w:r>
          </w:p>
        </w:tc>
        <w:tc>
          <w:tcPr>
            <w:tcW w:w="1490" w:type="dxa"/>
            <w:vAlign w:val="center"/>
          </w:tcPr>
          <w:p w14:paraId="6F881DE4" w14:textId="77777777" w:rsidR="008E283F" w:rsidRPr="00042EB7" w:rsidRDefault="008E283F" w:rsidP="00697E00">
            <w:pPr>
              <w:spacing w:line="360" w:lineRule="auto"/>
              <w:jc w:val="center"/>
              <w:rPr>
                <w:b/>
                <w:sz w:val="24"/>
              </w:rPr>
            </w:pPr>
            <w:r w:rsidRPr="00042EB7">
              <w:rPr>
                <w:b/>
                <w:sz w:val="24"/>
              </w:rPr>
              <w:t>货物名称</w:t>
            </w:r>
          </w:p>
        </w:tc>
        <w:tc>
          <w:tcPr>
            <w:tcW w:w="1442" w:type="dxa"/>
            <w:vAlign w:val="center"/>
          </w:tcPr>
          <w:p w14:paraId="53EFB4EE" w14:textId="77777777" w:rsidR="008E283F" w:rsidRPr="00042EB7" w:rsidRDefault="008E283F" w:rsidP="00697E00">
            <w:pPr>
              <w:spacing w:line="360" w:lineRule="auto"/>
              <w:jc w:val="center"/>
              <w:rPr>
                <w:b/>
                <w:sz w:val="24"/>
              </w:rPr>
            </w:pPr>
            <w:r w:rsidRPr="00042EB7">
              <w:rPr>
                <w:b/>
                <w:sz w:val="24"/>
              </w:rPr>
              <w:t>品牌型号</w:t>
            </w:r>
          </w:p>
        </w:tc>
        <w:tc>
          <w:tcPr>
            <w:tcW w:w="4877" w:type="dxa"/>
            <w:vAlign w:val="center"/>
          </w:tcPr>
          <w:p w14:paraId="2DFCE71A" w14:textId="77777777" w:rsidR="008E283F" w:rsidRPr="00042EB7" w:rsidRDefault="008E283F" w:rsidP="00697E00">
            <w:pPr>
              <w:spacing w:line="360" w:lineRule="auto"/>
              <w:jc w:val="center"/>
              <w:rPr>
                <w:b/>
                <w:sz w:val="24"/>
              </w:rPr>
            </w:pPr>
            <w:r w:rsidRPr="00042EB7">
              <w:rPr>
                <w:b/>
                <w:sz w:val="24"/>
              </w:rPr>
              <w:t>技术参数</w:t>
            </w:r>
          </w:p>
        </w:tc>
        <w:tc>
          <w:tcPr>
            <w:tcW w:w="1025" w:type="dxa"/>
            <w:vAlign w:val="center"/>
          </w:tcPr>
          <w:p w14:paraId="5A3AA5B6" w14:textId="77777777" w:rsidR="008E283F" w:rsidRPr="00042EB7" w:rsidRDefault="008E283F" w:rsidP="00697E00">
            <w:pPr>
              <w:spacing w:line="360" w:lineRule="auto"/>
              <w:jc w:val="center"/>
              <w:rPr>
                <w:b/>
                <w:sz w:val="24"/>
              </w:rPr>
            </w:pPr>
            <w:r w:rsidRPr="00042EB7">
              <w:rPr>
                <w:b/>
                <w:sz w:val="24"/>
              </w:rPr>
              <w:t>数量</w:t>
            </w:r>
          </w:p>
        </w:tc>
      </w:tr>
      <w:tr w:rsidR="006A0780" w:rsidRPr="00042EB7" w14:paraId="2A9D4BDE" w14:textId="77777777" w:rsidTr="00697E00">
        <w:trPr>
          <w:trHeight w:val="611"/>
          <w:jc w:val="center"/>
        </w:trPr>
        <w:tc>
          <w:tcPr>
            <w:tcW w:w="720" w:type="dxa"/>
            <w:vAlign w:val="center"/>
          </w:tcPr>
          <w:p w14:paraId="304BE9DC" w14:textId="77777777" w:rsidR="008E283F" w:rsidRPr="00042EB7" w:rsidRDefault="008E283F" w:rsidP="00697E00">
            <w:pPr>
              <w:widowControl/>
              <w:spacing w:line="360" w:lineRule="auto"/>
              <w:jc w:val="center"/>
              <w:rPr>
                <w:kern w:val="0"/>
                <w:sz w:val="24"/>
              </w:rPr>
            </w:pPr>
            <w:r w:rsidRPr="00042EB7">
              <w:rPr>
                <w:kern w:val="0"/>
                <w:sz w:val="24"/>
              </w:rPr>
              <w:t>1</w:t>
            </w:r>
          </w:p>
        </w:tc>
        <w:tc>
          <w:tcPr>
            <w:tcW w:w="1490" w:type="dxa"/>
            <w:vAlign w:val="center"/>
          </w:tcPr>
          <w:p w14:paraId="6B577AA8" w14:textId="77777777" w:rsidR="008E283F" w:rsidRPr="00042EB7" w:rsidRDefault="008E283F" w:rsidP="00697E00">
            <w:pPr>
              <w:widowControl/>
              <w:spacing w:line="360" w:lineRule="auto"/>
              <w:rPr>
                <w:kern w:val="0"/>
                <w:sz w:val="24"/>
              </w:rPr>
            </w:pPr>
          </w:p>
        </w:tc>
        <w:tc>
          <w:tcPr>
            <w:tcW w:w="1442" w:type="dxa"/>
            <w:vAlign w:val="center"/>
          </w:tcPr>
          <w:p w14:paraId="160961CA" w14:textId="77777777" w:rsidR="008E283F" w:rsidRPr="00042EB7" w:rsidRDefault="008E283F" w:rsidP="00697E00">
            <w:pPr>
              <w:spacing w:line="360" w:lineRule="auto"/>
              <w:jc w:val="center"/>
              <w:rPr>
                <w:sz w:val="24"/>
              </w:rPr>
            </w:pPr>
          </w:p>
        </w:tc>
        <w:tc>
          <w:tcPr>
            <w:tcW w:w="4877" w:type="dxa"/>
            <w:vAlign w:val="center"/>
          </w:tcPr>
          <w:p w14:paraId="00F94573" w14:textId="77777777" w:rsidR="008E283F" w:rsidRPr="00042EB7" w:rsidRDefault="008E283F" w:rsidP="00697E00">
            <w:pPr>
              <w:widowControl/>
              <w:spacing w:line="360" w:lineRule="auto"/>
              <w:rPr>
                <w:kern w:val="0"/>
                <w:sz w:val="24"/>
              </w:rPr>
            </w:pPr>
          </w:p>
        </w:tc>
        <w:tc>
          <w:tcPr>
            <w:tcW w:w="1025" w:type="dxa"/>
            <w:vAlign w:val="center"/>
          </w:tcPr>
          <w:p w14:paraId="75E9EFB1" w14:textId="77777777" w:rsidR="008E283F" w:rsidRPr="00042EB7" w:rsidRDefault="008E283F" w:rsidP="00697E00">
            <w:pPr>
              <w:spacing w:line="360" w:lineRule="auto"/>
              <w:jc w:val="center"/>
              <w:rPr>
                <w:sz w:val="24"/>
              </w:rPr>
            </w:pPr>
          </w:p>
        </w:tc>
      </w:tr>
      <w:tr w:rsidR="006A0780" w:rsidRPr="00042EB7" w14:paraId="55B11CA3" w14:textId="77777777" w:rsidTr="00697E00">
        <w:trPr>
          <w:trHeight w:val="604"/>
          <w:jc w:val="center"/>
        </w:trPr>
        <w:tc>
          <w:tcPr>
            <w:tcW w:w="720" w:type="dxa"/>
            <w:vAlign w:val="center"/>
          </w:tcPr>
          <w:p w14:paraId="6F745EAF" w14:textId="77777777" w:rsidR="008E283F" w:rsidRPr="00042EB7" w:rsidRDefault="008E283F" w:rsidP="00697E00">
            <w:pPr>
              <w:widowControl/>
              <w:spacing w:line="360" w:lineRule="auto"/>
              <w:jc w:val="center"/>
              <w:rPr>
                <w:kern w:val="0"/>
                <w:sz w:val="24"/>
              </w:rPr>
            </w:pPr>
            <w:r w:rsidRPr="00042EB7">
              <w:rPr>
                <w:kern w:val="0"/>
                <w:sz w:val="24"/>
              </w:rPr>
              <w:t>2</w:t>
            </w:r>
          </w:p>
        </w:tc>
        <w:tc>
          <w:tcPr>
            <w:tcW w:w="1490" w:type="dxa"/>
            <w:vAlign w:val="center"/>
          </w:tcPr>
          <w:p w14:paraId="5E615403" w14:textId="77777777" w:rsidR="008E283F" w:rsidRPr="00042EB7" w:rsidRDefault="008E283F" w:rsidP="00697E00">
            <w:pPr>
              <w:widowControl/>
              <w:spacing w:line="360" w:lineRule="auto"/>
              <w:rPr>
                <w:kern w:val="0"/>
                <w:sz w:val="24"/>
              </w:rPr>
            </w:pPr>
          </w:p>
        </w:tc>
        <w:tc>
          <w:tcPr>
            <w:tcW w:w="1442" w:type="dxa"/>
            <w:vAlign w:val="center"/>
          </w:tcPr>
          <w:p w14:paraId="56E0DB6B" w14:textId="77777777" w:rsidR="008E283F" w:rsidRPr="00042EB7" w:rsidRDefault="008E283F" w:rsidP="00697E00">
            <w:pPr>
              <w:spacing w:line="360" w:lineRule="auto"/>
              <w:jc w:val="center"/>
              <w:rPr>
                <w:sz w:val="24"/>
              </w:rPr>
            </w:pPr>
          </w:p>
        </w:tc>
        <w:tc>
          <w:tcPr>
            <w:tcW w:w="4877" w:type="dxa"/>
            <w:vAlign w:val="center"/>
          </w:tcPr>
          <w:p w14:paraId="0B4E7A08" w14:textId="77777777" w:rsidR="008E283F" w:rsidRPr="00042EB7" w:rsidRDefault="008E283F" w:rsidP="00697E00">
            <w:pPr>
              <w:widowControl/>
              <w:spacing w:line="360" w:lineRule="auto"/>
              <w:rPr>
                <w:kern w:val="0"/>
                <w:sz w:val="24"/>
              </w:rPr>
            </w:pPr>
          </w:p>
        </w:tc>
        <w:tc>
          <w:tcPr>
            <w:tcW w:w="1025" w:type="dxa"/>
            <w:vAlign w:val="center"/>
          </w:tcPr>
          <w:p w14:paraId="5CAC366F" w14:textId="77777777" w:rsidR="008E283F" w:rsidRPr="00042EB7" w:rsidRDefault="008E283F" w:rsidP="00697E00">
            <w:pPr>
              <w:spacing w:line="360" w:lineRule="auto"/>
              <w:jc w:val="center"/>
              <w:rPr>
                <w:sz w:val="24"/>
              </w:rPr>
            </w:pPr>
          </w:p>
        </w:tc>
      </w:tr>
      <w:tr w:rsidR="006A0780" w:rsidRPr="00042EB7" w14:paraId="4B25E556" w14:textId="77777777" w:rsidTr="00697E00">
        <w:trPr>
          <w:trHeight w:val="612"/>
          <w:jc w:val="center"/>
        </w:trPr>
        <w:tc>
          <w:tcPr>
            <w:tcW w:w="720" w:type="dxa"/>
            <w:vAlign w:val="center"/>
          </w:tcPr>
          <w:p w14:paraId="06A46AAA" w14:textId="77777777" w:rsidR="008E283F" w:rsidRPr="00042EB7" w:rsidRDefault="008E283F" w:rsidP="00697E00">
            <w:pPr>
              <w:widowControl/>
              <w:spacing w:line="360" w:lineRule="auto"/>
              <w:jc w:val="center"/>
              <w:rPr>
                <w:kern w:val="0"/>
                <w:sz w:val="24"/>
              </w:rPr>
            </w:pPr>
            <w:r w:rsidRPr="00042EB7">
              <w:rPr>
                <w:kern w:val="0"/>
                <w:sz w:val="24"/>
              </w:rPr>
              <w:t>3</w:t>
            </w:r>
          </w:p>
        </w:tc>
        <w:tc>
          <w:tcPr>
            <w:tcW w:w="1490" w:type="dxa"/>
            <w:vAlign w:val="center"/>
          </w:tcPr>
          <w:p w14:paraId="6C9CC03D" w14:textId="77777777" w:rsidR="008E283F" w:rsidRPr="00042EB7" w:rsidRDefault="008E283F" w:rsidP="00697E00">
            <w:pPr>
              <w:widowControl/>
              <w:spacing w:line="360" w:lineRule="auto"/>
              <w:rPr>
                <w:kern w:val="0"/>
                <w:sz w:val="24"/>
              </w:rPr>
            </w:pPr>
          </w:p>
        </w:tc>
        <w:tc>
          <w:tcPr>
            <w:tcW w:w="1442" w:type="dxa"/>
            <w:vAlign w:val="center"/>
          </w:tcPr>
          <w:p w14:paraId="5487E51C" w14:textId="77777777" w:rsidR="008E283F" w:rsidRPr="00042EB7" w:rsidRDefault="008E283F" w:rsidP="00697E00">
            <w:pPr>
              <w:spacing w:line="360" w:lineRule="auto"/>
              <w:jc w:val="center"/>
              <w:rPr>
                <w:sz w:val="24"/>
              </w:rPr>
            </w:pPr>
          </w:p>
        </w:tc>
        <w:tc>
          <w:tcPr>
            <w:tcW w:w="4877" w:type="dxa"/>
            <w:vAlign w:val="center"/>
          </w:tcPr>
          <w:p w14:paraId="7C6D543C" w14:textId="77777777" w:rsidR="008E283F" w:rsidRPr="00042EB7" w:rsidRDefault="008E283F" w:rsidP="00697E00">
            <w:pPr>
              <w:widowControl/>
              <w:spacing w:line="360" w:lineRule="auto"/>
              <w:rPr>
                <w:kern w:val="0"/>
                <w:sz w:val="24"/>
              </w:rPr>
            </w:pPr>
          </w:p>
        </w:tc>
        <w:tc>
          <w:tcPr>
            <w:tcW w:w="1025" w:type="dxa"/>
            <w:vAlign w:val="center"/>
          </w:tcPr>
          <w:p w14:paraId="094585AD" w14:textId="77777777" w:rsidR="008E283F" w:rsidRPr="00042EB7" w:rsidRDefault="008E283F" w:rsidP="00697E00">
            <w:pPr>
              <w:spacing w:line="360" w:lineRule="auto"/>
              <w:jc w:val="center"/>
              <w:rPr>
                <w:sz w:val="24"/>
              </w:rPr>
            </w:pPr>
          </w:p>
        </w:tc>
      </w:tr>
      <w:tr w:rsidR="006A0780" w:rsidRPr="00042EB7" w14:paraId="6DC1F0A3" w14:textId="77777777" w:rsidTr="00697E00">
        <w:trPr>
          <w:trHeight w:val="621"/>
          <w:jc w:val="center"/>
        </w:trPr>
        <w:tc>
          <w:tcPr>
            <w:tcW w:w="720" w:type="dxa"/>
            <w:vAlign w:val="center"/>
          </w:tcPr>
          <w:p w14:paraId="07DBE385" w14:textId="77777777" w:rsidR="008E283F" w:rsidRPr="00042EB7" w:rsidRDefault="008E283F" w:rsidP="00697E00">
            <w:pPr>
              <w:widowControl/>
              <w:spacing w:line="360" w:lineRule="auto"/>
              <w:jc w:val="center"/>
              <w:rPr>
                <w:kern w:val="0"/>
                <w:sz w:val="24"/>
              </w:rPr>
            </w:pPr>
            <w:r w:rsidRPr="00042EB7">
              <w:rPr>
                <w:kern w:val="0"/>
                <w:sz w:val="24"/>
              </w:rPr>
              <w:t>4</w:t>
            </w:r>
          </w:p>
        </w:tc>
        <w:tc>
          <w:tcPr>
            <w:tcW w:w="1490" w:type="dxa"/>
            <w:vAlign w:val="center"/>
          </w:tcPr>
          <w:p w14:paraId="19B41F8A" w14:textId="77777777" w:rsidR="008E283F" w:rsidRPr="00042EB7" w:rsidRDefault="008E283F" w:rsidP="00697E00">
            <w:pPr>
              <w:widowControl/>
              <w:spacing w:line="360" w:lineRule="auto"/>
              <w:rPr>
                <w:kern w:val="0"/>
                <w:sz w:val="24"/>
              </w:rPr>
            </w:pPr>
          </w:p>
        </w:tc>
        <w:tc>
          <w:tcPr>
            <w:tcW w:w="1442" w:type="dxa"/>
            <w:vAlign w:val="center"/>
          </w:tcPr>
          <w:p w14:paraId="2E2AA9C8" w14:textId="77777777" w:rsidR="008E283F" w:rsidRPr="00042EB7" w:rsidRDefault="008E283F" w:rsidP="00697E00">
            <w:pPr>
              <w:spacing w:line="360" w:lineRule="auto"/>
              <w:jc w:val="center"/>
              <w:rPr>
                <w:sz w:val="24"/>
              </w:rPr>
            </w:pPr>
          </w:p>
        </w:tc>
        <w:tc>
          <w:tcPr>
            <w:tcW w:w="4877" w:type="dxa"/>
            <w:vAlign w:val="center"/>
          </w:tcPr>
          <w:p w14:paraId="35C01D6C" w14:textId="77777777" w:rsidR="008E283F" w:rsidRPr="00042EB7" w:rsidRDefault="008E283F" w:rsidP="00697E00">
            <w:pPr>
              <w:widowControl/>
              <w:spacing w:line="360" w:lineRule="auto"/>
              <w:rPr>
                <w:kern w:val="0"/>
                <w:sz w:val="24"/>
              </w:rPr>
            </w:pPr>
          </w:p>
        </w:tc>
        <w:tc>
          <w:tcPr>
            <w:tcW w:w="1025" w:type="dxa"/>
            <w:vAlign w:val="center"/>
          </w:tcPr>
          <w:p w14:paraId="263581D1" w14:textId="77777777" w:rsidR="008E283F" w:rsidRPr="00042EB7" w:rsidRDefault="008E283F" w:rsidP="00697E00">
            <w:pPr>
              <w:spacing w:line="360" w:lineRule="auto"/>
              <w:jc w:val="center"/>
              <w:rPr>
                <w:sz w:val="24"/>
              </w:rPr>
            </w:pPr>
          </w:p>
        </w:tc>
      </w:tr>
      <w:tr w:rsidR="006A0780" w:rsidRPr="00042EB7" w14:paraId="552C456E" w14:textId="77777777" w:rsidTr="00697E00">
        <w:trPr>
          <w:trHeight w:val="615"/>
          <w:jc w:val="center"/>
        </w:trPr>
        <w:tc>
          <w:tcPr>
            <w:tcW w:w="720" w:type="dxa"/>
            <w:vAlign w:val="center"/>
          </w:tcPr>
          <w:p w14:paraId="44398285" w14:textId="77777777" w:rsidR="008E283F" w:rsidRPr="00042EB7" w:rsidRDefault="008E283F" w:rsidP="00697E00">
            <w:pPr>
              <w:widowControl/>
              <w:spacing w:line="360" w:lineRule="auto"/>
              <w:jc w:val="center"/>
              <w:rPr>
                <w:kern w:val="0"/>
                <w:sz w:val="24"/>
              </w:rPr>
            </w:pPr>
            <w:r w:rsidRPr="00042EB7">
              <w:rPr>
                <w:kern w:val="0"/>
                <w:sz w:val="24"/>
              </w:rPr>
              <w:t>5</w:t>
            </w:r>
          </w:p>
        </w:tc>
        <w:tc>
          <w:tcPr>
            <w:tcW w:w="1490" w:type="dxa"/>
            <w:vAlign w:val="center"/>
          </w:tcPr>
          <w:p w14:paraId="6D50F1F8" w14:textId="77777777" w:rsidR="008E283F" w:rsidRPr="00042EB7" w:rsidRDefault="008E283F" w:rsidP="00697E00">
            <w:pPr>
              <w:widowControl/>
              <w:spacing w:line="360" w:lineRule="auto"/>
              <w:rPr>
                <w:kern w:val="0"/>
                <w:sz w:val="24"/>
              </w:rPr>
            </w:pPr>
          </w:p>
        </w:tc>
        <w:tc>
          <w:tcPr>
            <w:tcW w:w="1442" w:type="dxa"/>
            <w:vAlign w:val="center"/>
          </w:tcPr>
          <w:p w14:paraId="555FA623" w14:textId="77777777" w:rsidR="008E283F" w:rsidRPr="00042EB7" w:rsidRDefault="008E283F" w:rsidP="00697E00">
            <w:pPr>
              <w:spacing w:line="360" w:lineRule="auto"/>
              <w:jc w:val="center"/>
              <w:rPr>
                <w:sz w:val="24"/>
              </w:rPr>
            </w:pPr>
          </w:p>
        </w:tc>
        <w:tc>
          <w:tcPr>
            <w:tcW w:w="4877" w:type="dxa"/>
            <w:vAlign w:val="center"/>
          </w:tcPr>
          <w:p w14:paraId="51756E0C" w14:textId="77777777" w:rsidR="008E283F" w:rsidRPr="00042EB7" w:rsidRDefault="008E283F" w:rsidP="00697E00">
            <w:pPr>
              <w:widowControl/>
              <w:spacing w:line="360" w:lineRule="auto"/>
              <w:rPr>
                <w:kern w:val="0"/>
                <w:sz w:val="24"/>
              </w:rPr>
            </w:pPr>
          </w:p>
        </w:tc>
        <w:tc>
          <w:tcPr>
            <w:tcW w:w="1025" w:type="dxa"/>
            <w:vAlign w:val="center"/>
          </w:tcPr>
          <w:p w14:paraId="210B9A54" w14:textId="77777777" w:rsidR="008E283F" w:rsidRPr="00042EB7" w:rsidRDefault="008E283F" w:rsidP="00697E00">
            <w:pPr>
              <w:spacing w:line="360" w:lineRule="auto"/>
              <w:jc w:val="center"/>
              <w:rPr>
                <w:sz w:val="24"/>
              </w:rPr>
            </w:pPr>
          </w:p>
        </w:tc>
      </w:tr>
      <w:tr w:rsidR="006A0780" w:rsidRPr="00042EB7" w14:paraId="150FD784" w14:textId="77777777" w:rsidTr="00697E00">
        <w:trPr>
          <w:trHeight w:val="615"/>
          <w:jc w:val="center"/>
        </w:trPr>
        <w:tc>
          <w:tcPr>
            <w:tcW w:w="720" w:type="dxa"/>
            <w:vAlign w:val="center"/>
          </w:tcPr>
          <w:p w14:paraId="1E7080A7" w14:textId="77777777" w:rsidR="008E283F" w:rsidRPr="00042EB7" w:rsidRDefault="008E283F" w:rsidP="00697E00">
            <w:pPr>
              <w:widowControl/>
              <w:spacing w:line="360" w:lineRule="auto"/>
              <w:jc w:val="center"/>
              <w:rPr>
                <w:kern w:val="0"/>
                <w:sz w:val="24"/>
              </w:rPr>
            </w:pPr>
            <w:r w:rsidRPr="00042EB7">
              <w:rPr>
                <w:kern w:val="0"/>
                <w:sz w:val="24"/>
              </w:rPr>
              <w:t>6</w:t>
            </w:r>
          </w:p>
        </w:tc>
        <w:tc>
          <w:tcPr>
            <w:tcW w:w="1490" w:type="dxa"/>
            <w:vAlign w:val="center"/>
          </w:tcPr>
          <w:p w14:paraId="5D044B87" w14:textId="77777777" w:rsidR="008E283F" w:rsidRPr="00042EB7" w:rsidRDefault="008E283F" w:rsidP="00697E00">
            <w:pPr>
              <w:widowControl/>
              <w:spacing w:line="360" w:lineRule="auto"/>
              <w:rPr>
                <w:kern w:val="0"/>
                <w:sz w:val="24"/>
              </w:rPr>
            </w:pPr>
          </w:p>
        </w:tc>
        <w:tc>
          <w:tcPr>
            <w:tcW w:w="1442" w:type="dxa"/>
            <w:vAlign w:val="center"/>
          </w:tcPr>
          <w:p w14:paraId="08D2511D" w14:textId="77777777" w:rsidR="008E283F" w:rsidRPr="00042EB7" w:rsidRDefault="008E283F" w:rsidP="00697E00">
            <w:pPr>
              <w:spacing w:line="360" w:lineRule="auto"/>
              <w:jc w:val="center"/>
              <w:rPr>
                <w:sz w:val="24"/>
              </w:rPr>
            </w:pPr>
          </w:p>
        </w:tc>
        <w:tc>
          <w:tcPr>
            <w:tcW w:w="4877" w:type="dxa"/>
            <w:vAlign w:val="center"/>
          </w:tcPr>
          <w:p w14:paraId="077E7B90" w14:textId="77777777" w:rsidR="008E283F" w:rsidRPr="00042EB7" w:rsidRDefault="008E283F" w:rsidP="00697E00">
            <w:pPr>
              <w:widowControl/>
              <w:spacing w:line="360" w:lineRule="auto"/>
              <w:rPr>
                <w:kern w:val="0"/>
                <w:sz w:val="24"/>
              </w:rPr>
            </w:pPr>
          </w:p>
        </w:tc>
        <w:tc>
          <w:tcPr>
            <w:tcW w:w="1025" w:type="dxa"/>
            <w:vAlign w:val="center"/>
          </w:tcPr>
          <w:p w14:paraId="1A56F55E" w14:textId="77777777" w:rsidR="008E283F" w:rsidRPr="00042EB7" w:rsidRDefault="008E283F" w:rsidP="00697E00">
            <w:pPr>
              <w:spacing w:line="360" w:lineRule="auto"/>
              <w:jc w:val="center"/>
              <w:rPr>
                <w:sz w:val="24"/>
              </w:rPr>
            </w:pPr>
          </w:p>
        </w:tc>
      </w:tr>
      <w:tr w:rsidR="008E283F" w:rsidRPr="00042EB7" w14:paraId="0610EC71" w14:textId="77777777" w:rsidTr="00697E00">
        <w:trPr>
          <w:trHeight w:val="615"/>
          <w:jc w:val="center"/>
        </w:trPr>
        <w:tc>
          <w:tcPr>
            <w:tcW w:w="720" w:type="dxa"/>
            <w:vAlign w:val="center"/>
          </w:tcPr>
          <w:p w14:paraId="1BCB978E" w14:textId="77777777" w:rsidR="008E283F" w:rsidRPr="00042EB7" w:rsidRDefault="008E283F" w:rsidP="00697E00">
            <w:pPr>
              <w:widowControl/>
              <w:spacing w:line="360" w:lineRule="auto"/>
              <w:jc w:val="center"/>
              <w:rPr>
                <w:kern w:val="0"/>
                <w:sz w:val="24"/>
              </w:rPr>
            </w:pPr>
            <w:r w:rsidRPr="00042EB7">
              <w:rPr>
                <w:kern w:val="0"/>
                <w:sz w:val="24"/>
              </w:rPr>
              <w:t>7</w:t>
            </w:r>
          </w:p>
        </w:tc>
        <w:tc>
          <w:tcPr>
            <w:tcW w:w="1490" w:type="dxa"/>
            <w:vAlign w:val="center"/>
          </w:tcPr>
          <w:p w14:paraId="6C81E9B1" w14:textId="77777777" w:rsidR="008E283F" w:rsidRPr="00042EB7" w:rsidRDefault="008E283F" w:rsidP="00697E00">
            <w:pPr>
              <w:widowControl/>
              <w:spacing w:line="360" w:lineRule="auto"/>
              <w:rPr>
                <w:kern w:val="0"/>
                <w:sz w:val="24"/>
              </w:rPr>
            </w:pPr>
          </w:p>
        </w:tc>
        <w:tc>
          <w:tcPr>
            <w:tcW w:w="1442" w:type="dxa"/>
            <w:vAlign w:val="center"/>
          </w:tcPr>
          <w:p w14:paraId="4EEF139A" w14:textId="77777777" w:rsidR="008E283F" w:rsidRPr="00042EB7" w:rsidRDefault="008E283F" w:rsidP="00697E00">
            <w:pPr>
              <w:spacing w:line="360" w:lineRule="auto"/>
              <w:jc w:val="center"/>
              <w:rPr>
                <w:sz w:val="24"/>
              </w:rPr>
            </w:pPr>
          </w:p>
        </w:tc>
        <w:tc>
          <w:tcPr>
            <w:tcW w:w="4877" w:type="dxa"/>
            <w:vAlign w:val="center"/>
          </w:tcPr>
          <w:p w14:paraId="44CFCECA" w14:textId="77777777" w:rsidR="008E283F" w:rsidRPr="00042EB7" w:rsidRDefault="008E283F" w:rsidP="00697E00">
            <w:pPr>
              <w:widowControl/>
              <w:spacing w:line="360" w:lineRule="auto"/>
              <w:rPr>
                <w:kern w:val="0"/>
                <w:sz w:val="24"/>
              </w:rPr>
            </w:pPr>
          </w:p>
        </w:tc>
        <w:tc>
          <w:tcPr>
            <w:tcW w:w="1025" w:type="dxa"/>
            <w:vAlign w:val="center"/>
          </w:tcPr>
          <w:p w14:paraId="733CFF09" w14:textId="77777777" w:rsidR="008E283F" w:rsidRPr="00042EB7" w:rsidRDefault="008E283F" w:rsidP="00697E00">
            <w:pPr>
              <w:spacing w:line="360" w:lineRule="auto"/>
              <w:jc w:val="center"/>
              <w:rPr>
                <w:sz w:val="24"/>
              </w:rPr>
            </w:pPr>
          </w:p>
        </w:tc>
      </w:tr>
    </w:tbl>
    <w:p w14:paraId="524B5B61" w14:textId="62A3C4E6" w:rsidR="008E283F" w:rsidRDefault="008E283F" w:rsidP="008E283F">
      <w:pPr>
        <w:spacing w:line="360" w:lineRule="auto"/>
        <w:rPr>
          <w:sz w:val="24"/>
        </w:rPr>
      </w:pPr>
    </w:p>
    <w:p w14:paraId="3FC598A7" w14:textId="1A7E0421" w:rsidR="006A0780" w:rsidRDefault="006A0780" w:rsidP="008E283F">
      <w:pPr>
        <w:spacing w:line="360" w:lineRule="auto"/>
        <w:rPr>
          <w:sz w:val="24"/>
        </w:rPr>
      </w:pPr>
    </w:p>
    <w:p w14:paraId="6F712813" w14:textId="77777777" w:rsidR="006A0780" w:rsidRPr="00042EB7" w:rsidRDefault="006A0780" w:rsidP="008E283F">
      <w:pPr>
        <w:spacing w:line="360" w:lineRule="auto"/>
        <w:rPr>
          <w:sz w:val="24"/>
        </w:rPr>
      </w:pPr>
    </w:p>
    <w:p w14:paraId="7DE46BF7" w14:textId="77777777" w:rsidR="008E283F" w:rsidRPr="00042EB7" w:rsidRDefault="008E283F" w:rsidP="008E283F">
      <w:pPr>
        <w:spacing w:line="360" w:lineRule="auto"/>
        <w:ind w:firstLineChars="150" w:firstLine="367"/>
        <w:jc w:val="center"/>
        <w:rPr>
          <w:b/>
          <w:sz w:val="24"/>
        </w:rPr>
      </w:pPr>
      <w:r w:rsidRPr="00042EB7">
        <w:rPr>
          <w:b/>
          <w:sz w:val="24"/>
        </w:rPr>
        <w:t>（</w:t>
      </w:r>
      <w:r w:rsidRPr="00042EB7">
        <w:rPr>
          <w:b/>
          <w:sz w:val="24"/>
        </w:rPr>
        <w:t>2</w:t>
      </w:r>
      <w:r w:rsidRPr="00042EB7">
        <w:rPr>
          <w:b/>
          <w:sz w:val="24"/>
        </w:rPr>
        <w:t>）履约保证金支付凭证</w:t>
      </w:r>
    </w:p>
    <w:p w14:paraId="3F0ED871" w14:textId="77777777" w:rsidR="008E283F" w:rsidRPr="00042EB7" w:rsidRDefault="008E283F" w:rsidP="008E283F">
      <w:pPr>
        <w:jc w:val="center"/>
        <w:rPr>
          <w:b/>
          <w:sz w:val="28"/>
        </w:rPr>
      </w:pPr>
    </w:p>
    <w:p w14:paraId="3980455E" w14:textId="77777777" w:rsidR="008E283F" w:rsidRPr="00042EB7" w:rsidRDefault="008E283F">
      <w:pPr>
        <w:jc w:val="center"/>
        <w:rPr>
          <w:b/>
          <w:sz w:val="28"/>
        </w:rPr>
      </w:pPr>
    </w:p>
    <w:p w14:paraId="08F1E7BE" w14:textId="77777777" w:rsidR="00EC3AEF" w:rsidRPr="00042EB7" w:rsidRDefault="00697E00">
      <w:pPr>
        <w:jc w:val="center"/>
        <w:rPr>
          <w:b/>
          <w:sz w:val="28"/>
        </w:rPr>
      </w:pPr>
      <w:r w:rsidRPr="00042EB7">
        <w:rPr>
          <w:b/>
          <w:sz w:val="28"/>
        </w:rPr>
        <w:br w:type="page"/>
      </w:r>
    </w:p>
    <w:p w14:paraId="4354072A" w14:textId="77777777" w:rsidR="00EC3AEF" w:rsidRPr="00042EB7" w:rsidRDefault="00EC3AEF">
      <w:pPr>
        <w:jc w:val="center"/>
        <w:rPr>
          <w:b/>
          <w:sz w:val="28"/>
        </w:rPr>
      </w:pPr>
    </w:p>
    <w:p w14:paraId="09A3B75E" w14:textId="77777777" w:rsidR="00EC3AEF" w:rsidRPr="00042EB7" w:rsidRDefault="00EC3AEF">
      <w:pPr>
        <w:jc w:val="center"/>
        <w:rPr>
          <w:b/>
          <w:sz w:val="28"/>
        </w:rPr>
      </w:pPr>
    </w:p>
    <w:p w14:paraId="68BE5435" w14:textId="77777777" w:rsidR="00EC3AEF" w:rsidRPr="00042EB7" w:rsidRDefault="00EC3AEF">
      <w:pPr>
        <w:jc w:val="center"/>
        <w:rPr>
          <w:b/>
          <w:sz w:val="28"/>
        </w:rPr>
      </w:pPr>
    </w:p>
    <w:p w14:paraId="68B164E5" w14:textId="77777777" w:rsidR="00EC3AEF" w:rsidRPr="00042EB7" w:rsidRDefault="00EC3AEF">
      <w:pPr>
        <w:jc w:val="center"/>
        <w:rPr>
          <w:b/>
          <w:sz w:val="28"/>
        </w:rPr>
      </w:pPr>
    </w:p>
    <w:p w14:paraId="787897C1" w14:textId="77777777" w:rsidR="00EC3AEF" w:rsidRPr="00042EB7" w:rsidRDefault="00EC3AEF">
      <w:pPr>
        <w:jc w:val="center"/>
        <w:rPr>
          <w:b/>
          <w:sz w:val="28"/>
        </w:rPr>
      </w:pPr>
    </w:p>
    <w:p w14:paraId="4562BCE7" w14:textId="77777777" w:rsidR="00EC3AEF" w:rsidRPr="00042EB7" w:rsidRDefault="00EC3AEF">
      <w:pPr>
        <w:jc w:val="center"/>
        <w:rPr>
          <w:b/>
          <w:sz w:val="28"/>
        </w:rPr>
      </w:pPr>
    </w:p>
    <w:p w14:paraId="77F5B212" w14:textId="77777777" w:rsidR="00EC3AEF" w:rsidRPr="00042EB7" w:rsidRDefault="00EC3AEF">
      <w:pPr>
        <w:jc w:val="center"/>
        <w:rPr>
          <w:b/>
          <w:sz w:val="28"/>
        </w:rPr>
      </w:pPr>
    </w:p>
    <w:p w14:paraId="27BD59AC" w14:textId="77777777" w:rsidR="00EC3AEF" w:rsidRPr="00042EB7" w:rsidRDefault="00EC3AEF">
      <w:pPr>
        <w:jc w:val="center"/>
        <w:rPr>
          <w:b/>
          <w:sz w:val="28"/>
        </w:rPr>
      </w:pPr>
    </w:p>
    <w:p w14:paraId="2625DC26" w14:textId="77777777" w:rsidR="00EC3AEF" w:rsidRPr="00042EB7" w:rsidRDefault="00EC3AEF">
      <w:pPr>
        <w:jc w:val="center"/>
        <w:rPr>
          <w:b/>
          <w:sz w:val="28"/>
        </w:rPr>
      </w:pPr>
    </w:p>
    <w:p w14:paraId="157B6E48" w14:textId="77777777" w:rsidR="00EC3AEF" w:rsidRPr="00042EB7" w:rsidRDefault="00697E00">
      <w:pPr>
        <w:pStyle w:val="1"/>
        <w:spacing w:before="0" w:after="0" w:line="240" w:lineRule="auto"/>
        <w:jc w:val="center"/>
        <w:rPr>
          <w:sz w:val="52"/>
          <w:szCs w:val="52"/>
        </w:rPr>
      </w:pPr>
      <w:bookmarkStart w:id="125" w:name="_第四章__用户需求书"/>
      <w:bookmarkStart w:id="126" w:name="_Toc530494386"/>
      <w:bookmarkEnd w:id="125"/>
      <w:r w:rsidRPr="00042EB7">
        <w:rPr>
          <w:sz w:val="52"/>
          <w:szCs w:val="52"/>
        </w:rPr>
        <w:t>第四章</w:t>
      </w:r>
      <w:r w:rsidRPr="00042EB7">
        <w:rPr>
          <w:sz w:val="52"/>
          <w:szCs w:val="52"/>
        </w:rPr>
        <w:t xml:space="preserve">  </w:t>
      </w:r>
      <w:r w:rsidRPr="00042EB7">
        <w:rPr>
          <w:sz w:val="52"/>
          <w:szCs w:val="52"/>
        </w:rPr>
        <w:t>用户需求书</w:t>
      </w:r>
      <w:bookmarkEnd w:id="126"/>
    </w:p>
    <w:p w14:paraId="3B4276C8" w14:textId="77777777" w:rsidR="00EC3AEF" w:rsidRPr="00042EB7" w:rsidRDefault="00697E00">
      <w:pPr>
        <w:spacing w:line="360" w:lineRule="auto"/>
        <w:jc w:val="center"/>
        <w:rPr>
          <w:b/>
          <w:sz w:val="36"/>
          <w:szCs w:val="36"/>
        </w:rPr>
      </w:pPr>
      <w:r w:rsidRPr="00042EB7">
        <w:rPr>
          <w:b/>
          <w:sz w:val="36"/>
          <w:szCs w:val="36"/>
        </w:rPr>
        <w:br w:type="page"/>
      </w:r>
      <w:bookmarkStart w:id="127" w:name="_Toc454195696"/>
      <w:r w:rsidRPr="00042EB7">
        <w:rPr>
          <w:rFonts w:hint="eastAsia"/>
          <w:b/>
          <w:sz w:val="36"/>
          <w:szCs w:val="36"/>
        </w:rPr>
        <w:lastRenderedPageBreak/>
        <w:t>说</w:t>
      </w:r>
      <w:r w:rsidRPr="00042EB7">
        <w:rPr>
          <w:rFonts w:hint="eastAsia"/>
          <w:b/>
          <w:sz w:val="36"/>
          <w:szCs w:val="36"/>
        </w:rPr>
        <w:t xml:space="preserve"> </w:t>
      </w:r>
      <w:r w:rsidRPr="00042EB7">
        <w:rPr>
          <w:rFonts w:hint="eastAsia"/>
          <w:b/>
          <w:sz w:val="36"/>
          <w:szCs w:val="36"/>
        </w:rPr>
        <w:t>明</w:t>
      </w:r>
    </w:p>
    <w:p w14:paraId="7FD39A17" w14:textId="77777777" w:rsidR="00EC3AEF" w:rsidRPr="00042EB7" w:rsidRDefault="00697E00">
      <w:pPr>
        <w:numPr>
          <w:ilvl w:val="0"/>
          <w:numId w:val="16"/>
        </w:numPr>
        <w:spacing w:line="360" w:lineRule="auto"/>
        <w:rPr>
          <w:b/>
          <w:sz w:val="24"/>
        </w:rPr>
      </w:pPr>
      <w:r w:rsidRPr="00042EB7">
        <w:rPr>
          <w:rFonts w:hint="eastAsia"/>
          <w:b/>
          <w:sz w:val="24"/>
        </w:rPr>
        <w:t>《用户需求书》中标注“★”条款为不允许偏离的实质性要求和条件，投标人响应为负偏离的则导致投标无效。</w:t>
      </w:r>
    </w:p>
    <w:p w14:paraId="73CB5079" w14:textId="77777777" w:rsidR="00EC3AEF" w:rsidRPr="00042EB7" w:rsidRDefault="00697E00">
      <w:pPr>
        <w:numPr>
          <w:ilvl w:val="0"/>
          <w:numId w:val="16"/>
        </w:numPr>
        <w:spacing w:line="360" w:lineRule="auto"/>
        <w:rPr>
          <w:b/>
          <w:sz w:val="24"/>
        </w:rPr>
      </w:pPr>
      <w:r w:rsidRPr="00042EB7">
        <w:rPr>
          <w:rFonts w:hint="eastAsia"/>
          <w:b/>
          <w:sz w:val="24"/>
        </w:rPr>
        <w:t>《用户需求书》中标注“▲”条款为重要技术参数条款，投标人响应为负偏离的不会构成投标无效，但会依据评分标准中的相关条款被扣分。</w:t>
      </w:r>
    </w:p>
    <w:p w14:paraId="59DB365B" w14:textId="77777777" w:rsidR="00EC3AEF" w:rsidRPr="00042EB7" w:rsidRDefault="00697E00">
      <w:pPr>
        <w:numPr>
          <w:ilvl w:val="0"/>
          <w:numId w:val="16"/>
        </w:numPr>
        <w:spacing w:line="360" w:lineRule="auto"/>
        <w:rPr>
          <w:b/>
          <w:sz w:val="24"/>
        </w:rPr>
      </w:pPr>
      <w:r w:rsidRPr="00042EB7">
        <w:rPr>
          <w:rFonts w:hint="eastAsia"/>
          <w:b/>
          <w:sz w:val="24"/>
        </w:rPr>
        <w:t>投标人应在报价表中清晰列明所有产品的“标的名称、品牌型号、数量、单价”等信息。如非单一产品采购项目，《用户需求书》中标注“●”产品为采购的核心产品。</w:t>
      </w:r>
    </w:p>
    <w:p w14:paraId="49C11966" w14:textId="77777777" w:rsidR="00EC3AEF" w:rsidRPr="00042EB7" w:rsidRDefault="00697E00">
      <w:pPr>
        <w:numPr>
          <w:ilvl w:val="0"/>
          <w:numId w:val="16"/>
        </w:numPr>
        <w:spacing w:line="360" w:lineRule="auto"/>
        <w:rPr>
          <w:b/>
          <w:sz w:val="24"/>
        </w:rPr>
      </w:pPr>
      <w:r w:rsidRPr="00042EB7">
        <w:rPr>
          <w:rFonts w:hint="eastAsia"/>
          <w:b/>
          <w:sz w:val="24"/>
        </w:rPr>
        <w:t>一般情况下《用户需求书》中采购的产品为非进口产品（进口产品指中国海关验放进入中国境内且产自关境外的产品），否则作无效投标处理。《用户需求书》中标注“</w:t>
      </w:r>
      <w:r w:rsidRPr="00042EB7">
        <w:rPr>
          <w:rFonts w:ascii="宋体" w:hAnsi="宋体" w:hint="eastAsia"/>
          <w:b/>
          <w:sz w:val="24"/>
        </w:rPr>
        <w:t>◆</w:t>
      </w:r>
      <w:r w:rsidRPr="00042EB7">
        <w:rPr>
          <w:rFonts w:hint="eastAsia"/>
          <w:b/>
          <w:sz w:val="24"/>
        </w:rPr>
        <w:t>”产品，为经财政部门同意，进口产品可以参与投标的采购标的。</w:t>
      </w:r>
    </w:p>
    <w:p w14:paraId="0FF83DD1" w14:textId="77777777" w:rsidR="00EC3AEF" w:rsidRPr="00042EB7" w:rsidRDefault="00697E00">
      <w:pPr>
        <w:numPr>
          <w:ilvl w:val="0"/>
          <w:numId w:val="16"/>
        </w:numPr>
        <w:spacing w:line="360" w:lineRule="auto"/>
        <w:rPr>
          <w:b/>
          <w:sz w:val="24"/>
        </w:rPr>
      </w:pPr>
      <w:r w:rsidRPr="00042EB7">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416833A6" w14:textId="77777777" w:rsidR="00EC3AEF" w:rsidRPr="00042EB7" w:rsidRDefault="00697E00">
      <w:pPr>
        <w:numPr>
          <w:ilvl w:val="0"/>
          <w:numId w:val="16"/>
        </w:numPr>
        <w:spacing w:line="360" w:lineRule="auto"/>
        <w:rPr>
          <w:b/>
          <w:sz w:val="24"/>
        </w:rPr>
      </w:pPr>
      <w:r w:rsidRPr="00042EB7">
        <w:rPr>
          <w:rFonts w:hint="eastAsia"/>
          <w:b/>
          <w:sz w:val="24"/>
        </w:rPr>
        <w:t>若采购产品属政府强制采购节能产品的（政府强制采购节能产品包括：台式计算机，便携式计算机，平板式微型计算机，激光打印机，针式打印机，液晶显示器，其他显示器（</w:t>
      </w:r>
      <w:r w:rsidRPr="00042EB7">
        <w:rPr>
          <w:rFonts w:hint="eastAsia"/>
          <w:b/>
          <w:sz w:val="24"/>
        </w:rPr>
        <w:t>LED</w:t>
      </w:r>
      <w:r w:rsidRPr="00042EB7">
        <w:rPr>
          <w:rFonts w:hint="eastAsia"/>
          <w:b/>
          <w:sz w:val="24"/>
        </w:rPr>
        <w:t>显示单元），制冷压缩机，空调机组，专用制冷、空调设备，镇流器，空调机，电热水器，普通照明用自镇流荧光灯，普通照明用双端荧光灯，电视设备，视频设备，便器，水嘴等品目），投标人所投产品必须已经列入最新一期的《节能产品政府采购清单》（该清单投标人可查询中国政府采购网</w:t>
      </w:r>
      <w:r w:rsidRPr="00042EB7">
        <w:rPr>
          <w:rFonts w:hint="eastAsia"/>
          <w:b/>
          <w:sz w:val="24"/>
        </w:rPr>
        <w:t>http://www.ccgp.gov.cn</w:t>
      </w:r>
      <w:r w:rsidRPr="00042EB7">
        <w:rPr>
          <w:rFonts w:hint="eastAsia"/>
          <w:b/>
          <w:sz w:val="24"/>
        </w:rPr>
        <w:t>），否则作无效投标处理；</w:t>
      </w:r>
      <w:r w:rsidRPr="00042EB7">
        <w:rPr>
          <w:rFonts w:hint="eastAsia"/>
          <w:b/>
          <w:sz w:val="24"/>
        </w:rPr>
        <w:t xml:space="preserve"> </w:t>
      </w:r>
      <w:r w:rsidRPr="00042EB7">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55922E09" w14:textId="77777777" w:rsidR="00EC3AEF" w:rsidRPr="00042EB7" w:rsidRDefault="00697E00">
      <w:pPr>
        <w:numPr>
          <w:ilvl w:val="0"/>
          <w:numId w:val="16"/>
        </w:numPr>
        <w:spacing w:line="360" w:lineRule="auto"/>
        <w:rPr>
          <w:b/>
          <w:sz w:val="24"/>
        </w:rPr>
      </w:pPr>
      <w:r w:rsidRPr="00042EB7">
        <w:rPr>
          <w:rFonts w:hint="eastAsia"/>
          <w:b/>
          <w:sz w:val="24"/>
        </w:rPr>
        <w:t>根据《财政部、国家环保总局联合印发</w:t>
      </w:r>
      <w:r w:rsidRPr="00042EB7">
        <w:rPr>
          <w:rFonts w:hint="eastAsia"/>
          <w:b/>
          <w:sz w:val="24"/>
        </w:rPr>
        <w:t>&lt;</w:t>
      </w:r>
      <w:r w:rsidRPr="00042EB7">
        <w:rPr>
          <w:rFonts w:hint="eastAsia"/>
          <w:b/>
          <w:sz w:val="24"/>
        </w:rPr>
        <w:t>关于环境标志产品政府采购实施意见</w:t>
      </w:r>
      <w:r w:rsidRPr="00042EB7">
        <w:rPr>
          <w:rFonts w:hint="eastAsia"/>
          <w:b/>
          <w:sz w:val="24"/>
        </w:rPr>
        <w:t>&gt;</w:t>
      </w:r>
      <w:r w:rsidRPr="00042EB7">
        <w:rPr>
          <w:rFonts w:hint="eastAsia"/>
          <w:b/>
          <w:sz w:val="24"/>
        </w:rPr>
        <w:t>》（财库</w:t>
      </w:r>
      <w:r w:rsidRPr="00042EB7">
        <w:rPr>
          <w:rFonts w:hint="eastAsia"/>
          <w:b/>
          <w:sz w:val="24"/>
        </w:rPr>
        <w:t>[2006]90</w:t>
      </w:r>
      <w:r w:rsidRPr="00042EB7">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042EB7">
        <w:rPr>
          <w:rFonts w:hint="eastAsia"/>
          <w:b/>
          <w:sz w:val="24"/>
        </w:rPr>
        <w:t>http://www.ccgp.gov.cn/</w:t>
      </w:r>
      <w:r w:rsidRPr="00042EB7">
        <w:rPr>
          <w:rFonts w:hint="eastAsia"/>
          <w:b/>
          <w:sz w:val="24"/>
        </w:rPr>
        <w:t>）、国家环境保护总局网（</w:t>
      </w:r>
      <w:r w:rsidRPr="00042EB7">
        <w:rPr>
          <w:rFonts w:hint="eastAsia"/>
          <w:b/>
          <w:sz w:val="24"/>
        </w:rPr>
        <w:t>http://www.sepa.gov.cn/</w:t>
      </w:r>
      <w:r w:rsidRPr="00042EB7">
        <w:rPr>
          <w:rFonts w:hint="eastAsia"/>
          <w:b/>
          <w:sz w:val="24"/>
        </w:rPr>
        <w:t>）、中国绿色采购网（</w:t>
      </w:r>
      <w:r w:rsidRPr="00042EB7">
        <w:rPr>
          <w:rFonts w:hint="eastAsia"/>
          <w:b/>
          <w:sz w:val="24"/>
        </w:rPr>
        <w:t>http://www.cgpn.cn/</w:t>
      </w:r>
      <w:r w:rsidRPr="00042EB7">
        <w:rPr>
          <w:rFonts w:hint="eastAsia"/>
          <w:b/>
          <w:sz w:val="24"/>
        </w:rPr>
        <w:t>）上发布。（注：该清单可查询中国政府采购网，请供应商打印产品所在清单页，并对相关内容作圈记）。</w:t>
      </w:r>
    </w:p>
    <w:p w14:paraId="63FCFB17" w14:textId="77777777" w:rsidR="00EC3AEF" w:rsidRPr="00042EB7" w:rsidRDefault="00EC3AEF"/>
    <w:p w14:paraId="7B3989CD" w14:textId="77777777" w:rsidR="00EC3AEF" w:rsidRPr="00042EB7" w:rsidRDefault="00697E00">
      <w:pPr>
        <w:rPr>
          <w:b/>
          <w:sz w:val="24"/>
        </w:rPr>
      </w:pPr>
      <w:r w:rsidRPr="00042EB7">
        <w:rPr>
          <w:rFonts w:hint="eastAsia"/>
          <w:b/>
          <w:sz w:val="24"/>
        </w:rPr>
        <w:t>Ⅰ</w:t>
      </w:r>
      <w:r w:rsidRPr="00042EB7">
        <w:rPr>
          <w:rFonts w:hint="eastAsia"/>
          <w:b/>
          <w:sz w:val="24"/>
        </w:rPr>
        <w:t>.</w:t>
      </w:r>
      <w:r w:rsidRPr="00042EB7">
        <w:rPr>
          <w:rFonts w:hint="eastAsia"/>
          <w:b/>
          <w:sz w:val="24"/>
        </w:rPr>
        <w:t>商务用户需求：</w:t>
      </w:r>
      <w:bookmarkEnd w:id="127"/>
      <w:r w:rsidRPr="00042EB7">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731"/>
        <w:gridCol w:w="7580"/>
      </w:tblGrid>
      <w:tr w:rsidR="006A0780" w:rsidRPr="00042EB7" w14:paraId="0BE5AAFE" w14:textId="77777777" w:rsidTr="00697E00">
        <w:trPr>
          <w:trHeight w:val="20"/>
          <w:tblCellSpacing w:w="0" w:type="dxa"/>
        </w:trPr>
        <w:tc>
          <w:tcPr>
            <w:tcW w:w="1731" w:type="dxa"/>
            <w:shd w:val="clear" w:color="auto" w:fill="CCE8CF"/>
            <w:vAlign w:val="center"/>
          </w:tcPr>
          <w:p w14:paraId="6968859D" w14:textId="77777777" w:rsidR="008E283F" w:rsidRPr="00042EB7" w:rsidRDefault="008E283F" w:rsidP="00697E00">
            <w:pPr>
              <w:spacing w:line="360" w:lineRule="auto"/>
              <w:jc w:val="center"/>
              <w:rPr>
                <w:b/>
                <w:bCs/>
                <w:sz w:val="24"/>
              </w:rPr>
            </w:pPr>
            <w:r w:rsidRPr="00042EB7">
              <w:rPr>
                <w:b/>
                <w:bCs/>
                <w:sz w:val="24"/>
              </w:rPr>
              <w:t>需求名称</w:t>
            </w:r>
          </w:p>
        </w:tc>
        <w:tc>
          <w:tcPr>
            <w:tcW w:w="7580" w:type="dxa"/>
            <w:shd w:val="clear" w:color="auto" w:fill="CCE8CF"/>
            <w:vAlign w:val="center"/>
          </w:tcPr>
          <w:p w14:paraId="69DAD9E2" w14:textId="77777777" w:rsidR="008E283F" w:rsidRPr="00042EB7" w:rsidRDefault="008E283F" w:rsidP="00697E00">
            <w:pPr>
              <w:spacing w:line="360" w:lineRule="auto"/>
              <w:jc w:val="center"/>
              <w:rPr>
                <w:b/>
                <w:bCs/>
                <w:sz w:val="24"/>
              </w:rPr>
            </w:pPr>
            <w:r w:rsidRPr="00042EB7">
              <w:rPr>
                <w:b/>
                <w:bCs/>
                <w:sz w:val="24"/>
              </w:rPr>
              <w:t>需求说明</w:t>
            </w:r>
          </w:p>
        </w:tc>
      </w:tr>
      <w:tr w:rsidR="006A0780" w:rsidRPr="00042EB7" w14:paraId="08F1E59F" w14:textId="77777777" w:rsidTr="00697E00">
        <w:trPr>
          <w:trHeight w:val="20"/>
          <w:tblCellSpacing w:w="0" w:type="dxa"/>
        </w:trPr>
        <w:tc>
          <w:tcPr>
            <w:tcW w:w="1731" w:type="dxa"/>
            <w:shd w:val="clear" w:color="auto" w:fill="CCE8CF"/>
            <w:vAlign w:val="center"/>
          </w:tcPr>
          <w:p w14:paraId="04DD775E" w14:textId="77777777" w:rsidR="008E283F" w:rsidRPr="00042EB7" w:rsidRDefault="008E283F" w:rsidP="00697E00">
            <w:pPr>
              <w:spacing w:line="360" w:lineRule="auto"/>
              <w:jc w:val="center"/>
              <w:rPr>
                <w:bCs/>
                <w:sz w:val="24"/>
              </w:rPr>
            </w:pPr>
            <w:r w:rsidRPr="00042EB7">
              <w:rPr>
                <w:rFonts w:hint="eastAsia"/>
                <w:bCs/>
                <w:sz w:val="24"/>
              </w:rPr>
              <w:t>资格条件</w:t>
            </w:r>
          </w:p>
        </w:tc>
        <w:tc>
          <w:tcPr>
            <w:tcW w:w="7580" w:type="dxa"/>
            <w:shd w:val="clear" w:color="auto" w:fill="CCE8CF"/>
            <w:vAlign w:val="center"/>
          </w:tcPr>
          <w:p w14:paraId="3F390141" w14:textId="77777777" w:rsidR="008E283F" w:rsidRPr="00042EB7" w:rsidRDefault="008E283F" w:rsidP="00697E00">
            <w:pPr>
              <w:tabs>
                <w:tab w:val="left" w:pos="709"/>
              </w:tabs>
              <w:spacing w:line="360" w:lineRule="auto"/>
              <w:jc w:val="left"/>
              <w:rPr>
                <w:sz w:val="24"/>
              </w:rPr>
            </w:pPr>
            <w:r w:rsidRPr="00042EB7">
              <w:rPr>
                <w:rFonts w:hint="eastAsia"/>
                <w:sz w:val="24"/>
              </w:rPr>
              <w:t>详见第一章</w:t>
            </w:r>
            <w:r w:rsidRPr="00042EB7">
              <w:rPr>
                <w:rFonts w:hint="eastAsia"/>
                <w:sz w:val="24"/>
              </w:rPr>
              <w:t xml:space="preserve"> </w:t>
            </w:r>
            <w:r w:rsidRPr="00042EB7">
              <w:rPr>
                <w:rFonts w:hint="eastAsia"/>
                <w:sz w:val="24"/>
              </w:rPr>
              <w:t>投标邀请函“二、投标人资格条件”。</w:t>
            </w:r>
          </w:p>
        </w:tc>
      </w:tr>
      <w:tr w:rsidR="006A0780" w:rsidRPr="00042EB7" w14:paraId="687799B7" w14:textId="77777777" w:rsidTr="00697E00">
        <w:trPr>
          <w:trHeight w:val="20"/>
          <w:tblCellSpacing w:w="0" w:type="dxa"/>
        </w:trPr>
        <w:tc>
          <w:tcPr>
            <w:tcW w:w="1731" w:type="dxa"/>
            <w:shd w:val="clear" w:color="auto" w:fill="CCE8CF"/>
            <w:vAlign w:val="center"/>
          </w:tcPr>
          <w:p w14:paraId="4302B16B" w14:textId="77777777" w:rsidR="008E283F" w:rsidRPr="00042EB7" w:rsidRDefault="008E283F" w:rsidP="00697E00">
            <w:pPr>
              <w:spacing w:line="360" w:lineRule="auto"/>
              <w:jc w:val="center"/>
              <w:rPr>
                <w:bCs/>
                <w:sz w:val="24"/>
              </w:rPr>
            </w:pPr>
            <w:r w:rsidRPr="00042EB7">
              <w:rPr>
                <w:rFonts w:hint="eastAsia"/>
                <w:bCs/>
                <w:sz w:val="24"/>
              </w:rPr>
              <w:t>★交货期</w:t>
            </w:r>
          </w:p>
        </w:tc>
        <w:tc>
          <w:tcPr>
            <w:tcW w:w="7580" w:type="dxa"/>
            <w:shd w:val="clear" w:color="auto" w:fill="CCE8CF"/>
            <w:vAlign w:val="center"/>
          </w:tcPr>
          <w:p w14:paraId="595D3999" w14:textId="77777777" w:rsidR="008E283F" w:rsidRPr="00042EB7" w:rsidRDefault="00FA3373" w:rsidP="00697E00">
            <w:pPr>
              <w:spacing w:line="360" w:lineRule="auto"/>
              <w:rPr>
                <w:rFonts w:ascii="宋体" w:hAnsi="宋体"/>
                <w:sz w:val="24"/>
                <w:szCs w:val="21"/>
              </w:rPr>
            </w:pPr>
            <w:r w:rsidRPr="00042EB7">
              <w:rPr>
                <w:rFonts w:hint="eastAsia"/>
                <w:sz w:val="24"/>
              </w:rPr>
              <w:t>合同签订后</w:t>
            </w:r>
            <w:r w:rsidR="005D0392" w:rsidRPr="00042EB7">
              <w:rPr>
                <w:sz w:val="24"/>
              </w:rPr>
              <w:t>12</w:t>
            </w:r>
            <w:r w:rsidRPr="00042EB7">
              <w:rPr>
                <w:rFonts w:hint="eastAsia"/>
                <w:sz w:val="24"/>
              </w:rPr>
              <w:t>0</w:t>
            </w:r>
            <w:r w:rsidRPr="00042EB7">
              <w:rPr>
                <w:rFonts w:hint="eastAsia"/>
                <w:sz w:val="24"/>
              </w:rPr>
              <w:t>个日历日内完成安装、调试、验收。</w:t>
            </w:r>
          </w:p>
        </w:tc>
      </w:tr>
      <w:tr w:rsidR="006A0780" w:rsidRPr="00042EB7" w14:paraId="0019483A" w14:textId="77777777" w:rsidTr="00697E00">
        <w:trPr>
          <w:trHeight w:val="20"/>
          <w:tblCellSpacing w:w="0" w:type="dxa"/>
        </w:trPr>
        <w:tc>
          <w:tcPr>
            <w:tcW w:w="1731" w:type="dxa"/>
            <w:shd w:val="clear" w:color="auto" w:fill="CCE8CF"/>
            <w:vAlign w:val="center"/>
          </w:tcPr>
          <w:p w14:paraId="4F50FA57" w14:textId="77777777" w:rsidR="008E283F" w:rsidRPr="00042EB7" w:rsidRDefault="008E283F" w:rsidP="00697E00">
            <w:pPr>
              <w:spacing w:line="360" w:lineRule="auto"/>
              <w:jc w:val="center"/>
              <w:rPr>
                <w:bCs/>
                <w:sz w:val="24"/>
              </w:rPr>
            </w:pPr>
            <w:r w:rsidRPr="00042EB7">
              <w:rPr>
                <w:rFonts w:hint="eastAsia"/>
                <w:bCs/>
                <w:sz w:val="24"/>
              </w:rPr>
              <w:t>★质保期</w:t>
            </w:r>
          </w:p>
        </w:tc>
        <w:tc>
          <w:tcPr>
            <w:tcW w:w="7580" w:type="dxa"/>
            <w:shd w:val="clear" w:color="auto" w:fill="CCE8CF"/>
            <w:vAlign w:val="center"/>
          </w:tcPr>
          <w:p w14:paraId="70A0B4EB" w14:textId="77777777" w:rsidR="008E283F" w:rsidRPr="00042EB7" w:rsidRDefault="008E283F" w:rsidP="00697E00">
            <w:pPr>
              <w:spacing w:line="360" w:lineRule="auto"/>
              <w:rPr>
                <w:sz w:val="24"/>
              </w:rPr>
            </w:pPr>
            <w:r w:rsidRPr="00042EB7">
              <w:rPr>
                <w:rFonts w:hint="eastAsia"/>
                <w:sz w:val="24"/>
              </w:rPr>
              <w:t>①货物质保期按生产厂家的标准执行，但不得少于壹年（自采购人验收合格之日起计算）。质保期内中标人对所供货物实行包修、包换、包退、包维护保养。</w:t>
            </w:r>
          </w:p>
          <w:p w14:paraId="604988FD" w14:textId="77777777" w:rsidR="008E283F" w:rsidRPr="00042EB7" w:rsidRDefault="008E283F" w:rsidP="00697E00">
            <w:pPr>
              <w:spacing w:line="360" w:lineRule="auto"/>
              <w:rPr>
                <w:rFonts w:ascii="宋体" w:hAnsi="宋体"/>
                <w:sz w:val="24"/>
                <w:szCs w:val="21"/>
              </w:rPr>
            </w:pPr>
            <w:r w:rsidRPr="00042EB7">
              <w:rPr>
                <w:rFonts w:hint="eastAsia"/>
                <w:sz w:val="24"/>
              </w:rPr>
              <w:t>②质保期内，如设备或零部件因非人为因素出现故障而造成短期停用时，则质保期和免费维修期相应顺延。如停用时间累计超过</w:t>
            </w:r>
            <w:r w:rsidRPr="00042EB7">
              <w:rPr>
                <w:rFonts w:hint="eastAsia"/>
                <w:sz w:val="24"/>
              </w:rPr>
              <w:t>60</w:t>
            </w:r>
            <w:r w:rsidRPr="00042EB7">
              <w:rPr>
                <w:rFonts w:hint="eastAsia"/>
                <w:sz w:val="24"/>
              </w:rPr>
              <w:t>天则质保期重新计算。</w:t>
            </w:r>
          </w:p>
        </w:tc>
      </w:tr>
      <w:tr w:rsidR="006A0780" w:rsidRPr="00042EB7" w14:paraId="67A56D76" w14:textId="77777777" w:rsidTr="00697E00">
        <w:trPr>
          <w:trHeight w:val="20"/>
          <w:tblCellSpacing w:w="0" w:type="dxa"/>
        </w:trPr>
        <w:tc>
          <w:tcPr>
            <w:tcW w:w="1731" w:type="dxa"/>
            <w:shd w:val="clear" w:color="auto" w:fill="CCE8CF"/>
            <w:vAlign w:val="center"/>
          </w:tcPr>
          <w:p w14:paraId="64F48547" w14:textId="77777777" w:rsidR="008E283F" w:rsidRPr="00042EB7" w:rsidRDefault="008E283F" w:rsidP="00697E00">
            <w:pPr>
              <w:spacing w:line="360" w:lineRule="auto"/>
              <w:jc w:val="center"/>
              <w:rPr>
                <w:bCs/>
                <w:sz w:val="24"/>
              </w:rPr>
            </w:pPr>
            <w:r w:rsidRPr="00042EB7">
              <w:rPr>
                <w:rFonts w:hint="eastAsia"/>
                <w:bCs/>
                <w:sz w:val="24"/>
              </w:rPr>
              <w:t>★</w:t>
            </w:r>
            <w:r w:rsidRPr="00042EB7">
              <w:rPr>
                <w:bCs/>
                <w:sz w:val="24"/>
              </w:rPr>
              <w:t>付款方法</w:t>
            </w:r>
            <w:r w:rsidRPr="00042EB7">
              <w:rPr>
                <w:rFonts w:hint="eastAsia"/>
                <w:bCs/>
                <w:sz w:val="24"/>
              </w:rPr>
              <w:t>和条件</w:t>
            </w:r>
          </w:p>
        </w:tc>
        <w:tc>
          <w:tcPr>
            <w:tcW w:w="7580" w:type="dxa"/>
            <w:shd w:val="clear" w:color="auto" w:fill="CCE8CF"/>
            <w:vAlign w:val="center"/>
          </w:tcPr>
          <w:p w14:paraId="13A9D515" w14:textId="77777777" w:rsidR="00697E00" w:rsidRPr="00042EB7" w:rsidRDefault="00697E00" w:rsidP="00697E00">
            <w:pPr>
              <w:tabs>
                <w:tab w:val="left" w:pos="709"/>
              </w:tabs>
              <w:spacing w:line="360" w:lineRule="auto"/>
              <w:jc w:val="left"/>
              <w:rPr>
                <w:sz w:val="24"/>
              </w:rPr>
            </w:pPr>
            <w:r w:rsidRPr="00042EB7">
              <w:rPr>
                <w:rFonts w:hint="eastAsia"/>
                <w:sz w:val="24"/>
              </w:rPr>
              <w:t>（</w:t>
            </w:r>
            <w:r w:rsidRPr="00042EB7">
              <w:rPr>
                <w:rFonts w:hint="eastAsia"/>
                <w:sz w:val="24"/>
              </w:rPr>
              <w:t>1</w:t>
            </w:r>
            <w:r w:rsidRPr="00042EB7">
              <w:rPr>
                <w:rFonts w:hint="eastAsia"/>
                <w:sz w:val="24"/>
              </w:rPr>
              <w:t>）</w:t>
            </w:r>
            <w:r w:rsidR="008302EC" w:rsidRPr="00042EB7">
              <w:rPr>
                <w:rFonts w:hint="eastAsia"/>
                <w:sz w:val="24"/>
              </w:rPr>
              <w:t>签订合同后，在</w:t>
            </w:r>
            <w:r w:rsidR="008302EC" w:rsidRPr="00042EB7">
              <w:rPr>
                <w:rFonts w:hint="eastAsia"/>
                <w:sz w:val="24"/>
              </w:rPr>
              <w:t>20</w:t>
            </w:r>
            <w:r w:rsidR="008302EC" w:rsidRPr="00042EB7">
              <w:rPr>
                <w:rFonts w:hint="eastAsia"/>
                <w:sz w:val="24"/>
              </w:rPr>
              <w:t>个工作日内向乙方支付合同总价的</w:t>
            </w:r>
            <w:r w:rsidR="008302EC" w:rsidRPr="00042EB7">
              <w:rPr>
                <w:rFonts w:hint="eastAsia"/>
                <w:sz w:val="24"/>
              </w:rPr>
              <w:t>30%</w:t>
            </w:r>
            <w:r w:rsidR="008302EC" w:rsidRPr="00042EB7">
              <w:rPr>
                <w:rFonts w:hint="eastAsia"/>
                <w:sz w:val="24"/>
              </w:rPr>
              <w:t>的货款；货物到达甲方指定的地点且安装、调试完毕，经甲方验收合格、办理完全部验收手续后，甲方在</w:t>
            </w:r>
            <w:r w:rsidR="008302EC" w:rsidRPr="00042EB7">
              <w:rPr>
                <w:rFonts w:hint="eastAsia"/>
                <w:sz w:val="24"/>
              </w:rPr>
              <w:t>20</w:t>
            </w:r>
            <w:r w:rsidR="008302EC" w:rsidRPr="00042EB7">
              <w:rPr>
                <w:rFonts w:hint="eastAsia"/>
                <w:sz w:val="24"/>
              </w:rPr>
              <w:t>个工作日内向乙方支付合同总价的</w:t>
            </w:r>
            <w:r w:rsidR="008302EC" w:rsidRPr="00042EB7">
              <w:rPr>
                <w:rFonts w:hint="eastAsia"/>
                <w:sz w:val="24"/>
              </w:rPr>
              <w:t>70%</w:t>
            </w:r>
            <w:r w:rsidR="008302EC" w:rsidRPr="00042EB7">
              <w:rPr>
                <w:rFonts w:hint="eastAsia"/>
                <w:sz w:val="24"/>
              </w:rPr>
              <w:t>的货款。</w:t>
            </w:r>
          </w:p>
          <w:p w14:paraId="75603109" w14:textId="77777777" w:rsidR="00697E00" w:rsidRPr="00042EB7" w:rsidRDefault="00697E00" w:rsidP="00697E00">
            <w:pPr>
              <w:tabs>
                <w:tab w:val="left" w:pos="709"/>
              </w:tabs>
              <w:spacing w:line="360" w:lineRule="auto"/>
              <w:jc w:val="left"/>
              <w:rPr>
                <w:sz w:val="24"/>
              </w:rPr>
            </w:pPr>
            <w:r w:rsidRPr="00042EB7">
              <w:rPr>
                <w:rFonts w:hint="eastAsia"/>
                <w:sz w:val="24"/>
              </w:rPr>
              <w:t>（</w:t>
            </w:r>
            <w:r w:rsidRPr="00042EB7">
              <w:rPr>
                <w:rFonts w:hint="eastAsia"/>
                <w:sz w:val="24"/>
              </w:rPr>
              <w:t>2</w:t>
            </w:r>
            <w:r w:rsidRPr="00042EB7">
              <w:rPr>
                <w:rFonts w:hint="eastAsia"/>
                <w:sz w:val="24"/>
              </w:rPr>
              <w:t>）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14:paraId="06461F22" w14:textId="77777777" w:rsidR="008E283F" w:rsidRPr="00042EB7" w:rsidRDefault="00697E00" w:rsidP="00697E00">
            <w:pPr>
              <w:tabs>
                <w:tab w:val="left" w:pos="709"/>
              </w:tabs>
              <w:spacing w:line="360" w:lineRule="auto"/>
              <w:jc w:val="left"/>
              <w:rPr>
                <w:b/>
                <w:sz w:val="24"/>
              </w:rPr>
            </w:pPr>
            <w:r w:rsidRPr="00042EB7">
              <w:rPr>
                <w:rFonts w:hint="eastAsia"/>
                <w:b/>
                <w:sz w:val="24"/>
              </w:rPr>
              <w:t>（</w:t>
            </w:r>
            <w:r w:rsidRPr="00042EB7">
              <w:rPr>
                <w:b/>
                <w:sz w:val="24"/>
              </w:rPr>
              <w:t>3</w:t>
            </w:r>
            <w:r w:rsidRPr="00042EB7">
              <w:rPr>
                <w:rFonts w:hint="eastAsia"/>
                <w:b/>
                <w:sz w:val="24"/>
              </w:rPr>
              <w:t>）采购人付款前中标人须提交合同金额的</w:t>
            </w:r>
            <w:r w:rsidRPr="00042EB7">
              <w:rPr>
                <w:rFonts w:hint="eastAsia"/>
                <w:b/>
                <w:sz w:val="24"/>
              </w:rPr>
              <w:t>5%</w:t>
            </w:r>
            <w:r w:rsidRPr="00042EB7">
              <w:rPr>
                <w:rFonts w:hint="eastAsia"/>
                <w:b/>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4B250E61" w14:textId="77777777" w:rsidR="008E283F" w:rsidRPr="00042EB7" w:rsidRDefault="008E283F" w:rsidP="00697E00">
            <w:pPr>
              <w:spacing w:line="360" w:lineRule="auto"/>
              <w:jc w:val="left"/>
              <w:rPr>
                <w:rFonts w:ascii="宋体" w:hAnsi="宋体"/>
                <w:b/>
                <w:bCs/>
                <w:sz w:val="24"/>
                <w:szCs w:val="21"/>
              </w:rPr>
            </w:pPr>
            <w:r w:rsidRPr="00042EB7">
              <w:rPr>
                <w:rFonts w:hint="eastAsia"/>
                <w:sz w:val="24"/>
              </w:rPr>
              <w:t>注：本项目资金来源为财政资金，相关付款程序严格遵守东莞市（或项目所在镇街）政府财政资金支付程序规定。</w:t>
            </w:r>
          </w:p>
        </w:tc>
      </w:tr>
      <w:tr w:rsidR="006A0780" w:rsidRPr="00042EB7" w14:paraId="5F47A98F" w14:textId="77777777" w:rsidTr="00697E00">
        <w:trPr>
          <w:trHeight w:val="20"/>
          <w:tblCellSpacing w:w="0" w:type="dxa"/>
        </w:trPr>
        <w:tc>
          <w:tcPr>
            <w:tcW w:w="1731" w:type="dxa"/>
            <w:shd w:val="clear" w:color="auto" w:fill="CCE8CF"/>
            <w:vAlign w:val="center"/>
          </w:tcPr>
          <w:p w14:paraId="506539FB" w14:textId="77777777" w:rsidR="008E283F" w:rsidRPr="00042EB7" w:rsidRDefault="008E283F" w:rsidP="00697E00">
            <w:pPr>
              <w:spacing w:line="360" w:lineRule="auto"/>
              <w:jc w:val="center"/>
              <w:rPr>
                <w:sz w:val="24"/>
                <w:szCs w:val="22"/>
              </w:rPr>
            </w:pPr>
            <w:r w:rsidRPr="00042EB7">
              <w:rPr>
                <w:rFonts w:hint="eastAsia"/>
                <w:sz w:val="24"/>
                <w:szCs w:val="22"/>
              </w:rPr>
              <w:t>履约保证金</w:t>
            </w:r>
          </w:p>
        </w:tc>
        <w:tc>
          <w:tcPr>
            <w:tcW w:w="7580" w:type="dxa"/>
            <w:shd w:val="clear" w:color="auto" w:fill="CCE8CF"/>
            <w:vAlign w:val="center"/>
          </w:tcPr>
          <w:p w14:paraId="566E4486" w14:textId="77777777" w:rsidR="008E283F" w:rsidRPr="00042EB7" w:rsidRDefault="008E283F" w:rsidP="00697E00">
            <w:pPr>
              <w:tabs>
                <w:tab w:val="left" w:pos="709"/>
              </w:tabs>
              <w:spacing w:line="360" w:lineRule="auto"/>
              <w:jc w:val="left"/>
              <w:rPr>
                <w:sz w:val="24"/>
                <w:szCs w:val="22"/>
              </w:rPr>
            </w:pPr>
            <w:r w:rsidRPr="00042EB7">
              <w:rPr>
                <w:rFonts w:hint="eastAsia"/>
                <w:sz w:val="24"/>
              </w:rPr>
              <w:t>中标人在签定合同前须提交合同金额的</w:t>
            </w:r>
            <w:r w:rsidRPr="00042EB7">
              <w:rPr>
                <w:rFonts w:hint="eastAsia"/>
                <w:sz w:val="24"/>
              </w:rPr>
              <w:t>5%</w:t>
            </w:r>
            <w:r w:rsidRPr="00042EB7">
              <w:rPr>
                <w:rFonts w:hint="eastAsia"/>
                <w:sz w:val="24"/>
              </w:rPr>
              <w:t>作为项目履约保证金（以银</w:t>
            </w:r>
            <w:r w:rsidRPr="00042EB7">
              <w:rPr>
                <w:rFonts w:hint="eastAsia"/>
                <w:sz w:val="24"/>
              </w:rPr>
              <w:lastRenderedPageBreak/>
              <w:t>行转账、电汇、银行履约保函、信用担保等形式），验收合格后中标人无违约的情形发生，无息退回。</w:t>
            </w:r>
          </w:p>
        </w:tc>
      </w:tr>
      <w:tr w:rsidR="006A0780" w:rsidRPr="00042EB7" w14:paraId="0F2FC343" w14:textId="77777777" w:rsidTr="00697E00">
        <w:trPr>
          <w:trHeight w:val="20"/>
          <w:tblCellSpacing w:w="0" w:type="dxa"/>
        </w:trPr>
        <w:tc>
          <w:tcPr>
            <w:tcW w:w="1731" w:type="dxa"/>
            <w:shd w:val="clear" w:color="auto" w:fill="CCE8CF"/>
            <w:vAlign w:val="center"/>
          </w:tcPr>
          <w:p w14:paraId="5B40CDD5" w14:textId="77777777" w:rsidR="008E283F" w:rsidRPr="00042EB7" w:rsidRDefault="008E283F" w:rsidP="00697E00">
            <w:pPr>
              <w:spacing w:line="360" w:lineRule="auto"/>
              <w:jc w:val="center"/>
              <w:rPr>
                <w:sz w:val="24"/>
                <w:szCs w:val="22"/>
              </w:rPr>
            </w:pPr>
            <w:r w:rsidRPr="00042EB7">
              <w:rPr>
                <w:rFonts w:hint="eastAsia"/>
                <w:sz w:val="24"/>
                <w:szCs w:val="22"/>
              </w:rPr>
              <w:lastRenderedPageBreak/>
              <w:t>投标报价说明</w:t>
            </w:r>
          </w:p>
        </w:tc>
        <w:tc>
          <w:tcPr>
            <w:tcW w:w="7580" w:type="dxa"/>
            <w:shd w:val="clear" w:color="auto" w:fill="CCE8CF"/>
            <w:vAlign w:val="center"/>
          </w:tcPr>
          <w:p w14:paraId="60253A05" w14:textId="77777777" w:rsidR="008E283F" w:rsidRPr="00042EB7" w:rsidRDefault="008E283F" w:rsidP="00697E00">
            <w:pPr>
              <w:tabs>
                <w:tab w:val="left" w:pos="709"/>
              </w:tabs>
              <w:spacing w:line="360" w:lineRule="auto"/>
              <w:jc w:val="left"/>
              <w:rPr>
                <w:sz w:val="24"/>
                <w:szCs w:val="22"/>
              </w:rPr>
            </w:pPr>
            <w:r w:rsidRPr="00042EB7">
              <w:rPr>
                <w:rFonts w:hint="eastAsia"/>
                <w:sz w:val="24"/>
                <w:szCs w:val="22"/>
              </w:rPr>
              <w:t>包含货物及其附件的设计、采购、制造、检测、试验、包装、运输、保险、现场仓储、税费</w:t>
            </w:r>
            <w:r w:rsidR="00FA3373" w:rsidRPr="00042EB7">
              <w:rPr>
                <w:sz w:val="24"/>
              </w:rPr>
              <w:t>（</w:t>
            </w:r>
            <w:r w:rsidR="005D0392" w:rsidRPr="00042EB7">
              <w:rPr>
                <w:rFonts w:hint="eastAsia"/>
                <w:sz w:val="24"/>
              </w:rPr>
              <w:t>投标人所投产品报价可以为人民币免税价格，投标文件上必须注明为免税价格，中标后需负责办理免税设备的相关手续及承担相关的所有费用【含办理免税证的费用】，采购人负责协助中标人办理免税手续。</w:t>
            </w:r>
            <w:r w:rsidR="00FA3373" w:rsidRPr="00042EB7">
              <w:rPr>
                <w:sz w:val="24"/>
              </w:rPr>
              <w:t>）</w:t>
            </w:r>
            <w:r w:rsidRPr="00042EB7">
              <w:rPr>
                <w:rFonts w:hint="eastAsia"/>
                <w:sz w:val="24"/>
                <w:szCs w:val="22"/>
              </w:rPr>
              <w:t>以及安装调试、软件、验收、培训、技术服务（包括技术资料、图纸的提供）、质保期保障等相关服务的全部费用。</w:t>
            </w:r>
          </w:p>
        </w:tc>
      </w:tr>
      <w:tr w:rsidR="006A0780" w:rsidRPr="00042EB7" w14:paraId="4A9585C1" w14:textId="77777777" w:rsidTr="00697E00">
        <w:trPr>
          <w:trHeight w:val="20"/>
          <w:tblCellSpacing w:w="0" w:type="dxa"/>
        </w:trPr>
        <w:tc>
          <w:tcPr>
            <w:tcW w:w="1731" w:type="dxa"/>
            <w:shd w:val="clear" w:color="auto" w:fill="CCE8CF"/>
            <w:vAlign w:val="center"/>
          </w:tcPr>
          <w:p w14:paraId="366294F7" w14:textId="77777777" w:rsidR="008E283F" w:rsidRPr="00042EB7" w:rsidRDefault="008E283F" w:rsidP="00697E00">
            <w:pPr>
              <w:spacing w:line="360" w:lineRule="auto"/>
              <w:jc w:val="center"/>
              <w:rPr>
                <w:bCs/>
                <w:sz w:val="24"/>
              </w:rPr>
            </w:pPr>
            <w:r w:rsidRPr="00042EB7">
              <w:rPr>
                <w:sz w:val="24"/>
                <w:szCs w:val="22"/>
              </w:rPr>
              <w:t>售后服务</w:t>
            </w:r>
          </w:p>
        </w:tc>
        <w:tc>
          <w:tcPr>
            <w:tcW w:w="7580" w:type="dxa"/>
            <w:shd w:val="clear" w:color="auto" w:fill="CCE8CF"/>
            <w:vAlign w:val="center"/>
          </w:tcPr>
          <w:p w14:paraId="7EF9A756" w14:textId="77777777" w:rsidR="008E283F" w:rsidRPr="00042EB7" w:rsidRDefault="008E283F" w:rsidP="00697E00">
            <w:pPr>
              <w:tabs>
                <w:tab w:val="left" w:pos="709"/>
              </w:tabs>
              <w:spacing w:line="360" w:lineRule="auto"/>
              <w:jc w:val="left"/>
              <w:rPr>
                <w:sz w:val="24"/>
              </w:rPr>
            </w:pPr>
            <w:r w:rsidRPr="00042EB7">
              <w:rPr>
                <w:sz w:val="24"/>
                <w:szCs w:val="22"/>
              </w:rPr>
              <w:t>对采购人的服务通知，中标人在接报后</w:t>
            </w:r>
            <w:r w:rsidRPr="00042EB7">
              <w:rPr>
                <w:sz w:val="24"/>
                <w:szCs w:val="22"/>
              </w:rPr>
              <w:t>4</w:t>
            </w:r>
            <w:r w:rsidRPr="00042EB7">
              <w:rPr>
                <w:sz w:val="24"/>
                <w:szCs w:val="22"/>
              </w:rPr>
              <w:t>小时内响应，</w:t>
            </w:r>
            <w:r w:rsidRPr="00042EB7">
              <w:rPr>
                <w:sz w:val="24"/>
                <w:szCs w:val="22"/>
              </w:rPr>
              <w:t>24</w:t>
            </w:r>
            <w:r w:rsidRPr="00042EB7">
              <w:rPr>
                <w:sz w:val="24"/>
                <w:szCs w:val="22"/>
              </w:rPr>
              <w:t>小时内到达现场，</w:t>
            </w:r>
            <w:r w:rsidRPr="00042EB7">
              <w:rPr>
                <w:sz w:val="24"/>
                <w:szCs w:val="22"/>
              </w:rPr>
              <w:t>48</w:t>
            </w:r>
            <w:r w:rsidRPr="00042EB7">
              <w:rPr>
                <w:sz w:val="24"/>
                <w:szCs w:val="22"/>
              </w:rPr>
              <w:t>小时内处理完毕。若在</w:t>
            </w:r>
            <w:r w:rsidRPr="00042EB7">
              <w:rPr>
                <w:sz w:val="24"/>
                <w:szCs w:val="22"/>
              </w:rPr>
              <w:t>48</w:t>
            </w:r>
            <w:r w:rsidRPr="00042EB7">
              <w:rPr>
                <w:sz w:val="24"/>
                <w:szCs w:val="22"/>
              </w:rPr>
              <w:t>小时内仍未能有效解决，中标人</w:t>
            </w:r>
            <w:r w:rsidRPr="00042EB7">
              <w:rPr>
                <w:rFonts w:hint="eastAsia"/>
                <w:sz w:val="24"/>
                <w:szCs w:val="22"/>
              </w:rPr>
              <w:t>需</w:t>
            </w:r>
            <w:r w:rsidRPr="00042EB7">
              <w:rPr>
                <w:sz w:val="24"/>
                <w:szCs w:val="22"/>
              </w:rPr>
              <w:t>免费提供同档次的设备予采购人临时使用。</w:t>
            </w:r>
          </w:p>
        </w:tc>
      </w:tr>
      <w:tr w:rsidR="006A0780" w:rsidRPr="00042EB7" w14:paraId="520A2632" w14:textId="77777777" w:rsidTr="00697E00">
        <w:trPr>
          <w:trHeight w:val="20"/>
          <w:tblCellSpacing w:w="0" w:type="dxa"/>
        </w:trPr>
        <w:tc>
          <w:tcPr>
            <w:tcW w:w="1731" w:type="dxa"/>
            <w:shd w:val="clear" w:color="auto" w:fill="CCE8CF"/>
            <w:vAlign w:val="center"/>
          </w:tcPr>
          <w:p w14:paraId="65390C29" w14:textId="77777777" w:rsidR="008E283F" w:rsidRPr="00042EB7" w:rsidRDefault="008E283F" w:rsidP="00697E00">
            <w:pPr>
              <w:spacing w:line="360" w:lineRule="auto"/>
              <w:jc w:val="center"/>
              <w:rPr>
                <w:bCs/>
                <w:sz w:val="24"/>
              </w:rPr>
            </w:pPr>
            <w:r w:rsidRPr="00042EB7">
              <w:rPr>
                <w:rFonts w:hint="eastAsia"/>
                <w:bCs/>
                <w:sz w:val="24"/>
              </w:rPr>
              <w:t>现场考察和开标前答疑会</w:t>
            </w:r>
          </w:p>
        </w:tc>
        <w:tc>
          <w:tcPr>
            <w:tcW w:w="7580" w:type="dxa"/>
            <w:shd w:val="clear" w:color="auto" w:fill="CCE8CF"/>
            <w:vAlign w:val="center"/>
          </w:tcPr>
          <w:p w14:paraId="589472EF" w14:textId="77777777" w:rsidR="008E283F" w:rsidRPr="00042EB7" w:rsidRDefault="008E283F" w:rsidP="00697E00">
            <w:pPr>
              <w:tabs>
                <w:tab w:val="left" w:pos="709"/>
              </w:tabs>
              <w:spacing w:line="360" w:lineRule="auto"/>
              <w:jc w:val="left"/>
              <w:rPr>
                <w:bCs/>
                <w:sz w:val="24"/>
              </w:rPr>
            </w:pPr>
            <w:r w:rsidRPr="00042EB7">
              <w:rPr>
                <w:rFonts w:hint="eastAsia"/>
                <w:bCs/>
                <w:sz w:val="24"/>
              </w:rPr>
              <w:t>本项目不举行现场考察和开标前答疑会。</w:t>
            </w:r>
          </w:p>
        </w:tc>
      </w:tr>
      <w:tr w:rsidR="006A0780" w:rsidRPr="00042EB7" w14:paraId="5463C25E" w14:textId="77777777" w:rsidTr="00697E00">
        <w:trPr>
          <w:trHeight w:val="20"/>
          <w:tblCellSpacing w:w="0" w:type="dxa"/>
        </w:trPr>
        <w:tc>
          <w:tcPr>
            <w:tcW w:w="1731" w:type="dxa"/>
            <w:shd w:val="clear" w:color="auto" w:fill="CCE8CF"/>
            <w:vAlign w:val="center"/>
          </w:tcPr>
          <w:p w14:paraId="6A68312A" w14:textId="77777777" w:rsidR="008E283F" w:rsidRPr="00042EB7" w:rsidRDefault="008E283F" w:rsidP="00697E00">
            <w:pPr>
              <w:spacing w:line="360" w:lineRule="auto"/>
              <w:jc w:val="center"/>
              <w:rPr>
                <w:bCs/>
                <w:sz w:val="24"/>
              </w:rPr>
            </w:pPr>
            <w:r w:rsidRPr="00042EB7">
              <w:rPr>
                <w:rFonts w:hint="eastAsia"/>
                <w:bCs/>
                <w:sz w:val="24"/>
              </w:rPr>
              <w:t>服务地点</w:t>
            </w:r>
          </w:p>
        </w:tc>
        <w:tc>
          <w:tcPr>
            <w:tcW w:w="7580" w:type="dxa"/>
            <w:shd w:val="clear" w:color="auto" w:fill="CCE8CF"/>
            <w:vAlign w:val="center"/>
          </w:tcPr>
          <w:p w14:paraId="3A3312C4" w14:textId="77777777" w:rsidR="008E283F" w:rsidRPr="00042EB7" w:rsidRDefault="008E283F" w:rsidP="00697E00">
            <w:pPr>
              <w:tabs>
                <w:tab w:val="left" w:pos="709"/>
              </w:tabs>
              <w:spacing w:line="360" w:lineRule="auto"/>
              <w:jc w:val="left"/>
              <w:rPr>
                <w:bCs/>
                <w:sz w:val="24"/>
              </w:rPr>
            </w:pPr>
            <w:r w:rsidRPr="00042EB7">
              <w:rPr>
                <w:rFonts w:hint="eastAsia"/>
                <w:bCs/>
                <w:sz w:val="24"/>
              </w:rPr>
              <w:t>采购人指定地点。（如有变化另行确定）。</w:t>
            </w:r>
          </w:p>
        </w:tc>
      </w:tr>
    </w:tbl>
    <w:p w14:paraId="12246FD6" w14:textId="77777777" w:rsidR="00EC3AEF" w:rsidRPr="00042EB7" w:rsidRDefault="00EC3AEF"/>
    <w:p w14:paraId="1AE3167F" w14:textId="77777777" w:rsidR="00EC3AEF" w:rsidRPr="00042EB7" w:rsidRDefault="00697E00">
      <w:pPr>
        <w:rPr>
          <w:b/>
          <w:sz w:val="24"/>
        </w:rPr>
      </w:pPr>
      <w:bookmarkStart w:id="128" w:name="_Toc454195697"/>
      <w:r w:rsidRPr="00042EB7">
        <w:rPr>
          <w:rFonts w:hint="eastAsia"/>
          <w:b/>
          <w:sz w:val="24"/>
        </w:rPr>
        <w:t>Ⅱ</w:t>
      </w:r>
      <w:r w:rsidRPr="00042EB7">
        <w:rPr>
          <w:rFonts w:hint="eastAsia"/>
          <w:b/>
          <w:sz w:val="24"/>
        </w:rPr>
        <w:t>.</w:t>
      </w:r>
      <w:r w:rsidRPr="00042EB7">
        <w:rPr>
          <w:rFonts w:hint="eastAsia"/>
          <w:b/>
          <w:sz w:val="24"/>
        </w:rPr>
        <w:t>技术用户需求：</w:t>
      </w:r>
      <w:bookmarkEnd w:id="128"/>
    </w:p>
    <w:p w14:paraId="14E2D0FE" w14:textId="77777777" w:rsidR="008E283F" w:rsidRPr="00042EB7" w:rsidRDefault="008E283F" w:rsidP="008E283F">
      <w:pPr>
        <w:pStyle w:val="afff8"/>
        <w:numPr>
          <w:ilvl w:val="0"/>
          <w:numId w:val="32"/>
        </w:numPr>
        <w:ind w:firstLineChars="0"/>
        <w:rPr>
          <w:rFonts w:ascii="Times New Roman" w:hAnsi="Times New Roman"/>
          <w:b/>
          <w:sz w:val="24"/>
          <w:szCs w:val="24"/>
        </w:rPr>
      </w:pPr>
      <w:r w:rsidRPr="00042EB7">
        <w:rPr>
          <w:rFonts w:ascii="Times New Roman" w:hAnsi="Times New Roman" w:hint="eastAsia"/>
          <w:b/>
          <w:sz w:val="24"/>
          <w:szCs w:val="24"/>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116"/>
        <w:gridCol w:w="2115"/>
      </w:tblGrid>
      <w:tr w:rsidR="00042EB7" w:rsidRPr="00042EB7" w14:paraId="34427E00" w14:textId="77777777" w:rsidTr="005D0392">
        <w:trPr>
          <w:trHeight w:val="405"/>
        </w:trPr>
        <w:tc>
          <w:tcPr>
            <w:tcW w:w="622" w:type="pct"/>
            <w:shd w:val="clear" w:color="auto" w:fill="auto"/>
            <w:noWrap/>
            <w:vAlign w:val="bottom"/>
            <w:hideMark/>
          </w:tcPr>
          <w:p w14:paraId="5C78655B" w14:textId="77777777" w:rsidR="000A0715" w:rsidRPr="00042EB7" w:rsidRDefault="000A0715" w:rsidP="00073A98">
            <w:pPr>
              <w:widowControl/>
              <w:spacing w:line="360" w:lineRule="auto"/>
              <w:jc w:val="center"/>
              <w:rPr>
                <w:b/>
                <w:bCs/>
                <w:kern w:val="0"/>
                <w:sz w:val="24"/>
              </w:rPr>
            </w:pPr>
            <w:r w:rsidRPr="00042EB7">
              <w:rPr>
                <w:b/>
                <w:bCs/>
                <w:kern w:val="0"/>
                <w:sz w:val="24"/>
              </w:rPr>
              <w:t>序号</w:t>
            </w:r>
          </w:p>
        </w:tc>
        <w:tc>
          <w:tcPr>
            <w:tcW w:w="3253" w:type="pct"/>
            <w:shd w:val="clear" w:color="auto" w:fill="auto"/>
            <w:noWrap/>
            <w:vAlign w:val="bottom"/>
            <w:hideMark/>
          </w:tcPr>
          <w:p w14:paraId="11D54009" w14:textId="77777777" w:rsidR="000A0715" w:rsidRPr="00042EB7" w:rsidRDefault="000A0715" w:rsidP="00073A98">
            <w:pPr>
              <w:widowControl/>
              <w:spacing w:line="360" w:lineRule="auto"/>
              <w:jc w:val="center"/>
              <w:rPr>
                <w:b/>
                <w:bCs/>
                <w:kern w:val="0"/>
                <w:sz w:val="24"/>
              </w:rPr>
            </w:pPr>
            <w:r w:rsidRPr="00042EB7">
              <w:rPr>
                <w:b/>
                <w:bCs/>
                <w:kern w:val="0"/>
                <w:sz w:val="24"/>
              </w:rPr>
              <w:t>内容</w:t>
            </w:r>
          </w:p>
        </w:tc>
        <w:tc>
          <w:tcPr>
            <w:tcW w:w="1125" w:type="pct"/>
            <w:shd w:val="clear" w:color="auto" w:fill="auto"/>
            <w:noWrap/>
            <w:vAlign w:val="bottom"/>
            <w:hideMark/>
          </w:tcPr>
          <w:p w14:paraId="3D0642EE" w14:textId="77777777" w:rsidR="000A0715" w:rsidRPr="00042EB7" w:rsidRDefault="000A0715" w:rsidP="00073A98">
            <w:pPr>
              <w:widowControl/>
              <w:spacing w:line="360" w:lineRule="auto"/>
              <w:jc w:val="center"/>
              <w:rPr>
                <w:b/>
                <w:bCs/>
                <w:kern w:val="0"/>
                <w:sz w:val="24"/>
              </w:rPr>
            </w:pPr>
            <w:r w:rsidRPr="00042EB7">
              <w:rPr>
                <w:b/>
                <w:bCs/>
                <w:kern w:val="0"/>
                <w:sz w:val="24"/>
              </w:rPr>
              <w:t>数量</w:t>
            </w:r>
          </w:p>
        </w:tc>
      </w:tr>
      <w:tr w:rsidR="00042EB7" w:rsidRPr="00042EB7" w14:paraId="190DE909" w14:textId="77777777" w:rsidTr="005D0392">
        <w:trPr>
          <w:trHeight w:val="405"/>
        </w:trPr>
        <w:tc>
          <w:tcPr>
            <w:tcW w:w="622" w:type="pct"/>
            <w:shd w:val="clear" w:color="auto" w:fill="auto"/>
            <w:noWrap/>
            <w:vAlign w:val="bottom"/>
            <w:hideMark/>
          </w:tcPr>
          <w:p w14:paraId="75E8A229" w14:textId="77777777" w:rsidR="000A0715" w:rsidRPr="00042EB7" w:rsidRDefault="005D0392" w:rsidP="00073A98">
            <w:pPr>
              <w:widowControl/>
              <w:spacing w:line="360" w:lineRule="auto"/>
              <w:jc w:val="center"/>
              <w:rPr>
                <w:kern w:val="0"/>
                <w:sz w:val="24"/>
              </w:rPr>
            </w:pPr>
            <w:r w:rsidRPr="00042EB7">
              <w:rPr>
                <w:rFonts w:hint="eastAsia"/>
                <w:b/>
                <w:sz w:val="24"/>
              </w:rPr>
              <w:t>●</w:t>
            </w:r>
            <w:r w:rsidR="000A0715" w:rsidRPr="00042EB7">
              <w:rPr>
                <w:kern w:val="0"/>
                <w:sz w:val="24"/>
              </w:rPr>
              <w:t>1</w:t>
            </w:r>
          </w:p>
        </w:tc>
        <w:tc>
          <w:tcPr>
            <w:tcW w:w="3253" w:type="pct"/>
            <w:shd w:val="clear" w:color="auto" w:fill="auto"/>
            <w:noWrap/>
            <w:vAlign w:val="bottom"/>
            <w:hideMark/>
          </w:tcPr>
          <w:p w14:paraId="78A1E8C4" w14:textId="77777777" w:rsidR="000A0715" w:rsidRPr="00042EB7" w:rsidRDefault="00270E33" w:rsidP="00073A98">
            <w:pPr>
              <w:widowControl/>
              <w:spacing w:line="360" w:lineRule="auto"/>
              <w:jc w:val="center"/>
              <w:rPr>
                <w:kern w:val="0"/>
                <w:sz w:val="24"/>
              </w:rPr>
            </w:pPr>
            <w:r w:rsidRPr="00042EB7">
              <w:rPr>
                <w:rFonts w:ascii="宋体" w:hAnsi="宋体" w:hint="eastAsia"/>
                <w:b/>
                <w:sz w:val="24"/>
              </w:rPr>
              <w:t>◆</w:t>
            </w:r>
            <w:r w:rsidR="000A0715" w:rsidRPr="00042EB7">
              <w:rPr>
                <w:bCs/>
                <w:sz w:val="24"/>
              </w:rPr>
              <w:t>高能球磨仪</w:t>
            </w:r>
          </w:p>
        </w:tc>
        <w:tc>
          <w:tcPr>
            <w:tcW w:w="1125" w:type="pct"/>
            <w:shd w:val="clear" w:color="auto" w:fill="auto"/>
            <w:noWrap/>
            <w:vAlign w:val="bottom"/>
            <w:hideMark/>
          </w:tcPr>
          <w:p w14:paraId="766B9A5D" w14:textId="77777777" w:rsidR="000A0715" w:rsidRPr="00042EB7" w:rsidRDefault="000A0715" w:rsidP="00073A98">
            <w:pPr>
              <w:widowControl/>
              <w:spacing w:line="360" w:lineRule="auto"/>
              <w:jc w:val="center"/>
              <w:rPr>
                <w:kern w:val="0"/>
                <w:sz w:val="24"/>
              </w:rPr>
            </w:pPr>
            <w:r w:rsidRPr="00042EB7">
              <w:rPr>
                <w:kern w:val="0"/>
                <w:sz w:val="24"/>
              </w:rPr>
              <w:t>1</w:t>
            </w:r>
            <w:r w:rsidRPr="00042EB7">
              <w:rPr>
                <w:kern w:val="0"/>
                <w:sz w:val="24"/>
              </w:rPr>
              <w:t>套</w:t>
            </w:r>
          </w:p>
        </w:tc>
      </w:tr>
      <w:tr w:rsidR="00042EB7" w:rsidRPr="00042EB7" w14:paraId="1311FE24" w14:textId="77777777" w:rsidTr="005D0392">
        <w:trPr>
          <w:trHeight w:val="405"/>
        </w:trPr>
        <w:tc>
          <w:tcPr>
            <w:tcW w:w="622" w:type="pct"/>
            <w:shd w:val="clear" w:color="auto" w:fill="auto"/>
            <w:noWrap/>
            <w:vAlign w:val="bottom"/>
            <w:hideMark/>
          </w:tcPr>
          <w:p w14:paraId="45B1AC80" w14:textId="77777777" w:rsidR="000A0715" w:rsidRPr="00042EB7" w:rsidRDefault="000A0715" w:rsidP="00073A98">
            <w:pPr>
              <w:widowControl/>
              <w:spacing w:line="360" w:lineRule="auto"/>
              <w:jc w:val="center"/>
              <w:rPr>
                <w:kern w:val="0"/>
                <w:sz w:val="24"/>
              </w:rPr>
            </w:pPr>
            <w:r w:rsidRPr="00042EB7">
              <w:rPr>
                <w:kern w:val="0"/>
                <w:sz w:val="24"/>
              </w:rPr>
              <w:t>2</w:t>
            </w:r>
          </w:p>
        </w:tc>
        <w:tc>
          <w:tcPr>
            <w:tcW w:w="3253" w:type="pct"/>
            <w:shd w:val="clear" w:color="auto" w:fill="auto"/>
            <w:noWrap/>
            <w:vAlign w:val="bottom"/>
            <w:hideMark/>
          </w:tcPr>
          <w:p w14:paraId="4C33871C" w14:textId="77777777" w:rsidR="000A0715" w:rsidRPr="00042EB7" w:rsidRDefault="00270E33" w:rsidP="00073A98">
            <w:pPr>
              <w:widowControl/>
              <w:spacing w:line="360" w:lineRule="auto"/>
              <w:jc w:val="center"/>
              <w:rPr>
                <w:kern w:val="0"/>
                <w:sz w:val="24"/>
              </w:rPr>
            </w:pPr>
            <w:r w:rsidRPr="00042EB7">
              <w:rPr>
                <w:rFonts w:ascii="宋体" w:hAnsi="宋体" w:hint="eastAsia"/>
                <w:b/>
                <w:sz w:val="24"/>
              </w:rPr>
              <w:t>◆</w:t>
            </w:r>
            <w:r w:rsidR="000A0715" w:rsidRPr="00042EB7">
              <w:rPr>
                <w:bCs/>
                <w:sz w:val="24"/>
              </w:rPr>
              <w:t>多通道电化学工作站</w:t>
            </w:r>
          </w:p>
        </w:tc>
        <w:tc>
          <w:tcPr>
            <w:tcW w:w="1125" w:type="pct"/>
            <w:shd w:val="clear" w:color="auto" w:fill="auto"/>
            <w:noWrap/>
            <w:vAlign w:val="bottom"/>
            <w:hideMark/>
          </w:tcPr>
          <w:p w14:paraId="6FD32A7D" w14:textId="77777777" w:rsidR="000A0715" w:rsidRPr="00042EB7" w:rsidRDefault="000A0715" w:rsidP="00073A98">
            <w:pPr>
              <w:widowControl/>
              <w:spacing w:line="360" w:lineRule="auto"/>
              <w:jc w:val="center"/>
              <w:rPr>
                <w:kern w:val="0"/>
                <w:sz w:val="24"/>
              </w:rPr>
            </w:pPr>
            <w:r w:rsidRPr="00042EB7">
              <w:rPr>
                <w:kern w:val="0"/>
                <w:sz w:val="24"/>
              </w:rPr>
              <w:t>1</w:t>
            </w:r>
            <w:r w:rsidRPr="00042EB7">
              <w:rPr>
                <w:kern w:val="0"/>
                <w:sz w:val="24"/>
              </w:rPr>
              <w:t>套</w:t>
            </w:r>
          </w:p>
        </w:tc>
      </w:tr>
      <w:tr w:rsidR="00042EB7" w:rsidRPr="00042EB7" w14:paraId="5E2D0ADC" w14:textId="77777777" w:rsidTr="005D0392">
        <w:trPr>
          <w:trHeight w:val="405"/>
        </w:trPr>
        <w:tc>
          <w:tcPr>
            <w:tcW w:w="622" w:type="pct"/>
            <w:shd w:val="clear" w:color="auto" w:fill="auto"/>
            <w:noWrap/>
            <w:vAlign w:val="bottom"/>
          </w:tcPr>
          <w:p w14:paraId="344F60F4" w14:textId="77777777" w:rsidR="000A0715" w:rsidRPr="00042EB7" w:rsidRDefault="000A0715" w:rsidP="00073A98">
            <w:pPr>
              <w:widowControl/>
              <w:spacing w:line="360" w:lineRule="auto"/>
              <w:jc w:val="center"/>
              <w:rPr>
                <w:kern w:val="0"/>
                <w:sz w:val="24"/>
              </w:rPr>
            </w:pPr>
            <w:r w:rsidRPr="00042EB7">
              <w:rPr>
                <w:kern w:val="0"/>
                <w:sz w:val="24"/>
              </w:rPr>
              <w:t>3</w:t>
            </w:r>
          </w:p>
        </w:tc>
        <w:tc>
          <w:tcPr>
            <w:tcW w:w="3253" w:type="pct"/>
            <w:shd w:val="clear" w:color="auto" w:fill="auto"/>
            <w:noWrap/>
            <w:vAlign w:val="bottom"/>
          </w:tcPr>
          <w:p w14:paraId="64473B1E" w14:textId="77777777" w:rsidR="000A0715" w:rsidRPr="00042EB7" w:rsidRDefault="000A0715" w:rsidP="00073A98">
            <w:pPr>
              <w:widowControl/>
              <w:spacing w:line="360" w:lineRule="auto"/>
              <w:jc w:val="center"/>
              <w:rPr>
                <w:bCs/>
                <w:sz w:val="24"/>
              </w:rPr>
            </w:pPr>
            <w:r w:rsidRPr="00042EB7">
              <w:rPr>
                <w:sz w:val="24"/>
              </w:rPr>
              <w:t>高压静电纺丝机</w:t>
            </w:r>
          </w:p>
        </w:tc>
        <w:tc>
          <w:tcPr>
            <w:tcW w:w="1125" w:type="pct"/>
            <w:shd w:val="clear" w:color="auto" w:fill="auto"/>
            <w:noWrap/>
          </w:tcPr>
          <w:p w14:paraId="1BB3DCDF" w14:textId="77777777" w:rsidR="000A0715" w:rsidRPr="00042EB7" w:rsidRDefault="000A0715" w:rsidP="00073A98">
            <w:pPr>
              <w:widowControl/>
              <w:spacing w:line="360" w:lineRule="auto"/>
              <w:jc w:val="center"/>
              <w:rPr>
                <w:kern w:val="0"/>
                <w:sz w:val="24"/>
              </w:rPr>
            </w:pPr>
            <w:r w:rsidRPr="00042EB7">
              <w:rPr>
                <w:kern w:val="0"/>
                <w:sz w:val="24"/>
              </w:rPr>
              <w:t>1</w:t>
            </w:r>
            <w:r w:rsidRPr="00042EB7">
              <w:rPr>
                <w:kern w:val="0"/>
                <w:sz w:val="24"/>
              </w:rPr>
              <w:t>套</w:t>
            </w:r>
          </w:p>
        </w:tc>
      </w:tr>
      <w:tr w:rsidR="00042EB7" w:rsidRPr="00042EB7" w14:paraId="09966A36" w14:textId="77777777" w:rsidTr="005D0392">
        <w:trPr>
          <w:trHeight w:val="405"/>
        </w:trPr>
        <w:tc>
          <w:tcPr>
            <w:tcW w:w="622" w:type="pct"/>
            <w:shd w:val="clear" w:color="auto" w:fill="auto"/>
            <w:noWrap/>
            <w:vAlign w:val="bottom"/>
          </w:tcPr>
          <w:p w14:paraId="01068E71" w14:textId="77777777" w:rsidR="000A0715" w:rsidRPr="00042EB7" w:rsidRDefault="000A0715" w:rsidP="00073A98">
            <w:pPr>
              <w:widowControl/>
              <w:spacing w:line="360" w:lineRule="auto"/>
              <w:jc w:val="center"/>
              <w:rPr>
                <w:kern w:val="0"/>
                <w:sz w:val="24"/>
              </w:rPr>
            </w:pPr>
            <w:r w:rsidRPr="00042EB7">
              <w:rPr>
                <w:kern w:val="0"/>
                <w:sz w:val="24"/>
              </w:rPr>
              <w:t>4</w:t>
            </w:r>
          </w:p>
        </w:tc>
        <w:tc>
          <w:tcPr>
            <w:tcW w:w="3253" w:type="pct"/>
            <w:shd w:val="clear" w:color="auto" w:fill="auto"/>
            <w:noWrap/>
            <w:vAlign w:val="bottom"/>
          </w:tcPr>
          <w:p w14:paraId="73932378" w14:textId="77777777" w:rsidR="000A0715" w:rsidRPr="00042EB7" w:rsidRDefault="000A0715" w:rsidP="00073A98">
            <w:pPr>
              <w:widowControl/>
              <w:spacing w:line="360" w:lineRule="auto"/>
              <w:jc w:val="center"/>
              <w:rPr>
                <w:bCs/>
                <w:sz w:val="24"/>
              </w:rPr>
            </w:pPr>
            <w:r w:rsidRPr="00042EB7">
              <w:rPr>
                <w:sz w:val="24"/>
              </w:rPr>
              <w:t>1200℃</w:t>
            </w:r>
            <w:r w:rsidRPr="00042EB7">
              <w:rPr>
                <w:sz w:val="24"/>
              </w:rPr>
              <w:t>三温区二通道混气高真空</w:t>
            </w:r>
            <w:r w:rsidRPr="00042EB7">
              <w:rPr>
                <w:sz w:val="24"/>
              </w:rPr>
              <w:t>CVD</w:t>
            </w:r>
            <w:r w:rsidRPr="00042EB7">
              <w:rPr>
                <w:sz w:val="24"/>
              </w:rPr>
              <w:t>系统</w:t>
            </w:r>
          </w:p>
        </w:tc>
        <w:tc>
          <w:tcPr>
            <w:tcW w:w="1125" w:type="pct"/>
            <w:shd w:val="clear" w:color="auto" w:fill="auto"/>
            <w:noWrap/>
          </w:tcPr>
          <w:p w14:paraId="6EC4A90E" w14:textId="77777777" w:rsidR="000A0715" w:rsidRPr="00042EB7" w:rsidRDefault="000A0715" w:rsidP="00073A98">
            <w:pPr>
              <w:widowControl/>
              <w:spacing w:line="360" w:lineRule="auto"/>
              <w:jc w:val="center"/>
              <w:rPr>
                <w:kern w:val="0"/>
                <w:sz w:val="24"/>
              </w:rPr>
            </w:pPr>
            <w:r w:rsidRPr="00042EB7">
              <w:rPr>
                <w:kern w:val="0"/>
                <w:sz w:val="24"/>
              </w:rPr>
              <w:t>1</w:t>
            </w:r>
            <w:r w:rsidRPr="00042EB7">
              <w:rPr>
                <w:kern w:val="0"/>
                <w:sz w:val="24"/>
              </w:rPr>
              <w:t>套</w:t>
            </w:r>
          </w:p>
        </w:tc>
      </w:tr>
      <w:tr w:rsidR="00042EB7" w:rsidRPr="00042EB7" w14:paraId="722C086C" w14:textId="77777777" w:rsidTr="005D0392">
        <w:trPr>
          <w:trHeight w:val="405"/>
        </w:trPr>
        <w:tc>
          <w:tcPr>
            <w:tcW w:w="622" w:type="pct"/>
            <w:shd w:val="clear" w:color="auto" w:fill="auto"/>
            <w:noWrap/>
            <w:vAlign w:val="bottom"/>
          </w:tcPr>
          <w:p w14:paraId="6A755149" w14:textId="77777777" w:rsidR="000A0715" w:rsidRPr="00042EB7" w:rsidRDefault="000A0715" w:rsidP="00073A98">
            <w:pPr>
              <w:widowControl/>
              <w:spacing w:line="360" w:lineRule="auto"/>
              <w:jc w:val="center"/>
              <w:rPr>
                <w:kern w:val="0"/>
                <w:sz w:val="24"/>
              </w:rPr>
            </w:pPr>
            <w:r w:rsidRPr="00042EB7">
              <w:rPr>
                <w:kern w:val="0"/>
                <w:sz w:val="24"/>
              </w:rPr>
              <w:t>5</w:t>
            </w:r>
          </w:p>
        </w:tc>
        <w:tc>
          <w:tcPr>
            <w:tcW w:w="3253" w:type="pct"/>
            <w:shd w:val="clear" w:color="auto" w:fill="auto"/>
            <w:noWrap/>
            <w:vAlign w:val="bottom"/>
          </w:tcPr>
          <w:p w14:paraId="31BC5C26" w14:textId="77777777" w:rsidR="000A0715" w:rsidRPr="00042EB7" w:rsidRDefault="00270E33" w:rsidP="00073A98">
            <w:pPr>
              <w:widowControl/>
              <w:spacing w:line="360" w:lineRule="auto"/>
              <w:jc w:val="center"/>
              <w:rPr>
                <w:bCs/>
                <w:sz w:val="24"/>
              </w:rPr>
            </w:pPr>
            <w:r w:rsidRPr="00042EB7">
              <w:rPr>
                <w:rFonts w:ascii="宋体" w:hAnsi="宋体" w:hint="eastAsia"/>
                <w:b/>
                <w:sz w:val="24"/>
              </w:rPr>
              <w:t>◆</w:t>
            </w:r>
            <w:r w:rsidR="000A0715" w:rsidRPr="00042EB7">
              <w:rPr>
                <w:sz w:val="24"/>
              </w:rPr>
              <w:t>气相色谱仪</w:t>
            </w:r>
          </w:p>
        </w:tc>
        <w:tc>
          <w:tcPr>
            <w:tcW w:w="1125" w:type="pct"/>
            <w:shd w:val="clear" w:color="auto" w:fill="auto"/>
            <w:noWrap/>
          </w:tcPr>
          <w:p w14:paraId="2227F699" w14:textId="77777777" w:rsidR="000A0715" w:rsidRPr="00042EB7" w:rsidRDefault="000A0715" w:rsidP="00073A98">
            <w:pPr>
              <w:widowControl/>
              <w:spacing w:line="360" w:lineRule="auto"/>
              <w:jc w:val="center"/>
              <w:rPr>
                <w:kern w:val="0"/>
                <w:sz w:val="24"/>
              </w:rPr>
            </w:pPr>
            <w:r w:rsidRPr="00042EB7">
              <w:rPr>
                <w:kern w:val="0"/>
                <w:sz w:val="24"/>
              </w:rPr>
              <w:t>1</w:t>
            </w:r>
            <w:r w:rsidRPr="00042EB7">
              <w:rPr>
                <w:kern w:val="0"/>
                <w:sz w:val="24"/>
              </w:rPr>
              <w:t>套</w:t>
            </w:r>
          </w:p>
        </w:tc>
      </w:tr>
    </w:tbl>
    <w:p w14:paraId="1E4C03F5" w14:textId="77777777" w:rsidR="008E283F" w:rsidRPr="00042EB7" w:rsidRDefault="008E283F" w:rsidP="008E283F">
      <w:pPr>
        <w:pStyle w:val="afff8"/>
        <w:numPr>
          <w:ilvl w:val="0"/>
          <w:numId w:val="32"/>
        </w:numPr>
        <w:ind w:firstLineChars="0"/>
        <w:rPr>
          <w:rFonts w:ascii="Times New Roman" w:hAnsi="Times New Roman"/>
          <w:b/>
          <w:sz w:val="24"/>
          <w:szCs w:val="24"/>
        </w:rPr>
      </w:pPr>
      <w:r w:rsidRPr="00042EB7">
        <w:rPr>
          <w:rFonts w:ascii="Times New Roman" w:hAnsi="Times New Roman" w:hint="eastAsia"/>
          <w:b/>
          <w:sz w:val="24"/>
          <w:szCs w:val="24"/>
        </w:rPr>
        <w:t>性能要求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387"/>
        <w:gridCol w:w="7307"/>
      </w:tblGrid>
      <w:tr w:rsidR="00042EB7" w:rsidRPr="00042EB7" w14:paraId="67D31579" w14:textId="77777777" w:rsidTr="00073A98">
        <w:trPr>
          <w:trHeight w:val="20"/>
        </w:trPr>
        <w:tc>
          <w:tcPr>
            <w:tcW w:w="0" w:type="auto"/>
            <w:shd w:val="clear" w:color="auto" w:fill="auto"/>
            <w:noWrap/>
            <w:vAlign w:val="center"/>
            <w:hideMark/>
          </w:tcPr>
          <w:p w14:paraId="6540970F" w14:textId="77777777" w:rsidR="000A0715" w:rsidRPr="00042EB7" w:rsidRDefault="000A0715" w:rsidP="00073A98">
            <w:pPr>
              <w:widowControl/>
              <w:spacing w:line="360" w:lineRule="auto"/>
              <w:jc w:val="center"/>
              <w:rPr>
                <w:b/>
                <w:bCs/>
                <w:kern w:val="0"/>
                <w:sz w:val="24"/>
              </w:rPr>
            </w:pPr>
            <w:r w:rsidRPr="00042EB7">
              <w:rPr>
                <w:b/>
                <w:bCs/>
                <w:kern w:val="0"/>
                <w:sz w:val="24"/>
              </w:rPr>
              <w:t>序号</w:t>
            </w:r>
          </w:p>
        </w:tc>
        <w:tc>
          <w:tcPr>
            <w:tcW w:w="1387" w:type="dxa"/>
            <w:shd w:val="clear" w:color="auto" w:fill="auto"/>
            <w:noWrap/>
            <w:vAlign w:val="center"/>
            <w:hideMark/>
          </w:tcPr>
          <w:p w14:paraId="79EFF81B" w14:textId="77777777" w:rsidR="000A0715" w:rsidRPr="00042EB7" w:rsidRDefault="000A0715" w:rsidP="00073A98">
            <w:pPr>
              <w:widowControl/>
              <w:spacing w:line="360" w:lineRule="auto"/>
              <w:jc w:val="center"/>
              <w:rPr>
                <w:b/>
                <w:bCs/>
                <w:kern w:val="0"/>
                <w:sz w:val="24"/>
              </w:rPr>
            </w:pPr>
            <w:r w:rsidRPr="00042EB7">
              <w:rPr>
                <w:b/>
                <w:bCs/>
                <w:kern w:val="0"/>
                <w:sz w:val="24"/>
              </w:rPr>
              <w:t>项目内容</w:t>
            </w:r>
          </w:p>
        </w:tc>
        <w:tc>
          <w:tcPr>
            <w:tcW w:w="7307" w:type="dxa"/>
            <w:shd w:val="clear" w:color="auto" w:fill="auto"/>
            <w:noWrap/>
            <w:vAlign w:val="bottom"/>
            <w:hideMark/>
          </w:tcPr>
          <w:p w14:paraId="060E25F7" w14:textId="77777777" w:rsidR="000A0715" w:rsidRPr="00042EB7" w:rsidRDefault="000A0715" w:rsidP="00073A98">
            <w:pPr>
              <w:widowControl/>
              <w:spacing w:line="360" w:lineRule="auto"/>
              <w:jc w:val="center"/>
              <w:rPr>
                <w:b/>
                <w:bCs/>
                <w:kern w:val="0"/>
                <w:sz w:val="24"/>
              </w:rPr>
            </w:pPr>
            <w:r w:rsidRPr="00042EB7">
              <w:rPr>
                <w:b/>
                <w:bCs/>
                <w:kern w:val="0"/>
                <w:sz w:val="24"/>
              </w:rPr>
              <w:t xml:space="preserve">详细技术参数　</w:t>
            </w:r>
          </w:p>
        </w:tc>
      </w:tr>
      <w:tr w:rsidR="00042EB7" w:rsidRPr="00042EB7" w14:paraId="25E6CE24" w14:textId="77777777" w:rsidTr="00073A98">
        <w:trPr>
          <w:trHeight w:val="312"/>
        </w:trPr>
        <w:tc>
          <w:tcPr>
            <w:tcW w:w="0" w:type="auto"/>
            <w:shd w:val="clear" w:color="auto" w:fill="auto"/>
            <w:noWrap/>
            <w:vAlign w:val="center"/>
            <w:hideMark/>
          </w:tcPr>
          <w:p w14:paraId="27EBAB42" w14:textId="77777777" w:rsidR="000A0715" w:rsidRPr="00042EB7" w:rsidRDefault="000A0715" w:rsidP="00073A98">
            <w:pPr>
              <w:widowControl/>
              <w:spacing w:line="360" w:lineRule="auto"/>
              <w:jc w:val="center"/>
              <w:rPr>
                <w:kern w:val="0"/>
                <w:sz w:val="24"/>
              </w:rPr>
            </w:pPr>
            <w:r w:rsidRPr="00042EB7">
              <w:rPr>
                <w:kern w:val="0"/>
                <w:sz w:val="24"/>
              </w:rPr>
              <w:t>1</w:t>
            </w:r>
          </w:p>
        </w:tc>
        <w:tc>
          <w:tcPr>
            <w:tcW w:w="1387" w:type="dxa"/>
            <w:shd w:val="clear" w:color="auto" w:fill="auto"/>
            <w:noWrap/>
            <w:vAlign w:val="center"/>
            <w:hideMark/>
          </w:tcPr>
          <w:p w14:paraId="1715D6D3" w14:textId="77777777" w:rsidR="000A0715" w:rsidRPr="00042EB7" w:rsidRDefault="000A0715" w:rsidP="00073A98">
            <w:pPr>
              <w:widowControl/>
              <w:spacing w:line="360" w:lineRule="auto"/>
              <w:jc w:val="center"/>
              <w:rPr>
                <w:kern w:val="0"/>
                <w:sz w:val="24"/>
              </w:rPr>
            </w:pPr>
            <w:r w:rsidRPr="00042EB7">
              <w:rPr>
                <w:bCs/>
                <w:sz w:val="24"/>
              </w:rPr>
              <w:t>高能球磨仪</w:t>
            </w:r>
          </w:p>
        </w:tc>
        <w:tc>
          <w:tcPr>
            <w:tcW w:w="7307" w:type="dxa"/>
            <w:shd w:val="clear" w:color="auto" w:fill="auto"/>
            <w:vAlign w:val="center"/>
            <w:hideMark/>
          </w:tcPr>
          <w:p w14:paraId="3BDF19F2" w14:textId="77777777" w:rsidR="000A0715" w:rsidRPr="00042EB7" w:rsidRDefault="000A0715" w:rsidP="00073A98">
            <w:pPr>
              <w:adjustRightInd w:val="0"/>
              <w:snapToGrid w:val="0"/>
              <w:spacing w:line="360" w:lineRule="auto"/>
              <w:rPr>
                <w:sz w:val="24"/>
              </w:rPr>
            </w:pPr>
            <w:r w:rsidRPr="00042EB7">
              <w:rPr>
                <w:sz w:val="24"/>
              </w:rPr>
              <w:t>1</w:t>
            </w:r>
            <w:r w:rsidR="00FD3805" w:rsidRPr="00042EB7">
              <w:rPr>
                <w:sz w:val="24"/>
              </w:rPr>
              <w:t>.</w:t>
            </w:r>
            <w:r w:rsidRPr="00042EB7">
              <w:rPr>
                <w:sz w:val="24"/>
              </w:rPr>
              <w:t xml:space="preserve"> </w:t>
            </w:r>
            <w:r w:rsidRPr="00042EB7">
              <w:rPr>
                <w:sz w:val="24"/>
              </w:rPr>
              <w:t>高能球磨仪运行过程利用摩擦力和碰撞力结合，在短时间能迅速研磨样品。水冷系统，避免高速运行的研磨过程产生的热量影响样品。中硬性</w:t>
            </w:r>
            <w:r w:rsidRPr="00042EB7">
              <w:rPr>
                <w:sz w:val="24"/>
              </w:rPr>
              <w:t xml:space="preserve">, </w:t>
            </w:r>
            <w:r w:rsidRPr="00042EB7">
              <w:rPr>
                <w:sz w:val="24"/>
              </w:rPr>
              <w:t>硬的</w:t>
            </w:r>
            <w:r w:rsidRPr="00042EB7">
              <w:rPr>
                <w:sz w:val="24"/>
              </w:rPr>
              <w:t xml:space="preserve">, </w:t>
            </w:r>
            <w:r w:rsidRPr="00042EB7">
              <w:rPr>
                <w:sz w:val="24"/>
              </w:rPr>
              <w:t>脆性的</w:t>
            </w:r>
            <w:r w:rsidRPr="00042EB7">
              <w:rPr>
                <w:sz w:val="24"/>
              </w:rPr>
              <w:t xml:space="preserve">, </w:t>
            </w:r>
            <w:r w:rsidRPr="00042EB7">
              <w:rPr>
                <w:sz w:val="24"/>
              </w:rPr>
              <w:t>纤维性的干样或湿样均能粉碎。</w:t>
            </w:r>
          </w:p>
          <w:p w14:paraId="78F322B7" w14:textId="77777777" w:rsidR="000A0715" w:rsidRPr="00042EB7" w:rsidRDefault="000A0715" w:rsidP="00073A98">
            <w:pPr>
              <w:adjustRightInd w:val="0"/>
              <w:snapToGrid w:val="0"/>
              <w:spacing w:line="360" w:lineRule="auto"/>
              <w:rPr>
                <w:sz w:val="24"/>
              </w:rPr>
            </w:pPr>
            <w:r w:rsidRPr="00042EB7">
              <w:rPr>
                <w:sz w:val="24"/>
              </w:rPr>
              <w:t>2</w:t>
            </w:r>
            <w:r w:rsidR="00FD3805" w:rsidRPr="00042EB7">
              <w:rPr>
                <w:sz w:val="24"/>
              </w:rPr>
              <w:t>.</w:t>
            </w:r>
            <w:r w:rsidRPr="00042EB7">
              <w:rPr>
                <w:sz w:val="24"/>
              </w:rPr>
              <w:t xml:space="preserve"> </w:t>
            </w:r>
            <w:r w:rsidRPr="00042EB7">
              <w:rPr>
                <w:sz w:val="24"/>
              </w:rPr>
              <w:t>进样尺寸：</w:t>
            </w:r>
            <w:r w:rsidRPr="00042EB7">
              <w:rPr>
                <w:sz w:val="24"/>
              </w:rPr>
              <w:t xml:space="preserve"> &lt; 5 mm</w:t>
            </w:r>
          </w:p>
          <w:p w14:paraId="2287C377" w14:textId="77777777" w:rsidR="000A0715" w:rsidRPr="00042EB7" w:rsidRDefault="000A0715" w:rsidP="00073A98">
            <w:pPr>
              <w:adjustRightInd w:val="0"/>
              <w:snapToGrid w:val="0"/>
              <w:spacing w:line="360" w:lineRule="auto"/>
              <w:rPr>
                <w:sz w:val="24"/>
              </w:rPr>
            </w:pPr>
            <w:r w:rsidRPr="00042EB7">
              <w:rPr>
                <w:sz w:val="24"/>
              </w:rPr>
              <w:lastRenderedPageBreak/>
              <w:t>3</w:t>
            </w:r>
            <w:r w:rsidR="00FD3805" w:rsidRPr="00042EB7">
              <w:rPr>
                <w:sz w:val="24"/>
              </w:rPr>
              <w:t>.</w:t>
            </w:r>
            <w:r w:rsidRPr="00042EB7">
              <w:rPr>
                <w:sz w:val="24"/>
              </w:rPr>
              <w:t xml:space="preserve"> </w:t>
            </w:r>
            <w:r w:rsidRPr="00042EB7">
              <w:rPr>
                <w:sz w:val="24"/>
              </w:rPr>
              <w:t>最终出样尺寸：</w:t>
            </w:r>
            <w:r w:rsidRPr="00042EB7">
              <w:rPr>
                <w:sz w:val="24"/>
              </w:rPr>
              <w:t>&lt; 80 nm</w:t>
            </w:r>
          </w:p>
          <w:p w14:paraId="4D625ECE" w14:textId="77777777" w:rsidR="000A0715" w:rsidRPr="00042EB7" w:rsidRDefault="000A0715" w:rsidP="00073A98">
            <w:pPr>
              <w:adjustRightInd w:val="0"/>
              <w:snapToGrid w:val="0"/>
              <w:spacing w:line="360" w:lineRule="auto"/>
              <w:rPr>
                <w:sz w:val="24"/>
              </w:rPr>
            </w:pPr>
            <w:r w:rsidRPr="00042EB7">
              <w:rPr>
                <w:sz w:val="24"/>
              </w:rPr>
              <w:t>4</w:t>
            </w:r>
            <w:r w:rsidR="00FD3805" w:rsidRPr="00042EB7">
              <w:rPr>
                <w:sz w:val="24"/>
              </w:rPr>
              <w:t>.</w:t>
            </w:r>
            <w:r w:rsidRPr="00042EB7">
              <w:rPr>
                <w:sz w:val="24"/>
              </w:rPr>
              <w:t xml:space="preserve"> </w:t>
            </w:r>
            <w:r w:rsidRPr="00042EB7">
              <w:rPr>
                <w:sz w:val="24"/>
              </w:rPr>
              <w:t>批次加料量</w:t>
            </w:r>
            <w:r w:rsidRPr="00042EB7">
              <w:rPr>
                <w:sz w:val="24"/>
              </w:rPr>
              <w:t xml:space="preserve"> </w:t>
            </w:r>
            <w:r w:rsidRPr="00042EB7">
              <w:rPr>
                <w:sz w:val="24"/>
              </w:rPr>
              <w:t>：</w:t>
            </w:r>
            <w:r w:rsidRPr="00042EB7">
              <w:rPr>
                <w:sz w:val="24"/>
              </w:rPr>
              <w:t>max. 2 x 45 ml</w:t>
            </w:r>
          </w:p>
          <w:p w14:paraId="51DBF5FA" w14:textId="77777777" w:rsidR="000A0715" w:rsidRPr="00042EB7" w:rsidRDefault="000A0715" w:rsidP="00073A98">
            <w:pPr>
              <w:adjustRightInd w:val="0"/>
              <w:snapToGrid w:val="0"/>
              <w:spacing w:line="360" w:lineRule="auto"/>
              <w:rPr>
                <w:sz w:val="24"/>
              </w:rPr>
            </w:pPr>
            <w:r w:rsidRPr="00042EB7">
              <w:rPr>
                <w:sz w:val="24"/>
              </w:rPr>
              <w:t>5</w:t>
            </w:r>
            <w:r w:rsidR="00FD3805" w:rsidRPr="00042EB7">
              <w:rPr>
                <w:sz w:val="24"/>
              </w:rPr>
              <w:t>.</w:t>
            </w:r>
            <w:r w:rsidRPr="00042EB7">
              <w:rPr>
                <w:sz w:val="24"/>
              </w:rPr>
              <w:t xml:space="preserve"> </w:t>
            </w:r>
            <w:r w:rsidRPr="00042EB7">
              <w:rPr>
                <w:sz w:val="24"/>
              </w:rPr>
              <w:t>研磨罐材质：仪器</w:t>
            </w:r>
            <w:r w:rsidR="005D0392" w:rsidRPr="00042EB7">
              <w:rPr>
                <w:rFonts w:hint="eastAsia"/>
                <w:sz w:val="24"/>
              </w:rPr>
              <w:t>可适配</w:t>
            </w:r>
            <w:r w:rsidRPr="00042EB7">
              <w:rPr>
                <w:sz w:val="24"/>
              </w:rPr>
              <w:t>不锈钢</w:t>
            </w:r>
            <w:r w:rsidRPr="00042EB7">
              <w:rPr>
                <w:sz w:val="24"/>
              </w:rPr>
              <w:t xml:space="preserve">, </w:t>
            </w:r>
            <w:r w:rsidRPr="00042EB7">
              <w:rPr>
                <w:sz w:val="24"/>
              </w:rPr>
              <w:t>碳化钨</w:t>
            </w:r>
            <w:r w:rsidRPr="00042EB7">
              <w:rPr>
                <w:sz w:val="24"/>
              </w:rPr>
              <w:t xml:space="preserve">, </w:t>
            </w:r>
            <w:r w:rsidRPr="00042EB7">
              <w:rPr>
                <w:sz w:val="24"/>
              </w:rPr>
              <w:t>氧化锆不同材质的研磨罐。</w:t>
            </w:r>
          </w:p>
          <w:p w14:paraId="7E785C4C" w14:textId="77777777" w:rsidR="000A0715" w:rsidRPr="00042EB7" w:rsidRDefault="000A0715" w:rsidP="00073A98">
            <w:pPr>
              <w:adjustRightInd w:val="0"/>
              <w:snapToGrid w:val="0"/>
              <w:spacing w:line="360" w:lineRule="auto"/>
              <w:rPr>
                <w:sz w:val="24"/>
              </w:rPr>
            </w:pPr>
            <w:r w:rsidRPr="00042EB7">
              <w:rPr>
                <w:sz w:val="24"/>
              </w:rPr>
              <w:t>6</w:t>
            </w:r>
            <w:r w:rsidR="00FD3805" w:rsidRPr="00042EB7">
              <w:rPr>
                <w:sz w:val="24"/>
              </w:rPr>
              <w:t>.</w:t>
            </w:r>
            <w:r w:rsidRPr="00042EB7">
              <w:rPr>
                <w:sz w:val="24"/>
              </w:rPr>
              <w:t xml:space="preserve"> </w:t>
            </w:r>
            <w:r w:rsidRPr="00042EB7">
              <w:rPr>
                <w:sz w:val="24"/>
              </w:rPr>
              <w:t>研磨平台数：</w:t>
            </w:r>
            <w:r w:rsidRPr="00042EB7">
              <w:rPr>
                <w:sz w:val="24"/>
              </w:rPr>
              <w:t>2</w:t>
            </w:r>
            <w:r w:rsidRPr="00042EB7">
              <w:rPr>
                <w:sz w:val="24"/>
              </w:rPr>
              <w:t>个</w:t>
            </w:r>
          </w:p>
          <w:p w14:paraId="6A79BFB3" w14:textId="77777777" w:rsidR="000A0715" w:rsidRPr="00042EB7" w:rsidRDefault="000A0715" w:rsidP="00073A98">
            <w:pPr>
              <w:adjustRightInd w:val="0"/>
              <w:snapToGrid w:val="0"/>
              <w:spacing w:line="360" w:lineRule="auto"/>
              <w:rPr>
                <w:sz w:val="24"/>
              </w:rPr>
            </w:pPr>
            <w:r w:rsidRPr="00042EB7">
              <w:rPr>
                <w:sz w:val="24"/>
              </w:rPr>
              <w:t>▲7</w:t>
            </w:r>
            <w:r w:rsidR="00FD3805" w:rsidRPr="00042EB7">
              <w:rPr>
                <w:sz w:val="24"/>
              </w:rPr>
              <w:t>.</w:t>
            </w:r>
            <w:r w:rsidRPr="00042EB7">
              <w:rPr>
                <w:sz w:val="24"/>
              </w:rPr>
              <w:t xml:space="preserve"> </w:t>
            </w:r>
            <w:r w:rsidRPr="00042EB7">
              <w:rPr>
                <w:sz w:val="24"/>
              </w:rPr>
              <w:t>转速：</w:t>
            </w:r>
            <w:r w:rsidRPr="00042EB7">
              <w:rPr>
                <w:sz w:val="24"/>
              </w:rPr>
              <w:t>300 – 2000</w:t>
            </w:r>
            <w:r w:rsidRPr="00042EB7">
              <w:rPr>
                <w:sz w:val="24"/>
              </w:rPr>
              <w:t>转</w:t>
            </w:r>
            <w:r w:rsidRPr="00042EB7">
              <w:rPr>
                <w:sz w:val="24"/>
              </w:rPr>
              <w:t>/</w:t>
            </w:r>
            <w:r w:rsidRPr="00042EB7">
              <w:rPr>
                <w:sz w:val="24"/>
              </w:rPr>
              <w:t>分</w:t>
            </w:r>
            <w:r w:rsidRPr="00042EB7">
              <w:rPr>
                <w:sz w:val="24"/>
              </w:rPr>
              <w:t xml:space="preserve"> </w:t>
            </w:r>
            <w:r w:rsidRPr="00042EB7">
              <w:rPr>
                <w:sz w:val="24"/>
              </w:rPr>
              <w:t>，持续可调</w:t>
            </w:r>
            <w:r w:rsidR="005D0392" w:rsidRPr="00042EB7">
              <w:rPr>
                <w:rFonts w:hint="eastAsia"/>
                <w:sz w:val="24"/>
              </w:rPr>
              <w:t>，精度±</w:t>
            </w:r>
            <w:r w:rsidR="005D0392" w:rsidRPr="00042EB7">
              <w:rPr>
                <w:rFonts w:hint="eastAsia"/>
                <w:sz w:val="24"/>
              </w:rPr>
              <w:t>1</w:t>
            </w:r>
            <w:r w:rsidR="005D0392" w:rsidRPr="00042EB7">
              <w:rPr>
                <w:rFonts w:hint="eastAsia"/>
                <w:sz w:val="24"/>
              </w:rPr>
              <w:t>转</w:t>
            </w:r>
            <w:r w:rsidR="005D0392" w:rsidRPr="00042EB7">
              <w:rPr>
                <w:rFonts w:hint="eastAsia"/>
                <w:sz w:val="24"/>
              </w:rPr>
              <w:t>/</w:t>
            </w:r>
            <w:r w:rsidR="005D0392" w:rsidRPr="00042EB7">
              <w:rPr>
                <w:rFonts w:hint="eastAsia"/>
                <w:sz w:val="24"/>
              </w:rPr>
              <w:t>分</w:t>
            </w:r>
            <w:r w:rsidRPr="00042EB7">
              <w:rPr>
                <w:sz w:val="24"/>
              </w:rPr>
              <w:t>；研磨时间设定：</w:t>
            </w:r>
            <w:r w:rsidRPr="00042EB7">
              <w:rPr>
                <w:sz w:val="24"/>
              </w:rPr>
              <w:t>00:01:00 to 99:59:59</w:t>
            </w:r>
          </w:p>
          <w:p w14:paraId="5BBC2C0A" w14:textId="77777777" w:rsidR="000A0715" w:rsidRPr="00042EB7" w:rsidRDefault="000A0715" w:rsidP="00073A98">
            <w:pPr>
              <w:adjustRightInd w:val="0"/>
              <w:snapToGrid w:val="0"/>
              <w:spacing w:line="360" w:lineRule="auto"/>
              <w:rPr>
                <w:sz w:val="24"/>
              </w:rPr>
            </w:pPr>
            <w:r w:rsidRPr="00042EB7">
              <w:rPr>
                <w:sz w:val="24"/>
              </w:rPr>
              <w:t>8</w:t>
            </w:r>
            <w:r w:rsidR="00FD3805" w:rsidRPr="00042EB7">
              <w:rPr>
                <w:sz w:val="24"/>
              </w:rPr>
              <w:t xml:space="preserve">. </w:t>
            </w:r>
            <w:r w:rsidRPr="00042EB7">
              <w:rPr>
                <w:sz w:val="24"/>
              </w:rPr>
              <w:t>可以设置温度控制，可以设置研磨程序中的工作温度，例如最高和最低工作温度</w:t>
            </w:r>
          </w:p>
          <w:p w14:paraId="5CF258B1" w14:textId="77777777" w:rsidR="000A0715" w:rsidRPr="00042EB7" w:rsidRDefault="000A0715" w:rsidP="00073A98">
            <w:pPr>
              <w:adjustRightInd w:val="0"/>
              <w:snapToGrid w:val="0"/>
              <w:spacing w:line="360" w:lineRule="auto"/>
              <w:rPr>
                <w:sz w:val="24"/>
              </w:rPr>
            </w:pPr>
            <w:r w:rsidRPr="00042EB7">
              <w:rPr>
                <w:sz w:val="24"/>
              </w:rPr>
              <w:t>▲9</w:t>
            </w:r>
            <w:r w:rsidR="00FD3805" w:rsidRPr="00042EB7">
              <w:rPr>
                <w:sz w:val="24"/>
              </w:rPr>
              <w:t>.</w:t>
            </w:r>
            <w:r w:rsidRPr="00042EB7">
              <w:rPr>
                <w:sz w:val="24"/>
              </w:rPr>
              <w:t xml:space="preserve"> </w:t>
            </w:r>
            <w:r w:rsidRPr="00042EB7">
              <w:rPr>
                <w:sz w:val="24"/>
              </w:rPr>
              <w:t>冷却系统</w:t>
            </w:r>
            <w:r w:rsidRPr="00042EB7">
              <w:rPr>
                <w:sz w:val="24"/>
              </w:rPr>
              <w:t xml:space="preserve"> </w:t>
            </w:r>
            <w:r w:rsidRPr="00042EB7">
              <w:rPr>
                <w:sz w:val="24"/>
              </w:rPr>
              <w:t>：水冷系统（可选外部冷却装置），比传统的风扇冷却更高效，省却冷却间歇时间，实现不间断研磨</w:t>
            </w:r>
          </w:p>
          <w:p w14:paraId="58416F11" w14:textId="77777777" w:rsidR="000A0715" w:rsidRPr="00042EB7" w:rsidRDefault="000A0715" w:rsidP="00073A98">
            <w:pPr>
              <w:adjustRightInd w:val="0"/>
              <w:snapToGrid w:val="0"/>
              <w:spacing w:line="360" w:lineRule="auto"/>
              <w:rPr>
                <w:sz w:val="24"/>
              </w:rPr>
            </w:pPr>
            <w:r w:rsidRPr="00042EB7">
              <w:rPr>
                <w:sz w:val="24"/>
              </w:rPr>
              <w:t>10</w:t>
            </w:r>
            <w:r w:rsidR="00FD3805" w:rsidRPr="00042EB7">
              <w:rPr>
                <w:sz w:val="24"/>
              </w:rPr>
              <w:t xml:space="preserve">. </w:t>
            </w:r>
            <w:r w:rsidRPr="00042EB7">
              <w:rPr>
                <w:sz w:val="24"/>
              </w:rPr>
              <w:t>系统实时监控失衡状况</w:t>
            </w:r>
            <w:r w:rsidRPr="00042EB7">
              <w:rPr>
                <w:sz w:val="24"/>
              </w:rPr>
              <w:t>,</w:t>
            </w:r>
            <w:r w:rsidRPr="00042EB7">
              <w:rPr>
                <w:sz w:val="24"/>
              </w:rPr>
              <w:t>如果失衡超过可控范围，设备会自动停止运行。剩余操作时间会显示，一旦平衡恢复可以随时重启任务。</w:t>
            </w:r>
          </w:p>
          <w:p w14:paraId="614EC72D" w14:textId="77777777" w:rsidR="000A0715" w:rsidRPr="00042EB7" w:rsidRDefault="000A0715" w:rsidP="00073A98">
            <w:pPr>
              <w:adjustRightInd w:val="0"/>
              <w:snapToGrid w:val="0"/>
              <w:spacing w:line="360" w:lineRule="auto"/>
              <w:rPr>
                <w:sz w:val="24"/>
              </w:rPr>
            </w:pPr>
            <w:r w:rsidRPr="00042EB7">
              <w:rPr>
                <w:sz w:val="24"/>
              </w:rPr>
              <w:t>11</w:t>
            </w:r>
            <w:r w:rsidR="00FD3805" w:rsidRPr="00042EB7">
              <w:rPr>
                <w:sz w:val="24"/>
              </w:rPr>
              <w:t>.</w:t>
            </w:r>
            <w:r w:rsidRPr="00042EB7">
              <w:rPr>
                <w:sz w:val="24"/>
              </w:rPr>
              <w:t xml:space="preserve"> </w:t>
            </w:r>
            <w:r w:rsidRPr="00042EB7">
              <w:rPr>
                <w:sz w:val="24"/>
              </w:rPr>
              <w:t>可反转间歇驱动</w:t>
            </w:r>
            <w:r w:rsidRPr="00042EB7">
              <w:rPr>
                <w:sz w:val="24"/>
              </w:rPr>
              <w:t xml:space="preserve"> </w:t>
            </w:r>
          </w:p>
          <w:p w14:paraId="263BE7AF" w14:textId="77777777" w:rsidR="000A0715" w:rsidRPr="00042EB7" w:rsidRDefault="000A0715" w:rsidP="00073A98">
            <w:pPr>
              <w:adjustRightInd w:val="0"/>
              <w:snapToGrid w:val="0"/>
              <w:spacing w:line="360" w:lineRule="auto"/>
              <w:rPr>
                <w:sz w:val="24"/>
              </w:rPr>
            </w:pPr>
            <w:r w:rsidRPr="00042EB7">
              <w:rPr>
                <w:sz w:val="24"/>
              </w:rPr>
              <w:t>▲12</w:t>
            </w:r>
            <w:r w:rsidR="00FD3805" w:rsidRPr="00042EB7">
              <w:rPr>
                <w:sz w:val="24"/>
              </w:rPr>
              <w:t>.</w:t>
            </w:r>
            <w:r w:rsidRPr="00042EB7">
              <w:rPr>
                <w:sz w:val="24"/>
              </w:rPr>
              <w:t xml:space="preserve"> </w:t>
            </w:r>
            <w:r w:rsidRPr="00042EB7">
              <w:rPr>
                <w:sz w:val="24"/>
              </w:rPr>
              <w:t>触屏控制，操作简易，最大保存</w:t>
            </w:r>
            <w:r w:rsidRPr="00042EB7">
              <w:rPr>
                <w:sz w:val="24"/>
              </w:rPr>
              <w:t>10</w:t>
            </w:r>
            <w:r w:rsidRPr="00042EB7">
              <w:rPr>
                <w:sz w:val="24"/>
              </w:rPr>
              <w:t>组程序</w:t>
            </w:r>
          </w:p>
          <w:p w14:paraId="6333F259" w14:textId="77777777" w:rsidR="000A0715" w:rsidRPr="00042EB7" w:rsidRDefault="000A0715" w:rsidP="00073A98">
            <w:pPr>
              <w:adjustRightInd w:val="0"/>
              <w:snapToGrid w:val="0"/>
              <w:spacing w:line="360" w:lineRule="auto"/>
              <w:rPr>
                <w:sz w:val="24"/>
              </w:rPr>
            </w:pPr>
            <w:r w:rsidRPr="00042EB7">
              <w:rPr>
                <w:sz w:val="24"/>
              </w:rPr>
              <w:t>13</w:t>
            </w:r>
            <w:r w:rsidR="00FD3805" w:rsidRPr="00042EB7">
              <w:rPr>
                <w:sz w:val="24"/>
              </w:rPr>
              <w:t>.</w:t>
            </w:r>
            <w:r w:rsidRPr="00042EB7">
              <w:rPr>
                <w:sz w:val="24"/>
              </w:rPr>
              <w:t xml:space="preserve"> </w:t>
            </w:r>
            <w:r w:rsidRPr="00042EB7">
              <w:rPr>
                <w:sz w:val="24"/>
              </w:rPr>
              <w:t>研磨罐含完整的安全紧固装置</w:t>
            </w:r>
          </w:p>
          <w:p w14:paraId="5AE52F00" w14:textId="77777777" w:rsidR="000A0715" w:rsidRPr="00042EB7" w:rsidRDefault="000A0715" w:rsidP="00073A98">
            <w:pPr>
              <w:adjustRightInd w:val="0"/>
              <w:snapToGrid w:val="0"/>
              <w:spacing w:line="360" w:lineRule="auto"/>
              <w:rPr>
                <w:sz w:val="24"/>
              </w:rPr>
            </w:pPr>
            <w:r w:rsidRPr="00042EB7">
              <w:rPr>
                <w:sz w:val="24"/>
              </w:rPr>
              <w:t>14</w:t>
            </w:r>
            <w:r w:rsidR="00FD3805" w:rsidRPr="00042EB7">
              <w:rPr>
                <w:sz w:val="24"/>
              </w:rPr>
              <w:t>.</w:t>
            </w:r>
            <w:r w:rsidRPr="00042EB7">
              <w:rPr>
                <w:sz w:val="24"/>
              </w:rPr>
              <w:t xml:space="preserve"> </w:t>
            </w:r>
            <w:r w:rsidRPr="00042EB7">
              <w:rPr>
                <w:sz w:val="24"/>
              </w:rPr>
              <w:t>安全标准：</w:t>
            </w:r>
            <w:r w:rsidRPr="00042EB7">
              <w:rPr>
                <w:sz w:val="24"/>
              </w:rPr>
              <w:t>CE</w:t>
            </w:r>
          </w:p>
          <w:p w14:paraId="2548F7B5" w14:textId="77777777" w:rsidR="00270E33" w:rsidRPr="00042EB7" w:rsidRDefault="000A0715" w:rsidP="00073A98">
            <w:pPr>
              <w:adjustRightInd w:val="0"/>
              <w:snapToGrid w:val="0"/>
              <w:spacing w:line="360" w:lineRule="auto"/>
              <w:rPr>
                <w:sz w:val="24"/>
              </w:rPr>
            </w:pPr>
            <w:r w:rsidRPr="00042EB7">
              <w:rPr>
                <w:sz w:val="24"/>
              </w:rPr>
              <w:t>15</w:t>
            </w:r>
            <w:r w:rsidR="00FD3805" w:rsidRPr="00042EB7">
              <w:rPr>
                <w:sz w:val="24"/>
              </w:rPr>
              <w:t>.</w:t>
            </w:r>
            <w:r w:rsidRPr="00042EB7">
              <w:rPr>
                <w:sz w:val="24"/>
              </w:rPr>
              <w:t xml:space="preserve"> </w:t>
            </w:r>
            <w:r w:rsidR="005D0392" w:rsidRPr="00042EB7">
              <w:rPr>
                <w:rFonts w:hint="eastAsia"/>
                <w:sz w:val="24"/>
              </w:rPr>
              <w:t>设备配置清单</w:t>
            </w:r>
            <w:r w:rsidRPr="00042EB7">
              <w:rPr>
                <w:sz w:val="24"/>
              </w:rPr>
              <w:t>：</w:t>
            </w:r>
          </w:p>
          <w:p w14:paraId="7B539306" w14:textId="77777777" w:rsidR="00FD3805" w:rsidRPr="00042EB7" w:rsidRDefault="000A0715" w:rsidP="00073A98">
            <w:pPr>
              <w:adjustRightInd w:val="0"/>
              <w:snapToGrid w:val="0"/>
              <w:spacing w:line="360" w:lineRule="auto"/>
              <w:rPr>
                <w:sz w:val="24"/>
              </w:rPr>
            </w:pPr>
            <w:r w:rsidRPr="00042EB7">
              <w:rPr>
                <w:sz w:val="24"/>
              </w:rPr>
              <w:t>高能球磨仪主机</w:t>
            </w:r>
            <w:r w:rsidR="00FD3805" w:rsidRPr="00042EB7">
              <w:rPr>
                <w:rFonts w:hint="eastAsia"/>
                <w:sz w:val="24"/>
              </w:rPr>
              <w:t xml:space="preserve"> </w:t>
            </w:r>
            <w:r w:rsidR="00FD3805" w:rsidRPr="00042EB7">
              <w:rPr>
                <w:sz w:val="24"/>
              </w:rPr>
              <w:t xml:space="preserve">       </w:t>
            </w:r>
            <w:r w:rsidRPr="00042EB7">
              <w:rPr>
                <w:sz w:val="24"/>
              </w:rPr>
              <w:t>1</w:t>
            </w:r>
            <w:r w:rsidRPr="00042EB7">
              <w:rPr>
                <w:sz w:val="24"/>
              </w:rPr>
              <w:t>台，</w:t>
            </w:r>
          </w:p>
          <w:p w14:paraId="503C36D4" w14:textId="7A41A2F4" w:rsidR="00FD3805" w:rsidRPr="00042EB7" w:rsidRDefault="000A0715" w:rsidP="00073A98">
            <w:pPr>
              <w:adjustRightInd w:val="0"/>
              <w:snapToGrid w:val="0"/>
              <w:spacing w:line="360" w:lineRule="auto"/>
              <w:rPr>
                <w:sz w:val="24"/>
              </w:rPr>
            </w:pPr>
            <w:r w:rsidRPr="00042EB7">
              <w:rPr>
                <w:sz w:val="24"/>
              </w:rPr>
              <w:t>125ml</w:t>
            </w:r>
            <w:r w:rsidRPr="00042EB7">
              <w:rPr>
                <w:sz w:val="24"/>
              </w:rPr>
              <w:t>氧化锆研磨套件</w:t>
            </w:r>
            <w:r w:rsidR="00FD3805" w:rsidRPr="00042EB7">
              <w:rPr>
                <w:rFonts w:hint="eastAsia"/>
                <w:sz w:val="24"/>
              </w:rPr>
              <w:t xml:space="preserve"> </w:t>
            </w:r>
            <w:r w:rsidR="00FD3805" w:rsidRPr="00042EB7">
              <w:rPr>
                <w:sz w:val="24"/>
              </w:rPr>
              <w:t xml:space="preserve"> </w:t>
            </w:r>
            <w:r w:rsidR="0042365C">
              <w:rPr>
                <w:rFonts w:hint="eastAsia"/>
                <w:sz w:val="24"/>
              </w:rPr>
              <w:t>2</w:t>
            </w:r>
            <w:r w:rsidRPr="00042EB7">
              <w:rPr>
                <w:sz w:val="24"/>
              </w:rPr>
              <w:t>个，</w:t>
            </w:r>
          </w:p>
          <w:p w14:paraId="3110415A" w14:textId="77777777" w:rsidR="00FD3805" w:rsidRPr="00042EB7" w:rsidRDefault="000A0715" w:rsidP="00073A98">
            <w:pPr>
              <w:adjustRightInd w:val="0"/>
              <w:snapToGrid w:val="0"/>
              <w:spacing w:line="360" w:lineRule="auto"/>
              <w:rPr>
                <w:sz w:val="24"/>
              </w:rPr>
            </w:pPr>
            <w:r w:rsidRPr="00042EB7">
              <w:rPr>
                <w:sz w:val="24"/>
              </w:rPr>
              <w:t>通气顶盖</w:t>
            </w:r>
            <w:r w:rsidR="00FD3805" w:rsidRPr="00042EB7">
              <w:rPr>
                <w:rFonts w:hint="eastAsia"/>
                <w:sz w:val="24"/>
              </w:rPr>
              <w:t xml:space="preserve"> </w:t>
            </w:r>
            <w:r w:rsidR="00FD3805" w:rsidRPr="00042EB7">
              <w:rPr>
                <w:sz w:val="24"/>
              </w:rPr>
              <w:t xml:space="preserve">             </w:t>
            </w:r>
            <w:r w:rsidRPr="00042EB7">
              <w:rPr>
                <w:sz w:val="24"/>
              </w:rPr>
              <w:t>2</w:t>
            </w:r>
            <w:r w:rsidRPr="00042EB7">
              <w:rPr>
                <w:sz w:val="24"/>
              </w:rPr>
              <w:t>个，</w:t>
            </w:r>
          </w:p>
          <w:p w14:paraId="57A7E778" w14:textId="77777777" w:rsidR="00FD3805" w:rsidRPr="00042EB7" w:rsidRDefault="000A0715" w:rsidP="00073A98">
            <w:pPr>
              <w:adjustRightInd w:val="0"/>
              <w:snapToGrid w:val="0"/>
              <w:spacing w:line="360" w:lineRule="auto"/>
              <w:rPr>
                <w:sz w:val="24"/>
              </w:rPr>
            </w:pPr>
            <w:r w:rsidRPr="00042EB7">
              <w:rPr>
                <w:sz w:val="24"/>
              </w:rPr>
              <w:t>10mm</w:t>
            </w:r>
            <w:r w:rsidRPr="00042EB7">
              <w:rPr>
                <w:sz w:val="24"/>
              </w:rPr>
              <w:t>氧化锆研磨球</w:t>
            </w:r>
            <w:r w:rsidR="00FD3805" w:rsidRPr="00042EB7">
              <w:rPr>
                <w:rFonts w:hint="eastAsia"/>
                <w:sz w:val="24"/>
              </w:rPr>
              <w:t xml:space="preserve"> </w:t>
            </w:r>
            <w:r w:rsidR="00FD3805" w:rsidRPr="00042EB7">
              <w:rPr>
                <w:sz w:val="24"/>
              </w:rPr>
              <w:t xml:space="preserve">   </w:t>
            </w:r>
            <w:r w:rsidRPr="00042EB7">
              <w:rPr>
                <w:sz w:val="24"/>
              </w:rPr>
              <w:t>50</w:t>
            </w:r>
            <w:r w:rsidRPr="00042EB7">
              <w:rPr>
                <w:sz w:val="24"/>
              </w:rPr>
              <w:t>个</w:t>
            </w:r>
            <w:r w:rsidRPr="00042EB7">
              <w:rPr>
                <w:sz w:val="24"/>
              </w:rPr>
              <w:t>,</w:t>
            </w:r>
          </w:p>
          <w:p w14:paraId="5F67D543" w14:textId="77777777" w:rsidR="00FD3805" w:rsidRPr="00042EB7" w:rsidRDefault="000A0715" w:rsidP="00073A98">
            <w:pPr>
              <w:adjustRightInd w:val="0"/>
              <w:snapToGrid w:val="0"/>
              <w:spacing w:line="360" w:lineRule="auto"/>
              <w:rPr>
                <w:sz w:val="24"/>
              </w:rPr>
            </w:pPr>
            <w:r w:rsidRPr="00042EB7">
              <w:rPr>
                <w:sz w:val="24"/>
              </w:rPr>
              <w:t>2mm</w:t>
            </w:r>
            <w:r w:rsidRPr="00042EB7">
              <w:rPr>
                <w:sz w:val="24"/>
              </w:rPr>
              <w:t>氧化锆研磨球</w:t>
            </w:r>
            <w:r w:rsidR="00FD3805" w:rsidRPr="00042EB7">
              <w:rPr>
                <w:rFonts w:hint="eastAsia"/>
                <w:sz w:val="24"/>
              </w:rPr>
              <w:t xml:space="preserve"> </w:t>
            </w:r>
            <w:r w:rsidR="00FD3805" w:rsidRPr="00042EB7">
              <w:rPr>
                <w:sz w:val="24"/>
              </w:rPr>
              <w:t xml:space="preserve">   </w:t>
            </w:r>
            <w:r w:rsidRPr="00042EB7">
              <w:rPr>
                <w:sz w:val="24"/>
              </w:rPr>
              <w:t xml:space="preserve"> 0.5kg</w:t>
            </w:r>
            <w:r w:rsidR="00FD3805" w:rsidRPr="00042EB7">
              <w:rPr>
                <w:rFonts w:hint="eastAsia"/>
                <w:sz w:val="24"/>
              </w:rPr>
              <w:t>。</w:t>
            </w:r>
          </w:p>
          <w:p w14:paraId="2D6D500C" w14:textId="77777777" w:rsidR="000A0715" w:rsidRPr="00042EB7" w:rsidRDefault="000A0715" w:rsidP="00073A98">
            <w:pPr>
              <w:adjustRightInd w:val="0"/>
              <w:snapToGrid w:val="0"/>
              <w:spacing w:line="360" w:lineRule="auto"/>
              <w:rPr>
                <w:sz w:val="24"/>
              </w:rPr>
            </w:pPr>
            <w:r w:rsidRPr="00042EB7">
              <w:rPr>
                <w:sz w:val="24"/>
              </w:rPr>
              <w:t>用途：纳米研磨、粉碎、均质化、机械合金化、胶体磨、高能源粉碎</w:t>
            </w:r>
          </w:p>
          <w:p w14:paraId="55A494A1" w14:textId="77777777" w:rsidR="000A0715" w:rsidRPr="00042EB7" w:rsidRDefault="000A0715" w:rsidP="00073A98">
            <w:pPr>
              <w:pStyle w:val="19"/>
              <w:widowControl/>
              <w:ind w:firstLineChars="16" w:firstLine="39"/>
              <w:jc w:val="left"/>
              <w:rPr>
                <w:rFonts w:ascii="Times New Roman" w:hAnsi="Times New Roman"/>
                <w:kern w:val="0"/>
                <w:sz w:val="24"/>
                <w:szCs w:val="24"/>
              </w:rPr>
            </w:pPr>
          </w:p>
        </w:tc>
      </w:tr>
      <w:tr w:rsidR="00042EB7" w:rsidRPr="00042EB7" w14:paraId="4933D132" w14:textId="77777777" w:rsidTr="00073A98">
        <w:trPr>
          <w:trHeight w:val="312"/>
        </w:trPr>
        <w:tc>
          <w:tcPr>
            <w:tcW w:w="0" w:type="auto"/>
            <w:shd w:val="clear" w:color="auto" w:fill="auto"/>
            <w:noWrap/>
            <w:vAlign w:val="center"/>
            <w:hideMark/>
          </w:tcPr>
          <w:p w14:paraId="227EF2E7" w14:textId="77777777" w:rsidR="000A0715" w:rsidRPr="00042EB7" w:rsidRDefault="000A0715" w:rsidP="00073A98">
            <w:pPr>
              <w:widowControl/>
              <w:spacing w:line="360" w:lineRule="auto"/>
              <w:jc w:val="center"/>
              <w:rPr>
                <w:kern w:val="0"/>
                <w:sz w:val="24"/>
              </w:rPr>
            </w:pPr>
            <w:r w:rsidRPr="00042EB7">
              <w:rPr>
                <w:kern w:val="0"/>
                <w:sz w:val="24"/>
              </w:rPr>
              <w:lastRenderedPageBreak/>
              <w:t>2</w:t>
            </w:r>
          </w:p>
        </w:tc>
        <w:tc>
          <w:tcPr>
            <w:tcW w:w="1387" w:type="dxa"/>
            <w:shd w:val="clear" w:color="auto" w:fill="auto"/>
            <w:noWrap/>
            <w:vAlign w:val="center"/>
            <w:hideMark/>
          </w:tcPr>
          <w:p w14:paraId="7B3947C1" w14:textId="77777777" w:rsidR="000A0715" w:rsidRPr="00042EB7" w:rsidRDefault="000A0715" w:rsidP="00073A98">
            <w:pPr>
              <w:widowControl/>
              <w:spacing w:line="360" w:lineRule="auto"/>
              <w:jc w:val="center"/>
              <w:rPr>
                <w:kern w:val="0"/>
                <w:sz w:val="24"/>
              </w:rPr>
            </w:pPr>
            <w:r w:rsidRPr="00042EB7">
              <w:rPr>
                <w:bCs/>
                <w:sz w:val="24"/>
              </w:rPr>
              <w:t>多通道电化学工作站</w:t>
            </w:r>
          </w:p>
        </w:tc>
        <w:tc>
          <w:tcPr>
            <w:tcW w:w="7307" w:type="dxa"/>
            <w:shd w:val="clear" w:color="auto" w:fill="auto"/>
            <w:vAlign w:val="center"/>
            <w:hideMark/>
          </w:tcPr>
          <w:p w14:paraId="5F82AE06" w14:textId="77777777" w:rsidR="000A0715" w:rsidRPr="00042EB7" w:rsidRDefault="000A0715" w:rsidP="00073A98">
            <w:pPr>
              <w:spacing w:line="360" w:lineRule="auto"/>
              <w:textAlignment w:val="baseline"/>
              <w:rPr>
                <w:sz w:val="24"/>
              </w:rPr>
            </w:pPr>
            <w:r w:rsidRPr="00042EB7">
              <w:rPr>
                <w:sz w:val="24"/>
              </w:rPr>
              <w:t>一、主机与测试功能要求</w:t>
            </w:r>
          </w:p>
          <w:p w14:paraId="335B0036" w14:textId="77777777" w:rsidR="000A0715" w:rsidRPr="00042EB7" w:rsidRDefault="000A0715" w:rsidP="00073A98">
            <w:pPr>
              <w:spacing w:line="360" w:lineRule="auto"/>
              <w:textAlignment w:val="baseline"/>
              <w:rPr>
                <w:sz w:val="24"/>
              </w:rPr>
            </w:pPr>
            <w:r w:rsidRPr="00042EB7">
              <w:rPr>
                <w:sz w:val="24"/>
              </w:rPr>
              <w:t xml:space="preserve">1. </w:t>
            </w:r>
            <w:r w:rsidRPr="00042EB7">
              <w:rPr>
                <w:sz w:val="24"/>
              </w:rPr>
              <w:t>主机插槽数量：</w:t>
            </w:r>
            <w:r w:rsidRPr="00042EB7">
              <w:rPr>
                <w:sz w:val="24"/>
              </w:rPr>
              <w:t>16</w:t>
            </w:r>
            <w:r w:rsidRPr="00042EB7">
              <w:rPr>
                <w:sz w:val="24"/>
              </w:rPr>
              <w:t>个；</w:t>
            </w:r>
            <w:r w:rsidRPr="00042EB7">
              <w:rPr>
                <w:sz w:val="24"/>
              </w:rPr>
              <w:t xml:space="preserve"> </w:t>
            </w:r>
          </w:p>
          <w:p w14:paraId="4523DDE6" w14:textId="77777777" w:rsidR="000A0715" w:rsidRPr="00042EB7" w:rsidRDefault="000A0715" w:rsidP="00073A98">
            <w:pPr>
              <w:spacing w:line="360" w:lineRule="auto"/>
              <w:textAlignment w:val="baseline"/>
              <w:rPr>
                <w:sz w:val="24"/>
              </w:rPr>
            </w:pPr>
            <w:r w:rsidRPr="00042EB7">
              <w:rPr>
                <w:sz w:val="24"/>
              </w:rPr>
              <w:t xml:space="preserve">2. </w:t>
            </w:r>
            <w:r w:rsidR="005D0392" w:rsidRPr="00042EB7">
              <w:rPr>
                <w:sz w:val="24"/>
              </w:rPr>
              <w:t>▲</w:t>
            </w:r>
            <w:r w:rsidRPr="00042EB7">
              <w:rPr>
                <w:sz w:val="24"/>
              </w:rPr>
              <w:t>安装通道数量：安装</w:t>
            </w:r>
            <w:r w:rsidRPr="00042EB7">
              <w:rPr>
                <w:sz w:val="24"/>
              </w:rPr>
              <w:t>6</w:t>
            </w:r>
            <w:r w:rsidRPr="00042EB7">
              <w:rPr>
                <w:sz w:val="24"/>
              </w:rPr>
              <w:t>个</w:t>
            </w:r>
            <w:r w:rsidRPr="00042EB7">
              <w:rPr>
                <w:sz w:val="24"/>
              </w:rPr>
              <w:t>1MHz</w:t>
            </w:r>
            <w:r w:rsidRPr="00042EB7">
              <w:rPr>
                <w:sz w:val="24"/>
              </w:rPr>
              <w:t>电化学交流阻抗通道板，未来</w:t>
            </w:r>
            <w:r w:rsidRPr="00042EB7">
              <w:rPr>
                <w:sz w:val="24"/>
              </w:rPr>
              <w:lastRenderedPageBreak/>
              <w:t>还可以再升级</w:t>
            </w:r>
            <w:r w:rsidRPr="00042EB7">
              <w:rPr>
                <w:sz w:val="24"/>
              </w:rPr>
              <w:t>12</w:t>
            </w:r>
            <w:r w:rsidRPr="00042EB7">
              <w:rPr>
                <w:sz w:val="24"/>
              </w:rPr>
              <w:t>个</w:t>
            </w:r>
            <w:r w:rsidRPr="00042EB7">
              <w:rPr>
                <w:sz w:val="24"/>
              </w:rPr>
              <w:t>1MHz</w:t>
            </w:r>
            <w:r w:rsidRPr="00042EB7">
              <w:rPr>
                <w:sz w:val="24"/>
              </w:rPr>
              <w:t>电化学交流阻抗通道板；</w:t>
            </w:r>
            <w:r w:rsidRPr="00042EB7">
              <w:rPr>
                <w:sz w:val="24"/>
              </w:rPr>
              <w:t xml:space="preserve"> </w:t>
            </w:r>
          </w:p>
          <w:p w14:paraId="0C04A8EF" w14:textId="77777777" w:rsidR="000A0715" w:rsidRPr="00042EB7" w:rsidRDefault="000A0715" w:rsidP="00073A98">
            <w:pPr>
              <w:spacing w:line="360" w:lineRule="auto"/>
              <w:textAlignment w:val="baseline"/>
              <w:rPr>
                <w:sz w:val="24"/>
              </w:rPr>
            </w:pPr>
            <w:r w:rsidRPr="00042EB7">
              <w:rPr>
                <w:sz w:val="24"/>
              </w:rPr>
              <w:t xml:space="preserve">3. </w:t>
            </w:r>
            <w:r w:rsidRPr="00042EB7">
              <w:rPr>
                <w:sz w:val="24"/>
              </w:rPr>
              <w:t>通道测试功能：所有通道都具备循环伏安、电化学交流阻抗、电化学噪声、极化曲线、恒电位、恒电流、脉冲伏安、恒定加载放电、恒功率放电、电位滴定、电流滴定、恒电流充放电等测试功能；</w:t>
            </w:r>
          </w:p>
          <w:p w14:paraId="29D18D47" w14:textId="77777777" w:rsidR="000A0715" w:rsidRPr="00042EB7" w:rsidRDefault="000A0715" w:rsidP="00073A98">
            <w:pPr>
              <w:spacing w:line="360" w:lineRule="auto"/>
              <w:textAlignment w:val="baseline"/>
              <w:rPr>
                <w:sz w:val="24"/>
              </w:rPr>
            </w:pPr>
            <w:r w:rsidRPr="00042EB7">
              <w:rPr>
                <w:sz w:val="24"/>
              </w:rPr>
              <w:t>二、测试通道的技术参数要求</w:t>
            </w:r>
          </w:p>
          <w:p w14:paraId="672595F6" w14:textId="77777777" w:rsidR="000A0715" w:rsidRPr="00042EB7" w:rsidRDefault="000A0715" w:rsidP="00073A98">
            <w:pPr>
              <w:spacing w:line="360" w:lineRule="auto"/>
              <w:textAlignment w:val="baseline"/>
              <w:rPr>
                <w:sz w:val="24"/>
              </w:rPr>
            </w:pPr>
            <w:r w:rsidRPr="00042EB7">
              <w:rPr>
                <w:sz w:val="24"/>
              </w:rPr>
              <w:t xml:space="preserve">1. </w:t>
            </w:r>
            <w:r w:rsidRPr="00042EB7">
              <w:rPr>
                <w:sz w:val="24"/>
              </w:rPr>
              <w:t>最大扫描电压：</w:t>
            </w:r>
            <w:r w:rsidRPr="00042EB7">
              <w:rPr>
                <w:sz w:val="24"/>
              </w:rPr>
              <w:t>20V</w:t>
            </w:r>
            <w:r w:rsidRPr="00042EB7">
              <w:rPr>
                <w:sz w:val="24"/>
              </w:rPr>
              <w:t>（每个通道都具备）；</w:t>
            </w:r>
          </w:p>
          <w:p w14:paraId="27F6EEE9" w14:textId="77777777" w:rsidR="000A0715" w:rsidRPr="00042EB7" w:rsidRDefault="000A0715" w:rsidP="00073A98">
            <w:pPr>
              <w:spacing w:line="360" w:lineRule="auto"/>
              <w:textAlignment w:val="baseline"/>
              <w:rPr>
                <w:sz w:val="24"/>
              </w:rPr>
            </w:pPr>
            <w:r w:rsidRPr="00042EB7">
              <w:rPr>
                <w:sz w:val="24"/>
              </w:rPr>
              <w:t xml:space="preserve">2. </w:t>
            </w:r>
            <w:r w:rsidRPr="00042EB7">
              <w:rPr>
                <w:sz w:val="24"/>
              </w:rPr>
              <w:t>电位测试精度：</w:t>
            </w:r>
            <w:r w:rsidRPr="00042EB7">
              <w:rPr>
                <w:sz w:val="24"/>
              </w:rPr>
              <w:t>&lt;0.1%</w:t>
            </w:r>
            <w:r w:rsidRPr="00042EB7">
              <w:rPr>
                <w:sz w:val="24"/>
              </w:rPr>
              <w:t>；</w:t>
            </w:r>
          </w:p>
          <w:p w14:paraId="473833BD" w14:textId="77777777" w:rsidR="000A0715" w:rsidRPr="00042EB7" w:rsidRDefault="000A0715" w:rsidP="00073A98">
            <w:pPr>
              <w:spacing w:line="360" w:lineRule="auto"/>
              <w:textAlignment w:val="baseline"/>
              <w:rPr>
                <w:sz w:val="24"/>
              </w:rPr>
            </w:pPr>
            <w:r w:rsidRPr="00042EB7">
              <w:rPr>
                <w:sz w:val="24"/>
              </w:rPr>
              <w:t xml:space="preserve">3. </w:t>
            </w:r>
            <w:r w:rsidRPr="00042EB7">
              <w:rPr>
                <w:sz w:val="24"/>
              </w:rPr>
              <w:t>电位测试分辨率：</w:t>
            </w:r>
            <w:r w:rsidRPr="00042EB7">
              <w:rPr>
                <w:sz w:val="24"/>
              </w:rPr>
              <w:t>0.0015%</w:t>
            </w:r>
            <w:r w:rsidRPr="00042EB7">
              <w:rPr>
                <w:sz w:val="24"/>
              </w:rPr>
              <w:t>；</w:t>
            </w:r>
          </w:p>
          <w:p w14:paraId="5225C45B" w14:textId="77777777" w:rsidR="000A0715" w:rsidRPr="00042EB7" w:rsidRDefault="000A0715" w:rsidP="00073A98">
            <w:pPr>
              <w:spacing w:line="360" w:lineRule="auto"/>
              <w:textAlignment w:val="baseline"/>
              <w:rPr>
                <w:sz w:val="24"/>
              </w:rPr>
            </w:pPr>
            <w:r w:rsidRPr="00042EB7">
              <w:rPr>
                <w:sz w:val="24"/>
              </w:rPr>
              <w:t xml:space="preserve">4. </w:t>
            </w:r>
            <w:r w:rsidRPr="00042EB7">
              <w:rPr>
                <w:sz w:val="24"/>
              </w:rPr>
              <w:t>最大脉冲电流：</w:t>
            </w:r>
            <w:r w:rsidRPr="00042EB7">
              <w:rPr>
                <w:sz w:val="24"/>
              </w:rPr>
              <w:t>±2.4A</w:t>
            </w:r>
            <w:r w:rsidRPr="00042EB7">
              <w:rPr>
                <w:sz w:val="24"/>
              </w:rPr>
              <w:t>（每个通道都具备）；</w:t>
            </w:r>
          </w:p>
          <w:p w14:paraId="0DEACA14" w14:textId="77777777" w:rsidR="000A0715" w:rsidRPr="00042EB7" w:rsidRDefault="000A0715" w:rsidP="00073A98">
            <w:pPr>
              <w:spacing w:line="360" w:lineRule="auto"/>
              <w:textAlignment w:val="baseline"/>
              <w:rPr>
                <w:sz w:val="24"/>
              </w:rPr>
            </w:pPr>
            <w:r w:rsidRPr="00042EB7">
              <w:rPr>
                <w:sz w:val="24"/>
              </w:rPr>
              <w:t xml:space="preserve">5. </w:t>
            </w:r>
            <w:r w:rsidRPr="00042EB7">
              <w:rPr>
                <w:sz w:val="24"/>
              </w:rPr>
              <w:t>电流测试精度：</w:t>
            </w:r>
            <w:r w:rsidRPr="00042EB7">
              <w:rPr>
                <w:sz w:val="24"/>
              </w:rPr>
              <w:t>&lt;0.1%</w:t>
            </w:r>
            <w:r w:rsidRPr="00042EB7">
              <w:rPr>
                <w:sz w:val="24"/>
              </w:rPr>
              <w:t>；</w:t>
            </w:r>
          </w:p>
          <w:p w14:paraId="03570DC7" w14:textId="77777777" w:rsidR="000A0715" w:rsidRPr="00042EB7" w:rsidRDefault="000A0715" w:rsidP="00073A98">
            <w:pPr>
              <w:spacing w:line="360" w:lineRule="auto"/>
              <w:textAlignment w:val="baseline"/>
              <w:rPr>
                <w:sz w:val="24"/>
              </w:rPr>
            </w:pPr>
            <w:r w:rsidRPr="00042EB7">
              <w:rPr>
                <w:sz w:val="24"/>
              </w:rPr>
              <w:t xml:space="preserve">6. </w:t>
            </w:r>
            <w:r w:rsidRPr="00042EB7">
              <w:rPr>
                <w:sz w:val="24"/>
              </w:rPr>
              <w:t>施加电流分辨率：</w:t>
            </w:r>
            <w:r w:rsidRPr="00042EB7">
              <w:rPr>
                <w:sz w:val="24"/>
              </w:rPr>
              <w:t>&lt;0.004%</w:t>
            </w:r>
            <w:r w:rsidRPr="00042EB7">
              <w:rPr>
                <w:sz w:val="24"/>
              </w:rPr>
              <w:t>；</w:t>
            </w:r>
          </w:p>
          <w:p w14:paraId="3DB83AB9" w14:textId="77777777" w:rsidR="000A0715" w:rsidRPr="00042EB7" w:rsidRDefault="000A0715" w:rsidP="00073A98">
            <w:pPr>
              <w:spacing w:line="360" w:lineRule="auto"/>
              <w:textAlignment w:val="baseline"/>
              <w:rPr>
                <w:sz w:val="24"/>
              </w:rPr>
            </w:pPr>
            <w:r w:rsidRPr="00042EB7">
              <w:rPr>
                <w:sz w:val="24"/>
              </w:rPr>
              <w:t>7. EIS</w:t>
            </w:r>
            <w:r w:rsidRPr="00042EB7">
              <w:rPr>
                <w:sz w:val="24"/>
              </w:rPr>
              <w:t>阻抗频率测试范围：</w:t>
            </w:r>
            <w:r w:rsidRPr="00042EB7">
              <w:rPr>
                <w:sz w:val="24"/>
              </w:rPr>
              <w:t>10μHz - 1MHz</w:t>
            </w:r>
            <w:r w:rsidRPr="00042EB7">
              <w:rPr>
                <w:sz w:val="24"/>
              </w:rPr>
              <w:t>（</w:t>
            </w:r>
            <w:r w:rsidRPr="00042EB7">
              <w:rPr>
                <w:sz w:val="24"/>
              </w:rPr>
              <w:t>6</w:t>
            </w:r>
            <w:r w:rsidRPr="00042EB7">
              <w:rPr>
                <w:sz w:val="24"/>
              </w:rPr>
              <w:t>个通道都具备）；</w:t>
            </w:r>
          </w:p>
          <w:p w14:paraId="5FB1A438" w14:textId="77777777" w:rsidR="000A0715" w:rsidRPr="00042EB7" w:rsidRDefault="000A0715" w:rsidP="00073A98">
            <w:pPr>
              <w:spacing w:line="360" w:lineRule="auto"/>
              <w:textAlignment w:val="baseline"/>
              <w:rPr>
                <w:sz w:val="24"/>
              </w:rPr>
            </w:pPr>
            <w:r w:rsidRPr="00042EB7">
              <w:rPr>
                <w:sz w:val="24"/>
              </w:rPr>
              <w:t xml:space="preserve">8. </w:t>
            </w:r>
            <w:r w:rsidR="005D0392" w:rsidRPr="00042EB7">
              <w:rPr>
                <w:rFonts w:hint="eastAsia"/>
                <w:bCs/>
                <w:sz w:val="24"/>
              </w:rPr>
              <w:t>★</w:t>
            </w:r>
            <w:r w:rsidRPr="00042EB7">
              <w:rPr>
                <w:sz w:val="24"/>
              </w:rPr>
              <w:t>对电极阻抗测试：</w:t>
            </w:r>
            <w:r w:rsidR="005D0392" w:rsidRPr="00042EB7">
              <w:rPr>
                <w:rFonts w:hint="eastAsia"/>
                <w:sz w:val="24"/>
              </w:rPr>
              <w:t>所有通道都具备同步测量正极，负极和全电池阻抗的功能</w:t>
            </w:r>
            <w:r w:rsidRPr="00042EB7">
              <w:rPr>
                <w:sz w:val="24"/>
              </w:rPr>
              <w:t>；</w:t>
            </w:r>
          </w:p>
          <w:p w14:paraId="3CF5F074" w14:textId="77777777" w:rsidR="000A0715" w:rsidRPr="00042EB7" w:rsidRDefault="000A0715" w:rsidP="00073A98">
            <w:pPr>
              <w:spacing w:line="360" w:lineRule="auto"/>
              <w:textAlignment w:val="baseline"/>
              <w:rPr>
                <w:sz w:val="24"/>
              </w:rPr>
            </w:pPr>
            <w:r w:rsidRPr="00042EB7">
              <w:rPr>
                <w:sz w:val="24"/>
              </w:rPr>
              <w:t xml:space="preserve">9. </w:t>
            </w:r>
            <w:r w:rsidR="005D0392" w:rsidRPr="00042EB7">
              <w:rPr>
                <w:rFonts w:hint="eastAsia"/>
                <w:bCs/>
                <w:sz w:val="24"/>
              </w:rPr>
              <w:t>★</w:t>
            </w:r>
            <w:r w:rsidRPr="00042EB7">
              <w:rPr>
                <w:sz w:val="24"/>
              </w:rPr>
              <w:t>对电极电压记录：</w:t>
            </w:r>
            <w:r w:rsidR="005D0392" w:rsidRPr="00042EB7">
              <w:rPr>
                <w:rFonts w:hint="eastAsia"/>
                <w:sz w:val="24"/>
              </w:rPr>
              <w:t>所有通道都具备同步测量正极，负极和全电池电压的功能</w:t>
            </w:r>
            <w:r w:rsidRPr="00042EB7">
              <w:rPr>
                <w:sz w:val="24"/>
              </w:rPr>
              <w:t>；</w:t>
            </w:r>
          </w:p>
          <w:p w14:paraId="42167280" w14:textId="77777777" w:rsidR="000A0715" w:rsidRPr="00042EB7" w:rsidRDefault="000A0715" w:rsidP="00073A98">
            <w:pPr>
              <w:spacing w:line="360" w:lineRule="auto"/>
              <w:textAlignment w:val="baseline"/>
              <w:rPr>
                <w:sz w:val="24"/>
              </w:rPr>
            </w:pPr>
            <w:r w:rsidRPr="00042EB7">
              <w:rPr>
                <w:sz w:val="24"/>
              </w:rPr>
              <w:t xml:space="preserve">10. </w:t>
            </w:r>
            <w:r w:rsidR="005D0392" w:rsidRPr="00042EB7">
              <w:rPr>
                <w:sz w:val="24"/>
              </w:rPr>
              <w:t>▲</w:t>
            </w:r>
            <w:r w:rsidRPr="00042EB7">
              <w:rPr>
                <w:sz w:val="24"/>
              </w:rPr>
              <w:t>无线控制：用户可通过</w:t>
            </w:r>
            <w:r w:rsidRPr="00042EB7">
              <w:rPr>
                <w:sz w:val="24"/>
              </w:rPr>
              <w:t>WIFI</w:t>
            </w:r>
            <w:r w:rsidRPr="00042EB7">
              <w:rPr>
                <w:sz w:val="24"/>
              </w:rPr>
              <w:t>网络远程控制设备进行测试；</w:t>
            </w:r>
          </w:p>
          <w:p w14:paraId="7233629A" w14:textId="77777777" w:rsidR="000A0715" w:rsidRPr="00042EB7" w:rsidRDefault="000A0715" w:rsidP="00073A98">
            <w:pPr>
              <w:spacing w:line="360" w:lineRule="auto"/>
              <w:textAlignment w:val="baseline"/>
              <w:rPr>
                <w:sz w:val="24"/>
              </w:rPr>
            </w:pPr>
            <w:r w:rsidRPr="00042EB7">
              <w:rPr>
                <w:sz w:val="24"/>
              </w:rPr>
              <w:t xml:space="preserve">11. </w:t>
            </w:r>
            <w:r w:rsidRPr="00042EB7">
              <w:rPr>
                <w:sz w:val="24"/>
              </w:rPr>
              <w:t>双恒电位：支持，可同时连接</w:t>
            </w:r>
            <w:r w:rsidRPr="00042EB7">
              <w:rPr>
                <w:sz w:val="24"/>
              </w:rPr>
              <w:t>3</w:t>
            </w:r>
            <w:r w:rsidRPr="00042EB7">
              <w:rPr>
                <w:sz w:val="24"/>
              </w:rPr>
              <w:t>套</w:t>
            </w:r>
            <w:r w:rsidRPr="00042EB7">
              <w:rPr>
                <w:sz w:val="24"/>
              </w:rPr>
              <w:t>RRDE</w:t>
            </w:r>
            <w:r w:rsidRPr="00042EB7">
              <w:rPr>
                <w:sz w:val="24"/>
              </w:rPr>
              <w:t>系统进行测量；</w:t>
            </w:r>
          </w:p>
          <w:p w14:paraId="385AA070" w14:textId="77777777" w:rsidR="000A0715" w:rsidRPr="00042EB7" w:rsidRDefault="000A0715" w:rsidP="00073A98">
            <w:pPr>
              <w:spacing w:line="360" w:lineRule="auto"/>
              <w:textAlignment w:val="baseline"/>
              <w:rPr>
                <w:sz w:val="24"/>
              </w:rPr>
            </w:pPr>
            <w:r w:rsidRPr="00042EB7">
              <w:rPr>
                <w:sz w:val="24"/>
              </w:rPr>
              <w:t xml:space="preserve">12. </w:t>
            </w:r>
            <w:r w:rsidRPr="00042EB7">
              <w:rPr>
                <w:sz w:val="24"/>
              </w:rPr>
              <w:t>软件升级：支持每年升级一次新版本软件；</w:t>
            </w:r>
          </w:p>
          <w:p w14:paraId="07C9B126" w14:textId="77777777" w:rsidR="000A0715" w:rsidRPr="00042EB7" w:rsidRDefault="000A0715" w:rsidP="00073A98">
            <w:pPr>
              <w:spacing w:line="360" w:lineRule="auto"/>
              <w:textAlignment w:val="baseline"/>
              <w:rPr>
                <w:sz w:val="24"/>
              </w:rPr>
            </w:pPr>
            <w:r w:rsidRPr="00042EB7">
              <w:rPr>
                <w:sz w:val="24"/>
              </w:rPr>
              <w:t xml:space="preserve">13. </w:t>
            </w:r>
            <w:r w:rsidRPr="00042EB7">
              <w:rPr>
                <w:sz w:val="24"/>
              </w:rPr>
              <w:t>电池堆测试功能：支持监测电池堆和单电池的充放电和阻抗谱；</w:t>
            </w:r>
          </w:p>
          <w:p w14:paraId="5F9DA4B8" w14:textId="77777777" w:rsidR="008D69AC" w:rsidRPr="00042EB7" w:rsidRDefault="000A0715" w:rsidP="00FD3805">
            <w:pPr>
              <w:spacing w:line="360" w:lineRule="auto"/>
              <w:textAlignment w:val="baseline"/>
              <w:rPr>
                <w:sz w:val="24"/>
              </w:rPr>
            </w:pPr>
            <w:r w:rsidRPr="00042EB7">
              <w:rPr>
                <w:sz w:val="24"/>
              </w:rPr>
              <w:t xml:space="preserve">14. </w:t>
            </w:r>
            <w:r w:rsidR="008D69AC" w:rsidRPr="00042EB7">
              <w:rPr>
                <w:rFonts w:hint="eastAsia"/>
                <w:sz w:val="24"/>
              </w:rPr>
              <w:t>配备高性能专用电脑，运行内存</w:t>
            </w:r>
            <w:r w:rsidR="008D69AC" w:rsidRPr="00042EB7">
              <w:rPr>
                <w:rFonts w:hint="eastAsia"/>
                <w:sz w:val="24"/>
              </w:rPr>
              <w:t>16G</w:t>
            </w:r>
            <w:r w:rsidR="008D69AC" w:rsidRPr="00042EB7">
              <w:rPr>
                <w:rFonts w:hint="eastAsia"/>
                <w:sz w:val="24"/>
              </w:rPr>
              <w:t>及以上，硬盘容量</w:t>
            </w:r>
            <w:r w:rsidR="008D69AC" w:rsidRPr="00042EB7">
              <w:rPr>
                <w:rFonts w:hint="eastAsia"/>
                <w:sz w:val="24"/>
              </w:rPr>
              <w:t>2T</w:t>
            </w:r>
            <w:r w:rsidR="008D69AC" w:rsidRPr="00042EB7">
              <w:rPr>
                <w:rFonts w:hint="eastAsia"/>
                <w:sz w:val="24"/>
              </w:rPr>
              <w:t>及以上。</w:t>
            </w:r>
          </w:p>
          <w:p w14:paraId="3DC4FD3D" w14:textId="77777777" w:rsidR="000A0715" w:rsidRPr="00042EB7" w:rsidRDefault="008D69AC" w:rsidP="00FD3805">
            <w:pPr>
              <w:spacing w:line="360" w:lineRule="auto"/>
              <w:textAlignment w:val="baseline"/>
              <w:rPr>
                <w:kern w:val="0"/>
                <w:sz w:val="24"/>
              </w:rPr>
            </w:pPr>
            <w:r w:rsidRPr="00042EB7">
              <w:rPr>
                <w:sz w:val="24"/>
              </w:rPr>
              <w:t>15.</w:t>
            </w:r>
            <w:r w:rsidR="000A0715" w:rsidRPr="00042EB7">
              <w:rPr>
                <w:sz w:val="24"/>
              </w:rPr>
              <w:t>质保期：</w:t>
            </w:r>
            <w:r w:rsidR="000A0715" w:rsidRPr="00042EB7">
              <w:rPr>
                <w:sz w:val="24"/>
              </w:rPr>
              <w:t>1</w:t>
            </w:r>
            <w:r w:rsidR="000A0715" w:rsidRPr="00042EB7">
              <w:rPr>
                <w:sz w:val="24"/>
              </w:rPr>
              <w:t>年，免费上门安装和培训。</w:t>
            </w:r>
          </w:p>
        </w:tc>
      </w:tr>
      <w:tr w:rsidR="00042EB7" w:rsidRPr="00042EB7" w14:paraId="4E4A6296" w14:textId="77777777" w:rsidTr="00073A98">
        <w:trPr>
          <w:trHeight w:val="312"/>
        </w:trPr>
        <w:tc>
          <w:tcPr>
            <w:tcW w:w="0" w:type="auto"/>
            <w:shd w:val="clear" w:color="auto" w:fill="auto"/>
            <w:noWrap/>
            <w:vAlign w:val="center"/>
          </w:tcPr>
          <w:p w14:paraId="63ED424E" w14:textId="77777777" w:rsidR="000A0715" w:rsidRPr="00042EB7" w:rsidRDefault="000A0715" w:rsidP="00073A98">
            <w:pPr>
              <w:widowControl/>
              <w:spacing w:line="360" w:lineRule="auto"/>
              <w:jc w:val="center"/>
              <w:rPr>
                <w:kern w:val="0"/>
                <w:sz w:val="24"/>
              </w:rPr>
            </w:pPr>
            <w:r w:rsidRPr="00042EB7">
              <w:rPr>
                <w:kern w:val="0"/>
                <w:sz w:val="24"/>
              </w:rPr>
              <w:lastRenderedPageBreak/>
              <w:t>3</w:t>
            </w:r>
          </w:p>
        </w:tc>
        <w:tc>
          <w:tcPr>
            <w:tcW w:w="1387" w:type="dxa"/>
            <w:shd w:val="clear" w:color="auto" w:fill="auto"/>
            <w:noWrap/>
            <w:vAlign w:val="center"/>
          </w:tcPr>
          <w:p w14:paraId="20158DB1" w14:textId="77777777" w:rsidR="000A0715" w:rsidRPr="00042EB7" w:rsidRDefault="000A0715" w:rsidP="00073A98">
            <w:pPr>
              <w:widowControl/>
              <w:spacing w:line="360" w:lineRule="auto"/>
              <w:jc w:val="center"/>
              <w:rPr>
                <w:kern w:val="0"/>
                <w:sz w:val="24"/>
              </w:rPr>
            </w:pPr>
            <w:r w:rsidRPr="00042EB7">
              <w:rPr>
                <w:sz w:val="24"/>
              </w:rPr>
              <w:t>高压静电纺丝机</w:t>
            </w:r>
          </w:p>
        </w:tc>
        <w:tc>
          <w:tcPr>
            <w:tcW w:w="7307" w:type="dxa"/>
            <w:shd w:val="clear" w:color="auto" w:fill="auto"/>
            <w:vAlign w:val="center"/>
          </w:tcPr>
          <w:p w14:paraId="75E99398" w14:textId="77777777" w:rsidR="000A0715" w:rsidRPr="00042EB7" w:rsidRDefault="000A0715" w:rsidP="003F2C70">
            <w:pPr>
              <w:spacing w:line="360" w:lineRule="auto"/>
              <w:rPr>
                <w:sz w:val="24"/>
              </w:rPr>
            </w:pPr>
            <w:r w:rsidRPr="00042EB7">
              <w:rPr>
                <w:sz w:val="24"/>
              </w:rPr>
              <w:t>设备</w:t>
            </w:r>
            <w:r w:rsidR="008302EC" w:rsidRPr="00042EB7">
              <w:rPr>
                <w:rFonts w:hint="eastAsia"/>
                <w:sz w:val="24"/>
              </w:rPr>
              <w:t>功能</w:t>
            </w:r>
            <w:r w:rsidRPr="00042EB7">
              <w:rPr>
                <w:sz w:val="24"/>
              </w:rPr>
              <w:t>：</w:t>
            </w:r>
          </w:p>
          <w:p w14:paraId="1CD01553" w14:textId="77777777" w:rsidR="000A0715" w:rsidRPr="00042EB7" w:rsidRDefault="000A0715" w:rsidP="003F2C70">
            <w:pPr>
              <w:spacing w:line="360" w:lineRule="auto"/>
              <w:rPr>
                <w:sz w:val="24"/>
              </w:rPr>
            </w:pPr>
            <w:r w:rsidRPr="00042EB7">
              <w:rPr>
                <w:sz w:val="24"/>
              </w:rPr>
              <w:t>配备正、负高压电源；绝缘内壁，纺丝箱体洁净，机箱内除接收装置和喷头外，其他所有功能性组件外置，没有其他电场干扰；配备单喷头，多喷头，同轴喷头，三层同轴喷头，岛型喷头，并肩喷头，</w:t>
            </w:r>
            <w:r w:rsidRPr="00042EB7">
              <w:rPr>
                <w:sz w:val="24"/>
              </w:rPr>
              <w:t>V</w:t>
            </w:r>
            <w:r w:rsidRPr="00042EB7">
              <w:rPr>
                <w:sz w:val="24"/>
              </w:rPr>
              <w:t>型喷头，微量喷头等多种喷头系统；配备</w:t>
            </w:r>
            <w:r w:rsidRPr="00042EB7">
              <w:rPr>
                <w:sz w:val="24"/>
              </w:rPr>
              <w:t>X-Y</w:t>
            </w:r>
            <w:r w:rsidRPr="00042EB7">
              <w:rPr>
                <w:sz w:val="24"/>
              </w:rPr>
              <w:t>移动平台承载的平板收丝器，滚筒收丝器，旋转平行电极收丝器，细轴收丝器，碟状</w:t>
            </w:r>
            <w:r w:rsidRPr="00042EB7">
              <w:rPr>
                <w:sz w:val="24"/>
              </w:rPr>
              <w:lastRenderedPageBreak/>
              <w:t>收丝器等不同的收丝器；喷头和收丝器关联运动系统，具有</w:t>
            </w:r>
            <w:r w:rsidRPr="00042EB7">
              <w:rPr>
                <w:sz w:val="24"/>
              </w:rPr>
              <w:t>X1-X2-Y</w:t>
            </w:r>
            <w:r w:rsidRPr="00042EB7">
              <w:rPr>
                <w:sz w:val="24"/>
              </w:rPr>
              <w:t>三轴运动系统；可独立控制的四通道微量泵等，满足不同的实验需求，可制备多种形态的纳米纤维。喷头和收丝器运动由触摸屏控制系统完成。</w:t>
            </w:r>
          </w:p>
          <w:p w14:paraId="75CEC23A" w14:textId="77777777" w:rsidR="000A0715" w:rsidRPr="00042EB7" w:rsidRDefault="000A0715" w:rsidP="003F2C70">
            <w:pPr>
              <w:spacing w:line="360" w:lineRule="auto"/>
              <w:rPr>
                <w:sz w:val="24"/>
              </w:rPr>
            </w:pPr>
            <w:r w:rsidRPr="00042EB7">
              <w:rPr>
                <w:sz w:val="24"/>
              </w:rPr>
              <w:t xml:space="preserve">1. </w:t>
            </w:r>
            <w:r w:rsidR="00CC07B1" w:rsidRPr="00042EB7">
              <w:rPr>
                <w:sz w:val="24"/>
              </w:rPr>
              <w:t>高压</w:t>
            </w:r>
            <w:r w:rsidRPr="00042EB7">
              <w:rPr>
                <w:sz w:val="24"/>
              </w:rPr>
              <w:t>电源</w:t>
            </w:r>
            <w:r w:rsidR="00CC07B1" w:rsidRPr="00042EB7">
              <w:rPr>
                <w:sz w:val="24"/>
              </w:rPr>
              <w:t>：</w:t>
            </w:r>
          </w:p>
          <w:p w14:paraId="17FE2A4D" w14:textId="77777777" w:rsidR="000A0715" w:rsidRPr="00042EB7" w:rsidRDefault="000A0715" w:rsidP="003F2C70">
            <w:pPr>
              <w:spacing w:line="360" w:lineRule="auto"/>
              <w:rPr>
                <w:sz w:val="24"/>
              </w:rPr>
            </w:pPr>
            <w:r w:rsidRPr="00042EB7">
              <w:rPr>
                <w:sz w:val="24"/>
              </w:rPr>
              <w:t xml:space="preserve">0~50KV, </w:t>
            </w:r>
            <w:r w:rsidRPr="00042EB7">
              <w:rPr>
                <w:sz w:val="24"/>
              </w:rPr>
              <w:t>数字显示</w:t>
            </w:r>
            <w:r w:rsidRPr="00042EB7">
              <w:rPr>
                <w:sz w:val="24"/>
              </w:rPr>
              <w:t xml:space="preserve">, </w:t>
            </w:r>
            <w:r w:rsidRPr="00042EB7">
              <w:rPr>
                <w:sz w:val="24"/>
              </w:rPr>
              <w:t>过流保护，过压保护，输出功率</w:t>
            </w:r>
            <w:r w:rsidRPr="00042EB7">
              <w:rPr>
                <w:rFonts w:eastAsia="微软雅黑"/>
                <w:sz w:val="24"/>
              </w:rPr>
              <w:t>⼩</w:t>
            </w:r>
            <w:r w:rsidRPr="00042EB7">
              <w:rPr>
                <w:sz w:val="24"/>
              </w:rPr>
              <w:t>于</w:t>
            </w:r>
            <w:r w:rsidRPr="00042EB7">
              <w:rPr>
                <w:sz w:val="24"/>
              </w:rPr>
              <w:t>25W</w:t>
            </w:r>
            <w:r w:rsidR="00CC07B1" w:rsidRPr="00042EB7">
              <w:rPr>
                <w:sz w:val="24"/>
              </w:rPr>
              <w:t>。</w:t>
            </w:r>
          </w:p>
          <w:p w14:paraId="0CA98FF0" w14:textId="77777777" w:rsidR="000A0715" w:rsidRPr="00042EB7" w:rsidRDefault="000A0715" w:rsidP="003F2C70">
            <w:pPr>
              <w:spacing w:line="360" w:lineRule="auto"/>
              <w:rPr>
                <w:sz w:val="24"/>
              </w:rPr>
            </w:pPr>
            <w:r w:rsidRPr="00042EB7">
              <w:rPr>
                <w:sz w:val="24"/>
              </w:rPr>
              <w:t>负高压：</w:t>
            </w:r>
            <w:r w:rsidRPr="00042EB7">
              <w:rPr>
                <w:sz w:val="24"/>
              </w:rPr>
              <w:t>0</w:t>
            </w:r>
            <w:r w:rsidRPr="00042EB7">
              <w:rPr>
                <w:sz w:val="24"/>
              </w:rPr>
              <w:t>～</w:t>
            </w:r>
            <w:r w:rsidRPr="00042EB7">
              <w:rPr>
                <w:sz w:val="24"/>
              </w:rPr>
              <w:t>-20KV</w:t>
            </w:r>
            <w:r w:rsidRPr="00042EB7">
              <w:rPr>
                <w:sz w:val="24"/>
              </w:rPr>
              <w:t>，</w:t>
            </w:r>
            <w:r w:rsidRPr="00042EB7">
              <w:rPr>
                <w:sz w:val="24"/>
              </w:rPr>
              <w:t xml:space="preserve"> </w:t>
            </w:r>
            <w:r w:rsidRPr="00042EB7">
              <w:rPr>
                <w:sz w:val="24"/>
              </w:rPr>
              <w:t>数字显示</w:t>
            </w:r>
            <w:r w:rsidR="008302EC" w:rsidRPr="00042EB7">
              <w:rPr>
                <w:rFonts w:hint="eastAsia"/>
                <w:sz w:val="24"/>
              </w:rPr>
              <w:t>，</w:t>
            </w:r>
            <w:r w:rsidRPr="00042EB7">
              <w:rPr>
                <w:sz w:val="24"/>
              </w:rPr>
              <w:t>过流保护，过压保护</w:t>
            </w:r>
            <w:r w:rsidR="00CC07B1" w:rsidRPr="00042EB7">
              <w:rPr>
                <w:sz w:val="24"/>
              </w:rPr>
              <w:t>。</w:t>
            </w:r>
          </w:p>
          <w:p w14:paraId="600393FF" w14:textId="77777777" w:rsidR="000A0715" w:rsidRPr="00042EB7" w:rsidRDefault="005D0392" w:rsidP="003F2C70">
            <w:pPr>
              <w:spacing w:line="360" w:lineRule="auto"/>
              <w:rPr>
                <w:sz w:val="24"/>
              </w:rPr>
            </w:pPr>
            <w:r w:rsidRPr="00042EB7">
              <w:rPr>
                <w:rFonts w:ascii="Segoe UI Symbol" w:hAnsi="Segoe UI Symbol" w:cs="Segoe UI Symbol"/>
                <w:sz w:val="24"/>
              </w:rPr>
              <w:t>★</w:t>
            </w:r>
            <w:r w:rsidR="000A0715" w:rsidRPr="00042EB7">
              <w:rPr>
                <w:sz w:val="24"/>
              </w:rPr>
              <w:t xml:space="preserve">2. </w:t>
            </w:r>
            <w:r w:rsidR="008302EC" w:rsidRPr="00042EB7">
              <w:rPr>
                <w:rFonts w:hint="eastAsia"/>
                <w:sz w:val="24"/>
              </w:rPr>
              <w:t>至少</w:t>
            </w:r>
            <w:r w:rsidR="000A0715" w:rsidRPr="00042EB7">
              <w:rPr>
                <w:sz w:val="24"/>
              </w:rPr>
              <w:t>四通道计量泵</w:t>
            </w:r>
            <w:r w:rsidR="008302EC" w:rsidRPr="00042EB7">
              <w:rPr>
                <w:rFonts w:hint="eastAsia"/>
                <w:sz w:val="24"/>
              </w:rPr>
              <w:t>：</w:t>
            </w:r>
            <w:r w:rsidR="000A0715" w:rsidRPr="00042EB7">
              <w:rPr>
                <w:sz w:val="24"/>
              </w:rPr>
              <w:t>采</w:t>
            </w:r>
            <w:r w:rsidR="000A0715" w:rsidRPr="00042EB7">
              <w:rPr>
                <w:rFonts w:eastAsia="微软雅黑"/>
                <w:sz w:val="24"/>
              </w:rPr>
              <w:t>⽤</w:t>
            </w:r>
            <w:r w:rsidR="000A0715" w:rsidRPr="00042EB7">
              <w:rPr>
                <w:sz w:val="24"/>
              </w:rPr>
              <w:t>连续化计量泵</w:t>
            </w:r>
            <w:r w:rsidR="008302EC" w:rsidRPr="00042EB7">
              <w:rPr>
                <w:rFonts w:hint="eastAsia"/>
                <w:sz w:val="24"/>
              </w:rPr>
              <w:t>，</w:t>
            </w:r>
            <w:r w:rsidR="000A0715" w:rsidRPr="00042EB7">
              <w:rPr>
                <w:sz w:val="24"/>
              </w:rPr>
              <w:t>使用方便，数显。流动速率，注射量，以及注射时间都可以精确控制。</w:t>
            </w:r>
            <w:r w:rsidR="000A0715" w:rsidRPr="00042EB7">
              <w:rPr>
                <w:sz w:val="24"/>
              </w:rPr>
              <w:t>4</w:t>
            </w:r>
            <w:r w:rsidR="000A0715" w:rsidRPr="00042EB7">
              <w:rPr>
                <w:sz w:val="24"/>
              </w:rPr>
              <w:t>个通道可以独立控制，设定不同的推进速度。可以和各种不同规格的注射器配合使用。计量泵可以自动检测常规的各种注射器规格。</w:t>
            </w:r>
          </w:p>
          <w:p w14:paraId="0451851E" w14:textId="77777777" w:rsidR="000A0715" w:rsidRPr="00042EB7" w:rsidRDefault="000A0715" w:rsidP="003F2C70">
            <w:pPr>
              <w:spacing w:line="360" w:lineRule="auto"/>
              <w:rPr>
                <w:sz w:val="24"/>
              </w:rPr>
            </w:pPr>
            <w:r w:rsidRPr="00042EB7">
              <w:rPr>
                <w:sz w:val="24"/>
              </w:rPr>
              <w:t xml:space="preserve">3. </w:t>
            </w:r>
            <w:r w:rsidRPr="00042EB7">
              <w:rPr>
                <w:sz w:val="24"/>
              </w:rPr>
              <w:t>旋转收丝器，全部由</w:t>
            </w:r>
            <w:r w:rsidRPr="00042EB7">
              <w:rPr>
                <w:sz w:val="24"/>
              </w:rPr>
              <w:t>SS304</w:t>
            </w:r>
            <w:r w:rsidRPr="00042EB7">
              <w:rPr>
                <w:sz w:val="24"/>
              </w:rPr>
              <w:t>不锈钢制成。转速</w:t>
            </w:r>
            <w:r w:rsidRPr="00042EB7">
              <w:rPr>
                <w:sz w:val="24"/>
              </w:rPr>
              <w:t>1</w:t>
            </w:r>
            <w:r w:rsidRPr="00042EB7">
              <w:rPr>
                <w:sz w:val="24"/>
              </w:rPr>
              <w:t>～</w:t>
            </w:r>
            <w:r w:rsidRPr="00042EB7">
              <w:rPr>
                <w:sz w:val="24"/>
              </w:rPr>
              <w:t>5000rpm</w:t>
            </w:r>
            <w:r w:rsidRPr="00042EB7">
              <w:rPr>
                <w:sz w:val="24"/>
              </w:rPr>
              <w:t>，从超低速～超高速的大范围内精确可调，转速误差＋</w:t>
            </w:r>
            <w:r w:rsidRPr="00042EB7">
              <w:rPr>
                <w:sz w:val="24"/>
              </w:rPr>
              <w:t>/-1rpm</w:t>
            </w:r>
            <w:r w:rsidRPr="00042EB7">
              <w:rPr>
                <w:sz w:val="24"/>
              </w:rPr>
              <w:t>。</w:t>
            </w:r>
          </w:p>
          <w:p w14:paraId="466C7D74" w14:textId="77777777" w:rsidR="000A0715" w:rsidRPr="00042EB7" w:rsidRDefault="000A0715" w:rsidP="003F2C70">
            <w:pPr>
              <w:spacing w:line="360" w:lineRule="auto"/>
              <w:rPr>
                <w:sz w:val="24"/>
              </w:rPr>
            </w:pPr>
            <w:r w:rsidRPr="00042EB7">
              <w:rPr>
                <w:sz w:val="24"/>
              </w:rPr>
              <w:t>3.1</w:t>
            </w:r>
            <w:r w:rsidR="00CC07B1" w:rsidRPr="00042EB7">
              <w:rPr>
                <w:sz w:val="24"/>
              </w:rPr>
              <w:t>.</w:t>
            </w:r>
            <w:r w:rsidRPr="00042EB7">
              <w:rPr>
                <w:sz w:val="24"/>
              </w:rPr>
              <w:t>直径</w:t>
            </w:r>
            <w:r w:rsidRPr="00042EB7">
              <w:rPr>
                <w:sz w:val="24"/>
              </w:rPr>
              <w:t>110mm</w:t>
            </w:r>
            <w:r w:rsidRPr="00042EB7">
              <w:rPr>
                <w:sz w:val="24"/>
              </w:rPr>
              <w:t>的笼状收丝器。</w:t>
            </w:r>
          </w:p>
          <w:p w14:paraId="4B15B5C3" w14:textId="77777777" w:rsidR="000A0715" w:rsidRPr="00042EB7" w:rsidRDefault="000A0715" w:rsidP="003F2C70">
            <w:pPr>
              <w:spacing w:line="360" w:lineRule="auto"/>
              <w:rPr>
                <w:sz w:val="24"/>
              </w:rPr>
            </w:pPr>
            <w:r w:rsidRPr="00042EB7">
              <w:rPr>
                <w:sz w:val="24"/>
              </w:rPr>
              <w:t>3.2</w:t>
            </w:r>
            <w:r w:rsidR="00CC07B1" w:rsidRPr="00042EB7">
              <w:rPr>
                <w:sz w:val="24"/>
              </w:rPr>
              <w:t>.</w:t>
            </w:r>
            <w:r w:rsidRPr="00042EB7">
              <w:rPr>
                <w:sz w:val="24"/>
              </w:rPr>
              <w:t xml:space="preserve"> </w:t>
            </w:r>
            <w:r w:rsidRPr="00042EB7">
              <w:rPr>
                <w:sz w:val="24"/>
              </w:rPr>
              <w:t>细轴收丝器，长度</w:t>
            </w:r>
            <w:r w:rsidRPr="00042EB7">
              <w:rPr>
                <w:sz w:val="24"/>
              </w:rPr>
              <w:t>300mm</w:t>
            </w:r>
            <w:r w:rsidRPr="00042EB7">
              <w:rPr>
                <w:sz w:val="24"/>
              </w:rPr>
              <w:t>，直径为：</w:t>
            </w:r>
            <w:r w:rsidRPr="00042EB7">
              <w:rPr>
                <w:sz w:val="24"/>
              </w:rPr>
              <w:t xml:space="preserve">D=2mm, 3mm, 4mm, 5mm, 6mm, 8mm, </w:t>
            </w:r>
            <w:r w:rsidRPr="00042EB7">
              <w:rPr>
                <w:sz w:val="24"/>
              </w:rPr>
              <w:t>共</w:t>
            </w:r>
            <w:r w:rsidRPr="00042EB7">
              <w:rPr>
                <w:sz w:val="24"/>
              </w:rPr>
              <w:t>6</w:t>
            </w:r>
            <w:r w:rsidRPr="00042EB7">
              <w:rPr>
                <w:sz w:val="24"/>
              </w:rPr>
              <w:t>根，可互换。</w:t>
            </w:r>
          </w:p>
          <w:p w14:paraId="1AEAE5E4" w14:textId="77777777" w:rsidR="000A0715" w:rsidRPr="00042EB7" w:rsidRDefault="000A0715" w:rsidP="003F2C70">
            <w:pPr>
              <w:spacing w:line="360" w:lineRule="auto"/>
              <w:rPr>
                <w:sz w:val="24"/>
              </w:rPr>
            </w:pPr>
            <w:r w:rsidRPr="00042EB7">
              <w:rPr>
                <w:sz w:val="24"/>
              </w:rPr>
              <w:t>3.3</w:t>
            </w:r>
            <w:r w:rsidR="00CC07B1" w:rsidRPr="00042EB7">
              <w:rPr>
                <w:sz w:val="24"/>
              </w:rPr>
              <w:t>.</w:t>
            </w:r>
            <w:r w:rsidRPr="00042EB7">
              <w:rPr>
                <w:sz w:val="24"/>
              </w:rPr>
              <w:t xml:space="preserve"> </w:t>
            </w:r>
            <w:r w:rsidRPr="00042EB7">
              <w:rPr>
                <w:sz w:val="24"/>
              </w:rPr>
              <w:t>圆柱形收丝器，直径</w:t>
            </w:r>
            <w:r w:rsidRPr="00042EB7">
              <w:rPr>
                <w:sz w:val="24"/>
              </w:rPr>
              <w:t>100mm</w:t>
            </w:r>
            <w:r w:rsidRPr="00042EB7">
              <w:rPr>
                <w:sz w:val="24"/>
              </w:rPr>
              <w:t>。长度为</w:t>
            </w:r>
            <w:r w:rsidRPr="00042EB7">
              <w:rPr>
                <w:sz w:val="24"/>
              </w:rPr>
              <w:t>300mm</w:t>
            </w:r>
            <w:r w:rsidRPr="00042EB7">
              <w:rPr>
                <w:sz w:val="24"/>
              </w:rPr>
              <w:t>。</w:t>
            </w:r>
            <w:r w:rsidRPr="00042EB7">
              <w:rPr>
                <w:sz w:val="24"/>
              </w:rPr>
              <w:t xml:space="preserve"> </w:t>
            </w:r>
          </w:p>
          <w:p w14:paraId="40820C75" w14:textId="77777777" w:rsidR="000A0715" w:rsidRPr="00042EB7" w:rsidRDefault="000A0715" w:rsidP="003F2C70">
            <w:pPr>
              <w:spacing w:line="360" w:lineRule="auto"/>
              <w:rPr>
                <w:sz w:val="24"/>
              </w:rPr>
            </w:pPr>
            <w:r w:rsidRPr="00042EB7">
              <w:rPr>
                <w:sz w:val="24"/>
              </w:rPr>
              <w:t>3.4</w:t>
            </w:r>
            <w:r w:rsidR="00CC07B1" w:rsidRPr="00042EB7">
              <w:rPr>
                <w:sz w:val="24"/>
              </w:rPr>
              <w:t>.</w:t>
            </w:r>
            <w:r w:rsidRPr="00042EB7">
              <w:rPr>
                <w:sz w:val="24"/>
              </w:rPr>
              <w:t xml:space="preserve"> </w:t>
            </w:r>
            <w:r w:rsidRPr="00042EB7">
              <w:rPr>
                <w:sz w:val="24"/>
              </w:rPr>
              <w:t>超定向收丝器，直径</w:t>
            </w:r>
            <w:r w:rsidRPr="00042EB7">
              <w:rPr>
                <w:sz w:val="24"/>
              </w:rPr>
              <w:t>140mm</w:t>
            </w:r>
            <w:r w:rsidRPr="00042EB7">
              <w:rPr>
                <w:sz w:val="24"/>
              </w:rPr>
              <w:t>，</w:t>
            </w:r>
            <w:r w:rsidRPr="00042EB7">
              <w:rPr>
                <w:sz w:val="24"/>
              </w:rPr>
              <w:t xml:space="preserve"> </w:t>
            </w:r>
            <w:r w:rsidRPr="00042EB7">
              <w:rPr>
                <w:sz w:val="24"/>
              </w:rPr>
              <w:t>长度</w:t>
            </w:r>
            <w:r w:rsidRPr="00042EB7">
              <w:rPr>
                <w:sz w:val="24"/>
              </w:rPr>
              <w:t>50mm</w:t>
            </w:r>
            <w:r w:rsidRPr="00042EB7">
              <w:rPr>
                <w:sz w:val="24"/>
              </w:rPr>
              <w:t>。</w:t>
            </w:r>
          </w:p>
          <w:p w14:paraId="5824B9EC" w14:textId="77777777" w:rsidR="000A0715" w:rsidRPr="00042EB7" w:rsidRDefault="000A0715" w:rsidP="003F2C70">
            <w:pPr>
              <w:spacing w:line="360" w:lineRule="auto"/>
              <w:rPr>
                <w:sz w:val="24"/>
              </w:rPr>
            </w:pPr>
            <w:r w:rsidRPr="00042EB7">
              <w:rPr>
                <w:sz w:val="24"/>
              </w:rPr>
              <w:t>3.5</w:t>
            </w:r>
            <w:r w:rsidR="00CC07B1" w:rsidRPr="00042EB7">
              <w:rPr>
                <w:sz w:val="24"/>
              </w:rPr>
              <w:t>.</w:t>
            </w:r>
            <w:r w:rsidRPr="00042EB7">
              <w:rPr>
                <w:sz w:val="24"/>
              </w:rPr>
              <w:t xml:space="preserve"> </w:t>
            </w:r>
            <w:r w:rsidRPr="00042EB7">
              <w:rPr>
                <w:sz w:val="24"/>
              </w:rPr>
              <w:t>碟状收丝器（直径</w:t>
            </w:r>
            <w:r w:rsidRPr="00042EB7">
              <w:rPr>
                <w:sz w:val="24"/>
              </w:rPr>
              <w:t>140mm</w:t>
            </w:r>
            <w:r w:rsidRPr="00042EB7">
              <w:rPr>
                <w:sz w:val="24"/>
              </w:rPr>
              <w:t>，边缘尖锐，斜边），</w:t>
            </w:r>
            <w:r w:rsidRPr="00042EB7">
              <w:rPr>
                <w:sz w:val="24"/>
              </w:rPr>
              <w:t>1</w:t>
            </w:r>
            <w:r w:rsidRPr="00042EB7">
              <w:rPr>
                <w:sz w:val="24"/>
              </w:rPr>
              <w:t>个；碟片的厚度可以定制。</w:t>
            </w:r>
          </w:p>
          <w:p w14:paraId="13FD6F46" w14:textId="77777777" w:rsidR="000A0715" w:rsidRPr="00042EB7" w:rsidRDefault="000A0715" w:rsidP="003F2C70">
            <w:pPr>
              <w:spacing w:line="360" w:lineRule="auto"/>
              <w:rPr>
                <w:sz w:val="24"/>
              </w:rPr>
            </w:pPr>
            <w:r w:rsidRPr="00042EB7">
              <w:rPr>
                <w:sz w:val="24"/>
              </w:rPr>
              <w:t xml:space="preserve">4. </w:t>
            </w:r>
            <w:r w:rsidRPr="00042EB7">
              <w:rPr>
                <w:sz w:val="24"/>
              </w:rPr>
              <w:t>平板收丝器（含</w:t>
            </w:r>
            <w:r w:rsidRPr="00042EB7">
              <w:rPr>
                <w:rFonts w:eastAsia="微软雅黑"/>
                <w:sz w:val="24"/>
              </w:rPr>
              <w:t>⽀</w:t>
            </w:r>
            <w:r w:rsidRPr="00042EB7">
              <w:rPr>
                <w:sz w:val="24"/>
              </w:rPr>
              <w:t>架，</w:t>
            </w:r>
            <w:r w:rsidRPr="00042EB7">
              <w:rPr>
                <w:rFonts w:eastAsia="微软雅黑"/>
                <w:sz w:val="24"/>
              </w:rPr>
              <w:t>⾓</w:t>
            </w:r>
            <w:r w:rsidRPr="00042EB7">
              <w:rPr>
                <w:sz w:val="24"/>
              </w:rPr>
              <w:t>度可调），</w:t>
            </w:r>
            <w:r w:rsidRPr="00042EB7">
              <w:rPr>
                <w:sz w:val="24"/>
              </w:rPr>
              <w:t>1</w:t>
            </w:r>
            <w:r w:rsidRPr="00042EB7">
              <w:rPr>
                <w:sz w:val="24"/>
              </w:rPr>
              <w:t>个，</w:t>
            </w:r>
            <w:r w:rsidRPr="00042EB7">
              <w:rPr>
                <w:sz w:val="24"/>
              </w:rPr>
              <w:t>10cm*10cm</w:t>
            </w:r>
            <w:r w:rsidRPr="00042EB7">
              <w:rPr>
                <w:sz w:val="24"/>
              </w:rPr>
              <w:t>。最佳收丝角度</w:t>
            </w:r>
            <w:r w:rsidRPr="00042EB7">
              <w:rPr>
                <w:sz w:val="24"/>
              </w:rPr>
              <w:t xml:space="preserve">: </w:t>
            </w:r>
            <w:r w:rsidRPr="00042EB7">
              <w:rPr>
                <w:sz w:val="24"/>
              </w:rPr>
              <w:t>与喷头成</w:t>
            </w:r>
            <w:r w:rsidRPr="00042EB7">
              <w:rPr>
                <w:sz w:val="24"/>
              </w:rPr>
              <w:t>45</w:t>
            </w:r>
            <w:r w:rsidRPr="00042EB7">
              <w:rPr>
                <w:rFonts w:eastAsia="微软雅黑"/>
                <w:sz w:val="24"/>
              </w:rPr>
              <w:t>˚</w:t>
            </w:r>
            <w:r w:rsidRPr="00042EB7">
              <w:rPr>
                <w:sz w:val="24"/>
              </w:rPr>
              <w:t>。</w:t>
            </w:r>
          </w:p>
          <w:p w14:paraId="7CA2906A" w14:textId="77777777" w:rsidR="000A0715" w:rsidRPr="00042EB7" w:rsidRDefault="000A0715" w:rsidP="003F2C70">
            <w:pPr>
              <w:spacing w:line="360" w:lineRule="auto"/>
              <w:rPr>
                <w:sz w:val="24"/>
              </w:rPr>
            </w:pPr>
            <w:r w:rsidRPr="00042EB7">
              <w:rPr>
                <w:sz w:val="24"/>
              </w:rPr>
              <w:t xml:space="preserve">5. </w:t>
            </w:r>
            <w:r w:rsidRPr="00042EB7">
              <w:rPr>
                <w:sz w:val="24"/>
              </w:rPr>
              <w:t>喷头</w:t>
            </w:r>
            <w:r w:rsidRPr="00042EB7">
              <w:rPr>
                <w:rFonts w:eastAsia="微软雅黑"/>
                <w:sz w:val="24"/>
              </w:rPr>
              <w:t>⽤</w:t>
            </w:r>
            <w:r w:rsidRPr="00042EB7">
              <w:rPr>
                <w:sz w:val="24"/>
              </w:rPr>
              <w:t>高压夹子，各种喷头专用夹具和支架。每一种喷头都有一套专用的绝缘夹具。喷头的位置和角度可以随意调节。</w:t>
            </w:r>
          </w:p>
          <w:p w14:paraId="038B375C" w14:textId="77777777" w:rsidR="000A0715" w:rsidRPr="00042EB7" w:rsidRDefault="000A0715" w:rsidP="003F2C70">
            <w:pPr>
              <w:spacing w:line="360" w:lineRule="auto"/>
              <w:rPr>
                <w:sz w:val="24"/>
              </w:rPr>
            </w:pPr>
            <w:r w:rsidRPr="00042EB7">
              <w:rPr>
                <w:sz w:val="24"/>
              </w:rPr>
              <w:t xml:space="preserve">6. </w:t>
            </w:r>
            <w:r w:rsidRPr="00042EB7">
              <w:rPr>
                <w:sz w:val="24"/>
              </w:rPr>
              <w:t>操作照明灯（肉眼即可清楚观察纺丝过程）。</w:t>
            </w:r>
          </w:p>
          <w:p w14:paraId="0ED779D9" w14:textId="77777777" w:rsidR="000A0715" w:rsidRPr="00042EB7" w:rsidRDefault="000A0715" w:rsidP="003F2C70">
            <w:pPr>
              <w:spacing w:line="360" w:lineRule="auto"/>
              <w:rPr>
                <w:sz w:val="24"/>
              </w:rPr>
            </w:pPr>
            <w:r w:rsidRPr="00042EB7">
              <w:rPr>
                <w:sz w:val="24"/>
              </w:rPr>
              <w:t xml:space="preserve">7. </w:t>
            </w:r>
            <w:r w:rsidRPr="00042EB7">
              <w:rPr>
                <w:sz w:val="24"/>
              </w:rPr>
              <w:t>单喷头。喷头采</w:t>
            </w:r>
            <w:r w:rsidRPr="00042EB7">
              <w:rPr>
                <w:rFonts w:eastAsia="微软雅黑"/>
                <w:sz w:val="24"/>
              </w:rPr>
              <w:t>⽤</w:t>
            </w:r>
            <w:r w:rsidRPr="00042EB7">
              <w:rPr>
                <w:sz w:val="24"/>
              </w:rPr>
              <w:t>医用针头，可更换各种不同直径的针头。设备包含</w:t>
            </w:r>
            <w:r w:rsidRPr="00042EB7">
              <w:rPr>
                <w:sz w:val="24"/>
              </w:rPr>
              <w:t>100</w:t>
            </w:r>
            <w:r w:rsidRPr="00042EB7">
              <w:rPr>
                <w:sz w:val="24"/>
              </w:rPr>
              <w:t>根各种不同直径的针头，满足您的各种实验要求。</w:t>
            </w:r>
          </w:p>
          <w:p w14:paraId="7B6A40DC" w14:textId="77777777" w:rsidR="000A0715" w:rsidRPr="00042EB7" w:rsidRDefault="000A0715" w:rsidP="003F2C70">
            <w:pPr>
              <w:spacing w:line="360" w:lineRule="auto"/>
              <w:rPr>
                <w:sz w:val="24"/>
              </w:rPr>
            </w:pPr>
            <w:r w:rsidRPr="00042EB7">
              <w:rPr>
                <w:sz w:val="24"/>
              </w:rPr>
              <w:lastRenderedPageBreak/>
              <w:t xml:space="preserve">8. </w:t>
            </w:r>
            <w:r w:rsidRPr="00042EB7">
              <w:rPr>
                <w:sz w:val="24"/>
              </w:rPr>
              <w:t>多喷头系统。</w:t>
            </w:r>
          </w:p>
          <w:p w14:paraId="36473F9E" w14:textId="77777777" w:rsidR="000A0715" w:rsidRPr="00042EB7" w:rsidRDefault="000A0715" w:rsidP="003F2C70">
            <w:pPr>
              <w:spacing w:line="360" w:lineRule="auto"/>
              <w:rPr>
                <w:sz w:val="24"/>
              </w:rPr>
            </w:pPr>
            <w:r w:rsidRPr="00042EB7">
              <w:rPr>
                <w:sz w:val="24"/>
              </w:rPr>
              <w:t xml:space="preserve">8.1. </w:t>
            </w:r>
            <w:r w:rsidRPr="00042EB7">
              <w:rPr>
                <w:sz w:val="24"/>
              </w:rPr>
              <w:t>线性多喷头：线性</w:t>
            </w:r>
            <w:r w:rsidRPr="00042EB7">
              <w:rPr>
                <w:sz w:val="24"/>
              </w:rPr>
              <w:t>5</w:t>
            </w:r>
            <w:r w:rsidRPr="00042EB7">
              <w:rPr>
                <w:sz w:val="24"/>
              </w:rPr>
              <w:t>喷头。配送</w:t>
            </w:r>
            <w:r w:rsidRPr="00042EB7">
              <w:rPr>
                <w:sz w:val="24"/>
              </w:rPr>
              <w:t>5</w:t>
            </w:r>
            <w:r w:rsidRPr="00042EB7">
              <w:rPr>
                <w:sz w:val="24"/>
              </w:rPr>
              <w:t>套不同尺寸的针头。这个喷头可以使用各种型号标准不锈钢针头。</w:t>
            </w:r>
          </w:p>
          <w:p w14:paraId="66606870" w14:textId="77777777" w:rsidR="000A0715" w:rsidRPr="00042EB7" w:rsidRDefault="000A0715" w:rsidP="003F2C70">
            <w:pPr>
              <w:spacing w:line="360" w:lineRule="auto"/>
              <w:rPr>
                <w:sz w:val="24"/>
              </w:rPr>
            </w:pPr>
            <w:r w:rsidRPr="00042EB7">
              <w:rPr>
                <w:sz w:val="24"/>
              </w:rPr>
              <w:t>8.2. V</w:t>
            </w:r>
            <w:r w:rsidRPr="00042EB7">
              <w:rPr>
                <w:sz w:val="24"/>
              </w:rPr>
              <w:t>型</w:t>
            </w:r>
            <w:r w:rsidRPr="00042EB7">
              <w:rPr>
                <w:sz w:val="24"/>
              </w:rPr>
              <w:t>4</w:t>
            </w:r>
            <w:r w:rsidRPr="00042EB7">
              <w:rPr>
                <w:sz w:val="24"/>
              </w:rPr>
              <w:t>喷头系统（或共轭喷头）：</w:t>
            </w:r>
            <w:r w:rsidRPr="00042EB7">
              <w:rPr>
                <w:sz w:val="24"/>
              </w:rPr>
              <w:t>2</w:t>
            </w:r>
            <w:r w:rsidRPr="00042EB7">
              <w:rPr>
                <w:sz w:val="24"/>
              </w:rPr>
              <w:t>组双喷头分别位于旋转收丝器的两侧，经过精心排布的针头形状和距离确保获得非常均匀的纤维膜。可以使用各种不同型号的针头。</w:t>
            </w:r>
            <w:r w:rsidRPr="00042EB7">
              <w:rPr>
                <w:sz w:val="24"/>
              </w:rPr>
              <w:t xml:space="preserve"> </w:t>
            </w:r>
          </w:p>
          <w:p w14:paraId="1B937AF0" w14:textId="77777777" w:rsidR="000A0715" w:rsidRPr="00042EB7" w:rsidRDefault="000A0715" w:rsidP="003F2C70">
            <w:pPr>
              <w:spacing w:line="360" w:lineRule="auto"/>
              <w:rPr>
                <w:sz w:val="24"/>
              </w:rPr>
            </w:pPr>
            <w:r w:rsidRPr="00042EB7">
              <w:rPr>
                <w:sz w:val="24"/>
              </w:rPr>
              <w:t xml:space="preserve">9. </w:t>
            </w:r>
            <w:r w:rsidR="00FD3805" w:rsidRPr="00042EB7">
              <w:rPr>
                <w:sz w:val="24"/>
              </w:rPr>
              <w:t>▲</w:t>
            </w:r>
            <w:r w:rsidRPr="00042EB7">
              <w:rPr>
                <w:sz w:val="24"/>
              </w:rPr>
              <w:t>同轴喷头系统。内、外层均可以随意组合和更换，可配置出多种不同尺寸组合的同轴喷头。设备含</w:t>
            </w:r>
            <w:r w:rsidR="008302EC" w:rsidRPr="00042EB7">
              <w:rPr>
                <w:rFonts w:hint="eastAsia"/>
                <w:sz w:val="24"/>
              </w:rPr>
              <w:t>至少</w:t>
            </w:r>
            <w:r w:rsidRPr="00042EB7">
              <w:rPr>
                <w:sz w:val="24"/>
              </w:rPr>
              <w:t>5</w:t>
            </w:r>
            <w:r w:rsidRPr="00042EB7">
              <w:rPr>
                <w:sz w:val="24"/>
              </w:rPr>
              <w:t>套不同尺寸的内外针头组合。注：配合不同的针头直径和长度差，同轴喷头也可作为气流辅助喷头使用，可以选择内层通气流，也可以选择外层通气流。</w:t>
            </w:r>
            <w:r w:rsidRPr="00042EB7">
              <w:rPr>
                <w:sz w:val="24"/>
              </w:rPr>
              <w:t xml:space="preserve"> </w:t>
            </w:r>
          </w:p>
          <w:p w14:paraId="03E01265" w14:textId="77777777" w:rsidR="000A0715" w:rsidRPr="00042EB7" w:rsidRDefault="000A0715" w:rsidP="003F2C70">
            <w:pPr>
              <w:spacing w:line="360" w:lineRule="auto"/>
              <w:rPr>
                <w:sz w:val="24"/>
              </w:rPr>
            </w:pPr>
            <w:r w:rsidRPr="00042EB7">
              <w:rPr>
                <w:sz w:val="24"/>
              </w:rPr>
              <w:t xml:space="preserve">10. </w:t>
            </w:r>
            <w:r w:rsidR="00FD3805" w:rsidRPr="00042EB7">
              <w:rPr>
                <w:sz w:val="24"/>
              </w:rPr>
              <w:t>▲</w:t>
            </w:r>
            <w:r w:rsidRPr="00042EB7">
              <w:rPr>
                <w:sz w:val="24"/>
              </w:rPr>
              <w:t xml:space="preserve"> </w:t>
            </w:r>
            <w:r w:rsidRPr="00042EB7">
              <w:rPr>
                <w:sz w:val="24"/>
              </w:rPr>
              <w:t>三层同轴喷头系统，内、中、外层喷头均可自由组合尺寸，可以更换不同的针头。配送</w:t>
            </w:r>
            <w:r w:rsidR="008302EC" w:rsidRPr="00042EB7">
              <w:rPr>
                <w:rFonts w:hint="eastAsia"/>
                <w:sz w:val="24"/>
              </w:rPr>
              <w:t>至少</w:t>
            </w:r>
            <w:r w:rsidRPr="00042EB7">
              <w:rPr>
                <w:sz w:val="24"/>
              </w:rPr>
              <w:t>5</w:t>
            </w:r>
            <w:r w:rsidRPr="00042EB7">
              <w:rPr>
                <w:sz w:val="24"/>
              </w:rPr>
              <w:t>套不同尺寸的内、中、外层针头组合。</w:t>
            </w:r>
          </w:p>
          <w:p w14:paraId="462E71ED" w14:textId="77777777" w:rsidR="000A0715" w:rsidRPr="00042EB7" w:rsidRDefault="000A0715" w:rsidP="003F2C70">
            <w:pPr>
              <w:spacing w:line="360" w:lineRule="auto"/>
              <w:rPr>
                <w:sz w:val="24"/>
              </w:rPr>
            </w:pPr>
            <w:r w:rsidRPr="00042EB7">
              <w:rPr>
                <w:sz w:val="24"/>
              </w:rPr>
              <w:t xml:space="preserve">11. </w:t>
            </w:r>
            <w:r w:rsidRPr="00042EB7">
              <w:rPr>
                <w:sz w:val="24"/>
              </w:rPr>
              <w:t>并列喷头系统。</w:t>
            </w:r>
            <w:r w:rsidRPr="00042EB7">
              <w:rPr>
                <w:sz w:val="24"/>
              </w:rPr>
              <w:t>2</w:t>
            </w:r>
            <w:r w:rsidRPr="00042EB7">
              <w:rPr>
                <w:sz w:val="24"/>
              </w:rPr>
              <w:t>个通道独立控制，可以纺出不同成分的复合纤维膜。配送</w:t>
            </w:r>
            <w:r w:rsidRPr="00042EB7">
              <w:rPr>
                <w:sz w:val="24"/>
              </w:rPr>
              <w:t>5</w:t>
            </w:r>
            <w:r w:rsidRPr="00042EB7">
              <w:rPr>
                <w:sz w:val="24"/>
              </w:rPr>
              <w:t>套可更换针头。</w:t>
            </w:r>
          </w:p>
          <w:p w14:paraId="7ED564A4" w14:textId="77777777" w:rsidR="000A0715" w:rsidRPr="00042EB7" w:rsidRDefault="000A0715" w:rsidP="003F2C70">
            <w:pPr>
              <w:spacing w:line="360" w:lineRule="auto"/>
              <w:rPr>
                <w:sz w:val="24"/>
              </w:rPr>
            </w:pPr>
            <w:r w:rsidRPr="00042EB7">
              <w:rPr>
                <w:sz w:val="24"/>
              </w:rPr>
              <w:t xml:space="preserve">12. </w:t>
            </w:r>
            <w:r w:rsidR="00FD3805" w:rsidRPr="00042EB7">
              <w:rPr>
                <w:sz w:val="24"/>
              </w:rPr>
              <w:t>▲</w:t>
            </w:r>
            <w:r w:rsidRPr="00042EB7">
              <w:rPr>
                <w:sz w:val="24"/>
              </w:rPr>
              <w:t>岛型喷头系统。</w:t>
            </w:r>
            <w:r w:rsidRPr="00042EB7">
              <w:rPr>
                <w:sz w:val="24"/>
              </w:rPr>
              <w:t xml:space="preserve"> </w:t>
            </w:r>
            <w:r w:rsidRPr="00042EB7">
              <w:rPr>
                <w:sz w:val="24"/>
              </w:rPr>
              <w:t>含</w:t>
            </w:r>
            <w:r w:rsidRPr="00042EB7">
              <w:rPr>
                <w:sz w:val="24"/>
              </w:rPr>
              <w:t>2</w:t>
            </w:r>
            <w:r w:rsidRPr="00042EB7">
              <w:rPr>
                <w:sz w:val="24"/>
              </w:rPr>
              <w:t>通道岛型喷头和</w:t>
            </w:r>
            <w:r w:rsidRPr="00042EB7">
              <w:rPr>
                <w:sz w:val="24"/>
              </w:rPr>
              <w:t>3</w:t>
            </w:r>
            <w:r w:rsidRPr="00042EB7">
              <w:rPr>
                <w:sz w:val="24"/>
              </w:rPr>
              <w:t>通道岛型喷头。配送</w:t>
            </w:r>
            <w:r w:rsidR="008302EC" w:rsidRPr="00042EB7">
              <w:rPr>
                <w:rFonts w:hint="eastAsia"/>
                <w:sz w:val="24"/>
              </w:rPr>
              <w:t>至少</w:t>
            </w:r>
            <w:r w:rsidRPr="00042EB7">
              <w:rPr>
                <w:sz w:val="24"/>
              </w:rPr>
              <w:t>5</w:t>
            </w:r>
            <w:r w:rsidRPr="00042EB7">
              <w:rPr>
                <w:sz w:val="24"/>
              </w:rPr>
              <w:t>套不同尺寸的针头。</w:t>
            </w:r>
          </w:p>
          <w:p w14:paraId="5B82D5B9" w14:textId="77777777" w:rsidR="000A0715" w:rsidRPr="00042EB7" w:rsidRDefault="000A0715" w:rsidP="003F2C70">
            <w:pPr>
              <w:spacing w:line="360" w:lineRule="auto"/>
              <w:rPr>
                <w:sz w:val="24"/>
              </w:rPr>
            </w:pPr>
            <w:r w:rsidRPr="00042EB7">
              <w:rPr>
                <w:sz w:val="24"/>
              </w:rPr>
              <w:t xml:space="preserve">13. </w:t>
            </w:r>
            <w:r w:rsidRPr="00042EB7">
              <w:rPr>
                <w:sz w:val="24"/>
              </w:rPr>
              <w:t>加热装置。可加热室温～</w:t>
            </w:r>
            <w:r w:rsidRPr="00042EB7">
              <w:rPr>
                <w:sz w:val="24"/>
              </w:rPr>
              <w:t>80</w:t>
            </w:r>
            <w:r w:rsidRPr="00042EB7">
              <w:rPr>
                <w:sz w:val="24"/>
              </w:rPr>
              <w:t>度。加热区域为喷头～收丝器之间的空间，局部加热，帮助溶剂快速挥发。</w:t>
            </w:r>
            <w:r w:rsidRPr="00042EB7">
              <w:rPr>
                <w:sz w:val="24"/>
              </w:rPr>
              <w:t xml:space="preserve"> </w:t>
            </w:r>
          </w:p>
          <w:p w14:paraId="454DF4A5" w14:textId="77777777" w:rsidR="000A0715" w:rsidRPr="00042EB7" w:rsidRDefault="000A0715" w:rsidP="003F2C70">
            <w:pPr>
              <w:spacing w:line="360" w:lineRule="auto"/>
              <w:rPr>
                <w:sz w:val="24"/>
              </w:rPr>
            </w:pPr>
            <w:r w:rsidRPr="00042EB7">
              <w:rPr>
                <w:sz w:val="24"/>
              </w:rPr>
              <w:t xml:space="preserve">14. </w:t>
            </w:r>
            <w:r w:rsidRPr="00042EB7">
              <w:rPr>
                <w:sz w:val="24"/>
              </w:rPr>
              <w:t>喷头可以上下、左右、前后调节，喷射角度</w:t>
            </w:r>
            <w:r w:rsidRPr="00042EB7">
              <w:rPr>
                <w:sz w:val="24"/>
              </w:rPr>
              <w:t>360</w:t>
            </w:r>
            <w:r w:rsidRPr="00042EB7">
              <w:rPr>
                <w:sz w:val="24"/>
              </w:rPr>
              <w:t>度调节。</w:t>
            </w:r>
          </w:p>
          <w:p w14:paraId="5AAF40FF" w14:textId="77777777" w:rsidR="00CC07B1" w:rsidRPr="00042EB7" w:rsidRDefault="000A0715" w:rsidP="003F2C70">
            <w:pPr>
              <w:spacing w:line="360" w:lineRule="auto"/>
              <w:rPr>
                <w:sz w:val="24"/>
              </w:rPr>
            </w:pPr>
            <w:r w:rsidRPr="00042EB7">
              <w:rPr>
                <w:sz w:val="24"/>
              </w:rPr>
              <w:t xml:space="preserve">15. </w:t>
            </w:r>
            <w:r w:rsidRPr="00042EB7">
              <w:rPr>
                <w:sz w:val="24"/>
              </w:rPr>
              <w:t>安全系统：紧急按钮；开门断电装置；静电消除装置。</w:t>
            </w:r>
          </w:p>
          <w:p w14:paraId="105D556D" w14:textId="77777777" w:rsidR="00CC07B1" w:rsidRPr="00042EB7" w:rsidRDefault="00CC07B1" w:rsidP="003F2C70">
            <w:pPr>
              <w:spacing w:line="360" w:lineRule="auto"/>
              <w:rPr>
                <w:sz w:val="24"/>
              </w:rPr>
            </w:pPr>
            <w:r w:rsidRPr="00042EB7">
              <w:rPr>
                <w:sz w:val="24"/>
              </w:rPr>
              <w:t xml:space="preserve">16. </w:t>
            </w:r>
            <w:r w:rsidRPr="00042EB7">
              <w:rPr>
                <w:sz w:val="24"/>
              </w:rPr>
              <w:t>排气扇（外接排气管，可将排气管接入通风橱，以便排除挥发的溶剂）</w:t>
            </w:r>
          </w:p>
          <w:p w14:paraId="67A2E174" w14:textId="77777777" w:rsidR="000A0715" w:rsidRPr="00042EB7" w:rsidRDefault="000A0715" w:rsidP="003F2C70">
            <w:pPr>
              <w:spacing w:line="360" w:lineRule="auto"/>
              <w:rPr>
                <w:sz w:val="24"/>
              </w:rPr>
            </w:pPr>
            <w:r w:rsidRPr="00042EB7">
              <w:rPr>
                <w:sz w:val="24"/>
              </w:rPr>
              <w:t xml:space="preserve">17. </w:t>
            </w:r>
            <w:r w:rsidRPr="00042EB7">
              <w:rPr>
                <w:sz w:val="24"/>
              </w:rPr>
              <w:t>注射器</w:t>
            </w:r>
            <w:r w:rsidRPr="00042EB7">
              <w:rPr>
                <w:sz w:val="24"/>
              </w:rPr>
              <w:t xml:space="preserve">: 100 </w:t>
            </w:r>
            <w:r w:rsidRPr="00042EB7">
              <w:rPr>
                <w:sz w:val="24"/>
              </w:rPr>
              <w:t>个。针头：</w:t>
            </w:r>
            <w:r w:rsidRPr="00042EB7">
              <w:rPr>
                <w:sz w:val="24"/>
              </w:rPr>
              <w:t>100</w:t>
            </w:r>
            <w:r w:rsidRPr="00042EB7">
              <w:rPr>
                <w:sz w:val="24"/>
              </w:rPr>
              <w:t>个。</w:t>
            </w:r>
            <w:r w:rsidRPr="00042EB7">
              <w:rPr>
                <w:sz w:val="24"/>
              </w:rPr>
              <w:t>PTFE</w:t>
            </w:r>
            <w:r w:rsidRPr="00042EB7">
              <w:rPr>
                <w:sz w:val="24"/>
              </w:rPr>
              <w:t>软管</w:t>
            </w:r>
            <w:r w:rsidRPr="00042EB7">
              <w:rPr>
                <w:sz w:val="24"/>
              </w:rPr>
              <w:t>(PP</w:t>
            </w:r>
            <w:r w:rsidRPr="00042EB7">
              <w:rPr>
                <w:sz w:val="24"/>
              </w:rPr>
              <w:t>鲁尔接头</w:t>
            </w:r>
            <w:r w:rsidRPr="00042EB7">
              <w:rPr>
                <w:sz w:val="24"/>
              </w:rPr>
              <w:t>)</w:t>
            </w:r>
            <w:r w:rsidRPr="00042EB7">
              <w:rPr>
                <w:sz w:val="24"/>
              </w:rPr>
              <w:t>：</w:t>
            </w:r>
            <w:r w:rsidRPr="00042EB7">
              <w:rPr>
                <w:sz w:val="24"/>
              </w:rPr>
              <w:t>30</w:t>
            </w:r>
            <w:r w:rsidRPr="00042EB7">
              <w:rPr>
                <w:sz w:val="24"/>
              </w:rPr>
              <w:t>根。可重复使用的</w:t>
            </w:r>
            <w:r w:rsidRPr="00042EB7">
              <w:rPr>
                <w:sz w:val="24"/>
              </w:rPr>
              <w:t>PP</w:t>
            </w:r>
            <w:r w:rsidRPr="00042EB7">
              <w:rPr>
                <w:sz w:val="24"/>
              </w:rPr>
              <w:t>鲁尔接头</w:t>
            </w:r>
            <w:r w:rsidRPr="00042EB7">
              <w:rPr>
                <w:sz w:val="24"/>
              </w:rPr>
              <w:t>+PTFE</w:t>
            </w:r>
            <w:r w:rsidRPr="00042EB7">
              <w:rPr>
                <w:sz w:val="24"/>
              </w:rPr>
              <w:t>软管：</w:t>
            </w:r>
            <w:r w:rsidRPr="00042EB7">
              <w:rPr>
                <w:sz w:val="24"/>
              </w:rPr>
              <w:t>100m</w:t>
            </w:r>
            <w:r w:rsidRPr="00042EB7">
              <w:rPr>
                <w:sz w:val="24"/>
              </w:rPr>
              <w:t>。</w:t>
            </w:r>
          </w:p>
          <w:p w14:paraId="6EB01B72" w14:textId="77777777" w:rsidR="000A0715" w:rsidRPr="00042EB7" w:rsidRDefault="000A0715" w:rsidP="003F2C70">
            <w:pPr>
              <w:spacing w:line="360" w:lineRule="auto"/>
              <w:rPr>
                <w:sz w:val="24"/>
              </w:rPr>
            </w:pPr>
            <w:r w:rsidRPr="00042EB7">
              <w:rPr>
                <w:sz w:val="24"/>
              </w:rPr>
              <w:t xml:space="preserve">18. </w:t>
            </w:r>
            <w:r w:rsidRPr="00042EB7">
              <w:rPr>
                <w:sz w:val="24"/>
              </w:rPr>
              <w:t>喷头移动装置（数控滑台），可以设置的速度匀速往复移动。数显，无级调速。</w:t>
            </w:r>
          </w:p>
          <w:p w14:paraId="7519CB5D" w14:textId="77777777" w:rsidR="000A0715" w:rsidRPr="00042EB7" w:rsidRDefault="000A0715" w:rsidP="003F2C70">
            <w:pPr>
              <w:spacing w:line="360" w:lineRule="auto"/>
              <w:rPr>
                <w:sz w:val="24"/>
              </w:rPr>
            </w:pPr>
            <w:r w:rsidRPr="00042EB7">
              <w:rPr>
                <w:sz w:val="24"/>
              </w:rPr>
              <w:t xml:space="preserve">19. </w:t>
            </w:r>
            <w:r w:rsidRPr="00042EB7">
              <w:rPr>
                <w:sz w:val="24"/>
              </w:rPr>
              <w:t>箱体内壁镶嵌</w:t>
            </w:r>
            <w:r w:rsidRPr="00042EB7">
              <w:rPr>
                <w:sz w:val="24"/>
              </w:rPr>
              <w:t>PE</w:t>
            </w:r>
            <w:r w:rsidRPr="00042EB7">
              <w:rPr>
                <w:sz w:val="24"/>
              </w:rPr>
              <w:t>绝缘板。</w:t>
            </w:r>
          </w:p>
          <w:p w14:paraId="799B9ECD" w14:textId="77777777" w:rsidR="000A0715" w:rsidRPr="00042EB7" w:rsidRDefault="000A0715" w:rsidP="003F2C70">
            <w:pPr>
              <w:spacing w:line="360" w:lineRule="auto"/>
              <w:rPr>
                <w:sz w:val="24"/>
              </w:rPr>
            </w:pPr>
            <w:r w:rsidRPr="00042EB7">
              <w:rPr>
                <w:sz w:val="24"/>
              </w:rPr>
              <w:t xml:space="preserve">20. </w:t>
            </w:r>
            <w:r w:rsidRPr="00042EB7">
              <w:rPr>
                <w:sz w:val="24"/>
              </w:rPr>
              <w:t>配备微量电纺喷头。</w:t>
            </w:r>
            <w:r w:rsidRPr="00042EB7">
              <w:rPr>
                <w:sz w:val="24"/>
              </w:rPr>
              <w:t>0.5ml</w:t>
            </w:r>
            <w:r w:rsidRPr="00042EB7">
              <w:rPr>
                <w:sz w:val="24"/>
              </w:rPr>
              <w:t>溶液就可以进行电纺实验。</w:t>
            </w:r>
          </w:p>
          <w:p w14:paraId="62280D97" w14:textId="16308FFE" w:rsidR="000A0715" w:rsidRPr="00042EB7" w:rsidRDefault="000A0715" w:rsidP="003F2C70">
            <w:pPr>
              <w:spacing w:line="360" w:lineRule="auto"/>
              <w:rPr>
                <w:sz w:val="24"/>
              </w:rPr>
            </w:pPr>
            <w:r w:rsidRPr="00042EB7">
              <w:rPr>
                <w:sz w:val="24"/>
              </w:rPr>
              <w:lastRenderedPageBreak/>
              <w:t>21. XY</w:t>
            </w:r>
            <w:r w:rsidRPr="00042EB7">
              <w:rPr>
                <w:sz w:val="24"/>
              </w:rPr>
              <w:t>移动平台</w:t>
            </w:r>
            <w:r w:rsidR="006B11D2" w:rsidRPr="00042EB7">
              <w:rPr>
                <w:rFonts w:hint="eastAsia"/>
                <w:sz w:val="24"/>
              </w:rPr>
              <w:t>：</w:t>
            </w:r>
          </w:p>
          <w:p w14:paraId="54935FE8" w14:textId="77777777" w:rsidR="006B11D2" w:rsidRPr="00042EB7" w:rsidRDefault="00CC07B1" w:rsidP="003F2C70">
            <w:pPr>
              <w:spacing w:line="360" w:lineRule="auto"/>
              <w:rPr>
                <w:sz w:val="24"/>
              </w:rPr>
            </w:pPr>
            <w:r w:rsidRPr="00042EB7">
              <w:rPr>
                <w:sz w:val="24"/>
              </w:rPr>
              <w:t>21.1.</w:t>
            </w:r>
            <w:r w:rsidR="00FD3805" w:rsidRPr="00042EB7">
              <w:rPr>
                <w:sz w:val="24"/>
              </w:rPr>
              <w:t>▲</w:t>
            </w:r>
            <w:r w:rsidR="000A0715" w:rsidRPr="00042EB7">
              <w:rPr>
                <w:sz w:val="24"/>
              </w:rPr>
              <w:t>X-Y</w:t>
            </w:r>
            <w:r w:rsidR="000A0715" w:rsidRPr="00042EB7">
              <w:rPr>
                <w:sz w:val="24"/>
              </w:rPr>
              <w:t>移动平台及运动控制器：由绝缘材料制成，可用于静电纺丝的高压环境中。承载平板收丝器沿</w:t>
            </w:r>
            <w:r w:rsidR="000A0715" w:rsidRPr="00042EB7">
              <w:rPr>
                <w:sz w:val="24"/>
              </w:rPr>
              <w:t>X-Y</w:t>
            </w:r>
            <w:r w:rsidR="000A0715" w:rsidRPr="00042EB7">
              <w:rPr>
                <w:sz w:val="24"/>
              </w:rPr>
              <w:t>方向按设定的轨迹运动。用于在表面不能弯曲的收集装置上接收纳米纤维。平台运动轨迹可以设定。</w:t>
            </w:r>
          </w:p>
          <w:p w14:paraId="7BD2F8A3" w14:textId="5CC033E2" w:rsidR="000A0715" w:rsidRPr="00042EB7" w:rsidRDefault="000A0715" w:rsidP="003F2C70">
            <w:pPr>
              <w:spacing w:line="360" w:lineRule="auto"/>
              <w:rPr>
                <w:sz w:val="24"/>
              </w:rPr>
            </w:pPr>
            <w:r w:rsidRPr="00042EB7">
              <w:rPr>
                <w:sz w:val="24"/>
              </w:rPr>
              <w:t xml:space="preserve">22. </w:t>
            </w:r>
            <w:r w:rsidRPr="00042EB7">
              <w:rPr>
                <w:sz w:val="24"/>
              </w:rPr>
              <w:t>触摸屏控制系统：</w:t>
            </w:r>
          </w:p>
          <w:p w14:paraId="67997501" w14:textId="77777777" w:rsidR="000A0715" w:rsidRPr="00042EB7" w:rsidRDefault="00CC07B1" w:rsidP="003F2C70">
            <w:pPr>
              <w:spacing w:line="360" w:lineRule="auto"/>
              <w:rPr>
                <w:sz w:val="24"/>
              </w:rPr>
            </w:pPr>
            <w:r w:rsidRPr="00042EB7">
              <w:rPr>
                <w:sz w:val="24"/>
              </w:rPr>
              <w:t>22.1.</w:t>
            </w:r>
            <w:r w:rsidR="000A0715" w:rsidRPr="00042EB7">
              <w:rPr>
                <w:sz w:val="24"/>
              </w:rPr>
              <w:t>控制喷头运动装置。</w:t>
            </w:r>
          </w:p>
          <w:p w14:paraId="052AA7DF" w14:textId="77777777" w:rsidR="000A0715" w:rsidRPr="00042EB7" w:rsidRDefault="00CC07B1" w:rsidP="003F2C70">
            <w:pPr>
              <w:spacing w:line="360" w:lineRule="auto"/>
              <w:rPr>
                <w:sz w:val="24"/>
              </w:rPr>
            </w:pPr>
            <w:r w:rsidRPr="00042EB7">
              <w:rPr>
                <w:sz w:val="24"/>
              </w:rPr>
              <w:t>22.2.</w:t>
            </w:r>
            <w:r w:rsidR="000A0715" w:rsidRPr="00042EB7">
              <w:rPr>
                <w:sz w:val="24"/>
              </w:rPr>
              <w:t>控制收丝器旋转装置。</w:t>
            </w:r>
          </w:p>
          <w:p w14:paraId="5076B6D4" w14:textId="77777777" w:rsidR="000A0715" w:rsidRPr="00042EB7" w:rsidRDefault="00CC07B1" w:rsidP="003F2C70">
            <w:pPr>
              <w:spacing w:line="360" w:lineRule="auto"/>
              <w:rPr>
                <w:sz w:val="24"/>
              </w:rPr>
            </w:pPr>
            <w:r w:rsidRPr="00042EB7">
              <w:rPr>
                <w:sz w:val="24"/>
              </w:rPr>
              <w:t>22.3.</w:t>
            </w:r>
            <w:r w:rsidR="000A0715" w:rsidRPr="00042EB7">
              <w:rPr>
                <w:sz w:val="24"/>
              </w:rPr>
              <w:t>工作过程中各部分参数可以随时改变，可控制各运动单元协同工作。</w:t>
            </w:r>
          </w:p>
          <w:p w14:paraId="7550D248" w14:textId="77777777" w:rsidR="000A0715" w:rsidRPr="00042EB7" w:rsidRDefault="000A0715" w:rsidP="003F2C70">
            <w:pPr>
              <w:spacing w:line="360" w:lineRule="auto"/>
              <w:rPr>
                <w:sz w:val="24"/>
              </w:rPr>
            </w:pPr>
            <w:r w:rsidRPr="00042EB7">
              <w:rPr>
                <w:sz w:val="24"/>
              </w:rPr>
              <w:t xml:space="preserve">23. </w:t>
            </w:r>
            <w:r w:rsidRPr="00042EB7">
              <w:rPr>
                <w:sz w:val="24"/>
              </w:rPr>
              <w:t>数控喷头自动清洗装置。在线喷头自动清洗，可以设定喷头清洗的频率。</w:t>
            </w:r>
          </w:p>
          <w:p w14:paraId="38A00A3E" w14:textId="77777777" w:rsidR="000A0715" w:rsidRPr="00042EB7" w:rsidRDefault="000A0715" w:rsidP="003F2C70">
            <w:pPr>
              <w:spacing w:line="360" w:lineRule="auto"/>
              <w:rPr>
                <w:sz w:val="24"/>
              </w:rPr>
            </w:pPr>
            <w:r w:rsidRPr="00042EB7">
              <w:rPr>
                <w:sz w:val="24"/>
              </w:rPr>
              <w:t xml:space="preserve">24. </w:t>
            </w:r>
            <w:r w:rsidRPr="00042EB7">
              <w:rPr>
                <w:sz w:val="24"/>
              </w:rPr>
              <w:t>多点温湿度采集装置和在线记录仪。</w:t>
            </w:r>
          </w:p>
          <w:p w14:paraId="6EB5D08D" w14:textId="77777777" w:rsidR="000A0715" w:rsidRPr="00042EB7" w:rsidRDefault="000A0715" w:rsidP="003F2C70">
            <w:pPr>
              <w:spacing w:line="360" w:lineRule="auto"/>
              <w:rPr>
                <w:sz w:val="24"/>
              </w:rPr>
            </w:pPr>
            <w:r w:rsidRPr="00042EB7">
              <w:rPr>
                <w:sz w:val="24"/>
              </w:rPr>
              <w:t xml:space="preserve">25. </w:t>
            </w:r>
            <w:r w:rsidR="00662A81" w:rsidRPr="00042EB7">
              <w:rPr>
                <w:sz w:val="24"/>
              </w:rPr>
              <w:t>质保</w:t>
            </w:r>
            <w:r w:rsidRPr="00042EB7">
              <w:rPr>
                <w:sz w:val="24"/>
              </w:rPr>
              <w:t>期：</w:t>
            </w:r>
            <w:r w:rsidRPr="00042EB7">
              <w:rPr>
                <w:sz w:val="24"/>
              </w:rPr>
              <w:t>1</w:t>
            </w:r>
            <w:r w:rsidRPr="00042EB7">
              <w:rPr>
                <w:sz w:val="24"/>
              </w:rPr>
              <w:t>年</w:t>
            </w:r>
          </w:p>
          <w:p w14:paraId="500E9DDE" w14:textId="77777777" w:rsidR="000A0715" w:rsidRPr="00042EB7" w:rsidRDefault="000A0715" w:rsidP="003F2C70">
            <w:pPr>
              <w:spacing w:line="360" w:lineRule="auto"/>
              <w:rPr>
                <w:sz w:val="24"/>
              </w:rPr>
            </w:pPr>
            <w:r w:rsidRPr="00042EB7">
              <w:rPr>
                <w:sz w:val="24"/>
              </w:rPr>
              <w:t>26.</w:t>
            </w:r>
            <w:r w:rsidRPr="00042EB7">
              <w:rPr>
                <w:sz w:val="24"/>
              </w:rPr>
              <w:t>湿度控制：配备热风机一台。可以快速降低湿度到</w:t>
            </w:r>
            <w:r w:rsidRPr="00042EB7">
              <w:rPr>
                <w:sz w:val="24"/>
              </w:rPr>
              <w:t>30%</w:t>
            </w:r>
            <w:r w:rsidRPr="00042EB7">
              <w:rPr>
                <w:sz w:val="24"/>
              </w:rPr>
              <w:t>左右。</w:t>
            </w:r>
            <w:r w:rsidRPr="00042EB7">
              <w:rPr>
                <w:sz w:val="24"/>
              </w:rPr>
              <w:t xml:space="preserve"> </w:t>
            </w:r>
          </w:p>
          <w:p w14:paraId="5BCB362C" w14:textId="77777777" w:rsidR="00FD3805" w:rsidRPr="00042EB7" w:rsidRDefault="00FD3805" w:rsidP="003F2C70">
            <w:pPr>
              <w:spacing w:line="360" w:lineRule="auto"/>
              <w:rPr>
                <w:sz w:val="24"/>
              </w:rPr>
            </w:pPr>
            <w:r w:rsidRPr="00042EB7">
              <w:rPr>
                <w:sz w:val="24"/>
              </w:rPr>
              <w:t>设备</w:t>
            </w:r>
            <w:r w:rsidR="00662A81" w:rsidRPr="00042EB7">
              <w:rPr>
                <w:sz w:val="24"/>
              </w:rPr>
              <w:t>配置清单：</w:t>
            </w:r>
          </w:p>
          <w:p w14:paraId="1DEA1EBD" w14:textId="77777777" w:rsidR="00FD3805" w:rsidRPr="00042EB7" w:rsidRDefault="00FD3805" w:rsidP="003F2C70">
            <w:pPr>
              <w:spacing w:line="360" w:lineRule="auto"/>
              <w:rPr>
                <w:sz w:val="24"/>
              </w:rPr>
            </w:pPr>
            <w:r w:rsidRPr="00042EB7">
              <w:rPr>
                <w:sz w:val="24"/>
              </w:rPr>
              <w:t>1.</w:t>
            </w:r>
            <w:r w:rsidRPr="00042EB7">
              <w:rPr>
                <w:sz w:val="24"/>
              </w:rPr>
              <w:t>主机</w:t>
            </w:r>
          </w:p>
          <w:p w14:paraId="39A9E997" w14:textId="77777777" w:rsidR="00FD3805" w:rsidRPr="00042EB7" w:rsidRDefault="00FD3805" w:rsidP="003F2C70">
            <w:pPr>
              <w:spacing w:line="360" w:lineRule="auto"/>
              <w:rPr>
                <w:sz w:val="24"/>
              </w:rPr>
            </w:pPr>
            <w:r w:rsidRPr="00042EB7">
              <w:rPr>
                <w:sz w:val="24"/>
              </w:rPr>
              <w:t>2.</w:t>
            </w:r>
            <w:r w:rsidRPr="00042EB7">
              <w:rPr>
                <w:sz w:val="24"/>
              </w:rPr>
              <w:t>高压电源</w:t>
            </w:r>
          </w:p>
          <w:p w14:paraId="467310C9" w14:textId="77777777" w:rsidR="00FD3805" w:rsidRPr="00042EB7" w:rsidRDefault="00FD3805" w:rsidP="003F2C70">
            <w:pPr>
              <w:spacing w:line="360" w:lineRule="auto"/>
              <w:rPr>
                <w:sz w:val="24"/>
              </w:rPr>
            </w:pPr>
            <w:r w:rsidRPr="00042EB7">
              <w:rPr>
                <w:sz w:val="24"/>
              </w:rPr>
              <w:t>3.</w:t>
            </w:r>
            <w:r w:rsidRPr="00042EB7">
              <w:rPr>
                <w:sz w:val="24"/>
              </w:rPr>
              <w:t>四通道计量泵</w:t>
            </w:r>
          </w:p>
          <w:p w14:paraId="4757BB12" w14:textId="77777777" w:rsidR="00FD3805" w:rsidRPr="00042EB7" w:rsidRDefault="00FD3805" w:rsidP="003F2C70">
            <w:pPr>
              <w:spacing w:line="360" w:lineRule="auto"/>
              <w:rPr>
                <w:sz w:val="24"/>
              </w:rPr>
            </w:pPr>
            <w:r w:rsidRPr="00042EB7">
              <w:rPr>
                <w:sz w:val="24"/>
              </w:rPr>
              <w:t>4.</w:t>
            </w:r>
            <w:r w:rsidRPr="00042EB7">
              <w:rPr>
                <w:sz w:val="24"/>
              </w:rPr>
              <w:t>喷头系统</w:t>
            </w:r>
          </w:p>
          <w:p w14:paraId="0BB08965" w14:textId="77777777" w:rsidR="00662A81" w:rsidRPr="00042EB7" w:rsidRDefault="00FD3805" w:rsidP="003F2C70">
            <w:pPr>
              <w:spacing w:line="360" w:lineRule="auto"/>
              <w:rPr>
                <w:sz w:val="24"/>
              </w:rPr>
            </w:pPr>
            <w:r w:rsidRPr="00042EB7">
              <w:rPr>
                <w:sz w:val="24"/>
              </w:rPr>
              <w:t>5.</w:t>
            </w:r>
            <w:r w:rsidRPr="00042EB7">
              <w:rPr>
                <w:sz w:val="24"/>
              </w:rPr>
              <w:t>旋转收丝器</w:t>
            </w:r>
          </w:p>
          <w:p w14:paraId="0E9391BB" w14:textId="77777777" w:rsidR="00FD3805" w:rsidRPr="00042EB7" w:rsidRDefault="00FD3805" w:rsidP="003F2C70">
            <w:pPr>
              <w:spacing w:line="360" w:lineRule="auto"/>
            </w:pPr>
            <w:r w:rsidRPr="00042EB7">
              <w:rPr>
                <w:sz w:val="24"/>
              </w:rPr>
              <w:t>6.</w:t>
            </w:r>
            <w:r w:rsidRPr="00042EB7">
              <w:rPr>
                <w:sz w:val="24"/>
              </w:rPr>
              <w:t>配套软件控制系统</w:t>
            </w:r>
          </w:p>
        </w:tc>
      </w:tr>
      <w:tr w:rsidR="00042EB7" w:rsidRPr="00042EB7" w14:paraId="19C15EF6" w14:textId="77777777" w:rsidTr="00073A98">
        <w:trPr>
          <w:trHeight w:val="312"/>
        </w:trPr>
        <w:tc>
          <w:tcPr>
            <w:tcW w:w="0" w:type="auto"/>
            <w:shd w:val="clear" w:color="auto" w:fill="auto"/>
            <w:noWrap/>
            <w:vAlign w:val="center"/>
          </w:tcPr>
          <w:p w14:paraId="16B5026A" w14:textId="77777777" w:rsidR="000A0715" w:rsidRPr="00042EB7" w:rsidRDefault="000A0715" w:rsidP="00073A98">
            <w:pPr>
              <w:widowControl/>
              <w:spacing w:line="360" w:lineRule="auto"/>
              <w:jc w:val="center"/>
              <w:rPr>
                <w:kern w:val="0"/>
                <w:sz w:val="24"/>
              </w:rPr>
            </w:pPr>
            <w:r w:rsidRPr="00042EB7">
              <w:rPr>
                <w:kern w:val="0"/>
                <w:sz w:val="24"/>
              </w:rPr>
              <w:lastRenderedPageBreak/>
              <w:t>4</w:t>
            </w:r>
          </w:p>
        </w:tc>
        <w:tc>
          <w:tcPr>
            <w:tcW w:w="1387" w:type="dxa"/>
            <w:shd w:val="clear" w:color="auto" w:fill="auto"/>
            <w:noWrap/>
            <w:vAlign w:val="center"/>
          </w:tcPr>
          <w:p w14:paraId="392A61E4" w14:textId="77777777" w:rsidR="000A0715" w:rsidRPr="00042EB7" w:rsidRDefault="000A0715" w:rsidP="00073A98">
            <w:pPr>
              <w:widowControl/>
              <w:spacing w:line="360" w:lineRule="auto"/>
              <w:jc w:val="center"/>
              <w:rPr>
                <w:kern w:val="0"/>
                <w:sz w:val="24"/>
              </w:rPr>
            </w:pPr>
            <w:r w:rsidRPr="00042EB7">
              <w:rPr>
                <w:sz w:val="24"/>
              </w:rPr>
              <w:t>1200℃</w:t>
            </w:r>
            <w:r w:rsidRPr="00042EB7">
              <w:rPr>
                <w:sz w:val="24"/>
              </w:rPr>
              <w:t>三温区二通道混气高真空</w:t>
            </w:r>
            <w:r w:rsidRPr="00042EB7">
              <w:rPr>
                <w:sz w:val="24"/>
              </w:rPr>
              <w:t>CVD</w:t>
            </w:r>
            <w:r w:rsidRPr="00042EB7">
              <w:rPr>
                <w:sz w:val="24"/>
              </w:rPr>
              <w:t>系统</w:t>
            </w:r>
          </w:p>
        </w:tc>
        <w:tc>
          <w:tcPr>
            <w:tcW w:w="7307" w:type="dxa"/>
            <w:shd w:val="clear" w:color="auto" w:fill="auto"/>
            <w:vAlign w:val="center"/>
          </w:tcPr>
          <w:p w14:paraId="29FA4950" w14:textId="48FDEDCE" w:rsidR="000A0715" w:rsidRPr="00042EB7" w:rsidRDefault="00E35FE6" w:rsidP="00073A98">
            <w:pPr>
              <w:adjustRightInd w:val="0"/>
              <w:snapToGrid w:val="0"/>
              <w:spacing w:line="360" w:lineRule="auto"/>
              <w:rPr>
                <w:sz w:val="24"/>
              </w:rPr>
            </w:pPr>
            <w:r w:rsidRPr="00042EB7">
              <w:rPr>
                <w:sz w:val="24"/>
              </w:rPr>
              <w:t>▲</w:t>
            </w:r>
            <w:r w:rsidR="00662A81" w:rsidRPr="00042EB7">
              <w:rPr>
                <w:rFonts w:hint="eastAsia"/>
                <w:sz w:val="24"/>
              </w:rPr>
              <w:t>由</w:t>
            </w:r>
            <w:r w:rsidR="000A0715" w:rsidRPr="00042EB7">
              <w:rPr>
                <w:sz w:val="24"/>
              </w:rPr>
              <w:t>三温区管式炉，二路质子混气系统和高真空机组组成。其最高工作温度可达</w:t>
            </w:r>
            <w:r w:rsidR="000A0715" w:rsidRPr="00042EB7">
              <w:rPr>
                <w:sz w:val="24"/>
              </w:rPr>
              <w:t>1200℃</w:t>
            </w:r>
            <w:r w:rsidR="000A0715" w:rsidRPr="00042EB7">
              <w:rPr>
                <w:sz w:val="24"/>
              </w:rPr>
              <w:t>，极限真空度可达</w:t>
            </w:r>
            <w:r w:rsidR="000A0715" w:rsidRPr="00042EB7">
              <w:rPr>
                <w:sz w:val="24"/>
              </w:rPr>
              <w:t xml:space="preserve"> 10</w:t>
            </w:r>
            <w:r w:rsidR="000A0715" w:rsidRPr="00042EB7">
              <w:rPr>
                <w:sz w:val="24"/>
                <w:vertAlign w:val="superscript"/>
              </w:rPr>
              <w:t>-5</w:t>
            </w:r>
            <w:r w:rsidR="000A0715" w:rsidRPr="00042EB7">
              <w:rPr>
                <w:sz w:val="24"/>
              </w:rPr>
              <w:t>torr</w:t>
            </w:r>
            <w:r w:rsidR="000A0715" w:rsidRPr="00042EB7">
              <w:rPr>
                <w:sz w:val="24"/>
              </w:rPr>
              <w:t>。混气系统可以对两种气体进行精确的混气，然后导入到管式炉内部。</w:t>
            </w:r>
          </w:p>
          <w:p w14:paraId="01DB419B" w14:textId="77777777" w:rsidR="000A0715" w:rsidRPr="00042EB7" w:rsidRDefault="000A0715" w:rsidP="00073A98">
            <w:pPr>
              <w:adjustRightInd w:val="0"/>
              <w:snapToGrid w:val="0"/>
              <w:spacing w:line="360" w:lineRule="auto"/>
              <w:rPr>
                <w:sz w:val="24"/>
              </w:rPr>
            </w:pPr>
            <w:r w:rsidRPr="00042EB7">
              <w:rPr>
                <w:sz w:val="24"/>
              </w:rPr>
              <w:t>技术参数：</w:t>
            </w:r>
          </w:p>
          <w:p w14:paraId="53708BFB" w14:textId="77777777" w:rsidR="000A0715" w:rsidRPr="00042EB7" w:rsidRDefault="000A0715" w:rsidP="00073A98">
            <w:pPr>
              <w:adjustRightInd w:val="0"/>
              <w:snapToGrid w:val="0"/>
              <w:spacing w:line="360" w:lineRule="auto"/>
              <w:rPr>
                <w:sz w:val="24"/>
              </w:rPr>
            </w:pPr>
            <w:r w:rsidRPr="00042EB7">
              <w:rPr>
                <w:sz w:val="24"/>
              </w:rPr>
              <w:t>1</w:t>
            </w:r>
            <w:r w:rsidRPr="00042EB7">
              <w:rPr>
                <w:sz w:val="24"/>
              </w:rPr>
              <w:t>）管式炉：</w:t>
            </w:r>
          </w:p>
          <w:p w14:paraId="1FB710A0" w14:textId="77777777" w:rsidR="000A0715" w:rsidRPr="00042EB7" w:rsidRDefault="000A0715" w:rsidP="00073A98">
            <w:pPr>
              <w:spacing w:line="360" w:lineRule="auto"/>
              <w:rPr>
                <w:sz w:val="24"/>
              </w:rPr>
            </w:pPr>
            <w:r w:rsidRPr="00042EB7">
              <w:rPr>
                <w:sz w:val="24"/>
              </w:rPr>
              <w:t>壳体结构：双层壳体结构，便带有风冷系统，使得壳体表面温度小于</w:t>
            </w:r>
            <w:r w:rsidRPr="00042EB7">
              <w:rPr>
                <w:sz w:val="24"/>
              </w:rPr>
              <w:t>55</w:t>
            </w:r>
            <w:r w:rsidRPr="00042EB7">
              <w:rPr>
                <w:sz w:val="24"/>
              </w:rPr>
              <w:t>度；内炉膛表面涂有美国进口的高温氧化铝涂层可以提高设备</w:t>
            </w:r>
            <w:r w:rsidRPr="00042EB7">
              <w:rPr>
                <w:sz w:val="24"/>
              </w:rPr>
              <w:lastRenderedPageBreak/>
              <w:t>的加热效率，同时也可以延长仪器的使用寿命。</w:t>
            </w:r>
          </w:p>
          <w:p w14:paraId="4D059EF1" w14:textId="77777777" w:rsidR="000A0715" w:rsidRPr="00042EB7" w:rsidRDefault="000A0715" w:rsidP="00073A98">
            <w:pPr>
              <w:spacing w:line="360" w:lineRule="auto"/>
              <w:rPr>
                <w:sz w:val="24"/>
              </w:rPr>
            </w:pPr>
            <w:r w:rsidRPr="00042EB7">
              <w:rPr>
                <w:sz w:val="24"/>
              </w:rPr>
              <w:t>炉管：高纯石英管材质</w:t>
            </w:r>
          </w:p>
          <w:p w14:paraId="6BAF7511" w14:textId="77777777" w:rsidR="000A0715" w:rsidRPr="00042EB7" w:rsidRDefault="000A0715" w:rsidP="00073A98">
            <w:pPr>
              <w:spacing w:line="360" w:lineRule="auto"/>
              <w:rPr>
                <w:sz w:val="24"/>
              </w:rPr>
            </w:pPr>
            <w:r w:rsidRPr="00042EB7">
              <w:rPr>
                <w:sz w:val="24"/>
              </w:rPr>
              <w:t>功率：</w:t>
            </w:r>
            <w:r w:rsidRPr="00042EB7">
              <w:rPr>
                <w:sz w:val="24"/>
              </w:rPr>
              <w:t>7KW</w:t>
            </w:r>
          </w:p>
          <w:p w14:paraId="452AEE22" w14:textId="77777777" w:rsidR="000A0715" w:rsidRPr="00042EB7" w:rsidRDefault="000A0715" w:rsidP="00073A98">
            <w:pPr>
              <w:spacing w:line="360" w:lineRule="auto"/>
              <w:rPr>
                <w:sz w:val="24"/>
              </w:rPr>
            </w:pPr>
            <w:r w:rsidRPr="00042EB7">
              <w:rPr>
                <w:sz w:val="24"/>
              </w:rPr>
              <w:t>额定电压：</w:t>
            </w:r>
            <w:r w:rsidRPr="00042EB7">
              <w:rPr>
                <w:sz w:val="24"/>
                <w:shd w:val="clear" w:color="auto" w:fill="FFFFFF"/>
              </w:rPr>
              <w:t xml:space="preserve">AC 208-240V </w:t>
            </w:r>
            <w:r w:rsidRPr="00042EB7">
              <w:rPr>
                <w:sz w:val="24"/>
                <w:shd w:val="clear" w:color="auto" w:fill="FFFFFF"/>
              </w:rPr>
              <w:t>单相</w:t>
            </w:r>
            <w:r w:rsidRPr="00042EB7">
              <w:rPr>
                <w:sz w:val="24"/>
                <w:shd w:val="clear" w:color="auto" w:fill="FFFFFF"/>
              </w:rPr>
              <w:t>50/60Hz</w:t>
            </w:r>
          </w:p>
          <w:p w14:paraId="1AFE69FE" w14:textId="77777777" w:rsidR="000A0715" w:rsidRPr="00042EB7" w:rsidRDefault="000A0715" w:rsidP="00073A98">
            <w:pPr>
              <w:spacing w:line="360" w:lineRule="auto"/>
              <w:rPr>
                <w:sz w:val="24"/>
              </w:rPr>
            </w:pPr>
            <w:r w:rsidRPr="00042EB7">
              <w:rPr>
                <w:sz w:val="24"/>
              </w:rPr>
              <w:t>加热元件：掺钼铁铬铝合金电阻丝</w:t>
            </w:r>
          </w:p>
          <w:p w14:paraId="2D34EE5F" w14:textId="77777777" w:rsidR="000A0715" w:rsidRPr="00042EB7" w:rsidRDefault="000A0715" w:rsidP="00073A98">
            <w:pPr>
              <w:spacing w:line="360" w:lineRule="auto"/>
              <w:rPr>
                <w:sz w:val="24"/>
              </w:rPr>
            </w:pPr>
            <w:r w:rsidRPr="00042EB7">
              <w:rPr>
                <w:sz w:val="24"/>
              </w:rPr>
              <w:t>工作温度：最高工作温度</w:t>
            </w:r>
            <w:r w:rsidRPr="00042EB7">
              <w:rPr>
                <w:sz w:val="24"/>
              </w:rPr>
              <w:t>1200℃</w:t>
            </w:r>
            <w:r w:rsidRPr="00042EB7">
              <w:rPr>
                <w:sz w:val="24"/>
              </w:rPr>
              <w:t>，连续工作温度</w:t>
            </w:r>
            <w:r w:rsidRPr="00042EB7">
              <w:rPr>
                <w:sz w:val="24"/>
              </w:rPr>
              <w:t>1100℃</w:t>
            </w:r>
          </w:p>
          <w:p w14:paraId="62A975B8" w14:textId="77777777" w:rsidR="000A0715" w:rsidRPr="00042EB7" w:rsidRDefault="000A0715" w:rsidP="00073A98">
            <w:pPr>
              <w:spacing w:line="360" w:lineRule="auto"/>
              <w:rPr>
                <w:sz w:val="24"/>
              </w:rPr>
            </w:pPr>
            <w:r w:rsidRPr="00042EB7">
              <w:rPr>
                <w:sz w:val="24"/>
              </w:rPr>
              <w:t>升温速率：</w:t>
            </w:r>
            <w:r w:rsidRPr="00042EB7">
              <w:rPr>
                <w:sz w:val="24"/>
              </w:rPr>
              <w:t xml:space="preserve">1~20℃/min </w:t>
            </w:r>
            <w:r w:rsidRPr="00042EB7">
              <w:rPr>
                <w:sz w:val="24"/>
              </w:rPr>
              <w:t>可编程</w:t>
            </w:r>
          </w:p>
          <w:p w14:paraId="1A16116D" w14:textId="77777777" w:rsidR="000A0715" w:rsidRPr="00042EB7" w:rsidRDefault="000A0715" w:rsidP="00073A98">
            <w:pPr>
              <w:spacing w:line="360" w:lineRule="auto"/>
              <w:rPr>
                <w:sz w:val="24"/>
              </w:rPr>
            </w:pPr>
            <w:r w:rsidRPr="00042EB7">
              <w:rPr>
                <w:sz w:val="24"/>
              </w:rPr>
              <w:t>加热区长度：</w:t>
            </w:r>
            <w:r w:rsidRPr="00042EB7">
              <w:rPr>
                <w:sz w:val="24"/>
              </w:rPr>
              <w:t>900mm (300mm + 300mm + 300mm)</w:t>
            </w:r>
          </w:p>
          <w:p w14:paraId="5BA7468E" w14:textId="77777777" w:rsidR="000A0715" w:rsidRPr="00042EB7" w:rsidRDefault="000A0715" w:rsidP="00CC07B1">
            <w:pPr>
              <w:spacing w:line="360" w:lineRule="auto"/>
              <w:rPr>
                <w:sz w:val="24"/>
              </w:rPr>
            </w:pPr>
            <w:r w:rsidRPr="00042EB7">
              <w:rPr>
                <w:sz w:val="24"/>
              </w:rPr>
              <w:t>控温程序：三个精密温度控制器分别控制三个温区，</w:t>
            </w:r>
            <w:r w:rsidRPr="00042EB7">
              <w:rPr>
                <w:sz w:val="24"/>
              </w:rPr>
              <w:t>PID</w:t>
            </w:r>
            <w:r w:rsidRPr="00042EB7">
              <w:rPr>
                <w:sz w:val="24"/>
              </w:rPr>
              <w:t>自动控制方式，可设置</w:t>
            </w:r>
            <w:r w:rsidRPr="00042EB7">
              <w:rPr>
                <w:sz w:val="24"/>
              </w:rPr>
              <w:t>30</w:t>
            </w:r>
            <w:r w:rsidRPr="00042EB7">
              <w:rPr>
                <w:sz w:val="24"/>
              </w:rPr>
              <w:t>段升降温程序，控温精度</w:t>
            </w:r>
            <w:r w:rsidRPr="00042EB7">
              <w:rPr>
                <w:sz w:val="24"/>
              </w:rPr>
              <w:t>±1℃</w:t>
            </w:r>
            <w:r w:rsidRPr="00042EB7">
              <w:rPr>
                <w:sz w:val="24"/>
              </w:rPr>
              <w:t>，采用</w:t>
            </w:r>
            <w:r w:rsidRPr="00042EB7">
              <w:rPr>
                <w:sz w:val="24"/>
              </w:rPr>
              <w:t>K</w:t>
            </w:r>
            <w:r w:rsidRPr="00042EB7">
              <w:rPr>
                <w:sz w:val="24"/>
              </w:rPr>
              <w:t>型热电偶进行测温</w:t>
            </w:r>
          </w:p>
          <w:p w14:paraId="3B4AAC20" w14:textId="77777777" w:rsidR="000A0715" w:rsidRPr="00042EB7" w:rsidRDefault="000A0715" w:rsidP="00CC07B1">
            <w:pPr>
              <w:spacing w:line="360" w:lineRule="auto"/>
              <w:rPr>
                <w:sz w:val="24"/>
              </w:rPr>
            </w:pPr>
            <w:r w:rsidRPr="00042EB7">
              <w:rPr>
                <w:sz w:val="24"/>
              </w:rPr>
              <w:t>真空密封：一对不锈钢真空法兰，已经安装，法兰上已安装机械压力表，一对精密针阀，</w:t>
            </w:r>
            <w:r w:rsidRPr="00042EB7">
              <w:rPr>
                <w:sz w:val="24"/>
              </w:rPr>
              <w:t>KF-40</w:t>
            </w:r>
            <w:r w:rsidRPr="00042EB7">
              <w:rPr>
                <w:sz w:val="24"/>
              </w:rPr>
              <w:t>抽气接口</w:t>
            </w:r>
          </w:p>
          <w:p w14:paraId="3ABA08BD" w14:textId="77777777" w:rsidR="000A0715" w:rsidRPr="00042EB7" w:rsidRDefault="000A0715" w:rsidP="00CC07B1">
            <w:pPr>
              <w:spacing w:line="360" w:lineRule="auto"/>
              <w:rPr>
                <w:sz w:val="24"/>
              </w:rPr>
            </w:pPr>
            <w:r w:rsidRPr="00042EB7">
              <w:rPr>
                <w:sz w:val="24"/>
              </w:rPr>
              <w:t>2</w:t>
            </w:r>
            <w:r w:rsidRPr="00042EB7">
              <w:rPr>
                <w:sz w:val="24"/>
              </w:rPr>
              <w:t>）高真空机组：</w:t>
            </w:r>
          </w:p>
          <w:p w14:paraId="0DEE0E95" w14:textId="77777777" w:rsidR="000A0715" w:rsidRPr="00042EB7" w:rsidRDefault="000A0715" w:rsidP="00CC07B1">
            <w:pPr>
              <w:spacing w:line="360" w:lineRule="auto"/>
              <w:rPr>
                <w:sz w:val="24"/>
              </w:rPr>
            </w:pPr>
            <w:r w:rsidRPr="00042EB7">
              <w:rPr>
                <w:sz w:val="24"/>
              </w:rPr>
              <w:t>结构：内装有一台分子泵，采用</w:t>
            </w:r>
            <w:r w:rsidRPr="00042EB7">
              <w:rPr>
                <w:sz w:val="24"/>
              </w:rPr>
              <w:t xml:space="preserve">LCD </w:t>
            </w:r>
            <w:r w:rsidRPr="00042EB7">
              <w:rPr>
                <w:sz w:val="24"/>
              </w:rPr>
              <w:t>数字显示，最大承重</w:t>
            </w:r>
            <w:r w:rsidRPr="00042EB7">
              <w:rPr>
                <w:sz w:val="24"/>
              </w:rPr>
              <w:t>600 Lbs</w:t>
            </w:r>
          </w:p>
          <w:p w14:paraId="00B22E65" w14:textId="77777777" w:rsidR="000A0715" w:rsidRPr="00042EB7" w:rsidRDefault="000A0715" w:rsidP="00CC07B1">
            <w:pPr>
              <w:spacing w:line="360" w:lineRule="auto"/>
              <w:rPr>
                <w:sz w:val="24"/>
              </w:rPr>
            </w:pPr>
            <w:r w:rsidRPr="00042EB7">
              <w:rPr>
                <w:sz w:val="24"/>
              </w:rPr>
              <w:t>抽气速率：氮气</w:t>
            </w:r>
            <w:r w:rsidRPr="00042EB7">
              <w:rPr>
                <w:sz w:val="24"/>
              </w:rPr>
              <w:t>33 L/s</w:t>
            </w:r>
            <w:r w:rsidRPr="00042EB7">
              <w:rPr>
                <w:sz w:val="24"/>
              </w:rPr>
              <w:t>，氦气</w:t>
            </w:r>
            <w:r w:rsidRPr="00042EB7">
              <w:rPr>
                <w:sz w:val="24"/>
              </w:rPr>
              <w:t>39 L/s</w:t>
            </w:r>
            <w:r w:rsidRPr="00042EB7">
              <w:rPr>
                <w:sz w:val="24"/>
              </w:rPr>
              <w:t>，氢气</w:t>
            </w:r>
            <w:r w:rsidRPr="00042EB7">
              <w:rPr>
                <w:sz w:val="24"/>
              </w:rPr>
              <w:t>32 L/s</w:t>
            </w:r>
          </w:p>
          <w:p w14:paraId="4EAA7803" w14:textId="77777777" w:rsidR="000A0715" w:rsidRPr="00042EB7" w:rsidRDefault="000A0715" w:rsidP="00CC07B1">
            <w:pPr>
              <w:spacing w:line="360" w:lineRule="auto"/>
              <w:rPr>
                <w:sz w:val="24"/>
              </w:rPr>
            </w:pPr>
            <w:r w:rsidRPr="00042EB7">
              <w:rPr>
                <w:sz w:val="24"/>
              </w:rPr>
              <w:t>工作范围：</w:t>
            </w:r>
            <w:r w:rsidRPr="00042EB7">
              <w:rPr>
                <w:sz w:val="24"/>
              </w:rPr>
              <w:t>1000 mbar ~1E-7 mbar</w:t>
            </w:r>
          </w:p>
          <w:p w14:paraId="7CCAE214" w14:textId="77777777" w:rsidR="000A0715" w:rsidRPr="00042EB7" w:rsidRDefault="000A0715" w:rsidP="00CC07B1">
            <w:pPr>
              <w:spacing w:line="360" w:lineRule="auto"/>
              <w:rPr>
                <w:sz w:val="24"/>
              </w:rPr>
            </w:pPr>
            <w:r w:rsidRPr="00042EB7">
              <w:rPr>
                <w:sz w:val="24"/>
              </w:rPr>
              <w:t>极限：</w:t>
            </w:r>
            <w:r w:rsidRPr="00042EB7">
              <w:rPr>
                <w:sz w:val="24"/>
              </w:rPr>
              <w:t>&lt;1E-8 mbar (</w:t>
            </w:r>
            <w:r w:rsidRPr="00042EB7">
              <w:rPr>
                <w:sz w:val="24"/>
              </w:rPr>
              <w:t>无泄漏</w:t>
            </w:r>
            <w:r w:rsidRPr="00042EB7">
              <w:rPr>
                <w:sz w:val="24"/>
              </w:rPr>
              <w:t>)</w:t>
            </w:r>
          </w:p>
          <w:p w14:paraId="0E502084" w14:textId="77777777" w:rsidR="000A0715" w:rsidRPr="00042EB7" w:rsidRDefault="000A0715" w:rsidP="00CC07B1">
            <w:pPr>
              <w:spacing w:line="360" w:lineRule="auto"/>
              <w:rPr>
                <w:sz w:val="24"/>
              </w:rPr>
            </w:pPr>
            <w:r w:rsidRPr="00042EB7">
              <w:rPr>
                <w:sz w:val="24"/>
              </w:rPr>
              <w:t>电压功率：</w:t>
            </w:r>
            <w:r w:rsidRPr="00042EB7">
              <w:rPr>
                <w:sz w:val="24"/>
              </w:rPr>
              <w:t>110VAC~ 220VAC, 110W</w:t>
            </w:r>
          </w:p>
          <w:p w14:paraId="32FC162F" w14:textId="77777777" w:rsidR="000A0715" w:rsidRPr="00042EB7" w:rsidRDefault="000A0715" w:rsidP="00CC07B1">
            <w:pPr>
              <w:spacing w:line="360" w:lineRule="auto"/>
              <w:rPr>
                <w:sz w:val="24"/>
              </w:rPr>
            </w:pPr>
            <w:r w:rsidRPr="00042EB7">
              <w:rPr>
                <w:sz w:val="24"/>
              </w:rPr>
              <w:t>3</w:t>
            </w:r>
            <w:r w:rsidRPr="00042EB7">
              <w:rPr>
                <w:sz w:val="24"/>
              </w:rPr>
              <w:t>）质量流量控制系统：</w:t>
            </w:r>
          </w:p>
          <w:p w14:paraId="0BEBE5B0" w14:textId="77777777" w:rsidR="000A0715" w:rsidRPr="00042EB7" w:rsidRDefault="000A0715" w:rsidP="00CC07B1">
            <w:pPr>
              <w:spacing w:line="360" w:lineRule="auto"/>
              <w:rPr>
                <w:sz w:val="24"/>
              </w:rPr>
            </w:pPr>
            <w:r w:rsidRPr="00042EB7">
              <w:rPr>
                <w:sz w:val="24"/>
              </w:rPr>
              <w:t>结构：采用</w:t>
            </w:r>
            <w:r w:rsidRPr="00042EB7">
              <w:rPr>
                <w:sz w:val="24"/>
              </w:rPr>
              <w:t>PLC</w:t>
            </w:r>
            <w:r w:rsidRPr="00042EB7">
              <w:rPr>
                <w:sz w:val="24"/>
              </w:rPr>
              <w:t>触摸屏控制和</w:t>
            </w:r>
            <w:r w:rsidRPr="00042EB7">
              <w:rPr>
                <w:sz w:val="24"/>
              </w:rPr>
              <w:t>PC</w:t>
            </w:r>
            <w:r w:rsidRPr="00042EB7">
              <w:rPr>
                <w:sz w:val="24"/>
              </w:rPr>
              <w:t>操作软件，</w:t>
            </w:r>
            <w:r w:rsidRPr="00042EB7">
              <w:rPr>
                <w:sz w:val="24"/>
              </w:rPr>
              <w:t xml:space="preserve">LED </w:t>
            </w:r>
            <w:r w:rsidRPr="00042EB7">
              <w:rPr>
                <w:sz w:val="24"/>
              </w:rPr>
              <w:t>显示</w:t>
            </w:r>
          </w:p>
          <w:p w14:paraId="73D757E4" w14:textId="77777777" w:rsidR="000A0715" w:rsidRPr="00042EB7" w:rsidRDefault="000A0715" w:rsidP="00CC07B1">
            <w:pPr>
              <w:spacing w:line="360" w:lineRule="auto"/>
              <w:rPr>
                <w:sz w:val="24"/>
              </w:rPr>
            </w:pPr>
            <w:r w:rsidRPr="00042EB7">
              <w:rPr>
                <w:sz w:val="24"/>
              </w:rPr>
              <w:t>电压功率：</w:t>
            </w:r>
            <w:r w:rsidRPr="00042EB7">
              <w:rPr>
                <w:sz w:val="24"/>
              </w:rPr>
              <w:t xml:space="preserve">AC 208-240V, </w:t>
            </w:r>
            <w:r w:rsidRPr="00042EB7">
              <w:rPr>
                <w:sz w:val="24"/>
              </w:rPr>
              <w:t>单相</w:t>
            </w:r>
            <w:r w:rsidRPr="00042EB7">
              <w:rPr>
                <w:sz w:val="24"/>
              </w:rPr>
              <w:t>, 50/60Hz</w:t>
            </w:r>
            <w:r w:rsidRPr="00042EB7">
              <w:rPr>
                <w:sz w:val="24"/>
              </w:rPr>
              <w:t>，</w:t>
            </w:r>
            <w:r w:rsidRPr="00042EB7">
              <w:rPr>
                <w:sz w:val="24"/>
              </w:rPr>
              <w:t>18W</w:t>
            </w:r>
          </w:p>
          <w:p w14:paraId="2753C68F" w14:textId="77777777" w:rsidR="000A0715" w:rsidRPr="00042EB7" w:rsidRDefault="000A0715" w:rsidP="00CC07B1">
            <w:pPr>
              <w:spacing w:line="360" w:lineRule="auto"/>
              <w:rPr>
                <w:sz w:val="24"/>
              </w:rPr>
            </w:pPr>
            <w:r w:rsidRPr="00042EB7">
              <w:rPr>
                <w:sz w:val="24"/>
              </w:rPr>
              <w:t>4</w:t>
            </w:r>
            <w:r w:rsidRPr="00042EB7">
              <w:rPr>
                <w:sz w:val="24"/>
              </w:rPr>
              <w:t>）其他</w:t>
            </w:r>
          </w:p>
          <w:p w14:paraId="53F511D2" w14:textId="77777777" w:rsidR="000A0715" w:rsidRPr="00042EB7" w:rsidRDefault="000A0715" w:rsidP="00CC07B1">
            <w:pPr>
              <w:spacing w:line="360" w:lineRule="auto"/>
              <w:rPr>
                <w:sz w:val="24"/>
              </w:rPr>
            </w:pPr>
            <w:r w:rsidRPr="00042EB7">
              <w:rPr>
                <w:sz w:val="24"/>
              </w:rPr>
              <w:t>开门断电：为保证使用安全，该电炉为开门断电设计</w:t>
            </w:r>
          </w:p>
          <w:p w14:paraId="7BB99621" w14:textId="77777777" w:rsidR="000A0715" w:rsidRPr="00042EB7" w:rsidRDefault="000A0715" w:rsidP="00CC07B1">
            <w:pPr>
              <w:spacing w:line="360" w:lineRule="auto"/>
            </w:pPr>
            <w:r w:rsidRPr="00042EB7">
              <w:rPr>
                <w:sz w:val="24"/>
              </w:rPr>
              <w:t>质保期：一年质保期，相关耗材除外</w:t>
            </w:r>
          </w:p>
        </w:tc>
      </w:tr>
      <w:tr w:rsidR="00042EB7" w:rsidRPr="00042EB7" w14:paraId="6BBD936A" w14:textId="77777777" w:rsidTr="00073A98">
        <w:trPr>
          <w:trHeight w:val="312"/>
        </w:trPr>
        <w:tc>
          <w:tcPr>
            <w:tcW w:w="0" w:type="auto"/>
            <w:shd w:val="clear" w:color="auto" w:fill="auto"/>
            <w:noWrap/>
            <w:vAlign w:val="center"/>
          </w:tcPr>
          <w:p w14:paraId="2A64B74B" w14:textId="77777777" w:rsidR="000A0715" w:rsidRPr="00042EB7" w:rsidRDefault="000A0715" w:rsidP="00073A98">
            <w:pPr>
              <w:widowControl/>
              <w:spacing w:line="360" w:lineRule="auto"/>
              <w:jc w:val="center"/>
              <w:rPr>
                <w:kern w:val="0"/>
                <w:sz w:val="24"/>
              </w:rPr>
            </w:pPr>
            <w:r w:rsidRPr="00042EB7">
              <w:rPr>
                <w:kern w:val="0"/>
                <w:sz w:val="24"/>
              </w:rPr>
              <w:lastRenderedPageBreak/>
              <w:t>5</w:t>
            </w:r>
          </w:p>
        </w:tc>
        <w:tc>
          <w:tcPr>
            <w:tcW w:w="1387" w:type="dxa"/>
            <w:shd w:val="clear" w:color="auto" w:fill="auto"/>
            <w:noWrap/>
            <w:vAlign w:val="center"/>
          </w:tcPr>
          <w:p w14:paraId="74D88D5D" w14:textId="77777777" w:rsidR="000A0715" w:rsidRPr="00042EB7" w:rsidRDefault="000A0715" w:rsidP="00073A98">
            <w:pPr>
              <w:widowControl/>
              <w:spacing w:line="360" w:lineRule="auto"/>
              <w:jc w:val="center"/>
              <w:rPr>
                <w:kern w:val="0"/>
                <w:sz w:val="24"/>
              </w:rPr>
            </w:pPr>
            <w:r w:rsidRPr="00042EB7">
              <w:rPr>
                <w:sz w:val="24"/>
              </w:rPr>
              <w:t>气相色谱仪</w:t>
            </w:r>
          </w:p>
        </w:tc>
        <w:tc>
          <w:tcPr>
            <w:tcW w:w="7307" w:type="dxa"/>
            <w:shd w:val="clear" w:color="auto" w:fill="auto"/>
            <w:vAlign w:val="center"/>
          </w:tcPr>
          <w:p w14:paraId="32B40FD0" w14:textId="77777777" w:rsidR="000A0715" w:rsidRPr="00042EB7" w:rsidRDefault="000A0715" w:rsidP="00CC07B1">
            <w:pPr>
              <w:spacing w:line="360" w:lineRule="auto"/>
              <w:rPr>
                <w:sz w:val="24"/>
              </w:rPr>
            </w:pPr>
            <w:r w:rsidRPr="00042EB7">
              <w:rPr>
                <w:sz w:val="24"/>
              </w:rPr>
              <w:t>主要用途：石油和石油化，</w:t>
            </w:r>
            <w:r w:rsidRPr="00042EB7">
              <w:rPr>
                <w:sz w:val="24"/>
              </w:rPr>
              <w:t xml:space="preserve"> </w:t>
            </w:r>
            <w:r w:rsidRPr="00042EB7">
              <w:rPr>
                <w:sz w:val="24"/>
              </w:rPr>
              <w:t>环境，食品，药物和临床，农药残留物，精细化工，聚合物，合成工业等领域有机挥发性化合物的定量分析。</w:t>
            </w:r>
          </w:p>
          <w:p w14:paraId="40CF6F1C" w14:textId="77777777" w:rsidR="000A0715" w:rsidRPr="00042EB7" w:rsidRDefault="000A0715" w:rsidP="00CC07B1">
            <w:pPr>
              <w:spacing w:line="360" w:lineRule="auto"/>
              <w:rPr>
                <w:sz w:val="24"/>
              </w:rPr>
            </w:pPr>
            <w:r w:rsidRPr="00042EB7">
              <w:rPr>
                <w:sz w:val="24"/>
              </w:rPr>
              <w:t>一、工作条件</w:t>
            </w:r>
          </w:p>
          <w:p w14:paraId="70E66920" w14:textId="77777777" w:rsidR="000A0715" w:rsidRPr="00042EB7" w:rsidRDefault="000A0715" w:rsidP="00CC07B1">
            <w:pPr>
              <w:spacing w:line="360" w:lineRule="auto"/>
              <w:rPr>
                <w:sz w:val="24"/>
              </w:rPr>
            </w:pPr>
            <w:r w:rsidRPr="00042EB7">
              <w:rPr>
                <w:sz w:val="24"/>
              </w:rPr>
              <w:t>1</w:t>
            </w:r>
            <w:r w:rsidRPr="00042EB7">
              <w:rPr>
                <w:sz w:val="24"/>
              </w:rPr>
              <w:t>、工作环境温度</w:t>
            </w:r>
            <w:r w:rsidRPr="00042EB7">
              <w:rPr>
                <w:sz w:val="24"/>
              </w:rPr>
              <w:t xml:space="preserve"> 5~35℃</w:t>
            </w:r>
          </w:p>
          <w:p w14:paraId="525BD64D" w14:textId="77777777" w:rsidR="000A0715" w:rsidRPr="00042EB7" w:rsidRDefault="000A0715" w:rsidP="00CC07B1">
            <w:pPr>
              <w:spacing w:line="360" w:lineRule="auto"/>
              <w:rPr>
                <w:sz w:val="24"/>
              </w:rPr>
            </w:pPr>
            <w:r w:rsidRPr="00042EB7">
              <w:rPr>
                <w:sz w:val="24"/>
              </w:rPr>
              <w:lastRenderedPageBreak/>
              <w:t>2</w:t>
            </w:r>
            <w:r w:rsidRPr="00042EB7">
              <w:rPr>
                <w:sz w:val="24"/>
              </w:rPr>
              <w:t>、工作环境湿度</w:t>
            </w:r>
            <w:r w:rsidRPr="00042EB7">
              <w:rPr>
                <w:sz w:val="24"/>
              </w:rPr>
              <w:t xml:space="preserve"> ≤85% </w:t>
            </w:r>
          </w:p>
          <w:p w14:paraId="2839348C" w14:textId="77777777" w:rsidR="000A0715" w:rsidRPr="00042EB7" w:rsidRDefault="000A0715" w:rsidP="00CC07B1">
            <w:pPr>
              <w:spacing w:line="360" w:lineRule="auto"/>
              <w:rPr>
                <w:sz w:val="24"/>
              </w:rPr>
            </w:pPr>
            <w:r w:rsidRPr="00042EB7">
              <w:rPr>
                <w:sz w:val="24"/>
              </w:rPr>
              <w:t>3</w:t>
            </w:r>
            <w:r w:rsidRPr="00042EB7">
              <w:rPr>
                <w:sz w:val="24"/>
              </w:rPr>
              <w:t>、工作电压</w:t>
            </w:r>
            <w:r w:rsidRPr="00042EB7">
              <w:rPr>
                <w:sz w:val="24"/>
              </w:rPr>
              <w:t xml:space="preserve"> 220V 50Hz/60Hz</w:t>
            </w:r>
          </w:p>
          <w:p w14:paraId="35A199E7" w14:textId="77777777" w:rsidR="000A0715" w:rsidRPr="00042EB7" w:rsidRDefault="000A0715" w:rsidP="00CC07B1">
            <w:pPr>
              <w:spacing w:line="360" w:lineRule="auto"/>
              <w:rPr>
                <w:sz w:val="24"/>
              </w:rPr>
            </w:pPr>
            <w:r w:rsidRPr="00042EB7">
              <w:rPr>
                <w:sz w:val="24"/>
              </w:rPr>
              <w:t>二、技术指标</w:t>
            </w:r>
          </w:p>
          <w:p w14:paraId="139A11DB" w14:textId="77777777" w:rsidR="000A0715" w:rsidRPr="00042EB7" w:rsidRDefault="000A0715" w:rsidP="00CC07B1">
            <w:pPr>
              <w:spacing w:line="360" w:lineRule="auto"/>
              <w:rPr>
                <w:sz w:val="24"/>
              </w:rPr>
            </w:pPr>
            <w:r w:rsidRPr="00042EB7">
              <w:rPr>
                <w:sz w:val="24"/>
              </w:rPr>
              <w:t>该仪器是带有手动流量控制系统的高性能气相色谱仪，可同时安装填充柱和毛细管柱。在同一台仪器上应可以同时安装四个进样口、四个检测器。</w:t>
            </w:r>
            <w:r w:rsidRPr="00042EB7">
              <w:rPr>
                <w:sz w:val="24"/>
              </w:rPr>
              <w:t xml:space="preserve"> </w:t>
            </w:r>
            <w:r w:rsidRPr="00042EB7">
              <w:rPr>
                <w:sz w:val="24"/>
              </w:rPr>
              <w:t>配有微机工作站用于色谱仪的控制和色谱数据的处理。</w:t>
            </w:r>
          </w:p>
          <w:p w14:paraId="18ABB75B" w14:textId="77777777" w:rsidR="000A0715" w:rsidRPr="00042EB7" w:rsidRDefault="000A0715" w:rsidP="00CC07B1">
            <w:pPr>
              <w:spacing w:line="360" w:lineRule="auto"/>
              <w:rPr>
                <w:sz w:val="24"/>
              </w:rPr>
            </w:pPr>
            <w:r w:rsidRPr="00042EB7">
              <w:rPr>
                <w:sz w:val="24"/>
              </w:rPr>
              <w:t>柱温箱</w:t>
            </w:r>
          </w:p>
          <w:p w14:paraId="0EA5EBC3" w14:textId="77777777" w:rsidR="000A0715" w:rsidRPr="00042EB7" w:rsidRDefault="000A0715" w:rsidP="00CC07B1">
            <w:pPr>
              <w:spacing w:line="360" w:lineRule="auto"/>
              <w:rPr>
                <w:sz w:val="24"/>
              </w:rPr>
            </w:pPr>
            <w:r w:rsidRPr="00042EB7">
              <w:rPr>
                <w:sz w:val="24"/>
              </w:rPr>
              <w:t>1</w:t>
            </w:r>
            <w:r w:rsidRPr="00042EB7">
              <w:rPr>
                <w:sz w:val="24"/>
              </w:rPr>
              <w:t>、最大运行时间：</w:t>
            </w:r>
            <w:r w:rsidRPr="00042EB7">
              <w:rPr>
                <w:sz w:val="24"/>
              </w:rPr>
              <w:t>9999.99</w:t>
            </w:r>
            <w:r w:rsidRPr="00042EB7">
              <w:rPr>
                <w:sz w:val="24"/>
              </w:rPr>
              <w:t>分钟</w:t>
            </w:r>
          </w:p>
          <w:p w14:paraId="0E52592E" w14:textId="77777777" w:rsidR="000A0715" w:rsidRPr="00042EB7" w:rsidRDefault="000A0715" w:rsidP="00CC07B1">
            <w:pPr>
              <w:spacing w:line="360" w:lineRule="auto"/>
              <w:rPr>
                <w:sz w:val="24"/>
              </w:rPr>
            </w:pPr>
            <w:r w:rsidRPr="00042EB7">
              <w:rPr>
                <w:sz w:val="24"/>
              </w:rPr>
              <w:t>2</w:t>
            </w:r>
            <w:r w:rsidRPr="00042EB7">
              <w:rPr>
                <w:sz w:val="24"/>
              </w:rPr>
              <w:t>、操作温度：室温以上</w:t>
            </w:r>
            <w:r w:rsidRPr="00042EB7">
              <w:rPr>
                <w:sz w:val="24"/>
              </w:rPr>
              <w:t xml:space="preserve">10℃ </w:t>
            </w:r>
            <w:r w:rsidRPr="00042EB7">
              <w:rPr>
                <w:sz w:val="24"/>
              </w:rPr>
              <w:t>～</w:t>
            </w:r>
            <w:r w:rsidRPr="00042EB7">
              <w:rPr>
                <w:sz w:val="24"/>
              </w:rPr>
              <w:t xml:space="preserve"> 420℃</w:t>
            </w:r>
            <w:r w:rsidRPr="00042EB7">
              <w:rPr>
                <w:sz w:val="24"/>
              </w:rPr>
              <w:t>（使用液态</w:t>
            </w:r>
            <w:r w:rsidRPr="00042EB7">
              <w:rPr>
                <w:sz w:val="24"/>
              </w:rPr>
              <w:t>CO2</w:t>
            </w:r>
            <w:r w:rsidRPr="00042EB7">
              <w:rPr>
                <w:sz w:val="24"/>
              </w:rPr>
              <w:t>时可达</w:t>
            </w:r>
            <w:r w:rsidRPr="00042EB7">
              <w:rPr>
                <w:sz w:val="24"/>
              </w:rPr>
              <w:t>-50℃</w:t>
            </w:r>
            <w:r w:rsidRPr="00042EB7">
              <w:rPr>
                <w:sz w:val="24"/>
              </w:rPr>
              <w:t>，液氮可达</w:t>
            </w:r>
            <w:r w:rsidRPr="00042EB7">
              <w:rPr>
                <w:sz w:val="24"/>
              </w:rPr>
              <w:t>-99℃</w:t>
            </w:r>
            <w:r w:rsidRPr="00042EB7">
              <w:rPr>
                <w:sz w:val="24"/>
              </w:rPr>
              <w:t>）</w:t>
            </w:r>
          </w:p>
          <w:p w14:paraId="0833FC2D" w14:textId="77777777" w:rsidR="000A0715" w:rsidRPr="00042EB7" w:rsidRDefault="000A0715" w:rsidP="00CC07B1">
            <w:pPr>
              <w:spacing w:line="360" w:lineRule="auto"/>
              <w:rPr>
                <w:sz w:val="24"/>
              </w:rPr>
            </w:pPr>
            <w:r w:rsidRPr="00042EB7">
              <w:rPr>
                <w:sz w:val="24"/>
              </w:rPr>
              <w:t>3</w:t>
            </w:r>
            <w:r w:rsidRPr="00042EB7">
              <w:rPr>
                <w:sz w:val="24"/>
              </w:rPr>
              <w:t>、温度程序控制</w:t>
            </w:r>
          </w:p>
          <w:p w14:paraId="4D5E023E" w14:textId="6EA5E86A" w:rsidR="000A0715" w:rsidRPr="00042EB7" w:rsidRDefault="00FD3805" w:rsidP="00CC07B1">
            <w:pPr>
              <w:spacing w:line="360" w:lineRule="auto"/>
              <w:rPr>
                <w:sz w:val="24"/>
              </w:rPr>
            </w:pPr>
            <w:r w:rsidRPr="00042EB7">
              <w:rPr>
                <w:rFonts w:ascii="Segoe UI Symbol" w:hAnsi="Segoe UI Symbol" w:cs="Segoe UI Symbol"/>
                <w:sz w:val="24"/>
              </w:rPr>
              <w:t>★</w:t>
            </w:r>
            <w:r w:rsidR="000A0715" w:rsidRPr="00042EB7">
              <w:rPr>
                <w:sz w:val="24"/>
              </w:rPr>
              <w:t>4</w:t>
            </w:r>
            <w:r w:rsidR="000A0715" w:rsidRPr="00042EB7">
              <w:rPr>
                <w:sz w:val="24"/>
              </w:rPr>
              <w:t>、升温速率</w:t>
            </w:r>
            <w:r w:rsidR="00EC51F3" w:rsidRPr="00042EB7">
              <w:rPr>
                <w:rFonts w:hint="eastAsia"/>
                <w:sz w:val="24"/>
              </w:rPr>
              <w:t>：</w:t>
            </w:r>
            <w:r w:rsidR="00E35FE6" w:rsidRPr="00042EB7">
              <w:rPr>
                <w:rFonts w:hint="eastAsia"/>
                <w:sz w:val="24"/>
              </w:rPr>
              <w:t>大于等于</w:t>
            </w:r>
            <w:r w:rsidR="000A0715" w:rsidRPr="00042EB7">
              <w:rPr>
                <w:sz w:val="24"/>
              </w:rPr>
              <w:t>±250℃/min</w:t>
            </w:r>
          </w:p>
          <w:p w14:paraId="2A88F1B2" w14:textId="7D0EAC1B" w:rsidR="000A0715" w:rsidRPr="00042EB7" w:rsidRDefault="00E35FE6" w:rsidP="00CC07B1">
            <w:pPr>
              <w:spacing w:line="360" w:lineRule="auto"/>
              <w:rPr>
                <w:sz w:val="24"/>
              </w:rPr>
            </w:pPr>
            <w:r w:rsidRPr="00042EB7">
              <w:rPr>
                <w:sz w:val="24"/>
              </w:rPr>
              <w:t>▲</w:t>
            </w:r>
            <w:r w:rsidR="000A0715" w:rsidRPr="00042EB7">
              <w:rPr>
                <w:sz w:val="24"/>
              </w:rPr>
              <w:t>5</w:t>
            </w:r>
            <w:r w:rsidR="000A0715" w:rsidRPr="00042EB7">
              <w:rPr>
                <w:sz w:val="24"/>
              </w:rPr>
              <w:t>、程序升温的阶数</w:t>
            </w:r>
            <w:r w:rsidR="00EC51F3" w:rsidRPr="00042EB7">
              <w:rPr>
                <w:rFonts w:hint="eastAsia"/>
                <w:sz w:val="24"/>
              </w:rPr>
              <w:t>：</w:t>
            </w:r>
            <w:r w:rsidR="006B11D2" w:rsidRPr="00042EB7">
              <w:rPr>
                <w:rFonts w:hint="eastAsia"/>
                <w:sz w:val="24"/>
              </w:rPr>
              <w:t>大于等于</w:t>
            </w:r>
            <w:r w:rsidR="000A0715" w:rsidRPr="00042EB7">
              <w:rPr>
                <w:sz w:val="24"/>
              </w:rPr>
              <w:t xml:space="preserve">20 </w:t>
            </w:r>
            <w:r w:rsidR="000A0715" w:rsidRPr="00042EB7">
              <w:rPr>
                <w:sz w:val="24"/>
              </w:rPr>
              <w:t>段</w:t>
            </w:r>
          </w:p>
          <w:p w14:paraId="62AD0617" w14:textId="77777777" w:rsidR="000A0715" w:rsidRPr="00042EB7" w:rsidRDefault="000A0715" w:rsidP="00CC07B1">
            <w:pPr>
              <w:spacing w:line="360" w:lineRule="auto"/>
              <w:rPr>
                <w:sz w:val="24"/>
              </w:rPr>
            </w:pPr>
            <w:r w:rsidRPr="00042EB7">
              <w:rPr>
                <w:sz w:val="24"/>
              </w:rPr>
              <w:t>6</w:t>
            </w:r>
            <w:r w:rsidRPr="00042EB7">
              <w:rPr>
                <w:sz w:val="24"/>
              </w:rPr>
              <w:t>、控温准确性</w:t>
            </w:r>
            <w:r w:rsidR="00EC51F3" w:rsidRPr="00042EB7">
              <w:rPr>
                <w:rFonts w:hint="eastAsia"/>
                <w:sz w:val="24"/>
              </w:rPr>
              <w:t>：</w:t>
            </w:r>
            <w:r w:rsidRPr="00042EB7">
              <w:rPr>
                <w:sz w:val="24"/>
              </w:rPr>
              <w:t>0.01℃</w:t>
            </w:r>
          </w:p>
          <w:p w14:paraId="22CF84B0" w14:textId="77777777" w:rsidR="000A0715" w:rsidRPr="00042EB7" w:rsidRDefault="000A0715" w:rsidP="00CC07B1">
            <w:pPr>
              <w:spacing w:line="360" w:lineRule="auto"/>
              <w:rPr>
                <w:sz w:val="24"/>
              </w:rPr>
            </w:pPr>
            <w:r w:rsidRPr="00042EB7">
              <w:rPr>
                <w:sz w:val="24"/>
              </w:rPr>
              <w:t>7</w:t>
            </w:r>
            <w:r w:rsidRPr="00042EB7">
              <w:rPr>
                <w:sz w:val="24"/>
              </w:rPr>
              <w:t>、冷却速度</w:t>
            </w:r>
            <w:r w:rsidR="00EC51F3" w:rsidRPr="00042EB7">
              <w:rPr>
                <w:rFonts w:hint="eastAsia"/>
                <w:sz w:val="24"/>
              </w:rPr>
              <w:t>：</w:t>
            </w:r>
            <w:r w:rsidRPr="00042EB7">
              <w:rPr>
                <w:sz w:val="24"/>
              </w:rPr>
              <w:t>从</w:t>
            </w:r>
            <w:r w:rsidRPr="00042EB7">
              <w:rPr>
                <w:sz w:val="24"/>
              </w:rPr>
              <w:t xml:space="preserve">420 </w:t>
            </w:r>
            <w:r w:rsidRPr="00042EB7">
              <w:rPr>
                <w:sz w:val="24"/>
              </w:rPr>
              <w:t>降到</w:t>
            </w:r>
            <w:r w:rsidRPr="00042EB7">
              <w:rPr>
                <w:sz w:val="24"/>
              </w:rPr>
              <w:t>50℃</w:t>
            </w:r>
            <w:r w:rsidRPr="00042EB7">
              <w:rPr>
                <w:sz w:val="24"/>
              </w:rPr>
              <w:t>约</w:t>
            </w:r>
            <w:r w:rsidRPr="00042EB7">
              <w:rPr>
                <w:sz w:val="24"/>
              </w:rPr>
              <w:t>7.5</w:t>
            </w:r>
            <w:r w:rsidRPr="00042EB7">
              <w:rPr>
                <w:sz w:val="24"/>
              </w:rPr>
              <w:t>分钟</w:t>
            </w:r>
          </w:p>
          <w:p w14:paraId="0E220FBC" w14:textId="77777777" w:rsidR="000A0715" w:rsidRPr="00042EB7" w:rsidRDefault="000A0715" w:rsidP="00CC07B1">
            <w:pPr>
              <w:spacing w:line="360" w:lineRule="auto"/>
              <w:rPr>
                <w:sz w:val="24"/>
              </w:rPr>
            </w:pPr>
            <w:r w:rsidRPr="00042EB7">
              <w:rPr>
                <w:sz w:val="24"/>
              </w:rPr>
              <w:t>8</w:t>
            </w:r>
            <w:r w:rsidRPr="00042EB7">
              <w:rPr>
                <w:sz w:val="24"/>
              </w:rPr>
              <w:t>、具有柱箱温度的自动保护功能</w:t>
            </w:r>
            <w:r w:rsidRPr="00042EB7">
              <w:rPr>
                <w:sz w:val="24"/>
              </w:rPr>
              <w:t xml:space="preserve"> </w:t>
            </w:r>
          </w:p>
          <w:p w14:paraId="4BC250D3" w14:textId="77777777" w:rsidR="000A0715" w:rsidRPr="00042EB7" w:rsidRDefault="000A0715" w:rsidP="00CC07B1">
            <w:pPr>
              <w:spacing w:line="360" w:lineRule="auto"/>
              <w:rPr>
                <w:sz w:val="24"/>
              </w:rPr>
            </w:pPr>
            <w:r w:rsidRPr="00042EB7">
              <w:rPr>
                <w:sz w:val="24"/>
              </w:rPr>
              <w:t>9</w:t>
            </w:r>
            <w:r w:rsidRPr="00042EB7">
              <w:rPr>
                <w:sz w:val="24"/>
              </w:rPr>
              <w:t>、键盘设定程序升温</w:t>
            </w:r>
          </w:p>
          <w:p w14:paraId="78A38AF6" w14:textId="77777777" w:rsidR="000A0715" w:rsidRPr="00042EB7" w:rsidRDefault="000A0715" w:rsidP="00CC07B1">
            <w:pPr>
              <w:spacing w:line="360" w:lineRule="auto"/>
              <w:rPr>
                <w:sz w:val="24"/>
              </w:rPr>
            </w:pPr>
            <w:r w:rsidRPr="00042EB7">
              <w:rPr>
                <w:sz w:val="24"/>
              </w:rPr>
              <w:t>色谱柱系统</w:t>
            </w:r>
          </w:p>
          <w:p w14:paraId="3516F72E" w14:textId="77777777" w:rsidR="000A0715" w:rsidRPr="00042EB7" w:rsidRDefault="000A0715" w:rsidP="00CC07B1">
            <w:pPr>
              <w:spacing w:line="360" w:lineRule="auto"/>
              <w:rPr>
                <w:sz w:val="24"/>
              </w:rPr>
            </w:pPr>
            <w:r w:rsidRPr="00042EB7">
              <w:rPr>
                <w:sz w:val="24"/>
              </w:rPr>
              <w:t>1</w:t>
            </w:r>
            <w:r w:rsidRPr="00042EB7">
              <w:rPr>
                <w:sz w:val="24"/>
              </w:rPr>
              <w:t>、柱箱内可更换色谱柱</w:t>
            </w:r>
            <w:r w:rsidRPr="00042EB7">
              <w:rPr>
                <w:sz w:val="24"/>
              </w:rPr>
              <w:t xml:space="preserve"> </w:t>
            </w:r>
          </w:p>
          <w:p w14:paraId="4D156445" w14:textId="77777777" w:rsidR="000A0715" w:rsidRPr="00042EB7" w:rsidRDefault="000A0715" w:rsidP="00CC07B1">
            <w:pPr>
              <w:spacing w:line="360" w:lineRule="auto"/>
              <w:rPr>
                <w:sz w:val="24"/>
              </w:rPr>
            </w:pPr>
            <w:r w:rsidRPr="00042EB7">
              <w:rPr>
                <w:sz w:val="24"/>
              </w:rPr>
              <w:t>2</w:t>
            </w:r>
            <w:r w:rsidRPr="00042EB7">
              <w:rPr>
                <w:sz w:val="24"/>
              </w:rPr>
              <w:t>、可安装不锈钢和玻璃填充柱</w:t>
            </w:r>
            <w:r w:rsidRPr="00042EB7">
              <w:rPr>
                <w:sz w:val="24"/>
              </w:rPr>
              <w:t xml:space="preserve"> </w:t>
            </w:r>
          </w:p>
          <w:p w14:paraId="48B48C9F" w14:textId="77777777" w:rsidR="000A0715" w:rsidRPr="00042EB7" w:rsidRDefault="000A0715" w:rsidP="00CC07B1">
            <w:pPr>
              <w:spacing w:line="360" w:lineRule="auto"/>
              <w:rPr>
                <w:sz w:val="24"/>
              </w:rPr>
            </w:pPr>
            <w:r w:rsidRPr="00042EB7">
              <w:rPr>
                <w:sz w:val="24"/>
              </w:rPr>
              <w:t>3</w:t>
            </w:r>
            <w:r w:rsidRPr="00042EB7">
              <w:rPr>
                <w:sz w:val="24"/>
              </w:rPr>
              <w:t>、可安装熔融石英毛细管柱</w:t>
            </w:r>
          </w:p>
          <w:p w14:paraId="51839CA2" w14:textId="77777777" w:rsidR="000A0715" w:rsidRPr="00042EB7" w:rsidRDefault="000A0715" w:rsidP="00CC07B1">
            <w:pPr>
              <w:spacing w:line="360" w:lineRule="auto"/>
              <w:rPr>
                <w:sz w:val="24"/>
              </w:rPr>
            </w:pPr>
            <w:r w:rsidRPr="00042EB7">
              <w:rPr>
                <w:sz w:val="24"/>
              </w:rPr>
              <w:t>4</w:t>
            </w:r>
            <w:r w:rsidRPr="00042EB7">
              <w:rPr>
                <w:sz w:val="24"/>
              </w:rPr>
              <w:t>、流路系统</w:t>
            </w:r>
          </w:p>
          <w:p w14:paraId="411CC9C5" w14:textId="77777777" w:rsidR="000A0715" w:rsidRPr="00042EB7" w:rsidRDefault="000A0715" w:rsidP="00CC07B1">
            <w:pPr>
              <w:spacing w:line="360" w:lineRule="auto"/>
              <w:rPr>
                <w:sz w:val="24"/>
              </w:rPr>
            </w:pPr>
            <w:r w:rsidRPr="00042EB7">
              <w:rPr>
                <w:sz w:val="24"/>
              </w:rPr>
              <w:t>5</w:t>
            </w:r>
            <w:r w:rsidRPr="00042EB7">
              <w:rPr>
                <w:sz w:val="24"/>
              </w:rPr>
              <w:t>、灵活的流路系统，可实现四个流路的独立控制。</w:t>
            </w:r>
            <w:r w:rsidRPr="00042EB7">
              <w:rPr>
                <w:sz w:val="24"/>
              </w:rPr>
              <w:t>AFC/APC</w:t>
            </w:r>
            <w:r w:rsidRPr="00042EB7">
              <w:rPr>
                <w:sz w:val="24"/>
              </w:rPr>
              <w:t>主机拥有载气气体电子流量控制空能</w:t>
            </w:r>
          </w:p>
          <w:p w14:paraId="08755905" w14:textId="77777777" w:rsidR="000A0715" w:rsidRPr="00042EB7" w:rsidRDefault="000A0715" w:rsidP="00CC07B1">
            <w:pPr>
              <w:spacing w:line="360" w:lineRule="auto"/>
              <w:rPr>
                <w:sz w:val="24"/>
              </w:rPr>
            </w:pPr>
            <w:r w:rsidRPr="00042EB7">
              <w:rPr>
                <w:sz w:val="24"/>
              </w:rPr>
              <w:t>阀切换系统</w:t>
            </w:r>
          </w:p>
          <w:p w14:paraId="18E4CF1D" w14:textId="4DBC1F0E" w:rsidR="000A0715" w:rsidRPr="00042EB7" w:rsidRDefault="00E35FE6" w:rsidP="00CC07B1">
            <w:pPr>
              <w:spacing w:line="360" w:lineRule="auto"/>
              <w:rPr>
                <w:sz w:val="24"/>
              </w:rPr>
            </w:pPr>
            <w:r w:rsidRPr="00042EB7">
              <w:rPr>
                <w:sz w:val="24"/>
              </w:rPr>
              <w:t>▲</w:t>
            </w:r>
            <w:r w:rsidR="000A0715" w:rsidRPr="00042EB7">
              <w:rPr>
                <w:sz w:val="24"/>
              </w:rPr>
              <w:t>1</w:t>
            </w:r>
            <w:r w:rsidR="000A0715" w:rsidRPr="00042EB7">
              <w:rPr>
                <w:sz w:val="24"/>
              </w:rPr>
              <w:t>、十通阀切换系统</w:t>
            </w:r>
            <w:r w:rsidR="000A0715" w:rsidRPr="00042EB7">
              <w:rPr>
                <w:sz w:val="24"/>
              </w:rPr>
              <w:t>1</w:t>
            </w:r>
            <w:r w:rsidR="000A0715" w:rsidRPr="00042EB7">
              <w:rPr>
                <w:sz w:val="24"/>
              </w:rPr>
              <w:t>套</w:t>
            </w:r>
            <w:r w:rsidR="000A0715" w:rsidRPr="00042EB7">
              <w:rPr>
                <w:sz w:val="24"/>
              </w:rPr>
              <w:t xml:space="preserve"> </w:t>
            </w:r>
            <w:r w:rsidR="000A0715" w:rsidRPr="00042EB7">
              <w:rPr>
                <w:sz w:val="24"/>
              </w:rPr>
              <w:t>，包含定量环、二位五通电磁阀</w:t>
            </w:r>
          </w:p>
          <w:p w14:paraId="1CEA4B27" w14:textId="77777777" w:rsidR="000A0715" w:rsidRPr="00042EB7" w:rsidRDefault="000A0715" w:rsidP="00CC07B1">
            <w:pPr>
              <w:spacing w:line="360" w:lineRule="auto"/>
              <w:rPr>
                <w:sz w:val="24"/>
              </w:rPr>
            </w:pPr>
            <w:r w:rsidRPr="00042EB7">
              <w:rPr>
                <w:sz w:val="24"/>
              </w:rPr>
              <w:t>2</w:t>
            </w:r>
            <w:r w:rsidRPr="00042EB7">
              <w:rPr>
                <w:sz w:val="24"/>
              </w:rPr>
              <w:t>、六通阀切换系统</w:t>
            </w:r>
            <w:r w:rsidRPr="00042EB7">
              <w:rPr>
                <w:sz w:val="24"/>
              </w:rPr>
              <w:t>1</w:t>
            </w:r>
            <w:r w:rsidRPr="00042EB7">
              <w:rPr>
                <w:sz w:val="24"/>
              </w:rPr>
              <w:t>套</w:t>
            </w:r>
            <w:r w:rsidRPr="00042EB7">
              <w:rPr>
                <w:sz w:val="24"/>
              </w:rPr>
              <w:t xml:space="preserve"> </w:t>
            </w:r>
            <w:r w:rsidRPr="00042EB7">
              <w:rPr>
                <w:sz w:val="24"/>
              </w:rPr>
              <w:t>，包含二位五通电磁阀</w:t>
            </w:r>
          </w:p>
          <w:p w14:paraId="6351D2CF" w14:textId="77777777" w:rsidR="000A0715" w:rsidRPr="00042EB7" w:rsidRDefault="000A0715" w:rsidP="00CC07B1">
            <w:pPr>
              <w:spacing w:line="360" w:lineRule="auto"/>
              <w:rPr>
                <w:sz w:val="24"/>
              </w:rPr>
            </w:pPr>
            <w:r w:rsidRPr="00042EB7">
              <w:rPr>
                <w:sz w:val="24"/>
              </w:rPr>
              <w:t>进样单元</w:t>
            </w:r>
          </w:p>
          <w:p w14:paraId="55113F84" w14:textId="33557FF4" w:rsidR="000A0715" w:rsidRPr="00042EB7" w:rsidRDefault="00E35FE6" w:rsidP="00CC07B1">
            <w:pPr>
              <w:spacing w:line="360" w:lineRule="auto"/>
              <w:rPr>
                <w:sz w:val="24"/>
              </w:rPr>
            </w:pPr>
            <w:r w:rsidRPr="00042EB7">
              <w:rPr>
                <w:sz w:val="24"/>
              </w:rPr>
              <w:lastRenderedPageBreak/>
              <w:t>▲</w:t>
            </w:r>
            <w:r w:rsidR="000A0715" w:rsidRPr="00042EB7">
              <w:rPr>
                <w:sz w:val="24"/>
              </w:rPr>
              <w:t>1</w:t>
            </w:r>
            <w:r w:rsidR="000A0715" w:rsidRPr="00042EB7">
              <w:rPr>
                <w:sz w:val="24"/>
              </w:rPr>
              <w:t>、能同时安装四个独立控温的进样单元</w:t>
            </w:r>
          </w:p>
          <w:p w14:paraId="11BE8F83" w14:textId="77777777" w:rsidR="000A0715" w:rsidRPr="00042EB7" w:rsidRDefault="000A0715" w:rsidP="00CC07B1">
            <w:pPr>
              <w:spacing w:line="360" w:lineRule="auto"/>
              <w:rPr>
                <w:sz w:val="24"/>
              </w:rPr>
            </w:pPr>
            <w:r w:rsidRPr="00042EB7">
              <w:rPr>
                <w:sz w:val="24"/>
              </w:rPr>
              <w:t>2</w:t>
            </w:r>
            <w:r w:rsidRPr="00042EB7">
              <w:rPr>
                <w:sz w:val="24"/>
              </w:rPr>
              <w:t>、填充柱进样口</w:t>
            </w:r>
            <w:r w:rsidRPr="00042EB7">
              <w:rPr>
                <w:sz w:val="24"/>
              </w:rPr>
              <w:t xml:space="preserve"> </w:t>
            </w:r>
          </w:p>
          <w:p w14:paraId="56943EEC" w14:textId="77777777" w:rsidR="000A0715" w:rsidRPr="00042EB7" w:rsidRDefault="000A0715" w:rsidP="00CC07B1">
            <w:pPr>
              <w:spacing w:line="360" w:lineRule="auto"/>
              <w:rPr>
                <w:sz w:val="24"/>
              </w:rPr>
            </w:pPr>
            <w:r w:rsidRPr="00042EB7">
              <w:rPr>
                <w:sz w:val="24"/>
              </w:rPr>
              <w:t>2.1</w:t>
            </w:r>
            <w:r w:rsidRPr="00042EB7">
              <w:rPr>
                <w:sz w:val="24"/>
              </w:rPr>
              <w:t>、最高温度：</w:t>
            </w:r>
            <w:r w:rsidRPr="00042EB7">
              <w:rPr>
                <w:sz w:val="24"/>
              </w:rPr>
              <w:t>420℃</w:t>
            </w:r>
          </w:p>
          <w:p w14:paraId="103ED5A1" w14:textId="77777777" w:rsidR="000A0715" w:rsidRPr="00042EB7" w:rsidRDefault="000A0715" w:rsidP="00CC07B1">
            <w:pPr>
              <w:spacing w:line="360" w:lineRule="auto"/>
              <w:rPr>
                <w:sz w:val="24"/>
              </w:rPr>
            </w:pPr>
            <w:r w:rsidRPr="00042EB7">
              <w:rPr>
                <w:sz w:val="24"/>
              </w:rPr>
              <w:t>2.2</w:t>
            </w:r>
            <w:r w:rsidRPr="00042EB7">
              <w:rPr>
                <w:sz w:val="24"/>
              </w:rPr>
              <w:t>、具有过热保护功能</w:t>
            </w:r>
          </w:p>
          <w:p w14:paraId="5596388F" w14:textId="77777777" w:rsidR="000A0715" w:rsidRPr="00042EB7" w:rsidRDefault="000A0715" w:rsidP="00CC07B1">
            <w:pPr>
              <w:spacing w:line="360" w:lineRule="auto"/>
              <w:rPr>
                <w:sz w:val="24"/>
              </w:rPr>
            </w:pPr>
            <w:r w:rsidRPr="00042EB7">
              <w:rPr>
                <w:sz w:val="24"/>
              </w:rPr>
              <w:t>2.3</w:t>
            </w:r>
            <w:r w:rsidRPr="00042EB7">
              <w:rPr>
                <w:sz w:val="24"/>
              </w:rPr>
              <w:t>、毛细柱进样口</w:t>
            </w:r>
          </w:p>
          <w:p w14:paraId="7F04B331" w14:textId="77777777" w:rsidR="000A0715" w:rsidRPr="00042EB7" w:rsidRDefault="000A0715" w:rsidP="00CC07B1">
            <w:pPr>
              <w:spacing w:line="360" w:lineRule="auto"/>
              <w:rPr>
                <w:sz w:val="24"/>
              </w:rPr>
            </w:pPr>
            <w:r w:rsidRPr="00042EB7">
              <w:rPr>
                <w:sz w:val="24"/>
              </w:rPr>
              <w:t>3</w:t>
            </w:r>
            <w:r w:rsidRPr="00042EB7">
              <w:rPr>
                <w:sz w:val="24"/>
              </w:rPr>
              <w:t>、分流</w:t>
            </w:r>
            <w:r w:rsidRPr="00042EB7">
              <w:rPr>
                <w:sz w:val="24"/>
              </w:rPr>
              <w:t>/</w:t>
            </w:r>
            <w:r w:rsidRPr="00042EB7">
              <w:rPr>
                <w:sz w:val="24"/>
              </w:rPr>
              <w:t>不分流毛细管进样口</w:t>
            </w:r>
          </w:p>
          <w:p w14:paraId="725B588E" w14:textId="77777777" w:rsidR="000A0715" w:rsidRPr="00042EB7" w:rsidRDefault="000A0715" w:rsidP="00CC07B1">
            <w:pPr>
              <w:spacing w:line="360" w:lineRule="auto"/>
              <w:rPr>
                <w:sz w:val="24"/>
              </w:rPr>
            </w:pPr>
            <w:r w:rsidRPr="00042EB7">
              <w:rPr>
                <w:sz w:val="24"/>
              </w:rPr>
              <w:t>3.1</w:t>
            </w:r>
            <w:r w:rsidRPr="00042EB7">
              <w:rPr>
                <w:sz w:val="24"/>
              </w:rPr>
              <w:t>、最高温度：</w:t>
            </w:r>
            <w:r w:rsidRPr="00042EB7">
              <w:rPr>
                <w:sz w:val="24"/>
              </w:rPr>
              <w:t>420℃</w:t>
            </w:r>
          </w:p>
          <w:p w14:paraId="3561463C" w14:textId="77777777" w:rsidR="000A0715" w:rsidRPr="00042EB7" w:rsidRDefault="000A0715" w:rsidP="00CC07B1">
            <w:pPr>
              <w:spacing w:line="360" w:lineRule="auto"/>
              <w:rPr>
                <w:sz w:val="24"/>
              </w:rPr>
            </w:pPr>
            <w:r w:rsidRPr="00042EB7">
              <w:rPr>
                <w:sz w:val="24"/>
              </w:rPr>
              <w:t>3.2</w:t>
            </w:r>
            <w:r w:rsidRPr="00042EB7">
              <w:rPr>
                <w:sz w:val="24"/>
              </w:rPr>
              <w:t>、宽口径毛细管进样口</w:t>
            </w:r>
          </w:p>
          <w:p w14:paraId="6FD02F01" w14:textId="77777777" w:rsidR="000A0715" w:rsidRPr="00042EB7" w:rsidRDefault="000A0715" w:rsidP="00CC07B1">
            <w:pPr>
              <w:spacing w:line="360" w:lineRule="auto"/>
              <w:rPr>
                <w:sz w:val="24"/>
              </w:rPr>
            </w:pPr>
            <w:r w:rsidRPr="00042EB7">
              <w:rPr>
                <w:sz w:val="24"/>
              </w:rPr>
              <w:t>3.3</w:t>
            </w:r>
            <w:r w:rsidRPr="00042EB7">
              <w:rPr>
                <w:sz w:val="24"/>
              </w:rPr>
              <w:t>、最高温度：</w:t>
            </w:r>
            <w:r w:rsidRPr="00042EB7">
              <w:rPr>
                <w:sz w:val="24"/>
              </w:rPr>
              <w:t>420℃</w:t>
            </w:r>
          </w:p>
          <w:p w14:paraId="20A836F2" w14:textId="77777777" w:rsidR="000A0715" w:rsidRPr="00042EB7" w:rsidRDefault="000A0715" w:rsidP="00CC07B1">
            <w:pPr>
              <w:spacing w:line="360" w:lineRule="auto"/>
              <w:rPr>
                <w:sz w:val="24"/>
              </w:rPr>
            </w:pPr>
            <w:r w:rsidRPr="00042EB7">
              <w:rPr>
                <w:sz w:val="24"/>
              </w:rPr>
              <w:t>检测器</w:t>
            </w:r>
          </w:p>
          <w:p w14:paraId="7050A5DF" w14:textId="77777777" w:rsidR="000A0715" w:rsidRPr="00042EB7" w:rsidRDefault="000A0715" w:rsidP="00CC07B1">
            <w:pPr>
              <w:spacing w:line="360" w:lineRule="auto"/>
              <w:rPr>
                <w:sz w:val="24"/>
              </w:rPr>
            </w:pPr>
            <w:r w:rsidRPr="00042EB7">
              <w:rPr>
                <w:sz w:val="24"/>
              </w:rPr>
              <w:t>可同时安装四个独立控温的检测器。</w:t>
            </w:r>
            <w:r w:rsidRPr="00042EB7">
              <w:rPr>
                <w:sz w:val="24"/>
              </w:rPr>
              <w:t>AFC/APC</w:t>
            </w:r>
            <w:r w:rsidRPr="00042EB7">
              <w:rPr>
                <w:sz w:val="24"/>
              </w:rPr>
              <w:t>主机拥有检测器等辅助气体电子流量控制空能。</w:t>
            </w:r>
          </w:p>
          <w:p w14:paraId="60F8528C" w14:textId="77777777" w:rsidR="000A0715" w:rsidRPr="00042EB7" w:rsidRDefault="000A0715" w:rsidP="00CC07B1">
            <w:pPr>
              <w:spacing w:line="360" w:lineRule="auto"/>
              <w:rPr>
                <w:sz w:val="24"/>
              </w:rPr>
            </w:pPr>
            <w:r w:rsidRPr="00042EB7">
              <w:rPr>
                <w:sz w:val="24"/>
              </w:rPr>
              <w:t>热导检测器（</w:t>
            </w:r>
            <w:r w:rsidRPr="00042EB7">
              <w:rPr>
                <w:sz w:val="24"/>
              </w:rPr>
              <w:t>TCD</w:t>
            </w:r>
            <w:r w:rsidRPr="00042EB7">
              <w:rPr>
                <w:sz w:val="24"/>
              </w:rPr>
              <w:t>）</w:t>
            </w:r>
          </w:p>
          <w:p w14:paraId="3183AC7D" w14:textId="77777777" w:rsidR="000A0715" w:rsidRPr="00042EB7" w:rsidRDefault="000A0715" w:rsidP="00CC07B1">
            <w:pPr>
              <w:spacing w:line="360" w:lineRule="auto"/>
              <w:rPr>
                <w:sz w:val="24"/>
              </w:rPr>
            </w:pPr>
            <w:r w:rsidRPr="00042EB7">
              <w:rPr>
                <w:sz w:val="24"/>
              </w:rPr>
              <w:t>1</w:t>
            </w:r>
            <w:r w:rsidRPr="00042EB7">
              <w:rPr>
                <w:sz w:val="24"/>
              </w:rPr>
              <w:t>、最高使用温度：</w:t>
            </w:r>
            <w:r w:rsidRPr="00042EB7">
              <w:rPr>
                <w:sz w:val="24"/>
              </w:rPr>
              <w:t>420℃</w:t>
            </w:r>
          </w:p>
          <w:p w14:paraId="237CF2E8" w14:textId="77777777" w:rsidR="000A0715" w:rsidRPr="00042EB7" w:rsidRDefault="000A0715" w:rsidP="00CC07B1">
            <w:pPr>
              <w:spacing w:line="360" w:lineRule="auto"/>
              <w:rPr>
                <w:sz w:val="24"/>
              </w:rPr>
            </w:pPr>
            <w:r w:rsidRPr="00042EB7">
              <w:rPr>
                <w:sz w:val="24"/>
              </w:rPr>
              <w:t>2</w:t>
            </w:r>
            <w:r w:rsidRPr="00042EB7">
              <w:rPr>
                <w:sz w:val="24"/>
              </w:rPr>
              <w:t>、具有过热保护功能</w:t>
            </w:r>
          </w:p>
          <w:p w14:paraId="0B7F6A4D" w14:textId="77777777" w:rsidR="000A0715" w:rsidRPr="00042EB7" w:rsidRDefault="000A0715" w:rsidP="00CC07B1">
            <w:pPr>
              <w:spacing w:line="360" w:lineRule="auto"/>
              <w:rPr>
                <w:sz w:val="24"/>
              </w:rPr>
            </w:pPr>
            <w:r w:rsidRPr="00042EB7">
              <w:rPr>
                <w:sz w:val="24"/>
              </w:rPr>
              <w:t>3</w:t>
            </w:r>
            <w:r w:rsidRPr="00042EB7">
              <w:rPr>
                <w:sz w:val="24"/>
              </w:rPr>
              <w:t>、灵敏度</w:t>
            </w:r>
            <w:r w:rsidRPr="00042EB7">
              <w:rPr>
                <w:sz w:val="24"/>
              </w:rPr>
              <w:t>: 40000mv.ml/mg (</w:t>
            </w:r>
            <w:r w:rsidRPr="00042EB7">
              <w:rPr>
                <w:sz w:val="24"/>
              </w:rPr>
              <w:t>癸烷</w:t>
            </w:r>
            <w:r w:rsidRPr="00042EB7">
              <w:rPr>
                <w:sz w:val="24"/>
              </w:rPr>
              <w:t>)</w:t>
            </w:r>
          </w:p>
          <w:p w14:paraId="321DD268" w14:textId="77777777" w:rsidR="000A0715" w:rsidRPr="00042EB7" w:rsidRDefault="000A0715" w:rsidP="00CC07B1">
            <w:pPr>
              <w:spacing w:line="360" w:lineRule="auto"/>
              <w:rPr>
                <w:sz w:val="24"/>
              </w:rPr>
            </w:pPr>
            <w:r w:rsidRPr="00042EB7">
              <w:rPr>
                <w:sz w:val="24"/>
              </w:rPr>
              <w:t>4</w:t>
            </w:r>
            <w:r w:rsidRPr="00042EB7">
              <w:rPr>
                <w:sz w:val="24"/>
              </w:rPr>
              <w:t>、动态范围：</w:t>
            </w:r>
            <w:r w:rsidRPr="00042EB7">
              <w:rPr>
                <w:sz w:val="24"/>
              </w:rPr>
              <w:t>105</w:t>
            </w:r>
          </w:p>
          <w:p w14:paraId="3D1DAFBB" w14:textId="77777777" w:rsidR="000A0715" w:rsidRPr="00042EB7" w:rsidRDefault="000A0715" w:rsidP="00CC07B1">
            <w:pPr>
              <w:spacing w:line="360" w:lineRule="auto"/>
              <w:rPr>
                <w:sz w:val="24"/>
              </w:rPr>
            </w:pPr>
            <w:r w:rsidRPr="00042EB7">
              <w:rPr>
                <w:sz w:val="24"/>
              </w:rPr>
              <w:t>5</w:t>
            </w:r>
            <w:r w:rsidRPr="00042EB7">
              <w:rPr>
                <w:sz w:val="24"/>
              </w:rPr>
              <w:t>、热导丝：铼</w:t>
            </w:r>
            <w:r w:rsidRPr="00042EB7">
              <w:rPr>
                <w:sz w:val="24"/>
              </w:rPr>
              <w:t>-</w:t>
            </w:r>
            <w:r w:rsidRPr="00042EB7">
              <w:rPr>
                <w:sz w:val="24"/>
              </w:rPr>
              <w:t>钨丝</w:t>
            </w:r>
          </w:p>
          <w:p w14:paraId="36EB6B81" w14:textId="77777777" w:rsidR="000A0715" w:rsidRPr="00042EB7" w:rsidRDefault="000A0715" w:rsidP="00CC07B1">
            <w:pPr>
              <w:spacing w:line="360" w:lineRule="auto"/>
              <w:rPr>
                <w:sz w:val="24"/>
              </w:rPr>
            </w:pPr>
            <w:r w:rsidRPr="00042EB7">
              <w:rPr>
                <w:sz w:val="24"/>
              </w:rPr>
              <w:t>6</w:t>
            </w:r>
            <w:r w:rsidRPr="00042EB7">
              <w:rPr>
                <w:sz w:val="24"/>
              </w:rPr>
              <w:t>、惠斯登电桥灯丝结构，铼</w:t>
            </w:r>
            <w:r w:rsidRPr="00042EB7">
              <w:rPr>
                <w:sz w:val="24"/>
              </w:rPr>
              <w:t>-</w:t>
            </w:r>
            <w:r w:rsidRPr="00042EB7">
              <w:rPr>
                <w:sz w:val="24"/>
              </w:rPr>
              <w:t>钨灯丝，具有参比灯丝，适合填充柱分析</w:t>
            </w:r>
          </w:p>
          <w:p w14:paraId="00881426" w14:textId="77777777" w:rsidR="000A0715" w:rsidRPr="00042EB7" w:rsidRDefault="000A0715" w:rsidP="00CC07B1">
            <w:pPr>
              <w:spacing w:line="360" w:lineRule="auto"/>
              <w:rPr>
                <w:sz w:val="24"/>
              </w:rPr>
            </w:pPr>
            <w:r w:rsidRPr="00042EB7">
              <w:rPr>
                <w:sz w:val="24"/>
              </w:rPr>
              <w:t>氢火焰离子化检测器（</w:t>
            </w:r>
            <w:r w:rsidRPr="00042EB7">
              <w:rPr>
                <w:sz w:val="24"/>
              </w:rPr>
              <w:t>FID</w:t>
            </w:r>
            <w:r w:rsidRPr="00042EB7">
              <w:rPr>
                <w:sz w:val="24"/>
              </w:rPr>
              <w:t>）</w:t>
            </w:r>
          </w:p>
          <w:p w14:paraId="7F79B8F0" w14:textId="77777777" w:rsidR="000A0715" w:rsidRPr="00042EB7" w:rsidRDefault="000A0715" w:rsidP="00CC07B1">
            <w:pPr>
              <w:spacing w:line="360" w:lineRule="auto"/>
              <w:rPr>
                <w:sz w:val="24"/>
              </w:rPr>
            </w:pPr>
            <w:r w:rsidRPr="00042EB7">
              <w:rPr>
                <w:sz w:val="24"/>
              </w:rPr>
              <w:t>1</w:t>
            </w:r>
            <w:r w:rsidRPr="00042EB7">
              <w:rPr>
                <w:sz w:val="24"/>
              </w:rPr>
              <w:t>、最高使用温度：</w:t>
            </w:r>
            <w:r w:rsidRPr="00042EB7">
              <w:rPr>
                <w:sz w:val="24"/>
              </w:rPr>
              <w:t>420℃</w:t>
            </w:r>
          </w:p>
          <w:p w14:paraId="7BB8C5CC" w14:textId="77777777" w:rsidR="000A0715" w:rsidRPr="00042EB7" w:rsidRDefault="000A0715" w:rsidP="00CC07B1">
            <w:pPr>
              <w:spacing w:line="360" w:lineRule="auto"/>
              <w:rPr>
                <w:sz w:val="24"/>
              </w:rPr>
            </w:pPr>
            <w:r w:rsidRPr="00042EB7">
              <w:rPr>
                <w:sz w:val="24"/>
              </w:rPr>
              <w:t>2</w:t>
            </w:r>
            <w:r w:rsidRPr="00042EB7">
              <w:rPr>
                <w:sz w:val="24"/>
              </w:rPr>
              <w:t>、检测限</w:t>
            </w:r>
            <w:r w:rsidRPr="00042EB7">
              <w:rPr>
                <w:sz w:val="24"/>
              </w:rPr>
              <w:t xml:space="preserve">:3pg/s ( </w:t>
            </w:r>
            <w:r w:rsidRPr="00042EB7">
              <w:rPr>
                <w:sz w:val="24"/>
              </w:rPr>
              <w:t>十二烷</w:t>
            </w:r>
            <w:r w:rsidRPr="00042EB7">
              <w:rPr>
                <w:sz w:val="24"/>
              </w:rPr>
              <w:t xml:space="preserve"> )</w:t>
            </w:r>
          </w:p>
          <w:p w14:paraId="7A891D2A" w14:textId="77777777" w:rsidR="000A0715" w:rsidRPr="00042EB7" w:rsidRDefault="000A0715" w:rsidP="00CC07B1">
            <w:pPr>
              <w:spacing w:line="360" w:lineRule="auto"/>
              <w:rPr>
                <w:sz w:val="24"/>
              </w:rPr>
            </w:pPr>
            <w:r w:rsidRPr="00042EB7">
              <w:rPr>
                <w:sz w:val="24"/>
              </w:rPr>
              <w:t>3</w:t>
            </w:r>
            <w:r w:rsidRPr="00042EB7">
              <w:rPr>
                <w:sz w:val="24"/>
              </w:rPr>
              <w:t>、动态范围：</w:t>
            </w:r>
            <w:r w:rsidRPr="00042EB7">
              <w:rPr>
                <w:sz w:val="24"/>
              </w:rPr>
              <w:t>107</w:t>
            </w:r>
          </w:p>
          <w:p w14:paraId="7930D069" w14:textId="77777777" w:rsidR="000A0715" w:rsidRPr="00042EB7" w:rsidRDefault="000A0715" w:rsidP="00CC07B1">
            <w:pPr>
              <w:spacing w:line="360" w:lineRule="auto"/>
              <w:rPr>
                <w:sz w:val="24"/>
              </w:rPr>
            </w:pPr>
            <w:r w:rsidRPr="00042EB7">
              <w:rPr>
                <w:sz w:val="24"/>
              </w:rPr>
              <w:t>色谱数据处理系统</w:t>
            </w:r>
          </w:p>
          <w:p w14:paraId="60B84B99" w14:textId="51E83D2A" w:rsidR="000A0715" w:rsidRPr="00042EB7" w:rsidRDefault="000A0715" w:rsidP="00CC07B1">
            <w:pPr>
              <w:spacing w:line="360" w:lineRule="auto"/>
              <w:rPr>
                <w:sz w:val="24"/>
              </w:rPr>
            </w:pPr>
            <w:r w:rsidRPr="00042EB7">
              <w:rPr>
                <w:sz w:val="24"/>
              </w:rPr>
              <w:t>1</w:t>
            </w:r>
            <w:r w:rsidRPr="00042EB7">
              <w:rPr>
                <w:sz w:val="24"/>
              </w:rPr>
              <w:t>、工作站</w:t>
            </w:r>
            <w:r w:rsidR="00E35FE6" w:rsidRPr="00042EB7">
              <w:rPr>
                <w:rFonts w:hint="eastAsia"/>
                <w:sz w:val="24"/>
              </w:rPr>
              <w:t>（包含在气项色谱仪内）</w:t>
            </w:r>
            <w:r w:rsidRPr="00042EB7">
              <w:rPr>
                <w:sz w:val="24"/>
              </w:rPr>
              <w:t>：基于</w:t>
            </w:r>
            <w:r w:rsidRPr="00042EB7">
              <w:rPr>
                <w:sz w:val="24"/>
              </w:rPr>
              <w:t>MS-Windows NT 4.0/2000</w:t>
            </w:r>
            <w:r w:rsidRPr="00042EB7">
              <w:rPr>
                <w:sz w:val="24"/>
              </w:rPr>
              <w:t>的软件</w:t>
            </w:r>
          </w:p>
          <w:p w14:paraId="19390560" w14:textId="77777777" w:rsidR="000A0715" w:rsidRPr="00042EB7" w:rsidRDefault="000A0715" w:rsidP="00CC07B1">
            <w:pPr>
              <w:spacing w:line="360" w:lineRule="auto"/>
              <w:rPr>
                <w:sz w:val="24"/>
              </w:rPr>
            </w:pPr>
            <w:r w:rsidRPr="00042EB7">
              <w:rPr>
                <w:sz w:val="24"/>
              </w:rPr>
              <w:t>2</w:t>
            </w:r>
            <w:r w:rsidRPr="00042EB7">
              <w:rPr>
                <w:sz w:val="24"/>
              </w:rPr>
              <w:t>、可对</w:t>
            </w:r>
            <w:r w:rsidRPr="00042EB7">
              <w:rPr>
                <w:sz w:val="24"/>
              </w:rPr>
              <w:t>GC</w:t>
            </w:r>
            <w:r w:rsidRPr="00042EB7">
              <w:rPr>
                <w:sz w:val="24"/>
              </w:rPr>
              <w:t>进行反控</w:t>
            </w:r>
          </w:p>
          <w:p w14:paraId="3B8FF0B8" w14:textId="77777777" w:rsidR="000A0715" w:rsidRPr="00042EB7" w:rsidRDefault="000A0715" w:rsidP="00CC07B1">
            <w:pPr>
              <w:spacing w:line="360" w:lineRule="auto"/>
              <w:rPr>
                <w:sz w:val="24"/>
              </w:rPr>
            </w:pPr>
            <w:r w:rsidRPr="00042EB7">
              <w:rPr>
                <w:sz w:val="24"/>
              </w:rPr>
              <w:t>3</w:t>
            </w:r>
            <w:r w:rsidRPr="00042EB7">
              <w:rPr>
                <w:sz w:val="24"/>
              </w:rPr>
              <w:t>、可自动启动</w:t>
            </w:r>
            <w:r w:rsidRPr="00042EB7">
              <w:rPr>
                <w:sz w:val="24"/>
              </w:rPr>
              <w:t>/</w:t>
            </w:r>
            <w:r w:rsidRPr="00042EB7">
              <w:rPr>
                <w:sz w:val="24"/>
              </w:rPr>
              <w:t>关闭仪器</w:t>
            </w:r>
          </w:p>
          <w:p w14:paraId="1C128934" w14:textId="77777777" w:rsidR="000A0715" w:rsidRPr="00042EB7" w:rsidRDefault="000A0715" w:rsidP="00CC07B1">
            <w:pPr>
              <w:spacing w:line="360" w:lineRule="auto"/>
              <w:rPr>
                <w:sz w:val="24"/>
              </w:rPr>
            </w:pPr>
            <w:r w:rsidRPr="00042EB7">
              <w:rPr>
                <w:sz w:val="24"/>
              </w:rPr>
              <w:lastRenderedPageBreak/>
              <w:t>4</w:t>
            </w:r>
            <w:r w:rsidRPr="00042EB7">
              <w:rPr>
                <w:sz w:val="24"/>
              </w:rPr>
              <w:t>、数据采集和数据解析：采用一体化的数据结构，利用定量浏览器和数据浏览器可方便的进行分析操作和信息追溯，满足</w:t>
            </w:r>
            <w:r w:rsidRPr="00042EB7">
              <w:rPr>
                <w:sz w:val="24"/>
              </w:rPr>
              <w:t>GLP/GMP</w:t>
            </w:r>
            <w:r w:rsidRPr="00042EB7">
              <w:rPr>
                <w:sz w:val="24"/>
              </w:rPr>
              <w:t>操作规范。具有丰富的计算功能和数据比较功能，可以显示相对保留时间（</w:t>
            </w:r>
            <w:r w:rsidRPr="00042EB7">
              <w:rPr>
                <w:sz w:val="24"/>
              </w:rPr>
              <w:t>RRT</w:t>
            </w:r>
            <w:r w:rsidRPr="00042EB7">
              <w:rPr>
                <w:sz w:val="24"/>
              </w:rPr>
              <w:t>），具有保留时间自动校正功能（</w:t>
            </w:r>
            <w:r w:rsidRPr="00042EB7">
              <w:rPr>
                <w:sz w:val="24"/>
              </w:rPr>
              <w:t>AART</w:t>
            </w:r>
            <w:r w:rsidRPr="00042EB7">
              <w:rPr>
                <w:sz w:val="24"/>
              </w:rPr>
              <w:t>）。可针对工作流程灵活设定软件操作界面。</w:t>
            </w:r>
          </w:p>
          <w:p w14:paraId="0E2658E0" w14:textId="77777777" w:rsidR="000A0715" w:rsidRPr="00042EB7" w:rsidRDefault="000A0715" w:rsidP="00CC07B1">
            <w:pPr>
              <w:spacing w:line="360" w:lineRule="auto"/>
              <w:rPr>
                <w:sz w:val="24"/>
              </w:rPr>
            </w:pPr>
            <w:r w:rsidRPr="00042EB7">
              <w:rPr>
                <w:sz w:val="24"/>
              </w:rPr>
              <w:t>5</w:t>
            </w:r>
            <w:r w:rsidRPr="00042EB7">
              <w:rPr>
                <w:sz w:val="24"/>
              </w:rPr>
              <w:t>、报告制作：高度灵活的报告制作功能，各种类型的模板文件快捷选用，并支持自建模板。标准配备</w:t>
            </w:r>
            <w:r w:rsidRPr="00042EB7">
              <w:rPr>
                <w:sz w:val="24"/>
              </w:rPr>
              <w:t>PDF</w:t>
            </w:r>
            <w:r w:rsidRPr="00042EB7">
              <w:rPr>
                <w:sz w:val="24"/>
              </w:rPr>
              <w:t>输出功能。</w:t>
            </w:r>
          </w:p>
          <w:p w14:paraId="702C39B3" w14:textId="77777777" w:rsidR="000A0715" w:rsidRPr="00042EB7" w:rsidRDefault="000A0715" w:rsidP="00CC07B1">
            <w:pPr>
              <w:spacing w:line="360" w:lineRule="auto"/>
              <w:rPr>
                <w:sz w:val="24"/>
              </w:rPr>
            </w:pPr>
            <w:r w:rsidRPr="00042EB7">
              <w:rPr>
                <w:sz w:val="24"/>
              </w:rPr>
              <w:t>6</w:t>
            </w:r>
            <w:r w:rsidRPr="00042EB7">
              <w:rPr>
                <w:sz w:val="24"/>
              </w:rPr>
              <w:t>、质量控制：高精度控制</w:t>
            </w:r>
            <w:r w:rsidRPr="00042EB7">
              <w:rPr>
                <w:sz w:val="24"/>
              </w:rPr>
              <w:t>QA/QC</w:t>
            </w:r>
            <w:r w:rsidRPr="00042EB7">
              <w:rPr>
                <w:sz w:val="24"/>
              </w:rPr>
              <w:t>功能，支持自动计算噪音、漂移、信噪比、</w:t>
            </w:r>
            <w:r w:rsidRPr="00042EB7">
              <w:rPr>
                <w:sz w:val="24"/>
              </w:rPr>
              <w:t>LOD</w:t>
            </w:r>
            <w:r w:rsidRPr="00042EB7">
              <w:rPr>
                <w:sz w:val="24"/>
              </w:rPr>
              <w:t>、</w:t>
            </w:r>
            <w:r w:rsidRPr="00042EB7">
              <w:rPr>
                <w:sz w:val="24"/>
              </w:rPr>
              <w:t>LOQ</w:t>
            </w:r>
            <w:r w:rsidRPr="00042EB7">
              <w:rPr>
                <w:sz w:val="24"/>
              </w:rPr>
              <w:t>、精密度和回收率等方法学指标，具有仪器系统检查功能和用户安全管理功能。</w:t>
            </w:r>
          </w:p>
          <w:p w14:paraId="6BAE8E4C" w14:textId="77777777" w:rsidR="000A0715" w:rsidRPr="00042EB7" w:rsidRDefault="000A0715" w:rsidP="00CC07B1">
            <w:pPr>
              <w:spacing w:line="360" w:lineRule="auto"/>
              <w:rPr>
                <w:sz w:val="24"/>
              </w:rPr>
            </w:pPr>
            <w:r w:rsidRPr="00042EB7">
              <w:rPr>
                <w:sz w:val="24"/>
              </w:rPr>
              <w:t>7</w:t>
            </w:r>
            <w:r w:rsidRPr="00042EB7">
              <w:rPr>
                <w:sz w:val="24"/>
              </w:rPr>
              <w:t>、网络化控制：可通过网络式</w:t>
            </w:r>
            <w:r w:rsidRPr="00042EB7">
              <w:rPr>
                <w:sz w:val="24"/>
              </w:rPr>
              <w:t>CDS</w:t>
            </w:r>
            <w:r w:rsidRPr="00042EB7">
              <w:rPr>
                <w:sz w:val="24"/>
              </w:rPr>
              <w:t>（数据管理系统）进行软件远程控制和人机分离模式操作。</w:t>
            </w:r>
          </w:p>
          <w:p w14:paraId="2295E6A2" w14:textId="77777777" w:rsidR="000A0715" w:rsidRPr="00042EB7" w:rsidRDefault="000A0715" w:rsidP="00CC07B1">
            <w:pPr>
              <w:spacing w:line="360" w:lineRule="auto"/>
              <w:rPr>
                <w:kern w:val="0"/>
              </w:rPr>
            </w:pPr>
            <w:r w:rsidRPr="00042EB7">
              <w:rPr>
                <w:sz w:val="24"/>
              </w:rPr>
              <w:t>8</w:t>
            </w:r>
            <w:r w:rsidRPr="00042EB7">
              <w:rPr>
                <w:sz w:val="24"/>
              </w:rPr>
              <w:t>、法规符合性：具有安全性策略、系统策略、用户权限和用户管理、审核追踪和理由输入等功能，完全符合</w:t>
            </w:r>
            <w:r w:rsidRPr="00042EB7">
              <w:rPr>
                <w:sz w:val="24"/>
              </w:rPr>
              <w:t>GxP</w:t>
            </w:r>
            <w:r w:rsidRPr="00042EB7">
              <w:rPr>
                <w:sz w:val="24"/>
              </w:rPr>
              <w:t>和</w:t>
            </w:r>
            <w:r w:rsidRPr="00042EB7">
              <w:rPr>
                <w:sz w:val="24"/>
              </w:rPr>
              <w:t>FDA 21 CFR Part11</w:t>
            </w:r>
            <w:r w:rsidRPr="00042EB7">
              <w:rPr>
                <w:sz w:val="24"/>
              </w:rPr>
              <w:t>或厚生劳动省相关法规的要求。</w:t>
            </w:r>
          </w:p>
        </w:tc>
      </w:tr>
    </w:tbl>
    <w:p w14:paraId="62CD3D0C" w14:textId="77777777" w:rsidR="008E283F" w:rsidRPr="00042EB7" w:rsidRDefault="008E283F" w:rsidP="008E283F">
      <w:pPr>
        <w:pStyle w:val="afff8"/>
        <w:numPr>
          <w:ilvl w:val="0"/>
          <w:numId w:val="32"/>
        </w:numPr>
        <w:ind w:firstLineChars="0"/>
        <w:rPr>
          <w:rFonts w:ascii="Times New Roman" w:hAnsi="Times New Roman"/>
          <w:b/>
          <w:sz w:val="24"/>
          <w:szCs w:val="24"/>
        </w:rPr>
      </w:pPr>
      <w:r w:rsidRPr="00042EB7">
        <w:rPr>
          <w:rFonts w:ascii="Times New Roman" w:hAnsi="Times New Roman" w:hint="eastAsia"/>
          <w:b/>
          <w:sz w:val="24"/>
          <w:szCs w:val="24"/>
        </w:rPr>
        <w:lastRenderedPageBreak/>
        <w:t>包装、保险及发运、保管要求</w:t>
      </w:r>
    </w:p>
    <w:p w14:paraId="76ABD2CB"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14:paraId="38C2A2FE"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中标人负责将设备材料货到现场过程中的全部运输，包括装卸车、货物现场的搬运。</w:t>
      </w:r>
    </w:p>
    <w:p w14:paraId="1DF3BDD2"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各种设备需提供装箱清单，按装箱清单验收货物。</w:t>
      </w:r>
    </w:p>
    <w:p w14:paraId="2AC5E912"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货物在现场的保管由中标人负责，直至项目安装、验收完毕。</w:t>
      </w:r>
    </w:p>
    <w:p w14:paraId="058B31D5"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货物在系统安装调试验收合格前的保险由中标人负责，中标人负责其派出的现场服务人员人身意外保险。</w:t>
      </w:r>
    </w:p>
    <w:p w14:paraId="48036722" w14:textId="77777777" w:rsidR="008E283F" w:rsidRPr="00042EB7" w:rsidRDefault="008E283F" w:rsidP="008E283F">
      <w:pPr>
        <w:pStyle w:val="afff8"/>
        <w:numPr>
          <w:ilvl w:val="1"/>
          <w:numId w:val="32"/>
        </w:numPr>
        <w:ind w:firstLineChars="0"/>
        <w:rPr>
          <w:rFonts w:ascii="Times New Roman" w:hAnsi="Times New Roman"/>
          <w:b/>
          <w:sz w:val="24"/>
          <w:szCs w:val="24"/>
        </w:rPr>
      </w:pPr>
      <w:r w:rsidRPr="00042EB7">
        <w:rPr>
          <w:rFonts w:ascii="Times New Roman" w:hAnsi="Times New Roman" w:hint="eastAsia"/>
          <w:sz w:val="24"/>
          <w:szCs w:val="24"/>
        </w:rPr>
        <w:t>设备至采购人指定的使用现场的包装、保险及发运等环节和费用均由中标人负责。</w:t>
      </w:r>
    </w:p>
    <w:p w14:paraId="45986A61" w14:textId="77777777" w:rsidR="008E283F" w:rsidRPr="00042EB7" w:rsidRDefault="008E283F" w:rsidP="008E283F">
      <w:pPr>
        <w:pStyle w:val="afff8"/>
        <w:numPr>
          <w:ilvl w:val="0"/>
          <w:numId w:val="32"/>
        </w:numPr>
        <w:ind w:firstLineChars="0"/>
        <w:rPr>
          <w:rFonts w:ascii="Times New Roman" w:hAnsi="Times New Roman"/>
          <w:b/>
          <w:sz w:val="24"/>
          <w:szCs w:val="24"/>
        </w:rPr>
      </w:pPr>
      <w:r w:rsidRPr="00042EB7">
        <w:rPr>
          <w:rFonts w:ascii="Times New Roman" w:hAnsi="Times New Roman" w:hint="eastAsia"/>
          <w:b/>
          <w:sz w:val="24"/>
          <w:szCs w:val="24"/>
        </w:rPr>
        <w:t>安装、调试与验收</w:t>
      </w:r>
    </w:p>
    <w:p w14:paraId="0335DBB7"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所供设备和材料中标人需免费送货上门和免费负责安装调试。</w:t>
      </w:r>
    </w:p>
    <w:p w14:paraId="443AB21A"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中标人需依照招标文件的要求和投标文件的承诺，将设备、系统安装并调试至正</w:t>
      </w:r>
      <w:r w:rsidRPr="00042EB7">
        <w:rPr>
          <w:rFonts w:ascii="Times New Roman" w:hAnsi="Times New Roman" w:hint="eastAsia"/>
          <w:sz w:val="24"/>
          <w:szCs w:val="24"/>
        </w:rPr>
        <w:lastRenderedPageBreak/>
        <w:t>常运行的最佳状态。</w:t>
      </w:r>
    </w:p>
    <w:p w14:paraId="1ACF7940"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246B42A6"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货物为原厂商未启封全新包装，具出厂合格证，序列号、包装箱号与出厂批号一致，并可追索查阅。所有随设备的附件需齐全。</w:t>
      </w:r>
    </w:p>
    <w:p w14:paraId="41E8AF33"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169609A7" w14:textId="77777777" w:rsidR="008E283F" w:rsidRPr="00042EB7" w:rsidRDefault="008E283F" w:rsidP="008E283F">
      <w:pPr>
        <w:pStyle w:val="afff8"/>
        <w:numPr>
          <w:ilvl w:val="1"/>
          <w:numId w:val="32"/>
        </w:numPr>
        <w:ind w:firstLineChars="0"/>
        <w:rPr>
          <w:rFonts w:ascii="Times New Roman" w:hAnsi="Times New Roman"/>
          <w:sz w:val="24"/>
          <w:szCs w:val="24"/>
        </w:rPr>
      </w:pPr>
      <w:r w:rsidRPr="00042EB7">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14FD0225" w14:textId="77777777" w:rsidR="00EC3AEF" w:rsidRPr="00042EB7" w:rsidRDefault="00EC3AEF">
      <w:pPr>
        <w:spacing w:line="360" w:lineRule="auto"/>
        <w:rPr>
          <w:b/>
          <w:sz w:val="24"/>
        </w:rPr>
      </w:pPr>
    </w:p>
    <w:p w14:paraId="4947FAF1" w14:textId="77777777" w:rsidR="00EC3AEF" w:rsidRPr="00042EB7" w:rsidRDefault="00EC3AEF">
      <w:pPr>
        <w:spacing w:line="360" w:lineRule="auto"/>
        <w:ind w:leftChars="199" w:left="705" w:hangingChars="115" w:hanging="280"/>
        <w:rPr>
          <w:sz w:val="24"/>
        </w:rPr>
      </w:pPr>
    </w:p>
    <w:p w14:paraId="6972BD8D" w14:textId="77777777" w:rsidR="00EC3AEF" w:rsidRPr="00042EB7" w:rsidRDefault="00EC3AEF">
      <w:pPr>
        <w:spacing w:line="360" w:lineRule="auto"/>
        <w:ind w:leftChars="199" w:left="705" w:hangingChars="115" w:hanging="280"/>
        <w:rPr>
          <w:sz w:val="24"/>
        </w:rPr>
      </w:pPr>
    </w:p>
    <w:p w14:paraId="71DEA76E" w14:textId="77777777" w:rsidR="00EC3AEF" w:rsidRPr="00042EB7" w:rsidRDefault="00EC3AEF">
      <w:pPr>
        <w:spacing w:line="360" w:lineRule="auto"/>
        <w:ind w:leftChars="199" w:left="705" w:hangingChars="115" w:hanging="280"/>
        <w:rPr>
          <w:sz w:val="24"/>
        </w:rPr>
      </w:pPr>
    </w:p>
    <w:p w14:paraId="05CA25AB" w14:textId="77777777" w:rsidR="00EC3AEF" w:rsidRPr="00042EB7" w:rsidRDefault="00EC3AEF">
      <w:pPr>
        <w:rPr>
          <w:b/>
          <w:sz w:val="28"/>
        </w:rPr>
      </w:pPr>
    </w:p>
    <w:p w14:paraId="3713CA98" w14:textId="77777777" w:rsidR="00EC3AEF" w:rsidRPr="00042EB7" w:rsidRDefault="00697E00">
      <w:pPr>
        <w:rPr>
          <w:b/>
          <w:sz w:val="44"/>
        </w:rPr>
      </w:pPr>
      <w:r w:rsidRPr="00042EB7">
        <w:rPr>
          <w:b/>
          <w:sz w:val="44"/>
        </w:rPr>
        <w:br w:type="page"/>
      </w:r>
    </w:p>
    <w:p w14:paraId="0D4FE8E9" w14:textId="77777777" w:rsidR="00EC3AEF" w:rsidRPr="00042EB7" w:rsidRDefault="00EC3AEF">
      <w:pPr>
        <w:rPr>
          <w:b/>
          <w:sz w:val="44"/>
        </w:rPr>
      </w:pPr>
    </w:p>
    <w:p w14:paraId="4DA6F541" w14:textId="77777777" w:rsidR="00EC3AEF" w:rsidRPr="00042EB7" w:rsidRDefault="00EC3AEF">
      <w:pPr>
        <w:rPr>
          <w:b/>
          <w:sz w:val="44"/>
        </w:rPr>
      </w:pPr>
    </w:p>
    <w:p w14:paraId="191BAAD0" w14:textId="77777777" w:rsidR="00D00B51" w:rsidRPr="00042EB7" w:rsidRDefault="00D00B51">
      <w:pPr>
        <w:rPr>
          <w:b/>
          <w:sz w:val="44"/>
        </w:rPr>
      </w:pPr>
    </w:p>
    <w:p w14:paraId="5574AC20" w14:textId="77777777" w:rsidR="00D00B51" w:rsidRPr="00042EB7" w:rsidRDefault="00D00B51">
      <w:pPr>
        <w:rPr>
          <w:b/>
          <w:sz w:val="44"/>
        </w:rPr>
      </w:pPr>
    </w:p>
    <w:p w14:paraId="77FC3B29" w14:textId="77777777" w:rsidR="00D00B51" w:rsidRPr="00042EB7" w:rsidRDefault="00D00B51">
      <w:pPr>
        <w:rPr>
          <w:b/>
          <w:sz w:val="44"/>
        </w:rPr>
      </w:pPr>
    </w:p>
    <w:p w14:paraId="2276978C" w14:textId="77777777" w:rsidR="00EC3AEF" w:rsidRPr="00042EB7" w:rsidRDefault="00EC3AEF">
      <w:pPr>
        <w:rPr>
          <w:b/>
          <w:sz w:val="44"/>
        </w:rPr>
      </w:pPr>
    </w:p>
    <w:p w14:paraId="3AA08EE1" w14:textId="77777777" w:rsidR="00EC3AEF" w:rsidRPr="00042EB7" w:rsidRDefault="00EC3AEF">
      <w:pPr>
        <w:rPr>
          <w:b/>
          <w:sz w:val="44"/>
        </w:rPr>
      </w:pPr>
    </w:p>
    <w:p w14:paraId="3C963058" w14:textId="77777777" w:rsidR="00EC3AEF" w:rsidRPr="00042EB7" w:rsidRDefault="00EC3AEF">
      <w:pPr>
        <w:rPr>
          <w:b/>
          <w:sz w:val="44"/>
        </w:rPr>
      </w:pPr>
    </w:p>
    <w:p w14:paraId="68C97B4E" w14:textId="77777777" w:rsidR="00EC3AEF" w:rsidRPr="00042EB7" w:rsidRDefault="00EC3AEF">
      <w:pPr>
        <w:rPr>
          <w:b/>
          <w:sz w:val="44"/>
        </w:rPr>
      </w:pPr>
    </w:p>
    <w:p w14:paraId="148C494A" w14:textId="77777777" w:rsidR="00EC3AEF" w:rsidRPr="00042EB7" w:rsidRDefault="00EC3AEF">
      <w:pPr>
        <w:rPr>
          <w:b/>
          <w:sz w:val="44"/>
        </w:rPr>
      </w:pPr>
    </w:p>
    <w:p w14:paraId="64E44936" w14:textId="77777777" w:rsidR="00EC3AEF" w:rsidRPr="00042EB7" w:rsidRDefault="00697E00">
      <w:pPr>
        <w:pStyle w:val="1"/>
        <w:spacing w:before="0" w:after="0" w:line="240" w:lineRule="auto"/>
        <w:jc w:val="center"/>
        <w:rPr>
          <w:sz w:val="52"/>
          <w:szCs w:val="52"/>
        </w:rPr>
      </w:pPr>
      <w:bookmarkStart w:id="129" w:name="_Toc239500807"/>
      <w:bookmarkStart w:id="130" w:name="_Toc530494387"/>
      <w:r w:rsidRPr="00042EB7">
        <w:rPr>
          <w:sz w:val="52"/>
          <w:szCs w:val="52"/>
        </w:rPr>
        <w:t>第五章</w:t>
      </w:r>
      <w:r w:rsidRPr="00042EB7">
        <w:rPr>
          <w:sz w:val="52"/>
          <w:szCs w:val="52"/>
        </w:rPr>
        <w:t xml:space="preserve">  </w:t>
      </w:r>
      <w:r w:rsidRPr="00042EB7">
        <w:rPr>
          <w:sz w:val="52"/>
          <w:szCs w:val="52"/>
        </w:rPr>
        <w:t>附件－投标文件格式</w:t>
      </w:r>
      <w:bookmarkEnd w:id="129"/>
      <w:bookmarkEnd w:id="130"/>
    </w:p>
    <w:p w14:paraId="24D998B3" w14:textId="77777777" w:rsidR="00EC3AEF" w:rsidRPr="00042EB7" w:rsidRDefault="00697E00">
      <w:pPr>
        <w:rPr>
          <w:rStyle w:val="GB2312"/>
          <w:rFonts w:ascii="Times New Roman" w:eastAsia="宋体" w:hAnsi="Times New Roman"/>
          <w:b/>
        </w:rPr>
      </w:pPr>
      <w:r w:rsidRPr="00042EB7">
        <w:br w:type="page"/>
      </w:r>
      <w:bookmarkStart w:id="131" w:name="_Ref374002786"/>
    </w:p>
    <w:p w14:paraId="4AC3DD13" w14:textId="77777777" w:rsidR="00EC3AEF" w:rsidRPr="00042EB7" w:rsidRDefault="00697E00">
      <w:pPr>
        <w:numPr>
          <w:ilvl w:val="0"/>
          <w:numId w:val="18"/>
        </w:numPr>
        <w:jc w:val="left"/>
        <w:outlineLvl w:val="1"/>
      </w:pPr>
      <w:bookmarkStart w:id="132" w:name="_Toc530494388"/>
      <w:r w:rsidRPr="00042EB7">
        <w:rPr>
          <w:rStyle w:val="GB2312"/>
          <w:rFonts w:ascii="Times New Roman" w:eastAsia="宋体" w:hAnsi="Times New Roman"/>
          <w:b/>
        </w:rPr>
        <w:lastRenderedPageBreak/>
        <w:t>资格证明</w:t>
      </w:r>
      <w:r w:rsidRPr="00042EB7">
        <w:rPr>
          <w:rStyle w:val="GB2312"/>
          <w:rFonts w:ascii="Times New Roman" w:eastAsia="宋体" w:hAnsi="Times New Roman" w:hint="eastAsia"/>
          <w:b/>
        </w:rPr>
        <w:t>文件格式</w:t>
      </w:r>
      <w:bookmarkEnd w:id="132"/>
    </w:p>
    <w:p w14:paraId="5704F7C5" w14:textId="77777777" w:rsidR="00EC3AEF" w:rsidRPr="00042EB7" w:rsidRDefault="00EC3AEF">
      <w:pPr>
        <w:jc w:val="center"/>
        <w:rPr>
          <w:sz w:val="24"/>
        </w:rPr>
      </w:pPr>
    </w:p>
    <w:p w14:paraId="74A2208C" w14:textId="77777777" w:rsidR="00EC3AEF" w:rsidRPr="00042EB7" w:rsidRDefault="00697E00">
      <w:pPr>
        <w:jc w:val="center"/>
        <w:rPr>
          <w:b/>
          <w:sz w:val="30"/>
          <w:szCs w:val="30"/>
        </w:rPr>
      </w:pPr>
      <w:r w:rsidRPr="00042EB7">
        <w:rPr>
          <w:b/>
          <w:sz w:val="30"/>
          <w:szCs w:val="30"/>
        </w:rPr>
        <w:t>目　录</w:t>
      </w:r>
    </w:p>
    <w:p w14:paraId="0AC78EDA" w14:textId="77777777" w:rsidR="00EC3AEF" w:rsidRPr="00042EB7" w:rsidRDefault="00697E00">
      <w:pPr>
        <w:spacing w:line="360" w:lineRule="auto"/>
        <w:ind w:firstLineChars="200" w:firstLine="489"/>
        <w:jc w:val="left"/>
        <w:rPr>
          <w:b/>
          <w:sz w:val="30"/>
          <w:szCs w:val="30"/>
          <w:u w:val="double"/>
        </w:rPr>
      </w:pPr>
      <w:r w:rsidRPr="00042EB7">
        <w:rPr>
          <w:rFonts w:hint="eastAsia"/>
          <w:b/>
          <w:sz w:val="24"/>
          <w:u w:val="double"/>
        </w:rPr>
        <w:t>资格证明</w:t>
      </w:r>
      <w:r w:rsidRPr="00042EB7">
        <w:rPr>
          <w:b/>
          <w:sz w:val="24"/>
          <w:u w:val="double"/>
        </w:rPr>
        <w:t>文件应该严格按下面目录及所提供的格式制作，</w:t>
      </w:r>
      <w:r w:rsidRPr="00042EB7">
        <w:rPr>
          <w:rFonts w:hint="eastAsia"/>
          <w:b/>
          <w:sz w:val="24"/>
          <w:u w:val="double"/>
        </w:rPr>
        <w:t>资格证明</w:t>
      </w:r>
      <w:r w:rsidRPr="00042EB7">
        <w:rPr>
          <w:b/>
          <w:sz w:val="24"/>
          <w:u w:val="double"/>
        </w:rPr>
        <w:t>文件应包括但不限于下列部分内容：</w:t>
      </w:r>
    </w:p>
    <w:p w14:paraId="24BFFB91" w14:textId="77777777" w:rsidR="00EC3AEF" w:rsidRPr="00042EB7" w:rsidRDefault="00697E00">
      <w:pPr>
        <w:numPr>
          <w:ilvl w:val="0"/>
          <w:numId w:val="19"/>
        </w:numPr>
        <w:spacing w:line="360" w:lineRule="auto"/>
        <w:ind w:left="494" w:hangingChars="202" w:hanging="494"/>
        <w:rPr>
          <w:b/>
          <w:bCs/>
          <w:sz w:val="24"/>
        </w:rPr>
      </w:pPr>
      <w:r w:rsidRPr="00042EB7">
        <w:rPr>
          <w:b/>
          <w:bCs/>
          <w:sz w:val="24"/>
        </w:rPr>
        <w:t>资格声明函</w:t>
      </w:r>
      <w:r w:rsidRPr="00042EB7">
        <w:rPr>
          <w:rFonts w:hint="eastAsia"/>
          <w:b/>
          <w:bCs/>
          <w:sz w:val="24"/>
        </w:rPr>
        <w:t>；</w:t>
      </w:r>
    </w:p>
    <w:p w14:paraId="7422B041" w14:textId="77777777" w:rsidR="00EC3AEF" w:rsidRPr="00042EB7" w:rsidRDefault="00697E00">
      <w:pPr>
        <w:numPr>
          <w:ilvl w:val="0"/>
          <w:numId w:val="19"/>
        </w:numPr>
        <w:spacing w:line="360" w:lineRule="auto"/>
        <w:ind w:left="494" w:hangingChars="202" w:hanging="494"/>
        <w:rPr>
          <w:b/>
          <w:bCs/>
          <w:sz w:val="24"/>
        </w:rPr>
      </w:pPr>
      <w:r w:rsidRPr="00042EB7">
        <w:rPr>
          <w:b/>
          <w:bCs/>
          <w:sz w:val="24"/>
        </w:rPr>
        <w:t>参加政府采购活动前</w:t>
      </w:r>
      <w:r w:rsidRPr="00042EB7">
        <w:rPr>
          <w:b/>
          <w:bCs/>
          <w:sz w:val="24"/>
        </w:rPr>
        <w:t>3</w:t>
      </w:r>
      <w:r w:rsidRPr="00042EB7">
        <w:rPr>
          <w:b/>
          <w:bCs/>
          <w:sz w:val="24"/>
        </w:rPr>
        <w:t>年内在经营活动中没有重大违法记录的书面声明</w:t>
      </w:r>
      <w:r w:rsidRPr="00042EB7">
        <w:rPr>
          <w:rFonts w:hint="eastAsia"/>
          <w:b/>
          <w:bCs/>
          <w:sz w:val="24"/>
        </w:rPr>
        <w:t>；</w:t>
      </w:r>
    </w:p>
    <w:p w14:paraId="71D0B1DC" w14:textId="77777777" w:rsidR="00EC3AEF" w:rsidRPr="00042EB7" w:rsidRDefault="00697E00">
      <w:pPr>
        <w:numPr>
          <w:ilvl w:val="0"/>
          <w:numId w:val="19"/>
        </w:numPr>
        <w:spacing w:line="360" w:lineRule="auto"/>
        <w:ind w:left="482" w:hangingChars="197" w:hanging="482"/>
        <w:rPr>
          <w:b/>
          <w:bCs/>
          <w:sz w:val="24"/>
        </w:rPr>
      </w:pPr>
      <w:r w:rsidRPr="00042EB7">
        <w:rPr>
          <w:b/>
          <w:bCs/>
          <w:sz w:val="24"/>
        </w:rPr>
        <w:t>法人</w:t>
      </w:r>
      <w:r w:rsidRPr="00042EB7">
        <w:rPr>
          <w:rFonts w:hint="eastAsia"/>
          <w:b/>
          <w:bCs/>
          <w:sz w:val="24"/>
        </w:rPr>
        <w:t>（</w:t>
      </w:r>
      <w:r w:rsidRPr="00042EB7">
        <w:rPr>
          <w:b/>
          <w:bCs/>
          <w:sz w:val="24"/>
        </w:rPr>
        <w:t>或其他组织</w:t>
      </w:r>
      <w:r w:rsidRPr="00042EB7">
        <w:rPr>
          <w:rFonts w:hint="eastAsia"/>
          <w:b/>
          <w:bCs/>
          <w:sz w:val="24"/>
        </w:rPr>
        <w:t>）</w:t>
      </w:r>
      <w:r w:rsidRPr="00042EB7">
        <w:rPr>
          <w:b/>
          <w:bCs/>
          <w:sz w:val="24"/>
        </w:rPr>
        <w:t>的营业执照</w:t>
      </w:r>
      <w:r w:rsidRPr="00042EB7">
        <w:rPr>
          <w:rFonts w:hint="eastAsia"/>
          <w:sz w:val="24"/>
        </w:rPr>
        <w:t>或《事业单位法人证书》或其他合法组织登记证书</w:t>
      </w:r>
      <w:r w:rsidRPr="00042EB7">
        <w:rPr>
          <w:b/>
          <w:bCs/>
          <w:sz w:val="24"/>
        </w:rPr>
        <w:t>等证明文件（如</w:t>
      </w:r>
      <w:r w:rsidRPr="00042EB7">
        <w:rPr>
          <w:b/>
          <w:bCs/>
          <w:sz w:val="24"/>
        </w:rPr>
        <w:t>“</w:t>
      </w:r>
      <w:r w:rsidRPr="00042EB7">
        <w:rPr>
          <w:b/>
          <w:bCs/>
          <w:sz w:val="24"/>
        </w:rPr>
        <w:t>三证合一</w:t>
      </w:r>
      <w:r w:rsidRPr="00042EB7">
        <w:rPr>
          <w:b/>
          <w:bCs/>
          <w:sz w:val="24"/>
        </w:rPr>
        <w:t>”</w:t>
      </w:r>
      <w:r w:rsidRPr="00042EB7">
        <w:rPr>
          <w:b/>
          <w:bCs/>
          <w:sz w:val="24"/>
        </w:rPr>
        <w:t>的营业执照，则不需要提供税务登记证和组织机构代码证）</w:t>
      </w:r>
      <w:r w:rsidRPr="00042EB7">
        <w:rPr>
          <w:rFonts w:hint="eastAsia"/>
          <w:b/>
          <w:bCs/>
          <w:sz w:val="24"/>
        </w:rPr>
        <w:t>，</w:t>
      </w:r>
      <w:r w:rsidRPr="00042EB7">
        <w:rPr>
          <w:b/>
          <w:bCs/>
          <w:sz w:val="24"/>
        </w:rPr>
        <w:t>税务登记证复印件</w:t>
      </w:r>
      <w:r w:rsidRPr="00042EB7">
        <w:rPr>
          <w:rFonts w:hint="eastAsia"/>
          <w:b/>
          <w:bCs/>
          <w:sz w:val="24"/>
        </w:rPr>
        <w:t>，</w:t>
      </w:r>
      <w:r w:rsidRPr="00042EB7">
        <w:rPr>
          <w:b/>
          <w:bCs/>
          <w:sz w:val="24"/>
        </w:rPr>
        <w:t>组织机构代码证复印件</w:t>
      </w:r>
      <w:r w:rsidRPr="00042EB7">
        <w:rPr>
          <w:rFonts w:hint="eastAsia"/>
          <w:b/>
          <w:bCs/>
          <w:sz w:val="24"/>
        </w:rPr>
        <w:t>；</w:t>
      </w:r>
      <w:r w:rsidRPr="00042EB7">
        <w:rPr>
          <w:b/>
          <w:bCs/>
          <w:sz w:val="24"/>
        </w:rPr>
        <w:t>自然人的</w:t>
      </w:r>
      <w:r w:rsidRPr="00042EB7">
        <w:rPr>
          <w:rFonts w:hint="eastAsia"/>
          <w:b/>
          <w:bCs/>
          <w:sz w:val="24"/>
        </w:rPr>
        <w:t>只需提供</w:t>
      </w:r>
      <w:r w:rsidRPr="00042EB7">
        <w:rPr>
          <w:b/>
          <w:bCs/>
          <w:sz w:val="24"/>
        </w:rPr>
        <w:t>身份证明复印件</w:t>
      </w:r>
      <w:r w:rsidRPr="00042EB7">
        <w:rPr>
          <w:rFonts w:hint="eastAsia"/>
          <w:b/>
          <w:bCs/>
          <w:sz w:val="24"/>
        </w:rPr>
        <w:t>；</w:t>
      </w:r>
    </w:p>
    <w:p w14:paraId="6E4435B0" w14:textId="77777777" w:rsidR="00EC3AEF" w:rsidRPr="00042EB7" w:rsidRDefault="00697E00">
      <w:pPr>
        <w:numPr>
          <w:ilvl w:val="0"/>
          <w:numId w:val="19"/>
        </w:numPr>
        <w:spacing w:line="360" w:lineRule="auto"/>
        <w:ind w:left="482" w:hangingChars="197" w:hanging="482"/>
        <w:rPr>
          <w:b/>
          <w:bCs/>
          <w:sz w:val="24"/>
        </w:rPr>
      </w:pPr>
      <w:r w:rsidRPr="00042EB7">
        <w:rPr>
          <w:b/>
          <w:bCs/>
          <w:sz w:val="24"/>
        </w:rPr>
        <w:t>提供财务状况报告</w:t>
      </w:r>
      <w:r w:rsidRPr="00042EB7">
        <w:rPr>
          <w:rFonts w:hint="eastAsia"/>
          <w:b/>
          <w:bCs/>
          <w:sz w:val="24"/>
        </w:rPr>
        <w:t>；</w:t>
      </w:r>
    </w:p>
    <w:p w14:paraId="49CC8903" w14:textId="77777777" w:rsidR="00EC3AEF" w:rsidRPr="00042EB7" w:rsidRDefault="00697E00">
      <w:pPr>
        <w:numPr>
          <w:ilvl w:val="0"/>
          <w:numId w:val="19"/>
        </w:numPr>
        <w:spacing w:line="360" w:lineRule="auto"/>
        <w:ind w:left="482" w:hangingChars="197" w:hanging="482"/>
        <w:rPr>
          <w:b/>
          <w:bCs/>
          <w:sz w:val="24"/>
        </w:rPr>
      </w:pPr>
      <w:r w:rsidRPr="00042EB7">
        <w:rPr>
          <w:b/>
          <w:bCs/>
          <w:sz w:val="24"/>
        </w:rPr>
        <w:t>依法缴纳税收的相关材料</w:t>
      </w:r>
      <w:r w:rsidRPr="00042EB7">
        <w:rPr>
          <w:rFonts w:hint="eastAsia"/>
          <w:b/>
          <w:bCs/>
          <w:sz w:val="24"/>
        </w:rPr>
        <w:t>；</w:t>
      </w:r>
    </w:p>
    <w:p w14:paraId="46B11D78" w14:textId="77777777" w:rsidR="00EC3AEF" w:rsidRPr="00042EB7" w:rsidRDefault="00697E00">
      <w:pPr>
        <w:numPr>
          <w:ilvl w:val="0"/>
          <w:numId w:val="19"/>
        </w:numPr>
        <w:spacing w:line="360" w:lineRule="auto"/>
        <w:ind w:left="482" w:hangingChars="197" w:hanging="482"/>
        <w:rPr>
          <w:b/>
          <w:bCs/>
          <w:sz w:val="24"/>
        </w:rPr>
      </w:pPr>
      <w:r w:rsidRPr="00042EB7">
        <w:rPr>
          <w:b/>
          <w:bCs/>
          <w:sz w:val="24"/>
        </w:rPr>
        <w:t>依法缴纳社会保障资金的相关材料</w:t>
      </w:r>
      <w:r w:rsidRPr="00042EB7">
        <w:rPr>
          <w:rFonts w:hint="eastAsia"/>
          <w:b/>
          <w:bCs/>
          <w:sz w:val="24"/>
        </w:rPr>
        <w:t>；</w:t>
      </w:r>
    </w:p>
    <w:p w14:paraId="13C45538" w14:textId="77777777" w:rsidR="00EC3AEF" w:rsidRPr="00042EB7" w:rsidRDefault="00697E00">
      <w:pPr>
        <w:numPr>
          <w:ilvl w:val="0"/>
          <w:numId w:val="19"/>
        </w:numPr>
        <w:spacing w:line="360" w:lineRule="auto"/>
        <w:ind w:left="482" w:hangingChars="197" w:hanging="482"/>
        <w:rPr>
          <w:b/>
          <w:bCs/>
          <w:sz w:val="24"/>
        </w:rPr>
      </w:pPr>
      <w:r w:rsidRPr="00042EB7">
        <w:rPr>
          <w:b/>
          <w:bCs/>
          <w:sz w:val="24"/>
        </w:rPr>
        <w:t>具备履行合同所必需的设备和专业技术能力的证明材料</w:t>
      </w:r>
      <w:r w:rsidRPr="00042EB7">
        <w:rPr>
          <w:rFonts w:hint="eastAsia"/>
          <w:b/>
          <w:bCs/>
          <w:sz w:val="24"/>
        </w:rPr>
        <w:t>；</w:t>
      </w:r>
    </w:p>
    <w:p w14:paraId="6E0609E7" w14:textId="77777777" w:rsidR="00EC3AEF" w:rsidRPr="00042EB7" w:rsidRDefault="00697E00">
      <w:pPr>
        <w:numPr>
          <w:ilvl w:val="0"/>
          <w:numId w:val="19"/>
        </w:numPr>
        <w:spacing w:line="360" w:lineRule="auto"/>
        <w:ind w:left="482" w:hangingChars="197" w:hanging="482"/>
        <w:rPr>
          <w:b/>
          <w:bCs/>
          <w:sz w:val="24"/>
        </w:rPr>
      </w:pPr>
      <w:r w:rsidRPr="00042EB7">
        <w:rPr>
          <w:b/>
          <w:bCs/>
          <w:sz w:val="24"/>
        </w:rPr>
        <w:t>满足</w:t>
      </w:r>
      <w:r w:rsidRPr="00042EB7">
        <w:rPr>
          <w:b/>
          <w:bCs/>
          <w:sz w:val="24"/>
        </w:rPr>
        <w:t xml:space="preserve"> “</w:t>
      </w:r>
      <w:r w:rsidRPr="00042EB7">
        <w:rPr>
          <w:b/>
          <w:bCs/>
          <w:sz w:val="24"/>
        </w:rPr>
        <w:t>投标人资格条件</w:t>
      </w:r>
      <w:r w:rsidRPr="00042EB7">
        <w:rPr>
          <w:b/>
          <w:bCs/>
          <w:sz w:val="24"/>
        </w:rPr>
        <w:t>”</w:t>
      </w:r>
      <w:r w:rsidRPr="00042EB7">
        <w:rPr>
          <w:b/>
          <w:bCs/>
          <w:sz w:val="24"/>
        </w:rPr>
        <w:t>条款的其他证明文件</w:t>
      </w:r>
      <w:r w:rsidRPr="00042EB7">
        <w:rPr>
          <w:rFonts w:hint="eastAsia"/>
          <w:b/>
          <w:bCs/>
          <w:sz w:val="24"/>
        </w:rPr>
        <w:t>；</w:t>
      </w:r>
    </w:p>
    <w:p w14:paraId="78B6C479" w14:textId="77777777" w:rsidR="00EC3AEF" w:rsidRPr="00042EB7" w:rsidRDefault="00697E00">
      <w:pPr>
        <w:numPr>
          <w:ilvl w:val="0"/>
          <w:numId w:val="19"/>
        </w:numPr>
        <w:spacing w:line="360" w:lineRule="auto"/>
        <w:ind w:left="494" w:hangingChars="202" w:hanging="494"/>
        <w:rPr>
          <w:b/>
          <w:bCs/>
          <w:sz w:val="24"/>
        </w:rPr>
      </w:pPr>
      <w:r w:rsidRPr="00042EB7">
        <w:rPr>
          <w:b/>
          <w:bCs/>
          <w:sz w:val="24"/>
        </w:rPr>
        <w:t>投标人认为需要提交的其他资料。</w:t>
      </w:r>
    </w:p>
    <w:p w14:paraId="169C42FB" w14:textId="77777777" w:rsidR="00EC3AEF" w:rsidRPr="00042EB7" w:rsidRDefault="00EC3AEF">
      <w:pPr>
        <w:spacing w:line="300" w:lineRule="auto"/>
        <w:rPr>
          <w:sz w:val="24"/>
        </w:rPr>
      </w:pPr>
    </w:p>
    <w:p w14:paraId="03C255C1"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r w:rsidRPr="00042EB7">
        <w:rPr>
          <w:rStyle w:val="GB2312"/>
          <w:rFonts w:ascii="Times New Roman" w:eastAsia="宋体" w:hAnsi="Times New Roman"/>
          <w:b/>
        </w:rPr>
        <w:br w:type="page"/>
      </w:r>
      <w:bookmarkStart w:id="133" w:name="_Ref374003398"/>
      <w:bookmarkStart w:id="134" w:name="_Ref396565652"/>
      <w:bookmarkStart w:id="135" w:name="_Toc530494389"/>
      <w:bookmarkEnd w:id="131"/>
      <w:r w:rsidRPr="00042EB7">
        <w:rPr>
          <w:rStyle w:val="GB2312"/>
          <w:rFonts w:ascii="Times New Roman" w:eastAsia="宋体" w:hAnsi="Times New Roman"/>
          <w:b/>
        </w:rPr>
        <w:lastRenderedPageBreak/>
        <w:t>资格声明函</w:t>
      </w:r>
      <w:bookmarkEnd w:id="133"/>
      <w:bookmarkEnd w:id="134"/>
      <w:r w:rsidRPr="00042EB7">
        <w:rPr>
          <w:rStyle w:val="GB2312"/>
          <w:rFonts w:ascii="Times New Roman" w:eastAsia="宋体" w:hAnsi="Times New Roman" w:hint="eastAsia"/>
          <w:b/>
        </w:rPr>
        <w:t>格式</w:t>
      </w:r>
      <w:bookmarkEnd w:id="135"/>
    </w:p>
    <w:p w14:paraId="516073ED"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资格声明函</w:t>
      </w:r>
    </w:p>
    <w:p w14:paraId="7C4C2861" w14:textId="77777777" w:rsidR="00EC3AEF" w:rsidRPr="00042EB7" w:rsidRDefault="00697E00">
      <w:pPr>
        <w:spacing w:line="360" w:lineRule="auto"/>
        <w:rPr>
          <w:b/>
          <w:sz w:val="24"/>
        </w:rPr>
      </w:pPr>
      <w:r w:rsidRPr="00042EB7">
        <w:rPr>
          <w:sz w:val="24"/>
        </w:rPr>
        <w:t>广东洲际招标代理有限公司</w:t>
      </w:r>
      <w:r w:rsidRPr="00042EB7">
        <w:rPr>
          <w:b/>
          <w:sz w:val="24"/>
        </w:rPr>
        <w:t>：</w:t>
      </w:r>
    </w:p>
    <w:p w14:paraId="10B616EA" w14:textId="77777777" w:rsidR="00EC3AEF" w:rsidRPr="00042EB7" w:rsidRDefault="00697E00">
      <w:pPr>
        <w:spacing w:line="360" w:lineRule="auto"/>
        <w:ind w:firstLine="540"/>
        <w:rPr>
          <w:sz w:val="24"/>
        </w:rPr>
      </w:pPr>
      <w:r w:rsidRPr="00042EB7">
        <w:rPr>
          <w:sz w:val="24"/>
        </w:rPr>
        <w:t>下述投标人愿响应你方</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r w:rsidRPr="00042EB7">
        <w:rPr>
          <w:i/>
          <w:sz w:val="24"/>
          <w:u w:val="single"/>
        </w:rPr>
        <w:t>（采购公告发布日）</w:t>
      </w:r>
      <w:r w:rsidRPr="00042EB7">
        <w:rPr>
          <w:sz w:val="24"/>
        </w:rPr>
        <w:t>的</w:t>
      </w:r>
      <w:r w:rsidRPr="00042EB7">
        <w:rPr>
          <w:sz w:val="24"/>
          <w:u w:val="single"/>
        </w:rPr>
        <w:t xml:space="preserve">   </w:t>
      </w:r>
      <w:r w:rsidRPr="00042EB7">
        <w:rPr>
          <w:i/>
          <w:sz w:val="24"/>
          <w:u w:val="single"/>
        </w:rPr>
        <w:t>（项目名称）</w:t>
      </w:r>
      <w:r w:rsidRPr="00042EB7">
        <w:rPr>
          <w:sz w:val="24"/>
          <w:u w:val="single"/>
        </w:rPr>
        <w:t xml:space="preserve">  (</w:t>
      </w:r>
      <w:r w:rsidRPr="00042EB7">
        <w:rPr>
          <w:sz w:val="24"/>
          <w:u w:val="single"/>
        </w:rPr>
        <w:t>项目编号：</w:t>
      </w:r>
      <w:r w:rsidRPr="00042EB7">
        <w:rPr>
          <w:sz w:val="24"/>
          <w:u w:val="single"/>
        </w:rPr>
        <w:t xml:space="preserve">      </w:t>
      </w:r>
      <w:r w:rsidRPr="00042EB7">
        <w:rPr>
          <w:sz w:val="24"/>
          <w:u w:val="single"/>
        </w:rPr>
        <w:t>）</w:t>
      </w:r>
      <w:r w:rsidRPr="00042EB7">
        <w:rPr>
          <w:rFonts w:hint="eastAsia"/>
          <w:sz w:val="24"/>
          <w:u w:val="single"/>
        </w:rPr>
        <w:t>（包号：</w:t>
      </w:r>
      <w:r w:rsidRPr="00042EB7">
        <w:rPr>
          <w:rFonts w:hint="eastAsia"/>
          <w:sz w:val="24"/>
          <w:u w:val="single"/>
        </w:rPr>
        <w:t xml:space="preserve">  </w:t>
      </w:r>
      <w:r w:rsidRPr="00042EB7">
        <w:rPr>
          <w:rFonts w:hint="eastAsia"/>
          <w:sz w:val="24"/>
          <w:u w:val="single"/>
        </w:rPr>
        <w:t>）</w:t>
      </w:r>
      <w:r w:rsidRPr="00042EB7">
        <w:rPr>
          <w:sz w:val="24"/>
        </w:rPr>
        <w:t>投标邀请，参与投标，提供用户需求书中规定的</w:t>
      </w:r>
      <w:r w:rsidRPr="00042EB7">
        <w:rPr>
          <w:i/>
          <w:sz w:val="24"/>
          <w:u w:val="single"/>
        </w:rPr>
        <w:t>（货物</w:t>
      </w:r>
      <w:r w:rsidRPr="00042EB7">
        <w:rPr>
          <w:i/>
          <w:sz w:val="24"/>
          <w:u w:val="single"/>
        </w:rPr>
        <w:t>/</w:t>
      </w:r>
      <w:r w:rsidRPr="00042EB7">
        <w:rPr>
          <w:i/>
          <w:sz w:val="24"/>
          <w:u w:val="single"/>
        </w:rPr>
        <w:t>服务名称）</w:t>
      </w:r>
      <w:r w:rsidRPr="00042EB7">
        <w:rPr>
          <w:sz w:val="24"/>
        </w:rPr>
        <w:t>，并按招标文件要求提交所附资格文件且声明和保证如下：</w:t>
      </w:r>
    </w:p>
    <w:p w14:paraId="3499C448" w14:textId="77777777" w:rsidR="00EC3AEF" w:rsidRPr="00042EB7" w:rsidRDefault="00697E00">
      <w:pPr>
        <w:widowControl/>
        <w:numPr>
          <w:ilvl w:val="0"/>
          <w:numId w:val="20"/>
        </w:numPr>
        <w:spacing w:line="360" w:lineRule="auto"/>
        <w:jc w:val="left"/>
        <w:rPr>
          <w:sz w:val="24"/>
        </w:rPr>
      </w:pPr>
      <w:r w:rsidRPr="00042EB7">
        <w:rPr>
          <w:sz w:val="24"/>
        </w:rPr>
        <w:t>我公司为本次投标所提交的所有证明其合格和资格的文件是真实的和正确的，并愿为其真实性和正确性承担法律责任</w:t>
      </w:r>
      <w:r w:rsidRPr="00042EB7">
        <w:rPr>
          <w:rFonts w:hint="eastAsia"/>
          <w:sz w:val="24"/>
        </w:rPr>
        <w:t>。</w:t>
      </w:r>
    </w:p>
    <w:p w14:paraId="0A0BDD9E" w14:textId="77777777" w:rsidR="00EC3AEF" w:rsidRPr="00042EB7" w:rsidRDefault="00697E00">
      <w:pPr>
        <w:widowControl/>
        <w:numPr>
          <w:ilvl w:val="0"/>
          <w:numId w:val="20"/>
        </w:numPr>
        <w:spacing w:line="360" w:lineRule="auto"/>
        <w:jc w:val="left"/>
        <w:rPr>
          <w:sz w:val="24"/>
        </w:rPr>
      </w:pPr>
      <w:r w:rsidRPr="00042EB7">
        <w:rPr>
          <w:sz w:val="24"/>
        </w:rPr>
        <w:t>我公司符合《中华人民共和国政府采购法》第二十二条规定。</w:t>
      </w:r>
    </w:p>
    <w:p w14:paraId="0441B99D" w14:textId="77777777" w:rsidR="00EC3AEF" w:rsidRPr="00042EB7" w:rsidRDefault="00697E00">
      <w:pPr>
        <w:widowControl/>
        <w:numPr>
          <w:ilvl w:val="0"/>
          <w:numId w:val="20"/>
        </w:numPr>
        <w:spacing w:line="360" w:lineRule="auto"/>
        <w:jc w:val="left"/>
        <w:rPr>
          <w:sz w:val="24"/>
        </w:rPr>
      </w:pPr>
      <w:r w:rsidRPr="00042EB7">
        <w:rPr>
          <w:sz w:val="24"/>
        </w:rPr>
        <w:t>根据《中华人民共和国政府采购法实施条例》的规定，</w:t>
      </w:r>
      <w:r w:rsidRPr="00042EB7">
        <w:rPr>
          <w:rFonts w:hint="eastAsia"/>
          <w:sz w:val="24"/>
        </w:rPr>
        <w:t>我</w:t>
      </w:r>
      <w:r w:rsidRPr="00042EB7">
        <w:rPr>
          <w:sz w:val="24"/>
        </w:rPr>
        <w:t>公司不</w:t>
      </w:r>
      <w:r w:rsidRPr="00042EB7">
        <w:rPr>
          <w:rFonts w:hint="eastAsia"/>
          <w:sz w:val="24"/>
        </w:rPr>
        <w:t>是</w:t>
      </w:r>
      <w:r w:rsidRPr="00042EB7">
        <w:rPr>
          <w:sz w:val="24"/>
        </w:rPr>
        <w:t>为本项目提供整体设计、规范编制或者项目管理、监理、检测等服务的供应商。</w:t>
      </w:r>
    </w:p>
    <w:p w14:paraId="687A6CE3" w14:textId="77777777" w:rsidR="00EC3AEF" w:rsidRPr="00042EB7" w:rsidRDefault="00EC3AEF">
      <w:pPr>
        <w:widowControl/>
        <w:spacing w:line="360" w:lineRule="auto"/>
        <w:ind w:left="540"/>
        <w:jc w:val="left"/>
        <w:rPr>
          <w:sz w:val="24"/>
        </w:rPr>
      </w:pPr>
    </w:p>
    <w:p w14:paraId="3BB02ACA" w14:textId="77777777" w:rsidR="00EC3AEF" w:rsidRPr="00042EB7" w:rsidRDefault="00EC3AEF">
      <w:pPr>
        <w:spacing w:line="360" w:lineRule="auto"/>
        <w:ind w:left="540"/>
        <w:rPr>
          <w:sz w:val="24"/>
        </w:rPr>
      </w:pPr>
    </w:p>
    <w:p w14:paraId="7066578E" w14:textId="77777777" w:rsidR="00EC3AEF" w:rsidRPr="00042EB7" w:rsidRDefault="00EC3AEF">
      <w:pPr>
        <w:spacing w:line="360" w:lineRule="auto"/>
        <w:ind w:left="540"/>
        <w:rPr>
          <w:sz w:val="24"/>
        </w:rPr>
      </w:pPr>
    </w:p>
    <w:p w14:paraId="2139CA10" w14:textId="77777777" w:rsidR="00EC3AEF" w:rsidRPr="00042EB7" w:rsidRDefault="00EC3AEF">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6A0780" w:rsidRPr="00042EB7" w14:paraId="47E18086" w14:textId="77777777">
        <w:tc>
          <w:tcPr>
            <w:tcW w:w="5778" w:type="dxa"/>
          </w:tcPr>
          <w:p w14:paraId="41099BCF" w14:textId="77777777" w:rsidR="00EC3AEF" w:rsidRPr="00042EB7" w:rsidRDefault="00697E00">
            <w:pPr>
              <w:spacing w:line="360" w:lineRule="auto"/>
              <w:jc w:val="left"/>
              <w:rPr>
                <w:b/>
                <w:sz w:val="24"/>
              </w:rPr>
            </w:pPr>
            <w:r w:rsidRPr="00042EB7">
              <w:rPr>
                <w:b/>
                <w:sz w:val="24"/>
              </w:rPr>
              <w:t>投标人</w:t>
            </w:r>
          </w:p>
        </w:tc>
        <w:tc>
          <w:tcPr>
            <w:tcW w:w="3402" w:type="dxa"/>
          </w:tcPr>
          <w:p w14:paraId="28AB1F6E" w14:textId="77777777" w:rsidR="00EC3AEF" w:rsidRPr="00042EB7" w:rsidRDefault="00697E00">
            <w:pPr>
              <w:tabs>
                <w:tab w:val="left" w:pos="1798"/>
              </w:tabs>
              <w:spacing w:line="360" w:lineRule="auto"/>
              <w:jc w:val="left"/>
              <w:rPr>
                <w:b/>
                <w:sz w:val="24"/>
              </w:rPr>
            </w:pPr>
            <w:r w:rsidRPr="00042EB7">
              <w:rPr>
                <w:rFonts w:hint="eastAsia"/>
                <w:b/>
                <w:sz w:val="24"/>
              </w:rPr>
              <w:t>投标人代表</w:t>
            </w:r>
            <w:r w:rsidRPr="00042EB7">
              <w:rPr>
                <w:b/>
                <w:sz w:val="24"/>
              </w:rPr>
              <w:tab/>
            </w:r>
          </w:p>
        </w:tc>
      </w:tr>
      <w:tr w:rsidR="006A0780" w:rsidRPr="00042EB7" w14:paraId="5D56DDE8" w14:textId="77777777">
        <w:tc>
          <w:tcPr>
            <w:tcW w:w="5778" w:type="dxa"/>
          </w:tcPr>
          <w:p w14:paraId="310C6C0C" w14:textId="77777777" w:rsidR="00EC3AEF" w:rsidRPr="00042EB7" w:rsidRDefault="00697E00">
            <w:pPr>
              <w:spacing w:line="360" w:lineRule="auto"/>
              <w:rPr>
                <w:sz w:val="24"/>
              </w:rPr>
            </w:pPr>
            <w:r w:rsidRPr="00042EB7">
              <w:rPr>
                <w:sz w:val="24"/>
              </w:rPr>
              <w:t>单位名称：</w:t>
            </w:r>
            <w:r w:rsidRPr="00042EB7">
              <w:rPr>
                <w:sz w:val="24"/>
                <w:u w:val="single"/>
              </w:rPr>
              <w:t xml:space="preserve">               </w:t>
            </w:r>
            <w:r w:rsidRPr="00042EB7">
              <w:rPr>
                <w:sz w:val="24"/>
              </w:rPr>
              <w:t>（盖章）</w:t>
            </w:r>
          </w:p>
        </w:tc>
        <w:tc>
          <w:tcPr>
            <w:tcW w:w="3402" w:type="dxa"/>
          </w:tcPr>
          <w:p w14:paraId="4499DA42" w14:textId="77777777" w:rsidR="00EC3AEF" w:rsidRPr="00042EB7" w:rsidRDefault="00697E00">
            <w:pPr>
              <w:spacing w:line="360" w:lineRule="auto"/>
              <w:rPr>
                <w:sz w:val="24"/>
              </w:rPr>
            </w:pPr>
            <w:r w:rsidRPr="00042EB7">
              <w:rPr>
                <w:sz w:val="24"/>
              </w:rPr>
              <w:t>姓名：</w:t>
            </w:r>
            <w:r w:rsidRPr="00042EB7">
              <w:rPr>
                <w:sz w:val="24"/>
                <w:u w:val="single"/>
              </w:rPr>
              <w:t xml:space="preserve"> </w:t>
            </w:r>
            <w:r w:rsidRPr="00042EB7">
              <w:rPr>
                <w:sz w:val="24"/>
                <w:u w:val="single"/>
              </w:rPr>
              <w:t>（印刷体）</w:t>
            </w:r>
            <w:r w:rsidRPr="00042EB7">
              <w:rPr>
                <w:sz w:val="24"/>
                <w:u w:val="single"/>
              </w:rPr>
              <w:t xml:space="preserve"> </w:t>
            </w:r>
          </w:p>
        </w:tc>
      </w:tr>
      <w:tr w:rsidR="006A0780" w:rsidRPr="00042EB7" w14:paraId="753F5238" w14:textId="77777777">
        <w:tc>
          <w:tcPr>
            <w:tcW w:w="5778" w:type="dxa"/>
          </w:tcPr>
          <w:p w14:paraId="688BF581" w14:textId="77777777" w:rsidR="00EC3AEF" w:rsidRPr="00042EB7" w:rsidRDefault="00697E00">
            <w:pPr>
              <w:spacing w:line="360" w:lineRule="auto"/>
              <w:rPr>
                <w:sz w:val="24"/>
              </w:rPr>
            </w:pPr>
            <w:r w:rsidRPr="00042EB7">
              <w:rPr>
                <w:sz w:val="24"/>
              </w:rPr>
              <w:t>地址：</w:t>
            </w:r>
            <w:r w:rsidRPr="00042EB7">
              <w:rPr>
                <w:sz w:val="24"/>
                <w:u w:val="single"/>
              </w:rPr>
              <w:t xml:space="preserve">                          </w:t>
            </w:r>
          </w:p>
        </w:tc>
        <w:tc>
          <w:tcPr>
            <w:tcW w:w="3402" w:type="dxa"/>
          </w:tcPr>
          <w:p w14:paraId="5C56491A" w14:textId="77777777" w:rsidR="00EC3AEF" w:rsidRPr="00042EB7" w:rsidRDefault="00697E00">
            <w:pPr>
              <w:spacing w:line="360" w:lineRule="auto"/>
              <w:rPr>
                <w:sz w:val="24"/>
              </w:rPr>
            </w:pPr>
            <w:r w:rsidRPr="00042EB7">
              <w:rPr>
                <w:sz w:val="24"/>
              </w:rPr>
              <w:t>签署：</w:t>
            </w:r>
            <w:r w:rsidRPr="00042EB7">
              <w:rPr>
                <w:rFonts w:hint="eastAsia"/>
                <w:sz w:val="24"/>
              </w:rPr>
              <w:t xml:space="preserve"> </w:t>
            </w:r>
            <w:r w:rsidRPr="00042EB7">
              <w:rPr>
                <w:sz w:val="24"/>
                <w:u w:val="single"/>
              </w:rPr>
              <w:t xml:space="preserve">         </w:t>
            </w:r>
            <w:r w:rsidRPr="00042EB7">
              <w:rPr>
                <w:rFonts w:hint="eastAsia"/>
                <w:sz w:val="24"/>
              </w:rPr>
              <w:t xml:space="preserve">    </w:t>
            </w:r>
            <w:r w:rsidRPr="00042EB7">
              <w:rPr>
                <w:rFonts w:hint="eastAsia"/>
                <w:sz w:val="24"/>
                <w:u w:val="single"/>
              </w:rPr>
              <w:t xml:space="preserve">  </w:t>
            </w:r>
            <w:r w:rsidRPr="00042EB7">
              <w:rPr>
                <w:rFonts w:hint="eastAsia"/>
                <w:sz w:val="24"/>
              </w:rPr>
              <w:t xml:space="preserve">    </w:t>
            </w:r>
          </w:p>
        </w:tc>
      </w:tr>
      <w:tr w:rsidR="006A0780" w:rsidRPr="00042EB7" w14:paraId="275FDEBE" w14:textId="77777777">
        <w:tc>
          <w:tcPr>
            <w:tcW w:w="5778" w:type="dxa"/>
          </w:tcPr>
          <w:p w14:paraId="19421E24" w14:textId="77777777" w:rsidR="00EC3AEF" w:rsidRPr="00042EB7" w:rsidRDefault="00697E00">
            <w:pPr>
              <w:spacing w:line="360" w:lineRule="auto"/>
              <w:rPr>
                <w:sz w:val="24"/>
              </w:rPr>
            </w:pPr>
            <w:r w:rsidRPr="00042EB7">
              <w:rPr>
                <w:sz w:val="24"/>
              </w:rPr>
              <w:t>邮编：</w:t>
            </w:r>
            <w:r w:rsidRPr="00042EB7">
              <w:rPr>
                <w:sz w:val="24"/>
                <w:u w:val="single"/>
              </w:rPr>
              <w:t xml:space="preserve">           </w:t>
            </w:r>
          </w:p>
        </w:tc>
        <w:tc>
          <w:tcPr>
            <w:tcW w:w="3402" w:type="dxa"/>
          </w:tcPr>
          <w:p w14:paraId="188AFEDB" w14:textId="77777777" w:rsidR="00EC3AEF" w:rsidRPr="00042EB7" w:rsidRDefault="00697E00">
            <w:pPr>
              <w:spacing w:line="360" w:lineRule="auto"/>
              <w:rPr>
                <w:sz w:val="24"/>
              </w:rPr>
            </w:pPr>
            <w:r w:rsidRPr="00042EB7">
              <w:rPr>
                <w:sz w:val="24"/>
              </w:rPr>
              <w:t>职务：</w:t>
            </w:r>
            <w:r w:rsidRPr="00042EB7">
              <w:rPr>
                <w:sz w:val="24"/>
                <w:u w:val="single"/>
              </w:rPr>
              <w:t xml:space="preserve">           </w:t>
            </w:r>
          </w:p>
        </w:tc>
      </w:tr>
      <w:tr w:rsidR="006A0780" w:rsidRPr="00042EB7" w14:paraId="197CA01B" w14:textId="77777777">
        <w:tc>
          <w:tcPr>
            <w:tcW w:w="5778" w:type="dxa"/>
          </w:tcPr>
          <w:p w14:paraId="23F0E7EE" w14:textId="77777777" w:rsidR="00EC3AEF" w:rsidRPr="00042EB7" w:rsidRDefault="00697E00">
            <w:pPr>
              <w:spacing w:line="360" w:lineRule="auto"/>
              <w:rPr>
                <w:sz w:val="24"/>
              </w:rPr>
            </w:pPr>
            <w:r w:rsidRPr="00042EB7">
              <w:rPr>
                <w:sz w:val="24"/>
              </w:rPr>
              <w:t>传真：</w:t>
            </w:r>
            <w:r w:rsidRPr="00042EB7">
              <w:rPr>
                <w:sz w:val="24"/>
                <w:u w:val="single"/>
              </w:rPr>
              <w:t xml:space="preserve">           </w:t>
            </w:r>
          </w:p>
        </w:tc>
        <w:tc>
          <w:tcPr>
            <w:tcW w:w="3402" w:type="dxa"/>
          </w:tcPr>
          <w:p w14:paraId="6BFE652F" w14:textId="77777777" w:rsidR="00EC3AEF" w:rsidRPr="00042EB7" w:rsidRDefault="00697E00">
            <w:pPr>
              <w:spacing w:line="360" w:lineRule="auto"/>
              <w:rPr>
                <w:sz w:val="24"/>
              </w:rPr>
            </w:pPr>
            <w:r w:rsidRPr="00042EB7">
              <w:rPr>
                <w:sz w:val="24"/>
              </w:rPr>
              <w:t>手机：</w:t>
            </w:r>
            <w:r w:rsidRPr="00042EB7">
              <w:rPr>
                <w:sz w:val="24"/>
                <w:u w:val="single"/>
              </w:rPr>
              <w:t xml:space="preserve">           </w:t>
            </w:r>
          </w:p>
        </w:tc>
      </w:tr>
      <w:tr w:rsidR="00EC3AEF" w:rsidRPr="00042EB7" w14:paraId="6169FEA3" w14:textId="77777777">
        <w:tc>
          <w:tcPr>
            <w:tcW w:w="5778" w:type="dxa"/>
          </w:tcPr>
          <w:p w14:paraId="5D16F22A" w14:textId="77777777" w:rsidR="00EC3AEF" w:rsidRPr="00042EB7" w:rsidRDefault="00697E00">
            <w:pPr>
              <w:spacing w:line="360" w:lineRule="auto"/>
              <w:rPr>
                <w:sz w:val="24"/>
              </w:rPr>
            </w:pPr>
            <w:r w:rsidRPr="00042EB7">
              <w:rPr>
                <w:sz w:val="24"/>
              </w:rPr>
              <w:t>电话：</w:t>
            </w:r>
            <w:r w:rsidRPr="00042EB7">
              <w:rPr>
                <w:sz w:val="24"/>
                <w:u w:val="single"/>
              </w:rPr>
              <w:t xml:space="preserve">           </w:t>
            </w:r>
          </w:p>
        </w:tc>
        <w:tc>
          <w:tcPr>
            <w:tcW w:w="3402" w:type="dxa"/>
          </w:tcPr>
          <w:p w14:paraId="5455249A" w14:textId="77777777" w:rsidR="00EC3AEF" w:rsidRPr="00042EB7" w:rsidRDefault="00697E00">
            <w:pPr>
              <w:spacing w:line="360" w:lineRule="auto"/>
              <w:rPr>
                <w:sz w:val="24"/>
              </w:rPr>
            </w:pPr>
            <w:r w:rsidRPr="00042EB7">
              <w:rPr>
                <w:sz w:val="24"/>
              </w:rPr>
              <w:t>日期：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tc>
      </w:tr>
    </w:tbl>
    <w:p w14:paraId="3A5A9320" w14:textId="77777777" w:rsidR="00EC3AEF" w:rsidRPr="00042EB7" w:rsidRDefault="00EC3AEF">
      <w:bookmarkStart w:id="136" w:name="_Ref354753237"/>
    </w:p>
    <w:p w14:paraId="3FCAF948" w14:textId="77777777" w:rsidR="00EC3AEF" w:rsidRPr="00042EB7" w:rsidRDefault="00697E00">
      <w:pPr>
        <w:numPr>
          <w:ilvl w:val="1"/>
          <w:numId w:val="18"/>
        </w:numPr>
        <w:tabs>
          <w:tab w:val="left" w:pos="993"/>
        </w:tabs>
        <w:jc w:val="left"/>
        <w:outlineLvl w:val="1"/>
        <w:rPr>
          <w:rStyle w:val="GB2312"/>
          <w:rFonts w:ascii="Times New Roman" w:eastAsia="宋体" w:hAnsi="Times New Roman"/>
          <w:b/>
          <w:szCs w:val="22"/>
        </w:rPr>
      </w:pPr>
      <w:r w:rsidRPr="00042EB7">
        <w:rPr>
          <w:rStyle w:val="GB2312"/>
          <w:rFonts w:ascii="Times New Roman" w:eastAsia="宋体" w:hAnsi="Times New Roman"/>
          <w:b/>
          <w:szCs w:val="22"/>
        </w:rPr>
        <w:br w:type="page"/>
      </w:r>
      <w:bookmarkStart w:id="137" w:name="_Toc24985"/>
      <w:bookmarkStart w:id="138" w:name="_Toc14970"/>
      <w:bookmarkStart w:id="139" w:name="_Toc530494390"/>
      <w:r w:rsidRPr="00042EB7">
        <w:rPr>
          <w:rStyle w:val="GB2312"/>
          <w:rFonts w:ascii="Times New Roman" w:eastAsia="宋体" w:hAnsi="Times New Roman" w:hint="eastAsia"/>
          <w:b/>
          <w:szCs w:val="22"/>
        </w:rPr>
        <w:lastRenderedPageBreak/>
        <w:t>在经营活动中没有重大违法记录的书面声明格式</w:t>
      </w:r>
      <w:bookmarkEnd w:id="137"/>
      <w:bookmarkEnd w:id="138"/>
      <w:bookmarkEnd w:id="139"/>
    </w:p>
    <w:p w14:paraId="68CA2402" w14:textId="77777777" w:rsidR="00EC3AEF" w:rsidRPr="00042EB7" w:rsidRDefault="00EC3AEF">
      <w:pPr>
        <w:jc w:val="center"/>
        <w:rPr>
          <w:rFonts w:ascii="宋体" w:hAnsi="宋体"/>
          <w:b/>
          <w:sz w:val="28"/>
          <w:szCs w:val="28"/>
        </w:rPr>
      </w:pPr>
    </w:p>
    <w:p w14:paraId="2DD44D4D" w14:textId="77777777" w:rsidR="00EC3AEF" w:rsidRPr="00042EB7" w:rsidRDefault="00697E00">
      <w:pPr>
        <w:jc w:val="center"/>
        <w:rPr>
          <w:rFonts w:ascii="宋体" w:hAnsi="宋体"/>
          <w:b/>
          <w:sz w:val="28"/>
          <w:szCs w:val="28"/>
        </w:rPr>
      </w:pPr>
      <w:r w:rsidRPr="00042EB7">
        <w:rPr>
          <w:rFonts w:ascii="宋体" w:hAnsi="宋体" w:hint="eastAsia"/>
          <w:b/>
          <w:sz w:val="28"/>
          <w:szCs w:val="28"/>
        </w:rPr>
        <w:t xml:space="preserve">在经营活动中没有重大违法记录的书面声明 </w:t>
      </w:r>
    </w:p>
    <w:p w14:paraId="44A63E04" w14:textId="77777777" w:rsidR="00EC3AEF" w:rsidRPr="00042EB7" w:rsidRDefault="00EC3AEF">
      <w:pPr>
        <w:pStyle w:val="26"/>
        <w:spacing w:line="360" w:lineRule="atLeast"/>
        <w:ind w:firstLine="502"/>
        <w:rPr>
          <w:rFonts w:ascii="宋体" w:eastAsia="宋体"/>
          <w:sz w:val="24"/>
          <w:szCs w:val="24"/>
        </w:rPr>
      </w:pPr>
    </w:p>
    <w:p w14:paraId="38A5FE63" w14:textId="77777777" w:rsidR="00EC3AEF" w:rsidRPr="00042EB7" w:rsidRDefault="00697E00">
      <w:pPr>
        <w:spacing w:line="360" w:lineRule="auto"/>
        <w:rPr>
          <w:rFonts w:ascii="宋体" w:hAnsi="宋体"/>
          <w:b/>
          <w:sz w:val="24"/>
        </w:rPr>
      </w:pPr>
      <w:r w:rsidRPr="00042EB7">
        <w:rPr>
          <w:sz w:val="24"/>
        </w:rPr>
        <w:t>广东洲际招标代理有限公司</w:t>
      </w:r>
      <w:r w:rsidRPr="00042EB7">
        <w:rPr>
          <w:rFonts w:ascii="宋体" w:hAnsi="宋体" w:hint="eastAsia"/>
          <w:b/>
          <w:sz w:val="24"/>
        </w:rPr>
        <w:t>:</w:t>
      </w:r>
    </w:p>
    <w:p w14:paraId="531CFB1F" w14:textId="77777777" w:rsidR="00EC3AEF" w:rsidRPr="00042EB7" w:rsidRDefault="00697E00">
      <w:pPr>
        <w:spacing w:line="360" w:lineRule="auto"/>
        <w:ind w:firstLineChars="200" w:firstLine="487"/>
        <w:rPr>
          <w:rFonts w:ascii="宋体" w:hAnsi="宋体"/>
          <w:sz w:val="24"/>
        </w:rPr>
      </w:pPr>
      <w:r w:rsidRPr="00042EB7">
        <w:rPr>
          <w:sz w:val="24"/>
        </w:rPr>
        <w:t>我公司</w:t>
      </w:r>
      <w:r w:rsidRPr="00042EB7">
        <w:rPr>
          <w:rFonts w:ascii="宋体" w:hAnsi="宋体" w:hint="eastAsia"/>
          <w:sz w:val="24"/>
        </w:rPr>
        <w:t>参加</w:t>
      </w:r>
      <w:r w:rsidRPr="00042EB7">
        <w:rPr>
          <w:sz w:val="24"/>
          <w:u w:val="single"/>
        </w:rPr>
        <w:t xml:space="preserve">      </w:t>
      </w:r>
      <w:r w:rsidRPr="00042EB7">
        <w:rPr>
          <w:sz w:val="24"/>
          <w:u w:val="single"/>
        </w:rPr>
        <w:t>（项目名称）</w:t>
      </w:r>
      <w:r w:rsidRPr="00042EB7">
        <w:rPr>
          <w:sz w:val="24"/>
          <w:u w:val="single"/>
        </w:rPr>
        <w:t xml:space="preserve">  (</w:t>
      </w:r>
      <w:r w:rsidRPr="00042EB7">
        <w:rPr>
          <w:sz w:val="24"/>
          <w:u w:val="single"/>
        </w:rPr>
        <w:t>项目编号：</w:t>
      </w:r>
      <w:r w:rsidRPr="00042EB7">
        <w:rPr>
          <w:sz w:val="24"/>
          <w:u w:val="single"/>
        </w:rPr>
        <w:t xml:space="preserve">      </w:t>
      </w:r>
      <w:r w:rsidRPr="00042EB7">
        <w:rPr>
          <w:sz w:val="24"/>
          <w:u w:val="single"/>
        </w:rPr>
        <w:t>）</w:t>
      </w:r>
      <w:r w:rsidRPr="00042EB7">
        <w:rPr>
          <w:rFonts w:hint="eastAsia"/>
          <w:sz w:val="24"/>
          <w:u w:val="single"/>
        </w:rPr>
        <w:t>（包号：</w:t>
      </w:r>
      <w:r w:rsidRPr="00042EB7">
        <w:rPr>
          <w:rFonts w:hint="eastAsia"/>
          <w:sz w:val="24"/>
          <w:u w:val="single"/>
        </w:rPr>
        <w:t xml:space="preserve">   </w:t>
      </w:r>
      <w:r w:rsidRPr="00042EB7">
        <w:rPr>
          <w:rFonts w:hint="eastAsia"/>
          <w:sz w:val="24"/>
          <w:u w:val="single"/>
        </w:rPr>
        <w:t>）</w:t>
      </w:r>
      <w:r w:rsidRPr="00042EB7">
        <w:rPr>
          <w:rFonts w:ascii="宋体" w:hAnsi="宋体" w:hint="eastAsia"/>
          <w:sz w:val="24"/>
        </w:rPr>
        <w:t>的政府采购活动，并声明：</w:t>
      </w:r>
    </w:p>
    <w:p w14:paraId="19DAC854" w14:textId="77777777" w:rsidR="00EC3AEF" w:rsidRPr="00042EB7" w:rsidRDefault="00697E00">
      <w:pPr>
        <w:spacing w:line="360" w:lineRule="auto"/>
        <w:ind w:firstLineChars="200" w:firstLine="487"/>
        <w:rPr>
          <w:rFonts w:ascii="宋体" w:hAnsi="宋体"/>
          <w:sz w:val="24"/>
        </w:rPr>
      </w:pPr>
      <w:r w:rsidRPr="00042EB7">
        <w:rPr>
          <w:sz w:val="24"/>
        </w:rPr>
        <w:t>我公司</w:t>
      </w:r>
      <w:r w:rsidRPr="00042EB7">
        <w:rPr>
          <w:rFonts w:ascii="宋体" w:hAnsi="宋体" w:hint="eastAsia"/>
          <w:sz w:val="24"/>
        </w:rPr>
        <w:t>参加本采购项目政府采购前3年内</w:t>
      </w:r>
      <w:r w:rsidRPr="00042EB7">
        <w:rPr>
          <w:rFonts w:hint="eastAsia"/>
          <w:sz w:val="24"/>
        </w:rPr>
        <w:t>在经营活动中没有因违法经营受到刑事处罚或者责令停产停业、吊销许可证或者执照、较大数额罚款等行政处罚</w:t>
      </w:r>
      <w:r w:rsidRPr="00042EB7">
        <w:rPr>
          <w:rFonts w:ascii="宋体" w:hAnsi="宋体" w:hint="eastAsia"/>
          <w:sz w:val="24"/>
        </w:rPr>
        <w:t>。</w:t>
      </w:r>
    </w:p>
    <w:p w14:paraId="7943FFDA" w14:textId="77777777" w:rsidR="00EC3AEF" w:rsidRPr="00042EB7" w:rsidRDefault="00697E00">
      <w:pPr>
        <w:spacing w:line="360" w:lineRule="auto"/>
        <w:ind w:firstLineChars="200" w:firstLine="487"/>
        <w:rPr>
          <w:rFonts w:ascii="宋体" w:hAnsi="宋体"/>
          <w:sz w:val="24"/>
        </w:rPr>
      </w:pPr>
      <w:r w:rsidRPr="00042EB7">
        <w:rPr>
          <w:rFonts w:ascii="宋体" w:hAnsi="宋体" w:hint="eastAsia"/>
          <w:sz w:val="24"/>
        </w:rPr>
        <w:t>特此声明！</w:t>
      </w:r>
    </w:p>
    <w:p w14:paraId="40BB3705" w14:textId="77777777" w:rsidR="00EC3AEF" w:rsidRPr="00042EB7" w:rsidRDefault="00EC3AEF">
      <w:pPr>
        <w:pStyle w:val="26"/>
        <w:spacing w:line="360" w:lineRule="atLeast"/>
        <w:ind w:firstLine="461"/>
        <w:rPr>
          <w:rFonts w:ascii="宋体" w:eastAsia="宋体"/>
          <w:sz w:val="22"/>
          <w:szCs w:val="22"/>
        </w:rPr>
      </w:pPr>
    </w:p>
    <w:p w14:paraId="693A9926" w14:textId="77777777" w:rsidR="00EC3AEF" w:rsidRPr="00042EB7" w:rsidRDefault="00EC3AEF">
      <w:pPr>
        <w:pStyle w:val="26"/>
        <w:spacing w:line="360" w:lineRule="atLeast"/>
        <w:ind w:firstLine="461"/>
        <w:rPr>
          <w:rFonts w:ascii="宋体" w:eastAsia="宋体"/>
          <w:sz w:val="22"/>
          <w:szCs w:val="22"/>
        </w:rPr>
      </w:pPr>
    </w:p>
    <w:p w14:paraId="08123AF3" w14:textId="77777777" w:rsidR="00EC3AEF" w:rsidRPr="00042EB7" w:rsidRDefault="00EC3AEF">
      <w:pPr>
        <w:pStyle w:val="26"/>
        <w:spacing w:line="360" w:lineRule="atLeast"/>
        <w:ind w:firstLine="461"/>
        <w:rPr>
          <w:rFonts w:ascii="宋体" w:eastAsia="宋体"/>
          <w:sz w:val="22"/>
          <w:szCs w:val="22"/>
        </w:rPr>
      </w:pPr>
    </w:p>
    <w:p w14:paraId="3E6C1E38" w14:textId="77777777" w:rsidR="00EC3AEF" w:rsidRPr="00042EB7" w:rsidRDefault="00EC3AEF">
      <w:pPr>
        <w:pStyle w:val="26"/>
        <w:spacing w:line="360" w:lineRule="atLeast"/>
        <w:ind w:firstLine="461"/>
        <w:rPr>
          <w:rFonts w:ascii="宋体" w:eastAsia="宋体"/>
          <w:sz w:val="22"/>
          <w:szCs w:val="22"/>
        </w:rPr>
      </w:pPr>
    </w:p>
    <w:p w14:paraId="54D02F0C" w14:textId="77777777" w:rsidR="00EC3AEF" w:rsidRPr="00042EB7" w:rsidRDefault="00EC3AEF">
      <w:pPr>
        <w:pStyle w:val="26"/>
        <w:spacing w:line="360" w:lineRule="atLeast"/>
        <w:ind w:firstLine="461"/>
        <w:rPr>
          <w:rFonts w:ascii="宋体" w:eastAsia="宋体"/>
          <w:sz w:val="22"/>
          <w:szCs w:val="22"/>
        </w:rPr>
      </w:pPr>
    </w:p>
    <w:p w14:paraId="51A9BDFE" w14:textId="77777777" w:rsidR="00EC3AEF" w:rsidRPr="00042EB7" w:rsidRDefault="00697E00">
      <w:pPr>
        <w:spacing w:line="276" w:lineRule="auto"/>
        <w:rPr>
          <w:sz w:val="24"/>
        </w:rPr>
      </w:pPr>
      <w:r w:rsidRPr="00042EB7">
        <w:rPr>
          <w:sz w:val="24"/>
        </w:rPr>
        <w:t>投标人名称：</w:t>
      </w:r>
      <w:r w:rsidRPr="00042EB7">
        <w:rPr>
          <w:sz w:val="24"/>
          <w:u w:val="single"/>
        </w:rPr>
        <w:t xml:space="preserve">             </w:t>
      </w:r>
      <w:r w:rsidRPr="00042EB7">
        <w:rPr>
          <w:sz w:val="24"/>
        </w:rPr>
        <w:t>（盖章）</w:t>
      </w:r>
    </w:p>
    <w:p w14:paraId="77EAA2EB" w14:textId="77777777" w:rsidR="00EC3AEF" w:rsidRPr="00042EB7" w:rsidRDefault="00EC3AEF">
      <w:pPr>
        <w:spacing w:line="276" w:lineRule="auto"/>
        <w:rPr>
          <w:sz w:val="24"/>
        </w:rPr>
      </w:pPr>
    </w:p>
    <w:p w14:paraId="7F7915EA" w14:textId="77777777" w:rsidR="00EC3AEF" w:rsidRPr="00042EB7" w:rsidRDefault="00697E00">
      <w:pPr>
        <w:spacing w:line="276" w:lineRule="auto"/>
        <w:rPr>
          <w:sz w:val="24"/>
        </w:rPr>
      </w:pPr>
      <w:r w:rsidRPr="00042EB7">
        <w:rPr>
          <w:sz w:val="24"/>
        </w:rPr>
        <w:t>投标人代表：</w:t>
      </w:r>
      <w:r w:rsidRPr="00042EB7">
        <w:rPr>
          <w:sz w:val="24"/>
          <w:u w:val="single"/>
        </w:rPr>
        <w:t xml:space="preserve">             </w:t>
      </w:r>
      <w:r w:rsidRPr="00042EB7">
        <w:rPr>
          <w:sz w:val="24"/>
        </w:rPr>
        <w:t>（签</w:t>
      </w:r>
      <w:r w:rsidRPr="00042EB7">
        <w:rPr>
          <w:rFonts w:hint="eastAsia"/>
          <w:sz w:val="24"/>
        </w:rPr>
        <w:t>署</w:t>
      </w:r>
      <w:r w:rsidRPr="00042EB7">
        <w:rPr>
          <w:sz w:val="24"/>
        </w:rPr>
        <w:t>）</w:t>
      </w:r>
    </w:p>
    <w:p w14:paraId="634ABEA5" w14:textId="77777777" w:rsidR="00EC3AEF" w:rsidRPr="00042EB7" w:rsidRDefault="00EC3AEF">
      <w:pPr>
        <w:spacing w:line="276" w:lineRule="auto"/>
        <w:rPr>
          <w:sz w:val="24"/>
        </w:rPr>
      </w:pPr>
    </w:p>
    <w:p w14:paraId="4580BDE5" w14:textId="77777777" w:rsidR="00EC3AEF" w:rsidRPr="00042EB7" w:rsidRDefault="00697E00">
      <w:pPr>
        <w:spacing w:line="276"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7701E0FD" w14:textId="77777777" w:rsidR="00EC3AEF" w:rsidRPr="00042EB7" w:rsidRDefault="00697E00">
      <w:pPr>
        <w:numPr>
          <w:ilvl w:val="0"/>
          <w:numId w:val="18"/>
        </w:numPr>
        <w:jc w:val="left"/>
        <w:outlineLvl w:val="1"/>
        <w:rPr>
          <w:rStyle w:val="GB2312"/>
          <w:rFonts w:ascii="Times New Roman" w:eastAsia="宋体" w:hAnsi="Times New Roman"/>
        </w:rPr>
      </w:pPr>
      <w:r w:rsidRPr="00042EB7">
        <w:rPr>
          <w:rStyle w:val="GB2312"/>
          <w:rFonts w:ascii="Times New Roman" w:eastAsia="宋体" w:hAnsi="Times New Roman"/>
          <w:b/>
          <w:szCs w:val="22"/>
        </w:rPr>
        <w:br w:type="page"/>
      </w:r>
      <w:bookmarkStart w:id="140" w:name="_Toc530494391"/>
      <w:bookmarkStart w:id="141" w:name="_Ref374004294"/>
      <w:r w:rsidRPr="00042EB7">
        <w:rPr>
          <w:rStyle w:val="GB2312"/>
          <w:rFonts w:ascii="Times New Roman" w:eastAsia="宋体" w:hAnsi="Times New Roman"/>
          <w:b/>
        </w:rPr>
        <w:lastRenderedPageBreak/>
        <w:t>价格部分文件格式</w:t>
      </w:r>
      <w:bookmarkEnd w:id="140"/>
    </w:p>
    <w:p w14:paraId="1E215235" w14:textId="77777777" w:rsidR="00EC3AEF" w:rsidRPr="00042EB7" w:rsidRDefault="00697E00">
      <w:pPr>
        <w:jc w:val="center"/>
        <w:rPr>
          <w:b/>
          <w:sz w:val="30"/>
          <w:szCs w:val="30"/>
        </w:rPr>
      </w:pPr>
      <w:r w:rsidRPr="00042EB7">
        <w:rPr>
          <w:b/>
          <w:sz w:val="30"/>
          <w:szCs w:val="30"/>
        </w:rPr>
        <w:t>目　录</w:t>
      </w:r>
    </w:p>
    <w:p w14:paraId="7F5B7E50" w14:textId="77777777" w:rsidR="00EC3AEF" w:rsidRPr="00042EB7" w:rsidRDefault="00697E00">
      <w:pPr>
        <w:spacing w:line="360" w:lineRule="auto"/>
        <w:ind w:firstLineChars="200" w:firstLine="489"/>
        <w:jc w:val="left"/>
        <w:rPr>
          <w:b/>
          <w:sz w:val="24"/>
        </w:rPr>
      </w:pPr>
      <w:r w:rsidRPr="00042EB7">
        <w:rPr>
          <w:b/>
          <w:sz w:val="24"/>
        </w:rPr>
        <w:t>投标</w:t>
      </w:r>
      <w:r w:rsidRPr="00042EB7">
        <w:rPr>
          <w:rStyle w:val="GB2312"/>
          <w:rFonts w:ascii="Times New Roman" w:eastAsia="宋体" w:hAnsi="Times New Roman"/>
          <w:b/>
        </w:rPr>
        <w:t>价格部分</w:t>
      </w:r>
      <w:r w:rsidRPr="00042EB7">
        <w:rPr>
          <w:b/>
          <w:sz w:val="24"/>
        </w:rPr>
        <w:t>文件应该严格按下面目录及所提供的格式制作，价格部分文件应包括但不限于下列部分内容：</w:t>
      </w:r>
    </w:p>
    <w:p w14:paraId="7409B2B4" w14:textId="77777777" w:rsidR="00EC3AEF" w:rsidRPr="00042EB7" w:rsidRDefault="00EC3AEF">
      <w:pPr>
        <w:spacing w:line="360" w:lineRule="auto"/>
        <w:ind w:firstLineChars="200" w:firstLine="610"/>
        <w:jc w:val="left"/>
        <w:rPr>
          <w:b/>
          <w:sz w:val="30"/>
          <w:szCs w:val="30"/>
        </w:rPr>
      </w:pPr>
    </w:p>
    <w:p w14:paraId="3319961B" w14:textId="77777777" w:rsidR="00EC3AEF" w:rsidRPr="00042EB7" w:rsidRDefault="00697E00">
      <w:pPr>
        <w:numPr>
          <w:ilvl w:val="0"/>
          <w:numId w:val="21"/>
        </w:numPr>
        <w:spacing w:line="360" w:lineRule="auto"/>
        <w:ind w:left="492" w:hangingChars="202" w:hanging="492"/>
        <w:rPr>
          <w:sz w:val="24"/>
        </w:rPr>
      </w:pPr>
      <w:bookmarkStart w:id="142" w:name="_Ref396748299"/>
      <w:r w:rsidRPr="00042EB7">
        <w:rPr>
          <w:rFonts w:hint="eastAsia"/>
          <w:sz w:val="24"/>
        </w:rPr>
        <w:t>开标一览表（报价表）</w:t>
      </w:r>
      <w:r w:rsidRPr="00042EB7">
        <w:rPr>
          <w:sz w:val="24"/>
        </w:rPr>
        <w:t>；</w:t>
      </w:r>
      <w:bookmarkEnd w:id="142"/>
    </w:p>
    <w:p w14:paraId="77A0673E" w14:textId="77777777" w:rsidR="00EC3AEF" w:rsidRPr="00042EB7" w:rsidRDefault="00697E00">
      <w:pPr>
        <w:numPr>
          <w:ilvl w:val="0"/>
          <w:numId w:val="21"/>
        </w:numPr>
        <w:spacing w:line="360" w:lineRule="auto"/>
        <w:ind w:left="492" w:hangingChars="202" w:hanging="492"/>
        <w:rPr>
          <w:sz w:val="24"/>
        </w:rPr>
      </w:pPr>
      <w:r w:rsidRPr="00042EB7">
        <w:rPr>
          <w:sz w:val="24"/>
        </w:rPr>
        <w:t>报价</w:t>
      </w:r>
      <w:r w:rsidRPr="00042EB7">
        <w:rPr>
          <w:rFonts w:hint="eastAsia"/>
          <w:sz w:val="24"/>
        </w:rPr>
        <w:t>明细</w:t>
      </w:r>
      <w:r w:rsidRPr="00042EB7">
        <w:rPr>
          <w:sz w:val="24"/>
        </w:rPr>
        <w:t>表。</w:t>
      </w:r>
    </w:p>
    <w:p w14:paraId="5FA5A2C4" w14:textId="77777777" w:rsidR="00EC3AEF" w:rsidRPr="00042EB7" w:rsidRDefault="00EC3AEF">
      <w:pPr>
        <w:spacing w:line="360" w:lineRule="auto"/>
        <w:rPr>
          <w:sz w:val="24"/>
        </w:rPr>
      </w:pPr>
    </w:p>
    <w:p w14:paraId="7062331C" w14:textId="77777777" w:rsidR="00EC3AEF" w:rsidRPr="00042EB7" w:rsidRDefault="00697E00">
      <w:pPr>
        <w:spacing w:line="300" w:lineRule="auto"/>
        <w:rPr>
          <w:sz w:val="24"/>
        </w:rPr>
      </w:pPr>
      <w:r w:rsidRPr="00042EB7">
        <w:rPr>
          <w:sz w:val="24"/>
        </w:rPr>
        <w:t>注：</w:t>
      </w:r>
      <w:r w:rsidRPr="00042EB7">
        <w:rPr>
          <w:rFonts w:hint="eastAsia"/>
          <w:sz w:val="24"/>
        </w:rPr>
        <w:t>唱标信封内的报价资料</w:t>
      </w:r>
      <w:r w:rsidRPr="00042EB7">
        <w:rPr>
          <w:sz w:val="24"/>
        </w:rPr>
        <w:t>属复印件的须加盖投标单位公章。</w:t>
      </w:r>
    </w:p>
    <w:p w14:paraId="024FA752"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r w:rsidRPr="00042EB7">
        <w:rPr>
          <w:rStyle w:val="GB2312"/>
          <w:rFonts w:ascii="Times New Roman" w:eastAsia="宋体" w:hAnsi="Times New Roman"/>
          <w:b/>
        </w:rPr>
        <w:br w:type="page"/>
      </w:r>
      <w:bookmarkStart w:id="143" w:name="_Ref396748385"/>
      <w:bookmarkStart w:id="144" w:name="_Toc530494392"/>
      <w:r w:rsidRPr="00042EB7">
        <w:rPr>
          <w:rStyle w:val="GB2312"/>
          <w:rFonts w:ascii="Times New Roman" w:eastAsia="宋体" w:hAnsi="Times New Roman" w:hint="eastAsia"/>
          <w:b/>
        </w:rPr>
        <w:lastRenderedPageBreak/>
        <w:t>开标一览表（报价表）</w:t>
      </w:r>
      <w:r w:rsidRPr="00042EB7">
        <w:rPr>
          <w:rStyle w:val="GB2312"/>
          <w:rFonts w:ascii="Times New Roman" w:eastAsia="宋体" w:hAnsi="Times New Roman"/>
          <w:b/>
        </w:rPr>
        <w:t>格式</w:t>
      </w:r>
      <w:bookmarkEnd w:id="143"/>
      <w:bookmarkEnd w:id="144"/>
    </w:p>
    <w:p w14:paraId="44D2A8DD"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hint="eastAsia"/>
          <w:b/>
          <w:sz w:val="32"/>
          <w:szCs w:val="32"/>
        </w:rPr>
        <w:t>开标一览表（报价表）</w:t>
      </w:r>
    </w:p>
    <w:p w14:paraId="60A50957" w14:textId="77777777" w:rsidR="00EC3AEF" w:rsidRPr="00042EB7" w:rsidRDefault="00697E00" w:rsidP="008C13C2">
      <w:pPr>
        <w:spacing w:afterLines="50" w:after="156" w:line="300" w:lineRule="auto"/>
        <w:rPr>
          <w:rStyle w:val="GB2312"/>
          <w:rFonts w:ascii="Times New Roman" w:eastAsia="宋体" w:hAnsi="Times New Roman"/>
        </w:rPr>
      </w:pPr>
      <w:r w:rsidRPr="00042EB7">
        <w:rPr>
          <w:rStyle w:val="GB2312"/>
          <w:rFonts w:hint="eastAsia"/>
        </w:rPr>
        <w:t>项目名称：</w:t>
      </w:r>
    </w:p>
    <w:p w14:paraId="36644465" w14:textId="77777777" w:rsidR="00EC3AEF" w:rsidRPr="00042EB7" w:rsidRDefault="00697E00" w:rsidP="008C13C2">
      <w:pPr>
        <w:spacing w:afterLines="50" w:after="156" w:line="300" w:lineRule="auto"/>
        <w:rPr>
          <w:rStyle w:val="GB2312"/>
          <w:rFonts w:ascii="Times New Roman" w:eastAsia="宋体" w:hAnsi="Times New Roman"/>
        </w:rPr>
      </w:pPr>
      <w:r w:rsidRPr="00042EB7">
        <w:rPr>
          <w:rStyle w:val="GB2312"/>
          <w:rFonts w:ascii="Times New Roman" w:eastAsia="宋体" w:hAnsi="Times New Roman" w:hint="eastAsia"/>
        </w:rPr>
        <w:t>项目</w:t>
      </w:r>
      <w:r w:rsidRPr="00042EB7">
        <w:rPr>
          <w:rStyle w:val="GB2312"/>
          <w:rFonts w:ascii="Times New Roman" w:eastAsia="宋体" w:hAnsi="Times New Roman"/>
        </w:rPr>
        <w:t>编号：</w:t>
      </w:r>
      <w:r w:rsidRPr="00042EB7">
        <w:rPr>
          <w:rStyle w:val="GB2312"/>
          <w:rFonts w:ascii="Times New Roman" w:eastAsia="宋体" w:hAnsi="Times New Roman"/>
        </w:rPr>
        <w:t xml:space="preserve">              </w:t>
      </w:r>
      <w:r w:rsidRPr="00042EB7">
        <w:rPr>
          <w:rStyle w:val="GB2312"/>
          <w:rFonts w:hint="eastAsia"/>
        </w:rPr>
        <w:t>包号：</w:t>
      </w:r>
      <w:r w:rsidRPr="00042EB7">
        <w:rPr>
          <w:rStyle w:val="GB2312"/>
          <w:rFonts w:ascii="Times New Roman" w:eastAsia="宋体" w:hAnsi="Times New Roman"/>
        </w:rPr>
        <w:t xml:space="preserve">                           </w:t>
      </w:r>
      <w:r w:rsidRPr="00042EB7">
        <w:rPr>
          <w:rStyle w:val="GB2312"/>
          <w:rFonts w:ascii="Times New Roman" w:eastAsia="宋体" w:hAnsi="Times New Roman"/>
        </w:rPr>
        <w:t>货币单位：元人民币</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4063"/>
        <w:gridCol w:w="1985"/>
      </w:tblGrid>
      <w:tr w:rsidR="006A0780" w:rsidRPr="00042EB7" w14:paraId="73F8FE67" w14:textId="77777777" w:rsidTr="003464BE">
        <w:trPr>
          <w:trHeight w:val="667"/>
          <w:jc w:val="center"/>
        </w:trPr>
        <w:tc>
          <w:tcPr>
            <w:tcW w:w="3150" w:type="dxa"/>
            <w:vAlign w:val="center"/>
          </w:tcPr>
          <w:p w14:paraId="3FA09ED9" w14:textId="77777777" w:rsidR="00EC3AEF" w:rsidRPr="00042EB7" w:rsidRDefault="00697E00">
            <w:pPr>
              <w:jc w:val="center"/>
              <w:rPr>
                <w:rStyle w:val="GB2312"/>
                <w:rFonts w:ascii="Times New Roman" w:eastAsia="宋体" w:hAnsi="Times New Roman"/>
              </w:rPr>
            </w:pPr>
            <w:r w:rsidRPr="00042EB7">
              <w:rPr>
                <w:rStyle w:val="GB2312"/>
                <w:rFonts w:ascii="Times New Roman" w:eastAsia="宋体" w:hAnsi="Times New Roman"/>
              </w:rPr>
              <w:t>投标内容</w:t>
            </w:r>
          </w:p>
        </w:tc>
        <w:tc>
          <w:tcPr>
            <w:tcW w:w="4063" w:type="dxa"/>
            <w:vAlign w:val="center"/>
          </w:tcPr>
          <w:p w14:paraId="0FFAC19A" w14:textId="77777777" w:rsidR="00EC3AEF" w:rsidRPr="00042EB7" w:rsidRDefault="00697E00">
            <w:pPr>
              <w:jc w:val="center"/>
              <w:rPr>
                <w:rStyle w:val="GB2312"/>
                <w:rFonts w:ascii="Times New Roman" w:eastAsia="宋体" w:hAnsi="Times New Roman"/>
              </w:rPr>
            </w:pPr>
            <w:r w:rsidRPr="00042EB7">
              <w:rPr>
                <w:rStyle w:val="GB2312"/>
                <w:rFonts w:ascii="Times New Roman" w:eastAsia="宋体" w:hAnsi="Times New Roman"/>
              </w:rPr>
              <w:t>投标报价</w:t>
            </w:r>
          </w:p>
        </w:tc>
        <w:tc>
          <w:tcPr>
            <w:tcW w:w="1985" w:type="dxa"/>
            <w:vAlign w:val="center"/>
          </w:tcPr>
          <w:p w14:paraId="21E1F176" w14:textId="77777777" w:rsidR="00EC3AEF" w:rsidRPr="00042EB7" w:rsidRDefault="00697E00">
            <w:pPr>
              <w:jc w:val="center"/>
              <w:rPr>
                <w:rStyle w:val="GB2312"/>
                <w:rFonts w:ascii="Times New Roman" w:eastAsia="宋体" w:hAnsi="Times New Roman"/>
              </w:rPr>
            </w:pPr>
            <w:r w:rsidRPr="00042EB7">
              <w:rPr>
                <w:rStyle w:val="GB2312"/>
                <w:rFonts w:ascii="Times New Roman" w:eastAsia="宋体" w:hAnsi="Times New Roman"/>
              </w:rPr>
              <w:t>备注</w:t>
            </w:r>
          </w:p>
        </w:tc>
      </w:tr>
      <w:tr w:rsidR="00EC3AEF" w:rsidRPr="00042EB7" w14:paraId="6BFD01DE" w14:textId="77777777" w:rsidTr="003464BE">
        <w:trPr>
          <w:trHeight w:val="1248"/>
          <w:jc w:val="center"/>
        </w:trPr>
        <w:tc>
          <w:tcPr>
            <w:tcW w:w="3150" w:type="dxa"/>
            <w:vAlign w:val="center"/>
          </w:tcPr>
          <w:p w14:paraId="32449AA6" w14:textId="77777777" w:rsidR="00EC3AEF" w:rsidRPr="00042EB7" w:rsidRDefault="00630991">
            <w:pPr>
              <w:spacing w:line="540" w:lineRule="exact"/>
              <w:jc w:val="center"/>
              <w:rPr>
                <w:rStyle w:val="GB2312"/>
                <w:rFonts w:ascii="Times New Roman" w:eastAsia="宋体" w:hAnsi="Times New Roman"/>
              </w:rPr>
            </w:pPr>
            <w:r w:rsidRPr="00042EB7">
              <w:rPr>
                <w:rStyle w:val="GB2312"/>
                <w:rFonts w:ascii="Times New Roman" w:eastAsia="宋体" w:hAnsi="Times New Roman" w:hint="eastAsia"/>
              </w:rPr>
              <w:t>科技创新研究院高能球磨仪等设备采购</w:t>
            </w:r>
          </w:p>
        </w:tc>
        <w:tc>
          <w:tcPr>
            <w:tcW w:w="4063" w:type="dxa"/>
            <w:vAlign w:val="center"/>
          </w:tcPr>
          <w:p w14:paraId="0CED9512" w14:textId="77777777" w:rsidR="00EC3AEF" w:rsidRPr="00042EB7" w:rsidRDefault="00697E00">
            <w:pPr>
              <w:spacing w:line="480" w:lineRule="auto"/>
              <w:jc w:val="left"/>
              <w:rPr>
                <w:rStyle w:val="GB2312"/>
                <w:rFonts w:ascii="Times New Roman" w:eastAsia="宋体" w:hAnsi="Times New Roman"/>
              </w:rPr>
            </w:pPr>
            <w:r w:rsidRPr="00042EB7">
              <w:rPr>
                <w:rStyle w:val="GB2312"/>
                <w:rFonts w:ascii="Times New Roman" w:eastAsia="宋体" w:hAnsi="Times New Roman"/>
              </w:rPr>
              <w:t>￥</w:t>
            </w:r>
            <w:r w:rsidRPr="00042EB7">
              <w:rPr>
                <w:rStyle w:val="GB2312"/>
                <w:rFonts w:ascii="Times New Roman" w:eastAsia="宋体" w:hAnsi="Times New Roman"/>
              </w:rPr>
              <w:t xml:space="preserve">           </w:t>
            </w:r>
            <w:r w:rsidRPr="00042EB7">
              <w:rPr>
                <w:rStyle w:val="GB2312"/>
                <w:rFonts w:ascii="Times New Roman" w:eastAsia="宋体" w:hAnsi="Times New Roman"/>
              </w:rPr>
              <w:t>元</w:t>
            </w:r>
          </w:p>
          <w:p w14:paraId="117C80F3" w14:textId="77777777" w:rsidR="00EC3AEF" w:rsidRPr="00042EB7" w:rsidRDefault="00697E00">
            <w:pPr>
              <w:spacing w:line="480" w:lineRule="auto"/>
              <w:jc w:val="left"/>
              <w:rPr>
                <w:rStyle w:val="GB2312"/>
                <w:rFonts w:ascii="Times New Roman" w:eastAsia="宋体" w:hAnsi="Times New Roman"/>
              </w:rPr>
            </w:pPr>
            <w:r w:rsidRPr="00042EB7">
              <w:rPr>
                <w:rStyle w:val="GB2312"/>
                <w:rFonts w:ascii="Times New Roman" w:eastAsia="宋体" w:hAnsi="Times New Roman"/>
              </w:rPr>
              <w:t>大写人民币</w:t>
            </w:r>
            <w:r w:rsidRPr="00042EB7">
              <w:rPr>
                <w:rStyle w:val="GB2312"/>
                <w:rFonts w:ascii="Times New Roman" w:eastAsia="宋体" w:hAnsi="Times New Roman"/>
                <w:u w:val="single"/>
              </w:rPr>
              <w:t xml:space="preserve">       </w:t>
            </w:r>
            <w:r w:rsidRPr="00042EB7">
              <w:rPr>
                <w:rStyle w:val="GB2312"/>
                <w:rFonts w:ascii="Times New Roman" w:eastAsia="宋体" w:hAnsi="Times New Roman"/>
              </w:rPr>
              <w:t>元整</w:t>
            </w:r>
          </w:p>
        </w:tc>
        <w:tc>
          <w:tcPr>
            <w:tcW w:w="1985" w:type="dxa"/>
            <w:vAlign w:val="center"/>
          </w:tcPr>
          <w:p w14:paraId="706BA099" w14:textId="77777777" w:rsidR="00EC3AEF" w:rsidRPr="00042EB7" w:rsidRDefault="00EC3AEF">
            <w:pPr>
              <w:spacing w:line="540" w:lineRule="exact"/>
              <w:jc w:val="center"/>
              <w:rPr>
                <w:rStyle w:val="GB2312"/>
                <w:rFonts w:ascii="Times New Roman" w:eastAsia="宋体" w:hAnsi="Times New Roman"/>
              </w:rPr>
            </w:pPr>
          </w:p>
        </w:tc>
      </w:tr>
    </w:tbl>
    <w:p w14:paraId="643D9E41" w14:textId="77777777" w:rsidR="00EC3AEF" w:rsidRPr="00042EB7" w:rsidRDefault="00EC3AEF">
      <w:pPr>
        <w:spacing w:line="300" w:lineRule="auto"/>
        <w:rPr>
          <w:rStyle w:val="GB2312"/>
          <w:rFonts w:ascii="Times New Roman" w:eastAsia="宋体" w:hAnsi="Times New Roman"/>
        </w:rPr>
      </w:pPr>
    </w:p>
    <w:p w14:paraId="2AED0027" w14:textId="77777777" w:rsidR="00EC3AEF" w:rsidRPr="00042EB7" w:rsidRDefault="00EC3AEF">
      <w:pPr>
        <w:spacing w:line="300" w:lineRule="auto"/>
        <w:rPr>
          <w:rStyle w:val="GB2312"/>
          <w:rFonts w:ascii="Times New Roman" w:eastAsia="宋体" w:hAnsi="Times New Roman"/>
        </w:rPr>
      </w:pPr>
    </w:p>
    <w:p w14:paraId="612B9828" w14:textId="77777777" w:rsidR="00EC3AEF" w:rsidRPr="00042EB7" w:rsidRDefault="00697E00">
      <w:pPr>
        <w:spacing w:line="300" w:lineRule="auto"/>
        <w:rPr>
          <w:rStyle w:val="GB2312"/>
          <w:rFonts w:ascii="Times New Roman" w:eastAsia="宋体" w:hAnsi="Times New Roman"/>
        </w:rPr>
      </w:pPr>
      <w:r w:rsidRPr="00042EB7">
        <w:rPr>
          <w:rStyle w:val="GB2312"/>
          <w:rFonts w:ascii="Times New Roman" w:eastAsia="宋体" w:hAnsi="Times New Roman"/>
        </w:rPr>
        <w:t>投标人名称：</w:t>
      </w:r>
      <w:r w:rsidRPr="00042EB7">
        <w:rPr>
          <w:rStyle w:val="GB2312"/>
          <w:rFonts w:ascii="Times New Roman" w:eastAsia="宋体" w:hAnsi="Times New Roman"/>
          <w:u w:val="single"/>
        </w:rPr>
        <w:t xml:space="preserve">           </w:t>
      </w:r>
      <w:r w:rsidRPr="00042EB7">
        <w:rPr>
          <w:rStyle w:val="GB2312"/>
          <w:rFonts w:ascii="Times New Roman" w:eastAsia="宋体" w:hAnsi="Times New Roman"/>
        </w:rPr>
        <w:t>（盖章）</w:t>
      </w:r>
    </w:p>
    <w:p w14:paraId="60791504" w14:textId="77777777" w:rsidR="00EC3AEF" w:rsidRPr="00042EB7" w:rsidRDefault="00EC3AEF">
      <w:pPr>
        <w:spacing w:line="300" w:lineRule="auto"/>
        <w:rPr>
          <w:rStyle w:val="GB2312"/>
          <w:rFonts w:ascii="Times New Roman" w:eastAsia="宋体" w:hAnsi="Times New Roman"/>
        </w:rPr>
      </w:pPr>
    </w:p>
    <w:p w14:paraId="2028162B" w14:textId="77777777" w:rsidR="00EC3AEF" w:rsidRPr="00042EB7" w:rsidRDefault="00697E00">
      <w:pPr>
        <w:spacing w:line="300" w:lineRule="auto"/>
        <w:rPr>
          <w:sz w:val="24"/>
        </w:rPr>
      </w:pPr>
      <w:r w:rsidRPr="00042EB7">
        <w:rPr>
          <w:sz w:val="24"/>
        </w:rPr>
        <w:t>投标人代表：</w:t>
      </w:r>
      <w:r w:rsidRPr="00042EB7">
        <w:rPr>
          <w:sz w:val="24"/>
          <w:u w:val="single"/>
        </w:rPr>
        <w:t xml:space="preserve">             </w:t>
      </w:r>
      <w:r w:rsidRPr="00042EB7">
        <w:rPr>
          <w:sz w:val="24"/>
        </w:rPr>
        <w:t>（签署）</w:t>
      </w:r>
    </w:p>
    <w:p w14:paraId="3CE72FAF" w14:textId="77777777" w:rsidR="00EC3AEF" w:rsidRPr="00042EB7" w:rsidRDefault="00EC3AEF">
      <w:pPr>
        <w:spacing w:line="300" w:lineRule="auto"/>
        <w:rPr>
          <w:sz w:val="24"/>
        </w:rPr>
      </w:pPr>
    </w:p>
    <w:p w14:paraId="0C1D3208" w14:textId="77777777" w:rsidR="00EC3AEF" w:rsidRPr="00042EB7" w:rsidRDefault="00697E00">
      <w:pPr>
        <w:spacing w:line="300"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57150E22" w14:textId="77777777" w:rsidR="00EC3AEF" w:rsidRPr="00042EB7" w:rsidRDefault="00EC3AEF">
      <w:pPr>
        <w:spacing w:line="300" w:lineRule="auto"/>
        <w:rPr>
          <w:sz w:val="24"/>
        </w:rPr>
      </w:pPr>
    </w:p>
    <w:p w14:paraId="5DCC1527" w14:textId="77777777" w:rsidR="00EC3AEF" w:rsidRPr="00042EB7" w:rsidRDefault="00EC3AEF">
      <w:pPr>
        <w:spacing w:line="300" w:lineRule="auto"/>
        <w:rPr>
          <w:rStyle w:val="GB2312"/>
          <w:rFonts w:ascii="Times New Roman" w:eastAsia="宋体" w:hAnsi="Times New Roman"/>
        </w:rPr>
      </w:pPr>
    </w:p>
    <w:p w14:paraId="79545B19" w14:textId="77777777" w:rsidR="00EC3AEF" w:rsidRPr="00042EB7" w:rsidRDefault="00697E00">
      <w:pPr>
        <w:spacing w:line="300" w:lineRule="auto"/>
        <w:rPr>
          <w:rStyle w:val="GB2312"/>
          <w:rFonts w:ascii="Times New Roman" w:eastAsia="宋体" w:hAnsi="Times New Roman"/>
          <w:b/>
        </w:rPr>
      </w:pPr>
      <w:r w:rsidRPr="00042EB7">
        <w:rPr>
          <w:rStyle w:val="GB2312"/>
          <w:rFonts w:ascii="Times New Roman" w:eastAsia="宋体" w:hAnsi="Times New Roman"/>
          <w:b/>
        </w:rPr>
        <w:t>注：</w:t>
      </w:r>
      <w:r w:rsidRPr="00042EB7">
        <w:rPr>
          <w:rStyle w:val="GB2312"/>
          <w:rFonts w:ascii="Times New Roman" w:eastAsia="宋体" w:hAnsi="Times New Roman"/>
          <w:b/>
        </w:rPr>
        <w:t xml:space="preserve"> </w:t>
      </w:r>
      <w:r w:rsidRPr="00042EB7">
        <w:rPr>
          <w:rStyle w:val="GB2312"/>
          <w:rFonts w:ascii="Times New Roman" w:eastAsia="宋体" w:hAnsi="Times New Roman"/>
          <w:b/>
        </w:rPr>
        <w:t>填写此表时不得改变表格的形式。</w:t>
      </w:r>
    </w:p>
    <w:p w14:paraId="3437B76F" w14:textId="77777777" w:rsidR="00215FF0" w:rsidRPr="00042EB7" w:rsidRDefault="00697E00" w:rsidP="00215FF0">
      <w:pPr>
        <w:numPr>
          <w:ilvl w:val="1"/>
          <w:numId w:val="18"/>
        </w:numPr>
        <w:tabs>
          <w:tab w:val="left" w:pos="993"/>
        </w:tabs>
        <w:jc w:val="left"/>
        <w:outlineLvl w:val="1"/>
        <w:rPr>
          <w:rStyle w:val="GB2312"/>
          <w:b/>
        </w:rPr>
      </w:pPr>
      <w:r w:rsidRPr="00042EB7">
        <w:rPr>
          <w:rStyle w:val="GB2312"/>
          <w:rFonts w:ascii="Times New Roman" w:eastAsia="宋体" w:hAnsi="Times New Roman"/>
          <w:b/>
        </w:rPr>
        <w:br w:type="page"/>
      </w:r>
      <w:bookmarkStart w:id="145" w:name="_Ref396748390"/>
      <w:bookmarkStart w:id="146" w:name="_Toc527531089"/>
      <w:bookmarkStart w:id="147" w:name="_Toc530494393"/>
      <w:r w:rsidR="00215FF0" w:rsidRPr="00042EB7">
        <w:rPr>
          <w:rStyle w:val="GB2312"/>
          <w:b/>
        </w:rPr>
        <w:lastRenderedPageBreak/>
        <w:t>报价明细表格式</w:t>
      </w:r>
      <w:bookmarkEnd w:id="145"/>
      <w:bookmarkEnd w:id="146"/>
      <w:bookmarkEnd w:id="147"/>
    </w:p>
    <w:p w14:paraId="5884DFC9" w14:textId="77777777" w:rsidR="00215FF0" w:rsidRPr="00042EB7" w:rsidRDefault="00215FF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报价明细表</w:t>
      </w:r>
      <w:r w:rsidRPr="00042EB7">
        <w:rPr>
          <w:rFonts w:ascii="Times New Roman" w:eastAsia="宋体" w:hAnsi="Times New Roman" w:hint="eastAsia"/>
          <w:b/>
          <w:sz w:val="32"/>
          <w:szCs w:val="32"/>
        </w:rPr>
        <w:t>（</w:t>
      </w:r>
      <w:r w:rsidRPr="00042EB7">
        <w:rPr>
          <w:rFonts w:ascii="Times New Roman" w:eastAsia="宋体" w:hAnsi="Times New Roman" w:hint="eastAsia"/>
          <w:b/>
          <w:sz w:val="32"/>
          <w:szCs w:val="32"/>
          <w:u w:val="single"/>
        </w:rPr>
        <w:t xml:space="preserve"> </w:t>
      </w:r>
      <w:r w:rsidRPr="00042EB7">
        <w:rPr>
          <w:rFonts w:ascii="Times New Roman" w:eastAsia="宋体" w:hAnsi="Times New Roman"/>
          <w:b/>
          <w:sz w:val="32"/>
          <w:szCs w:val="32"/>
          <w:u w:val="single"/>
        </w:rPr>
        <w:t xml:space="preserve">  </w:t>
      </w:r>
      <w:r w:rsidRPr="00042EB7">
        <w:rPr>
          <w:rFonts w:ascii="Times New Roman" w:eastAsia="宋体" w:hAnsi="Times New Roman" w:hint="eastAsia"/>
          <w:b/>
          <w:sz w:val="32"/>
          <w:szCs w:val="32"/>
        </w:rPr>
        <w:t>包）</w:t>
      </w:r>
    </w:p>
    <w:p w14:paraId="7C8A0047" w14:textId="77777777" w:rsidR="00215FF0" w:rsidRPr="00042EB7" w:rsidRDefault="00215FF0" w:rsidP="00215FF0">
      <w:pPr>
        <w:pStyle w:val="a7"/>
        <w:spacing w:line="360" w:lineRule="auto"/>
        <w:rPr>
          <w:rFonts w:ascii="Times New Roman" w:hAnsi="Times New Roman"/>
          <w:color w:val="auto"/>
          <w:sz w:val="24"/>
        </w:rPr>
      </w:pPr>
      <w:r w:rsidRPr="00042EB7">
        <w:rPr>
          <w:rFonts w:ascii="Times New Roman" w:hAnsi="Times New Roman"/>
          <w:color w:val="auto"/>
          <w:sz w:val="24"/>
        </w:rPr>
        <w:t>项目名称：</w:t>
      </w:r>
      <w:r w:rsidRPr="00042EB7">
        <w:rPr>
          <w:rFonts w:ascii="Times New Roman" w:hAnsi="Times New Roman"/>
          <w:color w:val="auto"/>
          <w:sz w:val="24"/>
        </w:rPr>
        <w:t xml:space="preserve">                                 </w:t>
      </w:r>
      <w:r w:rsidRPr="00042EB7">
        <w:rPr>
          <w:rFonts w:ascii="Times New Roman" w:hAnsi="Times New Roman"/>
          <w:color w:val="auto"/>
          <w:sz w:val="24"/>
        </w:rPr>
        <w:t>项目编号：</w:t>
      </w:r>
    </w:p>
    <w:p w14:paraId="553990F6" w14:textId="77777777" w:rsidR="00215FF0" w:rsidRPr="00042EB7" w:rsidRDefault="00215FF0" w:rsidP="00215FF0">
      <w:pPr>
        <w:pStyle w:val="a7"/>
        <w:spacing w:line="360" w:lineRule="auto"/>
        <w:rPr>
          <w:rFonts w:ascii="Times New Roman" w:hAnsi="Times New Roman"/>
          <w:color w:val="auto"/>
          <w:sz w:val="24"/>
        </w:rPr>
      </w:pPr>
      <w:r w:rsidRPr="00042EB7">
        <w:rPr>
          <w:rFonts w:ascii="Times New Roman" w:hAnsi="Times New Roman"/>
          <w:color w:val="auto"/>
          <w:sz w:val="24"/>
        </w:rPr>
        <w:t>货物明细表：</w:t>
      </w:r>
      <w:r w:rsidRPr="00042EB7">
        <w:rPr>
          <w:rFonts w:ascii="Times New Roman" w:hAnsi="Times New Roman"/>
          <w:color w:val="auto"/>
          <w:sz w:val="24"/>
        </w:rPr>
        <w:t xml:space="preserve">                                          </w:t>
      </w:r>
      <w:r w:rsidRPr="00042EB7">
        <w:rPr>
          <w:rFonts w:ascii="Times New Roman" w:hAnsi="Times New Roman"/>
          <w:color w:val="auto"/>
          <w:sz w:val="24"/>
        </w:rPr>
        <w:t>单位：元</w:t>
      </w:r>
      <w:r w:rsidRPr="00042EB7">
        <w:rPr>
          <w:rFonts w:ascii="Times New Roman" w:hAnsi="Times New Roman"/>
          <w:color w:val="auto"/>
          <w:sz w:val="24"/>
        </w:rPr>
        <w:t>/</w:t>
      </w:r>
      <w:r w:rsidRPr="00042EB7">
        <w:rPr>
          <w:rFonts w:ascii="Times New Roman" w:hAnsi="Times New Roman"/>
          <w:color w:val="auto"/>
          <w:sz w:val="24"/>
        </w:rPr>
        <w:t>（人民币）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7"/>
        <w:gridCol w:w="1419"/>
        <w:gridCol w:w="1276"/>
        <w:gridCol w:w="992"/>
        <w:gridCol w:w="851"/>
        <w:gridCol w:w="850"/>
        <w:gridCol w:w="1276"/>
        <w:gridCol w:w="1276"/>
      </w:tblGrid>
      <w:tr w:rsidR="006A0780" w:rsidRPr="00042EB7" w14:paraId="5B1FD561" w14:textId="77777777" w:rsidTr="005D0392">
        <w:trPr>
          <w:trHeight w:val="341"/>
        </w:trPr>
        <w:tc>
          <w:tcPr>
            <w:tcW w:w="957" w:type="dxa"/>
            <w:vAlign w:val="center"/>
          </w:tcPr>
          <w:p w14:paraId="1C7B203C" w14:textId="77777777" w:rsidR="00215FF0" w:rsidRPr="00042EB7" w:rsidRDefault="00215FF0" w:rsidP="00697E00">
            <w:pPr>
              <w:spacing w:line="360" w:lineRule="auto"/>
              <w:jc w:val="center"/>
              <w:rPr>
                <w:b/>
                <w:sz w:val="24"/>
              </w:rPr>
            </w:pPr>
            <w:r w:rsidRPr="00042EB7">
              <w:rPr>
                <w:b/>
                <w:sz w:val="24"/>
              </w:rPr>
              <w:t>序号</w:t>
            </w:r>
          </w:p>
        </w:tc>
        <w:tc>
          <w:tcPr>
            <w:tcW w:w="1419" w:type="dxa"/>
            <w:vAlign w:val="center"/>
          </w:tcPr>
          <w:p w14:paraId="3A9062BB" w14:textId="77777777" w:rsidR="00215FF0" w:rsidRPr="00042EB7" w:rsidRDefault="00215FF0" w:rsidP="00697E00">
            <w:pPr>
              <w:spacing w:line="360" w:lineRule="auto"/>
              <w:jc w:val="center"/>
              <w:rPr>
                <w:b/>
                <w:sz w:val="24"/>
              </w:rPr>
            </w:pPr>
            <w:r w:rsidRPr="00042EB7">
              <w:rPr>
                <w:b/>
                <w:sz w:val="24"/>
              </w:rPr>
              <w:t>货物名称</w:t>
            </w:r>
          </w:p>
        </w:tc>
        <w:tc>
          <w:tcPr>
            <w:tcW w:w="1276" w:type="dxa"/>
            <w:vAlign w:val="center"/>
          </w:tcPr>
          <w:p w14:paraId="50287DF8" w14:textId="77777777" w:rsidR="00215FF0" w:rsidRPr="00042EB7" w:rsidRDefault="00215FF0" w:rsidP="00697E00">
            <w:pPr>
              <w:spacing w:line="360" w:lineRule="auto"/>
              <w:jc w:val="center"/>
              <w:rPr>
                <w:b/>
                <w:sz w:val="24"/>
              </w:rPr>
            </w:pPr>
            <w:r w:rsidRPr="00042EB7">
              <w:rPr>
                <w:b/>
                <w:sz w:val="24"/>
              </w:rPr>
              <w:t>品牌型号</w:t>
            </w:r>
          </w:p>
        </w:tc>
        <w:tc>
          <w:tcPr>
            <w:tcW w:w="992" w:type="dxa"/>
            <w:vAlign w:val="center"/>
          </w:tcPr>
          <w:p w14:paraId="3C756B5C" w14:textId="77777777" w:rsidR="00215FF0" w:rsidRPr="00042EB7" w:rsidRDefault="005D0392" w:rsidP="00697E00">
            <w:pPr>
              <w:spacing w:line="360" w:lineRule="auto"/>
              <w:jc w:val="center"/>
              <w:rPr>
                <w:b/>
                <w:sz w:val="24"/>
              </w:rPr>
            </w:pPr>
            <w:r w:rsidRPr="00042EB7">
              <w:rPr>
                <w:rFonts w:hint="eastAsia"/>
                <w:b/>
                <w:sz w:val="24"/>
              </w:rPr>
              <w:t>制造</w:t>
            </w:r>
            <w:r w:rsidR="00215FF0" w:rsidRPr="00042EB7">
              <w:rPr>
                <w:b/>
                <w:sz w:val="24"/>
              </w:rPr>
              <w:t>商产地</w:t>
            </w:r>
          </w:p>
        </w:tc>
        <w:tc>
          <w:tcPr>
            <w:tcW w:w="851" w:type="dxa"/>
            <w:vAlign w:val="center"/>
          </w:tcPr>
          <w:p w14:paraId="7FA48135" w14:textId="77777777" w:rsidR="00215FF0" w:rsidRPr="00042EB7" w:rsidRDefault="00215FF0" w:rsidP="00697E00">
            <w:pPr>
              <w:spacing w:line="360" w:lineRule="auto"/>
              <w:jc w:val="center"/>
              <w:rPr>
                <w:b/>
                <w:sz w:val="24"/>
              </w:rPr>
            </w:pPr>
            <w:r w:rsidRPr="00042EB7">
              <w:rPr>
                <w:b/>
                <w:sz w:val="24"/>
              </w:rPr>
              <w:t>数量</w:t>
            </w:r>
          </w:p>
        </w:tc>
        <w:tc>
          <w:tcPr>
            <w:tcW w:w="850" w:type="dxa"/>
            <w:vAlign w:val="center"/>
          </w:tcPr>
          <w:p w14:paraId="64FDD7D2" w14:textId="77777777" w:rsidR="00215FF0" w:rsidRPr="00042EB7" w:rsidRDefault="00215FF0" w:rsidP="00697E00">
            <w:pPr>
              <w:spacing w:line="360" w:lineRule="auto"/>
              <w:jc w:val="center"/>
              <w:rPr>
                <w:b/>
                <w:sz w:val="24"/>
              </w:rPr>
            </w:pPr>
            <w:r w:rsidRPr="00042EB7">
              <w:rPr>
                <w:b/>
                <w:sz w:val="24"/>
              </w:rPr>
              <w:t>单价</w:t>
            </w:r>
          </w:p>
        </w:tc>
        <w:tc>
          <w:tcPr>
            <w:tcW w:w="1276" w:type="dxa"/>
            <w:vAlign w:val="center"/>
          </w:tcPr>
          <w:p w14:paraId="794D8002" w14:textId="77777777" w:rsidR="00215FF0" w:rsidRPr="00042EB7" w:rsidRDefault="00215FF0" w:rsidP="00697E00">
            <w:pPr>
              <w:spacing w:line="360" w:lineRule="auto"/>
              <w:jc w:val="center"/>
              <w:rPr>
                <w:b/>
                <w:sz w:val="24"/>
              </w:rPr>
            </w:pPr>
            <w:r w:rsidRPr="00042EB7">
              <w:rPr>
                <w:b/>
                <w:sz w:val="24"/>
              </w:rPr>
              <w:t>分项总价</w:t>
            </w:r>
          </w:p>
        </w:tc>
        <w:tc>
          <w:tcPr>
            <w:tcW w:w="1276" w:type="dxa"/>
            <w:vAlign w:val="center"/>
          </w:tcPr>
          <w:p w14:paraId="2D34BC12" w14:textId="77777777" w:rsidR="00215FF0" w:rsidRPr="00042EB7" w:rsidRDefault="00215FF0" w:rsidP="00697E00">
            <w:pPr>
              <w:spacing w:line="360" w:lineRule="auto"/>
              <w:jc w:val="center"/>
              <w:rPr>
                <w:b/>
                <w:sz w:val="24"/>
              </w:rPr>
            </w:pPr>
            <w:r w:rsidRPr="00042EB7">
              <w:rPr>
                <w:b/>
                <w:sz w:val="24"/>
              </w:rPr>
              <w:t>备注</w:t>
            </w:r>
          </w:p>
        </w:tc>
      </w:tr>
      <w:tr w:rsidR="006A0780" w:rsidRPr="00042EB7" w14:paraId="5A790DF9" w14:textId="77777777" w:rsidTr="005D0392">
        <w:trPr>
          <w:trHeight w:val="201"/>
        </w:trPr>
        <w:tc>
          <w:tcPr>
            <w:tcW w:w="957" w:type="dxa"/>
            <w:vAlign w:val="center"/>
          </w:tcPr>
          <w:p w14:paraId="6F49D815" w14:textId="77777777" w:rsidR="00215FF0" w:rsidRPr="00042EB7" w:rsidRDefault="00215FF0" w:rsidP="00697E00">
            <w:pPr>
              <w:spacing w:line="360" w:lineRule="auto"/>
              <w:jc w:val="center"/>
              <w:rPr>
                <w:sz w:val="24"/>
              </w:rPr>
            </w:pPr>
          </w:p>
        </w:tc>
        <w:tc>
          <w:tcPr>
            <w:tcW w:w="1419" w:type="dxa"/>
            <w:vAlign w:val="center"/>
          </w:tcPr>
          <w:p w14:paraId="7EF38267" w14:textId="77777777" w:rsidR="00215FF0" w:rsidRPr="00042EB7" w:rsidRDefault="00215FF0" w:rsidP="00697E00">
            <w:pPr>
              <w:spacing w:line="360" w:lineRule="auto"/>
              <w:jc w:val="center"/>
              <w:rPr>
                <w:sz w:val="24"/>
              </w:rPr>
            </w:pPr>
          </w:p>
        </w:tc>
        <w:tc>
          <w:tcPr>
            <w:tcW w:w="1276" w:type="dxa"/>
            <w:vAlign w:val="center"/>
          </w:tcPr>
          <w:p w14:paraId="5EDEB575" w14:textId="77777777" w:rsidR="00215FF0" w:rsidRPr="00042EB7" w:rsidRDefault="00215FF0" w:rsidP="00697E00">
            <w:pPr>
              <w:spacing w:line="360" w:lineRule="auto"/>
              <w:jc w:val="center"/>
              <w:rPr>
                <w:sz w:val="24"/>
              </w:rPr>
            </w:pPr>
          </w:p>
        </w:tc>
        <w:tc>
          <w:tcPr>
            <w:tcW w:w="992" w:type="dxa"/>
          </w:tcPr>
          <w:p w14:paraId="20E43614" w14:textId="77777777" w:rsidR="00215FF0" w:rsidRPr="00042EB7" w:rsidRDefault="00215FF0" w:rsidP="00697E00">
            <w:pPr>
              <w:spacing w:line="360" w:lineRule="auto"/>
              <w:jc w:val="center"/>
              <w:rPr>
                <w:sz w:val="24"/>
              </w:rPr>
            </w:pPr>
          </w:p>
        </w:tc>
        <w:tc>
          <w:tcPr>
            <w:tcW w:w="851" w:type="dxa"/>
            <w:vAlign w:val="center"/>
          </w:tcPr>
          <w:p w14:paraId="6DFB584F" w14:textId="77777777" w:rsidR="00215FF0" w:rsidRPr="00042EB7" w:rsidRDefault="00215FF0" w:rsidP="00697E00">
            <w:pPr>
              <w:spacing w:line="360" w:lineRule="auto"/>
              <w:jc w:val="center"/>
              <w:rPr>
                <w:sz w:val="24"/>
              </w:rPr>
            </w:pPr>
          </w:p>
        </w:tc>
        <w:tc>
          <w:tcPr>
            <w:tcW w:w="850" w:type="dxa"/>
            <w:vAlign w:val="center"/>
          </w:tcPr>
          <w:p w14:paraId="5E77ADA2" w14:textId="77777777" w:rsidR="00215FF0" w:rsidRPr="00042EB7" w:rsidRDefault="00215FF0" w:rsidP="00697E00">
            <w:pPr>
              <w:spacing w:line="360" w:lineRule="auto"/>
              <w:jc w:val="center"/>
              <w:rPr>
                <w:sz w:val="24"/>
              </w:rPr>
            </w:pPr>
          </w:p>
        </w:tc>
        <w:tc>
          <w:tcPr>
            <w:tcW w:w="1276" w:type="dxa"/>
            <w:vAlign w:val="center"/>
          </w:tcPr>
          <w:p w14:paraId="304CFF16" w14:textId="77777777" w:rsidR="00215FF0" w:rsidRPr="00042EB7" w:rsidRDefault="00215FF0" w:rsidP="00697E00">
            <w:pPr>
              <w:spacing w:line="360" w:lineRule="auto"/>
              <w:jc w:val="center"/>
              <w:rPr>
                <w:sz w:val="24"/>
              </w:rPr>
            </w:pPr>
          </w:p>
        </w:tc>
        <w:tc>
          <w:tcPr>
            <w:tcW w:w="1276" w:type="dxa"/>
          </w:tcPr>
          <w:p w14:paraId="14E2C3AA" w14:textId="77777777" w:rsidR="00215FF0" w:rsidRPr="00042EB7" w:rsidRDefault="00215FF0" w:rsidP="00697E00">
            <w:pPr>
              <w:spacing w:line="360" w:lineRule="auto"/>
              <w:jc w:val="center"/>
              <w:rPr>
                <w:sz w:val="24"/>
              </w:rPr>
            </w:pPr>
          </w:p>
        </w:tc>
      </w:tr>
      <w:tr w:rsidR="006A0780" w:rsidRPr="00042EB7" w14:paraId="1DFF9C15" w14:textId="77777777" w:rsidTr="005D0392">
        <w:trPr>
          <w:trHeight w:val="277"/>
        </w:trPr>
        <w:tc>
          <w:tcPr>
            <w:tcW w:w="957" w:type="dxa"/>
            <w:vAlign w:val="center"/>
          </w:tcPr>
          <w:p w14:paraId="7119F2A7" w14:textId="77777777" w:rsidR="00215FF0" w:rsidRPr="00042EB7" w:rsidRDefault="00215FF0" w:rsidP="00697E00">
            <w:pPr>
              <w:spacing w:line="360" w:lineRule="auto"/>
              <w:jc w:val="center"/>
              <w:rPr>
                <w:sz w:val="24"/>
              </w:rPr>
            </w:pPr>
          </w:p>
        </w:tc>
        <w:tc>
          <w:tcPr>
            <w:tcW w:w="1419" w:type="dxa"/>
            <w:vAlign w:val="center"/>
          </w:tcPr>
          <w:p w14:paraId="0B7EF1C6" w14:textId="77777777" w:rsidR="00215FF0" w:rsidRPr="00042EB7" w:rsidRDefault="00215FF0" w:rsidP="00697E00">
            <w:pPr>
              <w:spacing w:line="360" w:lineRule="auto"/>
              <w:jc w:val="center"/>
              <w:rPr>
                <w:sz w:val="24"/>
              </w:rPr>
            </w:pPr>
          </w:p>
        </w:tc>
        <w:tc>
          <w:tcPr>
            <w:tcW w:w="1276" w:type="dxa"/>
            <w:vAlign w:val="center"/>
          </w:tcPr>
          <w:p w14:paraId="200DEB35" w14:textId="77777777" w:rsidR="00215FF0" w:rsidRPr="00042EB7" w:rsidRDefault="00215FF0" w:rsidP="00697E00">
            <w:pPr>
              <w:spacing w:line="360" w:lineRule="auto"/>
              <w:jc w:val="center"/>
              <w:rPr>
                <w:sz w:val="24"/>
              </w:rPr>
            </w:pPr>
          </w:p>
        </w:tc>
        <w:tc>
          <w:tcPr>
            <w:tcW w:w="992" w:type="dxa"/>
          </w:tcPr>
          <w:p w14:paraId="51052586" w14:textId="77777777" w:rsidR="00215FF0" w:rsidRPr="00042EB7" w:rsidRDefault="00215FF0" w:rsidP="00697E00">
            <w:pPr>
              <w:spacing w:line="360" w:lineRule="auto"/>
              <w:jc w:val="center"/>
              <w:rPr>
                <w:sz w:val="24"/>
              </w:rPr>
            </w:pPr>
          </w:p>
        </w:tc>
        <w:tc>
          <w:tcPr>
            <w:tcW w:w="851" w:type="dxa"/>
            <w:vAlign w:val="center"/>
          </w:tcPr>
          <w:p w14:paraId="4D7D5447" w14:textId="77777777" w:rsidR="00215FF0" w:rsidRPr="00042EB7" w:rsidRDefault="00215FF0" w:rsidP="00697E00">
            <w:pPr>
              <w:spacing w:line="360" w:lineRule="auto"/>
              <w:jc w:val="center"/>
              <w:rPr>
                <w:sz w:val="24"/>
              </w:rPr>
            </w:pPr>
          </w:p>
        </w:tc>
        <w:tc>
          <w:tcPr>
            <w:tcW w:w="850" w:type="dxa"/>
            <w:vAlign w:val="center"/>
          </w:tcPr>
          <w:p w14:paraId="5C171663" w14:textId="77777777" w:rsidR="00215FF0" w:rsidRPr="00042EB7" w:rsidRDefault="00215FF0" w:rsidP="00697E00">
            <w:pPr>
              <w:spacing w:line="360" w:lineRule="auto"/>
              <w:jc w:val="center"/>
              <w:rPr>
                <w:sz w:val="24"/>
              </w:rPr>
            </w:pPr>
          </w:p>
        </w:tc>
        <w:tc>
          <w:tcPr>
            <w:tcW w:w="1276" w:type="dxa"/>
            <w:vAlign w:val="center"/>
          </w:tcPr>
          <w:p w14:paraId="7CC2B1B2" w14:textId="77777777" w:rsidR="00215FF0" w:rsidRPr="00042EB7" w:rsidRDefault="00215FF0" w:rsidP="00697E00">
            <w:pPr>
              <w:spacing w:line="360" w:lineRule="auto"/>
              <w:jc w:val="center"/>
              <w:rPr>
                <w:sz w:val="24"/>
              </w:rPr>
            </w:pPr>
          </w:p>
        </w:tc>
        <w:tc>
          <w:tcPr>
            <w:tcW w:w="1276" w:type="dxa"/>
          </w:tcPr>
          <w:p w14:paraId="542802C8" w14:textId="77777777" w:rsidR="00215FF0" w:rsidRPr="00042EB7" w:rsidRDefault="00215FF0" w:rsidP="00697E00">
            <w:pPr>
              <w:spacing w:line="360" w:lineRule="auto"/>
              <w:jc w:val="center"/>
              <w:rPr>
                <w:sz w:val="24"/>
              </w:rPr>
            </w:pPr>
          </w:p>
        </w:tc>
      </w:tr>
      <w:tr w:rsidR="006A0780" w:rsidRPr="00042EB7" w14:paraId="167CC8B5" w14:textId="77777777" w:rsidTr="005D0392">
        <w:trPr>
          <w:trHeight w:val="339"/>
        </w:trPr>
        <w:tc>
          <w:tcPr>
            <w:tcW w:w="957" w:type="dxa"/>
            <w:vAlign w:val="center"/>
          </w:tcPr>
          <w:p w14:paraId="72139AE8" w14:textId="77777777" w:rsidR="00215FF0" w:rsidRPr="00042EB7" w:rsidRDefault="00215FF0" w:rsidP="00697E00">
            <w:pPr>
              <w:spacing w:line="360" w:lineRule="auto"/>
              <w:jc w:val="center"/>
              <w:rPr>
                <w:sz w:val="24"/>
              </w:rPr>
            </w:pPr>
          </w:p>
        </w:tc>
        <w:tc>
          <w:tcPr>
            <w:tcW w:w="1419" w:type="dxa"/>
            <w:vAlign w:val="center"/>
          </w:tcPr>
          <w:p w14:paraId="752AA8D8" w14:textId="77777777" w:rsidR="00215FF0" w:rsidRPr="00042EB7" w:rsidRDefault="00215FF0" w:rsidP="00697E00">
            <w:pPr>
              <w:spacing w:line="360" w:lineRule="auto"/>
              <w:jc w:val="center"/>
              <w:rPr>
                <w:sz w:val="24"/>
              </w:rPr>
            </w:pPr>
            <w:r w:rsidRPr="00042EB7">
              <w:rPr>
                <w:sz w:val="24"/>
              </w:rPr>
              <w:t>……</w:t>
            </w:r>
          </w:p>
        </w:tc>
        <w:tc>
          <w:tcPr>
            <w:tcW w:w="1276" w:type="dxa"/>
            <w:vAlign w:val="center"/>
          </w:tcPr>
          <w:p w14:paraId="009C5C56" w14:textId="77777777" w:rsidR="00215FF0" w:rsidRPr="00042EB7" w:rsidRDefault="00215FF0" w:rsidP="00697E00">
            <w:pPr>
              <w:spacing w:line="360" w:lineRule="auto"/>
              <w:jc w:val="center"/>
              <w:rPr>
                <w:sz w:val="24"/>
              </w:rPr>
            </w:pPr>
          </w:p>
        </w:tc>
        <w:tc>
          <w:tcPr>
            <w:tcW w:w="992" w:type="dxa"/>
          </w:tcPr>
          <w:p w14:paraId="098EF815" w14:textId="77777777" w:rsidR="00215FF0" w:rsidRPr="00042EB7" w:rsidRDefault="00215FF0" w:rsidP="00697E00">
            <w:pPr>
              <w:spacing w:line="360" w:lineRule="auto"/>
              <w:jc w:val="center"/>
              <w:rPr>
                <w:sz w:val="24"/>
              </w:rPr>
            </w:pPr>
          </w:p>
        </w:tc>
        <w:tc>
          <w:tcPr>
            <w:tcW w:w="851" w:type="dxa"/>
            <w:vAlign w:val="center"/>
          </w:tcPr>
          <w:p w14:paraId="4CCFF0E1" w14:textId="77777777" w:rsidR="00215FF0" w:rsidRPr="00042EB7" w:rsidRDefault="00215FF0" w:rsidP="00697E00">
            <w:pPr>
              <w:spacing w:line="360" w:lineRule="auto"/>
              <w:jc w:val="center"/>
              <w:rPr>
                <w:sz w:val="24"/>
              </w:rPr>
            </w:pPr>
          </w:p>
        </w:tc>
        <w:tc>
          <w:tcPr>
            <w:tcW w:w="850" w:type="dxa"/>
            <w:vAlign w:val="center"/>
          </w:tcPr>
          <w:p w14:paraId="6058D65E" w14:textId="77777777" w:rsidR="00215FF0" w:rsidRPr="00042EB7" w:rsidRDefault="00215FF0" w:rsidP="00697E00">
            <w:pPr>
              <w:spacing w:line="360" w:lineRule="auto"/>
              <w:jc w:val="center"/>
              <w:rPr>
                <w:sz w:val="24"/>
              </w:rPr>
            </w:pPr>
          </w:p>
        </w:tc>
        <w:tc>
          <w:tcPr>
            <w:tcW w:w="1276" w:type="dxa"/>
            <w:vAlign w:val="center"/>
          </w:tcPr>
          <w:p w14:paraId="4B24C896" w14:textId="77777777" w:rsidR="00215FF0" w:rsidRPr="00042EB7" w:rsidRDefault="00215FF0" w:rsidP="00697E00">
            <w:pPr>
              <w:spacing w:line="360" w:lineRule="auto"/>
              <w:jc w:val="center"/>
              <w:rPr>
                <w:sz w:val="24"/>
              </w:rPr>
            </w:pPr>
          </w:p>
        </w:tc>
        <w:tc>
          <w:tcPr>
            <w:tcW w:w="1276" w:type="dxa"/>
          </w:tcPr>
          <w:p w14:paraId="5D3006AB" w14:textId="77777777" w:rsidR="00215FF0" w:rsidRPr="00042EB7" w:rsidRDefault="00215FF0" w:rsidP="00697E00">
            <w:pPr>
              <w:spacing w:line="360" w:lineRule="auto"/>
              <w:jc w:val="center"/>
              <w:rPr>
                <w:sz w:val="24"/>
              </w:rPr>
            </w:pPr>
          </w:p>
        </w:tc>
      </w:tr>
      <w:tr w:rsidR="006A0780" w:rsidRPr="00042EB7" w14:paraId="4A8F2DA4" w14:textId="77777777" w:rsidTr="005D0392">
        <w:trPr>
          <w:trHeight w:val="258"/>
        </w:trPr>
        <w:tc>
          <w:tcPr>
            <w:tcW w:w="957" w:type="dxa"/>
            <w:vAlign w:val="center"/>
          </w:tcPr>
          <w:p w14:paraId="4C2C8186" w14:textId="77777777" w:rsidR="00215FF0" w:rsidRPr="00042EB7" w:rsidRDefault="00215FF0" w:rsidP="00697E00">
            <w:pPr>
              <w:spacing w:line="360" w:lineRule="auto"/>
              <w:jc w:val="center"/>
              <w:rPr>
                <w:sz w:val="24"/>
              </w:rPr>
            </w:pPr>
          </w:p>
        </w:tc>
        <w:tc>
          <w:tcPr>
            <w:tcW w:w="1419" w:type="dxa"/>
            <w:vAlign w:val="center"/>
          </w:tcPr>
          <w:p w14:paraId="6271CD3E" w14:textId="77777777" w:rsidR="00215FF0" w:rsidRPr="00042EB7" w:rsidRDefault="00215FF0" w:rsidP="00697E00">
            <w:pPr>
              <w:spacing w:line="360" w:lineRule="auto"/>
              <w:jc w:val="center"/>
              <w:rPr>
                <w:sz w:val="24"/>
              </w:rPr>
            </w:pPr>
            <w:r w:rsidRPr="00042EB7">
              <w:rPr>
                <w:sz w:val="24"/>
              </w:rPr>
              <w:t>合计</w:t>
            </w:r>
          </w:p>
        </w:tc>
        <w:tc>
          <w:tcPr>
            <w:tcW w:w="1276" w:type="dxa"/>
            <w:vAlign w:val="center"/>
          </w:tcPr>
          <w:p w14:paraId="42DB9C04" w14:textId="77777777" w:rsidR="00215FF0" w:rsidRPr="00042EB7" w:rsidRDefault="00215FF0" w:rsidP="00697E00">
            <w:pPr>
              <w:spacing w:line="360" w:lineRule="auto"/>
              <w:jc w:val="center"/>
              <w:rPr>
                <w:sz w:val="24"/>
              </w:rPr>
            </w:pPr>
          </w:p>
        </w:tc>
        <w:tc>
          <w:tcPr>
            <w:tcW w:w="992" w:type="dxa"/>
          </w:tcPr>
          <w:p w14:paraId="7DFD0CC8" w14:textId="77777777" w:rsidR="00215FF0" w:rsidRPr="00042EB7" w:rsidRDefault="00215FF0" w:rsidP="00697E00">
            <w:pPr>
              <w:spacing w:line="360" w:lineRule="auto"/>
              <w:jc w:val="center"/>
              <w:rPr>
                <w:sz w:val="24"/>
              </w:rPr>
            </w:pPr>
          </w:p>
        </w:tc>
        <w:tc>
          <w:tcPr>
            <w:tcW w:w="851" w:type="dxa"/>
            <w:vAlign w:val="center"/>
          </w:tcPr>
          <w:p w14:paraId="6FE051DC" w14:textId="77777777" w:rsidR="00215FF0" w:rsidRPr="00042EB7" w:rsidRDefault="00215FF0" w:rsidP="00697E00">
            <w:pPr>
              <w:spacing w:line="360" w:lineRule="auto"/>
              <w:jc w:val="center"/>
              <w:rPr>
                <w:sz w:val="24"/>
              </w:rPr>
            </w:pPr>
          </w:p>
        </w:tc>
        <w:tc>
          <w:tcPr>
            <w:tcW w:w="850" w:type="dxa"/>
            <w:vAlign w:val="center"/>
          </w:tcPr>
          <w:p w14:paraId="0BB152D8" w14:textId="77777777" w:rsidR="00215FF0" w:rsidRPr="00042EB7" w:rsidRDefault="00215FF0" w:rsidP="00697E00">
            <w:pPr>
              <w:spacing w:line="360" w:lineRule="auto"/>
              <w:jc w:val="center"/>
              <w:rPr>
                <w:sz w:val="24"/>
              </w:rPr>
            </w:pPr>
          </w:p>
        </w:tc>
        <w:tc>
          <w:tcPr>
            <w:tcW w:w="1276" w:type="dxa"/>
            <w:vAlign w:val="center"/>
          </w:tcPr>
          <w:p w14:paraId="2CC3EDEE" w14:textId="77777777" w:rsidR="00215FF0" w:rsidRPr="00042EB7" w:rsidRDefault="00215FF0" w:rsidP="00697E00">
            <w:pPr>
              <w:spacing w:line="360" w:lineRule="auto"/>
              <w:jc w:val="center"/>
              <w:rPr>
                <w:sz w:val="24"/>
              </w:rPr>
            </w:pPr>
          </w:p>
        </w:tc>
        <w:tc>
          <w:tcPr>
            <w:tcW w:w="1276" w:type="dxa"/>
          </w:tcPr>
          <w:p w14:paraId="738B858B" w14:textId="77777777" w:rsidR="00215FF0" w:rsidRPr="00042EB7" w:rsidRDefault="00215FF0" w:rsidP="00697E00">
            <w:pPr>
              <w:spacing w:line="360" w:lineRule="auto"/>
              <w:jc w:val="center"/>
              <w:rPr>
                <w:sz w:val="24"/>
              </w:rPr>
            </w:pPr>
          </w:p>
        </w:tc>
      </w:tr>
    </w:tbl>
    <w:p w14:paraId="71D6C810" w14:textId="77777777" w:rsidR="00215FF0" w:rsidRPr="00042EB7" w:rsidRDefault="00215FF0" w:rsidP="00215FF0">
      <w:pPr>
        <w:pStyle w:val="a7"/>
        <w:spacing w:line="360" w:lineRule="auto"/>
        <w:rPr>
          <w:rFonts w:ascii="Times New Roman" w:hAnsi="Times New Roman"/>
          <w:color w:val="auto"/>
          <w:sz w:val="24"/>
        </w:rPr>
      </w:pPr>
      <w:r w:rsidRPr="00042EB7">
        <w:rPr>
          <w:rFonts w:ascii="Times New Roman" w:hAnsi="Times New Roman"/>
          <w:color w:val="auto"/>
          <w:sz w:val="24"/>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5"/>
        <w:gridCol w:w="3166"/>
        <w:gridCol w:w="2297"/>
        <w:gridCol w:w="1213"/>
        <w:gridCol w:w="1276"/>
      </w:tblGrid>
      <w:tr w:rsidR="006A0780" w:rsidRPr="00042EB7" w14:paraId="3862DC18" w14:textId="77777777" w:rsidTr="00697E00">
        <w:trPr>
          <w:cantSplit/>
          <w:trHeight w:val="194"/>
        </w:trPr>
        <w:tc>
          <w:tcPr>
            <w:tcW w:w="945" w:type="dxa"/>
            <w:vAlign w:val="center"/>
          </w:tcPr>
          <w:p w14:paraId="57C605B2" w14:textId="77777777" w:rsidR="00215FF0" w:rsidRPr="00042EB7" w:rsidRDefault="00215FF0" w:rsidP="00697E00">
            <w:pPr>
              <w:spacing w:line="360" w:lineRule="auto"/>
              <w:jc w:val="center"/>
              <w:rPr>
                <w:b/>
                <w:sz w:val="24"/>
              </w:rPr>
            </w:pPr>
            <w:r w:rsidRPr="00042EB7">
              <w:rPr>
                <w:b/>
                <w:sz w:val="24"/>
              </w:rPr>
              <w:t>序号</w:t>
            </w:r>
          </w:p>
        </w:tc>
        <w:tc>
          <w:tcPr>
            <w:tcW w:w="3166" w:type="dxa"/>
            <w:vAlign w:val="center"/>
          </w:tcPr>
          <w:p w14:paraId="62D56F7A" w14:textId="77777777" w:rsidR="00215FF0" w:rsidRPr="00042EB7" w:rsidRDefault="00215FF0" w:rsidP="00697E00">
            <w:pPr>
              <w:spacing w:line="360" w:lineRule="auto"/>
              <w:jc w:val="center"/>
              <w:rPr>
                <w:b/>
                <w:sz w:val="24"/>
              </w:rPr>
            </w:pPr>
            <w:r w:rsidRPr="00042EB7">
              <w:rPr>
                <w:b/>
                <w:sz w:val="24"/>
              </w:rPr>
              <w:t>项目</w:t>
            </w:r>
          </w:p>
        </w:tc>
        <w:tc>
          <w:tcPr>
            <w:tcW w:w="2297" w:type="dxa"/>
            <w:vAlign w:val="center"/>
          </w:tcPr>
          <w:p w14:paraId="31229827" w14:textId="77777777" w:rsidR="00215FF0" w:rsidRPr="00042EB7" w:rsidRDefault="00215FF0" w:rsidP="00697E00">
            <w:pPr>
              <w:spacing w:line="360" w:lineRule="auto"/>
              <w:jc w:val="center"/>
              <w:rPr>
                <w:b/>
                <w:sz w:val="24"/>
              </w:rPr>
            </w:pPr>
            <w:r w:rsidRPr="00042EB7">
              <w:rPr>
                <w:b/>
                <w:sz w:val="24"/>
              </w:rPr>
              <w:t>内容和标准</w:t>
            </w:r>
          </w:p>
        </w:tc>
        <w:tc>
          <w:tcPr>
            <w:tcW w:w="1213" w:type="dxa"/>
            <w:vAlign w:val="center"/>
          </w:tcPr>
          <w:p w14:paraId="1733DB2D" w14:textId="77777777" w:rsidR="00215FF0" w:rsidRPr="00042EB7" w:rsidRDefault="00215FF0" w:rsidP="00697E00">
            <w:pPr>
              <w:spacing w:line="360" w:lineRule="auto"/>
              <w:jc w:val="center"/>
              <w:rPr>
                <w:b/>
                <w:sz w:val="24"/>
              </w:rPr>
            </w:pPr>
            <w:r w:rsidRPr="00042EB7">
              <w:rPr>
                <w:b/>
                <w:sz w:val="24"/>
              </w:rPr>
              <w:t>报价</w:t>
            </w:r>
          </w:p>
        </w:tc>
        <w:tc>
          <w:tcPr>
            <w:tcW w:w="1276" w:type="dxa"/>
            <w:vAlign w:val="center"/>
          </w:tcPr>
          <w:p w14:paraId="3B6BFA01" w14:textId="77777777" w:rsidR="00215FF0" w:rsidRPr="00042EB7" w:rsidRDefault="00215FF0" w:rsidP="00697E00">
            <w:pPr>
              <w:spacing w:line="360" w:lineRule="auto"/>
              <w:jc w:val="center"/>
              <w:rPr>
                <w:b/>
                <w:sz w:val="24"/>
              </w:rPr>
            </w:pPr>
            <w:r w:rsidRPr="00042EB7">
              <w:rPr>
                <w:b/>
                <w:sz w:val="24"/>
              </w:rPr>
              <w:t>备注</w:t>
            </w:r>
          </w:p>
        </w:tc>
      </w:tr>
      <w:tr w:rsidR="006A0780" w:rsidRPr="00042EB7" w14:paraId="13FAE3B7" w14:textId="77777777" w:rsidTr="00697E00">
        <w:trPr>
          <w:cantSplit/>
          <w:trHeight w:val="271"/>
        </w:trPr>
        <w:tc>
          <w:tcPr>
            <w:tcW w:w="945" w:type="dxa"/>
            <w:vAlign w:val="center"/>
          </w:tcPr>
          <w:p w14:paraId="43A2557E" w14:textId="77777777" w:rsidR="00215FF0" w:rsidRPr="00042EB7" w:rsidRDefault="00215FF0" w:rsidP="00697E00">
            <w:pPr>
              <w:spacing w:line="360" w:lineRule="auto"/>
              <w:ind w:right="-3"/>
              <w:jc w:val="center"/>
              <w:rPr>
                <w:sz w:val="24"/>
              </w:rPr>
            </w:pPr>
            <w:r w:rsidRPr="00042EB7">
              <w:rPr>
                <w:sz w:val="24"/>
              </w:rPr>
              <w:t>1</w:t>
            </w:r>
          </w:p>
        </w:tc>
        <w:tc>
          <w:tcPr>
            <w:tcW w:w="3166" w:type="dxa"/>
            <w:vAlign w:val="center"/>
          </w:tcPr>
          <w:p w14:paraId="45B69545" w14:textId="77777777" w:rsidR="00215FF0" w:rsidRPr="00042EB7" w:rsidRDefault="00215FF0" w:rsidP="00697E00">
            <w:pPr>
              <w:spacing w:line="360" w:lineRule="auto"/>
              <w:jc w:val="center"/>
              <w:rPr>
                <w:sz w:val="24"/>
              </w:rPr>
            </w:pPr>
            <w:r w:rsidRPr="00042EB7">
              <w:rPr>
                <w:sz w:val="24"/>
              </w:rPr>
              <w:t>包装费</w:t>
            </w:r>
          </w:p>
        </w:tc>
        <w:tc>
          <w:tcPr>
            <w:tcW w:w="2297" w:type="dxa"/>
            <w:vAlign w:val="center"/>
          </w:tcPr>
          <w:p w14:paraId="08895162" w14:textId="77777777" w:rsidR="00215FF0" w:rsidRPr="00042EB7" w:rsidRDefault="00215FF0" w:rsidP="00697E00">
            <w:pPr>
              <w:spacing w:line="360" w:lineRule="auto"/>
              <w:ind w:right="17"/>
              <w:jc w:val="center"/>
              <w:rPr>
                <w:b/>
                <w:sz w:val="24"/>
              </w:rPr>
            </w:pPr>
          </w:p>
        </w:tc>
        <w:tc>
          <w:tcPr>
            <w:tcW w:w="1213" w:type="dxa"/>
            <w:vAlign w:val="center"/>
          </w:tcPr>
          <w:p w14:paraId="1703E3DC" w14:textId="77777777" w:rsidR="00215FF0" w:rsidRPr="00042EB7" w:rsidRDefault="00215FF0" w:rsidP="00697E00">
            <w:pPr>
              <w:spacing w:line="360" w:lineRule="auto"/>
              <w:ind w:right="17"/>
              <w:jc w:val="center"/>
              <w:rPr>
                <w:sz w:val="24"/>
              </w:rPr>
            </w:pPr>
          </w:p>
        </w:tc>
        <w:tc>
          <w:tcPr>
            <w:tcW w:w="1276" w:type="dxa"/>
            <w:vMerge w:val="restart"/>
            <w:vAlign w:val="center"/>
          </w:tcPr>
          <w:p w14:paraId="0B493ECD" w14:textId="77777777" w:rsidR="00215FF0" w:rsidRPr="00042EB7" w:rsidRDefault="00215FF0" w:rsidP="00697E00">
            <w:pPr>
              <w:spacing w:line="360" w:lineRule="auto"/>
              <w:ind w:right="17"/>
              <w:jc w:val="center"/>
              <w:rPr>
                <w:sz w:val="24"/>
              </w:rPr>
            </w:pPr>
            <w:r w:rsidRPr="00042EB7">
              <w:rPr>
                <w:sz w:val="24"/>
              </w:rPr>
              <w:t>如需报价，请列明详细内容和价格执行标准。（价格可参考行业标准）</w:t>
            </w:r>
          </w:p>
        </w:tc>
      </w:tr>
      <w:tr w:rsidR="006A0780" w:rsidRPr="00042EB7" w14:paraId="01C27BA2" w14:textId="77777777" w:rsidTr="00697E00">
        <w:trPr>
          <w:cantSplit/>
          <w:trHeight w:val="288"/>
        </w:trPr>
        <w:tc>
          <w:tcPr>
            <w:tcW w:w="945" w:type="dxa"/>
            <w:vAlign w:val="center"/>
          </w:tcPr>
          <w:p w14:paraId="1AFEA186" w14:textId="77777777" w:rsidR="00215FF0" w:rsidRPr="00042EB7" w:rsidRDefault="00215FF0" w:rsidP="00697E00">
            <w:pPr>
              <w:spacing w:line="360" w:lineRule="auto"/>
              <w:ind w:right="-3"/>
              <w:jc w:val="center"/>
              <w:rPr>
                <w:sz w:val="24"/>
              </w:rPr>
            </w:pPr>
            <w:r w:rsidRPr="00042EB7">
              <w:rPr>
                <w:sz w:val="24"/>
              </w:rPr>
              <w:t>2</w:t>
            </w:r>
          </w:p>
        </w:tc>
        <w:tc>
          <w:tcPr>
            <w:tcW w:w="3166" w:type="dxa"/>
            <w:vAlign w:val="center"/>
          </w:tcPr>
          <w:p w14:paraId="35875471" w14:textId="77777777" w:rsidR="00215FF0" w:rsidRPr="00042EB7" w:rsidRDefault="00215FF0" w:rsidP="00697E00">
            <w:pPr>
              <w:spacing w:line="360" w:lineRule="auto"/>
              <w:jc w:val="center"/>
              <w:rPr>
                <w:sz w:val="24"/>
              </w:rPr>
            </w:pPr>
            <w:r w:rsidRPr="00042EB7">
              <w:rPr>
                <w:sz w:val="24"/>
              </w:rPr>
              <w:t>运输费</w:t>
            </w:r>
          </w:p>
        </w:tc>
        <w:tc>
          <w:tcPr>
            <w:tcW w:w="2297" w:type="dxa"/>
            <w:vAlign w:val="center"/>
          </w:tcPr>
          <w:p w14:paraId="23BF46D3" w14:textId="77777777" w:rsidR="00215FF0" w:rsidRPr="00042EB7" w:rsidRDefault="00215FF0" w:rsidP="00697E00">
            <w:pPr>
              <w:spacing w:line="360" w:lineRule="auto"/>
              <w:ind w:right="17"/>
              <w:jc w:val="center"/>
              <w:rPr>
                <w:b/>
                <w:sz w:val="24"/>
              </w:rPr>
            </w:pPr>
          </w:p>
        </w:tc>
        <w:tc>
          <w:tcPr>
            <w:tcW w:w="1213" w:type="dxa"/>
            <w:vAlign w:val="center"/>
          </w:tcPr>
          <w:p w14:paraId="7C0CC2F9" w14:textId="77777777" w:rsidR="00215FF0" w:rsidRPr="00042EB7" w:rsidRDefault="00215FF0" w:rsidP="00697E00">
            <w:pPr>
              <w:spacing w:line="360" w:lineRule="auto"/>
              <w:ind w:right="17"/>
              <w:jc w:val="center"/>
              <w:rPr>
                <w:sz w:val="24"/>
              </w:rPr>
            </w:pPr>
          </w:p>
        </w:tc>
        <w:tc>
          <w:tcPr>
            <w:tcW w:w="1276" w:type="dxa"/>
            <w:vMerge/>
            <w:vAlign w:val="center"/>
          </w:tcPr>
          <w:p w14:paraId="10A0BEC0" w14:textId="77777777" w:rsidR="00215FF0" w:rsidRPr="00042EB7" w:rsidRDefault="00215FF0" w:rsidP="00697E00">
            <w:pPr>
              <w:spacing w:line="360" w:lineRule="auto"/>
              <w:ind w:right="17"/>
              <w:jc w:val="center"/>
              <w:rPr>
                <w:sz w:val="24"/>
              </w:rPr>
            </w:pPr>
          </w:p>
        </w:tc>
      </w:tr>
      <w:tr w:rsidR="006A0780" w:rsidRPr="00042EB7" w14:paraId="10F2BBC0" w14:textId="77777777" w:rsidTr="00697E00">
        <w:trPr>
          <w:cantSplit/>
          <w:trHeight w:val="293"/>
        </w:trPr>
        <w:tc>
          <w:tcPr>
            <w:tcW w:w="945" w:type="dxa"/>
            <w:vAlign w:val="center"/>
          </w:tcPr>
          <w:p w14:paraId="1D0DABF4" w14:textId="77777777" w:rsidR="00215FF0" w:rsidRPr="00042EB7" w:rsidRDefault="00215FF0" w:rsidP="00697E00">
            <w:pPr>
              <w:spacing w:line="360" w:lineRule="auto"/>
              <w:ind w:right="-3"/>
              <w:jc w:val="center"/>
              <w:rPr>
                <w:sz w:val="24"/>
              </w:rPr>
            </w:pPr>
            <w:r w:rsidRPr="00042EB7">
              <w:rPr>
                <w:sz w:val="24"/>
              </w:rPr>
              <w:t>3</w:t>
            </w:r>
          </w:p>
        </w:tc>
        <w:tc>
          <w:tcPr>
            <w:tcW w:w="3166" w:type="dxa"/>
            <w:vAlign w:val="center"/>
          </w:tcPr>
          <w:p w14:paraId="308A68AA" w14:textId="77777777" w:rsidR="00215FF0" w:rsidRPr="00042EB7" w:rsidRDefault="00215FF0" w:rsidP="00697E00">
            <w:pPr>
              <w:spacing w:line="360" w:lineRule="auto"/>
              <w:jc w:val="center"/>
              <w:rPr>
                <w:sz w:val="24"/>
              </w:rPr>
            </w:pPr>
            <w:r w:rsidRPr="00042EB7">
              <w:rPr>
                <w:sz w:val="24"/>
              </w:rPr>
              <w:t>人工费</w:t>
            </w:r>
          </w:p>
        </w:tc>
        <w:tc>
          <w:tcPr>
            <w:tcW w:w="2297" w:type="dxa"/>
            <w:vAlign w:val="center"/>
          </w:tcPr>
          <w:p w14:paraId="48DE1501" w14:textId="77777777" w:rsidR="00215FF0" w:rsidRPr="00042EB7" w:rsidRDefault="00215FF0" w:rsidP="00697E00">
            <w:pPr>
              <w:spacing w:line="360" w:lineRule="auto"/>
              <w:ind w:right="17"/>
              <w:jc w:val="center"/>
              <w:rPr>
                <w:b/>
                <w:sz w:val="24"/>
              </w:rPr>
            </w:pPr>
          </w:p>
        </w:tc>
        <w:tc>
          <w:tcPr>
            <w:tcW w:w="1213" w:type="dxa"/>
            <w:vAlign w:val="center"/>
          </w:tcPr>
          <w:p w14:paraId="0AD899A3" w14:textId="77777777" w:rsidR="00215FF0" w:rsidRPr="00042EB7" w:rsidRDefault="00215FF0" w:rsidP="00697E00">
            <w:pPr>
              <w:spacing w:line="360" w:lineRule="auto"/>
              <w:ind w:right="17"/>
              <w:jc w:val="center"/>
              <w:rPr>
                <w:sz w:val="24"/>
              </w:rPr>
            </w:pPr>
          </w:p>
        </w:tc>
        <w:tc>
          <w:tcPr>
            <w:tcW w:w="1276" w:type="dxa"/>
            <w:vMerge/>
            <w:vAlign w:val="center"/>
          </w:tcPr>
          <w:p w14:paraId="328AC6A0" w14:textId="77777777" w:rsidR="00215FF0" w:rsidRPr="00042EB7" w:rsidRDefault="00215FF0" w:rsidP="00697E00">
            <w:pPr>
              <w:spacing w:line="360" w:lineRule="auto"/>
              <w:ind w:right="17"/>
              <w:jc w:val="center"/>
              <w:rPr>
                <w:sz w:val="24"/>
              </w:rPr>
            </w:pPr>
          </w:p>
        </w:tc>
      </w:tr>
      <w:tr w:rsidR="006A0780" w:rsidRPr="00042EB7" w14:paraId="42B95C8C" w14:textId="77777777" w:rsidTr="00697E00">
        <w:trPr>
          <w:cantSplit/>
          <w:trHeight w:val="296"/>
        </w:trPr>
        <w:tc>
          <w:tcPr>
            <w:tcW w:w="945" w:type="dxa"/>
            <w:vAlign w:val="center"/>
          </w:tcPr>
          <w:p w14:paraId="4B195D23" w14:textId="77777777" w:rsidR="00215FF0" w:rsidRPr="00042EB7" w:rsidRDefault="00215FF0" w:rsidP="00697E00">
            <w:pPr>
              <w:spacing w:line="360" w:lineRule="auto"/>
              <w:ind w:right="-3"/>
              <w:jc w:val="center"/>
              <w:rPr>
                <w:sz w:val="24"/>
              </w:rPr>
            </w:pPr>
            <w:r w:rsidRPr="00042EB7">
              <w:rPr>
                <w:sz w:val="24"/>
              </w:rPr>
              <w:t>4</w:t>
            </w:r>
          </w:p>
        </w:tc>
        <w:tc>
          <w:tcPr>
            <w:tcW w:w="3166" w:type="dxa"/>
            <w:vAlign w:val="center"/>
          </w:tcPr>
          <w:p w14:paraId="2716DDE2" w14:textId="77777777" w:rsidR="00215FF0" w:rsidRPr="00042EB7" w:rsidRDefault="00215FF0" w:rsidP="00697E00">
            <w:pPr>
              <w:spacing w:line="360" w:lineRule="auto"/>
              <w:jc w:val="center"/>
              <w:rPr>
                <w:sz w:val="24"/>
              </w:rPr>
            </w:pPr>
            <w:r w:rsidRPr="00042EB7">
              <w:rPr>
                <w:sz w:val="24"/>
              </w:rPr>
              <w:t>保险费</w:t>
            </w:r>
          </w:p>
        </w:tc>
        <w:tc>
          <w:tcPr>
            <w:tcW w:w="2297" w:type="dxa"/>
            <w:vAlign w:val="center"/>
          </w:tcPr>
          <w:p w14:paraId="334AFC99" w14:textId="77777777" w:rsidR="00215FF0" w:rsidRPr="00042EB7" w:rsidRDefault="00215FF0" w:rsidP="00697E00">
            <w:pPr>
              <w:spacing w:line="360" w:lineRule="auto"/>
              <w:ind w:right="17"/>
              <w:jc w:val="center"/>
              <w:rPr>
                <w:b/>
                <w:sz w:val="24"/>
              </w:rPr>
            </w:pPr>
          </w:p>
        </w:tc>
        <w:tc>
          <w:tcPr>
            <w:tcW w:w="1213" w:type="dxa"/>
            <w:vAlign w:val="center"/>
          </w:tcPr>
          <w:p w14:paraId="5EC936B9" w14:textId="77777777" w:rsidR="00215FF0" w:rsidRPr="00042EB7" w:rsidRDefault="00215FF0" w:rsidP="00697E00">
            <w:pPr>
              <w:spacing w:line="360" w:lineRule="auto"/>
              <w:ind w:right="17"/>
              <w:jc w:val="center"/>
              <w:rPr>
                <w:sz w:val="24"/>
              </w:rPr>
            </w:pPr>
          </w:p>
        </w:tc>
        <w:tc>
          <w:tcPr>
            <w:tcW w:w="1276" w:type="dxa"/>
            <w:vMerge/>
            <w:vAlign w:val="center"/>
          </w:tcPr>
          <w:p w14:paraId="68453970" w14:textId="77777777" w:rsidR="00215FF0" w:rsidRPr="00042EB7" w:rsidRDefault="00215FF0" w:rsidP="00697E00">
            <w:pPr>
              <w:spacing w:line="360" w:lineRule="auto"/>
              <w:ind w:right="17"/>
              <w:jc w:val="center"/>
              <w:rPr>
                <w:sz w:val="24"/>
              </w:rPr>
            </w:pPr>
          </w:p>
        </w:tc>
      </w:tr>
      <w:tr w:rsidR="006A0780" w:rsidRPr="00042EB7" w14:paraId="0A9B8EC8" w14:textId="77777777" w:rsidTr="00697E00">
        <w:trPr>
          <w:cantSplit/>
          <w:trHeight w:val="287"/>
        </w:trPr>
        <w:tc>
          <w:tcPr>
            <w:tcW w:w="945" w:type="dxa"/>
            <w:vAlign w:val="center"/>
          </w:tcPr>
          <w:p w14:paraId="5C203F0C" w14:textId="77777777" w:rsidR="00215FF0" w:rsidRPr="00042EB7" w:rsidRDefault="00215FF0" w:rsidP="00697E00">
            <w:pPr>
              <w:spacing w:line="360" w:lineRule="auto"/>
              <w:ind w:right="-3"/>
              <w:jc w:val="center"/>
              <w:rPr>
                <w:sz w:val="24"/>
              </w:rPr>
            </w:pPr>
            <w:r w:rsidRPr="00042EB7">
              <w:rPr>
                <w:sz w:val="24"/>
              </w:rPr>
              <w:t>5</w:t>
            </w:r>
          </w:p>
        </w:tc>
        <w:tc>
          <w:tcPr>
            <w:tcW w:w="3166" w:type="dxa"/>
            <w:vAlign w:val="center"/>
          </w:tcPr>
          <w:p w14:paraId="5C1FA78B" w14:textId="77777777" w:rsidR="00215FF0" w:rsidRPr="00042EB7" w:rsidRDefault="00215FF0" w:rsidP="00697E00">
            <w:pPr>
              <w:spacing w:line="360" w:lineRule="auto"/>
              <w:jc w:val="center"/>
              <w:rPr>
                <w:sz w:val="24"/>
              </w:rPr>
            </w:pPr>
            <w:r w:rsidRPr="00042EB7">
              <w:rPr>
                <w:sz w:val="24"/>
              </w:rPr>
              <w:t>安装调试费</w:t>
            </w:r>
          </w:p>
        </w:tc>
        <w:tc>
          <w:tcPr>
            <w:tcW w:w="2297" w:type="dxa"/>
            <w:vAlign w:val="center"/>
          </w:tcPr>
          <w:p w14:paraId="456B66D2" w14:textId="77777777" w:rsidR="00215FF0" w:rsidRPr="00042EB7" w:rsidRDefault="00215FF0" w:rsidP="00697E00">
            <w:pPr>
              <w:spacing w:line="360" w:lineRule="auto"/>
              <w:ind w:right="17"/>
              <w:jc w:val="center"/>
              <w:rPr>
                <w:b/>
                <w:sz w:val="24"/>
              </w:rPr>
            </w:pPr>
          </w:p>
        </w:tc>
        <w:tc>
          <w:tcPr>
            <w:tcW w:w="1213" w:type="dxa"/>
            <w:vAlign w:val="center"/>
          </w:tcPr>
          <w:p w14:paraId="445472A3" w14:textId="77777777" w:rsidR="00215FF0" w:rsidRPr="00042EB7" w:rsidRDefault="00215FF0" w:rsidP="00697E00">
            <w:pPr>
              <w:spacing w:line="360" w:lineRule="auto"/>
              <w:ind w:right="17"/>
              <w:jc w:val="center"/>
              <w:rPr>
                <w:sz w:val="24"/>
              </w:rPr>
            </w:pPr>
          </w:p>
        </w:tc>
        <w:tc>
          <w:tcPr>
            <w:tcW w:w="1276" w:type="dxa"/>
            <w:vMerge/>
            <w:vAlign w:val="center"/>
          </w:tcPr>
          <w:p w14:paraId="76BEA3B7" w14:textId="77777777" w:rsidR="00215FF0" w:rsidRPr="00042EB7" w:rsidRDefault="00215FF0" w:rsidP="00697E00">
            <w:pPr>
              <w:spacing w:line="360" w:lineRule="auto"/>
              <w:ind w:right="17"/>
              <w:jc w:val="center"/>
              <w:rPr>
                <w:sz w:val="24"/>
              </w:rPr>
            </w:pPr>
          </w:p>
        </w:tc>
      </w:tr>
      <w:tr w:rsidR="006A0780" w:rsidRPr="00042EB7" w14:paraId="72983321" w14:textId="77777777" w:rsidTr="00697E00">
        <w:trPr>
          <w:cantSplit/>
          <w:trHeight w:val="305"/>
        </w:trPr>
        <w:tc>
          <w:tcPr>
            <w:tcW w:w="945" w:type="dxa"/>
            <w:vAlign w:val="center"/>
          </w:tcPr>
          <w:p w14:paraId="0CC14655" w14:textId="77777777" w:rsidR="00215FF0" w:rsidRPr="00042EB7" w:rsidRDefault="00215FF0" w:rsidP="00697E00">
            <w:pPr>
              <w:spacing w:line="360" w:lineRule="auto"/>
              <w:ind w:right="-3"/>
              <w:jc w:val="center"/>
              <w:rPr>
                <w:sz w:val="24"/>
              </w:rPr>
            </w:pPr>
            <w:r w:rsidRPr="00042EB7">
              <w:rPr>
                <w:sz w:val="24"/>
              </w:rPr>
              <w:t>6</w:t>
            </w:r>
          </w:p>
        </w:tc>
        <w:tc>
          <w:tcPr>
            <w:tcW w:w="3166" w:type="dxa"/>
            <w:vAlign w:val="center"/>
          </w:tcPr>
          <w:p w14:paraId="6DB3DCC7" w14:textId="77777777" w:rsidR="00215FF0" w:rsidRPr="00042EB7" w:rsidRDefault="00215FF0" w:rsidP="00697E00">
            <w:pPr>
              <w:spacing w:line="360" w:lineRule="auto"/>
              <w:jc w:val="center"/>
              <w:rPr>
                <w:sz w:val="24"/>
              </w:rPr>
            </w:pPr>
            <w:r w:rsidRPr="00042EB7">
              <w:rPr>
                <w:sz w:val="24"/>
              </w:rPr>
              <w:t>各种税费（须分别列出）</w:t>
            </w:r>
          </w:p>
        </w:tc>
        <w:tc>
          <w:tcPr>
            <w:tcW w:w="2297" w:type="dxa"/>
            <w:vAlign w:val="center"/>
          </w:tcPr>
          <w:p w14:paraId="2829BD73" w14:textId="77777777" w:rsidR="00215FF0" w:rsidRPr="00042EB7" w:rsidRDefault="00215FF0" w:rsidP="00697E00">
            <w:pPr>
              <w:spacing w:line="360" w:lineRule="auto"/>
              <w:ind w:right="17"/>
              <w:jc w:val="center"/>
              <w:rPr>
                <w:b/>
                <w:sz w:val="24"/>
              </w:rPr>
            </w:pPr>
          </w:p>
        </w:tc>
        <w:tc>
          <w:tcPr>
            <w:tcW w:w="1213" w:type="dxa"/>
            <w:vAlign w:val="center"/>
          </w:tcPr>
          <w:p w14:paraId="6455A1B1" w14:textId="77777777" w:rsidR="00215FF0" w:rsidRPr="00042EB7" w:rsidRDefault="00215FF0" w:rsidP="00697E00">
            <w:pPr>
              <w:spacing w:line="360" w:lineRule="auto"/>
              <w:ind w:right="17"/>
              <w:jc w:val="center"/>
              <w:rPr>
                <w:sz w:val="24"/>
              </w:rPr>
            </w:pPr>
          </w:p>
        </w:tc>
        <w:tc>
          <w:tcPr>
            <w:tcW w:w="1276" w:type="dxa"/>
            <w:vMerge/>
            <w:vAlign w:val="center"/>
          </w:tcPr>
          <w:p w14:paraId="4428F6FD" w14:textId="77777777" w:rsidR="00215FF0" w:rsidRPr="00042EB7" w:rsidRDefault="00215FF0" w:rsidP="00697E00">
            <w:pPr>
              <w:spacing w:line="360" w:lineRule="auto"/>
              <w:ind w:right="17"/>
              <w:jc w:val="center"/>
              <w:rPr>
                <w:sz w:val="24"/>
              </w:rPr>
            </w:pPr>
          </w:p>
        </w:tc>
      </w:tr>
      <w:tr w:rsidR="006A0780" w:rsidRPr="00042EB7" w14:paraId="7576FA59" w14:textId="77777777" w:rsidTr="00697E00">
        <w:trPr>
          <w:cantSplit/>
          <w:trHeight w:val="295"/>
        </w:trPr>
        <w:tc>
          <w:tcPr>
            <w:tcW w:w="945" w:type="dxa"/>
            <w:vAlign w:val="center"/>
          </w:tcPr>
          <w:p w14:paraId="53EE766B" w14:textId="77777777" w:rsidR="00215FF0" w:rsidRPr="00042EB7" w:rsidRDefault="00215FF0" w:rsidP="00697E00">
            <w:pPr>
              <w:spacing w:line="360" w:lineRule="auto"/>
              <w:ind w:right="-3"/>
              <w:jc w:val="center"/>
              <w:rPr>
                <w:sz w:val="24"/>
              </w:rPr>
            </w:pPr>
            <w:r w:rsidRPr="00042EB7">
              <w:rPr>
                <w:sz w:val="24"/>
              </w:rPr>
              <w:t>7</w:t>
            </w:r>
          </w:p>
        </w:tc>
        <w:tc>
          <w:tcPr>
            <w:tcW w:w="3166" w:type="dxa"/>
            <w:vAlign w:val="center"/>
          </w:tcPr>
          <w:p w14:paraId="7E41C367" w14:textId="77777777" w:rsidR="00215FF0" w:rsidRPr="00042EB7" w:rsidRDefault="00215FF0" w:rsidP="00697E00">
            <w:pPr>
              <w:spacing w:line="360" w:lineRule="auto"/>
              <w:jc w:val="center"/>
              <w:rPr>
                <w:sz w:val="24"/>
              </w:rPr>
            </w:pPr>
            <w:r w:rsidRPr="00042EB7">
              <w:rPr>
                <w:sz w:val="24"/>
              </w:rPr>
              <w:t>资料费</w:t>
            </w:r>
          </w:p>
        </w:tc>
        <w:tc>
          <w:tcPr>
            <w:tcW w:w="2297" w:type="dxa"/>
            <w:vAlign w:val="center"/>
          </w:tcPr>
          <w:p w14:paraId="3BF25322" w14:textId="77777777" w:rsidR="00215FF0" w:rsidRPr="00042EB7" w:rsidRDefault="00215FF0" w:rsidP="00697E00">
            <w:pPr>
              <w:spacing w:line="360" w:lineRule="auto"/>
              <w:ind w:right="17"/>
              <w:jc w:val="center"/>
              <w:rPr>
                <w:b/>
                <w:sz w:val="24"/>
              </w:rPr>
            </w:pPr>
          </w:p>
        </w:tc>
        <w:tc>
          <w:tcPr>
            <w:tcW w:w="1213" w:type="dxa"/>
            <w:vAlign w:val="center"/>
          </w:tcPr>
          <w:p w14:paraId="5A6C1DFC" w14:textId="77777777" w:rsidR="00215FF0" w:rsidRPr="00042EB7" w:rsidRDefault="00215FF0" w:rsidP="00697E00">
            <w:pPr>
              <w:spacing w:line="360" w:lineRule="auto"/>
              <w:ind w:right="17"/>
              <w:jc w:val="center"/>
              <w:rPr>
                <w:sz w:val="24"/>
              </w:rPr>
            </w:pPr>
          </w:p>
        </w:tc>
        <w:tc>
          <w:tcPr>
            <w:tcW w:w="1276" w:type="dxa"/>
            <w:vMerge/>
            <w:vAlign w:val="center"/>
          </w:tcPr>
          <w:p w14:paraId="00C73633" w14:textId="77777777" w:rsidR="00215FF0" w:rsidRPr="00042EB7" w:rsidRDefault="00215FF0" w:rsidP="00697E00">
            <w:pPr>
              <w:spacing w:line="360" w:lineRule="auto"/>
              <w:ind w:right="17"/>
              <w:jc w:val="center"/>
              <w:rPr>
                <w:sz w:val="24"/>
              </w:rPr>
            </w:pPr>
          </w:p>
        </w:tc>
      </w:tr>
      <w:tr w:rsidR="006A0780" w:rsidRPr="00042EB7" w14:paraId="37DEB039" w14:textId="77777777" w:rsidTr="00697E00">
        <w:trPr>
          <w:cantSplit/>
          <w:trHeight w:val="299"/>
        </w:trPr>
        <w:tc>
          <w:tcPr>
            <w:tcW w:w="945" w:type="dxa"/>
            <w:vAlign w:val="center"/>
          </w:tcPr>
          <w:p w14:paraId="706F0E88" w14:textId="77777777" w:rsidR="00215FF0" w:rsidRPr="00042EB7" w:rsidRDefault="00215FF0" w:rsidP="00697E00">
            <w:pPr>
              <w:spacing w:line="360" w:lineRule="auto"/>
              <w:ind w:right="-3"/>
              <w:jc w:val="center"/>
              <w:rPr>
                <w:sz w:val="24"/>
              </w:rPr>
            </w:pPr>
            <w:r w:rsidRPr="00042EB7">
              <w:rPr>
                <w:sz w:val="24"/>
              </w:rPr>
              <w:t>8</w:t>
            </w:r>
          </w:p>
        </w:tc>
        <w:tc>
          <w:tcPr>
            <w:tcW w:w="3166" w:type="dxa"/>
            <w:vAlign w:val="center"/>
          </w:tcPr>
          <w:p w14:paraId="6F8D79DB" w14:textId="77777777" w:rsidR="00215FF0" w:rsidRPr="00042EB7" w:rsidRDefault="00215FF0" w:rsidP="00697E00">
            <w:pPr>
              <w:spacing w:line="360" w:lineRule="auto"/>
              <w:jc w:val="center"/>
              <w:rPr>
                <w:sz w:val="24"/>
              </w:rPr>
            </w:pPr>
            <w:r w:rsidRPr="00042EB7">
              <w:rPr>
                <w:sz w:val="24"/>
              </w:rPr>
              <w:t>售后服务费</w:t>
            </w:r>
          </w:p>
        </w:tc>
        <w:tc>
          <w:tcPr>
            <w:tcW w:w="2297" w:type="dxa"/>
            <w:vAlign w:val="center"/>
          </w:tcPr>
          <w:p w14:paraId="2188A98B" w14:textId="77777777" w:rsidR="00215FF0" w:rsidRPr="00042EB7" w:rsidRDefault="00215FF0" w:rsidP="00697E00">
            <w:pPr>
              <w:spacing w:line="360" w:lineRule="auto"/>
              <w:ind w:right="17"/>
              <w:jc w:val="center"/>
              <w:rPr>
                <w:b/>
                <w:sz w:val="24"/>
              </w:rPr>
            </w:pPr>
          </w:p>
        </w:tc>
        <w:tc>
          <w:tcPr>
            <w:tcW w:w="1213" w:type="dxa"/>
            <w:vAlign w:val="center"/>
          </w:tcPr>
          <w:p w14:paraId="12DCEB07" w14:textId="77777777" w:rsidR="00215FF0" w:rsidRPr="00042EB7" w:rsidRDefault="00215FF0" w:rsidP="00697E00">
            <w:pPr>
              <w:spacing w:line="360" w:lineRule="auto"/>
              <w:ind w:right="17"/>
              <w:jc w:val="center"/>
              <w:rPr>
                <w:sz w:val="24"/>
              </w:rPr>
            </w:pPr>
          </w:p>
        </w:tc>
        <w:tc>
          <w:tcPr>
            <w:tcW w:w="1276" w:type="dxa"/>
            <w:vMerge/>
            <w:vAlign w:val="center"/>
          </w:tcPr>
          <w:p w14:paraId="4031217E" w14:textId="77777777" w:rsidR="00215FF0" w:rsidRPr="00042EB7" w:rsidRDefault="00215FF0" w:rsidP="00697E00">
            <w:pPr>
              <w:spacing w:line="360" w:lineRule="auto"/>
              <w:ind w:right="17"/>
              <w:jc w:val="center"/>
              <w:rPr>
                <w:sz w:val="24"/>
              </w:rPr>
            </w:pPr>
          </w:p>
        </w:tc>
      </w:tr>
      <w:tr w:rsidR="006A0780" w:rsidRPr="00042EB7" w14:paraId="465BF57A" w14:textId="77777777" w:rsidTr="00697E00">
        <w:trPr>
          <w:cantSplit/>
          <w:trHeight w:val="289"/>
        </w:trPr>
        <w:tc>
          <w:tcPr>
            <w:tcW w:w="945" w:type="dxa"/>
            <w:vAlign w:val="center"/>
          </w:tcPr>
          <w:p w14:paraId="751B3F30" w14:textId="77777777" w:rsidR="00215FF0" w:rsidRPr="00042EB7" w:rsidRDefault="00215FF0" w:rsidP="00697E00">
            <w:pPr>
              <w:spacing w:line="360" w:lineRule="auto"/>
              <w:ind w:right="-3"/>
              <w:jc w:val="center"/>
              <w:rPr>
                <w:sz w:val="24"/>
              </w:rPr>
            </w:pPr>
            <w:r w:rsidRPr="00042EB7">
              <w:rPr>
                <w:sz w:val="24"/>
              </w:rPr>
              <w:t>9</w:t>
            </w:r>
          </w:p>
        </w:tc>
        <w:tc>
          <w:tcPr>
            <w:tcW w:w="3166" w:type="dxa"/>
            <w:vAlign w:val="center"/>
          </w:tcPr>
          <w:p w14:paraId="31541564" w14:textId="77777777" w:rsidR="00215FF0" w:rsidRPr="00042EB7" w:rsidRDefault="00215FF0" w:rsidP="00697E00">
            <w:pPr>
              <w:spacing w:line="360" w:lineRule="auto"/>
              <w:jc w:val="center"/>
              <w:rPr>
                <w:sz w:val="24"/>
              </w:rPr>
            </w:pPr>
            <w:r w:rsidRPr="00042EB7">
              <w:rPr>
                <w:sz w:val="24"/>
              </w:rPr>
              <w:t>不可预见费</w:t>
            </w:r>
          </w:p>
        </w:tc>
        <w:tc>
          <w:tcPr>
            <w:tcW w:w="2297" w:type="dxa"/>
            <w:vAlign w:val="center"/>
          </w:tcPr>
          <w:p w14:paraId="01C56809" w14:textId="77777777" w:rsidR="00215FF0" w:rsidRPr="00042EB7" w:rsidRDefault="00215FF0" w:rsidP="00697E00">
            <w:pPr>
              <w:spacing w:line="360" w:lineRule="auto"/>
              <w:ind w:right="17"/>
              <w:jc w:val="center"/>
              <w:rPr>
                <w:b/>
                <w:sz w:val="24"/>
              </w:rPr>
            </w:pPr>
          </w:p>
        </w:tc>
        <w:tc>
          <w:tcPr>
            <w:tcW w:w="1213" w:type="dxa"/>
            <w:vAlign w:val="center"/>
          </w:tcPr>
          <w:p w14:paraId="0D34D86C" w14:textId="77777777" w:rsidR="00215FF0" w:rsidRPr="00042EB7" w:rsidRDefault="00215FF0" w:rsidP="00697E00">
            <w:pPr>
              <w:spacing w:line="360" w:lineRule="auto"/>
              <w:ind w:right="17"/>
              <w:jc w:val="center"/>
              <w:rPr>
                <w:sz w:val="24"/>
              </w:rPr>
            </w:pPr>
          </w:p>
        </w:tc>
        <w:tc>
          <w:tcPr>
            <w:tcW w:w="1276" w:type="dxa"/>
            <w:vMerge/>
            <w:vAlign w:val="center"/>
          </w:tcPr>
          <w:p w14:paraId="3F5F4EB9" w14:textId="77777777" w:rsidR="00215FF0" w:rsidRPr="00042EB7" w:rsidRDefault="00215FF0" w:rsidP="00697E00">
            <w:pPr>
              <w:spacing w:line="360" w:lineRule="auto"/>
              <w:ind w:right="17"/>
              <w:jc w:val="center"/>
              <w:rPr>
                <w:sz w:val="24"/>
              </w:rPr>
            </w:pPr>
          </w:p>
        </w:tc>
      </w:tr>
      <w:tr w:rsidR="006A0780" w:rsidRPr="00042EB7" w14:paraId="3CDB06BB" w14:textId="77777777" w:rsidTr="00697E00">
        <w:trPr>
          <w:cantSplit/>
          <w:trHeight w:val="383"/>
        </w:trPr>
        <w:tc>
          <w:tcPr>
            <w:tcW w:w="945" w:type="dxa"/>
            <w:vAlign w:val="center"/>
          </w:tcPr>
          <w:p w14:paraId="50E5118D" w14:textId="77777777" w:rsidR="00215FF0" w:rsidRPr="00042EB7" w:rsidRDefault="00215FF0" w:rsidP="00697E00">
            <w:pPr>
              <w:spacing w:line="360" w:lineRule="auto"/>
              <w:ind w:right="-3"/>
              <w:jc w:val="center"/>
              <w:rPr>
                <w:sz w:val="24"/>
              </w:rPr>
            </w:pPr>
          </w:p>
        </w:tc>
        <w:tc>
          <w:tcPr>
            <w:tcW w:w="3166" w:type="dxa"/>
            <w:vAlign w:val="center"/>
          </w:tcPr>
          <w:p w14:paraId="7EDF2BF4" w14:textId="77777777" w:rsidR="00215FF0" w:rsidRPr="00042EB7" w:rsidRDefault="00215FF0" w:rsidP="00697E00">
            <w:pPr>
              <w:spacing w:line="360" w:lineRule="auto"/>
              <w:jc w:val="center"/>
              <w:rPr>
                <w:sz w:val="24"/>
              </w:rPr>
            </w:pPr>
            <w:r w:rsidRPr="00042EB7">
              <w:rPr>
                <w:sz w:val="24"/>
              </w:rPr>
              <w:t>……</w:t>
            </w:r>
          </w:p>
        </w:tc>
        <w:tc>
          <w:tcPr>
            <w:tcW w:w="2297" w:type="dxa"/>
            <w:vAlign w:val="center"/>
          </w:tcPr>
          <w:p w14:paraId="52A638C2" w14:textId="77777777" w:rsidR="00215FF0" w:rsidRPr="00042EB7" w:rsidRDefault="00215FF0" w:rsidP="00697E00">
            <w:pPr>
              <w:spacing w:line="360" w:lineRule="auto"/>
              <w:ind w:right="17"/>
              <w:jc w:val="center"/>
              <w:rPr>
                <w:b/>
                <w:sz w:val="24"/>
              </w:rPr>
            </w:pPr>
          </w:p>
        </w:tc>
        <w:tc>
          <w:tcPr>
            <w:tcW w:w="1213" w:type="dxa"/>
            <w:vAlign w:val="center"/>
          </w:tcPr>
          <w:p w14:paraId="4DDC53E6" w14:textId="77777777" w:rsidR="00215FF0" w:rsidRPr="00042EB7" w:rsidRDefault="00215FF0" w:rsidP="00697E00">
            <w:pPr>
              <w:spacing w:line="360" w:lineRule="auto"/>
              <w:ind w:right="17"/>
              <w:jc w:val="center"/>
              <w:rPr>
                <w:sz w:val="24"/>
              </w:rPr>
            </w:pPr>
          </w:p>
        </w:tc>
        <w:tc>
          <w:tcPr>
            <w:tcW w:w="1276" w:type="dxa"/>
            <w:vMerge/>
            <w:vAlign w:val="center"/>
          </w:tcPr>
          <w:p w14:paraId="188B8E33" w14:textId="77777777" w:rsidR="00215FF0" w:rsidRPr="00042EB7" w:rsidRDefault="00215FF0" w:rsidP="00697E00">
            <w:pPr>
              <w:spacing w:line="360" w:lineRule="auto"/>
              <w:ind w:right="17"/>
              <w:jc w:val="center"/>
              <w:rPr>
                <w:sz w:val="24"/>
              </w:rPr>
            </w:pPr>
          </w:p>
        </w:tc>
      </w:tr>
      <w:tr w:rsidR="006A0780" w:rsidRPr="00042EB7" w14:paraId="76669D18" w14:textId="77777777" w:rsidTr="00697E00">
        <w:trPr>
          <w:cantSplit/>
          <w:trHeight w:val="282"/>
        </w:trPr>
        <w:tc>
          <w:tcPr>
            <w:tcW w:w="945" w:type="dxa"/>
            <w:vAlign w:val="center"/>
          </w:tcPr>
          <w:p w14:paraId="399E035C" w14:textId="77777777" w:rsidR="00215FF0" w:rsidRPr="00042EB7" w:rsidRDefault="00215FF0" w:rsidP="00697E00">
            <w:pPr>
              <w:spacing w:line="360" w:lineRule="auto"/>
              <w:ind w:right="-3"/>
              <w:jc w:val="center"/>
              <w:rPr>
                <w:sz w:val="24"/>
              </w:rPr>
            </w:pPr>
          </w:p>
        </w:tc>
        <w:tc>
          <w:tcPr>
            <w:tcW w:w="3166" w:type="dxa"/>
            <w:vAlign w:val="center"/>
          </w:tcPr>
          <w:p w14:paraId="7DF3A893" w14:textId="77777777" w:rsidR="00215FF0" w:rsidRPr="00042EB7" w:rsidRDefault="00215FF0" w:rsidP="00697E00">
            <w:pPr>
              <w:spacing w:line="360" w:lineRule="auto"/>
              <w:ind w:right="17"/>
              <w:jc w:val="center"/>
              <w:rPr>
                <w:sz w:val="24"/>
              </w:rPr>
            </w:pPr>
            <w:r w:rsidRPr="00042EB7">
              <w:rPr>
                <w:sz w:val="24"/>
              </w:rPr>
              <w:t>合计</w:t>
            </w:r>
          </w:p>
        </w:tc>
        <w:tc>
          <w:tcPr>
            <w:tcW w:w="2297" w:type="dxa"/>
            <w:vAlign w:val="center"/>
          </w:tcPr>
          <w:p w14:paraId="07970C89" w14:textId="77777777" w:rsidR="00215FF0" w:rsidRPr="00042EB7" w:rsidRDefault="00215FF0" w:rsidP="00697E00">
            <w:pPr>
              <w:spacing w:line="360" w:lineRule="auto"/>
              <w:ind w:right="17"/>
              <w:jc w:val="center"/>
              <w:rPr>
                <w:b/>
                <w:sz w:val="24"/>
              </w:rPr>
            </w:pPr>
          </w:p>
        </w:tc>
        <w:tc>
          <w:tcPr>
            <w:tcW w:w="1213" w:type="dxa"/>
            <w:vAlign w:val="center"/>
          </w:tcPr>
          <w:p w14:paraId="48C8A46F" w14:textId="77777777" w:rsidR="00215FF0" w:rsidRPr="00042EB7" w:rsidRDefault="00215FF0" w:rsidP="00697E00">
            <w:pPr>
              <w:spacing w:line="360" w:lineRule="auto"/>
              <w:ind w:right="17"/>
              <w:jc w:val="center"/>
              <w:rPr>
                <w:sz w:val="24"/>
              </w:rPr>
            </w:pPr>
          </w:p>
        </w:tc>
        <w:tc>
          <w:tcPr>
            <w:tcW w:w="1276" w:type="dxa"/>
            <w:vAlign w:val="center"/>
          </w:tcPr>
          <w:p w14:paraId="545906CC" w14:textId="77777777" w:rsidR="00215FF0" w:rsidRPr="00042EB7" w:rsidRDefault="00215FF0" w:rsidP="00697E00">
            <w:pPr>
              <w:spacing w:line="360" w:lineRule="auto"/>
              <w:ind w:right="17"/>
              <w:jc w:val="center"/>
              <w:rPr>
                <w:sz w:val="24"/>
              </w:rPr>
            </w:pPr>
          </w:p>
        </w:tc>
      </w:tr>
    </w:tbl>
    <w:p w14:paraId="59A58B84" w14:textId="77777777" w:rsidR="00215FF0" w:rsidRPr="00042EB7" w:rsidRDefault="00215FF0" w:rsidP="00215FF0">
      <w:pPr>
        <w:pStyle w:val="a7"/>
        <w:spacing w:line="360" w:lineRule="auto"/>
        <w:rPr>
          <w:rFonts w:ascii="Times New Roman" w:hAnsi="Times New Roman"/>
          <w:color w:val="auto"/>
          <w:sz w:val="24"/>
        </w:rPr>
      </w:pPr>
      <w:r w:rsidRPr="00042EB7">
        <w:rPr>
          <w:rFonts w:ascii="Times New Roman" w:hAnsi="Times New Roman"/>
          <w:color w:val="auto"/>
          <w:sz w:val="24"/>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11"/>
        <w:gridCol w:w="4786"/>
      </w:tblGrid>
      <w:tr w:rsidR="006A0780" w:rsidRPr="00042EB7" w14:paraId="0A57E90B" w14:textId="77777777" w:rsidTr="00697E00">
        <w:trPr>
          <w:cantSplit/>
          <w:trHeight w:val="397"/>
        </w:trPr>
        <w:tc>
          <w:tcPr>
            <w:tcW w:w="4111" w:type="dxa"/>
            <w:vAlign w:val="center"/>
          </w:tcPr>
          <w:p w14:paraId="3EE63313" w14:textId="77777777" w:rsidR="00215FF0" w:rsidRPr="00042EB7" w:rsidRDefault="00215FF0" w:rsidP="00697E00">
            <w:pPr>
              <w:spacing w:line="360" w:lineRule="auto"/>
              <w:jc w:val="center"/>
              <w:rPr>
                <w:sz w:val="24"/>
              </w:rPr>
            </w:pPr>
            <w:r w:rsidRPr="00042EB7">
              <w:rPr>
                <w:sz w:val="24"/>
              </w:rPr>
              <w:t>报价总计（货物报价合计</w:t>
            </w:r>
            <w:r w:rsidRPr="00042EB7">
              <w:rPr>
                <w:sz w:val="24"/>
              </w:rPr>
              <w:t>+</w:t>
            </w:r>
            <w:r w:rsidRPr="00042EB7">
              <w:rPr>
                <w:sz w:val="24"/>
              </w:rPr>
              <w:t>其他费用合计）（人民币／元）</w:t>
            </w:r>
          </w:p>
        </w:tc>
        <w:tc>
          <w:tcPr>
            <w:tcW w:w="4786" w:type="dxa"/>
            <w:vAlign w:val="center"/>
          </w:tcPr>
          <w:p w14:paraId="20423DDD" w14:textId="77777777" w:rsidR="00215FF0" w:rsidRPr="00042EB7" w:rsidRDefault="00215FF0" w:rsidP="008C13C2">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sz w:val="24"/>
              </w:rPr>
            </w:pPr>
            <w:r w:rsidRPr="00042EB7">
              <w:rPr>
                <w:sz w:val="24"/>
              </w:rPr>
              <w:t>大写：</w:t>
            </w:r>
          </w:p>
          <w:p w14:paraId="284C1896" w14:textId="77777777" w:rsidR="00215FF0" w:rsidRPr="00042EB7" w:rsidRDefault="00215FF0" w:rsidP="00697E00">
            <w:pPr>
              <w:spacing w:line="360" w:lineRule="auto"/>
              <w:ind w:right="17"/>
              <w:rPr>
                <w:sz w:val="24"/>
              </w:rPr>
            </w:pPr>
            <w:r w:rsidRPr="00042EB7">
              <w:rPr>
                <w:sz w:val="24"/>
              </w:rPr>
              <w:t>小写：</w:t>
            </w:r>
          </w:p>
        </w:tc>
      </w:tr>
    </w:tbl>
    <w:p w14:paraId="69940776" w14:textId="77777777" w:rsidR="00215FF0" w:rsidRPr="00042EB7" w:rsidRDefault="00215FF0" w:rsidP="00215FF0">
      <w:pPr>
        <w:pStyle w:val="a7"/>
        <w:spacing w:line="360" w:lineRule="auto"/>
        <w:rPr>
          <w:rFonts w:ascii="Times New Roman" w:hAnsi="Times New Roman"/>
          <w:color w:val="auto"/>
          <w:sz w:val="24"/>
        </w:rPr>
      </w:pPr>
      <w:r w:rsidRPr="00042EB7">
        <w:rPr>
          <w:rFonts w:ascii="Times New Roman" w:hAnsi="Times New Roman"/>
          <w:color w:val="auto"/>
          <w:sz w:val="24"/>
        </w:rPr>
        <w:t>注：</w:t>
      </w:r>
      <w:r w:rsidRPr="00042EB7">
        <w:rPr>
          <w:rFonts w:ascii="Times New Roman" w:hAnsi="Times New Roman"/>
          <w:color w:val="auto"/>
          <w:sz w:val="24"/>
        </w:rPr>
        <w:t xml:space="preserve">1. </w:t>
      </w:r>
      <w:r w:rsidRPr="00042EB7">
        <w:rPr>
          <w:rFonts w:ascii="Times New Roman" w:hAnsi="Times New Roman"/>
          <w:color w:val="auto"/>
          <w:sz w:val="24"/>
        </w:rPr>
        <w:t>此表为报价总表的明细表，投标人应列明按</w:t>
      </w:r>
      <w:r w:rsidRPr="00042EB7">
        <w:rPr>
          <w:rFonts w:ascii="Times New Roman" w:hAnsi="Times New Roman"/>
          <w:color w:val="auto"/>
          <w:sz w:val="24"/>
        </w:rPr>
        <w:t>“</w:t>
      </w:r>
      <w:r w:rsidRPr="00042EB7">
        <w:rPr>
          <w:rFonts w:ascii="Times New Roman" w:hAnsi="Times New Roman"/>
          <w:color w:val="auto"/>
          <w:sz w:val="24"/>
        </w:rPr>
        <w:t>用户需求书</w:t>
      </w:r>
      <w:r w:rsidRPr="00042EB7">
        <w:rPr>
          <w:rFonts w:ascii="Times New Roman" w:hAnsi="Times New Roman"/>
          <w:color w:val="auto"/>
          <w:sz w:val="24"/>
        </w:rPr>
        <w:t>”</w:t>
      </w:r>
      <w:r w:rsidRPr="00042EB7">
        <w:rPr>
          <w:rFonts w:ascii="Times New Roman" w:hAnsi="Times New Roman"/>
          <w:color w:val="auto"/>
          <w:sz w:val="24"/>
        </w:rPr>
        <w:t>所提供的货物的价格明</w:t>
      </w:r>
      <w:r w:rsidRPr="00042EB7">
        <w:rPr>
          <w:rFonts w:ascii="Times New Roman" w:hAnsi="Times New Roman"/>
          <w:color w:val="auto"/>
          <w:sz w:val="24"/>
        </w:rPr>
        <w:lastRenderedPageBreak/>
        <w:t>细，详细报价可另附页说明。</w:t>
      </w:r>
    </w:p>
    <w:p w14:paraId="6EEF2A1B" w14:textId="77777777" w:rsidR="00215FF0" w:rsidRPr="00042EB7" w:rsidRDefault="00215FF0" w:rsidP="00215FF0">
      <w:pPr>
        <w:pStyle w:val="a7"/>
        <w:spacing w:line="360" w:lineRule="auto"/>
        <w:ind w:firstLineChars="200" w:firstLine="487"/>
        <w:rPr>
          <w:rFonts w:ascii="Times New Roman" w:hAnsi="Times New Roman"/>
          <w:color w:val="auto"/>
          <w:sz w:val="24"/>
        </w:rPr>
      </w:pPr>
      <w:r w:rsidRPr="00042EB7">
        <w:rPr>
          <w:rFonts w:ascii="Times New Roman" w:hAnsi="Times New Roman"/>
          <w:color w:val="auto"/>
          <w:sz w:val="24"/>
        </w:rPr>
        <w:t>2.</w:t>
      </w:r>
      <w:r w:rsidRPr="00042EB7">
        <w:rPr>
          <w:rFonts w:ascii="Times New Roman" w:hAnsi="Times New Roman"/>
          <w:color w:val="auto"/>
          <w:sz w:val="24"/>
        </w:rPr>
        <w:t>如果单价和总价不符时，以单价为准，修正总价。</w:t>
      </w:r>
    </w:p>
    <w:p w14:paraId="682F51C1" w14:textId="77777777" w:rsidR="00CA248C" w:rsidRPr="00042EB7" w:rsidRDefault="00CA248C" w:rsidP="00215FF0">
      <w:pPr>
        <w:pStyle w:val="a7"/>
        <w:spacing w:line="360" w:lineRule="auto"/>
        <w:ind w:firstLineChars="200" w:firstLine="487"/>
        <w:rPr>
          <w:rFonts w:ascii="Times New Roman" w:hAnsi="Times New Roman"/>
          <w:color w:val="auto"/>
          <w:sz w:val="24"/>
        </w:rPr>
      </w:pPr>
      <w:r w:rsidRPr="00042EB7">
        <w:rPr>
          <w:rFonts w:ascii="Times New Roman" w:hAnsi="Times New Roman" w:hint="eastAsia"/>
          <w:color w:val="auto"/>
          <w:sz w:val="24"/>
        </w:rPr>
        <w:t>3.</w:t>
      </w:r>
      <w:r w:rsidRPr="00042EB7">
        <w:rPr>
          <w:rFonts w:ascii="Times New Roman" w:hAnsi="Times New Roman" w:hint="eastAsia"/>
          <w:color w:val="auto"/>
          <w:sz w:val="24"/>
        </w:rPr>
        <w:t>如投标人所投产品报价可以为人民币免税价格，投标文件上必须注明为免税价格，中标后需负责办理免税设备的相关手续及承担相关的所有费用（含办理免税证的费用），采购人负责协助中标人办理免税手续。</w:t>
      </w:r>
    </w:p>
    <w:p w14:paraId="7A60545E" w14:textId="77777777" w:rsidR="00215FF0" w:rsidRPr="00042EB7" w:rsidRDefault="00215FF0" w:rsidP="00215FF0">
      <w:pPr>
        <w:pStyle w:val="a7"/>
        <w:spacing w:line="360" w:lineRule="auto"/>
        <w:rPr>
          <w:rFonts w:ascii="Times New Roman" w:hAnsi="Times New Roman"/>
          <w:color w:val="auto"/>
          <w:sz w:val="24"/>
        </w:rPr>
      </w:pPr>
    </w:p>
    <w:p w14:paraId="5C9192A2" w14:textId="77777777" w:rsidR="00215FF0" w:rsidRPr="00042EB7" w:rsidRDefault="00215FF0" w:rsidP="00215FF0">
      <w:pPr>
        <w:pStyle w:val="a7"/>
        <w:spacing w:line="276" w:lineRule="auto"/>
        <w:rPr>
          <w:rFonts w:ascii="Times New Roman" w:hAnsi="Times New Roman"/>
          <w:color w:val="auto"/>
          <w:sz w:val="24"/>
        </w:rPr>
      </w:pPr>
      <w:r w:rsidRPr="00042EB7">
        <w:rPr>
          <w:rFonts w:ascii="Times New Roman" w:hAnsi="Times New Roman"/>
          <w:color w:val="auto"/>
          <w:sz w:val="24"/>
        </w:rPr>
        <w:t>投标人名称：</w:t>
      </w:r>
      <w:r w:rsidRPr="00042EB7">
        <w:rPr>
          <w:rFonts w:ascii="Times New Roman" w:hAnsi="Times New Roman" w:hint="eastAsia"/>
          <w:color w:val="auto"/>
          <w:sz w:val="24"/>
          <w:u w:val="single"/>
        </w:rPr>
        <w:t xml:space="preserve"> </w:t>
      </w:r>
      <w:r w:rsidRPr="00042EB7">
        <w:rPr>
          <w:rFonts w:ascii="Times New Roman" w:hAnsi="Times New Roman"/>
          <w:color w:val="auto"/>
          <w:sz w:val="24"/>
          <w:u w:val="single"/>
        </w:rPr>
        <w:t xml:space="preserve">                 </w:t>
      </w:r>
      <w:r w:rsidRPr="00042EB7">
        <w:rPr>
          <w:rFonts w:ascii="Times New Roman" w:hAnsi="Times New Roman"/>
          <w:color w:val="auto"/>
          <w:sz w:val="24"/>
        </w:rPr>
        <w:t>（盖章）</w:t>
      </w:r>
    </w:p>
    <w:p w14:paraId="57B32DB0" w14:textId="77777777" w:rsidR="00215FF0" w:rsidRPr="00042EB7" w:rsidRDefault="00215FF0" w:rsidP="00215FF0">
      <w:pPr>
        <w:pStyle w:val="a7"/>
        <w:spacing w:line="276" w:lineRule="auto"/>
        <w:rPr>
          <w:rFonts w:ascii="Times New Roman" w:hAnsi="Times New Roman"/>
          <w:color w:val="auto"/>
          <w:sz w:val="24"/>
        </w:rPr>
      </w:pPr>
    </w:p>
    <w:p w14:paraId="0FEC94CE" w14:textId="77777777" w:rsidR="00215FF0" w:rsidRPr="00042EB7" w:rsidRDefault="00215FF0" w:rsidP="00215FF0">
      <w:pPr>
        <w:spacing w:line="300" w:lineRule="auto"/>
        <w:rPr>
          <w:sz w:val="24"/>
        </w:rPr>
      </w:pPr>
      <w:r w:rsidRPr="00042EB7">
        <w:rPr>
          <w:sz w:val="24"/>
        </w:rPr>
        <w:t>投标人代表：</w:t>
      </w:r>
      <w:r w:rsidRPr="00042EB7">
        <w:rPr>
          <w:sz w:val="24"/>
          <w:u w:val="single"/>
        </w:rPr>
        <w:t xml:space="preserve">             </w:t>
      </w:r>
      <w:r w:rsidRPr="00042EB7">
        <w:rPr>
          <w:sz w:val="24"/>
        </w:rPr>
        <w:t>（签署）</w:t>
      </w:r>
    </w:p>
    <w:p w14:paraId="02154A7A" w14:textId="77777777" w:rsidR="00215FF0" w:rsidRPr="00042EB7" w:rsidRDefault="00215FF0" w:rsidP="00215FF0">
      <w:pPr>
        <w:spacing w:line="300" w:lineRule="auto"/>
        <w:rPr>
          <w:sz w:val="24"/>
        </w:rPr>
      </w:pPr>
    </w:p>
    <w:p w14:paraId="05D6E12C" w14:textId="77777777" w:rsidR="00215FF0" w:rsidRPr="00042EB7" w:rsidRDefault="00215FF0" w:rsidP="00215FF0">
      <w:pPr>
        <w:spacing w:line="300"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1F8906F7" w14:textId="77777777" w:rsidR="00215FF0" w:rsidRPr="00042EB7" w:rsidRDefault="00215FF0" w:rsidP="00215FF0">
      <w:pPr>
        <w:spacing w:line="360" w:lineRule="auto"/>
        <w:ind w:firstLineChars="1550" w:firstLine="3775"/>
        <w:rPr>
          <w:sz w:val="24"/>
        </w:rPr>
      </w:pPr>
    </w:p>
    <w:p w14:paraId="66DD021E" w14:textId="77777777" w:rsidR="00215FF0" w:rsidRPr="00042EB7" w:rsidRDefault="00215FF0" w:rsidP="00215FF0">
      <w:pPr>
        <w:spacing w:line="360" w:lineRule="auto"/>
        <w:ind w:firstLineChars="1550" w:firstLine="3775"/>
        <w:rPr>
          <w:sz w:val="24"/>
        </w:rPr>
      </w:pPr>
    </w:p>
    <w:p w14:paraId="47A72608" w14:textId="77777777" w:rsidR="00215FF0" w:rsidRPr="00042EB7" w:rsidRDefault="00215FF0" w:rsidP="00215FF0">
      <w:pPr>
        <w:spacing w:line="360" w:lineRule="auto"/>
        <w:ind w:firstLineChars="1550" w:firstLine="3775"/>
        <w:rPr>
          <w:sz w:val="24"/>
        </w:rPr>
      </w:pPr>
    </w:p>
    <w:p w14:paraId="726ADD11" w14:textId="77777777" w:rsidR="00EC3AEF" w:rsidRPr="00042EB7" w:rsidRDefault="00215FF0" w:rsidP="00215FF0">
      <w:pPr>
        <w:numPr>
          <w:ilvl w:val="0"/>
          <w:numId w:val="18"/>
        </w:numPr>
        <w:jc w:val="left"/>
        <w:outlineLvl w:val="1"/>
        <w:rPr>
          <w:rStyle w:val="GB2312"/>
          <w:rFonts w:ascii="Times New Roman" w:eastAsia="宋体" w:hAnsi="Times New Roman"/>
          <w:b/>
        </w:rPr>
      </w:pPr>
      <w:r w:rsidRPr="00042EB7">
        <w:rPr>
          <w:rStyle w:val="GB2312"/>
          <w:b/>
          <w:szCs w:val="22"/>
        </w:rPr>
        <w:br w:type="page"/>
      </w:r>
      <w:bookmarkStart w:id="148" w:name="_Toc530494394"/>
      <w:r w:rsidR="00697E00" w:rsidRPr="00042EB7">
        <w:rPr>
          <w:rStyle w:val="GB2312"/>
          <w:rFonts w:ascii="Times New Roman" w:eastAsia="宋体" w:hAnsi="Times New Roman"/>
          <w:b/>
        </w:rPr>
        <w:lastRenderedPageBreak/>
        <w:t>商务部分文件格式</w:t>
      </w:r>
      <w:bookmarkEnd w:id="148"/>
    </w:p>
    <w:p w14:paraId="08AFBF0E" w14:textId="77777777" w:rsidR="00EC3AEF" w:rsidRPr="00042EB7" w:rsidRDefault="00697E00">
      <w:pPr>
        <w:jc w:val="center"/>
        <w:rPr>
          <w:b/>
          <w:sz w:val="30"/>
          <w:szCs w:val="30"/>
        </w:rPr>
      </w:pPr>
      <w:r w:rsidRPr="00042EB7">
        <w:rPr>
          <w:b/>
          <w:sz w:val="30"/>
          <w:szCs w:val="30"/>
        </w:rPr>
        <w:t>目　录</w:t>
      </w:r>
    </w:p>
    <w:p w14:paraId="59412286" w14:textId="77777777" w:rsidR="00EC3AEF" w:rsidRPr="00042EB7" w:rsidRDefault="00697E00">
      <w:pPr>
        <w:spacing w:line="360" w:lineRule="auto"/>
        <w:ind w:firstLineChars="200" w:firstLine="489"/>
        <w:jc w:val="left"/>
        <w:rPr>
          <w:b/>
          <w:sz w:val="30"/>
          <w:szCs w:val="30"/>
        </w:rPr>
      </w:pPr>
      <w:r w:rsidRPr="00042EB7">
        <w:rPr>
          <w:b/>
          <w:sz w:val="24"/>
        </w:rPr>
        <w:t>投标</w:t>
      </w:r>
      <w:r w:rsidRPr="00042EB7">
        <w:rPr>
          <w:rStyle w:val="GB2312"/>
          <w:rFonts w:ascii="Times New Roman" w:eastAsia="宋体" w:hAnsi="Times New Roman"/>
          <w:b/>
        </w:rPr>
        <w:t>商务文件部分</w:t>
      </w:r>
      <w:r w:rsidRPr="00042EB7">
        <w:rPr>
          <w:b/>
          <w:sz w:val="24"/>
        </w:rPr>
        <w:t>文件应该严格按下面目录及所提供的格式制作，商务部分文件应包括但不限于下列部分内容：</w:t>
      </w:r>
    </w:p>
    <w:p w14:paraId="32D64F7D" w14:textId="77777777" w:rsidR="00EC3AEF" w:rsidRPr="00042EB7" w:rsidRDefault="00697E00">
      <w:pPr>
        <w:numPr>
          <w:ilvl w:val="0"/>
          <w:numId w:val="24"/>
        </w:numPr>
        <w:spacing w:line="360" w:lineRule="auto"/>
        <w:ind w:left="492" w:hangingChars="202" w:hanging="492"/>
        <w:rPr>
          <w:sz w:val="24"/>
        </w:rPr>
      </w:pPr>
      <w:r w:rsidRPr="00042EB7">
        <w:rPr>
          <w:sz w:val="24"/>
        </w:rPr>
        <w:t>投标函；</w:t>
      </w:r>
    </w:p>
    <w:p w14:paraId="62B43BF6" w14:textId="77777777" w:rsidR="00EC3AEF" w:rsidRPr="00042EB7" w:rsidRDefault="00697E00">
      <w:pPr>
        <w:numPr>
          <w:ilvl w:val="0"/>
          <w:numId w:val="24"/>
        </w:numPr>
        <w:spacing w:line="360" w:lineRule="auto"/>
        <w:ind w:left="492" w:hangingChars="202" w:hanging="492"/>
        <w:rPr>
          <w:sz w:val="24"/>
        </w:rPr>
      </w:pPr>
      <w:r w:rsidRPr="00042EB7">
        <w:rPr>
          <w:sz w:val="24"/>
        </w:rPr>
        <w:t>法定代表人证明书，须附身份证复印件；</w:t>
      </w:r>
    </w:p>
    <w:p w14:paraId="376D2622" w14:textId="77777777" w:rsidR="00EC3AEF" w:rsidRPr="00042EB7" w:rsidRDefault="00697E00">
      <w:pPr>
        <w:numPr>
          <w:ilvl w:val="0"/>
          <w:numId w:val="24"/>
        </w:numPr>
        <w:spacing w:line="360" w:lineRule="auto"/>
        <w:ind w:left="490" w:hangingChars="201" w:hanging="490"/>
        <w:rPr>
          <w:sz w:val="24"/>
        </w:rPr>
      </w:pPr>
      <w:r w:rsidRPr="00042EB7">
        <w:rPr>
          <w:sz w:val="24"/>
        </w:rPr>
        <w:t>法定代表人授权书（投标人代表及投标文件签署人为法定代表人的无须提供），须附被授权人身份证复印件；</w:t>
      </w:r>
    </w:p>
    <w:p w14:paraId="715CB10D" w14:textId="77777777" w:rsidR="00EC3AEF" w:rsidRPr="00042EB7" w:rsidRDefault="00697E00">
      <w:pPr>
        <w:numPr>
          <w:ilvl w:val="0"/>
          <w:numId w:val="24"/>
        </w:numPr>
        <w:spacing w:line="360" w:lineRule="auto"/>
        <w:ind w:left="492" w:hangingChars="202" w:hanging="492"/>
        <w:rPr>
          <w:sz w:val="24"/>
        </w:rPr>
      </w:pPr>
      <w:r w:rsidRPr="00042EB7">
        <w:rPr>
          <w:sz w:val="24"/>
        </w:rPr>
        <w:t>投标人基本情况表；</w:t>
      </w:r>
      <w:r w:rsidRPr="00042EB7">
        <w:rPr>
          <w:rFonts w:hint="eastAsia"/>
          <w:sz w:val="24"/>
        </w:rPr>
        <w:t xml:space="preserve"> </w:t>
      </w:r>
    </w:p>
    <w:p w14:paraId="0C01439A" w14:textId="77777777" w:rsidR="00EC3AEF" w:rsidRPr="00042EB7" w:rsidRDefault="00697E00">
      <w:pPr>
        <w:numPr>
          <w:ilvl w:val="0"/>
          <w:numId w:val="24"/>
        </w:numPr>
        <w:spacing w:line="360" w:lineRule="auto"/>
        <w:ind w:left="492" w:hangingChars="202" w:hanging="492"/>
        <w:rPr>
          <w:sz w:val="24"/>
        </w:rPr>
      </w:pPr>
      <w:r w:rsidRPr="00042EB7">
        <w:rPr>
          <w:sz w:val="24"/>
        </w:rPr>
        <w:t>投标承诺书；</w:t>
      </w:r>
    </w:p>
    <w:p w14:paraId="278B126F" w14:textId="77777777" w:rsidR="00EC3AEF" w:rsidRPr="00042EB7" w:rsidRDefault="00697E00">
      <w:pPr>
        <w:numPr>
          <w:ilvl w:val="0"/>
          <w:numId w:val="24"/>
        </w:numPr>
        <w:spacing w:line="360" w:lineRule="auto"/>
        <w:ind w:left="492" w:hangingChars="202" w:hanging="492"/>
        <w:rPr>
          <w:sz w:val="24"/>
        </w:rPr>
      </w:pPr>
      <w:r w:rsidRPr="00042EB7">
        <w:rPr>
          <w:sz w:val="24"/>
        </w:rPr>
        <w:t>招标代理服务费承诺书；</w:t>
      </w:r>
    </w:p>
    <w:p w14:paraId="1D4EFB9A" w14:textId="77777777" w:rsidR="00EC3AEF" w:rsidRPr="00042EB7" w:rsidRDefault="00697E00">
      <w:pPr>
        <w:numPr>
          <w:ilvl w:val="0"/>
          <w:numId w:val="24"/>
        </w:numPr>
        <w:spacing w:line="360" w:lineRule="auto"/>
        <w:ind w:left="492" w:hangingChars="202" w:hanging="492"/>
        <w:rPr>
          <w:sz w:val="24"/>
        </w:rPr>
      </w:pPr>
      <w:r w:rsidRPr="00042EB7">
        <w:rPr>
          <w:sz w:val="24"/>
        </w:rPr>
        <w:t>同类项目业绩；</w:t>
      </w:r>
    </w:p>
    <w:p w14:paraId="7A16FD29" w14:textId="77777777" w:rsidR="00EC3AEF" w:rsidRPr="00042EB7" w:rsidRDefault="00697E00">
      <w:pPr>
        <w:numPr>
          <w:ilvl w:val="0"/>
          <w:numId w:val="24"/>
        </w:numPr>
        <w:spacing w:line="360" w:lineRule="auto"/>
        <w:ind w:left="492" w:hangingChars="202" w:hanging="492"/>
        <w:rPr>
          <w:sz w:val="24"/>
        </w:rPr>
      </w:pPr>
      <w:r w:rsidRPr="00042EB7">
        <w:rPr>
          <w:rFonts w:hint="eastAsia"/>
          <w:sz w:val="24"/>
        </w:rPr>
        <w:t>政策适用性说明（符合相关政策时适用）</w:t>
      </w:r>
      <w:r w:rsidRPr="00042EB7">
        <w:rPr>
          <w:rFonts w:hint="eastAsia"/>
        </w:rPr>
        <w:t>；</w:t>
      </w:r>
    </w:p>
    <w:p w14:paraId="5EFB1344" w14:textId="77777777" w:rsidR="00EC3AEF" w:rsidRPr="00042EB7" w:rsidRDefault="00697E00">
      <w:pPr>
        <w:numPr>
          <w:ilvl w:val="0"/>
          <w:numId w:val="24"/>
        </w:numPr>
        <w:spacing w:line="360" w:lineRule="auto"/>
        <w:ind w:left="492" w:hangingChars="202" w:hanging="492"/>
        <w:rPr>
          <w:sz w:val="24"/>
        </w:rPr>
      </w:pPr>
      <w:r w:rsidRPr="00042EB7">
        <w:rPr>
          <w:rFonts w:hint="eastAsia"/>
          <w:sz w:val="24"/>
        </w:rPr>
        <w:t>中小企业声明函（供应商为中小企业时适用）；</w:t>
      </w:r>
    </w:p>
    <w:p w14:paraId="611EFDD4" w14:textId="77777777" w:rsidR="00EC3AEF" w:rsidRPr="00042EB7" w:rsidRDefault="00697E00">
      <w:pPr>
        <w:numPr>
          <w:ilvl w:val="0"/>
          <w:numId w:val="24"/>
        </w:numPr>
        <w:spacing w:line="360" w:lineRule="auto"/>
        <w:ind w:left="492" w:hangingChars="202" w:hanging="492"/>
        <w:rPr>
          <w:sz w:val="24"/>
        </w:rPr>
      </w:pPr>
      <w:r w:rsidRPr="00042EB7">
        <w:rPr>
          <w:rFonts w:hint="eastAsia"/>
          <w:sz w:val="24"/>
        </w:rPr>
        <w:t>残疾人福利性单位声明函（供应商为残疾人福利性单位时适用）；</w:t>
      </w:r>
    </w:p>
    <w:p w14:paraId="7CFC9DF5" w14:textId="77777777" w:rsidR="00EC3AEF" w:rsidRPr="00042EB7" w:rsidRDefault="00697E00">
      <w:pPr>
        <w:numPr>
          <w:ilvl w:val="0"/>
          <w:numId w:val="24"/>
        </w:numPr>
        <w:spacing w:line="360" w:lineRule="auto"/>
        <w:ind w:left="492" w:hangingChars="202" w:hanging="492"/>
        <w:rPr>
          <w:sz w:val="24"/>
        </w:rPr>
      </w:pPr>
      <w:r w:rsidRPr="00042EB7">
        <w:rPr>
          <w:sz w:val="24"/>
        </w:rPr>
        <w:t>商务条款偏离表；</w:t>
      </w:r>
    </w:p>
    <w:p w14:paraId="0244A815" w14:textId="77777777" w:rsidR="00EC3AEF" w:rsidRPr="00042EB7" w:rsidRDefault="00697E00">
      <w:pPr>
        <w:numPr>
          <w:ilvl w:val="0"/>
          <w:numId w:val="24"/>
        </w:numPr>
        <w:spacing w:line="360" w:lineRule="auto"/>
        <w:ind w:left="492" w:hangingChars="202" w:hanging="492"/>
        <w:rPr>
          <w:sz w:val="24"/>
        </w:rPr>
      </w:pPr>
      <w:r w:rsidRPr="00042EB7">
        <w:rPr>
          <w:sz w:val="24"/>
        </w:rPr>
        <w:t>招标文件要求的其它资料（如商务评分标准中要求的相关资料）；</w:t>
      </w:r>
    </w:p>
    <w:p w14:paraId="1EF0ECA5" w14:textId="77777777" w:rsidR="00EC3AEF" w:rsidRPr="00042EB7" w:rsidRDefault="00697E00">
      <w:pPr>
        <w:numPr>
          <w:ilvl w:val="0"/>
          <w:numId w:val="24"/>
        </w:numPr>
        <w:spacing w:line="360" w:lineRule="auto"/>
        <w:ind w:left="492" w:hangingChars="202" w:hanging="492"/>
        <w:rPr>
          <w:sz w:val="24"/>
        </w:rPr>
      </w:pPr>
      <w:r w:rsidRPr="00042EB7">
        <w:rPr>
          <w:sz w:val="24"/>
        </w:rPr>
        <w:t>投标人认为需要提交的其他资料。</w:t>
      </w:r>
    </w:p>
    <w:p w14:paraId="1BB34692" w14:textId="77777777" w:rsidR="00EC3AEF" w:rsidRPr="00042EB7" w:rsidRDefault="00697E00">
      <w:pPr>
        <w:spacing w:line="300" w:lineRule="auto"/>
        <w:rPr>
          <w:sz w:val="24"/>
        </w:rPr>
      </w:pPr>
      <w:r w:rsidRPr="00042EB7">
        <w:rPr>
          <w:sz w:val="24"/>
        </w:rPr>
        <w:t>注：以上所有文件属复印件的须加盖投标单位公章。</w:t>
      </w:r>
    </w:p>
    <w:p w14:paraId="47A7043D" w14:textId="77777777" w:rsidR="00EC3AEF" w:rsidRPr="00042EB7" w:rsidRDefault="00697E00">
      <w:pPr>
        <w:numPr>
          <w:ilvl w:val="1"/>
          <w:numId w:val="18"/>
        </w:numPr>
        <w:tabs>
          <w:tab w:val="left" w:pos="993"/>
        </w:tabs>
        <w:jc w:val="left"/>
        <w:outlineLvl w:val="1"/>
        <w:rPr>
          <w:rStyle w:val="GB2312"/>
          <w:rFonts w:ascii="Times New Roman" w:eastAsia="宋体" w:hAnsi="Times New Roman"/>
        </w:rPr>
      </w:pPr>
      <w:r w:rsidRPr="00042EB7">
        <w:rPr>
          <w:rStyle w:val="GB2312"/>
          <w:rFonts w:ascii="Times New Roman" w:eastAsia="宋体" w:hAnsi="Times New Roman"/>
          <w:b/>
        </w:rPr>
        <w:br w:type="page"/>
      </w:r>
      <w:bookmarkStart w:id="149" w:name="_Ref396565554"/>
      <w:bookmarkStart w:id="150" w:name="_Toc530494395"/>
      <w:r w:rsidRPr="00042EB7">
        <w:rPr>
          <w:rStyle w:val="GB2312"/>
          <w:rFonts w:ascii="Times New Roman" w:eastAsia="宋体" w:hAnsi="Times New Roman"/>
          <w:b/>
        </w:rPr>
        <w:lastRenderedPageBreak/>
        <w:t>投标函格式</w:t>
      </w:r>
      <w:bookmarkEnd w:id="149"/>
      <w:bookmarkEnd w:id="150"/>
    </w:p>
    <w:p w14:paraId="6D5A70A6"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投标函</w:t>
      </w:r>
    </w:p>
    <w:p w14:paraId="41A07E00" w14:textId="77777777" w:rsidR="00EC3AEF" w:rsidRPr="00042EB7" w:rsidRDefault="00697E00">
      <w:pPr>
        <w:pStyle w:val="afff"/>
        <w:spacing w:line="360" w:lineRule="auto"/>
        <w:rPr>
          <w:rFonts w:ascii="Times New Roman" w:eastAsia="宋体" w:hAnsi="Times New Roman"/>
          <w:sz w:val="24"/>
          <w:szCs w:val="24"/>
        </w:rPr>
      </w:pPr>
      <w:r w:rsidRPr="00042EB7">
        <w:rPr>
          <w:rFonts w:ascii="Times New Roman" w:eastAsia="宋体" w:hAnsi="Times New Roman"/>
          <w:sz w:val="24"/>
          <w:szCs w:val="24"/>
        </w:rPr>
        <w:t>致：广东洲际招标代理有限公司</w:t>
      </w:r>
    </w:p>
    <w:p w14:paraId="450E9CD8" w14:textId="77777777" w:rsidR="00EC3AEF" w:rsidRPr="00042EB7" w:rsidRDefault="00697E00">
      <w:pPr>
        <w:spacing w:line="360" w:lineRule="auto"/>
        <w:ind w:firstLineChars="200" w:firstLine="487"/>
        <w:rPr>
          <w:sz w:val="24"/>
          <w:lang w:val="zh-CN"/>
        </w:rPr>
      </w:pPr>
      <w:r w:rsidRPr="00042EB7">
        <w:rPr>
          <w:sz w:val="24"/>
        </w:rPr>
        <w:t>根据你们</w:t>
      </w:r>
      <w:r w:rsidRPr="00042EB7">
        <w:rPr>
          <w:i/>
          <w:sz w:val="24"/>
          <w:u w:val="single"/>
        </w:rPr>
        <w:t>（项目名称）</w:t>
      </w:r>
      <w:r w:rsidRPr="00042EB7">
        <w:rPr>
          <w:sz w:val="24"/>
          <w:u w:val="single"/>
        </w:rPr>
        <w:t xml:space="preserve">  (</w:t>
      </w:r>
      <w:r w:rsidRPr="00042EB7">
        <w:rPr>
          <w:sz w:val="24"/>
          <w:u w:val="single"/>
        </w:rPr>
        <w:t>项目编号：</w:t>
      </w:r>
      <w:r w:rsidRPr="00042EB7">
        <w:rPr>
          <w:sz w:val="24"/>
          <w:u w:val="single"/>
        </w:rPr>
        <w:t xml:space="preserve">    </w:t>
      </w:r>
      <w:r w:rsidRPr="00042EB7">
        <w:rPr>
          <w:sz w:val="24"/>
          <w:u w:val="single"/>
        </w:rPr>
        <w:t>）</w:t>
      </w:r>
      <w:r w:rsidRPr="00042EB7">
        <w:rPr>
          <w:rFonts w:hint="eastAsia"/>
          <w:sz w:val="24"/>
          <w:u w:val="single"/>
        </w:rPr>
        <w:t>（包号：</w:t>
      </w:r>
      <w:r w:rsidRPr="00042EB7">
        <w:rPr>
          <w:rFonts w:hint="eastAsia"/>
          <w:sz w:val="24"/>
          <w:u w:val="single"/>
        </w:rPr>
        <w:t xml:space="preserve">  </w:t>
      </w:r>
      <w:r w:rsidRPr="00042EB7">
        <w:rPr>
          <w:rFonts w:hint="eastAsia"/>
          <w:sz w:val="24"/>
          <w:u w:val="single"/>
        </w:rPr>
        <w:t>）</w:t>
      </w:r>
      <w:r w:rsidRPr="00042EB7">
        <w:rPr>
          <w:sz w:val="24"/>
        </w:rPr>
        <w:t>招标文件要求，</w:t>
      </w:r>
      <w:r w:rsidRPr="00042EB7">
        <w:rPr>
          <w:sz w:val="24"/>
          <w:u w:val="single"/>
        </w:rPr>
        <w:t xml:space="preserve">  </w:t>
      </w:r>
      <w:r w:rsidRPr="00042EB7">
        <w:rPr>
          <w:sz w:val="24"/>
          <w:u w:val="single"/>
        </w:rPr>
        <w:t>（全名及职位）</w:t>
      </w:r>
      <w:r w:rsidRPr="00042EB7">
        <w:rPr>
          <w:sz w:val="24"/>
          <w:u w:val="single"/>
        </w:rPr>
        <w:t xml:space="preserve">  </w:t>
      </w:r>
      <w:r w:rsidRPr="00042EB7">
        <w:rPr>
          <w:sz w:val="24"/>
        </w:rPr>
        <w:t>经正式授权并以投标人</w:t>
      </w:r>
      <w:r w:rsidRPr="00042EB7">
        <w:rPr>
          <w:sz w:val="24"/>
          <w:u w:val="single"/>
        </w:rPr>
        <w:t>（投标人名称、地址）</w:t>
      </w:r>
      <w:r w:rsidRPr="00042EB7">
        <w:rPr>
          <w:sz w:val="24"/>
        </w:rPr>
        <w:t>的名义处理一切本投标有关的事宜。</w:t>
      </w:r>
      <w:r w:rsidRPr="00042EB7">
        <w:rPr>
          <w:sz w:val="24"/>
          <w:lang w:val="zh-CN"/>
        </w:rPr>
        <w:t>我方</w:t>
      </w:r>
      <w:r w:rsidRPr="00042EB7">
        <w:rPr>
          <w:sz w:val="24"/>
        </w:rPr>
        <w:t>提交按招标文件要求制作的</w:t>
      </w:r>
      <w:r w:rsidRPr="00042EB7">
        <w:rPr>
          <w:sz w:val="24"/>
          <w:u w:val="single"/>
        </w:rPr>
        <w:t>唱标信封</w:t>
      </w:r>
      <w:r w:rsidRPr="00042EB7">
        <w:rPr>
          <w:rFonts w:hint="eastAsia"/>
          <w:sz w:val="24"/>
          <w:u w:val="single"/>
        </w:rPr>
        <w:t xml:space="preserve">   </w:t>
      </w:r>
      <w:r w:rsidRPr="00042EB7">
        <w:rPr>
          <w:sz w:val="24"/>
          <w:u w:val="single"/>
        </w:rPr>
        <w:t>份（含电子光盘</w:t>
      </w:r>
      <w:r w:rsidRPr="00042EB7">
        <w:rPr>
          <w:rFonts w:hint="eastAsia"/>
          <w:sz w:val="24"/>
          <w:u w:val="single"/>
        </w:rPr>
        <w:t xml:space="preserve">   </w:t>
      </w:r>
      <w:r w:rsidRPr="00042EB7">
        <w:rPr>
          <w:sz w:val="24"/>
          <w:u w:val="single"/>
        </w:rPr>
        <w:t>份）</w:t>
      </w:r>
      <w:r w:rsidRPr="00042EB7">
        <w:rPr>
          <w:rFonts w:hint="eastAsia"/>
          <w:sz w:val="24"/>
        </w:rPr>
        <w:t>；</w:t>
      </w:r>
      <w:r w:rsidRPr="00042EB7">
        <w:rPr>
          <w:rFonts w:hint="eastAsia"/>
          <w:sz w:val="24"/>
          <w:u w:val="single"/>
        </w:rPr>
        <w:t>资格证明文件、价格部分文件、商务部分文件和技术部分文件</w:t>
      </w:r>
      <w:r w:rsidRPr="00042EB7">
        <w:rPr>
          <w:sz w:val="24"/>
          <w:u w:val="single"/>
        </w:rPr>
        <w:t>（正本</w:t>
      </w:r>
      <w:r w:rsidRPr="00042EB7">
        <w:rPr>
          <w:rFonts w:hint="eastAsia"/>
          <w:sz w:val="24"/>
          <w:u w:val="single"/>
        </w:rPr>
        <w:t xml:space="preserve">   </w:t>
      </w:r>
      <w:r w:rsidRPr="00042EB7">
        <w:rPr>
          <w:sz w:val="24"/>
          <w:u w:val="single"/>
        </w:rPr>
        <w:t>份，副本</w:t>
      </w:r>
      <w:r w:rsidRPr="00042EB7">
        <w:rPr>
          <w:rFonts w:hint="eastAsia"/>
          <w:sz w:val="24"/>
          <w:u w:val="single"/>
        </w:rPr>
        <w:t xml:space="preserve">   </w:t>
      </w:r>
      <w:r w:rsidRPr="00042EB7">
        <w:rPr>
          <w:sz w:val="24"/>
          <w:u w:val="single"/>
        </w:rPr>
        <w:t>份）</w:t>
      </w:r>
      <w:r w:rsidRPr="00042EB7">
        <w:rPr>
          <w:sz w:val="24"/>
        </w:rPr>
        <w:t>。</w:t>
      </w:r>
      <w:r w:rsidRPr="00042EB7">
        <w:rPr>
          <w:sz w:val="24"/>
          <w:lang w:val="zh-CN"/>
        </w:rPr>
        <w:t>完全明白招标文件的所有条款要求，并重申以下内容：</w:t>
      </w:r>
    </w:p>
    <w:p w14:paraId="5CA3D1F3" w14:textId="77777777" w:rsidR="00EC3AEF" w:rsidRPr="00042EB7" w:rsidRDefault="00697E00">
      <w:pPr>
        <w:numPr>
          <w:ilvl w:val="0"/>
          <w:numId w:val="25"/>
        </w:numPr>
        <w:spacing w:line="360" w:lineRule="auto"/>
        <w:ind w:left="0" w:firstLine="426"/>
        <w:rPr>
          <w:kern w:val="0"/>
          <w:sz w:val="24"/>
        </w:rPr>
      </w:pPr>
      <w:r w:rsidRPr="00042EB7">
        <w:rPr>
          <w:kern w:val="0"/>
          <w:sz w:val="24"/>
        </w:rPr>
        <w:t>我们愿意遵守</w:t>
      </w:r>
      <w:r w:rsidRPr="00042EB7">
        <w:rPr>
          <w:rFonts w:hint="eastAsia"/>
          <w:kern w:val="0"/>
          <w:sz w:val="24"/>
        </w:rPr>
        <w:t>采购代理机构</w:t>
      </w:r>
      <w:r w:rsidRPr="00042EB7">
        <w:rPr>
          <w:kern w:val="0"/>
          <w:sz w:val="24"/>
        </w:rPr>
        <w:t>招标文件的各项规定，自愿参加投标，并清楚招标文件的要求及有关文件规定，并严格按照招标文件的规定履行全部责任和义务。</w:t>
      </w:r>
    </w:p>
    <w:p w14:paraId="13BA3C0F" w14:textId="77777777" w:rsidR="00EC3AEF" w:rsidRPr="00042EB7" w:rsidRDefault="00697E00">
      <w:pPr>
        <w:numPr>
          <w:ilvl w:val="0"/>
          <w:numId w:val="25"/>
        </w:numPr>
        <w:spacing w:line="360" w:lineRule="auto"/>
        <w:ind w:left="0" w:firstLine="426"/>
        <w:rPr>
          <w:kern w:val="0"/>
          <w:sz w:val="24"/>
        </w:rPr>
      </w:pPr>
      <w:r w:rsidRPr="00042EB7">
        <w:rPr>
          <w:kern w:val="0"/>
          <w:sz w:val="24"/>
        </w:rPr>
        <w:t>我方的投标总价为固定不变价。全部货物及有关服务的投标总价见投标报价总表。</w:t>
      </w:r>
    </w:p>
    <w:p w14:paraId="6A9ECAB0" w14:textId="77777777" w:rsidR="00EC3AEF" w:rsidRPr="00042EB7" w:rsidRDefault="00697E00">
      <w:pPr>
        <w:numPr>
          <w:ilvl w:val="0"/>
          <w:numId w:val="25"/>
        </w:numPr>
        <w:spacing w:line="360" w:lineRule="auto"/>
        <w:ind w:left="0" w:firstLine="426"/>
        <w:rPr>
          <w:kern w:val="0"/>
          <w:sz w:val="24"/>
        </w:rPr>
      </w:pPr>
      <w:r w:rsidRPr="00042EB7">
        <w:rPr>
          <w:kern w:val="0"/>
          <w:sz w:val="24"/>
        </w:rPr>
        <w:t>本投标文件的有效期为在投标截止日后</w:t>
      </w:r>
      <w:r w:rsidRPr="00042EB7">
        <w:rPr>
          <w:rFonts w:hint="eastAsia"/>
          <w:kern w:val="0"/>
          <w:sz w:val="24"/>
          <w:u w:val="single"/>
        </w:rPr>
        <w:t xml:space="preserve">     </w:t>
      </w:r>
      <w:r w:rsidRPr="00042EB7">
        <w:rPr>
          <w:kern w:val="0"/>
          <w:sz w:val="24"/>
        </w:rPr>
        <w:t>天内有效，如果我们投标被接受，有效期将延至合同终止日为止。</w:t>
      </w:r>
    </w:p>
    <w:p w14:paraId="68D2A777" w14:textId="77777777" w:rsidR="00EC3AEF" w:rsidRPr="00042EB7" w:rsidRDefault="00697E00">
      <w:pPr>
        <w:numPr>
          <w:ilvl w:val="0"/>
          <w:numId w:val="25"/>
        </w:numPr>
        <w:spacing w:line="360" w:lineRule="auto"/>
        <w:ind w:left="0" w:firstLine="426"/>
        <w:rPr>
          <w:kern w:val="0"/>
          <w:sz w:val="24"/>
        </w:rPr>
      </w:pPr>
      <w:r w:rsidRPr="00042EB7">
        <w:rPr>
          <w:kern w:val="0"/>
          <w:sz w:val="24"/>
        </w:rPr>
        <w:t>我方同意提供</w:t>
      </w:r>
      <w:r w:rsidRPr="00042EB7">
        <w:rPr>
          <w:rFonts w:hint="eastAsia"/>
          <w:kern w:val="0"/>
          <w:sz w:val="24"/>
        </w:rPr>
        <w:t>采购代理机构</w:t>
      </w:r>
      <w:r w:rsidRPr="00042EB7">
        <w:rPr>
          <w:kern w:val="0"/>
          <w:sz w:val="24"/>
        </w:rPr>
        <w:t>与评标委员会要求的有关投标的一切数据或资料。</w:t>
      </w:r>
    </w:p>
    <w:p w14:paraId="746F5EC9" w14:textId="77777777" w:rsidR="00EC3AEF" w:rsidRPr="00042EB7" w:rsidRDefault="00697E00">
      <w:pPr>
        <w:numPr>
          <w:ilvl w:val="0"/>
          <w:numId w:val="25"/>
        </w:numPr>
        <w:spacing w:line="360" w:lineRule="auto"/>
        <w:ind w:left="0" w:firstLine="426"/>
        <w:rPr>
          <w:kern w:val="0"/>
          <w:sz w:val="24"/>
        </w:rPr>
      </w:pPr>
      <w:r w:rsidRPr="00042EB7">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042EB7">
        <w:rPr>
          <w:kern w:val="0"/>
          <w:sz w:val="24"/>
        </w:rPr>
        <w:t xml:space="preserve"> </w:t>
      </w:r>
    </w:p>
    <w:p w14:paraId="6F944E10" w14:textId="77777777" w:rsidR="00EC3AEF" w:rsidRPr="00042EB7" w:rsidRDefault="00697E00">
      <w:pPr>
        <w:numPr>
          <w:ilvl w:val="0"/>
          <w:numId w:val="25"/>
        </w:numPr>
        <w:spacing w:line="360" w:lineRule="auto"/>
        <w:ind w:left="0" w:firstLine="426"/>
        <w:rPr>
          <w:kern w:val="0"/>
          <w:sz w:val="24"/>
        </w:rPr>
      </w:pPr>
      <w:r w:rsidRPr="00042EB7">
        <w:rPr>
          <w:kern w:val="0"/>
          <w:sz w:val="24"/>
        </w:rPr>
        <w:t>我方同意如在本项目开标后、投标有效期之内撤回投标，或中标后未在规定期限内签订合同并送贵方备案的，贵方将不退还投标保证金。</w:t>
      </w:r>
    </w:p>
    <w:p w14:paraId="27839E32" w14:textId="77777777" w:rsidR="00EC3AEF" w:rsidRPr="00042EB7" w:rsidRDefault="00697E00">
      <w:pPr>
        <w:numPr>
          <w:ilvl w:val="0"/>
          <w:numId w:val="25"/>
        </w:numPr>
        <w:spacing w:line="360" w:lineRule="auto"/>
        <w:ind w:left="0" w:firstLine="426"/>
        <w:rPr>
          <w:kern w:val="0"/>
          <w:sz w:val="24"/>
        </w:rPr>
      </w:pPr>
      <w:r w:rsidRPr="00042EB7">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F58AAAB" w14:textId="77777777" w:rsidR="00EC3AEF" w:rsidRPr="00042EB7" w:rsidRDefault="00697E00">
      <w:pPr>
        <w:numPr>
          <w:ilvl w:val="0"/>
          <w:numId w:val="25"/>
        </w:numPr>
        <w:spacing w:line="360" w:lineRule="auto"/>
        <w:ind w:left="0" w:firstLine="426"/>
        <w:rPr>
          <w:kern w:val="0"/>
          <w:sz w:val="24"/>
        </w:rPr>
      </w:pPr>
      <w:r w:rsidRPr="00042EB7">
        <w:rPr>
          <w:sz w:val="24"/>
          <w:lang w:val="zh-CN"/>
        </w:rPr>
        <w:t>我方</w:t>
      </w:r>
      <w:r w:rsidRPr="00042EB7">
        <w:rPr>
          <w:kern w:val="0"/>
          <w:sz w:val="24"/>
        </w:rPr>
        <w:t>完全</w:t>
      </w:r>
      <w:r w:rsidRPr="00042EB7">
        <w:rPr>
          <w:sz w:val="24"/>
          <w:lang w:val="zh-CN"/>
        </w:rPr>
        <w:t>服从和尊重评标委员会所作</w:t>
      </w:r>
      <w:r w:rsidRPr="00042EB7">
        <w:rPr>
          <w:rFonts w:hint="eastAsia"/>
          <w:sz w:val="24"/>
        </w:rPr>
        <w:t>出</w:t>
      </w:r>
      <w:r w:rsidRPr="00042EB7">
        <w:rPr>
          <w:sz w:val="24"/>
          <w:lang w:val="zh-CN"/>
        </w:rPr>
        <w:t>的评定结果，我方理解贵方不一定接受最低报价或任何贵</w:t>
      </w:r>
      <w:r w:rsidRPr="00042EB7">
        <w:rPr>
          <w:kern w:val="0"/>
          <w:sz w:val="24"/>
        </w:rPr>
        <w:t>方可能收到的报价；</w:t>
      </w:r>
    </w:p>
    <w:p w14:paraId="07985F68" w14:textId="77777777" w:rsidR="00EC3AEF" w:rsidRPr="00042EB7" w:rsidRDefault="00697E00">
      <w:pPr>
        <w:numPr>
          <w:ilvl w:val="0"/>
          <w:numId w:val="25"/>
        </w:numPr>
        <w:spacing w:line="360" w:lineRule="auto"/>
        <w:ind w:left="0" w:firstLine="426"/>
        <w:rPr>
          <w:kern w:val="0"/>
          <w:sz w:val="24"/>
        </w:rPr>
      </w:pPr>
      <w:r w:rsidRPr="00042EB7">
        <w:rPr>
          <w:kern w:val="0"/>
          <w:sz w:val="24"/>
        </w:rPr>
        <w:t>我方如果中标，将保证履行招标文件以及答疑纪要、澄清补充通知等招标文件修改书（如有）中的全部责任和义务。</w:t>
      </w:r>
    </w:p>
    <w:p w14:paraId="7B90C0DD" w14:textId="77777777" w:rsidR="00EC3AEF" w:rsidRPr="00042EB7" w:rsidRDefault="00697E00">
      <w:pPr>
        <w:numPr>
          <w:ilvl w:val="0"/>
          <w:numId w:val="25"/>
        </w:numPr>
        <w:spacing w:line="360" w:lineRule="auto"/>
        <w:ind w:left="0" w:firstLine="426"/>
        <w:rPr>
          <w:sz w:val="24"/>
        </w:rPr>
      </w:pPr>
      <w:r w:rsidRPr="00042EB7">
        <w:rPr>
          <w:sz w:val="24"/>
        </w:rPr>
        <w:lastRenderedPageBreak/>
        <w:t>所有</w:t>
      </w:r>
      <w:r w:rsidRPr="00042EB7">
        <w:rPr>
          <w:kern w:val="0"/>
          <w:sz w:val="24"/>
        </w:rPr>
        <w:t>有关</w:t>
      </w:r>
      <w:r w:rsidRPr="00042EB7">
        <w:rPr>
          <w:sz w:val="24"/>
        </w:rPr>
        <w:t>本次投标的函电请寄：</w:t>
      </w:r>
      <w:r w:rsidRPr="00042EB7">
        <w:rPr>
          <w:sz w:val="24"/>
          <w:u w:val="single"/>
        </w:rPr>
        <w:t xml:space="preserve">                     </w:t>
      </w:r>
      <w:r w:rsidRPr="00042EB7">
        <w:rPr>
          <w:sz w:val="24"/>
        </w:rPr>
        <w:t>。</w:t>
      </w:r>
    </w:p>
    <w:p w14:paraId="7B43E54D" w14:textId="77777777" w:rsidR="00EC3AEF" w:rsidRPr="00042EB7" w:rsidRDefault="00EC3AEF">
      <w:pPr>
        <w:spacing w:line="360" w:lineRule="auto"/>
        <w:rPr>
          <w:sz w:val="24"/>
        </w:rPr>
      </w:pPr>
    </w:p>
    <w:p w14:paraId="76C0C776" w14:textId="77777777" w:rsidR="00EC3AEF" w:rsidRPr="00042EB7" w:rsidRDefault="00697E00">
      <w:pPr>
        <w:spacing w:line="360" w:lineRule="auto"/>
        <w:rPr>
          <w:sz w:val="24"/>
        </w:rPr>
      </w:pPr>
      <w:r w:rsidRPr="00042EB7">
        <w:rPr>
          <w:sz w:val="24"/>
        </w:rPr>
        <w:t>备注：本投标函内容不得擅自修改，否则视为无效投标。</w:t>
      </w:r>
    </w:p>
    <w:p w14:paraId="5CB0E9E2" w14:textId="77777777" w:rsidR="00EC3AEF" w:rsidRPr="00042EB7" w:rsidRDefault="00EC3AEF">
      <w:pPr>
        <w:spacing w:line="360" w:lineRule="auto"/>
        <w:ind w:firstLineChars="50" w:firstLine="122"/>
        <w:rPr>
          <w:rStyle w:val="GB2312"/>
          <w:rFonts w:ascii="Times New Roman" w:eastAsia="宋体" w:hAnsi="Times New Roman"/>
        </w:rPr>
      </w:pPr>
    </w:p>
    <w:p w14:paraId="0A097239" w14:textId="77777777" w:rsidR="00EC3AEF" w:rsidRPr="00042EB7" w:rsidRDefault="00697E00">
      <w:pPr>
        <w:spacing w:line="360" w:lineRule="auto"/>
        <w:ind w:firstLineChars="50" w:firstLine="122"/>
        <w:rPr>
          <w:rStyle w:val="GB2312"/>
          <w:rFonts w:ascii="Times New Roman" w:eastAsia="宋体" w:hAnsi="Times New Roman"/>
        </w:rPr>
      </w:pPr>
      <w:r w:rsidRPr="00042EB7">
        <w:rPr>
          <w:rStyle w:val="GB2312"/>
          <w:rFonts w:ascii="Times New Roman" w:eastAsia="宋体" w:hAnsi="Times New Roman"/>
        </w:rPr>
        <w:t>投标人代表：</w:t>
      </w:r>
      <w:r w:rsidRPr="00042EB7">
        <w:rPr>
          <w:rStyle w:val="GB2312"/>
          <w:rFonts w:ascii="Times New Roman" w:eastAsia="宋体" w:hAnsi="Times New Roman"/>
          <w:u w:val="single"/>
        </w:rPr>
        <w:t xml:space="preserve">             </w:t>
      </w:r>
      <w:r w:rsidRPr="00042EB7">
        <w:rPr>
          <w:rStyle w:val="GB2312"/>
          <w:rFonts w:ascii="Times New Roman" w:eastAsia="宋体" w:hAnsi="Times New Roman"/>
        </w:rPr>
        <w:t>（</w:t>
      </w:r>
      <w:r w:rsidRPr="00042EB7">
        <w:rPr>
          <w:sz w:val="24"/>
        </w:rPr>
        <w:t>签署</w:t>
      </w:r>
      <w:r w:rsidRPr="00042EB7">
        <w:rPr>
          <w:rStyle w:val="GB2312"/>
          <w:rFonts w:ascii="Times New Roman" w:eastAsia="宋体" w:hAnsi="Times New Roman"/>
        </w:rPr>
        <w:t>）</w:t>
      </w:r>
    </w:p>
    <w:p w14:paraId="276FB67F" w14:textId="77777777" w:rsidR="00EC3AEF" w:rsidRPr="00042EB7" w:rsidRDefault="00697E00">
      <w:pPr>
        <w:spacing w:line="360" w:lineRule="auto"/>
        <w:rPr>
          <w:rStyle w:val="GB2312"/>
          <w:rFonts w:ascii="Times New Roman" w:eastAsia="宋体" w:hAnsi="Times New Roman"/>
        </w:rPr>
      </w:pPr>
      <w:r w:rsidRPr="00042EB7">
        <w:rPr>
          <w:rStyle w:val="GB2312"/>
          <w:rFonts w:ascii="Times New Roman" w:eastAsia="宋体" w:hAnsi="Times New Roman"/>
        </w:rPr>
        <w:t xml:space="preserve"> </w:t>
      </w:r>
      <w:r w:rsidRPr="00042EB7">
        <w:rPr>
          <w:rStyle w:val="GB2312"/>
          <w:rFonts w:ascii="Times New Roman" w:eastAsia="宋体" w:hAnsi="Times New Roman"/>
        </w:rPr>
        <w:t>职</w:t>
      </w:r>
      <w:r w:rsidRPr="00042EB7">
        <w:rPr>
          <w:rStyle w:val="GB2312"/>
          <w:rFonts w:ascii="Times New Roman" w:eastAsia="宋体" w:hAnsi="Times New Roman"/>
        </w:rPr>
        <w:t xml:space="preserve">      </w:t>
      </w:r>
      <w:r w:rsidRPr="00042EB7">
        <w:rPr>
          <w:rStyle w:val="GB2312"/>
          <w:rFonts w:ascii="Times New Roman" w:eastAsia="宋体" w:hAnsi="Times New Roman"/>
        </w:rPr>
        <w:t>位：</w:t>
      </w:r>
    </w:p>
    <w:p w14:paraId="03B8EC0C" w14:textId="77777777" w:rsidR="00EC3AEF" w:rsidRPr="00042EB7" w:rsidRDefault="00697E00">
      <w:pPr>
        <w:spacing w:line="360" w:lineRule="auto"/>
        <w:ind w:firstLineChars="50" w:firstLine="122"/>
        <w:rPr>
          <w:rStyle w:val="GB2312"/>
          <w:rFonts w:ascii="Times New Roman" w:eastAsia="宋体" w:hAnsi="Times New Roman"/>
        </w:rPr>
      </w:pPr>
      <w:r w:rsidRPr="00042EB7">
        <w:rPr>
          <w:rStyle w:val="GB2312"/>
          <w:rFonts w:ascii="Times New Roman" w:eastAsia="宋体" w:hAnsi="Times New Roman"/>
        </w:rPr>
        <w:t>投标人名称：</w:t>
      </w:r>
      <w:r w:rsidRPr="00042EB7">
        <w:rPr>
          <w:rStyle w:val="GB2312"/>
          <w:rFonts w:ascii="Times New Roman" w:eastAsia="宋体" w:hAnsi="Times New Roman"/>
          <w:u w:val="single"/>
        </w:rPr>
        <w:t xml:space="preserve">             </w:t>
      </w:r>
      <w:r w:rsidRPr="00042EB7">
        <w:rPr>
          <w:rStyle w:val="GB2312"/>
          <w:rFonts w:ascii="Times New Roman" w:eastAsia="宋体" w:hAnsi="Times New Roman"/>
        </w:rPr>
        <w:t>（盖章）</w:t>
      </w:r>
    </w:p>
    <w:p w14:paraId="68444DE4" w14:textId="77777777" w:rsidR="00EC3AEF" w:rsidRPr="00042EB7" w:rsidRDefault="00697E00">
      <w:pPr>
        <w:spacing w:line="360" w:lineRule="auto"/>
        <w:ind w:firstLineChars="50" w:firstLine="122"/>
        <w:rPr>
          <w:rStyle w:val="GB2312"/>
          <w:rFonts w:ascii="Times New Roman" w:eastAsia="宋体" w:hAnsi="Times New Roman"/>
        </w:rPr>
      </w:pPr>
      <w:r w:rsidRPr="00042EB7">
        <w:rPr>
          <w:rStyle w:val="GB2312"/>
          <w:rFonts w:ascii="Times New Roman" w:eastAsia="宋体" w:hAnsi="Times New Roman"/>
        </w:rPr>
        <w:t>投标人地址：</w:t>
      </w:r>
      <w:r w:rsidRPr="00042EB7">
        <w:rPr>
          <w:rStyle w:val="GB2312"/>
          <w:rFonts w:ascii="Times New Roman" w:eastAsia="宋体" w:hAnsi="Times New Roman"/>
          <w:u w:val="single"/>
        </w:rPr>
        <w:t xml:space="preserve">             </w:t>
      </w:r>
    </w:p>
    <w:p w14:paraId="1F6D1340" w14:textId="77777777" w:rsidR="00EC3AEF" w:rsidRPr="00042EB7" w:rsidRDefault="00697E00">
      <w:pPr>
        <w:spacing w:line="360" w:lineRule="auto"/>
        <w:ind w:firstLineChars="50" w:firstLine="122"/>
        <w:rPr>
          <w:rStyle w:val="GB2312"/>
          <w:rFonts w:ascii="Times New Roman" w:eastAsia="宋体" w:hAnsi="Times New Roman"/>
        </w:rPr>
      </w:pPr>
      <w:r w:rsidRPr="00042EB7">
        <w:rPr>
          <w:rStyle w:val="GB2312"/>
          <w:rFonts w:ascii="Times New Roman" w:eastAsia="宋体" w:hAnsi="Times New Roman"/>
        </w:rPr>
        <w:t>电</w:t>
      </w:r>
      <w:r w:rsidRPr="00042EB7">
        <w:rPr>
          <w:rStyle w:val="GB2312"/>
          <w:rFonts w:ascii="Times New Roman" w:eastAsia="宋体" w:hAnsi="Times New Roman"/>
        </w:rPr>
        <w:t xml:space="preserve">      </w:t>
      </w:r>
      <w:r w:rsidRPr="00042EB7">
        <w:rPr>
          <w:rStyle w:val="GB2312"/>
          <w:rFonts w:ascii="Times New Roman" w:eastAsia="宋体" w:hAnsi="Times New Roman"/>
        </w:rPr>
        <w:t>话：</w:t>
      </w:r>
      <w:r w:rsidRPr="00042EB7">
        <w:rPr>
          <w:rStyle w:val="GB2312"/>
          <w:rFonts w:ascii="Times New Roman" w:eastAsia="宋体" w:hAnsi="Times New Roman"/>
          <w:u w:val="single"/>
        </w:rPr>
        <w:t xml:space="preserve">             </w:t>
      </w:r>
    </w:p>
    <w:p w14:paraId="3688358C" w14:textId="77777777" w:rsidR="00EC3AEF" w:rsidRPr="00042EB7" w:rsidRDefault="00697E00">
      <w:pPr>
        <w:spacing w:line="360" w:lineRule="auto"/>
        <w:ind w:firstLineChars="50" w:firstLine="122"/>
        <w:rPr>
          <w:rStyle w:val="GB2312"/>
          <w:rFonts w:ascii="Times New Roman" w:eastAsia="宋体" w:hAnsi="Times New Roman"/>
        </w:rPr>
      </w:pPr>
      <w:r w:rsidRPr="00042EB7">
        <w:rPr>
          <w:rStyle w:val="GB2312"/>
          <w:rFonts w:ascii="Times New Roman" w:eastAsia="宋体" w:hAnsi="Times New Roman"/>
        </w:rPr>
        <w:t>传</w:t>
      </w:r>
      <w:r w:rsidRPr="00042EB7">
        <w:rPr>
          <w:rStyle w:val="GB2312"/>
          <w:rFonts w:ascii="Times New Roman" w:eastAsia="宋体" w:hAnsi="Times New Roman"/>
        </w:rPr>
        <w:t xml:space="preserve">      </w:t>
      </w:r>
      <w:r w:rsidRPr="00042EB7">
        <w:rPr>
          <w:rStyle w:val="GB2312"/>
          <w:rFonts w:ascii="Times New Roman" w:eastAsia="宋体" w:hAnsi="Times New Roman"/>
        </w:rPr>
        <w:t>真：</w:t>
      </w:r>
      <w:r w:rsidRPr="00042EB7">
        <w:rPr>
          <w:rStyle w:val="GB2312"/>
          <w:rFonts w:ascii="Times New Roman" w:eastAsia="宋体" w:hAnsi="Times New Roman"/>
          <w:u w:val="single"/>
        </w:rPr>
        <w:t xml:space="preserve">             </w:t>
      </w:r>
    </w:p>
    <w:p w14:paraId="227B17A6" w14:textId="77777777" w:rsidR="00EC3AEF" w:rsidRPr="00042EB7" w:rsidRDefault="00697E00">
      <w:pPr>
        <w:spacing w:line="276" w:lineRule="auto"/>
        <w:ind w:firstLineChars="50" w:firstLine="122"/>
        <w:rPr>
          <w:rStyle w:val="GB2312"/>
          <w:rFonts w:ascii="Times New Roman" w:eastAsia="宋体" w:hAnsi="Times New Roman"/>
        </w:rPr>
      </w:pPr>
      <w:r w:rsidRPr="00042EB7">
        <w:rPr>
          <w:rStyle w:val="GB2312"/>
          <w:rFonts w:ascii="Times New Roman" w:eastAsia="宋体" w:hAnsi="Times New Roman"/>
        </w:rPr>
        <w:t>日</w:t>
      </w:r>
      <w:r w:rsidRPr="00042EB7">
        <w:rPr>
          <w:rStyle w:val="GB2312"/>
          <w:rFonts w:ascii="Times New Roman" w:eastAsia="宋体" w:hAnsi="Times New Roman"/>
        </w:rPr>
        <w:t xml:space="preserve">      </w:t>
      </w:r>
      <w:r w:rsidRPr="00042EB7">
        <w:rPr>
          <w:rStyle w:val="GB2312"/>
          <w:rFonts w:ascii="Times New Roman" w:eastAsia="宋体" w:hAnsi="Times New Roman"/>
        </w:rPr>
        <w:t>期</w:t>
      </w:r>
      <w:r w:rsidRPr="00042EB7">
        <w:rPr>
          <w:sz w:val="24"/>
        </w:rPr>
        <w:t>：</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67470256" w14:textId="77777777" w:rsidR="00EC3AEF" w:rsidRPr="00042EB7" w:rsidRDefault="00697E00">
      <w:pPr>
        <w:numPr>
          <w:ilvl w:val="1"/>
          <w:numId w:val="18"/>
        </w:numPr>
        <w:tabs>
          <w:tab w:val="left" w:pos="993"/>
        </w:tabs>
        <w:jc w:val="left"/>
        <w:outlineLvl w:val="1"/>
        <w:rPr>
          <w:rStyle w:val="GB2312"/>
          <w:rFonts w:ascii="Times New Roman" w:eastAsia="宋体" w:hAnsi="Times New Roman"/>
        </w:rPr>
      </w:pPr>
      <w:bookmarkStart w:id="151" w:name="_Ref354753214"/>
      <w:r w:rsidRPr="00042EB7">
        <w:br w:type="page"/>
      </w:r>
      <w:bookmarkStart w:id="152" w:name="_Ref374004400"/>
      <w:bookmarkStart w:id="153" w:name="_Toc530494396"/>
      <w:r w:rsidRPr="00042EB7">
        <w:rPr>
          <w:rStyle w:val="GB2312"/>
          <w:rFonts w:ascii="Times New Roman" w:eastAsia="宋体" w:hAnsi="Times New Roman"/>
          <w:b/>
        </w:rPr>
        <w:lastRenderedPageBreak/>
        <w:t>法定代表人身份证明格式</w:t>
      </w:r>
      <w:bookmarkEnd w:id="151"/>
      <w:bookmarkEnd w:id="152"/>
      <w:bookmarkEnd w:id="153"/>
    </w:p>
    <w:p w14:paraId="2A317E93"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法定代表人身份证明书</w:t>
      </w:r>
    </w:p>
    <w:p w14:paraId="47D1A55E" w14:textId="77777777" w:rsidR="00EC3AEF" w:rsidRPr="00042EB7" w:rsidRDefault="00697E00">
      <w:pPr>
        <w:spacing w:line="600" w:lineRule="exact"/>
        <w:rPr>
          <w:sz w:val="24"/>
        </w:rPr>
      </w:pPr>
      <w:r w:rsidRPr="00042EB7">
        <w:rPr>
          <w:sz w:val="24"/>
        </w:rPr>
        <w:t>致：广东洲际招标代理有限公司</w:t>
      </w:r>
    </w:p>
    <w:p w14:paraId="50C1EA6D" w14:textId="77777777" w:rsidR="00EC3AEF" w:rsidRPr="00042EB7" w:rsidRDefault="00697E00">
      <w:pPr>
        <w:spacing w:line="600" w:lineRule="exact"/>
        <w:ind w:firstLineChars="200" w:firstLine="487"/>
        <w:rPr>
          <w:sz w:val="24"/>
          <w:u w:val="single"/>
        </w:rPr>
      </w:pPr>
      <w:r w:rsidRPr="00042EB7">
        <w:rPr>
          <w:sz w:val="24"/>
        </w:rPr>
        <w:t>本证明书声明：注册于</w:t>
      </w:r>
      <w:r w:rsidRPr="00042EB7">
        <w:rPr>
          <w:sz w:val="24"/>
          <w:u w:val="single"/>
        </w:rPr>
        <w:t xml:space="preserve">     </w:t>
      </w:r>
      <w:r w:rsidRPr="00042EB7">
        <w:rPr>
          <w:sz w:val="24"/>
          <w:u w:val="single"/>
        </w:rPr>
        <w:t>（国家名称）</w:t>
      </w:r>
      <w:r w:rsidRPr="00042EB7">
        <w:rPr>
          <w:sz w:val="24"/>
          <w:u w:val="single"/>
        </w:rPr>
        <w:t xml:space="preserve">   </w:t>
      </w:r>
      <w:r w:rsidRPr="00042EB7">
        <w:rPr>
          <w:sz w:val="24"/>
        </w:rPr>
        <w:t>的</w:t>
      </w:r>
      <w:r w:rsidRPr="00042EB7">
        <w:rPr>
          <w:sz w:val="24"/>
          <w:u w:val="single"/>
        </w:rPr>
        <w:t xml:space="preserve">    </w:t>
      </w:r>
      <w:r w:rsidRPr="00042EB7">
        <w:rPr>
          <w:sz w:val="24"/>
          <w:u w:val="single"/>
        </w:rPr>
        <w:t xml:space="preserve">　（投标人名称）</w:t>
      </w:r>
      <w:r w:rsidRPr="00042EB7">
        <w:rPr>
          <w:sz w:val="24"/>
          <w:u w:val="single"/>
        </w:rPr>
        <w:t xml:space="preserve">       </w:t>
      </w:r>
      <w:r w:rsidRPr="00042EB7">
        <w:rPr>
          <w:sz w:val="24"/>
        </w:rPr>
        <w:t>在下面签字的</w:t>
      </w:r>
      <w:r w:rsidRPr="00042EB7">
        <w:rPr>
          <w:sz w:val="24"/>
          <w:u w:val="single"/>
        </w:rPr>
        <w:t xml:space="preserve">　　　　　</w:t>
      </w:r>
      <w:r w:rsidRPr="00042EB7">
        <w:rPr>
          <w:sz w:val="24"/>
        </w:rPr>
        <w:t>（法定代表人姓名、职务）为本公司的合法代表人。</w:t>
      </w:r>
    </w:p>
    <w:p w14:paraId="3A4B4B4A" w14:textId="77777777" w:rsidR="00EC3AEF" w:rsidRPr="00042EB7" w:rsidRDefault="00697E00">
      <w:pPr>
        <w:spacing w:line="600" w:lineRule="exact"/>
        <w:ind w:firstLineChars="200" w:firstLine="487"/>
        <w:rPr>
          <w:sz w:val="24"/>
        </w:rPr>
      </w:pPr>
      <w:r w:rsidRPr="00042EB7">
        <w:rPr>
          <w:sz w:val="24"/>
        </w:rPr>
        <w:t>特此证明！</w:t>
      </w:r>
    </w:p>
    <w:p w14:paraId="75941ABD" w14:textId="77777777" w:rsidR="00EC3AEF" w:rsidRPr="00042EB7" w:rsidRDefault="00697E00">
      <w:pPr>
        <w:spacing w:line="600" w:lineRule="exact"/>
        <w:ind w:firstLineChars="200" w:firstLine="487"/>
        <w:rPr>
          <w:sz w:val="24"/>
        </w:rPr>
      </w:pPr>
      <w:r w:rsidRPr="00042EB7">
        <w:rPr>
          <w:sz w:val="24"/>
        </w:rPr>
        <w:t>附：</w:t>
      </w:r>
      <w:r w:rsidRPr="00042EB7">
        <w:rPr>
          <w:sz w:val="24"/>
        </w:rPr>
        <w:t>1.</w:t>
      </w:r>
      <w:r w:rsidRPr="00042EB7">
        <w:rPr>
          <w:sz w:val="24"/>
        </w:rPr>
        <w:t>营业执照注册号：</w:t>
      </w:r>
      <w:r w:rsidRPr="00042EB7">
        <w:rPr>
          <w:sz w:val="24"/>
        </w:rPr>
        <w:t xml:space="preserve">                         </w:t>
      </w:r>
    </w:p>
    <w:p w14:paraId="4DD2C217" w14:textId="77777777" w:rsidR="00EC3AEF" w:rsidRPr="00042EB7" w:rsidRDefault="00697E00">
      <w:pPr>
        <w:spacing w:line="600" w:lineRule="exact"/>
        <w:ind w:firstLineChars="200" w:firstLine="487"/>
        <w:rPr>
          <w:sz w:val="24"/>
        </w:rPr>
      </w:pPr>
      <w:r w:rsidRPr="00042EB7">
        <w:rPr>
          <w:rFonts w:hint="eastAsia"/>
          <w:sz w:val="24"/>
        </w:rPr>
        <w:t>2.</w:t>
      </w:r>
      <w:r w:rsidRPr="00042EB7">
        <w:rPr>
          <w:sz w:val="24"/>
        </w:rPr>
        <w:t>经济性质：</w:t>
      </w:r>
      <w:r w:rsidRPr="00042EB7">
        <w:rPr>
          <w:sz w:val="24"/>
        </w:rPr>
        <w:t xml:space="preserve">                              </w:t>
      </w:r>
    </w:p>
    <w:p w14:paraId="296CC8E5" w14:textId="77777777" w:rsidR="00EC3AEF" w:rsidRPr="00042EB7" w:rsidRDefault="00697E00">
      <w:pPr>
        <w:spacing w:line="600" w:lineRule="exact"/>
        <w:ind w:firstLineChars="200" w:firstLine="487"/>
        <w:rPr>
          <w:sz w:val="24"/>
        </w:rPr>
      </w:pPr>
      <w:r w:rsidRPr="00042EB7">
        <w:rPr>
          <w:rFonts w:hint="eastAsia"/>
          <w:sz w:val="24"/>
        </w:rPr>
        <w:t>3.</w:t>
      </w:r>
      <w:r w:rsidRPr="00042EB7">
        <w:rPr>
          <w:sz w:val="24"/>
        </w:rPr>
        <w:t>经营范围：</w:t>
      </w:r>
      <w:r w:rsidRPr="00042EB7">
        <w:rPr>
          <w:sz w:val="24"/>
        </w:rPr>
        <w:t xml:space="preserve">    </w:t>
      </w:r>
      <w:r w:rsidRPr="00042EB7">
        <w:rPr>
          <w:sz w:val="24"/>
          <w:u w:val="single"/>
        </w:rPr>
        <w:t xml:space="preserve">                          </w:t>
      </w:r>
    </w:p>
    <w:p w14:paraId="4D63B92E" w14:textId="77777777" w:rsidR="00EC3AEF" w:rsidRPr="00042EB7" w:rsidRDefault="00EC3AEF">
      <w:pPr>
        <w:spacing w:line="600" w:lineRule="exact"/>
        <w:rPr>
          <w:sz w:val="24"/>
        </w:rPr>
      </w:pPr>
    </w:p>
    <w:p w14:paraId="05C3F833" w14:textId="77777777" w:rsidR="00EC3AEF" w:rsidRPr="00042EB7" w:rsidRDefault="00EC3AEF">
      <w:pPr>
        <w:spacing w:line="600" w:lineRule="exact"/>
        <w:rPr>
          <w:sz w:val="24"/>
        </w:rPr>
      </w:pPr>
    </w:p>
    <w:p w14:paraId="4A1571E0" w14:textId="77777777" w:rsidR="00EC3AEF" w:rsidRPr="00042EB7" w:rsidRDefault="00697E00">
      <w:pPr>
        <w:spacing w:line="600" w:lineRule="exact"/>
        <w:rPr>
          <w:sz w:val="24"/>
        </w:rPr>
      </w:pPr>
      <w:r w:rsidRPr="00042EB7">
        <w:rPr>
          <w:sz w:val="24"/>
        </w:rPr>
        <w:t>投标人名称：</w:t>
      </w:r>
      <w:r w:rsidRPr="00042EB7">
        <w:rPr>
          <w:sz w:val="24"/>
          <w:u w:val="single"/>
        </w:rPr>
        <w:t xml:space="preserve">             </w:t>
      </w:r>
      <w:r w:rsidRPr="00042EB7">
        <w:rPr>
          <w:sz w:val="24"/>
        </w:rPr>
        <w:t>（盖章）</w:t>
      </w:r>
    </w:p>
    <w:p w14:paraId="33BE84CE" w14:textId="77777777" w:rsidR="00EC3AEF" w:rsidRPr="00042EB7" w:rsidRDefault="00697E00">
      <w:pPr>
        <w:spacing w:line="600" w:lineRule="exact"/>
        <w:rPr>
          <w:sz w:val="24"/>
        </w:rPr>
      </w:pPr>
      <w:r w:rsidRPr="00042EB7">
        <w:rPr>
          <w:sz w:val="24"/>
        </w:rPr>
        <w:t>投标人地址：</w:t>
      </w:r>
      <w:r w:rsidRPr="00042EB7">
        <w:rPr>
          <w:sz w:val="24"/>
          <w:u w:val="single"/>
        </w:rPr>
        <w:t xml:space="preserve">                                     </w:t>
      </w:r>
    </w:p>
    <w:p w14:paraId="2EF991ED" w14:textId="77777777" w:rsidR="00EC3AEF" w:rsidRPr="00042EB7" w:rsidRDefault="00697E00">
      <w:pPr>
        <w:spacing w:line="600" w:lineRule="exact"/>
        <w:rPr>
          <w:sz w:val="24"/>
        </w:rPr>
      </w:pPr>
      <w:r w:rsidRPr="00042EB7">
        <w:rPr>
          <w:sz w:val="24"/>
        </w:rPr>
        <w:t>法定代表人：</w:t>
      </w:r>
      <w:r w:rsidRPr="00042EB7">
        <w:rPr>
          <w:sz w:val="24"/>
          <w:u w:val="single"/>
        </w:rPr>
        <w:t xml:space="preserve">             </w:t>
      </w:r>
      <w:r w:rsidRPr="00042EB7">
        <w:rPr>
          <w:sz w:val="24"/>
        </w:rPr>
        <w:t>（签署）</w:t>
      </w:r>
    </w:p>
    <w:p w14:paraId="376008B1" w14:textId="77777777" w:rsidR="00EC3AEF" w:rsidRPr="00042EB7" w:rsidRDefault="00697E00">
      <w:pPr>
        <w:spacing w:line="600" w:lineRule="exact"/>
        <w:rPr>
          <w:sz w:val="24"/>
          <w:u w:val="single"/>
        </w:rPr>
      </w:pPr>
      <w:r w:rsidRPr="00042EB7">
        <w:rPr>
          <w:sz w:val="24"/>
        </w:rPr>
        <w:t>职　　　务：</w:t>
      </w:r>
      <w:r w:rsidRPr="00042EB7">
        <w:rPr>
          <w:sz w:val="24"/>
          <w:u w:val="single"/>
        </w:rPr>
        <w:t xml:space="preserve">             </w:t>
      </w:r>
    </w:p>
    <w:p w14:paraId="7A3A2EBC" w14:textId="77777777" w:rsidR="00EC3AEF" w:rsidRPr="00042EB7" w:rsidRDefault="00EC3AEF">
      <w:pPr>
        <w:spacing w:line="600" w:lineRule="exact"/>
        <w:rPr>
          <w:sz w:val="24"/>
          <w:u w:val="single"/>
        </w:rPr>
      </w:pPr>
    </w:p>
    <w:p w14:paraId="251FEA98" w14:textId="77777777" w:rsidR="00EC3AEF" w:rsidRPr="00042EB7" w:rsidRDefault="00EC3AEF">
      <w:pPr>
        <w:spacing w:line="600" w:lineRule="exact"/>
        <w:rPr>
          <w:sz w:val="24"/>
          <w:u w:val="single"/>
        </w:rPr>
      </w:pPr>
    </w:p>
    <w:p w14:paraId="54778C47" w14:textId="77777777" w:rsidR="00EC3AEF" w:rsidRPr="00042EB7" w:rsidRDefault="00EC3AEF">
      <w:pPr>
        <w:spacing w:line="600" w:lineRule="exact"/>
        <w:rPr>
          <w:sz w:val="24"/>
          <w:u w:val="single"/>
        </w:rPr>
      </w:pPr>
    </w:p>
    <w:p w14:paraId="094D6F71" w14:textId="77777777" w:rsidR="00EC3AEF" w:rsidRPr="00042EB7" w:rsidRDefault="00697E00">
      <w:pPr>
        <w:spacing w:line="600" w:lineRule="exact"/>
        <w:rPr>
          <w:sz w:val="24"/>
          <w:u w:val="single"/>
        </w:rPr>
      </w:pPr>
      <w:r w:rsidRPr="00042EB7">
        <w:rPr>
          <w:rFonts w:hint="eastAsia"/>
          <w:b/>
          <w:sz w:val="24"/>
        </w:rPr>
        <w:t>附：</w:t>
      </w:r>
      <w:r w:rsidRPr="00042EB7">
        <w:rPr>
          <w:b/>
          <w:sz w:val="24"/>
        </w:rPr>
        <w:t>法定代表人身份证（正面、背面）复印件</w:t>
      </w:r>
      <w:r w:rsidRPr="00042EB7">
        <w:rPr>
          <w:rFonts w:hint="eastAsia"/>
          <w:b/>
          <w:sz w:val="24"/>
        </w:rPr>
        <w:t>。</w:t>
      </w:r>
    </w:p>
    <w:p w14:paraId="7AB8E7E3" w14:textId="77777777" w:rsidR="00EC3AEF" w:rsidRPr="00042EB7" w:rsidRDefault="00EC3AEF">
      <w:pPr>
        <w:spacing w:line="600" w:lineRule="exact"/>
        <w:rPr>
          <w:sz w:val="24"/>
        </w:rPr>
      </w:pPr>
    </w:p>
    <w:p w14:paraId="22A4E541"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r w:rsidRPr="00042EB7">
        <w:br w:type="page"/>
      </w:r>
      <w:bookmarkStart w:id="154" w:name="_Ref354753220"/>
      <w:bookmarkStart w:id="155" w:name="_Toc530494397"/>
      <w:r w:rsidRPr="00042EB7">
        <w:rPr>
          <w:rStyle w:val="GB2312"/>
          <w:rFonts w:ascii="Times New Roman" w:eastAsia="宋体" w:hAnsi="Times New Roman"/>
          <w:b/>
        </w:rPr>
        <w:lastRenderedPageBreak/>
        <w:t>法定代表人授权书格式</w:t>
      </w:r>
      <w:bookmarkEnd w:id="154"/>
      <w:bookmarkEnd w:id="155"/>
    </w:p>
    <w:p w14:paraId="2AFBB6C5"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法定代表人授权书</w:t>
      </w:r>
    </w:p>
    <w:p w14:paraId="159F7A56" w14:textId="77777777" w:rsidR="00EC3AEF" w:rsidRPr="00042EB7" w:rsidRDefault="00697E00">
      <w:pPr>
        <w:pStyle w:val="afff"/>
        <w:rPr>
          <w:rFonts w:ascii="Times New Roman" w:eastAsia="宋体" w:hAnsi="Times New Roman"/>
          <w:sz w:val="24"/>
          <w:szCs w:val="24"/>
        </w:rPr>
      </w:pPr>
      <w:r w:rsidRPr="00042EB7">
        <w:rPr>
          <w:rFonts w:ascii="Times New Roman" w:eastAsia="宋体" w:hAnsi="Times New Roman"/>
          <w:sz w:val="24"/>
          <w:szCs w:val="24"/>
        </w:rPr>
        <w:t>致：广东洲际招标代理有限公司</w:t>
      </w:r>
    </w:p>
    <w:p w14:paraId="2224F5C2" w14:textId="77777777" w:rsidR="00EC3AEF" w:rsidRPr="00042EB7" w:rsidRDefault="00697E00">
      <w:pPr>
        <w:pStyle w:val="26"/>
        <w:ind w:firstLine="502"/>
        <w:rPr>
          <w:rFonts w:ascii="Times New Roman" w:eastAsia="宋体" w:hAnsi="Times New Roman"/>
          <w:sz w:val="24"/>
          <w:szCs w:val="24"/>
        </w:rPr>
      </w:pPr>
      <w:r w:rsidRPr="00042EB7">
        <w:rPr>
          <w:rFonts w:ascii="Times New Roman" w:eastAsia="宋体" w:hAnsi="Times New Roman"/>
          <w:sz w:val="24"/>
          <w:szCs w:val="24"/>
        </w:rPr>
        <w:t>本委托书声明：在下面签字的</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u w:val="single"/>
        </w:rPr>
        <w:t>（法定代表人姓名、职务）</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rPr>
        <w:t>代表</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u w:val="single"/>
        </w:rPr>
        <w:t>（投标人名称）</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rPr>
        <w:t>委托在下面签字的</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u w:val="single"/>
        </w:rPr>
        <w:t>（被授权人的姓名、职务）</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rPr>
        <w:t>为本公司的合法的投标人代表，就</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（项目名称）</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项目编号：</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w:t>
      </w:r>
      <w:r w:rsidRPr="00042EB7">
        <w:rPr>
          <w:rFonts w:ascii="Times New Roman" w:eastAsia="宋体" w:hAnsi="Times New Roman" w:hint="eastAsia"/>
          <w:sz w:val="24"/>
          <w:u w:val="single"/>
        </w:rPr>
        <w:t>（包号：</w:t>
      </w:r>
      <w:r w:rsidRPr="00042EB7">
        <w:rPr>
          <w:rFonts w:ascii="Times New Roman" w:eastAsia="宋体" w:hAnsi="Times New Roman" w:hint="eastAsia"/>
          <w:sz w:val="24"/>
          <w:u w:val="single"/>
        </w:rPr>
        <w:t xml:space="preserve"> </w:t>
      </w:r>
      <w:r w:rsidRPr="00042EB7">
        <w:rPr>
          <w:rFonts w:ascii="Times New Roman" w:eastAsia="宋体" w:hAnsi="Times New Roman" w:hint="eastAsia"/>
          <w:sz w:val="24"/>
          <w:u w:val="single"/>
        </w:rPr>
        <w:t>）</w:t>
      </w:r>
      <w:r w:rsidRPr="00042EB7">
        <w:rPr>
          <w:rFonts w:ascii="Times New Roman" w:eastAsia="宋体" w:hAnsi="Times New Roman"/>
          <w:sz w:val="24"/>
          <w:szCs w:val="24"/>
        </w:rPr>
        <w:t>的投标、项目谈判和合同执行，以我方的名义处理一切与之有关的事宜。</w:t>
      </w:r>
    </w:p>
    <w:p w14:paraId="7EF4D602" w14:textId="77777777" w:rsidR="00EC3AEF" w:rsidRPr="00042EB7" w:rsidRDefault="00697E00">
      <w:pPr>
        <w:pStyle w:val="26"/>
        <w:ind w:firstLine="502"/>
        <w:rPr>
          <w:rFonts w:ascii="Times New Roman" w:eastAsia="宋体" w:hAnsi="Times New Roman"/>
          <w:sz w:val="24"/>
          <w:szCs w:val="24"/>
        </w:rPr>
      </w:pPr>
      <w:r w:rsidRPr="00042EB7">
        <w:rPr>
          <w:rFonts w:ascii="Times New Roman" w:eastAsia="宋体" w:hAnsi="Times New Roman"/>
          <w:sz w:val="24"/>
          <w:szCs w:val="24"/>
        </w:rPr>
        <w:t>本授权书于</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rPr>
        <w:t>年</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rPr>
        <w:t>月</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rPr>
        <w:t>日签字生效，特此声明。</w:t>
      </w:r>
    </w:p>
    <w:p w14:paraId="11C31652" w14:textId="77777777" w:rsidR="00EC3AEF" w:rsidRPr="00042EB7" w:rsidRDefault="00EC3AEF">
      <w:pPr>
        <w:pStyle w:val="26"/>
        <w:ind w:firstLine="502"/>
        <w:rPr>
          <w:rFonts w:ascii="Times New Roman" w:eastAsia="宋体" w:hAnsi="Times New Roman"/>
          <w:sz w:val="24"/>
          <w:szCs w:val="24"/>
        </w:rPr>
      </w:pPr>
    </w:p>
    <w:p w14:paraId="043C0A8E" w14:textId="77777777" w:rsidR="00EC3AEF" w:rsidRPr="00042EB7" w:rsidRDefault="00EC3AEF">
      <w:pPr>
        <w:pStyle w:val="26"/>
        <w:ind w:firstLine="502"/>
        <w:rPr>
          <w:rFonts w:ascii="Times New Roman" w:eastAsia="宋体" w:hAnsi="Times New Roman"/>
          <w:sz w:val="24"/>
          <w:szCs w:val="24"/>
        </w:rPr>
      </w:pPr>
    </w:p>
    <w:p w14:paraId="0E6D96FF" w14:textId="77777777" w:rsidR="00EC3AEF" w:rsidRPr="00042EB7" w:rsidRDefault="00EC3AEF">
      <w:pPr>
        <w:pStyle w:val="26"/>
        <w:ind w:firstLine="502"/>
        <w:rPr>
          <w:rFonts w:ascii="Times New Roman" w:eastAsia="宋体" w:hAnsi="Times New Roman"/>
          <w:sz w:val="24"/>
          <w:szCs w:val="24"/>
        </w:rPr>
      </w:pPr>
    </w:p>
    <w:p w14:paraId="1D466AF6" w14:textId="77777777" w:rsidR="00EC3AEF" w:rsidRPr="00042EB7" w:rsidRDefault="00697E00">
      <w:pPr>
        <w:pStyle w:val="26"/>
        <w:ind w:firstLineChars="0" w:firstLine="0"/>
        <w:rPr>
          <w:rFonts w:ascii="Times New Roman" w:eastAsia="宋体" w:hAnsi="Times New Roman"/>
          <w:sz w:val="24"/>
          <w:szCs w:val="24"/>
        </w:rPr>
      </w:pPr>
      <w:r w:rsidRPr="00042EB7">
        <w:rPr>
          <w:rFonts w:ascii="Times New Roman" w:eastAsia="宋体" w:hAnsi="Times New Roman"/>
          <w:sz w:val="24"/>
          <w:szCs w:val="24"/>
        </w:rPr>
        <w:t>投标人名称：</w:t>
      </w:r>
      <w:r w:rsidRPr="00042EB7">
        <w:rPr>
          <w:rFonts w:ascii="Times New Roman" w:hAnsi="Times New Roman"/>
          <w:sz w:val="24"/>
          <w:u w:val="single"/>
        </w:rPr>
        <w:t xml:space="preserve">             </w:t>
      </w:r>
      <w:r w:rsidRPr="00042EB7">
        <w:rPr>
          <w:rFonts w:ascii="Times New Roman" w:eastAsia="宋体" w:hAnsi="Times New Roman"/>
          <w:sz w:val="24"/>
          <w:szCs w:val="24"/>
        </w:rPr>
        <w:t>（盖章）</w:t>
      </w:r>
    </w:p>
    <w:p w14:paraId="31822D4B" w14:textId="77777777" w:rsidR="00EC3AEF" w:rsidRPr="00042EB7" w:rsidRDefault="00697E00">
      <w:pPr>
        <w:pStyle w:val="26"/>
        <w:ind w:firstLineChars="0" w:firstLine="0"/>
        <w:rPr>
          <w:rFonts w:ascii="Times New Roman" w:eastAsia="宋体" w:hAnsi="Times New Roman"/>
          <w:sz w:val="24"/>
          <w:szCs w:val="24"/>
        </w:rPr>
      </w:pPr>
      <w:r w:rsidRPr="00042EB7">
        <w:rPr>
          <w:rFonts w:ascii="Times New Roman" w:eastAsia="宋体" w:hAnsi="Times New Roman"/>
          <w:sz w:val="24"/>
          <w:szCs w:val="24"/>
        </w:rPr>
        <w:t>投标人地址：</w:t>
      </w:r>
      <w:r w:rsidRPr="00042EB7">
        <w:rPr>
          <w:rFonts w:ascii="Times New Roman" w:hAnsi="Times New Roman"/>
          <w:sz w:val="24"/>
          <w:u w:val="single"/>
        </w:rPr>
        <w:t xml:space="preserve">                                     </w:t>
      </w:r>
    </w:p>
    <w:p w14:paraId="6A106C7C" w14:textId="77777777" w:rsidR="00EC3AEF" w:rsidRPr="00042EB7" w:rsidRDefault="00697E00">
      <w:pPr>
        <w:pStyle w:val="26"/>
        <w:ind w:firstLineChars="0" w:firstLine="0"/>
        <w:rPr>
          <w:rFonts w:ascii="Times New Roman" w:eastAsia="宋体" w:hAnsi="Times New Roman"/>
          <w:sz w:val="24"/>
          <w:szCs w:val="24"/>
        </w:rPr>
      </w:pPr>
      <w:r w:rsidRPr="00042EB7">
        <w:rPr>
          <w:rFonts w:ascii="Times New Roman" w:eastAsia="宋体" w:hAnsi="Times New Roman"/>
          <w:sz w:val="24"/>
          <w:szCs w:val="24"/>
        </w:rPr>
        <w:t>法定代表人：</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rPr>
        <w:t>（签署）</w:t>
      </w:r>
    </w:p>
    <w:p w14:paraId="131ED3E0" w14:textId="77777777" w:rsidR="00EC3AEF" w:rsidRPr="00042EB7" w:rsidRDefault="00697E00">
      <w:pPr>
        <w:pStyle w:val="26"/>
        <w:ind w:firstLineChars="0" w:firstLine="0"/>
        <w:rPr>
          <w:rFonts w:ascii="Times New Roman" w:eastAsia="宋体" w:hAnsi="Times New Roman"/>
          <w:sz w:val="24"/>
          <w:szCs w:val="24"/>
        </w:rPr>
      </w:pPr>
      <w:r w:rsidRPr="00042EB7">
        <w:rPr>
          <w:rFonts w:ascii="Times New Roman" w:eastAsia="宋体" w:hAnsi="Times New Roman"/>
          <w:sz w:val="24"/>
          <w:szCs w:val="24"/>
        </w:rPr>
        <w:t>职　　　务：</w:t>
      </w:r>
      <w:r w:rsidRPr="00042EB7">
        <w:rPr>
          <w:rFonts w:ascii="Times New Roman" w:hAnsi="Times New Roman"/>
          <w:sz w:val="24"/>
          <w:u w:val="single"/>
        </w:rPr>
        <w:t xml:space="preserve">          </w:t>
      </w:r>
    </w:p>
    <w:p w14:paraId="20B2F166" w14:textId="77777777" w:rsidR="00EC3AEF" w:rsidRPr="00042EB7" w:rsidRDefault="00697E00">
      <w:pPr>
        <w:pStyle w:val="26"/>
        <w:ind w:firstLineChars="0" w:firstLine="0"/>
        <w:rPr>
          <w:rFonts w:ascii="Times New Roman" w:eastAsia="宋体" w:hAnsi="Times New Roman"/>
          <w:sz w:val="24"/>
          <w:szCs w:val="24"/>
        </w:rPr>
      </w:pPr>
      <w:r w:rsidRPr="00042EB7">
        <w:rPr>
          <w:rFonts w:ascii="Times New Roman" w:eastAsia="宋体" w:hAnsi="Times New Roman"/>
          <w:sz w:val="24"/>
          <w:szCs w:val="24"/>
        </w:rPr>
        <w:t>投标人代表：</w:t>
      </w:r>
      <w:r w:rsidRPr="00042EB7">
        <w:rPr>
          <w:rFonts w:ascii="Times New Roman" w:hAnsi="Times New Roman"/>
          <w:sz w:val="24"/>
          <w:u w:val="single"/>
        </w:rPr>
        <w:t xml:space="preserve">           </w:t>
      </w:r>
      <w:r w:rsidRPr="00042EB7">
        <w:rPr>
          <w:rFonts w:ascii="Times New Roman" w:eastAsia="宋体" w:hAnsi="Times New Roman"/>
          <w:sz w:val="24"/>
          <w:szCs w:val="24"/>
        </w:rPr>
        <w:t>（签署）</w:t>
      </w:r>
    </w:p>
    <w:p w14:paraId="0BE3924D" w14:textId="77777777" w:rsidR="00EC3AEF" w:rsidRPr="00042EB7" w:rsidRDefault="00697E00">
      <w:pPr>
        <w:pStyle w:val="26"/>
        <w:ind w:firstLineChars="0" w:firstLine="0"/>
        <w:rPr>
          <w:rFonts w:ascii="Times New Roman" w:hAnsi="Times New Roman"/>
          <w:sz w:val="24"/>
          <w:u w:val="single"/>
        </w:rPr>
      </w:pPr>
      <w:r w:rsidRPr="00042EB7">
        <w:rPr>
          <w:rFonts w:ascii="Times New Roman" w:eastAsia="宋体" w:hAnsi="Times New Roman"/>
          <w:sz w:val="24"/>
          <w:szCs w:val="24"/>
        </w:rPr>
        <w:t>职　　　务：</w:t>
      </w:r>
      <w:r w:rsidRPr="00042EB7">
        <w:rPr>
          <w:rFonts w:ascii="Times New Roman" w:hAnsi="Times New Roman"/>
          <w:sz w:val="24"/>
          <w:u w:val="single"/>
        </w:rPr>
        <w:t xml:space="preserve">          </w:t>
      </w:r>
    </w:p>
    <w:p w14:paraId="347048F3" w14:textId="77777777" w:rsidR="00EC3AEF" w:rsidRPr="00042EB7" w:rsidRDefault="00EC3AEF">
      <w:pPr>
        <w:pStyle w:val="26"/>
        <w:ind w:firstLineChars="0" w:firstLine="0"/>
        <w:rPr>
          <w:rFonts w:ascii="Times New Roman" w:hAnsi="Times New Roman"/>
          <w:sz w:val="24"/>
          <w:u w:val="single"/>
        </w:rPr>
      </w:pPr>
    </w:p>
    <w:p w14:paraId="52AB55DD" w14:textId="77777777" w:rsidR="00EC3AEF" w:rsidRPr="00042EB7" w:rsidRDefault="00EC3AEF">
      <w:pPr>
        <w:pStyle w:val="26"/>
        <w:ind w:firstLineChars="0" w:firstLine="0"/>
        <w:rPr>
          <w:rFonts w:ascii="Times New Roman" w:hAnsi="Times New Roman"/>
          <w:sz w:val="24"/>
          <w:u w:val="single"/>
        </w:rPr>
      </w:pPr>
    </w:p>
    <w:p w14:paraId="1209D2FC" w14:textId="77777777" w:rsidR="00EC3AEF" w:rsidRPr="00042EB7" w:rsidRDefault="00EC3AEF">
      <w:pPr>
        <w:pStyle w:val="26"/>
        <w:ind w:firstLineChars="0" w:firstLine="0"/>
        <w:rPr>
          <w:rFonts w:ascii="Times New Roman" w:eastAsia="宋体" w:hAnsi="Times New Roman"/>
          <w:sz w:val="24"/>
          <w:szCs w:val="24"/>
        </w:rPr>
      </w:pPr>
    </w:p>
    <w:p w14:paraId="1DEFBCE7" w14:textId="77777777" w:rsidR="00EC3AEF" w:rsidRPr="00042EB7" w:rsidRDefault="00697E00">
      <w:pPr>
        <w:tabs>
          <w:tab w:val="left" w:pos="360"/>
        </w:tabs>
        <w:spacing w:line="600" w:lineRule="exact"/>
        <w:rPr>
          <w:b/>
          <w:sz w:val="24"/>
        </w:rPr>
      </w:pPr>
      <w:r w:rsidRPr="00042EB7">
        <w:rPr>
          <w:rFonts w:hint="eastAsia"/>
          <w:b/>
          <w:sz w:val="24"/>
        </w:rPr>
        <w:t>附：</w:t>
      </w:r>
      <w:r w:rsidRPr="00042EB7">
        <w:rPr>
          <w:b/>
          <w:sz w:val="24"/>
        </w:rPr>
        <w:t>被授权人身份证（正面、背面）复印件</w:t>
      </w:r>
      <w:r w:rsidRPr="00042EB7">
        <w:rPr>
          <w:rFonts w:hint="eastAsia"/>
          <w:b/>
          <w:sz w:val="24"/>
        </w:rPr>
        <w:t>。</w:t>
      </w:r>
    </w:p>
    <w:p w14:paraId="112EBBF8" w14:textId="77777777" w:rsidR="00EC3AEF" w:rsidRPr="00042EB7" w:rsidRDefault="00EC3AEF">
      <w:pPr>
        <w:tabs>
          <w:tab w:val="left" w:pos="360"/>
        </w:tabs>
        <w:spacing w:line="600" w:lineRule="exact"/>
        <w:rPr>
          <w:sz w:val="24"/>
        </w:rPr>
      </w:pPr>
    </w:p>
    <w:p w14:paraId="48EDC899" w14:textId="77777777" w:rsidR="00EC3AEF" w:rsidRPr="00042EB7" w:rsidRDefault="00EC3AEF"/>
    <w:p w14:paraId="65357590" w14:textId="77777777" w:rsidR="00EC3AEF" w:rsidRPr="00042EB7" w:rsidRDefault="00697E00">
      <w:pPr>
        <w:numPr>
          <w:ilvl w:val="1"/>
          <w:numId w:val="18"/>
        </w:numPr>
        <w:tabs>
          <w:tab w:val="left" w:pos="993"/>
        </w:tabs>
        <w:jc w:val="left"/>
        <w:outlineLvl w:val="1"/>
        <w:rPr>
          <w:rStyle w:val="GB2312"/>
          <w:rFonts w:ascii="Times New Roman" w:eastAsia="宋体" w:hAnsi="Times New Roman"/>
        </w:rPr>
      </w:pPr>
      <w:bookmarkStart w:id="156" w:name="_Toc530494398"/>
      <w:r w:rsidRPr="00042EB7">
        <w:rPr>
          <w:rStyle w:val="GB2312"/>
          <w:rFonts w:ascii="Times New Roman" w:eastAsia="宋体" w:hAnsi="Times New Roman"/>
          <w:b/>
        </w:rPr>
        <w:lastRenderedPageBreak/>
        <w:t>投标人基本情况表</w:t>
      </w:r>
      <w:bookmarkEnd w:id="136"/>
      <w:bookmarkEnd w:id="141"/>
      <w:bookmarkEnd w:id="156"/>
    </w:p>
    <w:p w14:paraId="4EEC094D"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投标人基本情况</w:t>
      </w:r>
    </w:p>
    <w:p w14:paraId="502DAFB4" w14:textId="77777777" w:rsidR="00EC3AEF" w:rsidRPr="00042EB7" w:rsidRDefault="00697E00" w:rsidP="008C13C2">
      <w:pPr>
        <w:numPr>
          <w:ilvl w:val="0"/>
          <w:numId w:val="26"/>
        </w:numPr>
        <w:spacing w:beforeLines="50" w:before="156" w:afterLines="50" w:after="156" w:line="360" w:lineRule="exact"/>
        <w:rPr>
          <w:sz w:val="24"/>
        </w:rPr>
      </w:pPr>
      <w:r w:rsidRPr="00042EB7">
        <w:rPr>
          <w:sz w:val="24"/>
        </w:rPr>
        <w:t>公司基本情况</w:t>
      </w:r>
    </w:p>
    <w:p w14:paraId="03BA7957"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公司名称：</w:t>
      </w:r>
      <w:r w:rsidRPr="00042EB7">
        <w:rPr>
          <w:sz w:val="24"/>
          <w:u w:val="single"/>
        </w:rPr>
        <w:t xml:space="preserve">                    </w:t>
      </w:r>
      <w:r w:rsidRPr="00042EB7">
        <w:rPr>
          <w:sz w:val="24"/>
        </w:rPr>
        <w:t xml:space="preserve">     </w:t>
      </w:r>
    </w:p>
    <w:p w14:paraId="23CDB621"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电话号码：</w:t>
      </w:r>
      <w:r w:rsidRPr="00042EB7">
        <w:rPr>
          <w:sz w:val="24"/>
          <w:u w:val="single"/>
        </w:rPr>
        <w:t xml:space="preserve">                  </w:t>
      </w:r>
      <w:r w:rsidRPr="00042EB7">
        <w:rPr>
          <w:rFonts w:hint="eastAsia"/>
          <w:sz w:val="24"/>
          <w:u w:val="single"/>
        </w:rPr>
        <w:t xml:space="preserve">  </w:t>
      </w:r>
      <w:r w:rsidRPr="00042EB7">
        <w:rPr>
          <w:rFonts w:hint="eastAsia"/>
          <w:sz w:val="24"/>
        </w:rPr>
        <w:t xml:space="preserve">    </w:t>
      </w:r>
      <w:r w:rsidRPr="00042EB7">
        <w:rPr>
          <w:sz w:val="24"/>
        </w:rPr>
        <w:t>传</w:t>
      </w:r>
      <w:r w:rsidRPr="00042EB7">
        <w:rPr>
          <w:sz w:val="24"/>
        </w:rPr>
        <w:t xml:space="preserve">    </w:t>
      </w:r>
      <w:r w:rsidRPr="00042EB7">
        <w:rPr>
          <w:sz w:val="24"/>
        </w:rPr>
        <w:t>真：</w:t>
      </w:r>
      <w:r w:rsidRPr="00042EB7">
        <w:rPr>
          <w:sz w:val="24"/>
          <w:u w:val="single"/>
        </w:rPr>
        <w:t xml:space="preserve">                  </w:t>
      </w:r>
    </w:p>
    <w:p w14:paraId="25D0DA52"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地</w:t>
      </w:r>
      <w:r w:rsidRPr="00042EB7">
        <w:rPr>
          <w:sz w:val="24"/>
        </w:rPr>
        <w:t xml:space="preserve">    </w:t>
      </w:r>
      <w:r w:rsidRPr="00042EB7">
        <w:rPr>
          <w:sz w:val="24"/>
        </w:rPr>
        <w:t>址：</w:t>
      </w:r>
      <w:r w:rsidRPr="00042EB7">
        <w:rPr>
          <w:sz w:val="24"/>
          <w:u w:val="single"/>
        </w:rPr>
        <w:t xml:space="preserve">                    </w:t>
      </w:r>
      <w:r w:rsidRPr="00042EB7">
        <w:rPr>
          <w:sz w:val="24"/>
        </w:rPr>
        <w:t xml:space="preserve">     </w:t>
      </w:r>
    </w:p>
    <w:p w14:paraId="58543675"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u w:val="single"/>
        </w:rPr>
      </w:pPr>
      <w:r w:rsidRPr="00042EB7">
        <w:rPr>
          <w:sz w:val="24"/>
        </w:rPr>
        <w:t>注册资金：</w:t>
      </w:r>
      <w:r w:rsidRPr="00042EB7">
        <w:rPr>
          <w:sz w:val="24"/>
          <w:u w:val="single"/>
        </w:rPr>
        <w:t xml:space="preserve">                    </w:t>
      </w:r>
      <w:r w:rsidRPr="00042EB7">
        <w:rPr>
          <w:sz w:val="24"/>
        </w:rPr>
        <w:t xml:space="preserve">    </w:t>
      </w:r>
      <w:r w:rsidRPr="00042EB7">
        <w:rPr>
          <w:sz w:val="24"/>
        </w:rPr>
        <w:t>经济性质：</w:t>
      </w:r>
      <w:r w:rsidRPr="00042EB7">
        <w:rPr>
          <w:sz w:val="24"/>
          <w:u w:val="single"/>
        </w:rPr>
        <w:t xml:space="preserve">                  </w:t>
      </w:r>
    </w:p>
    <w:p w14:paraId="31BA08F6"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公司开户银行名称</w:t>
      </w:r>
      <w:r w:rsidRPr="00042EB7">
        <w:rPr>
          <w:rFonts w:hint="eastAsia"/>
          <w:sz w:val="24"/>
        </w:rPr>
        <w:t>：</w:t>
      </w:r>
      <w:r w:rsidRPr="00042EB7">
        <w:rPr>
          <w:sz w:val="24"/>
          <w:u w:val="single"/>
        </w:rPr>
        <w:t xml:space="preserve">                           </w:t>
      </w:r>
    </w:p>
    <w:p w14:paraId="48F692C5"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u w:val="single"/>
        </w:rPr>
      </w:pPr>
      <w:r w:rsidRPr="00042EB7">
        <w:rPr>
          <w:sz w:val="24"/>
        </w:rPr>
        <w:t>公司银行</w:t>
      </w:r>
      <w:r w:rsidRPr="00042EB7">
        <w:rPr>
          <w:rFonts w:hint="eastAsia"/>
          <w:sz w:val="24"/>
        </w:rPr>
        <w:t>账</w:t>
      </w:r>
      <w:r w:rsidRPr="00042EB7">
        <w:rPr>
          <w:sz w:val="24"/>
        </w:rPr>
        <w:t>号：</w:t>
      </w:r>
      <w:r w:rsidRPr="00042EB7">
        <w:rPr>
          <w:sz w:val="24"/>
          <w:u w:val="single"/>
        </w:rPr>
        <w:t xml:space="preserve">                           </w:t>
      </w:r>
    </w:p>
    <w:p w14:paraId="36695B65"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营业执照注册号：</w:t>
      </w:r>
      <w:r w:rsidRPr="00042EB7">
        <w:rPr>
          <w:sz w:val="24"/>
          <w:u w:val="single"/>
        </w:rPr>
        <w:t xml:space="preserve">                           </w:t>
      </w:r>
    </w:p>
    <w:p w14:paraId="02E404A4" w14:textId="77777777" w:rsidR="00EC3AEF" w:rsidRPr="00042EB7" w:rsidRDefault="00697E00" w:rsidP="008C13C2">
      <w:pPr>
        <w:spacing w:beforeLines="50" w:before="156" w:afterLines="50" w:after="156" w:line="360" w:lineRule="exact"/>
        <w:ind w:left="360"/>
        <w:rPr>
          <w:sz w:val="24"/>
        </w:rPr>
      </w:pPr>
      <w:r w:rsidRPr="00042EB7">
        <w:rPr>
          <w:sz w:val="24"/>
        </w:rPr>
        <w:t xml:space="preserve">   </w:t>
      </w:r>
      <w:r w:rsidRPr="00042EB7">
        <w:rPr>
          <w:sz w:val="24"/>
        </w:rPr>
        <w:t>（随本表格附交一份最新营业执照副本的复印件加盖公章）</w:t>
      </w:r>
    </w:p>
    <w:p w14:paraId="0092BDFB"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公司简介</w:t>
      </w:r>
    </w:p>
    <w:p w14:paraId="188EF4B8" w14:textId="77777777" w:rsidR="00EC3AEF" w:rsidRPr="00042EB7" w:rsidRDefault="00697E00" w:rsidP="008C13C2">
      <w:pPr>
        <w:spacing w:beforeLines="50" w:before="156" w:afterLines="50" w:after="156" w:line="360" w:lineRule="exact"/>
        <w:ind w:left="360"/>
        <w:rPr>
          <w:sz w:val="24"/>
        </w:rPr>
      </w:pPr>
      <w:r w:rsidRPr="00042EB7">
        <w:rPr>
          <w:sz w:val="24"/>
        </w:rPr>
        <w:t>（自行描述）</w:t>
      </w:r>
    </w:p>
    <w:p w14:paraId="3F4EF999" w14:textId="77777777" w:rsidR="00EC3AEF" w:rsidRPr="00042EB7" w:rsidRDefault="00EC3AEF" w:rsidP="008C13C2">
      <w:pPr>
        <w:spacing w:beforeLines="50" w:before="156" w:afterLines="50" w:after="156" w:line="360" w:lineRule="exact"/>
        <w:ind w:left="360"/>
        <w:rPr>
          <w:sz w:val="24"/>
        </w:rPr>
      </w:pPr>
    </w:p>
    <w:p w14:paraId="53CA4997"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6A0780" w:rsidRPr="00042EB7" w14:paraId="454C929F" w14:textId="77777777">
        <w:tc>
          <w:tcPr>
            <w:tcW w:w="877" w:type="dxa"/>
            <w:vAlign w:val="center"/>
          </w:tcPr>
          <w:p w14:paraId="1275FE33" w14:textId="77777777" w:rsidR="00EC3AEF" w:rsidRPr="00042EB7" w:rsidRDefault="00697E00">
            <w:pPr>
              <w:spacing w:line="360" w:lineRule="auto"/>
              <w:jc w:val="center"/>
              <w:rPr>
                <w:b/>
                <w:sz w:val="24"/>
              </w:rPr>
            </w:pPr>
            <w:r w:rsidRPr="00042EB7">
              <w:rPr>
                <w:sz w:val="24"/>
              </w:rPr>
              <w:t>年份</w:t>
            </w:r>
          </w:p>
        </w:tc>
        <w:tc>
          <w:tcPr>
            <w:tcW w:w="1806" w:type="dxa"/>
            <w:vAlign w:val="center"/>
          </w:tcPr>
          <w:p w14:paraId="53A5A3EC" w14:textId="77777777" w:rsidR="00EC3AEF" w:rsidRPr="00042EB7" w:rsidRDefault="00697E00">
            <w:pPr>
              <w:spacing w:line="360" w:lineRule="auto"/>
              <w:jc w:val="center"/>
              <w:rPr>
                <w:b/>
                <w:sz w:val="24"/>
              </w:rPr>
            </w:pPr>
            <w:r w:rsidRPr="00042EB7">
              <w:rPr>
                <w:sz w:val="24"/>
              </w:rPr>
              <w:t>营业</w:t>
            </w:r>
            <w:r w:rsidRPr="00042EB7">
              <w:rPr>
                <w:rFonts w:hint="eastAsia"/>
                <w:sz w:val="24"/>
              </w:rPr>
              <w:t>收入总额</w:t>
            </w:r>
          </w:p>
        </w:tc>
        <w:tc>
          <w:tcPr>
            <w:tcW w:w="1648" w:type="dxa"/>
            <w:vAlign w:val="center"/>
          </w:tcPr>
          <w:p w14:paraId="148E73D2" w14:textId="77777777" w:rsidR="00EC3AEF" w:rsidRPr="00042EB7" w:rsidRDefault="00697E00">
            <w:pPr>
              <w:spacing w:line="360" w:lineRule="auto"/>
              <w:jc w:val="center"/>
              <w:rPr>
                <w:b/>
                <w:sz w:val="24"/>
              </w:rPr>
            </w:pPr>
            <w:r w:rsidRPr="00042EB7">
              <w:rPr>
                <w:rFonts w:hint="eastAsia"/>
                <w:bCs/>
                <w:sz w:val="24"/>
              </w:rPr>
              <w:t>净利润额</w:t>
            </w:r>
          </w:p>
        </w:tc>
        <w:tc>
          <w:tcPr>
            <w:tcW w:w="1605" w:type="dxa"/>
            <w:vAlign w:val="center"/>
          </w:tcPr>
          <w:p w14:paraId="37FE0606" w14:textId="77777777" w:rsidR="00EC3AEF" w:rsidRPr="00042EB7" w:rsidRDefault="00697E00">
            <w:pPr>
              <w:spacing w:line="360" w:lineRule="auto"/>
              <w:jc w:val="center"/>
              <w:rPr>
                <w:sz w:val="24"/>
              </w:rPr>
            </w:pPr>
            <w:r w:rsidRPr="00042EB7">
              <w:rPr>
                <w:rFonts w:hint="eastAsia"/>
                <w:sz w:val="24"/>
              </w:rPr>
              <w:t>资产总额</w:t>
            </w:r>
          </w:p>
        </w:tc>
        <w:tc>
          <w:tcPr>
            <w:tcW w:w="1674" w:type="dxa"/>
            <w:vAlign w:val="center"/>
          </w:tcPr>
          <w:p w14:paraId="2739D9A4" w14:textId="77777777" w:rsidR="00EC3AEF" w:rsidRPr="00042EB7" w:rsidRDefault="00697E00">
            <w:pPr>
              <w:spacing w:line="360" w:lineRule="auto"/>
              <w:jc w:val="center"/>
              <w:rPr>
                <w:b/>
                <w:sz w:val="24"/>
              </w:rPr>
            </w:pPr>
            <w:r w:rsidRPr="00042EB7">
              <w:rPr>
                <w:sz w:val="24"/>
              </w:rPr>
              <w:t>负债</w:t>
            </w:r>
            <w:r w:rsidRPr="00042EB7">
              <w:rPr>
                <w:rFonts w:hint="eastAsia"/>
                <w:sz w:val="24"/>
              </w:rPr>
              <w:t>总额</w:t>
            </w:r>
          </w:p>
        </w:tc>
        <w:tc>
          <w:tcPr>
            <w:tcW w:w="1416" w:type="dxa"/>
            <w:vAlign w:val="center"/>
          </w:tcPr>
          <w:p w14:paraId="715F2AAA" w14:textId="77777777" w:rsidR="00EC3AEF" w:rsidRPr="00042EB7" w:rsidRDefault="00697E00">
            <w:pPr>
              <w:spacing w:line="360" w:lineRule="auto"/>
              <w:jc w:val="center"/>
              <w:rPr>
                <w:sz w:val="24"/>
              </w:rPr>
            </w:pPr>
            <w:r w:rsidRPr="00042EB7">
              <w:rPr>
                <w:rFonts w:hint="eastAsia"/>
                <w:sz w:val="24"/>
              </w:rPr>
              <w:t>纳税总额</w:t>
            </w:r>
          </w:p>
        </w:tc>
        <w:tc>
          <w:tcPr>
            <w:tcW w:w="881" w:type="dxa"/>
            <w:vAlign w:val="center"/>
          </w:tcPr>
          <w:p w14:paraId="6AF49D89" w14:textId="77777777" w:rsidR="00EC3AEF" w:rsidRPr="00042EB7" w:rsidRDefault="00697E00">
            <w:pPr>
              <w:spacing w:line="360" w:lineRule="auto"/>
              <w:jc w:val="center"/>
              <w:rPr>
                <w:b/>
                <w:sz w:val="24"/>
              </w:rPr>
            </w:pPr>
            <w:r w:rsidRPr="00042EB7">
              <w:rPr>
                <w:rFonts w:hint="eastAsia"/>
                <w:sz w:val="24"/>
              </w:rPr>
              <w:t>员工数量</w:t>
            </w:r>
          </w:p>
        </w:tc>
      </w:tr>
      <w:tr w:rsidR="006A0780" w:rsidRPr="00042EB7" w14:paraId="0E207580" w14:textId="77777777">
        <w:trPr>
          <w:trHeight w:val="500"/>
        </w:trPr>
        <w:tc>
          <w:tcPr>
            <w:tcW w:w="877" w:type="dxa"/>
            <w:vAlign w:val="center"/>
          </w:tcPr>
          <w:p w14:paraId="25A1AF5C" w14:textId="77777777" w:rsidR="00EC3AEF" w:rsidRPr="00042EB7" w:rsidRDefault="00EC3AEF">
            <w:pPr>
              <w:spacing w:line="360" w:lineRule="exact"/>
              <w:jc w:val="center"/>
              <w:rPr>
                <w:b/>
                <w:sz w:val="24"/>
              </w:rPr>
            </w:pPr>
          </w:p>
        </w:tc>
        <w:tc>
          <w:tcPr>
            <w:tcW w:w="1806" w:type="dxa"/>
            <w:vAlign w:val="center"/>
          </w:tcPr>
          <w:p w14:paraId="46D12ED8" w14:textId="77777777" w:rsidR="00EC3AEF" w:rsidRPr="00042EB7" w:rsidRDefault="00EC3AEF">
            <w:pPr>
              <w:spacing w:line="360" w:lineRule="exact"/>
              <w:jc w:val="center"/>
              <w:rPr>
                <w:b/>
                <w:sz w:val="24"/>
              </w:rPr>
            </w:pPr>
          </w:p>
        </w:tc>
        <w:tc>
          <w:tcPr>
            <w:tcW w:w="1648" w:type="dxa"/>
            <w:vAlign w:val="center"/>
          </w:tcPr>
          <w:p w14:paraId="61FEE6D0" w14:textId="77777777" w:rsidR="00EC3AEF" w:rsidRPr="00042EB7" w:rsidRDefault="00EC3AEF">
            <w:pPr>
              <w:spacing w:line="360" w:lineRule="exact"/>
              <w:jc w:val="center"/>
              <w:rPr>
                <w:b/>
                <w:sz w:val="24"/>
              </w:rPr>
            </w:pPr>
          </w:p>
        </w:tc>
        <w:tc>
          <w:tcPr>
            <w:tcW w:w="1605" w:type="dxa"/>
            <w:vAlign w:val="center"/>
          </w:tcPr>
          <w:p w14:paraId="0AE9AB4F" w14:textId="77777777" w:rsidR="00EC3AEF" w:rsidRPr="00042EB7" w:rsidRDefault="00EC3AEF">
            <w:pPr>
              <w:spacing w:line="360" w:lineRule="exact"/>
              <w:jc w:val="center"/>
              <w:rPr>
                <w:b/>
                <w:sz w:val="24"/>
              </w:rPr>
            </w:pPr>
          </w:p>
        </w:tc>
        <w:tc>
          <w:tcPr>
            <w:tcW w:w="1674" w:type="dxa"/>
            <w:vAlign w:val="center"/>
          </w:tcPr>
          <w:p w14:paraId="415D9ED6" w14:textId="77777777" w:rsidR="00EC3AEF" w:rsidRPr="00042EB7" w:rsidRDefault="00EC3AEF">
            <w:pPr>
              <w:spacing w:line="360" w:lineRule="exact"/>
              <w:jc w:val="center"/>
              <w:rPr>
                <w:b/>
                <w:sz w:val="24"/>
              </w:rPr>
            </w:pPr>
          </w:p>
        </w:tc>
        <w:tc>
          <w:tcPr>
            <w:tcW w:w="1416" w:type="dxa"/>
            <w:vAlign w:val="center"/>
          </w:tcPr>
          <w:p w14:paraId="3FA346DE" w14:textId="77777777" w:rsidR="00EC3AEF" w:rsidRPr="00042EB7" w:rsidRDefault="00EC3AEF">
            <w:pPr>
              <w:spacing w:line="360" w:lineRule="exact"/>
              <w:jc w:val="center"/>
              <w:rPr>
                <w:b/>
                <w:sz w:val="24"/>
              </w:rPr>
            </w:pPr>
          </w:p>
        </w:tc>
        <w:tc>
          <w:tcPr>
            <w:tcW w:w="881" w:type="dxa"/>
            <w:vAlign w:val="center"/>
          </w:tcPr>
          <w:p w14:paraId="75E2854B" w14:textId="77777777" w:rsidR="00EC3AEF" w:rsidRPr="00042EB7" w:rsidRDefault="00EC3AEF">
            <w:pPr>
              <w:spacing w:line="360" w:lineRule="exact"/>
              <w:jc w:val="center"/>
              <w:rPr>
                <w:b/>
                <w:sz w:val="24"/>
              </w:rPr>
            </w:pPr>
          </w:p>
        </w:tc>
      </w:tr>
      <w:tr w:rsidR="006A0780" w:rsidRPr="00042EB7" w14:paraId="0F3F3BD0" w14:textId="77777777">
        <w:trPr>
          <w:trHeight w:val="500"/>
        </w:trPr>
        <w:tc>
          <w:tcPr>
            <w:tcW w:w="877" w:type="dxa"/>
            <w:vAlign w:val="center"/>
          </w:tcPr>
          <w:p w14:paraId="0E486EAB" w14:textId="77777777" w:rsidR="00EC3AEF" w:rsidRPr="00042EB7" w:rsidRDefault="00EC3AEF">
            <w:pPr>
              <w:spacing w:line="360" w:lineRule="exact"/>
              <w:jc w:val="center"/>
              <w:rPr>
                <w:b/>
                <w:sz w:val="24"/>
              </w:rPr>
            </w:pPr>
          </w:p>
        </w:tc>
        <w:tc>
          <w:tcPr>
            <w:tcW w:w="1806" w:type="dxa"/>
            <w:vAlign w:val="center"/>
          </w:tcPr>
          <w:p w14:paraId="0BCA4E52" w14:textId="77777777" w:rsidR="00EC3AEF" w:rsidRPr="00042EB7" w:rsidRDefault="00EC3AEF">
            <w:pPr>
              <w:spacing w:line="360" w:lineRule="exact"/>
              <w:jc w:val="center"/>
              <w:rPr>
                <w:b/>
                <w:sz w:val="24"/>
              </w:rPr>
            </w:pPr>
          </w:p>
        </w:tc>
        <w:tc>
          <w:tcPr>
            <w:tcW w:w="1648" w:type="dxa"/>
            <w:vAlign w:val="center"/>
          </w:tcPr>
          <w:p w14:paraId="6B2B5C1B" w14:textId="77777777" w:rsidR="00EC3AEF" w:rsidRPr="00042EB7" w:rsidRDefault="00EC3AEF">
            <w:pPr>
              <w:spacing w:line="360" w:lineRule="exact"/>
              <w:jc w:val="center"/>
              <w:rPr>
                <w:b/>
                <w:sz w:val="24"/>
              </w:rPr>
            </w:pPr>
          </w:p>
        </w:tc>
        <w:tc>
          <w:tcPr>
            <w:tcW w:w="1605" w:type="dxa"/>
            <w:vAlign w:val="center"/>
          </w:tcPr>
          <w:p w14:paraId="79795A1D" w14:textId="77777777" w:rsidR="00EC3AEF" w:rsidRPr="00042EB7" w:rsidRDefault="00EC3AEF">
            <w:pPr>
              <w:spacing w:line="360" w:lineRule="exact"/>
              <w:jc w:val="center"/>
              <w:rPr>
                <w:b/>
                <w:sz w:val="24"/>
              </w:rPr>
            </w:pPr>
          </w:p>
        </w:tc>
        <w:tc>
          <w:tcPr>
            <w:tcW w:w="1674" w:type="dxa"/>
            <w:vAlign w:val="center"/>
          </w:tcPr>
          <w:p w14:paraId="3F82F05D" w14:textId="77777777" w:rsidR="00EC3AEF" w:rsidRPr="00042EB7" w:rsidRDefault="00EC3AEF">
            <w:pPr>
              <w:spacing w:line="360" w:lineRule="exact"/>
              <w:jc w:val="center"/>
              <w:rPr>
                <w:b/>
                <w:sz w:val="24"/>
              </w:rPr>
            </w:pPr>
          </w:p>
        </w:tc>
        <w:tc>
          <w:tcPr>
            <w:tcW w:w="1416" w:type="dxa"/>
            <w:vAlign w:val="center"/>
          </w:tcPr>
          <w:p w14:paraId="1D4BF3EF" w14:textId="77777777" w:rsidR="00EC3AEF" w:rsidRPr="00042EB7" w:rsidRDefault="00EC3AEF">
            <w:pPr>
              <w:spacing w:line="360" w:lineRule="exact"/>
              <w:jc w:val="center"/>
              <w:rPr>
                <w:b/>
                <w:sz w:val="24"/>
              </w:rPr>
            </w:pPr>
          </w:p>
        </w:tc>
        <w:tc>
          <w:tcPr>
            <w:tcW w:w="881" w:type="dxa"/>
            <w:vAlign w:val="center"/>
          </w:tcPr>
          <w:p w14:paraId="05D9CAA1" w14:textId="77777777" w:rsidR="00EC3AEF" w:rsidRPr="00042EB7" w:rsidRDefault="00EC3AEF">
            <w:pPr>
              <w:spacing w:line="360" w:lineRule="exact"/>
              <w:jc w:val="center"/>
              <w:rPr>
                <w:b/>
                <w:sz w:val="24"/>
              </w:rPr>
            </w:pPr>
          </w:p>
        </w:tc>
      </w:tr>
      <w:tr w:rsidR="006A0780" w:rsidRPr="00042EB7" w14:paraId="728120FE" w14:textId="77777777">
        <w:trPr>
          <w:trHeight w:val="500"/>
        </w:trPr>
        <w:tc>
          <w:tcPr>
            <w:tcW w:w="877" w:type="dxa"/>
            <w:vAlign w:val="center"/>
          </w:tcPr>
          <w:p w14:paraId="07E64C52" w14:textId="77777777" w:rsidR="00EC3AEF" w:rsidRPr="00042EB7" w:rsidRDefault="00EC3AEF">
            <w:pPr>
              <w:spacing w:line="360" w:lineRule="exact"/>
              <w:jc w:val="center"/>
              <w:rPr>
                <w:b/>
                <w:sz w:val="24"/>
              </w:rPr>
            </w:pPr>
          </w:p>
        </w:tc>
        <w:tc>
          <w:tcPr>
            <w:tcW w:w="1806" w:type="dxa"/>
            <w:vAlign w:val="center"/>
          </w:tcPr>
          <w:p w14:paraId="290A8A48" w14:textId="77777777" w:rsidR="00EC3AEF" w:rsidRPr="00042EB7" w:rsidRDefault="00EC3AEF">
            <w:pPr>
              <w:spacing w:line="360" w:lineRule="exact"/>
              <w:jc w:val="center"/>
              <w:rPr>
                <w:b/>
                <w:sz w:val="24"/>
              </w:rPr>
            </w:pPr>
          </w:p>
        </w:tc>
        <w:tc>
          <w:tcPr>
            <w:tcW w:w="1648" w:type="dxa"/>
            <w:vAlign w:val="center"/>
          </w:tcPr>
          <w:p w14:paraId="1467B13E" w14:textId="77777777" w:rsidR="00EC3AEF" w:rsidRPr="00042EB7" w:rsidRDefault="00EC3AEF">
            <w:pPr>
              <w:spacing w:line="360" w:lineRule="exact"/>
              <w:jc w:val="center"/>
              <w:rPr>
                <w:b/>
                <w:sz w:val="24"/>
              </w:rPr>
            </w:pPr>
          </w:p>
        </w:tc>
        <w:tc>
          <w:tcPr>
            <w:tcW w:w="1605" w:type="dxa"/>
            <w:vAlign w:val="center"/>
          </w:tcPr>
          <w:p w14:paraId="69075D21" w14:textId="77777777" w:rsidR="00EC3AEF" w:rsidRPr="00042EB7" w:rsidRDefault="00EC3AEF">
            <w:pPr>
              <w:spacing w:line="360" w:lineRule="exact"/>
              <w:jc w:val="center"/>
              <w:rPr>
                <w:b/>
                <w:sz w:val="24"/>
              </w:rPr>
            </w:pPr>
          </w:p>
        </w:tc>
        <w:tc>
          <w:tcPr>
            <w:tcW w:w="1674" w:type="dxa"/>
            <w:vAlign w:val="center"/>
          </w:tcPr>
          <w:p w14:paraId="5A8CB160" w14:textId="77777777" w:rsidR="00EC3AEF" w:rsidRPr="00042EB7" w:rsidRDefault="00EC3AEF">
            <w:pPr>
              <w:spacing w:line="360" w:lineRule="exact"/>
              <w:jc w:val="center"/>
              <w:rPr>
                <w:b/>
                <w:sz w:val="24"/>
              </w:rPr>
            </w:pPr>
          </w:p>
        </w:tc>
        <w:tc>
          <w:tcPr>
            <w:tcW w:w="1416" w:type="dxa"/>
            <w:vAlign w:val="center"/>
          </w:tcPr>
          <w:p w14:paraId="627D896A" w14:textId="77777777" w:rsidR="00EC3AEF" w:rsidRPr="00042EB7" w:rsidRDefault="00EC3AEF">
            <w:pPr>
              <w:spacing w:line="360" w:lineRule="exact"/>
              <w:jc w:val="center"/>
              <w:rPr>
                <w:b/>
                <w:sz w:val="24"/>
              </w:rPr>
            </w:pPr>
          </w:p>
        </w:tc>
        <w:tc>
          <w:tcPr>
            <w:tcW w:w="881" w:type="dxa"/>
            <w:vAlign w:val="center"/>
          </w:tcPr>
          <w:p w14:paraId="050D83AC" w14:textId="77777777" w:rsidR="00EC3AEF" w:rsidRPr="00042EB7" w:rsidRDefault="00EC3AEF">
            <w:pPr>
              <w:spacing w:line="360" w:lineRule="exact"/>
              <w:jc w:val="center"/>
              <w:rPr>
                <w:b/>
                <w:sz w:val="24"/>
              </w:rPr>
            </w:pPr>
          </w:p>
        </w:tc>
      </w:tr>
    </w:tbl>
    <w:p w14:paraId="5EDBA35D" w14:textId="77777777" w:rsidR="00EC3AEF" w:rsidRPr="00042EB7" w:rsidRDefault="00697E00">
      <w:pPr>
        <w:spacing w:before="156" w:after="156" w:line="400" w:lineRule="exact"/>
        <w:rPr>
          <w:sz w:val="24"/>
        </w:rPr>
      </w:pPr>
      <w:r w:rsidRPr="00042EB7">
        <w:rPr>
          <w:sz w:val="24"/>
        </w:rPr>
        <w:t>注：投标人需提供相关会计师事务所审核的财务报表以便验证</w:t>
      </w:r>
    </w:p>
    <w:p w14:paraId="2B1700A0" w14:textId="77777777" w:rsidR="00EC3AEF" w:rsidRPr="00042EB7" w:rsidRDefault="00697E00" w:rsidP="008C13C2">
      <w:pPr>
        <w:numPr>
          <w:ilvl w:val="4"/>
          <w:numId w:val="23"/>
        </w:numPr>
        <w:tabs>
          <w:tab w:val="clear" w:pos="2880"/>
          <w:tab w:val="left" w:pos="567"/>
        </w:tabs>
        <w:spacing w:beforeLines="50" w:before="156" w:afterLines="50" w:after="156" w:line="360" w:lineRule="exact"/>
        <w:ind w:left="426"/>
        <w:rPr>
          <w:sz w:val="24"/>
        </w:rPr>
      </w:pPr>
      <w:r w:rsidRPr="00042EB7">
        <w:rPr>
          <w:sz w:val="24"/>
        </w:rPr>
        <w:t>投标人获得资质和代理资格证明文件</w:t>
      </w:r>
      <w:r w:rsidRPr="00042EB7">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6A0780" w:rsidRPr="00042EB7" w14:paraId="32DD0921" w14:textId="77777777">
        <w:trPr>
          <w:trHeight w:val="347"/>
          <w:jc w:val="center"/>
        </w:trPr>
        <w:tc>
          <w:tcPr>
            <w:tcW w:w="2403" w:type="dxa"/>
          </w:tcPr>
          <w:p w14:paraId="2C7FCBCC" w14:textId="77777777" w:rsidR="00EC3AEF" w:rsidRPr="00042EB7" w:rsidRDefault="00697E00">
            <w:pPr>
              <w:spacing w:line="360" w:lineRule="auto"/>
              <w:jc w:val="center"/>
              <w:rPr>
                <w:sz w:val="24"/>
              </w:rPr>
            </w:pPr>
            <w:r w:rsidRPr="00042EB7">
              <w:rPr>
                <w:sz w:val="24"/>
              </w:rPr>
              <w:t xml:space="preserve"> </w:t>
            </w:r>
            <w:r w:rsidRPr="00042EB7">
              <w:rPr>
                <w:sz w:val="24"/>
              </w:rPr>
              <w:t>证书名称</w:t>
            </w:r>
          </w:p>
        </w:tc>
        <w:tc>
          <w:tcPr>
            <w:tcW w:w="2403" w:type="dxa"/>
          </w:tcPr>
          <w:p w14:paraId="3DBA2A80" w14:textId="77777777" w:rsidR="00EC3AEF" w:rsidRPr="00042EB7" w:rsidRDefault="00697E00">
            <w:pPr>
              <w:spacing w:line="360" w:lineRule="auto"/>
              <w:jc w:val="center"/>
              <w:rPr>
                <w:sz w:val="24"/>
              </w:rPr>
            </w:pPr>
            <w:r w:rsidRPr="00042EB7">
              <w:rPr>
                <w:sz w:val="24"/>
              </w:rPr>
              <w:t>发证单位</w:t>
            </w:r>
          </w:p>
        </w:tc>
        <w:tc>
          <w:tcPr>
            <w:tcW w:w="1912" w:type="dxa"/>
          </w:tcPr>
          <w:p w14:paraId="29FD3EBA" w14:textId="77777777" w:rsidR="00EC3AEF" w:rsidRPr="00042EB7" w:rsidRDefault="00697E00">
            <w:pPr>
              <w:spacing w:line="360" w:lineRule="auto"/>
              <w:jc w:val="center"/>
              <w:rPr>
                <w:sz w:val="24"/>
              </w:rPr>
            </w:pPr>
            <w:r w:rsidRPr="00042EB7">
              <w:rPr>
                <w:sz w:val="24"/>
              </w:rPr>
              <w:t>证书等级</w:t>
            </w:r>
          </w:p>
        </w:tc>
        <w:tc>
          <w:tcPr>
            <w:tcW w:w="1787" w:type="dxa"/>
          </w:tcPr>
          <w:p w14:paraId="735C3152" w14:textId="77777777" w:rsidR="00EC3AEF" w:rsidRPr="00042EB7" w:rsidRDefault="00697E00">
            <w:pPr>
              <w:spacing w:line="360" w:lineRule="auto"/>
              <w:jc w:val="center"/>
              <w:rPr>
                <w:sz w:val="24"/>
              </w:rPr>
            </w:pPr>
            <w:r w:rsidRPr="00042EB7">
              <w:rPr>
                <w:sz w:val="24"/>
              </w:rPr>
              <w:t>证书有效期</w:t>
            </w:r>
          </w:p>
        </w:tc>
      </w:tr>
      <w:tr w:rsidR="006A0780" w:rsidRPr="00042EB7" w14:paraId="2AEEFB12" w14:textId="77777777">
        <w:trPr>
          <w:jc w:val="center"/>
        </w:trPr>
        <w:tc>
          <w:tcPr>
            <w:tcW w:w="2403" w:type="dxa"/>
          </w:tcPr>
          <w:p w14:paraId="64B41805" w14:textId="77777777" w:rsidR="00EC3AEF" w:rsidRPr="00042EB7" w:rsidRDefault="00EC3AEF">
            <w:pPr>
              <w:spacing w:line="360" w:lineRule="exact"/>
              <w:jc w:val="center"/>
              <w:rPr>
                <w:b/>
                <w:sz w:val="24"/>
              </w:rPr>
            </w:pPr>
          </w:p>
        </w:tc>
        <w:tc>
          <w:tcPr>
            <w:tcW w:w="2403" w:type="dxa"/>
          </w:tcPr>
          <w:p w14:paraId="6C0A5A45" w14:textId="77777777" w:rsidR="00EC3AEF" w:rsidRPr="00042EB7" w:rsidRDefault="00EC3AEF">
            <w:pPr>
              <w:spacing w:line="360" w:lineRule="exact"/>
              <w:jc w:val="center"/>
              <w:rPr>
                <w:b/>
                <w:sz w:val="24"/>
              </w:rPr>
            </w:pPr>
          </w:p>
        </w:tc>
        <w:tc>
          <w:tcPr>
            <w:tcW w:w="1912" w:type="dxa"/>
          </w:tcPr>
          <w:p w14:paraId="6435FCD4" w14:textId="77777777" w:rsidR="00EC3AEF" w:rsidRPr="00042EB7" w:rsidRDefault="00EC3AEF">
            <w:pPr>
              <w:spacing w:line="360" w:lineRule="exact"/>
              <w:jc w:val="center"/>
              <w:rPr>
                <w:b/>
                <w:sz w:val="24"/>
              </w:rPr>
            </w:pPr>
          </w:p>
        </w:tc>
        <w:tc>
          <w:tcPr>
            <w:tcW w:w="1787" w:type="dxa"/>
          </w:tcPr>
          <w:p w14:paraId="06314349" w14:textId="77777777" w:rsidR="00EC3AEF" w:rsidRPr="00042EB7" w:rsidRDefault="00EC3AEF">
            <w:pPr>
              <w:spacing w:line="360" w:lineRule="exact"/>
              <w:jc w:val="center"/>
              <w:rPr>
                <w:b/>
                <w:sz w:val="24"/>
              </w:rPr>
            </w:pPr>
          </w:p>
        </w:tc>
      </w:tr>
      <w:tr w:rsidR="006A0780" w:rsidRPr="00042EB7" w14:paraId="3DA5D9FC" w14:textId="77777777">
        <w:trPr>
          <w:jc w:val="center"/>
        </w:trPr>
        <w:tc>
          <w:tcPr>
            <w:tcW w:w="2403" w:type="dxa"/>
          </w:tcPr>
          <w:p w14:paraId="2D22BA2E" w14:textId="77777777" w:rsidR="00EC3AEF" w:rsidRPr="00042EB7" w:rsidRDefault="00EC3AEF">
            <w:pPr>
              <w:spacing w:line="360" w:lineRule="exact"/>
              <w:jc w:val="center"/>
              <w:rPr>
                <w:b/>
                <w:sz w:val="24"/>
              </w:rPr>
            </w:pPr>
          </w:p>
        </w:tc>
        <w:tc>
          <w:tcPr>
            <w:tcW w:w="2403" w:type="dxa"/>
          </w:tcPr>
          <w:p w14:paraId="284D4BFB" w14:textId="77777777" w:rsidR="00EC3AEF" w:rsidRPr="00042EB7" w:rsidRDefault="00EC3AEF">
            <w:pPr>
              <w:spacing w:line="360" w:lineRule="exact"/>
              <w:jc w:val="center"/>
              <w:rPr>
                <w:b/>
                <w:sz w:val="24"/>
              </w:rPr>
            </w:pPr>
          </w:p>
        </w:tc>
        <w:tc>
          <w:tcPr>
            <w:tcW w:w="1912" w:type="dxa"/>
          </w:tcPr>
          <w:p w14:paraId="3868AAC9" w14:textId="77777777" w:rsidR="00EC3AEF" w:rsidRPr="00042EB7" w:rsidRDefault="00EC3AEF">
            <w:pPr>
              <w:spacing w:line="360" w:lineRule="exact"/>
              <w:jc w:val="center"/>
              <w:rPr>
                <w:b/>
                <w:sz w:val="24"/>
              </w:rPr>
            </w:pPr>
          </w:p>
        </w:tc>
        <w:tc>
          <w:tcPr>
            <w:tcW w:w="1787" w:type="dxa"/>
          </w:tcPr>
          <w:p w14:paraId="226CA941" w14:textId="77777777" w:rsidR="00EC3AEF" w:rsidRPr="00042EB7" w:rsidRDefault="00EC3AEF">
            <w:pPr>
              <w:spacing w:line="360" w:lineRule="exact"/>
              <w:jc w:val="center"/>
              <w:rPr>
                <w:b/>
                <w:sz w:val="24"/>
              </w:rPr>
            </w:pPr>
          </w:p>
        </w:tc>
      </w:tr>
      <w:tr w:rsidR="006A0780" w:rsidRPr="00042EB7" w14:paraId="4883A36F" w14:textId="77777777">
        <w:trPr>
          <w:jc w:val="center"/>
        </w:trPr>
        <w:tc>
          <w:tcPr>
            <w:tcW w:w="2403" w:type="dxa"/>
          </w:tcPr>
          <w:p w14:paraId="1EA87B4E" w14:textId="77777777" w:rsidR="00EC3AEF" w:rsidRPr="00042EB7" w:rsidRDefault="00EC3AEF">
            <w:pPr>
              <w:spacing w:line="360" w:lineRule="exact"/>
              <w:jc w:val="center"/>
              <w:rPr>
                <w:b/>
                <w:sz w:val="24"/>
              </w:rPr>
            </w:pPr>
          </w:p>
        </w:tc>
        <w:tc>
          <w:tcPr>
            <w:tcW w:w="2403" w:type="dxa"/>
          </w:tcPr>
          <w:p w14:paraId="408F223F" w14:textId="77777777" w:rsidR="00EC3AEF" w:rsidRPr="00042EB7" w:rsidRDefault="00EC3AEF">
            <w:pPr>
              <w:spacing w:line="360" w:lineRule="exact"/>
              <w:jc w:val="center"/>
              <w:rPr>
                <w:b/>
                <w:sz w:val="24"/>
              </w:rPr>
            </w:pPr>
          </w:p>
        </w:tc>
        <w:tc>
          <w:tcPr>
            <w:tcW w:w="1912" w:type="dxa"/>
          </w:tcPr>
          <w:p w14:paraId="4E21AC98" w14:textId="77777777" w:rsidR="00EC3AEF" w:rsidRPr="00042EB7" w:rsidRDefault="00EC3AEF">
            <w:pPr>
              <w:spacing w:line="360" w:lineRule="exact"/>
              <w:jc w:val="center"/>
              <w:rPr>
                <w:b/>
                <w:sz w:val="24"/>
              </w:rPr>
            </w:pPr>
          </w:p>
        </w:tc>
        <w:tc>
          <w:tcPr>
            <w:tcW w:w="1787" w:type="dxa"/>
          </w:tcPr>
          <w:p w14:paraId="7CE717A9" w14:textId="77777777" w:rsidR="00EC3AEF" w:rsidRPr="00042EB7" w:rsidRDefault="00EC3AEF">
            <w:pPr>
              <w:spacing w:line="360" w:lineRule="exact"/>
              <w:jc w:val="center"/>
              <w:rPr>
                <w:b/>
                <w:sz w:val="24"/>
              </w:rPr>
            </w:pPr>
          </w:p>
        </w:tc>
      </w:tr>
    </w:tbl>
    <w:p w14:paraId="7D21A8AB" w14:textId="77777777" w:rsidR="00EC3AEF" w:rsidRPr="00042EB7" w:rsidRDefault="00697E00">
      <w:pPr>
        <w:spacing w:before="156" w:after="156" w:line="400" w:lineRule="exact"/>
        <w:rPr>
          <w:sz w:val="24"/>
        </w:rPr>
      </w:pPr>
      <w:r w:rsidRPr="00042EB7">
        <w:rPr>
          <w:sz w:val="24"/>
        </w:rPr>
        <w:lastRenderedPageBreak/>
        <w:t>投标人有必要提供的其他证明有关技术、资金实力的资质材料，所有证明文件需提供复印件（加盖</w:t>
      </w:r>
      <w:r w:rsidRPr="00042EB7">
        <w:rPr>
          <w:rFonts w:hint="eastAsia"/>
          <w:sz w:val="24"/>
        </w:rPr>
        <w:t>投标人</w:t>
      </w:r>
      <w:r w:rsidRPr="00042EB7">
        <w:rPr>
          <w:sz w:val="24"/>
        </w:rPr>
        <w:t>公章）</w:t>
      </w:r>
    </w:p>
    <w:p w14:paraId="0F50B60A" w14:textId="77777777" w:rsidR="00EC3AEF" w:rsidRPr="00042EB7" w:rsidRDefault="00697E00" w:rsidP="008C13C2">
      <w:pPr>
        <w:spacing w:beforeLines="50" w:before="156" w:afterLines="50" w:after="156" w:line="360" w:lineRule="exact"/>
        <w:rPr>
          <w:sz w:val="24"/>
        </w:rPr>
      </w:pPr>
      <w:r w:rsidRPr="00042EB7">
        <w:rPr>
          <w:sz w:val="24"/>
        </w:rPr>
        <w:t xml:space="preserve"> </w:t>
      </w:r>
    </w:p>
    <w:p w14:paraId="2664524F" w14:textId="571BB997" w:rsidR="00EC3AEF" w:rsidRPr="00042EB7" w:rsidRDefault="004E6623" w:rsidP="008C13C2">
      <w:pPr>
        <w:spacing w:beforeLines="50" w:before="156" w:afterLines="50" w:after="156" w:line="360" w:lineRule="exact"/>
        <w:rPr>
          <w:sz w:val="24"/>
        </w:rPr>
      </w:pPr>
      <w:r>
        <w:rPr>
          <w:noProof/>
          <w:sz w:val="24"/>
        </w:rPr>
        <mc:AlternateContent>
          <mc:Choice Requires="wps">
            <w:drawing>
              <wp:anchor distT="0" distB="0" distL="114300" distR="114300" simplePos="0" relativeHeight="251604992" behindDoc="1" locked="0" layoutInCell="1" allowOverlap="1" wp14:anchorId="58014315" wp14:editId="0389C373">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"/>
            </w:pict>
          </mc:Fallback>
        </mc:AlternateContent>
      </w:r>
      <w:r>
        <w:rPr>
          <w:noProof/>
          <w:sz w:val="24"/>
        </w:rPr>
        <mc:AlternateContent>
          <mc:Choice Requires="wps">
            <w:drawing>
              <wp:anchor distT="0" distB="0" distL="114300" distR="114300" simplePos="0" relativeHeight="251600896" behindDoc="1" locked="0" layoutInCell="1" allowOverlap="1" wp14:anchorId="43775100" wp14:editId="508D011F">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"/>
            </w:pict>
          </mc:Fallback>
        </mc:AlternateContent>
      </w:r>
      <w:r w:rsidR="00697E00" w:rsidRPr="00042EB7">
        <w:rPr>
          <w:sz w:val="24"/>
        </w:rPr>
        <w:t xml:space="preserve">                        </w:t>
      </w:r>
    </w:p>
    <w:p w14:paraId="71B66EC6" w14:textId="77777777" w:rsidR="00EC3AEF" w:rsidRPr="00042EB7" w:rsidRDefault="00697E00" w:rsidP="008C13C2">
      <w:pPr>
        <w:spacing w:beforeLines="50" w:before="156" w:afterLines="50" w:after="156" w:line="360" w:lineRule="exact"/>
        <w:rPr>
          <w:sz w:val="24"/>
        </w:rPr>
      </w:pPr>
      <w:r w:rsidRPr="00042EB7">
        <w:rPr>
          <w:sz w:val="24"/>
        </w:rPr>
        <w:t xml:space="preserve">        </w:t>
      </w:r>
    </w:p>
    <w:p w14:paraId="7EC4861B" w14:textId="77777777" w:rsidR="00EC3AEF" w:rsidRPr="00042EB7" w:rsidRDefault="00697E00" w:rsidP="008C13C2">
      <w:pPr>
        <w:spacing w:beforeLines="50" w:before="156" w:afterLines="50" w:after="156" w:line="360" w:lineRule="exact"/>
        <w:ind w:firstLineChars="639" w:firstLine="1556"/>
        <w:rPr>
          <w:sz w:val="24"/>
        </w:rPr>
      </w:pPr>
      <w:r w:rsidRPr="00042EB7">
        <w:rPr>
          <w:sz w:val="24"/>
        </w:rPr>
        <w:t>公司标记样本</w:t>
      </w:r>
      <w:r w:rsidRPr="00042EB7">
        <w:rPr>
          <w:sz w:val="24"/>
        </w:rPr>
        <w:t xml:space="preserve">                    </w:t>
      </w:r>
      <w:r w:rsidRPr="00042EB7">
        <w:rPr>
          <w:sz w:val="24"/>
        </w:rPr>
        <w:t>公司公章样本</w:t>
      </w:r>
    </w:p>
    <w:p w14:paraId="5459B477" w14:textId="77777777" w:rsidR="00EC3AEF" w:rsidRPr="00042EB7" w:rsidRDefault="00697E00" w:rsidP="008C13C2">
      <w:pPr>
        <w:spacing w:beforeLines="50" w:before="156" w:afterLines="50" w:after="156" w:line="360" w:lineRule="exact"/>
        <w:rPr>
          <w:sz w:val="24"/>
        </w:rPr>
      </w:pPr>
      <w:r w:rsidRPr="00042EB7">
        <w:rPr>
          <w:sz w:val="24"/>
        </w:rPr>
        <w:t xml:space="preserve">                    </w:t>
      </w:r>
    </w:p>
    <w:p w14:paraId="106D2069" w14:textId="77777777" w:rsidR="00EC3AEF" w:rsidRPr="00042EB7" w:rsidRDefault="00697E00" w:rsidP="008C13C2">
      <w:pPr>
        <w:spacing w:beforeLines="50" w:before="156" w:afterLines="50" w:after="156" w:line="360" w:lineRule="exact"/>
        <w:rPr>
          <w:sz w:val="24"/>
        </w:rPr>
      </w:pPr>
      <w:r w:rsidRPr="00042EB7">
        <w:rPr>
          <w:sz w:val="24"/>
        </w:rPr>
        <w:t xml:space="preserve">        </w:t>
      </w:r>
    </w:p>
    <w:p w14:paraId="45811431" w14:textId="77777777" w:rsidR="00EC3AEF" w:rsidRPr="00042EB7" w:rsidRDefault="00EC3AEF" w:rsidP="008C13C2">
      <w:pPr>
        <w:spacing w:beforeLines="50" w:before="156" w:afterLines="50" w:after="156" w:line="360" w:lineRule="exact"/>
        <w:ind w:firstLine="570"/>
        <w:rPr>
          <w:sz w:val="24"/>
        </w:rPr>
      </w:pPr>
    </w:p>
    <w:p w14:paraId="03F0708C" w14:textId="77777777" w:rsidR="00EC3AEF" w:rsidRPr="00042EB7" w:rsidRDefault="00697E00" w:rsidP="008C13C2">
      <w:pPr>
        <w:spacing w:beforeLines="50" w:before="156" w:afterLines="50" w:after="156" w:line="360" w:lineRule="exact"/>
        <w:ind w:firstLine="570"/>
        <w:rPr>
          <w:sz w:val="24"/>
        </w:rPr>
      </w:pPr>
      <w:r w:rsidRPr="00042EB7">
        <w:rPr>
          <w:sz w:val="24"/>
        </w:rPr>
        <w:t>我</w:t>
      </w:r>
      <w:r w:rsidRPr="00042EB7">
        <w:rPr>
          <w:sz w:val="24"/>
        </w:rPr>
        <w:t>/</w:t>
      </w:r>
      <w:r w:rsidRPr="00042EB7">
        <w:rPr>
          <w:sz w:val="24"/>
        </w:rPr>
        <w:t>我们声明以上所述是正确无误的，您有权进行您认为必要的所有调查。</w:t>
      </w:r>
    </w:p>
    <w:p w14:paraId="3A1A6F0B" w14:textId="77777777" w:rsidR="00EC3AEF" w:rsidRPr="00042EB7" w:rsidRDefault="00EC3AEF" w:rsidP="008C13C2">
      <w:pPr>
        <w:spacing w:beforeLines="50" w:before="156" w:afterLines="50" w:after="156" w:line="360" w:lineRule="exact"/>
        <w:rPr>
          <w:sz w:val="24"/>
        </w:rPr>
      </w:pPr>
    </w:p>
    <w:p w14:paraId="2322DE14" w14:textId="77777777" w:rsidR="00EC3AEF" w:rsidRPr="00042EB7" w:rsidRDefault="00EC3AEF" w:rsidP="008C13C2">
      <w:pPr>
        <w:spacing w:beforeLines="50" w:before="156" w:afterLines="50" w:after="156" w:line="360" w:lineRule="exact"/>
        <w:rPr>
          <w:sz w:val="24"/>
        </w:rPr>
      </w:pPr>
    </w:p>
    <w:p w14:paraId="0BAE5A05" w14:textId="77777777" w:rsidR="00EC3AEF" w:rsidRPr="00042EB7" w:rsidRDefault="00697E00" w:rsidP="008C13C2">
      <w:pPr>
        <w:spacing w:beforeLines="50" w:before="156" w:afterLines="50" w:after="156" w:line="360" w:lineRule="exact"/>
        <w:rPr>
          <w:sz w:val="24"/>
        </w:rPr>
      </w:pPr>
      <w:r w:rsidRPr="00042EB7">
        <w:rPr>
          <w:sz w:val="24"/>
        </w:rPr>
        <w:t xml:space="preserve">                         </w:t>
      </w:r>
    </w:p>
    <w:p w14:paraId="3AC0207F" w14:textId="77777777" w:rsidR="00EC3AEF" w:rsidRPr="00042EB7" w:rsidRDefault="00697E00">
      <w:pPr>
        <w:spacing w:line="276" w:lineRule="auto"/>
        <w:rPr>
          <w:sz w:val="24"/>
        </w:rPr>
      </w:pPr>
      <w:r w:rsidRPr="00042EB7">
        <w:rPr>
          <w:sz w:val="24"/>
        </w:rPr>
        <w:t>投标人名称：</w:t>
      </w:r>
      <w:r w:rsidRPr="00042EB7">
        <w:rPr>
          <w:sz w:val="24"/>
          <w:u w:val="single"/>
        </w:rPr>
        <w:t xml:space="preserve">             </w:t>
      </w:r>
      <w:r w:rsidRPr="00042EB7">
        <w:rPr>
          <w:sz w:val="24"/>
        </w:rPr>
        <w:t>（盖章）</w:t>
      </w:r>
    </w:p>
    <w:p w14:paraId="77AB8831" w14:textId="77777777" w:rsidR="00EC3AEF" w:rsidRPr="00042EB7" w:rsidRDefault="00EC3AEF">
      <w:pPr>
        <w:spacing w:line="276" w:lineRule="auto"/>
        <w:rPr>
          <w:sz w:val="24"/>
        </w:rPr>
      </w:pPr>
    </w:p>
    <w:p w14:paraId="0A94BAC3" w14:textId="77777777" w:rsidR="00EC3AEF" w:rsidRPr="00042EB7" w:rsidRDefault="00697E00">
      <w:pPr>
        <w:spacing w:line="276" w:lineRule="auto"/>
        <w:rPr>
          <w:sz w:val="24"/>
        </w:rPr>
      </w:pPr>
      <w:r w:rsidRPr="00042EB7">
        <w:rPr>
          <w:sz w:val="24"/>
        </w:rPr>
        <w:t>投标人代表：</w:t>
      </w:r>
      <w:r w:rsidRPr="00042EB7">
        <w:rPr>
          <w:sz w:val="24"/>
          <w:u w:val="single"/>
        </w:rPr>
        <w:t xml:space="preserve">             </w:t>
      </w:r>
      <w:r w:rsidRPr="00042EB7">
        <w:rPr>
          <w:sz w:val="24"/>
        </w:rPr>
        <w:t>（签署）</w:t>
      </w:r>
    </w:p>
    <w:p w14:paraId="06CD812B" w14:textId="77777777" w:rsidR="00EC3AEF" w:rsidRPr="00042EB7" w:rsidRDefault="00EC3AEF">
      <w:pPr>
        <w:spacing w:line="276" w:lineRule="auto"/>
        <w:rPr>
          <w:sz w:val="24"/>
        </w:rPr>
      </w:pPr>
    </w:p>
    <w:p w14:paraId="14E0F630" w14:textId="77777777" w:rsidR="00EC3AEF" w:rsidRPr="00042EB7" w:rsidRDefault="00697E00">
      <w:pPr>
        <w:spacing w:line="276"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15513F52" w14:textId="77777777" w:rsidR="00EC3AEF" w:rsidRPr="00042EB7" w:rsidRDefault="00EC3AEF" w:rsidP="008C13C2">
      <w:pPr>
        <w:spacing w:beforeLines="50" w:before="156" w:afterLines="50" w:after="156" w:line="360" w:lineRule="exact"/>
        <w:ind w:left="284" w:hangingChars="100" w:hanging="284"/>
        <w:rPr>
          <w:sz w:val="28"/>
        </w:rPr>
      </w:pPr>
    </w:p>
    <w:p w14:paraId="68F6E2E3" w14:textId="77777777" w:rsidR="00EC3AEF" w:rsidRPr="00042EB7" w:rsidRDefault="00EC3AEF">
      <w:bookmarkStart w:id="157" w:name="_Ref354753233"/>
      <w:bookmarkStart w:id="158" w:name="_Ref354753242"/>
    </w:p>
    <w:p w14:paraId="626AFDD9" w14:textId="77777777" w:rsidR="00EC3AEF" w:rsidRPr="00042EB7" w:rsidRDefault="00697E00">
      <w:pPr>
        <w:numPr>
          <w:ilvl w:val="1"/>
          <w:numId w:val="18"/>
        </w:numPr>
        <w:tabs>
          <w:tab w:val="left" w:pos="993"/>
        </w:tabs>
        <w:spacing w:line="360" w:lineRule="auto"/>
        <w:jc w:val="left"/>
        <w:outlineLvl w:val="1"/>
        <w:rPr>
          <w:rStyle w:val="GB2312"/>
          <w:rFonts w:ascii="Times New Roman" w:eastAsia="宋体" w:hAnsi="Times New Roman"/>
          <w:b/>
        </w:rPr>
      </w:pPr>
      <w:bookmarkStart w:id="159" w:name="_Ref354753251"/>
      <w:r w:rsidRPr="00042EB7">
        <w:rPr>
          <w:rStyle w:val="GB2312"/>
          <w:rFonts w:ascii="Times New Roman" w:eastAsia="宋体" w:hAnsi="Times New Roman"/>
          <w:b/>
        </w:rPr>
        <w:br w:type="page"/>
      </w:r>
      <w:bookmarkStart w:id="160" w:name="_Ref396565692"/>
      <w:bookmarkStart w:id="161" w:name="_Toc530494399"/>
      <w:r w:rsidRPr="00042EB7">
        <w:rPr>
          <w:rStyle w:val="GB2312"/>
          <w:rFonts w:ascii="Times New Roman" w:eastAsia="宋体" w:hAnsi="Times New Roman"/>
          <w:b/>
        </w:rPr>
        <w:lastRenderedPageBreak/>
        <w:t>投标承诺书</w:t>
      </w:r>
      <w:bookmarkEnd w:id="159"/>
      <w:r w:rsidRPr="00042EB7">
        <w:rPr>
          <w:rStyle w:val="GB2312"/>
          <w:rFonts w:ascii="Times New Roman" w:eastAsia="宋体" w:hAnsi="Times New Roman"/>
          <w:b/>
        </w:rPr>
        <w:t>格式</w:t>
      </w:r>
      <w:bookmarkEnd w:id="160"/>
      <w:bookmarkEnd w:id="161"/>
    </w:p>
    <w:p w14:paraId="3D995070" w14:textId="77777777" w:rsidR="00EC3AEF" w:rsidRPr="00042EB7" w:rsidRDefault="00697E00" w:rsidP="008C13C2">
      <w:pPr>
        <w:pStyle w:val="afff"/>
        <w:spacing w:beforeLines="50" w:before="156" w:afterLines="50" w:after="156" w:line="360" w:lineRule="auto"/>
        <w:jc w:val="center"/>
        <w:rPr>
          <w:rFonts w:ascii="Times New Roman" w:eastAsia="宋体" w:hAnsi="Times New Roman"/>
          <w:b/>
          <w:sz w:val="32"/>
          <w:szCs w:val="32"/>
        </w:rPr>
      </w:pPr>
      <w:r w:rsidRPr="00042EB7">
        <w:rPr>
          <w:rFonts w:ascii="Times New Roman" w:eastAsia="宋体" w:hAnsi="Times New Roman"/>
          <w:b/>
          <w:sz w:val="32"/>
          <w:szCs w:val="32"/>
        </w:rPr>
        <w:t>投标承诺书</w:t>
      </w:r>
    </w:p>
    <w:p w14:paraId="3DAFB407" w14:textId="77777777" w:rsidR="00EC3AEF" w:rsidRPr="00042EB7" w:rsidRDefault="00697E00">
      <w:pPr>
        <w:pStyle w:val="26"/>
        <w:spacing w:line="360" w:lineRule="auto"/>
        <w:ind w:firstLine="502"/>
        <w:rPr>
          <w:rFonts w:ascii="Times New Roman" w:eastAsia="宋体" w:hAnsi="Times New Roman"/>
          <w:sz w:val="24"/>
          <w:szCs w:val="24"/>
        </w:rPr>
      </w:pPr>
      <w:bookmarkStart w:id="162" w:name="_Toc313537922"/>
      <w:r w:rsidRPr="00042EB7">
        <w:rPr>
          <w:rFonts w:ascii="Times New Roman" w:eastAsia="宋体" w:hAnsi="Times New Roman"/>
          <w:sz w:val="24"/>
          <w:szCs w:val="24"/>
        </w:rPr>
        <w:t>我方已完整阅读了</w:t>
      </w:r>
      <w:r w:rsidRPr="00042EB7">
        <w:rPr>
          <w:rFonts w:ascii="Times New Roman" w:eastAsia="宋体" w:hAnsi="Times New Roman"/>
          <w:sz w:val="24"/>
          <w:szCs w:val="24"/>
          <w:u w:val="single"/>
        </w:rPr>
        <w:t xml:space="preserve">      </w:t>
      </w:r>
      <w:r w:rsidRPr="00042EB7">
        <w:rPr>
          <w:rFonts w:ascii="Times New Roman" w:eastAsia="宋体" w:hAnsi="Times New Roman"/>
          <w:i/>
          <w:sz w:val="24"/>
          <w:szCs w:val="24"/>
          <w:u w:val="single"/>
        </w:rPr>
        <w:t>（项目名称）</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u w:val="single"/>
        </w:rPr>
        <w:t>项目编号：</w:t>
      </w:r>
      <w:r w:rsidRPr="00042EB7">
        <w:rPr>
          <w:rFonts w:ascii="Times New Roman" w:eastAsia="宋体" w:hAnsi="Times New Roman"/>
          <w:sz w:val="24"/>
          <w:szCs w:val="24"/>
          <w:u w:val="single"/>
        </w:rPr>
        <w:t xml:space="preserve">      </w:t>
      </w:r>
      <w:r w:rsidRPr="00042EB7">
        <w:rPr>
          <w:rFonts w:ascii="Times New Roman" w:eastAsia="宋体" w:hAnsi="Times New Roman"/>
          <w:sz w:val="24"/>
          <w:szCs w:val="24"/>
          <w:u w:val="single"/>
        </w:rPr>
        <w:t>）</w:t>
      </w:r>
      <w:r w:rsidRPr="00042EB7">
        <w:rPr>
          <w:rFonts w:ascii="Times New Roman" w:eastAsia="宋体" w:hAnsi="Times New Roman" w:hint="eastAsia"/>
          <w:sz w:val="24"/>
          <w:szCs w:val="24"/>
          <w:u w:val="single"/>
        </w:rPr>
        <w:t>（包号：</w:t>
      </w:r>
      <w:r w:rsidRPr="00042EB7">
        <w:rPr>
          <w:rFonts w:ascii="Times New Roman" w:eastAsia="宋体" w:hAnsi="Times New Roman" w:hint="eastAsia"/>
          <w:sz w:val="24"/>
          <w:szCs w:val="24"/>
          <w:u w:val="single"/>
        </w:rPr>
        <w:t xml:space="preserve">  </w:t>
      </w:r>
      <w:r w:rsidRPr="00042EB7">
        <w:rPr>
          <w:rFonts w:ascii="Times New Roman" w:eastAsia="宋体" w:hAnsi="Times New Roman" w:hint="eastAsia"/>
          <w:sz w:val="24"/>
          <w:szCs w:val="24"/>
          <w:u w:val="single"/>
        </w:rPr>
        <w:t>）</w:t>
      </w:r>
      <w:r w:rsidRPr="00042EB7">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2"/>
    </w:p>
    <w:p w14:paraId="189A3422" w14:textId="77777777" w:rsidR="00EC3AEF" w:rsidRPr="00042EB7" w:rsidRDefault="00EC3AEF">
      <w:pPr>
        <w:pStyle w:val="26"/>
        <w:spacing w:line="360" w:lineRule="auto"/>
        <w:ind w:firstLine="502"/>
        <w:rPr>
          <w:rFonts w:ascii="Times New Roman" w:eastAsia="宋体" w:hAnsi="Times New Roman"/>
          <w:sz w:val="24"/>
          <w:szCs w:val="24"/>
        </w:rPr>
      </w:pPr>
    </w:p>
    <w:p w14:paraId="6ECEA9AE" w14:textId="77777777" w:rsidR="00EC3AEF" w:rsidRPr="00042EB7" w:rsidRDefault="00EC3AEF">
      <w:pPr>
        <w:pStyle w:val="26"/>
        <w:ind w:firstLine="502"/>
        <w:rPr>
          <w:rFonts w:ascii="Times New Roman" w:eastAsia="宋体" w:hAnsi="Times New Roman"/>
          <w:sz w:val="24"/>
          <w:szCs w:val="24"/>
        </w:rPr>
      </w:pPr>
    </w:p>
    <w:p w14:paraId="0950744C" w14:textId="77777777" w:rsidR="00EC3AEF" w:rsidRPr="00042EB7" w:rsidRDefault="00697E00">
      <w:pPr>
        <w:spacing w:line="600" w:lineRule="exact"/>
        <w:ind w:right="560"/>
        <w:rPr>
          <w:sz w:val="24"/>
        </w:rPr>
      </w:pPr>
      <w:r w:rsidRPr="00042EB7">
        <w:rPr>
          <w:sz w:val="24"/>
        </w:rPr>
        <w:t>投标人名称：</w:t>
      </w:r>
      <w:r w:rsidRPr="00042EB7">
        <w:rPr>
          <w:sz w:val="24"/>
          <w:u w:val="single"/>
        </w:rPr>
        <w:t xml:space="preserve">             </w:t>
      </w:r>
      <w:r w:rsidRPr="00042EB7">
        <w:rPr>
          <w:sz w:val="24"/>
        </w:rPr>
        <w:t>（盖章）</w:t>
      </w:r>
    </w:p>
    <w:p w14:paraId="6E8A334A" w14:textId="77777777" w:rsidR="00EC3AEF" w:rsidRPr="00042EB7" w:rsidRDefault="00697E00">
      <w:pPr>
        <w:spacing w:line="600" w:lineRule="exact"/>
        <w:ind w:right="560"/>
        <w:jc w:val="left"/>
        <w:rPr>
          <w:sz w:val="24"/>
        </w:rPr>
      </w:pPr>
      <w:r w:rsidRPr="00042EB7">
        <w:rPr>
          <w:sz w:val="24"/>
        </w:rPr>
        <w:t>投标人地址：</w:t>
      </w:r>
      <w:r w:rsidRPr="00042EB7">
        <w:rPr>
          <w:sz w:val="24"/>
          <w:u w:val="single"/>
        </w:rPr>
        <w:t xml:space="preserve">                          </w:t>
      </w:r>
    </w:p>
    <w:p w14:paraId="46DE9A1D" w14:textId="77777777" w:rsidR="00EC3AEF" w:rsidRPr="00042EB7" w:rsidRDefault="00697E00">
      <w:pPr>
        <w:spacing w:line="600" w:lineRule="exact"/>
        <w:ind w:right="560"/>
        <w:jc w:val="left"/>
        <w:rPr>
          <w:sz w:val="24"/>
        </w:rPr>
      </w:pPr>
      <w:r w:rsidRPr="00042EB7">
        <w:rPr>
          <w:sz w:val="24"/>
        </w:rPr>
        <w:t>投标人代表：</w:t>
      </w:r>
      <w:r w:rsidRPr="00042EB7">
        <w:rPr>
          <w:sz w:val="24"/>
          <w:u w:val="single"/>
        </w:rPr>
        <w:t xml:space="preserve">          </w:t>
      </w:r>
      <w:r w:rsidRPr="00042EB7">
        <w:rPr>
          <w:sz w:val="24"/>
        </w:rPr>
        <w:t>（签署）</w:t>
      </w:r>
    </w:p>
    <w:p w14:paraId="64CB2AAB" w14:textId="77777777" w:rsidR="00EC3AEF" w:rsidRPr="00042EB7" w:rsidRDefault="00697E00">
      <w:pPr>
        <w:spacing w:line="600" w:lineRule="exact"/>
        <w:ind w:right="560"/>
        <w:jc w:val="left"/>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6130BDAF" w14:textId="77777777" w:rsidR="00EC3AEF" w:rsidRPr="00042EB7" w:rsidRDefault="00EC3AEF">
      <w:pPr>
        <w:spacing w:line="600" w:lineRule="exact"/>
        <w:ind w:right="560"/>
        <w:rPr>
          <w:sz w:val="24"/>
        </w:rPr>
      </w:pPr>
    </w:p>
    <w:p w14:paraId="25E9BB11" w14:textId="77777777" w:rsidR="00EC3AEF" w:rsidRPr="00042EB7" w:rsidRDefault="00EC3AEF"/>
    <w:p w14:paraId="12BA4283" w14:textId="77777777" w:rsidR="00EC3AEF" w:rsidRPr="00042EB7" w:rsidRDefault="00EC3AEF">
      <w:bookmarkStart w:id="163" w:name="_Ref374003630"/>
    </w:p>
    <w:bookmarkEnd w:id="157"/>
    <w:bookmarkEnd w:id="163"/>
    <w:p w14:paraId="0E964C12" w14:textId="77777777" w:rsidR="00EC3AEF" w:rsidRPr="00042EB7" w:rsidRDefault="00697E00">
      <w:r w:rsidRPr="00042EB7">
        <w:t xml:space="preserve"> </w:t>
      </w:r>
    </w:p>
    <w:p w14:paraId="36F11606" w14:textId="77777777" w:rsidR="00EC3AEF" w:rsidRPr="00042EB7" w:rsidRDefault="00EC3AEF">
      <w:bookmarkStart w:id="164" w:name="_Ref354754007"/>
    </w:p>
    <w:p w14:paraId="59E6A298"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r w:rsidRPr="00042EB7">
        <w:rPr>
          <w:rStyle w:val="GB2312"/>
          <w:rFonts w:ascii="Times New Roman" w:eastAsia="宋体" w:hAnsi="Times New Roman"/>
          <w:b/>
        </w:rPr>
        <w:br w:type="page"/>
      </w:r>
      <w:bookmarkStart w:id="165" w:name="_Ref396565707"/>
      <w:bookmarkStart w:id="166" w:name="_Toc530494400"/>
      <w:bookmarkStart w:id="167" w:name="_Ref354753256"/>
      <w:bookmarkEnd w:id="158"/>
      <w:bookmarkEnd w:id="164"/>
      <w:r w:rsidRPr="00042EB7">
        <w:rPr>
          <w:rStyle w:val="GB2312"/>
          <w:rFonts w:ascii="Times New Roman" w:eastAsia="宋体" w:hAnsi="Times New Roman" w:hint="eastAsia"/>
          <w:b/>
        </w:rPr>
        <w:lastRenderedPageBreak/>
        <w:t>招标代理</w:t>
      </w:r>
      <w:r w:rsidRPr="00042EB7">
        <w:rPr>
          <w:rStyle w:val="GB2312"/>
          <w:rFonts w:ascii="Times New Roman" w:eastAsia="宋体" w:hAnsi="Times New Roman"/>
          <w:b/>
        </w:rPr>
        <w:t>服务费承诺书格式</w:t>
      </w:r>
      <w:bookmarkEnd w:id="165"/>
      <w:bookmarkEnd w:id="166"/>
    </w:p>
    <w:p w14:paraId="7FF886D1"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hint="eastAsia"/>
          <w:b/>
          <w:sz w:val="32"/>
          <w:szCs w:val="32"/>
        </w:rPr>
        <w:t>招标代理</w:t>
      </w:r>
      <w:r w:rsidRPr="00042EB7">
        <w:rPr>
          <w:rFonts w:ascii="Times New Roman" w:eastAsia="宋体" w:hAnsi="Times New Roman"/>
          <w:b/>
          <w:sz w:val="32"/>
          <w:szCs w:val="32"/>
        </w:rPr>
        <w:t>服务费承诺书</w:t>
      </w:r>
    </w:p>
    <w:p w14:paraId="7C590BD0" w14:textId="77777777" w:rsidR="00EC3AEF" w:rsidRPr="00042EB7" w:rsidRDefault="00697E00">
      <w:pPr>
        <w:pStyle w:val="af0"/>
        <w:spacing w:after="240"/>
        <w:rPr>
          <w:rFonts w:ascii="Times New Roman" w:hAnsi="Times New Roman"/>
          <w:b/>
          <w:sz w:val="24"/>
          <w:szCs w:val="24"/>
        </w:rPr>
      </w:pPr>
      <w:r w:rsidRPr="00042EB7">
        <w:rPr>
          <w:rFonts w:ascii="Times New Roman" w:hAnsi="Times New Roman"/>
          <w:b/>
          <w:sz w:val="24"/>
          <w:szCs w:val="24"/>
        </w:rPr>
        <w:t>广东洲际招标代理有限公司：</w:t>
      </w:r>
    </w:p>
    <w:p w14:paraId="7F272F8F" w14:textId="77777777" w:rsidR="00EC3AEF" w:rsidRPr="00042EB7" w:rsidRDefault="00697E00">
      <w:pPr>
        <w:pStyle w:val="af0"/>
        <w:spacing w:after="240" w:line="360" w:lineRule="auto"/>
        <w:ind w:firstLine="420"/>
        <w:rPr>
          <w:rFonts w:ascii="Times New Roman" w:hAnsi="Times New Roman"/>
          <w:sz w:val="24"/>
          <w:szCs w:val="24"/>
        </w:rPr>
      </w:pPr>
      <w:r w:rsidRPr="00042EB7">
        <w:rPr>
          <w:rFonts w:ascii="Times New Roman" w:hAnsi="Times New Roman" w:hint="eastAsia"/>
          <w:sz w:val="24"/>
          <w:szCs w:val="24"/>
        </w:rPr>
        <w:t>我公司</w:t>
      </w:r>
      <w:r w:rsidRPr="00042EB7">
        <w:rPr>
          <w:rFonts w:ascii="Times New Roman" w:hAnsi="Times New Roman"/>
          <w:sz w:val="24"/>
          <w:szCs w:val="24"/>
          <w:u w:val="single"/>
        </w:rPr>
        <w:t xml:space="preserve">   </w:t>
      </w:r>
      <w:r w:rsidRPr="00042EB7">
        <w:rPr>
          <w:rFonts w:ascii="Times New Roman" w:hAnsi="Times New Roman"/>
          <w:i/>
          <w:sz w:val="24"/>
          <w:szCs w:val="24"/>
          <w:u w:val="single"/>
        </w:rPr>
        <w:t>（投标人名称）</w:t>
      </w:r>
      <w:r w:rsidRPr="00042EB7">
        <w:rPr>
          <w:rFonts w:ascii="Times New Roman" w:hAnsi="Times New Roman"/>
          <w:i/>
          <w:sz w:val="24"/>
          <w:szCs w:val="24"/>
          <w:u w:val="single"/>
        </w:rPr>
        <w:t xml:space="preserve"> </w:t>
      </w:r>
      <w:r w:rsidRPr="00042EB7">
        <w:rPr>
          <w:rFonts w:ascii="Times New Roman" w:hAnsi="Times New Roman"/>
          <w:sz w:val="24"/>
          <w:szCs w:val="24"/>
          <w:u w:val="single"/>
        </w:rPr>
        <w:t xml:space="preserve">  </w:t>
      </w:r>
      <w:r w:rsidRPr="00042EB7">
        <w:rPr>
          <w:rFonts w:ascii="Times New Roman" w:hAnsi="Times New Roman"/>
          <w:sz w:val="24"/>
          <w:szCs w:val="24"/>
        </w:rPr>
        <w:t>在参加贵司进行的</w:t>
      </w:r>
      <w:r w:rsidRPr="00042EB7">
        <w:rPr>
          <w:rFonts w:ascii="Times New Roman" w:hAnsi="Times New Roman"/>
          <w:sz w:val="24"/>
          <w:szCs w:val="24"/>
          <w:u w:val="single"/>
        </w:rPr>
        <w:t xml:space="preserve">   </w:t>
      </w:r>
      <w:r w:rsidRPr="00042EB7">
        <w:rPr>
          <w:rFonts w:ascii="Times New Roman" w:hAnsi="Times New Roman"/>
          <w:i/>
          <w:sz w:val="24"/>
          <w:szCs w:val="24"/>
          <w:u w:val="single"/>
        </w:rPr>
        <w:t>（项目名称）</w:t>
      </w:r>
      <w:r w:rsidRPr="00042EB7">
        <w:rPr>
          <w:rFonts w:ascii="Times New Roman" w:hAnsi="Times New Roman"/>
          <w:sz w:val="24"/>
          <w:szCs w:val="24"/>
          <w:u w:val="single"/>
        </w:rPr>
        <w:t xml:space="preserve">  (</w:t>
      </w:r>
      <w:r w:rsidRPr="00042EB7">
        <w:rPr>
          <w:rFonts w:ascii="Times New Roman" w:hAnsi="Times New Roman"/>
          <w:sz w:val="24"/>
          <w:szCs w:val="24"/>
          <w:u w:val="single"/>
        </w:rPr>
        <w:t>项目编号：</w:t>
      </w:r>
      <w:r w:rsidRPr="00042EB7">
        <w:rPr>
          <w:rFonts w:ascii="Times New Roman" w:hAnsi="Times New Roman"/>
          <w:sz w:val="24"/>
          <w:szCs w:val="24"/>
          <w:u w:val="single"/>
        </w:rPr>
        <w:t xml:space="preserve">      </w:t>
      </w:r>
      <w:r w:rsidRPr="00042EB7">
        <w:rPr>
          <w:rFonts w:ascii="Times New Roman" w:hAnsi="Times New Roman"/>
          <w:sz w:val="24"/>
          <w:szCs w:val="24"/>
          <w:u w:val="single"/>
        </w:rPr>
        <w:t>）</w:t>
      </w:r>
      <w:r w:rsidRPr="00042EB7">
        <w:rPr>
          <w:rFonts w:ascii="Times New Roman" w:hAnsi="Times New Roman" w:hint="eastAsia"/>
          <w:sz w:val="24"/>
          <w:szCs w:val="24"/>
          <w:u w:val="single"/>
        </w:rPr>
        <w:t>（包号：</w:t>
      </w:r>
      <w:r w:rsidRPr="00042EB7">
        <w:rPr>
          <w:rFonts w:ascii="Times New Roman" w:hAnsi="Times New Roman" w:hint="eastAsia"/>
          <w:sz w:val="24"/>
          <w:szCs w:val="24"/>
          <w:u w:val="single"/>
        </w:rPr>
        <w:t xml:space="preserve">  </w:t>
      </w:r>
      <w:r w:rsidRPr="00042EB7">
        <w:rPr>
          <w:rFonts w:ascii="Times New Roman" w:hAnsi="Times New Roman" w:hint="eastAsia"/>
          <w:sz w:val="24"/>
          <w:szCs w:val="24"/>
          <w:u w:val="single"/>
        </w:rPr>
        <w:t>）</w:t>
      </w:r>
      <w:r w:rsidRPr="00042EB7">
        <w:rPr>
          <w:rFonts w:ascii="Times New Roman" w:hAnsi="Times New Roman"/>
          <w:sz w:val="24"/>
          <w:szCs w:val="24"/>
        </w:rPr>
        <w:t>招标中如获中标，我</w:t>
      </w:r>
      <w:r w:rsidRPr="00042EB7">
        <w:rPr>
          <w:rFonts w:ascii="Times New Roman" w:hAnsi="Times New Roman" w:hint="eastAsia"/>
          <w:sz w:val="24"/>
          <w:szCs w:val="24"/>
        </w:rPr>
        <w:t>公司承诺本项目“</w:t>
      </w:r>
      <w:r w:rsidRPr="00042EB7">
        <w:rPr>
          <w:rFonts w:ascii="Times New Roman" w:hAnsi="Times New Roman"/>
          <w:sz w:val="24"/>
          <w:szCs w:val="24"/>
        </w:rPr>
        <w:t>采购结果公</w:t>
      </w:r>
      <w:r w:rsidRPr="00042EB7">
        <w:rPr>
          <w:rFonts w:ascii="Times New Roman" w:hAnsi="Times New Roman" w:hint="eastAsia"/>
          <w:sz w:val="24"/>
          <w:szCs w:val="24"/>
        </w:rPr>
        <w:t>告”发布之日起</w:t>
      </w:r>
      <w:r w:rsidRPr="00042EB7">
        <w:rPr>
          <w:rFonts w:ascii="Times New Roman" w:hAnsi="Times New Roman" w:hint="eastAsia"/>
          <w:sz w:val="24"/>
          <w:szCs w:val="24"/>
        </w:rPr>
        <w:t>15</w:t>
      </w:r>
      <w:r w:rsidRPr="00042EB7">
        <w:rPr>
          <w:rFonts w:ascii="Times New Roman" w:hAnsi="Times New Roman" w:hint="eastAsia"/>
          <w:sz w:val="24"/>
          <w:szCs w:val="24"/>
        </w:rPr>
        <w:t>日内</w:t>
      </w:r>
      <w:r w:rsidRPr="00042EB7">
        <w:rPr>
          <w:rFonts w:ascii="Times New Roman" w:hAnsi="Times New Roman"/>
          <w:sz w:val="24"/>
          <w:szCs w:val="24"/>
        </w:rPr>
        <w:t>，向贵司一次性交</w:t>
      </w:r>
      <w:r w:rsidRPr="00042EB7">
        <w:rPr>
          <w:rFonts w:hAnsi="宋体"/>
          <w:sz w:val="24"/>
          <w:szCs w:val="24"/>
        </w:rPr>
        <w:t>纳</w:t>
      </w:r>
      <w:r w:rsidRPr="00042EB7">
        <w:rPr>
          <w:rFonts w:hAnsi="宋体" w:hint="eastAsia"/>
          <w:sz w:val="24"/>
          <w:szCs w:val="24"/>
        </w:rPr>
        <w:t>招标代理服务费</w:t>
      </w:r>
      <w:r w:rsidRPr="00042EB7">
        <w:rPr>
          <w:rFonts w:ascii="Times New Roman" w:hAnsi="Times New Roman"/>
          <w:sz w:val="24"/>
          <w:szCs w:val="24"/>
        </w:rPr>
        <w:t>。</w:t>
      </w:r>
    </w:p>
    <w:p w14:paraId="1D586AAD" w14:textId="77777777" w:rsidR="00EC3AEF" w:rsidRPr="00042EB7" w:rsidRDefault="00697E00">
      <w:pPr>
        <w:pStyle w:val="af0"/>
        <w:ind w:firstLine="420"/>
        <w:rPr>
          <w:rFonts w:ascii="Times New Roman" w:hAnsi="Times New Roman"/>
          <w:sz w:val="24"/>
          <w:szCs w:val="24"/>
        </w:rPr>
      </w:pPr>
      <w:r w:rsidRPr="00042EB7">
        <w:rPr>
          <w:rFonts w:ascii="Times New Roman" w:hAnsi="Times New Roman"/>
          <w:sz w:val="24"/>
          <w:szCs w:val="24"/>
        </w:rPr>
        <w:t>特此承诺！</w:t>
      </w:r>
    </w:p>
    <w:p w14:paraId="64012DB6" w14:textId="77777777" w:rsidR="00EC3AEF" w:rsidRPr="00042EB7" w:rsidRDefault="00EC3AEF">
      <w:pPr>
        <w:pStyle w:val="af0"/>
        <w:rPr>
          <w:rFonts w:ascii="Times New Roman" w:hAnsi="Times New Roman"/>
          <w:sz w:val="24"/>
          <w:szCs w:val="24"/>
        </w:rPr>
      </w:pPr>
    </w:p>
    <w:p w14:paraId="1C43882B" w14:textId="77777777" w:rsidR="00EC3AEF" w:rsidRPr="00042EB7" w:rsidRDefault="00EC3AEF">
      <w:pPr>
        <w:pStyle w:val="af0"/>
        <w:rPr>
          <w:rFonts w:ascii="Times New Roman" w:hAnsi="Times New Roman"/>
          <w:sz w:val="24"/>
          <w:szCs w:val="24"/>
        </w:rPr>
      </w:pPr>
    </w:p>
    <w:p w14:paraId="65CBA66C" w14:textId="77777777" w:rsidR="00EC3AEF" w:rsidRPr="00042EB7" w:rsidRDefault="00EC3AEF">
      <w:pPr>
        <w:pStyle w:val="af0"/>
        <w:rPr>
          <w:rFonts w:ascii="Times New Roman" w:hAnsi="Times New Roman"/>
          <w:sz w:val="24"/>
          <w:szCs w:val="24"/>
        </w:rPr>
      </w:pPr>
    </w:p>
    <w:p w14:paraId="50BC5E0B" w14:textId="77777777" w:rsidR="00EC3AEF" w:rsidRPr="00042EB7" w:rsidRDefault="00EC3AEF">
      <w:pPr>
        <w:pStyle w:val="af0"/>
        <w:rPr>
          <w:rFonts w:ascii="Times New Roman" w:hAnsi="Times New Roman"/>
          <w:sz w:val="24"/>
          <w:szCs w:val="24"/>
        </w:rPr>
      </w:pPr>
    </w:p>
    <w:p w14:paraId="6570998B" w14:textId="77777777" w:rsidR="00EC3AEF" w:rsidRPr="00042EB7" w:rsidRDefault="00EC3AEF">
      <w:pPr>
        <w:pStyle w:val="af0"/>
        <w:rPr>
          <w:rFonts w:ascii="Times New Roman" w:hAnsi="Times New Roman"/>
          <w:sz w:val="24"/>
          <w:szCs w:val="24"/>
        </w:rPr>
      </w:pPr>
    </w:p>
    <w:p w14:paraId="2BBF69A0" w14:textId="77777777" w:rsidR="00EC3AEF" w:rsidRPr="00042EB7" w:rsidRDefault="00697E00">
      <w:pPr>
        <w:pStyle w:val="af0"/>
        <w:spacing w:line="408" w:lineRule="auto"/>
        <w:rPr>
          <w:rFonts w:ascii="Times New Roman" w:hAnsi="Times New Roman"/>
          <w:sz w:val="24"/>
          <w:szCs w:val="24"/>
        </w:rPr>
      </w:pPr>
      <w:r w:rsidRPr="00042EB7">
        <w:rPr>
          <w:rFonts w:ascii="Times New Roman" w:hAnsi="Times New Roman"/>
          <w:sz w:val="24"/>
          <w:szCs w:val="24"/>
        </w:rPr>
        <w:t>投标人名称：</w:t>
      </w:r>
      <w:r w:rsidRPr="00042EB7">
        <w:rPr>
          <w:rFonts w:ascii="Times New Roman" w:hAnsi="Times New Roman"/>
          <w:sz w:val="24"/>
          <w:szCs w:val="24"/>
          <w:u w:val="single"/>
        </w:rPr>
        <w:t xml:space="preserve">                      </w:t>
      </w:r>
      <w:r w:rsidRPr="00042EB7">
        <w:rPr>
          <w:rFonts w:ascii="Times New Roman" w:hAnsi="Times New Roman"/>
          <w:sz w:val="24"/>
          <w:szCs w:val="24"/>
        </w:rPr>
        <w:t>（盖章）</w:t>
      </w:r>
    </w:p>
    <w:p w14:paraId="6943E9D4" w14:textId="77777777" w:rsidR="00EC3AEF" w:rsidRPr="00042EB7" w:rsidRDefault="00697E00">
      <w:pPr>
        <w:pStyle w:val="af0"/>
        <w:spacing w:line="408" w:lineRule="auto"/>
        <w:rPr>
          <w:rFonts w:ascii="Times New Roman" w:hAnsi="Times New Roman"/>
          <w:sz w:val="24"/>
          <w:szCs w:val="24"/>
          <w:u w:val="single"/>
        </w:rPr>
      </w:pPr>
      <w:r w:rsidRPr="00042EB7">
        <w:rPr>
          <w:rFonts w:ascii="Times New Roman" w:hAnsi="Times New Roman"/>
          <w:sz w:val="24"/>
          <w:szCs w:val="24"/>
        </w:rPr>
        <w:t>单位地址：</w:t>
      </w:r>
      <w:r w:rsidRPr="00042EB7">
        <w:rPr>
          <w:rFonts w:ascii="Times New Roman" w:hAnsi="Times New Roman"/>
          <w:sz w:val="24"/>
          <w:szCs w:val="24"/>
          <w:u w:val="single"/>
        </w:rPr>
        <w:t xml:space="preserve">                        </w:t>
      </w:r>
    </w:p>
    <w:p w14:paraId="6D6E4786" w14:textId="77777777" w:rsidR="00EC3AEF" w:rsidRPr="00042EB7" w:rsidRDefault="00697E00">
      <w:pPr>
        <w:pStyle w:val="af0"/>
        <w:spacing w:line="408" w:lineRule="auto"/>
        <w:rPr>
          <w:rFonts w:ascii="Times New Roman" w:hAnsi="Times New Roman"/>
          <w:sz w:val="24"/>
          <w:szCs w:val="24"/>
        </w:rPr>
      </w:pPr>
      <w:r w:rsidRPr="00042EB7">
        <w:rPr>
          <w:rFonts w:ascii="Times New Roman" w:hAnsi="Times New Roman"/>
          <w:sz w:val="24"/>
          <w:szCs w:val="24"/>
        </w:rPr>
        <w:t>电话：</w:t>
      </w:r>
      <w:r w:rsidRPr="00042EB7">
        <w:rPr>
          <w:rFonts w:ascii="Times New Roman" w:hAnsi="Times New Roman"/>
          <w:sz w:val="24"/>
          <w:szCs w:val="24"/>
          <w:u w:val="single"/>
        </w:rPr>
        <w:t xml:space="preserve">             </w:t>
      </w:r>
    </w:p>
    <w:p w14:paraId="3ABAD3E5" w14:textId="77777777" w:rsidR="00EC3AEF" w:rsidRPr="00042EB7" w:rsidRDefault="00697E00">
      <w:pPr>
        <w:pStyle w:val="af0"/>
        <w:spacing w:line="408" w:lineRule="auto"/>
        <w:rPr>
          <w:rFonts w:ascii="Times New Roman" w:hAnsi="Times New Roman"/>
          <w:sz w:val="24"/>
          <w:szCs w:val="24"/>
          <w:u w:val="single"/>
        </w:rPr>
      </w:pPr>
      <w:r w:rsidRPr="00042EB7">
        <w:rPr>
          <w:rFonts w:ascii="Times New Roman" w:hAnsi="Times New Roman"/>
          <w:sz w:val="24"/>
          <w:szCs w:val="24"/>
        </w:rPr>
        <w:t>传真：</w:t>
      </w:r>
      <w:r w:rsidRPr="00042EB7">
        <w:rPr>
          <w:rFonts w:ascii="Times New Roman" w:hAnsi="Times New Roman"/>
          <w:sz w:val="24"/>
          <w:szCs w:val="24"/>
          <w:u w:val="single"/>
        </w:rPr>
        <w:t xml:space="preserve">             </w:t>
      </w:r>
    </w:p>
    <w:p w14:paraId="2C5FC78B" w14:textId="77777777" w:rsidR="00EC3AEF" w:rsidRPr="00042EB7" w:rsidRDefault="00697E00">
      <w:pPr>
        <w:pStyle w:val="af0"/>
        <w:spacing w:line="408" w:lineRule="auto"/>
        <w:rPr>
          <w:rFonts w:ascii="Times New Roman" w:hAnsi="Times New Roman"/>
          <w:sz w:val="24"/>
          <w:szCs w:val="24"/>
          <w:u w:val="single"/>
        </w:rPr>
      </w:pPr>
      <w:r w:rsidRPr="00042EB7">
        <w:rPr>
          <w:rFonts w:ascii="Times New Roman" w:hAnsi="Times New Roman"/>
          <w:sz w:val="24"/>
        </w:rPr>
        <w:t>投标人代表：</w:t>
      </w:r>
      <w:r w:rsidRPr="00042EB7">
        <w:rPr>
          <w:rFonts w:ascii="Times New Roman" w:hAnsi="Times New Roman"/>
          <w:sz w:val="24"/>
          <w:u w:val="single"/>
        </w:rPr>
        <w:t xml:space="preserve">           </w:t>
      </w:r>
      <w:r w:rsidRPr="00042EB7">
        <w:rPr>
          <w:rFonts w:ascii="Times New Roman" w:hAnsi="Times New Roman"/>
          <w:sz w:val="24"/>
        </w:rPr>
        <w:t>（</w:t>
      </w:r>
      <w:r w:rsidRPr="00042EB7">
        <w:rPr>
          <w:rFonts w:ascii="Times New Roman" w:hAnsi="Times New Roman"/>
          <w:sz w:val="24"/>
          <w:szCs w:val="24"/>
        </w:rPr>
        <w:t>签署</w:t>
      </w:r>
      <w:r w:rsidRPr="00042EB7">
        <w:rPr>
          <w:rFonts w:ascii="Times New Roman" w:hAnsi="Times New Roman"/>
          <w:sz w:val="24"/>
        </w:rPr>
        <w:t>）</w:t>
      </w:r>
    </w:p>
    <w:p w14:paraId="7176E0AE" w14:textId="77777777" w:rsidR="00EC3AEF" w:rsidRPr="00042EB7" w:rsidRDefault="00697E00">
      <w:pPr>
        <w:pStyle w:val="af0"/>
        <w:spacing w:line="408" w:lineRule="auto"/>
        <w:rPr>
          <w:rFonts w:ascii="Times New Roman" w:hAnsi="Times New Roman"/>
          <w:sz w:val="24"/>
          <w:szCs w:val="24"/>
        </w:rPr>
      </w:pPr>
      <w:r w:rsidRPr="00042EB7">
        <w:rPr>
          <w:rFonts w:ascii="Times New Roman" w:hAnsi="Times New Roman"/>
          <w:sz w:val="24"/>
          <w:szCs w:val="24"/>
        </w:rPr>
        <w:t>日期：</w:t>
      </w:r>
      <w:r w:rsidRPr="00042EB7">
        <w:rPr>
          <w:rFonts w:ascii="Times New Roman" w:hAnsi="Times New Roman"/>
          <w:sz w:val="24"/>
          <w:u w:val="single"/>
        </w:rPr>
        <w:t xml:space="preserve">    </w:t>
      </w:r>
      <w:r w:rsidRPr="00042EB7">
        <w:rPr>
          <w:rFonts w:ascii="Times New Roman" w:hAnsi="Times New Roman"/>
          <w:sz w:val="24"/>
        </w:rPr>
        <w:t>年</w:t>
      </w:r>
      <w:r w:rsidRPr="00042EB7">
        <w:rPr>
          <w:rFonts w:ascii="Times New Roman" w:hAnsi="Times New Roman"/>
          <w:sz w:val="24"/>
          <w:u w:val="single"/>
        </w:rPr>
        <w:t xml:space="preserve">   </w:t>
      </w:r>
      <w:r w:rsidRPr="00042EB7">
        <w:rPr>
          <w:rFonts w:ascii="Times New Roman" w:hAnsi="Times New Roman"/>
          <w:sz w:val="24"/>
        </w:rPr>
        <w:t>月</w:t>
      </w:r>
      <w:r w:rsidRPr="00042EB7">
        <w:rPr>
          <w:rFonts w:ascii="Times New Roman" w:hAnsi="Times New Roman"/>
          <w:sz w:val="24"/>
          <w:u w:val="single"/>
        </w:rPr>
        <w:t xml:space="preserve">   </w:t>
      </w:r>
      <w:r w:rsidRPr="00042EB7">
        <w:rPr>
          <w:rFonts w:ascii="Times New Roman" w:hAnsi="Times New Roman"/>
          <w:sz w:val="24"/>
        </w:rPr>
        <w:t>日</w:t>
      </w:r>
    </w:p>
    <w:p w14:paraId="78967476" w14:textId="77777777" w:rsidR="00EC3AEF" w:rsidRPr="00042EB7" w:rsidRDefault="00EC3AEF">
      <w:pPr>
        <w:rPr>
          <w:sz w:val="24"/>
        </w:rPr>
      </w:pPr>
    </w:p>
    <w:p w14:paraId="3EFEB972" w14:textId="77777777" w:rsidR="00EC3AEF" w:rsidRPr="00042EB7" w:rsidRDefault="00EC3AEF"/>
    <w:p w14:paraId="4D1D1784" w14:textId="77777777" w:rsidR="00EC3AEF" w:rsidRPr="00042EB7" w:rsidRDefault="00EC3AEF"/>
    <w:p w14:paraId="701BF945" w14:textId="77777777" w:rsidR="00EC3AEF" w:rsidRPr="00042EB7" w:rsidRDefault="00697E00">
      <w:r w:rsidRPr="00042EB7">
        <w:br w:type="page"/>
      </w:r>
    </w:p>
    <w:p w14:paraId="7C36AF7E" w14:textId="77777777" w:rsidR="00EC3AEF" w:rsidRPr="00042EB7" w:rsidRDefault="00697E00">
      <w:pPr>
        <w:numPr>
          <w:ilvl w:val="1"/>
          <w:numId w:val="18"/>
        </w:numPr>
        <w:tabs>
          <w:tab w:val="left" w:pos="993"/>
        </w:tabs>
        <w:jc w:val="left"/>
        <w:outlineLvl w:val="1"/>
        <w:rPr>
          <w:rStyle w:val="GB2312"/>
          <w:rFonts w:ascii="Times New Roman" w:eastAsia="宋体" w:hAnsi="Times New Roman"/>
        </w:rPr>
      </w:pPr>
      <w:bookmarkStart w:id="168" w:name="_Toc530494401"/>
      <w:r w:rsidRPr="00042EB7">
        <w:rPr>
          <w:rStyle w:val="GB2312"/>
          <w:rFonts w:ascii="Times New Roman" w:eastAsia="宋体" w:hAnsi="Times New Roman"/>
          <w:b/>
        </w:rPr>
        <w:lastRenderedPageBreak/>
        <w:t>投标人同类业绩表格式</w:t>
      </w:r>
      <w:bookmarkEnd w:id="167"/>
      <w:bookmarkEnd w:id="168"/>
    </w:p>
    <w:p w14:paraId="58F77679"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同类项目业绩</w:t>
      </w:r>
    </w:p>
    <w:p w14:paraId="2888E9FB" w14:textId="77777777" w:rsidR="00EC3AEF" w:rsidRPr="00042EB7" w:rsidRDefault="00697E00" w:rsidP="008C13C2">
      <w:pPr>
        <w:pStyle w:val="afff"/>
        <w:spacing w:beforeLines="50" w:before="156" w:afterLines="50" w:after="156" w:line="240" w:lineRule="auto"/>
        <w:jc w:val="left"/>
        <w:rPr>
          <w:rFonts w:ascii="Times New Roman" w:eastAsia="宋体" w:hAnsi="Times New Roman"/>
          <w:b/>
          <w:sz w:val="32"/>
          <w:szCs w:val="32"/>
        </w:rPr>
      </w:pPr>
      <w:r w:rsidRPr="00042EB7">
        <w:rPr>
          <w:rFonts w:ascii="Times New Roman" w:eastAsia="宋体" w:hAnsi="Times New Roman"/>
          <w:sz w:val="24"/>
        </w:rPr>
        <w:t>项目名称：</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 xml:space="preserve">        </w:t>
      </w:r>
      <w:r w:rsidRPr="00042EB7">
        <w:rPr>
          <w:rFonts w:ascii="Times New Roman" w:eastAsia="宋体" w:hAnsi="Times New Roman"/>
          <w:sz w:val="24"/>
        </w:rPr>
        <w:t xml:space="preserve">　　项目编号：</w:t>
      </w:r>
      <w:r w:rsidRPr="00042EB7">
        <w:rPr>
          <w:rFonts w:ascii="Times New Roman" w:eastAsia="宋体" w:hAnsi="Times New Roman"/>
          <w:sz w:val="24"/>
          <w:u w:val="single"/>
        </w:rPr>
        <w:t xml:space="preserve">　　　　　</w:t>
      </w:r>
      <w:r w:rsidRPr="00042EB7">
        <w:rPr>
          <w:rFonts w:ascii="Times New Roman" w:eastAsia="宋体" w:hAnsi="Times New Roman" w:hint="eastAsia"/>
          <w:sz w:val="24"/>
          <w:u w:val="single"/>
        </w:rPr>
        <w:t xml:space="preserve">  </w:t>
      </w:r>
      <w:r w:rsidRPr="00042EB7">
        <w:rPr>
          <w:rFonts w:ascii="Times New Roman" w:eastAsia="宋体" w:hAnsi="Times New Roman" w:hint="eastAsia"/>
          <w:sz w:val="24"/>
        </w:rPr>
        <w:t xml:space="preserve">  </w:t>
      </w:r>
      <w:r w:rsidRPr="00042EB7">
        <w:rPr>
          <w:rFonts w:ascii="Times New Roman" w:eastAsia="宋体" w:hAnsi="Times New Roman" w:hint="eastAsia"/>
          <w:sz w:val="24"/>
          <w:u w:val="single"/>
        </w:rPr>
        <w:t>包号：</w:t>
      </w:r>
      <w:r w:rsidRPr="00042EB7">
        <w:rPr>
          <w:rFonts w:ascii="Times New Roman" w:eastAsia="宋体" w:hAnsi="Times New Roman" w:hint="eastAsia"/>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6A0780" w:rsidRPr="00042EB7" w14:paraId="62A42E87"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27851CD9" w14:textId="77777777" w:rsidR="00EC3AEF" w:rsidRPr="00042EB7" w:rsidRDefault="00697E00">
            <w:pPr>
              <w:jc w:val="center"/>
              <w:rPr>
                <w:b/>
                <w:sz w:val="24"/>
              </w:rPr>
            </w:pPr>
            <w:r w:rsidRPr="00042EB7">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38B0826E" w14:textId="77777777" w:rsidR="00EC3AEF" w:rsidRPr="00042EB7" w:rsidRDefault="00697E00">
            <w:pPr>
              <w:jc w:val="center"/>
              <w:rPr>
                <w:b/>
                <w:sz w:val="24"/>
              </w:rPr>
            </w:pPr>
            <w:r w:rsidRPr="00042EB7">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66888861" w14:textId="77777777" w:rsidR="00EC3AEF" w:rsidRPr="00042EB7" w:rsidRDefault="00697E00">
            <w:pPr>
              <w:jc w:val="center"/>
              <w:rPr>
                <w:b/>
                <w:sz w:val="24"/>
              </w:rPr>
            </w:pPr>
            <w:r w:rsidRPr="00042EB7">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1EE4E9F3" w14:textId="77777777" w:rsidR="00EC3AEF" w:rsidRPr="00042EB7" w:rsidRDefault="00697E00">
            <w:pPr>
              <w:jc w:val="center"/>
              <w:rPr>
                <w:b/>
                <w:sz w:val="24"/>
              </w:rPr>
            </w:pPr>
            <w:r w:rsidRPr="00042EB7">
              <w:rPr>
                <w:rFonts w:hint="eastAsia"/>
                <w:b/>
                <w:sz w:val="24"/>
              </w:rPr>
              <w:t>签订</w:t>
            </w:r>
            <w:r w:rsidRPr="00042EB7">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4EEFDAA8" w14:textId="77777777" w:rsidR="00EC3AEF" w:rsidRPr="00042EB7" w:rsidRDefault="00697E00">
            <w:pPr>
              <w:jc w:val="center"/>
              <w:rPr>
                <w:b/>
                <w:sz w:val="24"/>
              </w:rPr>
            </w:pPr>
            <w:r w:rsidRPr="00042EB7">
              <w:rPr>
                <w:b/>
                <w:sz w:val="24"/>
              </w:rPr>
              <w:t>备注</w:t>
            </w:r>
          </w:p>
        </w:tc>
      </w:tr>
      <w:tr w:rsidR="006A0780" w:rsidRPr="00042EB7" w14:paraId="22BD30B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F99E688"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E2DC20D"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C7A53FA"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BF45CD6"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89A4E5E" w14:textId="77777777" w:rsidR="00EC3AEF" w:rsidRPr="00042EB7" w:rsidRDefault="00EC3AEF">
            <w:pPr>
              <w:jc w:val="center"/>
              <w:rPr>
                <w:b/>
                <w:sz w:val="28"/>
              </w:rPr>
            </w:pPr>
          </w:p>
        </w:tc>
      </w:tr>
      <w:tr w:rsidR="006A0780" w:rsidRPr="00042EB7" w14:paraId="4698421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F02714F"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BC1D092"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56B47F5"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FB45074"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37F52CD" w14:textId="77777777" w:rsidR="00EC3AEF" w:rsidRPr="00042EB7" w:rsidRDefault="00EC3AEF">
            <w:pPr>
              <w:jc w:val="center"/>
              <w:rPr>
                <w:b/>
                <w:sz w:val="28"/>
              </w:rPr>
            </w:pPr>
          </w:p>
        </w:tc>
      </w:tr>
      <w:tr w:rsidR="006A0780" w:rsidRPr="00042EB7" w14:paraId="277329C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A2C27FF"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B0751F4"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2DFE233"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1F56903"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ECA718E" w14:textId="77777777" w:rsidR="00EC3AEF" w:rsidRPr="00042EB7" w:rsidRDefault="00EC3AEF">
            <w:pPr>
              <w:jc w:val="center"/>
              <w:rPr>
                <w:b/>
                <w:sz w:val="28"/>
              </w:rPr>
            </w:pPr>
          </w:p>
        </w:tc>
      </w:tr>
      <w:tr w:rsidR="006A0780" w:rsidRPr="00042EB7" w14:paraId="4765975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816A54B"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7CFD43C"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B0DDF29"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E36E7CF"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B67C7B8" w14:textId="77777777" w:rsidR="00EC3AEF" w:rsidRPr="00042EB7" w:rsidRDefault="00EC3AEF">
            <w:pPr>
              <w:jc w:val="center"/>
              <w:rPr>
                <w:b/>
                <w:sz w:val="28"/>
              </w:rPr>
            </w:pPr>
          </w:p>
        </w:tc>
      </w:tr>
      <w:tr w:rsidR="006A0780" w:rsidRPr="00042EB7" w14:paraId="78E6E59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F6ABE1E"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D0C4782"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B20326C"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D3B3E29"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4CC9E6F" w14:textId="77777777" w:rsidR="00EC3AEF" w:rsidRPr="00042EB7" w:rsidRDefault="00EC3AEF">
            <w:pPr>
              <w:jc w:val="center"/>
              <w:rPr>
                <w:b/>
                <w:sz w:val="28"/>
              </w:rPr>
            </w:pPr>
          </w:p>
        </w:tc>
      </w:tr>
      <w:tr w:rsidR="006A0780" w:rsidRPr="00042EB7" w14:paraId="27ADC57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D0370FB"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81228D3"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BB4DFC0"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4F88BF6"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E1E3396" w14:textId="77777777" w:rsidR="00EC3AEF" w:rsidRPr="00042EB7" w:rsidRDefault="00EC3AEF">
            <w:pPr>
              <w:jc w:val="center"/>
              <w:rPr>
                <w:b/>
                <w:sz w:val="28"/>
              </w:rPr>
            </w:pPr>
          </w:p>
        </w:tc>
      </w:tr>
      <w:tr w:rsidR="006A0780" w:rsidRPr="00042EB7" w14:paraId="1983366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07CC350"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D5DBB89"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FF0710D"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62DEA58"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A841E17" w14:textId="77777777" w:rsidR="00EC3AEF" w:rsidRPr="00042EB7" w:rsidRDefault="00EC3AEF">
            <w:pPr>
              <w:jc w:val="center"/>
              <w:rPr>
                <w:b/>
                <w:sz w:val="28"/>
              </w:rPr>
            </w:pPr>
          </w:p>
        </w:tc>
      </w:tr>
      <w:tr w:rsidR="006A0780" w:rsidRPr="00042EB7" w14:paraId="1AEF97C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9CA7298"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69B0A02"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4DBD1EF"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011842F"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B08C80D" w14:textId="77777777" w:rsidR="00EC3AEF" w:rsidRPr="00042EB7" w:rsidRDefault="00EC3AEF">
            <w:pPr>
              <w:jc w:val="center"/>
              <w:rPr>
                <w:b/>
                <w:sz w:val="28"/>
              </w:rPr>
            </w:pPr>
          </w:p>
        </w:tc>
      </w:tr>
      <w:tr w:rsidR="006A0780" w:rsidRPr="00042EB7" w14:paraId="6CF1422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49E8D46"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19EAA6C"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EFCAB9B"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E501FE4"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2E4572D" w14:textId="77777777" w:rsidR="00EC3AEF" w:rsidRPr="00042EB7" w:rsidRDefault="00EC3AEF">
            <w:pPr>
              <w:jc w:val="center"/>
              <w:rPr>
                <w:b/>
                <w:sz w:val="28"/>
              </w:rPr>
            </w:pPr>
          </w:p>
        </w:tc>
      </w:tr>
      <w:tr w:rsidR="006A0780" w:rsidRPr="00042EB7" w14:paraId="59B1E58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E84703E"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9D2E7D8"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B1523E8"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50F5E57"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9A2E82D" w14:textId="77777777" w:rsidR="00EC3AEF" w:rsidRPr="00042EB7" w:rsidRDefault="00EC3AEF">
            <w:pPr>
              <w:jc w:val="center"/>
              <w:rPr>
                <w:b/>
                <w:sz w:val="28"/>
              </w:rPr>
            </w:pPr>
          </w:p>
        </w:tc>
      </w:tr>
      <w:tr w:rsidR="006A0780" w:rsidRPr="00042EB7" w14:paraId="500FF7A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8BE79EE"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E5860CC"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F865AEE"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05B6115"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CA84FF3" w14:textId="77777777" w:rsidR="00EC3AEF" w:rsidRPr="00042EB7" w:rsidRDefault="00EC3AEF">
            <w:pPr>
              <w:jc w:val="center"/>
              <w:rPr>
                <w:b/>
                <w:sz w:val="28"/>
              </w:rPr>
            </w:pPr>
          </w:p>
        </w:tc>
      </w:tr>
      <w:tr w:rsidR="006A0780" w:rsidRPr="00042EB7" w14:paraId="0C98352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F9C2AAB"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51D9EA9"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C5CB09C"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AF003D9"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4D077FE" w14:textId="77777777" w:rsidR="00EC3AEF" w:rsidRPr="00042EB7" w:rsidRDefault="00EC3AEF">
            <w:pPr>
              <w:jc w:val="center"/>
              <w:rPr>
                <w:b/>
                <w:sz w:val="28"/>
              </w:rPr>
            </w:pPr>
          </w:p>
        </w:tc>
      </w:tr>
      <w:tr w:rsidR="00EC3AEF" w:rsidRPr="00042EB7" w14:paraId="28CCACE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63BBF88" w14:textId="77777777" w:rsidR="00EC3AEF" w:rsidRPr="00042EB7"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D2F9E3E" w14:textId="77777777" w:rsidR="00EC3AEF" w:rsidRPr="00042EB7"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6D6A88F" w14:textId="77777777" w:rsidR="00EC3AEF" w:rsidRPr="00042EB7"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40D4F7E" w14:textId="77777777" w:rsidR="00EC3AEF" w:rsidRPr="00042EB7"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DAF4A92" w14:textId="77777777" w:rsidR="00EC3AEF" w:rsidRPr="00042EB7" w:rsidRDefault="00EC3AEF">
            <w:pPr>
              <w:jc w:val="center"/>
              <w:rPr>
                <w:b/>
                <w:sz w:val="28"/>
              </w:rPr>
            </w:pPr>
          </w:p>
        </w:tc>
      </w:tr>
    </w:tbl>
    <w:p w14:paraId="4F1259BC" w14:textId="77777777" w:rsidR="00EC3AEF" w:rsidRPr="00042EB7" w:rsidRDefault="00EC3AEF"/>
    <w:p w14:paraId="0E095B24" w14:textId="77777777" w:rsidR="00EC3AEF" w:rsidRPr="00042EB7" w:rsidRDefault="00697E00">
      <w:pPr>
        <w:spacing w:line="360" w:lineRule="auto"/>
        <w:rPr>
          <w:sz w:val="24"/>
        </w:rPr>
      </w:pPr>
      <w:r w:rsidRPr="00042EB7">
        <w:rPr>
          <w:sz w:val="24"/>
        </w:rPr>
        <w:t>注：此业绩指的是投标</w:t>
      </w:r>
      <w:r w:rsidRPr="00042EB7">
        <w:rPr>
          <w:rFonts w:hint="eastAsia"/>
          <w:sz w:val="24"/>
        </w:rPr>
        <w:t>人</w:t>
      </w:r>
      <w:r w:rsidRPr="00042EB7">
        <w:rPr>
          <w:sz w:val="24"/>
        </w:rPr>
        <w:t>的业绩。</w:t>
      </w:r>
    </w:p>
    <w:p w14:paraId="17FA1F64" w14:textId="77777777" w:rsidR="00EC3AEF" w:rsidRPr="00042EB7" w:rsidRDefault="00EC3AEF" w:rsidP="008C13C2">
      <w:pPr>
        <w:pStyle w:val="afff"/>
        <w:spacing w:beforeLines="50" w:before="156" w:afterLines="50" w:after="156" w:line="240" w:lineRule="auto"/>
        <w:jc w:val="center"/>
        <w:rPr>
          <w:rFonts w:ascii="Times New Roman" w:hAnsi="Times New Roman"/>
          <w:sz w:val="24"/>
        </w:rPr>
      </w:pPr>
    </w:p>
    <w:p w14:paraId="7192F25A" w14:textId="77777777" w:rsidR="00EC3AEF" w:rsidRPr="00042EB7" w:rsidRDefault="00EC3AEF">
      <w:pPr>
        <w:rPr>
          <w:sz w:val="24"/>
        </w:rPr>
      </w:pPr>
    </w:p>
    <w:p w14:paraId="2D685B49" w14:textId="77777777" w:rsidR="00EC3AEF" w:rsidRPr="00042EB7" w:rsidRDefault="00EC3AEF">
      <w:pPr>
        <w:rPr>
          <w:sz w:val="24"/>
        </w:rPr>
      </w:pPr>
    </w:p>
    <w:p w14:paraId="1782CB46" w14:textId="77777777" w:rsidR="00EC3AEF" w:rsidRPr="00042EB7" w:rsidRDefault="00EC3AEF"/>
    <w:p w14:paraId="0FBD0869" w14:textId="77777777" w:rsidR="00EC3AEF" w:rsidRPr="00042EB7" w:rsidRDefault="00697E00">
      <w:pPr>
        <w:snapToGrid w:val="0"/>
        <w:spacing w:line="360" w:lineRule="auto"/>
        <w:rPr>
          <w:sz w:val="24"/>
          <w:u w:val="single"/>
        </w:rPr>
      </w:pPr>
      <w:r w:rsidRPr="00042EB7">
        <w:rPr>
          <w:sz w:val="24"/>
        </w:rPr>
        <w:t>投标人名称：</w:t>
      </w:r>
      <w:r w:rsidRPr="00042EB7">
        <w:rPr>
          <w:sz w:val="24"/>
          <w:u w:val="single"/>
        </w:rPr>
        <w:t xml:space="preserve">                </w:t>
      </w:r>
      <w:r w:rsidRPr="00042EB7">
        <w:rPr>
          <w:sz w:val="24"/>
        </w:rPr>
        <w:t>（盖章）</w:t>
      </w:r>
    </w:p>
    <w:p w14:paraId="61F85EA9" w14:textId="77777777" w:rsidR="00EC3AEF" w:rsidRPr="00042EB7" w:rsidRDefault="00EC3AEF">
      <w:pPr>
        <w:rPr>
          <w:sz w:val="24"/>
        </w:rPr>
      </w:pPr>
    </w:p>
    <w:p w14:paraId="10547448" w14:textId="77777777" w:rsidR="00EC3AEF" w:rsidRPr="00042EB7" w:rsidRDefault="00697E00">
      <w:pPr>
        <w:rPr>
          <w:sz w:val="24"/>
        </w:rPr>
      </w:pPr>
      <w:r w:rsidRPr="00042EB7">
        <w:rPr>
          <w:sz w:val="24"/>
        </w:rPr>
        <w:t>投标人代表：</w:t>
      </w:r>
      <w:r w:rsidRPr="00042EB7">
        <w:rPr>
          <w:sz w:val="24"/>
          <w:u w:val="single"/>
        </w:rPr>
        <w:t xml:space="preserve">                </w:t>
      </w:r>
      <w:r w:rsidRPr="00042EB7">
        <w:rPr>
          <w:sz w:val="24"/>
        </w:rPr>
        <w:t>（签署）</w:t>
      </w:r>
    </w:p>
    <w:p w14:paraId="12FD9D70" w14:textId="77777777" w:rsidR="00EC3AEF" w:rsidRPr="00042EB7" w:rsidRDefault="00EC3AEF">
      <w:pPr>
        <w:rPr>
          <w:sz w:val="24"/>
        </w:rPr>
      </w:pPr>
    </w:p>
    <w:p w14:paraId="268D9CC4" w14:textId="77777777" w:rsidR="00EC3AEF" w:rsidRPr="00042EB7" w:rsidRDefault="00697E00">
      <w:pPr>
        <w:rPr>
          <w:sz w:val="24"/>
        </w:rPr>
      </w:pPr>
      <w:r w:rsidRPr="00042EB7">
        <w:rPr>
          <w:sz w:val="24"/>
        </w:rPr>
        <w:t>日期：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21C3E532"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r w:rsidRPr="00042EB7">
        <w:rPr>
          <w:rStyle w:val="GB2312"/>
          <w:rFonts w:ascii="Times New Roman" w:eastAsia="宋体" w:hAnsi="Times New Roman"/>
        </w:rPr>
        <w:br w:type="page"/>
      </w:r>
      <w:bookmarkStart w:id="169" w:name="_Toc420359746"/>
      <w:bookmarkStart w:id="170" w:name="_Toc419703451"/>
      <w:bookmarkStart w:id="171" w:name="_Ref421805391"/>
      <w:bookmarkStart w:id="172" w:name="_Toc421660460"/>
      <w:bookmarkStart w:id="173" w:name="_Toc530494402"/>
      <w:bookmarkStart w:id="174" w:name="_Ref354753265"/>
      <w:r w:rsidRPr="00042EB7">
        <w:rPr>
          <w:rStyle w:val="GB2312"/>
          <w:rFonts w:ascii="Times New Roman" w:eastAsia="宋体" w:hAnsi="Times New Roman" w:hint="eastAsia"/>
          <w:b/>
        </w:rPr>
        <w:lastRenderedPageBreak/>
        <w:t>政策适用性说明</w:t>
      </w:r>
      <w:bookmarkEnd w:id="169"/>
      <w:bookmarkEnd w:id="170"/>
      <w:r w:rsidRPr="00042EB7">
        <w:rPr>
          <w:rStyle w:val="GB2312"/>
          <w:rFonts w:ascii="Times New Roman" w:eastAsia="宋体" w:hAnsi="Times New Roman" w:hint="eastAsia"/>
          <w:b/>
        </w:rPr>
        <w:t>格式</w:t>
      </w:r>
      <w:bookmarkEnd w:id="171"/>
      <w:bookmarkEnd w:id="172"/>
      <w:bookmarkEnd w:id="173"/>
    </w:p>
    <w:p w14:paraId="733C6868" w14:textId="77777777" w:rsidR="00EC3AEF" w:rsidRPr="00042EB7" w:rsidRDefault="00697E00" w:rsidP="008C13C2">
      <w:pPr>
        <w:pStyle w:val="afff"/>
        <w:spacing w:beforeLines="50" w:before="156" w:afterLines="50" w:after="156" w:line="240" w:lineRule="auto"/>
        <w:jc w:val="center"/>
        <w:rPr>
          <w:sz w:val="24"/>
        </w:rPr>
      </w:pPr>
      <w:r w:rsidRPr="00042EB7">
        <w:rPr>
          <w:rFonts w:ascii="Times New Roman" w:eastAsia="宋体" w:hAnsi="Times New Roman" w:hint="eastAsia"/>
          <w:b/>
          <w:sz w:val="32"/>
          <w:szCs w:val="32"/>
        </w:rPr>
        <w:t>政策适用性说明</w:t>
      </w:r>
    </w:p>
    <w:p w14:paraId="6F7E554A" w14:textId="77777777" w:rsidR="00EC3AEF" w:rsidRPr="00042EB7" w:rsidRDefault="00697E00" w:rsidP="003464BE">
      <w:pPr>
        <w:spacing w:line="360" w:lineRule="auto"/>
        <w:rPr>
          <w:sz w:val="24"/>
        </w:rPr>
      </w:pPr>
      <w:r w:rsidRPr="00042EB7">
        <w:rPr>
          <w:sz w:val="24"/>
        </w:rPr>
        <w:t>项目名称：</w:t>
      </w:r>
      <w:r w:rsidRPr="00042EB7">
        <w:rPr>
          <w:sz w:val="24"/>
          <w:u w:val="single"/>
        </w:rPr>
        <w:t xml:space="preserve">　　　　　　　　</w:t>
      </w:r>
      <w:r w:rsidRPr="00042EB7">
        <w:rPr>
          <w:sz w:val="24"/>
          <w:u w:val="single"/>
        </w:rPr>
        <w:t xml:space="preserve">        </w:t>
      </w:r>
      <w:r w:rsidRPr="00042EB7">
        <w:rPr>
          <w:sz w:val="24"/>
        </w:rPr>
        <w:t xml:space="preserve">　　项目编号：</w:t>
      </w:r>
      <w:r w:rsidRPr="00042EB7">
        <w:rPr>
          <w:sz w:val="24"/>
          <w:u w:val="single"/>
        </w:rPr>
        <w:t xml:space="preserve">　　　　　</w:t>
      </w:r>
      <w:r w:rsidRPr="00042EB7">
        <w:rPr>
          <w:rFonts w:hint="eastAsia"/>
          <w:sz w:val="24"/>
          <w:u w:val="single"/>
        </w:rPr>
        <w:t xml:space="preserve">  </w:t>
      </w:r>
      <w:r w:rsidRPr="00042EB7">
        <w:rPr>
          <w:rFonts w:hint="eastAsia"/>
          <w:sz w:val="24"/>
        </w:rPr>
        <w:t xml:space="preserve">  </w:t>
      </w:r>
      <w:r w:rsidRPr="00042EB7">
        <w:rPr>
          <w:rFonts w:hint="eastAsia"/>
          <w:sz w:val="24"/>
          <w:u w:val="single"/>
        </w:rPr>
        <w:t>包号：</w:t>
      </w:r>
      <w:r w:rsidRPr="00042EB7">
        <w:rPr>
          <w:rFonts w:hint="eastAsia"/>
          <w:sz w:val="24"/>
          <w:u w:val="single"/>
        </w:rPr>
        <w:t xml:space="preserve">        </w:t>
      </w:r>
    </w:p>
    <w:p w14:paraId="5C9AED4B" w14:textId="77777777" w:rsidR="00EC3AEF" w:rsidRPr="00042EB7" w:rsidRDefault="00697E00">
      <w:pPr>
        <w:spacing w:line="360" w:lineRule="auto"/>
        <w:ind w:firstLineChars="199" w:firstLine="485"/>
        <w:rPr>
          <w:sz w:val="24"/>
        </w:rPr>
      </w:pPr>
      <w:r w:rsidRPr="00042EB7">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6A0780" w:rsidRPr="00042EB7" w14:paraId="0ACE699C" w14:textId="77777777">
        <w:trPr>
          <w:trHeight w:val="20"/>
          <w:jc w:val="center"/>
        </w:trPr>
        <w:tc>
          <w:tcPr>
            <w:tcW w:w="567" w:type="dxa"/>
            <w:vAlign w:val="center"/>
          </w:tcPr>
          <w:p w14:paraId="3E8E485D" w14:textId="77777777" w:rsidR="00EC3AEF" w:rsidRPr="00042EB7" w:rsidRDefault="00697E00">
            <w:pPr>
              <w:rPr>
                <w:sz w:val="24"/>
              </w:rPr>
            </w:pPr>
            <w:r w:rsidRPr="00042EB7">
              <w:rPr>
                <w:rFonts w:hint="eastAsia"/>
                <w:sz w:val="24"/>
              </w:rPr>
              <w:t>序号</w:t>
            </w:r>
          </w:p>
        </w:tc>
        <w:tc>
          <w:tcPr>
            <w:tcW w:w="2408" w:type="dxa"/>
            <w:vAlign w:val="center"/>
          </w:tcPr>
          <w:p w14:paraId="737AE3C2" w14:textId="77777777" w:rsidR="00EC3AEF" w:rsidRPr="00042EB7" w:rsidRDefault="00697E00">
            <w:pPr>
              <w:rPr>
                <w:sz w:val="24"/>
              </w:rPr>
            </w:pPr>
            <w:r w:rsidRPr="00042EB7">
              <w:rPr>
                <w:rFonts w:hint="eastAsia"/>
                <w:sz w:val="24"/>
              </w:rPr>
              <w:t>主要产品</w:t>
            </w:r>
            <w:r w:rsidRPr="00042EB7">
              <w:rPr>
                <w:rFonts w:hint="eastAsia"/>
                <w:sz w:val="24"/>
              </w:rPr>
              <w:t>/</w:t>
            </w:r>
            <w:r w:rsidRPr="00042EB7">
              <w:rPr>
                <w:rFonts w:hint="eastAsia"/>
                <w:sz w:val="24"/>
              </w:rPr>
              <w:t>技术名称</w:t>
            </w:r>
          </w:p>
          <w:p w14:paraId="4C8090B9" w14:textId="77777777" w:rsidR="00EC3AEF" w:rsidRPr="00042EB7" w:rsidRDefault="00697E00">
            <w:pPr>
              <w:rPr>
                <w:sz w:val="24"/>
              </w:rPr>
            </w:pPr>
            <w:r w:rsidRPr="00042EB7">
              <w:rPr>
                <w:rFonts w:hint="eastAsia"/>
                <w:sz w:val="24"/>
              </w:rPr>
              <w:t>（规格型号、注册商标）</w:t>
            </w:r>
          </w:p>
        </w:tc>
        <w:tc>
          <w:tcPr>
            <w:tcW w:w="994" w:type="dxa"/>
            <w:vAlign w:val="center"/>
          </w:tcPr>
          <w:p w14:paraId="7B3CDDCC" w14:textId="77777777" w:rsidR="00EC3AEF" w:rsidRPr="00042EB7" w:rsidRDefault="00697E00">
            <w:pPr>
              <w:rPr>
                <w:sz w:val="24"/>
              </w:rPr>
            </w:pPr>
            <w:r w:rsidRPr="00042EB7">
              <w:rPr>
                <w:rFonts w:hint="eastAsia"/>
                <w:sz w:val="24"/>
              </w:rPr>
              <w:t>制造商</w:t>
            </w:r>
            <w:r w:rsidRPr="00042EB7">
              <w:rPr>
                <w:rFonts w:hint="eastAsia"/>
                <w:sz w:val="24"/>
              </w:rPr>
              <w:t xml:space="preserve"> (</w:t>
            </w:r>
            <w:r w:rsidRPr="00042EB7">
              <w:rPr>
                <w:rFonts w:hint="eastAsia"/>
                <w:sz w:val="24"/>
              </w:rPr>
              <w:t>开发商</w:t>
            </w:r>
            <w:r w:rsidRPr="00042EB7">
              <w:rPr>
                <w:rFonts w:hint="eastAsia"/>
                <w:sz w:val="24"/>
              </w:rPr>
              <w:t>)</w:t>
            </w:r>
          </w:p>
        </w:tc>
        <w:tc>
          <w:tcPr>
            <w:tcW w:w="954" w:type="dxa"/>
            <w:vAlign w:val="center"/>
          </w:tcPr>
          <w:p w14:paraId="6915DE15" w14:textId="77777777" w:rsidR="00EC3AEF" w:rsidRPr="00042EB7" w:rsidRDefault="00697E00">
            <w:pPr>
              <w:rPr>
                <w:sz w:val="24"/>
              </w:rPr>
            </w:pPr>
            <w:r w:rsidRPr="00042EB7">
              <w:rPr>
                <w:rFonts w:hint="eastAsia"/>
                <w:sz w:val="24"/>
              </w:rPr>
              <w:t>制造商企业类型</w:t>
            </w:r>
          </w:p>
        </w:tc>
        <w:tc>
          <w:tcPr>
            <w:tcW w:w="887" w:type="dxa"/>
            <w:vAlign w:val="center"/>
          </w:tcPr>
          <w:p w14:paraId="06F5B8F4" w14:textId="77777777" w:rsidR="00EC3AEF" w:rsidRPr="00042EB7" w:rsidRDefault="00697E00">
            <w:pPr>
              <w:rPr>
                <w:sz w:val="24"/>
              </w:rPr>
            </w:pPr>
            <w:r w:rsidRPr="00042EB7">
              <w:rPr>
                <w:rFonts w:hint="eastAsia"/>
                <w:sz w:val="24"/>
              </w:rPr>
              <w:t>节能产品</w:t>
            </w:r>
          </w:p>
        </w:tc>
        <w:tc>
          <w:tcPr>
            <w:tcW w:w="994" w:type="dxa"/>
            <w:vAlign w:val="center"/>
          </w:tcPr>
          <w:p w14:paraId="1BC51CA5" w14:textId="77777777" w:rsidR="00EC3AEF" w:rsidRPr="00042EB7" w:rsidRDefault="00697E00">
            <w:pPr>
              <w:rPr>
                <w:sz w:val="24"/>
              </w:rPr>
            </w:pPr>
            <w:r w:rsidRPr="00042EB7">
              <w:rPr>
                <w:rFonts w:hint="eastAsia"/>
                <w:sz w:val="24"/>
              </w:rPr>
              <w:t>环保标志产品</w:t>
            </w:r>
          </w:p>
        </w:tc>
        <w:tc>
          <w:tcPr>
            <w:tcW w:w="1023" w:type="dxa"/>
            <w:vAlign w:val="center"/>
          </w:tcPr>
          <w:p w14:paraId="73E89BAA" w14:textId="77777777" w:rsidR="00EC3AEF" w:rsidRPr="00042EB7" w:rsidRDefault="00697E00">
            <w:pPr>
              <w:rPr>
                <w:sz w:val="24"/>
              </w:rPr>
            </w:pPr>
            <w:r w:rsidRPr="00042EB7">
              <w:rPr>
                <w:rFonts w:hint="eastAsia"/>
                <w:sz w:val="24"/>
              </w:rPr>
              <w:t>认证证书编号</w:t>
            </w:r>
          </w:p>
        </w:tc>
        <w:tc>
          <w:tcPr>
            <w:tcW w:w="1241" w:type="dxa"/>
            <w:vAlign w:val="center"/>
          </w:tcPr>
          <w:p w14:paraId="3DA8ABAA" w14:textId="77777777" w:rsidR="00EC3AEF" w:rsidRPr="00042EB7" w:rsidRDefault="00697E00">
            <w:pPr>
              <w:rPr>
                <w:sz w:val="24"/>
              </w:rPr>
            </w:pPr>
            <w:r w:rsidRPr="00042EB7">
              <w:rPr>
                <w:rFonts w:hint="eastAsia"/>
                <w:sz w:val="24"/>
              </w:rPr>
              <w:t>该产品报价在总报价中占比（</w:t>
            </w:r>
            <w:r w:rsidRPr="00042EB7">
              <w:rPr>
                <w:rFonts w:hint="eastAsia"/>
                <w:sz w:val="24"/>
              </w:rPr>
              <w:t>%</w:t>
            </w:r>
            <w:r w:rsidRPr="00042EB7">
              <w:rPr>
                <w:rFonts w:hint="eastAsia"/>
                <w:sz w:val="24"/>
              </w:rPr>
              <w:t>）</w:t>
            </w:r>
          </w:p>
        </w:tc>
      </w:tr>
      <w:tr w:rsidR="006A0780" w:rsidRPr="00042EB7" w14:paraId="2A424856" w14:textId="77777777">
        <w:trPr>
          <w:trHeight w:val="397"/>
          <w:jc w:val="center"/>
        </w:trPr>
        <w:tc>
          <w:tcPr>
            <w:tcW w:w="567" w:type="dxa"/>
            <w:vAlign w:val="center"/>
          </w:tcPr>
          <w:p w14:paraId="2BB638C6" w14:textId="77777777" w:rsidR="00EC3AEF" w:rsidRPr="00042EB7" w:rsidRDefault="00EC3AEF">
            <w:pPr>
              <w:spacing w:line="360" w:lineRule="auto"/>
              <w:rPr>
                <w:sz w:val="24"/>
              </w:rPr>
            </w:pPr>
          </w:p>
        </w:tc>
        <w:tc>
          <w:tcPr>
            <w:tcW w:w="2408" w:type="dxa"/>
            <w:vAlign w:val="center"/>
          </w:tcPr>
          <w:p w14:paraId="08ACD920" w14:textId="77777777" w:rsidR="00EC3AEF" w:rsidRPr="00042EB7" w:rsidRDefault="00EC3AEF">
            <w:pPr>
              <w:spacing w:line="360" w:lineRule="auto"/>
              <w:rPr>
                <w:sz w:val="24"/>
              </w:rPr>
            </w:pPr>
          </w:p>
        </w:tc>
        <w:tc>
          <w:tcPr>
            <w:tcW w:w="994" w:type="dxa"/>
            <w:vAlign w:val="center"/>
          </w:tcPr>
          <w:p w14:paraId="6A126841" w14:textId="77777777" w:rsidR="00EC3AEF" w:rsidRPr="00042EB7" w:rsidRDefault="00EC3AEF">
            <w:pPr>
              <w:spacing w:line="360" w:lineRule="auto"/>
              <w:rPr>
                <w:sz w:val="24"/>
              </w:rPr>
            </w:pPr>
          </w:p>
        </w:tc>
        <w:tc>
          <w:tcPr>
            <w:tcW w:w="954" w:type="dxa"/>
            <w:vAlign w:val="center"/>
          </w:tcPr>
          <w:p w14:paraId="5F367854" w14:textId="77777777" w:rsidR="00EC3AEF" w:rsidRPr="00042EB7" w:rsidRDefault="00EC3AEF">
            <w:pPr>
              <w:spacing w:line="360" w:lineRule="auto"/>
              <w:rPr>
                <w:sz w:val="24"/>
              </w:rPr>
            </w:pPr>
          </w:p>
        </w:tc>
        <w:tc>
          <w:tcPr>
            <w:tcW w:w="887" w:type="dxa"/>
            <w:vAlign w:val="center"/>
          </w:tcPr>
          <w:p w14:paraId="47B30BE0" w14:textId="77777777" w:rsidR="00EC3AEF" w:rsidRPr="00042EB7" w:rsidRDefault="00EC3AEF">
            <w:pPr>
              <w:spacing w:line="360" w:lineRule="auto"/>
              <w:rPr>
                <w:sz w:val="24"/>
              </w:rPr>
            </w:pPr>
          </w:p>
        </w:tc>
        <w:tc>
          <w:tcPr>
            <w:tcW w:w="994" w:type="dxa"/>
            <w:vAlign w:val="center"/>
          </w:tcPr>
          <w:p w14:paraId="3ADB76A7" w14:textId="77777777" w:rsidR="00EC3AEF" w:rsidRPr="00042EB7" w:rsidRDefault="00EC3AEF">
            <w:pPr>
              <w:spacing w:line="360" w:lineRule="auto"/>
              <w:rPr>
                <w:sz w:val="24"/>
              </w:rPr>
            </w:pPr>
          </w:p>
        </w:tc>
        <w:tc>
          <w:tcPr>
            <w:tcW w:w="1023" w:type="dxa"/>
            <w:vAlign w:val="center"/>
          </w:tcPr>
          <w:p w14:paraId="1063BC30" w14:textId="77777777" w:rsidR="00EC3AEF" w:rsidRPr="00042EB7" w:rsidRDefault="00EC3AEF">
            <w:pPr>
              <w:spacing w:line="360" w:lineRule="auto"/>
              <w:rPr>
                <w:sz w:val="24"/>
              </w:rPr>
            </w:pPr>
          </w:p>
        </w:tc>
        <w:tc>
          <w:tcPr>
            <w:tcW w:w="1241" w:type="dxa"/>
            <w:vAlign w:val="center"/>
          </w:tcPr>
          <w:p w14:paraId="5D3736E8" w14:textId="77777777" w:rsidR="00EC3AEF" w:rsidRPr="00042EB7" w:rsidRDefault="00EC3AEF">
            <w:pPr>
              <w:spacing w:line="360" w:lineRule="auto"/>
              <w:rPr>
                <w:sz w:val="24"/>
              </w:rPr>
            </w:pPr>
          </w:p>
        </w:tc>
      </w:tr>
      <w:tr w:rsidR="006A0780" w:rsidRPr="00042EB7" w14:paraId="7E45E344" w14:textId="77777777">
        <w:trPr>
          <w:trHeight w:val="397"/>
          <w:jc w:val="center"/>
        </w:trPr>
        <w:tc>
          <w:tcPr>
            <w:tcW w:w="567" w:type="dxa"/>
            <w:vAlign w:val="center"/>
          </w:tcPr>
          <w:p w14:paraId="4BDDCDDA" w14:textId="77777777" w:rsidR="00EC3AEF" w:rsidRPr="00042EB7" w:rsidRDefault="00EC3AEF">
            <w:pPr>
              <w:spacing w:line="360" w:lineRule="auto"/>
              <w:rPr>
                <w:sz w:val="24"/>
              </w:rPr>
            </w:pPr>
          </w:p>
        </w:tc>
        <w:tc>
          <w:tcPr>
            <w:tcW w:w="2408" w:type="dxa"/>
            <w:vAlign w:val="center"/>
          </w:tcPr>
          <w:p w14:paraId="172F1065" w14:textId="77777777" w:rsidR="00EC3AEF" w:rsidRPr="00042EB7" w:rsidRDefault="00EC3AEF">
            <w:pPr>
              <w:spacing w:line="360" w:lineRule="auto"/>
              <w:rPr>
                <w:sz w:val="24"/>
              </w:rPr>
            </w:pPr>
          </w:p>
        </w:tc>
        <w:tc>
          <w:tcPr>
            <w:tcW w:w="994" w:type="dxa"/>
            <w:vAlign w:val="center"/>
          </w:tcPr>
          <w:p w14:paraId="0394B143" w14:textId="77777777" w:rsidR="00EC3AEF" w:rsidRPr="00042EB7" w:rsidRDefault="00EC3AEF">
            <w:pPr>
              <w:spacing w:line="360" w:lineRule="auto"/>
              <w:rPr>
                <w:sz w:val="24"/>
              </w:rPr>
            </w:pPr>
          </w:p>
        </w:tc>
        <w:tc>
          <w:tcPr>
            <w:tcW w:w="954" w:type="dxa"/>
            <w:vAlign w:val="center"/>
          </w:tcPr>
          <w:p w14:paraId="7A60FE26" w14:textId="77777777" w:rsidR="00EC3AEF" w:rsidRPr="00042EB7" w:rsidRDefault="00EC3AEF">
            <w:pPr>
              <w:spacing w:line="360" w:lineRule="auto"/>
              <w:rPr>
                <w:sz w:val="24"/>
              </w:rPr>
            </w:pPr>
          </w:p>
        </w:tc>
        <w:tc>
          <w:tcPr>
            <w:tcW w:w="887" w:type="dxa"/>
            <w:vAlign w:val="center"/>
          </w:tcPr>
          <w:p w14:paraId="7602FB73" w14:textId="77777777" w:rsidR="00EC3AEF" w:rsidRPr="00042EB7" w:rsidRDefault="00EC3AEF">
            <w:pPr>
              <w:spacing w:line="360" w:lineRule="auto"/>
              <w:rPr>
                <w:sz w:val="24"/>
              </w:rPr>
            </w:pPr>
          </w:p>
        </w:tc>
        <w:tc>
          <w:tcPr>
            <w:tcW w:w="994" w:type="dxa"/>
            <w:vAlign w:val="center"/>
          </w:tcPr>
          <w:p w14:paraId="6B757086" w14:textId="77777777" w:rsidR="00EC3AEF" w:rsidRPr="00042EB7" w:rsidRDefault="00EC3AEF">
            <w:pPr>
              <w:spacing w:line="360" w:lineRule="auto"/>
              <w:rPr>
                <w:sz w:val="24"/>
              </w:rPr>
            </w:pPr>
          </w:p>
        </w:tc>
        <w:tc>
          <w:tcPr>
            <w:tcW w:w="1023" w:type="dxa"/>
            <w:vAlign w:val="center"/>
          </w:tcPr>
          <w:p w14:paraId="136AA75D" w14:textId="77777777" w:rsidR="00EC3AEF" w:rsidRPr="00042EB7" w:rsidRDefault="00EC3AEF">
            <w:pPr>
              <w:spacing w:line="360" w:lineRule="auto"/>
              <w:rPr>
                <w:sz w:val="24"/>
              </w:rPr>
            </w:pPr>
          </w:p>
        </w:tc>
        <w:tc>
          <w:tcPr>
            <w:tcW w:w="1241" w:type="dxa"/>
            <w:vAlign w:val="center"/>
          </w:tcPr>
          <w:p w14:paraId="7DA356CD" w14:textId="77777777" w:rsidR="00EC3AEF" w:rsidRPr="00042EB7" w:rsidRDefault="00EC3AEF">
            <w:pPr>
              <w:spacing w:line="360" w:lineRule="auto"/>
              <w:rPr>
                <w:sz w:val="24"/>
              </w:rPr>
            </w:pPr>
          </w:p>
        </w:tc>
      </w:tr>
      <w:tr w:rsidR="006A0780" w:rsidRPr="00042EB7" w14:paraId="0A48DD0E" w14:textId="77777777">
        <w:trPr>
          <w:trHeight w:val="397"/>
          <w:jc w:val="center"/>
        </w:trPr>
        <w:tc>
          <w:tcPr>
            <w:tcW w:w="567" w:type="dxa"/>
            <w:vAlign w:val="center"/>
          </w:tcPr>
          <w:p w14:paraId="5A2C9E03" w14:textId="77777777" w:rsidR="00EC3AEF" w:rsidRPr="00042EB7" w:rsidRDefault="00EC3AEF">
            <w:pPr>
              <w:spacing w:line="360" w:lineRule="auto"/>
              <w:rPr>
                <w:sz w:val="24"/>
              </w:rPr>
            </w:pPr>
          </w:p>
        </w:tc>
        <w:tc>
          <w:tcPr>
            <w:tcW w:w="2408" w:type="dxa"/>
            <w:vAlign w:val="center"/>
          </w:tcPr>
          <w:p w14:paraId="7CB6D218" w14:textId="77777777" w:rsidR="00EC3AEF" w:rsidRPr="00042EB7" w:rsidRDefault="00EC3AEF">
            <w:pPr>
              <w:spacing w:line="360" w:lineRule="auto"/>
              <w:rPr>
                <w:sz w:val="24"/>
              </w:rPr>
            </w:pPr>
          </w:p>
        </w:tc>
        <w:tc>
          <w:tcPr>
            <w:tcW w:w="994" w:type="dxa"/>
            <w:vAlign w:val="center"/>
          </w:tcPr>
          <w:p w14:paraId="0CA6F056" w14:textId="77777777" w:rsidR="00EC3AEF" w:rsidRPr="00042EB7" w:rsidRDefault="00EC3AEF">
            <w:pPr>
              <w:spacing w:line="360" w:lineRule="auto"/>
              <w:rPr>
                <w:sz w:val="24"/>
              </w:rPr>
            </w:pPr>
          </w:p>
        </w:tc>
        <w:tc>
          <w:tcPr>
            <w:tcW w:w="954" w:type="dxa"/>
            <w:vAlign w:val="center"/>
          </w:tcPr>
          <w:p w14:paraId="7B5ED267" w14:textId="77777777" w:rsidR="00EC3AEF" w:rsidRPr="00042EB7" w:rsidRDefault="00EC3AEF">
            <w:pPr>
              <w:spacing w:line="360" w:lineRule="auto"/>
              <w:rPr>
                <w:sz w:val="24"/>
              </w:rPr>
            </w:pPr>
          </w:p>
        </w:tc>
        <w:tc>
          <w:tcPr>
            <w:tcW w:w="887" w:type="dxa"/>
            <w:vAlign w:val="center"/>
          </w:tcPr>
          <w:p w14:paraId="7FBABE56" w14:textId="77777777" w:rsidR="00EC3AEF" w:rsidRPr="00042EB7" w:rsidRDefault="00EC3AEF">
            <w:pPr>
              <w:spacing w:line="360" w:lineRule="auto"/>
              <w:rPr>
                <w:sz w:val="24"/>
              </w:rPr>
            </w:pPr>
          </w:p>
        </w:tc>
        <w:tc>
          <w:tcPr>
            <w:tcW w:w="994" w:type="dxa"/>
            <w:vAlign w:val="center"/>
          </w:tcPr>
          <w:p w14:paraId="3A24F270" w14:textId="77777777" w:rsidR="00EC3AEF" w:rsidRPr="00042EB7" w:rsidRDefault="00EC3AEF">
            <w:pPr>
              <w:spacing w:line="360" w:lineRule="auto"/>
              <w:rPr>
                <w:sz w:val="24"/>
              </w:rPr>
            </w:pPr>
          </w:p>
        </w:tc>
        <w:tc>
          <w:tcPr>
            <w:tcW w:w="1023" w:type="dxa"/>
            <w:vAlign w:val="center"/>
          </w:tcPr>
          <w:p w14:paraId="36757CA5" w14:textId="77777777" w:rsidR="00EC3AEF" w:rsidRPr="00042EB7" w:rsidRDefault="00EC3AEF">
            <w:pPr>
              <w:spacing w:line="360" w:lineRule="auto"/>
              <w:rPr>
                <w:sz w:val="24"/>
              </w:rPr>
            </w:pPr>
          </w:p>
        </w:tc>
        <w:tc>
          <w:tcPr>
            <w:tcW w:w="1241" w:type="dxa"/>
            <w:vAlign w:val="center"/>
          </w:tcPr>
          <w:p w14:paraId="543B8422" w14:textId="77777777" w:rsidR="00EC3AEF" w:rsidRPr="00042EB7" w:rsidRDefault="00EC3AEF">
            <w:pPr>
              <w:spacing w:line="360" w:lineRule="auto"/>
              <w:rPr>
                <w:sz w:val="24"/>
              </w:rPr>
            </w:pPr>
          </w:p>
        </w:tc>
      </w:tr>
    </w:tbl>
    <w:p w14:paraId="28550741" w14:textId="77777777" w:rsidR="00EC3AEF" w:rsidRPr="00042EB7" w:rsidRDefault="00697E00">
      <w:pPr>
        <w:spacing w:line="360" w:lineRule="auto"/>
        <w:rPr>
          <w:sz w:val="24"/>
        </w:rPr>
      </w:pPr>
      <w:r w:rsidRPr="00042EB7">
        <w:rPr>
          <w:rFonts w:hint="eastAsia"/>
          <w:sz w:val="24"/>
        </w:rPr>
        <w:t>注：</w:t>
      </w:r>
      <w:r w:rsidRPr="00042EB7">
        <w:rPr>
          <w:rFonts w:hint="eastAsia"/>
          <w:sz w:val="24"/>
        </w:rPr>
        <w:tab/>
        <w:t>1.</w:t>
      </w:r>
      <w:r w:rsidRPr="00042EB7">
        <w:rPr>
          <w:rFonts w:hint="eastAsia"/>
          <w:sz w:val="24"/>
        </w:rPr>
        <w:tab/>
      </w:r>
      <w:r w:rsidRPr="00042EB7">
        <w:rPr>
          <w:rFonts w:hint="eastAsia"/>
          <w:sz w:val="24"/>
        </w:rPr>
        <w:t>制造商为小型或微型企业时才需要填“制造商企业类型”栏，填写内容为“小型”或“微型”；</w:t>
      </w:r>
      <w:r w:rsidRPr="00042EB7">
        <w:rPr>
          <w:rFonts w:hint="eastAsia"/>
          <w:sz w:val="24"/>
        </w:rPr>
        <w:t>2.</w:t>
      </w:r>
      <w:r w:rsidRPr="00042EB7">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042EB7">
        <w:rPr>
          <w:rFonts w:hint="eastAsia"/>
          <w:sz w:val="24"/>
        </w:rPr>
        <w:t>1</w:t>
      </w:r>
      <w:r w:rsidRPr="00042EB7">
        <w:rPr>
          <w:rFonts w:hint="eastAsia"/>
          <w:sz w:val="24"/>
        </w:rPr>
        <w:t>）属于“节能产品政府采购清单</w:t>
      </w:r>
      <w:r w:rsidRPr="00042EB7">
        <w:rPr>
          <w:sz w:val="24"/>
        </w:rPr>
        <w:t>”</w:t>
      </w:r>
      <w:r w:rsidRPr="00042EB7">
        <w:rPr>
          <w:rFonts w:hint="eastAsia"/>
          <w:sz w:val="24"/>
        </w:rPr>
        <w:t>中品目的产品，提供</w:t>
      </w:r>
      <w:r w:rsidRPr="00042EB7">
        <w:rPr>
          <w:sz w:val="24"/>
        </w:rPr>
        <w:t>“</w:t>
      </w:r>
      <w:r w:rsidRPr="00042EB7">
        <w:rPr>
          <w:rFonts w:hint="eastAsia"/>
          <w:sz w:val="24"/>
        </w:rPr>
        <w:t>节能产品政府采购清单（第</w:t>
      </w:r>
      <w:r w:rsidRPr="00042EB7">
        <w:rPr>
          <w:rFonts w:hint="eastAsia"/>
          <w:sz w:val="24"/>
        </w:rPr>
        <w:t>___</w:t>
      </w:r>
      <w:r w:rsidRPr="00042EB7">
        <w:rPr>
          <w:rFonts w:hint="eastAsia"/>
          <w:sz w:val="24"/>
        </w:rPr>
        <w:t>期）”中投标产品所在清单页并加盖供应商公章，节能清单在中国政府采购网（</w:t>
      </w:r>
      <w:r w:rsidRPr="00042EB7">
        <w:rPr>
          <w:rFonts w:hint="eastAsia"/>
          <w:sz w:val="24"/>
        </w:rPr>
        <w:t>http</w:t>
      </w:r>
      <w:r w:rsidRPr="00042EB7">
        <w:rPr>
          <w:rFonts w:hint="eastAsia"/>
          <w:sz w:val="24"/>
        </w:rPr>
        <w:t>：</w:t>
      </w:r>
      <w:r w:rsidRPr="00042EB7">
        <w:rPr>
          <w:rFonts w:hint="eastAsia"/>
          <w:sz w:val="24"/>
        </w:rPr>
        <w:t>//www.ccgp.gov .cn/</w:t>
      </w:r>
      <w:r w:rsidRPr="00042EB7">
        <w:rPr>
          <w:rFonts w:hint="eastAsia"/>
          <w:sz w:val="24"/>
        </w:rPr>
        <w:t>）、国家发展改革委网站（</w:t>
      </w:r>
      <w:hyperlink r:id="rId12" w:history="1">
        <w:r w:rsidRPr="00042EB7">
          <w:rPr>
            <w:rFonts w:hint="eastAsia"/>
            <w:sz w:val="24"/>
          </w:rPr>
          <w:t>http://hzs.nd</w:t>
        </w:r>
      </w:hyperlink>
      <w:r w:rsidRPr="00042EB7">
        <w:rPr>
          <w:rFonts w:hint="eastAsia"/>
          <w:sz w:val="24"/>
        </w:rPr>
        <w:t xml:space="preserve"> rc.gv.cn/</w:t>
      </w:r>
      <w:r w:rsidRPr="00042EB7">
        <w:rPr>
          <w:rFonts w:hint="eastAsia"/>
          <w:sz w:val="24"/>
        </w:rPr>
        <w:t>）和中国质量认证中心网站（</w:t>
      </w:r>
      <w:r w:rsidRPr="00042EB7">
        <w:rPr>
          <w:rFonts w:hint="eastAsia"/>
          <w:sz w:val="24"/>
        </w:rPr>
        <w:t>http://www.cqc.com.cn/</w:t>
      </w:r>
      <w:r w:rsidRPr="00042EB7">
        <w:rPr>
          <w:rFonts w:hint="eastAsia"/>
          <w:sz w:val="24"/>
        </w:rPr>
        <w:t>）上发布；（</w:t>
      </w:r>
      <w:r w:rsidRPr="00042EB7">
        <w:rPr>
          <w:rFonts w:hint="eastAsia"/>
          <w:sz w:val="24"/>
        </w:rPr>
        <w:t>2</w:t>
      </w:r>
      <w:r w:rsidRPr="00042EB7">
        <w:rPr>
          <w:rFonts w:hint="eastAsia"/>
          <w:sz w:val="24"/>
        </w:rPr>
        <w:t>）属于“环境标志产品政府采购清单”中品目的产品，提供最新“环境标志产品政府采购清单”中投标产品所在清单页并加盖供应商公章，清单在中国政府采购网（</w:t>
      </w:r>
      <w:r w:rsidRPr="00042EB7">
        <w:rPr>
          <w:rFonts w:hint="eastAsia"/>
          <w:sz w:val="24"/>
        </w:rPr>
        <w:t>http://www.ccgp.gov.cn/</w:t>
      </w:r>
      <w:r w:rsidRPr="00042EB7">
        <w:rPr>
          <w:rFonts w:hint="eastAsia"/>
          <w:sz w:val="24"/>
        </w:rPr>
        <w:t>）、国家环境保护总局网（</w:t>
      </w:r>
      <w:r w:rsidRPr="00042EB7">
        <w:rPr>
          <w:rFonts w:hint="eastAsia"/>
          <w:sz w:val="24"/>
        </w:rPr>
        <w:t>http://www.sepa.gov.cn/</w:t>
      </w:r>
      <w:r w:rsidRPr="00042EB7">
        <w:rPr>
          <w:rFonts w:hint="eastAsia"/>
          <w:sz w:val="24"/>
        </w:rPr>
        <w:t>）、中国绿色采购网（</w:t>
      </w:r>
      <w:r w:rsidRPr="00042EB7">
        <w:rPr>
          <w:rFonts w:hint="eastAsia"/>
          <w:sz w:val="24"/>
        </w:rPr>
        <w:t>http://www.cgpn.cn/</w:t>
      </w:r>
      <w:r w:rsidRPr="00042EB7">
        <w:rPr>
          <w:rFonts w:hint="eastAsia"/>
          <w:sz w:val="24"/>
        </w:rPr>
        <w:t>）上发布；</w:t>
      </w:r>
      <w:r w:rsidRPr="00042EB7">
        <w:rPr>
          <w:rFonts w:hint="eastAsia"/>
          <w:sz w:val="24"/>
        </w:rPr>
        <w:t>3.</w:t>
      </w:r>
      <w:r w:rsidRPr="00042EB7">
        <w:rPr>
          <w:rFonts w:hint="eastAsia"/>
          <w:sz w:val="24"/>
        </w:rPr>
        <w:t>最终报价中“该产品报价占总报价比重”视作不变。</w:t>
      </w:r>
    </w:p>
    <w:p w14:paraId="6103FFAF" w14:textId="77777777" w:rsidR="00EC3AEF" w:rsidRPr="00042EB7" w:rsidRDefault="00EC3AEF">
      <w:pPr>
        <w:rPr>
          <w:sz w:val="24"/>
        </w:rPr>
      </w:pPr>
    </w:p>
    <w:p w14:paraId="7174C9D1" w14:textId="77777777" w:rsidR="00EC3AEF" w:rsidRPr="00042EB7" w:rsidRDefault="00697E00">
      <w:pPr>
        <w:snapToGrid w:val="0"/>
        <w:spacing w:line="360" w:lineRule="auto"/>
        <w:rPr>
          <w:sz w:val="24"/>
          <w:u w:val="single"/>
        </w:rPr>
      </w:pPr>
      <w:r w:rsidRPr="00042EB7">
        <w:rPr>
          <w:sz w:val="24"/>
        </w:rPr>
        <w:t>投标人名称：</w:t>
      </w:r>
      <w:r w:rsidRPr="00042EB7">
        <w:rPr>
          <w:sz w:val="24"/>
          <w:u w:val="single"/>
        </w:rPr>
        <w:t xml:space="preserve">                </w:t>
      </w:r>
      <w:r w:rsidRPr="00042EB7">
        <w:rPr>
          <w:sz w:val="24"/>
        </w:rPr>
        <w:t>（盖章）</w:t>
      </w:r>
    </w:p>
    <w:p w14:paraId="286F50B0" w14:textId="77777777" w:rsidR="00EC3AEF" w:rsidRPr="00042EB7" w:rsidRDefault="00697E00">
      <w:pPr>
        <w:rPr>
          <w:sz w:val="24"/>
        </w:rPr>
      </w:pPr>
      <w:r w:rsidRPr="00042EB7">
        <w:rPr>
          <w:sz w:val="24"/>
        </w:rPr>
        <w:t>投标人代表：</w:t>
      </w:r>
      <w:r w:rsidRPr="00042EB7">
        <w:rPr>
          <w:sz w:val="24"/>
          <w:u w:val="single"/>
        </w:rPr>
        <w:t xml:space="preserve">                </w:t>
      </w:r>
      <w:r w:rsidRPr="00042EB7">
        <w:rPr>
          <w:sz w:val="24"/>
        </w:rPr>
        <w:t>（签署）</w:t>
      </w:r>
    </w:p>
    <w:p w14:paraId="517729DB" w14:textId="77777777" w:rsidR="00EC3AEF" w:rsidRPr="00042EB7" w:rsidRDefault="00697E00">
      <w:pPr>
        <w:rPr>
          <w:sz w:val="24"/>
        </w:rPr>
      </w:pPr>
      <w:r w:rsidRPr="00042EB7">
        <w:rPr>
          <w:sz w:val="24"/>
        </w:rPr>
        <w:t>日期：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638DA00E" w14:textId="77777777" w:rsidR="00EC3AEF" w:rsidRPr="00042EB7" w:rsidRDefault="00EC3AEF">
      <w:pPr>
        <w:rPr>
          <w:sz w:val="24"/>
        </w:rPr>
      </w:pPr>
    </w:p>
    <w:p w14:paraId="4B422FB2" w14:textId="77777777" w:rsidR="00EC3AEF" w:rsidRPr="00042EB7" w:rsidRDefault="00697E00">
      <w:pPr>
        <w:rPr>
          <w:rStyle w:val="GB2312"/>
          <w:rFonts w:ascii="Times New Roman" w:eastAsia="宋体" w:hAnsi="Times New Roman"/>
        </w:rPr>
      </w:pPr>
      <w:r w:rsidRPr="00042EB7">
        <w:rPr>
          <w:rFonts w:hint="eastAsia"/>
          <w:sz w:val="24"/>
        </w:rPr>
        <w:t>备注：投标人若未采用符合政策的节能产品、环保标志产品、小型或微型企业产品进行本次投标，则无须填写，可以不用提交此表。</w:t>
      </w:r>
      <w:bookmarkStart w:id="175" w:name="_Toc421660461"/>
      <w:bookmarkStart w:id="176" w:name="_Ref421805398"/>
      <w:bookmarkStart w:id="177" w:name="_Toc420359747"/>
      <w:bookmarkStart w:id="178" w:name="_Toc420334239"/>
    </w:p>
    <w:p w14:paraId="452CAE1C"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bookmarkStart w:id="179" w:name="_Ref424820795"/>
      <w:r w:rsidRPr="00042EB7">
        <w:rPr>
          <w:rStyle w:val="GB2312"/>
          <w:rFonts w:ascii="Times New Roman" w:eastAsia="宋体" w:hAnsi="Times New Roman" w:hint="eastAsia"/>
          <w:b/>
        </w:rPr>
        <w:br w:type="page"/>
      </w:r>
      <w:bookmarkStart w:id="180" w:name="_Toc530494403"/>
      <w:r w:rsidRPr="00042EB7">
        <w:rPr>
          <w:rStyle w:val="GB2312"/>
          <w:rFonts w:ascii="Times New Roman" w:eastAsia="宋体" w:hAnsi="Times New Roman" w:hint="eastAsia"/>
          <w:b/>
        </w:rPr>
        <w:lastRenderedPageBreak/>
        <w:t>小微企业声明函格式</w:t>
      </w:r>
      <w:bookmarkEnd w:id="175"/>
      <w:bookmarkEnd w:id="176"/>
      <w:bookmarkEnd w:id="177"/>
      <w:bookmarkEnd w:id="178"/>
      <w:bookmarkEnd w:id="179"/>
      <w:bookmarkEnd w:id="180"/>
    </w:p>
    <w:p w14:paraId="5E2037F8"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hint="eastAsia"/>
          <w:b/>
          <w:sz w:val="32"/>
          <w:szCs w:val="32"/>
        </w:rPr>
        <w:t>小微企业声明函</w:t>
      </w:r>
    </w:p>
    <w:p w14:paraId="15101018" w14:textId="77777777" w:rsidR="00EC3AEF" w:rsidRPr="00042EB7" w:rsidRDefault="00697E00">
      <w:pPr>
        <w:spacing w:line="360" w:lineRule="auto"/>
        <w:ind w:firstLineChars="250" w:firstLine="611"/>
        <w:jc w:val="center"/>
        <w:rPr>
          <w:b/>
          <w:sz w:val="24"/>
        </w:rPr>
      </w:pPr>
      <w:r w:rsidRPr="00042EB7">
        <w:rPr>
          <w:rFonts w:hint="eastAsia"/>
          <w:b/>
          <w:sz w:val="24"/>
        </w:rPr>
        <w:t>（备注：投标人若非小型、微型企业，则无须提交此函。）</w:t>
      </w:r>
    </w:p>
    <w:p w14:paraId="24462AE2" w14:textId="77777777" w:rsidR="00EC3AEF" w:rsidRPr="00042EB7" w:rsidRDefault="00697E00">
      <w:pPr>
        <w:spacing w:line="360" w:lineRule="auto"/>
        <w:ind w:firstLineChars="250" w:firstLine="609"/>
        <w:rPr>
          <w:sz w:val="24"/>
        </w:rPr>
      </w:pPr>
      <w:r w:rsidRPr="00042EB7">
        <w:rPr>
          <w:rFonts w:hint="eastAsia"/>
          <w:sz w:val="24"/>
        </w:rPr>
        <w:t>本公司郑重声明，根据《政府采购促进中小企业发展暂行办法》（财库</w:t>
      </w:r>
      <w:r w:rsidRPr="00042EB7">
        <w:rPr>
          <w:rFonts w:hint="eastAsia"/>
          <w:sz w:val="24"/>
        </w:rPr>
        <w:t>[2011]181</w:t>
      </w:r>
      <w:r w:rsidRPr="00042EB7">
        <w:rPr>
          <w:rFonts w:hint="eastAsia"/>
          <w:sz w:val="24"/>
        </w:rPr>
        <w:t>号）的规定，本公司为</w:t>
      </w:r>
      <w:r w:rsidRPr="00042EB7">
        <w:rPr>
          <w:rFonts w:hint="eastAsia"/>
          <w:i/>
          <w:sz w:val="24"/>
          <w:u w:val="single"/>
        </w:rPr>
        <w:t xml:space="preserve">　（请填写：小型、微型）　</w:t>
      </w:r>
      <w:r w:rsidRPr="00042EB7">
        <w:rPr>
          <w:rFonts w:hint="eastAsia"/>
          <w:sz w:val="24"/>
        </w:rPr>
        <w:t>企业。即，本公司同时满足以下条件：</w:t>
      </w:r>
    </w:p>
    <w:p w14:paraId="32E7E27D" w14:textId="77777777" w:rsidR="00EC3AEF" w:rsidRPr="00042EB7" w:rsidRDefault="00697E00">
      <w:pPr>
        <w:spacing w:line="360" w:lineRule="auto"/>
        <w:ind w:firstLineChars="200" w:firstLine="487"/>
        <w:rPr>
          <w:sz w:val="24"/>
        </w:rPr>
      </w:pPr>
      <w:r w:rsidRPr="00042EB7">
        <w:rPr>
          <w:rFonts w:hint="eastAsia"/>
          <w:sz w:val="24"/>
        </w:rPr>
        <w:t>1</w:t>
      </w:r>
      <w:r w:rsidRPr="00042EB7">
        <w:rPr>
          <w:rFonts w:hint="eastAsia"/>
          <w:sz w:val="24"/>
        </w:rPr>
        <w:t>、根据《工业和信息化部、国家统计局、国家发展和改革委员会、财政部关于印发中小企业划型标准规定的通知》（工信部联企业</w:t>
      </w:r>
      <w:r w:rsidRPr="00042EB7">
        <w:rPr>
          <w:rFonts w:hint="eastAsia"/>
          <w:sz w:val="24"/>
        </w:rPr>
        <w:t>[2011]300</w:t>
      </w:r>
      <w:r w:rsidRPr="00042EB7">
        <w:rPr>
          <w:rFonts w:hint="eastAsia"/>
          <w:sz w:val="24"/>
        </w:rPr>
        <w:t>号）规定的划分标准，本公司为</w:t>
      </w:r>
      <w:r w:rsidRPr="00042EB7">
        <w:rPr>
          <w:rFonts w:hint="eastAsia"/>
          <w:sz w:val="24"/>
          <w:u w:val="single"/>
        </w:rPr>
        <w:t xml:space="preserve">　</w:t>
      </w:r>
      <w:r w:rsidRPr="00042EB7">
        <w:rPr>
          <w:rFonts w:hint="eastAsia"/>
          <w:i/>
          <w:sz w:val="24"/>
          <w:u w:val="single"/>
        </w:rPr>
        <w:t>（请填写：小型、微型）</w:t>
      </w:r>
      <w:r w:rsidRPr="00042EB7">
        <w:rPr>
          <w:rFonts w:hint="eastAsia"/>
          <w:sz w:val="24"/>
        </w:rPr>
        <w:t>企业。</w:t>
      </w:r>
    </w:p>
    <w:p w14:paraId="04E8ACB5" w14:textId="77777777" w:rsidR="00EC3AEF" w:rsidRPr="00042EB7" w:rsidRDefault="00697E00">
      <w:pPr>
        <w:spacing w:line="360" w:lineRule="auto"/>
        <w:ind w:firstLineChars="200" w:firstLine="487"/>
        <w:rPr>
          <w:sz w:val="24"/>
        </w:rPr>
      </w:pPr>
      <w:r w:rsidRPr="00042EB7">
        <w:rPr>
          <w:rFonts w:hint="eastAsia"/>
          <w:sz w:val="24"/>
        </w:rPr>
        <w:t>2</w:t>
      </w:r>
      <w:r w:rsidRPr="00042EB7">
        <w:rPr>
          <w:rFonts w:hint="eastAsia"/>
          <w:sz w:val="24"/>
        </w:rPr>
        <w:t>、本公司参加</w:t>
      </w:r>
      <w:r w:rsidRPr="00042EB7">
        <w:rPr>
          <w:rFonts w:hint="eastAsia"/>
          <w:i/>
          <w:sz w:val="24"/>
          <w:u w:val="single"/>
        </w:rPr>
        <w:t xml:space="preserve">　　（采购人）　　</w:t>
      </w:r>
      <w:r w:rsidRPr="00042EB7">
        <w:rPr>
          <w:rFonts w:hint="eastAsia"/>
          <w:sz w:val="24"/>
        </w:rPr>
        <w:t>的</w:t>
      </w:r>
      <w:r w:rsidRPr="00042EB7">
        <w:rPr>
          <w:rFonts w:hint="eastAsia"/>
          <w:i/>
          <w:sz w:val="24"/>
          <w:u w:val="single"/>
        </w:rPr>
        <w:t xml:space="preserve">　　（采购项目）（采购编号：）（包号：）　　</w:t>
      </w:r>
      <w:r w:rsidRPr="00042EB7">
        <w:rPr>
          <w:rFonts w:hint="eastAsia"/>
          <w:sz w:val="24"/>
        </w:rPr>
        <w:t>采购活动提供本企业制造的货物，由本企业承担工程、提供服务，或者提供其他</w:t>
      </w:r>
      <w:r w:rsidRPr="00042EB7">
        <w:rPr>
          <w:rFonts w:hint="eastAsia"/>
          <w:i/>
          <w:sz w:val="24"/>
          <w:u w:val="single"/>
        </w:rPr>
        <w:t>（请填写：小型、微型）</w:t>
      </w:r>
      <w:r w:rsidRPr="00042EB7">
        <w:rPr>
          <w:rFonts w:hint="eastAsia"/>
          <w:sz w:val="24"/>
        </w:rPr>
        <w:t>企业制造的货物。本条所称货物不包括使用大型企业注册商标的货物。</w:t>
      </w:r>
    </w:p>
    <w:p w14:paraId="6D364051" w14:textId="77777777" w:rsidR="00EC3AEF" w:rsidRPr="00042EB7" w:rsidRDefault="00697E00">
      <w:pPr>
        <w:spacing w:line="360" w:lineRule="auto"/>
        <w:rPr>
          <w:b/>
          <w:sz w:val="24"/>
        </w:rPr>
      </w:pPr>
      <w:r w:rsidRPr="00042EB7">
        <w:rPr>
          <w:rFonts w:hint="eastAsia"/>
          <w:b/>
          <w:sz w:val="24"/>
        </w:rPr>
        <w:t>本公司对上述声明的真实性负责。如有虚假，将依法承担相应责任。</w:t>
      </w:r>
    </w:p>
    <w:p w14:paraId="554E55D7" w14:textId="77777777" w:rsidR="00EC3AEF" w:rsidRPr="00042EB7" w:rsidRDefault="00EC3AEF">
      <w:pPr>
        <w:spacing w:line="360" w:lineRule="auto"/>
        <w:ind w:firstLineChars="200" w:firstLine="489"/>
        <w:rPr>
          <w:b/>
          <w:sz w:val="24"/>
        </w:rPr>
      </w:pPr>
    </w:p>
    <w:p w14:paraId="39400108" w14:textId="77777777" w:rsidR="00EC3AEF" w:rsidRPr="00042EB7" w:rsidRDefault="00697E00">
      <w:pPr>
        <w:snapToGrid w:val="0"/>
        <w:spacing w:line="360" w:lineRule="auto"/>
        <w:rPr>
          <w:sz w:val="24"/>
          <w:u w:val="single"/>
        </w:rPr>
      </w:pPr>
      <w:r w:rsidRPr="00042EB7">
        <w:rPr>
          <w:sz w:val="24"/>
        </w:rPr>
        <w:t>投标人名称：</w:t>
      </w:r>
      <w:r w:rsidRPr="00042EB7">
        <w:rPr>
          <w:sz w:val="24"/>
          <w:u w:val="single"/>
        </w:rPr>
        <w:t xml:space="preserve">                </w:t>
      </w:r>
      <w:r w:rsidRPr="00042EB7">
        <w:rPr>
          <w:sz w:val="24"/>
        </w:rPr>
        <w:t>（盖章）</w:t>
      </w:r>
    </w:p>
    <w:p w14:paraId="67746745" w14:textId="77777777" w:rsidR="00EC3AEF" w:rsidRPr="00042EB7" w:rsidRDefault="00697E00">
      <w:pPr>
        <w:rPr>
          <w:sz w:val="24"/>
        </w:rPr>
      </w:pPr>
      <w:r w:rsidRPr="00042EB7">
        <w:rPr>
          <w:sz w:val="24"/>
        </w:rPr>
        <w:t>投标人代表：</w:t>
      </w:r>
      <w:r w:rsidRPr="00042EB7">
        <w:rPr>
          <w:sz w:val="24"/>
          <w:u w:val="single"/>
        </w:rPr>
        <w:t xml:space="preserve">                </w:t>
      </w:r>
      <w:r w:rsidRPr="00042EB7">
        <w:rPr>
          <w:sz w:val="24"/>
        </w:rPr>
        <w:t>（签署）</w:t>
      </w:r>
    </w:p>
    <w:p w14:paraId="77AABA53" w14:textId="77777777" w:rsidR="00EC3AEF" w:rsidRPr="00042EB7" w:rsidRDefault="00697E00">
      <w:pPr>
        <w:rPr>
          <w:sz w:val="24"/>
        </w:rPr>
      </w:pPr>
      <w:r w:rsidRPr="00042EB7">
        <w:rPr>
          <w:sz w:val="24"/>
        </w:rPr>
        <w:t>日期：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6BBAF072" w14:textId="77777777" w:rsidR="00EC3AEF" w:rsidRPr="00042EB7" w:rsidRDefault="00EC3AEF">
      <w:pPr>
        <w:rPr>
          <w:sz w:val="24"/>
        </w:rPr>
      </w:pPr>
    </w:p>
    <w:p w14:paraId="7DA72DA3" w14:textId="77777777" w:rsidR="00EC3AEF" w:rsidRPr="00042EB7" w:rsidRDefault="00697E00">
      <w:pPr>
        <w:spacing w:line="480" w:lineRule="exact"/>
        <w:rPr>
          <w:b/>
          <w:sz w:val="24"/>
        </w:rPr>
      </w:pPr>
      <w:r w:rsidRPr="00042EB7">
        <w:rPr>
          <w:rFonts w:hint="eastAsia"/>
          <w:b/>
          <w:sz w:val="24"/>
        </w:rPr>
        <w:t>注：</w:t>
      </w:r>
    </w:p>
    <w:p w14:paraId="118EB988" w14:textId="77777777" w:rsidR="00EC3AEF" w:rsidRPr="00042EB7" w:rsidRDefault="00697E00">
      <w:pPr>
        <w:numPr>
          <w:ilvl w:val="0"/>
          <w:numId w:val="27"/>
        </w:numPr>
        <w:spacing w:line="360" w:lineRule="auto"/>
        <w:ind w:left="0" w:firstLine="0"/>
        <w:rPr>
          <w:b/>
          <w:sz w:val="24"/>
        </w:rPr>
      </w:pPr>
      <w:r w:rsidRPr="00042EB7">
        <w:rPr>
          <w:rFonts w:hint="eastAsia"/>
          <w:b/>
          <w:sz w:val="24"/>
        </w:rPr>
        <w:t>小型或微型企业投标时须提交本函并注明企业类型；监狱企业投标时须提交本函和由省级以上监狱管理局、戒毒管理局</w:t>
      </w:r>
      <w:r w:rsidRPr="00042EB7">
        <w:rPr>
          <w:rFonts w:hint="eastAsia"/>
          <w:b/>
          <w:sz w:val="24"/>
        </w:rPr>
        <w:t>(</w:t>
      </w:r>
      <w:r w:rsidRPr="00042EB7">
        <w:rPr>
          <w:rFonts w:hint="eastAsia"/>
          <w:b/>
          <w:sz w:val="24"/>
        </w:rPr>
        <w:t>含新疆生产建设兵团</w:t>
      </w:r>
      <w:r w:rsidRPr="00042EB7">
        <w:rPr>
          <w:rFonts w:hint="eastAsia"/>
          <w:b/>
          <w:sz w:val="24"/>
        </w:rPr>
        <w:t>)</w:t>
      </w:r>
      <w:r w:rsidRPr="00042EB7">
        <w:rPr>
          <w:rFonts w:hint="eastAsia"/>
          <w:b/>
          <w:sz w:val="24"/>
        </w:rPr>
        <w:t>出具的监狱企业证明文件。</w:t>
      </w:r>
    </w:p>
    <w:p w14:paraId="2B705EDD" w14:textId="77777777" w:rsidR="00EC3AEF" w:rsidRPr="00042EB7" w:rsidRDefault="00697E00">
      <w:pPr>
        <w:numPr>
          <w:ilvl w:val="0"/>
          <w:numId w:val="27"/>
        </w:numPr>
        <w:spacing w:line="360" w:lineRule="auto"/>
        <w:ind w:left="0" w:firstLine="0"/>
        <w:rPr>
          <w:rFonts w:hAnsi="宋体"/>
          <w:b/>
          <w:sz w:val="24"/>
        </w:rPr>
      </w:pPr>
      <w:r w:rsidRPr="00042EB7">
        <w:rPr>
          <w:rFonts w:hAnsi="宋体" w:hint="eastAsia"/>
          <w:b/>
          <w:sz w:val="24"/>
        </w:rPr>
        <w:t>投标人应根据</w:t>
      </w:r>
      <w:r w:rsidRPr="00042EB7">
        <w:rPr>
          <w:rFonts w:hint="eastAsia"/>
          <w:b/>
          <w:sz w:val="24"/>
        </w:rPr>
        <w:t>《关于印发中小企业划型标准规定的通知》（工信部联企业</w:t>
      </w:r>
      <w:r w:rsidRPr="00042EB7">
        <w:rPr>
          <w:rFonts w:hint="eastAsia"/>
          <w:b/>
          <w:sz w:val="24"/>
        </w:rPr>
        <w:t>[2011]300</w:t>
      </w:r>
      <w:r w:rsidRPr="00042EB7">
        <w:rPr>
          <w:rFonts w:hint="eastAsia"/>
          <w:b/>
          <w:sz w:val="24"/>
        </w:rPr>
        <w:t>号）的有关规定提供</w:t>
      </w:r>
      <w:r w:rsidRPr="00042EB7">
        <w:rPr>
          <w:rFonts w:hAnsi="宋体" w:hint="eastAsia"/>
          <w:b/>
          <w:sz w:val="24"/>
        </w:rPr>
        <w:t>（小型或微型）企业划分的说明依据。</w:t>
      </w:r>
    </w:p>
    <w:p w14:paraId="10F41091" w14:textId="77777777" w:rsidR="00EC3AEF" w:rsidRPr="00042EB7" w:rsidRDefault="00697E00">
      <w:pPr>
        <w:numPr>
          <w:ilvl w:val="0"/>
          <w:numId w:val="27"/>
        </w:numPr>
        <w:spacing w:line="360" w:lineRule="auto"/>
        <w:ind w:left="0" w:firstLine="0"/>
        <w:rPr>
          <w:rFonts w:hAnsi="宋体"/>
          <w:b/>
          <w:sz w:val="24"/>
        </w:rPr>
      </w:pPr>
      <w:r w:rsidRPr="00042EB7">
        <w:rPr>
          <w:rFonts w:hAnsi="宋体" w:hint="eastAsia"/>
          <w:b/>
          <w:sz w:val="24"/>
        </w:rPr>
        <w:t>若投标人不属于规定的中小微企业范围，或提供的产品不是小微企业制造的，请勿提交此函。</w:t>
      </w:r>
    </w:p>
    <w:p w14:paraId="7E2C3AB4" w14:textId="77777777" w:rsidR="00EC3AEF" w:rsidRPr="00042EB7" w:rsidRDefault="00697E00">
      <w:pPr>
        <w:numPr>
          <w:ilvl w:val="0"/>
          <w:numId w:val="27"/>
        </w:numPr>
        <w:spacing w:line="360" w:lineRule="auto"/>
        <w:ind w:left="0" w:firstLine="0"/>
        <w:rPr>
          <w:b/>
          <w:sz w:val="24"/>
        </w:rPr>
      </w:pPr>
      <w:r w:rsidRPr="00042EB7">
        <w:rPr>
          <w:rFonts w:hint="eastAsia"/>
          <w:b/>
          <w:sz w:val="24"/>
        </w:rPr>
        <w:t>投标人必须在《报价明细表》中单独列明</w:t>
      </w:r>
      <w:r w:rsidRPr="00042EB7">
        <w:t>属于</w:t>
      </w:r>
      <w:r w:rsidRPr="00042EB7">
        <w:rPr>
          <w:rFonts w:hint="eastAsia"/>
          <w:b/>
          <w:sz w:val="24"/>
        </w:rPr>
        <w:t>小型、微型或监狱企业产品（货物、承担的工程或者服务）的单价及总价，若投标人只提供《小微企业声明函》但未在《</w:t>
      </w:r>
      <w:r w:rsidRPr="00042EB7">
        <w:rPr>
          <w:b/>
          <w:sz w:val="24"/>
        </w:rPr>
        <w:t>报价</w:t>
      </w:r>
      <w:r w:rsidRPr="00042EB7">
        <w:rPr>
          <w:rFonts w:hint="eastAsia"/>
          <w:b/>
          <w:sz w:val="24"/>
        </w:rPr>
        <w:t>明细</w:t>
      </w:r>
      <w:r w:rsidRPr="00042EB7">
        <w:rPr>
          <w:b/>
          <w:sz w:val="24"/>
        </w:rPr>
        <w:t>表</w:t>
      </w:r>
      <w:r w:rsidRPr="00042EB7">
        <w:rPr>
          <w:rFonts w:hint="eastAsia"/>
          <w:b/>
          <w:sz w:val="24"/>
        </w:rPr>
        <w:t>》中的《小型、微型或监狱企业产品（货物、承担的工程或者服务）列价表》里列明单价及总价的，在计算价格得分时不予以相应的扣除。</w:t>
      </w:r>
    </w:p>
    <w:p w14:paraId="01D4F5CB"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r w:rsidRPr="00042EB7">
        <w:rPr>
          <w:rStyle w:val="GB2312"/>
          <w:rFonts w:ascii="Times New Roman" w:eastAsia="宋体" w:hAnsi="Times New Roman"/>
          <w:b/>
        </w:rPr>
        <w:br w:type="page"/>
      </w:r>
      <w:bookmarkStart w:id="181" w:name="_Toc530494404"/>
      <w:bookmarkStart w:id="182" w:name="_Ref424820801"/>
      <w:r w:rsidRPr="00042EB7">
        <w:rPr>
          <w:rStyle w:val="GB2312"/>
          <w:rFonts w:ascii="Times New Roman" w:eastAsia="宋体" w:hAnsi="Times New Roman" w:hint="eastAsia"/>
          <w:b/>
        </w:rPr>
        <w:lastRenderedPageBreak/>
        <w:t>残疾人福利性单位声明函格式</w:t>
      </w:r>
      <w:bookmarkEnd w:id="181"/>
    </w:p>
    <w:p w14:paraId="61E61D86" w14:textId="77777777" w:rsidR="00EC3AEF" w:rsidRPr="00042EB7" w:rsidRDefault="00EC3AEF"/>
    <w:p w14:paraId="54078109"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hint="eastAsia"/>
          <w:b/>
          <w:sz w:val="32"/>
          <w:szCs w:val="32"/>
        </w:rPr>
        <w:t>残疾人福利性单位声明函</w:t>
      </w:r>
    </w:p>
    <w:p w14:paraId="3EEE2191" w14:textId="77777777" w:rsidR="00EC3AEF" w:rsidRPr="00042EB7" w:rsidRDefault="00697E00">
      <w:pPr>
        <w:spacing w:line="360" w:lineRule="auto"/>
        <w:ind w:firstLineChars="250" w:firstLine="611"/>
        <w:jc w:val="center"/>
        <w:rPr>
          <w:b/>
          <w:sz w:val="24"/>
        </w:rPr>
      </w:pPr>
      <w:r w:rsidRPr="00042EB7">
        <w:rPr>
          <w:rFonts w:hint="eastAsia"/>
          <w:b/>
          <w:sz w:val="24"/>
        </w:rPr>
        <w:t>（备注：投标人若非残疾人福利性单位，则无须提交此函。）</w:t>
      </w:r>
    </w:p>
    <w:p w14:paraId="508A95B6" w14:textId="77777777" w:rsidR="00EC3AEF" w:rsidRPr="00042EB7" w:rsidRDefault="00EC3AEF">
      <w:pPr>
        <w:rPr>
          <w:rStyle w:val="afc"/>
          <w:rFonts w:ascii="宋体" w:hAnsi="宋体" w:cs="宋体"/>
          <w:szCs w:val="21"/>
          <w:shd w:val="clear" w:color="auto" w:fill="FFFFFF"/>
        </w:rPr>
      </w:pPr>
    </w:p>
    <w:p w14:paraId="6F9E3F61" w14:textId="77777777" w:rsidR="00EC3AEF" w:rsidRPr="00042EB7" w:rsidRDefault="00697E00">
      <w:pPr>
        <w:spacing w:line="360" w:lineRule="auto"/>
        <w:ind w:firstLineChars="250" w:firstLine="609"/>
        <w:rPr>
          <w:sz w:val="24"/>
        </w:rPr>
      </w:pPr>
      <w:r w:rsidRPr="00042EB7">
        <w:rPr>
          <w:rFonts w:hint="eastAsia"/>
          <w:sz w:val="24"/>
        </w:rPr>
        <w:t>本单位郑重声明，根据《财政部</w:t>
      </w:r>
      <w:r w:rsidRPr="00042EB7">
        <w:rPr>
          <w:rFonts w:hint="eastAsia"/>
          <w:sz w:val="24"/>
        </w:rPr>
        <w:t> </w:t>
      </w:r>
      <w:r w:rsidRPr="00042EB7">
        <w:rPr>
          <w:rFonts w:hint="eastAsia"/>
          <w:sz w:val="24"/>
        </w:rPr>
        <w:t>民政部</w:t>
      </w:r>
      <w:r w:rsidRPr="00042EB7">
        <w:rPr>
          <w:rFonts w:hint="eastAsia"/>
          <w:sz w:val="24"/>
        </w:rPr>
        <w:t> </w:t>
      </w:r>
      <w:r w:rsidRPr="00042EB7">
        <w:rPr>
          <w:rFonts w:hint="eastAsia"/>
          <w:sz w:val="24"/>
        </w:rPr>
        <w:t>中国残疾人联合会关于促进残疾人就业政府采购政策的通知》（财库〔</w:t>
      </w:r>
      <w:r w:rsidRPr="00042EB7">
        <w:rPr>
          <w:rFonts w:hint="eastAsia"/>
          <w:sz w:val="24"/>
        </w:rPr>
        <w:t>2017</w:t>
      </w:r>
      <w:r w:rsidRPr="00042EB7">
        <w:rPr>
          <w:rFonts w:hint="eastAsia"/>
          <w:sz w:val="24"/>
        </w:rPr>
        <w:t>〕</w:t>
      </w:r>
      <w:r w:rsidRPr="00042EB7">
        <w:rPr>
          <w:rFonts w:hint="eastAsia"/>
          <w:sz w:val="24"/>
        </w:rPr>
        <w:t>141</w:t>
      </w:r>
      <w:r w:rsidRPr="00042EB7">
        <w:rPr>
          <w:rFonts w:hint="eastAsia"/>
          <w:sz w:val="24"/>
        </w:rPr>
        <w:t>号）的规定，本单位为符合条件的残疾人福利性单位，且本单位参加</w:t>
      </w:r>
      <w:r w:rsidRPr="00042EB7">
        <w:rPr>
          <w:rFonts w:ascii="Calibri" w:hAnsi="Calibri" w:cs="Calibri"/>
          <w:szCs w:val="21"/>
          <w:shd w:val="clear" w:color="auto" w:fill="FFFFFF"/>
        </w:rPr>
        <w:t>______</w:t>
      </w:r>
      <w:r w:rsidRPr="00042EB7">
        <w:rPr>
          <w:rFonts w:hint="eastAsia"/>
          <w:sz w:val="24"/>
        </w:rPr>
        <w:t>单位的</w:t>
      </w:r>
      <w:r w:rsidRPr="00042EB7">
        <w:rPr>
          <w:rFonts w:ascii="Calibri" w:hAnsi="Calibri" w:cs="Calibri"/>
          <w:szCs w:val="21"/>
          <w:shd w:val="clear" w:color="auto" w:fill="FFFFFF"/>
        </w:rPr>
        <w:t>__</w:t>
      </w:r>
      <w:r w:rsidRPr="00042EB7">
        <w:rPr>
          <w:rFonts w:hint="eastAsia"/>
          <w:i/>
          <w:sz w:val="24"/>
          <w:u w:val="single"/>
        </w:rPr>
        <w:t xml:space="preserve">（采购项目）（采购编号：）（包号：）　</w:t>
      </w:r>
      <w:r w:rsidRPr="00042EB7">
        <w:rPr>
          <w:rFonts w:ascii="Calibri" w:hAnsi="Calibri" w:cs="Calibri"/>
          <w:szCs w:val="21"/>
          <w:shd w:val="clear" w:color="auto" w:fill="FFFFFF"/>
        </w:rPr>
        <w:t>____</w:t>
      </w:r>
      <w:r w:rsidRPr="00042EB7">
        <w:rPr>
          <w:rFonts w:hint="eastAsia"/>
          <w:sz w:val="24"/>
        </w:rPr>
        <w:t>项目采购活动提供本单位制造的货物（由本单位承担工程</w:t>
      </w:r>
      <w:r w:rsidRPr="00042EB7">
        <w:rPr>
          <w:sz w:val="24"/>
        </w:rPr>
        <w:t>/</w:t>
      </w:r>
      <w:r w:rsidRPr="00042EB7">
        <w:rPr>
          <w:rFonts w:hint="eastAsia"/>
          <w:sz w:val="24"/>
        </w:rPr>
        <w:t>提供服务），或者提供其他残疾人福利性单位制造的货物（不包括使用非残疾人福利性单位注册商标的货物）。</w:t>
      </w:r>
    </w:p>
    <w:p w14:paraId="24F26B65" w14:textId="77777777" w:rsidR="00EC3AEF" w:rsidRPr="00042EB7" w:rsidRDefault="00697E00">
      <w:pPr>
        <w:spacing w:line="360" w:lineRule="auto"/>
        <w:ind w:firstLineChars="250" w:firstLine="609"/>
        <w:rPr>
          <w:sz w:val="24"/>
        </w:rPr>
      </w:pPr>
      <w:r w:rsidRPr="00042EB7">
        <w:rPr>
          <w:rFonts w:hint="eastAsia"/>
          <w:sz w:val="24"/>
        </w:rPr>
        <w:t>本单位对上述声明的真实性负责。如有虚假，将依法承担相应责任。</w:t>
      </w:r>
    </w:p>
    <w:p w14:paraId="030EBE9D" w14:textId="77777777" w:rsidR="00EC3AEF" w:rsidRPr="00042EB7" w:rsidRDefault="00697E00">
      <w:pPr>
        <w:pStyle w:val="afa"/>
        <w:shd w:val="clear" w:color="auto" w:fill="FFFFFF"/>
        <w:spacing w:before="0" w:beforeAutospacing="0" w:after="0" w:afterAutospacing="0" w:line="384" w:lineRule="atLeast"/>
        <w:rPr>
          <w:rFonts w:ascii="Helvetica Neue" w:eastAsia="Helvetica Neue" w:hAnsi="Helvetica Neue" w:cs="Helvetica Neue"/>
        </w:rPr>
      </w:pPr>
      <w:r w:rsidRPr="00042EB7">
        <w:rPr>
          <w:rFonts w:cs="宋体" w:hint="eastAsia"/>
          <w:sz w:val="21"/>
          <w:szCs w:val="21"/>
          <w:shd w:val="clear" w:color="auto" w:fill="FFFFFF"/>
        </w:rPr>
        <w:t> </w:t>
      </w:r>
    </w:p>
    <w:p w14:paraId="67B333FF" w14:textId="77777777" w:rsidR="00EC3AEF" w:rsidRPr="00042EB7" w:rsidRDefault="00697E00">
      <w:pPr>
        <w:pStyle w:val="afa"/>
        <w:shd w:val="clear" w:color="auto" w:fill="FFFFFF"/>
        <w:spacing w:before="0" w:beforeAutospacing="0" w:after="0" w:afterAutospacing="0" w:line="360" w:lineRule="auto"/>
        <w:rPr>
          <w:rFonts w:cs="宋体"/>
          <w:sz w:val="21"/>
          <w:szCs w:val="21"/>
          <w:shd w:val="clear" w:color="auto" w:fill="FFFFFF"/>
        </w:rPr>
      </w:pPr>
      <w:r w:rsidRPr="00042EB7">
        <w:rPr>
          <w:rFonts w:cs="宋体" w:hint="eastAsia"/>
          <w:sz w:val="21"/>
          <w:szCs w:val="21"/>
          <w:shd w:val="clear" w:color="auto" w:fill="FFFFFF"/>
        </w:rPr>
        <w:t> </w:t>
      </w:r>
    </w:p>
    <w:p w14:paraId="60DEA8DC" w14:textId="77777777" w:rsidR="00EC3AEF" w:rsidRPr="00042EB7" w:rsidRDefault="00EC3AEF">
      <w:pPr>
        <w:pStyle w:val="afa"/>
        <w:shd w:val="clear" w:color="auto" w:fill="FFFFFF"/>
        <w:spacing w:before="0" w:beforeAutospacing="0" w:after="0" w:afterAutospacing="0" w:line="360" w:lineRule="auto"/>
        <w:rPr>
          <w:rFonts w:cs="宋体"/>
          <w:sz w:val="21"/>
          <w:szCs w:val="21"/>
          <w:shd w:val="clear" w:color="auto" w:fill="FFFFFF"/>
        </w:rPr>
      </w:pPr>
    </w:p>
    <w:p w14:paraId="5900EDFE" w14:textId="77777777" w:rsidR="00EC3AEF" w:rsidRPr="00042EB7" w:rsidRDefault="00EC3AEF">
      <w:pPr>
        <w:pStyle w:val="afa"/>
        <w:shd w:val="clear" w:color="auto" w:fill="FFFFFF"/>
        <w:spacing w:before="0" w:beforeAutospacing="0" w:after="0" w:afterAutospacing="0" w:line="360" w:lineRule="auto"/>
        <w:rPr>
          <w:rFonts w:cs="宋体"/>
          <w:sz w:val="21"/>
          <w:szCs w:val="21"/>
          <w:shd w:val="clear" w:color="auto" w:fill="FFFFFF"/>
        </w:rPr>
      </w:pPr>
    </w:p>
    <w:p w14:paraId="13B6FC99" w14:textId="77777777" w:rsidR="00EC3AEF" w:rsidRPr="00042EB7" w:rsidRDefault="00697E00">
      <w:pPr>
        <w:snapToGrid w:val="0"/>
        <w:spacing w:line="360" w:lineRule="auto"/>
        <w:rPr>
          <w:sz w:val="24"/>
          <w:u w:val="single"/>
        </w:rPr>
      </w:pPr>
      <w:r w:rsidRPr="00042EB7">
        <w:rPr>
          <w:sz w:val="24"/>
        </w:rPr>
        <w:t>投标人名称：</w:t>
      </w:r>
      <w:r w:rsidRPr="00042EB7">
        <w:rPr>
          <w:sz w:val="24"/>
          <w:u w:val="single"/>
        </w:rPr>
        <w:t xml:space="preserve">                </w:t>
      </w:r>
      <w:r w:rsidRPr="00042EB7">
        <w:rPr>
          <w:sz w:val="24"/>
        </w:rPr>
        <w:t>（盖章）</w:t>
      </w:r>
    </w:p>
    <w:p w14:paraId="6E052C75" w14:textId="77777777" w:rsidR="00EC3AEF" w:rsidRPr="00042EB7" w:rsidRDefault="00697E00">
      <w:pPr>
        <w:spacing w:line="360" w:lineRule="auto"/>
        <w:rPr>
          <w:sz w:val="24"/>
        </w:rPr>
      </w:pPr>
      <w:r w:rsidRPr="00042EB7">
        <w:rPr>
          <w:sz w:val="24"/>
        </w:rPr>
        <w:t>投标人代表：</w:t>
      </w:r>
      <w:r w:rsidRPr="00042EB7">
        <w:rPr>
          <w:sz w:val="24"/>
          <w:u w:val="single"/>
        </w:rPr>
        <w:t xml:space="preserve">                </w:t>
      </w:r>
      <w:r w:rsidRPr="00042EB7">
        <w:rPr>
          <w:sz w:val="24"/>
        </w:rPr>
        <w:t>（签署）</w:t>
      </w:r>
    </w:p>
    <w:p w14:paraId="57876B28" w14:textId="77777777" w:rsidR="00EC3AEF" w:rsidRPr="00042EB7" w:rsidRDefault="00697E00">
      <w:pPr>
        <w:spacing w:line="360" w:lineRule="auto"/>
        <w:rPr>
          <w:sz w:val="24"/>
        </w:rPr>
      </w:pPr>
      <w:r w:rsidRPr="00042EB7">
        <w:rPr>
          <w:sz w:val="24"/>
        </w:rPr>
        <w:t>日期：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0126B1AE" w14:textId="77777777" w:rsidR="00EC3AEF" w:rsidRPr="00042EB7" w:rsidRDefault="00697E00">
      <w:pPr>
        <w:numPr>
          <w:ilvl w:val="1"/>
          <w:numId w:val="18"/>
        </w:numPr>
        <w:tabs>
          <w:tab w:val="left" w:pos="993"/>
        </w:tabs>
        <w:jc w:val="left"/>
        <w:outlineLvl w:val="1"/>
        <w:rPr>
          <w:rStyle w:val="GB2312"/>
          <w:rFonts w:ascii="Times New Roman" w:eastAsia="宋体" w:hAnsi="Times New Roman"/>
          <w:b/>
          <w:szCs w:val="22"/>
        </w:rPr>
      </w:pPr>
      <w:r w:rsidRPr="00042EB7">
        <w:rPr>
          <w:rStyle w:val="GB2312"/>
          <w:rFonts w:ascii="Times New Roman" w:eastAsia="宋体" w:hAnsi="Times New Roman" w:hint="eastAsia"/>
          <w:b/>
          <w:szCs w:val="22"/>
        </w:rPr>
        <w:br w:type="page"/>
      </w:r>
      <w:bookmarkStart w:id="183" w:name="_Toc530494405"/>
      <w:r w:rsidRPr="00042EB7">
        <w:rPr>
          <w:rStyle w:val="GB2312"/>
          <w:rFonts w:ascii="Times New Roman" w:eastAsia="宋体" w:hAnsi="Times New Roman" w:hint="eastAsia"/>
          <w:b/>
          <w:szCs w:val="22"/>
        </w:rPr>
        <w:lastRenderedPageBreak/>
        <w:t>商务条款偏离表格式</w:t>
      </w:r>
      <w:bookmarkEnd w:id="174"/>
      <w:bookmarkEnd w:id="182"/>
      <w:bookmarkEnd w:id="183"/>
    </w:p>
    <w:p w14:paraId="447B1303"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商务条款偏离表</w:t>
      </w:r>
    </w:p>
    <w:p w14:paraId="409539C6" w14:textId="77777777" w:rsidR="00EC3AEF" w:rsidRPr="00042EB7" w:rsidRDefault="00697E00" w:rsidP="008C13C2">
      <w:pPr>
        <w:spacing w:afterLines="50" w:after="156"/>
        <w:rPr>
          <w:sz w:val="24"/>
        </w:rPr>
      </w:pPr>
      <w:r w:rsidRPr="00042EB7">
        <w:rPr>
          <w:rFonts w:hint="eastAsia"/>
          <w:sz w:val="24"/>
        </w:rPr>
        <w:t>项目</w:t>
      </w:r>
      <w:r w:rsidRPr="00042EB7">
        <w:rPr>
          <w:sz w:val="24"/>
        </w:rPr>
        <w:t>名称：</w:t>
      </w:r>
      <w:r w:rsidRPr="00042EB7">
        <w:rPr>
          <w:sz w:val="24"/>
          <w:u w:val="single"/>
        </w:rPr>
        <w:t xml:space="preserve">　　　　　　　　　　</w:t>
      </w:r>
      <w:r w:rsidRPr="00042EB7">
        <w:rPr>
          <w:sz w:val="24"/>
        </w:rPr>
        <w:t xml:space="preserve">　　项目编号：</w:t>
      </w:r>
      <w:r w:rsidRPr="00042EB7">
        <w:rPr>
          <w:sz w:val="24"/>
          <w:u w:val="single"/>
        </w:rPr>
        <w:t xml:space="preserve">　　　　　　</w:t>
      </w:r>
      <w:r w:rsidRPr="00042EB7">
        <w:rPr>
          <w:rFonts w:hint="eastAsia"/>
          <w:sz w:val="24"/>
          <w:u w:val="single"/>
        </w:rPr>
        <w:t>包号：</w:t>
      </w:r>
      <w:r w:rsidRPr="00042EB7">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6A0780" w:rsidRPr="00042EB7" w14:paraId="34616990" w14:textId="77777777">
        <w:trPr>
          <w:jc w:val="center"/>
        </w:trPr>
        <w:tc>
          <w:tcPr>
            <w:tcW w:w="566" w:type="dxa"/>
            <w:vAlign w:val="center"/>
          </w:tcPr>
          <w:p w14:paraId="37D64483" w14:textId="77777777" w:rsidR="00EC3AEF" w:rsidRPr="00042EB7" w:rsidRDefault="00697E00">
            <w:pPr>
              <w:jc w:val="center"/>
              <w:rPr>
                <w:sz w:val="24"/>
              </w:rPr>
            </w:pPr>
            <w:r w:rsidRPr="00042EB7">
              <w:rPr>
                <w:sz w:val="24"/>
              </w:rPr>
              <w:t>序号</w:t>
            </w:r>
          </w:p>
        </w:tc>
        <w:tc>
          <w:tcPr>
            <w:tcW w:w="1206" w:type="dxa"/>
            <w:vAlign w:val="center"/>
          </w:tcPr>
          <w:p w14:paraId="320F186D" w14:textId="77777777" w:rsidR="00EC3AEF" w:rsidRPr="00042EB7" w:rsidRDefault="00697E00">
            <w:pPr>
              <w:jc w:val="center"/>
              <w:rPr>
                <w:sz w:val="24"/>
              </w:rPr>
            </w:pPr>
            <w:r w:rsidRPr="00042EB7">
              <w:rPr>
                <w:sz w:val="24"/>
              </w:rPr>
              <w:t>商务条款名称</w:t>
            </w:r>
          </w:p>
        </w:tc>
        <w:tc>
          <w:tcPr>
            <w:tcW w:w="2023" w:type="dxa"/>
            <w:vAlign w:val="center"/>
          </w:tcPr>
          <w:p w14:paraId="0828E857" w14:textId="77777777" w:rsidR="00EC3AEF" w:rsidRPr="00042EB7" w:rsidRDefault="00697E00">
            <w:pPr>
              <w:jc w:val="center"/>
              <w:rPr>
                <w:sz w:val="24"/>
              </w:rPr>
            </w:pPr>
            <w:r w:rsidRPr="00042EB7">
              <w:rPr>
                <w:sz w:val="24"/>
              </w:rPr>
              <w:t>招标要求</w:t>
            </w:r>
          </w:p>
        </w:tc>
        <w:tc>
          <w:tcPr>
            <w:tcW w:w="1134" w:type="dxa"/>
            <w:vAlign w:val="center"/>
          </w:tcPr>
          <w:p w14:paraId="246603CF" w14:textId="77777777" w:rsidR="00EC3AEF" w:rsidRPr="00042EB7" w:rsidRDefault="00697E00">
            <w:pPr>
              <w:jc w:val="center"/>
              <w:rPr>
                <w:sz w:val="24"/>
              </w:rPr>
            </w:pPr>
            <w:r w:rsidRPr="00042EB7">
              <w:rPr>
                <w:sz w:val="24"/>
              </w:rPr>
              <w:t>投标实际响应</w:t>
            </w:r>
          </w:p>
        </w:tc>
        <w:tc>
          <w:tcPr>
            <w:tcW w:w="807" w:type="dxa"/>
            <w:vAlign w:val="center"/>
          </w:tcPr>
          <w:p w14:paraId="78ACEA7F" w14:textId="77777777" w:rsidR="00EC3AEF" w:rsidRPr="00042EB7" w:rsidRDefault="00697E00">
            <w:pPr>
              <w:jc w:val="center"/>
              <w:rPr>
                <w:sz w:val="24"/>
              </w:rPr>
            </w:pPr>
            <w:r w:rsidRPr="00042EB7">
              <w:rPr>
                <w:sz w:val="24"/>
              </w:rPr>
              <w:t>是否偏离</w:t>
            </w:r>
          </w:p>
        </w:tc>
        <w:tc>
          <w:tcPr>
            <w:tcW w:w="3666" w:type="dxa"/>
            <w:vAlign w:val="center"/>
          </w:tcPr>
          <w:p w14:paraId="1CAD0339" w14:textId="77777777" w:rsidR="00EC3AEF" w:rsidRPr="00042EB7" w:rsidRDefault="00697E00">
            <w:pPr>
              <w:jc w:val="center"/>
              <w:rPr>
                <w:sz w:val="24"/>
              </w:rPr>
            </w:pPr>
            <w:r w:rsidRPr="00042EB7">
              <w:rPr>
                <w:sz w:val="24"/>
              </w:rPr>
              <w:t>说明</w:t>
            </w:r>
          </w:p>
        </w:tc>
      </w:tr>
      <w:tr w:rsidR="006A0780" w:rsidRPr="00042EB7" w14:paraId="0E5D6659" w14:textId="77777777">
        <w:trPr>
          <w:trHeight w:val="453"/>
          <w:jc w:val="center"/>
        </w:trPr>
        <w:tc>
          <w:tcPr>
            <w:tcW w:w="566" w:type="dxa"/>
            <w:vAlign w:val="center"/>
          </w:tcPr>
          <w:p w14:paraId="181B9A92" w14:textId="77777777" w:rsidR="00EC3AEF" w:rsidRPr="00042EB7" w:rsidRDefault="00697E00">
            <w:pPr>
              <w:jc w:val="center"/>
              <w:rPr>
                <w:sz w:val="24"/>
              </w:rPr>
            </w:pPr>
            <w:r w:rsidRPr="00042EB7">
              <w:rPr>
                <w:sz w:val="24"/>
              </w:rPr>
              <w:t>1</w:t>
            </w:r>
          </w:p>
        </w:tc>
        <w:tc>
          <w:tcPr>
            <w:tcW w:w="1206" w:type="dxa"/>
            <w:vAlign w:val="center"/>
          </w:tcPr>
          <w:p w14:paraId="7605A409" w14:textId="77777777" w:rsidR="00EC3AEF" w:rsidRPr="00042EB7" w:rsidRDefault="00EC3AEF">
            <w:pPr>
              <w:jc w:val="center"/>
              <w:rPr>
                <w:b/>
                <w:sz w:val="24"/>
              </w:rPr>
            </w:pPr>
          </w:p>
        </w:tc>
        <w:tc>
          <w:tcPr>
            <w:tcW w:w="2023" w:type="dxa"/>
            <w:vAlign w:val="center"/>
          </w:tcPr>
          <w:p w14:paraId="5172D4AB" w14:textId="77777777" w:rsidR="00EC3AEF" w:rsidRPr="00042EB7" w:rsidRDefault="00EC3AEF">
            <w:pPr>
              <w:jc w:val="center"/>
              <w:rPr>
                <w:sz w:val="24"/>
              </w:rPr>
            </w:pPr>
          </w:p>
        </w:tc>
        <w:tc>
          <w:tcPr>
            <w:tcW w:w="1134" w:type="dxa"/>
            <w:vAlign w:val="center"/>
          </w:tcPr>
          <w:p w14:paraId="3D559770" w14:textId="77777777" w:rsidR="00EC3AEF" w:rsidRPr="00042EB7" w:rsidRDefault="00EC3AEF">
            <w:pPr>
              <w:jc w:val="center"/>
              <w:rPr>
                <w:sz w:val="24"/>
              </w:rPr>
            </w:pPr>
          </w:p>
        </w:tc>
        <w:tc>
          <w:tcPr>
            <w:tcW w:w="807" w:type="dxa"/>
            <w:vAlign w:val="center"/>
          </w:tcPr>
          <w:p w14:paraId="179F6C12" w14:textId="77777777" w:rsidR="00EC3AEF" w:rsidRPr="00042EB7" w:rsidRDefault="00EC3AEF">
            <w:pPr>
              <w:jc w:val="center"/>
              <w:rPr>
                <w:sz w:val="24"/>
              </w:rPr>
            </w:pPr>
          </w:p>
        </w:tc>
        <w:tc>
          <w:tcPr>
            <w:tcW w:w="3666" w:type="dxa"/>
            <w:vAlign w:val="center"/>
          </w:tcPr>
          <w:p w14:paraId="5A01B3D9" w14:textId="77777777" w:rsidR="00EC3AEF" w:rsidRPr="00042EB7" w:rsidRDefault="00EC3AEF">
            <w:pPr>
              <w:jc w:val="left"/>
              <w:rPr>
                <w:sz w:val="24"/>
              </w:rPr>
            </w:pPr>
          </w:p>
        </w:tc>
      </w:tr>
      <w:tr w:rsidR="006A0780" w:rsidRPr="00042EB7" w14:paraId="5F86ACD2" w14:textId="77777777">
        <w:trPr>
          <w:jc w:val="center"/>
        </w:trPr>
        <w:tc>
          <w:tcPr>
            <w:tcW w:w="566" w:type="dxa"/>
            <w:vAlign w:val="center"/>
          </w:tcPr>
          <w:p w14:paraId="302C27FE" w14:textId="77777777" w:rsidR="00EC3AEF" w:rsidRPr="00042EB7" w:rsidRDefault="00697E00">
            <w:pPr>
              <w:jc w:val="center"/>
              <w:rPr>
                <w:sz w:val="24"/>
              </w:rPr>
            </w:pPr>
            <w:r w:rsidRPr="00042EB7">
              <w:rPr>
                <w:sz w:val="24"/>
              </w:rPr>
              <w:t>2</w:t>
            </w:r>
          </w:p>
        </w:tc>
        <w:tc>
          <w:tcPr>
            <w:tcW w:w="1206" w:type="dxa"/>
            <w:vAlign w:val="center"/>
          </w:tcPr>
          <w:p w14:paraId="290715F0" w14:textId="77777777" w:rsidR="00EC3AEF" w:rsidRPr="00042EB7" w:rsidRDefault="00EC3AEF">
            <w:pPr>
              <w:jc w:val="center"/>
              <w:rPr>
                <w:sz w:val="24"/>
              </w:rPr>
            </w:pPr>
          </w:p>
        </w:tc>
        <w:tc>
          <w:tcPr>
            <w:tcW w:w="2023" w:type="dxa"/>
            <w:vAlign w:val="center"/>
          </w:tcPr>
          <w:p w14:paraId="0FE169CA" w14:textId="77777777" w:rsidR="00EC3AEF" w:rsidRPr="00042EB7" w:rsidRDefault="00EC3AEF">
            <w:pPr>
              <w:jc w:val="center"/>
              <w:rPr>
                <w:sz w:val="24"/>
              </w:rPr>
            </w:pPr>
          </w:p>
        </w:tc>
        <w:tc>
          <w:tcPr>
            <w:tcW w:w="1134" w:type="dxa"/>
            <w:vAlign w:val="center"/>
          </w:tcPr>
          <w:p w14:paraId="55A41671" w14:textId="77777777" w:rsidR="00EC3AEF" w:rsidRPr="00042EB7" w:rsidRDefault="00EC3AEF">
            <w:pPr>
              <w:jc w:val="center"/>
              <w:rPr>
                <w:sz w:val="24"/>
              </w:rPr>
            </w:pPr>
          </w:p>
        </w:tc>
        <w:tc>
          <w:tcPr>
            <w:tcW w:w="807" w:type="dxa"/>
            <w:vAlign w:val="center"/>
          </w:tcPr>
          <w:p w14:paraId="12FDBF66" w14:textId="77777777" w:rsidR="00EC3AEF" w:rsidRPr="00042EB7" w:rsidRDefault="00EC3AEF">
            <w:pPr>
              <w:jc w:val="center"/>
              <w:rPr>
                <w:sz w:val="24"/>
              </w:rPr>
            </w:pPr>
          </w:p>
        </w:tc>
        <w:tc>
          <w:tcPr>
            <w:tcW w:w="3666" w:type="dxa"/>
            <w:vAlign w:val="center"/>
          </w:tcPr>
          <w:p w14:paraId="2BA4776F" w14:textId="77777777" w:rsidR="00EC3AEF" w:rsidRPr="00042EB7" w:rsidRDefault="00EC3AEF">
            <w:pPr>
              <w:jc w:val="left"/>
              <w:rPr>
                <w:sz w:val="24"/>
              </w:rPr>
            </w:pPr>
          </w:p>
        </w:tc>
      </w:tr>
      <w:tr w:rsidR="006A0780" w:rsidRPr="00042EB7" w14:paraId="1B0FF277" w14:textId="77777777">
        <w:trPr>
          <w:jc w:val="center"/>
        </w:trPr>
        <w:tc>
          <w:tcPr>
            <w:tcW w:w="566" w:type="dxa"/>
            <w:vAlign w:val="center"/>
          </w:tcPr>
          <w:p w14:paraId="4CA0E9C7" w14:textId="77777777" w:rsidR="00EC3AEF" w:rsidRPr="00042EB7" w:rsidRDefault="00697E00">
            <w:pPr>
              <w:jc w:val="center"/>
              <w:rPr>
                <w:sz w:val="24"/>
              </w:rPr>
            </w:pPr>
            <w:r w:rsidRPr="00042EB7">
              <w:rPr>
                <w:sz w:val="24"/>
              </w:rPr>
              <w:t>3</w:t>
            </w:r>
          </w:p>
        </w:tc>
        <w:tc>
          <w:tcPr>
            <w:tcW w:w="1206" w:type="dxa"/>
            <w:vAlign w:val="center"/>
          </w:tcPr>
          <w:p w14:paraId="543549F0" w14:textId="77777777" w:rsidR="00EC3AEF" w:rsidRPr="00042EB7" w:rsidRDefault="00EC3AEF">
            <w:pPr>
              <w:jc w:val="center"/>
              <w:rPr>
                <w:sz w:val="24"/>
              </w:rPr>
            </w:pPr>
          </w:p>
        </w:tc>
        <w:tc>
          <w:tcPr>
            <w:tcW w:w="2023" w:type="dxa"/>
            <w:vAlign w:val="center"/>
          </w:tcPr>
          <w:p w14:paraId="1B626371" w14:textId="77777777" w:rsidR="00EC3AEF" w:rsidRPr="00042EB7" w:rsidRDefault="00EC3AEF">
            <w:pPr>
              <w:jc w:val="center"/>
              <w:rPr>
                <w:sz w:val="24"/>
              </w:rPr>
            </w:pPr>
          </w:p>
        </w:tc>
        <w:tc>
          <w:tcPr>
            <w:tcW w:w="1134" w:type="dxa"/>
            <w:vAlign w:val="center"/>
          </w:tcPr>
          <w:p w14:paraId="288DA511" w14:textId="77777777" w:rsidR="00EC3AEF" w:rsidRPr="00042EB7" w:rsidRDefault="00EC3AEF">
            <w:pPr>
              <w:jc w:val="center"/>
              <w:rPr>
                <w:sz w:val="24"/>
              </w:rPr>
            </w:pPr>
          </w:p>
        </w:tc>
        <w:tc>
          <w:tcPr>
            <w:tcW w:w="807" w:type="dxa"/>
            <w:vAlign w:val="center"/>
          </w:tcPr>
          <w:p w14:paraId="5D024DCC" w14:textId="77777777" w:rsidR="00EC3AEF" w:rsidRPr="00042EB7" w:rsidRDefault="00EC3AEF">
            <w:pPr>
              <w:jc w:val="center"/>
              <w:rPr>
                <w:sz w:val="24"/>
              </w:rPr>
            </w:pPr>
          </w:p>
        </w:tc>
        <w:tc>
          <w:tcPr>
            <w:tcW w:w="3666" w:type="dxa"/>
            <w:vAlign w:val="center"/>
          </w:tcPr>
          <w:p w14:paraId="3C6F7608" w14:textId="77777777" w:rsidR="00EC3AEF" w:rsidRPr="00042EB7" w:rsidRDefault="00EC3AEF">
            <w:pPr>
              <w:jc w:val="left"/>
              <w:rPr>
                <w:sz w:val="24"/>
              </w:rPr>
            </w:pPr>
          </w:p>
        </w:tc>
      </w:tr>
      <w:tr w:rsidR="006A0780" w:rsidRPr="00042EB7" w14:paraId="257DF328" w14:textId="77777777">
        <w:trPr>
          <w:jc w:val="center"/>
        </w:trPr>
        <w:tc>
          <w:tcPr>
            <w:tcW w:w="566" w:type="dxa"/>
            <w:vAlign w:val="center"/>
          </w:tcPr>
          <w:p w14:paraId="4DD585BD" w14:textId="77777777" w:rsidR="00EC3AEF" w:rsidRPr="00042EB7" w:rsidRDefault="00697E00">
            <w:pPr>
              <w:jc w:val="center"/>
              <w:rPr>
                <w:sz w:val="24"/>
              </w:rPr>
            </w:pPr>
            <w:r w:rsidRPr="00042EB7">
              <w:rPr>
                <w:sz w:val="24"/>
              </w:rPr>
              <w:t>4</w:t>
            </w:r>
          </w:p>
        </w:tc>
        <w:tc>
          <w:tcPr>
            <w:tcW w:w="1206" w:type="dxa"/>
            <w:vAlign w:val="center"/>
          </w:tcPr>
          <w:p w14:paraId="13787A94" w14:textId="77777777" w:rsidR="00EC3AEF" w:rsidRPr="00042EB7" w:rsidRDefault="00EC3AEF">
            <w:pPr>
              <w:jc w:val="center"/>
              <w:rPr>
                <w:sz w:val="24"/>
              </w:rPr>
            </w:pPr>
          </w:p>
        </w:tc>
        <w:tc>
          <w:tcPr>
            <w:tcW w:w="2023" w:type="dxa"/>
            <w:vAlign w:val="center"/>
          </w:tcPr>
          <w:p w14:paraId="10034E38" w14:textId="77777777" w:rsidR="00EC3AEF" w:rsidRPr="00042EB7" w:rsidRDefault="00EC3AEF">
            <w:pPr>
              <w:jc w:val="center"/>
              <w:rPr>
                <w:sz w:val="24"/>
              </w:rPr>
            </w:pPr>
          </w:p>
        </w:tc>
        <w:tc>
          <w:tcPr>
            <w:tcW w:w="1134" w:type="dxa"/>
            <w:vAlign w:val="center"/>
          </w:tcPr>
          <w:p w14:paraId="69DC74A3" w14:textId="77777777" w:rsidR="00EC3AEF" w:rsidRPr="00042EB7" w:rsidRDefault="00EC3AEF">
            <w:pPr>
              <w:jc w:val="center"/>
              <w:rPr>
                <w:sz w:val="24"/>
              </w:rPr>
            </w:pPr>
          </w:p>
        </w:tc>
        <w:tc>
          <w:tcPr>
            <w:tcW w:w="807" w:type="dxa"/>
            <w:vAlign w:val="center"/>
          </w:tcPr>
          <w:p w14:paraId="49737731" w14:textId="77777777" w:rsidR="00EC3AEF" w:rsidRPr="00042EB7" w:rsidRDefault="00EC3AEF">
            <w:pPr>
              <w:jc w:val="center"/>
              <w:rPr>
                <w:sz w:val="24"/>
              </w:rPr>
            </w:pPr>
          </w:p>
        </w:tc>
        <w:tc>
          <w:tcPr>
            <w:tcW w:w="3666" w:type="dxa"/>
            <w:vAlign w:val="center"/>
          </w:tcPr>
          <w:p w14:paraId="6DB074CE" w14:textId="77777777" w:rsidR="00EC3AEF" w:rsidRPr="00042EB7" w:rsidRDefault="00EC3AEF">
            <w:pPr>
              <w:jc w:val="left"/>
              <w:rPr>
                <w:sz w:val="24"/>
              </w:rPr>
            </w:pPr>
          </w:p>
        </w:tc>
      </w:tr>
      <w:tr w:rsidR="006A0780" w:rsidRPr="00042EB7" w14:paraId="51DE0E9F" w14:textId="77777777">
        <w:trPr>
          <w:jc w:val="center"/>
        </w:trPr>
        <w:tc>
          <w:tcPr>
            <w:tcW w:w="566" w:type="dxa"/>
            <w:vAlign w:val="center"/>
          </w:tcPr>
          <w:p w14:paraId="6BE603CB" w14:textId="77777777" w:rsidR="00EC3AEF" w:rsidRPr="00042EB7" w:rsidRDefault="00697E00">
            <w:pPr>
              <w:jc w:val="center"/>
              <w:rPr>
                <w:sz w:val="24"/>
              </w:rPr>
            </w:pPr>
            <w:r w:rsidRPr="00042EB7">
              <w:rPr>
                <w:sz w:val="24"/>
              </w:rPr>
              <w:t>5</w:t>
            </w:r>
          </w:p>
        </w:tc>
        <w:tc>
          <w:tcPr>
            <w:tcW w:w="1206" w:type="dxa"/>
            <w:vAlign w:val="center"/>
          </w:tcPr>
          <w:p w14:paraId="722C80C6" w14:textId="77777777" w:rsidR="00EC3AEF" w:rsidRPr="00042EB7" w:rsidRDefault="00EC3AEF">
            <w:pPr>
              <w:jc w:val="center"/>
              <w:rPr>
                <w:sz w:val="24"/>
              </w:rPr>
            </w:pPr>
          </w:p>
        </w:tc>
        <w:tc>
          <w:tcPr>
            <w:tcW w:w="2023" w:type="dxa"/>
            <w:vAlign w:val="center"/>
          </w:tcPr>
          <w:p w14:paraId="305519DA" w14:textId="77777777" w:rsidR="00EC3AEF" w:rsidRPr="00042EB7" w:rsidRDefault="00EC3AEF">
            <w:pPr>
              <w:jc w:val="center"/>
              <w:rPr>
                <w:sz w:val="24"/>
              </w:rPr>
            </w:pPr>
          </w:p>
        </w:tc>
        <w:tc>
          <w:tcPr>
            <w:tcW w:w="1134" w:type="dxa"/>
            <w:vAlign w:val="center"/>
          </w:tcPr>
          <w:p w14:paraId="4BCD85A7" w14:textId="77777777" w:rsidR="00EC3AEF" w:rsidRPr="00042EB7" w:rsidRDefault="00EC3AEF">
            <w:pPr>
              <w:jc w:val="center"/>
              <w:rPr>
                <w:sz w:val="24"/>
              </w:rPr>
            </w:pPr>
          </w:p>
        </w:tc>
        <w:tc>
          <w:tcPr>
            <w:tcW w:w="807" w:type="dxa"/>
            <w:vAlign w:val="center"/>
          </w:tcPr>
          <w:p w14:paraId="268D401F" w14:textId="77777777" w:rsidR="00EC3AEF" w:rsidRPr="00042EB7" w:rsidRDefault="00EC3AEF">
            <w:pPr>
              <w:jc w:val="center"/>
              <w:rPr>
                <w:sz w:val="24"/>
              </w:rPr>
            </w:pPr>
          </w:p>
        </w:tc>
        <w:tc>
          <w:tcPr>
            <w:tcW w:w="3666" w:type="dxa"/>
            <w:vAlign w:val="center"/>
          </w:tcPr>
          <w:p w14:paraId="13E1A0AF" w14:textId="77777777" w:rsidR="00EC3AEF" w:rsidRPr="00042EB7" w:rsidRDefault="00EC3AEF">
            <w:pPr>
              <w:jc w:val="left"/>
              <w:rPr>
                <w:sz w:val="24"/>
              </w:rPr>
            </w:pPr>
          </w:p>
        </w:tc>
      </w:tr>
      <w:tr w:rsidR="006A0780" w:rsidRPr="00042EB7" w14:paraId="5AF771DB" w14:textId="77777777">
        <w:trPr>
          <w:jc w:val="center"/>
        </w:trPr>
        <w:tc>
          <w:tcPr>
            <w:tcW w:w="566" w:type="dxa"/>
            <w:vAlign w:val="center"/>
          </w:tcPr>
          <w:p w14:paraId="4EE3DAAE" w14:textId="77777777" w:rsidR="00EC3AEF" w:rsidRPr="00042EB7" w:rsidRDefault="00697E00">
            <w:pPr>
              <w:jc w:val="center"/>
              <w:rPr>
                <w:sz w:val="24"/>
              </w:rPr>
            </w:pPr>
            <w:r w:rsidRPr="00042EB7">
              <w:rPr>
                <w:sz w:val="24"/>
              </w:rPr>
              <w:t>6</w:t>
            </w:r>
          </w:p>
        </w:tc>
        <w:tc>
          <w:tcPr>
            <w:tcW w:w="1206" w:type="dxa"/>
            <w:vAlign w:val="center"/>
          </w:tcPr>
          <w:p w14:paraId="164914CA" w14:textId="77777777" w:rsidR="00EC3AEF" w:rsidRPr="00042EB7" w:rsidRDefault="00EC3AEF">
            <w:pPr>
              <w:jc w:val="center"/>
              <w:rPr>
                <w:sz w:val="24"/>
              </w:rPr>
            </w:pPr>
          </w:p>
        </w:tc>
        <w:tc>
          <w:tcPr>
            <w:tcW w:w="2023" w:type="dxa"/>
            <w:vAlign w:val="center"/>
          </w:tcPr>
          <w:p w14:paraId="0CAF391E" w14:textId="77777777" w:rsidR="00EC3AEF" w:rsidRPr="00042EB7" w:rsidRDefault="00EC3AEF">
            <w:pPr>
              <w:jc w:val="center"/>
              <w:rPr>
                <w:sz w:val="24"/>
              </w:rPr>
            </w:pPr>
          </w:p>
        </w:tc>
        <w:tc>
          <w:tcPr>
            <w:tcW w:w="1134" w:type="dxa"/>
            <w:vAlign w:val="center"/>
          </w:tcPr>
          <w:p w14:paraId="392EDC10" w14:textId="77777777" w:rsidR="00EC3AEF" w:rsidRPr="00042EB7" w:rsidRDefault="00EC3AEF">
            <w:pPr>
              <w:jc w:val="center"/>
              <w:rPr>
                <w:sz w:val="24"/>
              </w:rPr>
            </w:pPr>
          </w:p>
        </w:tc>
        <w:tc>
          <w:tcPr>
            <w:tcW w:w="807" w:type="dxa"/>
            <w:vAlign w:val="center"/>
          </w:tcPr>
          <w:p w14:paraId="55BD1313" w14:textId="77777777" w:rsidR="00EC3AEF" w:rsidRPr="00042EB7" w:rsidRDefault="00EC3AEF">
            <w:pPr>
              <w:jc w:val="center"/>
              <w:rPr>
                <w:sz w:val="24"/>
              </w:rPr>
            </w:pPr>
          </w:p>
        </w:tc>
        <w:tc>
          <w:tcPr>
            <w:tcW w:w="3666" w:type="dxa"/>
            <w:vAlign w:val="center"/>
          </w:tcPr>
          <w:p w14:paraId="5191A1C2" w14:textId="77777777" w:rsidR="00EC3AEF" w:rsidRPr="00042EB7" w:rsidRDefault="00EC3AEF">
            <w:pPr>
              <w:jc w:val="left"/>
              <w:rPr>
                <w:sz w:val="24"/>
              </w:rPr>
            </w:pPr>
          </w:p>
        </w:tc>
      </w:tr>
      <w:tr w:rsidR="006A0780" w:rsidRPr="00042EB7" w14:paraId="267D3B2D" w14:textId="77777777">
        <w:trPr>
          <w:jc w:val="center"/>
        </w:trPr>
        <w:tc>
          <w:tcPr>
            <w:tcW w:w="566" w:type="dxa"/>
            <w:vAlign w:val="center"/>
          </w:tcPr>
          <w:p w14:paraId="61D7CB5A" w14:textId="77777777" w:rsidR="00EC3AEF" w:rsidRPr="00042EB7" w:rsidRDefault="00697E00">
            <w:pPr>
              <w:jc w:val="center"/>
              <w:rPr>
                <w:sz w:val="24"/>
              </w:rPr>
            </w:pPr>
            <w:r w:rsidRPr="00042EB7">
              <w:rPr>
                <w:sz w:val="24"/>
              </w:rPr>
              <w:t>7</w:t>
            </w:r>
          </w:p>
        </w:tc>
        <w:tc>
          <w:tcPr>
            <w:tcW w:w="1206" w:type="dxa"/>
            <w:vAlign w:val="center"/>
          </w:tcPr>
          <w:p w14:paraId="2EA13202" w14:textId="77777777" w:rsidR="00EC3AEF" w:rsidRPr="00042EB7" w:rsidRDefault="00EC3AEF">
            <w:pPr>
              <w:jc w:val="center"/>
              <w:rPr>
                <w:sz w:val="24"/>
              </w:rPr>
            </w:pPr>
          </w:p>
        </w:tc>
        <w:tc>
          <w:tcPr>
            <w:tcW w:w="2023" w:type="dxa"/>
            <w:vAlign w:val="center"/>
          </w:tcPr>
          <w:p w14:paraId="7908494B" w14:textId="77777777" w:rsidR="00EC3AEF" w:rsidRPr="00042EB7" w:rsidRDefault="00EC3AEF">
            <w:pPr>
              <w:jc w:val="center"/>
              <w:rPr>
                <w:sz w:val="24"/>
              </w:rPr>
            </w:pPr>
          </w:p>
        </w:tc>
        <w:tc>
          <w:tcPr>
            <w:tcW w:w="1134" w:type="dxa"/>
            <w:vAlign w:val="center"/>
          </w:tcPr>
          <w:p w14:paraId="4DF0C8E4" w14:textId="77777777" w:rsidR="00EC3AEF" w:rsidRPr="00042EB7" w:rsidRDefault="00EC3AEF">
            <w:pPr>
              <w:jc w:val="center"/>
              <w:rPr>
                <w:sz w:val="24"/>
              </w:rPr>
            </w:pPr>
          </w:p>
        </w:tc>
        <w:tc>
          <w:tcPr>
            <w:tcW w:w="807" w:type="dxa"/>
            <w:vAlign w:val="center"/>
          </w:tcPr>
          <w:p w14:paraId="2957BC67" w14:textId="77777777" w:rsidR="00EC3AEF" w:rsidRPr="00042EB7" w:rsidRDefault="00EC3AEF">
            <w:pPr>
              <w:jc w:val="center"/>
              <w:rPr>
                <w:sz w:val="24"/>
              </w:rPr>
            </w:pPr>
          </w:p>
        </w:tc>
        <w:tc>
          <w:tcPr>
            <w:tcW w:w="3666" w:type="dxa"/>
            <w:vAlign w:val="center"/>
          </w:tcPr>
          <w:p w14:paraId="25E392A3" w14:textId="77777777" w:rsidR="00EC3AEF" w:rsidRPr="00042EB7" w:rsidRDefault="00EC3AEF">
            <w:pPr>
              <w:jc w:val="left"/>
              <w:rPr>
                <w:sz w:val="24"/>
              </w:rPr>
            </w:pPr>
          </w:p>
        </w:tc>
      </w:tr>
      <w:tr w:rsidR="00EC3AEF" w:rsidRPr="00042EB7" w14:paraId="317145AB" w14:textId="77777777">
        <w:trPr>
          <w:trHeight w:val="508"/>
          <w:jc w:val="center"/>
        </w:trPr>
        <w:tc>
          <w:tcPr>
            <w:tcW w:w="566" w:type="dxa"/>
            <w:vAlign w:val="center"/>
          </w:tcPr>
          <w:p w14:paraId="2D53FD86" w14:textId="77777777" w:rsidR="00EC3AEF" w:rsidRPr="00042EB7" w:rsidRDefault="00697E00">
            <w:pPr>
              <w:jc w:val="center"/>
              <w:rPr>
                <w:sz w:val="24"/>
              </w:rPr>
            </w:pPr>
            <w:r w:rsidRPr="00042EB7">
              <w:rPr>
                <w:sz w:val="24"/>
              </w:rPr>
              <w:t>8</w:t>
            </w:r>
          </w:p>
        </w:tc>
        <w:tc>
          <w:tcPr>
            <w:tcW w:w="8836" w:type="dxa"/>
            <w:gridSpan w:val="5"/>
            <w:vAlign w:val="center"/>
          </w:tcPr>
          <w:p w14:paraId="0A31BECC" w14:textId="77777777" w:rsidR="00EC3AEF" w:rsidRPr="00042EB7" w:rsidRDefault="00697E00">
            <w:pPr>
              <w:jc w:val="left"/>
              <w:rPr>
                <w:sz w:val="24"/>
              </w:rPr>
            </w:pPr>
            <w:r w:rsidRPr="00042EB7">
              <w:rPr>
                <w:sz w:val="24"/>
              </w:rPr>
              <w:t>投标人认为有必要提供的其它资料</w:t>
            </w:r>
            <w:r w:rsidRPr="00042EB7">
              <w:rPr>
                <w:sz w:val="24"/>
              </w:rPr>
              <w:t>……</w:t>
            </w:r>
          </w:p>
        </w:tc>
      </w:tr>
    </w:tbl>
    <w:p w14:paraId="618A7561" w14:textId="77777777" w:rsidR="00EC3AEF" w:rsidRPr="00042EB7" w:rsidRDefault="00EC3AEF">
      <w:pPr>
        <w:pStyle w:val="26"/>
        <w:ind w:firstLineChars="0" w:firstLine="0"/>
        <w:rPr>
          <w:rFonts w:ascii="Times New Roman" w:eastAsia="宋体" w:hAnsi="Times New Roman"/>
          <w:b/>
          <w:sz w:val="24"/>
          <w:szCs w:val="24"/>
        </w:rPr>
      </w:pPr>
    </w:p>
    <w:p w14:paraId="17C5F64A" w14:textId="77777777" w:rsidR="00EC3AEF" w:rsidRPr="00042EB7" w:rsidRDefault="00697E00">
      <w:pPr>
        <w:pStyle w:val="26"/>
        <w:ind w:firstLineChars="0" w:firstLine="0"/>
        <w:rPr>
          <w:rFonts w:ascii="Times New Roman" w:eastAsia="新宋体" w:hAnsi="Times New Roman"/>
        </w:rPr>
      </w:pPr>
      <w:r w:rsidRPr="00042EB7">
        <w:rPr>
          <w:rFonts w:ascii="Times New Roman" w:eastAsia="宋体" w:hAnsi="Times New Roman"/>
          <w:b/>
          <w:sz w:val="24"/>
          <w:szCs w:val="24"/>
        </w:rPr>
        <w:t>说明：</w:t>
      </w:r>
    </w:p>
    <w:p w14:paraId="20862583" w14:textId="77777777" w:rsidR="00EC3AEF" w:rsidRPr="00042EB7" w:rsidRDefault="00697E00">
      <w:pPr>
        <w:pStyle w:val="26"/>
        <w:spacing w:line="360" w:lineRule="auto"/>
        <w:ind w:firstLineChars="150" w:firstLine="367"/>
        <w:rPr>
          <w:rFonts w:ascii="Times New Roman" w:eastAsia="宋体" w:hAnsi="Times New Roman"/>
          <w:b/>
          <w:sz w:val="24"/>
          <w:szCs w:val="24"/>
        </w:rPr>
      </w:pPr>
      <w:r w:rsidRPr="00042EB7">
        <w:rPr>
          <w:rFonts w:ascii="Times New Roman" w:eastAsia="宋体" w:hAnsi="Times New Roman"/>
          <w:b/>
          <w:sz w:val="24"/>
          <w:szCs w:val="24"/>
        </w:rPr>
        <w:t>投标人应按照招标文件要求，根据</w:t>
      </w:r>
      <w:r w:rsidRPr="00042EB7">
        <w:rPr>
          <w:rFonts w:ascii="Times New Roman" w:eastAsia="宋体" w:hAnsi="Times New Roman" w:hint="eastAsia"/>
          <w:b/>
          <w:sz w:val="24"/>
          <w:szCs w:val="24"/>
        </w:rPr>
        <w:t>招标文件商务条款</w:t>
      </w:r>
      <w:r w:rsidRPr="00042EB7">
        <w:rPr>
          <w:rFonts w:ascii="Times New Roman" w:eastAsia="宋体" w:hAnsi="Times New Roman"/>
          <w:b/>
          <w:sz w:val="24"/>
          <w:szCs w:val="24"/>
        </w:rPr>
        <w:t>内容作出全面响应。对响应有差异的，则说明差异的内容。无论出于何种原因此表未填写的，将视为不响应招标要求。</w:t>
      </w:r>
    </w:p>
    <w:p w14:paraId="5559E802" w14:textId="77777777" w:rsidR="00EC3AEF" w:rsidRPr="00042EB7" w:rsidRDefault="00697E00">
      <w:pPr>
        <w:pStyle w:val="26"/>
        <w:spacing w:line="360" w:lineRule="auto"/>
        <w:ind w:firstLineChars="150" w:firstLine="367"/>
        <w:rPr>
          <w:rFonts w:ascii="Times New Roman" w:eastAsia="宋体" w:hAnsi="Times New Roman"/>
          <w:b/>
          <w:sz w:val="24"/>
          <w:szCs w:val="24"/>
        </w:rPr>
      </w:pPr>
      <w:r w:rsidRPr="00042EB7">
        <w:rPr>
          <w:rFonts w:ascii="Times New Roman" w:eastAsia="宋体" w:hAnsi="Times New Roman" w:hint="eastAsia"/>
          <w:b/>
          <w:sz w:val="24"/>
          <w:szCs w:val="24"/>
        </w:rPr>
        <w:t>商务条款包括但不限于投标人资格条件、完工期（服务期）、质保期、付款方式和条件等内容。</w:t>
      </w:r>
    </w:p>
    <w:p w14:paraId="75267143" w14:textId="77777777" w:rsidR="00EC3AEF" w:rsidRPr="00042EB7" w:rsidRDefault="00EC3AEF">
      <w:pPr>
        <w:pStyle w:val="26"/>
        <w:spacing w:line="360" w:lineRule="auto"/>
        <w:ind w:firstLineChars="150" w:firstLine="367"/>
        <w:rPr>
          <w:rFonts w:ascii="Times New Roman" w:eastAsia="宋体" w:hAnsi="Times New Roman"/>
          <w:b/>
          <w:sz w:val="24"/>
          <w:szCs w:val="24"/>
        </w:rPr>
      </w:pPr>
    </w:p>
    <w:p w14:paraId="5ED3FDB1" w14:textId="77777777" w:rsidR="00EC3AEF" w:rsidRPr="00042EB7" w:rsidRDefault="00EC3AEF">
      <w:pPr>
        <w:pStyle w:val="26"/>
        <w:spacing w:line="240" w:lineRule="auto"/>
        <w:ind w:firstLineChars="150" w:firstLine="365"/>
        <w:rPr>
          <w:rFonts w:ascii="Times New Roman" w:eastAsia="宋体" w:hAnsi="Times New Roman"/>
          <w:sz w:val="24"/>
          <w:szCs w:val="24"/>
        </w:rPr>
      </w:pPr>
    </w:p>
    <w:p w14:paraId="05B84DF0" w14:textId="77777777" w:rsidR="00EC3AEF" w:rsidRPr="00042EB7" w:rsidRDefault="00697E00">
      <w:pPr>
        <w:spacing w:line="276" w:lineRule="auto"/>
        <w:rPr>
          <w:sz w:val="24"/>
        </w:rPr>
      </w:pPr>
      <w:r w:rsidRPr="00042EB7">
        <w:rPr>
          <w:sz w:val="24"/>
        </w:rPr>
        <w:t>投标人名称：</w:t>
      </w:r>
      <w:r w:rsidRPr="00042EB7">
        <w:rPr>
          <w:sz w:val="24"/>
          <w:u w:val="single"/>
        </w:rPr>
        <w:t xml:space="preserve">             </w:t>
      </w:r>
      <w:r w:rsidRPr="00042EB7">
        <w:rPr>
          <w:sz w:val="24"/>
        </w:rPr>
        <w:t>（盖章）</w:t>
      </w:r>
    </w:p>
    <w:p w14:paraId="0A92B37A" w14:textId="77777777" w:rsidR="00EC3AEF" w:rsidRPr="00042EB7" w:rsidRDefault="00EC3AEF">
      <w:pPr>
        <w:pStyle w:val="26"/>
        <w:spacing w:line="240" w:lineRule="auto"/>
        <w:ind w:firstLineChars="0" w:firstLine="0"/>
        <w:rPr>
          <w:rFonts w:ascii="Times New Roman" w:eastAsia="宋体" w:hAnsi="Times New Roman"/>
          <w:sz w:val="24"/>
          <w:szCs w:val="24"/>
        </w:rPr>
      </w:pPr>
    </w:p>
    <w:p w14:paraId="38FC0725" w14:textId="77777777" w:rsidR="00EC3AEF" w:rsidRPr="00042EB7" w:rsidRDefault="00697E00">
      <w:pPr>
        <w:spacing w:line="276" w:lineRule="auto"/>
        <w:rPr>
          <w:sz w:val="24"/>
        </w:rPr>
      </w:pPr>
      <w:r w:rsidRPr="00042EB7">
        <w:rPr>
          <w:sz w:val="24"/>
        </w:rPr>
        <w:t>投标人代表：</w:t>
      </w:r>
      <w:r w:rsidRPr="00042EB7">
        <w:rPr>
          <w:sz w:val="24"/>
          <w:u w:val="single"/>
        </w:rPr>
        <w:t xml:space="preserve">             </w:t>
      </w:r>
      <w:r w:rsidRPr="00042EB7">
        <w:rPr>
          <w:sz w:val="24"/>
        </w:rPr>
        <w:t>（签署）</w:t>
      </w:r>
    </w:p>
    <w:p w14:paraId="37AAD648" w14:textId="77777777" w:rsidR="00EC3AEF" w:rsidRPr="00042EB7" w:rsidRDefault="00EC3AEF">
      <w:pPr>
        <w:pStyle w:val="26"/>
        <w:spacing w:line="240" w:lineRule="auto"/>
        <w:ind w:firstLineChars="0" w:firstLine="0"/>
        <w:rPr>
          <w:rFonts w:ascii="Times New Roman" w:eastAsia="宋体" w:hAnsi="Times New Roman"/>
          <w:sz w:val="24"/>
          <w:szCs w:val="24"/>
        </w:rPr>
      </w:pPr>
    </w:p>
    <w:p w14:paraId="2FEB58B5" w14:textId="77777777" w:rsidR="00EC3AEF" w:rsidRPr="00042EB7" w:rsidRDefault="00697E00">
      <w:pPr>
        <w:spacing w:line="276"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72B6D558" w14:textId="77777777" w:rsidR="00EC3AEF" w:rsidRPr="00042EB7" w:rsidRDefault="00697E00">
      <w:pPr>
        <w:numPr>
          <w:ilvl w:val="0"/>
          <w:numId w:val="18"/>
        </w:numPr>
        <w:jc w:val="left"/>
        <w:outlineLvl w:val="1"/>
        <w:rPr>
          <w:rStyle w:val="GB2312"/>
          <w:rFonts w:ascii="Times New Roman" w:eastAsia="宋体" w:hAnsi="Times New Roman"/>
        </w:rPr>
      </w:pPr>
      <w:r w:rsidRPr="00042EB7">
        <w:br w:type="page"/>
      </w:r>
      <w:bookmarkStart w:id="184" w:name="_Toc530494406"/>
      <w:r w:rsidRPr="00042EB7">
        <w:rPr>
          <w:rStyle w:val="GB2312"/>
          <w:rFonts w:ascii="Times New Roman" w:eastAsia="宋体" w:hAnsi="Times New Roman"/>
          <w:b/>
        </w:rPr>
        <w:lastRenderedPageBreak/>
        <w:t>技术响应文件格式</w:t>
      </w:r>
      <w:bookmarkEnd w:id="184"/>
    </w:p>
    <w:p w14:paraId="6B2376A5" w14:textId="77777777" w:rsidR="00EC3AEF" w:rsidRPr="00042EB7" w:rsidRDefault="00697E00">
      <w:pPr>
        <w:pStyle w:val="21"/>
        <w:spacing w:line="520" w:lineRule="exact"/>
        <w:ind w:left="427" w:firstLine="487"/>
        <w:jc w:val="center"/>
        <w:rPr>
          <w:b/>
          <w:sz w:val="30"/>
          <w:szCs w:val="30"/>
        </w:rPr>
      </w:pPr>
      <w:r w:rsidRPr="00042EB7">
        <w:rPr>
          <w:b/>
          <w:sz w:val="30"/>
          <w:szCs w:val="30"/>
        </w:rPr>
        <w:t>目</w:t>
      </w:r>
      <w:r w:rsidRPr="00042EB7">
        <w:rPr>
          <w:b/>
          <w:sz w:val="30"/>
          <w:szCs w:val="30"/>
        </w:rPr>
        <w:t xml:space="preserve">   </w:t>
      </w:r>
      <w:r w:rsidRPr="00042EB7">
        <w:rPr>
          <w:b/>
          <w:sz w:val="30"/>
          <w:szCs w:val="30"/>
        </w:rPr>
        <w:t>录</w:t>
      </w:r>
    </w:p>
    <w:p w14:paraId="4A8B8483" w14:textId="77777777" w:rsidR="00EC3AEF" w:rsidRPr="00042EB7" w:rsidRDefault="00697E00">
      <w:pPr>
        <w:pStyle w:val="21"/>
        <w:spacing w:line="520" w:lineRule="exact"/>
        <w:ind w:left="427" w:firstLine="487"/>
        <w:rPr>
          <w:sz w:val="24"/>
        </w:rPr>
      </w:pPr>
      <w:r w:rsidRPr="00042EB7">
        <w:rPr>
          <w:b/>
          <w:sz w:val="24"/>
        </w:rPr>
        <w:t>投标技术文件部分文件应该严格按下面目录及所提供的格式制作，根据</w:t>
      </w:r>
      <w:r w:rsidRPr="00042EB7">
        <w:rPr>
          <w:b/>
          <w:sz w:val="24"/>
        </w:rPr>
        <w:t>“</w:t>
      </w:r>
      <w:r w:rsidRPr="00042EB7">
        <w:rPr>
          <w:b/>
          <w:sz w:val="24"/>
        </w:rPr>
        <w:t>用户需求书</w:t>
      </w:r>
      <w:r w:rsidRPr="00042EB7">
        <w:rPr>
          <w:b/>
          <w:sz w:val="24"/>
        </w:rPr>
        <w:t>”</w:t>
      </w:r>
      <w:r w:rsidRPr="00042EB7">
        <w:rPr>
          <w:b/>
          <w:sz w:val="24"/>
        </w:rPr>
        <w:t>内容作出全面响应。对必须满足的内容，必须完全满足。对响应有差异的，则说明差异的内容。技术部分文件应包括但不限于下列部分内容：</w:t>
      </w:r>
    </w:p>
    <w:p w14:paraId="65677712" w14:textId="77777777" w:rsidR="00EC3AEF" w:rsidRPr="00042EB7" w:rsidRDefault="00697E00">
      <w:pPr>
        <w:numPr>
          <w:ilvl w:val="4"/>
          <w:numId w:val="28"/>
        </w:numPr>
        <w:spacing w:line="520" w:lineRule="exact"/>
        <w:ind w:left="1134"/>
        <w:rPr>
          <w:sz w:val="24"/>
        </w:rPr>
      </w:pPr>
      <w:r w:rsidRPr="00042EB7">
        <w:rPr>
          <w:sz w:val="24"/>
        </w:rPr>
        <w:t>投标人声明；</w:t>
      </w:r>
    </w:p>
    <w:p w14:paraId="4D4FD371" w14:textId="77777777" w:rsidR="00EC3AEF" w:rsidRPr="00042EB7" w:rsidRDefault="00697E00">
      <w:pPr>
        <w:numPr>
          <w:ilvl w:val="4"/>
          <w:numId w:val="28"/>
        </w:numPr>
        <w:spacing w:line="520" w:lineRule="exact"/>
        <w:ind w:left="1134"/>
        <w:rPr>
          <w:sz w:val="24"/>
        </w:rPr>
      </w:pPr>
      <w:r w:rsidRPr="00042EB7">
        <w:rPr>
          <w:sz w:val="24"/>
        </w:rPr>
        <w:t>项目</w:t>
      </w:r>
      <w:r w:rsidRPr="00042EB7">
        <w:rPr>
          <w:rFonts w:hint="eastAsia"/>
          <w:sz w:val="24"/>
        </w:rPr>
        <w:t>实施方案</w:t>
      </w:r>
      <w:r w:rsidRPr="00042EB7">
        <w:rPr>
          <w:sz w:val="24"/>
        </w:rPr>
        <w:t>；</w:t>
      </w:r>
    </w:p>
    <w:p w14:paraId="0A6F7118" w14:textId="77777777" w:rsidR="00EC3AEF" w:rsidRPr="00042EB7" w:rsidRDefault="00697E00">
      <w:pPr>
        <w:numPr>
          <w:ilvl w:val="4"/>
          <w:numId w:val="28"/>
        </w:numPr>
        <w:spacing w:line="520" w:lineRule="exact"/>
        <w:ind w:left="1134"/>
        <w:rPr>
          <w:sz w:val="24"/>
        </w:rPr>
      </w:pPr>
      <w:r w:rsidRPr="00042EB7">
        <w:rPr>
          <w:rFonts w:hint="eastAsia"/>
          <w:sz w:val="24"/>
        </w:rPr>
        <w:t>拟投入本项目</w:t>
      </w:r>
      <w:r w:rsidRPr="00042EB7">
        <w:rPr>
          <w:sz w:val="24"/>
        </w:rPr>
        <w:t>货物清单；</w:t>
      </w:r>
    </w:p>
    <w:p w14:paraId="70524D6E" w14:textId="77777777" w:rsidR="00EC3AEF" w:rsidRPr="00042EB7" w:rsidRDefault="00697E00">
      <w:pPr>
        <w:numPr>
          <w:ilvl w:val="4"/>
          <w:numId w:val="28"/>
        </w:numPr>
        <w:spacing w:line="520" w:lineRule="exact"/>
        <w:ind w:left="1134"/>
        <w:rPr>
          <w:sz w:val="24"/>
        </w:rPr>
      </w:pPr>
      <w:r w:rsidRPr="00042EB7">
        <w:rPr>
          <w:sz w:val="24"/>
        </w:rPr>
        <w:t>项目负责人及管理技术人员一览表；</w:t>
      </w:r>
    </w:p>
    <w:p w14:paraId="20715924" w14:textId="77777777" w:rsidR="00EC3AEF" w:rsidRPr="00042EB7" w:rsidRDefault="00697E00">
      <w:pPr>
        <w:numPr>
          <w:ilvl w:val="4"/>
          <w:numId w:val="28"/>
        </w:numPr>
        <w:spacing w:line="520" w:lineRule="exact"/>
        <w:ind w:left="1134"/>
        <w:rPr>
          <w:sz w:val="24"/>
        </w:rPr>
      </w:pPr>
      <w:bookmarkStart w:id="185" w:name="_Toc34991053"/>
      <w:bookmarkStart w:id="186" w:name="_Toc81879449"/>
      <w:bookmarkStart w:id="187" w:name="_Toc34984127"/>
      <w:bookmarkStart w:id="188" w:name="_Toc34987271"/>
      <w:r w:rsidRPr="00042EB7">
        <w:rPr>
          <w:sz w:val="24"/>
        </w:rPr>
        <w:t>服务计划</w:t>
      </w:r>
      <w:bookmarkEnd w:id="185"/>
      <w:bookmarkEnd w:id="186"/>
      <w:bookmarkEnd w:id="187"/>
      <w:bookmarkEnd w:id="188"/>
      <w:r w:rsidRPr="00042EB7">
        <w:rPr>
          <w:sz w:val="24"/>
        </w:rPr>
        <w:t>及承诺；</w:t>
      </w:r>
    </w:p>
    <w:p w14:paraId="37758E60" w14:textId="77777777" w:rsidR="00EC3AEF" w:rsidRPr="00042EB7" w:rsidRDefault="00697E00">
      <w:pPr>
        <w:numPr>
          <w:ilvl w:val="4"/>
          <w:numId w:val="28"/>
        </w:numPr>
        <w:spacing w:line="520" w:lineRule="exact"/>
        <w:ind w:left="1134"/>
        <w:rPr>
          <w:sz w:val="24"/>
        </w:rPr>
      </w:pPr>
      <w:r w:rsidRPr="00042EB7">
        <w:rPr>
          <w:sz w:val="24"/>
        </w:rPr>
        <w:t>技术条款偏离表；</w:t>
      </w:r>
    </w:p>
    <w:p w14:paraId="33E3B99D" w14:textId="77777777" w:rsidR="00EC3AEF" w:rsidRPr="00042EB7" w:rsidRDefault="00697E00">
      <w:pPr>
        <w:numPr>
          <w:ilvl w:val="4"/>
          <w:numId w:val="28"/>
        </w:numPr>
        <w:spacing w:line="520" w:lineRule="exact"/>
        <w:ind w:left="1134"/>
        <w:rPr>
          <w:sz w:val="24"/>
        </w:rPr>
      </w:pPr>
      <w:r w:rsidRPr="00042EB7">
        <w:rPr>
          <w:sz w:val="24"/>
        </w:rPr>
        <w:t>招标文件要求的其它技术资料（如技术评分标准中要求的相关资料）；</w:t>
      </w:r>
    </w:p>
    <w:p w14:paraId="4254937A" w14:textId="77777777" w:rsidR="00EC3AEF" w:rsidRPr="00042EB7" w:rsidRDefault="00697E00">
      <w:pPr>
        <w:numPr>
          <w:ilvl w:val="4"/>
          <w:numId w:val="28"/>
        </w:numPr>
        <w:spacing w:line="520" w:lineRule="exact"/>
        <w:ind w:left="1134"/>
        <w:rPr>
          <w:sz w:val="24"/>
        </w:rPr>
      </w:pPr>
      <w:r w:rsidRPr="00042EB7">
        <w:rPr>
          <w:sz w:val="24"/>
        </w:rPr>
        <w:t>投标人认为需要提交的其他资料。</w:t>
      </w:r>
    </w:p>
    <w:p w14:paraId="41AA882F" w14:textId="77777777" w:rsidR="00EC3AEF" w:rsidRPr="00042EB7" w:rsidRDefault="00EC3AEF">
      <w:pPr>
        <w:spacing w:line="520" w:lineRule="exact"/>
        <w:ind w:firstLineChars="174" w:firstLine="424"/>
        <w:jc w:val="left"/>
        <w:rPr>
          <w:sz w:val="24"/>
        </w:rPr>
      </w:pPr>
    </w:p>
    <w:p w14:paraId="46375D3F" w14:textId="77777777" w:rsidR="00EC3AEF" w:rsidRPr="00042EB7" w:rsidRDefault="00EC3AEF">
      <w:pPr>
        <w:spacing w:line="520" w:lineRule="exact"/>
        <w:ind w:firstLineChars="174" w:firstLine="424"/>
        <w:jc w:val="left"/>
        <w:rPr>
          <w:sz w:val="24"/>
        </w:rPr>
      </w:pPr>
    </w:p>
    <w:p w14:paraId="5501227C" w14:textId="77777777" w:rsidR="00EC3AEF" w:rsidRPr="00042EB7" w:rsidRDefault="00EC3AEF">
      <w:pPr>
        <w:spacing w:line="520" w:lineRule="exact"/>
        <w:ind w:firstLineChars="174" w:firstLine="424"/>
        <w:jc w:val="left"/>
        <w:rPr>
          <w:sz w:val="24"/>
        </w:rPr>
      </w:pPr>
    </w:p>
    <w:p w14:paraId="2794DEC4" w14:textId="77777777" w:rsidR="00EC3AEF" w:rsidRPr="00042EB7" w:rsidRDefault="00EC3AEF">
      <w:pPr>
        <w:spacing w:line="520" w:lineRule="exact"/>
        <w:ind w:firstLineChars="174" w:firstLine="424"/>
        <w:jc w:val="left"/>
        <w:rPr>
          <w:sz w:val="24"/>
        </w:rPr>
      </w:pPr>
    </w:p>
    <w:p w14:paraId="1532D860" w14:textId="77777777" w:rsidR="00EC3AEF" w:rsidRPr="00042EB7" w:rsidRDefault="00EC3AEF">
      <w:pPr>
        <w:spacing w:line="520" w:lineRule="exact"/>
        <w:ind w:firstLineChars="174" w:firstLine="424"/>
        <w:jc w:val="left"/>
        <w:rPr>
          <w:sz w:val="24"/>
        </w:rPr>
      </w:pPr>
    </w:p>
    <w:p w14:paraId="5AA3A62D" w14:textId="77777777" w:rsidR="00EC3AEF" w:rsidRPr="00042EB7" w:rsidRDefault="00EC3AEF">
      <w:pPr>
        <w:spacing w:line="520" w:lineRule="exact"/>
        <w:ind w:firstLineChars="174" w:firstLine="424"/>
        <w:jc w:val="left"/>
        <w:rPr>
          <w:sz w:val="24"/>
        </w:rPr>
      </w:pPr>
    </w:p>
    <w:p w14:paraId="532AFB3E" w14:textId="77777777" w:rsidR="00EC3AEF" w:rsidRPr="00042EB7" w:rsidRDefault="00697E00">
      <w:pPr>
        <w:numPr>
          <w:ilvl w:val="1"/>
          <w:numId w:val="18"/>
        </w:numPr>
        <w:tabs>
          <w:tab w:val="left" w:pos="993"/>
        </w:tabs>
        <w:jc w:val="left"/>
        <w:outlineLvl w:val="1"/>
        <w:rPr>
          <w:rStyle w:val="GB2312"/>
          <w:rFonts w:ascii="Times New Roman" w:eastAsia="宋体" w:hAnsi="Times New Roman"/>
        </w:rPr>
      </w:pPr>
      <w:bookmarkStart w:id="189" w:name="_Toc335316467"/>
      <w:bookmarkStart w:id="190" w:name="_Toc331001808"/>
      <w:r w:rsidRPr="00042EB7">
        <w:rPr>
          <w:sz w:val="28"/>
          <w:szCs w:val="28"/>
        </w:rPr>
        <w:br w:type="page"/>
      </w:r>
      <w:bookmarkStart w:id="191" w:name="_Ref354753298"/>
      <w:bookmarkStart w:id="192" w:name="_Toc530494407"/>
      <w:r w:rsidRPr="00042EB7">
        <w:rPr>
          <w:rStyle w:val="GB2312"/>
          <w:rFonts w:ascii="Times New Roman" w:eastAsia="宋体" w:hAnsi="Times New Roman"/>
          <w:b/>
        </w:rPr>
        <w:lastRenderedPageBreak/>
        <w:t>投标人声明</w:t>
      </w:r>
      <w:bookmarkEnd w:id="189"/>
      <w:bookmarkEnd w:id="190"/>
      <w:r w:rsidRPr="00042EB7">
        <w:rPr>
          <w:rStyle w:val="GB2312"/>
          <w:rFonts w:ascii="Times New Roman" w:eastAsia="宋体" w:hAnsi="Times New Roman"/>
          <w:b/>
        </w:rPr>
        <w:t>函格式</w:t>
      </w:r>
      <w:bookmarkEnd w:id="191"/>
      <w:bookmarkEnd w:id="192"/>
    </w:p>
    <w:p w14:paraId="32F54CC5"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投标人声明</w:t>
      </w:r>
    </w:p>
    <w:p w14:paraId="078EF3D7" w14:textId="77777777" w:rsidR="00EC3AEF" w:rsidRPr="00042EB7" w:rsidRDefault="00697E00">
      <w:pPr>
        <w:spacing w:line="520" w:lineRule="exact"/>
        <w:ind w:firstLineChars="224" w:firstLine="546"/>
        <w:rPr>
          <w:sz w:val="24"/>
        </w:rPr>
      </w:pPr>
      <w:r w:rsidRPr="00042EB7">
        <w:rPr>
          <w:sz w:val="24"/>
        </w:rPr>
        <w:t>我公司在此声明已充分理解</w:t>
      </w:r>
      <w:r w:rsidRPr="00042EB7">
        <w:rPr>
          <w:sz w:val="24"/>
          <w:u w:val="single"/>
        </w:rPr>
        <w:t xml:space="preserve">      </w:t>
      </w:r>
      <w:r w:rsidRPr="00042EB7">
        <w:rPr>
          <w:i/>
          <w:sz w:val="24"/>
          <w:u w:val="single"/>
        </w:rPr>
        <w:t>（项目名称）</w:t>
      </w:r>
      <w:r w:rsidRPr="00042EB7">
        <w:rPr>
          <w:sz w:val="24"/>
          <w:u w:val="single"/>
        </w:rPr>
        <w:t xml:space="preserve">  (</w:t>
      </w:r>
      <w:r w:rsidRPr="00042EB7">
        <w:rPr>
          <w:sz w:val="24"/>
          <w:u w:val="single"/>
        </w:rPr>
        <w:t>项目编号：</w:t>
      </w:r>
      <w:r w:rsidRPr="00042EB7">
        <w:rPr>
          <w:sz w:val="24"/>
          <w:u w:val="single"/>
        </w:rPr>
        <w:t xml:space="preserve">      </w:t>
      </w:r>
      <w:r w:rsidRPr="00042EB7">
        <w:rPr>
          <w:sz w:val="24"/>
          <w:u w:val="single"/>
        </w:rPr>
        <w:t>）</w:t>
      </w:r>
      <w:r w:rsidRPr="00042EB7">
        <w:rPr>
          <w:rFonts w:hint="eastAsia"/>
          <w:sz w:val="24"/>
          <w:u w:val="single"/>
        </w:rPr>
        <w:t>（包号：）</w:t>
      </w:r>
      <w:r w:rsidRPr="00042EB7">
        <w:rPr>
          <w:sz w:val="24"/>
        </w:rPr>
        <w:t>货物</w:t>
      </w:r>
      <w:r w:rsidRPr="00042EB7">
        <w:rPr>
          <w:rFonts w:hint="eastAsia"/>
          <w:sz w:val="24"/>
        </w:rPr>
        <w:t>/</w:t>
      </w:r>
      <w:r w:rsidRPr="00042EB7">
        <w:rPr>
          <w:rFonts w:hint="eastAsia"/>
          <w:sz w:val="24"/>
        </w:rPr>
        <w:t>服务</w:t>
      </w:r>
      <w:r w:rsidRPr="00042EB7">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122D4385" w14:textId="77777777" w:rsidR="00EC3AEF" w:rsidRPr="00042EB7" w:rsidRDefault="00697E00">
      <w:pPr>
        <w:spacing w:line="520" w:lineRule="exact"/>
        <w:ind w:firstLineChars="174" w:firstLine="424"/>
        <w:rPr>
          <w:sz w:val="24"/>
        </w:rPr>
      </w:pPr>
      <w:r w:rsidRPr="00042EB7">
        <w:rPr>
          <w:sz w:val="24"/>
        </w:rPr>
        <w:t>我方理解你方可能还要求提供更进一步的资料，并愿意应你方的要求提交。</w:t>
      </w:r>
    </w:p>
    <w:p w14:paraId="6D83F292" w14:textId="77777777" w:rsidR="00EC3AEF" w:rsidRPr="00042EB7" w:rsidRDefault="00EC3AEF">
      <w:pPr>
        <w:spacing w:line="520" w:lineRule="exact"/>
        <w:ind w:firstLineChars="174" w:firstLine="424"/>
        <w:rPr>
          <w:sz w:val="24"/>
        </w:rPr>
      </w:pPr>
    </w:p>
    <w:p w14:paraId="79FDC026" w14:textId="77777777" w:rsidR="00EC3AEF" w:rsidRPr="00042EB7" w:rsidRDefault="00EC3AEF">
      <w:pPr>
        <w:spacing w:line="520" w:lineRule="exact"/>
        <w:ind w:firstLineChars="174" w:firstLine="424"/>
        <w:rPr>
          <w:sz w:val="24"/>
        </w:rPr>
      </w:pPr>
    </w:p>
    <w:p w14:paraId="16C16E6A" w14:textId="77777777" w:rsidR="00EC3AEF" w:rsidRPr="00042EB7" w:rsidRDefault="00EC3AEF">
      <w:pPr>
        <w:spacing w:line="520" w:lineRule="exact"/>
        <w:rPr>
          <w:sz w:val="24"/>
        </w:rPr>
      </w:pPr>
    </w:p>
    <w:p w14:paraId="15B58EAF" w14:textId="77777777" w:rsidR="00EC3AEF" w:rsidRPr="00042EB7" w:rsidRDefault="00697E00">
      <w:pPr>
        <w:spacing w:line="360" w:lineRule="auto"/>
        <w:rPr>
          <w:sz w:val="24"/>
        </w:rPr>
      </w:pPr>
      <w:r w:rsidRPr="00042EB7">
        <w:rPr>
          <w:sz w:val="24"/>
        </w:rPr>
        <w:t>投标人名称：</w:t>
      </w:r>
      <w:r w:rsidRPr="00042EB7">
        <w:rPr>
          <w:sz w:val="24"/>
          <w:u w:val="single"/>
        </w:rPr>
        <w:t xml:space="preserve">             </w:t>
      </w:r>
      <w:r w:rsidRPr="00042EB7">
        <w:rPr>
          <w:sz w:val="24"/>
        </w:rPr>
        <w:t>（盖章）</w:t>
      </w:r>
    </w:p>
    <w:p w14:paraId="712F8F8F" w14:textId="77777777" w:rsidR="00EC3AEF" w:rsidRPr="00042EB7" w:rsidRDefault="00EC3AEF">
      <w:pPr>
        <w:spacing w:line="360" w:lineRule="auto"/>
        <w:rPr>
          <w:sz w:val="24"/>
        </w:rPr>
      </w:pPr>
    </w:p>
    <w:p w14:paraId="48A365CC" w14:textId="77777777" w:rsidR="00EC3AEF" w:rsidRPr="00042EB7" w:rsidRDefault="00697E00">
      <w:pPr>
        <w:spacing w:line="360" w:lineRule="auto"/>
        <w:rPr>
          <w:sz w:val="24"/>
        </w:rPr>
      </w:pPr>
      <w:r w:rsidRPr="00042EB7">
        <w:rPr>
          <w:sz w:val="24"/>
        </w:rPr>
        <w:t>投标人代表：</w:t>
      </w:r>
      <w:r w:rsidRPr="00042EB7">
        <w:rPr>
          <w:sz w:val="24"/>
          <w:u w:val="single"/>
        </w:rPr>
        <w:t xml:space="preserve">             </w:t>
      </w:r>
      <w:r w:rsidRPr="00042EB7">
        <w:rPr>
          <w:sz w:val="24"/>
        </w:rPr>
        <w:t>（签署）</w:t>
      </w:r>
    </w:p>
    <w:p w14:paraId="3F851EE6" w14:textId="77777777" w:rsidR="00EC3AEF" w:rsidRPr="00042EB7" w:rsidRDefault="00EC3AEF">
      <w:pPr>
        <w:spacing w:line="360" w:lineRule="auto"/>
        <w:rPr>
          <w:sz w:val="24"/>
        </w:rPr>
      </w:pPr>
    </w:p>
    <w:p w14:paraId="70FF2496" w14:textId="77777777" w:rsidR="00EC3AEF" w:rsidRPr="00042EB7" w:rsidRDefault="00697E00">
      <w:pPr>
        <w:spacing w:line="360"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072B6FD4" w14:textId="77777777" w:rsidR="00EC3AEF" w:rsidRPr="00042EB7" w:rsidRDefault="00EC3AEF"/>
    <w:p w14:paraId="286DC9B2" w14:textId="77777777" w:rsidR="00EC3AEF" w:rsidRPr="00042EB7" w:rsidRDefault="00EC3AEF"/>
    <w:p w14:paraId="16DF758D" w14:textId="77777777" w:rsidR="00EC3AEF" w:rsidRPr="00042EB7" w:rsidRDefault="00EC3AEF"/>
    <w:p w14:paraId="15AD6B6E" w14:textId="77777777" w:rsidR="00EC3AEF" w:rsidRPr="00042EB7" w:rsidRDefault="00EC3AEF"/>
    <w:p w14:paraId="38FF2032" w14:textId="77777777" w:rsidR="00EC3AEF" w:rsidRPr="00042EB7" w:rsidRDefault="00EC3AEF"/>
    <w:p w14:paraId="2E82F1B6" w14:textId="77777777" w:rsidR="00EC3AEF" w:rsidRPr="00042EB7" w:rsidRDefault="00EC3AEF"/>
    <w:p w14:paraId="707F9AE5" w14:textId="77777777" w:rsidR="00EC3AEF" w:rsidRPr="00042EB7" w:rsidRDefault="00EC3AEF"/>
    <w:p w14:paraId="6A6643D7" w14:textId="77777777" w:rsidR="00EC3AEF" w:rsidRPr="00042EB7" w:rsidRDefault="00EC3AEF"/>
    <w:p w14:paraId="70458AA9" w14:textId="77777777" w:rsidR="00EC3AEF" w:rsidRPr="00042EB7" w:rsidRDefault="00EC3AEF"/>
    <w:p w14:paraId="36E56364" w14:textId="77777777" w:rsidR="00EC3AEF" w:rsidRPr="00042EB7" w:rsidRDefault="00EC3AEF"/>
    <w:p w14:paraId="1922BFAF" w14:textId="77777777" w:rsidR="00EC3AEF" w:rsidRPr="00042EB7" w:rsidRDefault="00EC3AEF"/>
    <w:p w14:paraId="65205392" w14:textId="77777777" w:rsidR="00EC3AEF" w:rsidRPr="00042EB7" w:rsidRDefault="00EC3AEF"/>
    <w:p w14:paraId="2432EE51" w14:textId="77777777" w:rsidR="00EC3AEF" w:rsidRPr="00042EB7" w:rsidRDefault="00EC3AEF"/>
    <w:p w14:paraId="50ED70F1" w14:textId="77777777" w:rsidR="00EC3AEF" w:rsidRPr="00042EB7" w:rsidRDefault="00EC3AEF"/>
    <w:p w14:paraId="4012AD62"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bookmarkStart w:id="193" w:name="_Toc335316469"/>
      <w:bookmarkStart w:id="194" w:name="_Toc331001809"/>
      <w:r w:rsidRPr="00042EB7">
        <w:br w:type="page"/>
      </w:r>
      <w:bookmarkStart w:id="195" w:name="_Ref395715823"/>
      <w:bookmarkStart w:id="196" w:name="_Toc396492297"/>
      <w:bookmarkStart w:id="197" w:name="_Toc530494408"/>
      <w:bookmarkEnd w:id="193"/>
      <w:bookmarkEnd w:id="194"/>
      <w:r w:rsidRPr="00042EB7">
        <w:rPr>
          <w:rStyle w:val="GB2312"/>
          <w:rFonts w:ascii="Times New Roman" w:eastAsia="宋体" w:hAnsi="Times New Roman" w:hint="eastAsia"/>
          <w:b/>
        </w:rPr>
        <w:lastRenderedPageBreak/>
        <w:t>项目实施方案</w:t>
      </w:r>
      <w:r w:rsidRPr="00042EB7">
        <w:rPr>
          <w:rStyle w:val="GB2312"/>
          <w:rFonts w:ascii="Times New Roman" w:eastAsia="宋体" w:hAnsi="Times New Roman"/>
          <w:b/>
        </w:rPr>
        <w:t>格式</w:t>
      </w:r>
      <w:bookmarkEnd w:id="195"/>
      <w:bookmarkEnd w:id="196"/>
      <w:bookmarkEnd w:id="197"/>
    </w:p>
    <w:p w14:paraId="27926EA8"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hint="eastAsia"/>
          <w:b/>
          <w:sz w:val="32"/>
          <w:szCs w:val="32"/>
        </w:rPr>
        <w:t>项目实施方案</w:t>
      </w:r>
    </w:p>
    <w:p w14:paraId="37ABE5A5" w14:textId="77777777" w:rsidR="00EC3AEF" w:rsidRPr="00042EB7" w:rsidRDefault="00EC3AEF"/>
    <w:p w14:paraId="5895B0C6" w14:textId="77777777" w:rsidR="00EC3AEF" w:rsidRPr="00042EB7" w:rsidRDefault="00697E00" w:rsidP="008C13C2">
      <w:pPr>
        <w:spacing w:afterLines="50" w:after="156"/>
        <w:rPr>
          <w:sz w:val="24"/>
        </w:rPr>
      </w:pPr>
      <w:r w:rsidRPr="00042EB7">
        <w:rPr>
          <w:rFonts w:hint="eastAsia"/>
          <w:sz w:val="24"/>
        </w:rPr>
        <w:t>项目</w:t>
      </w:r>
      <w:r w:rsidRPr="00042EB7">
        <w:rPr>
          <w:sz w:val="24"/>
        </w:rPr>
        <w:t>名称：</w:t>
      </w:r>
      <w:r w:rsidRPr="00042EB7">
        <w:rPr>
          <w:sz w:val="24"/>
          <w:u w:val="single"/>
        </w:rPr>
        <w:t xml:space="preserve">　　　　　　　　　　</w:t>
      </w:r>
      <w:r w:rsidRPr="00042EB7">
        <w:rPr>
          <w:sz w:val="24"/>
        </w:rPr>
        <w:t xml:space="preserve">　　项目编号：</w:t>
      </w:r>
      <w:r w:rsidRPr="00042EB7">
        <w:rPr>
          <w:sz w:val="24"/>
          <w:u w:val="single"/>
        </w:rPr>
        <w:t xml:space="preserve">　　　　　　</w:t>
      </w:r>
      <w:r w:rsidRPr="00042EB7">
        <w:rPr>
          <w:rFonts w:hint="eastAsia"/>
          <w:sz w:val="24"/>
          <w:u w:val="single"/>
        </w:rPr>
        <w:t>包号：</w:t>
      </w:r>
      <w:r w:rsidRPr="00042EB7">
        <w:rPr>
          <w:sz w:val="24"/>
          <w:u w:val="single"/>
        </w:rPr>
        <w:t xml:space="preserve">　　　　　</w:t>
      </w:r>
    </w:p>
    <w:p w14:paraId="01AB80DD" w14:textId="77777777" w:rsidR="00EC3AEF" w:rsidRPr="00042EB7" w:rsidRDefault="00EC3AEF">
      <w:pPr>
        <w:spacing w:line="360" w:lineRule="auto"/>
        <w:ind w:firstLineChars="200" w:firstLine="487"/>
        <w:rPr>
          <w:rStyle w:val="GB2312"/>
          <w:rFonts w:ascii="Times New Roman" w:eastAsia="宋体" w:hAnsi="Times New Roman"/>
        </w:rPr>
      </w:pPr>
    </w:p>
    <w:p w14:paraId="2B7B4519" w14:textId="77777777" w:rsidR="00EC3AEF" w:rsidRPr="00042EB7" w:rsidRDefault="00697E00">
      <w:pPr>
        <w:spacing w:line="360" w:lineRule="auto"/>
        <w:ind w:firstLineChars="200" w:firstLine="487"/>
        <w:rPr>
          <w:rStyle w:val="GB2312"/>
          <w:rFonts w:ascii="Times New Roman" w:eastAsia="宋体" w:hAnsi="Times New Roman"/>
          <w:b/>
          <w:u w:val="single"/>
        </w:rPr>
      </w:pPr>
      <w:r w:rsidRPr="00042EB7">
        <w:rPr>
          <w:rStyle w:val="GB2312"/>
          <w:rFonts w:ascii="Times New Roman" w:eastAsia="宋体" w:hAnsi="Times New Roman"/>
        </w:rPr>
        <w:t>本部分内容是投标人根据项目</w:t>
      </w:r>
      <w:r w:rsidRPr="00042EB7">
        <w:rPr>
          <w:rStyle w:val="GB2312"/>
          <w:rFonts w:ascii="Times New Roman" w:eastAsia="宋体" w:hAnsi="Times New Roman" w:hint="eastAsia"/>
        </w:rPr>
        <w:t>用户</w:t>
      </w:r>
      <w:r w:rsidRPr="00042EB7">
        <w:rPr>
          <w:rStyle w:val="GB2312"/>
          <w:rFonts w:ascii="Times New Roman" w:eastAsia="宋体" w:hAnsi="Times New Roman"/>
        </w:rPr>
        <w:t>需求</w:t>
      </w:r>
      <w:r w:rsidRPr="00042EB7">
        <w:rPr>
          <w:rStyle w:val="GB2312"/>
          <w:rFonts w:ascii="Times New Roman" w:eastAsia="宋体" w:hAnsi="Times New Roman" w:hint="eastAsia"/>
        </w:rPr>
        <w:t>书</w:t>
      </w:r>
      <w:r w:rsidRPr="00042EB7">
        <w:rPr>
          <w:rStyle w:val="GB2312"/>
          <w:rFonts w:ascii="Times New Roman" w:eastAsia="宋体" w:hAnsi="Times New Roman"/>
        </w:rPr>
        <w:t>对其投标技术方案的详细描述</w:t>
      </w:r>
      <w:r w:rsidRPr="00042EB7">
        <w:rPr>
          <w:rFonts w:hint="eastAsia"/>
          <w:kern w:val="0"/>
          <w:sz w:val="24"/>
        </w:rPr>
        <w:t>，格式自定</w:t>
      </w:r>
      <w:r w:rsidRPr="00042EB7">
        <w:rPr>
          <w:rStyle w:val="GB2312"/>
          <w:rFonts w:ascii="Times New Roman" w:eastAsia="宋体" w:hAnsi="Times New Roman" w:hint="eastAsia"/>
        </w:rPr>
        <w:t>。</w:t>
      </w:r>
    </w:p>
    <w:p w14:paraId="3316AD5F" w14:textId="77777777" w:rsidR="00EC3AEF" w:rsidRPr="00042EB7" w:rsidRDefault="00EC3AEF">
      <w:pPr>
        <w:tabs>
          <w:tab w:val="left" w:pos="360"/>
        </w:tabs>
        <w:spacing w:line="600" w:lineRule="exact"/>
      </w:pPr>
    </w:p>
    <w:p w14:paraId="0805E577" w14:textId="77777777" w:rsidR="00EC3AEF" w:rsidRPr="00042EB7" w:rsidRDefault="00EC3AEF">
      <w:pPr>
        <w:tabs>
          <w:tab w:val="left" w:pos="360"/>
        </w:tabs>
        <w:spacing w:line="600" w:lineRule="exact"/>
      </w:pPr>
    </w:p>
    <w:p w14:paraId="6540B270" w14:textId="77777777" w:rsidR="00EC3AEF" w:rsidRPr="00042EB7" w:rsidRDefault="00697E00">
      <w:pPr>
        <w:spacing w:line="360" w:lineRule="auto"/>
        <w:rPr>
          <w:sz w:val="24"/>
        </w:rPr>
      </w:pPr>
      <w:r w:rsidRPr="00042EB7">
        <w:rPr>
          <w:sz w:val="24"/>
        </w:rPr>
        <w:t>投标人名称：</w:t>
      </w:r>
      <w:r w:rsidRPr="00042EB7">
        <w:rPr>
          <w:sz w:val="24"/>
          <w:u w:val="single"/>
        </w:rPr>
        <w:t xml:space="preserve">             </w:t>
      </w:r>
      <w:r w:rsidRPr="00042EB7">
        <w:rPr>
          <w:sz w:val="24"/>
        </w:rPr>
        <w:t>（盖章）</w:t>
      </w:r>
    </w:p>
    <w:p w14:paraId="7E0A52F8" w14:textId="77777777" w:rsidR="00EC3AEF" w:rsidRPr="00042EB7" w:rsidRDefault="00EC3AEF">
      <w:pPr>
        <w:spacing w:line="360" w:lineRule="auto"/>
        <w:rPr>
          <w:sz w:val="24"/>
        </w:rPr>
      </w:pPr>
    </w:p>
    <w:p w14:paraId="6D1DDD97" w14:textId="77777777" w:rsidR="00EC3AEF" w:rsidRPr="00042EB7" w:rsidRDefault="00697E00">
      <w:pPr>
        <w:spacing w:line="360" w:lineRule="auto"/>
        <w:rPr>
          <w:sz w:val="24"/>
        </w:rPr>
      </w:pPr>
      <w:r w:rsidRPr="00042EB7">
        <w:rPr>
          <w:sz w:val="24"/>
        </w:rPr>
        <w:t>投标人代表：</w:t>
      </w:r>
      <w:r w:rsidRPr="00042EB7">
        <w:rPr>
          <w:sz w:val="24"/>
          <w:u w:val="single"/>
        </w:rPr>
        <w:t xml:space="preserve">             </w:t>
      </w:r>
      <w:r w:rsidRPr="00042EB7">
        <w:rPr>
          <w:sz w:val="24"/>
        </w:rPr>
        <w:t>（签署）</w:t>
      </w:r>
    </w:p>
    <w:p w14:paraId="2DCAE078" w14:textId="77777777" w:rsidR="00EC3AEF" w:rsidRPr="00042EB7" w:rsidRDefault="00EC3AEF">
      <w:pPr>
        <w:spacing w:line="360" w:lineRule="auto"/>
        <w:rPr>
          <w:sz w:val="24"/>
        </w:rPr>
      </w:pPr>
    </w:p>
    <w:p w14:paraId="5B1223C0" w14:textId="77777777" w:rsidR="00EC3AEF" w:rsidRPr="00042EB7" w:rsidRDefault="00697E00">
      <w:pPr>
        <w:spacing w:line="360" w:lineRule="auto"/>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61F25384" w14:textId="77777777" w:rsidR="00EC3AEF" w:rsidRPr="00042EB7" w:rsidRDefault="00697E00">
      <w:pPr>
        <w:numPr>
          <w:ilvl w:val="1"/>
          <w:numId w:val="18"/>
        </w:numPr>
        <w:tabs>
          <w:tab w:val="left" w:pos="993"/>
        </w:tabs>
        <w:jc w:val="left"/>
        <w:outlineLvl w:val="1"/>
        <w:rPr>
          <w:rStyle w:val="GB2312"/>
          <w:rFonts w:ascii="Times New Roman" w:eastAsia="宋体" w:hAnsi="Times New Roman"/>
          <w:b/>
        </w:rPr>
      </w:pPr>
      <w:bookmarkStart w:id="198" w:name="_Toc396492298"/>
      <w:r w:rsidRPr="00042EB7">
        <w:rPr>
          <w:rStyle w:val="GB2312"/>
          <w:rFonts w:ascii="Times New Roman" w:eastAsia="宋体" w:hAnsi="Times New Roman"/>
          <w:b/>
        </w:rPr>
        <w:br w:type="page"/>
      </w:r>
      <w:bookmarkStart w:id="199" w:name="_Ref396565877"/>
      <w:bookmarkStart w:id="200" w:name="_Toc530494409"/>
      <w:r w:rsidRPr="00042EB7">
        <w:rPr>
          <w:rStyle w:val="GB2312"/>
          <w:rFonts w:ascii="Times New Roman" w:eastAsia="宋体" w:hAnsi="Times New Roman" w:hint="eastAsia"/>
          <w:b/>
          <w:szCs w:val="22"/>
        </w:rPr>
        <w:lastRenderedPageBreak/>
        <w:t>投入本项目货物</w:t>
      </w:r>
      <w:r w:rsidRPr="00042EB7">
        <w:rPr>
          <w:rStyle w:val="GB2312"/>
          <w:rFonts w:ascii="Times New Roman" w:eastAsia="宋体" w:hAnsi="Times New Roman"/>
          <w:b/>
          <w:szCs w:val="22"/>
        </w:rPr>
        <w:t>清单格式</w:t>
      </w:r>
      <w:bookmarkEnd w:id="198"/>
      <w:bookmarkEnd w:id="199"/>
      <w:bookmarkEnd w:id="200"/>
    </w:p>
    <w:p w14:paraId="287AD5D5"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hint="eastAsia"/>
          <w:b/>
          <w:sz w:val="32"/>
          <w:szCs w:val="32"/>
        </w:rPr>
        <w:t>投入本项目货物</w:t>
      </w:r>
      <w:r w:rsidRPr="00042EB7">
        <w:rPr>
          <w:rFonts w:ascii="Times New Roman" w:eastAsia="宋体" w:hAnsi="Times New Roman"/>
          <w:b/>
          <w:sz w:val="32"/>
          <w:szCs w:val="32"/>
        </w:rPr>
        <w:t>清单</w:t>
      </w:r>
    </w:p>
    <w:p w14:paraId="0B6A0EEB" w14:textId="77777777" w:rsidR="00EC3AEF" w:rsidRPr="00042EB7" w:rsidRDefault="00697E00" w:rsidP="008C13C2">
      <w:pPr>
        <w:pStyle w:val="afff"/>
        <w:spacing w:beforeLines="50" w:before="156" w:afterLines="50" w:after="156" w:line="240" w:lineRule="auto"/>
        <w:jc w:val="left"/>
        <w:rPr>
          <w:rFonts w:ascii="Times New Roman" w:eastAsia="宋体" w:hAnsi="Times New Roman"/>
          <w:b/>
          <w:sz w:val="32"/>
          <w:szCs w:val="32"/>
        </w:rPr>
      </w:pPr>
      <w:r w:rsidRPr="00042EB7">
        <w:rPr>
          <w:rFonts w:ascii="Times New Roman" w:eastAsia="宋体" w:hAnsi="Times New Roman"/>
          <w:sz w:val="24"/>
        </w:rPr>
        <w:t>项目名称：</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 xml:space="preserve">　</w:t>
      </w:r>
      <w:r w:rsidRPr="00042EB7">
        <w:rPr>
          <w:rFonts w:ascii="Times New Roman" w:eastAsia="宋体" w:hAnsi="Times New Roman"/>
          <w:sz w:val="24"/>
        </w:rPr>
        <w:t xml:space="preserve">　　项目编号：</w:t>
      </w:r>
      <w:r w:rsidRPr="00042EB7">
        <w:rPr>
          <w:rFonts w:ascii="Times New Roman" w:eastAsia="宋体" w:hAnsi="Times New Roman"/>
          <w:sz w:val="24"/>
          <w:u w:val="single"/>
        </w:rPr>
        <w:t xml:space="preserve">　　　　　　　</w:t>
      </w:r>
      <w:r w:rsidRPr="00042EB7">
        <w:rPr>
          <w:rFonts w:ascii="Times New Roman" w:eastAsia="宋体" w:hAnsi="Times New Roman" w:hint="eastAsia"/>
          <w:sz w:val="24"/>
          <w:u w:val="single"/>
        </w:rPr>
        <w:t>包号：</w:t>
      </w:r>
      <w:r w:rsidRPr="00042EB7">
        <w:rPr>
          <w:rFonts w:ascii="Times New Roman" w:eastAsia="宋体" w:hAnsi="Times New Roman" w:hint="eastAsia"/>
          <w:sz w:val="24"/>
          <w:u w:val="single"/>
        </w:rPr>
        <w:t xml:space="preserve">  </w:t>
      </w:r>
      <w:r w:rsidRPr="00042EB7">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6A0780" w:rsidRPr="00042EB7" w14:paraId="7D78187B" w14:textId="77777777">
        <w:trPr>
          <w:trHeight w:val="586"/>
          <w:jc w:val="center"/>
        </w:trPr>
        <w:tc>
          <w:tcPr>
            <w:tcW w:w="817" w:type="dxa"/>
            <w:vAlign w:val="center"/>
          </w:tcPr>
          <w:p w14:paraId="7ECB0C3C"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b/>
                <w:sz w:val="24"/>
                <w:szCs w:val="24"/>
              </w:rPr>
              <w:t>序号</w:t>
            </w:r>
          </w:p>
        </w:tc>
        <w:tc>
          <w:tcPr>
            <w:tcW w:w="1345" w:type="dxa"/>
            <w:vAlign w:val="center"/>
          </w:tcPr>
          <w:p w14:paraId="4EA142D9"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b/>
                <w:sz w:val="24"/>
                <w:szCs w:val="24"/>
              </w:rPr>
              <w:t>货物名称</w:t>
            </w:r>
          </w:p>
        </w:tc>
        <w:tc>
          <w:tcPr>
            <w:tcW w:w="763" w:type="dxa"/>
            <w:vAlign w:val="center"/>
          </w:tcPr>
          <w:p w14:paraId="1B8E4BC9"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b/>
                <w:sz w:val="24"/>
                <w:szCs w:val="24"/>
              </w:rPr>
              <w:t>品牌</w:t>
            </w:r>
          </w:p>
        </w:tc>
        <w:tc>
          <w:tcPr>
            <w:tcW w:w="880" w:type="dxa"/>
            <w:vAlign w:val="center"/>
          </w:tcPr>
          <w:p w14:paraId="3CFE2667"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b/>
                <w:sz w:val="24"/>
                <w:szCs w:val="24"/>
              </w:rPr>
              <w:t>货物型号</w:t>
            </w:r>
          </w:p>
        </w:tc>
        <w:tc>
          <w:tcPr>
            <w:tcW w:w="726" w:type="dxa"/>
            <w:vAlign w:val="center"/>
          </w:tcPr>
          <w:p w14:paraId="7D1402B9"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b/>
                <w:sz w:val="24"/>
                <w:szCs w:val="24"/>
              </w:rPr>
              <w:t>产地</w:t>
            </w:r>
          </w:p>
        </w:tc>
        <w:tc>
          <w:tcPr>
            <w:tcW w:w="724" w:type="dxa"/>
            <w:vAlign w:val="center"/>
          </w:tcPr>
          <w:p w14:paraId="03B97416"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hint="eastAsia"/>
                <w:b/>
                <w:sz w:val="24"/>
                <w:szCs w:val="24"/>
              </w:rPr>
              <w:t>单位</w:t>
            </w:r>
          </w:p>
        </w:tc>
        <w:tc>
          <w:tcPr>
            <w:tcW w:w="890" w:type="dxa"/>
            <w:vAlign w:val="center"/>
          </w:tcPr>
          <w:p w14:paraId="7CA733A6"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b/>
                <w:sz w:val="24"/>
                <w:szCs w:val="24"/>
              </w:rPr>
              <w:t>数量</w:t>
            </w:r>
          </w:p>
        </w:tc>
        <w:tc>
          <w:tcPr>
            <w:tcW w:w="1616" w:type="dxa"/>
            <w:vAlign w:val="center"/>
          </w:tcPr>
          <w:p w14:paraId="35756855"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hint="eastAsia"/>
                <w:b/>
                <w:sz w:val="24"/>
                <w:szCs w:val="24"/>
              </w:rPr>
              <w:t>技术参数</w:t>
            </w:r>
          </w:p>
        </w:tc>
        <w:tc>
          <w:tcPr>
            <w:tcW w:w="1342" w:type="dxa"/>
            <w:vAlign w:val="center"/>
          </w:tcPr>
          <w:p w14:paraId="7430569F" w14:textId="77777777" w:rsidR="00EC3AEF" w:rsidRPr="00042EB7" w:rsidRDefault="00697E00">
            <w:pPr>
              <w:pStyle w:val="af0"/>
              <w:spacing w:line="300" w:lineRule="auto"/>
              <w:jc w:val="center"/>
              <w:rPr>
                <w:rFonts w:ascii="Times New Roman" w:hAnsi="Times New Roman"/>
                <w:b/>
                <w:sz w:val="24"/>
                <w:szCs w:val="24"/>
              </w:rPr>
            </w:pPr>
            <w:r w:rsidRPr="00042EB7">
              <w:rPr>
                <w:rFonts w:ascii="Times New Roman" w:hAnsi="Times New Roman" w:hint="eastAsia"/>
                <w:b/>
                <w:sz w:val="24"/>
                <w:szCs w:val="24"/>
              </w:rPr>
              <w:t>备注</w:t>
            </w:r>
          </w:p>
        </w:tc>
      </w:tr>
      <w:tr w:rsidR="006A0780" w:rsidRPr="00042EB7" w14:paraId="5AA60316" w14:textId="77777777">
        <w:trPr>
          <w:trHeight w:val="550"/>
          <w:jc w:val="center"/>
        </w:trPr>
        <w:tc>
          <w:tcPr>
            <w:tcW w:w="817" w:type="dxa"/>
            <w:vAlign w:val="center"/>
          </w:tcPr>
          <w:p w14:paraId="0350174E" w14:textId="77777777" w:rsidR="00EC3AEF" w:rsidRPr="00042EB7" w:rsidRDefault="00697E00">
            <w:pPr>
              <w:pStyle w:val="af0"/>
              <w:spacing w:line="300" w:lineRule="auto"/>
              <w:jc w:val="center"/>
              <w:rPr>
                <w:rFonts w:ascii="Times New Roman" w:hAnsi="Times New Roman"/>
                <w:sz w:val="24"/>
                <w:szCs w:val="24"/>
              </w:rPr>
            </w:pPr>
            <w:r w:rsidRPr="00042EB7">
              <w:rPr>
                <w:rFonts w:ascii="Times New Roman" w:hAnsi="Times New Roman"/>
                <w:sz w:val="24"/>
                <w:szCs w:val="24"/>
              </w:rPr>
              <w:t>1</w:t>
            </w:r>
          </w:p>
        </w:tc>
        <w:tc>
          <w:tcPr>
            <w:tcW w:w="1345" w:type="dxa"/>
            <w:vAlign w:val="center"/>
          </w:tcPr>
          <w:p w14:paraId="329ABF1D"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75A282B7"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767DACC0"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4E592EC5"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4E64207F"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723F754F"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07845B5A"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7BB144B6"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407A7A30" w14:textId="77777777">
        <w:trPr>
          <w:trHeight w:val="550"/>
          <w:jc w:val="center"/>
        </w:trPr>
        <w:tc>
          <w:tcPr>
            <w:tcW w:w="817" w:type="dxa"/>
            <w:vAlign w:val="center"/>
          </w:tcPr>
          <w:p w14:paraId="2DD13E55" w14:textId="77777777" w:rsidR="00EC3AEF" w:rsidRPr="00042EB7" w:rsidRDefault="00697E00">
            <w:pPr>
              <w:pStyle w:val="af0"/>
              <w:spacing w:line="300" w:lineRule="auto"/>
              <w:jc w:val="center"/>
              <w:rPr>
                <w:rFonts w:ascii="Times New Roman" w:hAnsi="Times New Roman"/>
                <w:sz w:val="24"/>
                <w:szCs w:val="24"/>
              </w:rPr>
            </w:pPr>
            <w:r w:rsidRPr="00042EB7">
              <w:rPr>
                <w:rFonts w:ascii="Times New Roman" w:hAnsi="Times New Roman"/>
                <w:sz w:val="24"/>
                <w:szCs w:val="24"/>
              </w:rPr>
              <w:t>2</w:t>
            </w:r>
          </w:p>
        </w:tc>
        <w:tc>
          <w:tcPr>
            <w:tcW w:w="1345" w:type="dxa"/>
            <w:vAlign w:val="center"/>
          </w:tcPr>
          <w:p w14:paraId="4F510677"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7271D6EC"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144F17D2"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39517EF9"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0680EC54"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1AF70C23"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12996858"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2244B257"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7D99AB9A" w14:textId="77777777">
        <w:trPr>
          <w:trHeight w:val="550"/>
          <w:jc w:val="center"/>
        </w:trPr>
        <w:tc>
          <w:tcPr>
            <w:tcW w:w="817" w:type="dxa"/>
            <w:vAlign w:val="center"/>
          </w:tcPr>
          <w:p w14:paraId="35AE6153" w14:textId="77777777" w:rsidR="00EC3AEF" w:rsidRPr="00042EB7" w:rsidRDefault="00697E00">
            <w:pPr>
              <w:pStyle w:val="af0"/>
              <w:spacing w:line="300" w:lineRule="auto"/>
              <w:jc w:val="center"/>
              <w:rPr>
                <w:rFonts w:ascii="Times New Roman" w:hAnsi="Times New Roman"/>
                <w:sz w:val="24"/>
                <w:szCs w:val="24"/>
              </w:rPr>
            </w:pPr>
            <w:r w:rsidRPr="00042EB7">
              <w:rPr>
                <w:rFonts w:ascii="Times New Roman" w:hAnsi="Times New Roman"/>
                <w:sz w:val="24"/>
                <w:szCs w:val="24"/>
              </w:rPr>
              <w:t>3</w:t>
            </w:r>
          </w:p>
        </w:tc>
        <w:tc>
          <w:tcPr>
            <w:tcW w:w="1345" w:type="dxa"/>
            <w:vAlign w:val="center"/>
          </w:tcPr>
          <w:p w14:paraId="7DD8777A"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746C8AB6"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03127104"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75865488"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3D65DA72"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077A2DB2"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7537B6D0"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756D4FC2"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49A5008E" w14:textId="77777777">
        <w:trPr>
          <w:trHeight w:val="550"/>
          <w:jc w:val="center"/>
        </w:trPr>
        <w:tc>
          <w:tcPr>
            <w:tcW w:w="817" w:type="dxa"/>
            <w:vAlign w:val="center"/>
          </w:tcPr>
          <w:p w14:paraId="0B5922F7" w14:textId="77777777" w:rsidR="00EC3AEF" w:rsidRPr="00042EB7" w:rsidRDefault="00697E00">
            <w:pPr>
              <w:pStyle w:val="af0"/>
              <w:spacing w:line="300" w:lineRule="auto"/>
              <w:jc w:val="center"/>
              <w:rPr>
                <w:rFonts w:ascii="Times New Roman" w:hAnsi="Times New Roman"/>
                <w:sz w:val="24"/>
                <w:szCs w:val="24"/>
              </w:rPr>
            </w:pPr>
            <w:r w:rsidRPr="00042EB7">
              <w:rPr>
                <w:rFonts w:ascii="Times New Roman" w:hAnsi="Times New Roman"/>
                <w:sz w:val="24"/>
                <w:szCs w:val="24"/>
              </w:rPr>
              <w:t>……</w:t>
            </w:r>
          </w:p>
        </w:tc>
        <w:tc>
          <w:tcPr>
            <w:tcW w:w="1345" w:type="dxa"/>
            <w:vAlign w:val="center"/>
          </w:tcPr>
          <w:p w14:paraId="759F267C"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75944B32"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5515A996"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3B17B30A"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173C4E6B"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7F9912CB"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2E72F13B"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0A9D251A"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2DD2AA9C" w14:textId="77777777">
        <w:trPr>
          <w:trHeight w:val="550"/>
          <w:jc w:val="center"/>
        </w:trPr>
        <w:tc>
          <w:tcPr>
            <w:tcW w:w="817" w:type="dxa"/>
            <w:vAlign w:val="center"/>
          </w:tcPr>
          <w:p w14:paraId="5A132492" w14:textId="77777777" w:rsidR="00EC3AEF" w:rsidRPr="00042EB7" w:rsidRDefault="00EC3AEF">
            <w:pPr>
              <w:pStyle w:val="af0"/>
              <w:spacing w:line="300" w:lineRule="auto"/>
              <w:jc w:val="center"/>
              <w:rPr>
                <w:rFonts w:ascii="Times New Roman" w:hAnsi="Times New Roman"/>
                <w:sz w:val="24"/>
                <w:szCs w:val="24"/>
              </w:rPr>
            </w:pPr>
          </w:p>
        </w:tc>
        <w:tc>
          <w:tcPr>
            <w:tcW w:w="1345" w:type="dxa"/>
            <w:vAlign w:val="center"/>
          </w:tcPr>
          <w:p w14:paraId="2B6EDED7"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5767A3DD"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3E06333F"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0EE8C930"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137AECFD"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6DE26260"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20E4ED1F"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096975A3"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5878FF3D" w14:textId="77777777">
        <w:trPr>
          <w:trHeight w:val="550"/>
          <w:jc w:val="center"/>
        </w:trPr>
        <w:tc>
          <w:tcPr>
            <w:tcW w:w="817" w:type="dxa"/>
            <w:vAlign w:val="center"/>
          </w:tcPr>
          <w:p w14:paraId="05E7E596" w14:textId="77777777" w:rsidR="00EC3AEF" w:rsidRPr="00042EB7" w:rsidRDefault="00EC3AEF">
            <w:pPr>
              <w:pStyle w:val="af0"/>
              <w:spacing w:line="300" w:lineRule="auto"/>
              <w:jc w:val="center"/>
              <w:rPr>
                <w:rFonts w:ascii="Times New Roman" w:hAnsi="Times New Roman"/>
                <w:sz w:val="24"/>
                <w:szCs w:val="24"/>
              </w:rPr>
            </w:pPr>
          </w:p>
        </w:tc>
        <w:tc>
          <w:tcPr>
            <w:tcW w:w="1345" w:type="dxa"/>
            <w:vAlign w:val="center"/>
          </w:tcPr>
          <w:p w14:paraId="2C5F66D6"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62F8F42F"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03BCA41E"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76F0BBBB"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0C5EF4EA"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31E671C7"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70A79EAE"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697F6CAC"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29847964" w14:textId="77777777">
        <w:trPr>
          <w:trHeight w:val="550"/>
          <w:jc w:val="center"/>
        </w:trPr>
        <w:tc>
          <w:tcPr>
            <w:tcW w:w="817" w:type="dxa"/>
            <w:vAlign w:val="center"/>
          </w:tcPr>
          <w:p w14:paraId="34E4B18F" w14:textId="77777777" w:rsidR="00EC3AEF" w:rsidRPr="00042EB7" w:rsidRDefault="00EC3AEF">
            <w:pPr>
              <w:pStyle w:val="af0"/>
              <w:spacing w:line="300" w:lineRule="auto"/>
              <w:jc w:val="center"/>
              <w:rPr>
                <w:rFonts w:ascii="Times New Roman" w:hAnsi="Times New Roman"/>
                <w:sz w:val="24"/>
                <w:szCs w:val="24"/>
              </w:rPr>
            </w:pPr>
          </w:p>
        </w:tc>
        <w:tc>
          <w:tcPr>
            <w:tcW w:w="1345" w:type="dxa"/>
            <w:vAlign w:val="center"/>
          </w:tcPr>
          <w:p w14:paraId="447C9217"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79FD5FB5"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084D9D6A"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249CAC53"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298BA433"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6D270D45"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0E34FA9E"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217F3E44"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17C415F4" w14:textId="77777777">
        <w:trPr>
          <w:trHeight w:val="550"/>
          <w:jc w:val="center"/>
        </w:trPr>
        <w:tc>
          <w:tcPr>
            <w:tcW w:w="817" w:type="dxa"/>
            <w:vAlign w:val="center"/>
          </w:tcPr>
          <w:p w14:paraId="5A31BE21" w14:textId="77777777" w:rsidR="00EC3AEF" w:rsidRPr="00042EB7" w:rsidRDefault="00EC3AEF">
            <w:pPr>
              <w:pStyle w:val="af0"/>
              <w:spacing w:line="300" w:lineRule="auto"/>
              <w:jc w:val="center"/>
              <w:rPr>
                <w:rFonts w:ascii="Times New Roman" w:hAnsi="Times New Roman"/>
                <w:sz w:val="24"/>
                <w:szCs w:val="24"/>
              </w:rPr>
            </w:pPr>
          </w:p>
        </w:tc>
        <w:tc>
          <w:tcPr>
            <w:tcW w:w="1345" w:type="dxa"/>
            <w:vAlign w:val="center"/>
          </w:tcPr>
          <w:p w14:paraId="4157D8CC"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6224D7A9"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3A724829"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4D471799"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3B612618"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18FF3492"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11909451"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7296A1A4"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3E36B988" w14:textId="77777777">
        <w:trPr>
          <w:trHeight w:val="550"/>
          <w:jc w:val="center"/>
        </w:trPr>
        <w:tc>
          <w:tcPr>
            <w:tcW w:w="817" w:type="dxa"/>
            <w:vAlign w:val="center"/>
          </w:tcPr>
          <w:p w14:paraId="588AF167" w14:textId="77777777" w:rsidR="00EC3AEF" w:rsidRPr="00042EB7" w:rsidRDefault="00EC3AEF">
            <w:pPr>
              <w:pStyle w:val="af0"/>
              <w:spacing w:line="300" w:lineRule="auto"/>
              <w:jc w:val="center"/>
              <w:rPr>
                <w:rFonts w:ascii="Times New Roman" w:hAnsi="Times New Roman"/>
                <w:sz w:val="24"/>
                <w:szCs w:val="24"/>
              </w:rPr>
            </w:pPr>
          </w:p>
        </w:tc>
        <w:tc>
          <w:tcPr>
            <w:tcW w:w="1345" w:type="dxa"/>
            <w:vAlign w:val="center"/>
          </w:tcPr>
          <w:p w14:paraId="655BEC5C"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12876D80"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70808670"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0DB266B5"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101AF683"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756FC160"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5B5A6C25"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36F3B36A" w14:textId="77777777" w:rsidR="00EC3AEF" w:rsidRPr="00042EB7" w:rsidRDefault="00EC3AEF">
            <w:pPr>
              <w:pStyle w:val="af0"/>
              <w:spacing w:line="300" w:lineRule="auto"/>
              <w:jc w:val="center"/>
              <w:rPr>
                <w:rFonts w:ascii="Times New Roman" w:hAnsi="Times New Roman"/>
                <w:sz w:val="24"/>
                <w:szCs w:val="24"/>
              </w:rPr>
            </w:pPr>
          </w:p>
        </w:tc>
      </w:tr>
      <w:tr w:rsidR="006A0780" w:rsidRPr="00042EB7" w14:paraId="0EF31F0F" w14:textId="77777777">
        <w:trPr>
          <w:trHeight w:val="550"/>
          <w:jc w:val="center"/>
        </w:trPr>
        <w:tc>
          <w:tcPr>
            <w:tcW w:w="817" w:type="dxa"/>
            <w:vAlign w:val="center"/>
          </w:tcPr>
          <w:p w14:paraId="54786FF2" w14:textId="77777777" w:rsidR="00EC3AEF" w:rsidRPr="00042EB7" w:rsidRDefault="00EC3AEF">
            <w:pPr>
              <w:pStyle w:val="af0"/>
              <w:spacing w:line="300" w:lineRule="auto"/>
              <w:jc w:val="center"/>
              <w:rPr>
                <w:rFonts w:ascii="Times New Roman" w:hAnsi="Times New Roman"/>
                <w:sz w:val="24"/>
                <w:szCs w:val="24"/>
              </w:rPr>
            </w:pPr>
          </w:p>
        </w:tc>
        <w:tc>
          <w:tcPr>
            <w:tcW w:w="1345" w:type="dxa"/>
            <w:vAlign w:val="center"/>
          </w:tcPr>
          <w:p w14:paraId="2B6B7314"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542A89C6"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7EF46404"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00ADEDA9"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2B8317C8"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5F340DA6"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6AFC9545"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76F7793D" w14:textId="77777777" w:rsidR="00EC3AEF" w:rsidRPr="00042EB7" w:rsidRDefault="00EC3AEF">
            <w:pPr>
              <w:pStyle w:val="af0"/>
              <w:spacing w:line="300" w:lineRule="auto"/>
              <w:jc w:val="center"/>
              <w:rPr>
                <w:rFonts w:ascii="Times New Roman" w:hAnsi="Times New Roman"/>
                <w:sz w:val="24"/>
                <w:szCs w:val="24"/>
              </w:rPr>
            </w:pPr>
          </w:p>
        </w:tc>
      </w:tr>
      <w:tr w:rsidR="00EC3AEF" w:rsidRPr="00042EB7" w14:paraId="10BE31ED" w14:textId="77777777">
        <w:trPr>
          <w:trHeight w:val="550"/>
          <w:jc w:val="center"/>
        </w:trPr>
        <w:tc>
          <w:tcPr>
            <w:tcW w:w="817" w:type="dxa"/>
            <w:vAlign w:val="center"/>
          </w:tcPr>
          <w:p w14:paraId="1FFB4CB5" w14:textId="77777777" w:rsidR="00EC3AEF" w:rsidRPr="00042EB7" w:rsidRDefault="00EC3AEF">
            <w:pPr>
              <w:pStyle w:val="af0"/>
              <w:spacing w:line="300" w:lineRule="auto"/>
              <w:jc w:val="center"/>
              <w:rPr>
                <w:rFonts w:ascii="Times New Roman" w:hAnsi="Times New Roman"/>
                <w:sz w:val="24"/>
                <w:szCs w:val="24"/>
              </w:rPr>
            </w:pPr>
          </w:p>
        </w:tc>
        <w:tc>
          <w:tcPr>
            <w:tcW w:w="1345" w:type="dxa"/>
            <w:vAlign w:val="center"/>
          </w:tcPr>
          <w:p w14:paraId="06BA6F75" w14:textId="77777777" w:rsidR="00EC3AEF" w:rsidRPr="00042EB7" w:rsidRDefault="00EC3AEF">
            <w:pPr>
              <w:pStyle w:val="af0"/>
              <w:spacing w:line="300" w:lineRule="auto"/>
              <w:jc w:val="center"/>
              <w:rPr>
                <w:rFonts w:ascii="Times New Roman" w:hAnsi="Times New Roman"/>
                <w:sz w:val="24"/>
                <w:szCs w:val="24"/>
              </w:rPr>
            </w:pPr>
          </w:p>
        </w:tc>
        <w:tc>
          <w:tcPr>
            <w:tcW w:w="763" w:type="dxa"/>
            <w:vAlign w:val="center"/>
          </w:tcPr>
          <w:p w14:paraId="39529BB8" w14:textId="77777777" w:rsidR="00EC3AEF" w:rsidRPr="00042EB7" w:rsidRDefault="00EC3AEF">
            <w:pPr>
              <w:pStyle w:val="af0"/>
              <w:spacing w:line="300" w:lineRule="auto"/>
              <w:jc w:val="center"/>
              <w:rPr>
                <w:rFonts w:ascii="Times New Roman" w:hAnsi="Times New Roman"/>
                <w:sz w:val="24"/>
                <w:szCs w:val="24"/>
              </w:rPr>
            </w:pPr>
          </w:p>
        </w:tc>
        <w:tc>
          <w:tcPr>
            <w:tcW w:w="880" w:type="dxa"/>
            <w:vAlign w:val="center"/>
          </w:tcPr>
          <w:p w14:paraId="312CAEDF" w14:textId="77777777" w:rsidR="00EC3AEF" w:rsidRPr="00042EB7" w:rsidRDefault="00EC3AEF">
            <w:pPr>
              <w:pStyle w:val="af0"/>
              <w:spacing w:line="300" w:lineRule="auto"/>
              <w:jc w:val="center"/>
              <w:rPr>
                <w:rFonts w:ascii="Times New Roman" w:hAnsi="Times New Roman"/>
                <w:sz w:val="24"/>
                <w:szCs w:val="24"/>
              </w:rPr>
            </w:pPr>
          </w:p>
        </w:tc>
        <w:tc>
          <w:tcPr>
            <w:tcW w:w="726" w:type="dxa"/>
            <w:vAlign w:val="center"/>
          </w:tcPr>
          <w:p w14:paraId="1A3D705D" w14:textId="77777777" w:rsidR="00EC3AEF" w:rsidRPr="00042EB7" w:rsidRDefault="00EC3AEF">
            <w:pPr>
              <w:pStyle w:val="af0"/>
              <w:spacing w:line="300" w:lineRule="auto"/>
              <w:jc w:val="center"/>
              <w:rPr>
                <w:rFonts w:ascii="Times New Roman" w:hAnsi="Times New Roman"/>
                <w:sz w:val="24"/>
                <w:szCs w:val="24"/>
              </w:rPr>
            </w:pPr>
          </w:p>
        </w:tc>
        <w:tc>
          <w:tcPr>
            <w:tcW w:w="724" w:type="dxa"/>
            <w:vAlign w:val="center"/>
          </w:tcPr>
          <w:p w14:paraId="420C60F9" w14:textId="77777777" w:rsidR="00EC3AEF" w:rsidRPr="00042EB7" w:rsidRDefault="00EC3AEF">
            <w:pPr>
              <w:pStyle w:val="af0"/>
              <w:spacing w:line="300" w:lineRule="auto"/>
              <w:jc w:val="center"/>
              <w:rPr>
                <w:rFonts w:ascii="Times New Roman" w:hAnsi="Times New Roman"/>
                <w:sz w:val="24"/>
                <w:szCs w:val="24"/>
              </w:rPr>
            </w:pPr>
          </w:p>
        </w:tc>
        <w:tc>
          <w:tcPr>
            <w:tcW w:w="890" w:type="dxa"/>
          </w:tcPr>
          <w:p w14:paraId="6FF10B58" w14:textId="77777777" w:rsidR="00EC3AEF" w:rsidRPr="00042EB7" w:rsidRDefault="00EC3AEF">
            <w:pPr>
              <w:pStyle w:val="af0"/>
              <w:spacing w:line="300" w:lineRule="auto"/>
              <w:jc w:val="center"/>
              <w:rPr>
                <w:rFonts w:ascii="Times New Roman" w:hAnsi="Times New Roman"/>
                <w:sz w:val="24"/>
                <w:szCs w:val="24"/>
              </w:rPr>
            </w:pPr>
          </w:p>
        </w:tc>
        <w:tc>
          <w:tcPr>
            <w:tcW w:w="1616" w:type="dxa"/>
          </w:tcPr>
          <w:p w14:paraId="0D4D1579" w14:textId="77777777" w:rsidR="00EC3AEF" w:rsidRPr="00042EB7" w:rsidRDefault="00EC3AEF">
            <w:pPr>
              <w:pStyle w:val="af0"/>
              <w:spacing w:line="300" w:lineRule="auto"/>
              <w:jc w:val="center"/>
              <w:rPr>
                <w:rFonts w:ascii="Times New Roman" w:hAnsi="Times New Roman"/>
                <w:sz w:val="24"/>
                <w:szCs w:val="24"/>
              </w:rPr>
            </w:pPr>
          </w:p>
        </w:tc>
        <w:tc>
          <w:tcPr>
            <w:tcW w:w="1342" w:type="dxa"/>
            <w:vAlign w:val="center"/>
          </w:tcPr>
          <w:p w14:paraId="613D8903" w14:textId="77777777" w:rsidR="00EC3AEF" w:rsidRPr="00042EB7" w:rsidRDefault="00EC3AEF">
            <w:pPr>
              <w:pStyle w:val="af0"/>
              <w:spacing w:line="300" w:lineRule="auto"/>
              <w:jc w:val="center"/>
              <w:rPr>
                <w:rFonts w:ascii="Times New Roman" w:hAnsi="Times New Roman"/>
                <w:sz w:val="24"/>
                <w:szCs w:val="24"/>
              </w:rPr>
            </w:pPr>
          </w:p>
        </w:tc>
      </w:tr>
    </w:tbl>
    <w:p w14:paraId="6B8E11E9" w14:textId="77777777" w:rsidR="00EC3AEF" w:rsidRPr="00042EB7" w:rsidRDefault="00EC3AEF">
      <w:pPr>
        <w:spacing w:line="400" w:lineRule="exact"/>
        <w:ind w:left="425"/>
      </w:pPr>
    </w:p>
    <w:p w14:paraId="4451F60E" w14:textId="77777777" w:rsidR="00EC3AEF" w:rsidRPr="00042EB7" w:rsidRDefault="00697E00">
      <w:pPr>
        <w:spacing w:line="400" w:lineRule="exact"/>
        <w:ind w:left="425"/>
        <w:rPr>
          <w:rStyle w:val="GB2312"/>
          <w:rFonts w:ascii="Times New Roman" w:eastAsia="宋体" w:hAnsi="Times New Roman"/>
        </w:rPr>
      </w:pPr>
      <w:r w:rsidRPr="00042EB7">
        <w:rPr>
          <w:rStyle w:val="GB2312"/>
          <w:rFonts w:ascii="Times New Roman" w:eastAsia="宋体" w:hAnsi="Times New Roman"/>
        </w:rPr>
        <w:t>注：</w:t>
      </w:r>
      <w:r w:rsidRPr="00042EB7">
        <w:rPr>
          <w:rStyle w:val="GB2312"/>
          <w:rFonts w:hint="eastAsia"/>
        </w:rPr>
        <w:t>1</w:t>
      </w:r>
      <w:r w:rsidRPr="00042EB7">
        <w:rPr>
          <w:rStyle w:val="GB2312"/>
          <w:rFonts w:hint="eastAsia"/>
        </w:rPr>
        <w:t>、如项目是货物类采购项目，</w:t>
      </w:r>
      <w:r w:rsidRPr="00042EB7">
        <w:rPr>
          <w:rStyle w:val="GB2312"/>
          <w:rFonts w:ascii="Times New Roman" w:eastAsia="宋体" w:hAnsi="Times New Roman"/>
        </w:rPr>
        <w:t>投标人应</w:t>
      </w:r>
      <w:r w:rsidRPr="00042EB7">
        <w:rPr>
          <w:rStyle w:val="GB2312"/>
          <w:rFonts w:ascii="宋体" w:eastAsia="宋体" w:hAnsi="宋体"/>
        </w:rPr>
        <w:t>列明按“用户需求书”所</w:t>
      </w:r>
      <w:r w:rsidRPr="00042EB7">
        <w:rPr>
          <w:rStyle w:val="GB2312"/>
          <w:rFonts w:ascii="Times New Roman" w:eastAsia="宋体" w:hAnsi="Times New Roman"/>
        </w:rPr>
        <w:t>提供的货物的明细清单。</w:t>
      </w:r>
    </w:p>
    <w:p w14:paraId="17594BD5" w14:textId="77777777" w:rsidR="00EC3AEF" w:rsidRPr="00042EB7" w:rsidRDefault="00697E00">
      <w:pPr>
        <w:spacing w:line="400" w:lineRule="exact"/>
        <w:ind w:left="425"/>
      </w:pPr>
      <w:r w:rsidRPr="00042EB7">
        <w:rPr>
          <w:rStyle w:val="GB2312"/>
          <w:rFonts w:hint="eastAsia"/>
        </w:rPr>
        <w:t>2</w:t>
      </w:r>
      <w:r w:rsidRPr="00042EB7">
        <w:rPr>
          <w:rStyle w:val="GB2312"/>
          <w:rFonts w:hint="eastAsia"/>
        </w:rPr>
        <w:t>、如项目是服务类项目，投标人可以在本表填写服务所需的辅助设备或工具明细清单。</w:t>
      </w:r>
    </w:p>
    <w:p w14:paraId="57BEEE90" w14:textId="77777777" w:rsidR="00EC3AEF" w:rsidRPr="00042EB7" w:rsidRDefault="00EC3AEF">
      <w:pPr>
        <w:spacing w:line="360" w:lineRule="auto"/>
        <w:ind w:firstLineChars="1550" w:firstLine="3775"/>
        <w:rPr>
          <w:sz w:val="24"/>
        </w:rPr>
      </w:pPr>
    </w:p>
    <w:p w14:paraId="52D2EF64" w14:textId="77777777" w:rsidR="00EC3AEF" w:rsidRPr="00042EB7" w:rsidRDefault="00697E00">
      <w:pPr>
        <w:spacing w:line="360" w:lineRule="auto"/>
        <w:rPr>
          <w:sz w:val="24"/>
        </w:rPr>
      </w:pPr>
      <w:r w:rsidRPr="00042EB7">
        <w:rPr>
          <w:sz w:val="24"/>
        </w:rPr>
        <w:t>投标人名称：</w:t>
      </w:r>
      <w:r w:rsidRPr="00042EB7">
        <w:rPr>
          <w:sz w:val="24"/>
          <w:u w:val="single"/>
        </w:rPr>
        <w:t xml:space="preserve">             </w:t>
      </w:r>
      <w:r w:rsidRPr="00042EB7">
        <w:rPr>
          <w:sz w:val="24"/>
        </w:rPr>
        <w:t>（盖章）</w:t>
      </w:r>
    </w:p>
    <w:p w14:paraId="0136AA72" w14:textId="77777777" w:rsidR="00EC3AEF" w:rsidRPr="00042EB7" w:rsidRDefault="00697E00">
      <w:pPr>
        <w:spacing w:line="360" w:lineRule="auto"/>
        <w:rPr>
          <w:sz w:val="24"/>
        </w:rPr>
      </w:pPr>
      <w:r w:rsidRPr="00042EB7">
        <w:rPr>
          <w:sz w:val="24"/>
        </w:rPr>
        <w:t>投标人代表：</w:t>
      </w:r>
      <w:r w:rsidRPr="00042EB7">
        <w:rPr>
          <w:sz w:val="24"/>
          <w:u w:val="single"/>
        </w:rPr>
        <w:t xml:space="preserve">             </w:t>
      </w:r>
      <w:r w:rsidRPr="00042EB7">
        <w:rPr>
          <w:sz w:val="24"/>
        </w:rPr>
        <w:t>（签署）</w:t>
      </w:r>
    </w:p>
    <w:p w14:paraId="29358619" w14:textId="77777777" w:rsidR="00EC3AEF" w:rsidRPr="00042EB7" w:rsidRDefault="00697E00">
      <w:pPr>
        <w:spacing w:before="156" w:after="156" w:line="400" w:lineRule="exact"/>
        <w:rPr>
          <w:rFonts w:eastAsia="仿宋_GB2312"/>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056626C8" w14:textId="77777777" w:rsidR="00EC3AEF" w:rsidRPr="00042EB7" w:rsidRDefault="00697E00">
      <w:pPr>
        <w:numPr>
          <w:ilvl w:val="1"/>
          <w:numId w:val="18"/>
        </w:numPr>
        <w:tabs>
          <w:tab w:val="left" w:pos="993"/>
        </w:tabs>
        <w:jc w:val="left"/>
        <w:outlineLvl w:val="1"/>
        <w:rPr>
          <w:rStyle w:val="GB2312"/>
          <w:rFonts w:ascii="Times New Roman" w:eastAsia="宋体" w:hAnsi="Times New Roman"/>
        </w:rPr>
      </w:pPr>
      <w:r w:rsidRPr="00042EB7">
        <w:rPr>
          <w:rFonts w:eastAsia="仿宋_GB2312"/>
          <w:b/>
          <w:bCs/>
          <w:sz w:val="24"/>
          <w:szCs w:val="28"/>
        </w:rPr>
        <w:br w:type="page"/>
      </w:r>
      <w:bookmarkStart w:id="201" w:name="_Ref395715838"/>
      <w:bookmarkStart w:id="202" w:name="_Toc396492299"/>
      <w:bookmarkStart w:id="203" w:name="_Toc530494410"/>
      <w:r w:rsidRPr="00042EB7">
        <w:rPr>
          <w:rStyle w:val="GB2312"/>
          <w:rFonts w:ascii="Times New Roman" w:eastAsia="宋体" w:hAnsi="Times New Roman"/>
          <w:b/>
        </w:rPr>
        <w:lastRenderedPageBreak/>
        <w:t>项目负责人及管理技术人员一览表格式</w:t>
      </w:r>
      <w:bookmarkEnd w:id="201"/>
      <w:bookmarkEnd w:id="202"/>
      <w:bookmarkEnd w:id="203"/>
    </w:p>
    <w:p w14:paraId="3AEA8064"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项目负责人及管理技术人员一览表</w:t>
      </w:r>
    </w:p>
    <w:p w14:paraId="514C4139" w14:textId="77777777" w:rsidR="00EC3AEF" w:rsidRPr="00042EB7" w:rsidRDefault="00697E00" w:rsidP="008C13C2">
      <w:pPr>
        <w:pStyle w:val="afff"/>
        <w:spacing w:beforeLines="50" w:before="156" w:afterLines="50" w:after="156" w:line="240" w:lineRule="auto"/>
        <w:jc w:val="left"/>
        <w:rPr>
          <w:rFonts w:ascii="Times New Roman" w:eastAsia="宋体" w:hAnsi="Times New Roman"/>
          <w:b/>
          <w:sz w:val="32"/>
          <w:szCs w:val="32"/>
        </w:rPr>
      </w:pPr>
      <w:r w:rsidRPr="00042EB7">
        <w:rPr>
          <w:rFonts w:ascii="Times New Roman" w:eastAsia="宋体" w:hAnsi="Times New Roman"/>
          <w:sz w:val="24"/>
        </w:rPr>
        <w:t>项目名称：</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 xml:space="preserve">　</w:t>
      </w:r>
      <w:r w:rsidRPr="00042EB7">
        <w:rPr>
          <w:rFonts w:ascii="Times New Roman" w:eastAsia="宋体" w:hAnsi="Times New Roman"/>
          <w:sz w:val="24"/>
        </w:rPr>
        <w:t xml:space="preserve">　　项目编号：</w:t>
      </w:r>
      <w:r w:rsidRPr="00042EB7">
        <w:rPr>
          <w:rFonts w:ascii="Times New Roman" w:eastAsia="宋体" w:hAnsi="Times New Roman"/>
          <w:sz w:val="24"/>
          <w:u w:val="single"/>
        </w:rPr>
        <w:t xml:space="preserve">　　　　　　</w:t>
      </w:r>
      <w:r w:rsidRPr="00042EB7">
        <w:rPr>
          <w:rFonts w:ascii="Times New Roman" w:eastAsia="宋体" w:hAnsi="Times New Roman" w:hint="eastAsia"/>
          <w:sz w:val="24"/>
          <w:u w:val="single"/>
        </w:rPr>
        <w:t>包号：</w:t>
      </w:r>
      <w:r w:rsidRPr="00042EB7">
        <w:rPr>
          <w:rFonts w:ascii="Times New Roman" w:eastAsia="宋体" w:hAnsi="Times New Roman"/>
          <w:sz w:val="24"/>
          <w:u w:val="single"/>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28"/>
        <w:gridCol w:w="814"/>
        <w:gridCol w:w="813"/>
        <w:gridCol w:w="813"/>
        <w:gridCol w:w="1018"/>
        <w:gridCol w:w="984"/>
        <w:gridCol w:w="854"/>
        <w:gridCol w:w="1266"/>
        <w:gridCol w:w="1260"/>
      </w:tblGrid>
      <w:tr w:rsidR="006A0780" w:rsidRPr="00042EB7" w14:paraId="54605407" w14:textId="77777777" w:rsidTr="003464BE">
        <w:trPr>
          <w:trHeight w:val="599"/>
        </w:trPr>
        <w:tc>
          <w:tcPr>
            <w:tcW w:w="471" w:type="dxa"/>
            <w:vAlign w:val="center"/>
          </w:tcPr>
          <w:p w14:paraId="756F1566" w14:textId="77777777" w:rsidR="00EC3AEF" w:rsidRPr="00042EB7" w:rsidRDefault="00697E00">
            <w:pPr>
              <w:jc w:val="center"/>
              <w:rPr>
                <w:b/>
                <w:sz w:val="24"/>
              </w:rPr>
            </w:pPr>
            <w:r w:rsidRPr="00042EB7">
              <w:rPr>
                <w:b/>
                <w:sz w:val="24"/>
              </w:rPr>
              <w:t>序号</w:t>
            </w:r>
          </w:p>
        </w:tc>
        <w:tc>
          <w:tcPr>
            <w:tcW w:w="1128" w:type="dxa"/>
            <w:vAlign w:val="center"/>
          </w:tcPr>
          <w:p w14:paraId="4194E743" w14:textId="77777777" w:rsidR="00EC3AEF" w:rsidRPr="00042EB7" w:rsidRDefault="00697E00">
            <w:pPr>
              <w:jc w:val="center"/>
              <w:rPr>
                <w:b/>
                <w:sz w:val="24"/>
              </w:rPr>
            </w:pPr>
            <w:r w:rsidRPr="00042EB7">
              <w:rPr>
                <w:b/>
                <w:sz w:val="24"/>
              </w:rPr>
              <w:t>姓名</w:t>
            </w:r>
          </w:p>
        </w:tc>
        <w:tc>
          <w:tcPr>
            <w:tcW w:w="814" w:type="dxa"/>
            <w:vAlign w:val="center"/>
          </w:tcPr>
          <w:p w14:paraId="0878BCE6" w14:textId="77777777" w:rsidR="00EC3AEF" w:rsidRPr="00042EB7" w:rsidRDefault="00697E00">
            <w:pPr>
              <w:jc w:val="center"/>
              <w:rPr>
                <w:b/>
                <w:sz w:val="24"/>
              </w:rPr>
            </w:pPr>
            <w:r w:rsidRPr="00042EB7">
              <w:rPr>
                <w:b/>
                <w:sz w:val="24"/>
              </w:rPr>
              <w:t>性别</w:t>
            </w:r>
          </w:p>
        </w:tc>
        <w:tc>
          <w:tcPr>
            <w:tcW w:w="813" w:type="dxa"/>
            <w:vAlign w:val="center"/>
          </w:tcPr>
          <w:p w14:paraId="1AF388F1" w14:textId="77777777" w:rsidR="00EC3AEF" w:rsidRPr="00042EB7" w:rsidRDefault="00697E00">
            <w:pPr>
              <w:jc w:val="center"/>
              <w:rPr>
                <w:b/>
                <w:sz w:val="24"/>
              </w:rPr>
            </w:pPr>
            <w:r w:rsidRPr="00042EB7">
              <w:rPr>
                <w:b/>
                <w:sz w:val="24"/>
              </w:rPr>
              <w:t>年龄</w:t>
            </w:r>
          </w:p>
        </w:tc>
        <w:tc>
          <w:tcPr>
            <w:tcW w:w="813" w:type="dxa"/>
            <w:vAlign w:val="center"/>
          </w:tcPr>
          <w:p w14:paraId="0BD940AC" w14:textId="77777777" w:rsidR="00EC3AEF" w:rsidRPr="00042EB7" w:rsidRDefault="00697E00">
            <w:pPr>
              <w:jc w:val="center"/>
              <w:rPr>
                <w:b/>
                <w:sz w:val="24"/>
              </w:rPr>
            </w:pPr>
            <w:r w:rsidRPr="00042EB7">
              <w:rPr>
                <w:b/>
                <w:sz w:val="24"/>
              </w:rPr>
              <w:t>学历</w:t>
            </w:r>
          </w:p>
        </w:tc>
        <w:tc>
          <w:tcPr>
            <w:tcW w:w="1018" w:type="dxa"/>
            <w:vAlign w:val="center"/>
          </w:tcPr>
          <w:p w14:paraId="2892C606" w14:textId="77777777" w:rsidR="00EC3AEF" w:rsidRPr="00042EB7" w:rsidRDefault="00697E00">
            <w:pPr>
              <w:jc w:val="center"/>
              <w:rPr>
                <w:b/>
                <w:sz w:val="24"/>
              </w:rPr>
            </w:pPr>
            <w:r w:rsidRPr="00042EB7">
              <w:rPr>
                <w:b/>
                <w:sz w:val="24"/>
              </w:rPr>
              <w:t>职称</w:t>
            </w:r>
            <w:r w:rsidRPr="00042EB7">
              <w:rPr>
                <w:b/>
                <w:sz w:val="24"/>
              </w:rPr>
              <w:t>/</w:t>
            </w:r>
            <w:r w:rsidRPr="00042EB7">
              <w:rPr>
                <w:b/>
                <w:sz w:val="24"/>
              </w:rPr>
              <w:t>资格</w:t>
            </w:r>
          </w:p>
        </w:tc>
        <w:tc>
          <w:tcPr>
            <w:tcW w:w="984" w:type="dxa"/>
            <w:vAlign w:val="center"/>
          </w:tcPr>
          <w:p w14:paraId="21C3AF38" w14:textId="77777777" w:rsidR="00EC3AEF" w:rsidRPr="00042EB7" w:rsidRDefault="00697E00">
            <w:pPr>
              <w:jc w:val="center"/>
              <w:rPr>
                <w:b/>
                <w:sz w:val="24"/>
              </w:rPr>
            </w:pPr>
            <w:r w:rsidRPr="00042EB7">
              <w:rPr>
                <w:b/>
                <w:sz w:val="24"/>
              </w:rPr>
              <w:t>专业</w:t>
            </w:r>
          </w:p>
        </w:tc>
        <w:tc>
          <w:tcPr>
            <w:tcW w:w="854" w:type="dxa"/>
            <w:vAlign w:val="center"/>
          </w:tcPr>
          <w:p w14:paraId="6B25C56B" w14:textId="77777777" w:rsidR="00EC3AEF" w:rsidRPr="00042EB7" w:rsidRDefault="00697E00">
            <w:pPr>
              <w:jc w:val="center"/>
              <w:rPr>
                <w:b/>
                <w:sz w:val="24"/>
              </w:rPr>
            </w:pPr>
            <w:r w:rsidRPr="00042EB7">
              <w:rPr>
                <w:b/>
                <w:sz w:val="24"/>
              </w:rPr>
              <w:t>经验</w:t>
            </w:r>
          </w:p>
          <w:p w14:paraId="23137E0D" w14:textId="77777777" w:rsidR="00EC3AEF" w:rsidRPr="00042EB7" w:rsidRDefault="00697E00">
            <w:pPr>
              <w:jc w:val="center"/>
              <w:rPr>
                <w:b/>
                <w:sz w:val="24"/>
              </w:rPr>
            </w:pPr>
            <w:r w:rsidRPr="00042EB7">
              <w:rPr>
                <w:b/>
                <w:sz w:val="24"/>
              </w:rPr>
              <w:t>年限</w:t>
            </w:r>
          </w:p>
        </w:tc>
        <w:tc>
          <w:tcPr>
            <w:tcW w:w="1266" w:type="dxa"/>
            <w:vAlign w:val="center"/>
          </w:tcPr>
          <w:p w14:paraId="3DD78D04" w14:textId="77777777" w:rsidR="00EC3AEF" w:rsidRPr="00042EB7" w:rsidRDefault="00697E00">
            <w:pPr>
              <w:jc w:val="center"/>
              <w:rPr>
                <w:b/>
                <w:sz w:val="24"/>
              </w:rPr>
            </w:pPr>
            <w:r w:rsidRPr="00042EB7">
              <w:rPr>
                <w:rFonts w:hint="eastAsia"/>
                <w:b/>
                <w:sz w:val="24"/>
              </w:rPr>
              <w:t>在公司</w:t>
            </w:r>
            <w:r w:rsidRPr="00042EB7">
              <w:rPr>
                <w:b/>
                <w:sz w:val="24"/>
              </w:rPr>
              <w:t>担任职务</w:t>
            </w:r>
          </w:p>
        </w:tc>
        <w:tc>
          <w:tcPr>
            <w:tcW w:w="1260" w:type="dxa"/>
            <w:vAlign w:val="center"/>
          </w:tcPr>
          <w:p w14:paraId="1149B98F" w14:textId="77777777" w:rsidR="00EC3AEF" w:rsidRPr="00042EB7" w:rsidRDefault="00697E00">
            <w:pPr>
              <w:jc w:val="center"/>
              <w:rPr>
                <w:b/>
                <w:sz w:val="24"/>
              </w:rPr>
            </w:pPr>
            <w:r w:rsidRPr="00042EB7">
              <w:rPr>
                <w:rFonts w:hint="eastAsia"/>
                <w:b/>
                <w:sz w:val="24"/>
              </w:rPr>
              <w:t>在本项目担任职务</w:t>
            </w:r>
          </w:p>
        </w:tc>
      </w:tr>
      <w:tr w:rsidR="006A0780" w:rsidRPr="00042EB7" w14:paraId="3C882DB2" w14:textId="77777777" w:rsidTr="003464BE">
        <w:trPr>
          <w:trHeight w:val="489"/>
        </w:trPr>
        <w:tc>
          <w:tcPr>
            <w:tcW w:w="471" w:type="dxa"/>
            <w:vAlign w:val="center"/>
          </w:tcPr>
          <w:p w14:paraId="0E846969" w14:textId="77777777" w:rsidR="00EC3AEF" w:rsidRPr="00042EB7" w:rsidRDefault="00697E00">
            <w:pPr>
              <w:spacing w:line="360" w:lineRule="auto"/>
              <w:jc w:val="center"/>
              <w:rPr>
                <w:sz w:val="24"/>
              </w:rPr>
            </w:pPr>
            <w:r w:rsidRPr="00042EB7">
              <w:rPr>
                <w:sz w:val="24"/>
              </w:rPr>
              <w:t>1</w:t>
            </w:r>
          </w:p>
        </w:tc>
        <w:tc>
          <w:tcPr>
            <w:tcW w:w="1128" w:type="dxa"/>
            <w:vAlign w:val="center"/>
          </w:tcPr>
          <w:p w14:paraId="08CCA4F5" w14:textId="77777777" w:rsidR="00EC3AEF" w:rsidRPr="00042EB7" w:rsidRDefault="00EC3AEF">
            <w:pPr>
              <w:spacing w:line="360" w:lineRule="auto"/>
              <w:rPr>
                <w:sz w:val="24"/>
              </w:rPr>
            </w:pPr>
          </w:p>
        </w:tc>
        <w:tc>
          <w:tcPr>
            <w:tcW w:w="814" w:type="dxa"/>
            <w:vAlign w:val="center"/>
          </w:tcPr>
          <w:p w14:paraId="2DE10D3E" w14:textId="77777777" w:rsidR="00EC3AEF" w:rsidRPr="00042EB7" w:rsidRDefault="00EC3AEF">
            <w:pPr>
              <w:spacing w:line="360" w:lineRule="auto"/>
              <w:rPr>
                <w:sz w:val="24"/>
              </w:rPr>
            </w:pPr>
          </w:p>
        </w:tc>
        <w:tc>
          <w:tcPr>
            <w:tcW w:w="813" w:type="dxa"/>
            <w:vAlign w:val="center"/>
          </w:tcPr>
          <w:p w14:paraId="2DC5CCE1" w14:textId="77777777" w:rsidR="00EC3AEF" w:rsidRPr="00042EB7" w:rsidRDefault="00EC3AEF">
            <w:pPr>
              <w:spacing w:line="360" w:lineRule="auto"/>
              <w:rPr>
                <w:sz w:val="24"/>
              </w:rPr>
            </w:pPr>
          </w:p>
        </w:tc>
        <w:tc>
          <w:tcPr>
            <w:tcW w:w="813" w:type="dxa"/>
            <w:vAlign w:val="center"/>
          </w:tcPr>
          <w:p w14:paraId="1851A6E9" w14:textId="77777777" w:rsidR="00EC3AEF" w:rsidRPr="00042EB7" w:rsidRDefault="00EC3AEF">
            <w:pPr>
              <w:spacing w:line="360" w:lineRule="auto"/>
              <w:rPr>
                <w:sz w:val="24"/>
              </w:rPr>
            </w:pPr>
          </w:p>
        </w:tc>
        <w:tc>
          <w:tcPr>
            <w:tcW w:w="1018" w:type="dxa"/>
            <w:vAlign w:val="center"/>
          </w:tcPr>
          <w:p w14:paraId="0F7D03F3" w14:textId="77777777" w:rsidR="00EC3AEF" w:rsidRPr="00042EB7" w:rsidRDefault="00EC3AEF">
            <w:pPr>
              <w:spacing w:line="360" w:lineRule="auto"/>
              <w:rPr>
                <w:sz w:val="24"/>
              </w:rPr>
            </w:pPr>
          </w:p>
        </w:tc>
        <w:tc>
          <w:tcPr>
            <w:tcW w:w="984" w:type="dxa"/>
            <w:vAlign w:val="center"/>
          </w:tcPr>
          <w:p w14:paraId="4A0D49CF" w14:textId="77777777" w:rsidR="00EC3AEF" w:rsidRPr="00042EB7" w:rsidRDefault="00EC3AEF">
            <w:pPr>
              <w:spacing w:line="360" w:lineRule="auto"/>
              <w:rPr>
                <w:sz w:val="24"/>
              </w:rPr>
            </w:pPr>
          </w:p>
        </w:tc>
        <w:tc>
          <w:tcPr>
            <w:tcW w:w="854" w:type="dxa"/>
            <w:vAlign w:val="center"/>
          </w:tcPr>
          <w:p w14:paraId="7AD55D71" w14:textId="77777777" w:rsidR="00EC3AEF" w:rsidRPr="00042EB7" w:rsidRDefault="00EC3AEF">
            <w:pPr>
              <w:spacing w:line="360" w:lineRule="auto"/>
              <w:rPr>
                <w:sz w:val="24"/>
              </w:rPr>
            </w:pPr>
          </w:p>
        </w:tc>
        <w:tc>
          <w:tcPr>
            <w:tcW w:w="1266" w:type="dxa"/>
            <w:vAlign w:val="center"/>
          </w:tcPr>
          <w:p w14:paraId="666EB0AF" w14:textId="77777777" w:rsidR="00EC3AEF" w:rsidRPr="00042EB7" w:rsidRDefault="00EC3AEF">
            <w:pPr>
              <w:spacing w:line="360" w:lineRule="auto"/>
              <w:rPr>
                <w:sz w:val="24"/>
              </w:rPr>
            </w:pPr>
          </w:p>
        </w:tc>
        <w:tc>
          <w:tcPr>
            <w:tcW w:w="1260" w:type="dxa"/>
            <w:vAlign w:val="center"/>
          </w:tcPr>
          <w:p w14:paraId="3F7D147F" w14:textId="77777777" w:rsidR="00EC3AEF" w:rsidRPr="00042EB7" w:rsidRDefault="00EC3AEF">
            <w:pPr>
              <w:spacing w:line="360" w:lineRule="auto"/>
              <w:rPr>
                <w:sz w:val="24"/>
              </w:rPr>
            </w:pPr>
          </w:p>
        </w:tc>
      </w:tr>
      <w:tr w:rsidR="006A0780" w:rsidRPr="00042EB7" w14:paraId="03A36317" w14:textId="77777777" w:rsidTr="003464BE">
        <w:trPr>
          <w:trHeight w:val="554"/>
        </w:trPr>
        <w:tc>
          <w:tcPr>
            <w:tcW w:w="471" w:type="dxa"/>
            <w:vAlign w:val="center"/>
          </w:tcPr>
          <w:p w14:paraId="4F4DCC2C" w14:textId="77777777" w:rsidR="00EC3AEF" w:rsidRPr="00042EB7" w:rsidRDefault="00697E00">
            <w:pPr>
              <w:spacing w:line="360" w:lineRule="auto"/>
              <w:jc w:val="center"/>
              <w:rPr>
                <w:sz w:val="24"/>
              </w:rPr>
            </w:pPr>
            <w:r w:rsidRPr="00042EB7">
              <w:rPr>
                <w:sz w:val="24"/>
              </w:rPr>
              <w:t>2</w:t>
            </w:r>
          </w:p>
        </w:tc>
        <w:tc>
          <w:tcPr>
            <w:tcW w:w="1128" w:type="dxa"/>
            <w:vAlign w:val="center"/>
          </w:tcPr>
          <w:p w14:paraId="769E8AE6" w14:textId="77777777" w:rsidR="00EC3AEF" w:rsidRPr="00042EB7" w:rsidRDefault="00EC3AEF">
            <w:pPr>
              <w:spacing w:line="360" w:lineRule="auto"/>
              <w:rPr>
                <w:sz w:val="24"/>
              </w:rPr>
            </w:pPr>
          </w:p>
        </w:tc>
        <w:tc>
          <w:tcPr>
            <w:tcW w:w="814" w:type="dxa"/>
            <w:vAlign w:val="center"/>
          </w:tcPr>
          <w:p w14:paraId="3B438E5E" w14:textId="77777777" w:rsidR="00EC3AEF" w:rsidRPr="00042EB7" w:rsidRDefault="00EC3AEF">
            <w:pPr>
              <w:spacing w:line="360" w:lineRule="auto"/>
              <w:rPr>
                <w:sz w:val="24"/>
              </w:rPr>
            </w:pPr>
          </w:p>
        </w:tc>
        <w:tc>
          <w:tcPr>
            <w:tcW w:w="813" w:type="dxa"/>
            <w:vAlign w:val="center"/>
          </w:tcPr>
          <w:p w14:paraId="29B98CE2" w14:textId="77777777" w:rsidR="00EC3AEF" w:rsidRPr="00042EB7" w:rsidRDefault="00EC3AEF">
            <w:pPr>
              <w:spacing w:line="360" w:lineRule="auto"/>
              <w:rPr>
                <w:sz w:val="24"/>
              </w:rPr>
            </w:pPr>
          </w:p>
        </w:tc>
        <w:tc>
          <w:tcPr>
            <w:tcW w:w="813" w:type="dxa"/>
            <w:vAlign w:val="center"/>
          </w:tcPr>
          <w:p w14:paraId="4E5E80AF" w14:textId="77777777" w:rsidR="00EC3AEF" w:rsidRPr="00042EB7" w:rsidRDefault="00EC3AEF">
            <w:pPr>
              <w:spacing w:line="360" w:lineRule="auto"/>
              <w:rPr>
                <w:sz w:val="24"/>
              </w:rPr>
            </w:pPr>
          </w:p>
        </w:tc>
        <w:tc>
          <w:tcPr>
            <w:tcW w:w="1018" w:type="dxa"/>
            <w:vAlign w:val="center"/>
          </w:tcPr>
          <w:p w14:paraId="1A7B9776" w14:textId="77777777" w:rsidR="00EC3AEF" w:rsidRPr="00042EB7" w:rsidRDefault="00EC3AEF">
            <w:pPr>
              <w:spacing w:line="360" w:lineRule="auto"/>
              <w:rPr>
                <w:sz w:val="24"/>
              </w:rPr>
            </w:pPr>
          </w:p>
        </w:tc>
        <w:tc>
          <w:tcPr>
            <w:tcW w:w="984" w:type="dxa"/>
            <w:vAlign w:val="center"/>
          </w:tcPr>
          <w:p w14:paraId="126E5433" w14:textId="77777777" w:rsidR="00EC3AEF" w:rsidRPr="00042EB7" w:rsidRDefault="00EC3AEF">
            <w:pPr>
              <w:spacing w:line="360" w:lineRule="auto"/>
              <w:rPr>
                <w:sz w:val="24"/>
              </w:rPr>
            </w:pPr>
          </w:p>
        </w:tc>
        <w:tc>
          <w:tcPr>
            <w:tcW w:w="854" w:type="dxa"/>
            <w:vAlign w:val="center"/>
          </w:tcPr>
          <w:p w14:paraId="2DA0E333" w14:textId="77777777" w:rsidR="00EC3AEF" w:rsidRPr="00042EB7" w:rsidRDefault="00EC3AEF">
            <w:pPr>
              <w:spacing w:line="360" w:lineRule="auto"/>
              <w:rPr>
                <w:sz w:val="24"/>
              </w:rPr>
            </w:pPr>
          </w:p>
        </w:tc>
        <w:tc>
          <w:tcPr>
            <w:tcW w:w="1266" w:type="dxa"/>
            <w:vAlign w:val="center"/>
          </w:tcPr>
          <w:p w14:paraId="1038D7A0" w14:textId="77777777" w:rsidR="00EC3AEF" w:rsidRPr="00042EB7" w:rsidRDefault="00EC3AEF">
            <w:pPr>
              <w:spacing w:line="360" w:lineRule="auto"/>
              <w:rPr>
                <w:sz w:val="24"/>
              </w:rPr>
            </w:pPr>
          </w:p>
        </w:tc>
        <w:tc>
          <w:tcPr>
            <w:tcW w:w="1260" w:type="dxa"/>
            <w:vAlign w:val="center"/>
          </w:tcPr>
          <w:p w14:paraId="6FB4BC29" w14:textId="77777777" w:rsidR="00EC3AEF" w:rsidRPr="00042EB7" w:rsidRDefault="00EC3AEF">
            <w:pPr>
              <w:spacing w:line="360" w:lineRule="auto"/>
              <w:rPr>
                <w:sz w:val="24"/>
              </w:rPr>
            </w:pPr>
          </w:p>
        </w:tc>
      </w:tr>
      <w:tr w:rsidR="006A0780" w:rsidRPr="00042EB7" w14:paraId="33F650A3" w14:textId="77777777" w:rsidTr="003464BE">
        <w:trPr>
          <w:trHeight w:val="550"/>
        </w:trPr>
        <w:tc>
          <w:tcPr>
            <w:tcW w:w="471" w:type="dxa"/>
            <w:vAlign w:val="center"/>
          </w:tcPr>
          <w:p w14:paraId="2E1D15F0" w14:textId="77777777" w:rsidR="00EC3AEF" w:rsidRPr="00042EB7" w:rsidRDefault="00697E00">
            <w:pPr>
              <w:spacing w:line="360" w:lineRule="auto"/>
              <w:jc w:val="center"/>
              <w:rPr>
                <w:sz w:val="24"/>
              </w:rPr>
            </w:pPr>
            <w:r w:rsidRPr="00042EB7">
              <w:rPr>
                <w:sz w:val="24"/>
              </w:rPr>
              <w:t>3</w:t>
            </w:r>
          </w:p>
        </w:tc>
        <w:tc>
          <w:tcPr>
            <w:tcW w:w="1128" w:type="dxa"/>
            <w:vAlign w:val="center"/>
          </w:tcPr>
          <w:p w14:paraId="2CDF74F3" w14:textId="77777777" w:rsidR="00EC3AEF" w:rsidRPr="00042EB7" w:rsidRDefault="00EC3AEF">
            <w:pPr>
              <w:spacing w:line="360" w:lineRule="auto"/>
              <w:rPr>
                <w:sz w:val="24"/>
              </w:rPr>
            </w:pPr>
          </w:p>
        </w:tc>
        <w:tc>
          <w:tcPr>
            <w:tcW w:w="814" w:type="dxa"/>
            <w:vAlign w:val="center"/>
          </w:tcPr>
          <w:p w14:paraId="1396632D" w14:textId="77777777" w:rsidR="00EC3AEF" w:rsidRPr="00042EB7" w:rsidRDefault="00EC3AEF">
            <w:pPr>
              <w:spacing w:line="360" w:lineRule="auto"/>
              <w:rPr>
                <w:sz w:val="24"/>
              </w:rPr>
            </w:pPr>
          </w:p>
        </w:tc>
        <w:tc>
          <w:tcPr>
            <w:tcW w:w="813" w:type="dxa"/>
            <w:vAlign w:val="center"/>
          </w:tcPr>
          <w:p w14:paraId="0B67611C" w14:textId="77777777" w:rsidR="00EC3AEF" w:rsidRPr="00042EB7" w:rsidRDefault="00EC3AEF">
            <w:pPr>
              <w:spacing w:line="360" w:lineRule="auto"/>
              <w:rPr>
                <w:sz w:val="24"/>
              </w:rPr>
            </w:pPr>
          </w:p>
        </w:tc>
        <w:tc>
          <w:tcPr>
            <w:tcW w:w="813" w:type="dxa"/>
            <w:vAlign w:val="center"/>
          </w:tcPr>
          <w:p w14:paraId="180525A6" w14:textId="77777777" w:rsidR="00EC3AEF" w:rsidRPr="00042EB7" w:rsidRDefault="00EC3AEF">
            <w:pPr>
              <w:spacing w:line="360" w:lineRule="auto"/>
              <w:rPr>
                <w:sz w:val="24"/>
              </w:rPr>
            </w:pPr>
          </w:p>
        </w:tc>
        <w:tc>
          <w:tcPr>
            <w:tcW w:w="1018" w:type="dxa"/>
            <w:vAlign w:val="center"/>
          </w:tcPr>
          <w:p w14:paraId="188206CE" w14:textId="77777777" w:rsidR="00EC3AEF" w:rsidRPr="00042EB7" w:rsidRDefault="00EC3AEF">
            <w:pPr>
              <w:spacing w:line="360" w:lineRule="auto"/>
              <w:rPr>
                <w:sz w:val="24"/>
              </w:rPr>
            </w:pPr>
          </w:p>
        </w:tc>
        <w:tc>
          <w:tcPr>
            <w:tcW w:w="984" w:type="dxa"/>
            <w:vAlign w:val="center"/>
          </w:tcPr>
          <w:p w14:paraId="4F4BDAD6" w14:textId="77777777" w:rsidR="00EC3AEF" w:rsidRPr="00042EB7" w:rsidRDefault="00EC3AEF">
            <w:pPr>
              <w:spacing w:line="360" w:lineRule="auto"/>
              <w:rPr>
                <w:sz w:val="24"/>
              </w:rPr>
            </w:pPr>
          </w:p>
        </w:tc>
        <w:tc>
          <w:tcPr>
            <w:tcW w:w="854" w:type="dxa"/>
            <w:vAlign w:val="center"/>
          </w:tcPr>
          <w:p w14:paraId="2C1720F4" w14:textId="77777777" w:rsidR="00EC3AEF" w:rsidRPr="00042EB7" w:rsidRDefault="00EC3AEF">
            <w:pPr>
              <w:spacing w:line="360" w:lineRule="auto"/>
              <w:rPr>
                <w:sz w:val="24"/>
              </w:rPr>
            </w:pPr>
          </w:p>
        </w:tc>
        <w:tc>
          <w:tcPr>
            <w:tcW w:w="1266" w:type="dxa"/>
            <w:vAlign w:val="center"/>
          </w:tcPr>
          <w:p w14:paraId="0E5808FC" w14:textId="77777777" w:rsidR="00EC3AEF" w:rsidRPr="00042EB7" w:rsidRDefault="00EC3AEF">
            <w:pPr>
              <w:spacing w:line="360" w:lineRule="auto"/>
              <w:rPr>
                <w:sz w:val="24"/>
              </w:rPr>
            </w:pPr>
          </w:p>
        </w:tc>
        <w:tc>
          <w:tcPr>
            <w:tcW w:w="1260" w:type="dxa"/>
            <w:vAlign w:val="center"/>
          </w:tcPr>
          <w:p w14:paraId="625D64F1" w14:textId="77777777" w:rsidR="00EC3AEF" w:rsidRPr="00042EB7" w:rsidRDefault="00EC3AEF">
            <w:pPr>
              <w:spacing w:line="360" w:lineRule="auto"/>
              <w:rPr>
                <w:sz w:val="24"/>
              </w:rPr>
            </w:pPr>
          </w:p>
        </w:tc>
      </w:tr>
      <w:tr w:rsidR="006A0780" w:rsidRPr="00042EB7" w14:paraId="508EA413" w14:textId="77777777" w:rsidTr="003464BE">
        <w:trPr>
          <w:trHeight w:val="556"/>
        </w:trPr>
        <w:tc>
          <w:tcPr>
            <w:tcW w:w="471" w:type="dxa"/>
            <w:vAlign w:val="center"/>
          </w:tcPr>
          <w:p w14:paraId="0B8043F3" w14:textId="77777777" w:rsidR="00EC3AEF" w:rsidRPr="00042EB7" w:rsidRDefault="00697E00">
            <w:pPr>
              <w:spacing w:line="360" w:lineRule="auto"/>
              <w:jc w:val="center"/>
              <w:rPr>
                <w:sz w:val="24"/>
              </w:rPr>
            </w:pPr>
            <w:r w:rsidRPr="00042EB7">
              <w:rPr>
                <w:sz w:val="24"/>
              </w:rPr>
              <w:t>……</w:t>
            </w:r>
          </w:p>
        </w:tc>
        <w:tc>
          <w:tcPr>
            <w:tcW w:w="1128" w:type="dxa"/>
            <w:vAlign w:val="center"/>
          </w:tcPr>
          <w:p w14:paraId="52BB86BC" w14:textId="77777777" w:rsidR="00EC3AEF" w:rsidRPr="00042EB7" w:rsidRDefault="00EC3AEF">
            <w:pPr>
              <w:spacing w:line="360" w:lineRule="auto"/>
              <w:rPr>
                <w:sz w:val="24"/>
              </w:rPr>
            </w:pPr>
          </w:p>
        </w:tc>
        <w:tc>
          <w:tcPr>
            <w:tcW w:w="814" w:type="dxa"/>
            <w:vAlign w:val="center"/>
          </w:tcPr>
          <w:p w14:paraId="7F2CC2BE" w14:textId="77777777" w:rsidR="00EC3AEF" w:rsidRPr="00042EB7" w:rsidRDefault="00EC3AEF">
            <w:pPr>
              <w:spacing w:line="360" w:lineRule="auto"/>
              <w:rPr>
                <w:sz w:val="24"/>
              </w:rPr>
            </w:pPr>
          </w:p>
        </w:tc>
        <w:tc>
          <w:tcPr>
            <w:tcW w:w="813" w:type="dxa"/>
            <w:vAlign w:val="center"/>
          </w:tcPr>
          <w:p w14:paraId="7337FB2A" w14:textId="77777777" w:rsidR="00EC3AEF" w:rsidRPr="00042EB7" w:rsidRDefault="00EC3AEF">
            <w:pPr>
              <w:spacing w:line="360" w:lineRule="auto"/>
              <w:rPr>
                <w:sz w:val="24"/>
              </w:rPr>
            </w:pPr>
          </w:p>
        </w:tc>
        <w:tc>
          <w:tcPr>
            <w:tcW w:w="813" w:type="dxa"/>
            <w:vAlign w:val="center"/>
          </w:tcPr>
          <w:p w14:paraId="45AB7C1C" w14:textId="77777777" w:rsidR="00EC3AEF" w:rsidRPr="00042EB7" w:rsidRDefault="00EC3AEF">
            <w:pPr>
              <w:spacing w:line="360" w:lineRule="auto"/>
              <w:rPr>
                <w:sz w:val="24"/>
              </w:rPr>
            </w:pPr>
          </w:p>
        </w:tc>
        <w:tc>
          <w:tcPr>
            <w:tcW w:w="1018" w:type="dxa"/>
            <w:vAlign w:val="center"/>
          </w:tcPr>
          <w:p w14:paraId="5EC50FC4" w14:textId="77777777" w:rsidR="00EC3AEF" w:rsidRPr="00042EB7" w:rsidRDefault="00EC3AEF">
            <w:pPr>
              <w:spacing w:line="360" w:lineRule="auto"/>
              <w:rPr>
                <w:sz w:val="24"/>
              </w:rPr>
            </w:pPr>
          </w:p>
        </w:tc>
        <w:tc>
          <w:tcPr>
            <w:tcW w:w="984" w:type="dxa"/>
            <w:vAlign w:val="center"/>
          </w:tcPr>
          <w:p w14:paraId="48FACAFD" w14:textId="77777777" w:rsidR="00EC3AEF" w:rsidRPr="00042EB7" w:rsidRDefault="00EC3AEF">
            <w:pPr>
              <w:spacing w:line="360" w:lineRule="auto"/>
              <w:rPr>
                <w:sz w:val="24"/>
              </w:rPr>
            </w:pPr>
          </w:p>
        </w:tc>
        <w:tc>
          <w:tcPr>
            <w:tcW w:w="854" w:type="dxa"/>
            <w:vAlign w:val="center"/>
          </w:tcPr>
          <w:p w14:paraId="584A1E41" w14:textId="77777777" w:rsidR="00EC3AEF" w:rsidRPr="00042EB7" w:rsidRDefault="00EC3AEF">
            <w:pPr>
              <w:spacing w:line="360" w:lineRule="auto"/>
              <w:rPr>
                <w:sz w:val="24"/>
              </w:rPr>
            </w:pPr>
          </w:p>
        </w:tc>
        <w:tc>
          <w:tcPr>
            <w:tcW w:w="1266" w:type="dxa"/>
            <w:vAlign w:val="center"/>
          </w:tcPr>
          <w:p w14:paraId="2E77955B" w14:textId="77777777" w:rsidR="00EC3AEF" w:rsidRPr="00042EB7" w:rsidRDefault="00EC3AEF">
            <w:pPr>
              <w:spacing w:line="360" w:lineRule="auto"/>
              <w:rPr>
                <w:sz w:val="24"/>
              </w:rPr>
            </w:pPr>
          </w:p>
        </w:tc>
        <w:tc>
          <w:tcPr>
            <w:tcW w:w="1260" w:type="dxa"/>
            <w:vAlign w:val="center"/>
          </w:tcPr>
          <w:p w14:paraId="3CA9938F" w14:textId="77777777" w:rsidR="00EC3AEF" w:rsidRPr="00042EB7" w:rsidRDefault="00EC3AEF">
            <w:pPr>
              <w:spacing w:line="360" w:lineRule="auto"/>
              <w:rPr>
                <w:sz w:val="24"/>
              </w:rPr>
            </w:pPr>
          </w:p>
        </w:tc>
      </w:tr>
    </w:tbl>
    <w:p w14:paraId="0B393F8D" w14:textId="77777777" w:rsidR="00EC3AEF" w:rsidRPr="00042EB7" w:rsidRDefault="00697E00">
      <w:pPr>
        <w:spacing w:line="360" w:lineRule="auto"/>
        <w:rPr>
          <w:b/>
          <w:sz w:val="24"/>
        </w:rPr>
      </w:pPr>
      <w:r w:rsidRPr="00042EB7">
        <w:rPr>
          <w:b/>
          <w:bCs/>
          <w:sz w:val="24"/>
        </w:rPr>
        <w:t>注</w:t>
      </w:r>
      <w:r w:rsidRPr="00042EB7">
        <w:rPr>
          <w:b/>
          <w:sz w:val="24"/>
        </w:rPr>
        <w:t>：</w:t>
      </w:r>
      <w:r w:rsidRPr="00042EB7">
        <w:rPr>
          <w:rFonts w:hint="eastAsia"/>
          <w:b/>
          <w:sz w:val="24"/>
        </w:rPr>
        <w:t>1</w:t>
      </w:r>
      <w:r w:rsidRPr="00042EB7">
        <w:rPr>
          <w:rFonts w:hint="eastAsia"/>
          <w:b/>
          <w:sz w:val="24"/>
        </w:rPr>
        <w:t>、</w:t>
      </w:r>
      <w:r w:rsidRPr="00042EB7">
        <w:rPr>
          <w:b/>
          <w:sz w:val="24"/>
        </w:rPr>
        <w:t>此表可延长；</w:t>
      </w:r>
    </w:p>
    <w:p w14:paraId="2E47C51D" w14:textId="77777777" w:rsidR="00EC3AEF" w:rsidRPr="00042EB7" w:rsidRDefault="00697E00" w:rsidP="003464BE">
      <w:pPr>
        <w:spacing w:line="360" w:lineRule="auto"/>
        <w:ind w:firstLineChars="200" w:firstLine="489"/>
        <w:rPr>
          <w:b/>
          <w:sz w:val="24"/>
        </w:rPr>
      </w:pPr>
      <w:r w:rsidRPr="00042EB7">
        <w:rPr>
          <w:rFonts w:hint="eastAsia"/>
          <w:b/>
          <w:sz w:val="24"/>
        </w:rPr>
        <w:t>2</w:t>
      </w:r>
      <w:r w:rsidRPr="00042EB7">
        <w:rPr>
          <w:rFonts w:hint="eastAsia"/>
          <w:b/>
          <w:sz w:val="24"/>
        </w:rPr>
        <w:t>、请在本表填写拟投入本项目的人员情况。</w:t>
      </w:r>
    </w:p>
    <w:p w14:paraId="1261A88E" w14:textId="77777777" w:rsidR="00EC3AEF" w:rsidRPr="00042EB7" w:rsidRDefault="00EC3AEF">
      <w:pPr>
        <w:spacing w:after="60" w:line="480" w:lineRule="auto"/>
        <w:rPr>
          <w:rStyle w:val="GB2312"/>
          <w:rFonts w:ascii="Times New Roman" w:eastAsia="宋体" w:hAnsi="Times New Roman"/>
        </w:rPr>
      </w:pPr>
    </w:p>
    <w:p w14:paraId="478BF9D8" w14:textId="77777777" w:rsidR="00EC3AEF" w:rsidRPr="00042EB7" w:rsidRDefault="00EC3AEF">
      <w:pPr>
        <w:spacing w:after="60" w:line="480" w:lineRule="auto"/>
        <w:rPr>
          <w:rStyle w:val="GB2312"/>
          <w:rFonts w:ascii="Times New Roman" w:eastAsia="宋体" w:hAnsi="Times New Roman"/>
        </w:rPr>
      </w:pPr>
    </w:p>
    <w:p w14:paraId="5FFCBE64" w14:textId="77777777" w:rsidR="00EC3AEF" w:rsidRPr="00042EB7" w:rsidRDefault="00EC3AEF">
      <w:pPr>
        <w:spacing w:after="60" w:line="480" w:lineRule="auto"/>
        <w:rPr>
          <w:rStyle w:val="GB2312"/>
          <w:rFonts w:ascii="Times New Roman" w:eastAsia="宋体" w:hAnsi="Times New Roman"/>
        </w:rPr>
      </w:pPr>
    </w:p>
    <w:p w14:paraId="7E20E3E2" w14:textId="77777777" w:rsidR="00EC3AEF" w:rsidRPr="00042EB7" w:rsidRDefault="00697E00">
      <w:pPr>
        <w:spacing w:line="276" w:lineRule="auto"/>
        <w:rPr>
          <w:sz w:val="24"/>
        </w:rPr>
      </w:pPr>
      <w:r w:rsidRPr="00042EB7">
        <w:rPr>
          <w:sz w:val="24"/>
        </w:rPr>
        <w:t>投标人名称：</w:t>
      </w:r>
      <w:r w:rsidRPr="00042EB7">
        <w:rPr>
          <w:sz w:val="24"/>
          <w:u w:val="single"/>
        </w:rPr>
        <w:t xml:space="preserve">             </w:t>
      </w:r>
      <w:r w:rsidRPr="00042EB7">
        <w:rPr>
          <w:sz w:val="24"/>
        </w:rPr>
        <w:t>（盖章）</w:t>
      </w:r>
    </w:p>
    <w:p w14:paraId="4ED341F9" w14:textId="77777777" w:rsidR="00EC3AEF" w:rsidRPr="00042EB7" w:rsidRDefault="00EC3AEF">
      <w:pPr>
        <w:spacing w:line="276" w:lineRule="auto"/>
        <w:rPr>
          <w:sz w:val="24"/>
        </w:rPr>
      </w:pPr>
    </w:p>
    <w:p w14:paraId="1996C474" w14:textId="77777777" w:rsidR="00EC3AEF" w:rsidRPr="00042EB7" w:rsidRDefault="00697E00">
      <w:pPr>
        <w:spacing w:line="276" w:lineRule="auto"/>
        <w:rPr>
          <w:sz w:val="24"/>
        </w:rPr>
      </w:pPr>
      <w:r w:rsidRPr="00042EB7">
        <w:rPr>
          <w:sz w:val="24"/>
        </w:rPr>
        <w:t>投标人代表：</w:t>
      </w:r>
      <w:r w:rsidRPr="00042EB7">
        <w:rPr>
          <w:sz w:val="24"/>
          <w:u w:val="single"/>
        </w:rPr>
        <w:t xml:space="preserve">             </w:t>
      </w:r>
      <w:r w:rsidRPr="00042EB7">
        <w:rPr>
          <w:sz w:val="24"/>
        </w:rPr>
        <w:t>（签署）</w:t>
      </w:r>
    </w:p>
    <w:p w14:paraId="47FB4532" w14:textId="77777777" w:rsidR="00EC3AEF" w:rsidRPr="00042EB7" w:rsidRDefault="00EC3AEF">
      <w:pPr>
        <w:spacing w:line="276" w:lineRule="auto"/>
        <w:rPr>
          <w:sz w:val="24"/>
        </w:rPr>
      </w:pPr>
    </w:p>
    <w:p w14:paraId="0D9A6BB4" w14:textId="77777777" w:rsidR="00EC3AEF" w:rsidRPr="00042EB7" w:rsidRDefault="00697E00">
      <w:pPr>
        <w:spacing w:line="276"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78229860" w14:textId="77777777" w:rsidR="00EC3AEF" w:rsidRPr="00042EB7" w:rsidRDefault="00EC3AEF">
      <w:pPr>
        <w:rPr>
          <w:rStyle w:val="GB2312"/>
          <w:rFonts w:ascii="Times New Roman" w:eastAsia="宋体" w:hAnsi="Times New Roman"/>
        </w:rPr>
      </w:pPr>
    </w:p>
    <w:p w14:paraId="623C9FB9" w14:textId="77777777" w:rsidR="00EC3AEF" w:rsidRPr="00042EB7" w:rsidRDefault="00EC3AEF">
      <w:pPr>
        <w:rPr>
          <w:rStyle w:val="GB2312"/>
          <w:rFonts w:ascii="Times New Roman" w:eastAsia="宋体" w:hAnsi="Times New Roman"/>
        </w:rPr>
      </w:pPr>
    </w:p>
    <w:p w14:paraId="4AC857FE" w14:textId="77777777" w:rsidR="00EC3AEF" w:rsidRPr="00042EB7" w:rsidRDefault="00697E00">
      <w:pPr>
        <w:numPr>
          <w:ilvl w:val="1"/>
          <w:numId w:val="18"/>
        </w:numPr>
        <w:tabs>
          <w:tab w:val="left" w:pos="993"/>
        </w:tabs>
        <w:jc w:val="left"/>
        <w:outlineLvl w:val="1"/>
        <w:rPr>
          <w:rStyle w:val="GB2312"/>
          <w:rFonts w:ascii="Times New Roman" w:eastAsia="宋体" w:hAnsi="Times New Roman"/>
        </w:rPr>
      </w:pPr>
      <w:r w:rsidRPr="00042EB7">
        <w:rPr>
          <w:rStyle w:val="GB2312"/>
          <w:rFonts w:ascii="Times New Roman" w:eastAsia="宋体" w:hAnsi="Times New Roman"/>
        </w:rPr>
        <w:br w:type="page"/>
      </w:r>
      <w:bookmarkStart w:id="204" w:name="_Ref354753321"/>
      <w:bookmarkStart w:id="205" w:name="_Toc396492300"/>
      <w:bookmarkStart w:id="206" w:name="_Ref396565892"/>
      <w:bookmarkStart w:id="207" w:name="_Toc530494411"/>
      <w:r w:rsidRPr="00042EB7">
        <w:rPr>
          <w:rStyle w:val="GB2312"/>
          <w:rFonts w:ascii="Times New Roman" w:eastAsia="宋体" w:hAnsi="Times New Roman"/>
          <w:b/>
        </w:rPr>
        <w:lastRenderedPageBreak/>
        <w:t>服务计划及承诺</w:t>
      </w:r>
      <w:bookmarkEnd w:id="204"/>
      <w:r w:rsidRPr="00042EB7">
        <w:rPr>
          <w:rStyle w:val="GB2312"/>
          <w:rFonts w:ascii="Times New Roman" w:eastAsia="宋体" w:hAnsi="Times New Roman"/>
          <w:b/>
        </w:rPr>
        <w:t>格式</w:t>
      </w:r>
      <w:bookmarkEnd w:id="205"/>
      <w:bookmarkEnd w:id="206"/>
      <w:bookmarkEnd w:id="207"/>
    </w:p>
    <w:p w14:paraId="02E498AC"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服务计划及承诺</w:t>
      </w:r>
    </w:p>
    <w:p w14:paraId="16C1B975" w14:textId="77777777" w:rsidR="00EC3AEF" w:rsidRPr="00042EB7" w:rsidRDefault="00697E00" w:rsidP="008C13C2">
      <w:pPr>
        <w:pStyle w:val="afff"/>
        <w:spacing w:beforeLines="50" w:before="156" w:afterLines="50" w:after="156" w:line="240" w:lineRule="auto"/>
        <w:jc w:val="left"/>
        <w:rPr>
          <w:rFonts w:ascii="Times New Roman" w:eastAsia="宋体" w:hAnsi="Times New Roman"/>
          <w:b/>
          <w:sz w:val="32"/>
          <w:szCs w:val="32"/>
        </w:rPr>
      </w:pPr>
      <w:r w:rsidRPr="00042EB7">
        <w:rPr>
          <w:rFonts w:ascii="Times New Roman" w:eastAsia="宋体" w:hAnsi="Times New Roman"/>
          <w:sz w:val="24"/>
        </w:rPr>
        <w:t>项目名称：</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 xml:space="preserve">            </w:t>
      </w:r>
      <w:r w:rsidRPr="00042EB7">
        <w:rPr>
          <w:rFonts w:ascii="Times New Roman" w:eastAsia="宋体" w:hAnsi="Times New Roman"/>
          <w:sz w:val="24"/>
          <w:u w:val="single"/>
        </w:rPr>
        <w:t xml:space="preserve">　</w:t>
      </w:r>
      <w:r w:rsidRPr="00042EB7">
        <w:rPr>
          <w:rFonts w:ascii="Times New Roman" w:eastAsia="宋体" w:hAnsi="Times New Roman"/>
          <w:sz w:val="24"/>
        </w:rPr>
        <w:t xml:space="preserve">　　项目编号：</w:t>
      </w:r>
      <w:r w:rsidRPr="00042EB7">
        <w:rPr>
          <w:rFonts w:ascii="Times New Roman" w:eastAsia="宋体" w:hAnsi="Times New Roman"/>
          <w:sz w:val="24"/>
          <w:u w:val="single"/>
        </w:rPr>
        <w:t xml:space="preserve">　　　　　　</w:t>
      </w:r>
      <w:r w:rsidRPr="00042EB7">
        <w:rPr>
          <w:rFonts w:ascii="Times New Roman" w:eastAsia="宋体" w:hAnsi="Times New Roman" w:hint="eastAsia"/>
          <w:sz w:val="24"/>
          <w:u w:val="single"/>
        </w:rPr>
        <w:t>包号：</w:t>
      </w:r>
      <w:r w:rsidRPr="00042EB7">
        <w:rPr>
          <w:rFonts w:ascii="Times New Roman" w:eastAsia="宋体" w:hAnsi="Times New Roman"/>
          <w:sz w:val="24"/>
          <w:u w:val="single"/>
        </w:rPr>
        <w:t xml:space="preserve">　　</w:t>
      </w:r>
    </w:p>
    <w:p w14:paraId="20F46F1C" w14:textId="77777777" w:rsidR="00EC3AEF" w:rsidRPr="00042EB7" w:rsidRDefault="00EC3AEF">
      <w:pPr>
        <w:autoSpaceDE w:val="0"/>
        <w:autoSpaceDN w:val="0"/>
        <w:adjustRightInd w:val="0"/>
        <w:spacing w:line="360" w:lineRule="auto"/>
        <w:ind w:firstLineChars="150" w:firstLine="365"/>
        <w:jc w:val="left"/>
        <w:rPr>
          <w:kern w:val="0"/>
          <w:sz w:val="24"/>
        </w:rPr>
      </w:pPr>
    </w:p>
    <w:p w14:paraId="5C575917" w14:textId="77777777" w:rsidR="00EC3AEF" w:rsidRPr="00042EB7" w:rsidRDefault="00EC3AEF">
      <w:pPr>
        <w:autoSpaceDE w:val="0"/>
        <w:autoSpaceDN w:val="0"/>
        <w:adjustRightInd w:val="0"/>
        <w:spacing w:line="360" w:lineRule="auto"/>
        <w:ind w:firstLineChars="150" w:firstLine="365"/>
        <w:jc w:val="left"/>
        <w:rPr>
          <w:kern w:val="0"/>
          <w:sz w:val="24"/>
        </w:rPr>
      </w:pPr>
    </w:p>
    <w:p w14:paraId="1E01B1FB" w14:textId="77777777" w:rsidR="00EC3AEF" w:rsidRPr="00042EB7" w:rsidRDefault="00697E00">
      <w:pPr>
        <w:autoSpaceDE w:val="0"/>
        <w:autoSpaceDN w:val="0"/>
        <w:adjustRightInd w:val="0"/>
        <w:spacing w:line="360" w:lineRule="auto"/>
        <w:ind w:firstLineChars="150" w:firstLine="365"/>
        <w:jc w:val="left"/>
        <w:rPr>
          <w:kern w:val="0"/>
          <w:sz w:val="24"/>
        </w:rPr>
      </w:pPr>
      <w:r w:rsidRPr="00042EB7">
        <w:rPr>
          <w:kern w:val="0"/>
          <w:sz w:val="24"/>
        </w:rPr>
        <w:t>投标人详细说明对本项目提供售后保障服务的能力</w:t>
      </w:r>
      <w:r w:rsidRPr="00042EB7">
        <w:rPr>
          <w:rFonts w:hint="eastAsia"/>
          <w:kern w:val="0"/>
          <w:sz w:val="24"/>
        </w:rPr>
        <w:t>，格式自定。</w:t>
      </w:r>
    </w:p>
    <w:p w14:paraId="4215AFDE" w14:textId="77777777" w:rsidR="00EC3AEF" w:rsidRPr="00042EB7" w:rsidRDefault="00EC3AEF">
      <w:pPr>
        <w:autoSpaceDE w:val="0"/>
        <w:autoSpaceDN w:val="0"/>
        <w:adjustRightInd w:val="0"/>
        <w:spacing w:line="360" w:lineRule="auto"/>
        <w:ind w:firstLineChars="150" w:firstLine="365"/>
        <w:jc w:val="left"/>
        <w:rPr>
          <w:kern w:val="0"/>
          <w:sz w:val="24"/>
        </w:rPr>
      </w:pPr>
    </w:p>
    <w:p w14:paraId="5508AEA4" w14:textId="77777777" w:rsidR="00EC3AEF" w:rsidRPr="00042EB7" w:rsidRDefault="00EC3AEF">
      <w:pPr>
        <w:autoSpaceDE w:val="0"/>
        <w:autoSpaceDN w:val="0"/>
        <w:adjustRightInd w:val="0"/>
        <w:spacing w:line="360" w:lineRule="auto"/>
        <w:ind w:firstLineChars="150" w:firstLine="365"/>
        <w:jc w:val="left"/>
        <w:rPr>
          <w:kern w:val="0"/>
          <w:sz w:val="24"/>
        </w:rPr>
      </w:pPr>
    </w:p>
    <w:p w14:paraId="49209EFF" w14:textId="77777777" w:rsidR="00EC3AEF" w:rsidRPr="00042EB7" w:rsidRDefault="00EC3AEF">
      <w:pPr>
        <w:autoSpaceDE w:val="0"/>
        <w:autoSpaceDN w:val="0"/>
        <w:adjustRightInd w:val="0"/>
        <w:spacing w:line="360" w:lineRule="auto"/>
        <w:ind w:firstLineChars="150" w:firstLine="365"/>
        <w:jc w:val="left"/>
        <w:rPr>
          <w:kern w:val="0"/>
          <w:sz w:val="24"/>
        </w:rPr>
      </w:pPr>
    </w:p>
    <w:p w14:paraId="0380792D" w14:textId="77777777" w:rsidR="00EC3AEF" w:rsidRPr="00042EB7" w:rsidRDefault="00EC3AEF">
      <w:pPr>
        <w:autoSpaceDE w:val="0"/>
        <w:autoSpaceDN w:val="0"/>
        <w:adjustRightInd w:val="0"/>
        <w:spacing w:line="360" w:lineRule="auto"/>
        <w:ind w:firstLineChars="150" w:firstLine="365"/>
        <w:jc w:val="left"/>
        <w:rPr>
          <w:kern w:val="0"/>
          <w:sz w:val="24"/>
        </w:rPr>
      </w:pPr>
    </w:p>
    <w:p w14:paraId="72B57355" w14:textId="77777777" w:rsidR="00EC3AEF" w:rsidRPr="00042EB7" w:rsidRDefault="00EC3AEF">
      <w:pPr>
        <w:autoSpaceDE w:val="0"/>
        <w:autoSpaceDN w:val="0"/>
        <w:adjustRightInd w:val="0"/>
        <w:spacing w:line="360" w:lineRule="auto"/>
        <w:ind w:firstLineChars="150" w:firstLine="365"/>
        <w:jc w:val="left"/>
        <w:rPr>
          <w:kern w:val="0"/>
          <w:sz w:val="24"/>
        </w:rPr>
      </w:pPr>
    </w:p>
    <w:p w14:paraId="361688BA" w14:textId="77777777" w:rsidR="00EC3AEF" w:rsidRPr="00042EB7" w:rsidRDefault="00697E00">
      <w:pPr>
        <w:autoSpaceDE w:val="0"/>
        <w:autoSpaceDN w:val="0"/>
        <w:adjustRightInd w:val="0"/>
        <w:spacing w:line="360" w:lineRule="auto"/>
        <w:ind w:firstLineChars="150" w:firstLine="365"/>
        <w:jc w:val="left"/>
        <w:rPr>
          <w:rFonts w:eastAsia="仿宋_GB2312"/>
          <w:sz w:val="24"/>
        </w:rPr>
      </w:pPr>
      <w:r w:rsidRPr="00042EB7">
        <w:rPr>
          <w:rFonts w:eastAsia="仿宋_GB2312"/>
          <w:sz w:val="24"/>
        </w:rPr>
        <w:t xml:space="preserve"> </w:t>
      </w:r>
    </w:p>
    <w:p w14:paraId="1988235C" w14:textId="77777777" w:rsidR="00EC3AEF" w:rsidRPr="00042EB7" w:rsidRDefault="00EC3AEF">
      <w:pPr>
        <w:rPr>
          <w:rFonts w:eastAsia="仿宋_GB2312"/>
          <w:sz w:val="24"/>
        </w:rPr>
      </w:pPr>
    </w:p>
    <w:p w14:paraId="16C14775" w14:textId="77777777" w:rsidR="00EC3AEF" w:rsidRPr="00042EB7" w:rsidRDefault="00697E00">
      <w:pPr>
        <w:spacing w:line="276" w:lineRule="auto"/>
        <w:rPr>
          <w:sz w:val="24"/>
        </w:rPr>
      </w:pPr>
      <w:r w:rsidRPr="00042EB7">
        <w:rPr>
          <w:sz w:val="24"/>
        </w:rPr>
        <w:t>投标人名称：</w:t>
      </w:r>
      <w:r w:rsidRPr="00042EB7">
        <w:rPr>
          <w:sz w:val="24"/>
          <w:u w:val="single"/>
        </w:rPr>
        <w:t xml:space="preserve">             </w:t>
      </w:r>
      <w:r w:rsidRPr="00042EB7">
        <w:rPr>
          <w:sz w:val="24"/>
        </w:rPr>
        <w:t>（盖章）</w:t>
      </w:r>
    </w:p>
    <w:p w14:paraId="0FDF0E7A" w14:textId="77777777" w:rsidR="00EC3AEF" w:rsidRPr="00042EB7" w:rsidRDefault="00EC3AEF">
      <w:pPr>
        <w:spacing w:line="276" w:lineRule="auto"/>
        <w:rPr>
          <w:sz w:val="24"/>
        </w:rPr>
      </w:pPr>
    </w:p>
    <w:p w14:paraId="7B3B0FEB" w14:textId="77777777" w:rsidR="00EC3AEF" w:rsidRPr="00042EB7" w:rsidRDefault="00697E00">
      <w:pPr>
        <w:spacing w:line="276" w:lineRule="auto"/>
        <w:rPr>
          <w:sz w:val="24"/>
        </w:rPr>
      </w:pPr>
      <w:r w:rsidRPr="00042EB7">
        <w:rPr>
          <w:sz w:val="24"/>
        </w:rPr>
        <w:t>投标人代表：</w:t>
      </w:r>
      <w:r w:rsidRPr="00042EB7">
        <w:rPr>
          <w:sz w:val="24"/>
          <w:u w:val="single"/>
        </w:rPr>
        <w:t xml:space="preserve">             </w:t>
      </w:r>
      <w:r w:rsidRPr="00042EB7">
        <w:rPr>
          <w:sz w:val="24"/>
        </w:rPr>
        <w:t>（签署）</w:t>
      </w:r>
    </w:p>
    <w:p w14:paraId="23DEB404" w14:textId="77777777" w:rsidR="00EC3AEF" w:rsidRPr="00042EB7" w:rsidRDefault="00EC3AEF">
      <w:pPr>
        <w:spacing w:line="276" w:lineRule="auto"/>
        <w:rPr>
          <w:sz w:val="24"/>
        </w:rPr>
      </w:pPr>
    </w:p>
    <w:p w14:paraId="31ACCADB" w14:textId="77777777" w:rsidR="00EC3AEF" w:rsidRPr="00042EB7" w:rsidRDefault="00697E00">
      <w:pPr>
        <w:spacing w:line="276"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4CEEFF63" w14:textId="77777777" w:rsidR="00EC3AEF" w:rsidRPr="00042EB7" w:rsidRDefault="00EC3AEF">
      <w:pPr>
        <w:spacing w:line="400" w:lineRule="exact"/>
        <w:rPr>
          <w:sz w:val="24"/>
        </w:rPr>
      </w:pPr>
    </w:p>
    <w:p w14:paraId="07C84BEA" w14:textId="77777777" w:rsidR="00EC3AEF" w:rsidRPr="00042EB7" w:rsidRDefault="00EC3AEF">
      <w:pPr>
        <w:tabs>
          <w:tab w:val="left" w:pos="360"/>
        </w:tabs>
        <w:spacing w:line="600" w:lineRule="exact"/>
      </w:pPr>
    </w:p>
    <w:p w14:paraId="2A150668" w14:textId="77777777" w:rsidR="00EC3AEF" w:rsidRPr="00042EB7" w:rsidRDefault="00EC3AEF">
      <w:pPr>
        <w:rPr>
          <w:rStyle w:val="GB2312"/>
          <w:rFonts w:ascii="Times New Roman" w:eastAsia="宋体" w:hAnsi="Times New Roman"/>
        </w:rPr>
      </w:pPr>
    </w:p>
    <w:p w14:paraId="03A398AE" w14:textId="77777777" w:rsidR="00EC3AEF" w:rsidRPr="00042EB7" w:rsidRDefault="00697E00">
      <w:pPr>
        <w:numPr>
          <w:ilvl w:val="1"/>
          <w:numId w:val="18"/>
        </w:numPr>
        <w:tabs>
          <w:tab w:val="left" w:pos="993"/>
        </w:tabs>
        <w:jc w:val="left"/>
        <w:outlineLvl w:val="1"/>
      </w:pPr>
      <w:r w:rsidRPr="00042EB7">
        <w:rPr>
          <w:rStyle w:val="GB2312"/>
          <w:rFonts w:ascii="Times New Roman" w:eastAsia="宋体" w:hAnsi="Times New Roman"/>
        </w:rPr>
        <w:br w:type="page"/>
      </w:r>
      <w:bookmarkStart w:id="208" w:name="_Ref354753326"/>
      <w:bookmarkStart w:id="209" w:name="_Toc530494412"/>
      <w:r w:rsidRPr="00042EB7">
        <w:rPr>
          <w:rStyle w:val="GB2312"/>
          <w:rFonts w:ascii="Times New Roman" w:eastAsia="宋体" w:hAnsi="Times New Roman"/>
          <w:b/>
        </w:rPr>
        <w:lastRenderedPageBreak/>
        <w:t>技术条款偏离表格式</w:t>
      </w:r>
      <w:bookmarkEnd w:id="208"/>
      <w:bookmarkEnd w:id="209"/>
    </w:p>
    <w:p w14:paraId="3624F6F8"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hint="eastAsia"/>
          <w:b/>
          <w:sz w:val="32"/>
          <w:szCs w:val="32"/>
        </w:rPr>
        <w:t>1</w:t>
      </w:r>
      <w:r w:rsidRPr="00042EB7">
        <w:rPr>
          <w:rFonts w:ascii="Times New Roman" w:eastAsia="宋体" w:hAnsi="Times New Roman" w:hint="eastAsia"/>
          <w:b/>
          <w:sz w:val="32"/>
          <w:szCs w:val="32"/>
        </w:rPr>
        <w:t>、一般</w:t>
      </w:r>
      <w:r w:rsidRPr="00042EB7">
        <w:rPr>
          <w:rFonts w:ascii="Times New Roman" w:eastAsia="宋体" w:hAnsi="Times New Roman"/>
          <w:b/>
          <w:sz w:val="32"/>
          <w:szCs w:val="32"/>
        </w:rPr>
        <w:t>技术条款偏离表</w:t>
      </w:r>
    </w:p>
    <w:p w14:paraId="432364EE" w14:textId="77777777" w:rsidR="00EC3AEF" w:rsidRPr="00042EB7" w:rsidRDefault="00697E00" w:rsidP="008C13C2">
      <w:pPr>
        <w:spacing w:afterLines="50" w:after="156"/>
        <w:rPr>
          <w:sz w:val="24"/>
        </w:rPr>
      </w:pPr>
      <w:r w:rsidRPr="00042EB7">
        <w:rPr>
          <w:rFonts w:hint="eastAsia"/>
          <w:sz w:val="24"/>
        </w:rPr>
        <w:t>项目</w:t>
      </w:r>
      <w:r w:rsidRPr="00042EB7">
        <w:rPr>
          <w:sz w:val="24"/>
        </w:rPr>
        <w:t>名称：</w:t>
      </w:r>
      <w:r w:rsidRPr="00042EB7">
        <w:rPr>
          <w:sz w:val="24"/>
          <w:u w:val="single"/>
        </w:rPr>
        <w:t xml:space="preserve">　　　　　　</w:t>
      </w:r>
      <w:r w:rsidRPr="00042EB7">
        <w:rPr>
          <w:rFonts w:hint="eastAsia"/>
          <w:sz w:val="24"/>
          <w:u w:val="single"/>
        </w:rPr>
        <w:t xml:space="preserve">   </w:t>
      </w:r>
      <w:r w:rsidRPr="00042EB7">
        <w:rPr>
          <w:sz w:val="24"/>
          <w:u w:val="single"/>
        </w:rPr>
        <w:t xml:space="preserve">　　　　</w:t>
      </w:r>
      <w:r w:rsidRPr="00042EB7">
        <w:rPr>
          <w:sz w:val="24"/>
        </w:rPr>
        <w:t xml:space="preserve">　　</w:t>
      </w:r>
      <w:r w:rsidRPr="00042EB7">
        <w:rPr>
          <w:rFonts w:hint="eastAsia"/>
          <w:sz w:val="24"/>
        </w:rPr>
        <w:t>项目</w:t>
      </w:r>
      <w:r w:rsidRPr="00042EB7">
        <w:rPr>
          <w:sz w:val="24"/>
        </w:rPr>
        <w:t>编号：</w:t>
      </w:r>
      <w:r w:rsidRPr="00042EB7">
        <w:rPr>
          <w:sz w:val="24"/>
          <w:u w:val="single"/>
        </w:rPr>
        <w:t xml:space="preserve">　　　　　　　　</w:t>
      </w:r>
      <w:r w:rsidRPr="00042EB7">
        <w:rPr>
          <w:rFonts w:hint="eastAsia"/>
          <w:sz w:val="24"/>
          <w:u w:val="single"/>
        </w:rPr>
        <w:t>包号：</w:t>
      </w:r>
      <w:r w:rsidRPr="00042EB7">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6A0780" w:rsidRPr="00042EB7" w14:paraId="4002FBF0" w14:textId="77777777">
        <w:trPr>
          <w:trHeight w:val="677"/>
        </w:trPr>
        <w:tc>
          <w:tcPr>
            <w:tcW w:w="828" w:type="dxa"/>
            <w:vAlign w:val="center"/>
          </w:tcPr>
          <w:p w14:paraId="3FE3DA53" w14:textId="77777777" w:rsidR="00EC3AEF" w:rsidRPr="00042EB7" w:rsidRDefault="00697E00">
            <w:pPr>
              <w:jc w:val="center"/>
              <w:rPr>
                <w:b/>
                <w:sz w:val="24"/>
              </w:rPr>
            </w:pPr>
            <w:r w:rsidRPr="00042EB7">
              <w:rPr>
                <w:b/>
                <w:sz w:val="24"/>
              </w:rPr>
              <w:t>序号</w:t>
            </w:r>
          </w:p>
        </w:tc>
        <w:tc>
          <w:tcPr>
            <w:tcW w:w="1884" w:type="dxa"/>
            <w:vAlign w:val="center"/>
          </w:tcPr>
          <w:p w14:paraId="233B7028" w14:textId="77777777" w:rsidR="00EC3AEF" w:rsidRPr="00042EB7" w:rsidRDefault="00697E00">
            <w:pPr>
              <w:jc w:val="center"/>
              <w:rPr>
                <w:b/>
                <w:sz w:val="24"/>
              </w:rPr>
            </w:pPr>
            <w:r w:rsidRPr="00042EB7">
              <w:rPr>
                <w:b/>
                <w:sz w:val="24"/>
              </w:rPr>
              <w:t>条款名称</w:t>
            </w:r>
          </w:p>
        </w:tc>
        <w:tc>
          <w:tcPr>
            <w:tcW w:w="1356" w:type="dxa"/>
            <w:vAlign w:val="center"/>
          </w:tcPr>
          <w:p w14:paraId="3A4A6561" w14:textId="77777777" w:rsidR="00EC3AEF" w:rsidRPr="00042EB7" w:rsidRDefault="00697E00">
            <w:pPr>
              <w:jc w:val="center"/>
              <w:rPr>
                <w:b/>
                <w:sz w:val="24"/>
              </w:rPr>
            </w:pPr>
            <w:r w:rsidRPr="00042EB7">
              <w:rPr>
                <w:b/>
                <w:sz w:val="24"/>
              </w:rPr>
              <w:t>招标要求</w:t>
            </w:r>
          </w:p>
        </w:tc>
        <w:tc>
          <w:tcPr>
            <w:tcW w:w="2136" w:type="dxa"/>
            <w:vAlign w:val="center"/>
          </w:tcPr>
          <w:p w14:paraId="53201294" w14:textId="77777777" w:rsidR="00EC3AEF" w:rsidRPr="00042EB7" w:rsidRDefault="00697E00">
            <w:pPr>
              <w:jc w:val="center"/>
              <w:rPr>
                <w:b/>
                <w:sz w:val="24"/>
              </w:rPr>
            </w:pPr>
            <w:r w:rsidRPr="00042EB7">
              <w:rPr>
                <w:b/>
                <w:sz w:val="24"/>
              </w:rPr>
              <w:t>投标实际响应</w:t>
            </w:r>
          </w:p>
        </w:tc>
        <w:tc>
          <w:tcPr>
            <w:tcW w:w="1484" w:type="dxa"/>
            <w:vAlign w:val="center"/>
          </w:tcPr>
          <w:p w14:paraId="10759787" w14:textId="77777777" w:rsidR="00EC3AEF" w:rsidRPr="00042EB7" w:rsidRDefault="00697E00">
            <w:pPr>
              <w:jc w:val="center"/>
              <w:rPr>
                <w:b/>
                <w:sz w:val="24"/>
              </w:rPr>
            </w:pPr>
            <w:r w:rsidRPr="00042EB7">
              <w:rPr>
                <w:b/>
                <w:sz w:val="24"/>
              </w:rPr>
              <w:t>是否偏离</w:t>
            </w:r>
          </w:p>
        </w:tc>
        <w:tc>
          <w:tcPr>
            <w:tcW w:w="1530" w:type="dxa"/>
            <w:vAlign w:val="center"/>
          </w:tcPr>
          <w:p w14:paraId="0A42CEC4" w14:textId="77777777" w:rsidR="00EC3AEF" w:rsidRPr="00042EB7" w:rsidRDefault="00697E00">
            <w:pPr>
              <w:jc w:val="center"/>
              <w:rPr>
                <w:b/>
                <w:sz w:val="24"/>
              </w:rPr>
            </w:pPr>
            <w:r w:rsidRPr="00042EB7">
              <w:rPr>
                <w:b/>
                <w:sz w:val="24"/>
              </w:rPr>
              <w:t>说明</w:t>
            </w:r>
          </w:p>
        </w:tc>
      </w:tr>
      <w:tr w:rsidR="006A0780" w:rsidRPr="00042EB7" w14:paraId="16937345" w14:textId="77777777">
        <w:tc>
          <w:tcPr>
            <w:tcW w:w="828" w:type="dxa"/>
            <w:vAlign w:val="center"/>
          </w:tcPr>
          <w:p w14:paraId="4D87EBA5" w14:textId="77777777" w:rsidR="00EC3AEF" w:rsidRPr="00042EB7" w:rsidRDefault="00EC3AEF">
            <w:pPr>
              <w:numPr>
                <w:ilvl w:val="0"/>
                <w:numId w:val="29"/>
              </w:numPr>
              <w:jc w:val="center"/>
              <w:rPr>
                <w:sz w:val="24"/>
              </w:rPr>
            </w:pPr>
          </w:p>
        </w:tc>
        <w:tc>
          <w:tcPr>
            <w:tcW w:w="1884" w:type="dxa"/>
            <w:vAlign w:val="center"/>
          </w:tcPr>
          <w:p w14:paraId="72680164" w14:textId="77777777" w:rsidR="00EC3AEF" w:rsidRPr="00042EB7" w:rsidRDefault="00EC3AEF">
            <w:pPr>
              <w:jc w:val="center"/>
              <w:rPr>
                <w:sz w:val="24"/>
              </w:rPr>
            </w:pPr>
          </w:p>
        </w:tc>
        <w:tc>
          <w:tcPr>
            <w:tcW w:w="1356" w:type="dxa"/>
            <w:vAlign w:val="center"/>
          </w:tcPr>
          <w:p w14:paraId="1B0A3B1D" w14:textId="77777777" w:rsidR="00EC3AEF" w:rsidRPr="00042EB7" w:rsidRDefault="00EC3AEF">
            <w:pPr>
              <w:jc w:val="center"/>
              <w:rPr>
                <w:sz w:val="24"/>
              </w:rPr>
            </w:pPr>
          </w:p>
          <w:p w14:paraId="728A7CA8" w14:textId="77777777" w:rsidR="00EC3AEF" w:rsidRPr="00042EB7" w:rsidRDefault="00EC3AEF">
            <w:pPr>
              <w:jc w:val="center"/>
              <w:rPr>
                <w:sz w:val="24"/>
              </w:rPr>
            </w:pPr>
          </w:p>
        </w:tc>
        <w:tc>
          <w:tcPr>
            <w:tcW w:w="2136" w:type="dxa"/>
            <w:vAlign w:val="center"/>
          </w:tcPr>
          <w:p w14:paraId="45DD30EB" w14:textId="77777777" w:rsidR="00EC3AEF" w:rsidRPr="00042EB7" w:rsidRDefault="00EC3AEF">
            <w:pPr>
              <w:jc w:val="center"/>
              <w:rPr>
                <w:sz w:val="24"/>
              </w:rPr>
            </w:pPr>
          </w:p>
        </w:tc>
        <w:tc>
          <w:tcPr>
            <w:tcW w:w="1484" w:type="dxa"/>
            <w:vAlign w:val="center"/>
          </w:tcPr>
          <w:p w14:paraId="51AA72D3" w14:textId="77777777" w:rsidR="00EC3AEF" w:rsidRPr="00042EB7" w:rsidRDefault="00EC3AEF">
            <w:pPr>
              <w:jc w:val="center"/>
              <w:rPr>
                <w:sz w:val="24"/>
              </w:rPr>
            </w:pPr>
          </w:p>
        </w:tc>
        <w:tc>
          <w:tcPr>
            <w:tcW w:w="1530" w:type="dxa"/>
            <w:vAlign w:val="center"/>
          </w:tcPr>
          <w:p w14:paraId="1303DF1F" w14:textId="77777777" w:rsidR="00EC3AEF" w:rsidRPr="00042EB7" w:rsidRDefault="00EC3AEF">
            <w:pPr>
              <w:jc w:val="center"/>
              <w:rPr>
                <w:sz w:val="24"/>
              </w:rPr>
            </w:pPr>
          </w:p>
        </w:tc>
      </w:tr>
      <w:tr w:rsidR="006A0780" w:rsidRPr="00042EB7" w14:paraId="23121B03" w14:textId="77777777">
        <w:tc>
          <w:tcPr>
            <w:tcW w:w="828" w:type="dxa"/>
            <w:vAlign w:val="center"/>
          </w:tcPr>
          <w:p w14:paraId="31B9CABA" w14:textId="77777777" w:rsidR="00EC3AEF" w:rsidRPr="00042EB7" w:rsidRDefault="00EC3AEF">
            <w:pPr>
              <w:numPr>
                <w:ilvl w:val="0"/>
                <w:numId w:val="29"/>
              </w:numPr>
              <w:jc w:val="center"/>
              <w:rPr>
                <w:sz w:val="22"/>
                <w:szCs w:val="22"/>
              </w:rPr>
            </w:pPr>
          </w:p>
        </w:tc>
        <w:tc>
          <w:tcPr>
            <w:tcW w:w="1884" w:type="dxa"/>
            <w:vAlign w:val="center"/>
          </w:tcPr>
          <w:p w14:paraId="3FA2FEF0" w14:textId="77777777" w:rsidR="00EC3AEF" w:rsidRPr="00042EB7" w:rsidRDefault="00EC3AEF">
            <w:pPr>
              <w:jc w:val="center"/>
              <w:rPr>
                <w:sz w:val="22"/>
                <w:szCs w:val="22"/>
              </w:rPr>
            </w:pPr>
          </w:p>
        </w:tc>
        <w:tc>
          <w:tcPr>
            <w:tcW w:w="1356" w:type="dxa"/>
            <w:vAlign w:val="center"/>
          </w:tcPr>
          <w:p w14:paraId="6B1B0DF5" w14:textId="77777777" w:rsidR="00EC3AEF" w:rsidRPr="00042EB7" w:rsidRDefault="00EC3AEF">
            <w:pPr>
              <w:jc w:val="center"/>
              <w:rPr>
                <w:sz w:val="22"/>
                <w:szCs w:val="22"/>
              </w:rPr>
            </w:pPr>
          </w:p>
          <w:p w14:paraId="07F368DE" w14:textId="77777777" w:rsidR="00EC3AEF" w:rsidRPr="00042EB7" w:rsidRDefault="00EC3AEF">
            <w:pPr>
              <w:jc w:val="center"/>
              <w:rPr>
                <w:sz w:val="22"/>
                <w:szCs w:val="22"/>
              </w:rPr>
            </w:pPr>
          </w:p>
        </w:tc>
        <w:tc>
          <w:tcPr>
            <w:tcW w:w="2136" w:type="dxa"/>
            <w:vAlign w:val="center"/>
          </w:tcPr>
          <w:p w14:paraId="200ABFAD" w14:textId="77777777" w:rsidR="00EC3AEF" w:rsidRPr="00042EB7" w:rsidRDefault="00EC3AEF">
            <w:pPr>
              <w:jc w:val="center"/>
              <w:rPr>
                <w:sz w:val="22"/>
                <w:szCs w:val="22"/>
              </w:rPr>
            </w:pPr>
          </w:p>
        </w:tc>
        <w:tc>
          <w:tcPr>
            <w:tcW w:w="1484" w:type="dxa"/>
            <w:vAlign w:val="center"/>
          </w:tcPr>
          <w:p w14:paraId="57681E12" w14:textId="77777777" w:rsidR="00EC3AEF" w:rsidRPr="00042EB7" w:rsidRDefault="00EC3AEF">
            <w:pPr>
              <w:jc w:val="center"/>
              <w:rPr>
                <w:sz w:val="22"/>
                <w:szCs w:val="22"/>
              </w:rPr>
            </w:pPr>
          </w:p>
        </w:tc>
        <w:tc>
          <w:tcPr>
            <w:tcW w:w="1530" w:type="dxa"/>
            <w:vAlign w:val="center"/>
          </w:tcPr>
          <w:p w14:paraId="50568AA7" w14:textId="77777777" w:rsidR="00EC3AEF" w:rsidRPr="00042EB7" w:rsidRDefault="00EC3AEF">
            <w:pPr>
              <w:jc w:val="center"/>
              <w:rPr>
                <w:sz w:val="22"/>
                <w:szCs w:val="22"/>
              </w:rPr>
            </w:pPr>
          </w:p>
        </w:tc>
      </w:tr>
      <w:tr w:rsidR="006A0780" w:rsidRPr="00042EB7" w14:paraId="7444B7A4" w14:textId="77777777">
        <w:tc>
          <w:tcPr>
            <w:tcW w:w="828" w:type="dxa"/>
            <w:vAlign w:val="center"/>
          </w:tcPr>
          <w:p w14:paraId="08A2FC9D" w14:textId="77777777" w:rsidR="00EC3AEF" w:rsidRPr="00042EB7" w:rsidRDefault="00EC3AEF">
            <w:pPr>
              <w:numPr>
                <w:ilvl w:val="0"/>
                <w:numId w:val="29"/>
              </w:numPr>
              <w:jc w:val="center"/>
            </w:pPr>
          </w:p>
        </w:tc>
        <w:tc>
          <w:tcPr>
            <w:tcW w:w="1884" w:type="dxa"/>
            <w:vAlign w:val="center"/>
          </w:tcPr>
          <w:p w14:paraId="6FC1C130" w14:textId="77777777" w:rsidR="00EC3AEF" w:rsidRPr="00042EB7" w:rsidRDefault="00EC3AEF">
            <w:pPr>
              <w:jc w:val="center"/>
            </w:pPr>
          </w:p>
        </w:tc>
        <w:tc>
          <w:tcPr>
            <w:tcW w:w="1356" w:type="dxa"/>
            <w:vAlign w:val="center"/>
          </w:tcPr>
          <w:p w14:paraId="771D4A71" w14:textId="77777777" w:rsidR="00EC3AEF" w:rsidRPr="00042EB7" w:rsidRDefault="00EC3AEF">
            <w:pPr>
              <w:jc w:val="center"/>
            </w:pPr>
          </w:p>
          <w:p w14:paraId="39BDC291" w14:textId="77777777" w:rsidR="00EC3AEF" w:rsidRPr="00042EB7" w:rsidRDefault="00EC3AEF">
            <w:pPr>
              <w:jc w:val="center"/>
            </w:pPr>
          </w:p>
        </w:tc>
        <w:tc>
          <w:tcPr>
            <w:tcW w:w="2136" w:type="dxa"/>
            <w:vAlign w:val="center"/>
          </w:tcPr>
          <w:p w14:paraId="3FDE15B5" w14:textId="77777777" w:rsidR="00EC3AEF" w:rsidRPr="00042EB7" w:rsidRDefault="00EC3AEF">
            <w:pPr>
              <w:jc w:val="center"/>
            </w:pPr>
          </w:p>
        </w:tc>
        <w:tc>
          <w:tcPr>
            <w:tcW w:w="1484" w:type="dxa"/>
            <w:vAlign w:val="center"/>
          </w:tcPr>
          <w:p w14:paraId="45F3A336" w14:textId="77777777" w:rsidR="00EC3AEF" w:rsidRPr="00042EB7" w:rsidRDefault="00EC3AEF">
            <w:pPr>
              <w:jc w:val="center"/>
            </w:pPr>
          </w:p>
        </w:tc>
        <w:tc>
          <w:tcPr>
            <w:tcW w:w="1530" w:type="dxa"/>
            <w:vAlign w:val="center"/>
          </w:tcPr>
          <w:p w14:paraId="2EC91C05" w14:textId="77777777" w:rsidR="00EC3AEF" w:rsidRPr="00042EB7" w:rsidRDefault="00EC3AEF">
            <w:pPr>
              <w:jc w:val="center"/>
            </w:pPr>
          </w:p>
        </w:tc>
      </w:tr>
      <w:tr w:rsidR="006A0780" w:rsidRPr="00042EB7" w14:paraId="52B1B70A" w14:textId="77777777">
        <w:tc>
          <w:tcPr>
            <w:tcW w:w="828" w:type="dxa"/>
            <w:vAlign w:val="center"/>
          </w:tcPr>
          <w:p w14:paraId="0B4607E4" w14:textId="77777777" w:rsidR="00EC3AEF" w:rsidRPr="00042EB7" w:rsidRDefault="00EC3AEF">
            <w:pPr>
              <w:numPr>
                <w:ilvl w:val="0"/>
                <w:numId w:val="29"/>
              </w:numPr>
              <w:jc w:val="center"/>
            </w:pPr>
          </w:p>
        </w:tc>
        <w:tc>
          <w:tcPr>
            <w:tcW w:w="1884" w:type="dxa"/>
            <w:vAlign w:val="center"/>
          </w:tcPr>
          <w:p w14:paraId="18A96C4E" w14:textId="77777777" w:rsidR="00EC3AEF" w:rsidRPr="00042EB7" w:rsidRDefault="00EC3AEF">
            <w:pPr>
              <w:jc w:val="center"/>
            </w:pPr>
          </w:p>
        </w:tc>
        <w:tc>
          <w:tcPr>
            <w:tcW w:w="1356" w:type="dxa"/>
            <w:vAlign w:val="center"/>
          </w:tcPr>
          <w:p w14:paraId="36ACA1D6" w14:textId="77777777" w:rsidR="00EC3AEF" w:rsidRPr="00042EB7" w:rsidRDefault="00EC3AEF">
            <w:pPr>
              <w:jc w:val="center"/>
            </w:pPr>
          </w:p>
          <w:p w14:paraId="17C95CBF" w14:textId="77777777" w:rsidR="00EC3AEF" w:rsidRPr="00042EB7" w:rsidRDefault="00EC3AEF">
            <w:pPr>
              <w:jc w:val="center"/>
            </w:pPr>
          </w:p>
        </w:tc>
        <w:tc>
          <w:tcPr>
            <w:tcW w:w="2136" w:type="dxa"/>
            <w:vAlign w:val="center"/>
          </w:tcPr>
          <w:p w14:paraId="22F7C23D" w14:textId="77777777" w:rsidR="00EC3AEF" w:rsidRPr="00042EB7" w:rsidRDefault="00EC3AEF">
            <w:pPr>
              <w:jc w:val="center"/>
            </w:pPr>
          </w:p>
        </w:tc>
        <w:tc>
          <w:tcPr>
            <w:tcW w:w="1484" w:type="dxa"/>
            <w:vAlign w:val="center"/>
          </w:tcPr>
          <w:p w14:paraId="15E35024" w14:textId="77777777" w:rsidR="00EC3AEF" w:rsidRPr="00042EB7" w:rsidRDefault="00EC3AEF">
            <w:pPr>
              <w:jc w:val="center"/>
            </w:pPr>
          </w:p>
        </w:tc>
        <w:tc>
          <w:tcPr>
            <w:tcW w:w="1530" w:type="dxa"/>
            <w:vAlign w:val="center"/>
          </w:tcPr>
          <w:p w14:paraId="4C862E79" w14:textId="77777777" w:rsidR="00EC3AEF" w:rsidRPr="00042EB7" w:rsidRDefault="00EC3AEF">
            <w:pPr>
              <w:jc w:val="center"/>
            </w:pPr>
          </w:p>
        </w:tc>
      </w:tr>
      <w:tr w:rsidR="006A0780" w:rsidRPr="00042EB7" w14:paraId="0B228B93" w14:textId="77777777">
        <w:tc>
          <w:tcPr>
            <w:tcW w:w="828" w:type="dxa"/>
            <w:vAlign w:val="center"/>
          </w:tcPr>
          <w:p w14:paraId="06C7E7BB" w14:textId="77777777" w:rsidR="00EC3AEF" w:rsidRPr="00042EB7" w:rsidRDefault="00EC3AEF">
            <w:pPr>
              <w:numPr>
                <w:ilvl w:val="0"/>
                <w:numId w:val="29"/>
              </w:numPr>
              <w:jc w:val="center"/>
            </w:pPr>
          </w:p>
        </w:tc>
        <w:tc>
          <w:tcPr>
            <w:tcW w:w="1884" w:type="dxa"/>
            <w:vAlign w:val="center"/>
          </w:tcPr>
          <w:p w14:paraId="3E11B664" w14:textId="77777777" w:rsidR="00EC3AEF" w:rsidRPr="00042EB7" w:rsidRDefault="00EC3AEF">
            <w:pPr>
              <w:jc w:val="center"/>
            </w:pPr>
          </w:p>
        </w:tc>
        <w:tc>
          <w:tcPr>
            <w:tcW w:w="1356" w:type="dxa"/>
            <w:vAlign w:val="center"/>
          </w:tcPr>
          <w:p w14:paraId="488F02C7" w14:textId="77777777" w:rsidR="00EC3AEF" w:rsidRPr="00042EB7" w:rsidRDefault="00EC3AEF">
            <w:pPr>
              <w:jc w:val="center"/>
            </w:pPr>
          </w:p>
          <w:p w14:paraId="316A6E13" w14:textId="77777777" w:rsidR="00EC3AEF" w:rsidRPr="00042EB7" w:rsidRDefault="00EC3AEF">
            <w:pPr>
              <w:jc w:val="center"/>
            </w:pPr>
          </w:p>
        </w:tc>
        <w:tc>
          <w:tcPr>
            <w:tcW w:w="2136" w:type="dxa"/>
            <w:vAlign w:val="center"/>
          </w:tcPr>
          <w:p w14:paraId="5B0DAA50" w14:textId="77777777" w:rsidR="00EC3AEF" w:rsidRPr="00042EB7" w:rsidRDefault="00EC3AEF">
            <w:pPr>
              <w:jc w:val="center"/>
            </w:pPr>
          </w:p>
        </w:tc>
        <w:tc>
          <w:tcPr>
            <w:tcW w:w="1484" w:type="dxa"/>
            <w:vAlign w:val="center"/>
          </w:tcPr>
          <w:p w14:paraId="364BAFFB" w14:textId="77777777" w:rsidR="00EC3AEF" w:rsidRPr="00042EB7" w:rsidRDefault="00EC3AEF">
            <w:pPr>
              <w:jc w:val="center"/>
            </w:pPr>
          </w:p>
        </w:tc>
        <w:tc>
          <w:tcPr>
            <w:tcW w:w="1530" w:type="dxa"/>
            <w:vAlign w:val="center"/>
          </w:tcPr>
          <w:p w14:paraId="10AAFFC3" w14:textId="77777777" w:rsidR="00EC3AEF" w:rsidRPr="00042EB7" w:rsidRDefault="00EC3AEF">
            <w:pPr>
              <w:jc w:val="center"/>
            </w:pPr>
          </w:p>
        </w:tc>
      </w:tr>
      <w:tr w:rsidR="006A0780" w:rsidRPr="00042EB7" w14:paraId="77B75C79" w14:textId="77777777">
        <w:tc>
          <w:tcPr>
            <w:tcW w:w="828" w:type="dxa"/>
            <w:vAlign w:val="center"/>
          </w:tcPr>
          <w:p w14:paraId="47512E90" w14:textId="77777777" w:rsidR="00EC3AEF" w:rsidRPr="00042EB7" w:rsidRDefault="00EC3AEF">
            <w:pPr>
              <w:numPr>
                <w:ilvl w:val="0"/>
                <w:numId w:val="29"/>
              </w:numPr>
              <w:jc w:val="center"/>
            </w:pPr>
          </w:p>
        </w:tc>
        <w:tc>
          <w:tcPr>
            <w:tcW w:w="1884" w:type="dxa"/>
            <w:vAlign w:val="center"/>
          </w:tcPr>
          <w:p w14:paraId="107431F1" w14:textId="77777777" w:rsidR="00EC3AEF" w:rsidRPr="00042EB7" w:rsidRDefault="00EC3AEF">
            <w:pPr>
              <w:jc w:val="center"/>
            </w:pPr>
          </w:p>
        </w:tc>
        <w:tc>
          <w:tcPr>
            <w:tcW w:w="1356" w:type="dxa"/>
            <w:vAlign w:val="center"/>
          </w:tcPr>
          <w:p w14:paraId="54ACA60B" w14:textId="77777777" w:rsidR="00EC3AEF" w:rsidRPr="00042EB7" w:rsidRDefault="00EC3AEF">
            <w:pPr>
              <w:jc w:val="center"/>
            </w:pPr>
          </w:p>
          <w:p w14:paraId="7E6AD660" w14:textId="77777777" w:rsidR="00EC3AEF" w:rsidRPr="00042EB7" w:rsidRDefault="00EC3AEF">
            <w:pPr>
              <w:jc w:val="center"/>
            </w:pPr>
          </w:p>
        </w:tc>
        <w:tc>
          <w:tcPr>
            <w:tcW w:w="2136" w:type="dxa"/>
            <w:vAlign w:val="center"/>
          </w:tcPr>
          <w:p w14:paraId="63AF0DAB" w14:textId="77777777" w:rsidR="00EC3AEF" w:rsidRPr="00042EB7" w:rsidRDefault="00EC3AEF">
            <w:pPr>
              <w:jc w:val="center"/>
            </w:pPr>
          </w:p>
        </w:tc>
        <w:tc>
          <w:tcPr>
            <w:tcW w:w="1484" w:type="dxa"/>
            <w:vAlign w:val="center"/>
          </w:tcPr>
          <w:p w14:paraId="4DAC4F6F" w14:textId="77777777" w:rsidR="00EC3AEF" w:rsidRPr="00042EB7" w:rsidRDefault="00EC3AEF">
            <w:pPr>
              <w:jc w:val="center"/>
            </w:pPr>
          </w:p>
        </w:tc>
        <w:tc>
          <w:tcPr>
            <w:tcW w:w="1530" w:type="dxa"/>
            <w:vAlign w:val="center"/>
          </w:tcPr>
          <w:p w14:paraId="667027E5" w14:textId="77777777" w:rsidR="00EC3AEF" w:rsidRPr="00042EB7" w:rsidRDefault="00EC3AEF">
            <w:pPr>
              <w:jc w:val="center"/>
            </w:pPr>
          </w:p>
        </w:tc>
      </w:tr>
      <w:tr w:rsidR="006A0780" w:rsidRPr="00042EB7" w14:paraId="78EBD211" w14:textId="77777777">
        <w:tc>
          <w:tcPr>
            <w:tcW w:w="828" w:type="dxa"/>
            <w:vAlign w:val="center"/>
          </w:tcPr>
          <w:p w14:paraId="50637775" w14:textId="77777777" w:rsidR="00EC3AEF" w:rsidRPr="00042EB7" w:rsidRDefault="00EC3AEF">
            <w:pPr>
              <w:numPr>
                <w:ilvl w:val="0"/>
                <w:numId w:val="29"/>
              </w:numPr>
              <w:jc w:val="center"/>
            </w:pPr>
          </w:p>
        </w:tc>
        <w:tc>
          <w:tcPr>
            <w:tcW w:w="1884" w:type="dxa"/>
            <w:vAlign w:val="center"/>
          </w:tcPr>
          <w:p w14:paraId="12EA93C1" w14:textId="77777777" w:rsidR="00EC3AEF" w:rsidRPr="00042EB7" w:rsidRDefault="00EC3AEF">
            <w:pPr>
              <w:jc w:val="center"/>
            </w:pPr>
          </w:p>
        </w:tc>
        <w:tc>
          <w:tcPr>
            <w:tcW w:w="1356" w:type="dxa"/>
            <w:vAlign w:val="center"/>
          </w:tcPr>
          <w:p w14:paraId="4C331B32" w14:textId="77777777" w:rsidR="00EC3AEF" w:rsidRPr="00042EB7" w:rsidRDefault="00EC3AEF">
            <w:pPr>
              <w:jc w:val="center"/>
            </w:pPr>
          </w:p>
          <w:p w14:paraId="5FA71CF6" w14:textId="77777777" w:rsidR="00EC3AEF" w:rsidRPr="00042EB7" w:rsidRDefault="00EC3AEF">
            <w:pPr>
              <w:jc w:val="center"/>
            </w:pPr>
          </w:p>
        </w:tc>
        <w:tc>
          <w:tcPr>
            <w:tcW w:w="2136" w:type="dxa"/>
            <w:vAlign w:val="center"/>
          </w:tcPr>
          <w:p w14:paraId="290EF45E" w14:textId="77777777" w:rsidR="00EC3AEF" w:rsidRPr="00042EB7" w:rsidRDefault="00EC3AEF">
            <w:pPr>
              <w:jc w:val="center"/>
            </w:pPr>
          </w:p>
        </w:tc>
        <w:tc>
          <w:tcPr>
            <w:tcW w:w="1484" w:type="dxa"/>
            <w:vAlign w:val="center"/>
          </w:tcPr>
          <w:p w14:paraId="3DC17C50" w14:textId="77777777" w:rsidR="00EC3AEF" w:rsidRPr="00042EB7" w:rsidRDefault="00EC3AEF">
            <w:pPr>
              <w:jc w:val="center"/>
            </w:pPr>
          </w:p>
        </w:tc>
        <w:tc>
          <w:tcPr>
            <w:tcW w:w="1530" w:type="dxa"/>
            <w:vAlign w:val="center"/>
          </w:tcPr>
          <w:p w14:paraId="42CACB73" w14:textId="77777777" w:rsidR="00EC3AEF" w:rsidRPr="00042EB7" w:rsidRDefault="00EC3AEF">
            <w:pPr>
              <w:jc w:val="center"/>
            </w:pPr>
          </w:p>
        </w:tc>
      </w:tr>
      <w:tr w:rsidR="006A0780" w:rsidRPr="00042EB7" w14:paraId="5399F567" w14:textId="77777777">
        <w:tc>
          <w:tcPr>
            <w:tcW w:w="828" w:type="dxa"/>
            <w:vAlign w:val="center"/>
          </w:tcPr>
          <w:p w14:paraId="09E6C779" w14:textId="77777777" w:rsidR="00EC3AEF" w:rsidRPr="00042EB7" w:rsidRDefault="00EC3AEF">
            <w:pPr>
              <w:numPr>
                <w:ilvl w:val="0"/>
                <w:numId w:val="29"/>
              </w:numPr>
              <w:jc w:val="center"/>
            </w:pPr>
          </w:p>
        </w:tc>
        <w:tc>
          <w:tcPr>
            <w:tcW w:w="1884" w:type="dxa"/>
            <w:vAlign w:val="center"/>
          </w:tcPr>
          <w:p w14:paraId="757F12A5" w14:textId="77777777" w:rsidR="00EC3AEF" w:rsidRPr="00042EB7" w:rsidRDefault="00EC3AEF">
            <w:pPr>
              <w:jc w:val="center"/>
            </w:pPr>
          </w:p>
        </w:tc>
        <w:tc>
          <w:tcPr>
            <w:tcW w:w="1356" w:type="dxa"/>
            <w:vAlign w:val="center"/>
          </w:tcPr>
          <w:p w14:paraId="26FB2BCB" w14:textId="77777777" w:rsidR="00EC3AEF" w:rsidRPr="00042EB7" w:rsidRDefault="00EC3AEF">
            <w:pPr>
              <w:jc w:val="center"/>
            </w:pPr>
          </w:p>
          <w:p w14:paraId="0CCBDB4C" w14:textId="77777777" w:rsidR="00EC3AEF" w:rsidRPr="00042EB7" w:rsidRDefault="00EC3AEF">
            <w:pPr>
              <w:jc w:val="center"/>
            </w:pPr>
          </w:p>
        </w:tc>
        <w:tc>
          <w:tcPr>
            <w:tcW w:w="2136" w:type="dxa"/>
            <w:vAlign w:val="center"/>
          </w:tcPr>
          <w:p w14:paraId="03A8B034" w14:textId="77777777" w:rsidR="00EC3AEF" w:rsidRPr="00042EB7" w:rsidRDefault="00EC3AEF">
            <w:pPr>
              <w:jc w:val="center"/>
            </w:pPr>
          </w:p>
        </w:tc>
        <w:tc>
          <w:tcPr>
            <w:tcW w:w="1484" w:type="dxa"/>
            <w:vAlign w:val="center"/>
          </w:tcPr>
          <w:p w14:paraId="797C7A34" w14:textId="77777777" w:rsidR="00EC3AEF" w:rsidRPr="00042EB7" w:rsidRDefault="00EC3AEF">
            <w:pPr>
              <w:jc w:val="center"/>
            </w:pPr>
          </w:p>
        </w:tc>
        <w:tc>
          <w:tcPr>
            <w:tcW w:w="1530" w:type="dxa"/>
            <w:vAlign w:val="center"/>
          </w:tcPr>
          <w:p w14:paraId="37690963" w14:textId="77777777" w:rsidR="00EC3AEF" w:rsidRPr="00042EB7" w:rsidRDefault="00EC3AEF">
            <w:pPr>
              <w:jc w:val="center"/>
            </w:pPr>
          </w:p>
        </w:tc>
      </w:tr>
    </w:tbl>
    <w:p w14:paraId="54685379" w14:textId="77777777" w:rsidR="00EC3AEF" w:rsidRPr="00042EB7" w:rsidRDefault="00697E00">
      <w:pPr>
        <w:pStyle w:val="26"/>
        <w:ind w:firstLineChars="0" w:firstLine="0"/>
        <w:jc w:val="left"/>
        <w:rPr>
          <w:rFonts w:ascii="Times New Roman" w:eastAsia="宋体" w:hAnsi="Times New Roman"/>
          <w:b/>
          <w:sz w:val="24"/>
          <w:szCs w:val="24"/>
        </w:rPr>
      </w:pPr>
      <w:r w:rsidRPr="00042EB7">
        <w:rPr>
          <w:rFonts w:ascii="Times New Roman" w:eastAsia="宋体" w:hAnsi="Times New Roman"/>
          <w:b/>
          <w:sz w:val="24"/>
          <w:szCs w:val="24"/>
        </w:rPr>
        <w:t>说明：</w:t>
      </w:r>
    </w:p>
    <w:p w14:paraId="415727BE" w14:textId="77777777" w:rsidR="00EC3AEF" w:rsidRPr="00042EB7" w:rsidRDefault="00697E00">
      <w:pPr>
        <w:pStyle w:val="26"/>
        <w:ind w:firstLineChars="150" w:firstLine="365"/>
        <w:jc w:val="left"/>
        <w:rPr>
          <w:rFonts w:ascii="Times New Roman" w:eastAsia="宋体" w:hAnsi="Times New Roman"/>
          <w:sz w:val="24"/>
          <w:szCs w:val="24"/>
        </w:rPr>
      </w:pPr>
      <w:r w:rsidRPr="00042EB7">
        <w:rPr>
          <w:rFonts w:ascii="Times New Roman" w:eastAsia="宋体" w:hAnsi="Times New Roman" w:hint="eastAsia"/>
          <w:sz w:val="24"/>
          <w:szCs w:val="24"/>
        </w:rPr>
        <w:t>一般</w:t>
      </w:r>
      <w:r w:rsidRPr="00042EB7">
        <w:rPr>
          <w:rFonts w:ascii="Times New Roman" w:eastAsia="宋体" w:hAnsi="Times New Roman"/>
          <w:sz w:val="24"/>
          <w:szCs w:val="24"/>
        </w:rPr>
        <w:t>技术条款</w:t>
      </w:r>
      <w:r w:rsidRPr="00042EB7">
        <w:rPr>
          <w:rFonts w:ascii="Times New Roman" w:eastAsia="宋体" w:hAnsi="Times New Roman" w:hint="eastAsia"/>
          <w:sz w:val="24"/>
          <w:szCs w:val="24"/>
        </w:rPr>
        <w:t>是指招标文件</w:t>
      </w:r>
      <w:r w:rsidRPr="00042EB7">
        <w:rPr>
          <w:rFonts w:ascii="宋体" w:eastAsia="宋体"/>
          <w:sz w:val="24"/>
          <w:szCs w:val="24"/>
        </w:rPr>
        <w:t>“用户需求书”</w:t>
      </w:r>
      <w:r w:rsidRPr="00042EB7">
        <w:rPr>
          <w:rFonts w:ascii="宋体" w:eastAsia="宋体" w:hint="eastAsia"/>
          <w:sz w:val="24"/>
          <w:szCs w:val="24"/>
        </w:rPr>
        <w:t>的“技术用户需求”中</w:t>
      </w:r>
      <w:r w:rsidRPr="00042EB7">
        <w:rPr>
          <w:rFonts w:ascii="宋体" w:eastAsia="宋体" w:hint="eastAsia"/>
          <w:b/>
          <w:sz w:val="24"/>
          <w:szCs w:val="24"/>
          <w:u w:val="single"/>
        </w:rPr>
        <w:t>未标明</w:t>
      </w:r>
      <w:r w:rsidRPr="00042EB7">
        <w:rPr>
          <w:rFonts w:ascii="宋体" w:eastAsia="宋体" w:hint="eastAsia"/>
          <w:sz w:val="24"/>
          <w:szCs w:val="24"/>
        </w:rPr>
        <w:t>“★”或“▲”</w:t>
      </w:r>
      <w:r w:rsidRPr="00042EB7">
        <w:rPr>
          <w:rFonts w:ascii="宋体" w:eastAsia="宋体"/>
          <w:sz w:val="24"/>
          <w:szCs w:val="24"/>
        </w:rPr>
        <w:t>的</w:t>
      </w:r>
      <w:r w:rsidRPr="00042EB7">
        <w:rPr>
          <w:rFonts w:ascii="Times New Roman" w:eastAsia="宋体" w:hAnsi="Times New Roman"/>
          <w:sz w:val="24"/>
          <w:szCs w:val="24"/>
        </w:rPr>
        <w:t>内容</w:t>
      </w:r>
      <w:r w:rsidRPr="00042EB7">
        <w:rPr>
          <w:rFonts w:ascii="Times New Roman" w:eastAsia="宋体" w:hAnsi="Times New Roman" w:hint="eastAsia"/>
          <w:sz w:val="24"/>
          <w:szCs w:val="24"/>
        </w:rPr>
        <w:t>，投标人若</w:t>
      </w:r>
      <w:r w:rsidRPr="00042EB7">
        <w:rPr>
          <w:rFonts w:ascii="Times New Roman" w:eastAsia="宋体" w:hAnsi="Times New Roman"/>
          <w:sz w:val="24"/>
          <w:szCs w:val="24"/>
        </w:rPr>
        <w:t>完全响应</w:t>
      </w:r>
      <w:r w:rsidRPr="00042EB7">
        <w:rPr>
          <w:rFonts w:ascii="Times New Roman" w:eastAsia="宋体" w:hAnsi="Times New Roman" w:hint="eastAsia"/>
          <w:sz w:val="24"/>
          <w:szCs w:val="24"/>
        </w:rPr>
        <w:t>该部分内容的，可填写“</w:t>
      </w:r>
      <w:r w:rsidRPr="00042EB7">
        <w:rPr>
          <w:rFonts w:ascii="Times New Roman" w:eastAsia="宋体" w:hAnsi="Times New Roman" w:hint="eastAsia"/>
          <w:b/>
          <w:sz w:val="24"/>
          <w:szCs w:val="24"/>
        </w:rPr>
        <w:t>完全响应</w:t>
      </w:r>
      <w:r w:rsidRPr="00042EB7">
        <w:rPr>
          <w:rFonts w:ascii="Times New Roman" w:eastAsia="宋体" w:hAnsi="Times New Roman" w:hint="eastAsia"/>
          <w:sz w:val="24"/>
          <w:szCs w:val="24"/>
        </w:rPr>
        <w:t>”；投标人若对该部分内容有偏离（包括正偏离及负偏离）的，应该填写相关的偏离事项。投标人必须认真如实进行填写，</w:t>
      </w:r>
      <w:r w:rsidRPr="00042EB7">
        <w:rPr>
          <w:rFonts w:ascii="Times New Roman" w:eastAsia="宋体" w:hAnsi="Times New Roman"/>
          <w:sz w:val="24"/>
          <w:szCs w:val="24"/>
        </w:rPr>
        <w:t>投标人</w:t>
      </w:r>
      <w:r w:rsidRPr="00042EB7">
        <w:rPr>
          <w:rFonts w:ascii="Times New Roman" w:eastAsia="宋体" w:hAnsi="Times New Roman" w:hint="eastAsia"/>
          <w:sz w:val="24"/>
          <w:szCs w:val="24"/>
        </w:rPr>
        <w:t>虚假响应或</w:t>
      </w:r>
      <w:r w:rsidRPr="00042EB7">
        <w:rPr>
          <w:rFonts w:ascii="Times New Roman" w:eastAsia="宋体" w:hAnsi="Times New Roman"/>
          <w:sz w:val="24"/>
          <w:szCs w:val="24"/>
        </w:rPr>
        <w:t>提供虚假材料的，经查证，移送监管部门查处。</w:t>
      </w:r>
      <w:r w:rsidRPr="00042EB7">
        <w:rPr>
          <w:rFonts w:ascii="Times New Roman" w:eastAsia="宋体" w:hAnsi="Times New Roman" w:hint="eastAsia"/>
          <w:b/>
          <w:sz w:val="24"/>
          <w:szCs w:val="24"/>
        </w:rPr>
        <w:t>无论出于何种原因此表未填写的，将视为不响应招标要求。</w:t>
      </w:r>
    </w:p>
    <w:p w14:paraId="479C753F" w14:textId="77777777" w:rsidR="00EC3AEF" w:rsidRPr="00042EB7" w:rsidRDefault="00EC3AEF">
      <w:pPr>
        <w:pStyle w:val="26"/>
        <w:spacing w:line="276" w:lineRule="auto"/>
        <w:ind w:firstLineChars="0" w:firstLine="0"/>
        <w:jc w:val="left"/>
        <w:rPr>
          <w:rFonts w:ascii="Times New Roman" w:eastAsia="宋体" w:hAnsi="Times New Roman"/>
          <w:sz w:val="24"/>
          <w:szCs w:val="24"/>
        </w:rPr>
      </w:pPr>
    </w:p>
    <w:p w14:paraId="584AC7D4" w14:textId="77777777" w:rsidR="00EC3AEF" w:rsidRPr="00042EB7" w:rsidRDefault="00697E00">
      <w:pPr>
        <w:spacing w:line="276" w:lineRule="auto"/>
        <w:rPr>
          <w:sz w:val="24"/>
        </w:rPr>
      </w:pPr>
      <w:r w:rsidRPr="00042EB7">
        <w:rPr>
          <w:sz w:val="24"/>
        </w:rPr>
        <w:t>投标人名称：</w:t>
      </w:r>
      <w:r w:rsidRPr="00042EB7">
        <w:rPr>
          <w:sz w:val="24"/>
          <w:u w:val="single"/>
        </w:rPr>
        <w:t xml:space="preserve">             </w:t>
      </w:r>
      <w:r w:rsidRPr="00042EB7">
        <w:rPr>
          <w:sz w:val="24"/>
        </w:rPr>
        <w:t>（盖章）</w:t>
      </w:r>
    </w:p>
    <w:p w14:paraId="47E0F6F8" w14:textId="77777777" w:rsidR="00EC3AEF" w:rsidRPr="00042EB7" w:rsidRDefault="00EC3AEF">
      <w:pPr>
        <w:spacing w:line="276" w:lineRule="auto"/>
        <w:rPr>
          <w:sz w:val="24"/>
        </w:rPr>
      </w:pPr>
    </w:p>
    <w:p w14:paraId="1C6F519A" w14:textId="77777777" w:rsidR="00EC3AEF" w:rsidRPr="00042EB7" w:rsidRDefault="00697E00">
      <w:pPr>
        <w:spacing w:line="276" w:lineRule="auto"/>
        <w:rPr>
          <w:sz w:val="24"/>
        </w:rPr>
      </w:pPr>
      <w:r w:rsidRPr="00042EB7">
        <w:rPr>
          <w:sz w:val="24"/>
        </w:rPr>
        <w:t>投标人代表：</w:t>
      </w:r>
      <w:r w:rsidRPr="00042EB7">
        <w:rPr>
          <w:sz w:val="24"/>
          <w:u w:val="single"/>
        </w:rPr>
        <w:t xml:space="preserve">             </w:t>
      </w:r>
      <w:r w:rsidRPr="00042EB7">
        <w:rPr>
          <w:sz w:val="24"/>
        </w:rPr>
        <w:t>（签署）</w:t>
      </w:r>
    </w:p>
    <w:p w14:paraId="759A3BB0" w14:textId="77777777" w:rsidR="00EC3AEF" w:rsidRPr="00042EB7" w:rsidRDefault="00EC3AEF">
      <w:pPr>
        <w:spacing w:line="276" w:lineRule="auto"/>
        <w:rPr>
          <w:sz w:val="24"/>
        </w:rPr>
      </w:pPr>
    </w:p>
    <w:p w14:paraId="38F0B85D" w14:textId="77777777" w:rsidR="00EC3AEF" w:rsidRPr="00042EB7" w:rsidRDefault="00697E00">
      <w:pPr>
        <w:spacing w:line="276" w:lineRule="auto"/>
        <w:rPr>
          <w:sz w:val="24"/>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05DD9125" w14:textId="77777777" w:rsidR="00EC3AEF" w:rsidRPr="00042EB7" w:rsidRDefault="00EC3AEF">
      <w:pPr>
        <w:spacing w:line="276" w:lineRule="auto"/>
        <w:rPr>
          <w:sz w:val="24"/>
        </w:rPr>
      </w:pPr>
    </w:p>
    <w:p w14:paraId="2015E540"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sz w:val="24"/>
          <w:szCs w:val="24"/>
        </w:rPr>
        <w:br w:type="page"/>
      </w:r>
      <w:r w:rsidRPr="00042EB7">
        <w:rPr>
          <w:rFonts w:ascii="Times New Roman" w:eastAsia="宋体" w:hAnsi="Times New Roman" w:hint="eastAsia"/>
          <w:b/>
          <w:sz w:val="32"/>
          <w:szCs w:val="32"/>
        </w:rPr>
        <w:lastRenderedPageBreak/>
        <w:t>2</w:t>
      </w:r>
      <w:r w:rsidRPr="00042EB7">
        <w:rPr>
          <w:rFonts w:ascii="Times New Roman" w:eastAsia="宋体" w:hAnsi="Times New Roman" w:hint="eastAsia"/>
          <w:b/>
          <w:sz w:val="32"/>
          <w:szCs w:val="32"/>
        </w:rPr>
        <w:t>、重要</w:t>
      </w:r>
      <w:r w:rsidRPr="00042EB7">
        <w:rPr>
          <w:rFonts w:ascii="Times New Roman" w:eastAsia="宋体" w:hAnsi="Times New Roman"/>
          <w:b/>
          <w:sz w:val="32"/>
          <w:szCs w:val="32"/>
        </w:rPr>
        <w:t>技术条款偏离表</w:t>
      </w:r>
      <w:r w:rsidRPr="00042EB7">
        <w:rPr>
          <w:rFonts w:ascii="Times New Roman" w:eastAsia="宋体" w:hAnsi="Times New Roman" w:hint="eastAsia"/>
          <w:b/>
          <w:sz w:val="32"/>
          <w:szCs w:val="32"/>
        </w:rPr>
        <w:t>（如有）</w:t>
      </w:r>
    </w:p>
    <w:p w14:paraId="0308938F" w14:textId="77777777" w:rsidR="00EC3AEF" w:rsidRPr="00042EB7" w:rsidRDefault="00697E00" w:rsidP="008C13C2">
      <w:pPr>
        <w:spacing w:afterLines="50" w:after="156"/>
        <w:rPr>
          <w:sz w:val="24"/>
        </w:rPr>
      </w:pPr>
      <w:r w:rsidRPr="00042EB7">
        <w:rPr>
          <w:rFonts w:hint="eastAsia"/>
          <w:sz w:val="24"/>
        </w:rPr>
        <w:t>项目</w:t>
      </w:r>
      <w:r w:rsidRPr="00042EB7">
        <w:rPr>
          <w:sz w:val="24"/>
        </w:rPr>
        <w:t>名称：</w:t>
      </w:r>
      <w:r w:rsidRPr="00042EB7">
        <w:rPr>
          <w:sz w:val="24"/>
          <w:u w:val="single"/>
        </w:rPr>
        <w:t xml:space="preserve">　　　　　　　　　　</w:t>
      </w:r>
      <w:r w:rsidRPr="00042EB7">
        <w:rPr>
          <w:sz w:val="24"/>
        </w:rPr>
        <w:t xml:space="preserve">　　</w:t>
      </w:r>
      <w:r w:rsidRPr="00042EB7">
        <w:rPr>
          <w:rFonts w:hint="eastAsia"/>
          <w:sz w:val="24"/>
        </w:rPr>
        <w:t>项目</w:t>
      </w:r>
      <w:r w:rsidRPr="00042EB7">
        <w:rPr>
          <w:sz w:val="24"/>
        </w:rPr>
        <w:t>编号：</w:t>
      </w:r>
      <w:r w:rsidRPr="00042EB7">
        <w:rPr>
          <w:sz w:val="24"/>
          <w:u w:val="single"/>
        </w:rPr>
        <w:t xml:space="preserve">　　　　　　　　</w:t>
      </w:r>
      <w:r w:rsidRPr="00042EB7">
        <w:rPr>
          <w:rFonts w:hint="eastAsia"/>
          <w:sz w:val="24"/>
          <w:u w:val="single"/>
        </w:rPr>
        <w:t>包号：</w:t>
      </w:r>
      <w:r w:rsidRPr="00042EB7">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6A0780" w:rsidRPr="00042EB7" w14:paraId="0F2BCD7F" w14:textId="77777777">
        <w:trPr>
          <w:trHeight w:val="677"/>
        </w:trPr>
        <w:tc>
          <w:tcPr>
            <w:tcW w:w="828" w:type="dxa"/>
            <w:vAlign w:val="center"/>
          </w:tcPr>
          <w:p w14:paraId="7B11771D" w14:textId="77777777" w:rsidR="00EC3AEF" w:rsidRPr="00042EB7" w:rsidRDefault="00697E00">
            <w:pPr>
              <w:jc w:val="center"/>
              <w:rPr>
                <w:b/>
                <w:sz w:val="24"/>
              </w:rPr>
            </w:pPr>
            <w:r w:rsidRPr="00042EB7">
              <w:rPr>
                <w:b/>
                <w:sz w:val="24"/>
              </w:rPr>
              <w:t>序号</w:t>
            </w:r>
          </w:p>
        </w:tc>
        <w:tc>
          <w:tcPr>
            <w:tcW w:w="1884" w:type="dxa"/>
            <w:vAlign w:val="center"/>
          </w:tcPr>
          <w:p w14:paraId="68138D25" w14:textId="77777777" w:rsidR="00EC3AEF" w:rsidRPr="00042EB7" w:rsidRDefault="00697E00">
            <w:pPr>
              <w:jc w:val="center"/>
              <w:rPr>
                <w:b/>
                <w:sz w:val="24"/>
              </w:rPr>
            </w:pPr>
            <w:r w:rsidRPr="00042EB7">
              <w:rPr>
                <w:b/>
                <w:sz w:val="24"/>
              </w:rPr>
              <w:t>条款名称</w:t>
            </w:r>
          </w:p>
        </w:tc>
        <w:tc>
          <w:tcPr>
            <w:tcW w:w="1356" w:type="dxa"/>
            <w:vAlign w:val="center"/>
          </w:tcPr>
          <w:p w14:paraId="511AADB7" w14:textId="77777777" w:rsidR="00EC3AEF" w:rsidRPr="00042EB7" w:rsidRDefault="00697E00">
            <w:pPr>
              <w:jc w:val="center"/>
              <w:rPr>
                <w:b/>
                <w:sz w:val="24"/>
              </w:rPr>
            </w:pPr>
            <w:r w:rsidRPr="00042EB7">
              <w:rPr>
                <w:b/>
                <w:sz w:val="24"/>
              </w:rPr>
              <w:t>招标要求</w:t>
            </w:r>
          </w:p>
        </w:tc>
        <w:tc>
          <w:tcPr>
            <w:tcW w:w="2136" w:type="dxa"/>
            <w:vAlign w:val="center"/>
          </w:tcPr>
          <w:p w14:paraId="07872731" w14:textId="77777777" w:rsidR="00EC3AEF" w:rsidRPr="00042EB7" w:rsidRDefault="00697E00">
            <w:pPr>
              <w:jc w:val="center"/>
              <w:rPr>
                <w:b/>
                <w:sz w:val="24"/>
              </w:rPr>
            </w:pPr>
            <w:r w:rsidRPr="00042EB7">
              <w:rPr>
                <w:b/>
                <w:sz w:val="24"/>
              </w:rPr>
              <w:t>投标实际响应</w:t>
            </w:r>
          </w:p>
        </w:tc>
        <w:tc>
          <w:tcPr>
            <w:tcW w:w="1484" w:type="dxa"/>
            <w:vAlign w:val="center"/>
          </w:tcPr>
          <w:p w14:paraId="66F730E1" w14:textId="77777777" w:rsidR="00EC3AEF" w:rsidRPr="00042EB7" w:rsidRDefault="00697E00">
            <w:pPr>
              <w:jc w:val="center"/>
              <w:rPr>
                <w:b/>
                <w:sz w:val="24"/>
              </w:rPr>
            </w:pPr>
            <w:r w:rsidRPr="00042EB7">
              <w:rPr>
                <w:b/>
                <w:sz w:val="24"/>
              </w:rPr>
              <w:t>是否偏离</w:t>
            </w:r>
          </w:p>
        </w:tc>
        <w:tc>
          <w:tcPr>
            <w:tcW w:w="1530" w:type="dxa"/>
            <w:vAlign w:val="center"/>
          </w:tcPr>
          <w:p w14:paraId="341B1CC7" w14:textId="77777777" w:rsidR="00EC3AEF" w:rsidRPr="00042EB7" w:rsidRDefault="00697E00">
            <w:pPr>
              <w:jc w:val="center"/>
              <w:rPr>
                <w:b/>
                <w:sz w:val="24"/>
              </w:rPr>
            </w:pPr>
            <w:r w:rsidRPr="00042EB7">
              <w:rPr>
                <w:rFonts w:hint="eastAsia"/>
                <w:b/>
                <w:sz w:val="24"/>
              </w:rPr>
              <w:t>证明</w:t>
            </w:r>
            <w:r w:rsidRPr="00042EB7">
              <w:rPr>
                <w:b/>
                <w:sz w:val="24"/>
              </w:rPr>
              <w:t>材料所在页</w:t>
            </w:r>
            <w:r w:rsidRPr="00042EB7">
              <w:rPr>
                <w:rFonts w:hint="eastAsia"/>
                <w:b/>
                <w:sz w:val="24"/>
              </w:rPr>
              <w:t>（如有）</w:t>
            </w:r>
          </w:p>
        </w:tc>
      </w:tr>
      <w:tr w:rsidR="006A0780" w:rsidRPr="00042EB7" w14:paraId="3547CA63" w14:textId="77777777">
        <w:tc>
          <w:tcPr>
            <w:tcW w:w="828" w:type="dxa"/>
            <w:vAlign w:val="center"/>
          </w:tcPr>
          <w:p w14:paraId="1E773464" w14:textId="77777777" w:rsidR="00EC3AEF" w:rsidRPr="00042EB7" w:rsidRDefault="00EC3AEF">
            <w:pPr>
              <w:numPr>
                <w:ilvl w:val="0"/>
                <w:numId w:val="30"/>
              </w:numPr>
              <w:jc w:val="center"/>
              <w:rPr>
                <w:sz w:val="24"/>
              </w:rPr>
            </w:pPr>
          </w:p>
        </w:tc>
        <w:tc>
          <w:tcPr>
            <w:tcW w:w="1884" w:type="dxa"/>
            <w:vAlign w:val="center"/>
          </w:tcPr>
          <w:p w14:paraId="5E219D18" w14:textId="77777777" w:rsidR="00EC3AEF" w:rsidRPr="00042EB7" w:rsidRDefault="00EC3AEF">
            <w:pPr>
              <w:jc w:val="center"/>
              <w:rPr>
                <w:sz w:val="24"/>
              </w:rPr>
            </w:pPr>
          </w:p>
        </w:tc>
        <w:tc>
          <w:tcPr>
            <w:tcW w:w="1356" w:type="dxa"/>
            <w:vAlign w:val="center"/>
          </w:tcPr>
          <w:p w14:paraId="4A948779" w14:textId="77777777" w:rsidR="00EC3AEF" w:rsidRPr="00042EB7" w:rsidRDefault="00EC3AEF">
            <w:pPr>
              <w:jc w:val="center"/>
              <w:rPr>
                <w:sz w:val="24"/>
              </w:rPr>
            </w:pPr>
          </w:p>
          <w:p w14:paraId="3F1DFA0F" w14:textId="77777777" w:rsidR="00EC3AEF" w:rsidRPr="00042EB7" w:rsidRDefault="00EC3AEF">
            <w:pPr>
              <w:jc w:val="center"/>
              <w:rPr>
                <w:sz w:val="24"/>
              </w:rPr>
            </w:pPr>
          </w:p>
        </w:tc>
        <w:tc>
          <w:tcPr>
            <w:tcW w:w="2136" w:type="dxa"/>
            <w:vAlign w:val="center"/>
          </w:tcPr>
          <w:p w14:paraId="7C0EE7C3" w14:textId="77777777" w:rsidR="00EC3AEF" w:rsidRPr="00042EB7" w:rsidRDefault="00EC3AEF">
            <w:pPr>
              <w:jc w:val="center"/>
              <w:rPr>
                <w:sz w:val="24"/>
              </w:rPr>
            </w:pPr>
          </w:p>
        </w:tc>
        <w:tc>
          <w:tcPr>
            <w:tcW w:w="1484" w:type="dxa"/>
            <w:vAlign w:val="center"/>
          </w:tcPr>
          <w:p w14:paraId="62DE2DA2" w14:textId="77777777" w:rsidR="00EC3AEF" w:rsidRPr="00042EB7" w:rsidRDefault="00EC3AEF">
            <w:pPr>
              <w:jc w:val="center"/>
              <w:rPr>
                <w:sz w:val="24"/>
              </w:rPr>
            </w:pPr>
          </w:p>
        </w:tc>
        <w:tc>
          <w:tcPr>
            <w:tcW w:w="1530" w:type="dxa"/>
            <w:vAlign w:val="center"/>
          </w:tcPr>
          <w:p w14:paraId="00897B31" w14:textId="77777777" w:rsidR="00EC3AEF" w:rsidRPr="00042EB7" w:rsidRDefault="00EC3AEF">
            <w:pPr>
              <w:jc w:val="center"/>
              <w:rPr>
                <w:sz w:val="24"/>
              </w:rPr>
            </w:pPr>
          </w:p>
        </w:tc>
      </w:tr>
      <w:tr w:rsidR="006A0780" w:rsidRPr="00042EB7" w14:paraId="4B1B3E44" w14:textId="77777777">
        <w:tc>
          <w:tcPr>
            <w:tcW w:w="828" w:type="dxa"/>
            <w:vAlign w:val="center"/>
          </w:tcPr>
          <w:p w14:paraId="1E2C0BAA" w14:textId="77777777" w:rsidR="00EC3AEF" w:rsidRPr="00042EB7" w:rsidRDefault="00EC3AEF">
            <w:pPr>
              <w:numPr>
                <w:ilvl w:val="0"/>
                <w:numId w:val="30"/>
              </w:numPr>
              <w:jc w:val="center"/>
              <w:rPr>
                <w:sz w:val="22"/>
                <w:szCs w:val="22"/>
              </w:rPr>
            </w:pPr>
          </w:p>
        </w:tc>
        <w:tc>
          <w:tcPr>
            <w:tcW w:w="1884" w:type="dxa"/>
            <w:vAlign w:val="center"/>
          </w:tcPr>
          <w:p w14:paraId="1AC8339E" w14:textId="77777777" w:rsidR="00EC3AEF" w:rsidRPr="00042EB7" w:rsidRDefault="00EC3AEF">
            <w:pPr>
              <w:jc w:val="center"/>
              <w:rPr>
                <w:sz w:val="22"/>
                <w:szCs w:val="22"/>
              </w:rPr>
            </w:pPr>
          </w:p>
        </w:tc>
        <w:tc>
          <w:tcPr>
            <w:tcW w:w="1356" w:type="dxa"/>
            <w:vAlign w:val="center"/>
          </w:tcPr>
          <w:p w14:paraId="0D70EEBC" w14:textId="77777777" w:rsidR="00EC3AEF" w:rsidRPr="00042EB7" w:rsidRDefault="00EC3AEF">
            <w:pPr>
              <w:jc w:val="center"/>
              <w:rPr>
                <w:sz w:val="22"/>
                <w:szCs w:val="22"/>
              </w:rPr>
            </w:pPr>
          </w:p>
          <w:p w14:paraId="40835237" w14:textId="77777777" w:rsidR="00EC3AEF" w:rsidRPr="00042EB7" w:rsidRDefault="00EC3AEF">
            <w:pPr>
              <w:jc w:val="center"/>
              <w:rPr>
                <w:sz w:val="22"/>
                <w:szCs w:val="22"/>
              </w:rPr>
            </w:pPr>
          </w:p>
        </w:tc>
        <w:tc>
          <w:tcPr>
            <w:tcW w:w="2136" w:type="dxa"/>
            <w:vAlign w:val="center"/>
          </w:tcPr>
          <w:p w14:paraId="08F5D4C0" w14:textId="77777777" w:rsidR="00EC3AEF" w:rsidRPr="00042EB7" w:rsidRDefault="00EC3AEF">
            <w:pPr>
              <w:jc w:val="center"/>
              <w:rPr>
                <w:sz w:val="22"/>
                <w:szCs w:val="22"/>
              </w:rPr>
            </w:pPr>
          </w:p>
        </w:tc>
        <w:tc>
          <w:tcPr>
            <w:tcW w:w="1484" w:type="dxa"/>
            <w:vAlign w:val="center"/>
          </w:tcPr>
          <w:p w14:paraId="59EF6D91" w14:textId="77777777" w:rsidR="00EC3AEF" w:rsidRPr="00042EB7" w:rsidRDefault="00EC3AEF">
            <w:pPr>
              <w:jc w:val="center"/>
              <w:rPr>
                <w:sz w:val="22"/>
                <w:szCs w:val="22"/>
              </w:rPr>
            </w:pPr>
          </w:p>
        </w:tc>
        <w:tc>
          <w:tcPr>
            <w:tcW w:w="1530" w:type="dxa"/>
            <w:vAlign w:val="center"/>
          </w:tcPr>
          <w:p w14:paraId="514B26C5" w14:textId="77777777" w:rsidR="00EC3AEF" w:rsidRPr="00042EB7" w:rsidRDefault="00EC3AEF">
            <w:pPr>
              <w:jc w:val="center"/>
              <w:rPr>
                <w:sz w:val="22"/>
                <w:szCs w:val="22"/>
              </w:rPr>
            </w:pPr>
          </w:p>
        </w:tc>
      </w:tr>
      <w:tr w:rsidR="006A0780" w:rsidRPr="00042EB7" w14:paraId="740C9127" w14:textId="77777777">
        <w:tc>
          <w:tcPr>
            <w:tcW w:w="828" w:type="dxa"/>
            <w:vAlign w:val="center"/>
          </w:tcPr>
          <w:p w14:paraId="6F30835A" w14:textId="77777777" w:rsidR="00EC3AEF" w:rsidRPr="00042EB7" w:rsidRDefault="00EC3AEF">
            <w:pPr>
              <w:numPr>
                <w:ilvl w:val="0"/>
                <w:numId w:val="30"/>
              </w:numPr>
              <w:jc w:val="center"/>
            </w:pPr>
          </w:p>
        </w:tc>
        <w:tc>
          <w:tcPr>
            <w:tcW w:w="1884" w:type="dxa"/>
            <w:vAlign w:val="center"/>
          </w:tcPr>
          <w:p w14:paraId="332C0CEE" w14:textId="77777777" w:rsidR="00EC3AEF" w:rsidRPr="00042EB7" w:rsidRDefault="00EC3AEF">
            <w:pPr>
              <w:jc w:val="center"/>
            </w:pPr>
          </w:p>
        </w:tc>
        <w:tc>
          <w:tcPr>
            <w:tcW w:w="1356" w:type="dxa"/>
            <w:vAlign w:val="center"/>
          </w:tcPr>
          <w:p w14:paraId="3BF8DC67" w14:textId="77777777" w:rsidR="00EC3AEF" w:rsidRPr="00042EB7" w:rsidRDefault="00EC3AEF">
            <w:pPr>
              <w:jc w:val="center"/>
            </w:pPr>
          </w:p>
          <w:p w14:paraId="552C425E" w14:textId="77777777" w:rsidR="00EC3AEF" w:rsidRPr="00042EB7" w:rsidRDefault="00EC3AEF">
            <w:pPr>
              <w:jc w:val="center"/>
            </w:pPr>
          </w:p>
        </w:tc>
        <w:tc>
          <w:tcPr>
            <w:tcW w:w="2136" w:type="dxa"/>
            <w:vAlign w:val="center"/>
          </w:tcPr>
          <w:p w14:paraId="1DFB0005" w14:textId="77777777" w:rsidR="00EC3AEF" w:rsidRPr="00042EB7" w:rsidRDefault="00EC3AEF">
            <w:pPr>
              <w:jc w:val="center"/>
            </w:pPr>
          </w:p>
        </w:tc>
        <w:tc>
          <w:tcPr>
            <w:tcW w:w="1484" w:type="dxa"/>
            <w:vAlign w:val="center"/>
          </w:tcPr>
          <w:p w14:paraId="413C7A8F" w14:textId="77777777" w:rsidR="00EC3AEF" w:rsidRPr="00042EB7" w:rsidRDefault="00EC3AEF">
            <w:pPr>
              <w:jc w:val="center"/>
            </w:pPr>
          </w:p>
        </w:tc>
        <w:tc>
          <w:tcPr>
            <w:tcW w:w="1530" w:type="dxa"/>
            <w:vAlign w:val="center"/>
          </w:tcPr>
          <w:p w14:paraId="4836A960" w14:textId="77777777" w:rsidR="00EC3AEF" w:rsidRPr="00042EB7" w:rsidRDefault="00EC3AEF">
            <w:pPr>
              <w:jc w:val="center"/>
            </w:pPr>
          </w:p>
        </w:tc>
      </w:tr>
      <w:tr w:rsidR="006A0780" w:rsidRPr="00042EB7" w14:paraId="6A424F4A" w14:textId="77777777">
        <w:tc>
          <w:tcPr>
            <w:tcW w:w="828" w:type="dxa"/>
            <w:vAlign w:val="center"/>
          </w:tcPr>
          <w:p w14:paraId="212977BC" w14:textId="77777777" w:rsidR="00EC3AEF" w:rsidRPr="00042EB7" w:rsidRDefault="00EC3AEF">
            <w:pPr>
              <w:numPr>
                <w:ilvl w:val="0"/>
                <w:numId w:val="30"/>
              </w:numPr>
              <w:jc w:val="center"/>
            </w:pPr>
          </w:p>
        </w:tc>
        <w:tc>
          <w:tcPr>
            <w:tcW w:w="1884" w:type="dxa"/>
            <w:vAlign w:val="center"/>
          </w:tcPr>
          <w:p w14:paraId="4EE336CC" w14:textId="77777777" w:rsidR="00EC3AEF" w:rsidRPr="00042EB7" w:rsidRDefault="00EC3AEF">
            <w:pPr>
              <w:jc w:val="center"/>
            </w:pPr>
          </w:p>
        </w:tc>
        <w:tc>
          <w:tcPr>
            <w:tcW w:w="1356" w:type="dxa"/>
            <w:vAlign w:val="center"/>
          </w:tcPr>
          <w:p w14:paraId="7DB9FF3B" w14:textId="77777777" w:rsidR="00EC3AEF" w:rsidRPr="00042EB7" w:rsidRDefault="00EC3AEF">
            <w:pPr>
              <w:jc w:val="center"/>
            </w:pPr>
          </w:p>
          <w:p w14:paraId="63817371" w14:textId="77777777" w:rsidR="00EC3AEF" w:rsidRPr="00042EB7" w:rsidRDefault="00EC3AEF">
            <w:pPr>
              <w:jc w:val="center"/>
            </w:pPr>
          </w:p>
        </w:tc>
        <w:tc>
          <w:tcPr>
            <w:tcW w:w="2136" w:type="dxa"/>
            <w:vAlign w:val="center"/>
          </w:tcPr>
          <w:p w14:paraId="78369D60" w14:textId="77777777" w:rsidR="00EC3AEF" w:rsidRPr="00042EB7" w:rsidRDefault="00EC3AEF">
            <w:pPr>
              <w:jc w:val="center"/>
            </w:pPr>
          </w:p>
        </w:tc>
        <w:tc>
          <w:tcPr>
            <w:tcW w:w="1484" w:type="dxa"/>
            <w:vAlign w:val="center"/>
          </w:tcPr>
          <w:p w14:paraId="62405838" w14:textId="77777777" w:rsidR="00EC3AEF" w:rsidRPr="00042EB7" w:rsidRDefault="00EC3AEF">
            <w:pPr>
              <w:jc w:val="center"/>
            </w:pPr>
          </w:p>
        </w:tc>
        <w:tc>
          <w:tcPr>
            <w:tcW w:w="1530" w:type="dxa"/>
            <w:vAlign w:val="center"/>
          </w:tcPr>
          <w:p w14:paraId="59854F5C" w14:textId="77777777" w:rsidR="00EC3AEF" w:rsidRPr="00042EB7" w:rsidRDefault="00EC3AEF">
            <w:pPr>
              <w:jc w:val="center"/>
            </w:pPr>
          </w:p>
        </w:tc>
      </w:tr>
      <w:tr w:rsidR="006A0780" w:rsidRPr="00042EB7" w14:paraId="7B17116F" w14:textId="77777777">
        <w:tc>
          <w:tcPr>
            <w:tcW w:w="828" w:type="dxa"/>
            <w:vAlign w:val="center"/>
          </w:tcPr>
          <w:p w14:paraId="0CE8C60B" w14:textId="77777777" w:rsidR="00EC3AEF" w:rsidRPr="00042EB7" w:rsidRDefault="00EC3AEF">
            <w:pPr>
              <w:numPr>
                <w:ilvl w:val="0"/>
                <w:numId w:val="30"/>
              </w:numPr>
              <w:jc w:val="center"/>
            </w:pPr>
          </w:p>
        </w:tc>
        <w:tc>
          <w:tcPr>
            <w:tcW w:w="1884" w:type="dxa"/>
            <w:vAlign w:val="center"/>
          </w:tcPr>
          <w:p w14:paraId="590246A5" w14:textId="77777777" w:rsidR="00EC3AEF" w:rsidRPr="00042EB7" w:rsidRDefault="00EC3AEF">
            <w:pPr>
              <w:jc w:val="center"/>
            </w:pPr>
          </w:p>
        </w:tc>
        <w:tc>
          <w:tcPr>
            <w:tcW w:w="1356" w:type="dxa"/>
            <w:vAlign w:val="center"/>
          </w:tcPr>
          <w:p w14:paraId="475D200D" w14:textId="77777777" w:rsidR="00EC3AEF" w:rsidRPr="00042EB7" w:rsidRDefault="00EC3AEF">
            <w:pPr>
              <w:jc w:val="center"/>
            </w:pPr>
          </w:p>
          <w:p w14:paraId="5AA37314" w14:textId="77777777" w:rsidR="00EC3AEF" w:rsidRPr="00042EB7" w:rsidRDefault="00EC3AEF">
            <w:pPr>
              <w:jc w:val="center"/>
            </w:pPr>
          </w:p>
        </w:tc>
        <w:tc>
          <w:tcPr>
            <w:tcW w:w="2136" w:type="dxa"/>
            <w:vAlign w:val="center"/>
          </w:tcPr>
          <w:p w14:paraId="4B82B6BC" w14:textId="77777777" w:rsidR="00EC3AEF" w:rsidRPr="00042EB7" w:rsidRDefault="00EC3AEF">
            <w:pPr>
              <w:jc w:val="center"/>
            </w:pPr>
          </w:p>
        </w:tc>
        <w:tc>
          <w:tcPr>
            <w:tcW w:w="1484" w:type="dxa"/>
            <w:vAlign w:val="center"/>
          </w:tcPr>
          <w:p w14:paraId="70A9166C" w14:textId="77777777" w:rsidR="00EC3AEF" w:rsidRPr="00042EB7" w:rsidRDefault="00EC3AEF">
            <w:pPr>
              <w:jc w:val="center"/>
            </w:pPr>
          </w:p>
        </w:tc>
        <w:tc>
          <w:tcPr>
            <w:tcW w:w="1530" w:type="dxa"/>
            <w:vAlign w:val="center"/>
          </w:tcPr>
          <w:p w14:paraId="21CE1C0E" w14:textId="77777777" w:rsidR="00EC3AEF" w:rsidRPr="00042EB7" w:rsidRDefault="00EC3AEF">
            <w:pPr>
              <w:jc w:val="center"/>
            </w:pPr>
          </w:p>
        </w:tc>
      </w:tr>
      <w:tr w:rsidR="006A0780" w:rsidRPr="00042EB7" w14:paraId="21EA1C2D" w14:textId="77777777">
        <w:tc>
          <w:tcPr>
            <w:tcW w:w="828" w:type="dxa"/>
            <w:vAlign w:val="center"/>
          </w:tcPr>
          <w:p w14:paraId="3F04D30C" w14:textId="77777777" w:rsidR="00EC3AEF" w:rsidRPr="00042EB7" w:rsidRDefault="00EC3AEF">
            <w:pPr>
              <w:numPr>
                <w:ilvl w:val="0"/>
                <w:numId w:val="30"/>
              </w:numPr>
              <w:jc w:val="center"/>
            </w:pPr>
          </w:p>
        </w:tc>
        <w:tc>
          <w:tcPr>
            <w:tcW w:w="1884" w:type="dxa"/>
            <w:vAlign w:val="center"/>
          </w:tcPr>
          <w:p w14:paraId="372159CA" w14:textId="77777777" w:rsidR="00EC3AEF" w:rsidRPr="00042EB7" w:rsidRDefault="00EC3AEF">
            <w:pPr>
              <w:jc w:val="center"/>
            </w:pPr>
          </w:p>
        </w:tc>
        <w:tc>
          <w:tcPr>
            <w:tcW w:w="1356" w:type="dxa"/>
            <w:vAlign w:val="center"/>
          </w:tcPr>
          <w:p w14:paraId="157E597A" w14:textId="77777777" w:rsidR="00EC3AEF" w:rsidRPr="00042EB7" w:rsidRDefault="00EC3AEF">
            <w:pPr>
              <w:jc w:val="center"/>
            </w:pPr>
          </w:p>
          <w:p w14:paraId="2B3B4E8D" w14:textId="77777777" w:rsidR="00EC3AEF" w:rsidRPr="00042EB7" w:rsidRDefault="00EC3AEF">
            <w:pPr>
              <w:jc w:val="center"/>
            </w:pPr>
          </w:p>
        </w:tc>
        <w:tc>
          <w:tcPr>
            <w:tcW w:w="2136" w:type="dxa"/>
            <w:vAlign w:val="center"/>
          </w:tcPr>
          <w:p w14:paraId="1D4137AA" w14:textId="77777777" w:rsidR="00EC3AEF" w:rsidRPr="00042EB7" w:rsidRDefault="00EC3AEF">
            <w:pPr>
              <w:jc w:val="center"/>
            </w:pPr>
          </w:p>
        </w:tc>
        <w:tc>
          <w:tcPr>
            <w:tcW w:w="1484" w:type="dxa"/>
            <w:vAlign w:val="center"/>
          </w:tcPr>
          <w:p w14:paraId="6A013053" w14:textId="77777777" w:rsidR="00EC3AEF" w:rsidRPr="00042EB7" w:rsidRDefault="00EC3AEF">
            <w:pPr>
              <w:jc w:val="center"/>
            </w:pPr>
          </w:p>
        </w:tc>
        <w:tc>
          <w:tcPr>
            <w:tcW w:w="1530" w:type="dxa"/>
            <w:vAlign w:val="center"/>
          </w:tcPr>
          <w:p w14:paraId="4AA7C980" w14:textId="77777777" w:rsidR="00EC3AEF" w:rsidRPr="00042EB7" w:rsidRDefault="00EC3AEF">
            <w:pPr>
              <w:jc w:val="center"/>
            </w:pPr>
          </w:p>
        </w:tc>
      </w:tr>
      <w:tr w:rsidR="006A0780" w:rsidRPr="00042EB7" w14:paraId="44E39C50" w14:textId="77777777">
        <w:tc>
          <w:tcPr>
            <w:tcW w:w="828" w:type="dxa"/>
            <w:vAlign w:val="center"/>
          </w:tcPr>
          <w:p w14:paraId="2D47BAAC" w14:textId="77777777" w:rsidR="00EC3AEF" w:rsidRPr="00042EB7" w:rsidRDefault="00EC3AEF">
            <w:pPr>
              <w:numPr>
                <w:ilvl w:val="0"/>
                <w:numId w:val="30"/>
              </w:numPr>
              <w:jc w:val="center"/>
            </w:pPr>
          </w:p>
        </w:tc>
        <w:tc>
          <w:tcPr>
            <w:tcW w:w="1884" w:type="dxa"/>
            <w:vAlign w:val="center"/>
          </w:tcPr>
          <w:p w14:paraId="33D12789" w14:textId="77777777" w:rsidR="00EC3AEF" w:rsidRPr="00042EB7" w:rsidRDefault="00EC3AEF">
            <w:pPr>
              <w:jc w:val="center"/>
            </w:pPr>
          </w:p>
        </w:tc>
        <w:tc>
          <w:tcPr>
            <w:tcW w:w="1356" w:type="dxa"/>
            <w:vAlign w:val="center"/>
          </w:tcPr>
          <w:p w14:paraId="79E67E72" w14:textId="77777777" w:rsidR="00EC3AEF" w:rsidRPr="00042EB7" w:rsidRDefault="00EC3AEF">
            <w:pPr>
              <w:jc w:val="center"/>
            </w:pPr>
          </w:p>
          <w:p w14:paraId="1A8DC6CA" w14:textId="77777777" w:rsidR="00EC3AEF" w:rsidRPr="00042EB7" w:rsidRDefault="00EC3AEF">
            <w:pPr>
              <w:jc w:val="center"/>
            </w:pPr>
          </w:p>
        </w:tc>
        <w:tc>
          <w:tcPr>
            <w:tcW w:w="2136" w:type="dxa"/>
            <w:vAlign w:val="center"/>
          </w:tcPr>
          <w:p w14:paraId="4C0FF219" w14:textId="77777777" w:rsidR="00EC3AEF" w:rsidRPr="00042EB7" w:rsidRDefault="00EC3AEF">
            <w:pPr>
              <w:jc w:val="center"/>
            </w:pPr>
          </w:p>
        </w:tc>
        <w:tc>
          <w:tcPr>
            <w:tcW w:w="1484" w:type="dxa"/>
            <w:vAlign w:val="center"/>
          </w:tcPr>
          <w:p w14:paraId="1AC78433" w14:textId="77777777" w:rsidR="00EC3AEF" w:rsidRPr="00042EB7" w:rsidRDefault="00EC3AEF">
            <w:pPr>
              <w:jc w:val="center"/>
            </w:pPr>
          </w:p>
        </w:tc>
        <w:tc>
          <w:tcPr>
            <w:tcW w:w="1530" w:type="dxa"/>
            <w:vAlign w:val="center"/>
          </w:tcPr>
          <w:p w14:paraId="73274734" w14:textId="77777777" w:rsidR="00EC3AEF" w:rsidRPr="00042EB7" w:rsidRDefault="00EC3AEF">
            <w:pPr>
              <w:jc w:val="center"/>
            </w:pPr>
          </w:p>
        </w:tc>
      </w:tr>
    </w:tbl>
    <w:p w14:paraId="6AF07DCE" w14:textId="77777777" w:rsidR="00EC3AEF" w:rsidRPr="00042EB7" w:rsidRDefault="00697E00">
      <w:pPr>
        <w:pStyle w:val="26"/>
        <w:ind w:firstLineChars="0" w:firstLine="0"/>
        <w:jc w:val="left"/>
        <w:rPr>
          <w:rFonts w:ascii="Times New Roman" w:eastAsia="宋体" w:hAnsi="Times New Roman"/>
          <w:b/>
          <w:sz w:val="24"/>
          <w:szCs w:val="24"/>
        </w:rPr>
      </w:pPr>
      <w:r w:rsidRPr="00042EB7">
        <w:rPr>
          <w:rFonts w:ascii="Times New Roman" w:eastAsia="宋体" w:hAnsi="Times New Roman"/>
          <w:b/>
          <w:sz w:val="24"/>
          <w:szCs w:val="24"/>
        </w:rPr>
        <w:t>说明：</w:t>
      </w:r>
    </w:p>
    <w:p w14:paraId="27173263" w14:textId="77777777" w:rsidR="00EC3AEF" w:rsidRPr="00042EB7" w:rsidRDefault="00697E00">
      <w:pPr>
        <w:pStyle w:val="26"/>
        <w:spacing w:line="520" w:lineRule="exact"/>
        <w:ind w:firstLineChars="150" w:firstLine="365"/>
        <w:jc w:val="left"/>
        <w:rPr>
          <w:rFonts w:ascii="Times New Roman" w:eastAsia="宋体" w:hAnsi="Times New Roman"/>
          <w:sz w:val="24"/>
          <w:szCs w:val="24"/>
        </w:rPr>
      </w:pPr>
      <w:r w:rsidRPr="00042EB7">
        <w:rPr>
          <w:rFonts w:ascii="Times New Roman" w:eastAsia="宋体" w:hAnsi="Times New Roman" w:hint="eastAsia"/>
          <w:sz w:val="24"/>
          <w:szCs w:val="24"/>
        </w:rPr>
        <w:t>重要</w:t>
      </w:r>
      <w:r w:rsidRPr="00042EB7">
        <w:rPr>
          <w:rFonts w:ascii="Times New Roman" w:eastAsia="宋体" w:hAnsi="Times New Roman"/>
          <w:sz w:val="24"/>
          <w:szCs w:val="24"/>
        </w:rPr>
        <w:t>技术条款</w:t>
      </w:r>
      <w:r w:rsidRPr="00042EB7">
        <w:rPr>
          <w:rFonts w:ascii="Times New Roman" w:eastAsia="宋体" w:hAnsi="Times New Roman" w:hint="eastAsia"/>
          <w:sz w:val="24"/>
          <w:szCs w:val="24"/>
        </w:rPr>
        <w:t>是指招标文件</w:t>
      </w:r>
      <w:r w:rsidRPr="00042EB7">
        <w:rPr>
          <w:rFonts w:ascii="宋体" w:eastAsia="宋体"/>
          <w:sz w:val="24"/>
          <w:szCs w:val="24"/>
        </w:rPr>
        <w:t>“用户需求书”</w:t>
      </w:r>
      <w:r w:rsidRPr="00042EB7">
        <w:rPr>
          <w:rFonts w:ascii="宋体" w:eastAsia="宋体" w:hint="eastAsia"/>
          <w:sz w:val="24"/>
          <w:szCs w:val="24"/>
        </w:rPr>
        <w:t>的“技术用户需求”中</w:t>
      </w:r>
      <w:r w:rsidRPr="00042EB7">
        <w:rPr>
          <w:rFonts w:ascii="宋体" w:eastAsia="宋体" w:hint="eastAsia"/>
          <w:b/>
          <w:sz w:val="24"/>
          <w:szCs w:val="24"/>
          <w:u w:val="single"/>
        </w:rPr>
        <w:t>标明</w:t>
      </w:r>
      <w:r w:rsidRPr="00042EB7">
        <w:rPr>
          <w:rFonts w:ascii="宋体" w:eastAsia="宋体" w:hint="eastAsia"/>
          <w:sz w:val="24"/>
          <w:szCs w:val="24"/>
        </w:rPr>
        <w:t>“★”或“▲”</w:t>
      </w:r>
      <w:r w:rsidRPr="00042EB7">
        <w:rPr>
          <w:rFonts w:ascii="宋体" w:eastAsia="宋体"/>
          <w:sz w:val="24"/>
          <w:szCs w:val="24"/>
        </w:rPr>
        <w:t>的</w:t>
      </w:r>
      <w:r w:rsidRPr="00042EB7">
        <w:rPr>
          <w:rFonts w:ascii="Times New Roman" w:eastAsia="宋体" w:hAnsi="Times New Roman"/>
          <w:sz w:val="24"/>
          <w:szCs w:val="24"/>
        </w:rPr>
        <w:t>内容</w:t>
      </w:r>
      <w:r w:rsidRPr="00042EB7">
        <w:rPr>
          <w:rFonts w:ascii="Times New Roman" w:eastAsia="宋体" w:hAnsi="Times New Roman" w:hint="eastAsia"/>
          <w:sz w:val="24"/>
          <w:szCs w:val="24"/>
        </w:rPr>
        <w:t>，投标人必须对该部分进行</w:t>
      </w:r>
      <w:r w:rsidRPr="00042EB7">
        <w:rPr>
          <w:rFonts w:ascii="Times New Roman" w:eastAsia="宋体" w:hAnsi="Times New Roman"/>
          <w:sz w:val="24"/>
          <w:szCs w:val="24"/>
        </w:rPr>
        <w:t>内容逐条响应</w:t>
      </w:r>
      <w:r w:rsidRPr="00042EB7">
        <w:rPr>
          <w:rFonts w:ascii="Times New Roman" w:eastAsia="宋体" w:hAnsi="Times New Roman" w:hint="eastAsia"/>
          <w:sz w:val="24"/>
          <w:szCs w:val="24"/>
        </w:rPr>
        <w:t>，同时，要求提供相关证明材料的必须按要求提供</w:t>
      </w:r>
      <w:r w:rsidRPr="00042EB7">
        <w:rPr>
          <w:rFonts w:ascii="Times New Roman" w:eastAsia="宋体" w:hAnsi="Times New Roman"/>
          <w:sz w:val="24"/>
          <w:szCs w:val="24"/>
        </w:rPr>
        <w:t>。如有缺漏，缺漏项视同不符合招标要求。投标人响应须按货物或服务实际数据填写，不</w:t>
      </w:r>
      <w:r w:rsidRPr="00042EB7">
        <w:rPr>
          <w:rFonts w:ascii="Times New Roman" w:eastAsia="宋体" w:hAnsi="Times New Roman" w:hint="eastAsia"/>
          <w:sz w:val="24"/>
          <w:szCs w:val="24"/>
        </w:rPr>
        <w:t>应</w:t>
      </w:r>
      <w:r w:rsidRPr="00042EB7">
        <w:rPr>
          <w:rFonts w:ascii="Times New Roman" w:eastAsia="宋体" w:hAnsi="Times New Roman"/>
          <w:sz w:val="24"/>
          <w:szCs w:val="24"/>
        </w:rPr>
        <w:t>完全复制招标要求；响应含糊不清、不确切或伪造、变造证明材料的，按照不完全响应或者完全不响应处理。经查证，投标人提供虚假材料的，移送监管部门查处。</w:t>
      </w:r>
    </w:p>
    <w:p w14:paraId="3FF4BED4" w14:textId="77777777" w:rsidR="00EC3AEF" w:rsidRPr="00042EB7" w:rsidRDefault="00EC3AEF">
      <w:pPr>
        <w:pStyle w:val="26"/>
        <w:spacing w:line="276" w:lineRule="auto"/>
        <w:ind w:firstLineChars="0" w:firstLine="0"/>
        <w:jc w:val="left"/>
        <w:rPr>
          <w:rFonts w:ascii="Times New Roman" w:eastAsia="宋体" w:hAnsi="Times New Roman"/>
          <w:sz w:val="24"/>
          <w:szCs w:val="24"/>
        </w:rPr>
      </w:pPr>
    </w:p>
    <w:p w14:paraId="2B49B411" w14:textId="77777777" w:rsidR="00EC3AEF" w:rsidRPr="00042EB7" w:rsidRDefault="00EC3AEF">
      <w:pPr>
        <w:pStyle w:val="26"/>
        <w:spacing w:line="276" w:lineRule="auto"/>
        <w:ind w:firstLineChars="0" w:firstLine="0"/>
        <w:jc w:val="left"/>
        <w:rPr>
          <w:rFonts w:ascii="Times New Roman" w:eastAsia="宋体" w:hAnsi="Times New Roman"/>
          <w:sz w:val="24"/>
          <w:szCs w:val="24"/>
        </w:rPr>
      </w:pPr>
    </w:p>
    <w:p w14:paraId="458DBCFA" w14:textId="77777777" w:rsidR="00EC3AEF" w:rsidRPr="00042EB7" w:rsidRDefault="00697E00">
      <w:pPr>
        <w:spacing w:line="276" w:lineRule="auto"/>
        <w:rPr>
          <w:sz w:val="24"/>
        </w:rPr>
      </w:pPr>
      <w:r w:rsidRPr="00042EB7">
        <w:rPr>
          <w:sz w:val="24"/>
        </w:rPr>
        <w:t>投标人名称：</w:t>
      </w:r>
      <w:r w:rsidRPr="00042EB7">
        <w:rPr>
          <w:sz w:val="24"/>
          <w:u w:val="single"/>
        </w:rPr>
        <w:t xml:space="preserve">             </w:t>
      </w:r>
      <w:r w:rsidRPr="00042EB7">
        <w:rPr>
          <w:sz w:val="24"/>
        </w:rPr>
        <w:t>（盖章）</w:t>
      </w:r>
    </w:p>
    <w:p w14:paraId="6997A3A0" w14:textId="77777777" w:rsidR="00EC3AEF" w:rsidRPr="00042EB7" w:rsidRDefault="00EC3AEF">
      <w:pPr>
        <w:spacing w:line="276" w:lineRule="auto"/>
        <w:rPr>
          <w:sz w:val="24"/>
        </w:rPr>
      </w:pPr>
    </w:p>
    <w:p w14:paraId="796D2509" w14:textId="77777777" w:rsidR="00EC3AEF" w:rsidRPr="00042EB7" w:rsidRDefault="00697E00">
      <w:pPr>
        <w:spacing w:line="276" w:lineRule="auto"/>
        <w:rPr>
          <w:sz w:val="24"/>
        </w:rPr>
      </w:pPr>
      <w:r w:rsidRPr="00042EB7">
        <w:rPr>
          <w:sz w:val="24"/>
        </w:rPr>
        <w:t>投标人代表：</w:t>
      </w:r>
      <w:r w:rsidRPr="00042EB7">
        <w:rPr>
          <w:sz w:val="24"/>
          <w:u w:val="single"/>
        </w:rPr>
        <w:t xml:space="preserve">             </w:t>
      </w:r>
      <w:r w:rsidRPr="00042EB7">
        <w:rPr>
          <w:sz w:val="24"/>
        </w:rPr>
        <w:t>（签署）</w:t>
      </w:r>
    </w:p>
    <w:p w14:paraId="6B32CA65" w14:textId="77777777" w:rsidR="00EC3AEF" w:rsidRPr="00042EB7" w:rsidRDefault="00EC3AEF">
      <w:pPr>
        <w:spacing w:line="276" w:lineRule="auto"/>
        <w:rPr>
          <w:sz w:val="24"/>
        </w:rPr>
      </w:pPr>
    </w:p>
    <w:p w14:paraId="168B75E9" w14:textId="77777777" w:rsidR="00EC3AEF" w:rsidRPr="00042EB7" w:rsidRDefault="00697E00">
      <w:pPr>
        <w:spacing w:line="276" w:lineRule="auto"/>
        <w:rPr>
          <w:rStyle w:val="GB2312"/>
          <w:rFonts w:ascii="Times New Roman" w:eastAsia="宋体" w:hAnsi="Times New Roman"/>
        </w:rPr>
      </w:pPr>
      <w:r w:rsidRPr="00042EB7">
        <w:rPr>
          <w:sz w:val="24"/>
        </w:rPr>
        <w:t>日</w:t>
      </w:r>
      <w:r w:rsidRPr="00042EB7">
        <w:rPr>
          <w:sz w:val="24"/>
        </w:rPr>
        <w:t xml:space="preserve">      </w:t>
      </w:r>
      <w:r w:rsidRPr="00042EB7">
        <w:rPr>
          <w:sz w:val="24"/>
        </w:rPr>
        <w:t>期：</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7F3730CD" w14:textId="77777777" w:rsidR="00EC3AEF" w:rsidRPr="00042EB7" w:rsidRDefault="00EC3AEF">
      <w:pPr>
        <w:spacing w:line="276" w:lineRule="auto"/>
        <w:rPr>
          <w:rStyle w:val="GB2312"/>
          <w:rFonts w:ascii="Times New Roman" w:eastAsia="宋体" w:hAnsi="Times New Roman"/>
        </w:rPr>
      </w:pPr>
    </w:p>
    <w:p w14:paraId="03581B6B" w14:textId="77777777" w:rsidR="00EC3AEF" w:rsidRPr="00042EB7" w:rsidRDefault="00697E00">
      <w:pPr>
        <w:numPr>
          <w:ilvl w:val="0"/>
          <w:numId w:val="18"/>
        </w:numPr>
        <w:jc w:val="left"/>
        <w:outlineLvl w:val="1"/>
        <w:rPr>
          <w:sz w:val="24"/>
        </w:rPr>
      </w:pPr>
      <w:r w:rsidRPr="00042EB7">
        <w:rPr>
          <w:rStyle w:val="GB2312"/>
          <w:rFonts w:ascii="Times New Roman" w:eastAsia="宋体" w:hAnsi="Times New Roman"/>
        </w:rPr>
        <w:br w:type="page"/>
      </w:r>
      <w:bookmarkStart w:id="210" w:name="_Toc530494413"/>
      <w:r w:rsidRPr="00042EB7">
        <w:rPr>
          <w:rStyle w:val="GB2312"/>
          <w:rFonts w:ascii="Times New Roman" w:eastAsia="宋体" w:hAnsi="Times New Roman"/>
          <w:b/>
        </w:rPr>
        <w:lastRenderedPageBreak/>
        <w:t>唱标信封内容</w:t>
      </w:r>
      <w:bookmarkEnd w:id="210"/>
    </w:p>
    <w:p w14:paraId="66207D8F"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唱标信封</w:t>
      </w:r>
    </w:p>
    <w:p w14:paraId="077DBECE" w14:textId="77777777" w:rsidR="00EC3AEF" w:rsidRPr="00042EB7" w:rsidRDefault="00697E00">
      <w:pPr>
        <w:pStyle w:val="26"/>
        <w:ind w:firstLineChars="0" w:firstLine="0"/>
        <w:rPr>
          <w:rFonts w:ascii="Times New Roman" w:eastAsia="宋体" w:hAnsi="Times New Roman"/>
          <w:sz w:val="24"/>
          <w:szCs w:val="24"/>
        </w:rPr>
      </w:pPr>
      <w:r w:rsidRPr="00042EB7">
        <w:rPr>
          <w:rFonts w:ascii="Times New Roman" w:eastAsia="宋体" w:hAnsi="Times New Roman"/>
          <w:sz w:val="24"/>
          <w:szCs w:val="24"/>
        </w:rPr>
        <w:t>唱标信封内装：（独立密封）</w:t>
      </w:r>
    </w:p>
    <w:p w14:paraId="7E0D8EDE" w14:textId="77777777" w:rsidR="00EC3AEF" w:rsidRPr="00042EB7" w:rsidRDefault="00697E00">
      <w:pPr>
        <w:pStyle w:val="26"/>
        <w:numPr>
          <w:ilvl w:val="0"/>
          <w:numId w:val="31"/>
        </w:numPr>
        <w:spacing w:line="360" w:lineRule="auto"/>
        <w:ind w:firstLineChars="0"/>
        <w:rPr>
          <w:rFonts w:ascii="Times New Roman" w:eastAsia="宋体" w:hAnsi="Times New Roman"/>
          <w:sz w:val="24"/>
          <w:szCs w:val="24"/>
        </w:rPr>
      </w:pPr>
      <w:r w:rsidRPr="00042EB7">
        <w:rPr>
          <w:rFonts w:ascii="Times New Roman" w:eastAsia="宋体" w:hAnsi="Times New Roman" w:hint="eastAsia"/>
          <w:sz w:val="24"/>
          <w:szCs w:val="24"/>
        </w:rPr>
        <w:t>开标一览表（报价表）（原件，复印件须加盖投标人公章）</w:t>
      </w:r>
      <w:r w:rsidRPr="00042EB7">
        <w:rPr>
          <w:rFonts w:ascii="Times New Roman" w:eastAsia="宋体" w:hAnsi="Times New Roman"/>
          <w:sz w:val="24"/>
          <w:szCs w:val="24"/>
        </w:rPr>
        <w:t>；</w:t>
      </w:r>
    </w:p>
    <w:p w14:paraId="692ED707" w14:textId="77777777" w:rsidR="00EC3AEF" w:rsidRPr="00042EB7" w:rsidRDefault="00697E00">
      <w:pPr>
        <w:pStyle w:val="26"/>
        <w:numPr>
          <w:ilvl w:val="0"/>
          <w:numId w:val="31"/>
        </w:numPr>
        <w:spacing w:line="360" w:lineRule="auto"/>
        <w:ind w:firstLineChars="0"/>
        <w:rPr>
          <w:rFonts w:ascii="Times New Roman" w:eastAsia="宋体" w:hAnsi="Times New Roman"/>
          <w:sz w:val="24"/>
          <w:szCs w:val="24"/>
        </w:rPr>
      </w:pPr>
      <w:r w:rsidRPr="00042EB7">
        <w:rPr>
          <w:rFonts w:ascii="Times New Roman" w:eastAsia="宋体" w:hAnsi="Times New Roman"/>
          <w:sz w:val="24"/>
          <w:szCs w:val="24"/>
        </w:rPr>
        <w:t>投标文件电子档。</w:t>
      </w:r>
    </w:p>
    <w:p w14:paraId="44FC1576" w14:textId="77777777" w:rsidR="00EC3AEF" w:rsidRPr="00042EB7" w:rsidRDefault="00EC3AEF">
      <w:pPr>
        <w:pStyle w:val="26"/>
        <w:spacing w:line="360" w:lineRule="auto"/>
        <w:ind w:firstLineChars="0"/>
        <w:rPr>
          <w:rFonts w:ascii="Times New Roman" w:eastAsia="宋体" w:hAnsi="Times New Roman"/>
          <w:sz w:val="24"/>
          <w:szCs w:val="24"/>
        </w:rPr>
      </w:pPr>
    </w:p>
    <w:p w14:paraId="15D03B9E" w14:textId="77777777" w:rsidR="00EC3AEF" w:rsidRPr="00042EB7" w:rsidRDefault="00EC3AEF">
      <w:pPr>
        <w:pStyle w:val="26"/>
        <w:spacing w:line="360" w:lineRule="auto"/>
        <w:ind w:firstLineChars="0"/>
        <w:rPr>
          <w:rFonts w:ascii="Times New Roman" w:eastAsia="宋体" w:hAnsi="Times New Roman"/>
          <w:sz w:val="24"/>
          <w:szCs w:val="24"/>
        </w:rPr>
      </w:pPr>
    </w:p>
    <w:p w14:paraId="708BD784" w14:textId="77777777" w:rsidR="00EC3AEF" w:rsidRPr="00042EB7" w:rsidRDefault="00EC3AEF">
      <w:pPr>
        <w:pStyle w:val="26"/>
        <w:spacing w:line="360" w:lineRule="auto"/>
        <w:ind w:firstLineChars="0"/>
        <w:rPr>
          <w:rFonts w:ascii="Times New Roman" w:eastAsia="宋体" w:hAnsi="Times New Roman"/>
          <w:sz w:val="24"/>
          <w:szCs w:val="24"/>
        </w:rPr>
      </w:pPr>
    </w:p>
    <w:p w14:paraId="3FD7C8DB" w14:textId="77777777" w:rsidR="00EC3AEF" w:rsidRPr="00042EB7" w:rsidRDefault="00697E00">
      <w:pPr>
        <w:numPr>
          <w:ilvl w:val="0"/>
          <w:numId w:val="18"/>
        </w:numPr>
        <w:spacing w:line="360" w:lineRule="auto"/>
        <w:jc w:val="left"/>
        <w:outlineLvl w:val="1"/>
        <w:rPr>
          <w:rStyle w:val="GB2312"/>
          <w:rFonts w:ascii="Times New Roman" w:eastAsia="宋体" w:hAnsi="Times New Roman"/>
          <w:b/>
          <w:szCs w:val="22"/>
        </w:rPr>
      </w:pPr>
      <w:r w:rsidRPr="00042EB7">
        <w:rPr>
          <w:rStyle w:val="GB2312"/>
          <w:rFonts w:ascii="Times New Roman" w:eastAsia="宋体" w:hAnsi="Times New Roman"/>
          <w:b/>
          <w:szCs w:val="22"/>
        </w:rPr>
        <w:br w:type="page"/>
      </w:r>
      <w:bookmarkStart w:id="211" w:name="_Toc530494414"/>
      <w:bookmarkStart w:id="212" w:name="_Ref374003842"/>
      <w:bookmarkStart w:id="213" w:name="_Toc369342394"/>
      <w:bookmarkStart w:id="214" w:name="_Ref371345944"/>
      <w:bookmarkStart w:id="215" w:name="_Toc364849349"/>
      <w:bookmarkStart w:id="216" w:name="_Ref371346025"/>
      <w:bookmarkStart w:id="217" w:name="_Ref371345969"/>
      <w:r w:rsidRPr="00042EB7">
        <w:rPr>
          <w:rStyle w:val="GB2312"/>
          <w:rFonts w:ascii="Times New Roman" w:eastAsia="宋体" w:hAnsi="Times New Roman" w:hint="eastAsia"/>
          <w:b/>
          <w:szCs w:val="22"/>
        </w:rPr>
        <w:lastRenderedPageBreak/>
        <w:t>其他附件（投标人根据实际情况使用）</w:t>
      </w:r>
      <w:bookmarkEnd w:id="211"/>
    </w:p>
    <w:p w14:paraId="54415498" w14:textId="77777777" w:rsidR="00EC3AEF" w:rsidRPr="00042EB7"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bookmarkStart w:id="218" w:name="_Toc530494415"/>
      <w:r w:rsidRPr="00042EB7">
        <w:rPr>
          <w:rStyle w:val="GB2312"/>
          <w:rFonts w:ascii="Times New Roman" w:eastAsia="宋体" w:hAnsi="Times New Roman"/>
          <w:b/>
          <w:szCs w:val="22"/>
        </w:rPr>
        <w:t>投标保证金汇入情况说明格式</w:t>
      </w:r>
      <w:bookmarkEnd w:id="212"/>
      <w:bookmarkEnd w:id="218"/>
    </w:p>
    <w:p w14:paraId="69573FA8" w14:textId="77777777" w:rsidR="00EC3AEF" w:rsidRPr="00042EB7" w:rsidRDefault="00697E00" w:rsidP="008C13C2">
      <w:pPr>
        <w:pStyle w:val="afff"/>
        <w:spacing w:beforeLines="50" w:before="156" w:afterLines="50" w:after="156" w:line="240" w:lineRule="auto"/>
        <w:jc w:val="center"/>
        <w:rPr>
          <w:rFonts w:ascii="Times New Roman" w:eastAsia="宋体" w:hAnsi="Times New Roman"/>
          <w:b/>
          <w:sz w:val="32"/>
          <w:szCs w:val="32"/>
        </w:rPr>
      </w:pPr>
      <w:r w:rsidRPr="00042EB7">
        <w:rPr>
          <w:rFonts w:ascii="Times New Roman" w:eastAsia="宋体" w:hAnsi="Times New Roman"/>
          <w:b/>
          <w:sz w:val="32"/>
          <w:szCs w:val="32"/>
        </w:rPr>
        <w:t>投标保证金汇入情况说明</w:t>
      </w:r>
    </w:p>
    <w:p w14:paraId="5331F436" w14:textId="77777777" w:rsidR="00EC3AEF" w:rsidRPr="00042EB7" w:rsidRDefault="00697E00">
      <w:pPr>
        <w:spacing w:line="360" w:lineRule="auto"/>
        <w:rPr>
          <w:sz w:val="24"/>
        </w:rPr>
      </w:pPr>
      <w:r w:rsidRPr="00042EB7">
        <w:rPr>
          <w:sz w:val="24"/>
        </w:rPr>
        <w:t>致：广东洲际招标代理有限公司：</w:t>
      </w:r>
    </w:p>
    <w:p w14:paraId="3E728FD6" w14:textId="77777777" w:rsidR="00EC3AEF" w:rsidRPr="00042EB7" w:rsidRDefault="00697E00">
      <w:pPr>
        <w:spacing w:line="360" w:lineRule="auto"/>
        <w:ind w:firstLineChars="200" w:firstLine="487"/>
        <w:rPr>
          <w:sz w:val="24"/>
        </w:rPr>
      </w:pPr>
      <w:r w:rsidRPr="00042EB7">
        <w:rPr>
          <w:sz w:val="24"/>
        </w:rPr>
        <w:t>本单位已按</w:t>
      </w:r>
      <w:r w:rsidRPr="00042EB7">
        <w:rPr>
          <w:sz w:val="24"/>
          <w:u w:val="single"/>
        </w:rPr>
        <w:t xml:space="preserve">     </w:t>
      </w:r>
      <w:r w:rsidRPr="00042EB7">
        <w:rPr>
          <w:sz w:val="24"/>
        </w:rPr>
        <w:t>项目（项目编号：</w:t>
      </w:r>
      <w:r w:rsidRPr="00042EB7">
        <w:rPr>
          <w:sz w:val="24"/>
          <w:u w:val="single"/>
        </w:rPr>
        <w:t xml:space="preserve">     </w:t>
      </w:r>
      <w:r w:rsidRPr="00042EB7">
        <w:rPr>
          <w:sz w:val="24"/>
        </w:rPr>
        <w:t>）</w:t>
      </w:r>
      <w:r w:rsidRPr="00042EB7">
        <w:rPr>
          <w:rFonts w:hint="eastAsia"/>
          <w:sz w:val="24"/>
        </w:rPr>
        <w:t>（包号：）</w:t>
      </w:r>
      <w:r w:rsidRPr="00042EB7">
        <w:rPr>
          <w:sz w:val="24"/>
        </w:rPr>
        <w:t>的招标文件要求，于</w:t>
      </w:r>
      <w:r w:rsidRPr="00042EB7">
        <w:rPr>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日前以</w:t>
      </w:r>
      <w:r w:rsidRPr="00042EB7">
        <w:rPr>
          <w:sz w:val="24"/>
          <w:u w:val="single"/>
        </w:rPr>
        <w:t xml:space="preserve">           </w:t>
      </w:r>
      <w:r w:rsidRPr="00042EB7">
        <w:rPr>
          <w:sz w:val="24"/>
          <w:u w:val="single"/>
        </w:rPr>
        <w:t>（付款形式）</w:t>
      </w:r>
      <w:r w:rsidRPr="00042EB7">
        <w:rPr>
          <w:sz w:val="24"/>
        </w:rPr>
        <w:t>方式汇入指定</w:t>
      </w:r>
      <w:r w:rsidRPr="00042EB7">
        <w:rPr>
          <w:rFonts w:hint="eastAsia"/>
          <w:sz w:val="24"/>
        </w:rPr>
        <w:t>账</w:t>
      </w:r>
      <w:r w:rsidRPr="00042EB7">
        <w:rPr>
          <w:sz w:val="24"/>
        </w:rPr>
        <w:t>户（</w:t>
      </w:r>
      <w:r w:rsidRPr="00042EB7">
        <w:rPr>
          <w:rFonts w:hint="eastAsia"/>
          <w:sz w:val="24"/>
        </w:rPr>
        <w:t>账</w:t>
      </w:r>
      <w:r w:rsidRPr="00042EB7">
        <w:rPr>
          <w:sz w:val="24"/>
        </w:rPr>
        <w:t>户名称：</w:t>
      </w:r>
      <w:r w:rsidRPr="00042EB7">
        <w:rPr>
          <w:sz w:val="24"/>
          <w:u w:val="single"/>
        </w:rPr>
        <w:t xml:space="preserve">        </w:t>
      </w:r>
      <w:r w:rsidRPr="00042EB7">
        <w:rPr>
          <w:sz w:val="24"/>
        </w:rPr>
        <w:t>，</w:t>
      </w:r>
      <w:r w:rsidRPr="00042EB7">
        <w:rPr>
          <w:rFonts w:hint="eastAsia"/>
          <w:sz w:val="24"/>
        </w:rPr>
        <w:t>账</w:t>
      </w:r>
      <w:r w:rsidRPr="00042EB7">
        <w:rPr>
          <w:sz w:val="24"/>
        </w:rPr>
        <w:t>号</w:t>
      </w:r>
      <w:r w:rsidRPr="00042EB7">
        <w:rPr>
          <w:sz w:val="24"/>
        </w:rPr>
        <w:t xml:space="preserve"> </w:t>
      </w:r>
      <w:r w:rsidRPr="00042EB7">
        <w:rPr>
          <w:sz w:val="24"/>
          <w:u w:val="single"/>
        </w:rPr>
        <w:t xml:space="preserve">       </w:t>
      </w:r>
      <w:r w:rsidRPr="00042EB7">
        <w:rPr>
          <w:sz w:val="24"/>
        </w:rPr>
        <w:t>，开户银行：</w:t>
      </w:r>
      <w:r w:rsidRPr="00042EB7">
        <w:rPr>
          <w:sz w:val="24"/>
          <w:u w:val="single"/>
        </w:rPr>
        <w:t xml:space="preserve">             </w:t>
      </w:r>
      <w:r w:rsidRPr="00042EB7">
        <w:rPr>
          <w:sz w:val="24"/>
        </w:rPr>
        <w:t>）。</w:t>
      </w:r>
    </w:p>
    <w:p w14:paraId="4C04E4E0" w14:textId="77777777" w:rsidR="00EC3AEF" w:rsidRPr="00042EB7" w:rsidRDefault="00697E00">
      <w:pPr>
        <w:spacing w:line="360" w:lineRule="auto"/>
        <w:ind w:firstLineChars="200" w:firstLine="487"/>
        <w:rPr>
          <w:sz w:val="24"/>
        </w:rPr>
      </w:pPr>
      <w:r w:rsidRPr="00042EB7">
        <w:rPr>
          <w:sz w:val="24"/>
        </w:rPr>
        <w:t>本单位投标保证金的汇款情况：（详见附件－投标保证金进</w:t>
      </w:r>
      <w:r w:rsidRPr="00042EB7">
        <w:rPr>
          <w:rFonts w:hint="eastAsia"/>
          <w:sz w:val="24"/>
        </w:rPr>
        <w:t>账</w:t>
      </w:r>
      <w:r w:rsidRPr="00042EB7">
        <w:rPr>
          <w:sz w:val="24"/>
        </w:rPr>
        <w:t>单）</w:t>
      </w:r>
    </w:p>
    <w:p w14:paraId="72CD40EF" w14:textId="77777777" w:rsidR="00EC3AEF" w:rsidRPr="00042EB7" w:rsidRDefault="00697E00">
      <w:pPr>
        <w:spacing w:line="360" w:lineRule="auto"/>
        <w:ind w:firstLineChars="200" w:firstLine="487"/>
        <w:rPr>
          <w:sz w:val="24"/>
        </w:rPr>
      </w:pPr>
      <w:r w:rsidRPr="00042EB7">
        <w:rPr>
          <w:sz w:val="24"/>
        </w:rPr>
        <w:t>汇出时间：</w:t>
      </w:r>
      <w:r w:rsidRPr="00042EB7">
        <w:rPr>
          <w:sz w:val="24"/>
        </w:rPr>
        <w:t xml:space="preserve">    </w:t>
      </w:r>
      <w:r w:rsidRPr="00042EB7">
        <w:rPr>
          <w:sz w:val="24"/>
        </w:rPr>
        <w:t>年</w:t>
      </w:r>
      <w:r w:rsidRPr="00042EB7">
        <w:rPr>
          <w:sz w:val="24"/>
        </w:rPr>
        <w:t xml:space="preserve">    </w:t>
      </w:r>
      <w:r w:rsidRPr="00042EB7">
        <w:rPr>
          <w:sz w:val="24"/>
        </w:rPr>
        <w:t>月</w:t>
      </w:r>
      <w:r w:rsidRPr="00042EB7">
        <w:rPr>
          <w:sz w:val="24"/>
        </w:rPr>
        <w:t xml:space="preserve">    </w:t>
      </w:r>
      <w:r w:rsidRPr="00042EB7">
        <w:rPr>
          <w:sz w:val="24"/>
        </w:rPr>
        <w:t>日</w:t>
      </w:r>
    </w:p>
    <w:p w14:paraId="47410FAD" w14:textId="77777777" w:rsidR="00EC3AEF" w:rsidRPr="00042EB7" w:rsidRDefault="00697E00">
      <w:pPr>
        <w:spacing w:line="360" w:lineRule="auto"/>
        <w:ind w:firstLineChars="200" w:firstLine="487"/>
        <w:rPr>
          <w:sz w:val="24"/>
        </w:rPr>
      </w:pPr>
      <w:r w:rsidRPr="00042EB7">
        <w:rPr>
          <w:sz w:val="24"/>
        </w:rPr>
        <w:t>汇款金额：（大写）人民币</w:t>
      </w:r>
      <w:r w:rsidRPr="00042EB7">
        <w:rPr>
          <w:sz w:val="24"/>
        </w:rPr>
        <w:t xml:space="preserve">       </w:t>
      </w:r>
      <w:r w:rsidRPr="00042EB7">
        <w:rPr>
          <w:sz w:val="24"/>
        </w:rPr>
        <w:t>元整（小写：￥</w:t>
      </w:r>
      <w:r w:rsidRPr="00042EB7">
        <w:rPr>
          <w:sz w:val="24"/>
        </w:rPr>
        <w:t xml:space="preserve">      </w:t>
      </w:r>
      <w:r w:rsidRPr="00042EB7">
        <w:rPr>
          <w:sz w:val="24"/>
        </w:rPr>
        <w:t>元）</w:t>
      </w:r>
    </w:p>
    <w:p w14:paraId="26034D9F" w14:textId="77777777" w:rsidR="00EC3AEF" w:rsidRPr="00042EB7" w:rsidRDefault="00697E00">
      <w:pPr>
        <w:spacing w:line="360" w:lineRule="auto"/>
        <w:ind w:firstLineChars="200" w:firstLine="487"/>
        <w:rPr>
          <w:sz w:val="24"/>
        </w:rPr>
      </w:pPr>
      <w:r w:rsidRPr="00042EB7">
        <w:rPr>
          <w:sz w:val="24"/>
        </w:rPr>
        <w:t>汇款</w:t>
      </w:r>
      <w:r w:rsidRPr="00042EB7">
        <w:rPr>
          <w:rFonts w:hint="eastAsia"/>
          <w:sz w:val="24"/>
        </w:rPr>
        <w:t>账</w:t>
      </w:r>
      <w:r w:rsidRPr="00042EB7">
        <w:rPr>
          <w:sz w:val="24"/>
        </w:rPr>
        <w:t>户名称：</w:t>
      </w:r>
      <w:r w:rsidRPr="00042EB7">
        <w:rPr>
          <w:sz w:val="24"/>
          <w:u w:val="single"/>
        </w:rPr>
        <w:t xml:space="preserve">  </w:t>
      </w:r>
      <w:r w:rsidRPr="00042EB7">
        <w:rPr>
          <w:sz w:val="24"/>
          <w:u w:val="single"/>
        </w:rPr>
        <w:t>（必须是投标时使用的</w:t>
      </w:r>
      <w:r w:rsidRPr="00042EB7">
        <w:rPr>
          <w:rFonts w:hint="eastAsia"/>
          <w:sz w:val="24"/>
          <w:u w:val="single"/>
        </w:rPr>
        <w:t>账</w:t>
      </w:r>
      <w:r w:rsidRPr="00042EB7">
        <w:rPr>
          <w:sz w:val="24"/>
          <w:u w:val="single"/>
        </w:rPr>
        <w:t>户名）</w:t>
      </w:r>
      <w:r w:rsidRPr="00042EB7">
        <w:rPr>
          <w:sz w:val="24"/>
          <w:u w:val="single"/>
        </w:rPr>
        <w:t xml:space="preserve">   </w:t>
      </w:r>
    </w:p>
    <w:p w14:paraId="67C58435" w14:textId="77777777" w:rsidR="00EC3AEF" w:rsidRPr="00042EB7" w:rsidRDefault="00697E00">
      <w:pPr>
        <w:spacing w:line="360" w:lineRule="auto"/>
        <w:ind w:firstLineChars="200" w:firstLine="487"/>
        <w:rPr>
          <w:sz w:val="24"/>
        </w:rPr>
      </w:pPr>
      <w:r w:rsidRPr="00042EB7">
        <w:rPr>
          <w:rFonts w:hint="eastAsia"/>
          <w:sz w:val="24"/>
        </w:rPr>
        <w:t>账</w:t>
      </w:r>
      <w:r w:rsidRPr="00042EB7">
        <w:rPr>
          <w:sz w:val="24"/>
        </w:rPr>
        <w:t xml:space="preserve">    </w:t>
      </w:r>
      <w:r w:rsidRPr="00042EB7">
        <w:rPr>
          <w:sz w:val="24"/>
        </w:rPr>
        <w:t>号：</w:t>
      </w:r>
      <w:r w:rsidRPr="00042EB7">
        <w:rPr>
          <w:sz w:val="24"/>
          <w:u w:val="single"/>
        </w:rPr>
        <w:t xml:space="preserve">  </w:t>
      </w:r>
      <w:r w:rsidRPr="00042EB7">
        <w:rPr>
          <w:sz w:val="24"/>
          <w:u w:val="single"/>
        </w:rPr>
        <w:t>（必须是投标时使用的</w:t>
      </w:r>
      <w:r w:rsidRPr="00042EB7">
        <w:rPr>
          <w:rFonts w:hint="eastAsia"/>
          <w:sz w:val="24"/>
          <w:u w:val="single"/>
        </w:rPr>
        <w:t>账</w:t>
      </w:r>
      <w:r w:rsidRPr="00042EB7">
        <w:rPr>
          <w:sz w:val="24"/>
          <w:u w:val="single"/>
        </w:rPr>
        <w:t>号）</w:t>
      </w:r>
      <w:r w:rsidRPr="00042EB7">
        <w:rPr>
          <w:sz w:val="24"/>
          <w:u w:val="single"/>
        </w:rPr>
        <w:t xml:space="preserve">  </w:t>
      </w:r>
    </w:p>
    <w:p w14:paraId="1F6DCEFB" w14:textId="77777777" w:rsidR="00EC3AEF" w:rsidRPr="00042EB7" w:rsidRDefault="00697E00">
      <w:pPr>
        <w:spacing w:line="360" w:lineRule="auto"/>
        <w:ind w:firstLineChars="200" w:firstLine="487"/>
        <w:rPr>
          <w:sz w:val="24"/>
        </w:rPr>
      </w:pPr>
      <w:r w:rsidRPr="00042EB7">
        <w:rPr>
          <w:sz w:val="24"/>
        </w:rPr>
        <w:t>开户银行：</w:t>
      </w:r>
      <w:r w:rsidRPr="00042EB7">
        <w:rPr>
          <w:sz w:val="24"/>
          <w:u w:val="single"/>
        </w:rPr>
        <w:t xml:space="preserve">                                 </w:t>
      </w:r>
    </w:p>
    <w:p w14:paraId="52AA31F9" w14:textId="77777777" w:rsidR="00EC3AEF" w:rsidRPr="00042EB7" w:rsidRDefault="00697E00">
      <w:pPr>
        <w:spacing w:line="360" w:lineRule="auto"/>
        <w:ind w:firstLineChars="200" w:firstLine="487"/>
        <w:rPr>
          <w:sz w:val="24"/>
        </w:rPr>
      </w:pPr>
      <w:r w:rsidRPr="00042EB7">
        <w:rPr>
          <w:sz w:val="24"/>
        </w:rPr>
        <w:t>本单位谨承诺上述资料是正确、真实的，如因上述证明与事实不符导致的一切损失，本单位保证承担赔偿等一切法律责任。</w:t>
      </w:r>
    </w:p>
    <w:p w14:paraId="664BFF89" w14:textId="77777777" w:rsidR="00EC3AEF" w:rsidRPr="00042EB7" w:rsidRDefault="00697E00">
      <w:pPr>
        <w:spacing w:line="360" w:lineRule="auto"/>
        <w:ind w:firstLineChars="200" w:firstLine="487"/>
        <w:rPr>
          <w:sz w:val="24"/>
        </w:rPr>
      </w:pPr>
      <w:r w:rsidRPr="00042EB7">
        <w:rPr>
          <w:sz w:val="24"/>
        </w:rPr>
        <w:t>投标保证金退回时，请按上述资料退回。</w:t>
      </w:r>
    </w:p>
    <w:p w14:paraId="0C97220F" w14:textId="77777777" w:rsidR="00EC3AEF" w:rsidRPr="00042EB7" w:rsidRDefault="00EC3AEF">
      <w:pPr>
        <w:spacing w:line="360" w:lineRule="auto"/>
        <w:rPr>
          <w:sz w:val="24"/>
        </w:rPr>
      </w:pPr>
    </w:p>
    <w:p w14:paraId="1D025385" w14:textId="77777777" w:rsidR="00EC3AEF" w:rsidRPr="00042EB7" w:rsidRDefault="00697E00">
      <w:pPr>
        <w:spacing w:line="360" w:lineRule="auto"/>
        <w:ind w:rightChars="402" w:right="859"/>
        <w:jc w:val="right"/>
        <w:rPr>
          <w:sz w:val="24"/>
        </w:rPr>
      </w:pPr>
      <w:r w:rsidRPr="00042EB7">
        <w:rPr>
          <w:sz w:val="24"/>
        </w:rPr>
        <w:t>（单位公章）</w:t>
      </w:r>
    </w:p>
    <w:p w14:paraId="7D4AE663" w14:textId="77777777" w:rsidR="00EC3AEF" w:rsidRPr="00042EB7" w:rsidRDefault="00697E00">
      <w:pPr>
        <w:wordWrap w:val="0"/>
        <w:spacing w:line="360" w:lineRule="auto"/>
        <w:ind w:rightChars="299" w:right="639"/>
        <w:jc w:val="right"/>
        <w:rPr>
          <w:sz w:val="24"/>
        </w:rPr>
      </w:pPr>
      <w:r w:rsidRPr="00042EB7">
        <w:rPr>
          <w:sz w:val="24"/>
        </w:rPr>
        <w:t>二</w:t>
      </w:r>
      <w:r w:rsidRPr="00042EB7">
        <w:rPr>
          <w:sz w:val="24"/>
        </w:rPr>
        <w:t>O</w:t>
      </w:r>
      <w:r w:rsidRPr="00042EB7">
        <w:rPr>
          <w:sz w:val="24"/>
        </w:rPr>
        <w:t>一</w:t>
      </w:r>
      <w:r w:rsidRPr="00042EB7">
        <w:rPr>
          <w:rFonts w:hint="eastAsia"/>
          <w:sz w:val="24"/>
          <w:u w:val="single"/>
        </w:rPr>
        <w:t xml:space="preserve">   </w:t>
      </w:r>
      <w:r w:rsidRPr="00042EB7">
        <w:rPr>
          <w:sz w:val="24"/>
        </w:rPr>
        <w:t>年</w:t>
      </w:r>
      <w:r w:rsidRPr="00042EB7">
        <w:rPr>
          <w:sz w:val="24"/>
          <w:u w:val="single"/>
        </w:rPr>
        <w:t xml:space="preserve">  </w:t>
      </w:r>
      <w:r w:rsidRPr="00042EB7">
        <w:rPr>
          <w:sz w:val="24"/>
        </w:rPr>
        <w:t>月</w:t>
      </w:r>
      <w:r w:rsidRPr="00042EB7">
        <w:rPr>
          <w:sz w:val="24"/>
          <w:u w:val="single"/>
        </w:rPr>
        <w:t xml:space="preserve">  </w:t>
      </w:r>
      <w:r w:rsidRPr="00042EB7">
        <w:rPr>
          <w:sz w:val="24"/>
        </w:rPr>
        <w:t>日</w:t>
      </w:r>
    </w:p>
    <w:p w14:paraId="3D755256" w14:textId="77777777" w:rsidR="00EC3AEF" w:rsidRPr="00042EB7" w:rsidRDefault="00EC3AEF">
      <w:pPr>
        <w:spacing w:line="360" w:lineRule="auto"/>
        <w:rPr>
          <w:sz w:val="24"/>
        </w:rPr>
      </w:pPr>
    </w:p>
    <w:p w14:paraId="58E47625" w14:textId="77777777" w:rsidR="00EC3AEF" w:rsidRPr="00042EB7" w:rsidRDefault="00697E00">
      <w:pPr>
        <w:spacing w:line="360" w:lineRule="auto"/>
        <w:rPr>
          <w:rStyle w:val="GB2312"/>
          <w:rFonts w:ascii="Times New Roman" w:hAnsi="Times New Roman"/>
        </w:rPr>
      </w:pPr>
      <w:r w:rsidRPr="00042EB7">
        <w:rPr>
          <w:sz w:val="24"/>
        </w:rPr>
        <w:t>单位名称：</w:t>
      </w:r>
      <w:r w:rsidRPr="00042EB7">
        <w:rPr>
          <w:sz w:val="24"/>
          <w:u w:val="single"/>
        </w:rPr>
        <w:t xml:space="preserve">           </w:t>
      </w:r>
      <w:r w:rsidRPr="00042EB7">
        <w:rPr>
          <w:rStyle w:val="GB2312"/>
          <w:rFonts w:ascii="Times New Roman" w:hAnsi="Times New Roman"/>
        </w:rPr>
        <w:t>（</w:t>
      </w:r>
      <w:r w:rsidRPr="00042EB7">
        <w:rPr>
          <w:rStyle w:val="GB2312"/>
          <w:rFonts w:ascii="Times New Roman" w:eastAsia="宋体" w:hAnsi="Times New Roman"/>
        </w:rPr>
        <w:t>盖章</w:t>
      </w:r>
      <w:r w:rsidRPr="00042EB7">
        <w:rPr>
          <w:rStyle w:val="GB2312"/>
          <w:rFonts w:ascii="Times New Roman" w:hAnsi="Times New Roman"/>
        </w:rPr>
        <w:t>）</w:t>
      </w:r>
    </w:p>
    <w:p w14:paraId="4F955F87" w14:textId="77777777" w:rsidR="00EC3AEF" w:rsidRPr="00042EB7" w:rsidRDefault="00697E00">
      <w:pPr>
        <w:spacing w:line="360" w:lineRule="auto"/>
        <w:rPr>
          <w:sz w:val="24"/>
        </w:rPr>
      </w:pPr>
      <w:r w:rsidRPr="00042EB7">
        <w:rPr>
          <w:sz w:val="24"/>
        </w:rPr>
        <w:t>单位地址：</w:t>
      </w:r>
      <w:r w:rsidRPr="00042EB7">
        <w:rPr>
          <w:sz w:val="24"/>
          <w:u w:val="single"/>
        </w:rPr>
        <w:t xml:space="preserve">           </w:t>
      </w:r>
    </w:p>
    <w:p w14:paraId="307EA213" w14:textId="77777777" w:rsidR="00EC3AEF" w:rsidRPr="00042EB7" w:rsidRDefault="00697E00">
      <w:pPr>
        <w:spacing w:line="360" w:lineRule="auto"/>
        <w:rPr>
          <w:sz w:val="24"/>
        </w:rPr>
      </w:pPr>
      <w:r w:rsidRPr="00042EB7">
        <w:rPr>
          <w:sz w:val="24"/>
        </w:rPr>
        <w:t>联系人：</w:t>
      </w:r>
      <w:r w:rsidRPr="00042EB7">
        <w:rPr>
          <w:sz w:val="24"/>
          <w:u w:val="single"/>
        </w:rPr>
        <w:t xml:space="preserve">                   </w:t>
      </w:r>
    </w:p>
    <w:p w14:paraId="051C7930" w14:textId="77777777" w:rsidR="00EC3AEF" w:rsidRPr="00042EB7" w:rsidRDefault="00697E00">
      <w:pPr>
        <w:spacing w:line="360" w:lineRule="auto"/>
        <w:rPr>
          <w:sz w:val="24"/>
        </w:rPr>
      </w:pPr>
      <w:r w:rsidRPr="00042EB7">
        <w:rPr>
          <w:sz w:val="24"/>
        </w:rPr>
        <w:t>单位电话：</w:t>
      </w:r>
      <w:r w:rsidRPr="00042EB7">
        <w:rPr>
          <w:sz w:val="24"/>
          <w:u w:val="single"/>
        </w:rPr>
        <w:t xml:space="preserve">                </w:t>
      </w:r>
      <w:r w:rsidRPr="00042EB7">
        <w:rPr>
          <w:sz w:val="24"/>
        </w:rPr>
        <w:t xml:space="preserve"> </w:t>
      </w:r>
      <w:r w:rsidRPr="00042EB7">
        <w:rPr>
          <w:sz w:val="24"/>
        </w:rPr>
        <w:t>联系人手机：</w:t>
      </w:r>
      <w:r w:rsidRPr="00042EB7">
        <w:rPr>
          <w:sz w:val="24"/>
          <w:u w:val="single"/>
        </w:rPr>
        <w:t xml:space="preserve">              </w:t>
      </w:r>
    </w:p>
    <w:p w14:paraId="3061E873" w14:textId="77777777" w:rsidR="00EC3AEF" w:rsidRPr="00042EB7" w:rsidRDefault="00697E00">
      <w:pPr>
        <w:spacing w:line="480" w:lineRule="exact"/>
        <w:ind w:firstLineChars="147" w:firstLine="359"/>
        <w:rPr>
          <w:b/>
          <w:bCs/>
          <w:sz w:val="24"/>
        </w:rPr>
      </w:pPr>
      <w:r w:rsidRPr="00042EB7">
        <w:rPr>
          <w:b/>
          <w:sz w:val="24"/>
        </w:rPr>
        <w:t>注：</w:t>
      </w:r>
      <w:r w:rsidRPr="00042EB7">
        <w:rPr>
          <w:b/>
          <w:sz w:val="24"/>
        </w:rPr>
        <w:t>1</w:t>
      </w:r>
      <w:r w:rsidRPr="00042EB7">
        <w:rPr>
          <w:b/>
          <w:sz w:val="24"/>
        </w:rPr>
        <w:t>、本说明的所有内容（包括所填写内容）均需打印；</w:t>
      </w:r>
      <w:r w:rsidRPr="00042EB7">
        <w:rPr>
          <w:b/>
          <w:sz w:val="24"/>
        </w:rPr>
        <w:t>2</w:t>
      </w:r>
      <w:r w:rsidRPr="00042EB7">
        <w:rPr>
          <w:b/>
          <w:sz w:val="24"/>
        </w:rPr>
        <w:t>、本说明及投标保证金进</w:t>
      </w:r>
      <w:r w:rsidRPr="00042EB7">
        <w:rPr>
          <w:rFonts w:hint="eastAsia"/>
          <w:b/>
          <w:sz w:val="24"/>
        </w:rPr>
        <w:t>账</w:t>
      </w:r>
      <w:r w:rsidRPr="00042EB7">
        <w:rPr>
          <w:b/>
          <w:sz w:val="24"/>
        </w:rPr>
        <w:t>单复印件（加盖公章）</w:t>
      </w:r>
      <w:r w:rsidRPr="00042EB7">
        <w:rPr>
          <w:rFonts w:hint="eastAsia"/>
          <w:b/>
          <w:sz w:val="24"/>
        </w:rPr>
        <w:t>在递交投标文件时一起提交，但无需密封</w:t>
      </w:r>
      <w:r w:rsidRPr="00042EB7">
        <w:rPr>
          <w:b/>
          <w:bCs/>
          <w:sz w:val="24"/>
        </w:rPr>
        <w:t>。</w:t>
      </w:r>
    </w:p>
    <w:p w14:paraId="371F5E97" w14:textId="77777777" w:rsidR="00EC3AEF" w:rsidRPr="00042EB7" w:rsidRDefault="00EC3AEF"/>
    <w:p w14:paraId="497CA664" w14:textId="77777777" w:rsidR="00EC3AEF" w:rsidRPr="00042EB7"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042EB7">
        <w:rPr>
          <w:rStyle w:val="GB2312"/>
          <w:rFonts w:ascii="Times New Roman" w:eastAsia="宋体" w:hAnsi="Times New Roman"/>
          <w:b/>
          <w:szCs w:val="22"/>
        </w:rPr>
        <w:br w:type="page"/>
      </w:r>
      <w:bookmarkStart w:id="219" w:name="_Toc530494416"/>
      <w:r w:rsidRPr="00042EB7">
        <w:rPr>
          <w:rStyle w:val="GB2312"/>
          <w:rFonts w:ascii="Times New Roman" w:eastAsia="宋体" w:hAnsi="Times New Roman"/>
          <w:b/>
          <w:szCs w:val="22"/>
        </w:rPr>
        <w:lastRenderedPageBreak/>
        <w:t>政府采购投标担保函格式</w:t>
      </w:r>
      <w:bookmarkEnd w:id="213"/>
      <w:bookmarkEnd w:id="214"/>
      <w:bookmarkEnd w:id="215"/>
      <w:bookmarkEnd w:id="216"/>
      <w:bookmarkEnd w:id="217"/>
      <w:bookmarkEnd w:id="219"/>
    </w:p>
    <w:p w14:paraId="4E081482" w14:textId="77777777" w:rsidR="00EC3AEF" w:rsidRPr="00042EB7" w:rsidRDefault="00697E00" w:rsidP="008C13C2">
      <w:pPr>
        <w:spacing w:beforeLines="50" w:before="156"/>
        <w:jc w:val="center"/>
        <w:rPr>
          <w:b/>
          <w:sz w:val="36"/>
          <w:szCs w:val="36"/>
        </w:rPr>
      </w:pPr>
      <w:r w:rsidRPr="00042EB7">
        <w:rPr>
          <w:b/>
          <w:sz w:val="36"/>
          <w:szCs w:val="36"/>
        </w:rPr>
        <w:t>政府采购投标担保函</w:t>
      </w:r>
    </w:p>
    <w:p w14:paraId="27079253" w14:textId="77777777" w:rsidR="00EC3AEF" w:rsidRPr="00042EB7" w:rsidRDefault="00697E00">
      <w:pPr>
        <w:wordWrap w:val="0"/>
        <w:spacing w:line="336" w:lineRule="auto"/>
        <w:jc w:val="right"/>
        <w:rPr>
          <w:b/>
          <w:sz w:val="24"/>
        </w:rPr>
      </w:pPr>
      <w:r w:rsidRPr="00042EB7">
        <w:rPr>
          <w:b/>
          <w:sz w:val="24"/>
        </w:rPr>
        <w:t>编号：</w:t>
      </w:r>
    </w:p>
    <w:p w14:paraId="68853E7C" w14:textId="77777777" w:rsidR="00EC3AEF" w:rsidRPr="00042EB7" w:rsidRDefault="00EC3AEF">
      <w:pPr>
        <w:spacing w:line="336" w:lineRule="auto"/>
        <w:jc w:val="right"/>
        <w:rPr>
          <w:sz w:val="24"/>
        </w:rPr>
      </w:pPr>
    </w:p>
    <w:p w14:paraId="5ABB0E0F" w14:textId="77777777" w:rsidR="00EC3AEF" w:rsidRPr="00042EB7" w:rsidRDefault="00697E00">
      <w:pPr>
        <w:spacing w:line="336" w:lineRule="auto"/>
        <w:ind w:firstLineChars="196" w:firstLine="479"/>
        <w:rPr>
          <w:b/>
          <w:sz w:val="24"/>
          <w:u w:val="single"/>
        </w:rPr>
      </w:pPr>
      <w:r w:rsidRPr="00042EB7">
        <w:rPr>
          <w:b/>
          <w:sz w:val="24"/>
          <w:u w:val="single"/>
        </w:rPr>
        <w:t xml:space="preserve">          </w:t>
      </w:r>
      <w:r w:rsidRPr="00042EB7">
        <w:rPr>
          <w:b/>
          <w:kern w:val="0"/>
          <w:sz w:val="24"/>
          <w:u w:val="single"/>
        </w:rPr>
        <w:t>（采购人</w:t>
      </w:r>
      <w:r w:rsidRPr="00042EB7">
        <w:rPr>
          <w:rFonts w:hint="eastAsia"/>
          <w:b/>
          <w:kern w:val="0"/>
          <w:sz w:val="24"/>
          <w:u w:val="single"/>
        </w:rPr>
        <w:t>或采购代理机构</w:t>
      </w:r>
      <w:r w:rsidRPr="00042EB7">
        <w:rPr>
          <w:b/>
          <w:kern w:val="0"/>
          <w:sz w:val="24"/>
          <w:u w:val="single"/>
        </w:rPr>
        <w:t>）</w:t>
      </w:r>
      <w:r w:rsidRPr="00042EB7">
        <w:rPr>
          <w:b/>
          <w:sz w:val="24"/>
          <w:u w:val="single"/>
        </w:rPr>
        <w:t>：</w:t>
      </w:r>
      <w:r w:rsidRPr="00042EB7">
        <w:rPr>
          <w:b/>
          <w:sz w:val="24"/>
          <w:u w:val="single"/>
        </w:rPr>
        <w:t xml:space="preserve"> </w:t>
      </w:r>
    </w:p>
    <w:p w14:paraId="55174EAF" w14:textId="77777777" w:rsidR="00EC3AEF" w:rsidRPr="00042EB7" w:rsidRDefault="00EC3AEF">
      <w:pPr>
        <w:spacing w:line="336" w:lineRule="auto"/>
        <w:ind w:firstLineChars="200" w:firstLine="489"/>
        <w:rPr>
          <w:b/>
          <w:sz w:val="24"/>
          <w:u w:val="single"/>
        </w:rPr>
      </w:pPr>
    </w:p>
    <w:p w14:paraId="7A32655D" w14:textId="77777777" w:rsidR="00EC3AEF" w:rsidRPr="00042EB7" w:rsidRDefault="00697E00">
      <w:pPr>
        <w:spacing w:line="336" w:lineRule="auto"/>
        <w:ind w:firstLineChars="200" w:firstLine="487"/>
        <w:rPr>
          <w:sz w:val="24"/>
        </w:rPr>
      </w:pPr>
      <w:r w:rsidRPr="00042EB7">
        <w:rPr>
          <w:sz w:val="24"/>
        </w:rPr>
        <w:t>鉴于</w:t>
      </w:r>
      <w:r w:rsidRPr="00042EB7">
        <w:rPr>
          <w:rFonts w:hint="eastAsia"/>
          <w:b/>
          <w:kern w:val="0"/>
          <w:sz w:val="24"/>
          <w:u w:val="single"/>
        </w:rPr>
        <w:t xml:space="preserve">   </w:t>
      </w:r>
      <w:r w:rsidRPr="00042EB7">
        <w:rPr>
          <w:sz w:val="24"/>
        </w:rPr>
        <w:t>（以下简</w:t>
      </w:r>
      <w:r w:rsidRPr="00042EB7">
        <w:rPr>
          <w:rFonts w:ascii="宋体" w:hAnsi="宋体"/>
          <w:sz w:val="24"/>
        </w:rPr>
        <w:t>称“投标人”</w:t>
      </w:r>
      <w:r w:rsidRPr="00042EB7">
        <w:rPr>
          <w:sz w:val="24"/>
        </w:rPr>
        <w:t>）拟参加编号为</w:t>
      </w:r>
      <w:r w:rsidRPr="00042EB7">
        <w:rPr>
          <w:kern w:val="0"/>
          <w:sz w:val="24"/>
          <w:u w:val="single"/>
        </w:rPr>
        <w:t xml:space="preserve">      </w:t>
      </w:r>
      <w:r w:rsidRPr="00042EB7">
        <w:rPr>
          <w:rFonts w:hint="eastAsia"/>
          <w:kern w:val="0"/>
          <w:sz w:val="24"/>
          <w:u w:val="single"/>
        </w:rPr>
        <w:t>（项目编号）（包号：）</w:t>
      </w:r>
      <w:r w:rsidRPr="00042EB7">
        <w:rPr>
          <w:sz w:val="24"/>
        </w:rPr>
        <w:t>的</w:t>
      </w:r>
      <w:r w:rsidRPr="00042EB7">
        <w:rPr>
          <w:sz w:val="24"/>
          <w:u w:val="single"/>
        </w:rPr>
        <w:t xml:space="preserve">        </w:t>
      </w:r>
      <w:r w:rsidRPr="00042EB7">
        <w:rPr>
          <w:rFonts w:hint="eastAsia"/>
          <w:sz w:val="24"/>
          <w:u w:val="single"/>
        </w:rPr>
        <w:t>项目</w:t>
      </w:r>
      <w:r w:rsidRPr="00042EB7">
        <w:rPr>
          <w:sz w:val="24"/>
        </w:rPr>
        <w:t>（以下简</w:t>
      </w:r>
      <w:r w:rsidRPr="00042EB7">
        <w:rPr>
          <w:rFonts w:ascii="宋体" w:hAnsi="宋体"/>
          <w:sz w:val="24"/>
        </w:rPr>
        <w:t>称“本项目”）</w:t>
      </w:r>
      <w:r w:rsidRPr="00042EB7">
        <w:rPr>
          <w:sz w:val="24"/>
        </w:rPr>
        <w:t>投标，根据本项目招标文件，供应商参加投标时应向你方交纳投标保证金，且可以投标担保函的形式交纳投标保证金。应供应商的申请，我方以保证的方式向你方提供如下投标保证金担保：</w:t>
      </w:r>
    </w:p>
    <w:p w14:paraId="7A67A029" w14:textId="77777777" w:rsidR="00EC3AEF" w:rsidRPr="00042EB7" w:rsidRDefault="00697E00">
      <w:pPr>
        <w:spacing w:line="336" w:lineRule="auto"/>
        <w:ind w:firstLineChars="200" w:firstLine="487"/>
        <w:rPr>
          <w:sz w:val="24"/>
        </w:rPr>
      </w:pPr>
      <w:r w:rsidRPr="00042EB7">
        <w:rPr>
          <w:sz w:val="24"/>
        </w:rPr>
        <w:t>一、保证责任的情形及保证金额</w:t>
      </w:r>
    </w:p>
    <w:p w14:paraId="74783D00" w14:textId="77777777" w:rsidR="00EC3AEF" w:rsidRPr="00042EB7" w:rsidRDefault="00697E00">
      <w:pPr>
        <w:spacing w:line="336" w:lineRule="auto"/>
        <w:ind w:firstLineChars="100" w:firstLine="244"/>
        <w:rPr>
          <w:sz w:val="24"/>
        </w:rPr>
      </w:pPr>
      <w:r w:rsidRPr="00042EB7">
        <w:rPr>
          <w:sz w:val="24"/>
        </w:rPr>
        <w:t>（一）在投标人出现下列情形之一时，我方承担保证责任：</w:t>
      </w:r>
    </w:p>
    <w:p w14:paraId="43C92FCC" w14:textId="77777777" w:rsidR="00EC3AEF" w:rsidRPr="00042EB7" w:rsidRDefault="00697E00">
      <w:pPr>
        <w:spacing w:line="336" w:lineRule="auto"/>
        <w:ind w:firstLineChars="200" w:firstLine="487"/>
        <w:rPr>
          <w:sz w:val="24"/>
        </w:rPr>
      </w:pPr>
      <w:r w:rsidRPr="00042EB7">
        <w:rPr>
          <w:sz w:val="24"/>
        </w:rPr>
        <w:t>1</w:t>
      </w:r>
      <w:r w:rsidRPr="00042EB7">
        <w:rPr>
          <w:sz w:val="24"/>
        </w:rPr>
        <w:t>．中标后投标人无正当理由不与采购人或者</w:t>
      </w:r>
      <w:r w:rsidRPr="00042EB7">
        <w:rPr>
          <w:rFonts w:hint="eastAsia"/>
          <w:sz w:val="24"/>
        </w:rPr>
        <w:t>采购代理机构</w:t>
      </w:r>
      <w:r w:rsidRPr="00042EB7">
        <w:rPr>
          <w:sz w:val="24"/>
        </w:rPr>
        <w:t>签订《政府采购合同》；</w:t>
      </w:r>
    </w:p>
    <w:p w14:paraId="183B7642" w14:textId="77777777" w:rsidR="00EC3AEF" w:rsidRPr="00042EB7" w:rsidRDefault="00697E00">
      <w:pPr>
        <w:spacing w:line="336" w:lineRule="auto"/>
        <w:ind w:firstLineChars="200" w:firstLine="487"/>
        <w:rPr>
          <w:sz w:val="24"/>
        </w:rPr>
      </w:pPr>
      <w:r w:rsidRPr="00042EB7">
        <w:rPr>
          <w:sz w:val="24"/>
        </w:rPr>
        <w:t>2</w:t>
      </w:r>
      <w:r w:rsidRPr="00042EB7">
        <w:rPr>
          <w:sz w:val="24"/>
        </w:rPr>
        <w:t>．招标文件规定的投标人应当缴纳保证金的其他情形。</w:t>
      </w:r>
    </w:p>
    <w:p w14:paraId="3C3490F4" w14:textId="77777777" w:rsidR="00EC3AEF" w:rsidRPr="00042EB7" w:rsidRDefault="00697E00">
      <w:pPr>
        <w:spacing w:line="336" w:lineRule="auto"/>
        <w:ind w:firstLineChars="100" w:firstLine="244"/>
        <w:rPr>
          <w:sz w:val="24"/>
        </w:rPr>
      </w:pPr>
      <w:r w:rsidRPr="00042EB7">
        <w:rPr>
          <w:sz w:val="24"/>
        </w:rPr>
        <w:t>（二）我方承担保证责任的最高金额为人民币</w:t>
      </w:r>
      <w:r w:rsidRPr="00042EB7">
        <w:rPr>
          <w:sz w:val="24"/>
          <w:u w:val="single"/>
        </w:rPr>
        <w:t xml:space="preserve">       </w:t>
      </w:r>
      <w:r w:rsidRPr="00042EB7">
        <w:rPr>
          <w:sz w:val="24"/>
        </w:rPr>
        <w:t>元（大写：</w:t>
      </w:r>
      <w:r w:rsidRPr="00042EB7">
        <w:rPr>
          <w:sz w:val="24"/>
          <w:u w:val="single"/>
        </w:rPr>
        <w:t xml:space="preserve">     </w:t>
      </w:r>
      <w:r w:rsidRPr="00042EB7">
        <w:rPr>
          <w:sz w:val="24"/>
          <w:u w:val="single"/>
        </w:rPr>
        <w:t>元整</w:t>
      </w:r>
      <w:r w:rsidRPr="00042EB7">
        <w:rPr>
          <w:sz w:val="24"/>
        </w:rPr>
        <w:t>），即本项目的投标保证金金额。</w:t>
      </w:r>
    </w:p>
    <w:p w14:paraId="47A9A55A" w14:textId="77777777" w:rsidR="00EC3AEF" w:rsidRPr="00042EB7" w:rsidRDefault="00697E00">
      <w:pPr>
        <w:spacing w:line="336" w:lineRule="auto"/>
        <w:ind w:firstLineChars="200" w:firstLine="487"/>
        <w:rPr>
          <w:sz w:val="24"/>
        </w:rPr>
      </w:pPr>
      <w:r w:rsidRPr="00042EB7">
        <w:rPr>
          <w:sz w:val="24"/>
        </w:rPr>
        <w:t>二、保证的方式及保证期间</w:t>
      </w:r>
    </w:p>
    <w:p w14:paraId="523936D3" w14:textId="77777777" w:rsidR="00EC3AEF" w:rsidRPr="00042EB7" w:rsidRDefault="00697E00">
      <w:pPr>
        <w:spacing w:line="336" w:lineRule="auto"/>
        <w:ind w:firstLineChars="200" w:firstLine="487"/>
        <w:rPr>
          <w:sz w:val="24"/>
        </w:rPr>
      </w:pPr>
      <w:r w:rsidRPr="00042EB7">
        <w:rPr>
          <w:sz w:val="24"/>
        </w:rPr>
        <w:t>我方保证的方式为：连带责任保证。</w:t>
      </w:r>
    </w:p>
    <w:p w14:paraId="77F92147" w14:textId="77777777" w:rsidR="00EC3AEF" w:rsidRPr="00042EB7" w:rsidRDefault="00697E00">
      <w:pPr>
        <w:spacing w:line="336" w:lineRule="auto"/>
        <w:ind w:firstLineChars="200" w:firstLine="487"/>
        <w:rPr>
          <w:sz w:val="24"/>
        </w:rPr>
      </w:pPr>
      <w:r w:rsidRPr="00042EB7">
        <w:rPr>
          <w:sz w:val="24"/>
        </w:rPr>
        <w:t>我方的保证期间为：自本保函生效之日起</w:t>
      </w:r>
      <w:r w:rsidRPr="00042EB7">
        <w:rPr>
          <w:rFonts w:hint="eastAsia"/>
          <w:sz w:val="24"/>
          <w:u w:val="single"/>
        </w:rPr>
        <w:t xml:space="preserve">   </w:t>
      </w:r>
      <w:r w:rsidRPr="00042EB7">
        <w:rPr>
          <w:rFonts w:hint="eastAsia"/>
          <w:sz w:val="24"/>
          <w:u w:val="single"/>
        </w:rPr>
        <w:t>个月内</w:t>
      </w:r>
      <w:r w:rsidRPr="00042EB7">
        <w:rPr>
          <w:sz w:val="24"/>
        </w:rPr>
        <w:t>。</w:t>
      </w:r>
    </w:p>
    <w:p w14:paraId="2B7E9ED3" w14:textId="77777777" w:rsidR="00EC3AEF" w:rsidRPr="00042EB7" w:rsidRDefault="00697E00">
      <w:pPr>
        <w:spacing w:line="336" w:lineRule="auto"/>
        <w:ind w:firstLineChars="200" w:firstLine="487"/>
        <w:rPr>
          <w:sz w:val="24"/>
        </w:rPr>
      </w:pPr>
      <w:r w:rsidRPr="00042EB7">
        <w:rPr>
          <w:sz w:val="24"/>
        </w:rPr>
        <w:t>三、承担保证责任的程序</w:t>
      </w:r>
    </w:p>
    <w:p w14:paraId="339FCC36" w14:textId="77777777" w:rsidR="00EC3AEF" w:rsidRPr="00042EB7" w:rsidRDefault="00697E00">
      <w:pPr>
        <w:spacing w:line="336" w:lineRule="auto"/>
        <w:ind w:firstLineChars="200" w:firstLine="487"/>
        <w:rPr>
          <w:sz w:val="24"/>
        </w:rPr>
      </w:pPr>
      <w:r w:rsidRPr="00042EB7">
        <w:rPr>
          <w:sz w:val="24"/>
        </w:rPr>
        <w:t>1</w:t>
      </w:r>
      <w:r w:rsidRPr="00042EB7">
        <w:rPr>
          <w:sz w:val="24"/>
        </w:rPr>
        <w:t>．你方要求我方承担保证责任的，应在本保函保证期间内向我方发出书面索赔通知。索赔通知应写明要求索赔的金额，支付款项应到达的</w:t>
      </w:r>
      <w:r w:rsidRPr="00042EB7">
        <w:rPr>
          <w:rFonts w:hint="eastAsia"/>
          <w:sz w:val="24"/>
        </w:rPr>
        <w:t>账</w:t>
      </w:r>
      <w:r w:rsidRPr="00042EB7">
        <w:rPr>
          <w:sz w:val="24"/>
        </w:rPr>
        <w:t>号，并附有证明投标人发生我方应承担保证责任情形的事实材料。</w:t>
      </w:r>
    </w:p>
    <w:p w14:paraId="1469F901" w14:textId="77777777" w:rsidR="00EC3AEF" w:rsidRPr="00042EB7" w:rsidRDefault="00697E00">
      <w:pPr>
        <w:spacing w:line="336" w:lineRule="auto"/>
        <w:ind w:firstLineChars="200" w:firstLine="487"/>
        <w:rPr>
          <w:sz w:val="24"/>
        </w:rPr>
      </w:pPr>
      <w:r w:rsidRPr="00042EB7">
        <w:rPr>
          <w:sz w:val="24"/>
        </w:rPr>
        <w:t>2</w:t>
      </w:r>
      <w:r w:rsidRPr="00042EB7">
        <w:rPr>
          <w:sz w:val="24"/>
        </w:rPr>
        <w:t>．我方在收到索赔通知及相关证明材料后，在</w:t>
      </w:r>
      <w:r w:rsidRPr="00042EB7">
        <w:rPr>
          <w:rFonts w:hint="eastAsia"/>
          <w:sz w:val="24"/>
        </w:rPr>
        <w:t xml:space="preserve">  </w:t>
      </w:r>
      <w:r w:rsidRPr="00042EB7">
        <w:rPr>
          <w:sz w:val="24"/>
        </w:rPr>
        <w:t>个工作日内进行审查，符合应承担保证责任情形的，我方应按照你方的要求代投标人向你方支付投标保证金。</w:t>
      </w:r>
    </w:p>
    <w:p w14:paraId="4082567B" w14:textId="77777777" w:rsidR="00EC3AEF" w:rsidRPr="00042EB7" w:rsidRDefault="00697E00">
      <w:pPr>
        <w:spacing w:line="336" w:lineRule="auto"/>
        <w:ind w:firstLineChars="200" w:firstLine="487"/>
        <w:rPr>
          <w:sz w:val="24"/>
        </w:rPr>
      </w:pPr>
      <w:r w:rsidRPr="00042EB7">
        <w:rPr>
          <w:sz w:val="24"/>
        </w:rPr>
        <w:t>四、保证责任的终止</w:t>
      </w:r>
    </w:p>
    <w:p w14:paraId="633C9296" w14:textId="77777777" w:rsidR="00EC3AEF" w:rsidRPr="00042EB7" w:rsidRDefault="00697E00">
      <w:pPr>
        <w:spacing w:line="336" w:lineRule="auto"/>
        <w:ind w:firstLineChars="200" w:firstLine="487"/>
        <w:rPr>
          <w:sz w:val="24"/>
        </w:rPr>
      </w:pPr>
      <w:r w:rsidRPr="00042EB7">
        <w:rPr>
          <w:sz w:val="24"/>
        </w:rPr>
        <w:t>1</w:t>
      </w:r>
      <w:r w:rsidRPr="00042EB7">
        <w:rPr>
          <w:sz w:val="24"/>
        </w:rPr>
        <w:t>．保证期间届满你方未向我方书面主张保证责任的，自保证期间届满次日起，我方保证责任自动终止。</w:t>
      </w:r>
    </w:p>
    <w:p w14:paraId="25D05F88" w14:textId="77777777" w:rsidR="00EC3AEF" w:rsidRPr="00042EB7" w:rsidRDefault="00697E00">
      <w:pPr>
        <w:spacing w:line="336" w:lineRule="auto"/>
        <w:ind w:firstLineChars="200" w:firstLine="487"/>
        <w:rPr>
          <w:sz w:val="24"/>
        </w:rPr>
      </w:pPr>
      <w:r w:rsidRPr="00042EB7">
        <w:rPr>
          <w:sz w:val="24"/>
        </w:rPr>
        <w:t>2</w:t>
      </w:r>
      <w:r w:rsidRPr="00042EB7">
        <w:rPr>
          <w:sz w:val="24"/>
        </w:rPr>
        <w:t>．我方按照本保函向你贵方履行了保证责任后，自我方向你贵方支付款项（支付款项从我方</w:t>
      </w:r>
      <w:r w:rsidRPr="00042EB7">
        <w:rPr>
          <w:rFonts w:hint="eastAsia"/>
          <w:sz w:val="24"/>
        </w:rPr>
        <w:t>账</w:t>
      </w:r>
      <w:r w:rsidRPr="00042EB7">
        <w:rPr>
          <w:sz w:val="24"/>
        </w:rPr>
        <w:t>户划出）之日起，保证责任终止。</w:t>
      </w:r>
    </w:p>
    <w:p w14:paraId="45EDB27B" w14:textId="77777777" w:rsidR="00EC3AEF" w:rsidRPr="00042EB7" w:rsidRDefault="00697E00">
      <w:pPr>
        <w:spacing w:line="336" w:lineRule="auto"/>
        <w:ind w:firstLineChars="200" w:firstLine="487"/>
        <w:rPr>
          <w:sz w:val="24"/>
        </w:rPr>
      </w:pPr>
      <w:r w:rsidRPr="00042EB7">
        <w:rPr>
          <w:sz w:val="24"/>
        </w:rPr>
        <w:lastRenderedPageBreak/>
        <w:t>3</w:t>
      </w:r>
      <w:r w:rsidRPr="00042EB7">
        <w:rPr>
          <w:sz w:val="24"/>
        </w:rPr>
        <w:t>．按照法律法规的规定或出现我方保证责任终止的其它情形的，我方在本保函项下的保证责任亦终止。</w:t>
      </w:r>
    </w:p>
    <w:p w14:paraId="4AE4FCDD" w14:textId="77777777" w:rsidR="00EC3AEF" w:rsidRPr="00042EB7" w:rsidRDefault="00697E00">
      <w:pPr>
        <w:spacing w:line="336" w:lineRule="auto"/>
        <w:ind w:firstLineChars="200" w:firstLine="487"/>
        <w:rPr>
          <w:sz w:val="24"/>
        </w:rPr>
      </w:pPr>
      <w:r w:rsidRPr="00042EB7">
        <w:rPr>
          <w:sz w:val="24"/>
        </w:rPr>
        <w:t>五、免责条款</w:t>
      </w:r>
    </w:p>
    <w:p w14:paraId="4DC57E81" w14:textId="77777777" w:rsidR="00EC3AEF" w:rsidRPr="00042EB7" w:rsidRDefault="00697E00">
      <w:pPr>
        <w:spacing w:line="336" w:lineRule="auto"/>
        <w:ind w:firstLineChars="200" w:firstLine="487"/>
        <w:rPr>
          <w:sz w:val="24"/>
        </w:rPr>
      </w:pPr>
      <w:r w:rsidRPr="00042EB7">
        <w:rPr>
          <w:sz w:val="24"/>
        </w:rPr>
        <w:t>1</w:t>
      </w:r>
      <w:r w:rsidRPr="00042EB7">
        <w:rPr>
          <w:sz w:val="24"/>
        </w:rPr>
        <w:t>．依照法律规定或你方与投标人的另行约定，全部或者部分免除投标人投标保证金义务时，我方亦免除相应的保证责任。</w:t>
      </w:r>
    </w:p>
    <w:p w14:paraId="2C92FAFF" w14:textId="77777777" w:rsidR="00EC3AEF" w:rsidRPr="00042EB7" w:rsidRDefault="00697E00">
      <w:pPr>
        <w:spacing w:line="336" w:lineRule="auto"/>
        <w:ind w:firstLineChars="200" w:firstLine="487"/>
        <w:rPr>
          <w:sz w:val="24"/>
        </w:rPr>
      </w:pPr>
      <w:r w:rsidRPr="00042EB7">
        <w:rPr>
          <w:sz w:val="24"/>
        </w:rPr>
        <w:t>2</w:t>
      </w:r>
      <w:r w:rsidRPr="00042EB7">
        <w:rPr>
          <w:sz w:val="24"/>
        </w:rPr>
        <w:t>．因你方原因致使投标人发生本保函第一条第（一）款约定情形的，我方不承担保证责任。</w:t>
      </w:r>
    </w:p>
    <w:p w14:paraId="1DB3E434" w14:textId="77777777" w:rsidR="00EC3AEF" w:rsidRPr="00042EB7" w:rsidRDefault="00697E00">
      <w:pPr>
        <w:spacing w:line="336" w:lineRule="auto"/>
        <w:ind w:firstLineChars="200" w:firstLine="487"/>
        <w:rPr>
          <w:sz w:val="24"/>
        </w:rPr>
      </w:pPr>
      <w:r w:rsidRPr="00042EB7">
        <w:rPr>
          <w:sz w:val="24"/>
        </w:rPr>
        <w:t>3</w:t>
      </w:r>
      <w:r w:rsidRPr="00042EB7">
        <w:rPr>
          <w:sz w:val="24"/>
        </w:rPr>
        <w:t>．因不可抗力造成投标人发生本保函第一条约定情形的，我方不承担保证责任。</w:t>
      </w:r>
    </w:p>
    <w:p w14:paraId="19465105" w14:textId="77777777" w:rsidR="00EC3AEF" w:rsidRPr="00042EB7" w:rsidRDefault="00697E00">
      <w:pPr>
        <w:spacing w:line="336" w:lineRule="auto"/>
        <w:ind w:firstLineChars="200" w:firstLine="487"/>
        <w:rPr>
          <w:sz w:val="24"/>
        </w:rPr>
      </w:pPr>
      <w:r w:rsidRPr="00042EB7">
        <w:rPr>
          <w:sz w:val="24"/>
        </w:rPr>
        <w:t>4</w:t>
      </w:r>
      <w:r w:rsidRPr="00042EB7">
        <w:rPr>
          <w:sz w:val="24"/>
        </w:rPr>
        <w:t>．你方或其他有权机关对招标文件进行任何澄清或修改，加重我方保证责任的，我方对加重部分不承担保证责任，但该澄清或修改经我方事先书面同意的除外。</w:t>
      </w:r>
    </w:p>
    <w:p w14:paraId="399EF426" w14:textId="77777777" w:rsidR="00EC3AEF" w:rsidRPr="00042EB7" w:rsidRDefault="00697E00">
      <w:pPr>
        <w:spacing w:line="336" w:lineRule="auto"/>
        <w:ind w:firstLineChars="200" w:firstLine="487"/>
        <w:rPr>
          <w:sz w:val="24"/>
        </w:rPr>
      </w:pPr>
      <w:r w:rsidRPr="00042EB7">
        <w:rPr>
          <w:sz w:val="24"/>
        </w:rPr>
        <w:t>六、争议的解决</w:t>
      </w:r>
    </w:p>
    <w:p w14:paraId="22092CA6" w14:textId="77777777" w:rsidR="00EC3AEF" w:rsidRPr="00042EB7" w:rsidRDefault="00697E00">
      <w:pPr>
        <w:spacing w:line="336" w:lineRule="auto"/>
        <w:ind w:firstLineChars="200" w:firstLine="487"/>
        <w:rPr>
          <w:sz w:val="24"/>
        </w:rPr>
      </w:pPr>
      <w:r w:rsidRPr="00042EB7">
        <w:rPr>
          <w:sz w:val="24"/>
        </w:rPr>
        <w:t>因本保函发生的纠纷，由你我双方协商解决，协商不成的，通过诉讼程序解决，诉讼管辖地法院为</w:t>
      </w:r>
      <w:r w:rsidRPr="00042EB7">
        <w:rPr>
          <w:rFonts w:hint="eastAsia"/>
          <w:sz w:val="24"/>
        </w:rPr>
        <w:t xml:space="preserve">      </w:t>
      </w:r>
      <w:r w:rsidRPr="00042EB7">
        <w:rPr>
          <w:sz w:val="24"/>
        </w:rPr>
        <w:t>法院。</w:t>
      </w:r>
    </w:p>
    <w:p w14:paraId="5502A3C9" w14:textId="77777777" w:rsidR="00EC3AEF" w:rsidRPr="00042EB7" w:rsidRDefault="00697E00">
      <w:pPr>
        <w:spacing w:line="336" w:lineRule="auto"/>
        <w:ind w:firstLineChars="200" w:firstLine="487"/>
        <w:rPr>
          <w:sz w:val="24"/>
        </w:rPr>
      </w:pPr>
      <w:r w:rsidRPr="00042EB7">
        <w:rPr>
          <w:sz w:val="24"/>
        </w:rPr>
        <w:t>七、保函的生效</w:t>
      </w:r>
    </w:p>
    <w:p w14:paraId="61523ACC" w14:textId="77777777" w:rsidR="00EC3AEF" w:rsidRPr="00042EB7" w:rsidRDefault="00697E00">
      <w:pPr>
        <w:spacing w:line="336" w:lineRule="auto"/>
        <w:ind w:firstLineChars="200" w:firstLine="487"/>
        <w:rPr>
          <w:sz w:val="24"/>
        </w:rPr>
      </w:pPr>
      <w:r w:rsidRPr="00042EB7">
        <w:rPr>
          <w:sz w:val="24"/>
        </w:rPr>
        <w:t>本保函自我方加盖公章之日起生效。</w:t>
      </w:r>
    </w:p>
    <w:p w14:paraId="2AA689B7" w14:textId="77777777" w:rsidR="00EC3AEF" w:rsidRPr="00042EB7" w:rsidRDefault="00EC3AEF">
      <w:pPr>
        <w:spacing w:line="336" w:lineRule="auto"/>
        <w:rPr>
          <w:sz w:val="24"/>
        </w:rPr>
      </w:pPr>
    </w:p>
    <w:p w14:paraId="51FDF0A5" w14:textId="77777777" w:rsidR="00EC3AEF" w:rsidRPr="00042EB7" w:rsidRDefault="00EC3AEF">
      <w:pPr>
        <w:spacing w:line="336" w:lineRule="auto"/>
        <w:rPr>
          <w:sz w:val="24"/>
        </w:rPr>
      </w:pPr>
    </w:p>
    <w:p w14:paraId="1605C881" w14:textId="77777777" w:rsidR="00EC3AEF" w:rsidRPr="00042EB7" w:rsidRDefault="00697E00">
      <w:pPr>
        <w:spacing w:line="480" w:lineRule="auto"/>
        <w:ind w:firstLineChars="2150" w:firstLine="5237"/>
        <w:rPr>
          <w:sz w:val="24"/>
        </w:rPr>
      </w:pPr>
      <w:r w:rsidRPr="00042EB7">
        <w:rPr>
          <w:sz w:val="24"/>
        </w:rPr>
        <w:t>保证人：</w:t>
      </w:r>
      <w:r w:rsidRPr="00042EB7">
        <w:rPr>
          <w:sz w:val="24"/>
        </w:rPr>
        <w:t xml:space="preserve"> </w:t>
      </w:r>
      <w:r w:rsidRPr="00042EB7">
        <w:rPr>
          <w:rFonts w:hint="eastAsia"/>
          <w:sz w:val="24"/>
        </w:rPr>
        <w:t>（公章）</w:t>
      </w:r>
    </w:p>
    <w:p w14:paraId="76E9B92D" w14:textId="77777777" w:rsidR="00EC3AEF" w:rsidRPr="00042EB7" w:rsidRDefault="00697E00">
      <w:pPr>
        <w:spacing w:line="480" w:lineRule="auto"/>
        <w:ind w:firstLineChars="1450" w:firstLine="3532"/>
        <w:rPr>
          <w:sz w:val="24"/>
        </w:rPr>
      </w:pPr>
      <w:r w:rsidRPr="00042EB7">
        <w:rPr>
          <w:sz w:val="24"/>
        </w:rPr>
        <w:t xml:space="preserve">            </w:t>
      </w:r>
    </w:p>
    <w:p w14:paraId="7F71FC03" w14:textId="77777777" w:rsidR="00EC3AEF" w:rsidRPr="00042EB7" w:rsidRDefault="00697E00">
      <w:pPr>
        <w:wordWrap w:val="0"/>
        <w:spacing w:line="440" w:lineRule="exact"/>
        <w:ind w:firstLineChars="200" w:firstLine="489"/>
        <w:jc w:val="right"/>
        <w:rPr>
          <w:rStyle w:val="GB2312"/>
          <w:rFonts w:ascii="Times New Roman" w:eastAsia="宋体" w:hAnsi="Times New Roman"/>
        </w:rPr>
      </w:pPr>
      <w:r w:rsidRPr="00042EB7">
        <w:rPr>
          <w:b/>
          <w:sz w:val="24"/>
          <w:u w:val="single"/>
        </w:rPr>
        <w:t xml:space="preserve">     </w:t>
      </w:r>
      <w:r w:rsidRPr="00042EB7">
        <w:rPr>
          <w:sz w:val="24"/>
        </w:rPr>
        <w:t>年</w:t>
      </w:r>
      <w:r w:rsidRPr="00042EB7">
        <w:rPr>
          <w:b/>
          <w:sz w:val="24"/>
          <w:u w:val="single"/>
        </w:rPr>
        <w:t xml:space="preserve">     </w:t>
      </w:r>
      <w:r w:rsidRPr="00042EB7">
        <w:rPr>
          <w:sz w:val="24"/>
        </w:rPr>
        <w:t>月</w:t>
      </w:r>
      <w:r w:rsidRPr="00042EB7">
        <w:rPr>
          <w:b/>
          <w:sz w:val="24"/>
          <w:u w:val="single"/>
        </w:rPr>
        <w:t xml:space="preserve">     </w:t>
      </w:r>
      <w:r w:rsidRPr="00042EB7">
        <w:rPr>
          <w:sz w:val="24"/>
        </w:rPr>
        <w:t>日</w:t>
      </w:r>
    </w:p>
    <w:p w14:paraId="52DE0B48" w14:textId="77777777" w:rsidR="00EC3AEF" w:rsidRPr="00042EB7" w:rsidRDefault="00EC3AEF">
      <w:pPr>
        <w:spacing w:line="440" w:lineRule="exact"/>
        <w:ind w:firstLineChars="200" w:firstLine="489"/>
        <w:rPr>
          <w:b/>
          <w:sz w:val="24"/>
        </w:rPr>
      </w:pPr>
    </w:p>
    <w:p w14:paraId="2B639D4D" w14:textId="77777777" w:rsidR="00EC3AEF" w:rsidRPr="00042EB7" w:rsidRDefault="00EC3AEF">
      <w:pPr>
        <w:spacing w:line="440" w:lineRule="exact"/>
        <w:ind w:firstLineChars="200" w:firstLine="489"/>
        <w:rPr>
          <w:b/>
          <w:sz w:val="24"/>
        </w:rPr>
      </w:pPr>
    </w:p>
    <w:p w14:paraId="27966C24" w14:textId="77777777" w:rsidR="00EC3AEF" w:rsidRPr="00042EB7" w:rsidRDefault="00697E00">
      <w:pPr>
        <w:spacing w:line="440" w:lineRule="exact"/>
        <w:ind w:firstLineChars="200" w:firstLine="489"/>
        <w:rPr>
          <w:b/>
          <w:sz w:val="24"/>
        </w:rPr>
      </w:pPr>
      <w:r w:rsidRPr="00042EB7">
        <w:rPr>
          <w:b/>
          <w:sz w:val="24"/>
        </w:rPr>
        <w:t>注：本条款无须投标人填写。</w:t>
      </w:r>
    </w:p>
    <w:p w14:paraId="50BF5A66" w14:textId="77777777" w:rsidR="00EC3AEF" w:rsidRPr="00042EB7"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042EB7">
        <w:rPr>
          <w:rStyle w:val="GB2312"/>
          <w:rFonts w:ascii="Times New Roman" w:eastAsia="宋体" w:hAnsi="Times New Roman"/>
          <w:b/>
          <w:szCs w:val="22"/>
        </w:rPr>
        <w:br w:type="page"/>
      </w:r>
      <w:bookmarkStart w:id="220" w:name="_Ref371346002"/>
      <w:bookmarkStart w:id="221" w:name="_Ref371345965"/>
      <w:bookmarkStart w:id="222" w:name="_Toc369342395"/>
      <w:bookmarkStart w:id="223" w:name="_Toc530494417"/>
      <w:r w:rsidRPr="00042EB7">
        <w:rPr>
          <w:rStyle w:val="GB2312"/>
          <w:rFonts w:ascii="Times New Roman" w:eastAsia="宋体" w:hAnsi="Times New Roman"/>
          <w:b/>
          <w:szCs w:val="22"/>
        </w:rPr>
        <w:lastRenderedPageBreak/>
        <w:t>政府采购履约担保函格式</w:t>
      </w:r>
      <w:bookmarkEnd w:id="220"/>
      <w:bookmarkEnd w:id="221"/>
      <w:bookmarkEnd w:id="222"/>
      <w:bookmarkEnd w:id="223"/>
    </w:p>
    <w:p w14:paraId="57FBD32B" w14:textId="77777777" w:rsidR="00EC3AEF" w:rsidRPr="00042EB7" w:rsidRDefault="00697E00" w:rsidP="008C13C2">
      <w:pPr>
        <w:spacing w:beforeLines="50" w:before="156"/>
        <w:jc w:val="center"/>
        <w:rPr>
          <w:b/>
          <w:sz w:val="36"/>
          <w:szCs w:val="36"/>
        </w:rPr>
      </w:pPr>
      <w:r w:rsidRPr="00042EB7">
        <w:rPr>
          <w:b/>
          <w:sz w:val="36"/>
          <w:szCs w:val="36"/>
        </w:rPr>
        <w:t>政府采购履约担保函</w:t>
      </w:r>
    </w:p>
    <w:p w14:paraId="72E109D6" w14:textId="77777777" w:rsidR="00EC3AEF" w:rsidRPr="00042EB7" w:rsidRDefault="00697E00">
      <w:pPr>
        <w:ind w:firstLineChars="49" w:firstLine="120"/>
        <w:rPr>
          <w:b/>
          <w:sz w:val="24"/>
        </w:rPr>
      </w:pPr>
      <w:r w:rsidRPr="00042EB7">
        <w:rPr>
          <w:b/>
          <w:sz w:val="24"/>
          <w:u w:val="single"/>
        </w:rPr>
        <w:t xml:space="preserve">          </w:t>
      </w:r>
      <w:r w:rsidRPr="00042EB7">
        <w:rPr>
          <w:b/>
          <w:sz w:val="24"/>
        </w:rPr>
        <w:t>（采购人）：</w:t>
      </w:r>
    </w:p>
    <w:p w14:paraId="3E434231" w14:textId="77777777" w:rsidR="00EC3AEF" w:rsidRPr="00042EB7" w:rsidRDefault="00EC3AEF">
      <w:pPr>
        <w:rPr>
          <w:sz w:val="24"/>
        </w:rPr>
      </w:pPr>
    </w:p>
    <w:p w14:paraId="354F178F" w14:textId="77777777" w:rsidR="00EC3AEF" w:rsidRPr="00042EB7" w:rsidRDefault="00697E00" w:rsidP="003464BE">
      <w:pPr>
        <w:spacing w:line="336" w:lineRule="auto"/>
        <w:ind w:firstLineChars="200" w:firstLine="487"/>
        <w:rPr>
          <w:sz w:val="24"/>
        </w:rPr>
      </w:pPr>
      <w:r w:rsidRPr="00042EB7">
        <w:rPr>
          <w:sz w:val="24"/>
        </w:rPr>
        <w:t>鉴于你方与</w:t>
      </w:r>
      <w:r w:rsidRPr="00042EB7">
        <w:rPr>
          <w:b/>
          <w:sz w:val="24"/>
          <w:u w:val="single"/>
        </w:rPr>
        <w:t xml:space="preserve">   </w:t>
      </w:r>
      <w:r w:rsidRPr="00042EB7">
        <w:rPr>
          <w:rFonts w:hint="eastAsia"/>
          <w:b/>
          <w:sz w:val="24"/>
          <w:u w:val="single"/>
        </w:rPr>
        <w:t xml:space="preserve">  </w:t>
      </w:r>
      <w:r w:rsidRPr="00042EB7">
        <w:rPr>
          <w:sz w:val="24"/>
        </w:rPr>
        <w:t>（以下简称供应商）于</w:t>
      </w:r>
      <w:r w:rsidRPr="00042EB7">
        <w:rPr>
          <w:b/>
          <w:sz w:val="24"/>
          <w:u w:val="single"/>
        </w:rPr>
        <w:t xml:space="preserve">   </w:t>
      </w:r>
      <w:r w:rsidRPr="00042EB7">
        <w:rPr>
          <w:sz w:val="24"/>
        </w:rPr>
        <w:t>年</w:t>
      </w:r>
      <w:r w:rsidRPr="00042EB7">
        <w:rPr>
          <w:b/>
          <w:sz w:val="24"/>
          <w:u w:val="single"/>
        </w:rPr>
        <w:t xml:space="preserve">   </w:t>
      </w:r>
      <w:r w:rsidRPr="00042EB7">
        <w:rPr>
          <w:sz w:val="24"/>
        </w:rPr>
        <w:t>月</w:t>
      </w:r>
      <w:r w:rsidRPr="00042EB7">
        <w:rPr>
          <w:b/>
          <w:sz w:val="24"/>
          <w:u w:val="single"/>
        </w:rPr>
        <w:t xml:space="preserve">   </w:t>
      </w:r>
      <w:r w:rsidRPr="00042EB7">
        <w:rPr>
          <w:sz w:val="24"/>
        </w:rPr>
        <w:t>日签</w:t>
      </w:r>
      <w:r w:rsidRPr="00042EB7">
        <w:rPr>
          <w:rFonts w:hint="eastAsia"/>
          <w:sz w:val="24"/>
        </w:rPr>
        <w:t>定</w:t>
      </w:r>
      <w:r w:rsidRPr="00042EB7">
        <w:rPr>
          <w:sz w:val="24"/>
        </w:rPr>
        <w:t>编号为</w:t>
      </w:r>
      <w:r w:rsidRPr="00042EB7">
        <w:rPr>
          <w:b/>
          <w:sz w:val="24"/>
          <w:u w:val="single"/>
        </w:rPr>
        <w:t xml:space="preserve">         </w:t>
      </w:r>
      <w:r w:rsidRPr="00042EB7">
        <w:rPr>
          <w:sz w:val="24"/>
        </w:rPr>
        <w:t>的</w:t>
      </w:r>
      <w:r w:rsidRPr="00042EB7">
        <w:rPr>
          <w:rFonts w:hint="eastAsia"/>
          <w:sz w:val="24"/>
        </w:rPr>
        <w:t>《</w:t>
      </w:r>
      <w:r w:rsidRPr="00042EB7">
        <w:rPr>
          <w:sz w:val="24"/>
          <w:u w:val="single"/>
        </w:rPr>
        <w:t xml:space="preserve">     </w:t>
      </w:r>
      <w:r w:rsidRPr="00042EB7">
        <w:rPr>
          <w:sz w:val="24"/>
        </w:rPr>
        <w:t>政府采购合同</w:t>
      </w:r>
      <w:r w:rsidRPr="00042EB7">
        <w:rPr>
          <w:rFonts w:hint="eastAsia"/>
          <w:sz w:val="24"/>
        </w:rPr>
        <w:t>》</w:t>
      </w:r>
      <w:r w:rsidRPr="00042EB7">
        <w:rPr>
          <w:sz w:val="24"/>
        </w:rPr>
        <w:t>（以下简称主合同），且依据该合同的约定，供应商应在</w:t>
      </w:r>
      <w:r w:rsidRPr="00042EB7">
        <w:rPr>
          <w:rFonts w:hint="eastAsia"/>
          <w:sz w:val="24"/>
          <w:u w:val="single"/>
        </w:rPr>
        <w:t xml:space="preserve">   </w:t>
      </w:r>
      <w:r w:rsidRPr="00042EB7">
        <w:rPr>
          <w:sz w:val="24"/>
        </w:rPr>
        <w:t>年</w:t>
      </w:r>
      <w:r w:rsidRPr="00042EB7">
        <w:rPr>
          <w:sz w:val="24"/>
          <w:u w:val="single"/>
        </w:rPr>
        <w:t xml:space="preserve"> </w:t>
      </w:r>
      <w:r w:rsidRPr="00042EB7">
        <w:rPr>
          <w:rFonts w:hint="eastAsia"/>
          <w:sz w:val="24"/>
          <w:u w:val="single"/>
        </w:rPr>
        <w:t xml:space="preserve">  </w:t>
      </w:r>
      <w:r w:rsidRPr="00042EB7">
        <w:rPr>
          <w:sz w:val="24"/>
        </w:rPr>
        <w:t>月</w:t>
      </w:r>
      <w:r w:rsidRPr="00042EB7">
        <w:rPr>
          <w:sz w:val="24"/>
          <w:u w:val="single"/>
        </w:rPr>
        <w:t xml:space="preserve"> </w:t>
      </w:r>
      <w:r w:rsidRPr="00042EB7">
        <w:rPr>
          <w:rFonts w:hint="eastAsia"/>
          <w:sz w:val="24"/>
          <w:u w:val="single"/>
        </w:rPr>
        <w:t xml:space="preserve">  </w:t>
      </w:r>
      <w:r w:rsidRPr="00042EB7">
        <w:rPr>
          <w:sz w:val="24"/>
        </w:rPr>
        <w:t>日前向你方交纳履约保证金，且可以履约担保函的形式交纳履约保证金。应供应商的申请，我方以保证的方式向你方提供如下履约保证金担保：</w:t>
      </w:r>
    </w:p>
    <w:p w14:paraId="3647A6E9" w14:textId="77777777" w:rsidR="00EC3AEF" w:rsidRPr="00042EB7" w:rsidRDefault="00697E00">
      <w:pPr>
        <w:spacing w:line="336" w:lineRule="auto"/>
        <w:ind w:firstLineChars="200" w:firstLine="487"/>
        <w:rPr>
          <w:sz w:val="24"/>
        </w:rPr>
      </w:pPr>
      <w:r w:rsidRPr="00042EB7">
        <w:rPr>
          <w:sz w:val="24"/>
        </w:rPr>
        <w:t>一、保证责任的情形及保证金额</w:t>
      </w:r>
    </w:p>
    <w:p w14:paraId="75DB09F0" w14:textId="77777777" w:rsidR="00EC3AEF" w:rsidRPr="00042EB7" w:rsidRDefault="00697E00">
      <w:pPr>
        <w:spacing w:line="336" w:lineRule="auto"/>
        <w:ind w:firstLineChars="200" w:firstLine="487"/>
        <w:rPr>
          <w:sz w:val="24"/>
        </w:rPr>
      </w:pPr>
      <w:r w:rsidRPr="00042EB7">
        <w:rPr>
          <w:sz w:val="24"/>
        </w:rPr>
        <w:t>（一）在供应商出现下列情形之一时，我方承担保证责任：</w:t>
      </w:r>
    </w:p>
    <w:p w14:paraId="6F193F76" w14:textId="77777777" w:rsidR="00EC3AEF" w:rsidRPr="00042EB7" w:rsidRDefault="00697E00">
      <w:pPr>
        <w:spacing w:line="336" w:lineRule="auto"/>
        <w:ind w:firstLineChars="200" w:firstLine="487"/>
        <w:rPr>
          <w:sz w:val="24"/>
        </w:rPr>
      </w:pPr>
      <w:r w:rsidRPr="00042EB7">
        <w:rPr>
          <w:sz w:val="24"/>
        </w:rPr>
        <w:t>1</w:t>
      </w:r>
      <w:r w:rsidRPr="00042EB7">
        <w:rPr>
          <w:sz w:val="24"/>
        </w:rPr>
        <w:t>．将中标项目转让给他人，或者在投标文件中未说明，且未经采购招标机构人同意，将中标项目分包给他人的；</w:t>
      </w:r>
    </w:p>
    <w:p w14:paraId="36A474B3" w14:textId="77777777" w:rsidR="00EC3AEF" w:rsidRPr="00042EB7" w:rsidRDefault="00697E00">
      <w:pPr>
        <w:spacing w:line="336" w:lineRule="auto"/>
        <w:rPr>
          <w:sz w:val="24"/>
        </w:rPr>
      </w:pPr>
      <w:r w:rsidRPr="00042EB7">
        <w:rPr>
          <w:sz w:val="24"/>
        </w:rPr>
        <w:t xml:space="preserve">　　</w:t>
      </w:r>
      <w:r w:rsidRPr="00042EB7">
        <w:rPr>
          <w:sz w:val="24"/>
        </w:rPr>
        <w:t>2</w:t>
      </w:r>
      <w:r w:rsidRPr="00042EB7">
        <w:rPr>
          <w:sz w:val="24"/>
        </w:rPr>
        <w:t>．主合同约定的应当缴纳履约保证金的情形</w:t>
      </w:r>
      <w:r w:rsidRPr="00042EB7">
        <w:rPr>
          <w:sz w:val="24"/>
        </w:rPr>
        <w:t xml:space="preserve">: </w:t>
      </w:r>
    </w:p>
    <w:p w14:paraId="5E1DC0FB" w14:textId="77777777" w:rsidR="00EC3AEF" w:rsidRPr="00042EB7" w:rsidRDefault="00697E00">
      <w:pPr>
        <w:spacing w:line="336" w:lineRule="auto"/>
        <w:ind w:firstLineChars="200" w:firstLine="487"/>
        <w:rPr>
          <w:sz w:val="24"/>
        </w:rPr>
      </w:pPr>
      <w:r w:rsidRPr="00042EB7">
        <w:rPr>
          <w:sz w:val="24"/>
        </w:rPr>
        <w:t>（</w:t>
      </w:r>
      <w:r w:rsidRPr="00042EB7">
        <w:rPr>
          <w:sz w:val="24"/>
        </w:rPr>
        <w:t>1</w:t>
      </w:r>
      <w:r w:rsidRPr="00042EB7">
        <w:rPr>
          <w:sz w:val="24"/>
        </w:rPr>
        <w:t>）未按主合同约定的质量、数量和期限供应货物</w:t>
      </w:r>
      <w:r w:rsidRPr="00042EB7">
        <w:rPr>
          <w:sz w:val="24"/>
        </w:rPr>
        <w:t>/</w:t>
      </w:r>
      <w:r w:rsidRPr="00042EB7">
        <w:rPr>
          <w:sz w:val="24"/>
        </w:rPr>
        <w:t>提供服务</w:t>
      </w:r>
      <w:r w:rsidRPr="00042EB7">
        <w:rPr>
          <w:sz w:val="24"/>
        </w:rPr>
        <w:t>/</w:t>
      </w:r>
      <w:r w:rsidRPr="00042EB7">
        <w:rPr>
          <w:sz w:val="24"/>
        </w:rPr>
        <w:t>完成工程的；</w:t>
      </w:r>
    </w:p>
    <w:p w14:paraId="368141BD" w14:textId="77777777" w:rsidR="00EC3AEF" w:rsidRPr="00042EB7" w:rsidRDefault="00697E00">
      <w:pPr>
        <w:spacing w:line="336" w:lineRule="auto"/>
        <w:ind w:firstLineChars="200" w:firstLine="487"/>
        <w:rPr>
          <w:sz w:val="24"/>
        </w:rPr>
      </w:pPr>
      <w:r w:rsidRPr="00042EB7">
        <w:rPr>
          <w:sz w:val="24"/>
        </w:rPr>
        <w:t>（</w:t>
      </w:r>
      <w:r w:rsidRPr="00042EB7">
        <w:rPr>
          <w:sz w:val="24"/>
        </w:rPr>
        <w:t>2</w:t>
      </w:r>
      <w:r w:rsidRPr="00042EB7">
        <w:rPr>
          <w:sz w:val="24"/>
        </w:rPr>
        <w:t>）</w:t>
      </w:r>
      <w:r w:rsidRPr="00042EB7">
        <w:rPr>
          <w:sz w:val="24"/>
          <w:u w:val="single"/>
        </w:rPr>
        <w:t xml:space="preserve">    /                          </w:t>
      </w:r>
      <w:r w:rsidRPr="00042EB7">
        <w:rPr>
          <w:sz w:val="24"/>
        </w:rPr>
        <w:t>。</w:t>
      </w:r>
    </w:p>
    <w:p w14:paraId="17C3C05C" w14:textId="77777777" w:rsidR="00EC3AEF" w:rsidRPr="00042EB7" w:rsidRDefault="00697E00">
      <w:pPr>
        <w:spacing w:line="336" w:lineRule="auto"/>
        <w:ind w:firstLineChars="200" w:firstLine="487"/>
        <w:rPr>
          <w:sz w:val="24"/>
        </w:rPr>
      </w:pPr>
      <w:r w:rsidRPr="00042EB7">
        <w:rPr>
          <w:sz w:val="24"/>
        </w:rPr>
        <w:t>（二）我方的保证范围是主合同约定的合同价款总额的</w:t>
      </w:r>
      <w:r w:rsidRPr="00042EB7">
        <w:rPr>
          <w:b/>
          <w:sz w:val="24"/>
          <w:u w:val="single"/>
        </w:rPr>
        <w:t xml:space="preserve">      </w:t>
      </w:r>
      <w:r w:rsidRPr="00042EB7">
        <w:rPr>
          <w:sz w:val="24"/>
        </w:rPr>
        <w:t xml:space="preserve"> %</w:t>
      </w:r>
      <w:r w:rsidRPr="00042EB7">
        <w:rPr>
          <w:sz w:val="24"/>
        </w:rPr>
        <w:t>，数额为</w:t>
      </w:r>
      <w:r w:rsidRPr="00042EB7">
        <w:rPr>
          <w:b/>
          <w:sz w:val="24"/>
          <w:u w:val="single"/>
        </w:rPr>
        <w:t xml:space="preserve">       </w:t>
      </w:r>
      <w:r w:rsidRPr="00042EB7">
        <w:rPr>
          <w:sz w:val="24"/>
        </w:rPr>
        <w:t>元（大写：</w:t>
      </w:r>
      <w:r w:rsidRPr="00042EB7">
        <w:rPr>
          <w:b/>
          <w:sz w:val="24"/>
          <w:u w:val="single"/>
        </w:rPr>
        <w:t xml:space="preserve">       </w:t>
      </w:r>
      <w:r w:rsidRPr="00042EB7">
        <w:rPr>
          <w:sz w:val="24"/>
          <w:u w:val="single"/>
        </w:rPr>
        <w:t>元整</w:t>
      </w:r>
      <w:r w:rsidRPr="00042EB7">
        <w:rPr>
          <w:sz w:val="24"/>
        </w:rPr>
        <w:t>），币种为</w:t>
      </w:r>
      <w:r w:rsidRPr="00042EB7">
        <w:rPr>
          <w:rFonts w:hint="eastAsia"/>
          <w:sz w:val="24"/>
          <w:u w:val="single"/>
        </w:rPr>
        <w:t xml:space="preserve">     </w:t>
      </w:r>
      <w:r w:rsidRPr="00042EB7">
        <w:rPr>
          <w:sz w:val="24"/>
        </w:rPr>
        <w:t xml:space="preserve"> </w:t>
      </w:r>
      <w:r w:rsidRPr="00042EB7">
        <w:rPr>
          <w:sz w:val="24"/>
        </w:rPr>
        <w:t>。（即主合同履约保证金金额）</w:t>
      </w:r>
    </w:p>
    <w:p w14:paraId="4BB754F3" w14:textId="77777777" w:rsidR="00EC3AEF" w:rsidRPr="00042EB7" w:rsidRDefault="00697E00">
      <w:pPr>
        <w:spacing w:line="336" w:lineRule="auto"/>
        <w:ind w:firstLineChars="200" w:firstLine="487"/>
        <w:rPr>
          <w:sz w:val="24"/>
        </w:rPr>
      </w:pPr>
      <w:r w:rsidRPr="00042EB7">
        <w:rPr>
          <w:sz w:val="24"/>
        </w:rPr>
        <w:t>二、保证的方式及保证期间</w:t>
      </w:r>
    </w:p>
    <w:p w14:paraId="5342CBB6" w14:textId="77777777" w:rsidR="00EC3AEF" w:rsidRPr="00042EB7" w:rsidRDefault="00697E00">
      <w:pPr>
        <w:spacing w:line="336" w:lineRule="auto"/>
        <w:ind w:firstLineChars="200" w:firstLine="487"/>
        <w:rPr>
          <w:sz w:val="24"/>
        </w:rPr>
      </w:pPr>
      <w:r w:rsidRPr="00042EB7">
        <w:rPr>
          <w:sz w:val="24"/>
        </w:rPr>
        <w:t>我方保证的方式为：连带责任保证。</w:t>
      </w:r>
    </w:p>
    <w:p w14:paraId="448DF25D" w14:textId="77777777" w:rsidR="00EC3AEF" w:rsidRPr="00042EB7" w:rsidRDefault="00697E00">
      <w:pPr>
        <w:spacing w:line="336" w:lineRule="auto"/>
        <w:ind w:firstLineChars="200" w:firstLine="487"/>
        <w:rPr>
          <w:sz w:val="24"/>
        </w:rPr>
      </w:pPr>
      <w:r w:rsidRPr="00042EB7">
        <w:rPr>
          <w:sz w:val="24"/>
        </w:rPr>
        <w:t>我方保证的期间为：自本合同生效之日起至供应商按照主合同约定的供货</w:t>
      </w:r>
      <w:r w:rsidRPr="00042EB7">
        <w:rPr>
          <w:sz w:val="24"/>
        </w:rPr>
        <w:t>/</w:t>
      </w:r>
      <w:r w:rsidRPr="00042EB7">
        <w:rPr>
          <w:sz w:val="24"/>
        </w:rPr>
        <w:t>完工期限届满后</w:t>
      </w:r>
      <w:r w:rsidRPr="00042EB7">
        <w:rPr>
          <w:rFonts w:hint="eastAsia"/>
          <w:sz w:val="24"/>
          <w:u w:val="single"/>
        </w:rPr>
        <w:t xml:space="preserve">     </w:t>
      </w:r>
      <w:r w:rsidRPr="00042EB7">
        <w:rPr>
          <w:sz w:val="24"/>
        </w:rPr>
        <w:t>日内。</w:t>
      </w:r>
    </w:p>
    <w:p w14:paraId="1497AD2F" w14:textId="77777777" w:rsidR="00EC3AEF" w:rsidRPr="00042EB7" w:rsidRDefault="00697E00">
      <w:pPr>
        <w:spacing w:line="336" w:lineRule="auto"/>
        <w:ind w:firstLineChars="200" w:firstLine="487"/>
        <w:rPr>
          <w:sz w:val="24"/>
        </w:rPr>
      </w:pPr>
      <w:r w:rsidRPr="00042EB7">
        <w:rPr>
          <w:sz w:val="24"/>
        </w:rPr>
        <w:t>如果供应商未按主合同约定向贵方供应货物</w:t>
      </w:r>
      <w:r w:rsidRPr="00042EB7">
        <w:rPr>
          <w:sz w:val="24"/>
        </w:rPr>
        <w:t>/</w:t>
      </w:r>
      <w:r w:rsidRPr="00042EB7">
        <w:rPr>
          <w:sz w:val="24"/>
        </w:rPr>
        <w:t>提供服务</w:t>
      </w:r>
      <w:r w:rsidRPr="00042EB7">
        <w:rPr>
          <w:sz w:val="24"/>
        </w:rPr>
        <w:t>/</w:t>
      </w:r>
      <w:r w:rsidRPr="00042EB7">
        <w:rPr>
          <w:sz w:val="24"/>
        </w:rPr>
        <w:t>完成工程的，由我方在保证金额内向你方支付上述款项。</w:t>
      </w:r>
    </w:p>
    <w:p w14:paraId="19DB9DEC" w14:textId="77777777" w:rsidR="00EC3AEF" w:rsidRPr="00042EB7" w:rsidRDefault="00697E00">
      <w:pPr>
        <w:spacing w:line="336" w:lineRule="auto"/>
        <w:ind w:firstLineChars="200" w:firstLine="487"/>
        <w:rPr>
          <w:sz w:val="24"/>
        </w:rPr>
      </w:pPr>
      <w:r w:rsidRPr="00042EB7">
        <w:rPr>
          <w:sz w:val="24"/>
        </w:rPr>
        <w:t>三、承担保证责任的程序</w:t>
      </w:r>
    </w:p>
    <w:p w14:paraId="194622E8" w14:textId="77777777" w:rsidR="00EC3AEF" w:rsidRPr="00042EB7" w:rsidRDefault="00697E00">
      <w:pPr>
        <w:spacing w:line="336" w:lineRule="auto"/>
        <w:ind w:firstLineChars="200" w:firstLine="487"/>
        <w:rPr>
          <w:sz w:val="24"/>
        </w:rPr>
      </w:pPr>
      <w:r w:rsidRPr="00042EB7">
        <w:rPr>
          <w:sz w:val="24"/>
        </w:rPr>
        <w:t>1</w:t>
      </w:r>
      <w:r w:rsidRPr="00042EB7">
        <w:rPr>
          <w:sz w:val="24"/>
        </w:rPr>
        <w:t>．你方要求我方承担保证责任的，应在本保函保证期间内向我方发出书面索赔通知。索赔通知应写明要求索赔的金额，支付款项应到达的</w:t>
      </w:r>
      <w:r w:rsidRPr="00042EB7">
        <w:rPr>
          <w:rFonts w:hint="eastAsia"/>
          <w:sz w:val="24"/>
        </w:rPr>
        <w:t>账</w:t>
      </w:r>
      <w:r w:rsidRPr="00042EB7">
        <w:rPr>
          <w:sz w:val="24"/>
        </w:rPr>
        <w:t>号。并附有证明供应商违约事实的证明材料。</w:t>
      </w:r>
    </w:p>
    <w:p w14:paraId="32B5CC4A" w14:textId="77777777" w:rsidR="00EC3AEF" w:rsidRPr="00042EB7" w:rsidRDefault="00697E00">
      <w:pPr>
        <w:spacing w:line="336" w:lineRule="auto"/>
        <w:ind w:firstLineChars="200" w:firstLine="487"/>
        <w:rPr>
          <w:sz w:val="24"/>
        </w:rPr>
      </w:pPr>
      <w:r w:rsidRPr="00042EB7">
        <w:rPr>
          <w:sz w:val="24"/>
        </w:rPr>
        <w:t>如果你方与供应商因货物质量问题产生争议，你方还需同时提供</w:t>
      </w:r>
      <w:r w:rsidRPr="00042EB7">
        <w:rPr>
          <w:rFonts w:hint="eastAsia"/>
          <w:sz w:val="24"/>
          <w:u w:val="single"/>
        </w:rPr>
        <w:t xml:space="preserve">      </w:t>
      </w:r>
      <w:r w:rsidRPr="00042EB7">
        <w:rPr>
          <w:rFonts w:hint="eastAsia"/>
          <w:sz w:val="24"/>
          <w:u w:val="single"/>
        </w:rPr>
        <w:t>部门出具</w:t>
      </w:r>
      <w:r w:rsidRPr="00042EB7">
        <w:rPr>
          <w:sz w:val="24"/>
        </w:rPr>
        <w:t>的质量检测报告，或经诉讼（仲裁）程序裁决后的裁决书、调解书，本保证人即按照检测结果或裁决书、调解书决定是否承担保证责任。</w:t>
      </w:r>
    </w:p>
    <w:p w14:paraId="036AFA98" w14:textId="77777777" w:rsidR="00EC3AEF" w:rsidRPr="00042EB7" w:rsidRDefault="00697E00">
      <w:pPr>
        <w:spacing w:line="336" w:lineRule="auto"/>
        <w:ind w:firstLineChars="200" w:firstLine="487"/>
        <w:rPr>
          <w:sz w:val="24"/>
        </w:rPr>
      </w:pPr>
      <w:r w:rsidRPr="00042EB7">
        <w:rPr>
          <w:sz w:val="24"/>
        </w:rPr>
        <w:t>2</w:t>
      </w:r>
      <w:r w:rsidRPr="00042EB7">
        <w:rPr>
          <w:sz w:val="24"/>
        </w:rPr>
        <w:t>．</w:t>
      </w:r>
      <w:r w:rsidRPr="00042EB7">
        <w:rPr>
          <w:sz w:val="24"/>
        </w:rPr>
        <w:t xml:space="preserve"> </w:t>
      </w:r>
      <w:r w:rsidRPr="00042EB7">
        <w:rPr>
          <w:sz w:val="24"/>
        </w:rPr>
        <w:t>我方收到你方的书面索赔通知及相应证明材料，在</w:t>
      </w:r>
      <w:r w:rsidRPr="00042EB7">
        <w:rPr>
          <w:rFonts w:hint="eastAsia"/>
          <w:sz w:val="24"/>
        </w:rPr>
        <w:t xml:space="preserve">   </w:t>
      </w:r>
      <w:r w:rsidRPr="00042EB7">
        <w:rPr>
          <w:sz w:val="24"/>
        </w:rPr>
        <w:t>个工作日内进行核定后</w:t>
      </w:r>
      <w:r w:rsidRPr="00042EB7">
        <w:rPr>
          <w:sz w:val="24"/>
        </w:rPr>
        <w:lastRenderedPageBreak/>
        <w:t>按照本保函的承诺承担保证责任。</w:t>
      </w:r>
    </w:p>
    <w:p w14:paraId="3A1C462D" w14:textId="77777777" w:rsidR="00EC3AEF" w:rsidRPr="00042EB7" w:rsidRDefault="00697E00">
      <w:pPr>
        <w:spacing w:line="336" w:lineRule="auto"/>
        <w:ind w:firstLineChars="200" w:firstLine="487"/>
        <w:rPr>
          <w:sz w:val="24"/>
        </w:rPr>
      </w:pPr>
      <w:r w:rsidRPr="00042EB7">
        <w:rPr>
          <w:sz w:val="24"/>
        </w:rPr>
        <w:t>四、保证责任的终止</w:t>
      </w:r>
    </w:p>
    <w:p w14:paraId="69BD0596" w14:textId="77777777" w:rsidR="00EC3AEF" w:rsidRPr="00042EB7" w:rsidRDefault="00697E00">
      <w:pPr>
        <w:spacing w:line="336" w:lineRule="auto"/>
        <w:ind w:firstLineChars="200" w:firstLine="487"/>
        <w:rPr>
          <w:sz w:val="24"/>
        </w:rPr>
      </w:pPr>
      <w:r w:rsidRPr="00042EB7">
        <w:rPr>
          <w:sz w:val="24"/>
        </w:rPr>
        <w:t>1</w:t>
      </w:r>
      <w:r w:rsidRPr="00042EB7">
        <w:rPr>
          <w:sz w:val="24"/>
        </w:rPr>
        <w:t>．保证期间届满你方未向我方书面主张保证责任的，自保证期间届满次日起，我方保证责任自动终止。保证期间届满前，主合同约定的货物</w:t>
      </w:r>
      <w:r w:rsidRPr="00042EB7">
        <w:rPr>
          <w:sz w:val="24"/>
        </w:rPr>
        <w:t>\</w:t>
      </w:r>
      <w:r w:rsidRPr="00042EB7">
        <w:rPr>
          <w:sz w:val="24"/>
        </w:rPr>
        <w:t>工程</w:t>
      </w:r>
      <w:r w:rsidRPr="00042EB7">
        <w:rPr>
          <w:sz w:val="24"/>
        </w:rPr>
        <w:t>\</w:t>
      </w:r>
      <w:r w:rsidRPr="00042EB7">
        <w:rPr>
          <w:sz w:val="24"/>
        </w:rPr>
        <w:t>服务全部验收合格的，自验收合格日起，我方保证责任自动终止。</w:t>
      </w:r>
    </w:p>
    <w:p w14:paraId="138C3226" w14:textId="77777777" w:rsidR="00EC3AEF" w:rsidRPr="00042EB7" w:rsidRDefault="00697E00">
      <w:pPr>
        <w:spacing w:line="336" w:lineRule="auto"/>
        <w:ind w:firstLineChars="200" w:firstLine="487"/>
        <w:rPr>
          <w:sz w:val="24"/>
        </w:rPr>
      </w:pPr>
      <w:r w:rsidRPr="00042EB7">
        <w:rPr>
          <w:sz w:val="24"/>
        </w:rPr>
        <w:t>2</w:t>
      </w:r>
      <w:r w:rsidRPr="00042EB7">
        <w:rPr>
          <w:sz w:val="24"/>
        </w:rPr>
        <w:t>．我方按照本保函向你方履行了保证责任后，自我方向你方支付款项（支付款项从我方</w:t>
      </w:r>
      <w:r w:rsidRPr="00042EB7">
        <w:rPr>
          <w:rFonts w:hint="eastAsia"/>
          <w:sz w:val="24"/>
        </w:rPr>
        <w:t>账</w:t>
      </w:r>
      <w:r w:rsidRPr="00042EB7">
        <w:rPr>
          <w:sz w:val="24"/>
        </w:rPr>
        <w:t>户划出）之日起，保证责任即终止。</w:t>
      </w:r>
    </w:p>
    <w:p w14:paraId="046C8971" w14:textId="77777777" w:rsidR="00EC3AEF" w:rsidRPr="00042EB7" w:rsidRDefault="00697E00">
      <w:pPr>
        <w:spacing w:line="336" w:lineRule="auto"/>
        <w:ind w:firstLineChars="200" w:firstLine="487"/>
        <w:rPr>
          <w:sz w:val="24"/>
        </w:rPr>
      </w:pPr>
      <w:r w:rsidRPr="00042EB7">
        <w:rPr>
          <w:sz w:val="24"/>
        </w:rPr>
        <w:t>3</w:t>
      </w:r>
      <w:r w:rsidRPr="00042EB7">
        <w:rPr>
          <w:sz w:val="24"/>
        </w:rPr>
        <w:t>．按照法律法规的规定或出现应终止我方保证责任的其它情形的，我方在本保函项下的保证责任亦终止。</w:t>
      </w:r>
    </w:p>
    <w:p w14:paraId="52E158EA" w14:textId="77777777" w:rsidR="00EC3AEF" w:rsidRPr="00042EB7" w:rsidRDefault="00697E00">
      <w:pPr>
        <w:spacing w:line="336" w:lineRule="auto"/>
        <w:ind w:firstLineChars="200" w:firstLine="487"/>
        <w:rPr>
          <w:sz w:val="24"/>
        </w:rPr>
      </w:pPr>
      <w:r w:rsidRPr="00042EB7">
        <w:rPr>
          <w:sz w:val="24"/>
        </w:rPr>
        <w:t>4</w:t>
      </w:r>
      <w:r w:rsidRPr="00042EB7">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A1CF0EF" w14:textId="77777777" w:rsidR="00EC3AEF" w:rsidRPr="00042EB7" w:rsidRDefault="00697E00">
      <w:pPr>
        <w:spacing w:line="336" w:lineRule="auto"/>
        <w:ind w:firstLineChars="200" w:firstLine="487"/>
        <w:rPr>
          <w:sz w:val="24"/>
        </w:rPr>
      </w:pPr>
      <w:r w:rsidRPr="00042EB7">
        <w:rPr>
          <w:sz w:val="24"/>
        </w:rPr>
        <w:t>五、免责条款</w:t>
      </w:r>
    </w:p>
    <w:p w14:paraId="3353D831" w14:textId="77777777" w:rsidR="00EC3AEF" w:rsidRPr="00042EB7" w:rsidRDefault="00697E00">
      <w:pPr>
        <w:spacing w:line="336" w:lineRule="auto"/>
        <w:ind w:firstLineChars="200" w:firstLine="487"/>
        <w:rPr>
          <w:sz w:val="24"/>
        </w:rPr>
      </w:pPr>
      <w:r w:rsidRPr="00042EB7">
        <w:rPr>
          <w:sz w:val="24"/>
        </w:rPr>
        <w:t>1</w:t>
      </w:r>
      <w:r w:rsidRPr="00042EB7">
        <w:rPr>
          <w:sz w:val="24"/>
        </w:rPr>
        <w:t>．因你方违反主合同约定致使供应商不能履行义务的，我方不承担保证责任。</w:t>
      </w:r>
    </w:p>
    <w:p w14:paraId="3299A1B3" w14:textId="77777777" w:rsidR="00EC3AEF" w:rsidRPr="00042EB7" w:rsidRDefault="00697E00">
      <w:pPr>
        <w:spacing w:line="336" w:lineRule="auto"/>
        <w:ind w:firstLineChars="200" w:firstLine="487"/>
        <w:rPr>
          <w:sz w:val="24"/>
        </w:rPr>
      </w:pPr>
      <w:r w:rsidRPr="00042EB7">
        <w:rPr>
          <w:sz w:val="24"/>
        </w:rPr>
        <w:t>2</w:t>
      </w:r>
      <w:r w:rsidRPr="00042EB7">
        <w:rPr>
          <w:sz w:val="24"/>
        </w:rPr>
        <w:t>．依照法律法规的规定或你方与供应商的另行约定，全部或者部分免除供应商应缴纳的保证金义务的，我方亦免除相应的保证责任。</w:t>
      </w:r>
    </w:p>
    <w:p w14:paraId="4ADD17F5" w14:textId="77777777" w:rsidR="00EC3AEF" w:rsidRPr="00042EB7" w:rsidRDefault="00697E00">
      <w:pPr>
        <w:spacing w:line="336" w:lineRule="auto"/>
        <w:ind w:firstLineChars="200" w:firstLine="487"/>
        <w:rPr>
          <w:sz w:val="24"/>
        </w:rPr>
      </w:pPr>
      <w:r w:rsidRPr="00042EB7">
        <w:rPr>
          <w:sz w:val="24"/>
        </w:rPr>
        <w:t>3</w:t>
      </w:r>
      <w:r w:rsidRPr="00042EB7">
        <w:rPr>
          <w:sz w:val="24"/>
        </w:rPr>
        <w:t>．因不可抗力造成供应商不能履行供货义务的，我方不承担保证责任。</w:t>
      </w:r>
    </w:p>
    <w:p w14:paraId="1EECFA3B" w14:textId="77777777" w:rsidR="00EC3AEF" w:rsidRPr="00042EB7" w:rsidRDefault="00697E00">
      <w:pPr>
        <w:spacing w:line="336" w:lineRule="auto"/>
        <w:ind w:firstLineChars="200" w:firstLine="487"/>
        <w:rPr>
          <w:sz w:val="24"/>
        </w:rPr>
      </w:pPr>
      <w:r w:rsidRPr="00042EB7">
        <w:rPr>
          <w:sz w:val="24"/>
        </w:rPr>
        <w:t>六、争议的解决</w:t>
      </w:r>
    </w:p>
    <w:p w14:paraId="04487650" w14:textId="77777777" w:rsidR="00EC3AEF" w:rsidRPr="00042EB7" w:rsidRDefault="00697E00">
      <w:pPr>
        <w:spacing w:line="336" w:lineRule="auto"/>
        <w:ind w:firstLineChars="200" w:firstLine="487"/>
        <w:rPr>
          <w:sz w:val="24"/>
        </w:rPr>
      </w:pPr>
      <w:r w:rsidRPr="00042EB7">
        <w:rPr>
          <w:sz w:val="24"/>
        </w:rPr>
        <w:t>因本保函发生的纠纷，由你我双方协商解决，协商不成的，通过诉讼程序解决，诉讼管辖地法院为</w:t>
      </w:r>
      <w:r w:rsidRPr="00042EB7">
        <w:rPr>
          <w:rFonts w:hint="eastAsia"/>
          <w:sz w:val="24"/>
        </w:rPr>
        <w:t xml:space="preserve">            </w:t>
      </w:r>
      <w:r w:rsidRPr="00042EB7">
        <w:rPr>
          <w:sz w:val="24"/>
        </w:rPr>
        <w:t>法院。</w:t>
      </w:r>
    </w:p>
    <w:p w14:paraId="6AEF9C79" w14:textId="77777777" w:rsidR="00EC3AEF" w:rsidRPr="00042EB7" w:rsidRDefault="00697E00">
      <w:pPr>
        <w:spacing w:line="336" w:lineRule="auto"/>
        <w:ind w:firstLineChars="200" w:firstLine="487"/>
        <w:rPr>
          <w:sz w:val="24"/>
        </w:rPr>
      </w:pPr>
      <w:r w:rsidRPr="00042EB7">
        <w:rPr>
          <w:sz w:val="24"/>
        </w:rPr>
        <w:t>七、保函的生效</w:t>
      </w:r>
    </w:p>
    <w:p w14:paraId="0552BDC1" w14:textId="77777777" w:rsidR="00EC3AEF" w:rsidRPr="00042EB7" w:rsidRDefault="00697E00">
      <w:pPr>
        <w:spacing w:line="336" w:lineRule="auto"/>
        <w:ind w:firstLineChars="200" w:firstLine="487"/>
        <w:rPr>
          <w:sz w:val="24"/>
        </w:rPr>
      </w:pPr>
      <w:r w:rsidRPr="00042EB7">
        <w:rPr>
          <w:sz w:val="24"/>
        </w:rPr>
        <w:t>本保函自我方加盖公章之日起生效。</w:t>
      </w:r>
    </w:p>
    <w:p w14:paraId="524648E3" w14:textId="77777777" w:rsidR="00EC3AEF" w:rsidRPr="00042EB7" w:rsidRDefault="00697E00">
      <w:pPr>
        <w:spacing w:line="480" w:lineRule="auto"/>
        <w:ind w:firstLineChars="2250" w:firstLine="5481"/>
        <w:rPr>
          <w:sz w:val="24"/>
        </w:rPr>
      </w:pPr>
      <w:r w:rsidRPr="00042EB7">
        <w:rPr>
          <w:sz w:val="24"/>
        </w:rPr>
        <w:t>保证人：</w:t>
      </w:r>
      <w:r w:rsidRPr="00042EB7">
        <w:rPr>
          <w:sz w:val="24"/>
        </w:rPr>
        <w:t xml:space="preserve"> </w:t>
      </w:r>
      <w:r w:rsidRPr="00042EB7">
        <w:rPr>
          <w:rFonts w:hint="eastAsia"/>
          <w:sz w:val="24"/>
        </w:rPr>
        <w:t>（公章）</w:t>
      </w:r>
    </w:p>
    <w:p w14:paraId="6D671A02" w14:textId="77777777" w:rsidR="00EC3AEF" w:rsidRPr="00042EB7" w:rsidRDefault="00697E00">
      <w:pPr>
        <w:spacing w:line="480" w:lineRule="auto"/>
        <w:ind w:firstLineChars="1450" w:firstLine="3532"/>
        <w:rPr>
          <w:sz w:val="24"/>
        </w:rPr>
      </w:pPr>
      <w:r w:rsidRPr="00042EB7">
        <w:rPr>
          <w:sz w:val="24"/>
        </w:rPr>
        <w:t xml:space="preserve">                </w:t>
      </w:r>
      <w:r w:rsidRPr="00042EB7">
        <w:rPr>
          <w:sz w:val="24"/>
        </w:rPr>
        <w:t>法定代表人：</w:t>
      </w:r>
    </w:p>
    <w:p w14:paraId="275DADFF" w14:textId="77777777" w:rsidR="00EC3AEF" w:rsidRPr="00042EB7" w:rsidRDefault="00697E00">
      <w:pPr>
        <w:spacing w:line="440" w:lineRule="exact"/>
        <w:ind w:firstLineChars="200" w:firstLine="489"/>
        <w:jc w:val="right"/>
        <w:rPr>
          <w:sz w:val="24"/>
        </w:rPr>
      </w:pPr>
      <w:r w:rsidRPr="00042EB7">
        <w:rPr>
          <w:b/>
          <w:sz w:val="24"/>
          <w:u w:val="single"/>
        </w:rPr>
        <w:t xml:space="preserve">    </w:t>
      </w:r>
      <w:r w:rsidRPr="00042EB7">
        <w:rPr>
          <w:sz w:val="24"/>
        </w:rPr>
        <w:t>年</w:t>
      </w:r>
      <w:r w:rsidRPr="00042EB7">
        <w:rPr>
          <w:b/>
          <w:sz w:val="24"/>
          <w:u w:val="single"/>
        </w:rPr>
        <w:t xml:space="preserve">    </w:t>
      </w:r>
      <w:r w:rsidRPr="00042EB7">
        <w:rPr>
          <w:sz w:val="24"/>
        </w:rPr>
        <w:t>月</w:t>
      </w:r>
      <w:r w:rsidRPr="00042EB7">
        <w:rPr>
          <w:b/>
          <w:sz w:val="24"/>
          <w:u w:val="single"/>
        </w:rPr>
        <w:t xml:space="preserve">    </w:t>
      </w:r>
      <w:r w:rsidRPr="00042EB7">
        <w:rPr>
          <w:sz w:val="24"/>
        </w:rPr>
        <w:t>日</w:t>
      </w:r>
    </w:p>
    <w:p w14:paraId="4FE8DF6F" w14:textId="77777777" w:rsidR="00EC3AEF" w:rsidRPr="00042EB7" w:rsidRDefault="00697E00">
      <w:pPr>
        <w:spacing w:line="440" w:lineRule="exact"/>
        <w:ind w:firstLineChars="200" w:firstLine="489"/>
        <w:rPr>
          <w:b/>
          <w:sz w:val="24"/>
        </w:rPr>
      </w:pPr>
      <w:r w:rsidRPr="00042EB7">
        <w:rPr>
          <w:b/>
          <w:sz w:val="24"/>
        </w:rPr>
        <w:t>注：本条款无须投标人填写。</w:t>
      </w:r>
    </w:p>
    <w:p w14:paraId="33D09053" w14:textId="77777777" w:rsidR="00EC3AEF" w:rsidRPr="00042EB7"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042EB7">
        <w:br w:type="page"/>
      </w:r>
      <w:bookmarkStart w:id="224" w:name="_Toc530494418"/>
      <w:r w:rsidRPr="00042EB7">
        <w:rPr>
          <w:rStyle w:val="GB2312"/>
          <w:rFonts w:ascii="Times New Roman" w:eastAsia="宋体" w:hAnsi="Times New Roman" w:hint="eastAsia"/>
          <w:b/>
          <w:szCs w:val="22"/>
        </w:rPr>
        <w:lastRenderedPageBreak/>
        <w:t>联合体共同投标协议书格式</w:t>
      </w:r>
      <w:bookmarkEnd w:id="224"/>
    </w:p>
    <w:p w14:paraId="633D8250" w14:textId="77777777" w:rsidR="00EC3AEF" w:rsidRPr="00042EB7" w:rsidRDefault="00EC3AEF">
      <w:pPr>
        <w:spacing w:line="360" w:lineRule="auto"/>
        <w:rPr>
          <w:rFonts w:ascii="仿宋_GB2312" w:eastAsia="仿宋_GB2312" w:hAnsi="宋体"/>
          <w:kern w:val="10"/>
          <w:szCs w:val="21"/>
        </w:rPr>
      </w:pPr>
    </w:p>
    <w:p w14:paraId="49BD1FD0" w14:textId="77777777" w:rsidR="00EC3AEF" w:rsidRPr="00042EB7" w:rsidRDefault="00697E00" w:rsidP="008C13C2">
      <w:pPr>
        <w:spacing w:beforeLines="50" w:before="156"/>
        <w:jc w:val="center"/>
        <w:rPr>
          <w:rFonts w:ascii="仿宋_GB2312" w:eastAsia="仿宋_GB2312" w:hAnsi="宋体"/>
          <w:kern w:val="10"/>
          <w:sz w:val="24"/>
        </w:rPr>
      </w:pPr>
      <w:r w:rsidRPr="00042EB7">
        <w:rPr>
          <w:rFonts w:hint="eastAsia"/>
          <w:b/>
          <w:sz w:val="36"/>
          <w:szCs w:val="36"/>
        </w:rPr>
        <w:t>联合体共同投标协议书</w:t>
      </w:r>
    </w:p>
    <w:p w14:paraId="777A45DA" w14:textId="77777777" w:rsidR="00EC3AEF" w:rsidRPr="00042EB7" w:rsidRDefault="00697E00">
      <w:pPr>
        <w:spacing w:line="440" w:lineRule="exact"/>
        <w:rPr>
          <w:rFonts w:ascii="宋体" w:hAnsi="宋体" w:cs="宋体"/>
          <w:sz w:val="24"/>
          <w:u w:val="single"/>
        </w:rPr>
      </w:pPr>
      <w:r w:rsidRPr="00042EB7">
        <w:rPr>
          <w:rFonts w:ascii="宋体" w:hAnsi="宋体" w:cs="宋体" w:hint="eastAsia"/>
          <w:kern w:val="10"/>
          <w:sz w:val="24"/>
        </w:rPr>
        <w:t>立约方：</w:t>
      </w:r>
      <w:r w:rsidRPr="00042EB7">
        <w:rPr>
          <w:rFonts w:ascii="宋体" w:hAnsi="宋体" w:cs="宋体" w:hint="eastAsia"/>
          <w:sz w:val="24"/>
          <w:u w:val="single"/>
        </w:rPr>
        <w:t>（甲公司全称）</w:t>
      </w:r>
    </w:p>
    <w:p w14:paraId="28D6AD7D" w14:textId="77777777" w:rsidR="00EC3AEF" w:rsidRPr="00042EB7" w:rsidRDefault="00697E00">
      <w:pPr>
        <w:spacing w:line="440" w:lineRule="exact"/>
        <w:ind w:firstLineChars="400" w:firstLine="974"/>
        <w:rPr>
          <w:rFonts w:ascii="宋体" w:hAnsi="宋体" w:cs="宋体"/>
          <w:sz w:val="24"/>
          <w:u w:val="single"/>
        </w:rPr>
      </w:pPr>
      <w:r w:rsidRPr="00042EB7">
        <w:rPr>
          <w:rFonts w:ascii="宋体" w:hAnsi="宋体" w:cs="宋体" w:hint="eastAsia"/>
          <w:sz w:val="24"/>
          <w:u w:val="single"/>
        </w:rPr>
        <w:t>（乙公司全称）</w:t>
      </w:r>
    </w:p>
    <w:p w14:paraId="4ECA6076" w14:textId="77777777" w:rsidR="00EC3AEF" w:rsidRPr="00042EB7" w:rsidRDefault="00697E00">
      <w:pPr>
        <w:spacing w:line="440" w:lineRule="exact"/>
        <w:ind w:firstLineChars="400" w:firstLine="974"/>
        <w:rPr>
          <w:rFonts w:ascii="宋体" w:hAnsi="宋体" w:cs="宋体"/>
          <w:sz w:val="24"/>
          <w:u w:val="single"/>
        </w:rPr>
      </w:pPr>
      <w:r w:rsidRPr="00042EB7">
        <w:rPr>
          <w:rFonts w:ascii="宋体" w:hAnsi="宋体" w:cs="宋体" w:hint="eastAsia"/>
          <w:sz w:val="24"/>
          <w:u w:val="single"/>
        </w:rPr>
        <w:t>（……公司全称）</w:t>
      </w:r>
    </w:p>
    <w:p w14:paraId="44E376B8"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kern w:val="0"/>
          <w:sz w:val="24"/>
          <w:u w:val="single"/>
        </w:rPr>
        <w:t>（甲公司全称）</w:t>
      </w:r>
      <w:r w:rsidRPr="00042EB7">
        <w:rPr>
          <w:rFonts w:ascii="宋体" w:hAnsi="宋体" w:cs="宋体" w:hint="eastAsia"/>
          <w:kern w:val="0"/>
          <w:sz w:val="24"/>
        </w:rPr>
        <w:t>、</w:t>
      </w:r>
      <w:r w:rsidRPr="00042EB7">
        <w:rPr>
          <w:rFonts w:ascii="宋体" w:hAnsi="宋体" w:cs="宋体" w:hint="eastAsia"/>
          <w:kern w:val="0"/>
          <w:sz w:val="24"/>
          <w:u w:val="single"/>
        </w:rPr>
        <w:t>（乙公司全称）</w:t>
      </w:r>
      <w:r w:rsidRPr="00042EB7">
        <w:rPr>
          <w:rFonts w:ascii="宋体" w:hAnsi="宋体" w:cs="宋体" w:hint="eastAsia"/>
          <w:kern w:val="0"/>
          <w:sz w:val="24"/>
        </w:rPr>
        <w:t>、</w:t>
      </w:r>
      <w:r w:rsidRPr="00042EB7">
        <w:rPr>
          <w:rFonts w:ascii="宋体" w:hAnsi="宋体" w:cs="宋体" w:hint="eastAsia"/>
          <w:kern w:val="0"/>
          <w:sz w:val="24"/>
          <w:u w:val="single"/>
        </w:rPr>
        <w:t>（……公司全称）</w:t>
      </w:r>
      <w:r w:rsidRPr="00042EB7">
        <w:rPr>
          <w:rFonts w:ascii="宋体" w:hAnsi="宋体" w:cs="宋体" w:hint="eastAsia"/>
          <w:kern w:val="0"/>
          <w:sz w:val="24"/>
        </w:rPr>
        <w:t>自愿组成联合体，</w:t>
      </w:r>
      <w:r w:rsidRPr="00042EB7">
        <w:rPr>
          <w:rFonts w:ascii="宋体" w:hAnsi="宋体" w:cs="宋体" w:hint="eastAsia"/>
          <w:kern w:val="10"/>
          <w:sz w:val="24"/>
        </w:rPr>
        <w:t>以一个投标供应商的身份共同</w:t>
      </w:r>
      <w:r w:rsidRPr="00042EB7">
        <w:rPr>
          <w:rFonts w:ascii="宋体" w:hAnsi="宋体" w:cs="宋体" w:hint="eastAsia"/>
          <w:kern w:val="0"/>
          <w:sz w:val="24"/>
        </w:rPr>
        <w:t>参加</w:t>
      </w:r>
      <w:r w:rsidRPr="00042EB7">
        <w:rPr>
          <w:rFonts w:ascii="宋体" w:hAnsi="宋体" w:cs="宋体" w:hint="eastAsia"/>
          <w:kern w:val="0"/>
          <w:sz w:val="24"/>
          <w:u w:val="single"/>
        </w:rPr>
        <w:t>（采购项目名称）</w:t>
      </w:r>
      <w:r w:rsidRPr="00042EB7">
        <w:rPr>
          <w:rFonts w:ascii="宋体" w:hAnsi="宋体" w:cs="宋体" w:hint="eastAsia"/>
          <w:kern w:val="0"/>
          <w:sz w:val="24"/>
        </w:rPr>
        <w:t xml:space="preserve"> </w:t>
      </w:r>
      <w:r w:rsidRPr="00042EB7">
        <w:rPr>
          <w:rFonts w:ascii="宋体" w:hAnsi="宋体" w:cs="宋体" w:hint="eastAsia"/>
          <w:kern w:val="0"/>
          <w:sz w:val="24"/>
          <w:u w:val="single"/>
        </w:rPr>
        <w:t>（采购项目编号：）（包号：）</w:t>
      </w:r>
      <w:r w:rsidRPr="00042EB7">
        <w:rPr>
          <w:rFonts w:ascii="宋体" w:hAnsi="宋体" w:cs="宋体" w:hint="eastAsia"/>
          <w:kern w:val="0"/>
          <w:sz w:val="24"/>
        </w:rPr>
        <w:t>的响应活动。</w:t>
      </w:r>
      <w:r w:rsidRPr="00042EB7">
        <w:rPr>
          <w:rFonts w:ascii="宋体" w:hAnsi="宋体" w:cs="宋体" w:hint="eastAsia"/>
          <w:sz w:val="24"/>
        </w:rPr>
        <w:t>经各方充分协商一致，就</w:t>
      </w:r>
      <w:r w:rsidRPr="00042EB7">
        <w:rPr>
          <w:rFonts w:ascii="宋体" w:hAnsi="宋体" w:cs="宋体" w:hint="eastAsia"/>
          <w:kern w:val="10"/>
          <w:sz w:val="24"/>
        </w:rPr>
        <w:t>项目的响应和合同实施阶段的有关事务协商一致</w:t>
      </w:r>
      <w:r w:rsidRPr="00042EB7">
        <w:rPr>
          <w:rFonts w:ascii="宋体" w:hAnsi="宋体" w:cs="宋体" w:hint="eastAsia"/>
          <w:kern w:val="0"/>
          <w:sz w:val="24"/>
        </w:rPr>
        <w:t>订立协议如下</w:t>
      </w:r>
      <w:r w:rsidRPr="00042EB7">
        <w:rPr>
          <w:rFonts w:ascii="宋体" w:hAnsi="宋体" w:cs="宋体" w:hint="eastAsia"/>
          <w:sz w:val="24"/>
        </w:rPr>
        <w:t>：</w:t>
      </w:r>
    </w:p>
    <w:p w14:paraId="654E413D"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一、联合体各方关系</w:t>
      </w:r>
    </w:p>
    <w:p w14:paraId="0629BD8C"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kern w:val="0"/>
          <w:sz w:val="24"/>
          <w:u w:val="single"/>
        </w:rPr>
        <w:t>（甲公司全称）</w:t>
      </w:r>
      <w:r w:rsidRPr="00042EB7">
        <w:rPr>
          <w:rFonts w:ascii="宋体" w:hAnsi="宋体" w:cs="宋体" w:hint="eastAsia"/>
          <w:kern w:val="0"/>
          <w:sz w:val="24"/>
        </w:rPr>
        <w:t>、</w:t>
      </w:r>
      <w:r w:rsidRPr="00042EB7">
        <w:rPr>
          <w:rFonts w:ascii="宋体" w:hAnsi="宋体" w:cs="宋体" w:hint="eastAsia"/>
          <w:kern w:val="0"/>
          <w:sz w:val="24"/>
          <w:u w:val="single"/>
        </w:rPr>
        <w:t>（乙公司全称）</w:t>
      </w:r>
      <w:r w:rsidRPr="00042EB7">
        <w:rPr>
          <w:rFonts w:ascii="宋体" w:hAnsi="宋体" w:cs="宋体" w:hint="eastAsia"/>
          <w:kern w:val="0"/>
          <w:sz w:val="24"/>
        </w:rPr>
        <w:t>、</w:t>
      </w:r>
      <w:r w:rsidRPr="00042EB7">
        <w:rPr>
          <w:rFonts w:ascii="宋体" w:hAnsi="宋体" w:cs="宋体" w:hint="eastAsia"/>
          <w:kern w:val="0"/>
          <w:sz w:val="24"/>
          <w:u w:val="single"/>
        </w:rPr>
        <w:t>（……公司全称）</w:t>
      </w:r>
      <w:r w:rsidRPr="00042EB7">
        <w:rPr>
          <w:rFonts w:ascii="宋体" w:hAnsi="宋体" w:cs="宋体" w:hint="eastAsia"/>
          <w:sz w:val="24"/>
        </w:rPr>
        <w:t>共同组成一个联合体，以一个投标供应商的身份共同参加本项目的</w:t>
      </w:r>
      <w:r w:rsidRPr="00042EB7">
        <w:rPr>
          <w:rFonts w:ascii="宋体" w:hAnsi="宋体" w:cs="宋体" w:hint="eastAsia"/>
          <w:kern w:val="0"/>
          <w:sz w:val="24"/>
        </w:rPr>
        <w:t>响应</w:t>
      </w:r>
      <w:r w:rsidRPr="00042EB7">
        <w:rPr>
          <w:rFonts w:ascii="宋体" w:hAnsi="宋体" w:cs="宋体" w:hint="eastAsia"/>
          <w:sz w:val="24"/>
        </w:rPr>
        <w:t>。</w:t>
      </w:r>
      <w:r w:rsidRPr="00042EB7">
        <w:rPr>
          <w:rFonts w:ascii="宋体" w:hAnsi="宋体" w:cs="宋体" w:hint="eastAsia"/>
          <w:kern w:val="0"/>
          <w:sz w:val="24"/>
          <w:u w:val="single"/>
        </w:rPr>
        <w:t>（甲公司全称）</w:t>
      </w:r>
      <w:r w:rsidRPr="00042EB7">
        <w:rPr>
          <w:rFonts w:ascii="宋体" w:hAnsi="宋体" w:cs="宋体" w:hint="eastAsia"/>
          <w:kern w:val="0"/>
          <w:sz w:val="24"/>
        </w:rPr>
        <w:t>、</w:t>
      </w:r>
      <w:r w:rsidRPr="00042EB7">
        <w:rPr>
          <w:rFonts w:ascii="宋体" w:hAnsi="宋体" w:cs="宋体" w:hint="eastAsia"/>
          <w:kern w:val="0"/>
          <w:sz w:val="24"/>
          <w:u w:val="single"/>
        </w:rPr>
        <w:t>（乙公司全称）</w:t>
      </w:r>
      <w:r w:rsidRPr="00042EB7">
        <w:rPr>
          <w:rFonts w:ascii="宋体" w:hAnsi="宋体" w:cs="宋体" w:hint="eastAsia"/>
          <w:kern w:val="0"/>
          <w:sz w:val="24"/>
        </w:rPr>
        <w:t>、</w:t>
      </w:r>
      <w:r w:rsidRPr="00042EB7">
        <w:rPr>
          <w:rFonts w:ascii="宋体" w:hAnsi="宋体" w:cs="宋体" w:hint="eastAsia"/>
          <w:kern w:val="0"/>
          <w:sz w:val="24"/>
          <w:u w:val="single"/>
        </w:rPr>
        <w:t>（……公司全称）</w:t>
      </w:r>
      <w:r w:rsidRPr="00042EB7">
        <w:rPr>
          <w:rFonts w:ascii="宋体" w:hAnsi="宋体" w:cs="宋体" w:hint="eastAsia"/>
          <w:sz w:val="24"/>
        </w:rPr>
        <w:t>作为联合体成员，若中标，联合体各方共同与</w:t>
      </w:r>
      <w:r w:rsidRPr="00042EB7">
        <w:rPr>
          <w:rFonts w:ascii="宋体" w:hAnsi="宋体" w:cs="宋体" w:hint="eastAsia"/>
          <w:sz w:val="24"/>
          <w:u w:val="single"/>
        </w:rPr>
        <w:t>（采购人）</w:t>
      </w:r>
      <w:r w:rsidRPr="00042EB7">
        <w:rPr>
          <w:rFonts w:ascii="宋体" w:hAnsi="宋体" w:cs="宋体" w:hint="eastAsia"/>
          <w:sz w:val="24"/>
        </w:rPr>
        <w:t>签订政府采购合同。</w:t>
      </w:r>
    </w:p>
    <w:p w14:paraId="0A59450E"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二、联合体内部有关事项约定如下：</w:t>
      </w:r>
    </w:p>
    <w:p w14:paraId="1DBAEF79"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1.联合体由联合体共同授权人员负责与采购人联系。</w:t>
      </w:r>
    </w:p>
    <w:p w14:paraId="2781B014"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2.联合体投标工作由联合体共同负责，由联合体各方组成的响应小组具体实施。</w:t>
      </w:r>
    </w:p>
    <w:p w14:paraId="354CAECE"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59DAEFDF"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4.如中标，联合体各方共同与</w:t>
      </w:r>
      <w:r w:rsidRPr="00042EB7">
        <w:rPr>
          <w:rFonts w:ascii="宋体" w:hAnsi="宋体" w:cs="宋体" w:hint="eastAsia"/>
          <w:sz w:val="24"/>
          <w:u w:val="single"/>
        </w:rPr>
        <w:t>（采购人）</w:t>
      </w:r>
      <w:r w:rsidRPr="00042EB7">
        <w:rPr>
          <w:rFonts w:ascii="宋体" w:hAnsi="宋体" w:cs="宋体" w:hint="eastAsia"/>
          <w:sz w:val="24"/>
        </w:rPr>
        <w:t>签订合同书，并就中标项目向采购人负责有连带的和各自的法律责任；</w:t>
      </w:r>
    </w:p>
    <w:p w14:paraId="3F313273"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5.联合体成员</w:t>
      </w:r>
      <w:r w:rsidRPr="00042EB7">
        <w:rPr>
          <w:rFonts w:ascii="宋体" w:hAnsi="宋体" w:cs="宋体" w:hint="eastAsia"/>
          <w:sz w:val="24"/>
          <w:u w:val="single"/>
        </w:rPr>
        <w:t xml:space="preserve">　（公司全称）　</w:t>
      </w:r>
      <w:r w:rsidRPr="00042EB7">
        <w:rPr>
          <w:rFonts w:ascii="宋体" w:hAnsi="宋体" w:cs="宋体" w:hint="eastAsia"/>
          <w:sz w:val="24"/>
        </w:rPr>
        <w:t>为</w:t>
      </w:r>
      <w:r w:rsidRPr="00042EB7">
        <w:rPr>
          <w:rFonts w:ascii="宋体" w:hAnsi="宋体" w:cs="宋体" w:hint="eastAsia"/>
          <w:sz w:val="24"/>
          <w:u w:val="single"/>
        </w:rPr>
        <w:t>（请填写：小型、微型）</w:t>
      </w:r>
      <w:r w:rsidRPr="00042EB7">
        <w:rPr>
          <w:rFonts w:ascii="宋体" w:hAnsi="宋体" w:cs="宋体" w:hint="eastAsia"/>
          <w:sz w:val="24"/>
        </w:rPr>
        <w:t>企业，将承担合同总金额</w:t>
      </w:r>
      <w:r w:rsidRPr="00042EB7">
        <w:rPr>
          <w:rFonts w:ascii="宋体" w:hAnsi="宋体" w:cs="宋体" w:hint="eastAsia"/>
          <w:sz w:val="24"/>
          <w:u w:val="single"/>
        </w:rPr>
        <w:t xml:space="preserve">　　</w:t>
      </w:r>
      <w:r w:rsidRPr="00042EB7">
        <w:rPr>
          <w:rFonts w:ascii="宋体" w:hAnsi="宋体" w:cs="宋体" w:hint="eastAsia"/>
          <w:sz w:val="24"/>
        </w:rPr>
        <w:t>%的工作内容</w:t>
      </w:r>
      <w:r w:rsidRPr="00042EB7">
        <w:rPr>
          <w:rFonts w:ascii="宋体" w:hAnsi="宋体" w:cs="宋体" w:hint="eastAsia"/>
          <w:b/>
          <w:sz w:val="24"/>
        </w:rPr>
        <w:t>（联合体成员中有小型、微型企业时适用）</w:t>
      </w:r>
      <w:r w:rsidRPr="00042EB7">
        <w:rPr>
          <w:rFonts w:ascii="宋体" w:hAnsi="宋体" w:cs="宋体" w:hint="eastAsia"/>
          <w:sz w:val="24"/>
        </w:rPr>
        <w:t>。</w:t>
      </w:r>
    </w:p>
    <w:p w14:paraId="5D6949F4" w14:textId="77777777" w:rsidR="00EC3AEF" w:rsidRPr="00042EB7" w:rsidRDefault="00697E00">
      <w:pPr>
        <w:spacing w:line="440" w:lineRule="exact"/>
        <w:ind w:firstLineChars="200" w:firstLine="487"/>
        <w:rPr>
          <w:rFonts w:ascii="宋体" w:hAnsi="宋体" w:cs="宋体"/>
          <w:sz w:val="24"/>
        </w:rPr>
      </w:pPr>
      <w:r w:rsidRPr="00042EB7">
        <w:rPr>
          <w:rFonts w:ascii="宋体" w:hAnsi="宋体" w:cs="宋体" w:hint="eastAsia"/>
          <w:sz w:val="24"/>
        </w:rPr>
        <w:t>6.联合体内部具体分工：</w:t>
      </w:r>
      <w:r w:rsidRPr="00042EB7">
        <w:rPr>
          <w:rFonts w:ascii="宋体" w:hAnsi="宋体" w:cs="宋体" w:hint="eastAsia"/>
          <w:kern w:val="0"/>
          <w:sz w:val="24"/>
          <w:u w:val="single"/>
        </w:rPr>
        <w:t>甲公司负责…………；乙公司负责…………；……公司负责…………。</w:t>
      </w:r>
      <w:r w:rsidRPr="00042EB7">
        <w:rPr>
          <w:rFonts w:ascii="宋体" w:hAnsi="宋体" w:cs="宋体" w:hint="eastAsia"/>
          <w:sz w:val="24"/>
        </w:rPr>
        <w:t xml:space="preserve">                                                 </w:t>
      </w:r>
    </w:p>
    <w:p w14:paraId="2B47103A" w14:textId="77777777" w:rsidR="00EC3AEF" w:rsidRPr="00042EB7" w:rsidRDefault="00697E00">
      <w:pPr>
        <w:spacing w:line="440" w:lineRule="exact"/>
        <w:ind w:firstLineChars="200" w:firstLine="487"/>
        <w:rPr>
          <w:rFonts w:ascii="宋体" w:hAnsi="宋体" w:cs="宋体"/>
          <w:kern w:val="0"/>
          <w:sz w:val="24"/>
        </w:rPr>
      </w:pPr>
      <w:r w:rsidRPr="00042EB7">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60463AD7" w14:textId="77777777" w:rsidR="00EC3AEF" w:rsidRPr="00042EB7" w:rsidRDefault="00697E00">
      <w:pPr>
        <w:spacing w:line="440" w:lineRule="exact"/>
        <w:ind w:firstLineChars="200" w:firstLine="487"/>
        <w:rPr>
          <w:rFonts w:ascii="宋体" w:hAnsi="宋体" w:cs="宋体"/>
          <w:kern w:val="0"/>
          <w:sz w:val="24"/>
        </w:rPr>
      </w:pPr>
      <w:r w:rsidRPr="00042EB7">
        <w:rPr>
          <w:rFonts w:ascii="宋体" w:hAnsi="宋体" w:cs="宋体" w:hint="eastAsia"/>
          <w:kern w:val="0"/>
          <w:sz w:val="24"/>
        </w:rPr>
        <w:t>四、联合体如因违约过失责任而导致采购人经济损失或被索赔时，本联合体任何一</w:t>
      </w:r>
      <w:r w:rsidRPr="00042EB7">
        <w:rPr>
          <w:rFonts w:ascii="宋体" w:hAnsi="宋体" w:cs="宋体" w:hint="eastAsia"/>
          <w:kern w:val="0"/>
          <w:sz w:val="24"/>
        </w:rPr>
        <w:lastRenderedPageBreak/>
        <w:t>方均同意无条件优先清偿采购人的一切债务和经济赔偿。</w:t>
      </w:r>
    </w:p>
    <w:p w14:paraId="014C25AC" w14:textId="77777777" w:rsidR="00EC3AEF" w:rsidRPr="00042EB7" w:rsidRDefault="00697E00">
      <w:pPr>
        <w:spacing w:line="440" w:lineRule="exact"/>
        <w:ind w:leftChars="11" w:left="23" w:firstLineChars="200" w:firstLine="487"/>
        <w:rPr>
          <w:rFonts w:ascii="宋体" w:hAnsi="宋体" w:cs="宋体"/>
          <w:sz w:val="24"/>
        </w:rPr>
      </w:pPr>
      <w:r w:rsidRPr="00042EB7">
        <w:rPr>
          <w:rFonts w:ascii="宋体" w:hAnsi="宋体" w:cs="宋体" w:hint="eastAsia"/>
          <w:kern w:val="0"/>
          <w:sz w:val="24"/>
        </w:rPr>
        <w:t>五、</w:t>
      </w:r>
      <w:r w:rsidRPr="00042EB7">
        <w:rPr>
          <w:rFonts w:ascii="宋体" w:hAnsi="宋体" w:cs="宋体" w:hint="eastAsia"/>
          <w:sz w:val="24"/>
        </w:rPr>
        <w:t>本协议在</w:t>
      </w:r>
      <w:r w:rsidRPr="00042EB7">
        <w:rPr>
          <w:rFonts w:ascii="宋体" w:hAnsi="宋体" w:cs="宋体" w:hint="eastAsia"/>
          <w:kern w:val="0"/>
          <w:sz w:val="24"/>
        </w:rPr>
        <w:t>自签署之日起生效，</w:t>
      </w:r>
      <w:r w:rsidRPr="00042EB7">
        <w:rPr>
          <w:rFonts w:ascii="宋体" w:hAnsi="宋体" w:cs="宋体" w:hint="eastAsia"/>
          <w:sz w:val="24"/>
        </w:rPr>
        <w:t>有效期内有效，如获中标资格，合同有效期延续至合同履行完毕之日。</w:t>
      </w:r>
    </w:p>
    <w:p w14:paraId="614DE99C" w14:textId="77777777" w:rsidR="00EC3AEF" w:rsidRPr="00042EB7" w:rsidRDefault="00697E00">
      <w:pPr>
        <w:spacing w:line="440" w:lineRule="exact"/>
        <w:ind w:leftChars="11" w:left="23" w:firstLineChars="200" w:firstLine="487"/>
        <w:rPr>
          <w:rFonts w:ascii="宋体" w:hAnsi="宋体" w:cs="宋体"/>
          <w:kern w:val="0"/>
          <w:sz w:val="24"/>
        </w:rPr>
      </w:pPr>
      <w:r w:rsidRPr="00042EB7">
        <w:rPr>
          <w:rFonts w:ascii="宋体" w:hAnsi="宋体" w:cs="宋体" w:hint="eastAsia"/>
          <w:kern w:val="0"/>
          <w:sz w:val="24"/>
        </w:rPr>
        <w:t>六、本协议书正本一式</w:t>
      </w:r>
      <w:r w:rsidRPr="00042EB7">
        <w:rPr>
          <w:rFonts w:ascii="宋体" w:hAnsi="宋体" w:cs="宋体" w:hint="eastAsia"/>
          <w:kern w:val="0"/>
          <w:sz w:val="24"/>
          <w:u w:val="single"/>
        </w:rPr>
        <w:t xml:space="preserve">  </w:t>
      </w:r>
      <w:r w:rsidRPr="00042EB7">
        <w:rPr>
          <w:rFonts w:ascii="宋体" w:hAnsi="宋体" w:cs="宋体" w:hint="eastAsia"/>
          <w:kern w:val="0"/>
          <w:sz w:val="24"/>
        </w:rPr>
        <w:t>份，随投标文件装订</w:t>
      </w:r>
      <w:r w:rsidRPr="00042EB7">
        <w:rPr>
          <w:rFonts w:ascii="宋体" w:hAnsi="宋体" w:cs="宋体" w:hint="eastAsia"/>
          <w:kern w:val="0"/>
          <w:sz w:val="24"/>
          <w:u w:val="single"/>
        </w:rPr>
        <w:t xml:space="preserve">   </w:t>
      </w:r>
      <w:r w:rsidRPr="00042EB7">
        <w:rPr>
          <w:rFonts w:ascii="宋体" w:hAnsi="宋体" w:cs="宋体" w:hint="eastAsia"/>
          <w:kern w:val="0"/>
          <w:sz w:val="24"/>
        </w:rPr>
        <w:t>份，送采购人</w:t>
      </w:r>
      <w:r w:rsidRPr="00042EB7">
        <w:rPr>
          <w:rFonts w:ascii="宋体" w:hAnsi="宋体" w:cs="宋体" w:hint="eastAsia"/>
          <w:kern w:val="0"/>
          <w:sz w:val="24"/>
          <w:u w:val="single"/>
        </w:rPr>
        <w:t xml:space="preserve">   </w:t>
      </w:r>
      <w:r w:rsidRPr="00042EB7">
        <w:rPr>
          <w:rFonts w:ascii="宋体" w:hAnsi="宋体" w:cs="宋体" w:hint="eastAsia"/>
          <w:kern w:val="0"/>
          <w:sz w:val="24"/>
        </w:rPr>
        <w:t>份，联合体成员各一份；副本一式</w:t>
      </w:r>
      <w:r w:rsidRPr="00042EB7">
        <w:rPr>
          <w:rFonts w:ascii="宋体" w:hAnsi="宋体" w:cs="宋体" w:hint="eastAsia"/>
          <w:kern w:val="0"/>
          <w:sz w:val="24"/>
          <w:u w:val="single"/>
        </w:rPr>
        <w:t xml:space="preserve">   </w:t>
      </w:r>
      <w:r w:rsidRPr="00042EB7">
        <w:rPr>
          <w:rFonts w:ascii="宋体" w:hAnsi="宋体" w:cs="宋体" w:hint="eastAsia"/>
          <w:kern w:val="0"/>
          <w:sz w:val="24"/>
        </w:rPr>
        <w:t>份，联合体成员各执</w:t>
      </w:r>
      <w:r w:rsidRPr="00042EB7">
        <w:rPr>
          <w:rFonts w:ascii="宋体" w:hAnsi="宋体" w:cs="宋体" w:hint="eastAsia"/>
          <w:kern w:val="0"/>
          <w:sz w:val="24"/>
          <w:u w:val="single"/>
        </w:rPr>
        <w:t xml:space="preserve">   </w:t>
      </w:r>
      <w:r w:rsidRPr="00042EB7">
        <w:rPr>
          <w:rFonts w:ascii="宋体" w:hAnsi="宋体" w:cs="宋体" w:hint="eastAsia"/>
          <w:kern w:val="0"/>
          <w:sz w:val="24"/>
        </w:rPr>
        <w:t>份。</w:t>
      </w:r>
    </w:p>
    <w:p w14:paraId="0507F35F" w14:textId="77777777" w:rsidR="00EC3AEF" w:rsidRPr="00042EB7" w:rsidRDefault="00EC3AEF">
      <w:pPr>
        <w:widowControl/>
        <w:tabs>
          <w:tab w:val="left" w:pos="2977"/>
          <w:tab w:val="left" w:pos="5954"/>
        </w:tabs>
        <w:spacing w:line="440" w:lineRule="exact"/>
        <w:jc w:val="left"/>
        <w:rPr>
          <w:rFonts w:ascii="宋体" w:hAnsi="宋体" w:cs="宋体"/>
          <w:kern w:val="0"/>
          <w:sz w:val="24"/>
        </w:rPr>
      </w:pPr>
    </w:p>
    <w:p w14:paraId="1D103F75" w14:textId="77777777" w:rsidR="00EC3AEF" w:rsidRPr="00042EB7" w:rsidRDefault="00697E00">
      <w:pPr>
        <w:widowControl/>
        <w:tabs>
          <w:tab w:val="left" w:pos="2977"/>
          <w:tab w:val="left" w:pos="5954"/>
        </w:tabs>
        <w:spacing w:line="440" w:lineRule="exact"/>
        <w:jc w:val="left"/>
        <w:rPr>
          <w:rFonts w:ascii="宋体" w:hAnsi="宋体" w:cs="宋体"/>
          <w:kern w:val="0"/>
          <w:sz w:val="24"/>
        </w:rPr>
      </w:pPr>
      <w:r w:rsidRPr="00042EB7">
        <w:rPr>
          <w:rFonts w:ascii="宋体" w:hAnsi="宋体" w:cs="宋体" w:hint="eastAsia"/>
          <w:kern w:val="0"/>
          <w:sz w:val="24"/>
        </w:rPr>
        <w:t xml:space="preserve">甲公司全称：（盖章） </w:t>
      </w:r>
      <w:r w:rsidRPr="00042EB7">
        <w:rPr>
          <w:rFonts w:ascii="宋体" w:hAnsi="宋体" w:cs="宋体" w:hint="eastAsia"/>
          <w:kern w:val="0"/>
          <w:sz w:val="24"/>
        </w:rPr>
        <w:tab/>
        <w:t xml:space="preserve">   乙公司全称：（盖章）     </w:t>
      </w:r>
      <w:r w:rsidRPr="00042EB7">
        <w:rPr>
          <w:rFonts w:ascii="宋体" w:hAnsi="宋体" w:cs="宋体" w:hint="eastAsia"/>
          <w:kern w:val="0"/>
          <w:sz w:val="24"/>
        </w:rPr>
        <w:tab/>
        <w:t>……公司全称（盖章）</w:t>
      </w:r>
    </w:p>
    <w:p w14:paraId="135F2AF9" w14:textId="77777777" w:rsidR="00EC3AEF" w:rsidRPr="00042EB7" w:rsidRDefault="00697E00">
      <w:pPr>
        <w:widowControl/>
        <w:tabs>
          <w:tab w:val="left" w:pos="2977"/>
          <w:tab w:val="left" w:pos="5954"/>
        </w:tabs>
        <w:spacing w:line="440" w:lineRule="exact"/>
        <w:jc w:val="left"/>
        <w:rPr>
          <w:rFonts w:ascii="宋体" w:hAnsi="宋体" w:cs="宋体"/>
          <w:kern w:val="0"/>
          <w:sz w:val="24"/>
        </w:rPr>
      </w:pPr>
      <w:r w:rsidRPr="00042EB7">
        <w:rPr>
          <w:rFonts w:ascii="宋体" w:hAnsi="宋体" w:cs="宋体" w:hint="eastAsia"/>
          <w:kern w:val="0"/>
          <w:sz w:val="24"/>
        </w:rPr>
        <w:t>法定代表人：（</w:t>
      </w:r>
      <w:r w:rsidRPr="00042EB7">
        <w:rPr>
          <w:sz w:val="24"/>
        </w:rPr>
        <w:t>签署</w:t>
      </w:r>
      <w:r w:rsidRPr="00042EB7">
        <w:rPr>
          <w:rFonts w:ascii="宋体" w:hAnsi="宋体" w:cs="宋体" w:hint="eastAsia"/>
          <w:kern w:val="0"/>
          <w:sz w:val="24"/>
        </w:rPr>
        <w:t>）       法定代表人（</w:t>
      </w:r>
      <w:r w:rsidRPr="00042EB7">
        <w:rPr>
          <w:sz w:val="24"/>
        </w:rPr>
        <w:t>签署</w:t>
      </w:r>
      <w:r w:rsidRPr="00042EB7">
        <w:rPr>
          <w:rFonts w:ascii="宋体" w:hAnsi="宋体" w:cs="宋体" w:hint="eastAsia"/>
          <w:kern w:val="0"/>
          <w:sz w:val="24"/>
        </w:rPr>
        <w:t>）</w:t>
      </w:r>
      <w:r w:rsidRPr="00042EB7">
        <w:rPr>
          <w:rFonts w:ascii="宋体" w:hAnsi="宋体" w:cs="宋体" w:hint="eastAsia"/>
          <w:kern w:val="0"/>
          <w:sz w:val="24"/>
        </w:rPr>
        <w:tab/>
        <w:t xml:space="preserve">      法定代表人（</w:t>
      </w:r>
      <w:r w:rsidRPr="00042EB7">
        <w:rPr>
          <w:sz w:val="24"/>
        </w:rPr>
        <w:t>签署</w:t>
      </w:r>
      <w:r w:rsidRPr="00042EB7">
        <w:rPr>
          <w:rFonts w:ascii="宋体" w:hAnsi="宋体" w:cs="宋体" w:hint="eastAsia"/>
          <w:kern w:val="0"/>
          <w:sz w:val="24"/>
        </w:rPr>
        <w:t>）</w:t>
      </w:r>
    </w:p>
    <w:p w14:paraId="4500402A" w14:textId="77777777" w:rsidR="00EC3AEF" w:rsidRPr="00042EB7" w:rsidRDefault="00697E00">
      <w:pPr>
        <w:widowControl/>
        <w:tabs>
          <w:tab w:val="left" w:pos="2977"/>
          <w:tab w:val="left" w:pos="5954"/>
        </w:tabs>
        <w:spacing w:line="440" w:lineRule="exact"/>
        <w:jc w:val="left"/>
        <w:rPr>
          <w:rFonts w:ascii="宋体" w:hAnsi="宋体" w:cs="宋体"/>
          <w:kern w:val="0"/>
          <w:sz w:val="24"/>
        </w:rPr>
      </w:pPr>
      <w:r w:rsidRPr="00042EB7">
        <w:rPr>
          <w:rFonts w:ascii="宋体" w:hAnsi="宋体" w:cs="宋体" w:hint="eastAsia"/>
          <w:kern w:val="0"/>
          <w:sz w:val="24"/>
        </w:rPr>
        <w:t xml:space="preserve">　　年　　月　　日</w:t>
      </w:r>
      <w:r w:rsidRPr="00042EB7">
        <w:rPr>
          <w:rFonts w:ascii="宋体" w:hAnsi="宋体" w:cs="宋体" w:hint="eastAsia"/>
          <w:kern w:val="0"/>
          <w:sz w:val="24"/>
        </w:rPr>
        <w:tab/>
        <w:t xml:space="preserve">　　年　　月　　日</w:t>
      </w:r>
      <w:r w:rsidRPr="00042EB7">
        <w:rPr>
          <w:rFonts w:ascii="宋体" w:hAnsi="宋体" w:cs="宋体" w:hint="eastAsia"/>
          <w:kern w:val="0"/>
          <w:sz w:val="24"/>
        </w:rPr>
        <w:tab/>
        <w:t xml:space="preserve">　　年　　月　　日</w:t>
      </w:r>
    </w:p>
    <w:p w14:paraId="35AA5D75" w14:textId="77777777" w:rsidR="00EC3AEF" w:rsidRPr="00042EB7" w:rsidRDefault="00EC3AEF">
      <w:pPr>
        <w:spacing w:line="440" w:lineRule="exact"/>
        <w:rPr>
          <w:rFonts w:ascii="宋体" w:hAnsi="宋体" w:cs="宋体"/>
          <w:sz w:val="24"/>
        </w:rPr>
      </w:pPr>
    </w:p>
    <w:p w14:paraId="63D00EF1" w14:textId="77777777" w:rsidR="00EC3AEF" w:rsidRPr="00042EB7" w:rsidRDefault="00697E00">
      <w:pPr>
        <w:spacing w:line="440" w:lineRule="exact"/>
        <w:rPr>
          <w:rFonts w:ascii="宋体" w:hAnsi="宋体" w:cs="宋体"/>
          <w:sz w:val="24"/>
        </w:rPr>
      </w:pPr>
      <w:r w:rsidRPr="00042EB7">
        <w:rPr>
          <w:rFonts w:ascii="宋体" w:hAnsi="宋体" w:cs="宋体" w:hint="eastAsia"/>
          <w:sz w:val="24"/>
        </w:rPr>
        <w:t>注：1．联合投标时需签本协议，联合体各方成员应在本协议上共同盖章确认。</w:t>
      </w:r>
    </w:p>
    <w:p w14:paraId="3FDA31A8" w14:textId="77777777" w:rsidR="00EC3AEF" w:rsidRPr="00042EB7" w:rsidRDefault="00697E00">
      <w:pPr>
        <w:spacing w:line="440" w:lineRule="exact"/>
        <w:ind w:firstLineChars="196" w:firstLine="477"/>
        <w:rPr>
          <w:rFonts w:ascii="宋体" w:hAnsi="宋体" w:cs="宋体"/>
          <w:b/>
          <w:sz w:val="24"/>
        </w:rPr>
      </w:pPr>
      <w:r w:rsidRPr="00042EB7">
        <w:rPr>
          <w:rFonts w:ascii="宋体" w:hAnsi="宋体" w:cs="宋体" w:hint="eastAsia"/>
          <w:sz w:val="24"/>
        </w:rPr>
        <w:t>2．本协议内容不得擅自修改。此协议将作为签订合同的附件之一。</w:t>
      </w:r>
    </w:p>
    <w:p w14:paraId="30AFC868" w14:textId="77777777" w:rsidR="00EC3AEF" w:rsidRPr="00042EB7" w:rsidRDefault="00EC3AEF"/>
    <w:p w14:paraId="62A81778" w14:textId="77777777" w:rsidR="00EC3AEF" w:rsidRPr="00042EB7"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042EB7">
        <w:rPr>
          <w:rStyle w:val="GB2312"/>
          <w:rFonts w:ascii="Times New Roman" w:eastAsia="宋体" w:hAnsi="Times New Roman" w:hint="eastAsia"/>
          <w:b/>
          <w:szCs w:val="22"/>
        </w:rPr>
        <w:br w:type="page"/>
      </w:r>
      <w:bookmarkStart w:id="225" w:name="_Toc530494419"/>
      <w:r w:rsidRPr="00042EB7">
        <w:rPr>
          <w:rStyle w:val="GB2312"/>
          <w:rFonts w:ascii="Times New Roman" w:eastAsia="宋体" w:hAnsi="Times New Roman" w:hint="eastAsia"/>
          <w:b/>
          <w:szCs w:val="22"/>
        </w:rPr>
        <w:lastRenderedPageBreak/>
        <w:t>询问函、质疑函参考格式</w:t>
      </w:r>
      <w:bookmarkEnd w:id="225"/>
    </w:p>
    <w:p w14:paraId="659940B1" w14:textId="77777777" w:rsidR="00EC3AEF" w:rsidRPr="00042EB7" w:rsidRDefault="00EC3AEF"/>
    <w:p w14:paraId="4353A7EF" w14:textId="77777777" w:rsidR="00EC3AEF" w:rsidRPr="00042EB7" w:rsidRDefault="00697E00">
      <w:pPr>
        <w:snapToGrid w:val="0"/>
        <w:spacing w:line="360" w:lineRule="auto"/>
        <w:ind w:firstLineChars="201" w:firstLine="491"/>
        <w:rPr>
          <w:rFonts w:ascii="宋体" w:hAnsi="宋体" w:cs="宋体"/>
          <w:b/>
          <w:sz w:val="24"/>
        </w:rPr>
      </w:pPr>
      <w:r w:rsidRPr="00042EB7">
        <w:rPr>
          <w:rFonts w:ascii="宋体" w:hAnsi="宋体" w:cs="宋体" w:hint="eastAsia"/>
          <w:b/>
          <w:sz w:val="24"/>
        </w:rPr>
        <w:t>说明：</w:t>
      </w:r>
    </w:p>
    <w:p w14:paraId="7B5E494C" w14:textId="77777777" w:rsidR="00EC3AEF" w:rsidRPr="00042EB7" w:rsidRDefault="00697E00">
      <w:pPr>
        <w:snapToGrid w:val="0"/>
        <w:spacing w:line="360" w:lineRule="auto"/>
        <w:ind w:firstLineChars="201" w:firstLine="491"/>
        <w:rPr>
          <w:rFonts w:ascii="宋体" w:hAnsi="宋体" w:cs="宋体"/>
          <w:b/>
          <w:sz w:val="24"/>
        </w:rPr>
      </w:pPr>
      <w:r w:rsidRPr="00042EB7">
        <w:rPr>
          <w:rFonts w:ascii="宋体" w:hAnsi="宋体" w:cs="宋体" w:hint="eastAsia"/>
          <w:b/>
          <w:sz w:val="24"/>
        </w:rPr>
        <w:t>（1）本部分格式为投标供应商提交询问函、质疑函时使用，不属于投标文件格式的组成部分。</w:t>
      </w:r>
    </w:p>
    <w:p w14:paraId="6B2EE1C4" w14:textId="77777777" w:rsidR="00EC3AEF" w:rsidRPr="00042EB7" w:rsidRDefault="00697E00">
      <w:pPr>
        <w:snapToGrid w:val="0"/>
        <w:spacing w:line="360" w:lineRule="auto"/>
        <w:ind w:firstLineChars="201" w:firstLine="491"/>
        <w:rPr>
          <w:rFonts w:ascii="宋体" w:hAnsi="宋体" w:cs="宋体"/>
          <w:b/>
          <w:sz w:val="24"/>
        </w:rPr>
      </w:pPr>
      <w:r w:rsidRPr="00042EB7">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00981178" w14:textId="77777777" w:rsidR="00EC3AEF" w:rsidRPr="00042EB7" w:rsidRDefault="00697E00" w:rsidP="008C13C2">
      <w:pPr>
        <w:spacing w:beforeLines="50" w:before="156"/>
        <w:jc w:val="center"/>
        <w:rPr>
          <w:b/>
          <w:sz w:val="36"/>
          <w:szCs w:val="36"/>
        </w:rPr>
      </w:pPr>
      <w:r w:rsidRPr="00042EB7">
        <w:rPr>
          <w:rFonts w:hint="eastAsia"/>
          <w:b/>
          <w:sz w:val="36"/>
          <w:szCs w:val="36"/>
        </w:rPr>
        <w:t>一、询问函</w:t>
      </w:r>
    </w:p>
    <w:p w14:paraId="64E2E668" w14:textId="77777777" w:rsidR="00EC3AEF" w:rsidRPr="00042EB7" w:rsidRDefault="00697E00">
      <w:pPr>
        <w:widowControl/>
        <w:tabs>
          <w:tab w:val="left" w:pos="6300"/>
        </w:tabs>
        <w:snapToGrid w:val="0"/>
        <w:spacing w:line="360" w:lineRule="auto"/>
        <w:jc w:val="left"/>
        <w:rPr>
          <w:rFonts w:ascii="宋体" w:hAnsi="宋体" w:cs="宋体"/>
          <w:sz w:val="24"/>
        </w:rPr>
      </w:pPr>
      <w:r w:rsidRPr="00042EB7">
        <w:rPr>
          <w:rFonts w:ascii="宋体" w:hAnsi="宋体" w:cs="宋体" w:hint="eastAsia"/>
          <w:sz w:val="24"/>
        </w:rPr>
        <w:t>采购人/广东洲际招标代理有限公司：</w:t>
      </w:r>
    </w:p>
    <w:p w14:paraId="6FAE1E5D"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我单位已报名并准备参与</w:t>
      </w:r>
      <w:r w:rsidRPr="00042EB7">
        <w:rPr>
          <w:rFonts w:ascii="宋体" w:hAnsi="宋体" w:cs="宋体" w:hint="eastAsia"/>
          <w:i/>
          <w:sz w:val="24"/>
          <w:u w:val="single"/>
        </w:rPr>
        <w:t>（项目名称）</w:t>
      </w:r>
      <w:r w:rsidRPr="00042EB7">
        <w:rPr>
          <w:rFonts w:ascii="宋体" w:hAnsi="宋体" w:cs="宋体" w:hint="eastAsia"/>
          <w:sz w:val="24"/>
        </w:rPr>
        <w:t>项目（招标文件编号：</w:t>
      </w:r>
      <w:r w:rsidRPr="00042EB7">
        <w:rPr>
          <w:rFonts w:ascii="宋体" w:hAnsi="宋体" w:cs="宋体" w:hint="eastAsia"/>
          <w:sz w:val="24"/>
          <w:u w:val="single"/>
        </w:rPr>
        <w:t xml:space="preserve">     （包号：）</w:t>
      </w:r>
      <w:r w:rsidRPr="00042EB7">
        <w:rPr>
          <w:rFonts w:ascii="宋体" w:hAnsi="宋体" w:cs="宋体" w:hint="eastAsia"/>
          <w:sz w:val="24"/>
        </w:rPr>
        <w:t>）的投标（或报价）活动，现有以下几个内容（或条款）存在疑问（或无法理解），特提出询问。</w:t>
      </w:r>
    </w:p>
    <w:p w14:paraId="05CFC163"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一、_____________________（事项一）</w:t>
      </w:r>
    </w:p>
    <w:p w14:paraId="0E3AA026"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（1）____________________（问题或条款内容）</w:t>
      </w:r>
    </w:p>
    <w:p w14:paraId="7A1E9995"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（2）____________________（说明疑问或无法理解原因）</w:t>
      </w:r>
    </w:p>
    <w:p w14:paraId="02F6E9C9"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（3）____________________（建议）</w:t>
      </w:r>
    </w:p>
    <w:p w14:paraId="557372D9"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二、_____________________（事项二）</w:t>
      </w:r>
    </w:p>
    <w:p w14:paraId="4909DCD4"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w:t>
      </w:r>
    </w:p>
    <w:p w14:paraId="1A699460" w14:textId="77777777" w:rsidR="00EC3AEF" w:rsidRPr="00042EB7" w:rsidRDefault="00697E00">
      <w:pPr>
        <w:widowControl/>
        <w:tabs>
          <w:tab w:val="left" w:pos="6300"/>
        </w:tabs>
        <w:snapToGrid w:val="0"/>
        <w:spacing w:line="360" w:lineRule="auto"/>
        <w:ind w:firstLineChars="200" w:firstLine="487"/>
        <w:jc w:val="left"/>
        <w:rPr>
          <w:rFonts w:ascii="宋体" w:hAnsi="宋体" w:cs="宋体"/>
          <w:sz w:val="24"/>
        </w:rPr>
      </w:pPr>
      <w:r w:rsidRPr="00042EB7">
        <w:rPr>
          <w:rFonts w:ascii="宋体" w:hAnsi="宋体" w:cs="宋体" w:hint="eastAsia"/>
          <w:sz w:val="24"/>
        </w:rPr>
        <w:t>随附相关证明材料如下：</w:t>
      </w:r>
      <w:r w:rsidRPr="00042EB7">
        <w:rPr>
          <w:rFonts w:ascii="宋体" w:hAnsi="宋体" w:cs="宋体" w:hint="eastAsia"/>
          <w:sz w:val="24"/>
          <w:u w:val="single"/>
        </w:rPr>
        <w:t xml:space="preserve">      </w:t>
      </w:r>
      <w:r w:rsidRPr="00042EB7">
        <w:rPr>
          <w:rFonts w:ascii="宋体" w:hAnsi="宋体" w:cs="宋体" w:hint="eastAsia"/>
          <w:sz w:val="24"/>
        </w:rPr>
        <w:t>。</w:t>
      </w:r>
    </w:p>
    <w:p w14:paraId="5F6DD4CE" w14:textId="77777777" w:rsidR="00EC3AEF" w:rsidRPr="00042EB7" w:rsidRDefault="00EC3AEF">
      <w:pPr>
        <w:widowControl/>
        <w:snapToGrid w:val="0"/>
        <w:spacing w:line="360" w:lineRule="auto"/>
        <w:ind w:firstLineChars="200" w:firstLine="487"/>
        <w:jc w:val="left"/>
        <w:rPr>
          <w:rFonts w:ascii="宋体" w:hAnsi="宋体" w:cs="宋体"/>
          <w:sz w:val="24"/>
        </w:rPr>
      </w:pPr>
    </w:p>
    <w:p w14:paraId="1389C9F1"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询问供应商名称：</w:t>
      </w:r>
      <w:r w:rsidRPr="00042EB7">
        <w:rPr>
          <w:rFonts w:ascii="宋体" w:hAnsi="宋体" w:cs="宋体" w:hint="eastAsia"/>
          <w:sz w:val="24"/>
          <w:u w:val="single"/>
        </w:rPr>
        <w:t xml:space="preserve">                        </w:t>
      </w:r>
      <w:r w:rsidRPr="00042EB7">
        <w:rPr>
          <w:rFonts w:ascii="宋体" w:hAnsi="宋体" w:cs="宋体" w:hint="eastAsia"/>
          <w:sz w:val="24"/>
        </w:rPr>
        <w:t>（公章）</w:t>
      </w:r>
      <w:r w:rsidRPr="00042EB7">
        <w:rPr>
          <w:rFonts w:ascii="宋体" w:hAnsi="宋体" w:cs="宋体" w:hint="eastAsia"/>
          <w:sz w:val="24"/>
          <w:u w:val="single"/>
        </w:rPr>
        <w:t xml:space="preserve">  </w:t>
      </w:r>
      <w:r w:rsidRPr="00042EB7">
        <w:rPr>
          <w:rFonts w:ascii="宋体" w:hAnsi="宋体" w:cs="宋体" w:hint="eastAsia"/>
          <w:sz w:val="24"/>
        </w:rPr>
        <w:t xml:space="preserve">     </w:t>
      </w:r>
    </w:p>
    <w:p w14:paraId="2814D3A1"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法定代表人、主要负责人（或授权代表）：</w:t>
      </w:r>
      <w:r w:rsidRPr="00042EB7">
        <w:rPr>
          <w:rFonts w:ascii="宋体" w:hAnsi="宋体" w:cs="宋体" w:hint="eastAsia"/>
          <w:sz w:val="24"/>
          <w:u w:val="single"/>
        </w:rPr>
        <w:t xml:space="preserve">               </w:t>
      </w:r>
      <w:r w:rsidRPr="00042EB7">
        <w:rPr>
          <w:rFonts w:ascii="宋体" w:hAnsi="宋体" w:cs="宋体" w:hint="eastAsia"/>
          <w:sz w:val="24"/>
        </w:rPr>
        <w:t>（</w:t>
      </w:r>
      <w:r w:rsidRPr="00042EB7">
        <w:rPr>
          <w:sz w:val="24"/>
        </w:rPr>
        <w:t>签署</w:t>
      </w:r>
      <w:r w:rsidRPr="00042EB7">
        <w:rPr>
          <w:rFonts w:ascii="宋体" w:hAnsi="宋体" w:cs="宋体" w:hint="eastAsia"/>
          <w:sz w:val="24"/>
        </w:rPr>
        <w:t>）</w:t>
      </w:r>
    </w:p>
    <w:p w14:paraId="4207A05A" w14:textId="77777777" w:rsidR="00EC3AEF" w:rsidRPr="00042EB7" w:rsidRDefault="00697E00">
      <w:pPr>
        <w:widowControl/>
        <w:snapToGrid w:val="0"/>
        <w:spacing w:line="360" w:lineRule="auto"/>
        <w:ind w:firstLineChars="200" w:firstLine="487"/>
        <w:jc w:val="left"/>
        <w:rPr>
          <w:rFonts w:ascii="宋体" w:hAnsi="宋体" w:cs="宋体"/>
          <w:sz w:val="24"/>
          <w:u w:val="single"/>
        </w:rPr>
      </w:pPr>
      <w:r w:rsidRPr="00042EB7">
        <w:rPr>
          <w:rFonts w:ascii="宋体" w:hAnsi="宋体" w:cs="宋体" w:hint="eastAsia"/>
          <w:sz w:val="24"/>
        </w:rPr>
        <w:t>电话（手机/座机）：</w:t>
      </w:r>
      <w:r w:rsidRPr="00042EB7">
        <w:rPr>
          <w:rFonts w:ascii="宋体" w:hAnsi="宋体" w:cs="宋体" w:hint="eastAsia"/>
          <w:sz w:val="24"/>
          <w:u w:val="single"/>
        </w:rPr>
        <w:t xml:space="preserve">          </w:t>
      </w:r>
    </w:p>
    <w:p w14:paraId="399F86DF" w14:textId="77777777" w:rsidR="00EC3AEF" w:rsidRPr="00042EB7" w:rsidRDefault="00697E00">
      <w:pPr>
        <w:widowControl/>
        <w:snapToGrid w:val="0"/>
        <w:spacing w:line="360" w:lineRule="auto"/>
        <w:ind w:firstLineChars="200" w:firstLine="487"/>
        <w:jc w:val="left"/>
        <w:rPr>
          <w:rFonts w:ascii="宋体" w:hAnsi="宋体" w:cs="宋体"/>
          <w:sz w:val="24"/>
          <w:u w:val="single"/>
        </w:rPr>
      </w:pPr>
      <w:r w:rsidRPr="00042EB7">
        <w:rPr>
          <w:rFonts w:ascii="宋体" w:hAnsi="宋体" w:cs="宋体" w:hint="eastAsia"/>
          <w:sz w:val="24"/>
        </w:rPr>
        <w:t>地址：</w:t>
      </w:r>
      <w:r w:rsidRPr="00042EB7">
        <w:rPr>
          <w:rFonts w:ascii="宋体" w:hAnsi="宋体" w:cs="宋体" w:hint="eastAsia"/>
          <w:sz w:val="24"/>
          <w:u w:val="single"/>
        </w:rPr>
        <w:t xml:space="preserve">                      </w:t>
      </w:r>
    </w:p>
    <w:p w14:paraId="3805DB40"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传真：</w:t>
      </w:r>
    </w:p>
    <w:p w14:paraId="53B8EF9B"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 xml:space="preserve">邮编：          </w:t>
      </w:r>
    </w:p>
    <w:p w14:paraId="78CCE07A"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电子邮箱：</w:t>
      </w:r>
      <w:r w:rsidRPr="00042EB7">
        <w:rPr>
          <w:rFonts w:ascii="宋体" w:hAnsi="宋体" w:cs="宋体" w:hint="eastAsia"/>
          <w:sz w:val="24"/>
          <w:u w:val="single"/>
        </w:rPr>
        <w:t xml:space="preserve">                   </w:t>
      </w:r>
      <w:r w:rsidRPr="00042EB7">
        <w:rPr>
          <w:rFonts w:ascii="宋体" w:hAnsi="宋体" w:cs="宋体" w:hint="eastAsia"/>
          <w:sz w:val="24"/>
        </w:rPr>
        <w:t xml:space="preserve"> </w:t>
      </w:r>
    </w:p>
    <w:p w14:paraId="66CC99FC" w14:textId="77777777" w:rsidR="00EC3AEF" w:rsidRPr="00042EB7" w:rsidRDefault="00697E00">
      <w:pPr>
        <w:spacing w:line="360" w:lineRule="auto"/>
        <w:ind w:firstLineChars="200" w:firstLine="487"/>
        <w:rPr>
          <w:rFonts w:ascii="宋体" w:hAnsi="宋体" w:cs="宋体"/>
          <w:sz w:val="24"/>
        </w:rPr>
      </w:pPr>
      <w:r w:rsidRPr="00042EB7">
        <w:rPr>
          <w:rFonts w:ascii="宋体" w:hAnsi="宋体" w:cs="宋体" w:hint="eastAsia"/>
          <w:sz w:val="24"/>
        </w:rPr>
        <w:t xml:space="preserve">递交日期：    年   月    日 </w:t>
      </w:r>
    </w:p>
    <w:p w14:paraId="523C4784" w14:textId="77777777" w:rsidR="00EC3AEF" w:rsidRPr="00042EB7" w:rsidRDefault="00EC3AEF">
      <w:pPr>
        <w:snapToGrid w:val="0"/>
        <w:spacing w:line="360" w:lineRule="auto"/>
        <w:ind w:firstLineChars="180" w:firstLine="438"/>
        <w:rPr>
          <w:rFonts w:ascii="宋体" w:hAnsi="宋体" w:cs="宋体"/>
          <w:sz w:val="24"/>
        </w:rPr>
      </w:pPr>
    </w:p>
    <w:p w14:paraId="6D906D2A" w14:textId="77777777" w:rsidR="00EC3AEF" w:rsidRPr="00042EB7" w:rsidRDefault="00697E00">
      <w:pPr>
        <w:pStyle w:val="afa"/>
        <w:snapToGrid w:val="0"/>
        <w:spacing w:line="360" w:lineRule="auto"/>
        <w:jc w:val="center"/>
        <w:rPr>
          <w:rFonts w:cs="宋体"/>
        </w:rPr>
      </w:pPr>
      <w:r w:rsidRPr="00042EB7">
        <w:rPr>
          <w:rFonts w:cs="宋体" w:hint="eastAsia"/>
        </w:rPr>
        <w:br w:type="page"/>
      </w:r>
      <w:r w:rsidRPr="00042EB7">
        <w:rPr>
          <w:rFonts w:hint="eastAsia"/>
          <w:b/>
          <w:sz w:val="36"/>
          <w:szCs w:val="36"/>
        </w:rPr>
        <w:lastRenderedPageBreak/>
        <w:t>二、质疑函</w:t>
      </w:r>
    </w:p>
    <w:p w14:paraId="58B8D8C5" w14:textId="77777777" w:rsidR="00EC3AEF" w:rsidRPr="00042EB7" w:rsidRDefault="00697E00">
      <w:pPr>
        <w:widowControl/>
        <w:snapToGrid w:val="0"/>
        <w:spacing w:line="360" w:lineRule="auto"/>
        <w:jc w:val="left"/>
        <w:rPr>
          <w:rFonts w:ascii="宋体" w:hAnsi="宋体" w:cs="宋体"/>
          <w:sz w:val="24"/>
        </w:rPr>
      </w:pPr>
      <w:r w:rsidRPr="00042EB7">
        <w:rPr>
          <w:rFonts w:ascii="宋体" w:hAnsi="宋体" w:cs="宋体" w:hint="eastAsia"/>
          <w:sz w:val="24"/>
        </w:rPr>
        <w:t>采购人/广东洲际招标代理有限公司：</w:t>
      </w:r>
    </w:p>
    <w:p w14:paraId="4660E8CA"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我公司依法参与了</w:t>
      </w:r>
      <w:r w:rsidRPr="00042EB7">
        <w:rPr>
          <w:rFonts w:ascii="宋体" w:hAnsi="宋体" w:cs="宋体" w:hint="eastAsia"/>
          <w:sz w:val="24"/>
          <w:u w:val="single"/>
        </w:rPr>
        <w:t>（采购人或招标代理机构）</w:t>
      </w:r>
      <w:r w:rsidRPr="00042EB7">
        <w:rPr>
          <w:rFonts w:ascii="宋体" w:hAnsi="宋体" w:cs="宋体" w:hint="eastAsia"/>
          <w:sz w:val="24"/>
        </w:rPr>
        <w:t>于</w:t>
      </w:r>
      <w:r w:rsidRPr="00042EB7">
        <w:rPr>
          <w:rFonts w:ascii="宋体" w:hAnsi="宋体" w:cs="宋体" w:hint="eastAsia"/>
          <w:sz w:val="24"/>
          <w:u w:val="single"/>
        </w:rPr>
        <w:t xml:space="preserve"> </w:t>
      </w:r>
      <w:r w:rsidRPr="00042EB7">
        <w:rPr>
          <w:rFonts w:ascii="宋体" w:hAnsi="宋体" w:cs="宋体" w:hint="eastAsia"/>
          <w:sz w:val="24"/>
        </w:rPr>
        <w:t>年</w:t>
      </w:r>
      <w:r w:rsidRPr="00042EB7">
        <w:rPr>
          <w:rFonts w:ascii="宋体" w:hAnsi="宋体" w:cs="宋体" w:hint="eastAsia"/>
          <w:sz w:val="24"/>
          <w:u w:val="single"/>
        </w:rPr>
        <w:t xml:space="preserve"> </w:t>
      </w:r>
      <w:r w:rsidRPr="00042EB7">
        <w:rPr>
          <w:rFonts w:ascii="宋体" w:hAnsi="宋体" w:cs="宋体" w:hint="eastAsia"/>
          <w:sz w:val="24"/>
        </w:rPr>
        <w:t>月</w:t>
      </w:r>
      <w:r w:rsidRPr="00042EB7">
        <w:rPr>
          <w:rFonts w:ascii="宋体" w:hAnsi="宋体" w:cs="宋体" w:hint="eastAsia"/>
          <w:sz w:val="24"/>
          <w:u w:val="single"/>
        </w:rPr>
        <w:t xml:space="preserve"> </w:t>
      </w:r>
      <w:r w:rsidRPr="00042EB7">
        <w:rPr>
          <w:rFonts w:ascii="宋体" w:hAnsi="宋体" w:cs="宋体" w:hint="eastAsia"/>
          <w:sz w:val="24"/>
        </w:rPr>
        <w:t>日组织的政府采购活动。根据《政府采购法》和《政府采购供应商投诉处理办法》等规定，我公司认为</w:t>
      </w:r>
      <w:r w:rsidRPr="00042EB7">
        <w:rPr>
          <w:rFonts w:ascii="宋体" w:hAnsi="宋体" w:cs="宋体" w:hint="eastAsia"/>
          <w:sz w:val="24"/>
          <w:u w:val="single"/>
        </w:rPr>
        <w:t xml:space="preserve"> （项目名称）（项目编号：     ）（包号： ）</w:t>
      </w:r>
      <w:r w:rsidRPr="00042EB7">
        <w:rPr>
          <w:rFonts w:ascii="宋体" w:hAnsi="宋体" w:cs="宋体" w:hint="eastAsia"/>
          <w:sz w:val="24"/>
        </w:rPr>
        <w:t>项目的采购活动中，</w:t>
      </w:r>
      <w:r w:rsidRPr="00042EB7">
        <w:rPr>
          <w:rFonts w:ascii="宋体" w:hAnsi="宋体" w:cs="宋体" w:hint="eastAsia"/>
          <w:sz w:val="24"/>
          <w:u w:val="single"/>
        </w:rPr>
        <w:t>（招标文件、采购过程、中标/成交结果）</w:t>
      </w:r>
      <w:r w:rsidRPr="00042EB7">
        <w:rPr>
          <w:rFonts w:ascii="宋体" w:hAnsi="宋体" w:cs="宋体" w:hint="eastAsia"/>
          <w:sz w:val="24"/>
        </w:rPr>
        <w:t>损害了我公司权益，特提出质疑。</w:t>
      </w:r>
    </w:p>
    <w:p w14:paraId="0ECF6474"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一、我公司认为项目的</w:t>
      </w:r>
      <w:r w:rsidRPr="00042EB7">
        <w:rPr>
          <w:rFonts w:ascii="宋体" w:hAnsi="宋体" w:cs="宋体" w:hint="eastAsia"/>
          <w:sz w:val="24"/>
          <w:u w:val="single"/>
        </w:rPr>
        <w:t>（招标文件、采购过程、中标/成交结果）</w:t>
      </w:r>
      <w:r w:rsidRPr="00042EB7">
        <w:rPr>
          <w:rFonts w:ascii="宋体" w:hAnsi="宋体" w:cs="宋体" w:hint="eastAsia"/>
          <w:sz w:val="24"/>
        </w:rPr>
        <w:t>损害了我司权益，具体事项如下（每个质疑事项应有与之相对应的证据予以支持。质疑事项属于涉密的，应提供信息来源或有效证据）：</w:t>
      </w:r>
    </w:p>
    <w:p w14:paraId="454D6C2A"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  ）质疑招标文件</w:t>
      </w:r>
    </w:p>
    <w:p w14:paraId="463B5FAC"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1．质疑内容招标文件</w:t>
      </w:r>
      <w:r w:rsidRPr="00042EB7">
        <w:rPr>
          <w:rFonts w:ascii="宋体" w:hAnsi="宋体" w:cs="宋体" w:hint="eastAsia"/>
          <w:sz w:val="24"/>
          <w:u w:val="single"/>
        </w:rPr>
        <w:t xml:space="preserve">    </w:t>
      </w:r>
      <w:r w:rsidRPr="00042EB7">
        <w:rPr>
          <w:rFonts w:ascii="宋体" w:hAnsi="宋体" w:cs="宋体" w:hint="eastAsia"/>
          <w:sz w:val="24"/>
        </w:rPr>
        <w:t xml:space="preserve">页，内容“ </w:t>
      </w:r>
      <w:r w:rsidRPr="00042EB7">
        <w:rPr>
          <w:rFonts w:ascii="宋体" w:hAnsi="宋体" w:cs="宋体" w:hint="eastAsia"/>
          <w:sz w:val="24"/>
          <w:u w:val="single"/>
        </w:rPr>
        <w:t xml:space="preserve">                            </w:t>
      </w:r>
      <w:r w:rsidRPr="00042EB7">
        <w:rPr>
          <w:rFonts w:ascii="宋体" w:hAnsi="宋体" w:cs="宋体" w:hint="eastAsia"/>
          <w:sz w:val="24"/>
        </w:rPr>
        <w:t xml:space="preserve"> ” 损害了我公司权益</w:t>
      </w:r>
    </w:p>
    <w:p w14:paraId="6ED23035" w14:textId="77777777" w:rsidR="00EC3AEF" w:rsidRPr="00042EB7" w:rsidRDefault="00697E00">
      <w:pPr>
        <w:widowControl/>
        <w:spacing w:line="360" w:lineRule="auto"/>
        <w:ind w:firstLineChars="354" w:firstLine="862"/>
        <w:jc w:val="left"/>
        <w:rPr>
          <w:rFonts w:ascii="宋体" w:hAnsi="宋体" w:cs="宋体"/>
          <w:sz w:val="24"/>
        </w:rPr>
      </w:pPr>
      <w:r w:rsidRPr="00042EB7">
        <w:rPr>
          <w:rFonts w:ascii="宋体" w:hAnsi="宋体" w:cs="宋体" w:hint="eastAsia"/>
          <w:sz w:val="24"/>
        </w:rPr>
        <w:t xml:space="preserve">事实依据： </w:t>
      </w:r>
      <w:r w:rsidRPr="00042EB7">
        <w:rPr>
          <w:rFonts w:ascii="宋体" w:hAnsi="宋体" w:cs="宋体" w:hint="eastAsia"/>
          <w:sz w:val="24"/>
          <w:u w:val="single"/>
        </w:rPr>
        <w:t xml:space="preserve">                          （</w:t>
      </w:r>
      <w:r w:rsidRPr="00042EB7">
        <w:rPr>
          <w:rFonts w:ascii="宋体" w:hAnsi="宋体" w:cs="宋体" w:hint="eastAsia"/>
          <w:sz w:val="24"/>
        </w:rPr>
        <w:t>证据见附件第页）</w:t>
      </w:r>
    </w:p>
    <w:p w14:paraId="10906295" w14:textId="77777777" w:rsidR="00EC3AEF" w:rsidRPr="00042EB7" w:rsidRDefault="00697E00">
      <w:pPr>
        <w:widowControl/>
        <w:spacing w:line="360" w:lineRule="auto"/>
        <w:ind w:firstLineChars="354" w:firstLine="862"/>
        <w:jc w:val="left"/>
        <w:rPr>
          <w:rFonts w:ascii="宋体" w:hAnsi="宋体" w:cs="宋体"/>
          <w:kern w:val="0"/>
          <w:sz w:val="24"/>
        </w:rPr>
      </w:pPr>
      <w:r w:rsidRPr="00042EB7">
        <w:rPr>
          <w:rFonts w:ascii="宋体" w:hAnsi="宋体" w:cs="宋体" w:hint="eastAsia"/>
          <w:sz w:val="24"/>
        </w:rPr>
        <w:t>法律依据</w:t>
      </w:r>
      <w:r w:rsidRPr="00042EB7">
        <w:rPr>
          <w:rFonts w:ascii="宋体" w:hAnsi="宋体" w:cs="宋体" w:hint="eastAsia"/>
          <w:kern w:val="0"/>
          <w:sz w:val="24"/>
        </w:rPr>
        <w:t>：</w:t>
      </w:r>
      <w:r w:rsidRPr="00042EB7">
        <w:rPr>
          <w:rFonts w:ascii="宋体" w:hAnsi="宋体" w:cs="宋体" w:hint="eastAsia"/>
          <w:sz w:val="24"/>
          <w:u w:val="single"/>
        </w:rPr>
        <w:t xml:space="preserve">                                        </w:t>
      </w:r>
    </w:p>
    <w:p w14:paraId="0E22B564" w14:textId="77777777" w:rsidR="00EC3AEF" w:rsidRPr="00042EB7" w:rsidRDefault="00697E00">
      <w:pPr>
        <w:widowControl/>
        <w:spacing w:line="360" w:lineRule="auto"/>
        <w:ind w:firstLineChars="354" w:firstLine="862"/>
        <w:jc w:val="left"/>
        <w:rPr>
          <w:rFonts w:ascii="宋体" w:hAnsi="宋体" w:cs="宋体"/>
          <w:sz w:val="24"/>
          <w:u w:val="single"/>
        </w:rPr>
      </w:pPr>
      <w:r w:rsidRPr="00042EB7">
        <w:rPr>
          <w:rFonts w:ascii="宋体" w:hAnsi="宋体" w:cs="宋体" w:hint="eastAsia"/>
          <w:sz w:val="24"/>
        </w:rPr>
        <w:t>我方请求招标文件做如下修改：</w:t>
      </w:r>
      <w:r w:rsidRPr="00042EB7">
        <w:rPr>
          <w:rFonts w:ascii="宋体" w:hAnsi="宋体" w:cs="宋体" w:hint="eastAsia"/>
          <w:sz w:val="24"/>
          <w:u w:val="single"/>
        </w:rPr>
        <w:t xml:space="preserve">                          </w:t>
      </w:r>
    </w:p>
    <w:p w14:paraId="649566D6" w14:textId="77777777" w:rsidR="00EC3AEF" w:rsidRPr="00042EB7" w:rsidRDefault="00697E00">
      <w:pPr>
        <w:widowControl/>
        <w:spacing w:line="360" w:lineRule="auto"/>
        <w:ind w:firstLineChars="354" w:firstLine="862"/>
        <w:jc w:val="left"/>
        <w:rPr>
          <w:rFonts w:ascii="宋体" w:hAnsi="宋体" w:cs="宋体"/>
          <w:sz w:val="24"/>
        </w:rPr>
      </w:pPr>
      <w:r w:rsidRPr="00042EB7">
        <w:rPr>
          <w:rFonts w:ascii="宋体" w:hAnsi="宋体" w:cs="宋体" w:hint="eastAsia"/>
          <w:sz w:val="24"/>
        </w:rPr>
        <w:t>我方对招标文件其他内容无质疑。</w:t>
      </w:r>
    </w:p>
    <w:p w14:paraId="529711B5"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  ）质疑采购过程</w:t>
      </w:r>
    </w:p>
    <w:p w14:paraId="088F3129"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1．于</w:t>
      </w:r>
      <w:r w:rsidRPr="00042EB7">
        <w:rPr>
          <w:rFonts w:ascii="宋体" w:hAnsi="宋体" w:cs="宋体" w:hint="eastAsia"/>
          <w:sz w:val="24"/>
          <w:u w:val="single"/>
        </w:rPr>
        <w:t xml:space="preserve"> </w:t>
      </w:r>
      <w:r w:rsidRPr="00042EB7">
        <w:rPr>
          <w:rFonts w:ascii="宋体" w:hAnsi="宋体" w:cs="宋体" w:hint="eastAsia"/>
          <w:sz w:val="24"/>
        </w:rPr>
        <w:t>年</w:t>
      </w:r>
      <w:r w:rsidRPr="00042EB7">
        <w:rPr>
          <w:rFonts w:ascii="宋体" w:hAnsi="宋体" w:cs="宋体" w:hint="eastAsia"/>
          <w:sz w:val="24"/>
          <w:u w:val="single"/>
        </w:rPr>
        <w:t xml:space="preserve"> </w:t>
      </w:r>
      <w:r w:rsidRPr="00042EB7">
        <w:rPr>
          <w:rFonts w:ascii="宋体" w:hAnsi="宋体" w:cs="宋体" w:hint="eastAsia"/>
          <w:sz w:val="24"/>
        </w:rPr>
        <w:t>月</w:t>
      </w:r>
      <w:r w:rsidRPr="00042EB7">
        <w:rPr>
          <w:rFonts w:ascii="宋体" w:hAnsi="宋体" w:cs="宋体" w:hint="eastAsia"/>
          <w:sz w:val="24"/>
          <w:u w:val="single"/>
        </w:rPr>
        <w:t xml:space="preserve"> </w:t>
      </w:r>
      <w:r w:rsidRPr="00042EB7">
        <w:rPr>
          <w:rFonts w:ascii="宋体" w:hAnsi="宋体" w:cs="宋体" w:hint="eastAsia"/>
          <w:sz w:val="24"/>
        </w:rPr>
        <w:t>日，在</w:t>
      </w:r>
      <w:r w:rsidRPr="00042EB7">
        <w:rPr>
          <w:rFonts w:ascii="宋体" w:hAnsi="宋体" w:cs="宋体" w:hint="eastAsia"/>
          <w:sz w:val="24"/>
          <w:u w:val="single"/>
        </w:rPr>
        <w:t xml:space="preserve">                          </w:t>
      </w:r>
      <w:r w:rsidRPr="00042EB7">
        <w:rPr>
          <w:rFonts w:ascii="宋体" w:hAnsi="宋体" w:cs="宋体" w:hint="eastAsia"/>
          <w:sz w:val="24"/>
        </w:rPr>
        <w:t>进行的（收取招标文件（样品）、开标、谈判）过程，发生损害了我公司权益的事项，</w:t>
      </w:r>
    </w:p>
    <w:p w14:paraId="785DB4A7" w14:textId="77777777" w:rsidR="00EC3AEF" w:rsidRPr="00042EB7" w:rsidRDefault="00697E00">
      <w:pPr>
        <w:widowControl/>
        <w:spacing w:line="360" w:lineRule="auto"/>
        <w:ind w:firstLineChars="354" w:firstLine="862"/>
        <w:jc w:val="left"/>
        <w:rPr>
          <w:rFonts w:ascii="宋体" w:hAnsi="宋体" w:cs="宋体"/>
          <w:sz w:val="24"/>
        </w:rPr>
      </w:pPr>
      <w:r w:rsidRPr="00042EB7">
        <w:rPr>
          <w:rFonts w:ascii="宋体" w:hAnsi="宋体" w:cs="宋体" w:hint="eastAsia"/>
          <w:sz w:val="24"/>
        </w:rPr>
        <w:t xml:space="preserve">事实依据： </w:t>
      </w:r>
      <w:r w:rsidRPr="00042EB7">
        <w:rPr>
          <w:rFonts w:ascii="宋体" w:hAnsi="宋体" w:cs="宋体" w:hint="eastAsia"/>
          <w:sz w:val="24"/>
          <w:u w:val="single"/>
        </w:rPr>
        <w:t xml:space="preserve">                          （</w:t>
      </w:r>
      <w:r w:rsidRPr="00042EB7">
        <w:rPr>
          <w:rFonts w:ascii="宋体" w:hAnsi="宋体" w:cs="宋体" w:hint="eastAsia"/>
          <w:sz w:val="24"/>
        </w:rPr>
        <w:t>证据见附件第页）</w:t>
      </w:r>
    </w:p>
    <w:p w14:paraId="3DE864CD" w14:textId="77777777" w:rsidR="00EC3AEF" w:rsidRPr="00042EB7" w:rsidRDefault="00697E00">
      <w:pPr>
        <w:widowControl/>
        <w:spacing w:line="360" w:lineRule="auto"/>
        <w:ind w:firstLineChars="354" w:firstLine="862"/>
        <w:jc w:val="left"/>
        <w:rPr>
          <w:rFonts w:ascii="宋体" w:hAnsi="宋体" w:cs="宋体"/>
          <w:kern w:val="0"/>
          <w:sz w:val="24"/>
        </w:rPr>
      </w:pPr>
      <w:r w:rsidRPr="00042EB7">
        <w:rPr>
          <w:rFonts w:ascii="宋体" w:hAnsi="宋体" w:cs="宋体" w:hint="eastAsia"/>
          <w:sz w:val="24"/>
        </w:rPr>
        <w:t>法律依据</w:t>
      </w:r>
      <w:r w:rsidRPr="00042EB7">
        <w:rPr>
          <w:rFonts w:ascii="宋体" w:hAnsi="宋体" w:cs="宋体" w:hint="eastAsia"/>
          <w:kern w:val="0"/>
          <w:sz w:val="24"/>
        </w:rPr>
        <w:t>：</w:t>
      </w:r>
      <w:r w:rsidRPr="00042EB7">
        <w:rPr>
          <w:rFonts w:ascii="宋体" w:hAnsi="宋体" w:cs="宋体" w:hint="eastAsia"/>
          <w:sz w:val="24"/>
          <w:u w:val="single"/>
        </w:rPr>
        <w:t xml:space="preserve">                                        </w:t>
      </w:r>
    </w:p>
    <w:p w14:paraId="176FE950" w14:textId="77777777" w:rsidR="00EC3AEF" w:rsidRPr="00042EB7" w:rsidRDefault="00697E00">
      <w:pPr>
        <w:widowControl/>
        <w:spacing w:line="360" w:lineRule="auto"/>
        <w:ind w:firstLineChars="354" w:firstLine="862"/>
        <w:jc w:val="left"/>
        <w:rPr>
          <w:rFonts w:ascii="宋体" w:hAnsi="宋体" w:cs="宋体"/>
          <w:sz w:val="24"/>
          <w:u w:val="single"/>
        </w:rPr>
      </w:pPr>
      <w:r w:rsidRPr="00042EB7">
        <w:rPr>
          <w:rFonts w:ascii="宋体" w:hAnsi="宋体" w:cs="宋体" w:hint="eastAsia"/>
          <w:sz w:val="24"/>
        </w:rPr>
        <w:t>我方请求：</w:t>
      </w:r>
      <w:r w:rsidRPr="00042EB7">
        <w:rPr>
          <w:rFonts w:ascii="宋体" w:hAnsi="宋体" w:cs="宋体" w:hint="eastAsia"/>
          <w:sz w:val="24"/>
          <w:u w:val="single"/>
        </w:rPr>
        <w:t xml:space="preserve">                          </w:t>
      </w:r>
    </w:p>
    <w:p w14:paraId="3B565790" w14:textId="77777777" w:rsidR="00EC3AEF" w:rsidRPr="00042EB7" w:rsidRDefault="00697E00">
      <w:pPr>
        <w:widowControl/>
        <w:spacing w:line="360" w:lineRule="auto"/>
        <w:ind w:firstLineChars="354" w:firstLine="862"/>
        <w:jc w:val="left"/>
        <w:rPr>
          <w:rFonts w:ascii="宋体" w:hAnsi="宋体" w:cs="宋体"/>
          <w:sz w:val="24"/>
        </w:rPr>
      </w:pPr>
      <w:r w:rsidRPr="00042EB7">
        <w:rPr>
          <w:rFonts w:ascii="宋体" w:hAnsi="宋体" w:cs="宋体" w:hint="eastAsia"/>
          <w:sz w:val="24"/>
        </w:rPr>
        <w:t>我方对其他采购过程无质疑。</w:t>
      </w:r>
    </w:p>
    <w:p w14:paraId="7A69FD4F"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  ）质疑采购结果</w:t>
      </w:r>
    </w:p>
    <w:p w14:paraId="4F27C346"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1．于</w:t>
      </w:r>
      <w:r w:rsidRPr="00042EB7">
        <w:rPr>
          <w:rFonts w:ascii="宋体" w:hAnsi="宋体" w:cs="宋体" w:hint="eastAsia"/>
          <w:sz w:val="24"/>
          <w:u w:val="single"/>
        </w:rPr>
        <w:t xml:space="preserve"> </w:t>
      </w:r>
      <w:r w:rsidRPr="00042EB7">
        <w:rPr>
          <w:rFonts w:ascii="宋体" w:hAnsi="宋体" w:cs="宋体" w:hint="eastAsia"/>
          <w:sz w:val="24"/>
        </w:rPr>
        <w:t>年</w:t>
      </w:r>
      <w:r w:rsidRPr="00042EB7">
        <w:rPr>
          <w:rFonts w:ascii="宋体" w:hAnsi="宋体" w:cs="宋体" w:hint="eastAsia"/>
          <w:sz w:val="24"/>
          <w:u w:val="single"/>
        </w:rPr>
        <w:t xml:space="preserve"> </w:t>
      </w:r>
      <w:r w:rsidRPr="00042EB7">
        <w:rPr>
          <w:rFonts w:ascii="宋体" w:hAnsi="宋体" w:cs="宋体" w:hint="eastAsia"/>
          <w:sz w:val="24"/>
        </w:rPr>
        <w:t>月</w:t>
      </w:r>
      <w:r w:rsidRPr="00042EB7">
        <w:rPr>
          <w:rFonts w:ascii="宋体" w:hAnsi="宋体" w:cs="宋体" w:hint="eastAsia"/>
          <w:sz w:val="24"/>
          <w:u w:val="single"/>
        </w:rPr>
        <w:t xml:space="preserve"> </w:t>
      </w:r>
      <w:r w:rsidRPr="00042EB7">
        <w:rPr>
          <w:rFonts w:ascii="宋体" w:hAnsi="宋体" w:cs="宋体" w:hint="eastAsia"/>
          <w:sz w:val="24"/>
        </w:rPr>
        <w:t>日公布的中标（成交）结果，发生损害了我公司权益的事项，</w:t>
      </w:r>
    </w:p>
    <w:p w14:paraId="437B2CC5" w14:textId="77777777" w:rsidR="00EC3AEF" w:rsidRPr="00042EB7" w:rsidRDefault="00697E00">
      <w:pPr>
        <w:widowControl/>
        <w:spacing w:line="360" w:lineRule="auto"/>
        <w:ind w:firstLineChars="354" w:firstLine="862"/>
        <w:jc w:val="left"/>
        <w:rPr>
          <w:rFonts w:ascii="宋体" w:hAnsi="宋体" w:cs="宋体"/>
          <w:sz w:val="24"/>
        </w:rPr>
      </w:pPr>
      <w:r w:rsidRPr="00042EB7">
        <w:rPr>
          <w:rFonts w:ascii="宋体" w:hAnsi="宋体" w:cs="宋体" w:hint="eastAsia"/>
          <w:sz w:val="24"/>
        </w:rPr>
        <w:t xml:space="preserve">事实依据： </w:t>
      </w:r>
      <w:r w:rsidRPr="00042EB7">
        <w:rPr>
          <w:rFonts w:ascii="宋体" w:hAnsi="宋体" w:cs="宋体" w:hint="eastAsia"/>
          <w:sz w:val="24"/>
          <w:u w:val="single"/>
        </w:rPr>
        <w:t xml:space="preserve">                          （</w:t>
      </w:r>
      <w:r w:rsidRPr="00042EB7">
        <w:rPr>
          <w:rFonts w:ascii="宋体" w:hAnsi="宋体" w:cs="宋体" w:hint="eastAsia"/>
          <w:sz w:val="24"/>
        </w:rPr>
        <w:t>证据见附件第页）</w:t>
      </w:r>
    </w:p>
    <w:p w14:paraId="67716153" w14:textId="77777777" w:rsidR="00EC3AEF" w:rsidRPr="00042EB7" w:rsidRDefault="00697E00">
      <w:pPr>
        <w:widowControl/>
        <w:spacing w:line="360" w:lineRule="auto"/>
        <w:ind w:firstLineChars="354" w:firstLine="862"/>
        <w:jc w:val="left"/>
        <w:rPr>
          <w:rFonts w:ascii="宋体" w:hAnsi="宋体" w:cs="宋体"/>
          <w:kern w:val="0"/>
          <w:sz w:val="24"/>
        </w:rPr>
      </w:pPr>
      <w:r w:rsidRPr="00042EB7">
        <w:rPr>
          <w:rFonts w:ascii="宋体" w:hAnsi="宋体" w:cs="宋体" w:hint="eastAsia"/>
          <w:sz w:val="24"/>
        </w:rPr>
        <w:t>法律依据</w:t>
      </w:r>
      <w:r w:rsidRPr="00042EB7">
        <w:rPr>
          <w:rFonts w:ascii="宋体" w:hAnsi="宋体" w:cs="宋体" w:hint="eastAsia"/>
          <w:kern w:val="0"/>
          <w:sz w:val="24"/>
        </w:rPr>
        <w:t>：</w:t>
      </w:r>
      <w:r w:rsidRPr="00042EB7">
        <w:rPr>
          <w:rFonts w:ascii="宋体" w:hAnsi="宋体" w:cs="宋体" w:hint="eastAsia"/>
          <w:sz w:val="24"/>
          <w:u w:val="single"/>
        </w:rPr>
        <w:t xml:space="preserve">                                        </w:t>
      </w:r>
    </w:p>
    <w:p w14:paraId="03AF8C3E" w14:textId="77777777" w:rsidR="00EC3AEF" w:rsidRPr="00042EB7" w:rsidRDefault="00697E00">
      <w:pPr>
        <w:widowControl/>
        <w:spacing w:line="360" w:lineRule="auto"/>
        <w:ind w:firstLineChars="354" w:firstLine="862"/>
        <w:jc w:val="left"/>
        <w:rPr>
          <w:rFonts w:ascii="宋体" w:hAnsi="宋体" w:cs="宋体"/>
          <w:sz w:val="24"/>
          <w:u w:val="single"/>
        </w:rPr>
      </w:pPr>
      <w:r w:rsidRPr="00042EB7">
        <w:rPr>
          <w:rFonts w:ascii="宋体" w:hAnsi="宋体" w:cs="宋体" w:hint="eastAsia"/>
          <w:sz w:val="24"/>
        </w:rPr>
        <w:t>我方请求：</w:t>
      </w:r>
      <w:r w:rsidRPr="00042EB7">
        <w:rPr>
          <w:rFonts w:ascii="宋体" w:hAnsi="宋体" w:cs="宋体" w:hint="eastAsia"/>
          <w:sz w:val="24"/>
          <w:u w:val="single"/>
        </w:rPr>
        <w:t xml:space="preserve">                          </w:t>
      </w:r>
    </w:p>
    <w:p w14:paraId="00A3C6E6" w14:textId="77777777" w:rsidR="00EC3AEF" w:rsidRPr="00042EB7" w:rsidRDefault="00697E00">
      <w:pPr>
        <w:widowControl/>
        <w:spacing w:line="360" w:lineRule="auto"/>
        <w:ind w:firstLineChars="354" w:firstLine="862"/>
        <w:jc w:val="left"/>
        <w:rPr>
          <w:rFonts w:ascii="宋体" w:hAnsi="宋体" w:cs="宋体"/>
          <w:sz w:val="24"/>
        </w:rPr>
      </w:pPr>
      <w:r w:rsidRPr="00042EB7">
        <w:rPr>
          <w:rFonts w:ascii="宋体" w:hAnsi="宋体" w:cs="宋体" w:hint="eastAsia"/>
          <w:sz w:val="24"/>
        </w:rPr>
        <w:lastRenderedPageBreak/>
        <w:t>我方对中标（成交）结果公告其他内容无质疑。</w:t>
      </w:r>
    </w:p>
    <w:p w14:paraId="261204A7"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 xml:space="preserve"> </w:t>
      </w:r>
    </w:p>
    <w:p w14:paraId="1C493CC2"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二、为维护我公司的合法权益，现要求贵方就上述质疑事项依照政府采购有关规定在限期内作出回复。</w:t>
      </w:r>
    </w:p>
    <w:p w14:paraId="40ACA565"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质疑供应商名称：</w:t>
      </w:r>
      <w:r w:rsidRPr="00042EB7">
        <w:rPr>
          <w:rFonts w:ascii="宋体" w:hAnsi="宋体" w:cs="宋体" w:hint="eastAsia"/>
          <w:sz w:val="24"/>
          <w:u w:val="single"/>
        </w:rPr>
        <w:t xml:space="preserve">                        </w:t>
      </w:r>
      <w:r w:rsidRPr="00042EB7">
        <w:rPr>
          <w:rFonts w:ascii="宋体" w:hAnsi="宋体" w:cs="宋体" w:hint="eastAsia"/>
          <w:sz w:val="24"/>
        </w:rPr>
        <w:t>（公章）</w:t>
      </w:r>
      <w:r w:rsidRPr="00042EB7">
        <w:rPr>
          <w:rFonts w:ascii="宋体" w:hAnsi="宋体" w:cs="宋体" w:hint="eastAsia"/>
          <w:sz w:val="24"/>
          <w:u w:val="single"/>
        </w:rPr>
        <w:t xml:space="preserve">  </w:t>
      </w:r>
      <w:r w:rsidRPr="00042EB7">
        <w:rPr>
          <w:rFonts w:ascii="宋体" w:hAnsi="宋体" w:cs="宋体" w:hint="eastAsia"/>
          <w:sz w:val="24"/>
        </w:rPr>
        <w:t xml:space="preserve">     </w:t>
      </w:r>
    </w:p>
    <w:p w14:paraId="3A51FDC1"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法定代表人、主要负责人（或授权代表）：</w:t>
      </w:r>
      <w:r w:rsidRPr="00042EB7">
        <w:rPr>
          <w:rFonts w:ascii="宋体" w:hAnsi="宋体" w:cs="宋体" w:hint="eastAsia"/>
          <w:sz w:val="24"/>
          <w:u w:val="single"/>
        </w:rPr>
        <w:t xml:space="preserve">               </w:t>
      </w:r>
      <w:r w:rsidRPr="00042EB7">
        <w:rPr>
          <w:rFonts w:ascii="宋体" w:hAnsi="宋体" w:cs="宋体" w:hint="eastAsia"/>
          <w:sz w:val="24"/>
        </w:rPr>
        <w:t>（</w:t>
      </w:r>
      <w:r w:rsidRPr="00042EB7">
        <w:rPr>
          <w:sz w:val="24"/>
        </w:rPr>
        <w:t>签署</w:t>
      </w:r>
      <w:r w:rsidRPr="00042EB7">
        <w:rPr>
          <w:rFonts w:ascii="宋体" w:hAnsi="宋体" w:cs="宋体" w:hint="eastAsia"/>
          <w:sz w:val="24"/>
        </w:rPr>
        <w:t>）</w:t>
      </w:r>
    </w:p>
    <w:p w14:paraId="7680A00A" w14:textId="77777777" w:rsidR="00EC3AEF" w:rsidRPr="00042EB7" w:rsidRDefault="00697E00">
      <w:pPr>
        <w:widowControl/>
        <w:snapToGrid w:val="0"/>
        <w:spacing w:line="360" w:lineRule="auto"/>
        <w:ind w:firstLineChars="200" w:firstLine="487"/>
        <w:jc w:val="left"/>
        <w:rPr>
          <w:rFonts w:ascii="宋体" w:hAnsi="宋体" w:cs="宋体"/>
          <w:sz w:val="24"/>
          <w:u w:val="single"/>
        </w:rPr>
      </w:pPr>
      <w:r w:rsidRPr="00042EB7">
        <w:rPr>
          <w:rFonts w:ascii="宋体" w:hAnsi="宋体" w:cs="宋体" w:hint="eastAsia"/>
          <w:sz w:val="24"/>
        </w:rPr>
        <w:t>电话（手机/座机）：</w:t>
      </w:r>
      <w:r w:rsidRPr="00042EB7">
        <w:rPr>
          <w:rFonts w:ascii="宋体" w:hAnsi="宋体" w:cs="宋体" w:hint="eastAsia"/>
          <w:sz w:val="24"/>
          <w:u w:val="single"/>
        </w:rPr>
        <w:t xml:space="preserve">          </w:t>
      </w:r>
    </w:p>
    <w:p w14:paraId="3F88920C" w14:textId="77777777" w:rsidR="00EC3AEF" w:rsidRPr="00042EB7" w:rsidRDefault="00697E00">
      <w:pPr>
        <w:widowControl/>
        <w:snapToGrid w:val="0"/>
        <w:spacing w:line="360" w:lineRule="auto"/>
        <w:ind w:firstLineChars="200" w:firstLine="487"/>
        <w:jc w:val="left"/>
        <w:rPr>
          <w:rFonts w:ascii="宋体" w:hAnsi="宋体" w:cs="宋体"/>
          <w:sz w:val="24"/>
          <w:u w:val="single"/>
        </w:rPr>
      </w:pPr>
      <w:r w:rsidRPr="00042EB7">
        <w:rPr>
          <w:rFonts w:ascii="宋体" w:hAnsi="宋体" w:cs="宋体" w:hint="eastAsia"/>
          <w:sz w:val="24"/>
        </w:rPr>
        <w:t>地址：</w:t>
      </w:r>
      <w:r w:rsidRPr="00042EB7">
        <w:rPr>
          <w:rFonts w:ascii="宋体" w:hAnsi="宋体" w:cs="宋体" w:hint="eastAsia"/>
          <w:sz w:val="24"/>
          <w:u w:val="single"/>
        </w:rPr>
        <w:t xml:space="preserve">                      </w:t>
      </w:r>
    </w:p>
    <w:p w14:paraId="7557BE48"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传真：</w:t>
      </w:r>
    </w:p>
    <w:p w14:paraId="422BCDE3"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 xml:space="preserve">邮编：          </w:t>
      </w:r>
    </w:p>
    <w:p w14:paraId="25864F83"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电子邮箱：</w:t>
      </w:r>
      <w:r w:rsidRPr="00042EB7">
        <w:rPr>
          <w:rFonts w:ascii="宋体" w:hAnsi="宋体" w:cs="宋体" w:hint="eastAsia"/>
          <w:sz w:val="24"/>
          <w:u w:val="single"/>
        </w:rPr>
        <w:t xml:space="preserve">                   </w:t>
      </w:r>
      <w:r w:rsidRPr="00042EB7">
        <w:rPr>
          <w:rFonts w:ascii="宋体" w:hAnsi="宋体" w:cs="宋体" w:hint="eastAsia"/>
          <w:sz w:val="24"/>
        </w:rPr>
        <w:t xml:space="preserve"> </w:t>
      </w:r>
    </w:p>
    <w:p w14:paraId="2CA52A76" w14:textId="77777777" w:rsidR="00EC3AEF" w:rsidRPr="00042EB7" w:rsidRDefault="00697E00">
      <w:pPr>
        <w:widowControl/>
        <w:snapToGrid w:val="0"/>
        <w:spacing w:line="360" w:lineRule="auto"/>
        <w:ind w:firstLineChars="200" w:firstLine="487"/>
        <w:jc w:val="left"/>
        <w:rPr>
          <w:rFonts w:ascii="宋体" w:hAnsi="宋体" w:cs="宋体"/>
          <w:sz w:val="24"/>
        </w:rPr>
      </w:pPr>
      <w:r w:rsidRPr="00042EB7">
        <w:rPr>
          <w:rFonts w:ascii="宋体" w:hAnsi="宋体" w:cs="宋体" w:hint="eastAsia"/>
          <w:sz w:val="24"/>
        </w:rPr>
        <w:t xml:space="preserve">递交日期：    年   月    日          </w:t>
      </w:r>
    </w:p>
    <w:p w14:paraId="575AAA7C" w14:textId="77777777" w:rsidR="00EC3AEF" w:rsidRPr="00042EB7" w:rsidRDefault="00697E00">
      <w:pPr>
        <w:widowControl/>
        <w:snapToGrid w:val="0"/>
        <w:spacing w:line="360" w:lineRule="auto"/>
        <w:jc w:val="right"/>
        <w:rPr>
          <w:rFonts w:ascii="宋体" w:hAnsi="宋体" w:cs="宋体"/>
          <w:sz w:val="24"/>
        </w:rPr>
      </w:pPr>
      <w:r w:rsidRPr="00042EB7">
        <w:rPr>
          <w:rFonts w:ascii="宋体" w:hAnsi="宋体" w:cs="宋体" w:hint="eastAsia"/>
          <w:sz w:val="24"/>
        </w:rPr>
        <w:t xml:space="preserve">            </w:t>
      </w:r>
    </w:p>
    <w:p w14:paraId="4C4B4B09" w14:textId="77777777" w:rsidR="00EC3AEF" w:rsidRPr="00042EB7" w:rsidRDefault="00697E00">
      <w:pPr>
        <w:widowControl/>
        <w:snapToGrid w:val="0"/>
        <w:spacing w:line="360" w:lineRule="auto"/>
        <w:ind w:right="960"/>
        <w:rPr>
          <w:rFonts w:ascii="宋体" w:hAnsi="宋体" w:cs="宋体"/>
          <w:sz w:val="24"/>
        </w:rPr>
      </w:pPr>
      <w:r w:rsidRPr="00042EB7">
        <w:rPr>
          <w:rFonts w:ascii="宋体" w:hAnsi="宋体" w:cs="宋体" w:hint="eastAsia"/>
          <w:sz w:val="24"/>
        </w:rPr>
        <w:t>备注：</w:t>
      </w:r>
    </w:p>
    <w:p w14:paraId="7F8A7900" w14:textId="77777777" w:rsidR="00EC3AEF" w:rsidRPr="00042EB7" w:rsidRDefault="00697E00">
      <w:pPr>
        <w:widowControl/>
        <w:snapToGrid w:val="0"/>
        <w:spacing w:line="360" w:lineRule="auto"/>
        <w:ind w:right="960"/>
        <w:rPr>
          <w:rFonts w:ascii="宋体" w:hAnsi="宋体" w:cs="宋体"/>
          <w:sz w:val="24"/>
        </w:rPr>
      </w:pPr>
      <w:r w:rsidRPr="00042EB7">
        <w:rPr>
          <w:rFonts w:ascii="宋体" w:hAnsi="宋体" w:cs="宋体" w:hint="eastAsia"/>
          <w:sz w:val="24"/>
        </w:rPr>
        <w:t>1.每个质疑事项应有与之相对应的证据予以支持。质疑事项属于涉密的，应提供信息来源或有效证据。</w:t>
      </w:r>
    </w:p>
    <w:p w14:paraId="7E50E1F1" w14:textId="77777777" w:rsidR="00EC3AEF" w:rsidRPr="00042EB7" w:rsidRDefault="00697E00">
      <w:pPr>
        <w:widowControl/>
        <w:snapToGrid w:val="0"/>
        <w:spacing w:line="360" w:lineRule="auto"/>
        <w:ind w:right="960"/>
        <w:rPr>
          <w:rFonts w:ascii="宋体" w:hAnsi="宋体" w:cs="宋体"/>
          <w:sz w:val="24"/>
        </w:rPr>
      </w:pPr>
      <w:r w:rsidRPr="00042EB7">
        <w:rPr>
          <w:rFonts w:ascii="宋体" w:hAnsi="宋体" w:cs="宋体" w:hint="eastAsia"/>
          <w:sz w:val="24"/>
        </w:rPr>
        <w:t>2.投标人质疑、投诉应当有明确的请求和必要的证明材料。</w:t>
      </w:r>
    </w:p>
    <w:p w14:paraId="7FF8DEF2" w14:textId="77777777" w:rsidR="00EC3AEF" w:rsidRPr="00042EB7" w:rsidRDefault="00697E00">
      <w:pPr>
        <w:widowControl/>
        <w:snapToGrid w:val="0"/>
        <w:spacing w:line="360" w:lineRule="auto"/>
        <w:ind w:right="960"/>
        <w:rPr>
          <w:rFonts w:ascii="宋体" w:hAnsi="宋体" w:cs="宋体"/>
          <w:sz w:val="24"/>
        </w:rPr>
      </w:pPr>
      <w:r w:rsidRPr="00042EB7">
        <w:rPr>
          <w:rFonts w:ascii="宋体" w:hAnsi="宋体" w:cs="宋体" w:hint="eastAsia"/>
          <w:sz w:val="24"/>
        </w:rPr>
        <w:t>3.质疑函应当署名。质疑人为自然人的，应当有本人签名；质疑人为法人或者其他组织的，应当由法定代表人或者主要负责人</w:t>
      </w:r>
      <w:r w:rsidRPr="00042EB7">
        <w:rPr>
          <w:sz w:val="24"/>
        </w:rPr>
        <w:t>签署</w:t>
      </w:r>
      <w:r w:rsidRPr="00042EB7">
        <w:rPr>
          <w:rFonts w:ascii="宋体" w:hAnsi="宋体" w:cs="宋体" w:hint="eastAsia"/>
          <w:sz w:val="24"/>
        </w:rPr>
        <w:t>并加盖投标人公章。</w:t>
      </w:r>
    </w:p>
    <w:p w14:paraId="098DE89F" w14:textId="77777777" w:rsidR="00EC3AEF" w:rsidRPr="00042EB7" w:rsidRDefault="00697E00">
      <w:pPr>
        <w:widowControl/>
        <w:snapToGrid w:val="0"/>
        <w:spacing w:line="360" w:lineRule="auto"/>
        <w:ind w:right="960"/>
        <w:rPr>
          <w:rFonts w:ascii="宋体" w:hAnsi="宋体" w:cs="宋体"/>
          <w:sz w:val="24"/>
        </w:rPr>
      </w:pPr>
      <w:r w:rsidRPr="00042EB7">
        <w:rPr>
          <w:rFonts w:ascii="宋体" w:hAnsi="宋体" w:cs="宋体" w:hint="eastAsia"/>
          <w:sz w:val="24"/>
        </w:rPr>
        <w:t>4.授权代表签署的需要提交授权委托书及其身份证复印件。</w:t>
      </w:r>
    </w:p>
    <w:p w14:paraId="2421D53C" w14:textId="77777777" w:rsidR="00EC3AEF" w:rsidRPr="00042EB7" w:rsidRDefault="00EC3AEF">
      <w:pPr>
        <w:pStyle w:val="26"/>
        <w:spacing w:line="360" w:lineRule="auto"/>
        <w:ind w:left="426" w:firstLineChars="0" w:firstLine="0"/>
        <w:rPr>
          <w:rFonts w:ascii="Times New Roman" w:eastAsia="宋体" w:hAnsi="Times New Roman"/>
          <w:sz w:val="28"/>
        </w:rPr>
      </w:pPr>
    </w:p>
    <w:sectPr w:rsidR="00EC3AEF" w:rsidRPr="00042EB7" w:rsidSect="00FF4CB7">
      <w:headerReference w:type="default" r:id="rId13"/>
      <w:footerReference w:type="default" r:id="rId14"/>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E5E85" w14:textId="77777777" w:rsidR="001B45CF" w:rsidRDefault="001B45CF">
      <w:r>
        <w:separator/>
      </w:r>
    </w:p>
  </w:endnote>
  <w:endnote w:type="continuationSeparator" w:id="0">
    <w:p w14:paraId="57ABE5C2" w14:textId="77777777" w:rsidR="001B45CF" w:rsidRDefault="001B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Rotis Sans Serif Pro ExtraBold">
    <w:altName w:val="宋体"/>
    <w:charset w:val="86"/>
    <w:family w:val="roman"/>
    <w:pitch w:val="default"/>
    <w:sig w:usb0="00000000" w:usb1="00000000" w:usb2="00000010" w:usb3="00000000" w:csb0="00040001" w:csb1="00000000"/>
  </w:font>
  <w:font w:name="文鼎粗圆简">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文鼎CS魏碑">
    <w:altName w:val="黑体"/>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创艺简中圆">
    <w:altName w:val="黑体"/>
    <w:charset w:val="86"/>
    <w:family w:val="auto"/>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仿宋体">
    <w:altName w:val="宋体"/>
    <w:charset w:val="86"/>
    <w:family w:val="roman"/>
    <w:pitch w:val="default"/>
    <w:sig w:usb0="00000000" w:usb1="00000000" w:usb2="00000010" w:usb3="00000000" w:csb0="00040000" w:csb1="00000000"/>
  </w:font>
  <w:font w:name="文鼎CS中等线">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04C000" w:usb3="00000000" w:csb0="00000001" w:csb1="00000000"/>
  </w:font>
  <w:font w:name="Helvetica Neu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D4A1" w14:textId="77777777" w:rsidR="00E35FE6" w:rsidRDefault="00E35FE6">
    <w:pPr>
      <w:pStyle w:val="af4"/>
    </w:pPr>
  </w:p>
  <w:p w14:paraId="72DC25E3" w14:textId="77777777" w:rsidR="00E35FE6" w:rsidRDefault="00E35FE6">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662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6623">
      <w:rPr>
        <w:b/>
        <w:bCs/>
        <w:noProof/>
      </w:rPr>
      <w:t>100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69756" w14:textId="77777777" w:rsidR="001B45CF" w:rsidRDefault="001B45CF">
      <w:r>
        <w:separator/>
      </w:r>
    </w:p>
  </w:footnote>
  <w:footnote w:type="continuationSeparator" w:id="0">
    <w:p w14:paraId="46CE04E2" w14:textId="77777777" w:rsidR="001B45CF" w:rsidRDefault="001B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240AC" w14:textId="77777777" w:rsidR="00E35FE6" w:rsidRPr="00630991" w:rsidRDefault="00E35FE6">
    <w:pPr>
      <w:pStyle w:val="af5"/>
      <w:pBdr>
        <w:bottom w:val="thickThinSmallGap" w:sz="12" w:space="1" w:color="auto"/>
      </w:pBdr>
      <w:rPr>
        <w:sz w:val="21"/>
        <w:szCs w:val="21"/>
      </w:rPr>
    </w:pPr>
    <w:r w:rsidRPr="00630991">
      <w:rPr>
        <w:rFonts w:hint="eastAsia"/>
        <w:sz w:val="21"/>
        <w:szCs w:val="21"/>
      </w:rPr>
      <w:t>广东洲际招标代理有限公司</w:t>
    </w:r>
    <w:r w:rsidRPr="00630991">
      <w:rPr>
        <w:rFonts w:hint="eastAsia"/>
        <w:sz w:val="21"/>
        <w:szCs w:val="21"/>
      </w:rPr>
      <w:t xml:space="preserve">         </w:t>
    </w:r>
    <w:r>
      <w:rPr>
        <w:rFonts w:hint="eastAsia"/>
        <w:sz w:val="21"/>
        <w:szCs w:val="21"/>
      </w:rPr>
      <w:t>科技创新研究院高能球磨仪等设备采购</w:t>
    </w:r>
    <w:r w:rsidRPr="00630991">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93754"/>
    <w:multiLevelType w:val="singleLevel"/>
    <w:tmpl w:val="83693754"/>
    <w:lvl w:ilvl="0">
      <w:start w:val="1"/>
      <w:numFmt w:val="decimal"/>
      <w:suff w:val="nothing"/>
      <w:lvlText w:val="（%1）"/>
      <w:lvlJc w:val="left"/>
    </w:lvl>
  </w:abstractNum>
  <w:abstractNum w:abstractNumId="1">
    <w:nsid w:val="9B581D79"/>
    <w:multiLevelType w:val="singleLevel"/>
    <w:tmpl w:val="9B581D79"/>
    <w:lvl w:ilvl="0">
      <w:start w:val="1"/>
      <w:numFmt w:val="chineseCounting"/>
      <w:suff w:val="nothing"/>
      <w:lvlText w:val="%1、"/>
      <w:lvlJc w:val="left"/>
      <w:rPr>
        <w:rFonts w:hint="eastAsia"/>
      </w:rPr>
    </w:lvl>
  </w:abstractNum>
  <w:abstractNum w:abstractNumId="2">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5">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15E64EC"/>
    <w:multiLevelType w:val="multilevel"/>
    <w:tmpl w:val="115E64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33843"/>
    <w:multiLevelType w:val="multilevel"/>
    <w:tmpl w:val="2F32091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071756"/>
    <w:multiLevelType w:val="hybridMultilevel"/>
    <w:tmpl w:val="0A9675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455681"/>
    <w:multiLevelType w:val="multilevel"/>
    <w:tmpl w:val="264556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CE7C2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nsid w:val="3C664483"/>
    <w:multiLevelType w:val="hybridMultilevel"/>
    <w:tmpl w:val="0A9675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8">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9">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nsid w:val="4F744A3C"/>
    <w:multiLevelType w:val="hybridMultilevel"/>
    <w:tmpl w:val="0A9675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59A7D0B9"/>
    <w:multiLevelType w:val="singleLevel"/>
    <w:tmpl w:val="59A7D0B9"/>
    <w:lvl w:ilvl="0">
      <w:start w:val="1"/>
      <w:numFmt w:val="decimal"/>
      <w:suff w:val="nothing"/>
      <w:lvlText w:val="%1、"/>
      <w:lvlJc w:val="left"/>
    </w:lvl>
  </w:abstractNum>
  <w:abstractNum w:abstractNumId="27">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5A6983A7"/>
    <w:multiLevelType w:val="singleLevel"/>
    <w:tmpl w:val="5A6983A7"/>
    <w:lvl w:ilvl="0">
      <w:start w:val="3"/>
      <w:numFmt w:val="decimal"/>
      <w:suff w:val="nothing"/>
      <w:lvlText w:val="%1、"/>
      <w:lvlJc w:val="left"/>
    </w:lvl>
  </w:abstractNum>
  <w:abstractNum w:abstractNumId="29">
    <w:nsid w:val="5E261B1B"/>
    <w:multiLevelType w:val="hybridMultilevel"/>
    <w:tmpl w:val="08863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33">
    <w:nsid w:val="70EB44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37"/>
  </w:num>
  <w:num w:numId="2">
    <w:abstractNumId w:val="1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4"/>
  </w:num>
  <w:num w:numId="7">
    <w:abstractNumId w:val="28"/>
  </w:num>
  <w:num w:numId="8">
    <w:abstractNumId w:val="31"/>
  </w:num>
  <w:num w:numId="9">
    <w:abstractNumId w:val="0"/>
  </w:num>
  <w:num w:numId="10">
    <w:abstractNumId w:val="18"/>
  </w:num>
  <w:num w:numId="11">
    <w:abstractNumId w:val="32"/>
  </w:num>
  <w:num w:numId="12">
    <w:abstractNumId w:val="36"/>
  </w:num>
  <w:num w:numId="13">
    <w:abstractNumId w:val="6"/>
  </w:num>
  <w:num w:numId="14">
    <w:abstractNumId w:val="5"/>
  </w:num>
  <w:num w:numId="15">
    <w:abstractNumId w:val="5"/>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6">
    <w:abstractNumId w:val="26"/>
  </w:num>
  <w:num w:numId="17">
    <w:abstractNumId w:val="1"/>
  </w:num>
  <w:num w:numId="18">
    <w:abstractNumId w:val="30"/>
  </w:num>
  <w:num w:numId="19">
    <w:abstractNumId w:val="25"/>
  </w:num>
  <w:num w:numId="20">
    <w:abstractNumId w:val="2"/>
  </w:num>
  <w:num w:numId="21">
    <w:abstractNumId w:val="34"/>
  </w:num>
  <w:num w:numId="22">
    <w:abstractNumId w:val="16"/>
  </w:num>
  <w:num w:numId="23">
    <w:abstractNumId w:val="21"/>
  </w:num>
  <w:num w:numId="24">
    <w:abstractNumId w:val="27"/>
  </w:num>
  <w:num w:numId="25">
    <w:abstractNumId w:val="8"/>
  </w:num>
  <w:num w:numId="26">
    <w:abstractNumId w:val="35"/>
  </w:num>
  <w:num w:numId="27">
    <w:abstractNumId w:val="12"/>
  </w:num>
  <w:num w:numId="28">
    <w:abstractNumId w:val="14"/>
  </w:num>
  <w:num w:numId="29">
    <w:abstractNumId w:val="20"/>
  </w:num>
  <w:num w:numId="30">
    <w:abstractNumId w:val="23"/>
  </w:num>
  <w:num w:numId="31">
    <w:abstractNumId w:val="24"/>
  </w:num>
  <w:num w:numId="32">
    <w:abstractNumId w:val="10"/>
  </w:num>
  <w:num w:numId="33">
    <w:abstractNumId w:val="15"/>
  </w:num>
  <w:num w:numId="34">
    <w:abstractNumId w:val="22"/>
  </w:num>
  <w:num w:numId="35">
    <w:abstractNumId w:val="9"/>
  </w:num>
  <w:num w:numId="36">
    <w:abstractNumId w:val="7"/>
  </w:num>
  <w:num w:numId="37">
    <w:abstractNumId w:val="7"/>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8">
    <w:abstractNumId w:val="13"/>
  </w:num>
  <w:num w:numId="39">
    <w:abstractNumId w:val="3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54D39"/>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76C"/>
    <w:rsid w:val="0000782B"/>
    <w:rsid w:val="00007BE9"/>
    <w:rsid w:val="00007F21"/>
    <w:rsid w:val="000103CC"/>
    <w:rsid w:val="00011109"/>
    <w:rsid w:val="00011292"/>
    <w:rsid w:val="00011891"/>
    <w:rsid w:val="0001220A"/>
    <w:rsid w:val="00012453"/>
    <w:rsid w:val="000136A8"/>
    <w:rsid w:val="000146D1"/>
    <w:rsid w:val="000147AF"/>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2EB7"/>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328"/>
    <w:rsid w:val="00056AAD"/>
    <w:rsid w:val="00056E3D"/>
    <w:rsid w:val="00056EB8"/>
    <w:rsid w:val="00057D17"/>
    <w:rsid w:val="00060D43"/>
    <w:rsid w:val="0006192A"/>
    <w:rsid w:val="00061971"/>
    <w:rsid w:val="00062724"/>
    <w:rsid w:val="00062C9F"/>
    <w:rsid w:val="00065B52"/>
    <w:rsid w:val="00065EF5"/>
    <w:rsid w:val="00065F78"/>
    <w:rsid w:val="000668C9"/>
    <w:rsid w:val="00066D52"/>
    <w:rsid w:val="00066F75"/>
    <w:rsid w:val="00067D9F"/>
    <w:rsid w:val="0007010D"/>
    <w:rsid w:val="000706A4"/>
    <w:rsid w:val="00071CFA"/>
    <w:rsid w:val="00071D1D"/>
    <w:rsid w:val="000729A7"/>
    <w:rsid w:val="00073090"/>
    <w:rsid w:val="000733A0"/>
    <w:rsid w:val="00073A98"/>
    <w:rsid w:val="00073C38"/>
    <w:rsid w:val="00075840"/>
    <w:rsid w:val="00075A51"/>
    <w:rsid w:val="00075ACD"/>
    <w:rsid w:val="000776D7"/>
    <w:rsid w:val="00077EB6"/>
    <w:rsid w:val="0008005E"/>
    <w:rsid w:val="000807A9"/>
    <w:rsid w:val="00080C67"/>
    <w:rsid w:val="00080F1C"/>
    <w:rsid w:val="000813DF"/>
    <w:rsid w:val="00082743"/>
    <w:rsid w:val="0008386F"/>
    <w:rsid w:val="0008394A"/>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59B"/>
    <w:rsid w:val="00096654"/>
    <w:rsid w:val="00097D17"/>
    <w:rsid w:val="000A007E"/>
    <w:rsid w:val="000A0715"/>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226"/>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1C4"/>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A69"/>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4A47"/>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CC7"/>
    <w:rsid w:val="00155DF7"/>
    <w:rsid w:val="00156327"/>
    <w:rsid w:val="00156994"/>
    <w:rsid w:val="00157031"/>
    <w:rsid w:val="00157A75"/>
    <w:rsid w:val="00160E98"/>
    <w:rsid w:val="001610F6"/>
    <w:rsid w:val="0016161B"/>
    <w:rsid w:val="00162B5B"/>
    <w:rsid w:val="00163445"/>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8105C"/>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5CF"/>
    <w:rsid w:val="001B495A"/>
    <w:rsid w:val="001B4D53"/>
    <w:rsid w:val="001B55D9"/>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D7E9B"/>
    <w:rsid w:val="001E00A2"/>
    <w:rsid w:val="001E11C6"/>
    <w:rsid w:val="001E1A60"/>
    <w:rsid w:val="001E2486"/>
    <w:rsid w:val="001E2793"/>
    <w:rsid w:val="001E2EF5"/>
    <w:rsid w:val="001E2FD1"/>
    <w:rsid w:val="001E36B8"/>
    <w:rsid w:val="001E370C"/>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5FF0"/>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8B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CCF"/>
    <w:rsid w:val="00236F0C"/>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3CA9"/>
    <w:rsid w:val="0026419E"/>
    <w:rsid w:val="00265653"/>
    <w:rsid w:val="00265A05"/>
    <w:rsid w:val="00265CCA"/>
    <w:rsid w:val="002660B7"/>
    <w:rsid w:val="002663A7"/>
    <w:rsid w:val="00266EA3"/>
    <w:rsid w:val="00270210"/>
    <w:rsid w:val="00270E33"/>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699"/>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25"/>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4BE"/>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128"/>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1BA1"/>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70"/>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5E2D"/>
    <w:rsid w:val="0041653F"/>
    <w:rsid w:val="00416548"/>
    <w:rsid w:val="004168A1"/>
    <w:rsid w:val="004171F5"/>
    <w:rsid w:val="00421DFE"/>
    <w:rsid w:val="004223A2"/>
    <w:rsid w:val="004231BE"/>
    <w:rsid w:val="004234B5"/>
    <w:rsid w:val="0042365C"/>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754"/>
    <w:rsid w:val="00436668"/>
    <w:rsid w:val="00436745"/>
    <w:rsid w:val="00436A53"/>
    <w:rsid w:val="004378E7"/>
    <w:rsid w:val="004418B6"/>
    <w:rsid w:val="004432F1"/>
    <w:rsid w:val="00443553"/>
    <w:rsid w:val="00443D97"/>
    <w:rsid w:val="004449A1"/>
    <w:rsid w:val="00445A8F"/>
    <w:rsid w:val="00445D80"/>
    <w:rsid w:val="0044664F"/>
    <w:rsid w:val="00447AD4"/>
    <w:rsid w:val="00447B87"/>
    <w:rsid w:val="0045024E"/>
    <w:rsid w:val="00450544"/>
    <w:rsid w:val="004519B7"/>
    <w:rsid w:val="00451A0A"/>
    <w:rsid w:val="00451AB6"/>
    <w:rsid w:val="00451E25"/>
    <w:rsid w:val="004521F6"/>
    <w:rsid w:val="00453561"/>
    <w:rsid w:val="004539B6"/>
    <w:rsid w:val="00453F8B"/>
    <w:rsid w:val="004540E8"/>
    <w:rsid w:val="00454724"/>
    <w:rsid w:val="00454DB7"/>
    <w:rsid w:val="0045505D"/>
    <w:rsid w:val="00455866"/>
    <w:rsid w:val="0045673A"/>
    <w:rsid w:val="00456CCF"/>
    <w:rsid w:val="0045720A"/>
    <w:rsid w:val="00457622"/>
    <w:rsid w:val="004577E5"/>
    <w:rsid w:val="004579D8"/>
    <w:rsid w:val="00457B7D"/>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759"/>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272"/>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61F"/>
    <w:rsid w:val="004A42B7"/>
    <w:rsid w:val="004A4591"/>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074"/>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4AFA"/>
    <w:rsid w:val="004C5B70"/>
    <w:rsid w:val="004C5B89"/>
    <w:rsid w:val="004C68FF"/>
    <w:rsid w:val="004C6ACB"/>
    <w:rsid w:val="004C75E1"/>
    <w:rsid w:val="004C7AD2"/>
    <w:rsid w:val="004D038A"/>
    <w:rsid w:val="004D03AC"/>
    <w:rsid w:val="004D076D"/>
    <w:rsid w:val="004D07F2"/>
    <w:rsid w:val="004D1916"/>
    <w:rsid w:val="004D22C7"/>
    <w:rsid w:val="004D294B"/>
    <w:rsid w:val="004D38BB"/>
    <w:rsid w:val="004D3D28"/>
    <w:rsid w:val="004D561E"/>
    <w:rsid w:val="004D61E5"/>
    <w:rsid w:val="004D686E"/>
    <w:rsid w:val="004E10BA"/>
    <w:rsid w:val="004E3865"/>
    <w:rsid w:val="004E3D2E"/>
    <w:rsid w:val="004E401E"/>
    <w:rsid w:val="004E4AE4"/>
    <w:rsid w:val="004E4CE3"/>
    <w:rsid w:val="004E50C9"/>
    <w:rsid w:val="004E5623"/>
    <w:rsid w:val="004E610A"/>
    <w:rsid w:val="004E6623"/>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BF2"/>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BF2"/>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5DE3"/>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392"/>
    <w:rsid w:val="005D0810"/>
    <w:rsid w:val="005D0865"/>
    <w:rsid w:val="005D0AB7"/>
    <w:rsid w:val="005D0C5E"/>
    <w:rsid w:val="005D1078"/>
    <w:rsid w:val="005D1F1D"/>
    <w:rsid w:val="005D27E6"/>
    <w:rsid w:val="005D3962"/>
    <w:rsid w:val="005D3CA3"/>
    <w:rsid w:val="005D440B"/>
    <w:rsid w:val="005D4486"/>
    <w:rsid w:val="005D500B"/>
    <w:rsid w:val="005D5196"/>
    <w:rsid w:val="005D546E"/>
    <w:rsid w:val="005D5582"/>
    <w:rsid w:val="005D5CAE"/>
    <w:rsid w:val="005D626D"/>
    <w:rsid w:val="005D7605"/>
    <w:rsid w:val="005D7CC7"/>
    <w:rsid w:val="005E0EA0"/>
    <w:rsid w:val="005E16D2"/>
    <w:rsid w:val="005E2AD4"/>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991"/>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31B2"/>
    <w:rsid w:val="0064401A"/>
    <w:rsid w:val="006454B7"/>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25F5"/>
    <w:rsid w:val="00662A81"/>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000"/>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97E00"/>
    <w:rsid w:val="006A0780"/>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11D2"/>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82A"/>
    <w:rsid w:val="006F1376"/>
    <w:rsid w:val="006F196F"/>
    <w:rsid w:val="006F1BE1"/>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EC4"/>
    <w:rsid w:val="007C2FF4"/>
    <w:rsid w:val="007C34D0"/>
    <w:rsid w:val="007C386E"/>
    <w:rsid w:val="007C3AFB"/>
    <w:rsid w:val="007C5060"/>
    <w:rsid w:val="007C512C"/>
    <w:rsid w:val="007C556E"/>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265"/>
    <w:rsid w:val="00807322"/>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7AB1"/>
    <w:rsid w:val="008302EC"/>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A6D"/>
    <w:rsid w:val="00841C12"/>
    <w:rsid w:val="00842229"/>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782"/>
    <w:rsid w:val="00884A16"/>
    <w:rsid w:val="00884B7A"/>
    <w:rsid w:val="00884EDD"/>
    <w:rsid w:val="008862E4"/>
    <w:rsid w:val="00886D47"/>
    <w:rsid w:val="00886F14"/>
    <w:rsid w:val="00887A08"/>
    <w:rsid w:val="00887E83"/>
    <w:rsid w:val="00887F09"/>
    <w:rsid w:val="00891F64"/>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3C2"/>
    <w:rsid w:val="008C17FC"/>
    <w:rsid w:val="008C1868"/>
    <w:rsid w:val="008C2261"/>
    <w:rsid w:val="008C293E"/>
    <w:rsid w:val="008C2DE0"/>
    <w:rsid w:val="008C3D8D"/>
    <w:rsid w:val="008C3ED0"/>
    <w:rsid w:val="008C4E70"/>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D69AC"/>
    <w:rsid w:val="008E04A4"/>
    <w:rsid w:val="008E0665"/>
    <w:rsid w:val="008E07B8"/>
    <w:rsid w:val="008E0D37"/>
    <w:rsid w:val="008E0FD9"/>
    <w:rsid w:val="008E2796"/>
    <w:rsid w:val="008E280F"/>
    <w:rsid w:val="008E283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330A"/>
    <w:rsid w:val="008F3955"/>
    <w:rsid w:val="008F3B36"/>
    <w:rsid w:val="008F3C09"/>
    <w:rsid w:val="008F3D4A"/>
    <w:rsid w:val="008F3EC7"/>
    <w:rsid w:val="008F41EB"/>
    <w:rsid w:val="008F4DC5"/>
    <w:rsid w:val="008F65E1"/>
    <w:rsid w:val="008F6C76"/>
    <w:rsid w:val="008F6F14"/>
    <w:rsid w:val="008F7105"/>
    <w:rsid w:val="008F7407"/>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20B7"/>
    <w:rsid w:val="00922333"/>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7FF"/>
    <w:rsid w:val="00947ECA"/>
    <w:rsid w:val="0095001F"/>
    <w:rsid w:val="00950324"/>
    <w:rsid w:val="00950BA1"/>
    <w:rsid w:val="00950FDE"/>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338"/>
    <w:rsid w:val="00957968"/>
    <w:rsid w:val="009604BF"/>
    <w:rsid w:val="00960CB5"/>
    <w:rsid w:val="00960E25"/>
    <w:rsid w:val="00960F3D"/>
    <w:rsid w:val="009612ED"/>
    <w:rsid w:val="009613CD"/>
    <w:rsid w:val="00961598"/>
    <w:rsid w:val="00963048"/>
    <w:rsid w:val="009636B2"/>
    <w:rsid w:val="00963883"/>
    <w:rsid w:val="00963CD5"/>
    <w:rsid w:val="00963EB8"/>
    <w:rsid w:val="0096409F"/>
    <w:rsid w:val="009642DA"/>
    <w:rsid w:val="00964DBB"/>
    <w:rsid w:val="00965007"/>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B57"/>
    <w:rsid w:val="00981338"/>
    <w:rsid w:val="0098141B"/>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03C6"/>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2910"/>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3182"/>
    <w:rsid w:val="00A13270"/>
    <w:rsid w:val="00A13485"/>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669"/>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3F0"/>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1AE"/>
    <w:rsid w:val="00AA091B"/>
    <w:rsid w:val="00AA0B10"/>
    <w:rsid w:val="00AA0CFD"/>
    <w:rsid w:val="00AA0D9A"/>
    <w:rsid w:val="00AA148A"/>
    <w:rsid w:val="00AA2794"/>
    <w:rsid w:val="00AA2A76"/>
    <w:rsid w:val="00AA2FCE"/>
    <w:rsid w:val="00AA38BE"/>
    <w:rsid w:val="00AA408F"/>
    <w:rsid w:val="00AA48F4"/>
    <w:rsid w:val="00AA4AF1"/>
    <w:rsid w:val="00AA509E"/>
    <w:rsid w:val="00AA63DF"/>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4C3"/>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6F7B"/>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575"/>
    <w:rsid w:val="00B41A4F"/>
    <w:rsid w:val="00B4248D"/>
    <w:rsid w:val="00B429C7"/>
    <w:rsid w:val="00B43BD8"/>
    <w:rsid w:val="00B445BA"/>
    <w:rsid w:val="00B44D9C"/>
    <w:rsid w:val="00B45179"/>
    <w:rsid w:val="00B45A2E"/>
    <w:rsid w:val="00B46136"/>
    <w:rsid w:val="00B46C83"/>
    <w:rsid w:val="00B47E6D"/>
    <w:rsid w:val="00B50FFA"/>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23BD"/>
    <w:rsid w:val="00B7245F"/>
    <w:rsid w:val="00B726AA"/>
    <w:rsid w:val="00B74496"/>
    <w:rsid w:val="00B75BE9"/>
    <w:rsid w:val="00B75C75"/>
    <w:rsid w:val="00B76C1E"/>
    <w:rsid w:val="00B76E77"/>
    <w:rsid w:val="00B772F0"/>
    <w:rsid w:val="00B77682"/>
    <w:rsid w:val="00B77F39"/>
    <w:rsid w:val="00B8089E"/>
    <w:rsid w:val="00B81915"/>
    <w:rsid w:val="00B81E0E"/>
    <w:rsid w:val="00B8225F"/>
    <w:rsid w:val="00B8259B"/>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4A7E"/>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2EFD"/>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30F"/>
    <w:rsid w:val="00C66C5E"/>
    <w:rsid w:val="00C66E53"/>
    <w:rsid w:val="00C670C5"/>
    <w:rsid w:val="00C6712D"/>
    <w:rsid w:val="00C67384"/>
    <w:rsid w:val="00C6750A"/>
    <w:rsid w:val="00C67CCC"/>
    <w:rsid w:val="00C7063E"/>
    <w:rsid w:val="00C70681"/>
    <w:rsid w:val="00C7094A"/>
    <w:rsid w:val="00C70ED1"/>
    <w:rsid w:val="00C71C05"/>
    <w:rsid w:val="00C71D43"/>
    <w:rsid w:val="00C725FF"/>
    <w:rsid w:val="00C733E9"/>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614"/>
    <w:rsid w:val="00C90BF0"/>
    <w:rsid w:val="00C90DF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48C"/>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07B1"/>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8D2"/>
    <w:rsid w:val="00CF7C7A"/>
    <w:rsid w:val="00D00B51"/>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989"/>
    <w:rsid w:val="00D07A16"/>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9A4"/>
    <w:rsid w:val="00D37A66"/>
    <w:rsid w:val="00D402CB"/>
    <w:rsid w:val="00D40B71"/>
    <w:rsid w:val="00D427D0"/>
    <w:rsid w:val="00D432E3"/>
    <w:rsid w:val="00D441C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DA"/>
    <w:rsid w:val="00D83FBF"/>
    <w:rsid w:val="00D84567"/>
    <w:rsid w:val="00D84745"/>
    <w:rsid w:val="00D84B37"/>
    <w:rsid w:val="00D8577F"/>
    <w:rsid w:val="00D859B3"/>
    <w:rsid w:val="00D876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3AD9"/>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616"/>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5FE6"/>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00F5"/>
    <w:rsid w:val="00EA11C6"/>
    <w:rsid w:val="00EA17C1"/>
    <w:rsid w:val="00EA2710"/>
    <w:rsid w:val="00EA2838"/>
    <w:rsid w:val="00EA2BE7"/>
    <w:rsid w:val="00EA2F62"/>
    <w:rsid w:val="00EA36F8"/>
    <w:rsid w:val="00EA3783"/>
    <w:rsid w:val="00EA3871"/>
    <w:rsid w:val="00EA3934"/>
    <w:rsid w:val="00EA46F2"/>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BD1"/>
    <w:rsid w:val="00EC0E32"/>
    <w:rsid w:val="00EC11D8"/>
    <w:rsid w:val="00EC2052"/>
    <w:rsid w:val="00EC2079"/>
    <w:rsid w:val="00EC220E"/>
    <w:rsid w:val="00EC2A83"/>
    <w:rsid w:val="00EC319C"/>
    <w:rsid w:val="00EC3AEF"/>
    <w:rsid w:val="00EC3C38"/>
    <w:rsid w:val="00EC3ECD"/>
    <w:rsid w:val="00EC3F72"/>
    <w:rsid w:val="00EC4281"/>
    <w:rsid w:val="00EC44C8"/>
    <w:rsid w:val="00EC4869"/>
    <w:rsid w:val="00EC48F3"/>
    <w:rsid w:val="00EC4A25"/>
    <w:rsid w:val="00EC514A"/>
    <w:rsid w:val="00EC51F3"/>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1A77"/>
    <w:rsid w:val="00EF2551"/>
    <w:rsid w:val="00EF2724"/>
    <w:rsid w:val="00EF3D1B"/>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57D"/>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A31"/>
    <w:rsid w:val="00F77CB1"/>
    <w:rsid w:val="00F77D6F"/>
    <w:rsid w:val="00F77DB2"/>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3373"/>
    <w:rsid w:val="00FA3FC7"/>
    <w:rsid w:val="00FA4011"/>
    <w:rsid w:val="00FA554D"/>
    <w:rsid w:val="00FA571B"/>
    <w:rsid w:val="00FA5C60"/>
    <w:rsid w:val="00FA63EC"/>
    <w:rsid w:val="00FA712D"/>
    <w:rsid w:val="00FB056A"/>
    <w:rsid w:val="00FB0751"/>
    <w:rsid w:val="00FB0A68"/>
    <w:rsid w:val="00FB10BC"/>
    <w:rsid w:val="00FB13A8"/>
    <w:rsid w:val="00FB1A9E"/>
    <w:rsid w:val="00FB1CE6"/>
    <w:rsid w:val="00FB2B5E"/>
    <w:rsid w:val="00FB2F9D"/>
    <w:rsid w:val="00FB30C8"/>
    <w:rsid w:val="00FB35C0"/>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2BCF"/>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3805"/>
    <w:rsid w:val="00FD44DB"/>
    <w:rsid w:val="00FD4B31"/>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4CB7"/>
    <w:rsid w:val="00FF51B2"/>
    <w:rsid w:val="00FF541F"/>
    <w:rsid w:val="00FF574D"/>
    <w:rsid w:val="00FF5DCD"/>
    <w:rsid w:val="00FF76DA"/>
    <w:rsid w:val="0144385E"/>
    <w:rsid w:val="025B1F8E"/>
    <w:rsid w:val="08AD440F"/>
    <w:rsid w:val="08E352A5"/>
    <w:rsid w:val="0F624CA4"/>
    <w:rsid w:val="104A4E76"/>
    <w:rsid w:val="10A25CC2"/>
    <w:rsid w:val="10AC59F6"/>
    <w:rsid w:val="1557075E"/>
    <w:rsid w:val="15BA05B6"/>
    <w:rsid w:val="18382DD4"/>
    <w:rsid w:val="19652715"/>
    <w:rsid w:val="1A2B37D7"/>
    <w:rsid w:val="1A4809A2"/>
    <w:rsid w:val="1B6A29D1"/>
    <w:rsid w:val="1BD24EDE"/>
    <w:rsid w:val="1EE94EC4"/>
    <w:rsid w:val="21191452"/>
    <w:rsid w:val="22553CE1"/>
    <w:rsid w:val="23673018"/>
    <w:rsid w:val="237C4969"/>
    <w:rsid w:val="23B80411"/>
    <w:rsid w:val="23B94448"/>
    <w:rsid w:val="242E52CB"/>
    <w:rsid w:val="2AFC313D"/>
    <w:rsid w:val="30415133"/>
    <w:rsid w:val="32407CF1"/>
    <w:rsid w:val="32C96EBC"/>
    <w:rsid w:val="33336B14"/>
    <w:rsid w:val="354B220B"/>
    <w:rsid w:val="367631C0"/>
    <w:rsid w:val="386844BD"/>
    <w:rsid w:val="3947312B"/>
    <w:rsid w:val="40DF54CA"/>
    <w:rsid w:val="41754D39"/>
    <w:rsid w:val="420C1FDE"/>
    <w:rsid w:val="47366DBF"/>
    <w:rsid w:val="4771774F"/>
    <w:rsid w:val="47B32317"/>
    <w:rsid w:val="487900CE"/>
    <w:rsid w:val="48D3105A"/>
    <w:rsid w:val="49386ED0"/>
    <w:rsid w:val="4A254749"/>
    <w:rsid w:val="4F871833"/>
    <w:rsid w:val="50AC3C05"/>
    <w:rsid w:val="515B3C39"/>
    <w:rsid w:val="55FC3693"/>
    <w:rsid w:val="56110EF3"/>
    <w:rsid w:val="57533914"/>
    <w:rsid w:val="57BE042D"/>
    <w:rsid w:val="57E02335"/>
    <w:rsid w:val="58C45E47"/>
    <w:rsid w:val="5A59359A"/>
    <w:rsid w:val="5B6323FC"/>
    <w:rsid w:val="5CD71070"/>
    <w:rsid w:val="5ECB17A0"/>
    <w:rsid w:val="5FB156CE"/>
    <w:rsid w:val="61961AAA"/>
    <w:rsid w:val="667C3996"/>
    <w:rsid w:val="66A35D2E"/>
    <w:rsid w:val="68A23F20"/>
    <w:rsid w:val="69AD201F"/>
    <w:rsid w:val="6BD462F9"/>
    <w:rsid w:val="6D1C54E3"/>
    <w:rsid w:val="6E635E6B"/>
    <w:rsid w:val="715C3289"/>
    <w:rsid w:val="72BC1C1B"/>
    <w:rsid w:val="72FD01C9"/>
    <w:rsid w:val="74B028D4"/>
    <w:rsid w:val="78FC0F70"/>
    <w:rsid w:val="78FE4EDD"/>
    <w:rsid w:val="7A176ED0"/>
    <w:rsid w:val="7ADF0EA6"/>
    <w:rsid w:val="7E260D12"/>
    <w:rsid w:val="7E51745D"/>
    <w:rsid w:val="7E9A15AB"/>
    <w:rsid w:val="7FA2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209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4CB7"/>
    <w:pPr>
      <w:widowControl w:val="0"/>
      <w:jc w:val="both"/>
    </w:pPr>
    <w:rPr>
      <w:kern w:val="2"/>
      <w:sz w:val="21"/>
      <w:szCs w:val="24"/>
    </w:rPr>
  </w:style>
  <w:style w:type="paragraph" w:styleId="1">
    <w:name w:val="heading 1"/>
    <w:basedOn w:val="a0"/>
    <w:next w:val="a0"/>
    <w:link w:val="1Char"/>
    <w:qFormat/>
    <w:rsid w:val="00FF4CB7"/>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FF4CB7"/>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FF4CB7"/>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FF4CB7"/>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FF4CB7"/>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FF4CB7"/>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FF4CB7"/>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FF4CB7"/>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FF4CB7"/>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FF4CB7"/>
    <w:rPr>
      <w:b/>
      <w:bCs/>
    </w:rPr>
  </w:style>
  <w:style w:type="paragraph" w:styleId="a5">
    <w:name w:val="annotation text"/>
    <w:basedOn w:val="a0"/>
    <w:link w:val="Char1"/>
    <w:qFormat/>
    <w:rsid w:val="00FF4CB7"/>
    <w:pPr>
      <w:jc w:val="left"/>
    </w:pPr>
  </w:style>
  <w:style w:type="paragraph" w:styleId="70">
    <w:name w:val="toc 7"/>
    <w:basedOn w:val="a0"/>
    <w:next w:val="a0"/>
    <w:uiPriority w:val="39"/>
    <w:qFormat/>
    <w:rsid w:val="00FF4CB7"/>
    <w:pPr>
      <w:jc w:val="left"/>
    </w:pPr>
    <w:rPr>
      <w:sz w:val="22"/>
      <w:szCs w:val="22"/>
    </w:rPr>
  </w:style>
  <w:style w:type="paragraph" w:styleId="a6">
    <w:name w:val="Body Text First Indent"/>
    <w:basedOn w:val="a7"/>
    <w:link w:val="Char0"/>
    <w:qFormat/>
    <w:rsid w:val="00FF4CB7"/>
    <w:pPr>
      <w:snapToGrid w:val="0"/>
      <w:spacing w:after="120" w:line="360" w:lineRule="auto"/>
      <w:ind w:firstLineChars="100" w:firstLine="420"/>
    </w:pPr>
    <w:rPr>
      <w:bCs/>
      <w:szCs w:val="21"/>
    </w:rPr>
  </w:style>
  <w:style w:type="paragraph" w:styleId="a7">
    <w:name w:val="Body Text"/>
    <w:basedOn w:val="a0"/>
    <w:link w:val="Char2"/>
    <w:qFormat/>
    <w:rsid w:val="00FF4CB7"/>
    <w:rPr>
      <w:rFonts w:ascii="Arial" w:hAnsi="Arial"/>
      <w:color w:val="000000"/>
    </w:rPr>
  </w:style>
  <w:style w:type="paragraph" w:styleId="a8">
    <w:name w:val="Normal Indent"/>
    <w:basedOn w:val="a0"/>
    <w:link w:val="Char3"/>
    <w:qFormat/>
    <w:rsid w:val="00FF4CB7"/>
    <w:pPr>
      <w:ind w:firstLine="420"/>
    </w:pPr>
    <w:rPr>
      <w:szCs w:val="20"/>
    </w:rPr>
  </w:style>
  <w:style w:type="paragraph" w:styleId="a9">
    <w:name w:val="caption"/>
    <w:basedOn w:val="a0"/>
    <w:next w:val="a0"/>
    <w:qFormat/>
    <w:rsid w:val="00FF4CB7"/>
    <w:rPr>
      <w:rFonts w:ascii="Arial" w:eastAsia="黑体" w:hAnsi="Arial" w:cs="Arial"/>
      <w:sz w:val="20"/>
      <w:szCs w:val="20"/>
    </w:rPr>
  </w:style>
  <w:style w:type="paragraph" w:styleId="50">
    <w:name w:val="index 5"/>
    <w:basedOn w:val="a0"/>
    <w:next w:val="a0"/>
    <w:qFormat/>
    <w:rsid w:val="00FF4CB7"/>
    <w:pPr>
      <w:widowControl/>
      <w:ind w:leftChars="800" w:left="800"/>
      <w:jc w:val="left"/>
    </w:pPr>
    <w:rPr>
      <w:kern w:val="0"/>
      <w:szCs w:val="20"/>
      <w:lang w:eastAsia="en-US"/>
    </w:rPr>
  </w:style>
  <w:style w:type="paragraph" w:styleId="aa">
    <w:name w:val="List Bullet"/>
    <w:basedOn w:val="ab"/>
    <w:qFormat/>
    <w:rsid w:val="00FF4CB7"/>
    <w:pPr>
      <w:tabs>
        <w:tab w:val="left" w:pos="1470"/>
      </w:tabs>
      <w:spacing w:line="360" w:lineRule="auto"/>
      <w:ind w:left="1470" w:right="720" w:firstLineChars="0" w:hanging="420"/>
    </w:pPr>
    <w:rPr>
      <w:sz w:val="24"/>
      <w:lang w:eastAsia="zh-CN"/>
    </w:rPr>
  </w:style>
  <w:style w:type="paragraph" w:styleId="ab">
    <w:name w:val="List"/>
    <w:basedOn w:val="a0"/>
    <w:qFormat/>
    <w:rsid w:val="00FF4CB7"/>
    <w:pPr>
      <w:widowControl/>
      <w:ind w:left="200" w:hangingChars="200" w:hanging="200"/>
      <w:jc w:val="left"/>
    </w:pPr>
    <w:rPr>
      <w:kern w:val="0"/>
      <w:sz w:val="20"/>
      <w:szCs w:val="20"/>
      <w:lang w:eastAsia="en-US"/>
    </w:rPr>
  </w:style>
  <w:style w:type="paragraph" w:styleId="ac">
    <w:name w:val="Document Map"/>
    <w:basedOn w:val="a0"/>
    <w:link w:val="Char4"/>
    <w:qFormat/>
    <w:rsid w:val="00FF4CB7"/>
    <w:pPr>
      <w:shd w:val="clear" w:color="auto" w:fill="000080"/>
    </w:pPr>
  </w:style>
  <w:style w:type="paragraph" w:styleId="ad">
    <w:name w:val="toa heading"/>
    <w:basedOn w:val="a0"/>
    <w:next w:val="a0"/>
    <w:qFormat/>
    <w:rsid w:val="00FF4CB7"/>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FF4CB7"/>
    <w:pPr>
      <w:widowControl/>
      <w:spacing w:after="120"/>
      <w:jc w:val="left"/>
    </w:pPr>
    <w:rPr>
      <w:kern w:val="0"/>
      <w:sz w:val="16"/>
      <w:szCs w:val="16"/>
      <w:lang w:eastAsia="en-US"/>
    </w:rPr>
  </w:style>
  <w:style w:type="paragraph" w:styleId="ae">
    <w:name w:val="Body Text Indent"/>
    <w:basedOn w:val="a0"/>
    <w:link w:val="Char5"/>
    <w:qFormat/>
    <w:rsid w:val="00FF4CB7"/>
    <w:pPr>
      <w:ind w:left="540"/>
    </w:pPr>
    <w:rPr>
      <w:szCs w:val="20"/>
    </w:rPr>
  </w:style>
  <w:style w:type="paragraph" w:styleId="af">
    <w:name w:val="Block Text"/>
    <w:basedOn w:val="a0"/>
    <w:qFormat/>
    <w:rsid w:val="00FF4CB7"/>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FF4CB7"/>
    <w:pPr>
      <w:widowControl/>
      <w:ind w:leftChars="600" w:left="600"/>
      <w:jc w:val="left"/>
    </w:pPr>
    <w:rPr>
      <w:kern w:val="0"/>
      <w:szCs w:val="20"/>
      <w:lang w:eastAsia="en-US"/>
    </w:rPr>
  </w:style>
  <w:style w:type="paragraph" w:styleId="51">
    <w:name w:val="toc 5"/>
    <w:basedOn w:val="a0"/>
    <w:next w:val="a0"/>
    <w:uiPriority w:val="39"/>
    <w:qFormat/>
    <w:rsid w:val="00FF4CB7"/>
    <w:pPr>
      <w:jc w:val="left"/>
    </w:pPr>
    <w:rPr>
      <w:sz w:val="22"/>
      <w:szCs w:val="22"/>
    </w:rPr>
  </w:style>
  <w:style w:type="paragraph" w:styleId="31">
    <w:name w:val="toc 3"/>
    <w:basedOn w:val="a0"/>
    <w:next w:val="a0"/>
    <w:uiPriority w:val="39"/>
    <w:qFormat/>
    <w:rsid w:val="00FF4CB7"/>
    <w:pPr>
      <w:jc w:val="left"/>
    </w:pPr>
    <w:rPr>
      <w:smallCaps/>
      <w:sz w:val="22"/>
      <w:szCs w:val="22"/>
    </w:rPr>
  </w:style>
  <w:style w:type="paragraph" w:styleId="af0">
    <w:name w:val="Plain Text"/>
    <w:basedOn w:val="a0"/>
    <w:link w:val="Char6"/>
    <w:qFormat/>
    <w:rsid w:val="00FF4CB7"/>
    <w:rPr>
      <w:rFonts w:ascii="宋体" w:hAnsi="Courier New"/>
      <w:szCs w:val="20"/>
    </w:rPr>
  </w:style>
  <w:style w:type="paragraph" w:styleId="80">
    <w:name w:val="toc 8"/>
    <w:basedOn w:val="a0"/>
    <w:next w:val="a0"/>
    <w:uiPriority w:val="39"/>
    <w:qFormat/>
    <w:rsid w:val="00FF4CB7"/>
    <w:pPr>
      <w:jc w:val="left"/>
    </w:pPr>
    <w:rPr>
      <w:sz w:val="22"/>
      <w:szCs w:val="22"/>
    </w:rPr>
  </w:style>
  <w:style w:type="paragraph" w:styleId="32">
    <w:name w:val="index 3"/>
    <w:basedOn w:val="a0"/>
    <w:next w:val="a0"/>
    <w:qFormat/>
    <w:rsid w:val="00FF4CB7"/>
    <w:pPr>
      <w:widowControl/>
      <w:ind w:leftChars="400" w:left="400"/>
      <w:jc w:val="left"/>
    </w:pPr>
    <w:rPr>
      <w:kern w:val="0"/>
      <w:sz w:val="24"/>
      <w:szCs w:val="20"/>
      <w:lang w:eastAsia="en-US"/>
    </w:rPr>
  </w:style>
  <w:style w:type="paragraph" w:styleId="af1">
    <w:name w:val="Date"/>
    <w:basedOn w:val="a0"/>
    <w:next w:val="a0"/>
    <w:link w:val="Char7"/>
    <w:qFormat/>
    <w:rsid w:val="00FF4CB7"/>
    <w:pPr>
      <w:spacing w:line="360" w:lineRule="auto"/>
      <w:ind w:leftChars="2500" w:left="100"/>
    </w:pPr>
    <w:rPr>
      <w:rFonts w:ascii="宋体" w:hAnsi="宋体"/>
      <w:kern w:val="0"/>
      <w:sz w:val="24"/>
      <w:lang w:val="en-GB"/>
    </w:rPr>
  </w:style>
  <w:style w:type="paragraph" w:styleId="21">
    <w:name w:val="Body Text Indent 2"/>
    <w:basedOn w:val="a0"/>
    <w:link w:val="2Char0"/>
    <w:qFormat/>
    <w:rsid w:val="00FF4CB7"/>
    <w:pPr>
      <w:spacing w:after="120" w:line="480" w:lineRule="auto"/>
      <w:ind w:leftChars="200" w:left="420"/>
    </w:pPr>
  </w:style>
  <w:style w:type="paragraph" w:styleId="af2">
    <w:name w:val="endnote text"/>
    <w:basedOn w:val="a0"/>
    <w:link w:val="Char8"/>
    <w:qFormat/>
    <w:rsid w:val="00FF4CB7"/>
    <w:pPr>
      <w:widowControl/>
      <w:snapToGrid w:val="0"/>
      <w:jc w:val="left"/>
    </w:pPr>
    <w:rPr>
      <w:kern w:val="0"/>
      <w:sz w:val="20"/>
      <w:szCs w:val="20"/>
      <w:lang w:eastAsia="en-US"/>
    </w:rPr>
  </w:style>
  <w:style w:type="paragraph" w:styleId="af3">
    <w:name w:val="Balloon Text"/>
    <w:basedOn w:val="a0"/>
    <w:link w:val="Char9"/>
    <w:qFormat/>
    <w:rsid w:val="00FF4CB7"/>
    <w:rPr>
      <w:sz w:val="18"/>
      <w:szCs w:val="18"/>
    </w:rPr>
  </w:style>
  <w:style w:type="paragraph" w:styleId="af4">
    <w:name w:val="footer"/>
    <w:basedOn w:val="a0"/>
    <w:link w:val="Chara"/>
    <w:qFormat/>
    <w:rsid w:val="00FF4CB7"/>
    <w:pPr>
      <w:tabs>
        <w:tab w:val="center" w:pos="4153"/>
        <w:tab w:val="right" w:pos="8306"/>
      </w:tabs>
      <w:snapToGrid w:val="0"/>
      <w:jc w:val="left"/>
    </w:pPr>
    <w:rPr>
      <w:sz w:val="18"/>
      <w:szCs w:val="18"/>
    </w:rPr>
  </w:style>
  <w:style w:type="paragraph" w:styleId="22">
    <w:name w:val="Body Text First Indent 2"/>
    <w:basedOn w:val="ae"/>
    <w:link w:val="2Char1"/>
    <w:qFormat/>
    <w:rsid w:val="00FF4CB7"/>
    <w:pPr>
      <w:snapToGrid w:val="0"/>
      <w:spacing w:after="120" w:line="360" w:lineRule="auto"/>
      <w:ind w:leftChars="200" w:left="420" w:firstLineChars="200" w:firstLine="420"/>
    </w:pPr>
    <w:rPr>
      <w:bCs/>
      <w:szCs w:val="21"/>
    </w:rPr>
  </w:style>
  <w:style w:type="paragraph" w:styleId="af5">
    <w:name w:val="header"/>
    <w:basedOn w:val="a0"/>
    <w:link w:val="Charb"/>
    <w:qFormat/>
    <w:rsid w:val="00FF4CB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FF4CB7"/>
    <w:pPr>
      <w:spacing w:before="120" w:after="120"/>
      <w:jc w:val="left"/>
    </w:pPr>
    <w:rPr>
      <w:bCs/>
      <w:caps/>
      <w:sz w:val="22"/>
      <w:szCs w:val="22"/>
    </w:rPr>
  </w:style>
  <w:style w:type="paragraph" w:styleId="41">
    <w:name w:val="toc 4"/>
    <w:basedOn w:val="a0"/>
    <w:next w:val="a0"/>
    <w:uiPriority w:val="39"/>
    <w:qFormat/>
    <w:rsid w:val="00FF4CB7"/>
    <w:pPr>
      <w:jc w:val="left"/>
    </w:pPr>
    <w:rPr>
      <w:sz w:val="22"/>
      <w:szCs w:val="22"/>
    </w:rPr>
  </w:style>
  <w:style w:type="paragraph" w:styleId="af6">
    <w:name w:val="index heading"/>
    <w:basedOn w:val="a0"/>
    <w:next w:val="11"/>
    <w:qFormat/>
    <w:rsid w:val="00FF4CB7"/>
  </w:style>
  <w:style w:type="paragraph" w:styleId="11">
    <w:name w:val="index 1"/>
    <w:basedOn w:val="a0"/>
    <w:next w:val="a0"/>
    <w:qFormat/>
    <w:rsid w:val="00FF4CB7"/>
    <w:pPr>
      <w:jc w:val="center"/>
    </w:pPr>
    <w:rPr>
      <w:kern w:val="0"/>
      <w:sz w:val="18"/>
      <w:szCs w:val="18"/>
    </w:rPr>
  </w:style>
  <w:style w:type="paragraph" w:styleId="af7">
    <w:name w:val="Subtitle"/>
    <w:basedOn w:val="a0"/>
    <w:next w:val="a0"/>
    <w:link w:val="Charc"/>
    <w:qFormat/>
    <w:rsid w:val="00FF4CB7"/>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FF4CB7"/>
    <w:pPr>
      <w:snapToGrid w:val="0"/>
      <w:spacing w:line="360" w:lineRule="auto"/>
      <w:jc w:val="left"/>
    </w:pPr>
    <w:rPr>
      <w:bCs/>
      <w:sz w:val="18"/>
      <w:szCs w:val="18"/>
    </w:rPr>
  </w:style>
  <w:style w:type="paragraph" w:styleId="60">
    <w:name w:val="toc 6"/>
    <w:basedOn w:val="a0"/>
    <w:next w:val="a0"/>
    <w:uiPriority w:val="39"/>
    <w:qFormat/>
    <w:rsid w:val="00FF4CB7"/>
    <w:pPr>
      <w:jc w:val="left"/>
    </w:pPr>
    <w:rPr>
      <w:sz w:val="22"/>
      <w:szCs w:val="22"/>
    </w:rPr>
  </w:style>
  <w:style w:type="paragraph" w:styleId="33">
    <w:name w:val="Body Text Indent 3"/>
    <w:basedOn w:val="a0"/>
    <w:link w:val="3Char1"/>
    <w:qFormat/>
    <w:rsid w:val="00FF4CB7"/>
    <w:pPr>
      <w:spacing w:after="120"/>
      <w:ind w:leftChars="200" w:left="420"/>
    </w:pPr>
    <w:rPr>
      <w:sz w:val="16"/>
      <w:szCs w:val="16"/>
    </w:rPr>
  </w:style>
  <w:style w:type="paragraph" w:styleId="af9">
    <w:name w:val="table of figures"/>
    <w:basedOn w:val="a0"/>
    <w:next w:val="a0"/>
    <w:qFormat/>
    <w:rsid w:val="00FF4CB7"/>
    <w:pPr>
      <w:ind w:leftChars="200" w:left="200" w:hangingChars="200" w:hanging="200"/>
    </w:pPr>
  </w:style>
  <w:style w:type="paragraph" w:styleId="23">
    <w:name w:val="toc 2"/>
    <w:basedOn w:val="a0"/>
    <w:next w:val="a0"/>
    <w:uiPriority w:val="39"/>
    <w:qFormat/>
    <w:rsid w:val="00FF4CB7"/>
    <w:pPr>
      <w:jc w:val="left"/>
    </w:pPr>
    <w:rPr>
      <w:bCs/>
      <w:smallCaps/>
      <w:sz w:val="22"/>
      <w:szCs w:val="22"/>
    </w:rPr>
  </w:style>
  <w:style w:type="paragraph" w:styleId="90">
    <w:name w:val="toc 9"/>
    <w:basedOn w:val="a0"/>
    <w:next w:val="a0"/>
    <w:uiPriority w:val="39"/>
    <w:qFormat/>
    <w:rsid w:val="00FF4CB7"/>
    <w:pPr>
      <w:jc w:val="left"/>
    </w:pPr>
    <w:rPr>
      <w:sz w:val="22"/>
      <w:szCs w:val="22"/>
    </w:rPr>
  </w:style>
  <w:style w:type="paragraph" w:styleId="24">
    <w:name w:val="Body Text 2"/>
    <w:basedOn w:val="a0"/>
    <w:link w:val="2Char2"/>
    <w:qFormat/>
    <w:rsid w:val="00FF4CB7"/>
    <w:rPr>
      <w:sz w:val="24"/>
      <w:szCs w:val="20"/>
    </w:rPr>
  </w:style>
  <w:style w:type="paragraph" w:styleId="HTML">
    <w:name w:val="HTML Preformatted"/>
    <w:basedOn w:val="a0"/>
    <w:link w:val="HTMLChar"/>
    <w:qFormat/>
    <w:rsid w:val="00FF4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FF4CB7"/>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FF4CB7"/>
    <w:pPr>
      <w:widowControl/>
      <w:ind w:leftChars="200" w:left="200"/>
      <w:jc w:val="left"/>
    </w:pPr>
    <w:rPr>
      <w:b/>
      <w:kern w:val="0"/>
      <w:sz w:val="24"/>
      <w:szCs w:val="20"/>
      <w:lang w:eastAsia="en-US"/>
    </w:rPr>
  </w:style>
  <w:style w:type="paragraph" w:styleId="afb">
    <w:name w:val="Title"/>
    <w:basedOn w:val="a0"/>
    <w:link w:val="Charf"/>
    <w:qFormat/>
    <w:rsid w:val="00FF4CB7"/>
    <w:pPr>
      <w:adjustRightInd w:val="0"/>
      <w:snapToGrid w:val="0"/>
      <w:spacing w:before="240" w:after="60"/>
      <w:jc w:val="center"/>
      <w:outlineLvl w:val="0"/>
    </w:pPr>
    <w:rPr>
      <w:rFonts w:eastAsia="方正小标宋简体" w:cs="Arial"/>
      <w:bCs/>
      <w:sz w:val="44"/>
      <w:szCs w:val="32"/>
    </w:rPr>
  </w:style>
  <w:style w:type="character" w:styleId="afc">
    <w:name w:val="Strong"/>
    <w:qFormat/>
    <w:rsid w:val="00FF4CB7"/>
    <w:rPr>
      <w:b/>
      <w:bCs/>
    </w:rPr>
  </w:style>
  <w:style w:type="character" w:styleId="afd">
    <w:name w:val="endnote reference"/>
    <w:qFormat/>
    <w:rsid w:val="00FF4CB7"/>
    <w:rPr>
      <w:vertAlign w:val="superscript"/>
    </w:rPr>
  </w:style>
  <w:style w:type="character" w:styleId="afe">
    <w:name w:val="page number"/>
    <w:basedOn w:val="a1"/>
    <w:qFormat/>
    <w:rsid w:val="00FF4CB7"/>
  </w:style>
  <w:style w:type="character" w:styleId="aff">
    <w:name w:val="FollowedHyperlink"/>
    <w:qFormat/>
    <w:rsid w:val="00FF4CB7"/>
    <w:rPr>
      <w:color w:val="000000"/>
      <w:sz w:val="18"/>
      <w:szCs w:val="18"/>
      <w:u w:val="none"/>
    </w:rPr>
  </w:style>
  <w:style w:type="character" w:styleId="aff0">
    <w:name w:val="Emphasis"/>
    <w:qFormat/>
    <w:rsid w:val="00FF4CB7"/>
  </w:style>
  <w:style w:type="character" w:styleId="aff1">
    <w:name w:val="Hyperlink"/>
    <w:uiPriority w:val="99"/>
    <w:qFormat/>
    <w:rsid w:val="00FF4CB7"/>
    <w:rPr>
      <w:color w:val="000000"/>
      <w:sz w:val="18"/>
      <w:szCs w:val="18"/>
      <w:u w:val="none"/>
    </w:rPr>
  </w:style>
  <w:style w:type="character" w:styleId="aff2">
    <w:name w:val="annotation reference"/>
    <w:qFormat/>
    <w:rsid w:val="00FF4CB7"/>
    <w:rPr>
      <w:sz w:val="21"/>
      <w:szCs w:val="21"/>
    </w:rPr>
  </w:style>
  <w:style w:type="character" w:styleId="HTML0">
    <w:name w:val="HTML Cite"/>
    <w:qFormat/>
    <w:rsid w:val="00FF4CB7"/>
    <w:rPr>
      <w:color w:val="008000"/>
    </w:rPr>
  </w:style>
  <w:style w:type="character" w:styleId="aff3">
    <w:name w:val="footnote reference"/>
    <w:qFormat/>
    <w:rsid w:val="00FF4CB7"/>
    <w:rPr>
      <w:vertAlign w:val="superscript"/>
    </w:rPr>
  </w:style>
  <w:style w:type="table" w:styleId="aff4">
    <w:name w:val="Table Grid"/>
    <w:basedOn w:val="a2"/>
    <w:qFormat/>
    <w:rsid w:val="00FF4C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FF4CB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0"/>
    <w:qFormat/>
    <w:rsid w:val="00FF4CB7"/>
    <w:rPr>
      <w:rFonts w:ascii="Arial" w:eastAsia="楷体_GB2312" w:hAnsi="Arial"/>
      <w:szCs w:val="20"/>
    </w:rPr>
  </w:style>
  <w:style w:type="paragraph" w:customStyle="1" w:styleId="aff6">
    <w:name w:val="表格文字"/>
    <w:basedOn w:val="a0"/>
    <w:qFormat/>
    <w:rsid w:val="00FF4CB7"/>
    <w:pPr>
      <w:spacing w:before="25" w:after="25" w:line="300" w:lineRule="auto"/>
    </w:pPr>
    <w:rPr>
      <w:rFonts w:ascii="宋体" w:hAnsi="宋体"/>
      <w:spacing w:val="10"/>
      <w:kern w:val="0"/>
      <w:sz w:val="24"/>
      <w:szCs w:val="20"/>
    </w:rPr>
  </w:style>
  <w:style w:type="paragraph" w:customStyle="1" w:styleId="42">
    <w:name w:val="正文缩进4格"/>
    <w:basedOn w:val="26"/>
    <w:qFormat/>
    <w:rsid w:val="00FF4CB7"/>
    <w:pPr>
      <w:ind w:left="2" w:firstLineChars="192" w:firstLine="538"/>
    </w:pPr>
    <w:rPr>
      <w:color w:val="0000FF"/>
      <w:sz w:val="28"/>
    </w:rPr>
  </w:style>
  <w:style w:type="paragraph" w:customStyle="1" w:styleId="26">
    <w:name w:val="正文缩进2格"/>
    <w:basedOn w:val="a0"/>
    <w:link w:val="2Char3"/>
    <w:qFormat/>
    <w:rsid w:val="00FF4CB7"/>
    <w:pPr>
      <w:spacing w:line="600" w:lineRule="exact"/>
      <w:ind w:firstLineChars="206" w:firstLine="639"/>
    </w:pPr>
    <w:rPr>
      <w:rFonts w:ascii="仿宋_GB2312" w:eastAsia="仿宋_GB2312" w:hAnsi="宋体"/>
      <w:sz w:val="31"/>
      <w:szCs w:val="28"/>
    </w:rPr>
  </w:style>
  <w:style w:type="paragraph" w:customStyle="1" w:styleId="xl178">
    <w:name w:val="xl178"/>
    <w:basedOn w:val="a0"/>
    <w:qFormat/>
    <w:rsid w:val="00FF4CB7"/>
    <w:pPr>
      <w:widowControl/>
      <w:spacing w:before="100" w:beforeAutospacing="1" w:after="100" w:afterAutospacing="1"/>
      <w:jc w:val="left"/>
      <w:textAlignment w:val="bottom"/>
    </w:pPr>
    <w:rPr>
      <w:kern w:val="0"/>
      <w:sz w:val="24"/>
    </w:rPr>
  </w:style>
  <w:style w:type="paragraph" w:customStyle="1" w:styleId="xl272">
    <w:name w:val="xl272"/>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rsid w:val="00FF4CB7"/>
    <w:pPr>
      <w:widowControl/>
      <w:spacing w:before="100" w:beforeAutospacing="1" w:after="100" w:afterAutospacing="1"/>
      <w:jc w:val="left"/>
    </w:pPr>
    <w:rPr>
      <w:kern w:val="0"/>
      <w:sz w:val="22"/>
      <w:szCs w:val="22"/>
    </w:rPr>
  </w:style>
  <w:style w:type="paragraph" w:customStyle="1" w:styleId="text">
    <w:name w:val="text"/>
    <w:basedOn w:val="a0"/>
    <w:qFormat/>
    <w:rsid w:val="00FF4CB7"/>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FF4CB7"/>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rsid w:val="00FF4CB7"/>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FF4CB7"/>
    <w:pPr>
      <w:widowControl w:val="0"/>
      <w:jc w:val="both"/>
    </w:pPr>
    <w:rPr>
      <w:kern w:val="2"/>
      <w:sz w:val="21"/>
      <w:szCs w:val="24"/>
    </w:rPr>
  </w:style>
  <w:style w:type="paragraph" w:customStyle="1" w:styleId="0-0">
    <w:name w:val="0-0"/>
    <w:basedOn w:val="a8"/>
    <w:qFormat/>
    <w:rsid w:val="00FF4CB7"/>
    <w:pPr>
      <w:widowControl/>
      <w:spacing w:line="360" w:lineRule="auto"/>
      <w:jc w:val="left"/>
    </w:pPr>
    <w:rPr>
      <w:rFonts w:ascii="宋体"/>
      <w:kern w:val="0"/>
      <w:sz w:val="24"/>
    </w:rPr>
  </w:style>
  <w:style w:type="paragraph" w:customStyle="1" w:styleId="CharCharCharCharCharCharChar1">
    <w:name w:val="Char Char Char Char Char Char Char1"/>
    <w:basedOn w:val="a0"/>
    <w:qFormat/>
    <w:rsid w:val="00FF4CB7"/>
    <w:pPr>
      <w:widowControl/>
      <w:snapToGrid w:val="0"/>
      <w:spacing w:after="160" w:line="360" w:lineRule="auto"/>
      <w:jc w:val="left"/>
    </w:pPr>
    <w:rPr>
      <w:kern w:val="0"/>
      <w:sz w:val="24"/>
      <w:lang w:eastAsia="en-US"/>
    </w:rPr>
  </w:style>
  <w:style w:type="paragraph" w:customStyle="1" w:styleId="font23">
    <w:name w:val="font23"/>
    <w:basedOn w:val="a0"/>
    <w:qFormat/>
    <w:rsid w:val="00FF4CB7"/>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7">
    <w:name w:val="标题2"/>
    <w:basedOn w:val="20"/>
    <w:qFormat/>
    <w:rsid w:val="00FF4CB7"/>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0"/>
    <w:qFormat/>
    <w:rsid w:val="00FF4CB7"/>
    <w:pPr>
      <w:adjustRightInd w:val="0"/>
      <w:textAlignment w:val="baseline"/>
    </w:pPr>
    <w:rPr>
      <w:rFonts w:ascii="宋体"/>
      <w:kern w:val="0"/>
      <w:sz w:val="28"/>
    </w:rPr>
  </w:style>
  <w:style w:type="paragraph" w:customStyle="1" w:styleId="310">
    <w:name w:val="正文文本缩进 31"/>
    <w:basedOn w:val="a0"/>
    <w:qFormat/>
    <w:rsid w:val="00FF4CB7"/>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FF4CB7"/>
    <w:pPr>
      <w:numPr>
        <w:ilvl w:val="0"/>
        <w:numId w:val="0"/>
      </w:numPr>
      <w:spacing w:line="413" w:lineRule="auto"/>
      <w:ind w:leftChars="100" w:left="210" w:rightChars="100" w:right="210"/>
      <w:jc w:val="left"/>
    </w:pPr>
    <w:rPr>
      <w:rFonts w:ascii="宋体" w:hAnsi="宋体"/>
      <w:kern w:val="0"/>
    </w:rPr>
  </w:style>
  <w:style w:type="paragraph" w:customStyle="1" w:styleId="xl173">
    <w:name w:val="xl173"/>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FF4CB7"/>
    <w:rPr>
      <w:rFonts w:ascii="Tahoma" w:hAnsi="Tahoma"/>
      <w:sz w:val="24"/>
      <w:szCs w:val="20"/>
    </w:rPr>
  </w:style>
  <w:style w:type="paragraph" w:customStyle="1" w:styleId="xl129">
    <w:name w:val="xl12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FF4CB7"/>
    <w:pPr>
      <w:widowControl/>
      <w:spacing w:line="360" w:lineRule="auto"/>
    </w:pPr>
    <w:rPr>
      <w:rFonts w:ascii="宋体" w:eastAsia="黑体" w:hAnsi="Courier New"/>
      <w:b/>
      <w:sz w:val="30"/>
      <w:szCs w:val="20"/>
    </w:rPr>
  </w:style>
  <w:style w:type="paragraph" w:customStyle="1" w:styleId="xl222">
    <w:name w:val="xl222"/>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FF4CB7"/>
    <w:rPr>
      <w:rFonts w:ascii="Tahoma" w:hAnsi="Tahoma"/>
      <w:sz w:val="24"/>
      <w:szCs w:val="20"/>
    </w:rPr>
  </w:style>
  <w:style w:type="paragraph" w:customStyle="1" w:styleId="Char30">
    <w:name w:val="Char3"/>
    <w:basedOn w:val="a0"/>
    <w:qFormat/>
    <w:rsid w:val="00FF4CB7"/>
    <w:pPr>
      <w:widowControl/>
      <w:spacing w:after="160" w:line="240" w:lineRule="exact"/>
      <w:jc w:val="left"/>
    </w:pPr>
    <w:rPr>
      <w:rFonts w:ascii="Verdana" w:hAnsi="Verdana"/>
      <w:kern w:val="0"/>
      <w:szCs w:val="20"/>
      <w:lang w:eastAsia="en-US"/>
    </w:rPr>
  </w:style>
  <w:style w:type="paragraph" w:customStyle="1" w:styleId="xl80">
    <w:name w:val="xl80"/>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sid w:val="00FF4CB7"/>
    <w:rPr>
      <w:rFonts w:ascii="Tahoma" w:hAnsi="Tahoma"/>
      <w:b/>
      <w:kern w:val="0"/>
      <w:sz w:val="28"/>
      <w:szCs w:val="20"/>
    </w:rPr>
  </w:style>
  <w:style w:type="paragraph" w:customStyle="1" w:styleId="xl179">
    <w:name w:val="xl17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0"/>
    <w:qFormat/>
    <w:rsid w:val="00FF4CB7"/>
    <w:rPr>
      <w:rFonts w:ascii="Tahoma" w:hAnsi="Tahoma"/>
      <w:sz w:val="24"/>
      <w:szCs w:val="20"/>
    </w:rPr>
  </w:style>
  <w:style w:type="paragraph" w:customStyle="1" w:styleId="xl161">
    <w:name w:val="xl16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7">
    <w:name w:val="保留正文"/>
    <w:basedOn w:val="a7"/>
    <w:qFormat/>
    <w:rsid w:val="00FF4CB7"/>
    <w:pPr>
      <w:keepNext/>
      <w:spacing w:after="160"/>
    </w:pPr>
    <w:rPr>
      <w:rFonts w:ascii="Times New Roman" w:hAnsi="Times New Roman"/>
      <w:color w:val="auto"/>
    </w:rPr>
  </w:style>
  <w:style w:type="paragraph" w:customStyle="1" w:styleId="28">
    <w:name w:val="说明书2级标题"/>
    <w:basedOn w:val="a0"/>
    <w:next w:val="a0"/>
    <w:qFormat/>
    <w:rsid w:val="00FF4CB7"/>
    <w:pPr>
      <w:spacing w:beforeLines="100"/>
    </w:pPr>
    <w:rPr>
      <w:rFonts w:eastAsia="黑体"/>
      <w:sz w:val="28"/>
      <w:szCs w:val="28"/>
    </w:rPr>
  </w:style>
  <w:style w:type="paragraph" w:customStyle="1" w:styleId="Graphics">
    <w:name w:val="Graphics"/>
    <w:basedOn w:val="a0"/>
    <w:qFormat/>
    <w:rsid w:val="00FF4CB7"/>
    <w:pPr>
      <w:widowControl/>
      <w:spacing w:before="120"/>
      <w:jc w:val="left"/>
    </w:pPr>
    <w:rPr>
      <w:color w:val="000000"/>
      <w:kern w:val="0"/>
      <w:sz w:val="20"/>
      <w:szCs w:val="20"/>
      <w:lang w:eastAsia="en-US"/>
    </w:rPr>
  </w:style>
  <w:style w:type="paragraph" w:customStyle="1" w:styleId="aff8">
    <w:name w:val="表格"/>
    <w:basedOn w:val="a0"/>
    <w:link w:val="CharChar"/>
    <w:qFormat/>
    <w:rsid w:val="00FF4CB7"/>
    <w:pPr>
      <w:snapToGrid w:val="0"/>
      <w:ind w:firstLineChars="21" w:firstLine="42"/>
    </w:pPr>
    <w:rPr>
      <w:rFonts w:ascii="宋体" w:hAnsi="宋体"/>
      <w:kern w:val="0"/>
      <w:sz w:val="20"/>
      <w:szCs w:val="20"/>
    </w:rPr>
  </w:style>
  <w:style w:type="paragraph" w:customStyle="1" w:styleId="GB231215">
    <w:name w:val="样式 仿宋_GB2312 小四 加粗 黑色 行距: 1.5 倍行距"/>
    <w:basedOn w:val="a0"/>
    <w:qFormat/>
    <w:rsid w:val="00FF4CB7"/>
    <w:pPr>
      <w:spacing w:line="360" w:lineRule="auto"/>
    </w:pPr>
    <w:rPr>
      <w:rFonts w:ascii="仿宋_GB2312" w:eastAsia="仿宋_GB2312" w:cs="宋体"/>
      <w:bCs/>
      <w:color w:val="000000"/>
      <w:sz w:val="24"/>
      <w:szCs w:val="20"/>
    </w:rPr>
  </w:style>
  <w:style w:type="paragraph" w:customStyle="1" w:styleId="xl235">
    <w:name w:val="xl23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rsid w:val="00FF4CB7"/>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FF4CB7"/>
    <w:pPr>
      <w:spacing w:line="240" w:lineRule="auto"/>
    </w:pPr>
    <w:rPr>
      <w:rFonts w:eastAsia="宋体"/>
      <w:szCs w:val="20"/>
    </w:rPr>
  </w:style>
  <w:style w:type="paragraph" w:customStyle="1" w:styleId="Char40">
    <w:name w:val="Char4"/>
    <w:basedOn w:val="a0"/>
    <w:qFormat/>
    <w:rsid w:val="00FF4CB7"/>
    <w:pPr>
      <w:widowControl/>
      <w:spacing w:after="160" w:line="240" w:lineRule="exact"/>
      <w:jc w:val="left"/>
    </w:pPr>
    <w:rPr>
      <w:rFonts w:ascii="Verdana" w:hAnsi="Verdana"/>
      <w:kern w:val="0"/>
      <w:sz w:val="20"/>
      <w:szCs w:val="20"/>
      <w:lang w:eastAsia="en-US"/>
    </w:rPr>
  </w:style>
  <w:style w:type="paragraph" w:customStyle="1" w:styleId="aff9">
    <w:name w:val="图"/>
    <w:basedOn w:val="a0"/>
    <w:qFormat/>
    <w:rsid w:val="00FF4CB7"/>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rsid w:val="00FF4CB7"/>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rsid w:val="00FF4CB7"/>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目录"/>
    <w:basedOn w:val="a0"/>
    <w:qFormat/>
    <w:rsid w:val="00FF4CB7"/>
    <w:pPr>
      <w:widowControl/>
      <w:spacing w:line="480" w:lineRule="auto"/>
      <w:jc w:val="center"/>
    </w:pPr>
    <w:rPr>
      <w:rFonts w:ascii="宋体"/>
      <w:b/>
      <w:kern w:val="0"/>
      <w:sz w:val="24"/>
      <w:szCs w:val="20"/>
    </w:rPr>
  </w:style>
  <w:style w:type="paragraph" w:customStyle="1" w:styleId="xl214">
    <w:name w:val="xl21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rsid w:val="00FF4CB7"/>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rsid w:val="00FF4CB7"/>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b">
    <w:name w:val="正文首行缩进两字符"/>
    <w:basedOn w:val="a0"/>
    <w:link w:val="Charf0"/>
    <w:qFormat/>
    <w:rsid w:val="00FF4CB7"/>
    <w:pPr>
      <w:spacing w:line="360" w:lineRule="auto"/>
      <w:ind w:firstLineChars="200" w:firstLine="200"/>
    </w:pPr>
    <w:rPr>
      <w:szCs w:val="20"/>
    </w:rPr>
  </w:style>
  <w:style w:type="paragraph" w:customStyle="1" w:styleId="xl221">
    <w:name w:val="xl221"/>
    <w:basedOn w:val="a0"/>
    <w:qFormat/>
    <w:rsid w:val="00FF4CB7"/>
    <w:pPr>
      <w:widowControl/>
      <w:shd w:val="clear" w:color="000000" w:fill="FF00FF"/>
      <w:spacing w:before="100" w:beforeAutospacing="1" w:after="100" w:afterAutospacing="1"/>
      <w:jc w:val="left"/>
    </w:pPr>
    <w:rPr>
      <w:rFonts w:ascii="宋体" w:hAnsi="宋体" w:cs="宋体"/>
      <w:kern w:val="0"/>
      <w:sz w:val="24"/>
    </w:rPr>
  </w:style>
  <w:style w:type="paragraph" w:customStyle="1" w:styleId="affc">
    <w:name w:val="表头"/>
    <w:basedOn w:val="a9"/>
    <w:qFormat/>
    <w:rsid w:val="00FF4CB7"/>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d">
    <w:name w:val="Quote"/>
    <w:basedOn w:val="a0"/>
    <w:next w:val="a0"/>
    <w:link w:val="Charf1"/>
    <w:qFormat/>
    <w:rsid w:val="00FF4CB7"/>
    <w:pPr>
      <w:widowControl/>
      <w:jc w:val="left"/>
    </w:pPr>
    <w:rPr>
      <w:i/>
      <w:iCs/>
      <w:color w:val="000000"/>
      <w:kern w:val="0"/>
      <w:szCs w:val="20"/>
    </w:rPr>
  </w:style>
  <w:style w:type="paragraph" w:customStyle="1" w:styleId="xl99">
    <w:name w:val="xl99"/>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FF4CB7"/>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rsid w:val="00FF4CB7"/>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rsid w:val="00FF4CB7"/>
    <w:pPr>
      <w:widowControl/>
      <w:spacing w:before="72" w:after="72"/>
    </w:pPr>
    <w:rPr>
      <w:rFonts w:ascii="Arial" w:hAnsi="Arial" w:cs="Arial"/>
      <w:kern w:val="0"/>
      <w:sz w:val="20"/>
      <w:szCs w:val="20"/>
    </w:rPr>
  </w:style>
  <w:style w:type="paragraph" w:customStyle="1" w:styleId="xl103">
    <w:name w:val="xl10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e">
    <w:name w:val="无缩进"/>
    <w:next w:val="a7"/>
    <w:qFormat/>
    <w:rsid w:val="00FF4CB7"/>
    <w:pPr>
      <w:snapToGrid w:val="0"/>
      <w:spacing w:line="600" w:lineRule="atLeast"/>
      <w:ind w:firstLine="641"/>
      <w:jc w:val="both"/>
    </w:pPr>
    <w:rPr>
      <w:rFonts w:eastAsia="仿宋_GB2312"/>
      <w:sz w:val="32"/>
    </w:rPr>
  </w:style>
  <w:style w:type="paragraph" w:customStyle="1" w:styleId="xl142">
    <w:name w:val="xl14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rsid w:val="00FF4CB7"/>
    <w:pPr>
      <w:widowControl/>
      <w:spacing w:after="160" w:line="240" w:lineRule="exact"/>
      <w:jc w:val="left"/>
    </w:pPr>
    <w:rPr>
      <w:rFonts w:ascii="Verdana" w:hAnsi="Verdana"/>
      <w:kern w:val="0"/>
      <w:szCs w:val="20"/>
      <w:lang w:eastAsia="en-US"/>
    </w:rPr>
  </w:style>
  <w:style w:type="paragraph" w:customStyle="1" w:styleId="Charf2">
    <w:name w:val="Char"/>
    <w:basedOn w:val="a0"/>
    <w:qFormat/>
    <w:rsid w:val="00FF4CB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FF4CB7"/>
    <w:pPr>
      <w:widowControl/>
      <w:spacing w:line="400" w:lineRule="exact"/>
      <w:jc w:val="center"/>
    </w:pPr>
    <w:rPr>
      <w:rFonts w:ascii="Verdana" w:hAnsi="Verdana"/>
      <w:kern w:val="0"/>
      <w:szCs w:val="20"/>
      <w:lang w:eastAsia="en-US"/>
    </w:rPr>
  </w:style>
  <w:style w:type="paragraph" w:customStyle="1" w:styleId="xl264">
    <w:name w:val="xl264"/>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FF4CB7"/>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rsid w:val="00FF4CB7"/>
    <w:pPr>
      <w:ind w:left="525" w:hangingChars="250" w:hanging="525"/>
    </w:pPr>
    <w:rPr>
      <w:szCs w:val="20"/>
    </w:rPr>
  </w:style>
  <w:style w:type="paragraph" w:customStyle="1" w:styleId="xl265">
    <w:name w:val="xl26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rsid w:val="00FF4CB7"/>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FF4CB7"/>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sid w:val="00FF4CB7"/>
    <w:rPr>
      <w:rFonts w:ascii="Tahoma" w:hAnsi="Tahoma"/>
      <w:sz w:val="24"/>
      <w:szCs w:val="20"/>
    </w:rPr>
  </w:style>
  <w:style w:type="paragraph" w:customStyle="1" w:styleId="GIT">
    <w:name w:val="GIT正文"/>
    <w:basedOn w:val="ae"/>
    <w:qFormat/>
    <w:rsid w:val="00FF4CB7"/>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FF4CB7"/>
    <w:pPr>
      <w:numPr>
        <w:ilvl w:val="0"/>
        <w:numId w:val="0"/>
      </w:numPr>
      <w:tabs>
        <w:tab w:val="left" w:pos="1440"/>
        <w:tab w:val="left" w:pos="1620"/>
      </w:tabs>
      <w:spacing w:line="600" w:lineRule="exact"/>
    </w:pPr>
    <w:rPr>
      <w:rFonts w:ascii="宋体" w:hAnsi="宋体"/>
      <w:color w:val="FF0000"/>
    </w:rPr>
  </w:style>
  <w:style w:type="paragraph" w:customStyle="1" w:styleId="ParaChar">
    <w:name w:val="默认段落字体 Para Char"/>
    <w:basedOn w:val="a0"/>
    <w:qFormat/>
    <w:rsid w:val="00FF4CB7"/>
    <w:rPr>
      <w:sz w:val="30"/>
    </w:rPr>
  </w:style>
  <w:style w:type="paragraph" w:customStyle="1" w:styleId="xl298">
    <w:name w:val="xl29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sid w:val="00FF4CB7"/>
    <w:rPr>
      <w:rFonts w:ascii="Tahoma" w:hAnsi="Tahoma"/>
      <w:sz w:val="24"/>
      <w:szCs w:val="20"/>
    </w:rPr>
  </w:style>
  <w:style w:type="paragraph" w:customStyle="1" w:styleId="xl276">
    <w:name w:val="xl276"/>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rsid w:val="00FF4CB7"/>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rsid w:val="00FF4CB7"/>
    <w:pPr>
      <w:widowControl/>
      <w:snapToGrid w:val="0"/>
      <w:spacing w:after="160" w:line="240" w:lineRule="exact"/>
      <w:jc w:val="left"/>
    </w:pPr>
    <w:rPr>
      <w:bCs/>
      <w:szCs w:val="21"/>
    </w:rPr>
  </w:style>
  <w:style w:type="paragraph" w:customStyle="1" w:styleId="afff">
    <w:name w:val="正文无缩进"/>
    <w:basedOn w:val="26"/>
    <w:qFormat/>
    <w:rsid w:val="00FF4CB7"/>
    <w:pPr>
      <w:ind w:firstLineChars="0" w:firstLine="0"/>
    </w:pPr>
  </w:style>
  <w:style w:type="paragraph" w:customStyle="1" w:styleId="CharChar1CharChar1CharChar1">
    <w:name w:val="Char Char1 Char Char1 Char Char1"/>
    <w:basedOn w:val="a0"/>
    <w:qFormat/>
    <w:rsid w:val="00FF4CB7"/>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rsid w:val="00FF4CB7"/>
    <w:pPr>
      <w:widowControl/>
      <w:spacing w:after="160" w:line="360" w:lineRule="auto"/>
      <w:jc w:val="left"/>
    </w:pPr>
    <w:rPr>
      <w:rFonts w:ascii="Verdana" w:hAnsi="Verdana"/>
      <w:kern w:val="0"/>
      <w:szCs w:val="20"/>
      <w:lang w:eastAsia="en-US"/>
    </w:rPr>
  </w:style>
  <w:style w:type="paragraph" w:customStyle="1" w:styleId="xl198">
    <w:name w:val="xl198"/>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0">
    <w:name w:val="简单回函地址"/>
    <w:basedOn w:val="a0"/>
    <w:qFormat/>
    <w:rsid w:val="00FF4CB7"/>
    <w:rPr>
      <w:rFonts w:ascii="宋体" w:hAnsi="宋体"/>
      <w:color w:val="000000"/>
      <w:szCs w:val="21"/>
    </w:rPr>
  </w:style>
  <w:style w:type="paragraph" w:customStyle="1" w:styleId="xl237">
    <w:name w:val="xl237"/>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rsid w:val="00FF4CB7"/>
    <w:pPr>
      <w:widowControl/>
      <w:spacing w:before="100" w:beforeAutospacing="1" w:after="100" w:afterAutospacing="1"/>
      <w:jc w:val="left"/>
    </w:pPr>
    <w:rPr>
      <w:b/>
      <w:bCs/>
      <w:kern w:val="0"/>
      <w:sz w:val="22"/>
      <w:szCs w:val="22"/>
    </w:rPr>
  </w:style>
  <w:style w:type="paragraph" w:customStyle="1" w:styleId="xl292">
    <w:name w:val="xl29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FF4CB7"/>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rsid w:val="00FF4CB7"/>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rsid w:val="00FF4CB7"/>
    <w:pPr>
      <w:widowControl/>
      <w:numPr>
        <w:numId w:val="3"/>
      </w:numPr>
      <w:jc w:val="left"/>
    </w:pPr>
    <w:rPr>
      <w:kern w:val="0"/>
      <w:sz w:val="18"/>
    </w:rPr>
  </w:style>
  <w:style w:type="paragraph" w:customStyle="1" w:styleId="xl248">
    <w:name w:val="xl248"/>
    <w:basedOn w:val="a0"/>
    <w:qFormat/>
    <w:rsid w:val="00FF4C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rsid w:val="00FF4C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FF4CB7"/>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c"/>
    <w:qFormat/>
    <w:rsid w:val="00FF4CB7"/>
    <w:pPr>
      <w:adjustRightInd w:val="0"/>
      <w:spacing w:line="436" w:lineRule="exact"/>
      <w:ind w:left="357"/>
      <w:jc w:val="left"/>
      <w:outlineLvl w:val="3"/>
    </w:pPr>
    <w:rPr>
      <w:rFonts w:ascii="Tahoma" w:hAnsi="Tahoma"/>
      <w:b/>
      <w:sz w:val="24"/>
    </w:rPr>
  </w:style>
  <w:style w:type="paragraph" w:customStyle="1" w:styleId="xl182">
    <w:name w:val="xl18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rsid w:val="00FF4CB7"/>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rsid w:val="00FF4CB7"/>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FF4CB7"/>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c"/>
    <w:qFormat/>
    <w:rsid w:val="00FF4CB7"/>
    <w:pPr>
      <w:adjustRightInd w:val="0"/>
      <w:spacing w:line="312" w:lineRule="atLeast"/>
      <w:textAlignment w:val="baseline"/>
    </w:pPr>
    <w:rPr>
      <w:shd w:val="clear" w:color="auto" w:fill="000080"/>
    </w:rPr>
  </w:style>
  <w:style w:type="paragraph" w:customStyle="1" w:styleId="xl256">
    <w:name w:val="xl256"/>
    <w:basedOn w:val="a0"/>
    <w:qFormat/>
    <w:rsid w:val="00FF4CB7"/>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rsid w:val="00FF4CB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rsid w:val="00FF4CB7"/>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sid w:val="00FF4CB7"/>
    <w:rPr>
      <w:rFonts w:ascii="Tahoma" w:hAnsi="Tahoma"/>
      <w:sz w:val="24"/>
      <w:szCs w:val="20"/>
    </w:rPr>
  </w:style>
  <w:style w:type="paragraph" w:customStyle="1" w:styleId="xl226">
    <w:name w:val="xl226"/>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rsid w:val="00FF4CB7"/>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rsid w:val="00FF4CB7"/>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rsid w:val="00FF4CB7"/>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rsid w:val="00FF4CB7"/>
    <w:pPr>
      <w:widowControl/>
      <w:spacing w:after="160" w:line="240" w:lineRule="exact"/>
      <w:jc w:val="left"/>
    </w:pPr>
    <w:rPr>
      <w:rFonts w:ascii="Verdana" w:hAnsi="Verdana"/>
      <w:kern w:val="0"/>
      <w:szCs w:val="20"/>
      <w:lang w:eastAsia="en-US"/>
    </w:rPr>
  </w:style>
  <w:style w:type="paragraph" w:customStyle="1" w:styleId="xl107">
    <w:name w:val="xl10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rsid w:val="00FF4CB7"/>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rsid w:val="00FF4CB7"/>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FF4C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rsid w:val="00FF4CB7"/>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sid w:val="00FF4CB7"/>
    <w:rPr>
      <w:rFonts w:ascii="Tahoma" w:hAnsi="Tahoma"/>
      <w:sz w:val="24"/>
      <w:szCs w:val="20"/>
    </w:rPr>
  </w:style>
  <w:style w:type="paragraph" w:customStyle="1" w:styleId="xl170">
    <w:name w:val="xl17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rsid w:val="00FF4CB7"/>
    <w:pPr>
      <w:widowControl w:val="0"/>
      <w:jc w:val="both"/>
    </w:pPr>
    <w:rPr>
      <w:kern w:val="2"/>
      <w:sz w:val="21"/>
      <w:szCs w:val="24"/>
    </w:rPr>
  </w:style>
  <w:style w:type="paragraph" w:customStyle="1" w:styleId="xl236">
    <w:name w:val="xl23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rsid w:val="00FF4CB7"/>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sid w:val="00FF4CB7"/>
    <w:rPr>
      <w:rFonts w:ascii="Tahoma" w:hAnsi="Tahoma"/>
      <w:sz w:val="24"/>
      <w:szCs w:val="20"/>
    </w:rPr>
  </w:style>
  <w:style w:type="paragraph" w:customStyle="1" w:styleId="5Char0">
    <w:name w:val="样式5 Char"/>
    <w:basedOn w:val="a0"/>
    <w:qFormat/>
    <w:rsid w:val="00FF4CB7"/>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rsid w:val="00FF4CB7"/>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rsid w:val="00FF4CB7"/>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rsid w:val="00FF4CB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0"/>
    <w:qFormat/>
    <w:rsid w:val="00FF4CB7"/>
    <w:pPr>
      <w:spacing w:beforeLines="50" w:afterLines="50" w:line="360" w:lineRule="auto"/>
      <w:ind w:firstLineChars="200" w:firstLine="480"/>
    </w:pPr>
    <w:rPr>
      <w:sz w:val="24"/>
    </w:rPr>
  </w:style>
  <w:style w:type="paragraph" w:customStyle="1" w:styleId="xl294">
    <w:name w:val="xl294"/>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FF4CB7"/>
    <w:rPr>
      <w:rFonts w:ascii="Tahoma" w:hAnsi="Tahoma"/>
      <w:sz w:val="24"/>
      <w:szCs w:val="20"/>
    </w:rPr>
  </w:style>
  <w:style w:type="paragraph" w:customStyle="1" w:styleId="xl297">
    <w:name w:val="xl297"/>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0"/>
    <w:qFormat/>
    <w:rsid w:val="00FF4CB7"/>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0"/>
    <w:qFormat/>
    <w:rsid w:val="00FF4CB7"/>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0"/>
    <w:qFormat/>
    <w:rsid w:val="00FF4CB7"/>
    <w:pPr>
      <w:autoSpaceDE w:val="0"/>
      <w:autoSpaceDN w:val="0"/>
      <w:adjustRightInd w:val="0"/>
      <w:jc w:val="left"/>
    </w:pPr>
    <w:rPr>
      <w:kern w:val="0"/>
      <w:sz w:val="24"/>
      <w:szCs w:val="20"/>
    </w:rPr>
  </w:style>
  <w:style w:type="paragraph" w:customStyle="1" w:styleId="afff5">
    <w:name w:val="a"/>
    <w:basedOn w:val="a0"/>
    <w:qFormat/>
    <w:rsid w:val="00FF4CB7"/>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sid w:val="00FF4CB7"/>
    <w:rPr>
      <w:kern w:val="0"/>
      <w:szCs w:val="20"/>
    </w:rPr>
  </w:style>
  <w:style w:type="paragraph" w:customStyle="1" w:styleId="Char1CharCharChar">
    <w:name w:val="Char1 Char Char Char"/>
    <w:basedOn w:val="a0"/>
    <w:qFormat/>
    <w:rsid w:val="00FF4CB7"/>
    <w:pPr>
      <w:ind w:left="420" w:hanging="420"/>
    </w:pPr>
    <w:rPr>
      <w:sz w:val="24"/>
    </w:rPr>
  </w:style>
  <w:style w:type="paragraph" w:customStyle="1" w:styleId="xl149">
    <w:name w:val="xl149"/>
    <w:basedOn w:val="a0"/>
    <w:qFormat/>
    <w:rsid w:val="00FF4CB7"/>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FF4CB7"/>
    <w:pPr>
      <w:ind w:leftChars="854" w:left="1758"/>
    </w:pPr>
  </w:style>
  <w:style w:type="paragraph" w:customStyle="1" w:styleId="xl123">
    <w:name w:val="xl123"/>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rsid w:val="00FF4CB7"/>
    <w:pPr>
      <w:widowControl/>
      <w:spacing w:before="100" w:beforeAutospacing="1" w:after="100" w:afterAutospacing="1"/>
      <w:jc w:val="left"/>
    </w:pPr>
    <w:rPr>
      <w:b/>
      <w:bCs/>
      <w:kern w:val="0"/>
      <w:sz w:val="14"/>
      <w:szCs w:val="14"/>
    </w:rPr>
  </w:style>
  <w:style w:type="paragraph" w:customStyle="1" w:styleId="font11">
    <w:name w:val="font11"/>
    <w:basedOn w:val="a0"/>
    <w:qFormat/>
    <w:rsid w:val="00FF4CB7"/>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rsid w:val="00FF4CB7"/>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rsid w:val="00FF4C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rsid w:val="00FF4CB7"/>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FF4CB7"/>
    <w:pPr>
      <w:widowControl/>
      <w:snapToGrid w:val="0"/>
      <w:spacing w:after="160" w:line="240" w:lineRule="exact"/>
      <w:jc w:val="left"/>
    </w:pPr>
    <w:rPr>
      <w:bCs/>
      <w:szCs w:val="21"/>
    </w:rPr>
  </w:style>
  <w:style w:type="paragraph" w:customStyle="1" w:styleId="xl152">
    <w:name w:val="xl152"/>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FF4CB7"/>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rsid w:val="00FF4C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0"/>
    <w:qFormat/>
    <w:rsid w:val="00FF4CB7"/>
    <w:pPr>
      <w:adjustRightInd w:val="0"/>
      <w:spacing w:line="312" w:lineRule="atLeast"/>
      <w:textAlignment w:val="baseline"/>
    </w:pPr>
    <w:rPr>
      <w:kern w:val="0"/>
      <w:sz w:val="24"/>
      <w:szCs w:val="20"/>
    </w:rPr>
  </w:style>
  <w:style w:type="paragraph" w:customStyle="1" w:styleId="font20">
    <w:name w:val="font20"/>
    <w:basedOn w:val="a0"/>
    <w:qFormat/>
    <w:rsid w:val="00FF4CB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FF4CB7"/>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rsid w:val="00FF4CB7"/>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rsid w:val="00FF4CB7"/>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rsid w:val="00FF4CB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rsid w:val="00FF4CB7"/>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7"/>
    <w:qFormat/>
    <w:rsid w:val="00FF4CB7"/>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rsid w:val="00FF4CB7"/>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sid w:val="00FF4CB7"/>
    <w:rPr>
      <w:rFonts w:ascii="宋体" w:hAnsi="宋体"/>
      <w:b/>
      <w:sz w:val="28"/>
      <w:szCs w:val="28"/>
    </w:rPr>
  </w:style>
  <w:style w:type="paragraph" w:customStyle="1" w:styleId="14">
    <w:name w:val="样式1"/>
    <w:basedOn w:val="ae"/>
    <w:qFormat/>
    <w:rsid w:val="00FF4CB7"/>
    <w:pPr>
      <w:spacing w:after="120" w:line="360" w:lineRule="auto"/>
      <w:ind w:left="420" w:firstLine="630"/>
    </w:pPr>
    <w:rPr>
      <w:sz w:val="28"/>
    </w:rPr>
  </w:style>
  <w:style w:type="paragraph" w:customStyle="1" w:styleId="GB2312150">
    <w:name w:val="样式 仿宋_GB2312 小四 加粗 行距: 1.5 倍行距"/>
    <w:basedOn w:val="a0"/>
    <w:qFormat/>
    <w:rsid w:val="00FF4CB7"/>
    <w:pPr>
      <w:spacing w:line="360" w:lineRule="auto"/>
    </w:pPr>
    <w:rPr>
      <w:rFonts w:ascii="仿宋_GB2312" w:eastAsia="仿宋_GB2312" w:cs="宋体"/>
      <w:bCs/>
      <w:sz w:val="24"/>
      <w:szCs w:val="20"/>
    </w:rPr>
  </w:style>
  <w:style w:type="paragraph" w:customStyle="1" w:styleId="xl155">
    <w:name w:val="xl15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rsid w:val="00FF4CB7"/>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rsid w:val="00FF4C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rsid w:val="00FF4CB7"/>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5">
    <w:name w:val="样式 标题 1 + 居中"/>
    <w:basedOn w:val="1"/>
    <w:qFormat/>
    <w:rsid w:val="00FF4CB7"/>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rsid w:val="00FF4CB7"/>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rsid w:val="00FF4CB7"/>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0"/>
    <w:qFormat/>
    <w:rsid w:val="00FF4CB7"/>
    <w:pPr>
      <w:spacing w:before="120" w:after="120" w:line="360" w:lineRule="auto"/>
      <w:jc w:val="center"/>
    </w:pPr>
    <w:rPr>
      <w:rFonts w:eastAsia="仿宋_GB2312"/>
      <w:b/>
      <w:sz w:val="24"/>
      <w:szCs w:val="20"/>
    </w:rPr>
  </w:style>
  <w:style w:type="paragraph" w:customStyle="1" w:styleId="xl29">
    <w:name w:val="xl29"/>
    <w:basedOn w:val="a0"/>
    <w:qFormat/>
    <w:rsid w:val="00FF4CB7"/>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FF4CB7"/>
    <w:pPr>
      <w:widowControl w:val="0"/>
      <w:autoSpaceDE w:val="0"/>
      <w:autoSpaceDN w:val="0"/>
      <w:adjustRightInd w:val="0"/>
      <w:jc w:val="both"/>
    </w:pPr>
    <w:rPr>
      <w:rFonts w:ascii="创艺简中圆" w:eastAsia="创艺简中圆"/>
      <w:sz w:val="36"/>
    </w:rPr>
  </w:style>
  <w:style w:type="paragraph" w:customStyle="1" w:styleId="xl159">
    <w:name w:val="xl15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rsid w:val="00FF4CB7"/>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rsid w:val="00FF4CB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rsid w:val="00FF4CB7"/>
    <w:pPr>
      <w:autoSpaceDE w:val="0"/>
      <w:autoSpaceDN w:val="0"/>
      <w:adjustRightInd w:val="0"/>
      <w:textAlignment w:val="baseline"/>
    </w:pPr>
    <w:rPr>
      <w:rFonts w:ascii="宋体" w:hAnsi="Tms Rmn"/>
      <w:kern w:val="0"/>
      <w:sz w:val="24"/>
      <w:szCs w:val="20"/>
    </w:rPr>
  </w:style>
  <w:style w:type="paragraph" w:customStyle="1" w:styleId="xl73">
    <w:name w:val="xl7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rsid w:val="00FF4CB7"/>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rsid w:val="00FF4CB7"/>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rsid w:val="00FF4C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rsid w:val="00FF4CB7"/>
    <w:pPr>
      <w:widowControl/>
    </w:pPr>
    <w:rPr>
      <w:kern w:val="0"/>
      <w:szCs w:val="21"/>
    </w:rPr>
  </w:style>
  <w:style w:type="paragraph" w:customStyle="1" w:styleId="CharCharCharCharCharCharCharCharCharChar">
    <w:name w:val="Char Char Char Char Char Char Char Char Char Char"/>
    <w:basedOn w:val="ac"/>
    <w:qFormat/>
    <w:rsid w:val="00FF4CB7"/>
    <w:pPr>
      <w:adjustRightInd w:val="0"/>
      <w:spacing w:line="312" w:lineRule="atLeast"/>
      <w:textAlignment w:val="baseline"/>
    </w:pPr>
  </w:style>
  <w:style w:type="paragraph" w:styleId="afff8">
    <w:name w:val="List Paragraph"/>
    <w:basedOn w:val="a0"/>
    <w:link w:val="Charf3"/>
    <w:uiPriority w:val="34"/>
    <w:qFormat/>
    <w:rsid w:val="00FF4CB7"/>
    <w:pPr>
      <w:spacing w:line="360" w:lineRule="auto"/>
      <w:ind w:firstLineChars="200" w:firstLine="420"/>
    </w:pPr>
    <w:rPr>
      <w:rFonts w:ascii="Calibri" w:hAnsi="Calibri"/>
      <w:szCs w:val="22"/>
    </w:rPr>
  </w:style>
  <w:style w:type="paragraph" w:customStyle="1" w:styleId="xl69">
    <w:name w:val="xl69"/>
    <w:basedOn w:val="a0"/>
    <w:qFormat/>
    <w:rsid w:val="00FF4CB7"/>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b"/>
    <w:next w:val="a0"/>
    <w:qFormat/>
    <w:rsid w:val="00FF4CB7"/>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FF4CB7"/>
    <w:pPr>
      <w:spacing w:line="360" w:lineRule="auto"/>
      <w:ind w:firstLineChars="200" w:firstLine="480"/>
    </w:pPr>
    <w:rPr>
      <w:kern w:val="2"/>
      <w:sz w:val="24"/>
      <w:szCs w:val="24"/>
    </w:rPr>
  </w:style>
  <w:style w:type="paragraph" w:customStyle="1" w:styleId="font7">
    <w:name w:val="font7"/>
    <w:basedOn w:val="a0"/>
    <w:qFormat/>
    <w:rsid w:val="00FF4CB7"/>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rsid w:val="00FF4CB7"/>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0"/>
    <w:qFormat/>
    <w:rsid w:val="00FF4CB7"/>
    <w:rPr>
      <w:kern w:val="0"/>
      <w:szCs w:val="20"/>
    </w:rPr>
  </w:style>
  <w:style w:type="paragraph" w:customStyle="1" w:styleId="font12">
    <w:name w:val="font12"/>
    <w:basedOn w:val="a0"/>
    <w:qFormat/>
    <w:rsid w:val="00FF4CB7"/>
    <w:pPr>
      <w:widowControl/>
      <w:spacing w:before="100" w:beforeAutospacing="1" w:after="100" w:afterAutospacing="1"/>
      <w:jc w:val="left"/>
    </w:pPr>
    <w:rPr>
      <w:kern w:val="0"/>
      <w:sz w:val="20"/>
      <w:szCs w:val="20"/>
    </w:rPr>
  </w:style>
  <w:style w:type="paragraph" w:customStyle="1" w:styleId="font14">
    <w:name w:val="font14"/>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rsid w:val="00FF4CB7"/>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rsid w:val="00FF4CB7"/>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rsid w:val="00FF4CB7"/>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rsid w:val="00FF4CB7"/>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FF4C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rsid w:val="00FF4C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FF4CB7"/>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rsid w:val="00FF4CB7"/>
    <w:pPr>
      <w:numPr>
        <w:ilvl w:val="3"/>
        <w:numId w:val="5"/>
      </w:numPr>
      <w:tabs>
        <w:tab w:val="clear" w:pos="1191"/>
      </w:tabs>
      <w:ind w:left="0" w:firstLine="0"/>
    </w:pPr>
    <w:rPr>
      <w:szCs w:val="20"/>
    </w:rPr>
  </w:style>
  <w:style w:type="paragraph" w:customStyle="1" w:styleId="subheading4">
    <w:name w:val="subheading4"/>
    <w:basedOn w:val="a0"/>
    <w:qFormat/>
    <w:rsid w:val="00FF4CB7"/>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FF4CB7"/>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0"/>
    <w:qFormat/>
    <w:rsid w:val="00FF4CB7"/>
    <w:pPr>
      <w:snapToGrid w:val="0"/>
      <w:spacing w:after="60" w:line="300" w:lineRule="auto"/>
      <w:jc w:val="center"/>
    </w:pPr>
    <w:rPr>
      <w:rFonts w:ascii="宋体" w:hAnsi="Helvetica"/>
      <w:snapToGrid w:val="0"/>
      <w:szCs w:val="20"/>
    </w:rPr>
  </w:style>
  <w:style w:type="paragraph" w:customStyle="1" w:styleId="xl270">
    <w:name w:val="xl27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rsid w:val="00FF4CB7"/>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rsid w:val="00FF4CB7"/>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rsid w:val="00FF4CB7"/>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rsid w:val="00FF4C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rsid w:val="00FF4CB7"/>
    <w:pPr>
      <w:adjustRightInd w:val="0"/>
      <w:spacing w:beforeLines="50" w:afterLines="50" w:line="240" w:lineRule="auto"/>
      <w:jc w:val="center"/>
      <w:textAlignment w:val="baseline"/>
    </w:pPr>
    <w:rPr>
      <w:b w:val="0"/>
      <w:bCs w:val="0"/>
      <w:kern w:val="0"/>
    </w:rPr>
  </w:style>
  <w:style w:type="paragraph" w:customStyle="1" w:styleId="xl262">
    <w:name w:val="xl262"/>
    <w:basedOn w:val="a0"/>
    <w:qFormat/>
    <w:rsid w:val="00FF4C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0"/>
    <w:qFormat/>
    <w:rsid w:val="00FF4CB7"/>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rsid w:val="00FF4C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rsid w:val="00FF4CB7"/>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rsid w:val="00FF4CB7"/>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rsid w:val="00FF4CB7"/>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0"/>
    <w:qFormat/>
    <w:rsid w:val="00FF4CB7"/>
    <w:pPr>
      <w:jc w:val="center"/>
    </w:pPr>
  </w:style>
  <w:style w:type="paragraph" w:customStyle="1" w:styleId="xl144">
    <w:name w:val="xl144"/>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rsid w:val="00FF4CB7"/>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FF4CB7"/>
    <w:rPr>
      <w:rFonts w:ascii="宋体" w:eastAsia="宋体" w:hAnsi="宋体" w:hint="eastAsia"/>
      <w:color w:val="000099"/>
      <w:sz w:val="18"/>
      <w:szCs w:val="18"/>
    </w:rPr>
  </w:style>
  <w:style w:type="character" w:customStyle="1" w:styleId="Char">
    <w:name w:val="批注主题 Char"/>
    <w:link w:val="a4"/>
    <w:qFormat/>
    <w:rsid w:val="00FF4CB7"/>
    <w:rPr>
      <w:b/>
      <w:bCs/>
      <w:kern w:val="2"/>
      <w:sz w:val="21"/>
      <w:szCs w:val="24"/>
    </w:rPr>
  </w:style>
  <w:style w:type="character" w:customStyle="1" w:styleId="3CharChar">
    <w:name w:val="标题 3 Char Char"/>
    <w:qFormat/>
    <w:rsid w:val="00FF4CB7"/>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rsid w:val="00FF4CB7"/>
  </w:style>
  <w:style w:type="character" w:customStyle="1" w:styleId="Char9">
    <w:name w:val="批注框文本 Char"/>
    <w:link w:val="af3"/>
    <w:qFormat/>
    <w:rsid w:val="00FF4CB7"/>
    <w:rPr>
      <w:rFonts w:eastAsia="宋体"/>
      <w:kern w:val="2"/>
      <w:sz w:val="18"/>
      <w:szCs w:val="18"/>
      <w:lang w:val="en-US" w:eastAsia="zh-CN" w:bidi="ar-SA"/>
    </w:rPr>
  </w:style>
  <w:style w:type="character" w:customStyle="1" w:styleId="pointsmall1">
    <w:name w:val="point_small1"/>
    <w:qFormat/>
    <w:rsid w:val="00FF4CB7"/>
    <w:rPr>
      <w:rFonts w:ascii="Arial" w:hAnsi="Arial" w:cs="Arial" w:hint="default"/>
      <w:sz w:val="24"/>
      <w:szCs w:val="24"/>
    </w:rPr>
  </w:style>
  <w:style w:type="character" w:customStyle="1" w:styleId="Char1">
    <w:name w:val="批注文字 Char1"/>
    <w:link w:val="a5"/>
    <w:uiPriority w:val="99"/>
    <w:qFormat/>
    <w:rsid w:val="00FF4CB7"/>
    <w:rPr>
      <w:kern w:val="2"/>
      <w:sz w:val="21"/>
      <w:szCs w:val="24"/>
    </w:rPr>
  </w:style>
  <w:style w:type="character" w:customStyle="1" w:styleId="3CharChar0">
    <w:name w:val="标题3 Char Char"/>
    <w:qFormat/>
    <w:rsid w:val="00FF4CB7"/>
    <w:rPr>
      <w:rFonts w:ascii="宋体" w:eastAsia="宋体" w:hAnsi="宋体"/>
      <w:b/>
      <w:bCs/>
      <w:sz w:val="32"/>
      <w:szCs w:val="32"/>
      <w:lang w:val="en-US" w:eastAsia="zh-CN" w:bidi="ar-SA"/>
    </w:rPr>
  </w:style>
  <w:style w:type="character" w:customStyle="1" w:styleId="8Char">
    <w:name w:val="标题 8 Char"/>
    <w:link w:val="8"/>
    <w:qFormat/>
    <w:rsid w:val="00FF4CB7"/>
    <w:rPr>
      <w:rFonts w:ascii="Arial" w:eastAsia="黑体" w:hAnsi="Arial"/>
      <w:kern w:val="2"/>
      <w:sz w:val="24"/>
      <w:szCs w:val="24"/>
    </w:rPr>
  </w:style>
  <w:style w:type="character" w:customStyle="1" w:styleId="16">
    <w:name w:val="标题1"/>
    <w:basedOn w:val="a1"/>
    <w:qFormat/>
    <w:rsid w:val="00FF4CB7"/>
  </w:style>
  <w:style w:type="character" w:customStyle="1" w:styleId="CharChar9">
    <w:name w:val="Char Char9"/>
    <w:qFormat/>
    <w:rsid w:val="00FF4CB7"/>
    <w:rPr>
      <w:rFonts w:ascii="宋体"/>
      <w:color w:val="000000"/>
      <w:kern w:val="2"/>
      <w:sz w:val="18"/>
      <w:szCs w:val="21"/>
    </w:rPr>
  </w:style>
  <w:style w:type="character" w:customStyle="1" w:styleId="TableTextCharCharCharChar">
    <w:name w:val="Table Text Char Char Char Char"/>
    <w:qFormat/>
    <w:rsid w:val="00FF4CB7"/>
    <w:rPr>
      <w:rFonts w:ascii="Arial" w:hAnsi="Arial"/>
      <w:kern w:val="2"/>
      <w:sz w:val="18"/>
      <w:lang w:val="en-US" w:eastAsia="zh-CN" w:bidi="ar-SA"/>
    </w:rPr>
  </w:style>
  <w:style w:type="character" w:customStyle="1" w:styleId="14normal1">
    <w:name w:val="14normal1"/>
    <w:qFormat/>
    <w:rsid w:val="00FF4CB7"/>
    <w:rPr>
      <w:rFonts w:ascii="ˎ̥" w:hAnsi="ˎ̥" w:hint="default"/>
      <w:color w:val="000000"/>
      <w:sz w:val="21"/>
      <w:szCs w:val="21"/>
    </w:rPr>
  </w:style>
  <w:style w:type="character" w:customStyle="1" w:styleId="Char3">
    <w:name w:val="正文缩进 Char"/>
    <w:link w:val="a8"/>
    <w:qFormat/>
    <w:rsid w:val="00FF4CB7"/>
    <w:rPr>
      <w:kern w:val="2"/>
      <w:sz w:val="21"/>
    </w:rPr>
  </w:style>
  <w:style w:type="character" w:customStyle="1" w:styleId="150">
    <w:name w:val="15"/>
    <w:qFormat/>
    <w:rsid w:val="00FF4CB7"/>
    <w:rPr>
      <w:rFonts w:ascii="Times New Roman" w:hAnsi="Times New Roman" w:cs="Times New Roman" w:hint="default"/>
      <w:color w:val="000000"/>
      <w:sz w:val="18"/>
      <w:szCs w:val="18"/>
    </w:rPr>
  </w:style>
  <w:style w:type="character" w:customStyle="1" w:styleId="CharChar13">
    <w:name w:val="Char Char13"/>
    <w:qFormat/>
    <w:rsid w:val="00FF4CB7"/>
    <w:rPr>
      <w:rFonts w:ascii="宋体" w:eastAsia="宋体" w:hAnsi="Courier New"/>
      <w:sz w:val="24"/>
      <w:lang w:val="en-US" w:eastAsia="zh-CN" w:bidi="ar-SA"/>
    </w:rPr>
  </w:style>
  <w:style w:type="character" w:customStyle="1" w:styleId="Char2">
    <w:name w:val="正文文本 Char"/>
    <w:link w:val="a7"/>
    <w:qFormat/>
    <w:rsid w:val="00FF4CB7"/>
    <w:rPr>
      <w:rFonts w:ascii="Arial" w:eastAsia="宋体" w:hAnsi="Arial"/>
      <w:color w:val="000000"/>
      <w:kern w:val="2"/>
      <w:sz w:val="21"/>
      <w:szCs w:val="24"/>
      <w:lang w:val="en-US" w:eastAsia="zh-CN" w:bidi="ar-SA"/>
    </w:rPr>
  </w:style>
  <w:style w:type="character" w:customStyle="1" w:styleId="31Char">
    <w:name w:val="标题 3.1 Char"/>
    <w:link w:val="311"/>
    <w:qFormat/>
    <w:rsid w:val="00FF4CB7"/>
    <w:rPr>
      <w:rFonts w:ascii="宋体" w:eastAsia="宋体" w:hAnsi="宋体"/>
      <w:b/>
      <w:bCs/>
      <w:color w:val="FF0000"/>
      <w:kern w:val="2"/>
      <w:sz w:val="32"/>
      <w:szCs w:val="32"/>
      <w:lang w:val="en-US" w:eastAsia="zh-CN" w:bidi="ar-SA"/>
    </w:rPr>
  </w:style>
  <w:style w:type="character" w:customStyle="1" w:styleId="6Char">
    <w:name w:val="标题 6 Char"/>
    <w:link w:val="6"/>
    <w:qFormat/>
    <w:rsid w:val="00FF4CB7"/>
    <w:rPr>
      <w:rFonts w:ascii="Arial" w:eastAsia="黑体" w:hAnsi="Arial"/>
      <w:b/>
      <w:bCs/>
      <w:kern w:val="2"/>
      <w:sz w:val="24"/>
      <w:szCs w:val="24"/>
    </w:rPr>
  </w:style>
  <w:style w:type="character" w:customStyle="1" w:styleId="Charf">
    <w:name w:val="标题 Char"/>
    <w:link w:val="afb"/>
    <w:qFormat/>
    <w:rsid w:val="00FF4CB7"/>
    <w:rPr>
      <w:rFonts w:eastAsia="方正小标宋简体" w:cs="Arial"/>
      <w:bCs/>
      <w:kern w:val="2"/>
      <w:sz w:val="44"/>
      <w:szCs w:val="32"/>
      <w:lang w:val="en-US" w:eastAsia="zh-CN" w:bidi="ar-SA"/>
    </w:rPr>
  </w:style>
  <w:style w:type="character" w:customStyle="1" w:styleId="Char0">
    <w:name w:val="正文首行缩进 Char"/>
    <w:link w:val="a6"/>
    <w:qFormat/>
    <w:rsid w:val="00FF4CB7"/>
    <w:rPr>
      <w:rFonts w:ascii="Arial" w:eastAsia="宋体" w:hAnsi="Arial"/>
      <w:bCs/>
      <w:color w:val="000000"/>
      <w:kern w:val="2"/>
      <w:sz w:val="21"/>
      <w:szCs w:val="21"/>
      <w:lang w:val="en-US" w:eastAsia="zh-CN" w:bidi="ar-SA"/>
    </w:rPr>
  </w:style>
  <w:style w:type="character" w:customStyle="1" w:styleId="Charc">
    <w:name w:val="副标题 Char"/>
    <w:link w:val="af7"/>
    <w:qFormat/>
    <w:rsid w:val="00FF4CB7"/>
    <w:rPr>
      <w:rFonts w:ascii="Cambria" w:hAnsi="Cambria" w:cs="Times New Roman"/>
      <w:b/>
      <w:bCs/>
      <w:kern w:val="28"/>
      <w:sz w:val="32"/>
      <w:szCs w:val="32"/>
    </w:rPr>
  </w:style>
  <w:style w:type="character" w:customStyle="1" w:styleId="Chara">
    <w:name w:val="页脚 Char"/>
    <w:link w:val="af4"/>
    <w:qFormat/>
    <w:rsid w:val="00FF4CB7"/>
    <w:rPr>
      <w:rFonts w:eastAsia="宋体"/>
      <w:kern w:val="2"/>
      <w:sz w:val="18"/>
      <w:szCs w:val="18"/>
      <w:lang w:val="en-US" w:eastAsia="zh-CN" w:bidi="ar-SA"/>
    </w:rPr>
  </w:style>
  <w:style w:type="character" w:customStyle="1" w:styleId="f1411">
    <w:name w:val="f1411"/>
    <w:qFormat/>
    <w:rsid w:val="00FF4CB7"/>
    <w:rPr>
      <w:rFonts w:ascii="arial,sans-serif" w:hAnsi="arial,sans-serif" w:hint="default"/>
      <w:color w:val="444444"/>
      <w:sz w:val="21"/>
      <w:szCs w:val="21"/>
    </w:rPr>
  </w:style>
  <w:style w:type="character" w:customStyle="1" w:styleId="apple-style-span">
    <w:name w:val="apple-style-span"/>
    <w:basedOn w:val="a1"/>
    <w:qFormat/>
    <w:rsid w:val="00FF4CB7"/>
  </w:style>
  <w:style w:type="character" w:customStyle="1" w:styleId="3Char0">
    <w:name w:val="正文文本 3 Char"/>
    <w:link w:val="30"/>
    <w:qFormat/>
    <w:rsid w:val="00FF4CB7"/>
    <w:rPr>
      <w:sz w:val="16"/>
      <w:szCs w:val="16"/>
      <w:lang w:eastAsia="en-US"/>
    </w:rPr>
  </w:style>
  <w:style w:type="character" w:customStyle="1" w:styleId="3Char">
    <w:name w:val="标题 3 Char"/>
    <w:link w:val="3"/>
    <w:qFormat/>
    <w:rsid w:val="00FF4CB7"/>
    <w:rPr>
      <w:b/>
      <w:bCs/>
      <w:kern w:val="2"/>
      <w:sz w:val="32"/>
      <w:szCs w:val="32"/>
    </w:rPr>
  </w:style>
  <w:style w:type="character" w:customStyle="1" w:styleId="unnamed11">
    <w:name w:val="unnamed11"/>
    <w:qFormat/>
    <w:rsid w:val="00FF4CB7"/>
    <w:rPr>
      <w:color w:val="000000"/>
      <w:sz w:val="18"/>
      <w:szCs w:val="18"/>
      <w:u w:val="none"/>
    </w:rPr>
  </w:style>
  <w:style w:type="character" w:customStyle="1" w:styleId="1Char">
    <w:name w:val="标题 1 Char"/>
    <w:link w:val="1"/>
    <w:qFormat/>
    <w:rsid w:val="00FF4CB7"/>
    <w:rPr>
      <w:b/>
      <w:bCs/>
      <w:kern w:val="44"/>
      <w:sz w:val="44"/>
      <w:szCs w:val="44"/>
    </w:rPr>
  </w:style>
  <w:style w:type="character" w:customStyle="1" w:styleId="9Char">
    <w:name w:val="标题 9 Char"/>
    <w:link w:val="9"/>
    <w:qFormat/>
    <w:rsid w:val="00FF4CB7"/>
    <w:rPr>
      <w:rFonts w:ascii="Arial" w:eastAsia="黑体" w:hAnsi="Arial"/>
      <w:kern w:val="2"/>
      <w:sz w:val="21"/>
      <w:szCs w:val="21"/>
    </w:rPr>
  </w:style>
  <w:style w:type="character" w:customStyle="1" w:styleId="bei2">
    <w:name w:val="bei2"/>
    <w:basedOn w:val="a1"/>
    <w:qFormat/>
    <w:rsid w:val="00FF4CB7"/>
  </w:style>
  <w:style w:type="character" w:customStyle="1" w:styleId="Charf0">
    <w:name w:val="正文首行缩进两字符 Char"/>
    <w:link w:val="affb"/>
    <w:qFormat/>
    <w:rsid w:val="00FF4CB7"/>
    <w:rPr>
      <w:kern w:val="2"/>
      <w:sz w:val="21"/>
    </w:rPr>
  </w:style>
  <w:style w:type="character" w:customStyle="1" w:styleId="Chard">
    <w:name w:val="脚注文本 Char"/>
    <w:link w:val="af8"/>
    <w:qFormat/>
    <w:rsid w:val="00FF4CB7"/>
    <w:rPr>
      <w:rFonts w:eastAsia="宋体"/>
      <w:bCs/>
      <w:kern w:val="2"/>
      <w:sz w:val="18"/>
      <w:szCs w:val="18"/>
      <w:lang w:val="en-US" w:eastAsia="zh-CN" w:bidi="ar-SA"/>
    </w:rPr>
  </w:style>
  <w:style w:type="character" w:customStyle="1" w:styleId="s9nb1">
    <w:name w:val="s9nb1"/>
    <w:qFormat/>
    <w:rsid w:val="00FF4CB7"/>
    <w:rPr>
      <w:rFonts w:ascii="宋体" w:eastAsia="宋体" w:hAnsi="宋体" w:hint="eastAsia"/>
      <w:color w:val="000000"/>
      <w:sz w:val="18"/>
      <w:szCs w:val="18"/>
      <w:u w:val="none"/>
    </w:rPr>
  </w:style>
  <w:style w:type="character" w:customStyle="1" w:styleId="CharChar">
    <w:name w:val="表格 Char Char"/>
    <w:link w:val="aff8"/>
    <w:qFormat/>
    <w:locked/>
    <w:rsid w:val="00FF4CB7"/>
    <w:rPr>
      <w:rFonts w:ascii="宋体" w:eastAsia="宋体" w:hAnsi="宋体"/>
      <w:lang w:bidi="ar-SA"/>
    </w:rPr>
  </w:style>
  <w:style w:type="character" w:customStyle="1" w:styleId="h21">
    <w:name w:val="h21"/>
    <w:qFormat/>
    <w:rsid w:val="00FF4CB7"/>
    <w:rPr>
      <w:spacing w:val="200"/>
      <w:sz w:val="19"/>
      <w:szCs w:val="19"/>
    </w:rPr>
  </w:style>
  <w:style w:type="character" w:customStyle="1" w:styleId="Char8">
    <w:name w:val="尾注文本 Char"/>
    <w:link w:val="af2"/>
    <w:qFormat/>
    <w:rsid w:val="00FF4CB7"/>
    <w:rPr>
      <w:lang w:eastAsia="en-US"/>
    </w:rPr>
  </w:style>
  <w:style w:type="character" w:customStyle="1" w:styleId="2Char">
    <w:name w:val="标题 2 Char"/>
    <w:link w:val="20"/>
    <w:qFormat/>
    <w:rsid w:val="00FF4CB7"/>
    <w:rPr>
      <w:rFonts w:ascii="Arial" w:eastAsia="黑体" w:hAnsi="Arial"/>
      <w:b/>
      <w:bCs/>
      <w:kern w:val="2"/>
      <w:sz w:val="32"/>
      <w:szCs w:val="32"/>
      <w:lang w:val="en-US" w:eastAsia="zh-CN" w:bidi="ar-SA"/>
    </w:rPr>
  </w:style>
  <w:style w:type="character" w:customStyle="1" w:styleId="2Char2">
    <w:name w:val="正文文本 2 Char"/>
    <w:link w:val="24"/>
    <w:qFormat/>
    <w:rsid w:val="00FF4CB7"/>
    <w:rPr>
      <w:rFonts w:eastAsia="宋体"/>
      <w:kern w:val="2"/>
      <w:sz w:val="24"/>
      <w:lang w:val="en-US" w:eastAsia="zh-CN" w:bidi="ar-SA"/>
    </w:rPr>
  </w:style>
  <w:style w:type="character" w:customStyle="1" w:styleId="font1">
    <w:name w:val="font1"/>
    <w:qFormat/>
    <w:rsid w:val="00FF4CB7"/>
    <w:rPr>
      <w:color w:val="333333"/>
      <w:sz w:val="18"/>
      <w:szCs w:val="18"/>
      <w:u w:val="none"/>
    </w:rPr>
  </w:style>
  <w:style w:type="character" w:customStyle="1" w:styleId="7Char">
    <w:name w:val="标题 7 Char"/>
    <w:link w:val="7"/>
    <w:qFormat/>
    <w:rsid w:val="00FF4CB7"/>
    <w:rPr>
      <w:b/>
      <w:bCs/>
      <w:kern w:val="2"/>
      <w:sz w:val="24"/>
      <w:szCs w:val="24"/>
    </w:rPr>
  </w:style>
  <w:style w:type="character" w:customStyle="1" w:styleId="px121">
    <w:name w:val="px121"/>
    <w:qFormat/>
    <w:rsid w:val="00FF4CB7"/>
  </w:style>
  <w:style w:type="character" w:customStyle="1" w:styleId="3Char1">
    <w:name w:val="正文文本缩进 3 Char"/>
    <w:link w:val="33"/>
    <w:qFormat/>
    <w:rsid w:val="00FF4CB7"/>
    <w:rPr>
      <w:kern w:val="2"/>
      <w:sz w:val="16"/>
      <w:szCs w:val="16"/>
    </w:rPr>
  </w:style>
  <w:style w:type="character" w:customStyle="1" w:styleId="Char6">
    <w:name w:val="纯文本 Char"/>
    <w:link w:val="af0"/>
    <w:qFormat/>
    <w:rsid w:val="00FF4CB7"/>
    <w:rPr>
      <w:rFonts w:ascii="宋体" w:eastAsia="宋体" w:hAnsi="Courier New"/>
      <w:kern w:val="2"/>
      <w:sz w:val="21"/>
      <w:lang w:val="en-US" w:eastAsia="zh-CN" w:bidi="ar-SA"/>
    </w:rPr>
  </w:style>
  <w:style w:type="character" w:customStyle="1" w:styleId="4Char">
    <w:name w:val="标题 4 Char"/>
    <w:link w:val="4"/>
    <w:qFormat/>
    <w:rsid w:val="00FF4CB7"/>
    <w:rPr>
      <w:rFonts w:ascii="Arial" w:eastAsia="黑体" w:hAnsi="Arial"/>
      <w:b/>
      <w:bCs/>
      <w:kern w:val="2"/>
      <w:sz w:val="28"/>
      <w:szCs w:val="28"/>
    </w:rPr>
  </w:style>
  <w:style w:type="character" w:customStyle="1" w:styleId="Char7">
    <w:name w:val="日期 Char"/>
    <w:link w:val="af1"/>
    <w:qFormat/>
    <w:rsid w:val="00FF4CB7"/>
    <w:rPr>
      <w:rFonts w:ascii="宋体" w:eastAsia="宋体" w:hAnsi="宋体"/>
      <w:sz w:val="24"/>
      <w:szCs w:val="24"/>
      <w:lang w:val="en-GB" w:eastAsia="zh-CN" w:bidi="ar-SA"/>
    </w:rPr>
  </w:style>
  <w:style w:type="character" w:customStyle="1" w:styleId="style72">
    <w:name w:val="style72"/>
    <w:qFormat/>
    <w:rsid w:val="00FF4CB7"/>
    <w:rPr>
      <w:color w:val="000000"/>
      <w:sz w:val="18"/>
      <w:szCs w:val="18"/>
    </w:rPr>
  </w:style>
  <w:style w:type="character" w:customStyle="1" w:styleId="2Char3">
    <w:name w:val="正文缩进2格 Char"/>
    <w:link w:val="26"/>
    <w:qFormat/>
    <w:rsid w:val="00FF4CB7"/>
    <w:rPr>
      <w:rFonts w:ascii="仿宋_GB2312" w:eastAsia="仿宋_GB2312" w:hAnsi="宋体"/>
      <w:kern w:val="2"/>
      <w:sz w:val="31"/>
      <w:szCs w:val="28"/>
      <w:lang w:val="en-US" w:eastAsia="zh-CN" w:bidi="ar-SA"/>
    </w:rPr>
  </w:style>
  <w:style w:type="character" w:customStyle="1" w:styleId="selected">
    <w:name w:val="selected"/>
    <w:qFormat/>
    <w:rsid w:val="00FF4CB7"/>
    <w:rPr>
      <w:shd w:val="clear" w:color="auto" w:fill="B00006"/>
    </w:rPr>
  </w:style>
  <w:style w:type="character" w:customStyle="1" w:styleId="2Char1">
    <w:name w:val="正文首行缩进 2 Char"/>
    <w:link w:val="22"/>
    <w:qFormat/>
    <w:rsid w:val="00FF4CB7"/>
    <w:rPr>
      <w:rFonts w:eastAsia="宋体"/>
      <w:bCs/>
      <w:kern w:val="2"/>
      <w:sz w:val="21"/>
      <w:szCs w:val="21"/>
      <w:lang w:val="en-US" w:eastAsia="zh-CN" w:bidi="ar-SA"/>
    </w:rPr>
  </w:style>
  <w:style w:type="character" w:customStyle="1" w:styleId="Char4">
    <w:name w:val="文档结构图 Char"/>
    <w:link w:val="ac"/>
    <w:qFormat/>
    <w:rsid w:val="00FF4CB7"/>
    <w:rPr>
      <w:rFonts w:eastAsia="宋体"/>
      <w:kern w:val="2"/>
      <w:sz w:val="21"/>
      <w:szCs w:val="24"/>
      <w:lang w:val="en-US" w:eastAsia="zh-CN" w:bidi="ar-SA"/>
    </w:rPr>
  </w:style>
  <w:style w:type="character" w:customStyle="1" w:styleId="count3">
    <w:name w:val="count3"/>
    <w:basedOn w:val="a1"/>
    <w:qFormat/>
    <w:rsid w:val="00FF4CB7"/>
  </w:style>
  <w:style w:type="character" w:customStyle="1" w:styleId="style61">
    <w:name w:val="style61"/>
    <w:qFormat/>
    <w:rsid w:val="00FF4CB7"/>
    <w:rPr>
      <w:sz w:val="20"/>
      <w:szCs w:val="20"/>
    </w:rPr>
  </w:style>
  <w:style w:type="character" w:customStyle="1" w:styleId="160">
    <w:name w:val="16"/>
    <w:qFormat/>
    <w:rsid w:val="00FF4CB7"/>
    <w:rPr>
      <w:rFonts w:ascii="Times New Roman" w:hAnsi="Times New Roman" w:cs="Times New Roman" w:hint="default"/>
      <w:b/>
      <w:bCs/>
      <w:sz w:val="20"/>
      <w:szCs w:val="20"/>
    </w:rPr>
  </w:style>
  <w:style w:type="character" w:customStyle="1" w:styleId="title10">
    <w:name w:val="title10"/>
    <w:basedOn w:val="a1"/>
    <w:qFormat/>
    <w:rsid w:val="00FF4CB7"/>
  </w:style>
  <w:style w:type="character" w:customStyle="1" w:styleId="displayarti">
    <w:name w:val="displayarti"/>
    <w:qFormat/>
    <w:rsid w:val="00FF4CB7"/>
    <w:rPr>
      <w:color w:val="FFFFFF"/>
      <w:shd w:val="clear" w:color="auto" w:fill="A00000"/>
    </w:rPr>
  </w:style>
  <w:style w:type="character" w:customStyle="1" w:styleId="myp111">
    <w:name w:val="myp111"/>
    <w:basedOn w:val="a1"/>
    <w:qFormat/>
    <w:rsid w:val="00FF4CB7"/>
  </w:style>
  <w:style w:type="character" w:customStyle="1" w:styleId="17">
    <w:name w:val="明显强调1"/>
    <w:qFormat/>
    <w:rsid w:val="00FF4CB7"/>
    <w:rPr>
      <w:b/>
      <w:i/>
      <w:sz w:val="24"/>
      <w:szCs w:val="24"/>
      <w:u w:val="single"/>
    </w:rPr>
  </w:style>
  <w:style w:type="character" w:customStyle="1" w:styleId="CharChar15">
    <w:name w:val="Char Char15"/>
    <w:qFormat/>
    <w:rsid w:val="00FF4CB7"/>
    <w:rPr>
      <w:bCs/>
      <w:kern w:val="2"/>
      <w:sz w:val="21"/>
      <w:szCs w:val="21"/>
    </w:rPr>
  </w:style>
  <w:style w:type="character" w:customStyle="1" w:styleId="huei12b1">
    <w:name w:val="huei12b1"/>
    <w:qFormat/>
    <w:rsid w:val="00FF4CB7"/>
    <w:rPr>
      <w:b/>
      <w:bCs/>
      <w:color w:val="333333"/>
      <w:sz w:val="18"/>
      <w:szCs w:val="18"/>
    </w:rPr>
  </w:style>
  <w:style w:type="character" w:customStyle="1" w:styleId="p91">
    <w:name w:val="p91"/>
    <w:qFormat/>
    <w:rsid w:val="00FF4CB7"/>
    <w:rPr>
      <w:spacing w:val="280"/>
      <w:sz w:val="18"/>
      <w:szCs w:val="18"/>
    </w:rPr>
  </w:style>
  <w:style w:type="character" w:customStyle="1" w:styleId="Charb">
    <w:name w:val="页眉 Char"/>
    <w:link w:val="af5"/>
    <w:qFormat/>
    <w:rsid w:val="00FF4CB7"/>
    <w:rPr>
      <w:kern w:val="2"/>
      <w:sz w:val="18"/>
      <w:szCs w:val="18"/>
    </w:rPr>
  </w:style>
  <w:style w:type="character" w:customStyle="1" w:styleId="gpa">
    <w:name w:val="gpa"/>
    <w:qFormat/>
    <w:rsid w:val="00FF4CB7"/>
    <w:rPr>
      <w:rFonts w:ascii="Arial" w:hAnsi="Arial" w:cs="Arial"/>
      <w:sz w:val="15"/>
      <w:szCs w:val="15"/>
    </w:rPr>
  </w:style>
  <w:style w:type="character" w:customStyle="1" w:styleId="5Char">
    <w:name w:val="标题 5 Char"/>
    <w:link w:val="5"/>
    <w:qFormat/>
    <w:rsid w:val="00FF4CB7"/>
    <w:rPr>
      <w:b/>
      <w:bCs/>
      <w:kern w:val="2"/>
      <w:sz w:val="28"/>
      <w:szCs w:val="28"/>
    </w:rPr>
  </w:style>
  <w:style w:type="character" w:customStyle="1" w:styleId="productlist">
    <w:name w:val="product_list"/>
    <w:basedOn w:val="a1"/>
    <w:qFormat/>
    <w:rsid w:val="00FF4CB7"/>
  </w:style>
  <w:style w:type="character" w:customStyle="1" w:styleId="wj1">
    <w:name w:val="wj1"/>
    <w:qFormat/>
    <w:rsid w:val="00FF4CB7"/>
    <w:rPr>
      <w:color w:val="000000"/>
      <w:sz w:val="18"/>
      <w:szCs w:val="18"/>
      <w:u w:val="none"/>
    </w:rPr>
  </w:style>
  <w:style w:type="character" w:customStyle="1" w:styleId="unnamed51">
    <w:name w:val="unnamed51"/>
    <w:qFormat/>
    <w:rsid w:val="00FF4CB7"/>
    <w:rPr>
      <w:color w:val="000000"/>
      <w:spacing w:val="552"/>
      <w:sz w:val="18"/>
      <w:szCs w:val="18"/>
      <w:u w:val="none"/>
    </w:rPr>
  </w:style>
  <w:style w:type="character" w:customStyle="1" w:styleId="HTMLChar">
    <w:name w:val="HTML 预设格式 Char"/>
    <w:link w:val="HTML"/>
    <w:qFormat/>
    <w:rsid w:val="00FF4CB7"/>
    <w:rPr>
      <w:rFonts w:ascii="宋体" w:eastAsia="宋体" w:hAnsi="宋体"/>
      <w:color w:val="000000"/>
      <w:sz w:val="21"/>
      <w:lang w:val="en-US" w:eastAsia="zh-CN" w:bidi="ar-SA"/>
    </w:rPr>
  </w:style>
  <w:style w:type="character" w:customStyle="1" w:styleId="3Char2">
    <w:name w:val="标题3 Char"/>
    <w:link w:val="34"/>
    <w:qFormat/>
    <w:rsid w:val="00FF4CB7"/>
    <w:rPr>
      <w:rFonts w:ascii="宋体" w:eastAsia="宋体" w:hAnsi="宋体"/>
      <w:b/>
      <w:bCs/>
      <w:sz w:val="32"/>
      <w:szCs w:val="32"/>
      <w:lang w:val="en-US" w:eastAsia="zh-CN" w:bidi="ar-SA"/>
    </w:rPr>
  </w:style>
  <w:style w:type="character" w:customStyle="1" w:styleId="2Char0">
    <w:name w:val="正文文本缩进 2 Char"/>
    <w:link w:val="21"/>
    <w:qFormat/>
    <w:rsid w:val="00FF4CB7"/>
    <w:rPr>
      <w:rFonts w:eastAsia="宋体"/>
      <w:kern w:val="2"/>
      <w:sz w:val="21"/>
      <w:szCs w:val="24"/>
      <w:lang w:val="en-US" w:eastAsia="zh-CN" w:bidi="ar-SA"/>
    </w:rPr>
  </w:style>
  <w:style w:type="character" w:customStyle="1" w:styleId="GB2312">
    <w:name w:val="样式 楷体_GB2312 小四"/>
    <w:qFormat/>
    <w:rsid w:val="00FF4CB7"/>
    <w:rPr>
      <w:rFonts w:ascii="楷体_GB2312" w:eastAsia="仿宋_GB2312" w:hAnsi="楷体_GB2312"/>
      <w:sz w:val="24"/>
    </w:rPr>
  </w:style>
  <w:style w:type="character" w:customStyle="1" w:styleId="style51">
    <w:name w:val="style51"/>
    <w:qFormat/>
    <w:rsid w:val="00FF4CB7"/>
    <w:rPr>
      <w:color w:val="666666"/>
    </w:rPr>
  </w:style>
  <w:style w:type="character" w:customStyle="1" w:styleId="com1">
    <w:name w:val="com1"/>
    <w:qFormat/>
    <w:rsid w:val="00FF4CB7"/>
    <w:rPr>
      <w:sz w:val="18"/>
      <w:szCs w:val="18"/>
    </w:rPr>
  </w:style>
  <w:style w:type="character" w:customStyle="1" w:styleId="18">
    <w:name w:val="明显参考1"/>
    <w:qFormat/>
    <w:rsid w:val="00FF4CB7"/>
    <w:rPr>
      <w:b/>
      <w:sz w:val="24"/>
      <w:u w:val="single"/>
    </w:rPr>
  </w:style>
  <w:style w:type="character" w:customStyle="1" w:styleId="abcde1">
    <w:name w:val="abcde1"/>
    <w:qFormat/>
    <w:rsid w:val="00FF4CB7"/>
    <w:rPr>
      <w:spacing w:val="400"/>
      <w:sz w:val="26"/>
      <w:szCs w:val="26"/>
    </w:rPr>
  </w:style>
  <w:style w:type="character" w:customStyle="1" w:styleId="Char5">
    <w:name w:val="正文文本缩进 Char"/>
    <w:link w:val="ae"/>
    <w:qFormat/>
    <w:rsid w:val="00FF4CB7"/>
    <w:rPr>
      <w:rFonts w:eastAsia="宋体"/>
      <w:kern w:val="2"/>
      <w:sz w:val="21"/>
      <w:lang w:val="en-US" w:eastAsia="zh-CN" w:bidi="ar-SA"/>
    </w:rPr>
  </w:style>
  <w:style w:type="character" w:customStyle="1" w:styleId="110">
    <w:name w:val="未命名11"/>
    <w:qFormat/>
    <w:rsid w:val="00FF4CB7"/>
    <w:rPr>
      <w:color w:val="77FFFF"/>
      <w:sz w:val="24"/>
    </w:rPr>
  </w:style>
  <w:style w:type="character" w:customStyle="1" w:styleId="HTMLMarkup">
    <w:name w:val="HTML Markup"/>
    <w:qFormat/>
    <w:rsid w:val="00FF4CB7"/>
    <w:rPr>
      <w:vanish/>
      <w:color w:val="FF0000"/>
    </w:rPr>
  </w:style>
  <w:style w:type="character" w:customStyle="1" w:styleId="Charf1">
    <w:name w:val="引用 Char"/>
    <w:link w:val="affd"/>
    <w:qFormat/>
    <w:rsid w:val="00FF4CB7"/>
    <w:rPr>
      <w:rFonts w:eastAsia="宋体"/>
      <w:i/>
      <w:iCs/>
      <w:color w:val="000000"/>
      <w:sz w:val="21"/>
      <w:lang w:val="en-US" w:eastAsia="zh-CN" w:bidi="ar-SA"/>
    </w:rPr>
  </w:style>
  <w:style w:type="character" w:customStyle="1" w:styleId="Charf4">
    <w:name w:val="批注文字 Char"/>
    <w:qFormat/>
    <w:rsid w:val="00FF4CB7"/>
    <w:rPr>
      <w:kern w:val="2"/>
      <w:sz w:val="21"/>
      <w:szCs w:val="24"/>
    </w:rPr>
  </w:style>
  <w:style w:type="character" w:customStyle="1" w:styleId="Chare">
    <w:name w:val="普通(网站) Char"/>
    <w:link w:val="afa"/>
    <w:uiPriority w:val="99"/>
    <w:qFormat/>
    <w:rsid w:val="008E283F"/>
    <w:rPr>
      <w:rFonts w:ascii="宋体" w:hAnsi="宋体"/>
      <w:sz w:val="24"/>
      <w:szCs w:val="24"/>
    </w:rPr>
  </w:style>
  <w:style w:type="paragraph" w:customStyle="1" w:styleId="afffc">
    <w:name w:val="："/>
    <w:basedOn w:val="a0"/>
    <w:rsid w:val="008E283F"/>
  </w:style>
  <w:style w:type="character" w:customStyle="1" w:styleId="Charf3">
    <w:name w:val="列出段落 Char"/>
    <w:link w:val="afff8"/>
    <w:uiPriority w:val="34"/>
    <w:qFormat/>
    <w:rsid w:val="008E283F"/>
    <w:rPr>
      <w:rFonts w:ascii="Calibri" w:hAnsi="Calibri"/>
      <w:kern w:val="2"/>
      <w:sz w:val="21"/>
      <w:szCs w:val="22"/>
    </w:rPr>
  </w:style>
  <w:style w:type="paragraph" w:customStyle="1" w:styleId="19">
    <w:name w:val="列表段落1"/>
    <w:basedOn w:val="a0"/>
    <w:uiPriority w:val="34"/>
    <w:qFormat/>
    <w:rsid w:val="00C22EFD"/>
    <w:pPr>
      <w:spacing w:line="360" w:lineRule="auto"/>
      <w:ind w:firstLineChars="200" w:firstLine="420"/>
    </w:pPr>
    <w:rPr>
      <w:rFonts w:ascii="Calibri" w:hAnsi="Calibri"/>
      <w:szCs w:val="22"/>
    </w:rPr>
  </w:style>
  <w:style w:type="character" w:customStyle="1" w:styleId="1a">
    <w:name w:val="未处理的提及1"/>
    <w:basedOn w:val="a1"/>
    <w:uiPriority w:val="99"/>
    <w:semiHidden/>
    <w:unhideWhenUsed/>
    <w:rsid w:val="00841A6D"/>
    <w:rPr>
      <w:color w:val="605E5C"/>
      <w:shd w:val="clear" w:color="auto" w:fill="E1DFDD"/>
    </w:rPr>
  </w:style>
  <w:style w:type="character" w:customStyle="1" w:styleId="UnresolvedMention">
    <w:name w:val="Unresolved Mention"/>
    <w:basedOn w:val="a1"/>
    <w:uiPriority w:val="99"/>
    <w:semiHidden/>
    <w:unhideWhenUsed/>
    <w:rsid w:val="00130A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4CB7"/>
    <w:pPr>
      <w:widowControl w:val="0"/>
      <w:jc w:val="both"/>
    </w:pPr>
    <w:rPr>
      <w:kern w:val="2"/>
      <w:sz w:val="21"/>
      <w:szCs w:val="24"/>
    </w:rPr>
  </w:style>
  <w:style w:type="paragraph" w:styleId="1">
    <w:name w:val="heading 1"/>
    <w:basedOn w:val="a0"/>
    <w:next w:val="a0"/>
    <w:link w:val="1Char"/>
    <w:qFormat/>
    <w:rsid w:val="00FF4CB7"/>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FF4CB7"/>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FF4CB7"/>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FF4CB7"/>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FF4CB7"/>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FF4CB7"/>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FF4CB7"/>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FF4CB7"/>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FF4CB7"/>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FF4CB7"/>
    <w:rPr>
      <w:b/>
      <w:bCs/>
    </w:rPr>
  </w:style>
  <w:style w:type="paragraph" w:styleId="a5">
    <w:name w:val="annotation text"/>
    <w:basedOn w:val="a0"/>
    <w:link w:val="Char1"/>
    <w:qFormat/>
    <w:rsid w:val="00FF4CB7"/>
    <w:pPr>
      <w:jc w:val="left"/>
    </w:pPr>
  </w:style>
  <w:style w:type="paragraph" w:styleId="70">
    <w:name w:val="toc 7"/>
    <w:basedOn w:val="a0"/>
    <w:next w:val="a0"/>
    <w:uiPriority w:val="39"/>
    <w:qFormat/>
    <w:rsid w:val="00FF4CB7"/>
    <w:pPr>
      <w:jc w:val="left"/>
    </w:pPr>
    <w:rPr>
      <w:sz w:val="22"/>
      <w:szCs w:val="22"/>
    </w:rPr>
  </w:style>
  <w:style w:type="paragraph" w:styleId="a6">
    <w:name w:val="Body Text First Indent"/>
    <w:basedOn w:val="a7"/>
    <w:link w:val="Char0"/>
    <w:qFormat/>
    <w:rsid w:val="00FF4CB7"/>
    <w:pPr>
      <w:snapToGrid w:val="0"/>
      <w:spacing w:after="120" w:line="360" w:lineRule="auto"/>
      <w:ind w:firstLineChars="100" w:firstLine="420"/>
    </w:pPr>
    <w:rPr>
      <w:bCs/>
      <w:szCs w:val="21"/>
    </w:rPr>
  </w:style>
  <w:style w:type="paragraph" w:styleId="a7">
    <w:name w:val="Body Text"/>
    <w:basedOn w:val="a0"/>
    <w:link w:val="Char2"/>
    <w:qFormat/>
    <w:rsid w:val="00FF4CB7"/>
    <w:rPr>
      <w:rFonts w:ascii="Arial" w:hAnsi="Arial"/>
      <w:color w:val="000000"/>
    </w:rPr>
  </w:style>
  <w:style w:type="paragraph" w:styleId="a8">
    <w:name w:val="Normal Indent"/>
    <w:basedOn w:val="a0"/>
    <w:link w:val="Char3"/>
    <w:qFormat/>
    <w:rsid w:val="00FF4CB7"/>
    <w:pPr>
      <w:ind w:firstLine="420"/>
    </w:pPr>
    <w:rPr>
      <w:szCs w:val="20"/>
    </w:rPr>
  </w:style>
  <w:style w:type="paragraph" w:styleId="a9">
    <w:name w:val="caption"/>
    <w:basedOn w:val="a0"/>
    <w:next w:val="a0"/>
    <w:qFormat/>
    <w:rsid w:val="00FF4CB7"/>
    <w:rPr>
      <w:rFonts w:ascii="Arial" w:eastAsia="黑体" w:hAnsi="Arial" w:cs="Arial"/>
      <w:sz w:val="20"/>
      <w:szCs w:val="20"/>
    </w:rPr>
  </w:style>
  <w:style w:type="paragraph" w:styleId="50">
    <w:name w:val="index 5"/>
    <w:basedOn w:val="a0"/>
    <w:next w:val="a0"/>
    <w:qFormat/>
    <w:rsid w:val="00FF4CB7"/>
    <w:pPr>
      <w:widowControl/>
      <w:ind w:leftChars="800" w:left="800"/>
      <w:jc w:val="left"/>
    </w:pPr>
    <w:rPr>
      <w:kern w:val="0"/>
      <w:szCs w:val="20"/>
      <w:lang w:eastAsia="en-US"/>
    </w:rPr>
  </w:style>
  <w:style w:type="paragraph" w:styleId="aa">
    <w:name w:val="List Bullet"/>
    <w:basedOn w:val="ab"/>
    <w:qFormat/>
    <w:rsid w:val="00FF4CB7"/>
    <w:pPr>
      <w:tabs>
        <w:tab w:val="left" w:pos="1470"/>
      </w:tabs>
      <w:spacing w:line="360" w:lineRule="auto"/>
      <w:ind w:left="1470" w:right="720" w:firstLineChars="0" w:hanging="420"/>
    </w:pPr>
    <w:rPr>
      <w:sz w:val="24"/>
      <w:lang w:eastAsia="zh-CN"/>
    </w:rPr>
  </w:style>
  <w:style w:type="paragraph" w:styleId="ab">
    <w:name w:val="List"/>
    <w:basedOn w:val="a0"/>
    <w:qFormat/>
    <w:rsid w:val="00FF4CB7"/>
    <w:pPr>
      <w:widowControl/>
      <w:ind w:left="200" w:hangingChars="200" w:hanging="200"/>
      <w:jc w:val="left"/>
    </w:pPr>
    <w:rPr>
      <w:kern w:val="0"/>
      <w:sz w:val="20"/>
      <w:szCs w:val="20"/>
      <w:lang w:eastAsia="en-US"/>
    </w:rPr>
  </w:style>
  <w:style w:type="paragraph" w:styleId="ac">
    <w:name w:val="Document Map"/>
    <w:basedOn w:val="a0"/>
    <w:link w:val="Char4"/>
    <w:qFormat/>
    <w:rsid w:val="00FF4CB7"/>
    <w:pPr>
      <w:shd w:val="clear" w:color="auto" w:fill="000080"/>
    </w:pPr>
  </w:style>
  <w:style w:type="paragraph" w:styleId="ad">
    <w:name w:val="toa heading"/>
    <w:basedOn w:val="a0"/>
    <w:next w:val="a0"/>
    <w:qFormat/>
    <w:rsid w:val="00FF4CB7"/>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FF4CB7"/>
    <w:pPr>
      <w:widowControl/>
      <w:spacing w:after="120"/>
      <w:jc w:val="left"/>
    </w:pPr>
    <w:rPr>
      <w:kern w:val="0"/>
      <w:sz w:val="16"/>
      <w:szCs w:val="16"/>
      <w:lang w:eastAsia="en-US"/>
    </w:rPr>
  </w:style>
  <w:style w:type="paragraph" w:styleId="ae">
    <w:name w:val="Body Text Indent"/>
    <w:basedOn w:val="a0"/>
    <w:link w:val="Char5"/>
    <w:qFormat/>
    <w:rsid w:val="00FF4CB7"/>
    <w:pPr>
      <w:ind w:left="540"/>
    </w:pPr>
    <w:rPr>
      <w:szCs w:val="20"/>
    </w:rPr>
  </w:style>
  <w:style w:type="paragraph" w:styleId="af">
    <w:name w:val="Block Text"/>
    <w:basedOn w:val="a0"/>
    <w:qFormat/>
    <w:rsid w:val="00FF4CB7"/>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FF4CB7"/>
    <w:pPr>
      <w:widowControl/>
      <w:ind w:leftChars="600" w:left="600"/>
      <w:jc w:val="left"/>
    </w:pPr>
    <w:rPr>
      <w:kern w:val="0"/>
      <w:szCs w:val="20"/>
      <w:lang w:eastAsia="en-US"/>
    </w:rPr>
  </w:style>
  <w:style w:type="paragraph" w:styleId="51">
    <w:name w:val="toc 5"/>
    <w:basedOn w:val="a0"/>
    <w:next w:val="a0"/>
    <w:uiPriority w:val="39"/>
    <w:qFormat/>
    <w:rsid w:val="00FF4CB7"/>
    <w:pPr>
      <w:jc w:val="left"/>
    </w:pPr>
    <w:rPr>
      <w:sz w:val="22"/>
      <w:szCs w:val="22"/>
    </w:rPr>
  </w:style>
  <w:style w:type="paragraph" w:styleId="31">
    <w:name w:val="toc 3"/>
    <w:basedOn w:val="a0"/>
    <w:next w:val="a0"/>
    <w:uiPriority w:val="39"/>
    <w:qFormat/>
    <w:rsid w:val="00FF4CB7"/>
    <w:pPr>
      <w:jc w:val="left"/>
    </w:pPr>
    <w:rPr>
      <w:smallCaps/>
      <w:sz w:val="22"/>
      <w:szCs w:val="22"/>
    </w:rPr>
  </w:style>
  <w:style w:type="paragraph" w:styleId="af0">
    <w:name w:val="Plain Text"/>
    <w:basedOn w:val="a0"/>
    <w:link w:val="Char6"/>
    <w:qFormat/>
    <w:rsid w:val="00FF4CB7"/>
    <w:rPr>
      <w:rFonts w:ascii="宋体" w:hAnsi="Courier New"/>
      <w:szCs w:val="20"/>
    </w:rPr>
  </w:style>
  <w:style w:type="paragraph" w:styleId="80">
    <w:name w:val="toc 8"/>
    <w:basedOn w:val="a0"/>
    <w:next w:val="a0"/>
    <w:uiPriority w:val="39"/>
    <w:qFormat/>
    <w:rsid w:val="00FF4CB7"/>
    <w:pPr>
      <w:jc w:val="left"/>
    </w:pPr>
    <w:rPr>
      <w:sz w:val="22"/>
      <w:szCs w:val="22"/>
    </w:rPr>
  </w:style>
  <w:style w:type="paragraph" w:styleId="32">
    <w:name w:val="index 3"/>
    <w:basedOn w:val="a0"/>
    <w:next w:val="a0"/>
    <w:qFormat/>
    <w:rsid w:val="00FF4CB7"/>
    <w:pPr>
      <w:widowControl/>
      <w:ind w:leftChars="400" w:left="400"/>
      <w:jc w:val="left"/>
    </w:pPr>
    <w:rPr>
      <w:kern w:val="0"/>
      <w:sz w:val="24"/>
      <w:szCs w:val="20"/>
      <w:lang w:eastAsia="en-US"/>
    </w:rPr>
  </w:style>
  <w:style w:type="paragraph" w:styleId="af1">
    <w:name w:val="Date"/>
    <w:basedOn w:val="a0"/>
    <w:next w:val="a0"/>
    <w:link w:val="Char7"/>
    <w:qFormat/>
    <w:rsid w:val="00FF4CB7"/>
    <w:pPr>
      <w:spacing w:line="360" w:lineRule="auto"/>
      <w:ind w:leftChars="2500" w:left="100"/>
    </w:pPr>
    <w:rPr>
      <w:rFonts w:ascii="宋体" w:hAnsi="宋体"/>
      <w:kern w:val="0"/>
      <w:sz w:val="24"/>
      <w:lang w:val="en-GB"/>
    </w:rPr>
  </w:style>
  <w:style w:type="paragraph" w:styleId="21">
    <w:name w:val="Body Text Indent 2"/>
    <w:basedOn w:val="a0"/>
    <w:link w:val="2Char0"/>
    <w:qFormat/>
    <w:rsid w:val="00FF4CB7"/>
    <w:pPr>
      <w:spacing w:after="120" w:line="480" w:lineRule="auto"/>
      <w:ind w:leftChars="200" w:left="420"/>
    </w:pPr>
  </w:style>
  <w:style w:type="paragraph" w:styleId="af2">
    <w:name w:val="endnote text"/>
    <w:basedOn w:val="a0"/>
    <w:link w:val="Char8"/>
    <w:qFormat/>
    <w:rsid w:val="00FF4CB7"/>
    <w:pPr>
      <w:widowControl/>
      <w:snapToGrid w:val="0"/>
      <w:jc w:val="left"/>
    </w:pPr>
    <w:rPr>
      <w:kern w:val="0"/>
      <w:sz w:val="20"/>
      <w:szCs w:val="20"/>
      <w:lang w:eastAsia="en-US"/>
    </w:rPr>
  </w:style>
  <w:style w:type="paragraph" w:styleId="af3">
    <w:name w:val="Balloon Text"/>
    <w:basedOn w:val="a0"/>
    <w:link w:val="Char9"/>
    <w:qFormat/>
    <w:rsid w:val="00FF4CB7"/>
    <w:rPr>
      <w:sz w:val="18"/>
      <w:szCs w:val="18"/>
    </w:rPr>
  </w:style>
  <w:style w:type="paragraph" w:styleId="af4">
    <w:name w:val="footer"/>
    <w:basedOn w:val="a0"/>
    <w:link w:val="Chara"/>
    <w:qFormat/>
    <w:rsid w:val="00FF4CB7"/>
    <w:pPr>
      <w:tabs>
        <w:tab w:val="center" w:pos="4153"/>
        <w:tab w:val="right" w:pos="8306"/>
      </w:tabs>
      <w:snapToGrid w:val="0"/>
      <w:jc w:val="left"/>
    </w:pPr>
    <w:rPr>
      <w:sz w:val="18"/>
      <w:szCs w:val="18"/>
    </w:rPr>
  </w:style>
  <w:style w:type="paragraph" w:styleId="22">
    <w:name w:val="Body Text First Indent 2"/>
    <w:basedOn w:val="ae"/>
    <w:link w:val="2Char1"/>
    <w:qFormat/>
    <w:rsid w:val="00FF4CB7"/>
    <w:pPr>
      <w:snapToGrid w:val="0"/>
      <w:spacing w:after="120" w:line="360" w:lineRule="auto"/>
      <w:ind w:leftChars="200" w:left="420" w:firstLineChars="200" w:firstLine="420"/>
    </w:pPr>
    <w:rPr>
      <w:bCs/>
      <w:szCs w:val="21"/>
    </w:rPr>
  </w:style>
  <w:style w:type="paragraph" w:styleId="af5">
    <w:name w:val="header"/>
    <w:basedOn w:val="a0"/>
    <w:link w:val="Charb"/>
    <w:qFormat/>
    <w:rsid w:val="00FF4CB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FF4CB7"/>
    <w:pPr>
      <w:spacing w:before="120" w:after="120"/>
      <w:jc w:val="left"/>
    </w:pPr>
    <w:rPr>
      <w:bCs/>
      <w:caps/>
      <w:sz w:val="22"/>
      <w:szCs w:val="22"/>
    </w:rPr>
  </w:style>
  <w:style w:type="paragraph" w:styleId="41">
    <w:name w:val="toc 4"/>
    <w:basedOn w:val="a0"/>
    <w:next w:val="a0"/>
    <w:uiPriority w:val="39"/>
    <w:qFormat/>
    <w:rsid w:val="00FF4CB7"/>
    <w:pPr>
      <w:jc w:val="left"/>
    </w:pPr>
    <w:rPr>
      <w:sz w:val="22"/>
      <w:szCs w:val="22"/>
    </w:rPr>
  </w:style>
  <w:style w:type="paragraph" w:styleId="af6">
    <w:name w:val="index heading"/>
    <w:basedOn w:val="a0"/>
    <w:next w:val="11"/>
    <w:qFormat/>
    <w:rsid w:val="00FF4CB7"/>
  </w:style>
  <w:style w:type="paragraph" w:styleId="11">
    <w:name w:val="index 1"/>
    <w:basedOn w:val="a0"/>
    <w:next w:val="a0"/>
    <w:qFormat/>
    <w:rsid w:val="00FF4CB7"/>
    <w:pPr>
      <w:jc w:val="center"/>
    </w:pPr>
    <w:rPr>
      <w:kern w:val="0"/>
      <w:sz w:val="18"/>
      <w:szCs w:val="18"/>
    </w:rPr>
  </w:style>
  <w:style w:type="paragraph" w:styleId="af7">
    <w:name w:val="Subtitle"/>
    <w:basedOn w:val="a0"/>
    <w:next w:val="a0"/>
    <w:link w:val="Charc"/>
    <w:qFormat/>
    <w:rsid w:val="00FF4CB7"/>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FF4CB7"/>
    <w:pPr>
      <w:snapToGrid w:val="0"/>
      <w:spacing w:line="360" w:lineRule="auto"/>
      <w:jc w:val="left"/>
    </w:pPr>
    <w:rPr>
      <w:bCs/>
      <w:sz w:val="18"/>
      <w:szCs w:val="18"/>
    </w:rPr>
  </w:style>
  <w:style w:type="paragraph" w:styleId="60">
    <w:name w:val="toc 6"/>
    <w:basedOn w:val="a0"/>
    <w:next w:val="a0"/>
    <w:uiPriority w:val="39"/>
    <w:qFormat/>
    <w:rsid w:val="00FF4CB7"/>
    <w:pPr>
      <w:jc w:val="left"/>
    </w:pPr>
    <w:rPr>
      <w:sz w:val="22"/>
      <w:szCs w:val="22"/>
    </w:rPr>
  </w:style>
  <w:style w:type="paragraph" w:styleId="33">
    <w:name w:val="Body Text Indent 3"/>
    <w:basedOn w:val="a0"/>
    <w:link w:val="3Char1"/>
    <w:qFormat/>
    <w:rsid w:val="00FF4CB7"/>
    <w:pPr>
      <w:spacing w:after="120"/>
      <w:ind w:leftChars="200" w:left="420"/>
    </w:pPr>
    <w:rPr>
      <w:sz w:val="16"/>
      <w:szCs w:val="16"/>
    </w:rPr>
  </w:style>
  <w:style w:type="paragraph" w:styleId="af9">
    <w:name w:val="table of figures"/>
    <w:basedOn w:val="a0"/>
    <w:next w:val="a0"/>
    <w:qFormat/>
    <w:rsid w:val="00FF4CB7"/>
    <w:pPr>
      <w:ind w:leftChars="200" w:left="200" w:hangingChars="200" w:hanging="200"/>
    </w:pPr>
  </w:style>
  <w:style w:type="paragraph" w:styleId="23">
    <w:name w:val="toc 2"/>
    <w:basedOn w:val="a0"/>
    <w:next w:val="a0"/>
    <w:uiPriority w:val="39"/>
    <w:qFormat/>
    <w:rsid w:val="00FF4CB7"/>
    <w:pPr>
      <w:jc w:val="left"/>
    </w:pPr>
    <w:rPr>
      <w:bCs/>
      <w:smallCaps/>
      <w:sz w:val="22"/>
      <w:szCs w:val="22"/>
    </w:rPr>
  </w:style>
  <w:style w:type="paragraph" w:styleId="90">
    <w:name w:val="toc 9"/>
    <w:basedOn w:val="a0"/>
    <w:next w:val="a0"/>
    <w:uiPriority w:val="39"/>
    <w:qFormat/>
    <w:rsid w:val="00FF4CB7"/>
    <w:pPr>
      <w:jc w:val="left"/>
    </w:pPr>
    <w:rPr>
      <w:sz w:val="22"/>
      <w:szCs w:val="22"/>
    </w:rPr>
  </w:style>
  <w:style w:type="paragraph" w:styleId="24">
    <w:name w:val="Body Text 2"/>
    <w:basedOn w:val="a0"/>
    <w:link w:val="2Char2"/>
    <w:qFormat/>
    <w:rsid w:val="00FF4CB7"/>
    <w:rPr>
      <w:sz w:val="24"/>
      <w:szCs w:val="20"/>
    </w:rPr>
  </w:style>
  <w:style w:type="paragraph" w:styleId="HTML">
    <w:name w:val="HTML Preformatted"/>
    <w:basedOn w:val="a0"/>
    <w:link w:val="HTMLChar"/>
    <w:qFormat/>
    <w:rsid w:val="00FF4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FF4CB7"/>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FF4CB7"/>
    <w:pPr>
      <w:widowControl/>
      <w:ind w:leftChars="200" w:left="200"/>
      <w:jc w:val="left"/>
    </w:pPr>
    <w:rPr>
      <w:b/>
      <w:kern w:val="0"/>
      <w:sz w:val="24"/>
      <w:szCs w:val="20"/>
      <w:lang w:eastAsia="en-US"/>
    </w:rPr>
  </w:style>
  <w:style w:type="paragraph" w:styleId="afb">
    <w:name w:val="Title"/>
    <w:basedOn w:val="a0"/>
    <w:link w:val="Charf"/>
    <w:qFormat/>
    <w:rsid w:val="00FF4CB7"/>
    <w:pPr>
      <w:adjustRightInd w:val="0"/>
      <w:snapToGrid w:val="0"/>
      <w:spacing w:before="240" w:after="60"/>
      <w:jc w:val="center"/>
      <w:outlineLvl w:val="0"/>
    </w:pPr>
    <w:rPr>
      <w:rFonts w:eastAsia="方正小标宋简体" w:cs="Arial"/>
      <w:bCs/>
      <w:sz w:val="44"/>
      <w:szCs w:val="32"/>
    </w:rPr>
  </w:style>
  <w:style w:type="character" w:styleId="afc">
    <w:name w:val="Strong"/>
    <w:qFormat/>
    <w:rsid w:val="00FF4CB7"/>
    <w:rPr>
      <w:b/>
      <w:bCs/>
    </w:rPr>
  </w:style>
  <w:style w:type="character" w:styleId="afd">
    <w:name w:val="endnote reference"/>
    <w:qFormat/>
    <w:rsid w:val="00FF4CB7"/>
    <w:rPr>
      <w:vertAlign w:val="superscript"/>
    </w:rPr>
  </w:style>
  <w:style w:type="character" w:styleId="afe">
    <w:name w:val="page number"/>
    <w:basedOn w:val="a1"/>
    <w:qFormat/>
    <w:rsid w:val="00FF4CB7"/>
  </w:style>
  <w:style w:type="character" w:styleId="aff">
    <w:name w:val="FollowedHyperlink"/>
    <w:qFormat/>
    <w:rsid w:val="00FF4CB7"/>
    <w:rPr>
      <w:color w:val="000000"/>
      <w:sz w:val="18"/>
      <w:szCs w:val="18"/>
      <w:u w:val="none"/>
    </w:rPr>
  </w:style>
  <w:style w:type="character" w:styleId="aff0">
    <w:name w:val="Emphasis"/>
    <w:qFormat/>
    <w:rsid w:val="00FF4CB7"/>
  </w:style>
  <w:style w:type="character" w:styleId="aff1">
    <w:name w:val="Hyperlink"/>
    <w:uiPriority w:val="99"/>
    <w:qFormat/>
    <w:rsid w:val="00FF4CB7"/>
    <w:rPr>
      <w:color w:val="000000"/>
      <w:sz w:val="18"/>
      <w:szCs w:val="18"/>
      <w:u w:val="none"/>
    </w:rPr>
  </w:style>
  <w:style w:type="character" w:styleId="aff2">
    <w:name w:val="annotation reference"/>
    <w:qFormat/>
    <w:rsid w:val="00FF4CB7"/>
    <w:rPr>
      <w:sz w:val="21"/>
      <w:szCs w:val="21"/>
    </w:rPr>
  </w:style>
  <w:style w:type="character" w:styleId="HTML0">
    <w:name w:val="HTML Cite"/>
    <w:qFormat/>
    <w:rsid w:val="00FF4CB7"/>
    <w:rPr>
      <w:color w:val="008000"/>
    </w:rPr>
  </w:style>
  <w:style w:type="character" w:styleId="aff3">
    <w:name w:val="footnote reference"/>
    <w:qFormat/>
    <w:rsid w:val="00FF4CB7"/>
    <w:rPr>
      <w:vertAlign w:val="superscript"/>
    </w:rPr>
  </w:style>
  <w:style w:type="table" w:styleId="aff4">
    <w:name w:val="Table Grid"/>
    <w:basedOn w:val="a2"/>
    <w:qFormat/>
    <w:rsid w:val="00FF4C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FF4CB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0"/>
    <w:qFormat/>
    <w:rsid w:val="00FF4CB7"/>
    <w:rPr>
      <w:rFonts w:ascii="Arial" w:eastAsia="楷体_GB2312" w:hAnsi="Arial"/>
      <w:szCs w:val="20"/>
    </w:rPr>
  </w:style>
  <w:style w:type="paragraph" w:customStyle="1" w:styleId="aff6">
    <w:name w:val="表格文字"/>
    <w:basedOn w:val="a0"/>
    <w:qFormat/>
    <w:rsid w:val="00FF4CB7"/>
    <w:pPr>
      <w:spacing w:before="25" w:after="25" w:line="300" w:lineRule="auto"/>
    </w:pPr>
    <w:rPr>
      <w:rFonts w:ascii="宋体" w:hAnsi="宋体"/>
      <w:spacing w:val="10"/>
      <w:kern w:val="0"/>
      <w:sz w:val="24"/>
      <w:szCs w:val="20"/>
    </w:rPr>
  </w:style>
  <w:style w:type="paragraph" w:customStyle="1" w:styleId="42">
    <w:name w:val="正文缩进4格"/>
    <w:basedOn w:val="26"/>
    <w:qFormat/>
    <w:rsid w:val="00FF4CB7"/>
    <w:pPr>
      <w:ind w:left="2" w:firstLineChars="192" w:firstLine="538"/>
    </w:pPr>
    <w:rPr>
      <w:color w:val="0000FF"/>
      <w:sz w:val="28"/>
    </w:rPr>
  </w:style>
  <w:style w:type="paragraph" w:customStyle="1" w:styleId="26">
    <w:name w:val="正文缩进2格"/>
    <w:basedOn w:val="a0"/>
    <w:link w:val="2Char3"/>
    <w:qFormat/>
    <w:rsid w:val="00FF4CB7"/>
    <w:pPr>
      <w:spacing w:line="600" w:lineRule="exact"/>
      <w:ind w:firstLineChars="206" w:firstLine="639"/>
    </w:pPr>
    <w:rPr>
      <w:rFonts w:ascii="仿宋_GB2312" w:eastAsia="仿宋_GB2312" w:hAnsi="宋体"/>
      <w:sz w:val="31"/>
      <w:szCs w:val="28"/>
    </w:rPr>
  </w:style>
  <w:style w:type="paragraph" w:customStyle="1" w:styleId="xl178">
    <w:name w:val="xl178"/>
    <w:basedOn w:val="a0"/>
    <w:qFormat/>
    <w:rsid w:val="00FF4CB7"/>
    <w:pPr>
      <w:widowControl/>
      <w:spacing w:before="100" w:beforeAutospacing="1" w:after="100" w:afterAutospacing="1"/>
      <w:jc w:val="left"/>
      <w:textAlignment w:val="bottom"/>
    </w:pPr>
    <w:rPr>
      <w:kern w:val="0"/>
      <w:sz w:val="24"/>
    </w:rPr>
  </w:style>
  <w:style w:type="paragraph" w:customStyle="1" w:styleId="xl272">
    <w:name w:val="xl272"/>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rsid w:val="00FF4CB7"/>
    <w:pPr>
      <w:widowControl/>
      <w:spacing w:before="100" w:beforeAutospacing="1" w:after="100" w:afterAutospacing="1"/>
      <w:jc w:val="left"/>
    </w:pPr>
    <w:rPr>
      <w:kern w:val="0"/>
      <w:sz w:val="22"/>
      <w:szCs w:val="22"/>
    </w:rPr>
  </w:style>
  <w:style w:type="paragraph" w:customStyle="1" w:styleId="text">
    <w:name w:val="text"/>
    <w:basedOn w:val="a0"/>
    <w:qFormat/>
    <w:rsid w:val="00FF4CB7"/>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FF4CB7"/>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rsid w:val="00FF4CB7"/>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FF4CB7"/>
    <w:pPr>
      <w:widowControl w:val="0"/>
      <w:jc w:val="both"/>
    </w:pPr>
    <w:rPr>
      <w:kern w:val="2"/>
      <w:sz w:val="21"/>
      <w:szCs w:val="24"/>
    </w:rPr>
  </w:style>
  <w:style w:type="paragraph" w:customStyle="1" w:styleId="0-0">
    <w:name w:val="0-0"/>
    <w:basedOn w:val="a8"/>
    <w:qFormat/>
    <w:rsid w:val="00FF4CB7"/>
    <w:pPr>
      <w:widowControl/>
      <w:spacing w:line="360" w:lineRule="auto"/>
      <w:jc w:val="left"/>
    </w:pPr>
    <w:rPr>
      <w:rFonts w:ascii="宋体"/>
      <w:kern w:val="0"/>
      <w:sz w:val="24"/>
    </w:rPr>
  </w:style>
  <w:style w:type="paragraph" w:customStyle="1" w:styleId="CharCharCharCharCharCharChar1">
    <w:name w:val="Char Char Char Char Char Char Char1"/>
    <w:basedOn w:val="a0"/>
    <w:qFormat/>
    <w:rsid w:val="00FF4CB7"/>
    <w:pPr>
      <w:widowControl/>
      <w:snapToGrid w:val="0"/>
      <w:spacing w:after="160" w:line="360" w:lineRule="auto"/>
      <w:jc w:val="left"/>
    </w:pPr>
    <w:rPr>
      <w:kern w:val="0"/>
      <w:sz w:val="24"/>
      <w:lang w:eastAsia="en-US"/>
    </w:rPr>
  </w:style>
  <w:style w:type="paragraph" w:customStyle="1" w:styleId="font23">
    <w:name w:val="font23"/>
    <w:basedOn w:val="a0"/>
    <w:qFormat/>
    <w:rsid w:val="00FF4CB7"/>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7">
    <w:name w:val="标题2"/>
    <w:basedOn w:val="20"/>
    <w:qFormat/>
    <w:rsid w:val="00FF4CB7"/>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0"/>
    <w:qFormat/>
    <w:rsid w:val="00FF4CB7"/>
    <w:pPr>
      <w:adjustRightInd w:val="0"/>
      <w:textAlignment w:val="baseline"/>
    </w:pPr>
    <w:rPr>
      <w:rFonts w:ascii="宋体"/>
      <w:kern w:val="0"/>
      <w:sz w:val="28"/>
    </w:rPr>
  </w:style>
  <w:style w:type="paragraph" w:customStyle="1" w:styleId="310">
    <w:name w:val="正文文本缩进 31"/>
    <w:basedOn w:val="a0"/>
    <w:qFormat/>
    <w:rsid w:val="00FF4CB7"/>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FF4CB7"/>
    <w:pPr>
      <w:numPr>
        <w:ilvl w:val="0"/>
        <w:numId w:val="0"/>
      </w:numPr>
      <w:spacing w:line="413" w:lineRule="auto"/>
      <w:ind w:leftChars="100" w:left="210" w:rightChars="100" w:right="210"/>
      <w:jc w:val="left"/>
    </w:pPr>
    <w:rPr>
      <w:rFonts w:ascii="宋体" w:hAnsi="宋体"/>
      <w:kern w:val="0"/>
    </w:rPr>
  </w:style>
  <w:style w:type="paragraph" w:customStyle="1" w:styleId="xl173">
    <w:name w:val="xl173"/>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FF4CB7"/>
    <w:rPr>
      <w:rFonts w:ascii="Tahoma" w:hAnsi="Tahoma"/>
      <w:sz w:val="24"/>
      <w:szCs w:val="20"/>
    </w:rPr>
  </w:style>
  <w:style w:type="paragraph" w:customStyle="1" w:styleId="xl129">
    <w:name w:val="xl12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FF4CB7"/>
    <w:pPr>
      <w:widowControl/>
      <w:spacing w:line="360" w:lineRule="auto"/>
    </w:pPr>
    <w:rPr>
      <w:rFonts w:ascii="宋体" w:eastAsia="黑体" w:hAnsi="Courier New"/>
      <w:b/>
      <w:sz w:val="30"/>
      <w:szCs w:val="20"/>
    </w:rPr>
  </w:style>
  <w:style w:type="paragraph" w:customStyle="1" w:styleId="xl222">
    <w:name w:val="xl222"/>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FF4CB7"/>
    <w:rPr>
      <w:rFonts w:ascii="Tahoma" w:hAnsi="Tahoma"/>
      <w:sz w:val="24"/>
      <w:szCs w:val="20"/>
    </w:rPr>
  </w:style>
  <w:style w:type="paragraph" w:customStyle="1" w:styleId="Char30">
    <w:name w:val="Char3"/>
    <w:basedOn w:val="a0"/>
    <w:qFormat/>
    <w:rsid w:val="00FF4CB7"/>
    <w:pPr>
      <w:widowControl/>
      <w:spacing w:after="160" w:line="240" w:lineRule="exact"/>
      <w:jc w:val="left"/>
    </w:pPr>
    <w:rPr>
      <w:rFonts w:ascii="Verdana" w:hAnsi="Verdana"/>
      <w:kern w:val="0"/>
      <w:szCs w:val="20"/>
      <w:lang w:eastAsia="en-US"/>
    </w:rPr>
  </w:style>
  <w:style w:type="paragraph" w:customStyle="1" w:styleId="xl80">
    <w:name w:val="xl80"/>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sid w:val="00FF4CB7"/>
    <w:rPr>
      <w:rFonts w:ascii="Tahoma" w:hAnsi="Tahoma"/>
      <w:b/>
      <w:kern w:val="0"/>
      <w:sz w:val="28"/>
      <w:szCs w:val="20"/>
    </w:rPr>
  </w:style>
  <w:style w:type="paragraph" w:customStyle="1" w:styleId="xl179">
    <w:name w:val="xl17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0"/>
    <w:qFormat/>
    <w:rsid w:val="00FF4CB7"/>
    <w:rPr>
      <w:rFonts w:ascii="Tahoma" w:hAnsi="Tahoma"/>
      <w:sz w:val="24"/>
      <w:szCs w:val="20"/>
    </w:rPr>
  </w:style>
  <w:style w:type="paragraph" w:customStyle="1" w:styleId="xl161">
    <w:name w:val="xl16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7">
    <w:name w:val="保留正文"/>
    <w:basedOn w:val="a7"/>
    <w:qFormat/>
    <w:rsid w:val="00FF4CB7"/>
    <w:pPr>
      <w:keepNext/>
      <w:spacing w:after="160"/>
    </w:pPr>
    <w:rPr>
      <w:rFonts w:ascii="Times New Roman" w:hAnsi="Times New Roman"/>
      <w:color w:val="auto"/>
    </w:rPr>
  </w:style>
  <w:style w:type="paragraph" w:customStyle="1" w:styleId="28">
    <w:name w:val="说明书2级标题"/>
    <w:basedOn w:val="a0"/>
    <w:next w:val="a0"/>
    <w:qFormat/>
    <w:rsid w:val="00FF4CB7"/>
    <w:pPr>
      <w:spacing w:beforeLines="100"/>
    </w:pPr>
    <w:rPr>
      <w:rFonts w:eastAsia="黑体"/>
      <w:sz w:val="28"/>
      <w:szCs w:val="28"/>
    </w:rPr>
  </w:style>
  <w:style w:type="paragraph" w:customStyle="1" w:styleId="Graphics">
    <w:name w:val="Graphics"/>
    <w:basedOn w:val="a0"/>
    <w:qFormat/>
    <w:rsid w:val="00FF4CB7"/>
    <w:pPr>
      <w:widowControl/>
      <w:spacing w:before="120"/>
      <w:jc w:val="left"/>
    </w:pPr>
    <w:rPr>
      <w:color w:val="000000"/>
      <w:kern w:val="0"/>
      <w:sz w:val="20"/>
      <w:szCs w:val="20"/>
      <w:lang w:eastAsia="en-US"/>
    </w:rPr>
  </w:style>
  <w:style w:type="paragraph" w:customStyle="1" w:styleId="aff8">
    <w:name w:val="表格"/>
    <w:basedOn w:val="a0"/>
    <w:link w:val="CharChar"/>
    <w:qFormat/>
    <w:rsid w:val="00FF4CB7"/>
    <w:pPr>
      <w:snapToGrid w:val="0"/>
      <w:ind w:firstLineChars="21" w:firstLine="42"/>
    </w:pPr>
    <w:rPr>
      <w:rFonts w:ascii="宋体" w:hAnsi="宋体"/>
      <w:kern w:val="0"/>
      <w:sz w:val="20"/>
      <w:szCs w:val="20"/>
    </w:rPr>
  </w:style>
  <w:style w:type="paragraph" w:customStyle="1" w:styleId="GB231215">
    <w:name w:val="样式 仿宋_GB2312 小四 加粗 黑色 行距: 1.5 倍行距"/>
    <w:basedOn w:val="a0"/>
    <w:qFormat/>
    <w:rsid w:val="00FF4CB7"/>
    <w:pPr>
      <w:spacing w:line="360" w:lineRule="auto"/>
    </w:pPr>
    <w:rPr>
      <w:rFonts w:ascii="仿宋_GB2312" w:eastAsia="仿宋_GB2312" w:cs="宋体"/>
      <w:bCs/>
      <w:color w:val="000000"/>
      <w:sz w:val="24"/>
      <w:szCs w:val="20"/>
    </w:rPr>
  </w:style>
  <w:style w:type="paragraph" w:customStyle="1" w:styleId="xl235">
    <w:name w:val="xl23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rsid w:val="00FF4CB7"/>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FF4CB7"/>
    <w:pPr>
      <w:spacing w:line="240" w:lineRule="auto"/>
    </w:pPr>
    <w:rPr>
      <w:rFonts w:eastAsia="宋体"/>
      <w:szCs w:val="20"/>
    </w:rPr>
  </w:style>
  <w:style w:type="paragraph" w:customStyle="1" w:styleId="Char40">
    <w:name w:val="Char4"/>
    <w:basedOn w:val="a0"/>
    <w:qFormat/>
    <w:rsid w:val="00FF4CB7"/>
    <w:pPr>
      <w:widowControl/>
      <w:spacing w:after="160" w:line="240" w:lineRule="exact"/>
      <w:jc w:val="left"/>
    </w:pPr>
    <w:rPr>
      <w:rFonts w:ascii="Verdana" w:hAnsi="Verdana"/>
      <w:kern w:val="0"/>
      <w:sz w:val="20"/>
      <w:szCs w:val="20"/>
      <w:lang w:eastAsia="en-US"/>
    </w:rPr>
  </w:style>
  <w:style w:type="paragraph" w:customStyle="1" w:styleId="aff9">
    <w:name w:val="图"/>
    <w:basedOn w:val="a0"/>
    <w:qFormat/>
    <w:rsid w:val="00FF4CB7"/>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rsid w:val="00FF4CB7"/>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rsid w:val="00FF4CB7"/>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目录"/>
    <w:basedOn w:val="a0"/>
    <w:qFormat/>
    <w:rsid w:val="00FF4CB7"/>
    <w:pPr>
      <w:widowControl/>
      <w:spacing w:line="480" w:lineRule="auto"/>
      <w:jc w:val="center"/>
    </w:pPr>
    <w:rPr>
      <w:rFonts w:ascii="宋体"/>
      <w:b/>
      <w:kern w:val="0"/>
      <w:sz w:val="24"/>
      <w:szCs w:val="20"/>
    </w:rPr>
  </w:style>
  <w:style w:type="paragraph" w:customStyle="1" w:styleId="xl214">
    <w:name w:val="xl21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rsid w:val="00FF4CB7"/>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rsid w:val="00FF4CB7"/>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b">
    <w:name w:val="正文首行缩进两字符"/>
    <w:basedOn w:val="a0"/>
    <w:link w:val="Charf0"/>
    <w:qFormat/>
    <w:rsid w:val="00FF4CB7"/>
    <w:pPr>
      <w:spacing w:line="360" w:lineRule="auto"/>
      <w:ind w:firstLineChars="200" w:firstLine="200"/>
    </w:pPr>
    <w:rPr>
      <w:szCs w:val="20"/>
    </w:rPr>
  </w:style>
  <w:style w:type="paragraph" w:customStyle="1" w:styleId="xl221">
    <w:name w:val="xl221"/>
    <w:basedOn w:val="a0"/>
    <w:qFormat/>
    <w:rsid w:val="00FF4CB7"/>
    <w:pPr>
      <w:widowControl/>
      <w:shd w:val="clear" w:color="000000" w:fill="FF00FF"/>
      <w:spacing w:before="100" w:beforeAutospacing="1" w:after="100" w:afterAutospacing="1"/>
      <w:jc w:val="left"/>
    </w:pPr>
    <w:rPr>
      <w:rFonts w:ascii="宋体" w:hAnsi="宋体" w:cs="宋体"/>
      <w:kern w:val="0"/>
      <w:sz w:val="24"/>
    </w:rPr>
  </w:style>
  <w:style w:type="paragraph" w:customStyle="1" w:styleId="affc">
    <w:name w:val="表头"/>
    <w:basedOn w:val="a9"/>
    <w:qFormat/>
    <w:rsid w:val="00FF4CB7"/>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d">
    <w:name w:val="Quote"/>
    <w:basedOn w:val="a0"/>
    <w:next w:val="a0"/>
    <w:link w:val="Charf1"/>
    <w:qFormat/>
    <w:rsid w:val="00FF4CB7"/>
    <w:pPr>
      <w:widowControl/>
      <w:jc w:val="left"/>
    </w:pPr>
    <w:rPr>
      <w:i/>
      <w:iCs/>
      <w:color w:val="000000"/>
      <w:kern w:val="0"/>
      <w:szCs w:val="20"/>
    </w:rPr>
  </w:style>
  <w:style w:type="paragraph" w:customStyle="1" w:styleId="xl99">
    <w:name w:val="xl99"/>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FF4CB7"/>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rsid w:val="00FF4CB7"/>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rsid w:val="00FF4CB7"/>
    <w:pPr>
      <w:widowControl/>
      <w:spacing w:before="72" w:after="72"/>
    </w:pPr>
    <w:rPr>
      <w:rFonts w:ascii="Arial" w:hAnsi="Arial" w:cs="Arial"/>
      <w:kern w:val="0"/>
      <w:sz w:val="20"/>
      <w:szCs w:val="20"/>
    </w:rPr>
  </w:style>
  <w:style w:type="paragraph" w:customStyle="1" w:styleId="xl103">
    <w:name w:val="xl10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e">
    <w:name w:val="无缩进"/>
    <w:next w:val="a7"/>
    <w:qFormat/>
    <w:rsid w:val="00FF4CB7"/>
    <w:pPr>
      <w:snapToGrid w:val="0"/>
      <w:spacing w:line="600" w:lineRule="atLeast"/>
      <w:ind w:firstLine="641"/>
      <w:jc w:val="both"/>
    </w:pPr>
    <w:rPr>
      <w:rFonts w:eastAsia="仿宋_GB2312"/>
      <w:sz w:val="32"/>
    </w:rPr>
  </w:style>
  <w:style w:type="paragraph" w:customStyle="1" w:styleId="xl142">
    <w:name w:val="xl14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rsid w:val="00FF4CB7"/>
    <w:pPr>
      <w:widowControl/>
      <w:spacing w:after="160" w:line="240" w:lineRule="exact"/>
      <w:jc w:val="left"/>
    </w:pPr>
    <w:rPr>
      <w:rFonts w:ascii="Verdana" w:hAnsi="Verdana"/>
      <w:kern w:val="0"/>
      <w:szCs w:val="20"/>
      <w:lang w:eastAsia="en-US"/>
    </w:rPr>
  </w:style>
  <w:style w:type="paragraph" w:customStyle="1" w:styleId="Charf2">
    <w:name w:val="Char"/>
    <w:basedOn w:val="a0"/>
    <w:qFormat/>
    <w:rsid w:val="00FF4CB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FF4CB7"/>
    <w:pPr>
      <w:widowControl/>
      <w:spacing w:line="400" w:lineRule="exact"/>
      <w:jc w:val="center"/>
    </w:pPr>
    <w:rPr>
      <w:rFonts w:ascii="Verdana" w:hAnsi="Verdana"/>
      <w:kern w:val="0"/>
      <w:szCs w:val="20"/>
      <w:lang w:eastAsia="en-US"/>
    </w:rPr>
  </w:style>
  <w:style w:type="paragraph" w:customStyle="1" w:styleId="xl264">
    <w:name w:val="xl264"/>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FF4CB7"/>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rsid w:val="00FF4CB7"/>
    <w:pPr>
      <w:ind w:left="525" w:hangingChars="250" w:hanging="525"/>
    </w:pPr>
    <w:rPr>
      <w:szCs w:val="20"/>
    </w:rPr>
  </w:style>
  <w:style w:type="paragraph" w:customStyle="1" w:styleId="xl265">
    <w:name w:val="xl26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rsid w:val="00FF4CB7"/>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FF4CB7"/>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sid w:val="00FF4CB7"/>
    <w:rPr>
      <w:rFonts w:ascii="Tahoma" w:hAnsi="Tahoma"/>
      <w:sz w:val="24"/>
      <w:szCs w:val="20"/>
    </w:rPr>
  </w:style>
  <w:style w:type="paragraph" w:customStyle="1" w:styleId="GIT">
    <w:name w:val="GIT正文"/>
    <w:basedOn w:val="ae"/>
    <w:qFormat/>
    <w:rsid w:val="00FF4CB7"/>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FF4CB7"/>
    <w:pPr>
      <w:numPr>
        <w:ilvl w:val="0"/>
        <w:numId w:val="0"/>
      </w:numPr>
      <w:tabs>
        <w:tab w:val="left" w:pos="1440"/>
        <w:tab w:val="left" w:pos="1620"/>
      </w:tabs>
      <w:spacing w:line="600" w:lineRule="exact"/>
    </w:pPr>
    <w:rPr>
      <w:rFonts w:ascii="宋体" w:hAnsi="宋体"/>
      <w:color w:val="FF0000"/>
    </w:rPr>
  </w:style>
  <w:style w:type="paragraph" w:customStyle="1" w:styleId="ParaChar">
    <w:name w:val="默认段落字体 Para Char"/>
    <w:basedOn w:val="a0"/>
    <w:qFormat/>
    <w:rsid w:val="00FF4CB7"/>
    <w:rPr>
      <w:sz w:val="30"/>
    </w:rPr>
  </w:style>
  <w:style w:type="paragraph" w:customStyle="1" w:styleId="xl298">
    <w:name w:val="xl29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sid w:val="00FF4CB7"/>
    <w:rPr>
      <w:rFonts w:ascii="Tahoma" w:hAnsi="Tahoma"/>
      <w:sz w:val="24"/>
      <w:szCs w:val="20"/>
    </w:rPr>
  </w:style>
  <w:style w:type="paragraph" w:customStyle="1" w:styleId="xl276">
    <w:name w:val="xl276"/>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rsid w:val="00FF4CB7"/>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rsid w:val="00FF4CB7"/>
    <w:pPr>
      <w:widowControl/>
      <w:snapToGrid w:val="0"/>
      <w:spacing w:after="160" w:line="240" w:lineRule="exact"/>
      <w:jc w:val="left"/>
    </w:pPr>
    <w:rPr>
      <w:bCs/>
      <w:szCs w:val="21"/>
    </w:rPr>
  </w:style>
  <w:style w:type="paragraph" w:customStyle="1" w:styleId="afff">
    <w:name w:val="正文无缩进"/>
    <w:basedOn w:val="26"/>
    <w:qFormat/>
    <w:rsid w:val="00FF4CB7"/>
    <w:pPr>
      <w:ind w:firstLineChars="0" w:firstLine="0"/>
    </w:pPr>
  </w:style>
  <w:style w:type="paragraph" w:customStyle="1" w:styleId="CharChar1CharChar1CharChar1">
    <w:name w:val="Char Char1 Char Char1 Char Char1"/>
    <w:basedOn w:val="a0"/>
    <w:qFormat/>
    <w:rsid w:val="00FF4CB7"/>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rsid w:val="00FF4CB7"/>
    <w:pPr>
      <w:widowControl/>
      <w:spacing w:after="160" w:line="360" w:lineRule="auto"/>
      <w:jc w:val="left"/>
    </w:pPr>
    <w:rPr>
      <w:rFonts w:ascii="Verdana" w:hAnsi="Verdana"/>
      <w:kern w:val="0"/>
      <w:szCs w:val="20"/>
      <w:lang w:eastAsia="en-US"/>
    </w:rPr>
  </w:style>
  <w:style w:type="paragraph" w:customStyle="1" w:styleId="xl198">
    <w:name w:val="xl198"/>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0">
    <w:name w:val="简单回函地址"/>
    <w:basedOn w:val="a0"/>
    <w:qFormat/>
    <w:rsid w:val="00FF4CB7"/>
    <w:rPr>
      <w:rFonts w:ascii="宋体" w:hAnsi="宋体"/>
      <w:color w:val="000000"/>
      <w:szCs w:val="21"/>
    </w:rPr>
  </w:style>
  <w:style w:type="paragraph" w:customStyle="1" w:styleId="xl237">
    <w:name w:val="xl237"/>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rsid w:val="00FF4CB7"/>
    <w:pPr>
      <w:widowControl/>
      <w:spacing w:before="100" w:beforeAutospacing="1" w:after="100" w:afterAutospacing="1"/>
      <w:jc w:val="left"/>
    </w:pPr>
    <w:rPr>
      <w:b/>
      <w:bCs/>
      <w:kern w:val="0"/>
      <w:sz w:val="22"/>
      <w:szCs w:val="22"/>
    </w:rPr>
  </w:style>
  <w:style w:type="paragraph" w:customStyle="1" w:styleId="xl292">
    <w:name w:val="xl29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FF4CB7"/>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rsid w:val="00FF4CB7"/>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rsid w:val="00FF4CB7"/>
    <w:pPr>
      <w:widowControl/>
      <w:numPr>
        <w:numId w:val="3"/>
      </w:numPr>
      <w:jc w:val="left"/>
    </w:pPr>
    <w:rPr>
      <w:kern w:val="0"/>
      <w:sz w:val="18"/>
    </w:rPr>
  </w:style>
  <w:style w:type="paragraph" w:customStyle="1" w:styleId="xl248">
    <w:name w:val="xl248"/>
    <w:basedOn w:val="a0"/>
    <w:qFormat/>
    <w:rsid w:val="00FF4C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rsid w:val="00FF4C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FF4CB7"/>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c"/>
    <w:qFormat/>
    <w:rsid w:val="00FF4CB7"/>
    <w:pPr>
      <w:adjustRightInd w:val="0"/>
      <w:spacing w:line="436" w:lineRule="exact"/>
      <w:ind w:left="357"/>
      <w:jc w:val="left"/>
      <w:outlineLvl w:val="3"/>
    </w:pPr>
    <w:rPr>
      <w:rFonts w:ascii="Tahoma" w:hAnsi="Tahoma"/>
      <w:b/>
      <w:sz w:val="24"/>
    </w:rPr>
  </w:style>
  <w:style w:type="paragraph" w:customStyle="1" w:styleId="xl182">
    <w:name w:val="xl18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rsid w:val="00FF4CB7"/>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rsid w:val="00FF4CB7"/>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FF4CB7"/>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c"/>
    <w:qFormat/>
    <w:rsid w:val="00FF4CB7"/>
    <w:pPr>
      <w:adjustRightInd w:val="0"/>
      <w:spacing w:line="312" w:lineRule="atLeast"/>
      <w:textAlignment w:val="baseline"/>
    </w:pPr>
    <w:rPr>
      <w:shd w:val="clear" w:color="auto" w:fill="000080"/>
    </w:rPr>
  </w:style>
  <w:style w:type="paragraph" w:customStyle="1" w:styleId="xl256">
    <w:name w:val="xl256"/>
    <w:basedOn w:val="a0"/>
    <w:qFormat/>
    <w:rsid w:val="00FF4CB7"/>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rsid w:val="00FF4CB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rsid w:val="00FF4CB7"/>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sid w:val="00FF4CB7"/>
    <w:rPr>
      <w:rFonts w:ascii="Tahoma" w:hAnsi="Tahoma"/>
      <w:sz w:val="24"/>
      <w:szCs w:val="20"/>
    </w:rPr>
  </w:style>
  <w:style w:type="paragraph" w:customStyle="1" w:styleId="xl226">
    <w:name w:val="xl226"/>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rsid w:val="00FF4CB7"/>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rsid w:val="00FF4CB7"/>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rsid w:val="00FF4CB7"/>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rsid w:val="00FF4CB7"/>
    <w:pPr>
      <w:widowControl/>
      <w:spacing w:after="160" w:line="240" w:lineRule="exact"/>
      <w:jc w:val="left"/>
    </w:pPr>
    <w:rPr>
      <w:rFonts w:ascii="Verdana" w:hAnsi="Verdana"/>
      <w:kern w:val="0"/>
      <w:szCs w:val="20"/>
      <w:lang w:eastAsia="en-US"/>
    </w:rPr>
  </w:style>
  <w:style w:type="paragraph" w:customStyle="1" w:styleId="xl107">
    <w:name w:val="xl10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rsid w:val="00FF4CB7"/>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rsid w:val="00FF4CB7"/>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FF4C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rsid w:val="00FF4CB7"/>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sid w:val="00FF4CB7"/>
    <w:rPr>
      <w:rFonts w:ascii="Tahoma" w:hAnsi="Tahoma"/>
      <w:sz w:val="24"/>
      <w:szCs w:val="20"/>
    </w:rPr>
  </w:style>
  <w:style w:type="paragraph" w:customStyle="1" w:styleId="xl170">
    <w:name w:val="xl17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rsid w:val="00FF4CB7"/>
    <w:pPr>
      <w:widowControl w:val="0"/>
      <w:jc w:val="both"/>
    </w:pPr>
    <w:rPr>
      <w:kern w:val="2"/>
      <w:sz w:val="21"/>
      <w:szCs w:val="24"/>
    </w:rPr>
  </w:style>
  <w:style w:type="paragraph" w:customStyle="1" w:styleId="xl236">
    <w:name w:val="xl23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rsid w:val="00FF4CB7"/>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sid w:val="00FF4CB7"/>
    <w:rPr>
      <w:rFonts w:ascii="Tahoma" w:hAnsi="Tahoma"/>
      <w:sz w:val="24"/>
      <w:szCs w:val="20"/>
    </w:rPr>
  </w:style>
  <w:style w:type="paragraph" w:customStyle="1" w:styleId="5Char0">
    <w:name w:val="样式5 Char"/>
    <w:basedOn w:val="a0"/>
    <w:qFormat/>
    <w:rsid w:val="00FF4CB7"/>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rsid w:val="00FF4CB7"/>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rsid w:val="00FF4CB7"/>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rsid w:val="00FF4CB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0"/>
    <w:qFormat/>
    <w:rsid w:val="00FF4CB7"/>
    <w:pPr>
      <w:spacing w:beforeLines="50" w:afterLines="50" w:line="360" w:lineRule="auto"/>
      <w:ind w:firstLineChars="200" w:firstLine="480"/>
    </w:pPr>
    <w:rPr>
      <w:sz w:val="24"/>
    </w:rPr>
  </w:style>
  <w:style w:type="paragraph" w:customStyle="1" w:styleId="xl294">
    <w:name w:val="xl294"/>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FF4CB7"/>
    <w:rPr>
      <w:rFonts w:ascii="Tahoma" w:hAnsi="Tahoma"/>
      <w:sz w:val="24"/>
      <w:szCs w:val="20"/>
    </w:rPr>
  </w:style>
  <w:style w:type="paragraph" w:customStyle="1" w:styleId="xl297">
    <w:name w:val="xl297"/>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0"/>
    <w:qFormat/>
    <w:rsid w:val="00FF4CB7"/>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0"/>
    <w:qFormat/>
    <w:rsid w:val="00FF4CB7"/>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0"/>
    <w:qFormat/>
    <w:rsid w:val="00FF4CB7"/>
    <w:pPr>
      <w:autoSpaceDE w:val="0"/>
      <w:autoSpaceDN w:val="0"/>
      <w:adjustRightInd w:val="0"/>
      <w:jc w:val="left"/>
    </w:pPr>
    <w:rPr>
      <w:kern w:val="0"/>
      <w:sz w:val="24"/>
      <w:szCs w:val="20"/>
    </w:rPr>
  </w:style>
  <w:style w:type="paragraph" w:customStyle="1" w:styleId="afff5">
    <w:name w:val="a"/>
    <w:basedOn w:val="a0"/>
    <w:qFormat/>
    <w:rsid w:val="00FF4CB7"/>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sid w:val="00FF4CB7"/>
    <w:rPr>
      <w:kern w:val="0"/>
      <w:szCs w:val="20"/>
    </w:rPr>
  </w:style>
  <w:style w:type="paragraph" w:customStyle="1" w:styleId="Char1CharCharChar">
    <w:name w:val="Char1 Char Char Char"/>
    <w:basedOn w:val="a0"/>
    <w:qFormat/>
    <w:rsid w:val="00FF4CB7"/>
    <w:pPr>
      <w:ind w:left="420" w:hanging="420"/>
    </w:pPr>
    <w:rPr>
      <w:sz w:val="24"/>
    </w:rPr>
  </w:style>
  <w:style w:type="paragraph" w:customStyle="1" w:styleId="xl149">
    <w:name w:val="xl149"/>
    <w:basedOn w:val="a0"/>
    <w:qFormat/>
    <w:rsid w:val="00FF4CB7"/>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FF4CB7"/>
    <w:pPr>
      <w:ind w:leftChars="854" w:left="1758"/>
    </w:pPr>
  </w:style>
  <w:style w:type="paragraph" w:customStyle="1" w:styleId="xl123">
    <w:name w:val="xl123"/>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rsid w:val="00FF4CB7"/>
    <w:pPr>
      <w:widowControl/>
      <w:spacing w:before="100" w:beforeAutospacing="1" w:after="100" w:afterAutospacing="1"/>
      <w:jc w:val="left"/>
    </w:pPr>
    <w:rPr>
      <w:b/>
      <w:bCs/>
      <w:kern w:val="0"/>
      <w:sz w:val="14"/>
      <w:szCs w:val="14"/>
    </w:rPr>
  </w:style>
  <w:style w:type="paragraph" w:customStyle="1" w:styleId="font11">
    <w:name w:val="font11"/>
    <w:basedOn w:val="a0"/>
    <w:qFormat/>
    <w:rsid w:val="00FF4CB7"/>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rsid w:val="00FF4CB7"/>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rsid w:val="00FF4C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rsid w:val="00FF4CB7"/>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FF4CB7"/>
    <w:pPr>
      <w:widowControl/>
      <w:snapToGrid w:val="0"/>
      <w:spacing w:after="160" w:line="240" w:lineRule="exact"/>
      <w:jc w:val="left"/>
    </w:pPr>
    <w:rPr>
      <w:bCs/>
      <w:szCs w:val="21"/>
    </w:rPr>
  </w:style>
  <w:style w:type="paragraph" w:customStyle="1" w:styleId="xl152">
    <w:name w:val="xl152"/>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FF4CB7"/>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rsid w:val="00FF4C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0"/>
    <w:qFormat/>
    <w:rsid w:val="00FF4CB7"/>
    <w:pPr>
      <w:adjustRightInd w:val="0"/>
      <w:spacing w:line="312" w:lineRule="atLeast"/>
      <w:textAlignment w:val="baseline"/>
    </w:pPr>
    <w:rPr>
      <w:kern w:val="0"/>
      <w:sz w:val="24"/>
      <w:szCs w:val="20"/>
    </w:rPr>
  </w:style>
  <w:style w:type="paragraph" w:customStyle="1" w:styleId="font20">
    <w:name w:val="font20"/>
    <w:basedOn w:val="a0"/>
    <w:qFormat/>
    <w:rsid w:val="00FF4CB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FF4CB7"/>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rsid w:val="00FF4CB7"/>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rsid w:val="00FF4CB7"/>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rsid w:val="00FF4CB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rsid w:val="00FF4CB7"/>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7"/>
    <w:qFormat/>
    <w:rsid w:val="00FF4CB7"/>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rsid w:val="00FF4CB7"/>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sid w:val="00FF4CB7"/>
    <w:rPr>
      <w:rFonts w:ascii="宋体" w:hAnsi="宋体"/>
      <w:b/>
      <w:sz w:val="28"/>
      <w:szCs w:val="28"/>
    </w:rPr>
  </w:style>
  <w:style w:type="paragraph" w:customStyle="1" w:styleId="14">
    <w:name w:val="样式1"/>
    <w:basedOn w:val="ae"/>
    <w:qFormat/>
    <w:rsid w:val="00FF4CB7"/>
    <w:pPr>
      <w:spacing w:after="120" w:line="360" w:lineRule="auto"/>
      <w:ind w:left="420" w:firstLine="630"/>
    </w:pPr>
    <w:rPr>
      <w:sz w:val="28"/>
    </w:rPr>
  </w:style>
  <w:style w:type="paragraph" w:customStyle="1" w:styleId="GB2312150">
    <w:name w:val="样式 仿宋_GB2312 小四 加粗 行距: 1.5 倍行距"/>
    <w:basedOn w:val="a0"/>
    <w:qFormat/>
    <w:rsid w:val="00FF4CB7"/>
    <w:pPr>
      <w:spacing w:line="360" w:lineRule="auto"/>
    </w:pPr>
    <w:rPr>
      <w:rFonts w:ascii="仿宋_GB2312" w:eastAsia="仿宋_GB2312" w:cs="宋体"/>
      <w:bCs/>
      <w:sz w:val="24"/>
      <w:szCs w:val="20"/>
    </w:rPr>
  </w:style>
  <w:style w:type="paragraph" w:customStyle="1" w:styleId="xl155">
    <w:name w:val="xl15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rsid w:val="00FF4CB7"/>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rsid w:val="00FF4C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rsid w:val="00FF4CB7"/>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5">
    <w:name w:val="样式 标题 1 + 居中"/>
    <w:basedOn w:val="1"/>
    <w:qFormat/>
    <w:rsid w:val="00FF4CB7"/>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rsid w:val="00FF4CB7"/>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rsid w:val="00FF4CB7"/>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0"/>
    <w:qFormat/>
    <w:rsid w:val="00FF4CB7"/>
    <w:pPr>
      <w:spacing w:before="120" w:after="120" w:line="360" w:lineRule="auto"/>
      <w:jc w:val="center"/>
    </w:pPr>
    <w:rPr>
      <w:rFonts w:eastAsia="仿宋_GB2312"/>
      <w:b/>
      <w:sz w:val="24"/>
      <w:szCs w:val="20"/>
    </w:rPr>
  </w:style>
  <w:style w:type="paragraph" w:customStyle="1" w:styleId="xl29">
    <w:name w:val="xl29"/>
    <w:basedOn w:val="a0"/>
    <w:qFormat/>
    <w:rsid w:val="00FF4CB7"/>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FF4CB7"/>
    <w:pPr>
      <w:widowControl w:val="0"/>
      <w:autoSpaceDE w:val="0"/>
      <w:autoSpaceDN w:val="0"/>
      <w:adjustRightInd w:val="0"/>
      <w:jc w:val="both"/>
    </w:pPr>
    <w:rPr>
      <w:rFonts w:ascii="创艺简中圆" w:eastAsia="创艺简中圆"/>
      <w:sz w:val="36"/>
    </w:rPr>
  </w:style>
  <w:style w:type="paragraph" w:customStyle="1" w:styleId="xl159">
    <w:name w:val="xl159"/>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rsid w:val="00FF4CB7"/>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rsid w:val="00FF4CB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rsid w:val="00FF4CB7"/>
    <w:pPr>
      <w:autoSpaceDE w:val="0"/>
      <w:autoSpaceDN w:val="0"/>
      <w:adjustRightInd w:val="0"/>
      <w:textAlignment w:val="baseline"/>
    </w:pPr>
    <w:rPr>
      <w:rFonts w:ascii="宋体" w:hAnsi="Tms Rmn"/>
      <w:kern w:val="0"/>
      <w:sz w:val="24"/>
      <w:szCs w:val="20"/>
    </w:rPr>
  </w:style>
  <w:style w:type="paragraph" w:customStyle="1" w:styleId="xl73">
    <w:name w:val="xl7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rsid w:val="00FF4CB7"/>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rsid w:val="00FF4CB7"/>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rsid w:val="00FF4C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rsid w:val="00FF4CB7"/>
    <w:pPr>
      <w:widowControl/>
    </w:pPr>
    <w:rPr>
      <w:kern w:val="0"/>
      <w:szCs w:val="21"/>
    </w:rPr>
  </w:style>
  <w:style w:type="paragraph" w:customStyle="1" w:styleId="CharCharCharCharCharCharCharCharCharChar">
    <w:name w:val="Char Char Char Char Char Char Char Char Char Char"/>
    <w:basedOn w:val="ac"/>
    <w:qFormat/>
    <w:rsid w:val="00FF4CB7"/>
    <w:pPr>
      <w:adjustRightInd w:val="0"/>
      <w:spacing w:line="312" w:lineRule="atLeast"/>
      <w:textAlignment w:val="baseline"/>
    </w:pPr>
  </w:style>
  <w:style w:type="paragraph" w:styleId="afff8">
    <w:name w:val="List Paragraph"/>
    <w:basedOn w:val="a0"/>
    <w:link w:val="Charf3"/>
    <w:uiPriority w:val="34"/>
    <w:qFormat/>
    <w:rsid w:val="00FF4CB7"/>
    <w:pPr>
      <w:spacing w:line="360" w:lineRule="auto"/>
      <w:ind w:firstLineChars="200" w:firstLine="420"/>
    </w:pPr>
    <w:rPr>
      <w:rFonts w:ascii="Calibri" w:hAnsi="Calibri"/>
      <w:szCs w:val="22"/>
    </w:rPr>
  </w:style>
  <w:style w:type="paragraph" w:customStyle="1" w:styleId="xl69">
    <w:name w:val="xl69"/>
    <w:basedOn w:val="a0"/>
    <w:qFormat/>
    <w:rsid w:val="00FF4CB7"/>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b"/>
    <w:next w:val="a0"/>
    <w:qFormat/>
    <w:rsid w:val="00FF4CB7"/>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FF4CB7"/>
    <w:pPr>
      <w:spacing w:line="360" w:lineRule="auto"/>
      <w:ind w:firstLineChars="200" w:firstLine="480"/>
    </w:pPr>
    <w:rPr>
      <w:kern w:val="2"/>
      <w:sz w:val="24"/>
      <w:szCs w:val="24"/>
    </w:rPr>
  </w:style>
  <w:style w:type="paragraph" w:customStyle="1" w:styleId="font7">
    <w:name w:val="font7"/>
    <w:basedOn w:val="a0"/>
    <w:qFormat/>
    <w:rsid w:val="00FF4CB7"/>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rsid w:val="00FF4CB7"/>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0"/>
    <w:qFormat/>
    <w:rsid w:val="00FF4CB7"/>
    <w:rPr>
      <w:kern w:val="0"/>
      <w:szCs w:val="20"/>
    </w:rPr>
  </w:style>
  <w:style w:type="paragraph" w:customStyle="1" w:styleId="font12">
    <w:name w:val="font12"/>
    <w:basedOn w:val="a0"/>
    <w:qFormat/>
    <w:rsid w:val="00FF4CB7"/>
    <w:pPr>
      <w:widowControl/>
      <w:spacing w:before="100" w:beforeAutospacing="1" w:after="100" w:afterAutospacing="1"/>
      <w:jc w:val="left"/>
    </w:pPr>
    <w:rPr>
      <w:kern w:val="0"/>
      <w:sz w:val="20"/>
      <w:szCs w:val="20"/>
    </w:rPr>
  </w:style>
  <w:style w:type="paragraph" w:customStyle="1" w:styleId="font14">
    <w:name w:val="font14"/>
    <w:basedOn w:val="a0"/>
    <w:qFormat/>
    <w:rsid w:val="00FF4CB7"/>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rsid w:val="00FF4CB7"/>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rsid w:val="00FF4CB7"/>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rsid w:val="00FF4CB7"/>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rsid w:val="00FF4CB7"/>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FF4C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rsid w:val="00FF4C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rsid w:val="00FF4C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FF4CB7"/>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rsid w:val="00FF4CB7"/>
    <w:pPr>
      <w:numPr>
        <w:ilvl w:val="3"/>
        <w:numId w:val="5"/>
      </w:numPr>
      <w:tabs>
        <w:tab w:val="clear" w:pos="1191"/>
      </w:tabs>
      <w:ind w:left="0" w:firstLine="0"/>
    </w:pPr>
    <w:rPr>
      <w:szCs w:val="20"/>
    </w:rPr>
  </w:style>
  <w:style w:type="paragraph" w:customStyle="1" w:styleId="subheading4">
    <w:name w:val="subheading4"/>
    <w:basedOn w:val="a0"/>
    <w:qFormat/>
    <w:rsid w:val="00FF4CB7"/>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FF4CB7"/>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rsid w:val="00FF4C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0"/>
    <w:qFormat/>
    <w:rsid w:val="00FF4CB7"/>
    <w:pPr>
      <w:snapToGrid w:val="0"/>
      <w:spacing w:after="60" w:line="300" w:lineRule="auto"/>
      <w:jc w:val="center"/>
    </w:pPr>
    <w:rPr>
      <w:rFonts w:ascii="宋体" w:hAnsi="Helvetica"/>
      <w:snapToGrid w:val="0"/>
      <w:szCs w:val="20"/>
    </w:rPr>
  </w:style>
  <w:style w:type="paragraph" w:customStyle="1" w:styleId="xl270">
    <w:name w:val="xl27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rsid w:val="00FF4CB7"/>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rsid w:val="00FF4CB7"/>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rsid w:val="00FF4CB7"/>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rsid w:val="00FF4C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rsid w:val="00FF4C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rsid w:val="00FF4C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rsid w:val="00FF4CB7"/>
    <w:pPr>
      <w:adjustRightInd w:val="0"/>
      <w:spacing w:beforeLines="50" w:afterLines="50" w:line="240" w:lineRule="auto"/>
      <w:jc w:val="center"/>
      <w:textAlignment w:val="baseline"/>
    </w:pPr>
    <w:rPr>
      <w:b w:val="0"/>
      <w:bCs w:val="0"/>
      <w:kern w:val="0"/>
    </w:rPr>
  </w:style>
  <w:style w:type="paragraph" w:customStyle="1" w:styleId="xl262">
    <w:name w:val="xl262"/>
    <w:basedOn w:val="a0"/>
    <w:qFormat/>
    <w:rsid w:val="00FF4C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0"/>
    <w:qFormat/>
    <w:rsid w:val="00FF4CB7"/>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rsid w:val="00FF4C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rsid w:val="00FF4C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rsid w:val="00FF4C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rsid w:val="00FF4CB7"/>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rsid w:val="00FF4CB7"/>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rsid w:val="00FF4CB7"/>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0"/>
    <w:qFormat/>
    <w:rsid w:val="00FF4CB7"/>
    <w:pPr>
      <w:jc w:val="center"/>
    </w:pPr>
  </w:style>
  <w:style w:type="paragraph" w:customStyle="1" w:styleId="xl144">
    <w:name w:val="xl144"/>
    <w:basedOn w:val="a0"/>
    <w:qFormat/>
    <w:rsid w:val="00FF4C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rsid w:val="00FF4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rsid w:val="00FF4CB7"/>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FF4CB7"/>
    <w:rPr>
      <w:rFonts w:ascii="宋体" w:eastAsia="宋体" w:hAnsi="宋体" w:hint="eastAsia"/>
      <w:color w:val="000099"/>
      <w:sz w:val="18"/>
      <w:szCs w:val="18"/>
    </w:rPr>
  </w:style>
  <w:style w:type="character" w:customStyle="1" w:styleId="Char">
    <w:name w:val="批注主题 Char"/>
    <w:link w:val="a4"/>
    <w:qFormat/>
    <w:rsid w:val="00FF4CB7"/>
    <w:rPr>
      <w:b/>
      <w:bCs/>
      <w:kern w:val="2"/>
      <w:sz w:val="21"/>
      <w:szCs w:val="24"/>
    </w:rPr>
  </w:style>
  <w:style w:type="character" w:customStyle="1" w:styleId="3CharChar">
    <w:name w:val="标题 3 Char Char"/>
    <w:qFormat/>
    <w:rsid w:val="00FF4CB7"/>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rsid w:val="00FF4CB7"/>
  </w:style>
  <w:style w:type="character" w:customStyle="1" w:styleId="Char9">
    <w:name w:val="批注框文本 Char"/>
    <w:link w:val="af3"/>
    <w:qFormat/>
    <w:rsid w:val="00FF4CB7"/>
    <w:rPr>
      <w:rFonts w:eastAsia="宋体"/>
      <w:kern w:val="2"/>
      <w:sz w:val="18"/>
      <w:szCs w:val="18"/>
      <w:lang w:val="en-US" w:eastAsia="zh-CN" w:bidi="ar-SA"/>
    </w:rPr>
  </w:style>
  <w:style w:type="character" w:customStyle="1" w:styleId="pointsmall1">
    <w:name w:val="point_small1"/>
    <w:qFormat/>
    <w:rsid w:val="00FF4CB7"/>
    <w:rPr>
      <w:rFonts w:ascii="Arial" w:hAnsi="Arial" w:cs="Arial" w:hint="default"/>
      <w:sz w:val="24"/>
      <w:szCs w:val="24"/>
    </w:rPr>
  </w:style>
  <w:style w:type="character" w:customStyle="1" w:styleId="Char1">
    <w:name w:val="批注文字 Char1"/>
    <w:link w:val="a5"/>
    <w:uiPriority w:val="99"/>
    <w:qFormat/>
    <w:rsid w:val="00FF4CB7"/>
    <w:rPr>
      <w:kern w:val="2"/>
      <w:sz w:val="21"/>
      <w:szCs w:val="24"/>
    </w:rPr>
  </w:style>
  <w:style w:type="character" w:customStyle="1" w:styleId="3CharChar0">
    <w:name w:val="标题3 Char Char"/>
    <w:qFormat/>
    <w:rsid w:val="00FF4CB7"/>
    <w:rPr>
      <w:rFonts w:ascii="宋体" w:eastAsia="宋体" w:hAnsi="宋体"/>
      <w:b/>
      <w:bCs/>
      <w:sz w:val="32"/>
      <w:szCs w:val="32"/>
      <w:lang w:val="en-US" w:eastAsia="zh-CN" w:bidi="ar-SA"/>
    </w:rPr>
  </w:style>
  <w:style w:type="character" w:customStyle="1" w:styleId="8Char">
    <w:name w:val="标题 8 Char"/>
    <w:link w:val="8"/>
    <w:qFormat/>
    <w:rsid w:val="00FF4CB7"/>
    <w:rPr>
      <w:rFonts w:ascii="Arial" w:eastAsia="黑体" w:hAnsi="Arial"/>
      <w:kern w:val="2"/>
      <w:sz w:val="24"/>
      <w:szCs w:val="24"/>
    </w:rPr>
  </w:style>
  <w:style w:type="character" w:customStyle="1" w:styleId="16">
    <w:name w:val="标题1"/>
    <w:basedOn w:val="a1"/>
    <w:qFormat/>
    <w:rsid w:val="00FF4CB7"/>
  </w:style>
  <w:style w:type="character" w:customStyle="1" w:styleId="CharChar9">
    <w:name w:val="Char Char9"/>
    <w:qFormat/>
    <w:rsid w:val="00FF4CB7"/>
    <w:rPr>
      <w:rFonts w:ascii="宋体"/>
      <w:color w:val="000000"/>
      <w:kern w:val="2"/>
      <w:sz w:val="18"/>
      <w:szCs w:val="21"/>
    </w:rPr>
  </w:style>
  <w:style w:type="character" w:customStyle="1" w:styleId="TableTextCharCharCharChar">
    <w:name w:val="Table Text Char Char Char Char"/>
    <w:qFormat/>
    <w:rsid w:val="00FF4CB7"/>
    <w:rPr>
      <w:rFonts w:ascii="Arial" w:hAnsi="Arial"/>
      <w:kern w:val="2"/>
      <w:sz w:val="18"/>
      <w:lang w:val="en-US" w:eastAsia="zh-CN" w:bidi="ar-SA"/>
    </w:rPr>
  </w:style>
  <w:style w:type="character" w:customStyle="1" w:styleId="14normal1">
    <w:name w:val="14normal1"/>
    <w:qFormat/>
    <w:rsid w:val="00FF4CB7"/>
    <w:rPr>
      <w:rFonts w:ascii="ˎ̥" w:hAnsi="ˎ̥" w:hint="default"/>
      <w:color w:val="000000"/>
      <w:sz w:val="21"/>
      <w:szCs w:val="21"/>
    </w:rPr>
  </w:style>
  <w:style w:type="character" w:customStyle="1" w:styleId="Char3">
    <w:name w:val="正文缩进 Char"/>
    <w:link w:val="a8"/>
    <w:qFormat/>
    <w:rsid w:val="00FF4CB7"/>
    <w:rPr>
      <w:kern w:val="2"/>
      <w:sz w:val="21"/>
    </w:rPr>
  </w:style>
  <w:style w:type="character" w:customStyle="1" w:styleId="150">
    <w:name w:val="15"/>
    <w:qFormat/>
    <w:rsid w:val="00FF4CB7"/>
    <w:rPr>
      <w:rFonts w:ascii="Times New Roman" w:hAnsi="Times New Roman" w:cs="Times New Roman" w:hint="default"/>
      <w:color w:val="000000"/>
      <w:sz w:val="18"/>
      <w:szCs w:val="18"/>
    </w:rPr>
  </w:style>
  <w:style w:type="character" w:customStyle="1" w:styleId="CharChar13">
    <w:name w:val="Char Char13"/>
    <w:qFormat/>
    <w:rsid w:val="00FF4CB7"/>
    <w:rPr>
      <w:rFonts w:ascii="宋体" w:eastAsia="宋体" w:hAnsi="Courier New"/>
      <w:sz w:val="24"/>
      <w:lang w:val="en-US" w:eastAsia="zh-CN" w:bidi="ar-SA"/>
    </w:rPr>
  </w:style>
  <w:style w:type="character" w:customStyle="1" w:styleId="Char2">
    <w:name w:val="正文文本 Char"/>
    <w:link w:val="a7"/>
    <w:qFormat/>
    <w:rsid w:val="00FF4CB7"/>
    <w:rPr>
      <w:rFonts w:ascii="Arial" w:eastAsia="宋体" w:hAnsi="Arial"/>
      <w:color w:val="000000"/>
      <w:kern w:val="2"/>
      <w:sz w:val="21"/>
      <w:szCs w:val="24"/>
      <w:lang w:val="en-US" w:eastAsia="zh-CN" w:bidi="ar-SA"/>
    </w:rPr>
  </w:style>
  <w:style w:type="character" w:customStyle="1" w:styleId="31Char">
    <w:name w:val="标题 3.1 Char"/>
    <w:link w:val="311"/>
    <w:qFormat/>
    <w:rsid w:val="00FF4CB7"/>
    <w:rPr>
      <w:rFonts w:ascii="宋体" w:eastAsia="宋体" w:hAnsi="宋体"/>
      <w:b/>
      <w:bCs/>
      <w:color w:val="FF0000"/>
      <w:kern w:val="2"/>
      <w:sz w:val="32"/>
      <w:szCs w:val="32"/>
      <w:lang w:val="en-US" w:eastAsia="zh-CN" w:bidi="ar-SA"/>
    </w:rPr>
  </w:style>
  <w:style w:type="character" w:customStyle="1" w:styleId="6Char">
    <w:name w:val="标题 6 Char"/>
    <w:link w:val="6"/>
    <w:qFormat/>
    <w:rsid w:val="00FF4CB7"/>
    <w:rPr>
      <w:rFonts w:ascii="Arial" w:eastAsia="黑体" w:hAnsi="Arial"/>
      <w:b/>
      <w:bCs/>
      <w:kern w:val="2"/>
      <w:sz w:val="24"/>
      <w:szCs w:val="24"/>
    </w:rPr>
  </w:style>
  <w:style w:type="character" w:customStyle="1" w:styleId="Charf">
    <w:name w:val="标题 Char"/>
    <w:link w:val="afb"/>
    <w:qFormat/>
    <w:rsid w:val="00FF4CB7"/>
    <w:rPr>
      <w:rFonts w:eastAsia="方正小标宋简体" w:cs="Arial"/>
      <w:bCs/>
      <w:kern w:val="2"/>
      <w:sz w:val="44"/>
      <w:szCs w:val="32"/>
      <w:lang w:val="en-US" w:eastAsia="zh-CN" w:bidi="ar-SA"/>
    </w:rPr>
  </w:style>
  <w:style w:type="character" w:customStyle="1" w:styleId="Char0">
    <w:name w:val="正文首行缩进 Char"/>
    <w:link w:val="a6"/>
    <w:qFormat/>
    <w:rsid w:val="00FF4CB7"/>
    <w:rPr>
      <w:rFonts w:ascii="Arial" w:eastAsia="宋体" w:hAnsi="Arial"/>
      <w:bCs/>
      <w:color w:val="000000"/>
      <w:kern w:val="2"/>
      <w:sz w:val="21"/>
      <w:szCs w:val="21"/>
      <w:lang w:val="en-US" w:eastAsia="zh-CN" w:bidi="ar-SA"/>
    </w:rPr>
  </w:style>
  <w:style w:type="character" w:customStyle="1" w:styleId="Charc">
    <w:name w:val="副标题 Char"/>
    <w:link w:val="af7"/>
    <w:qFormat/>
    <w:rsid w:val="00FF4CB7"/>
    <w:rPr>
      <w:rFonts w:ascii="Cambria" w:hAnsi="Cambria" w:cs="Times New Roman"/>
      <w:b/>
      <w:bCs/>
      <w:kern w:val="28"/>
      <w:sz w:val="32"/>
      <w:szCs w:val="32"/>
    </w:rPr>
  </w:style>
  <w:style w:type="character" w:customStyle="1" w:styleId="Chara">
    <w:name w:val="页脚 Char"/>
    <w:link w:val="af4"/>
    <w:qFormat/>
    <w:rsid w:val="00FF4CB7"/>
    <w:rPr>
      <w:rFonts w:eastAsia="宋体"/>
      <w:kern w:val="2"/>
      <w:sz w:val="18"/>
      <w:szCs w:val="18"/>
      <w:lang w:val="en-US" w:eastAsia="zh-CN" w:bidi="ar-SA"/>
    </w:rPr>
  </w:style>
  <w:style w:type="character" w:customStyle="1" w:styleId="f1411">
    <w:name w:val="f1411"/>
    <w:qFormat/>
    <w:rsid w:val="00FF4CB7"/>
    <w:rPr>
      <w:rFonts w:ascii="arial,sans-serif" w:hAnsi="arial,sans-serif" w:hint="default"/>
      <w:color w:val="444444"/>
      <w:sz w:val="21"/>
      <w:szCs w:val="21"/>
    </w:rPr>
  </w:style>
  <w:style w:type="character" w:customStyle="1" w:styleId="apple-style-span">
    <w:name w:val="apple-style-span"/>
    <w:basedOn w:val="a1"/>
    <w:qFormat/>
    <w:rsid w:val="00FF4CB7"/>
  </w:style>
  <w:style w:type="character" w:customStyle="1" w:styleId="3Char0">
    <w:name w:val="正文文本 3 Char"/>
    <w:link w:val="30"/>
    <w:qFormat/>
    <w:rsid w:val="00FF4CB7"/>
    <w:rPr>
      <w:sz w:val="16"/>
      <w:szCs w:val="16"/>
      <w:lang w:eastAsia="en-US"/>
    </w:rPr>
  </w:style>
  <w:style w:type="character" w:customStyle="1" w:styleId="3Char">
    <w:name w:val="标题 3 Char"/>
    <w:link w:val="3"/>
    <w:qFormat/>
    <w:rsid w:val="00FF4CB7"/>
    <w:rPr>
      <w:b/>
      <w:bCs/>
      <w:kern w:val="2"/>
      <w:sz w:val="32"/>
      <w:szCs w:val="32"/>
    </w:rPr>
  </w:style>
  <w:style w:type="character" w:customStyle="1" w:styleId="unnamed11">
    <w:name w:val="unnamed11"/>
    <w:qFormat/>
    <w:rsid w:val="00FF4CB7"/>
    <w:rPr>
      <w:color w:val="000000"/>
      <w:sz w:val="18"/>
      <w:szCs w:val="18"/>
      <w:u w:val="none"/>
    </w:rPr>
  </w:style>
  <w:style w:type="character" w:customStyle="1" w:styleId="1Char">
    <w:name w:val="标题 1 Char"/>
    <w:link w:val="1"/>
    <w:qFormat/>
    <w:rsid w:val="00FF4CB7"/>
    <w:rPr>
      <w:b/>
      <w:bCs/>
      <w:kern w:val="44"/>
      <w:sz w:val="44"/>
      <w:szCs w:val="44"/>
    </w:rPr>
  </w:style>
  <w:style w:type="character" w:customStyle="1" w:styleId="9Char">
    <w:name w:val="标题 9 Char"/>
    <w:link w:val="9"/>
    <w:qFormat/>
    <w:rsid w:val="00FF4CB7"/>
    <w:rPr>
      <w:rFonts w:ascii="Arial" w:eastAsia="黑体" w:hAnsi="Arial"/>
      <w:kern w:val="2"/>
      <w:sz w:val="21"/>
      <w:szCs w:val="21"/>
    </w:rPr>
  </w:style>
  <w:style w:type="character" w:customStyle="1" w:styleId="bei2">
    <w:name w:val="bei2"/>
    <w:basedOn w:val="a1"/>
    <w:qFormat/>
    <w:rsid w:val="00FF4CB7"/>
  </w:style>
  <w:style w:type="character" w:customStyle="1" w:styleId="Charf0">
    <w:name w:val="正文首行缩进两字符 Char"/>
    <w:link w:val="affb"/>
    <w:qFormat/>
    <w:rsid w:val="00FF4CB7"/>
    <w:rPr>
      <w:kern w:val="2"/>
      <w:sz w:val="21"/>
    </w:rPr>
  </w:style>
  <w:style w:type="character" w:customStyle="1" w:styleId="Chard">
    <w:name w:val="脚注文本 Char"/>
    <w:link w:val="af8"/>
    <w:qFormat/>
    <w:rsid w:val="00FF4CB7"/>
    <w:rPr>
      <w:rFonts w:eastAsia="宋体"/>
      <w:bCs/>
      <w:kern w:val="2"/>
      <w:sz w:val="18"/>
      <w:szCs w:val="18"/>
      <w:lang w:val="en-US" w:eastAsia="zh-CN" w:bidi="ar-SA"/>
    </w:rPr>
  </w:style>
  <w:style w:type="character" w:customStyle="1" w:styleId="s9nb1">
    <w:name w:val="s9nb1"/>
    <w:qFormat/>
    <w:rsid w:val="00FF4CB7"/>
    <w:rPr>
      <w:rFonts w:ascii="宋体" w:eastAsia="宋体" w:hAnsi="宋体" w:hint="eastAsia"/>
      <w:color w:val="000000"/>
      <w:sz w:val="18"/>
      <w:szCs w:val="18"/>
      <w:u w:val="none"/>
    </w:rPr>
  </w:style>
  <w:style w:type="character" w:customStyle="1" w:styleId="CharChar">
    <w:name w:val="表格 Char Char"/>
    <w:link w:val="aff8"/>
    <w:qFormat/>
    <w:locked/>
    <w:rsid w:val="00FF4CB7"/>
    <w:rPr>
      <w:rFonts w:ascii="宋体" w:eastAsia="宋体" w:hAnsi="宋体"/>
      <w:lang w:bidi="ar-SA"/>
    </w:rPr>
  </w:style>
  <w:style w:type="character" w:customStyle="1" w:styleId="h21">
    <w:name w:val="h21"/>
    <w:qFormat/>
    <w:rsid w:val="00FF4CB7"/>
    <w:rPr>
      <w:spacing w:val="200"/>
      <w:sz w:val="19"/>
      <w:szCs w:val="19"/>
    </w:rPr>
  </w:style>
  <w:style w:type="character" w:customStyle="1" w:styleId="Char8">
    <w:name w:val="尾注文本 Char"/>
    <w:link w:val="af2"/>
    <w:qFormat/>
    <w:rsid w:val="00FF4CB7"/>
    <w:rPr>
      <w:lang w:eastAsia="en-US"/>
    </w:rPr>
  </w:style>
  <w:style w:type="character" w:customStyle="1" w:styleId="2Char">
    <w:name w:val="标题 2 Char"/>
    <w:link w:val="20"/>
    <w:qFormat/>
    <w:rsid w:val="00FF4CB7"/>
    <w:rPr>
      <w:rFonts w:ascii="Arial" w:eastAsia="黑体" w:hAnsi="Arial"/>
      <w:b/>
      <w:bCs/>
      <w:kern w:val="2"/>
      <w:sz w:val="32"/>
      <w:szCs w:val="32"/>
      <w:lang w:val="en-US" w:eastAsia="zh-CN" w:bidi="ar-SA"/>
    </w:rPr>
  </w:style>
  <w:style w:type="character" w:customStyle="1" w:styleId="2Char2">
    <w:name w:val="正文文本 2 Char"/>
    <w:link w:val="24"/>
    <w:qFormat/>
    <w:rsid w:val="00FF4CB7"/>
    <w:rPr>
      <w:rFonts w:eastAsia="宋体"/>
      <w:kern w:val="2"/>
      <w:sz w:val="24"/>
      <w:lang w:val="en-US" w:eastAsia="zh-CN" w:bidi="ar-SA"/>
    </w:rPr>
  </w:style>
  <w:style w:type="character" w:customStyle="1" w:styleId="font1">
    <w:name w:val="font1"/>
    <w:qFormat/>
    <w:rsid w:val="00FF4CB7"/>
    <w:rPr>
      <w:color w:val="333333"/>
      <w:sz w:val="18"/>
      <w:szCs w:val="18"/>
      <w:u w:val="none"/>
    </w:rPr>
  </w:style>
  <w:style w:type="character" w:customStyle="1" w:styleId="7Char">
    <w:name w:val="标题 7 Char"/>
    <w:link w:val="7"/>
    <w:qFormat/>
    <w:rsid w:val="00FF4CB7"/>
    <w:rPr>
      <w:b/>
      <w:bCs/>
      <w:kern w:val="2"/>
      <w:sz w:val="24"/>
      <w:szCs w:val="24"/>
    </w:rPr>
  </w:style>
  <w:style w:type="character" w:customStyle="1" w:styleId="px121">
    <w:name w:val="px121"/>
    <w:qFormat/>
    <w:rsid w:val="00FF4CB7"/>
  </w:style>
  <w:style w:type="character" w:customStyle="1" w:styleId="3Char1">
    <w:name w:val="正文文本缩进 3 Char"/>
    <w:link w:val="33"/>
    <w:qFormat/>
    <w:rsid w:val="00FF4CB7"/>
    <w:rPr>
      <w:kern w:val="2"/>
      <w:sz w:val="16"/>
      <w:szCs w:val="16"/>
    </w:rPr>
  </w:style>
  <w:style w:type="character" w:customStyle="1" w:styleId="Char6">
    <w:name w:val="纯文本 Char"/>
    <w:link w:val="af0"/>
    <w:qFormat/>
    <w:rsid w:val="00FF4CB7"/>
    <w:rPr>
      <w:rFonts w:ascii="宋体" w:eastAsia="宋体" w:hAnsi="Courier New"/>
      <w:kern w:val="2"/>
      <w:sz w:val="21"/>
      <w:lang w:val="en-US" w:eastAsia="zh-CN" w:bidi="ar-SA"/>
    </w:rPr>
  </w:style>
  <w:style w:type="character" w:customStyle="1" w:styleId="4Char">
    <w:name w:val="标题 4 Char"/>
    <w:link w:val="4"/>
    <w:qFormat/>
    <w:rsid w:val="00FF4CB7"/>
    <w:rPr>
      <w:rFonts w:ascii="Arial" w:eastAsia="黑体" w:hAnsi="Arial"/>
      <w:b/>
      <w:bCs/>
      <w:kern w:val="2"/>
      <w:sz w:val="28"/>
      <w:szCs w:val="28"/>
    </w:rPr>
  </w:style>
  <w:style w:type="character" w:customStyle="1" w:styleId="Char7">
    <w:name w:val="日期 Char"/>
    <w:link w:val="af1"/>
    <w:qFormat/>
    <w:rsid w:val="00FF4CB7"/>
    <w:rPr>
      <w:rFonts w:ascii="宋体" w:eastAsia="宋体" w:hAnsi="宋体"/>
      <w:sz w:val="24"/>
      <w:szCs w:val="24"/>
      <w:lang w:val="en-GB" w:eastAsia="zh-CN" w:bidi="ar-SA"/>
    </w:rPr>
  </w:style>
  <w:style w:type="character" w:customStyle="1" w:styleId="style72">
    <w:name w:val="style72"/>
    <w:qFormat/>
    <w:rsid w:val="00FF4CB7"/>
    <w:rPr>
      <w:color w:val="000000"/>
      <w:sz w:val="18"/>
      <w:szCs w:val="18"/>
    </w:rPr>
  </w:style>
  <w:style w:type="character" w:customStyle="1" w:styleId="2Char3">
    <w:name w:val="正文缩进2格 Char"/>
    <w:link w:val="26"/>
    <w:qFormat/>
    <w:rsid w:val="00FF4CB7"/>
    <w:rPr>
      <w:rFonts w:ascii="仿宋_GB2312" w:eastAsia="仿宋_GB2312" w:hAnsi="宋体"/>
      <w:kern w:val="2"/>
      <w:sz w:val="31"/>
      <w:szCs w:val="28"/>
      <w:lang w:val="en-US" w:eastAsia="zh-CN" w:bidi="ar-SA"/>
    </w:rPr>
  </w:style>
  <w:style w:type="character" w:customStyle="1" w:styleId="selected">
    <w:name w:val="selected"/>
    <w:qFormat/>
    <w:rsid w:val="00FF4CB7"/>
    <w:rPr>
      <w:shd w:val="clear" w:color="auto" w:fill="B00006"/>
    </w:rPr>
  </w:style>
  <w:style w:type="character" w:customStyle="1" w:styleId="2Char1">
    <w:name w:val="正文首行缩进 2 Char"/>
    <w:link w:val="22"/>
    <w:qFormat/>
    <w:rsid w:val="00FF4CB7"/>
    <w:rPr>
      <w:rFonts w:eastAsia="宋体"/>
      <w:bCs/>
      <w:kern w:val="2"/>
      <w:sz w:val="21"/>
      <w:szCs w:val="21"/>
      <w:lang w:val="en-US" w:eastAsia="zh-CN" w:bidi="ar-SA"/>
    </w:rPr>
  </w:style>
  <w:style w:type="character" w:customStyle="1" w:styleId="Char4">
    <w:name w:val="文档结构图 Char"/>
    <w:link w:val="ac"/>
    <w:qFormat/>
    <w:rsid w:val="00FF4CB7"/>
    <w:rPr>
      <w:rFonts w:eastAsia="宋体"/>
      <w:kern w:val="2"/>
      <w:sz w:val="21"/>
      <w:szCs w:val="24"/>
      <w:lang w:val="en-US" w:eastAsia="zh-CN" w:bidi="ar-SA"/>
    </w:rPr>
  </w:style>
  <w:style w:type="character" w:customStyle="1" w:styleId="count3">
    <w:name w:val="count3"/>
    <w:basedOn w:val="a1"/>
    <w:qFormat/>
    <w:rsid w:val="00FF4CB7"/>
  </w:style>
  <w:style w:type="character" w:customStyle="1" w:styleId="style61">
    <w:name w:val="style61"/>
    <w:qFormat/>
    <w:rsid w:val="00FF4CB7"/>
    <w:rPr>
      <w:sz w:val="20"/>
      <w:szCs w:val="20"/>
    </w:rPr>
  </w:style>
  <w:style w:type="character" w:customStyle="1" w:styleId="160">
    <w:name w:val="16"/>
    <w:qFormat/>
    <w:rsid w:val="00FF4CB7"/>
    <w:rPr>
      <w:rFonts w:ascii="Times New Roman" w:hAnsi="Times New Roman" w:cs="Times New Roman" w:hint="default"/>
      <w:b/>
      <w:bCs/>
      <w:sz w:val="20"/>
      <w:szCs w:val="20"/>
    </w:rPr>
  </w:style>
  <w:style w:type="character" w:customStyle="1" w:styleId="title10">
    <w:name w:val="title10"/>
    <w:basedOn w:val="a1"/>
    <w:qFormat/>
    <w:rsid w:val="00FF4CB7"/>
  </w:style>
  <w:style w:type="character" w:customStyle="1" w:styleId="displayarti">
    <w:name w:val="displayarti"/>
    <w:qFormat/>
    <w:rsid w:val="00FF4CB7"/>
    <w:rPr>
      <w:color w:val="FFFFFF"/>
      <w:shd w:val="clear" w:color="auto" w:fill="A00000"/>
    </w:rPr>
  </w:style>
  <w:style w:type="character" w:customStyle="1" w:styleId="myp111">
    <w:name w:val="myp111"/>
    <w:basedOn w:val="a1"/>
    <w:qFormat/>
    <w:rsid w:val="00FF4CB7"/>
  </w:style>
  <w:style w:type="character" w:customStyle="1" w:styleId="17">
    <w:name w:val="明显强调1"/>
    <w:qFormat/>
    <w:rsid w:val="00FF4CB7"/>
    <w:rPr>
      <w:b/>
      <w:i/>
      <w:sz w:val="24"/>
      <w:szCs w:val="24"/>
      <w:u w:val="single"/>
    </w:rPr>
  </w:style>
  <w:style w:type="character" w:customStyle="1" w:styleId="CharChar15">
    <w:name w:val="Char Char15"/>
    <w:qFormat/>
    <w:rsid w:val="00FF4CB7"/>
    <w:rPr>
      <w:bCs/>
      <w:kern w:val="2"/>
      <w:sz w:val="21"/>
      <w:szCs w:val="21"/>
    </w:rPr>
  </w:style>
  <w:style w:type="character" w:customStyle="1" w:styleId="huei12b1">
    <w:name w:val="huei12b1"/>
    <w:qFormat/>
    <w:rsid w:val="00FF4CB7"/>
    <w:rPr>
      <w:b/>
      <w:bCs/>
      <w:color w:val="333333"/>
      <w:sz w:val="18"/>
      <w:szCs w:val="18"/>
    </w:rPr>
  </w:style>
  <w:style w:type="character" w:customStyle="1" w:styleId="p91">
    <w:name w:val="p91"/>
    <w:qFormat/>
    <w:rsid w:val="00FF4CB7"/>
    <w:rPr>
      <w:spacing w:val="280"/>
      <w:sz w:val="18"/>
      <w:szCs w:val="18"/>
    </w:rPr>
  </w:style>
  <w:style w:type="character" w:customStyle="1" w:styleId="Charb">
    <w:name w:val="页眉 Char"/>
    <w:link w:val="af5"/>
    <w:qFormat/>
    <w:rsid w:val="00FF4CB7"/>
    <w:rPr>
      <w:kern w:val="2"/>
      <w:sz w:val="18"/>
      <w:szCs w:val="18"/>
    </w:rPr>
  </w:style>
  <w:style w:type="character" w:customStyle="1" w:styleId="gpa">
    <w:name w:val="gpa"/>
    <w:qFormat/>
    <w:rsid w:val="00FF4CB7"/>
    <w:rPr>
      <w:rFonts w:ascii="Arial" w:hAnsi="Arial" w:cs="Arial"/>
      <w:sz w:val="15"/>
      <w:szCs w:val="15"/>
    </w:rPr>
  </w:style>
  <w:style w:type="character" w:customStyle="1" w:styleId="5Char">
    <w:name w:val="标题 5 Char"/>
    <w:link w:val="5"/>
    <w:qFormat/>
    <w:rsid w:val="00FF4CB7"/>
    <w:rPr>
      <w:b/>
      <w:bCs/>
      <w:kern w:val="2"/>
      <w:sz w:val="28"/>
      <w:szCs w:val="28"/>
    </w:rPr>
  </w:style>
  <w:style w:type="character" w:customStyle="1" w:styleId="productlist">
    <w:name w:val="product_list"/>
    <w:basedOn w:val="a1"/>
    <w:qFormat/>
    <w:rsid w:val="00FF4CB7"/>
  </w:style>
  <w:style w:type="character" w:customStyle="1" w:styleId="wj1">
    <w:name w:val="wj1"/>
    <w:qFormat/>
    <w:rsid w:val="00FF4CB7"/>
    <w:rPr>
      <w:color w:val="000000"/>
      <w:sz w:val="18"/>
      <w:szCs w:val="18"/>
      <w:u w:val="none"/>
    </w:rPr>
  </w:style>
  <w:style w:type="character" w:customStyle="1" w:styleId="unnamed51">
    <w:name w:val="unnamed51"/>
    <w:qFormat/>
    <w:rsid w:val="00FF4CB7"/>
    <w:rPr>
      <w:color w:val="000000"/>
      <w:spacing w:val="552"/>
      <w:sz w:val="18"/>
      <w:szCs w:val="18"/>
      <w:u w:val="none"/>
    </w:rPr>
  </w:style>
  <w:style w:type="character" w:customStyle="1" w:styleId="HTMLChar">
    <w:name w:val="HTML 预设格式 Char"/>
    <w:link w:val="HTML"/>
    <w:qFormat/>
    <w:rsid w:val="00FF4CB7"/>
    <w:rPr>
      <w:rFonts w:ascii="宋体" w:eastAsia="宋体" w:hAnsi="宋体"/>
      <w:color w:val="000000"/>
      <w:sz w:val="21"/>
      <w:lang w:val="en-US" w:eastAsia="zh-CN" w:bidi="ar-SA"/>
    </w:rPr>
  </w:style>
  <w:style w:type="character" w:customStyle="1" w:styleId="3Char2">
    <w:name w:val="标题3 Char"/>
    <w:link w:val="34"/>
    <w:qFormat/>
    <w:rsid w:val="00FF4CB7"/>
    <w:rPr>
      <w:rFonts w:ascii="宋体" w:eastAsia="宋体" w:hAnsi="宋体"/>
      <w:b/>
      <w:bCs/>
      <w:sz w:val="32"/>
      <w:szCs w:val="32"/>
      <w:lang w:val="en-US" w:eastAsia="zh-CN" w:bidi="ar-SA"/>
    </w:rPr>
  </w:style>
  <w:style w:type="character" w:customStyle="1" w:styleId="2Char0">
    <w:name w:val="正文文本缩进 2 Char"/>
    <w:link w:val="21"/>
    <w:qFormat/>
    <w:rsid w:val="00FF4CB7"/>
    <w:rPr>
      <w:rFonts w:eastAsia="宋体"/>
      <w:kern w:val="2"/>
      <w:sz w:val="21"/>
      <w:szCs w:val="24"/>
      <w:lang w:val="en-US" w:eastAsia="zh-CN" w:bidi="ar-SA"/>
    </w:rPr>
  </w:style>
  <w:style w:type="character" w:customStyle="1" w:styleId="GB2312">
    <w:name w:val="样式 楷体_GB2312 小四"/>
    <w:qFormat/>
    <w:rsid w:val="00FF4CB7"/>
    <w:rPr>
      <w:rFonts w:ascii="楷体_GB2312" w:eastAsia="仿宋_GB2312" w:hAnsi="楷体_GB2312"/>
      <w:sz w:val="24"/>
    </w:rPr>
  </w:style>
  <w:style w:type="character" w:customStyle="1" w:styleId="style51">
    <w:name w:val="style51"/>
    <w:qFormat/>
    <w:rsid w:val="00FF4CB7"/>
    <w:rPr>
      <w:color w:val="666666"/>
    </w:rPr>
  </w:style>
  <w:style w:type="character" w:customStyle="1" w:styleId="com1">
    <w:name w:val="com1"/>
    <w:qFormat/>
    <w:rsid w:val="00FF4CB7"/>
    <w:rPr>
      <w:sz w:val="18"/>
      <w:szCs w:val="18"/>
    </w:rPr>
  </w:style>
  <w:style w:type="character" w:customStyle="1" w:styleId="18">
    <w:name w:val="明显参考1"/>
    <w:qFormat/>
    <w:rsid w:val="00FF4CB7"/>
    <w:rPr>
      <w:b/>
      <w:sz w:val="24"/>
      <w:u w:val="single"/>
    </w:rPr>
  </w:style>
  <w:style w:type="character" w:customStyle="1" w:styleId="abcde1">
    <w:name w:val="abcde1"/>
    <w:qFormat/>
    <w:rsid w:val="00FF4CB7"/>
    <w:rPr>
      <w:spacing w:val="400"/>
      <w:sz w:val="26"/>
      <w:szCs w:val="26"/>
    </w:rPr>
  </w:style>
  <w:style w:type="character" w:customStyle="1" w:styleId="Char5">
    <w:name w:val="正文文本缩进 Char"/>
    <w:link w:val="ae"/>
    <w:qFormat/>
    <w:rsid w:val="00FF4CB7"/>
    <w:rPr>
      <w:rFonts w:eastAsia="宋体"/>
      <w:kern w:val="2"/>
      <w:sz w:val="21"/>
      <w:lang w:val="en-US" w:eastAsia="zh-CN" w:bidi="ar-SA"/>
    </w:rPr>
  </w:style>
  <w:style w:type="character" w:customStyle="1" w:styleId="110">
    <w:name w:val="未命名11"/>
    <w:qFormat/>
    <w:rsid w:val="00FF4CB7"/>
    <w:rPr>
      <w:color w:val="77FFFF"/>
      <w:sz w:val="24"/>
    </w:rPr>
  </w:style>
  <w:style w:type="character" w:customStyle="1" w:styleId="HTMLMarkup">
    <w:name w:val="HTML Markup"/>
    <w:qFormat/>
    <w:rsid w:val="00FF4CB7"/>
    <w:rPr>
      <w:vanish/>
      <w:color w:val="FF0000"/>
    </w:rPr>
  </w:style>
  <w:style w:type="character" w:customStyle="1" w:styleId="Charf1">
    <w:name w:val="引用 Char"/>
    <w:link w:val="affd"/>
    <w:qFormat/>
    <w:rsid w:val="00FF4CB7"/>
    <w:rPr>
      <w:rFonts w:eastAsia="宋体"/>
      <w:i/>
      <w:iCs/>
      <w:color w:val="000000"/>
      <w:sz w:val="21"/>
      <w:lang w:val="en-US" w:eastAsia="zh-CN" w:bidi="ar-SA"/>
    </w:rPr>
  </w:style>
  <w:style w:type="character" w:customStyle="1" w:styleId="Charf4">
    <w:name w:val="批注文字 Char"/>
    <w:qFormat/>
    <w:rsid w:val="00FF4CB7"/>
    <w:rPr>
      <w:kern w:val="2"/>
      <w:sz w:val="21"/>
      <w:szCs w:val="24"/>
    </w:rPr>
  </w:style>
  <w:style w:type="character" w:customStyle="1" w:styleId="Chare">
    <w:name w:val="普通(网站) Char"/>
    <w:link w:val="afa"/>
    <w:uiPriority w:val="99"/>
    <w:qFormat/>
    <w:rsid w:val="008E283F"/>
    <w:rPr>
      <w:rFonts w:ascii="宋体" w:hAnsi="宋体"/>
      <w:sz w:val="24"/>
      <w:szCs w:val="24"/>
    </w:rPr>
  </w:style>
  <w:style w:type="paragraph" w:customStyle="1" w:styleId="afffc">
    <w:name w:val="："/>
    <w:basedOn w:val="a0"/>
    <w:rsid w:val="008E283F"/>
  </w:style>
  <w:style w:type="character" w:customStyle="1" w:styleId="Charf3">
    <w:name w:val="列出段落 Char"/>
    <w:link w:val="afff8"/>
    <w:uiPriority w:val="34"/>
    <w:qFormat/>
    <w:rsid w:val="008E283F"/>
    <w:rPr>
      <w:rFonts w:ascii="Calibri" w:hAnsi="Calibri"/>
      <w:kern w:val="2"/>
      <w:sz w:val="21"/>
      <w:szCs w:val="22"/>
    </w:rPr>
  </w:style>
  <w:style w:type="paragraph" w:customStyle="1" w:styleId="19">
    <w:name w:val="列表段落1"/>
    <w:basedOn w:val="a0"/>
    <w:uiPriority w:val="34"/>
    <w:qFormat/>
    <w:rsid w:val="00C22EFD"/>
    <w:pPr>
      <w:spacing w:line="360" w:lineRule="auto"/>
      <w:ind w:firstLineChars="200" w:firstLine="420"/>
    </w:pPr>
    <w:rPr>
      <w:rFonts w:ascii="Calibri" w:hAnsi="Calibri"/>
      <w:szCs w:val="22"/>
    </w:rPr>
  </w:style>
  <w:style w:type="character" w:customStyle="1" w:styleId="1a">
    <w:name w:val="未处理的提及1"/>
    <w:basedOn w:val="a1"/>
    <w:uiPriority w:val="99"/>
    <w:semiHidden/>
    <w:unhideWhenUsed/>
    <w:rsid w:val="00841A6D"/>
    <w:rPr>
      <w:color w:val="605E5C"/>
      <w:shd w:val="clear" w:color="auto" w:fill="E1DFDD"/>
    </w:rPr>
  </w:style>
  <w:style w:type="character" w:customStyle="1" w:styleId="UnresolvedMention">
    <w:name w:val="Unresolved Mention"/>
    <w:basedOn w:val="a1"/>
    <w:uiPriority w:val="99"/>
    <w:semiHidden/>
    <w:unhideWhenUsed/>
    <w:rsid w:val="00130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zs.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3478473573@QQ.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39033;&#30446;&#27969;&#31243;&#27169;&#26495;&#65288;2016.11.9&#65289;\&#25307;&#26631;&#25991;&#20214;&#27169;&#26495;(&#25919;&#37319;)20180928.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招标文件模板(政采)20180928.dotx</Template>
  <TotalTime>0</TotalTime>
  <Pages>100</Pages>
  <Words>8602</Words>
  <Characters>49037</Characters>
  <Application>Microsoft Office Word</Application>
  <DocSecurity>0</DocSecurity>
  <Lines>408</Lines>
  <Paragraphs>115</Paragraphs>
  <ScaleCrop>false</ScaleCrop>
  <Company/>
  <LinksUpToDate>false</LinksUpToDate>
  <CharactersWithSpaces>57524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ABC</cp:lastModifiedBy>
  <cp:revision>2</cp:revision>
  <dcterms:created xsi:type="dcterms:W3CDTF">2018-12-03T03:17:00Z</dcterms:created>
  <dcterms:modified xsi:type="dcterms:W3CDTF">2018-12-03T03:17:00Z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