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E60FB1" w14:textId="77777777" w:rsidR="00D64814" w:rsidRPr="00B17964" w:rsidRDefault="00D64814"/>
    <w:p w14:paraId="49F4D799" w14:textId="77777777" w:rsidR="00D64814" w:rsidRPr="00B17964" w:rsidRDefault="00D64814"/>
    <w:p w14:paraId="50FFE618" w14:textId="77777777" w:rsidR="00D64814" w:rsidRPr="00B17964" w:rsidRDefault="00D64814"/>
    <w:p w14:paraId="042AF493" w14:textId="77777777" w:rsidR="00D64814" w:rsidRPr="00B17964" w:rsidRDefault="00344694">
      <w:pPr>
        <w:jc w:val="center"/>
        <w:rPr>
          <w:rFonts w:ascii="宋体" w:hAnsi="宋体" w:cs="宋体"/>
          <w:b/>
          <w:sz w:val="74"/>
          <w:szCs w:val="96"/>
        </w:rPr>
      </w:pPr>
      <w:r w:rsidRPr="00B17964">
        <w:rPr>
          <w:rFonts w:ascii="宋体" w:hAnsi="宋体" w:cs="宋体" w:hint="eastAsia"/>
          <w:b/>
          <w:sz w:val="74"/>
          <w:szCs w:val="96"/>
        </w:rPr>
        <w:t>粤台产业科技学院创客原型实验室设备项目</w:t>
      </w:r>
    </w:p>
    <w:p w14:paraId="7EF5544F" w14:textId="77777777" w:rsidR="00D64814" w:rsidRPr="00B17964" w:rsidRDefault="00D64814">
      <w:pPr>
        <w:ind w:firstLine="420"/>
      </w:pPr>
    </w:p>
    <w:p w14:paraId="24B061A6" w14:textId="77777777" w:rsidR="00D64814" w:rsidRPr="00B17964" w:rsidRDefault="00D64814"/>
    <w:p w14:paraId="1D9ED607" w14:textId="77777777" w:rsidR="00D64814" w:rsidRPr="00B17964" w:rsidRDefault="00D64814"/>
    <w:p w14:paraId="71859146" w14:textId="77777777" w:rsidR="00D64814" w:rsidRPr="00B17964" w:rsidRDefault="00D64814"/>
    <w:p w14:paraId="2C231641" w14:textId="77777777" w:rsidR="00D64814" w:rsidRPr="00B17964" w:rsidRDefault="00C91FAB">
      <w:pPr>
        <w:jc w:val="center"/>
        <w:rPr>
          <w:rFonts w:ascii="宋体" w:hAnsi="宋体" w:cs="宋体"/>
          <w:b/>
          <w:sz w:val="96"/>
          <w:szCs w:val="96"/>
        </w:rPr>
      </w:pPr>
      <w:r w:rsidRPr="00B17964">
        <w:rPr>
          <w:rFonts w:ascii="宋体" w:hAnsi="宋体" w:cs="宋体" w:hint="eastAsia"/>
          <w:b/>
          <w:sz w:val="96"/>
          <w:szCs w:val="96"/>
        </w:rPr>
        <w:t>招</w:t>
      </w:r>
    </w:p>
    <w:p w14:paraId="59197DC6" w14:textId="77777777" w:rsidR="00D64814" w:rsidRPr="00B17964" w:rsidRDefault="00C91FAB">
      <w:pPr>
        <w:jc w:val="center"/>
        <w:rPr>
          <w:rFonts w:ascii="宋体" w:hAnsi="宋体" w:cs="宋体"/>
          <w:b/>
          <w:sz w:val="96"/>
          <w:szCs w:val="96"/>
        </w:rPr>
      </w:pPr>
      <w:r w:rsidRPr="00B17964">
        <w:rPr>
          <w:rFonts w:ascii="宋体" w:hAnsi="宋体" w:cs="宋体" w:hint="eastAsia"/>
          <w:b/>
          <w:sz w:val="96"/>
          <w:szCs w:val="96"/>
        </w:rPr>
        <w:t>标</w:t>
      </w:r>
    </w:p>
    <w:p w14:paraId="41FAFDAE" w14:textId="77777777" w:rsidR="00D64814" w:rsidRPr="00B17964" w:rsidRDefault="00C91FAB">
      <w:pPr>
        <w:jc w:val="center"/>
        <w:rPr>
          <w:rFonts w:ascii="宋体" w:hAnsi="宋体" w:cs="宋体"/>
          <w:b/>
          <w:sz w:val="96"/>
          <w:szCs w:val="96"/>
        </w:rPr>
      </w:pPr>
      <w:r w:rsidRPr="00B17964">
        <w:rPr>
          <w:rFonts w:ascii="宋体" w:hAnsi="宋体" w:cs="宋体" w:hint="eastAsia"/>
          <w:b/>
          <w:sz w:val="96"/>
          <w:szCs w:val="96"/>
        </w:rPr>
        <w:t>文</w:t>
      </w:r>
    </w:p>
    <w:p w14:paraId="54E2D380" w14:textId="77777777" w:rsidR="00D64814" w:rsidRPr="00B17964" w:rsidRDefault="00C91FAB">
      <w:pPr>
        <w:jc w:val="center"/>
        <w:rPr>
          <w:rFonts w:ascii="宋体" w:hAnsi="宋体" w:cs="宋体"/>
          <w:b/>
          <w:sz w:val="96"/>
          <w:szCs w:val="96"/>
        </w:rPr>
      </w:pPr>
      <w:r w:rsidRPr="00B17964">
        <w:rPr>
          <w:rFonts w:ascii="宋体" w:hAnsi="宋体" w:cs="宋体" w:hint="eastAsia"/>
          <w:b/>
          <w:sz w:val="96"/>
          <w:szCs w:val="96"/>
        </w:rPr>
        <w:t>件</w:t>
      </w:r>
    </w:p>
    <w:p w14:paraId="1CD8C6CB" w14:textId="77777777" w:rsidR="00D64814" w:rsidRPr="00B17964" w:rsidRDefault="00D64814"/>
    <w:p w14:paraId="434F25CC" w14:textId="77777777" w:rsidR="00D64814" w:rsidRPr="00B17964" w:rsidRDefault="00D64814" w:rsidP="00C91FAB">
      <w:pPr>
        <w:tabs>
          <w:tab w:val="left" w:pos="1134"/>
        </w:tabs>
        <w:spacing w:line="560" w:lineRule="exact"/>
        <w:ind w:leftChars="266" w:left="2125" w:hangingChars="511" w:hanging="1557"/>
        <w:rPr>
          <w:rFonts w:ascii="宋体" w:hAnsi="宋体" w:cs="宋体"/>
          <w:b/>
          <w:sz w:val="30"/>
          <w:szCs w:val="30"/>
        </w:rPr>
      </w:pPr>
    </w:p>
    <w:p w14:paraId="4E69EAF6" w14:textId="77777777" w:rsidR="00D64814" w:rsidRPr="00B17964" w:rsidRDefault="00D64814"/>
    <w:p w14:paraId="5067AFC4" w14:textId="77777777" w:rsidR="00D64814" w:rsidRPr="00B17964" w:rsidRDefault="00C91FAB">
      <w:r w:rsidRPr="00B17964">
        <w:rPr>
          <w:noProof/>
        </w:rPr>
        <w:drawing>
          <wp:inline distT="0" distB="0" distL="0" distR="0" wp14:anchorId="3F69EA60" wp14:editId="5D5132CD">
            <wp:extent cx="5372100" cy="1136650"/>
            <wp:effectExtent l="0" t="0" r="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372100" cy="1136650"/>
                    </a:xfrm>
                    <a:prstGeom prst="rect">
                      <a:avLst/>
                    </a:prstGeom>
                    <a:noFill/>
                    <a:ln>
                      <a:noFill/>
                    </a:ln>
                  </pic:spPr>
                </pic:pic>
              </a:graphicData>
            </a:graphic>
          </wp:inline>
        </w:drawing>
      </w:r>
    </w:p>
    <w:p w14:paraId="34CEC839" w14:textId="22F857CD" w:rsidR="00D64814" w:rsidRPr="00B17964" w:rsidRDefault="00C91FAB">
      <w:pPr>
        <w:tabs>
          <w:tab w:val="left" w:pos="1134"/>
        </w:tabs>
        <w:spacing w:line="560" w:lineRule="exact"/>
        <w:jc w:val="center"/>
        <w:rPr>
          <w:rFonts w:ascii="宋体" w:hAnsi="宋体" w:cs="宋体"/>
          <w:b/>
          <w:sz w:val="32"/>
          <w:szCs w:val="32"/>
        </w:rPr>
      </w:pPr>
      <w:r w:rsidRPr="00B17964">
        <w:rPr>
          <w:rFonts w:ascii="宋体" w:hAnsi="宋体" w:cs="宋体" w:hint="eastAsia"/>
          <w:b/>
          <w:sz w:val="32"/>
          <w:szCs w:val="32"/>
        </w:rPr>
        <w:t>二〇一八年</w:t>
      </w:r>
      <w:r w:rsidR="007546E8" w:rsidRPr="00B17964">
        <w:rPr>
          <w:rFonts w:ascii="宋体" w:hAnsi="宋体" w:cs="宋体" w:hint="eastAsia"/>
          <w:b/>
          <w:sz w:val="32"/>
          <w:szCs w:val="32"/>
        </w:rPr>
        <w:t>八</w:t>
      </w:r>
      <w:r w:rsidRPr="00B17964">
        <w:rPr>
          <w:rFonts w:ascii="宋体" w:hAnsi="宋体" w:cs="宋体" w:hint="eastAsia"/>
          <w:b/>
          <w:sz w:val="32"/>
          <w:szCs w:val="32"/>
        </w:rPr>
        <w:t>月</w:t>
      </w:r>
    </w:p>
    <w:p w14:paraId="7BE3FA43" w14:textId="77777777" w:rsidR="00D64814" w:rsidRPr="00B17964" w:rsidRDefault="00C91FAB">
      <w:pPr>
        <w:jc w:val="center"/>
        <w:rPr>
          <w:b/>
          <w:sz w:val="28"/>
          <w:szCs w:val="28"/>
        </w:rPr>
      </w:pPr>
      <w:r w:rsidRPr="00B17964">
        <w:rPr>
          <w:rFonts w:eastAsia="黑体" w:hint="eastAsia"/>
          <w:b/>
          <w:sz w:val="30"/>
          <w:szCs w:val="30"/>
        </w:rPr>
        <w:br w:type="page"/>
      </w:r>
      <w:r w:rsidRPr="00B17964">
        <w:rPr>
          <w:b/>
          <w:sz w:val="28"/>
          <w:szCs w:val="28"/>
        </w:rPr>
        <w:lastRenderedPageBreak/>
        <w:t>目</w:t>
      </w:r>
      <w:r w:rsidRPr="00B17964">
        <w:rPr>
          <w:b/>
          <w:sz w:val="28"/>
          <w:szCs w:val="28"/>
        </w:rPr>
        <w:t xml:space="preserve">   </w:t>
      </w:r>
      <w:r w:rsidRPr="00B17964">
        <w:rPr>
          <w:b/>
          <w:sz w:val="28"/>
          <w:szCs w:val="28"/>
        </w:rPr>
        <w:t>录</w:t>
      </w:r>
    </w:p>
    <w:p w14:paraId="6B834CD7" w14:textId="368319F0" w:rsidR="00724DEB" w:rsidRDefault="003D69A1">
      <w:pPr>
        <w:pStyle w:val="10"/>
        <w:tabs>
          <w:tab w:val="right" w:leader="dot" w:pos="9174"/>
        </w:tabs>
        <w:rPr>
          <w:rFonts w:asciiTheme="minorHAnsi" w:eastAsiaTheme="minorEastAsia" w:hAnsiTheme="minorHAnsi" w:cstheme="minorBidi"/>
          <w:bCs w:val="0"/>
          <w:caps w:val="0"/>
          <w:noProof/>
          <w:sz w:val="21"/>
        </w:rPr>
      </w:pPr>
      <w:r w:rsidRPr="00B17964">
        <w:rPr>
          <w:b/>
          <w:sz w:val="24"/>
          <w:u w:val="single"/>
        </w:rPr>
        <w:fldChar w:fldCharType="begin"/>
      </w:r>
      <w:r w:rsidR="00C91FAB" w:rsidRPr="00B17964">
        <w:rPr>
          <w:b/>
          <w:sz w:val="24"/>
          <w:u w:val="single"/>
        </w:rPr>
        <w:instrText xml:space="preserve"> TOC \o "1-3" \h \z \u </w:instrText>
      </w:r>
      <w:r w:rsidRPr="00B17964">
        <w:rPr>
          <w:b/>
          <w:sz w:val="24"/>
          <w:u w:val="single"/>
        </w:rPr>
        <w:fldChar w:fldCharType="separate"/>
      </w:r>
      <w:hyperlink w:anchor="_Toc521944632" w:history="1">
        <w:r w:rsidR="00724DEB" w:rsidRPr="002A5988">
          <w:rPr>
            <w:rStyle w:val="aff1"/>
            <w:noProof/>
          </w:rPr>
          <w:t>第一章</w:t>
        </w:r>
        <w:r w:rsidR="00724DEB" w:rsidRPr="002A5988">
          <w:rPr>
            <w:rStyle w:val="aff1"/>
            <w:noProof/>
          </w:rPr>
          <w:t xml:space="preserve">  </w:t>
        </w:r>
        <w:r w:rsidR="00724DEB" w:rsidRPr="002A5988">
          <w:rPr>
            <w:rStyle w:val="aff1"/>
            <w:noProof/>
          </w:rPr>
          <w:t>投标邀请函</w:t>
        </w:r>
        <w:r w:rsidR="00724DEB">
          <w:rPr>
            <w:noProof/>
            <w:webHidden/>
          </w:rPr>
          <w:tab/>
        </w:r>
        <w:r w:rsidR="00724DEB">
          <w:rPr>
            <w:noProof/>
            <w:webHidden/>
          </w:rPr>
          <w:fldChar w:fldCharType="begin"/>
        </w:r>
        <w:r w:rsidR="00724DEB">
          <w:rPr>
            <w:noProof/>
            <w:webHidden/>
          </w:rPr>
          <w:instrText xml:space="preserve"> PAGEREF _Toc521944632 \h </w:instrText>
        </w:r>
        <w:r w:rsidR="00724DEB">
          <w:rPr>
            <w:noProof/>
            <w:webHidden/>
          </w:rPr>
        </w:r>
        <w:r w:rsidR="00724DEB">
          <w:rPr>
            <w:noProof/>
            <w:webHidden/>
          </w:rPr>
          <w:fldChar w:fldCharType="separate"/>
        </w:r>
        <w:r w:rsidR="00724DEB">
          <w:rPr>
            <w:noProof/>
            <w:webHidden/>
          </w:rPr>
          <w:t>5</w:t>
        </w:r>
        <w:r w:rsidR="00724DEB">
          <w:rPr>
            <w:noProof/>
            <w:webHidden/>
          </w:rPr>
          <w:fldChar w:fldCharType="end"/>
        </w:r>
      </w:hyperlink>
    </w:p>
    <w:p w14:paraId="2727CB05" w14:textId="24F6DE7E" w:rsidR="00724DEB" w:rsidRDefault="00A61DEE">
      <w:pPr>
        <w:pStyle w:val="10"/>
        <w:tabs>
          <w:tab w:val="right" w:leader="dot" w:pos="9174"/>
        </w:tabs>
        <w:rPr>
          <w:rFonts w:asciiTheme="minorHAnsi" w:eastAsiaTheme="minorEastAsia" w:hAnsiTheme="minorHAnsi" w:cstheme="minorBidi"/>
          <w:bCs w:val="0"/>
          <w:caps w:val="0"/>
          <w:noProof/>
          <w:sz w:val="21"/>
        </w:rPr>
      </w:pPr>
      <w:hyperlink w:anchor="_Toc521944633" w:history="1">
        <w:r w:rsidR="00724DEB" w:rsidRPr="002A5988">
          <w:rPr>
            <w:rStyle w:val="aff1"/>
            <w:noProof/>
          </w:rPr>
          <w:t>第二章</w:t>
        </w:r>
        <w:r w:rsidR="00724DEB" w:rsidRPr="002A5988">
          <w:rPr>
            <w:rStyle w:val="aff1"/>
            <w:noProof/>
          </w:rPr>
          <w:t xml:space="preserve">  </w:t>
        </w:r>
        <w:r w:rsidR="00724DEB" w:rsidRPr="002A5988">
          <w:rPr>
            <w:rStyle w:val="aff1"/>
            <w:noProof/>
          </w:rPr>
          <w:t>投标人须知</w:t>
        </w:r>
        <w:r w:rsidR="00724DEB">
          <w:rPr>
            <w:noProof/>
            <w:webHidden/>
          </w:rPr>
          <w:tab/>
        </w:r>
        <w:r w:rsidR="00724DEB">
          <w:rPr>
            <w:noProof/>
            <w:webHidden/>
          </w:rPr>
          <w:fldChar w:fldCharType="begin"/>
        </w:r>
        <w:r w:rsidR="00724DEB">
          <w:rPr>
            <w:noProof/>
            <w:webHidden/>
          </w:rPr>
          <w:instrText xml:space="preserve"> PAGEREF _Toc521944633 \h </w:instrText>
        </w:r>
        <w:r w:rsidR="00724DEB">
          <w:rPr>
            <w:noProof/>
            <w:webHidden/>
          </w:rPr>
        </w:r>
        <w:r w:rsidR="00724DEB">
          <w:rPr>
            <w:noProof/>
            <w:webHidden/>
          </w:rPr>
          <w:fldChar w:fldCharType="separate"/>
        </w:r>
        <w:r w:rsidR="00724DEB">
          <w:rPr>
            <w:noProof/>
            <w:webHidden/>
          </w:rPr>
          <w:t>8</w:t>
        </w:r>
        <w:r w:rsidR="00724DEB">
          <w:rPr>
            <w:noProof/>
            <w:webHidden/>
          </w:rPr>
          <w:fldChar w:fldCharType="end"/>
        </w:r>
      </w:hyperlink>
    </w:p>
    <w:p w14:paraId="3CA43C7C" w14:textId="185BB73C" w:rsidR="00724DEB" w:rsidRDefault="00A61DEE">
      <w:pPr>
        <w:pStyle w:val="31"/>
        <w:tabs>
          <w:tab w:val="left" w:pos="870"/>
          <w:tab w:val="right" w:leader="dot" w:pos="9174"/>
        </w:tabs>
        <w:rPr>
          <w:rFonts w:asciiTheme="minorHAnsi" w:eastAsiaTheme="minorEastAsia" w:hAnsiTheme="minorHAnsi" w:cstheme="minorBidi"/>
          <w:smallCaps w:val="0"/>
          <w:noProof/>
          <w:sz w:val="21"/>
        </w:rPr>
      </w:pPr>
      <w:hyperlink w:anchor="_Toc521944634" w:history="1">
        <w:r w:rsidR="00724DEB" w:rsidRPr="002A5988">
          <w:rPr>
            <w:rStyle w:val="aff1"/>
            <w:noProof/>
          </w:rPr>
          <w:t>附表</w:t>
        </w:r>
        <w:r w:rsidR="00724DEB" w:rsidRPr="002A5988">
          <w:rPr>
            <w:rStyle w:val="aff1"/>
            <w:noProof/>
          </w:rPr>
          <w:t>1.</w:t>
        </w:r>
        <w:r w:rsidR="00724DEB">
          <w:rPr>
            <w:rFonts w:asciiTheme="minorHAnsi" w:eastAsiaTheme="minorEastAsia" w:hAnsiTheme="minorHAnsi" w:cstheme="minorBidi"/>
            <w:smallCaps w:val="0"/>
            <w:noProof/>
            <w:sz w:val="21"/>
          </w:rPr>
          <w:tab/>
        </w:r>
        <w:r w:rsidR="00724DEB" w:rsidRPr="002A5988">
          <w:rPr>
            <w:rStyle w:val="aff1"/>
            <w:noProof/>
          </w:rPr>
          <w:t>工作流程图</w:t>
        </w:r>
        <w:r w:rsidR="00724DEB">
          <w:rPr>
            <w:noProof/>
            <w:webHidden/>
          </w:rPr>
          <w:tab/>
        </w:r>
        <w:r w:rsidR="00724DEB">
          <w:rPr>
            <w:noProof/>
            <w:webHidden/>
          </w:rPr>
          <w:fldChar w:fldCharType="begin"/>
        </w:r>
        <w:r w:rsidR="00724DEB">
          <w:rPr>
            <w:noProof/>
            <w:webHidden/>
          </w:rPr>
          <w:instrText xml:space="preserve"> PAGEREF _Toc521944634 \h </w:instrText>
        </w:r>
        <w:r w:rsidR="00724DEB">
          <w:rPr>
            <w:noProof/>
            <w:webHidden/>
          </w:rPr>
        </w:r>
        <w:r w:rsidR="00724DEB">
          <w:rPr>
            <w:noProof/>
            <w:webHidden/>
          </w:rPr>
          <w:fldChar w:fldCharType="separate"/>
        </w:r>
        <w:r w:rsidR="00724DEB">
          <w:rPr>
            <w:noProof/>
            <w:webHidden/>
          </w:rPr>
          <w:t>9</w:t>
        </w:r>
        <w:r w:rsidR="00724DEB">
          <w:rPr>
            <w:noProof/>
            <w:webHidden/>
          </w:rPr>
          <w:fldChar w:fldCharType="end"/>
        </w:r>
      </w:hyperlink>
    </w:p>
    <w:p w14:paraId="03B12755" w14:textId="1FCC041E" w:rsidR="00724DEB" w:rsidRDefault="00A61DEE">
      <w:pPr>
        <w:pStyle w:val="31"/>
        <w:tabs>
          <w:tab w:val="left" w:pos="870"/>
          <w:tab w:val="right" w:leader="dot" w:pos="9174"/>
        </w:tabs>
        <w:rPr>
          <w:rFonts w:asciiTheme="minorHAnsi" w:eastAsiaTheme="minorEastAsia" w:hAnsiTheme="minorHAnsi" w:cstheme="minorBidi"/>
          <w:smallCaps w:val="0"/>
          <w:noProof/>
          <w:sz w:val="21"/>
        </w:rPr>
      </w:pPr>
      <w:hyperlink w:anchor="_Toc521944635" w:history="1">
        <w:r w:rsidR="00724DEB" w:rsidRPr="002A5988">
          <w:rPr>
            <w:rStyle w:val="aff1"/>
            <w:noProof/>
          </w:rPr>
          <w:t>附表</w:t>
        </w:r>
        <w:r w:rsidR="00724DEB" w:rsidRPr="002A5988">
          <w:rPr>
            <w:rStyle w:val="aff1"/>
            <w:noProof/>
          </w:rPr>
          <w:t>2.</w:t>
        </w:r>
        <w:r w:rsidR="00724DEB">
          <w:rPr>
            <w:rFonts w:asciiTheme="minorHAnsi" w:eastAsiaTheme="minorEastAsia" w:hAnsiTheme="minorHAnsi" w:cstheme="minorBidi"/>
            <w:smallCaps w:val="0"/>
            <w:noProof/>
            <w:sz w:val="21"/>
          </w:rPr>
          <w:tab/>
        </w:r>
        <w:r w:rsidR="00724DEB" w:rsidRPr="002A5988">
          <w:rPr>
            <w:rStyle w:val="aff1"/>
            <w:noProof/>
          </w:rPr>
          <w:t>资格审查表</w:t>
        </w:r>
        <w:r w:rsidR="00724DEB">
          <w:rPr>
            <w:noProof/>
            <w:webHidden/>
          </w:rPr>
          <w:tab/>
        </w:r>
        <w:r w:rsidR="00724DEB">
          <w:rPr>
            <w:noProof/>
            <w:webHidden/>
          </w:rPr>
          <w:fldChar w:fldCharType="begin"/>
        </w:r>
        <w:r w:rsidR="00724DEB">
          <w:rPr>
            <w:noProof/>
            <w:webHidden/>
          </w:rPr>
          <w:instrText xml:space="preserve"> PAGEREF _Toc521944635 \h </w:instrText>
        </w:r>
        <w:r w:rsidR="00724DEB">
          <w:rPr>
            <w:noProof/>
            <w:webHidden/>
          </w:rPr>
        </w:r>
        <w:r w:rsidR="00724DEB">
          <w:rPr>
            <w:noProof/>
            <w:webHidden/>
          </w:rPr>
          <w:fldChar w:fldCharType="separate"/>
        </w:r>
        <w:r w:rsidR="00724DEB">
          <w:rPr>
            <w:noProof/>
            <w:webHidden/>
          </w:rPr>
          <w:t>10</w:t>
        </w:r>
        <w:r w:rsidR="00724DEB">
          <w:rPr>
            <w:noProof/>
            <w:webHidden/>
          </w:rPr>
          <w:fldChar w:fldCharType="end"/>
        </w:r>
      </w:hyperlink>
    </w:p>
    <w:p w14:paraId="3E3EA9E4" w14:textId="128DFD58" w:rsidR="00724DEB" w:rsidRDefault="00A61DEE">
      <w:pPr>
        <w:pStyle w:val="31"/>
        <w:tabs>
          <w:tab w:val="left" w:pos="870"/>
          <w:tab w:val="right" w:leader="dot" w:pos="9174"/>
        </w:tabs>
        <w:rPr>
          <w:rFonts w:asciiTheme="minorHAnsi" w:eastAsiaTheme="minorEastAsia" w:hAnsiTheme="minorHAnsi" w:cstheme="minorBidi"/>
          <w:smallCaps w:val="0"/>
          <w:noProof/>
          <w:sz w:val="21"/>
        </w:rPr>
      </w:pPr>
      <w:hyperlink w:anchor="_Toc521944636" w:history="1">
        <w:r w:rsidR="00724DEB" w:rsidRPr="002A5988">
          <w:rPr>
            <w:rStyle w:val="aff1"/>
            <w:noProof/>
          </w:rPr>
          <w:t>附表</w:t>
        </w:r>
        <w:r w:rsidR="00724DEB" w:rsidRPr="002A5988">
          <w:rPr>
            <w:rStyle w:val="aff1"/>
            <w:noProof/>
          </w:rPr>
          <w:t>3.</w:t>
        </w:r>
        <w:r w:rsidR="00724DEB">
          <w:rPr>
            <w:rFonts w:asciiTheme="minorHAnsi" w:eastAsiaTheme="minorEastAsia" w:hAnsiTheme="minorHAnsi" w:cstheme="minorBidi"/>
            <w:smallCaps w:val="0"/>
            <w:noProof/>
            <w:sz w:val="21"/>
          </w:rPr>
          <w:tab/>
        </w:r>
        <w:r w:rsidR="00724DEB" w:rsidRPr="002A5988">
          <w:rPr>
            <w:rStyle w:val="aff1"/>
            <w:noProof/>
          </w:rPr>
          <w:t>符合性审查表</w:t>
        </w:r>
        <w:r w:rsidR="00724DEB">
          <w:rPr>
            <w:noProof/>
            <w:webHidden/>
          </w:rPr>
          <w:tab/>
        </w:r>
        <w:r w:rsidR="00724DEB">
          <w:rPr>
            <w:noProof/>
            <w:webHidden/>
          </w:rPr>
          <w:fldChar w:fldCharType="begin"/>
        </w:r>
        <w:r w:rsidR="00724DEB">
          <w:rPr>
            <w:noProof/>
            <w:webHidden/>
          </w:rPr>
          <w:instrText xml:space="preserve"> PAGEREF _Toc521944636 \h </w:instrText>
        </w:r>
        <w:r w:rsidR="00724DEB">
          <w:rPr>
            <w:noProof/>
            <w:webHidden/>
          </w:rPr>
        </w:r>
        <w:r w:rsidR="00724DEB">
          <w:rPr>
            <w:noProof/>
            <w:webHidden/>
          </w:rPr>
          <w:fldChar w:fldCharType="separate"/>
        </w:r>
        <w:r w:rsidR="00724DEB">
          <w:rPr>
            <w:noProof/>
            <w:webHidden/>
          </w:rPr>
          <w:t>10</w:t>
        </w:r>
        <w:r w:rsidR="00724DEB">
          <w:rPr>
            <w:noProof/>
            <w:webHidden/>
          </w:rPr>
          <w:fldChar w:fldCharType="end"/>
        </w:r>
      </w:hyperlink>
    </w:p>
    <w:p w14:paraId="05086AA5" w14:textId="7C38F694" w:rsidR="00724DEB" w:rsidRDefault="00A61DEE">
      <w:pPr>
        <w:pStyle w:val="23"/>
        <w:tabs>
          <w:tab w:val="right" w:leader="dot" w:pos="9174"/>
        </w:tabs>
        <w:rPr>
          <w:rFonts w:asciiTheme="minorHAnsi" w:eastAsiaTheme="minorEastAsia" w:hAnsiTheme="minorHAnsi" w:cstheme="minorBidi"/>
          <w:bCs w:val="0"/>
          <w:smallCaps w:val="0"/>
          <w:noProof/>
          <w:sz w:val="21"/>
        </w:rPr>
      </w:pPr>
      <w:hyperlink w:anchor="_Toc521944637" w:history="1">
        <w:r w:rsidR="00724DEB" w:rsidRPr="002A5988">
          <w:rPr>
            <w:rStyle w:val="aff1"/>
            <w:b/>
            <w:noProof/>
          </w:rPr>
          <w:t>一、说明</w:t>
        </w:r>
        <w:r w:rsidR="00724DEB">
          <w:rPr>
            <w:noProof/>
            <w:webHidden/>
          </w:rPr>
          <w:tab/>
        </w:r>
        <w:r w:rsidR="00724DEB">
          <w:rPr>
            <w:noProof/>
            <w:webHidden/>
          </w:rPr>
          <w:fldChar w:fldCharType="begin"/>
        </w:r>
        <w:r w:rsidR="00724DEB">
          <w:rPr>
            <w:noProof/>
            <w:webHidden/>
          </w:rPr>
          <w:instrText xml:space="preserve"> PAGEREF _Toc521944637 \h </w:instrText>
        </w:r>
        <w:r w:rsidR="00724DEB">
          <w:rPr>
            <w:noProof/>
            <w:webHidden/>
          </w:rPr>
        </w:r>
        <w:r w:rsidR="00724DEB">
          <w:rPr>
            <w:noProof/>
            <w:webHidden/>
          </w:rPr>
          <w:fldChar w:fldCharType="separate"/>
        </w:r>
        <w:r w:rsidR="00724DEB">
          <w:rPr>
            <w:noProof/>
            <w:webHidden/>
          </w:rPr>
          <w:t>11</w:t>
        </w:r>
        <w:r w:rsidR="00724DEB">
          <w:rPr>
            <w:noProof/>
            <w:webHidden/>
          </w:rPr>
          <w:fldChar w:fldCharType="end"/>
        </w:r>
      </w:hyperlink>
    </w:p>
    <w:p w14:paraId="2EEFF51D" w14:textId="7DB88EB7" w:rsidR="00724DEB" w:rsidRDefault="00A61DEE">
      <w:pPr>
        <w:pStyle w:val="31"/>
        <w:tabs>
          <w:tab w:val="left" w:pos="432"/>
          <w:tab w:val="right" w:leader="dot" w:pos="9174"/>
        </w:tabs>
        <w:rPr>
          <w:rFonts w:asciiTheme="minorHAnsi" w:eastAsiaTheme="minorEastAsia" w:hAnsiTheme="minorHAnsi" w:cstheme="minorBidi"/>
          <w:smallCaps w:val="0"/>
          <w:noProof/>
          <w:sz w:val="21"/>
        </w:rPr>
      </w:pPr>
      <w:hyperlink w:anchor="_Toc521944638" w:history="1">
        <w:r w:rsidR="00724DEB" w:rsidRPr="002A5988">
          <w:rPr>
            <w:rStyle w:val="aff1"/>
            <w:rFonts w:ascii="仿宋" w:eastAsia="仿宋" w:hAnsi="仿宋"/>
            <w:b/>
            <w:noProof/>
          </w:rPr>
          <w:t>1.</w:t>
        </w:r>
        <w:r w:rsidR="00724DEB">
          <w:rPr>
            <w:rFonts w:asciiTheme="minorHAnsi" w:eastAsiaTheme="minorEastAsia" w:hAnsiTheme="minorHAnsi" w:cstheme="minorBidi"/>
            <w:smallCaps w:val="0"/>
            <w:noProof/>
            <w:sz w:val="21"/>
          </w:rPr>
          <w:tab/>
        </w:r>
        <w:r w:rsidR="00724DEB" w:rsidRPr="002A5988">
          <w:rPr>
            <w:rStyle w:val="aff1"/>
            <w:b/>
            <w:noProof/>
          </w:rPr>
          <w:t>招标范围及资金来源</w:t>
        </w:r>
        <w:r w:rsidR="00724DEB">
          <w:rPr>
            <w:noProof/>
            <w:webHidden/>
          </w:rPr>
          <w:tab/>
        </w:r>
        <w:r w:rsidR="00724DEB">
          <w:rPr>
            <w:noProof/>
            <w:webHidden/>
          </w:rPr>
          <w:fldChar w:fldCharType="begin"/>
        </w:r>
        <w:r w:rsidR="00724DEB">
          <w:rPr>
            <w:noProof/>
            <w:webHidden/>
          </w:rPr>
          <w:instrText xml:space="preserve"> PAGEREF _Toc521944638 \h </w:instrText>
        </w:r>
        <w:r w:rsidR="00724DEB">
          <w:rPr>
            <w:noProof/>
            <w:webHidden/>
          </w:rPr>
        </w:r>
        <w:r w:rsidR="00724DEB">
          <w:rPr>
            <w:noProof/>
            <w:webHidden/>
          </w:rPr>
          <w:fldChar w:fldCharType="separate"/>
        </w:r>
        <w:r w:rsidR="00724DEB">
          <w:rPr>
            <w:noProof/>
            <w:webHidden/>
          </w:rPr>
          <w:t>11</w:t>
        </w:r>
        <w:r w:rsidR="00724DEB">
          <w:rPr>
            <w:noProof/>
            <w:webHidden/>
          </w:rPr>
          <w:fldChar w:fldCharType="end"/>
        </w:r>
      </w:hyperlink>
    </w:p>
    <w:p w14:paraId="469B23B7" w14:textId="09552059" w:rsidR="00724DEB" w:rsidRDefault="00A61DEE">
      <w:pPr>
        <w:pStyle w:val="31"/>
        <w:tabs>
          <w:tab w:val="left" w:pos="432"/>
          <w:tab w:val="right" w:leader="dot" w:pos="9174"/>
        </w:tabs>
        <w:rPr>
          <w:rFonts w:asciiTheme="minorHAnsi" w:eastAsiaTheme="minorEastAsia" w:hAnsiTheme="minorHAnsi" w:cstheme="minorBidi"/>
          <w:smallCaps w:val="0"/>
          <w:noProof/>
          <w:sz w:val="21"/>
        </w:rPr>
      </w:pPr>
      <w:hyperlink w:anchor="_Toc521944639" w:history="1">
        <w:r w:rsidR="00724DEB" w:rsidRPr="002A5988">
          <w:rPr>
            <w:rStyle w:val="aff1"/>
            <w:rFonts w:ascii="仿宋" w:eastAsia="仿宋" w:hAnsi="仿宋"/>
            <w:b/>
            <w:noProof/>
            <w:snapToGrid w:val="0"/>
          </w:rPr>
          <w:t>2.</w:t>
        </w:r>
        <w:r w:rsidR="00724DEB">
          <w:rPr>
            <w:rFonts w:asciiTheme="minorHAnsi" w:eastAsiaTheme="minorEastAsia" w:hAnsiTheme="minorHAnsi" w:cstheme="minorBidi"/>
            <w:smallCaps w:val="0"/>
            <w:noProof/>
            <w:sz w:val="21"/>
          </w:rPr>
          <w:tab/>
        </w:r>
        <w:r w:rsidR="00724DEB" w:rsidRPr="002A5988">
          <w:rPr>
            <w:rStyle w:val="aff1"/>
            <w:b/>
            <w:noProof/>
            <w:snapToGrid w:val="0"/>
          </w:rPr>
          <w:t>投标人资格条件</w:t>
        </w:r>
        <w:r w:rsidR="00724DEB">
          <w:rPr>
            <w:noProof/>
            <w:webHidden/>
          </w:rPr>
          <w:tab/>
        </w:r>
        <w:r w:rsidR="00724DEB">
          <w:rPr>
            <w:noProof/>
            <w:webHidden/>
          </w:rPr>
          <w:fldChar w:fldCharType="begin"/>
        </w:r>
        <w:r w:rsidR="00724DEB">
          <w:rPr>
            <w:noProof/>
            <w:webHidden/>
          </w:rPr>
          <w:instrText xml:space="preserve"> PAGEREF _Toc521944639 \h </w:instrText>
        </w:r>
        <w:r w:rsidR="00724DEB">
          <w:rPr>
            <w:noProof/>
            <w:webHidden/>
          </w:rPr>
        </w:r>
        <w:r w:rsidR="00724DEB">
          <w:rPr>
            <w:noProof/>
            <w:webHidden/>
          </w:rPr>
          <w:fldChar w:fldCharType="separate"/>
        </w:r>
        <w:r w:rsidR="00724DEB">
          <w:rPr>
            <w:noProof/>
            <w:webHidden/>
          </w:rPr>
          <w:t>11</w:t>
        </w:r>
        <w:r w:rsidR="00724DEB">
          <w:rPr>
            <w:noProof/>
            <w:webHidden/>
          </w:rPr>
          <w:fldChar w:fldCharType="end"/>
        </w:r>
      </w:hyperlink>
    </w:p>
    <w:p w14:paraId="48B5F693" w14:textId="10B3DC39" w:rsidR="00724DEB" w:rsidRDefault="00A61DEE">
      <w:pPr>
        <w:pStyle w:val="31"/>
        <w:tabs>
          <w:tab w:val="left" w:pos="432"/>
          <w:tab w:val="right" w:leader="dot" w:pos="9174"/>
        </w:tabs>
        <w:rPr>
          <w:rFonts w:asciiTheme="minorHAnsi" w:eastAsiaTheme="minorEastAsia" w:hAnsiTheme="minorHAnsi" w:cstheme="minorBidi"/>
          <w:smallCaps w:val="0"/>
          <w:noProof/>
          <w:sz w:val="21"/>
        </w:rPr>
      </w:pPr>
      <w:hyperlink w:anchor="_Toc521944640" w:history="1">
        <w:r w:rsidR="00724DEB" w:rsidRPr="002A5988">
          <w:rPr>
            <w:rStyle w:val="aff1"/>
            <w:rFonts w:ascii="仿宋" w:eastAsia="仿宋" w:hAnsi="仿宋"/>
            <w:b/>
            <w:noProof/>
          </w:rPr>
          <w:t>3.</w:t>
        </w:r>
        <w:r w:rsidR="00724DEB">
          <w:rPr>
            <w:rFonts w:asciiTheme="minorHAnsi" w:eastAsiaTheme="minorEastAsia" w:hAnsiTheme="minorHAnsi" w:cstheme="minorBidi"/>
            <w:smallCaps w:val="0"/>
            <w:noProof/>
            <w:sz w:val="21"/>
          </w:rPr>
          <w:tab/>
        </w:r>
        <w:r w:rsidR="00724DEB" w:rsidRPr="002A5988">
          <w:rPr>
            <w:rStyle w:val="aff1"/>
            <w:b/>
            <w:noProof/>
          </w:rPr>
          <w:t>定义及解释</w:t>
        </w:r>
        <w:r w:rsidR="00724DEB">
          <w:rPr>
            <w:noProof/>
            <w:webHidden/>
          </w:rPr>
          <w:tab/>
        </w:r>
        <w:r w:rsidR="00724DEB">
          <w:rPr>
            <w:noProof/>
            <w:webHidden/>
          </w:rPr>
          <w:fldChar w:fldCharType="begin"/>
        </w:r>
        <w:r w:rsidR="00724DEB">
          <w:rPr>
            <w:noProof/>
            <w:webHidden/>
          </w:rPr>
          <w:instrText xml:space="preserve"> PAGEREF _Toc521944640 \h </w:instrText>
        </w:r>
        <w:r w:rsidR="00724DEB">
          <w:rPr>
            <w:noProof/>
            <w:webHidden/>
          </w:rPr>
        </w:r>
        <w:r w:rsidR="00724DEB">
          <w:rPr>
            <w:noProof/>
            <w:webHidden/>
          </w:rPr>
          <w:fldChar w:fldCharType="separate"/>
        </w:r>
        <w:r w:rsidR="00724DEB">
          <w:rPr>
            <w:noProof/>
            <w:webHidden/>
          </w:rPr>
          <w:t>11</w:t>
        </w:r>
        <w:r w:rsidR="00724DEB">
          <w:rPr>
            <w:noProof/>
            <w:webHidden/>
          </w:rPr>
          <w:fldChar w:fldCharType="end"/>
        </w:r>
      </w:hyperlink>
    </w:p>
    <w:p w14:paraId="07C1501B" w14:textId="4FA7F4D9" w:rsidR="00724DEB" w:rsidRDefault="00A61DEE">
      <w:pPr>
        <w:pStyle w:val="31"/>
        <w:tabs>
          <w:tab w:val="left" w:pos="432"/>
          <w:tab w:val="right" w:leader="dot" w:pos="9174"/>
        </w:tabs>
        <w:rPr>
          <w:rFonts w:asciiTheme="minorHAnsi" w:eastAsiaTheme="minorEastAsia" w:hAnsiTheme="minorHAnsi" w:cstheme="minorBidi"/>
          <w:smallCaps w:val="0"/>
          <w:noProof/>
          <w:sz w:val="21"/>
        </w:rPr>
      </w:pPr>
      <w:hyperlink w:anchor="_Toc521944641" w:history="1">
        <w:r w:rsidR="00724DEB" w:rsidRPr="002A5988">
          <w:rPr>
            <w:rStyle w:val="aff1"/>
            <w:rFonts w:ascii="仿宋" w:eastAsia="仿宋" w:hAnsi="仿宋"/>
            <w:b/>
            <w:noProof/>
          </w:rPr>
          <w:t>4.</w:t>
        </w:r>
        <w:r w:rsidR="00724DEB">
          <w:rPr>
            <w:rFonts w:asciiTheme="minorHAnsi" w:eastAsiaTheme="minorEastAsia" w:hAnsiTheme="minorHAnsi" w:cstheme="minorBidi"/>
            <w:smallCaps w:val="0"/>
            <w:noProof/>
            <w:sz w:val="21"/>
          </w:rPr>
          <w:tab/>
        </w:r>
        <w:r w:rsidR="00724DEB" w:rsidRPr="002A5988">
          <w:rPr>
            <w:rStyle w:val="aff1"/>
            <w:b/>
            <w:noProof/>
          </w:rPr>
          <w:t>合格的服务和货物</w:t>
        </w:r>
        <w:r w:rsidR="00724DEB">
          <w:rPr>
            <w:noProof/>
            <w:webHidden/>
          </w:rPr>
          <w:tab/>
        </w:r>
        <w:r w:rsidR="00724DEB">
          <w:rPr>
            <w:noProof/>
            <w:webHidden/>
          </w:rPr>
          <w:fldChar w:fldCharType="begin"/>
        </w:r>
        <w:r w:rsidR="00724DEB">
          <w:rPr>
            <w:noProof/>
            <w:webHidden/>
          </w:rPr>
          <w:instrText xml:space="preserve"> PAGEREF _Toc521944641 \h </w:instrText>
        </w:r>
        <w:r w:rsidR="00724DEB">
          <w:rPr>
            <w:noProof/>
            <w:webHidden/>
          </w:rPr>
        </w:r>
        <w:r w:rsidR="00724DEB">
          <w:rPr>
            <w:noProof/>
            <w:webHidden/>
          </w:rPr>
          <w:fldChar w:fldCharType="separate"/>
        </w:r>
        <w:r w:rsidR="00724DEB">
          <w:rPr>
            <w:noProof/>
            <w:webHidden/>
          </w:rPr>
          <w:t>12</w:t>
        </w:r>
        <w:r w:rsidR="00724DEB">
          <w:rPr>
            <w:noProof/>
            <w:webHidden/>
          </w:rPr>
          <w:fldChar w:fldCharType="end"/>
        </w:r>
      </w:hyperlink>
    </w:p>
    <w:p w14:paraId="1E2AC219" w14:textId="39B1C5CE" w:rsidR="00724DEB" w:rsidRDefault="00A61DEE">
      <w:pPr>
        <w:pStyle w:val="31"/>
        <w:tabs>
          <w:tab w:val="left" w:pos="432"/>
          <w:tab w:val="right" w:leader="dot" w:pos="9174"/>
        </w:tabs>
        <w:rPr>
          <w:rFonts w:asciiTheme="minorHAnsi" w:eastAsiaTheme="minorEastAsia" w:hAnsiTheme="minorHAnsi" w:cstheme="minorBidi"/>
          <w:smallCaps w:val="0"/>
          <w:noProof/>
          <w:sz w:val="21"/>
        </w:rPr>
      </w:pPr>
      <w:hyperlink w:anchor="_Toc521944642" w:history="1">
        <w:r w:rsidR="00724DEB" w:rsidRPr="002A5988">
          <w:rPr>
            <w:rStyle w:val="aff1"/>
            <w:rFonts w:ascii="仿宋" w:eastAsia="仿宋" w:hAnsi="仿宋"/>
            <w:b/>
            <w:noProof/>
          </w:rPr>
          <w:t>5.</w:t>
        </w:r>
        <w:r w:rsidR="00724DEB">
          <w:rPr>
            <w:rFonts w:asciiTheme="minorHAnsi" w:eastAsiaTheme="minorEastAsia" w:hAnsiTheme="minorHAnsi" w:cstheme="minorBidi"/>
            <w:smallCaps w:val="0"/>
            <w:noProof/>
            <w:sz w:val="21"/>
          </w:rPr>
          <w:tab/>
        </w:r>
        <w:r w:rsidR="00724DEB" w:rsidRPr="002A5988">
          <w:rPr>
            <w:rStyle w:val="aff1"/>
            <w:b/>
            <w:noProof/>
          </w:rPr>
          <w:t>采购信息发布媒体</w:t>
        </w:r>
        <w:r w:rsidR="00724DEB">
          <w:rPr>
            <w:noProof/>
            <w:webHidden/>
          </w:rPr>
          <w:tab/>
        </w:r>
        <w:r w:rsidR="00724DEB">
          <w:rPr>
            <w:noProof/>
            <w:webHidden/>
          </w:rPr>
          <w:fldChar w:fldCharType="begin"/>
        </w:r>
        <w:r w:rsidR="00724DEB">
          <w:rPr>
            <w:noProof/>
            <w:webHidden/>
          </w:rPr>
          <w:instrText xml:space="preserve"> PAGEREF _Toc521944642 \h </w:instrText>
        </w:r>
        <w:r w:rsidR="00724DEB">
          <w:rPr>
            <w:noProof/>
            <w:webHidden/>
          </w:rPr>
        </w:r>
        <w:r w:rsidR="00724DEB">
          <w:rPr>
            <w:noProof/>
            <w:webHidden/>
          </w:rPr>
          <w:fldChar w:fldCharType="separate"/>
        </w:r>
        <w:r w:rsidR="00724DEB">
          <w:rPr>
            <w:noProof/>
            <w:webHidden/>
          </w:rPr>
          <w:t>12</w:t>
        </w:r>
        <w:r w:rsidR="00724DEB">
          <w:rPr>
            <w:noProof/>
            <w:webHidden/>
          </w:rPr>
          <w:fldChar w:fldCharType="end"/>
        </w:r>
      </w:hyperlink>
    </w:p>
    <w:p w14:paraId="69650BF3" w14:textId="535D211C" w:rsidR="00724DEB" w:rsidRDefault="00A61DEE">
      <w:pPr>
        <w:pStyle w:val="31"/>
        <w:tabs>
          <w:tab w:val="left" w:pos="432"/>
          <w:tab w:val="right" w:leader="dot" w:pos="9174"/>
        </w:tabs>
        <w:rPr>
          <w:rFonts w:asciiTheme="minorHAnsi" w:eastAsiaTheme="minorEastAsia" w:hAnsiTheme="minorHAnsi" w:cstheme="minorBidi"/>
          <w:smallCaps w:val="0"/>
          <w:noProof/>
          <w:sz w:val="21"/>
        </w:rPr>
      </w:pPr>
      <w:hyperlink w:anchor="_Toc521944643" w:history="1">
        <w:r w:rsidR="00724DEB" w:rsidRPr="002A5988">
          <w:rPr>
            <w:rStyle w:val="aff1"/>
            <w:rFonts w:ascii="仿宋" w:eastAsia="仿宋" w:hAnsi="仿宋"/>
            <w:b/>
            <w:noProof/>
          </w:rPr>
          <w:t>6.</w:t>
        </w:r>
        <w:r w:rsidR="00724DEB">
          <w:rPr>
            <w:rFonts w:asciiTheme="minorHAnsi" w:eastAsiaTheme="minorEastAsia" w:hAnsiTheme="minorHAnsi" w:cstheme="minorBidi"/>
            <w:smallCaps w:val="0"/>
            <w:noProof/>
            <w:sz w:val="21"/>
          </w:rPr>
          <w:tab/>
        </w:r>
        <w:r w:rsidR="00724DEB" w:rsidRPr="002A5988">
          <w:rPr>
            <w:rStyle w:val="aff1"/>
            <w:b/>
            <w:noProof/>
          </w:rPr>
          <w:t>投标费用</w:t>
        </w:r>
        <w:r w:rsidR="00724DEB">
          <w:rPr>
            <w:noProof/>
            <w:webHidden/>
          </w:rPr>
          <w:tab/>
        </w:r>
        <w:r w:rsidR="00724DEB">
          <w:rPr>
            <w:noProof/>
            <w:webHidden/>
          </w:rPr>
          <w:fldChar w:fldCharType="begin"/>
        </w:r>
        <w:r w:rsidR="00724DEB">
          <w:rPr>
            <w:noProof/>
            <w:webHidden/>
          </w:rPr>
          <w:instrText xml:space="preserve"> PAGEREF _Toc521944643 \h </w:instrText>
        </w:r>
        <w:r w:rsidR="00724DEB">
          <w:rPr>
            <w:noProof/>
            <w:webHidden/>
          </w:rPr>
        </w:r>
        <w:r w:rsidR="00724DEB">
          <w:rPr>
            <w:noProof/>
            <w:webHidden/>
          </w:rPr>
          <w:fldChar w:fldCharType="separate"/>
        </w:r>
        <w:r w:rsidR="00724DEB">
          <w:rPr>
            <w:noProof/>
            <w:webHidden/>
          </w:rPr>
          <w:t>12</w:t>
        </w:r>
        <w:r w:rsidR="00724DEB">
          <w:rPr>
            <w:noProof/>
            <w:webHidden/>
          </w:rPr>
          <w:fldChar w:fldCharType="end"/>
        </w:r>
      </w:hyperlink>
    </w:p>
    <w:p w14:paraId="6488656E" w14:textId="4D76F3D5" w:rsidR="00724DEB" w:rsidRDefault="00A61DEE">
      <w:pPr>
        <w:pStyle w:val="31"/>
        <w:tabs>
          <w:tab w:val="left" w:pos="432"/>
          <w:tab w:val="right" w:leader="dot" w:pos="9174"/>
        </w:tabs>
        <w:rPr>
          <w:rFonts w:asciiTheme="minorHAnsi" w:eastAsiaTheme="minorEastAsia" w:hAnsiTheme="minorHAnsi" w:cstheme="minorBidi"/>
          <w:smallCaps w:val="0"/>
          <w:noProof/>
          <w:sz w:val="21"/>
        </w:rPr>
      </w:pPr>
      <w:hyperlink w:anchor="_Toc521944644" w:history="1">
        <w:r w:rsidR="00724DEB" w:rsidRPr="002A5988">
          <w:rPr>
            <w:rStyle w:val="aff1"/>
            <w:rFonts w:ascii="仿宋" w:eastAsia="仿宋" w:hAnsi="仿宋"/>
            <w:b/>
            <w:noProof/>
          </w:rPr>
          <w:t>7.</w:t>
        </w:r>
        <w:r w:rsidR="00724DEB">
          <w:rPr>
            <w:rFonts w:asciiTheme="minorHAnsi" w:eastAsiaTheme="minorEastAsia" w:hAnsiTheme="minorHAnsi" w:cstheme="minorBidi"/>
            <w:smallCaps w:val="0"/>
            <w:noProof/>
            <w:sz w:val="21"/>
          </w:rPr>
          <w:tab/>
        </w:r>
        <w:r w:rsidR="00724DEB" w:rsidRPr="002A5988">
          <w:rPr>
            <w:rStyle w:val="aff1"/>
            <w:b/>
            <w:noProof/>
          </w:rPr>
          <w:t>现场考察和开标前答疑会</w:t>
        </w:r>
        <w:r w:rsidR="00724DEB">
          <w:rPr>
            <w:noProof/>
            <w:webHidden/>
          </w:rPr>
          <w:tab/>
        </w:r>
        <w:r w:rsidR="00724DEB">
          <w:rPr>
            <w:noProof/>
            <w:webHidden/>
          </w:rPr>
          <w:fldChar w:fldCharType="begin"/>
        </w:r>
        <w:r w:rsidR="00724DEB">
          <w:rPr>
            <w:noProof/>
            <w:webHidden/>
          </w:rPr>
          <w:instrText xml:space="preserve"> PAGEREF _Toc521944644 \h </w:instrText>
        </w:r>
        <w:r w:rsidR="00724DEB">
          <w:rPr>
            <w:noProof/>
            <w:webHidden/>
          </w:rPr>
        </w:r>
        <w:r w:rsidR="00724DEB">
          <w:rPr>
            <w:noProof/>
            <w:webHidden/>
          </w:rPr>
          <w:fldChar w:fldCharType="separate"/>
        </w:r>
        <w:r w:rsidR="00724DEB">
          <w:rPr>
            <w:noProof/>
            <w:webHidden/>
          </w:rPr>
          <w:t>13</w:t>
        </w:r>
        <w:r w:rsidR="00724DEB">
          <w:rPr>
            <w:noProof/>
            <w:webHidden/>
          </w:rPr>
          <w:fldChar w:fldCharType="end"/>
        </w:r>
      </w:hyperlink>
    </w:p>
    <w:p w14:paraId="5FA82C56" w14:textId="102E97D5" w:rsidR="00724DEB" w:rsidRDefault="00A61DEE">
      <w:pPr>
        <w:pStyle w:val="23"/>
        <w:tabs>
          <w:tab w:val="right" w:leader="dot" w:pos="9174"/>
        </w:tabs>
        <w:rPr>
          <w:rFonts w:asciiTheme="minorHAnsi" w:eastAsiaTheme="minorEastAsia" w:hAnsiTheme="minorHAnsi" w:cstheme="minorBidi"/>
          <w:bCs w:val="0"/>
          <w:smallCaps w:val="0"/>
          <w:noProof/>
          <w:sz w:val="21"/>
        </w:rPr>
      </w:pPr>
      <w:hyperlink w:anchor="_Toc521944645" w:history="1">
        <w:r w:rsidR="00724DEB" w:rsidRPr="002A5988">
          <w:rPr>
            <w:rStyle w:val="aff1"/>
            <w:b/>
            <w:noProof/>
          </w:rPr>
          <w:t>二、招标文件</w:t>
        </w:r>
        <w:r w:rsidR="00724DEB">
          <w:rPr>
            <w:noProof/>
            <w:webHidden/>
          </w:rPr>
          <w:tab/>
        </w:r>
        <w:r w:rsidR="00724DEB">
          <w:rPr>
            <w:noProof/>
            <w:webHidden/>
          </w:rPr>
          <w:fldChar w:fldCharType="begin"/>
        </w:r>
        <w:r w:rsidR="00724DEB">
          <w:rPr>
            <w:noProof/>
            <w:webHidden/>
          </w:rPr>
          <w:instrText xml:space="preserve"> PAGEREF _Toc521944645 \h </w:instrText>
        </w:r>
        <w:r w:rsidR="00724DEB">
          <w:rPr>
            <w:noProof/>
            <w:webHidden/>
          </w:rPr>
        </w:r>
        <w:r w:rsidR="00724DEB">
          <w:rPr>
            <w:noProof/>
            <w:webHidden/>
          </w:rPr>
          <w:fldChar w:fldCharType="separate"/>
        </w:r>
        <w:r w:rsidR="00724DEB">
          <w:rPr>
            <w:noProof/>
            <w:webHidden/>
          </w:rPr>
          <w:t>13</w:t>
        </w:r>
        <w:r w:rsidR="00724DEB">
          <w:rPr>
            <w:noProof/>
            <w:webHidden/>
          </w:rPr>
          <w:fldChar w:fldCharType="end"/>
        </w:r>
      </w:hyperlink>
    </w:p>
    <w:p w14:paraId="51B9D75A" w14:textId="230B0CA1" w:rsidR="00724DEB" w:rsidRDefault="00A61DEE">
      <w:pPr>
        <w:pStyle w:val="31"/>
        <w:tabs>
          <w:tab w:val="left" w:pos="432"/>
          <w:tab w:val="right" w:leader="dot" w:pos="9174"/>
        </w:tabs>
        <w:rPr>
          <w:rFonts w:asciiTheme="minorHAnsi" w:eastAsiaTheme="minorEastAsia" w:hAnsiTheme="minorHAnsi" w:cstheme="minorBidi"/>
          <w:smallCaps w:val="0"/>
          <w:noProof/>
          <w:sz w:val="21"/>
        </w:rPr>
      </w:pPr>
      <w:hyperlink w:anchor="_Toc521944646" w:history="1">
        <w:r w:rsidR="00724DEB" w:rsidRPr="002A5988">
          <w:rPr>
            <w:rStyle w:val="aff1"/>
            <w:rFonts w:ascii="仿宋" w:eastAsia="仿宋" w:hAnsi="仿宋"/>
            <w:b/>
            <w:noProof/>
          </w:rPr>
          <w:t>8.</w:t>
        </w:r>
        <w:r w:rsidR="00724DEB">
          <w:rPr>
            <w:rFonts w:asciiTheme="minorHAnsi" w:eastAsiaTheme="minorEastAsia" w:hAnsiTheme="minorHAnsi" w:cstheme="minorBidi"/>
            <w:smallCaps w:val="0"/>
            <w:noProof/>
            <w:sz w:val="21"/>
          </w:rPr>
          <w:tab/>
        </w:r>
        <w:r w:rsidR="00724DEB" w:rsidRPr="002A5988">
          <w:rPr>
            <w:rStyle w:val="aff1"/>
            <w:b/>
            <w:noProof/>
          </w:rPr>
          <w:t>招标文件的组成</w:t>
        </w:r>
        <w:r w:rsidR="00724DEB">
          <w:rPr>
            <w:noProof/>
            <w:webHidden/>
          </w:rPr>
          <w:tab/>
        </w:r>
        <w:r w:rsidR="00724DEB">
          <w:rPr>
            <w:noProof/>
            <w:webHidden/>
          </w:rPr>
          <w:fldChar w:fldCharType="begin"/>
        </w:r>
        <w:r w:rsidR="00724DEB">
          <w:rPr>
            <w:noProof/>
            <w:webHidden/>
          </w:rPr>
          <w:instrText xml:space="preserve"> PAGEREF _Toc521944646 \h </w:instrText>
        </w:r>
        <w:r w:rsidR="00724DEB">
          <w:rPr>
            <w:noProof/>
            <w:webHidden/>
          </w:rPr>
        </w:r>
        <w:r w:rsidR="00724DEB">
          <w:rPr>
            <w:noProof/>
            <w:webHidden/>
          </w:rPr>
          <w:fldChar w:fldCharType="separate"/>
        </w:r>
        <w:r w:rsidR="00724DEB">
          <w:rPr>
            <w:noProof/>
            <w:webHidden/>
          </w:rPr>
          <w:t>13</w:t>
        </w:r>
        <w:r w:rsidR="00724DEB">
          <w:rPr>
            <w:noProof/>
            <w:webHidden/>
          </w:rPr>
          <w:fldChar w:fldCharType="end"/>
        </w:r>
      </w:hyperlink>
    </w:p>
    <w:p w14:paraId="6187780D" w14:textId="4A3D4AF5" w:rsidR="00724DEB" w:rsidRDefault="00A61DEE">
      <w:pPr>
        <w:pStyle w:val="31"/>
        <w:tabs>
          <w:tab w:val="left" w:pos="432"/>
          <w:tab w:val="right" w:leader="dot" w:pos="9174"/>
        </w:tabs>
        <w:rPr>
          <w:rFonts w:asciiTheme="minorHAnsi" w:eastAsiaTheme="minorEastAsia" w:hAnsiTheme="minorHAnsi" w:cstheme="minorBidi"/>
          <w:smallCaps w:val="0"/>
          <w:noProof/>
          <w:sz w:val="21"/>
        </w:rPr>
      </w:pPr>
      <w:hyperlink w:anchor="_Toc521944647" w:history="1">
        <w:r w:rsidR="00724DEB" w:rsidRPr="002A5988">
          <w:rPr>
            <w:rStyle w:val="aff1"/>
            <w:rFonts w:ascii="仿宋" w:eastAsia="仿宋" w:hAnsi="仿宋"/>
            <w:b/>
            <w:noProof/>
          </w:rPr>
          <w:t>9.</w:t>
        </w:r>
        <w:r w:rsidR="00724DEB">
          <w:rPr>
            <w:rFonts w:asciiTheme="minorHAnsi" w:eastAsiaTheme="minorEastAsia" w:hAnsiTheme="minorHAnsi" w:cstheme="minorBidi"/>
            <w:smallCaps w:val="0"/>
            <w:noProof/>
            <w:sz w:val="21"/>
          </w:rPr>
          <w:tab/>
        </w:r>
        <w:r w:rsidR="00724DEB" w:rsidRPr="002A5988">
          <w:rPr>
            <w:rStyle w:val="aff1"/>
            <w:b/>
            <w:noProof/>
          </w:rPr>
          <w:t>招标文件的澄清及修改</w:t>
        </w:r>
        <w:r w:rsidR="00724DEB">
          <w:rPr>
            <w:noProof/>
            <w:webHidden/>
          </w:rPr>
          <w:tab/>
        </w:r>
        <w:r w:rsidR="00724DEB">
          <w:rPr>
            <w:noProof/>
            <w:webHidden/>
          </w:rPr>
          <w:fldChar w:fldCharType="begin"/>
        </w:r>
        <w:r w:rsidR="00724DEB">
          <w:rPr>
            <w:noProof/>
            <w:webHidden/>
          </w:rPr>
          <w:instrText xml:space="preserve"> PAGEREF _Toc521944647 \h </w:instrText>
        </w:r>
        <w:r w:rsidR="00724DEB">
          <w:rPr>
            <w:noProof/>
            <w:webHidden/>
          </w:rPr>
        </w:r>
        <w:r w:rsidR="00724DEB">
          <w:rPr>
            <w:noProof/>
            <w:webHidden/>
          </w:rPr>
          <w:fldChar w:fldCharType="separate"/>
        </w:r>
        <w:r w:rsidR="00724DEB">
          <w:rPr>
            <w:noProof/>
            <w:webHidden/>
          </w:rPr>
          <w:t>14</w:t>
        </w:r>
        <w:r w:rsidR="00724DEB">
          <w:rPr>
            <w:noProof/>
            <w:webHidden/>
          </w:rPr>
          <w:fldChar w:fldCharType="end"/>
        </w:r>
      </w:hyperlink>
    </w:p>
    <w:p w14:paraId="25157B31" w14:textId="5513885C" w:rsidR="00724DEB" w:rsidRDefault="00A61DEE">
      <w:pPr>
        <w:pStyle w:val="31"/>
        <w:tabs>
          <w:tab w:val="left" w:pos="543"/>
          <w:tab w:val="right" w:leader="dot" w:pos="9174"/>
        </w:tabs>
        <w:rPr>
          <w:rFonts w:asciiTheme="minorHAnsi" w:eastAsiaTheme="minorEastAsia" w:hAnsiTheme="minorHAnsi" w:cstheme="minorBidi"/>
          <w:smallCaps w:val="0"/>
          <w:noProof/>
          <w:sz w:val="21"/>
        </w:rPr>
      </w:pPr>
      <w:hyperlink w:anchor="_Toc521944648" w:history="1">
        <w:r w:rsidR="00724DEB" w:rsidRPr="002A5988">
          <w:rPr>
            <w:rStyle w:val="aff1"/>
            <w:rFonts w:ascii="仿宋" w:eastAsia="仿宋" w:hAnsi="仿宋"/>
            <w:b/>
            <w:noProof/>
          </w:rPr>
          <w:t>10.</w:t>
        </w:r>
        <w:r w:rsidR="00724DEB">
          <w:rPr>
            <w:rFonts w:asciiTheme="minorHAnsi" w:eastAsiaTheme="minorEastAsia" w:hAnsiTheme="minorHAnsi" w:cstheme="minorBidi"/>
            <w:smallCaps w:val="0"/>
            <w:noProof/>
            <w:sz w:val="21"/>
          </w:rPr>
          <w:tab/>
        </w:r>
        <w:r w:rsidR="00724DEB" w:rsidRPr="002A5988">
          <w:rPr>
            <w:rStyle w:val="aff1"/>
            <w:b/>
            <w:noProof/>
          </w:rPr>
          <w:t>招标文件的询问、质疑、投诉</w:t>
        </w:r>
        <w:r w:rsidR="00724DEB">
          <w:rPr>
            <w:noProof/>
            <w:webHidden/>
          </w:rPr>
          <w:tab/>
        </w:r>
        <w:r w:rsidR="00724DEB">
          <w:rPr>
            <w:noProof/>
            <w:webHidden/>
          </w:rPr>
          <w:fldChar w:fldCharType="begin"/>
        </w:r>
        <w:r w:rsidR="00724DEB">
          <w:rPr>
            <w:noProof/>
            <w:webHidden/>
          </w:rPr>
          <w:instrText xml:space="preserve"> PAGEREF _Toc521944648 \h </w:instrText>
        </w:r>
        <w:r w:rsidR="00724DEB">
          <w:rPr>
            <w:noProof/>
            <w:webHidden/>
          </w:rPr>
        </w:r>
        <w:r w:rsidR="00724DEB">
          <w:rPr>
            <w:noProof/>
            <w:webHidden/>
          </w:rPr>
          <w:fldChar w:fldCharType="separate"/>
        </w:r>
        <w:r w:rsidR="00724DEB">
          <w:rPr>
            <w:noProof/>
            <w:webHidden/>
          </w:rPr>
          <w:t>14</w:t>
        </w:r>
        <w:r w:rsidR="00724DEB">
          <w:rPr>
            <w:noProof/>
            <w:webHidden/>
          </w:rPr>
          <w:fldChar w:fldCharType="end"/>
        </w:r>
      </w:hyperlink>
    </w:p>
    <w:p w14:paraId="4423D2EE" w14:textId="158404B8" w:rsidR="00724DEB" w:rsidRDefault="00A61DEE">
      <w:pPr>
        <w:pStyle w:val="23"/>
        <w:tabs>
          <w:tab w:val="right" w:leader="dot" w:pos="9174"/>
        </w:tabs>
        <w:rPr>
          <w:rFonts w:asciiTheme="minorHAnsi" w:eastAsiaTheme="minorEastAsia" w:hAnsiTheme="minorHAnsi" w:cstheme="minorBidi"/>
          <w:bCs w:val="0"/>
          <w:smallCaps w:val="0"/>
          <w:noProof/>
          <w:sz w:val="21"/>
        </w:rPr>
      </w:pPr>
      <w:hyperlink w:anchor="_Toc521944649" w:history="1">
        <w:r w:rsidR="00724DEB" w:rsidRPr="002A5988">
          <w:rPr>
            <w:rStyle w:val="aff1"/>
            <w:b/>
            <w:noProof/>
          </w:rPr>
          <w:t>三、投标文件的编制</w:t>
        </w:r>
        <w:r w:rsidR="00724DEB">
          <w:rPr>
            <w:noProof/>
            <w:webHidden/>
          </w:rPr>
          <w:tab/>
        </w:r>
        <w:r w:rsidR="00724DEB">
          <w:rPr>
            <w:noProof/>
            <w:webHidden/>
          </w:rPr>
          <w:fldChar w:fldCharType="begin"/>
        </w:r>
        <w:r w:rsidR="00724DEB">
          <w:rPr>
            <w:noProof/>
            <w:webHidden/>
          </w:rPr>
          <w:instrText xml:space="preserve"> PAGEREF _Toc521944649 \h </w:instrText>
        </w:r>
        <w:r w:rsidR="00724DEB">
          <w:rPr>
            <w:noProof/>
            <w:webHidden/>
          </w:rPr>
        </w:r>
        <w:r w:rsidR="00724DEB">
          <w:rPr>
            <w:noProof/>
            <w:webHidden/>
          </w:rPr>
          <w:fldChar w:fldCharType="separate"/>
        </w:r>
        <w:r w:rsidR="00724DEB">
          <w:rPr>
            <w:noProof/>
            <w:webHidden/>
          </w:rPr>
          <w:t>15</w:t>
        </w:r>
        <w:r w:rsidR="00724DEB">
          <w:rPr>
            <w:noProof/>
            <w:webHidden/>
          </w:rPr>
          <w:fldChar w:fldCharType="end"/>
        </w:r>
      </w:hyperlink>
    </w:p>
    <w:p w14:paraId="2D5FBCEB" w14:textId="03B34182" w:rsidR="00724DEB" w:rsidRDefault="00A61DEE">
      <w:pPr>
        <w:pStyle w:val="31"/>
        <w:tabs>
          <w:tab w:val="left" w:pos="543"/>
          <w:tab w:val="right" w:leader="dot" w:pos="9174"/>
        </w:tabs>
        <w:rPr>
          <w:rFonts w:asciiTheme="minorHAnsi" w:eastAsiaTheme="minorEastAsia" w:hAnsiTheme="minorHAnsi" w:cstheme="minorBidi"/>
          <w:smallCaps w:val="0"/>
          <w:noProof/>
          <w:sz w:val="21"/>
        </w:rPr>
      </w:pPr>
      <w:hyperlink w:anchor="_Toc521944650" w:history="1">
        <w:r w:rsidR="00724DEB" w:rsidRPr="002A5988">
          <w:rPr>
            <w:rStyle w:val="aff1"/>
            <w:rFonts w:ascii="仿宋" w:eastAsia="仿宋" w:hAnsi="仿宋"/>
            <w:b/>
            <w:noProof/>
          </w:rPr>
          <w:t>11.</w:t>
        </w:r>
        <w:r w:rsidR="00724DEB">
          <w:rPr>
            <w:rFonts w:asciiTheme="minorHAnsi" w:eastAsiaTheme="minorEastAsia" w:hAnsiTheme="minorHAnsi" w:cstheme="minorBidi"/>
            <w:smallCaps w:val="0"/>
            <w:noProof/>
            <w:sz w:val="21"/>
          </w:rPr>
          <w:tab/>
        </w:r>
        <w:r w:rsidR="00724DEB" w:rsidRPr="002A5988">
          <w:rPr>
            <w:rStyle w:val="aff1"/>
            <w:b/>
            <w:noProof/>
          </w:rPr>
          <w:t>投标的语言及计量单位的使用</w:t>
        </w:r>
        <w:r w:rsidR="00724DEB">
          <w:rPr>
            <w:noProof/>
            <w:webHidden/>
          </w:rPr>
          <w:tab/>
        </w:r>
        <w:r w:rsidR="00724DEB">
          <w:rPr>
            <w:noProof/>
            <w:webHidden/>
          </w:rPr>
          <w:fldChar w:fldCharType="begin"/>
        </w:r>
        <w:r w:rsidR="00724DEB">
          <w:rPr>
            <w:noProof/>
            <w:webHidden/>
          </w:rPr>
          <w:instrText xml:space="preserve"> PAGEREF _Toc521944650 \h </w:instrText>
        </w:r>
        <w:r w:rsidR="00724DEB">
          <w:rPr>
            <w:noProof/>
            <w:webHidden/>
          </w:rPr>
        </w:r>
        <w:r w:rsidR="00724DEB">
          <w:rPr>
            <w:noProof/>
            <w:webHidden/>
          </w:rPr>
          <w:fldChar w:fldCharType="separate"/>
        </w:r>
        <w:r w:rsidR="00724DEB">
          <w:rPr>
            <w:noProof/>
            <w:webHidden/>
          </w:rPr>
          <w:t>15</w:t>
        </w:r>
        <w:r w:rsidR="00724DEB">
          <w:rPr>
            <w:noProof/>
            <w:webHidden/>
          </w:rPr>
          <w:fldChar w:fldCharType="end"/>
        </w:r>
      </w:hyperlink>
    </w:p>
    <w:p w14:paraId="4CDF4FA6" w14:textId="39CFFDB4" w:rsidR="00724DEB" w:rsidRDefault="00A61DEE">
      <w:pPr>
        <w:pStyle w:val="31"/>
        <w:tabs>
          <w:tab w:val="left" w:pos="543"/>
          <w:tab w:val="right" w:leader="dot" w:pos="9174"/>
        </w:tabs>
        <w:rPr>
          <w:rFonts w:asciiTheme="minorHAnsi" w:eastAsiaTheme="minorEastAsia" w:hAnsiTheme="minorHAnsi" w:cstheme="minorBidi"/>
          <w:smallCaps w:val="0"/>
          <w:noProof/>
          <w:sz w:val="21"/>
        </w:rPr>
      </w:pPr>
      <w:hyperlink w:anchor="_Toc521944651" w:history="1">
        <w:r w:rsidR="00724DEB" w:rsidRPr="002A5988">
          <w:rPr>
            <w:rStyle w:val="aff1"/>
            <w:rFonts w:ascii="仿宋" w:eastAsia="仿宋" w:hAnsi="仿宋"/>
            <w:b/>
            <w:noProof/>
          </w:rPr>
          <w:t>12.</w:t>
        </w:r>
        <w:r w:rsidR="00724DEB">
          <w:rPr>
            <w:rFonts w:asciiTheme="minorHAnsi" w:eastAsiaTheme="minorEastAsia" w:hAnsiTheme="minorHAnsi" w:cstheme="minorBidi"/>
            <w:smallCaps w:val="0"/>
            <w:noProof/>
            <w:sz w:val="21"/>
          </w:rPr>
          <w:tab/>
        </w:r>
        <w:r w:rsidR="00724DEB" w:rsidRPr="002A5988">
          <w:rPr>
            <w:rStyle w:val="aff1"/>
            <w:b/>
            <w:noProof/>
          </w:rPr>
          <w:t>投标文件的组成</w:t>
        </w:r>
        <w:r w:rsidR="00724DEB">
          <w:rPr>
            <w:noProof/>
            <w:webHidden/>
          </w:rPr>
          <w:tab/>
        </w:r>
        <w:r w:rsidR="00724DEB">
          <w:rPr>
            <w:noProof/>
            <w:webHidden/>
          </w:rPr>
          <w:fldChar w:fldCharType="begin"/>
        </w:r>
        <w:r w:rsidR="00724DEB">
          <w:rPr>
            <w:noProof/>
            <w:webHidden/>
          </w:rPr>
          <w:instrText xml:space="preserve"> PAGEREF _Toc521944651 \h </w:instrText>
        </w:r>
        <w:r w:rsidR="00724DEB">
          <w:rPr>
            <w:noProof/>
            <w:webHidden/>
          </w:rPr>
        </w:r>
        <w:r w:rsidR="00724DEB">
          <w:rPr>
            <w:noProof/>
            <w:webHidden/>
          </w:rPr>
          <w:fldChar w:fldCharType="separate"/>
        </w:r>
        <w:r w:rsidR="00724DEB">
          <w:rPr>
            <w:noProof/>
            <w:webHidden/>
          </w:rPr>
          <w:t>15</w:t>
        </w:r>
        <w:r w:rsidR="00724DEB">
          <w:rPr>
            <w:noProof/>
            <w:webHidden/>
          </w:rPr>
          <w:fldChar w:fldCharType="end"/>
        </w:r>
      </w:hyperlink>
    </w:p>
    <w:p w14:paraId="2DFF69B3" w14:textId="1109F819" w:rsidR="00724DEB" w:rsidRDefault="00A61DEE">
      <w:pPr>
        <w:pStyle w:val="31"/>
        <w:tabs>
          <w:tab w:val="left" w:pos="543"/>
          <w:tab w:val="right" w:leader="dot" w:pos="9174"/>
        </w:tabs>
        <w:rPr>
          <w:rFonts w:asciiTheme="minorHAnsi" w:eastAsiaTheme="minorEastAsia" w:hAnsiTheme="minorHAnsi" w:cstheme="minorBidi"/>
          <w:smallCaps w:val="0"/>
          <w:noProof/>
          <w:sz w:val="21"/>
        </w:rPr>
      </w:pPr>
      <w:hyperlink w:anchor="_Toc521944652" w:history="1">
        <w:r w:rsidR="00724DEB" w:rsidRPr="002A5988">
          <w:rPr>
            <w:rStyle w:val="aff1"/>
            <w:rFonts w:ascii="仿宋" w:eastAsia="仿宋" w:hAnsi="仿宋"/>
            <w:b/>
            <w:noProof/>
          </w:rPr>
          <w:t>13.</w:t>
        </w:r>
        <w:r w:rsidR="00724DEB">
          <w:rPr>
            <w:rFonts w:asciiTheme="minorHAnsi" w:eastAsiaTheme="minorEastAsia" w:hAnsiTheme="minorHAnsi" w:cstheme="minorBidi"/>
            <w:smallCaps w:val="0"/>
            <w:noProof/>
            <w:sz w:val="21"/>
          </w:rPr>
          <w:tab/>
        </w:r>
        <w:r w:rsidR="00724DEB" w:rsidRPr="002A5988">
          <w:rPr>
            <w:rStyle w:val="aff1"/>
            <w:b/>
            <w:noProof/>
          </w:rPr>
          <w:t>投标文件的格式和编写</w:t>
        </w:r>
        <w:r w:rsidR="00724DEB">
          <w:rPr>
            <w:noProof/>
            <w:webHidden/>
          </w:rPr>
          <w:tab/>
        </w:r>
        <w:r w:rsidR="00724DEB">
          <w:rPr>
            <w:noProof/>
            <w:webHidden/>
          </w:rPr>
          <w:fldChar w:fldCharType="begin"/>
        </w:r>
        <w:r w:rsidR="00724DEB">
          <w:rPr>
            <w:noProof/>
            <w:webHidden/>
          </w:rPr>
          <w:instrText xml:space="preserve"> PAGEREF _Toc521944652 \h </w:instrText>
        </w:r>
        <w:r w:rsidR="00724DEB">
          <w:rPr>
            <w:noProof/>
            <w:webHidden/>
          </w:rPr>
        </w:r>
        <w:r w:rsidR="00724DEB">
          <w:rPr>
            <w:noProof/>
            <w:webHidden/>
          </w:rPr>
          <w:fldChar w:fldCharType="separate"/>
        </w:r>
        <w:r w:rsidR="00724DEB">
          <w:rPr>
            <w:noProof/>
            <w:webHidden/>
          </w:rPr>
          <w:t>16</w:t>
        </w:r>
        <w:r w:rsidR="00724DEB">
          <w:rPr>
            <w:noProof/>
            <w:webHidden/>
          </w:rPr>
          <w:fldChar w:fldCharType="end"/>
        </w:r>
      </w:hyperlink>
    </w:p>
    <w:p w14:paraId="3A86BC10" w14:textId="482AD54C" w:rsidR="00724DEB" w:rsidRDefault="00A61DEE">
      <w:pPr>
        <w:pStyle w:val="31"/>
        <w:tabs>
          <w:tab w:val="left" w:pos="543"/>
          <w:tab w:val="right" w:leader="dot" w:pos="9174"/>
        </w:tabs>
        <w:rPr>
          <w:rFonts w:asciiTheme="minorHAnsi" w:eastAsiaTheme="minorEastAsia" w:hAnsiTheme="minorHAnsi" w:cstheme="minorBidi"/>
          <w:smallCaps w:val="0"/>
          <w:noProof/>
          <w:sz w:val="21"/>
        </w:rPr>
      </w:pPr>
      <w:hyperlink w:anchor="_Toc521944653" w:history="1">
        <w:r w:rsidR="00724DEB" w:rsidRPr="002A5988">
          <w:rPr>
            <w:rStyle w:val="aff1"/>
            <w:rFonts w:ascii="仿宋" w:eastAsia="仿宋" w:hAnsi="仿宋"/>
            <w:b/>
            <w:noProof/>
          </w:rPr>
          <w:t>14.</w:t>
        </w:r>
        <w:r w:rsidR="00724DEB">
          <w:rPr>
            <w:rFonts w:asciiTheme="minorHAnsi" w:eastAsiaTheme="minorEastAsia" w:hAnsiTheme="minorHAnsi" w:cstheme="minorBidi"/>
            <w:smallCaps w:val="0"/>
            <w:noProof/>
            <w:sz w:val="21"/>
          </w:rPr>
          <w:tab/>
        </w:r>
        <w:r w:rsidR="00724DEB" w:rsidRPr="002A5988">
          <w:rPr>
            <w:rStyle w:val="aff1"/>
            <w:b/>
            <w:noProof/>
          </w:rPr>
          <w:t>投标报价说明</w:t>
        </w:r>
        <w:r w:rsidR="00724DEB">
          <w:rPr>
            <w:noProof/>
            <w:webHidden/>
          </w:rPr>
          <w:tab/>
        </w:r>
        <w:r w:rsidR="00724DEB">
          <w:rPr>
            <w:noProof/>
            <w:webHidden/>
          </w:rPr>
          <w:fldChar w:fldCharType="begin"/>
        </w:r>
        <w:r w:rsidR="00724DEB">
          <w:rPr>
            <w:noProof/>
            <w:webHidden/>
          </w:rPr>
          <w:instrText xml:space="preserve"> PAGEREF _Toc521944653 \h </w:instrText>
        </w:r>
        <w:r w:rsidR="00724DEB">
          <w:rPr>
            <w:noProof/>
            <w:webHidden/>
          </w:rPr>
        </w:r>
        <w:r w:rsidR="00724DEB">
          <w:rPr>
            <w:noProof/>
            <w:webHidden/>
          </w:rPr>
          <w:fldChar w:fldCharType="separate"/>
        </w:r>
        <w:r w:rsidR="00724DEB">
          <w:rPr>
            <w:noProof/>
            <w:webHidden/>
          </w:rPr>
          <w:t>16</w:t>
        </w:r>
        <w:r w:rsidR="00724DEB">
          <w:rPr>
            <w:noProof/>
            <w:webHidden/>
          </w:rPr>
          <w:fldChar w:fldCharType="end"/>
        </w:r>
      </w:hyperlink>
    </w:p>
    <w:p w14:paraId="5DE988F4" w14:textId="361BB302" w:rsidR="00724DEB" w:rsidRDefault="00A61DEE">
      <w:pPr>
        <w:pStyle w:val="31"/>
        <w:tabs>
          <w:tab w:val="left" w:pos="543"/>
          <w:tab w:val="right" w:leader="dot" w:pos="9174"/>
        </w:tabs>
        <w:rPr>
          <w:rFonts w:asciiTheme="minorHAnsi" w:eastAsiaTheme="minorEastAsia" w:hAnsiTheme="minorHAnsi" w:cstheme="minorBidi"/>
          <w:smallCaps w:val="0"/>
          <w:noProof/>
          <w:sz w:val="21"/>
        </w:rPr>
      </w:pPr>
      <w:hyperlink w:anchor="_Toc521944654" w:history="1">
        <w:r w:rsidR="00724DEB" w:rsidRPr="002A5988">
          <w:rPr>
            <w:rStyle w:val="aff1"/>
            <w:rFonts w:ascii="仿宋" w:eastAsia="仿宋" w:hAnsi="仿宋"/>
            <w:b/>
            <w:noProof/>
          </w:rPr>
          <w:t>15.</w:t>
        </w:r>
        <w:r w:rsidR="00724DEB">
          <w:rPr>
            <w:rFonts w:asciiTheme="minorHAnsi" w:eastAsiaTheme="minorEastAsia" w:hAnsiTheme="minorHAnsi" w:cstheme="minorBidi"/>
            <w:smallCaps w:val="0"/>
            <w:noProof/>
            <w:sz w:val="21"/>
          </w:rPr>
          <w:tab/>
        </w:r>
        <w:r w:rsidR="00724DEB" w:rsidRPr="002A5988">
          <w:rPr>
            <w:rStyle w:val="aff1"/>
            <w:b/>
            <w:noProof/>
          </w:rPr>
          <w:t>联合体投标</w:t>
        </w:r>
        <w:r w:rsidR="00724DEB">
          <w:rPr>
            <w:noProof/>
            <w:webHidden/>
          </w:rPr>
          <w:tab/>
        </w:r>
        <w:r w:rsidR="00724DEB">
          <w:rPr>
            <w:noProof/>
            <w:webHidden/>
          </w:rPr>
          <w:fldChar w:fldCharType="begin"/>
        </w:r>
        <w:r w:rsidR="00724DEB">
          <w:rPr>
            <w:noProof/>
            <w:webHidden/>
          </w:rPr>
          <w:instrText xml:space="preserve"> PAGEREF _Toc521944654 \h </w:instrText>
        </w:r>
        <w:r w:rsidR="00724DEB">
          <w:rPr>
            <w:noProof/>
            <w:webHidden/>
          </w:rPr>
        </w:r>
        <w:r w:rsidR="00724DEB">
          <w:rPr>
            <w:noProof/>
            <w:webHidden/>
          </w:rPr>
          <w:fldChar w:fldCharType="separate"/>
        </w:r>
        <w:r w:rsidR="00724DEB">
          <w:rPr>
            <w:noProof/>
            <w:webHidden/>
          </w:rPr>
          <w:t>17</w:t>
        </w:r>
        <w:r w:rsidR="00724DEB">
          <w:rPr>
            <w:noProof/>
            <w:webHidden/>
          </w:rPr>
          <w:fldChar w:fldCharType="end"/>
        </w:r>
      </w:hyperlink>
    </w:p>
    <w:p w14:paraId="6337DBFE" w14:textId="4ECEA88B" w:rsidR="00724DEB" w:rsidRDefault="00A61DEE">
      <w:pPr>
        <w:pStyle w:val="31"/>
        <w:tabs>
          <w:tab w:val="left" w:pos="543"/>
          <w:tab w:val="right" w:leader="dot" w:pos="9174"/>
        </w:tabs>
        <w:rPr>
          <w:rFonts w:asciiTheme="minorHAnsi" w:eastAsiaTheme="minorEastAsia" w:hAnsiTheme="minorHAnsi" w:cstheme="minorBidi"/>
          <w:smallCaps w:val="0"/>
          <w:noProof/>
          <w:sz w:val="21"/>
        </w:rPr>
      </w:pPr>
      <w:hyperlink w:anchor="_Toc521944655" w:history="1">
        <w:r w:rsidR="00724DEB" w:rsidRPr="002A5988">
          <w:rPr>
            <w:rStyle w:val="aff1"/>
            <w:rFonts w:ascii="仿宋" w:eastAsia="仿宋" w:hAnsi="仿宋"/>
            <w:b/>
            <w:noProof/>
          </w:rPr>
          <w:t>16.</w:t>
        </w:r>
        <w:r w:rsidR="00724DEB">
          <w:rPr>
            <w:rFonts w:asciiTheme="minorHAnsi" w:eastAsiaTheme="minorEastAsia" w:hAnsiTheme="minorHAnsi" w:cstheme="minorBidi"/>
            <w:smallCaps w:val="0"/>
            <w:noProof/>
            <w:sz w:val="21"/>
          </w:rPr>
          <w:tab/>
        </w:r>
        <w:r w:rsidR="00724DEB" w:rsidRPr="002A5988">
          <w:rPr>
            <w:rStyle w:val="aff1"/>
            <w:b/>
            <w:noProof/>
          </w:rPr>
          <w:t>证明投标人合格和资格的文件</w:t>
        </w:r>
        <w:r w:rsidR="00724DEB">
          <w:rPr>
            <w:noProof/>
            <w:webHidden/>
          </w:rPr>
          <w:tab/>
        </w:r>
        <w:r w:rsidR="00724DEB">
          <w:rPr>
            <w:noProof/>
            <w:webHidden/>
          </w:rPr>
          <w:fldChar w:fldCharType="begin"/>
        </w:r>
        <w:r w:rsidR="00724DEB">
          <w:rPr>
            <w:noProof/>
            <w:webHidden/>
          </w:rPr>
          <w:instrText xml:space="preserve"> PAGEREF _Toc521944655 \h </w:instrText>
        </w:r>
        <w:r w:rsidR="00724DEB">
          <w:rPr>
            <w:noProof/>
            <w:webHidden/>
          </w:rPr>
        </w:r>
        <w:r w:rsidR="00724DEB">
          <w:rPr>
            <w:noProof/>
            <w:webHidden/>
          </w:rPr>
          <w:fldChar w:fldCharType="separate"/>
        </w:r>
        <w:r w:rsidR="00724DEB">
          <w:rPr>
            <w:noProof/>
            <w:webHidden/>
          </w:rPr>
          <w:t>17</w:t>
        </w:r>
        <w:r w:rsidR="00724DEB">
          <w:rPr>
            <w:noProof/>
            <w:webHidden/>
          </w:rPr>
          <w:fldChar w:fldCharType="end"/>
        </w:r>
      </w:hyperlink>
    </w:p>
    <w:p w14:paraId="70FF99EE" w14:textId="1A33ED4C" w:rsidR="00724DEB" w:rsidRDefault="00A61DEE">
      <w:pPr>
        <w:pStyle w:val="31"/>
        <w:tabs>
          <w:tab w:val="left" w:pos="543"/>
          <w:tab w:val="right" w:leader="dot" w:pos="9174"/>
        </w:tabs>
        <w:rPr>
          <w:rFonts w:asciiTheme="minorHAnsi" w:eastAsiaTheme="minorEastAsia" w:hAnsiTheme="minorHAnsi" w:cstheme="minorBidi"/>
          <w:smallCaps w:val="0"/>
          <w:noProof/>
          <w:sz w:val="21"/>
        </w:rPr>
      </w:pPr>
      <w:hyperlink w:anchor="_Toc521944656" w:history="1">
        <w:r w:rsidR="00724DEB" w:rsidRPr="002A5988">
          <w:rPr>
            <w:rStyle w:val="aff1"/>
            <w:rFonts w:ascii="仿宋" w:eastAsia="仿宋" w:hAnsi="仿宋"/>
            <w:b/>
            <w:noProof/>
          </w:rPr>
          <w:t>17.</w:t>
        </w:r>
        <w:r w:rsidR="00724DEB">
          <w:rPr>
            <w:rFonts w:asciiTheme="minorHAnsi" w:eastAsiaTheme="minorEastAsia" w:hAnsiTheme="minorHAnsi" w:cstheme="minorBidi"/>
            <w:smallCaps w:val="0"/>
            <w:noProof/>
            <w:sz w:val="21"/>
          </w:rPr>
          <w:tab/>
        </w:r>
        <w:r w:rsidR="00724DEB" w:rsidRPr="002A5988">
          <w:rPr>
            <w:rStyle w:val="aff1"/>
            <w:b/>
            <w:noProof/>
          </w:rPr>
          <w:t>证明货物及服务的合格性和符合招标文件规定的文件</w:t>
        </w:r>
        <w:r w:rsidR="00724DEB">
          <w:rPr>
            <w:noProof/>
            <w:webHidden/>
          </w:rPr>
          <w:tab/>
        </w:r>
        <w:r w:rsidR="00724DEB">
          <w:rPr>
            <w:noProof/>
            <w:webHidden/>
          </w:rPr>
          <w:fldChar w:fldCharType="begin"/>
        </w:r>
        <w:r w:rsidR="00724DEB">
          <w:rPr>
            <w:noProof/>
            <w:webHidden/>
          </w:rPr>
          <w:instrText xml:space="preserve"> PAGEREF _Toc521944656 \h </w:instrText>
        </w:r>
        <w:r w:rsidR="00724DEB">
          <w:rPr>
            <w:noProof/>
            <w:webHidden/>
          </w:rPr>
        </w:r>
        <w:r w:rsidR="00724DEB">
          <w:rPr>
            <w:noProof/>
            <w:webHidden/>
          </w:rPr>
          <w:fldChar w:fldCharType="separate"/>
        </w:r>
        <w:r w:rsidR="00724DEB">
          <w:rPr>
            <w:noProof/>
            <w:webHidden/>
          </w:rPr>
          <w:t>18</w:t>
        </w:r>
        <w:r w:rsidR="00724DEB">
          <w:rPr>
            <w:noProof/>
            <w:webHidden/>
          </w:rPr>
          <w:fldChar w:fldCharType="end"/>
        </w:r>
      </w:hyperlink>
    </w:p>
    <w:p w14:paraId="18C12691" w14:textId="168D4E52" w:rsidR="00724DEB" w:rsidRDefault="00A61DEE">
      <w:pPr>
        <w:pStyle w:val="31"/>
        <w:tabs>
          <w:tab w:val="left" w:pos="543"/>
          <w:tab w:val="right" w:leader="dot" w:pos="9174"/>
        </w:tabs>
        <w:rPr>
          <w:rFonts w:asciiTheme="minorHAnsi" w:eastAsiaTheme="minorEastAsia" w:hAnsiTheme="minorHAnsi" w:cstheme="minorBidi"/>
          <w:smallCaps w:val="0"/>
          <w:noProof/>
          <w:sz w:val="21"/>
        </w:rPr>
      </w:pPr>
      <w:hyperlink w:anchor="_Toc521944657" w:history="1">
        <w:r w:rsidR="00724DEB" w:rsidRPr="002A5988">
          <w:rPr>
            <w:rStyle w:val="aff1"/>
            <w:rFonts w:ascii="仿宋" w:eastAsia="仿宋" w:hAnsi="仿宋"/>
            <w:b/>
            <w:noProof/>
          </w:rPr>
          <w:t>18.</w:t>
        </w:r>
        <w:r w:rsidR="00724DEB">
          <w:rPr>
            <w:rFonts w:asciiTheme="minorHAnsi" w:eastAsiaTheme="minorEastAsia" w:hAnsiTheme="minorHAnsi" w:cstheme="minorBidi"/>
            <w:smallCaps w:val="0"/>
            <w:noProof/>
            <w:sz w:val="21"/>
          </w:rPr>
          <w:tab/>
        </w:r>
        <w:r w:rsidR="00724DEB" w:rsidRPr="002A5988">
          <w:rPr>
            <w:rStyle w:val="aff1"/>
            <w:b/>
            <w:noProof/>
          </w:rPr>
          <w:t>投标保证金</w:t>
        </w:r>
        <w:r w:rsidR="00724DEB">
          <w:rPr>
            <w:noProof/>
            <w:webHidden/>
          </w:rPr>
          <w:tab/>
        </w:r>
        <w:r w:rsidR="00724DEB">
          <w:rPr>
            <w:noProof/>
            <w:webHidden/>
          </w:rPr>
          <w:fldChar w:fldCharType="begin"/>
        </w:r>
        <w:r w:rsidR="00724DEB">
          <w:rPr>
            <w:noProof/>
            <w:webHidden/>
          </w:rPr>
          <w:instrText xml:space="preserve"> PAGEREF _Toc521944657 \h </w:instrText>
        </w:r>
        <w:r w:rsidR="00724DEB">
          <w:rPr>
            <w:noProof/>
            <w:webHidden/>
          </w:rPr>
        </w:r>
        <w:r w:rsidR="00724DEB">
          <w:rPr>
            <w:noProof/>
            <w:webHidden/>
          </w:rPr>
          <w:fldChar w:fldCharType="separate"/>
        </w:r>
        <w:r w:rsidR="00724DEB">
          <w:rPr>
            <w:noProof/>
            <w:webHidden/>
          </w:rPr>
          <w:t>18</w:t>
        </w:r>
        <w:r w:rsidR="00724DEB">
          <w:rPr>
            <w:noProof/>
            <w:webHidden/>
          </w:rPr>
          <w:fldChar w:fldCharType="end"/>
        </w:r>
      </w:hyperlink>
    </w:p>
    <w:p w14:paraId="44F139C1" w14:textId="6FB4B9A6" w:rsidR="00724DEB" w:rsidRDefault="00A61DEE">
      <w:pPr>
        <w:pStyle w:val="31"/>
        <w:tabs>
          <w:tab w:val="left" w:pos="543"/>
          <w:tab w:val="right" w:leader="dot" w:pos="9174"/>
        </w:tabs>
        <w:rPr>
          <w:rFonts w:asciiTheme="minorHAnsi" w:eastAsiaTheme="minorEastAsia" w:hAnsiTheme="minorHAnsi" w:cstheme="minorBidi"/>
          <w:smallCaps w:val="0"/>
          <w:noProof/>
          <w:sz w:val="21"/>
        </w:rPr>
      </w:pPr>
      <w:hyperlink w:anchor="_Toc521944658" w:history="1">
        <w:r w:rsidR="00724DEB" w:rsidRPr="002A5988">
          <w:rPr>
            <w:rStyle w:val="aff1"/>
            <w:rFonts w:ascii="仿宋" w:eastAsia="仿宋" w:hAnsi="仿宋"/>
            <w:b/>
            <w:noProof/>
          </w:rPr>
          <w:t>19.</w:t>
        </w:r>
        <w:r w:rsidR="00724DEB">
          <w:rPr>
            <w:rFonts w:asciiTheme="minorHAnsi" w:eastAsiaTheme="minorEastAsia" w:hAnsiTheme="minorHAnsi" w:cstheme="minorBidi"/>
            <w:smallCaps w:val="0"/>
            <w:noProof/>
            <w:sz w:val="21"/>
          </w:rPr>
          <w:tab/>
        </w:r>
        <w:r w:rsidR="00724DEB" w:rsidRPr="002A5988">
          <w:rPr>
            <w:rStyle w:val="aff1"/>
            <w:b/>
            <w:noProof/>
          </w:rPr>
          <w:t>投标有效期及商业秘密范围</w:t>
        </w:r>
        <w:r w:rsidR="00724DEB">
          <w:rPr>
            <w:noProof/>
            <w:webHidden/>
          </w:rPr>
          <w:tab/>
        </w:r>
        <w:r w:rsidR="00724DEB">
          <w:rPr>
            <w:noProof/>
            <w:webHidden/>
          </w:rPr>
          <w:fldChar w:fldCharType="begin"/>
        </w:r>
        <w:r w:rsidR="00724DEB">
          <w:rPr>
            <w:noProof/>
            <w:webHidden/>
          </w:rPr>
          <w:instrText xml:space="preserve"> PAGEREF _Toc521944658 \h </w:instrText>
        </w:r>
        <w:r w:rsidR="00724DEB">
          <w:rPr>
            <w:noProof/>
            <w:webHidden/>
          </w:rPr>
        </w:r>
        <w:r w:rsidR="00724DEB">
          <w:rPr>
            <w:noProof/>
            <w:webHidden/>
          </w:rPr>
          <w:fldChar w:fldCharType="separate"/>
        </w:r>
        <w:r w:rsidR="00724DEB">
          <w:rPr>
            <w:noProof/>
            <w:webHidden/>
          </w:rPr>
          <w:t>20</w:t>
        </w:r>
        <w:r w:rsidR="00724DEB">
          <w:rPr>
            <w:noProof/>
            <w:webHidden/>
          </w:rPr>
          <w:fldChar w:fldCharType="end"/>
        </w:r>
      </w:hyperlink>
    </w:p>
    <w:p w14:paraId="754179FA" w14:textId="47F9E844" w:rsidR="00724DEB" w:rsidRDefault="00A61DEE">
      <w:pPr>
        <w:pStyle w:val="31"/>
        <w:tabs>
          <w:tab w:val="left" w:pos="543"/>
          <w:tab w:val="right" w:leader="dot" w:pos="9174"/>
        </w:tabs>
        <w:rPr>
          <w:rFonts w:asciiTheme="minorHAnsi" w:eastAsiaTheme="minorEastAsia" w:hAnsiTheme="minorHAnsi" w:cstheme="minorBidi"/>
          <w:smallCaps w:val="0"/>
          <w:noProof/>
          <w:sz w:val="21"/>
        </w:rPr>
      </w:pPr>
      <w:hyperlink w:anchor="_Toc521944659" w:history="1">
        <w:r w:rsidR="00724DEB" w:rsidRPr="002A5988">
          <w:rPr>
            <w:rStyle w:val="aff1"/>
            <w:rFonts w:ascii="仿宋" w:eastAsia="仿宋" w:hAnsi="仿宋"/>
            <w:b/>
            <w:noProof/>
          </w:rPr>
          <w:t>20.</w:t>
        </w:r>
        <w:r w:rsidR="00724DEB">
          <w:rPr>
            <w:rFonts w:asciiTheme="minorHAnsi" w:eastAsiaTheme="minorEastAsia" w:hAnsiTheme="minorHAnsi" w:cstheme="minorBidi"/>
            <w:smallCaps w:val="0"/>
            <w:noProof/>
            <w:sz w:val="21"/>
          </w:rPr>
          <w:tab/>
        </w:r>
        <w:r w:rsidR="00724DEB" w:rsidRPr="002A5988">
          <w:rPr>
            <w:rStyle w:val="aff1"/>
            <w:b/>
            <w:noProof/>
          </w:rPr>
          <w:t>投标文件的式样和签署</w:t>
        </w:r>
        <w:r w:rsidR="00724DEB">
          <w:rPr>
            <w:noProof/>
            <w:webHidden/>
          </w:rPr>
          <w:tab/>
        </w:r>
        <w:r w:rsidR="00724DEB">
          <w:rPr>
            <w:noProof/>
            <w:webHidden/>
          </w:rPr>
          <w:fldChar w:fldCharType="begin"/>
        </w:r>
        <w:r w:rsidR="00724DEB">
          <w:rPr>
            <w:noProof/>
            <w:webHidden/>
          </w:rPr>
          <w:instrText xml:space="preserve"> PAGEREF _Toc521944659 \h </w:instrText>
        </w:r>
        <w:r w:rsidR="00724DEB">
          <w:rPr>
            <w:noProof/>
            <w:webHidden/>
          </w:rPr>
        </w:r>
        <w:r w:rsidR="00724DEB">
          <w:rPr>
            <w:noProof/>
            <w:webHidden/>
          </w:rPr>
          <w:fldChar w:fldCharType="separate"/>
        </w:r>
        <w:r w:rsidR="00724DEB">
          <w:rPr>
            <w:noProof/>
            <w:webHidden/>
          </w:rPr>
          <w:t>20</w:t>
        </w:r>
        <w:r w:rsidR="00724DEB">
          <w:rPr>
            <w:noProof/>
            <w:webHidden/>
          </w:rPr>
          <w:fldChar w:fldCharType="end"/>
        </w:r>
      </w:hyperlink>
    </w:p>
    <w:p w14:paraId="6BF155FE" w14:textId="0D43CC92" w:rsidR="00724DEB" w:rsidRDefault="00A61DEE">
      <w:pPr>
        <w:pStyle w:val="31"/>
        <w:tabs>
          <w:tab w:val="left" w:pos="543"/>
          <w:tab w:val="right" w:leader="dot" w:pos="9174"/>
        </w:tabs>
        <w:rPr>
          <w:rFonts w:asciiTheme="minorHAnsi" w:eastAsiaTheme="minorEastAsia" w:hAnsiTheme="minorHAnsi" w:cstheme="minorBidi"/>
          <w:smallCaps w:val="0"/>
          <w:noProof/>
          <w:sz w:val="21"/>
        </w:rPr>
      </w:pPr>
      <w:hyperlink w:anchor="_Toc521944660" w:history="1">
        <w:r w:rsidR="00724DEB" w:rsidRPr="002A5988">
          <w:rPr>
            <w:rStyle w:val="aff1"/>
            <w:rFonts w:ascii="仿宋" w:eastAsia="仿宋" w:hAnsi="仿宋"/>
            <w:b/>
            <w:noProof/>
          </w:rPr>
          <w:t>21.</w:t>
        </w:r>
        <w:r w:rsidR="00724DEB">
          <w:rPr>
            <w:rFonts w:asciiTheme="minorHAnsi" w:eastAsiaTheme="minorEastAsia" w:hAnsiTheme="minorHAnsi" w:cstheme="minorBidi"/>
            <w:smallCaps w:val="0"/>
            <w:noProof/>
            <w:sz w:val="21"/>
          </w:rPr>
          <w:tab/>
        </w:r>
        <w:r w:rsidR="00724DEB" w:rsidRPr="002A5988">
          <w:rPr>
            <w:rStyle w:val="aff1"/>
            <w:b/>
            <w:noProof/>
          </w:rPr>
          <w:t>不允许负偏离的重要条款</w:t>
        </w:r>
        <w:r w:rsidR="00724DEB">
          <w:rPr>
            <w:noProof/>
            <w:webHidden/>
          </w:rPr>
          <w:tab/>
        </w:r>
        <w:r w:rsidR="00724DEB">
          <w:rPr>
            <w:noProof/>
            <w:webHidden/>
          </w:rPr>
          <w:fldChar w:fldCharType="begin"/>
        </w:r>
        <w:r w:rsidR="00724DEB">
          <w:rPr>
            <w:noProof/>
            <w:webHidden/>
          </w:rPr>
          <w:instrText xml:space="preserve"> PAGEREF _Toc521944660 \h </w:instrText>
        </w:r>
        <w:r w:rsidR="00724DEB">
          <w:rPr>
            <w:noProof/>
            <w:webHidden/>
          </w:rPr>
        </w:r>
        <w:r w:rsidR="00724DEB">
          <w:rPr>
            <w:noProof/>
            <w:webHidden/>
          </w:rPr>
          <w:fldChar w:fldCharType="separate"/>
        </w:r>
        <w:r w:rsidR="00724DEB">
          <w:rPr>
            <w:noProof/>
            <w:webHidden/>
          </w:rPr>
          <w:t>21</w:t>
        </w:r>
        <w:r w:rsidR="00724DEB">
          <w:rPr>
            <w:noProof/>
            <w:webHidden/>
          </w:rPr>
          <w:fldChar w:fldCharType="end"/>
        </w:r>
      </w:hyperlink>
    </w:p>
    <w:p w14:paraId="247CD9F3" w14:textId="6EE3A4AA" w:rsidR="00724DEB" w:rsidRDefault="00A61DEE">
      <w:pPr>
        <w:pStyle w:val="23"/>
        <w:tabs>
          <w:tab w:val="right" w:leader="dot" w:pos="9174"/>
        </w:tabs>
        <w:rPr>
          <w:rFonts w:asciiTheme="minorHAnsi" w:eastAsiaTheme="minorEastAsia" w:hAnsiTheme="minorHAnsi" w:cstheme="minorBidi"/>
          <w:bCs w:val="0"/>
          <w:smallCaps w:val="0"/>
          <w:noProof/>
          <w:sz w:val="21"/>
        </w:rPr>
      </w:pPr>
      <w:hyperlink w:anchor="_Toc521944661" w:history="1">
        <w:r w:rsidR="00724DEB" w:rsidRPr="002A5988">
          <w:rPr>
            <w:rStyle w:val="aff1"/>
            <w:b/>
            <w:noProof/>
          </w:rPr>
          <w:t>四、投标文件的递交</w:t>
        </w:r>
        <w:r w:rsidR="00724DEB">
          <w:rPr>
            <w:noProof/>
            <w:webHidden/>
          </w:rPr>
          <w:tab/>
        </w:r>
        <w:r w:rsidR="00724DEB">
          <w:rPr>
            <w:noProof/>
            <w:webHidden/>
          </w:rPr>
          <w:fldChar w:fldCharType="begin"/>
        </w:r>
        <w:r w:rsidR="00724DEB">
          <w:rPr>
            <w:noProof/>
            <w:webHidden/>
          </w:rPr>
          <w:instrText xml:space="preserve"> PAGEREF _Toc521944661 \h </w:instrText>
        </w:r>
        <w:r w:rsidR="00724DEB">
          <w:rPr>
            <w:noProof/>
            <w:webHidden/>
          </w:rPr>
        </w:r>
        <w:r w:rsidR="00724DEB">
          <w:rPr>
            <w:noProof/>
            <w:webHidden/>
          </w:rPr>
          <w:fldChar w:fldCharType="separate"/>
        </w:r>
        <w:r w:rsidR="00724DEB">
          <w:rPr>
            <w:noProof/>
            <w:webHidden/>
          </w:rPr>
          <w:t>21</w:t>
        </w:r>
        <w:r w:rsidR="00724DEB">
          <w:rPr>
            <w:noProof/>
            <w:webHidden/>
          </w:rPr>
          <w:fldChar w:fldCharType="end"/>
        </w:r>
      </w:hyperlink>
    </w:p>
    <w:p w14:paraId="64C20FAC" w14:textId="0F186E1D" w:rsidR="00724DEB" w:rsidRDefault="00A61DEE">
      <w:pPr>
        <w:pStyle w:val="31"/>
        <w:tabs>
          <w:tab w:val="left" w:pos="543"/>
          <w:tab w:val="right" w:leader="dot" w:pos="9174"/>
        </w:tabs>
        <w:rPr>
          <w:rFonts w:asciiTheme="minorHAnsi" w:eastAsiaTheme="minorEastAsia" w:hAnsiTheme="minorHAnsi" w:cstheme="minorBidi"/>
          <w:smallCaps w:val="0"/>
          <w:noProof/>
          <w:sz w:val="21"/>
        </w:rPr>
      </w:pPr>
      <w:hyperlink w:anchor="_Toc521944662" w:history="1">
        <w:r w:rsidR="00724DEB" w:rsidRPr="002A5988">
          <w:rPr>
            <w:rStyle w:val="aff1"/>
            <w:rFonts w:ascii="仿宋" w:eastAsia="仿宋" w:hAnsi="仿宋"/>
            <w:b/>
            <w:noProof/>
          </w:rPr>
          <w:t>22.</w:t>
        </w:r>
        <w:r w:rsidR="00724DEB">
          <w:rPr>
            <w:rFonts w:asciiTheme="minorHAnsi" w:eastAsiaTheme="minorEastAsia" w:hAnsiTheme="minorHAnsi" w:cstheme="minorBidi"/>
            <w:smallCaps w:val="0"/>
            <w:noProof/>
            <w:sz w:val="21"/>
          </w:rPr>
          <w:tab/>
        </w:r>
        <w:r w:rsidR="00724DEB" w:rsidRPr="002A5988">
          <w:rPr>
            <w:rStyle w:val="aff1"/>
            <w:b/>
            <w:noProof/>
          </w:rPr>
          <w:t>投标文件的装订、密封和标记</w:t>
        </w:r>
        <w:r w:rsidR="00724DEB">
          <w:rPr>
            <w:noProof/>
            <w:webHidden/>
          </w:rPr>
          <w:tab/>
        </w:r>
        <w:r w:rsidR="00724DEB">
          <w:rPr>
            <w:noProof/>
            <w:webHidden/>
          </w:rPr>
          <w:fldChar w:fldCharType="begin"/>
        </w:r>
        <w:r w:rsidR="00724DEB">
          <w:rPr>
            <w:noProof/>
            <w:webHidden/>
          </w:rPr>
          <w:instrText xml:space="preserve"> PAGEREF _Toc521944662 \h </w:instrText>
        </w:r>
        <w:r w:rsidR="00724DEB">
          <w:rPr>
            <w:noProof/>
            <w:webHidden/>
          </w:rPr>
        </w:r>
        <w:r w:rsidR="00724DEB">
          <w:rPr>
            <w:noProof/>
            <w:webHidden/>
          </w:rPr>
          <w:fldChar w:fldCharType="separate"/>
        </w:r>
        <w:r w:rsidR="00724DEB">
          <w:rPr>
            <w:noProof/>
            <w:webHidden/>
          </w:rPr>
          <w:t>21</w:t>
        </w:r>
        <w:r w:rsidR="00724DEB">
          <w:rPr>
            <w:noProof/>
            <w:webHidden/>
          </w:rPr>
          <w:fldChar w:fldCharType="end"/>
        </w:r>
      </w:hyperlink>
    </w:p>
    <w:p w14:paraId="03E035DF" w14:textId="21638326" w:rsidR="00724DEB" w:rsidRDefault="00A61DEE">
      <w:pPr>
        <w:pStyle w:val="31"/>
        <w:tabs>
          <w:tab w:val="left" w:pos="543"/>
          <w:tab w:val="right" w:leader="dot" w:pos="9174"/>
        </w:tabs>
        <w:rPr>
          <w:rFonts w:asciiTheme="minorHAnsi" w:eastAsiaTheme="minorEastAsia" w:hAnsiTheme="minorHAnsi" w:cstheme="minorBidi"/>
          <w:smallCaps w:val="0"/>
          <w:noProof/>
          <w:sz w:val="21"/>
        </w:rPr>
      </w:pPr>
      <w:hyperlink w:anchor="_Toc521944663" w:history="1">
        <w:r w:rsidR="00724DEB" w:rsidRPr="002A5988">
          <w:rPr>
            <w:rStyle w:val="aff1"/>
            <w:rFonts w:ascii="仿宋" w:eastAsia="仿宋" w:hAnsi="仿宋"/>
            <w:b/>
            <w:noProof/>
          </w:rPr>
          <w:t>23.</w:t>
        </w:r>
        <w:r w:rsidR="00724DEB">
          <w:rPr>
            <w:rFonts w:asciiTheme="minorHAnsi" w:eastAsiaTheme="minorEastAsia" w:hAnsiTheme="minorHAnsi" w:cstheme="minorBidi"/>
            <w:smallCaps w:val="0"/>
            <w:noProof/>
            <w:sz w:val="21"/>
          </w:rPr>
          <w:tab/>
        </w:r>
        <w:r w:rsidR="00724DEB" w:rsidRPr="002A5988">
          <w:rPr>
            <w:rStyle w:val="aff1"/>
            <w:b/>
            <w:noProof/>
          </w:rPr>
          <w:t>投标截止日期</w:t>
        </w:r>
        <w:r w:rsidR="00724DEB">
          <w:rPr>
            <w:noProof/>
            <w:webHidden/>
          </w:rPr>
          <w:tab/>
        </w:r>
        <w:r w:rsidR="00724DEB">
          <w:rPr>
            <w:noProof/>
            <w:webHidden/>
          </w:rPr>
          <w:fldChar w:fldCharType="begin"/>
        </w:r>
        <w:r w:rsidR="00724DEB">
          <w:rPr>
            <w:noProof/>
            <w:webHidden/>
          </w:rPr>
          <w:instrText xml:space="preserve"> PAGEREF _Toc521944663 \h </w:instrText>
        </w:r>
        <w:r w:rsidR="00724DEB">
          <w:rPr>
            <w:noProof/>
            <w:webHidden/>
          </w:rPr>
        </w:r>
        <w:r w:rsidR="00724DEB">
          <w:rPr>
            <w:noProof/>
            <w:webHidden/>
          </w:rPr>
          <w:fldChar w:fldCharType="separate"/>
        </w:r>
        <w:r w:rsidR="00724DEB">
          <w:rPr>
            <w:noProof/>
            <w:webHidden/>
          </w:rPr>
          <w:t>22</w:t>
        </w:r>
        <w:r w:rsidR="00724DEB">
          <w:rPr>
            <w:noProof/>
            <w:webHidden/>
          </w:rPr>
          <w:fldChar w:fldCharType="end"/>
        </w:r>
      </w:hyperlink>
    </w:p>
    <w:p w14:paraId="4B7F4D34" w14:textId="19CB84EC" w:rsidR="00724DEB" w:rsidRDefault="00A61DEE">
      <w:pPr>
        <w:pStyle w:val="31"/>
        <w:tabs>
          <w:tab w:val="left" w:pos="543"/>
          <w:tab w:val="right" w:leader="dot" w:pos="9174"/>
        </w:tabs>
        <w:rPr>
          <w:rFonts w:asciiTheme="minorHAnsi" w:eastAsiaTheme="minorEastAsia" w:hAnsiTheme="minorHAnsi" w:cstheme="minorBidi"/>
          <w:smallCaps w:val="0"/>
          <w:noProof/>
          <w:sz w:val="21"/>
        </w:rPr>
      </w:pPr>
      <w:hyperlink w:anchor="_Toc521944664" w:history="1">
        <w:r w:rsidR="00724DEB" w:rsidRPr="002A5988">
          <w:rPr>
            <w:rStyle w:val="aff1"/>
            <w:rFonts w:ascii="仿宋" w:eastAsia="仿宋" w:hAnsi="仿宋"/>
            <w:b/>
            <w:noProof/>
          </w:rPr>
          <w:t>24.</w:t>
        </w:r>
        <w:r w:rsidR="00724DEB">
          <w:rPr>
            <w:rFonts w:asciiTheme="minorHAnsi" w:eastAsiaTheme="minorEastAsia" w:hAnsiTheme="minorHAnsi" w:cstheme="minorBidi"/>
            <w:smallCaps w:val="0"/>
            <w:noProof/>
            <w:sz w:val="21"/>
          </w:rPr>
          <w:tab/>
        </w:r>
        <w:r w:rsidR="00724DEB" w:rsidRPr="002A5988">
          <w:rPr>
            <w:rStyle w:val="aff1"/>
            <w:b/>
            <w:noProof/>
          </w:rPr>
          <w:t>迟交的投标文件</w:t>
        </w:r>
        <w:r w:rsidR="00724DEB">
          <w:rPr>
            <w:noProof/>
            <w:webHidden/>
          </w:rPr>
          <w:tab/>
        </w:r>
        <w:r w:rsidR="00724DEB">
          <w:rPr>
            <w:noProof/>
            <w:webHidden/>
          </w:rPr>
          <w:fldChar w:fldCharType="begin"/>
        </w:r>
        <w:r w:rsidR="00724DEB">
          <w:rPr>
            <w:noProof/>
            <w:webHidden/>
          </w:rPr>
          <w:instrText xml:space="preserve"> PAGEREF _Toc521944664 \h </w:instrText>
        </w:r>
        <w:r w:rsidR="00724DEB">
          <w:rPr>
            <w:noProof/>
            <w:webHidden/>
          </w:rPr>
        </w:r>
        <w:r w:rsidR="00724DEB">
          <w:rPr>
            <w:noProof/>
            <w:webHidden/>
          </w:rPr>
          <w:fldChar w:fldCharType="separate"/>
        </w:r>
        <w:r w:rsidR="00724DEB">
          <w:rPr>
            <w:noProof/>
            <w:webHidden/>
          </w:rPr>
          <w:t>22</w:t>
        </w:r>
        <w:r w:rsidR="00724DEB">
          <w:rPr>
            <w:noProof/>
            <w:webHidden/>
          </w:rPr>
          <w:fldChar w:fldCharType="end"/>
        </w:r>
      </w:hyperlink>
    </w:p>
    <w:p w14:paraId="6DC1AFA3" w14:textId="64073694" w:rsidR="00724DEB" w:rsidRDefault="00A61DEE">
      <w:pPr>
        <w:pStyle w:val="31"/>
        <w:tabs>
          <w:tab w:val="left" w:pos="543"/>
          <w:tab w:val="right" w:leader="dot" w:pos="9174"/>
        </w:tabs>
        <w:rPr>
          <w:rFonts w:asciiTheme="minorHAnsi" w:eastAsiaTheme="minorEastAsia" w:hAnsiTheme="minorHAnsi" w:cstheme="minorBidi"/>
          <w:smallCaps w:val="0"/>
          <w:noProof/>
          <w:sz w:val="21"/>
        </w:rPr>
      </w:pPr>
      <w:hyperlink w:anchor="_Toc521944665" w:history="1">
        <w:r w:rsidR="00724DEB" w:rsidRPr="002A5988">
          <w:rPr>
            <w:rStyle w:val="aff1"/>
            <w:rFonts w:ascii="仿宋" w:eastAsia="仿宋" w:hAnsi="仿宋"/>
            <w:b/>
            <w:noProof/>
          </w:rPr>
          <w:t>25.</w:t>
        </w:r>
        <w:r w:rsidR="00724DEB">
          <w:rPr>
            <w:rFonts w:asciiTheme="minorHAnsi" w:eastAsiaTheme="minorEastAsia" w:hAnsiTheme="minorHAnsi" w:cstheme="minorBidi"/>
            <w:smallCaps w:val="0"/>
            <w:noProof/>
            <w:sz w:val="21"/>
          </w:rPr>
          <w:tab/>
        </w:r>
        <w:r w:rsidR="00724DEB" w:rsidRPr="002A5988">
          <w:rPr>
            <w:rStyle w:val="aff1"/>
            <w:b/>
            <w:noProof/>
          </w:rPr>
          <w:t>投标文件的补充、修改与撤回</w:t>
        </w:r>
        <w:r w:rsidR="00724DEB">
          <w:rPr>
            <w:noProof/>
            <w:webHidden/>
          </w:rPr>
          <w:tab/>
        </w:r>
        <w:r w:rsidR="00724DEB">
          <w:rPr>
            <w:noProof/>
            <w:webHidden/>
          </w:rPr>
          <w:fldChar w:fldCharType="begin"/>
        </w:r>
        <w:r w:rsidR="00724DEB">
          <w:rPr>
            <w:noProof/>
            <w:webHidden/>
          </w:rPr>
          <w:instrText xml:space="preserve"> PAGEREF _Toc521944665 \h </w:instrText>
        </w:r>
        <w:r w:rsidR="00724DEB">
          <w:rPr>
            <w:noProof/>
            <w:webHidden/>
          </w:rPr>
        </w:r>
        <w:r w:rsidR="00724DEB">
          <w:rPr>
            <w:noProof/>
            <w:webHidden/>
          </w:rPr>
          <w:fldChar w:fldCharType="separate"/>
        </w:r>
        <w:r w:rsidR="00724DEB">
          <w:rPr>
            <w:noProof/>
            <w:webHidden/>
          </w:rPr>
          <w:t>22</w:t>
        </w:r>
        <w:r w:rsidR="00724DEB">
          <w:rPr>
            <w:noProof/>
            <w:webHidden/>
          </w:rPr>
          <w:fldChar w:fldCharType="end"/>
        </w:r>
      </w:hyperlink>
    </w:p>
    <w:p w14:paraId="3A7BE1B2" w14:textId="153CC710" w:rsidR="00724DEB" w:rsidRDefault="00A61DEE">
      <w:pPr>
        <w:pStyle w:val="23"/>
        <w:tabs>
          <w:tab w:val="right" w:leader="dot" w:pos="9174"/>
        </w:tabs>
        <w:rPr>
          <w:rFonts w:asciiTheme="minorHAnsi" w:eastAsiaTheme="minorEastAsia" w:hAnsiTheme="minorHAnsi" w:cstheme="minorBidi"/>
          <w:bCs w:val="0"/>
          <w:smallCaps w:val="0"/>
          <w:noProof/>
          <w:sz w:val="21"/>
        </w:rPr>
      </w:pPr>
      <w:hyperlink w:anchor="_Toc521944666" w:history="1">
        <w:r w:rsidR="00724DEB" w:rsidRPr="002A5988">
          <w:rPr>
            <w:rStyle w:val="aff1"/>
            <w:b/>
            <w:noProof/>
          </w:rPr>
          <w:t>五、开标与评标</w:t>
        </w:r>
        <w:r w:rsidR="00724DEB">
          <w:rPr>
            <w:noProof/>
            <w:webHidden/>
          </w:rPr>
          <w:tab/>
        </w:r>
        <w:r w:rsidR="00724DEB">
          <w:rPr>
            <w:noProof/>
            <w:webHidden/>
          </w:rPr>
          <w:fldChar w:fldCharType="begin"/>
        </w:r>
        <w:r w:rsidR="00724DEB">
          <w:rPr>
            <w:noProof/>
            <w:webHidden/>
          </w:rPr>
          <w:instrText xml:space="preserve"> PAGEREF _Toc521944666 \h </w:instrText>
        </w:r>
        <w:r w:rsidR="00724DEB">
          <w:rPr>
            <w:noProof/>
            <w:webHidden/>
          </w:rPr>
        </w:r>
        <w:r w:rsidR="00724DEB">
          <w:rPr>
            <w:noProof/>
            <w:webHidden/>
          </w:rPr>
          <w:fldChar w:fldCharType="separate"/>
        </w:r>
        <w:r w:rsidR="00724DEB">
          <w:rPr>
            <w:noProof/>
            <w:webHidden/>
          </w:rPr>
          <w:t>22</w:t>
        </w:r>
        <w:r w:rsidR="00724DEB">
          <w:rPr>
            <w:noProof/>
            <w:webHidden/>
          </w:rPr>
          <w:fldChar w:fldCharType="end"/>
        </w:r>
      </w:hyperlink>
    </w:p>
    <w:p w14:paraId="3D8E4FA4" w14:textId="59A6F59B" w:rsidR="00724DEB" w:rsidRDefault="00A61DEE">
      <w:pPr>
        <w:pStyle w:val="31"/>
        <w:tabs>
          <w:tab w:val="left" w:pos="543"/>
          <w:tab w:val="right" w:leader="dot" w:pos="9174"/>
        </w:tabs>
        <w:rPr>
          <w:rFonts w:asciiTheme="minorHAnsi" w:eastAsiaTheme="minorEastAsia" w:hAnsiTheme="minorHAnsi" w:cstheme="minorBidi"/>
          <w:smallCaps w:val="0"/>
          <w:noProof/>
          <w:sz w:val="21"/>
        </w:rPr>
      </w:pPr>
      <w:hyperlink w:anchor="_Toc521944667" w:history="1">
        <w:r w:rsidR="00724DEB" w:rsidRPr="002A5988">
          <w:rPr>
            <w:rStyle w:val="aff1"/>
            <w:rFonts w:ascii="仿宋" w:eastAsia="仿宋" w:hAnsi="仿宋"/>
            <w:b/>
            <w:noProof/>
          </w:rPr>
          <w:t>26.</w:t>
        </w:r>
        <w:r w:rsidR="00724DEB">
          <w:rPr>
            <w:rFonts w:asciiTheme="minorHAnsi" w:eastAsiaTheme="minorEastAsia" w:hAnsiTheme="minorHAnsi" w:cstheme="minorBidi"/>
            <w:smallCaps w:val="0"/>
            <w:noProof/>
            <w:sz w:val="21"/>
          </w:rPr>
          <w:tab/>
        </w:r>
        <w:r w:rsidR="00724DEB" w:rsidRPr="002A5988">
          <w:rPr>
            <w:rStyle w:val="aff1"/>
            <w:b/>
            <w:noProof/>
          </w:rPr>
          <w:t>开标</w:t>
        </w:r>
        <w:r w:rsidR="00724DEB">
          <w:rPr>
            <w:noProof/>
            <w:webHidden/>
          </w:rPr>
          <w:tab/>
        </w:r>
        <w:r w:rsidR="00724DEB">
          <w:rPr>
            <w:noProof/>
            <w:webHidden/>
          </w:rPr>
          <w:fldChar w:fldCharType="begin"/>
        </w:r>
        <w:r w:rsidR="00724DEB">
          <w:rPr>
            <w:noProof/>
            <w:webHidden/>
          </w:rPr>
          <w:instrText xml:space="preserve"> PAGEREF _Toc521944667 \h </w:instrText>
        </w:r>
        <w:r w:rsidR="00724DEB">
          <w:rPr>
            <w:noProof/>
            <w:webHidden/>
          </w:rPr>
        </w:r>
        <w:r w:rsidR="00724DEB">
          <w:rPr>
            <w:noProof/>
            <w:webHidden/>
          </w:rPr>
          <w:fldChar w:fldCharType="separate"/>
        </w:r>
        <w:r w:rsidR="00724DEB">
          <w:rPr>
            <w:noProof/>
            <w:webHidden/>
          </w:rPr>
          <w:t>22</w:t>
        </w:r>
        <w:r w:rsidR="00724DEB">
          <w:rPr>
            <w:noProof/>
            <w:webHidden/>
          </w:rPr>
          <w:fldChar w:fldCharType="end"/>
        </w:r>
      </w:hyperlink>
    </w:p>
    <w:p w14:paraId="17922896" w14:textId="06774AC1" w:rsidR="00724DEB" w:rsidRDefault="00A61DEE">
      <w:pPr>
        <w:pStyle w:val="31"/>
        <w:tabs>
          <w:tab w:val="left" w:pos="543"/>
          <w:tab w:val="right" w:leader="dot" w:pos="9174"/>
        </w:tabs>
        <w:rPr>
          <w:rFonts w:asciiTheme="minorHAnsi" w:eastAsiaTheme="minorEastAsia" w:hAnsiTheme="minorHAnsi" w:cstheme="minorBidi"/>
          <w:smallCaps w:val="0"/>
          <w:noProof/>
          <w:sz w:val="21"/>
        </w:rPr>
      </w:pPr>
      <w:hyperlink w:anchor="_Toc521944668" w:history="1">
        <w:r w:rsidR="00724DEB" w:rsidRPr="002A5988">
          <w:rPr>
            <w:rStyle w:val="aff1"/>
            <w:rFonts w:ascii="仿宋" w:eastAsia="仿宋" w:hAnsi="仿宋"/>
            <w:b/>
            <w:noProof/>
          </w:rPr>
          <w:t>27.</w:t>
        </w:r>
        <w:r w:rsidR="00724DEB">
          <w:rPr>
            <w:rFonts w:asciiTheme="minorHAnsi" w:eastAsiaTheme="minorEastAsia" w:hAnsiTheme="minorHAnsi" w:cstheme="minorBidi"/>
            <w:smallCaps w:val="0"/>
            <w:noProof/>
            <w:sz w:val="21"/>
          </w:rPr>
          <w:tab/>
        </w:r>
        <w:r w:rsidR="00724DEB" w:rsidRPr="002A5988">
          <w:rPr>
            <w:rStyle w:val="aff1"/>
            <w:b/>
            <w:noProof/>
          </w:rPr>
          <w:t>投标文件的有效性</w:t>
        </w:r>
        <w:r w:rsidR="00724DEB">
          <w:rPr>
            <w:noProof/>
            <w:webHidden/>
          </w:rPr>
          <w:tab/>
        </w:r>
        <w:r w:rsidR="00724DEB">
          <w:rPr>
            <w:noProof/>
            <w:webHidden/>
          </w:rPr>
          <w:fldChar w:fldCharType="begin"/>
        </w:r>
        <w:r w:rsidR="00724DEB">
          <w:rPr>
            <w:noProof/>
            <w:webHidden/>
          </w:rPr>
          <w:instrText xml:space="preserve"> PAGEREF _Toc521944668 \h </w:instrText>
        </w:r>
        <w:r w:rsidR="00724DEB">
          <w:rPr>
            <w:noProof/>
            <w:webHidden/>
          </w:rPr>
        </w:r>
        <w:r w:rsidR="00724DEB">
          <w:rPr>
            <w:noProof/>
            <w:webHidden/>
          </w:rPr>
          <w:fldChar w:fldCharType="separate"/>
        </w:r>
        <w:r w:rsidR="00724DEB">
          <w:rPr>
            <w:noProof/>
            <w:webHidden/>
          </w:rPr>
          <w:t>23</w:t>
        </w:r>
        <w:r w:rsidR="00724DEB">
          <w:rPr>
            <w:noProof/>
            <w:webHidden/>
          </w:rPr>
          <w:fldChar w:fldCharType="end"/>
        </w:r>
      </w:hyperlink>
    </w:p>
    <w:p w14:paraId="5D2BCC72" w14:textId="356A3DEF" w:rsidR="00724DEB" w:rsidRDefault="00A61DEE">
      <w:pPr>
        <w:pStyle w:val="31"/>
        <w:tabs>
          <w:tab w:val="left" w:pos="543"/>
          <w:tab w:val="right" w:leader="dot" w:pos="9174"/>
        </w:tabs>
        <w:rPr>
          <w:rFonts w:asciiTheme="minorHAnsi" w:eastAsiaTheme="minorEastAsia" w:hAnsiTheme="minorHAnsi" w:cstheme="minorBidi"/>
          <w:smallCaps w:val="0"/>
          <w:noProof/>
          <w:sz w:val="21"/>
        </w:rPr>
      </w:pPr>
      <w:hyperlink w:anchor="_Toc521944669" w:history="1">
        <w:r w:rsidR="00724DEB" w:rsidRPr="002A5988">
          <w:rPr>
            <w:rStyle w:val="aff1"/>
            <w:rFonts w:ascii="仿宋" w:eastAsia="仿宋" w:hAnsi="仿宋"/>
            <w:b/>
            <w:noProof/>
          </w:rPr>
          <w:t>28.</w:t>
        </w:r>
        <w:r w:rsidR="00724DEB">
          <w:rPr>
            <w:rFonts w:asciiTheme="minorHAnsi" w:eastAsiaTheme="minorEastAsia" w:hAnsiTheme="minorHAnsi" w:cstheme="minorBidi"/>
            <w:smallCaps w:val="0"/>
            <w:noProof/>
            <w:sz w:val="21"/>
          </w:rPr>
          <w:tab/>
        </w:r>
        <w:r w:rsidR="00724DEB" w:rsidRPr="002A5988">
          <w:rPr>
            <w:rStyle w:val="aff1"/>
            <w:b/>
            <w:noProof/>
          </w:rPr>
          <w:t>资格审查</w:t>
        </w:r>
        <w:r w:rsidR="00724DEB">
          <w:rPr>
            <w:noProof/>
            <w:webHidden/>
          </w:rPr>
          <w:tab/>
        </w:r>
        <w:r w:rsidR="00724DEB">
          <w:rPr>
            <w:noProof/>
            <w:webHidden/>
          </w:rPr>
          <w:fldChar w:fldCharType="begin"/>
        </w:r>
        <w:r w:rsidR="00724DEB">
          <w:rPr>
            <w:noProof/>
            <w:webHidden/>
          </w:rPr>
          <w:instrText xml:space="preserve"> PAGEREF _Toc521944669 \h </w:instrText>
        </w:r>
        <w:r w:rsidR="00724DEB">
          <w:rPr>
            <w:noProof/>
            <w:webHidden/>
          </w:rPr>
        </w:r>
        <w:r w:rsidR="00724DEB">
          <w:rPr>
            <w:noProof/>
            <w:webHidden/>
          </w:rPr>
          <w:fldChar w:fldCharType="separate"/>
        </w:r>
        <w:r w:rsidR="00724DEB">
          <w:rPr>
            <w:noProof/>
            <w:webHidden/>
          </w:rPr>
          <w:t>23</w:t>
        </w:r>
        <w:r w:rsidR="00724DEB">
          <w:rPr>
            <w:noProof/>
            <w:webHidden/>
          </w:rPr>
          <w:fldChar w:fldCharType="end"/>
        </w:r>
      </w:hyperlink>
    </w:p>
    <w:p w14:paraId="744F15F7" w14:textId="3FAA9AEA" w:rsidR="00724DEB" w:rsidRDefault="00A61DEE">
      <w:pPr>
        <w:pStyle w:val="31"/>
        <w:tabs>
          <w:tab w:val="left" w:pos="543"/>
          <w:tab w:val="right" w:leader="dot" w:pos="9174"/>
        </w:tabs>
        <w:rPr>
          <w:rFonts w:asciiTheme="minorHAnsi" w:eastAsiaTheme="minorEastAsia" w:hAnsiTheme="minorHAnsi" w:cstheme="minorBidi"/>
          <w:smallCaps w:val="0"/>
          <w:noProof/>
          <w:sz w:val="21"/>
        </w:rPr>
      </w:pPr>
      <w:hyperlink w:anchor="_Toc521944670" w:history="1">
        <w:r w:rsidR="00724DEB" w:rsidRPr="002A5988">
          <w:rPr>
            <w:rStyle w:val="aff1"/>
            <w:rFonts w:ascii="仿宋" w:eastAsia="仿宋" w:hAnsi="仿宋"/>
            <w:b/>
            <w:noProof/>
          </w:rPr>
          <w:t>29.</w:t>
        </w:r>
        <w:r w:rsidR="00724DEB">
          <w:rPr>
            <w:rFonts w:asciiTheme="minorHAnsi" w:eastAsiaTheme="minorEastAsia" w:hAnsiTheme="minorHAnsi" w:cstheme="minorBidi"/>
            <w:smallCaps w:val="0"/>
            <w:noProof/>
            <w:sz w:val="21"/>
          </w:rPr>
          <w:tab/>
        </w:r>
        <w:r w:rsidR="00724DEB" w:rsidRPr="002A5988">
          <w:rPr>
            <w:rStyle w:val="aff1"/>
            <w:b/>
            <w:noProof/>
          </w:rPr>
          <w:t>评标委员会和评标方法</w:t>
        </w:r>
        <w:r w:rsidR="00724DEB">
          <w:rPr>
            <w:noProof/>
            <w:webHidden/>
          </w:rPr>
          <w:tab/>
        </w:r>
        <w:r w:rsidR="00724DEB">
          <w:rPr>
            <w:noProof/>
            <w:webHidden/>
          </w:rPr>
          <w:fldChar w:fldCharType="begin"/>
        </w:r>
        <w:r w:rsidR="00724DEB">
          <w:rPr>
            <w:noProof/>
            <w:webHidden/>
          </w:rPr>
          <w:instrText xml:space="preserve"> PAGEREF _Toc521944670 \h </w:instrText>
        </w:r>
        <w:r w:rsidR="00724DEB">
          <w:rPr>
            <w:noProof/>
            <w:webHidden/>
          </w:rPr>
        </w:r>
        <w:r w:rsidR="00724DEB">
          <w:rPr>
            <w:noProof/>
            <w:webHidden/>
          </w:rPr>
          <w:fldChar w:fldCharType="separate"/>
        </w:r>
        <w:r w:rsidR="00724DEB">
          <w:rPr>
            <w:noProof/>
            <w:webHidden/>
          </w:rPr>
          <w:t>24</w:t>
        </w:r>
        <w:r w:rsidR="00724DEB">
          <w:rPr>
            <w:noProof/>
            <w:webHidden/>
          </w:rPr>
          <w:fldChar w:fldCharType="end"/>
        </w:r>
      </w:hyperlink>
    </w:p>
    <w:p w14:paraId="190A9BCB" w14:textId="2FCC3464" w:rsidR="00724DEB" w:rsidRDefault="00A61DEE">
      <w:pPr>
        <w:pStyle w:val="31"/>
        <w:tabs>
          <w:tab w:val="left" w:pos="543"/>
          <w:tab w:val="right" w:leader="dot" w:pos="9174"/>
        </w:tabs>
        <w:rPr>
          <w:rFonts w:asciiTheme="minorHAnsi" w:eastAsiaTheme="minorEastAsia" w:hAnsiTheme="minorHAnsi" w:cstheme="minorBidi"/>
          <w:smallCaps w:val="0"/>
          <w:noProof/>
          <w:sz w:val="21"/>
        </w:rPr>
      </w:pPr>
      <w:hyperlink w:anchor="_Toc521944671" w:history="1">
        <w:r w:rsidR="00724DEB" w:rsidRPr="002A5988">
          <w:rPr>
            <w:rStyle w:val="aff1"/>
            <w:rFonts w:ascii="仿宋" w:eastAsia="仿宋" w:hAnsi="仿宋"/>
            <w:b/>
            <w:noProof/>
          </w:rPr>
          <w:t>30.</w:t>
        </w:r>
        <w:r w:rsidR="00724DEB">
          <w:rPr>
            <w:rFonts w:asciiTheme="minorHAnsi" w:eastAsiaTheme="minorEastAsia" w:hAnsiTheme="minorHAnsi" w:cstheme="minorBidi"/>
            <w:smallCaps w:val="0"/>
            <w:noProof/>
            <w:sz w:val="21"/>
          </w:rPr>
          <w:tab/>
        </w:r>
        <w:r w:rsidR="00724DEB" w:rsidRPr="002A5988">
          <w:rPr>
            <w:rStyle w:val="aff1"/>
            <w:b/>
            <w:noProof/>
          </w:rPr>
          <w:t>投标文件的比较与评价</w:t>
        </w:r>
        <w:r w:rsidR="00724DEB">
          <w:rPr>
            <w:noProof/>
            <w:webHidden/>
          </w:rPr>
          <w:tab/>
        </w:r>
        <w:r w:rsidR="00724DEB">
          <w:rPr>
            <w:noProof/>
            <w:webHidden/>
          </w:rPr>
          <w:fldChar w:fldCharType="begin"/>
        </w:r>
        <w:r w:rsidR="00724DEB">
          <w:rPr>
            <w:noProof/>
            <w:webHidden/>
          </w:rPr>
          <w:instrText xml:space="preserve"> PAGEREF _Toc521944671 \h </w:instrText>
        </w:r>
        <w:r w:rsidR="00724DEB">
          <w:rPr>
            <w:noProof/>
            <w:webHidden/>
          </w:rPr>
        </w:r>
        <w:r w:rsidR="00724DEB">
          <w:rPr>
            <w:noProof/>
            <w:webHidden/>
          </w:rPr>
          <w:fldChar w:fldCharType="separate"/>
        </w:r>
        <w:r w:rsidR="00724DEB">
          <w:rPr>
            <w:noProof/>
            <w:webHidden/>
          </w:rPr>
          <w:t>26</w:t>
        </w:r>
        <w:r w:rsidR="00724DEB">
          <w:rPr>
            <w:noProof/>
            <w:webHidden/>
          </w:rPr>
          <w:fldChar w:fldCharType="end"/>
        </w:r>
      </w:hyperlink>
    </w:p>
    <w:p w14:paraId="47078659" w14:textId="4E2F15B3" w:rsidR="00724DEB" w:rsidRDefault="00A61DEE">
      <w:pPr>
        <w:pStyle w:val="23"/>
        <w:tabs>
          <w:tab w:val="right" w:leader="dot" w:pos="9174"/>
        </w:tabs>
        <w:rPr>
          <w:rFonts w:asciiTheme="minorHAnsi" w:eastAsiaTheme="minorEastAsia" w:hAnsiTheme="minorHAnsi" w:cstheme="minorBidi"/>
          <w:bCs w:val="0"/>
          <w:smallCaps w:val="0"/>
          <w:noProof/>
          <w:sz w:val="21"/>
        </w:rPr>
      </w:pPr>
      <w:hyperlink w:anchor="_Toc521944672" w:history="1">
        <w:r w:rsidR="00724DEB" w:rsidRPr="002A5988">
          <w:rPr>
            <w:rStyle w:val="aff1"/>
            <w:b/>
            <w:noProof/>
          </w:rPr>
          <w:t>六、授予合同</w:t>
        </w:r>
        <w:r w:rsidR="00724DEB">
          <w:rPr>
            <w:noProof/>
            <w:webHidden/>
          </w:rPr>
          <w:tab/>
        </w:r>
        <w:r w:rsidR="00724DEB">
          <w:rPr>
            <w:noProof/>
            <w:webHidden/>
          </w:rPr>
          <w:fldChar w:fldCharType="begin"/>
        </w:r>
        <w:r w:rsidR="00724DEB">
          <w:rPr>
            <w:noProof/>
            <w:webHidden/>
          </w:rPr>
          <w:instrText xml:space="preserve"> PAGEREF _Toc521944672 \h </w:instrText>
        </w:r>
        <w:r w:rsidR="00724DEB">
          <w:rPr>
            <w:noProof/>
            <w:webHidden/>
          </w:rPr>
        </w:r>
        <w:r w:rsidR="00724DEB">
          <w:rPr>
            <w:noProof/>
            <w:webHidden/>
          </w:rPr>
          <w:fldChar w:fldCharType="separate"/>
        </w:r>
        <w:r w:rsidR="00724DEB">
          <w:rPr>
            <w:noProof/>
            <w:webHidden/>
          </w:rPr>
          <w:t>30</w:t>
        </w:r>
        <w:r w:rsidR="00724DEB">
          <w:rPr>
            <w:noProof/>
            <w:webHidden/>
          </w:rPr>
          <w:fldChar w:fldCharType="end"/>
        </w:r>
      </w:hyperlink>
    </w:p>
    <w:p w14:paraId="06B9E8BD" w14:textId="361B534D" w:rsidR="00724DEB" w:rsidRDefault="00A61DEE">
      <w:pPr>
        <w:pStyle w:val="31"/>
        <w:tabs>
          <w:tab w:val="left" w:pos="543"/>
          <w:tab w:val="right" w:leader="dot" w:pos="9174"/>
        </w:tabs>
        <w:rPr>
          <w:rFonts w:asciiTheme="minorHAnsi" w:eastAsiaTheme="minorEastAsia" w:hAnsiTheme="minorHAnsi" w:cstheme="minorBidi"/>
          <w:smallCaps w:val="0"/>
          <w:noProof/>
          <w:sz w:val="21"/>
        </w:rPr>
      </w:pPr>
      <w:hyperlink w:anchor="_Toc521944673" w:history="1">
        <w:r w:rsidR="00724DEB" w:rsidRPr="002A5988">
          <w:rPr>
            <w:rStyle w:val="aff1"/>
            <w:rFonts w:ascii="仿宋" w:eastAsia="仿宋" w:hAnsi="仿宋"/>
            <w:b/>
            <w:noProof/>
          </w:rPr>
          <w:t>31.</w:t>
        </w:r>
        <w:r w:rsidR="00724DEB">
          <w:rPr>
            <w:rFonts w:asciiTheme="minorHAnsi" w:eastAsiaTheme="minorEastAsia" w:hAnsiTheme="minorHAnsi" w:cstheme="minorBidi"/>
            <w:smallCaps w:val="0"/>
            <w:noProof/>
            <w:sz w:val="21"/>
          </w:rPr>
          <w:tab/>
        </w:r>
        <w:r w:rsidR="00724DEB" w:rsidRPr="002A5988">
          <w:rPr>
            <w:rStyle w:val="aff1"/>
            <w:b/>
            <w:noProof/>
          </w:rPr>
          <w:t>合同授予标准</w:t>
        </w:r>
        <w:r w:rsidR="00724DEB">
          <w:rPr>
            <w:noProof/>
            <w:webHidden/>
          </w:rPr>
          <w:tab/>
        </w:r>
        <w:r w:rsidR="00724DEB">
          <w:rPr>
            <w:noProof/>
            <w:webHidden/>
          </w:rPr>
          <w:fldChar w:fldCharType="begin"/>
        </w:r>
        <w:r w:rsidR="00724DEB">
          <w:rPr>
            <w:noProof/>
            <w:webHidden/>
          </w:rPr>
          <w:instrText xml:space="preserve"> PAGEREF _Toc521944673 \h </w:instrText>
        </w:r>
        <w:r w:rsidR="00724DEB">
          <w:rPr>
            <w:noProof/>
            <w:webHidden/>
          </w:rPr>
        </w:r>
        <w:r w:rsidR="00724DEB">
          <w:rPr>
            <w:noProof/>
            <w:webHidden/>
          </w:rPr>
          <w:fldChar w:fldCharType="separate"/>
        </w:r>
        <w:r w:rsidR="00724DEB">
          <w:rPr>
            <w:noProof/>
            <w:webHidden/>
          </w:rPr>
          <w:t>30</w:t>
        </w:r>
        <w:r w:rsidR="00724DEB">
          <w:rPr>
            <w:noProof/>
            <w:webHidden/>
          </w:rPr>
          <w:fldChar w:fldCharType="end"/>
        </w:r>
      </w:hyperlink>
    </w:p>
    <w:p w14:paraId="25225D6C" w14:textId="2879C3EF" w:rsidR="00724DEB" w:rsidRDefault="00A61DEE">
      <w:pPr>
        <w:pStyle w:val="31"/>
        <w:tabs>
          <w:tab w:val="left" w:pos="543"/>
          <w:tab w:val="right" w:leader="dot" w:pos="9174"/>
        </w:tabs>
        <w:rPr>
          <w:rFonts w:asciiTheme="minorHAnsi" w:eastAsiaTheme="minorEastAsia" w:hAnsiTheme="minorHAnsi" w:cstheme="minorBidi"/>
          <w:smallCaps w:val="0"/>
          <w:noProof/>
          <w:sz w:val="21"/>
        </w:rPr>
      </w:pPr>
      <w:hyperlink w:anchor="_Toc521944674" w:history="1">
        <w:r w:rsidR="00724DEB" w:rsidRPr="002A5988">
          <w:rPr>
            <w:rStyle w:val="aff1"/>
            <w:rFonts w:ascii="仿宋" w:eastAsia="仿宋" w:hAnsi="仿宋"/>
            <w:b/>
            <w:noProof/>
          </w:rPr>
          <w:t>32.</w:t>
        </w:r>
        <w:r w:rsidR="00724DEB">
          <w:rPr>
            <w:rFonts w:asciiTheme="minorHAnsi" w:eastAsiaTheme="minorEastAsia" w:hAnsiTheme="minorHAnsi" w:cstheme="minorBidi"/>
            <w:smallCaps w:val="0"/>
            <w:noProof/>
            <w:sz w:val="21"/>
          </w:rPr>
          <w:tab/>
        </w:r>
        <w:r w:rsidR="00724DEB" w:rsidRPr="002A5988">
          <w:rPr>
            <w:rStyle w:val="aff1"/>
            <w:b/>
            <w:noProof/>
          </w:rPr>
          <w:t>采购人拒绝投标的权力</w:t>
        </w:r>
        <w:r w:rsidR="00724DEB">
          <w:rPr>
            <w:noProof/>
            <w:webHidden/>
          </w:rPr>
          <w:tab/>
        </w:r>
        <w:r w:rsidR="00724DEB">
          <w:rPr>
            <w:noProof/>
            <w:webHidden/>
          </w:rPr>
          <w:fldChar w:fldCharType="begin"/>
        </w:r>
        <w:r w:rsidR="00724DEB">
          <w:rPr>
            <w:noProof/>
            <w:webHidden/>
          </w:rPr>
          <w:instrText xml:space="preserve"> PAGEREF _Toc521944674 \h </w:instrText>
        </w:r>
        <w:r w:rsidR="00724DEB">
          <w:rPr>
            <w:noProof/>
            <w:webHidden/>
          </w:rPr>
        </w:r>
        <w:r w:rsidR="00724DEB">
          <w:rPr>
            <w:noProof/>
            <w:webHidden/>
          </w:rPr>
          <w:fldChar w:fldCharType="separate"/>
        </w:r>
        <w:r w:rsidR="00724DEB">
          <w:rPr>
            <w:noProof/>
            <w:webHidden/>
          </w:rPr>
          <w:t>31</w:t>
        </w:r>
        <w:r w:rsidR="00724DEB">
          <w:rPr>
            <w:noProof/>
            <w:webHidden/>
          </w:rPr>
          <w:fldChar w:fldCharType="end"/>
        </w:r>
      </w:hyperlink>
    </w:p>
    <w:p w14:paraId="3266CC01" w14:textId="0416ECFB" w:rsidR="00724DEB" w:rsidRDefault="00A61DEE">
      <w:pPr>
        <w:pStyle w:val="31"/>
        <w:tabs>
          <w:tab w:val="left" w:pos="543"/>
          <w:tab w:val="right" w:leader="dot" w:pos="9174"/>
        </w:tabs>
        <w:rPr>
          <w:rFonts w:asciiTheme="minorHAnsi" w:eastAsiaTheme="minorEastAsia" w:hAnsiTheme="minorHAnsi" w:cstheme="minorBidi"/>
          <w:smallCaps w:val="0"/>
          <w:noProof/>
          <w:sz w:val="21"/>
        </w:rPr>
      </w:pPr>
      <w:hyperlink w:anchor="_Toc521944675" w:history="1">
        <w:r w:rsidR="00724DEB" w:rsidRPr="002A5988">
          <w:rPr>
            <w:rStyle w:val="aff1"/>
            <w:rFonts w:ascii="仿宋" w:eastAsia="仿宋" w:hAnsi="仿宋"/>
            <w:b/>
            <w:noProof/>
          </w:rPr>
          <w:t>33.</w:t>
        </w:r>
        <w:r w:rsidR="00724DEB">
          <w:rPr>
            <w:rFonts w:asciiTheme="minorHAnsi" w:eastAsiaTheme="minorEastAsia" w:hAnsiTheme="minorHAnsi" w:cstheme="minorBidi"/>
            <w:smallCaps w:val="0"/>
            <w:noProof/>
            <w:sz w:val="21"/>
          </w:rPr>
          <w:tab/>
        </w:r>
        <w:r w:rsidR="00724DEB" w:rsidRPr="002A5988">
          <w:rPr>
            <w:rStyle w:val="aff1"/>
            <w:b/>
            <w:noProof/>
          </w:rPr>
          <w:t>中标通知书</w:t>
        </w:r>
        <w:r w:rsidR="00724DEB">
          <w:rPr>
            <w:noProof/>
            <w:webHidden/>
          </w:rPr>
          <w:tab/>
        </w:r>
        <w:r w:rsidR="00724DEB">
          <w:rPr>
            <w:noProof/>
            <w:webHidden/>
          </w:rPr>
          <w:fldChar w:fldCharType="begin"/>
        </w:r>
        <w:r w:rsidR="00724DEB">
          <w:rPr>
            <w:noProof/>
            <w:webHidden/>
          </w:rPr>
          <w:instrText xml:space="preserve"> PAGEREF _Toc521944675 \h </w:instrText>
        </w:r>
        <w:r w:rsidR="00724DEB">
          <w:rPr>
            <w:noProof/>
            <w:webHidden/>
          </w:rPr>
        </w:r>
        <w:r w:rsidR="00724DEB">
          <w:rPr>
            <w:noProof/>
            <w:webHidden/>
          </w:rPr>
          <w:fldChar w:fldCharType="separate"/>
        </w:r>
        <w:r w:rsidR="00724DEB">
          <w:rPr>
            <w:noProof/>
            <w:webHidden/>
          </w:rPr>
          <w:t>31</w:t>
        </w:r>
        <w:r w:rsidR="00724DEB">
          <w:rPr>
            <w:noProof/>
            <w:webHidden/>
          </w:rPr>
          <w:fldChar w:fldCharType="end"/>
        </w:r>
      </w:hyperlink>
    </w:p>
    <w:p w14:paraId="2CAD1F0D" w14:textId="3066E8AC" w:rsidR="00724DEB" w:rsidRDefault="00A61DEE">
      <w:pPr>
        <w:pStyle w:val="31"/>
        <w:tabs>
          <w:tab w:val="left" w:pos="543"/>
          <w:tab w:val="right" w:leader="dot" w:pos="9174"/>
        </w:tabs>
        <w:rPr>
          <w:rFonts w:asciiTheme="minorHAnsi" w:eastAsiaTheme="minorEastAsia" w:hAnsiTheme="minorHAnsi" w:cstheme="minorBidi"/>
          <w:smallCaps w:val="0"/>
          <w:noProof/>
          <w:sz w:val="21"/>
        </w:rPr>
      </w:pPr>
      <w:hyperlink w:anchor="_Toc521944676" w:history="1">
        <w:r w:rsidR="00724DEB" w:rsidRPr="002A5988">
          <w:rPr>
            <w:rStyle w:val="aff1"/>
            <w:rFonts w:ascii="仿宋" w:eastAsia="仿宋" w:hAnsi="仿宋"/>
            <w:b/>
            <w:noProof/>
          </w:rPr>
          <w:t>34.</w:t>
        </w:r>
        <w:r w:rsidR="00724DEB">
          <w:rPr>
            <w:rFonts w:asciiTheme="minorHAnsi" w:eastAsiaTheme="minorEastAsia" w:hAnsiTheme="minorHAnsi" w:cstheme="minorBidi"/>
            <w:smallCaps w:val="0"/>
            <w:noProof/>
            <w:sz w:val="21"/>
          </w:rPr>
          <w:tab/>
        </w:r>
        <w:r w:rsidR="00724DEB" w:rsidRPr="002A5988">
          <w:rPr>
            <w:rStyle w:val="aff1"/>
            <w:b/>
            <w:noProof/>
          </w:rPr>
          <w:t>签订合同</w:t>
        </w:r>
        <w:r w:rsidR="00724DEB">
          <w:rPr>
            <w:noProof/>
            <w:webHidden/>
          </w:rPr>
          <w:tab/>
        </w:r>
        <w:r w:rsidR="00724DEB">
          <w:rPr>
            <w:noProof/>
            <w:webHidden/>
          </w:rPr>
          <w:fldChar w:fldCharType="begin"/>
        </w:r>
        <w:r w:rsidR="00724DEB">
          <w:rPr>
            <w:noProof/>
            <w:webHidden/>
          </w:rPr>
          <w:instrText xml:space="preserve"> PAGEREF _Toc521944676 \h </w:instrText>
        </w:r>
        <w:r w:rsidR="00724DEB">
          <w:rPr>
            <w:noProof/>
            <w:webHidden/>
          </w:rPr>
        </w:r>
        <w:r w:rsidR="00724DEB">
          <w:rPr>
            <w:noProof/>
            <w:webHidden/>
          </w:rPr>
          <w:fldChar w:fldCharType="separate"/>
        </w:r>
        <w:r w:rsidR="00724DEB">
          <w:rPr>
            <w:noProof/>
            <w:webHidden/>
          </w:rPr>
          <w:t>31</w:t>
        </w:r>
        <w:r w:rsidR="00724DEB">
          <w:rPr>
            <w:noProof/>
            <w:webHidden/>
          </w:rPr>
          <w:fldChar w:fldCharType="end"/>
        </w:r>
      </w:hyperlink>
    </w:p>
    <w:p w14:paraId="088D03A7" w14:textId="5CCC3F80" w:rsidR="00724DEB" w:rsidRDefault="00A61DEE">
      <w:pPr>
        <w:pStyle w:val="31"/>
        <w:tabs>
          <w:tab w:val="left" w:pos="543"/>
          <w:tab w:val="right" w:leader="dot" w:pos="9174"/>
        </w:tabs>
        <w:rPr>
          <w:rFonts w:asciiTheme="minorHAnsi" w:eastAsiaTheme="minorEastAsia" w:hAnsiTheme="minorHAnsi" w:cstheme="minorBidi"/>
          <w:smallCaps w:val="0"/>
          <w:noProof/>
          <w:sz w:val="21"/>
        </w:rPr>
      </w:pPr>
      <w:hyperlink w:anchor="_Toc521944677" w:history="1">
        <w:r w:rsidR="00724DEB" w:rsidRPr="002A5988">
          <w:rPr>
            <w:rStyle w:val="aff1"/>
            <w:rFonts w:ascii="仿宋" w:eastAsia="仿宋" w:hAnsi="仿宋"/>
            <w:b/>
            <w:noProof/>
          </w:rPr>
          <w:t>35.</w:t>
        </w:r>
        <w:r w:rsidR="00724DEB">
          <w:rPr>
            <w:rFonts w:asciiTheme="minorHAnsi" w:eastAsiaTheme="minorEastAsia" w:hAnsiTheme="minorHAnsi" w:cstheme="minorBidi"/>
            <w:smallCaps w:val="0"/>
            <w:noProof/>
            <w:sz w:val="21"/>
          </w:rPr>
          <w:tab/>
        </w:r>
        <w:r w:rsidR="00724DEB" w:rsidRPr="002A5988">
          <w:rPr>
            <w:rStyle w:val="aff1"/>
            <w:b/>
            <w:noProof/>
          </w:rPr>
          <w:t>合同的履行</w:t>
        </w:r>
        <w:r w:rsidR="00724DEB">
          <w:rPr>
            <w:noProof/>
            <w:webHidden/>
          </w:rPr>
          <w:tab/>
        </w:r>
        <w:r w:rsidR="00724DEB">
          <w:rPr>
            <w:noProof/>
            <w:webHidden/>
          </w:rPr>
          <w:fldChar w:fldCharType="begin"/>
        </w:r>
        <w:r w:rsidR="00724DEB">
          <w:rPr>
            <w:noProof/>
            <w:webHidden/>
          </w:rPr>
          <w:instrText xml:space="preserve"> PAGEREF _Toc521944677 \h </w:instrText>
        </w:r>
        <w:r w:rsidR="00724DEB">
          <w:rPr>
            <w:noProof/>
            <w:webHidden/>
          </w:rPr>
        </w:r>
        <w:r w:rsidR="00724DEB">
          <w:rPr>
            <w:noProof/>
            <w:webHidden/>
          </w:rPr>
          <w:fldChar w:fldCharType="separate"/>
        </w:r>
        <w:r w:rsidR="00724DEB">
          <w:rPr>
            <w:noProof/>
            <w:webHidden/>
          </w:rPr>
          <w:t>31</w:t>
        </w:r>
        <w:r w:rsidR="00724DEB">
          <w:rPr>
            <w:noProof/>
            <w:webHidden/>
          </w:rPr>
          <w:fldChar w:fldCharType="end"/>
        </w:r>
      </w:hyperlink>
    </w:p>
    <w:p w14:paraId="24D1CD8D" w14:textId="204DD3B0" w:rsidR="00724DEB" w:rsidRDefault="00A61DEE">
      <w:pPr>
        <w:pStyle w:val="31"/>
        <w:tabs>
          <w:tab w:val="left" w:pos="543"/>
          <w:tab w:val="right" w:leader="dot" w:pos="9174"/>
        </w:tabs>
        <w:rPr>
          <w:rFonts w:asciiTheme="minorHAnsi" w:eastAsiaTheme="minorEastAsia" w:hAnsiTheme="minorHAnsi" w:cstheme="minorBidi"/>
          <w:smallCaps w:val="0"/>
          <w:noProof/>
          <w:sz w:val="21"/>
        </w:rPr>
      </w:pPr>
      <w:hyperlink w:anchor="_Toc521944678" w:history="1">
        <w:r w:rsidR="00724DEB" w:rsidRPr="002A5988">
          <w:rPr>
            <w:rStyle w:val="aff1"/>
            <w:rFonts w:ascii="仿宋" w:eastAsia="仿宋" w:hAnsi="仿宋"/>
            <w:b/>
            <w:noProof/>
          </w:rPr>
          <w:t>36.</w:t>
        </w:r>
        <w:r w:rsidR="00724DEB">
          <w:rPr>
            <w:rFonts w:asciiTheme="minorHAnsi" w:eastAsiaTheme="minorEastAsia" w:hAnsiTheme="minorHAnsi" w:cstheme="minorBidi"/>
            <w:smallCaps w:val="0"/>
            <w:noProof/>
            <w:sz w:val="21"/>
          </w:rPr>
          <w:tab/>
        </w:r>
        <w:r w:rsidR="00724DEB" w:rsidRPr="002A5988">
          <w:rPr>
            <w:rStyle w:val="aff1"/>
            <w:b/>
            <w:noProof/>
          </w:rPr>
          <w:t>履约保证金</w:t>
        </w:r>
        <w:r w:rsidR="00724DEB">
          <w:rPr>
            <w:noProof/>
            <w:webHidden/>
          </w:rPr>
          <w:tab/>
        </w:r>
        <w:r w:rsidR="00724DEB">
          <w:rPr>
            <w:noProof/>
            <w:webHidden/>
          </w:rPr>
          <w:fldChar w:fldCharType="begin"/>
        </w:r>
        <w:r w:rsidR="00724DEB">
          <w:rPr>
            <w:noProof/>
            <w:webHidden/>
          </w:rPr>
          <w:instrText xml:space="preserve"> PAGEREF _Toc521944678 \h </w:instrText>
        </w:r>
        <w:r w:rsidR="00724DEB">
          <w:rPr>
            <w:noProof/>
            <w:webHidden/>
          </w:rPr>
        </w:r>
        <w:r w:rsidR="00724DEB">
          <w:rPr>
            <w:noProof/>
            <w:webHidden/>
          </w:rPr>
          <w:fldChar w:fldCharType="separate"/>
        </w:r>
        <w:r w:rsidR="00724DEB">
          <w:rPr>
            <w:noProof/>
            <w:webHidden/>
          </w:rPr>
          <w:t>32</w:t>
        </w:r>
        <w:r w:rsidR="00724DEB">
          <w:rPr>
            <w:noProof/>
            <w:webHidden/>
          </w:rPr>
          <w:fldChar w:fldCharType="end"/>
        </w:r>
      </w:hyperlink>
    </w:p>
    <w:p w14:paraId="1FC75053" w14:textId="51938EED" w:rsidR="00724DEB" w:rsidRDefault="00A61DEE">
      <w:pPr>
        <w:pStyle w:val="31"/>
        <w:tabs>
          <w:tab w:val="left" w:pos="543"/>
          <w:tab w:val="right" w:leader="dot" w:pos="9174"/>
        </w:tabs>
        <w:rPr>
          <w:rFonts w:asciiTheme="minorHAnsi" w:eastAsiaTheme="minorEastAsia" w:hAnsiTheme="minorHAnsi" w:cstheme="minorBidi"/>
          <w:smallCaps w:val="0"/>
          <w:noProof/>
          <w:sz w:val="21"/>
        </w:rPr>
      </w:pPr>
      <w:hyperlink w:anchor="_Toc521944679" w:history="1">
        <w:r w:rsidR="00724DEB" w:rsidRPr="002A5988">
          <w:rPr>
            <w:rStyle w:val="aff1"/>
            <w:rFonts w:ascii="仿宋" w:eastAsia="仿宋" w:hAnsi="仿宋"/>
            <w:b/>
            <w:noProof/>
          </w:rPr>
          <w:t>37.</w:t>
        </w:r>
        <w:r w:rsidR="00724DEB">
          <w:rPr>
            <w:rFonts w:asciiTheme="minorHAnsi" w:eastAsiaTheme="minorEastAsia" w:hAnsiTheme="minorHAnsi" w:cstheme="minorBidi"/>
            <w:smallCaps w:val="0"/>
            <w:noProof/>
            <w:sz w:val="21"/>
          </w:rPr>
          <w:tab/>
        </w:r>
        <w:r w:rsidR="00724DEB" w:rsidRPr="002A5988">
          <w:rPr>
            <w:rStyle w:val="aff1"/>
            <w:b/>
            <w:noProof/>
          </w:rPr>
          <w:t>招标代理服务费</w:t>
        </w:r>
        <w:r w:rsidR="00724DEB">
          <w:rPr>
            <w:noProof/>
            <w:webHidden/>
          </w:rPr>
          <w:tab/>
        </w:r>
        <w:r w:rsidR="00724DEB">
          <w:rPr>
            <w:noProof/>
            <w:webHidden/>
          </w:rPr>
          <w:fldChar w:fldCharType="begin"/>
        </w:r>
        <w:r w:rsidR="00724DEB">
          <w:rPr>
            <w:noProof/>
            <w:webHidden/>
          </w:rPr>
          <w:instrText xml:space="preserve"> PAGEREF _Toc521944679 \h </w:instrText>
        </w:r>
        <w:r w:rsidR="00724DEB">
          <w:rPr>
            <w:noProof/>
            <w:webHidden/>
          </w:rPr>
        </w:r>
        <w:r w:rsidR="00724DEB">
          <w:rPr>
            <w:noProof/>
            <w:webHidden/>
          </w:rPr>
          <w:fldChar w:fldCharType="separate"/>
        </w:r>
        <w:r w:rsidR="00724DEB">
          <w:rPr>
            <w:noProof/>
            <w:webHidden/>
          </w:rPr>
          <w:t>33</w:t>
        </w:r>
        <w:r w:rsidR="00724DEB">
          <w:rPr>
            <w:noProof/>
            <w:webHidden/>
          </w:rPr>
          <w:fldChar w:fldCharType="end"/>
        </w:r>
      </w:hyperlink>
    </w:p>
    <w:p w14:paraId="3C61392C" w14:textId="7092472F" w:rsidR="00724DEB" w:rsidRDefault="00A61DEE">
      <w:pPr>
        <w:pStyle w:val="31"/>
        <w:tabs>
          <w:tab w:val="left" w:pos="543"/>
          <w:tab w:val="right" w:leader="dot" w:pos="9174"/>
        </w:tabs>
        <w:rPr>
          <w:rFonts w:asciiTheme="minorHAnsi" w:eastAsiaTheme="minorEastAsia" w:hAnsiTheme="minorHAnsi" w:cstheme="minorBidi"/>
          <w:smallCaps w:val="0"/>
          <w:noProof/>
          <w:sz w:val="21"/>
        </w:rPr>
      </w:pPr>
      <w:hyperlink w:anchor="_Toc521944680" w:history="1">
        <w:r w:rsidR="00724DEB" w:rsidRPr="002A5988">
          <w:rPr>
            <w:rStyle w:val="aff1"/>
            <w:rFonts w:ascii="仿宋" w:eastAsia="仿宋" w:hAnsi="仿宋"/>
            <w:b/>
            <w:noProof/>
          </w:rPr>
          <w:t>38.</w:t>
        </w:r>
        <w:r w:rsidR="00724DEB">
          <w:rPr>
            <w:rFonts w:asciiTheme="minorHAnsi" w:eastAsiaTheme="minorEastAsia" w:hAnsiTheme="minorHAnsi" w:cstheme="minorBidi"/>
            <w:smallCaps w:val="0"/>
            <w:noProof/>
            <w:sz w:val="21"/>
          </w:rPr>
          <w:tab/>
        </w:r>
        <w:r w:rsidR="00724DEB" w:rsidRPr="002A5988">
          <w:rPr>
            <w:rStyle w:val="aff1"/>
            <w:b/>
            <w:noProof/>
          </w:rPr>
          <w:t>融资担保政策</w:t>
        </w:r>
        <w:r w:rsidR="00724DEB">
          <w:rPr>
            <w:noProof/>
            <w:webHidden/>
          </w:rPr>
          <w:tab/>
        </w:r>
        <w:r w:rsidR="00724DEB">
          <w:rPr>
            <w:noProof/>
            <w:webHidden/>
          </w:rPr>
          <w:fldChar w:fldCharType="begin"/>
        </w:r>
        <w:r w:rsidR="00724DEB">
          <w:rPr>
            <w:noProof/>
            <w:webHidden/>
          </w:rPr>
          <w:instrText xml:space="preserve"> PAGEREF _Toc521944680 \h </w:instrText>
        </w:r>
        <w:r w:rsidR="00724DEB">
          <w:rPr>
            <w:noProof/>
            <w:webHidden/>
          </w:rPr>
        </w:r>
        <w:r w:rsidR="00724DEB">
          <w:rPr>
            <w:noProof/>
            <w:webHidden/>
          </w:rPr>
          <w:fldChar w:fldCharType="separate"/>
        </w:r>
        <w:r w:rsidR="00724DEB">
          <w:rPr>
            <w:noProof/>
            <w:webHidden/>
          </w:rPr>
          <w:t>34</w:t>
        </w:r>
        <w:r w:rsidR="00724DEB">
          <w:rPr>
            <w:noProof/>
            <w:webHidden/>
          </w:rPr>
          <w:fldChar w:fldCharType="end"/>
        </w:r>
      </w:hyperlink>
    </w:p>
    <w:p w14:paraId="78DB2F96" w14:textId="230EAE33" w:rsidR="00724DEB" w:rsidRDefault="00A61DEE">
      <w:pPr>
        <w:pStyle w:val="23"/>
        <w:tabs>
          <w:tab w:val="right" w:leader="dot" w:pos="9174"/>
        </w:tabs>
        <w:rPr>
          <w:rFonts w:asciiTheme="minorHAnsi" w:eastAsiaTheme="minorEastAsia" w:hAnsiTheme="minorHAnsi" w:cstheme="minorBidi"/>
          <w:bCs w:val="0"/>
          <w:smallCaps w:val="0"/>
          <w:noProof/>
          <w:sz w:val="21"/>
        </w:rPr>
      </w:pPr>
      <w:hyperlink w:anchor="_Toc521944681" w:history="1">
        <w:r w:rsidR="00724DEB" w:rsidRPr="002A5988">
          <w:rPr>
            <w:rStyle w:val="aff1"/>
            <w:b/>
            <w:noProof/>
          </w:rPr>
          <w:t>七、其他</w:t>
        </w:r>
        <w:r w:rsidR="00724DEB">
          <w:rPr>
            <w:noProof/>
            <w:webHidden/>
          </w:rPr>
          <w:tab/>
        </w:r>
        <w:r w:rsidR="00724DEB">
          <w:rPr>
            <w:noProof/>
            <w:webHidden/>
          </w:rPr>
          <w:fldChar w:fldCharType="begin"/>
        </w:r>
        <w:r w:rsidR="00724DEB">
          <w:rPr>
            <w:noProof/>
            <w:webHidden/>
          </w:rPr>
          <w:instrText xml:space="preserve"> PAGEREF _Toc521944681 \h </w:instrText>
        </w:r>
        <w:r w:rsidR="00724DEB">
          <w:rPr>
            <w:noProof/>
            <w:webHidden/>
          </w:rPr>
        </w:r>
        <w:r w:rsidR="00724DEB">
          <w:rPr>
            <w:noProof/>
            <w:webHidden/>
          </w:rPr>
          <w:fldChar w:fldCharType="separate"/>
        </w:r>
        <w:r w:rsidR="00724DEB">
          <w:rPr>
            <w:noProof/>
            <w:webHidden/>
          </w:rPr>
          <w:t>34</w:t>
        </w:r>
        <w:r w:rsidR="00724DEB">
          <w:rPr>
            <w:noProof/>
            <w:webHidden/>
          </w:rPr>
          <w:fldChar w:fldCharType="end"/>
        </w:r>
      </w:hyperlink>
    </w:p>
    <w:p w14:paraId="0BBD8F32" w14:textId="3FB26074" w:rsidR="00724DEB" w:rsidRDefault="00A61DEE">
      <w:pPr>
        <w:pStyle w:val="31"/>
        <w:tabs>
          <w:tab w:val="left" w:pos="543"/>
          <w:tab w:val="right" w:leader="dot" w:pos="9174"/>
        </w:tabs>
        <w:rPr>
          <w:rFonts w:asciiTheme="minorHAnsi" w:eastAsiaTheme="minorEastAsia" w:hAnsiTheme="minorHAnsi" w:cstheme="minorBidi"/>
          <w:smallCaps w:val="0"/>
          <w:noProof/>
          <w:sz w:val="21"/>
        </w:rPr>
      </w:pPr>
      <w:hyperlink w:anchor="_Toc521944682" w:history="1">
        <w:r w:rsidR="00724DEB" w:rsidRPr="002A5988">
          <w:rPr>
            <w:rStyle w:val="aff1"/>
            <w:rFonts w:ascii="仿宋" w:eastAsia="仿宋" w:hAnsi="仿宋"/>
            <w:b/>
            <w:noProof/>
          </w:rPr>
          <w:t>39.</w:t>
        </w:r>
        <w:r w:rsidR="00724DEB">
          <w:rPr>
            <w:rFonts w:asciiTheme="minorHAnsi" w:eastAsiaTheme="minorEastAsia" w:hAnsiTheme="minorHAnsi" w:cstheme="minorBidi"/>
            <w:smallCaps w:val="0"/>
            <w:noProof/>
            <w:sz w:val="21"/>
          </w:rPr>
          <w:tab/>
        </w:r>
        <w:r w:rsidR="00724DEB" w:rsidRPr="002A5988">
          <w:rPr>
            <w:rStyle w:val="aff1"/>
            <w:b/>
            <w:noProof/>
          </w:rPr>
          <w:t>适用法律</w:t>
        </w:r>
        <w:r w:rsidR="00724DEB">
          <w:rPr>
            <w:noProof/>
            <w:webHidden/>
          </w:rPr>
          <w:tab/>
        </w:r>
        <w:r w:rsidR="00724DEB">
          <w:rPr>
            <w:noProof/>
            <w:webHidden/>
          </w:rPr>
          <w:fldChar w:fldCharType="begin"/>
        </w:r>
        <w:r w:rsidR="00724DEB">
          <w:rPr>
            <w:noProof/>
            <w:webHidden/>
          </w:rPr>
          <w:instrText xml:space="preserve"> PAGEREF _Toc521944682 \h </w:instrText>
        </w:r>
        <w:r w:rsidR="00724DEB">
          <w:rPr>
            <w:noProof/>
            <w:webHidden/>
          </w:rPr>
        </w:r>
        <w:r w:rsidR="00724DEB">
          <w:rPr>
            <w:noProof/>
            <w:webHidden/>
          </w:rPr>
          <w:fldChar w:fldCharType="separate"/>
        </w:r>
        <w:r w:rsidR="00724DEB">
          <w:rPr>
            <w:noProof/>
            <w:webHidden/>
          </w:rPr>
          <w:t>34</w:t>
        </w:r>
        <w:r w:rsidR="00724DEB">
          <w:rPr>
            <w:noProof/>
            <w:webHidden/>
          </w:rPr>
          <w:fldChar w:fldCharType="end"/>
        </w:r>
      </w:hyperlink>
    </w:p>
    <w:p w14:paraId="022B34D4" w14:textId="0F24C625" w:rsidR="00724DEB" w:rsidRDefault="00A61DEE">
      <w:pPr>
        <w:pStyle w:val="31"/>
        <w:tabs>
          <w:tab w:val="left" w:pos="543"/>
          <w:tab w:val="right" w:leader="dot" w:pos="9174"/>
        </w:tabs>
        <w:rPr>
          <w:rFonts w:asciiTheme="minorHAnsi" w:eastAsiaTheme="minorEastAsia" w:hAnsiTheme="minorHAnsi" w:cstheme="minorBidi"/>
          <w:smallCaps w:val="0"/>
          <w:noProof/>
          <w:sz w:val="21"/>
        </w:rPr>
      </w:pPr>
      <w:hyperlink w:anchor="_Toc521944683" w:history="1">
        <w:r w:rsidR="00724DEB" w:rsidRPr="002A5988">
          <w:rPr>
            <w:rStyle w:val="aff1"/>
            <w:rFonts w:ascii="仿宋" w:eastAsia="仿宋" w:hAnsi="仿宋"/>
            <w:b/>
            <w:noProof/>
          </w:rPr>
          <w:t>40.</w:t>
        </w:r>
        <w:r w:rsidR="00724DEB">
          <w:rPr>
            <w:rFonts w:asciiTheme="minorHAnsi" w:eastAsiaTheme="minorEastAsia" w:hAnsiTheme="minorHAnsi" w:cstheme="minorBidi"/>
            <w:smallCaps w:val="0"/>
            <w:noProof/>
            <w:sz w:val="21"/>
          </w:rPr>
          <w:tab/>
        </w:r>
        <w:r w:rsidR="00724DEB" w:rsidRPr="002A5988">
          <w:rPr>
            <w:rStyle w:val="aff1"/>
            <w:b/>
            <w:noProof/>
          </w:rPr>
          <w:t>招标文件解释权</w:t>
        </w:r>
        <w:r w:rsidR="00724DEB">
          <w:rPr>
            <w:noProof/>
            <w:webHidden/>
          </w:rPr>
          <w:tab/>
        </w:r>
        <w:r w:rsidR="00724DEB">
          <w:rPr>
            <w:noProof/>
            <w:webHidden/>
          </w:rPr>
          <w:fldChar w:fldCharType="begin"/>
        </w:r>
        <w:r w:rsidR="00724DEB">
          <w:rPr>
            <w:noProof/>
            <w:webHidden/>
          </w:rPr>
          <w:instrText xml:space="preserve"> PAGEREF _Toc521944683 \h </w:instrText>
        </w:r>
        <w:r w:rsidR="00724DEB">
          <w:rPr>
            <w:noProof/>
            <w:webHidden/>
          </w:rPr>
        </w:r>
        <w:r w:rsidR="00724DEB">
          <w:rPr>
            <w:noProof/>
            <w:webHidden/>
          </w:rPr>
          <w:fldChar w:fldCharType="separate"/>
        </w:r>
        <w:r w:rsidR="00724DEB">
          <w:rPr>
            <w:noProof/>
            <w:webHidden/>
          </w:rPr>
          <w:t>34</w:t>
        </w:r>
        <w:r w:rsidR="00724DEB">
          <w:rPr>
            <w:noProof/>
            <w:webHidden/>
          </w:rPr>
          <w:fldChar w:fldCharType="end"/>
        </w:r>
      </w:hyperlink>
    </w:p>
    <w:p w14:paraId="4E965D51" w14:textId="3461D455" w:rsidR="00724DEB" w:rsidRDefault="00A61DEE">
      <w:pPr>
        <w:pStyle w:val="10"/>
        <w:tabs>
          <w:tab w:val="right" w:leader="dot" w:pos="9174"/>
        </w:tabs>
        <w:rPr>
          <w:rFonts w:asciiTheme="minorHAnsi" w:eastAsiaTheme="minorEastAsia" w:hAnsiTheme="minorHAnsi" w:cstheme="minorBidi"/>
          <w:bCs w:val="0"/>
          <w:caps w:val="0"/>
          <w:noProof/>
          <w:sz w:val="21"/>
        </w:rPr>
      </w:pPr>
      <w:hyperlink w:anchor="_Toc521944684" w:history="1">
        <w:r w:rsidR="00724DEB" w:rsidRPr="002A5988">
          <w:rPr>
            <w:rStyle w:val="aff1"/>
            <w:noProof/>
          </w:rPr>
          <w:t>第三章</w:t>
        </w:r>
        <w:r w:rsidR="00724DEB" w:rsidRPr="002A5988">
          <w:rPr>
            <w:rStyle w:val="aff1"/>
            <w:noProof/>
          </w:rPr>
          <w:t xml:space="preserve">  </w:t>
        </w:r>
        <w:r w:rsidR="00724DEB" w:rsidRPr="002A5988">
          <w:rPr>
            <w:rStyle w:val="aff1"/>
            <w:noProof/>
          </w:rPr>
          <w:t>合同条款</w:t>
        </w:r>
        <w:r w:rsidR="00724DEB">
          <w:rPr>
            <w:noProof/>
            <w:webHidden/>
          </w:rPr>
          <w:tab/>
        </w:r>
        <w:r w:rsidR="00724DEB">
          <w:rPr>
            <w:noProof/>
            <w:webHidden/>
          </w:rPr>
          <w:fldChar w:fldCharType="begin"/>
        </w:r>
        <w:r w:rsidR="00724DEB">
          <w:rPr>
            <w:noProof/>
            <w:webHidden/>
          </w:rPr>
          <w:instrText xml:space="preserve"> PAGEREF _Toc521944684 \h </w:instrText>
        </w:r>
        <w:r w:rsidR="00724DEB">
          <w:rPr>
            <w:noProof/>
            <w:webHidden/>
          </w:rPr>
        </w:r>
        <w:r w:rsidR="00724DEB">
          <w:rPr>
            <w:noProof/>
            <w:webHidden/>
          </w:rPr>
          <w:fldChar w:fldCharType="separate"/>
        </w:r>
        <w:r w:rsidR="00724DEB">
          <w:rPr>
            <w:noProof/>
            <w:webHidden/>
          </w:rPr>
          <w:t>36</w:t>
        </w:r>
        <w:r w:rsidR="00724DEB">
          <w:rPr>
            <w:noProof/>
            <w:webHidden/>
          </w:rPr>
          <w:fldChar w:fldCharType="end"/>
        </w:r>
      </w:hyperlink>
    </w:p>
    <w:p w14:paraId="7986BE06" w14:textId="696E6A57" w:rsidR="00724DEB" w:rsidRDefault="00A61DEE">
      <w:pPr>
        <w:pStyle w:val="10"/>
        <w:tabs>
          <w:tab w:val="right" w:leader="dot" w:pos="9174"/>
        </w:tabs>
        <w:rPr>
          <w:rFonts w:asciiTheme="minorHAnsi" w:eastAsiaTheme="minorEastAsia" w:hAnsiTheme="minorHAnsi" w:cstheme="minorBidi"/>
          <w:bCs w:val="0"/>
          <w:caps w:val="0"/>
          <w:noProof/>
          <w:sz w:val="21"/>
        </w:rPr>
      </w:pPr>
      <w:hyperlink w:anchor="_Toc521944685" w:history="1">
        <w:r w:rsidR="00724DEB" w:rsidRPr="002A5988">
          <w:rPr>
            <w:rStyle w:val="aff1"/>
            <w:noProof/>
          </w:rPr>
          <w:t>第四章</w:t>
        </w:r>
        <w:r w:rsidR="00724DEB" w:rsidRPr="002A5988">
          <w:rPr>
            <w:rStyle w:val="aff1"/>
            <w:noProof/>
          </w:rPr>
          <w:t xml:space="preserve">  </w:t>
        </w:r>
        <w:r w:rsidR="00724DEB" w:rsidRPr="002A5988">
          <w:rPr>
            <w:rStyle w:val="aff1"/>
            <w:noProof/>
          </w:rPr>
          <w:t>用户需求书</w:t>
        </w:r>
        <w:r w:rsidR="00724DEB">
          <w:rPr>
            <w:noProof/>
            <w:webHidden/>
          </w:rPr>
          <w:tab/>
        </w:r>
        <w:r w:rsidR="00724DEB">
          <w:rPr>
            <w:noProof/>
            <w:webHidden/>
          </w:rPr>
          <w:fldChar w:fldCharType="begin"/>
        </w:r>
        <w:r w:rsidR="00724DEB">
          <w:rPr>
            <w:noProof/>
            <w:webHidden/>
          </w:rPr>
          <w:instrText xml:space="preserve"> PAGEREF _Toc521944685 \h </w:instrText>
        </w:r>
        <w:r w:rsidR="00724DEB">
          <w:rPr>
            <w:noProof/>
            <w:webHidden/>
          </w:rPr>
        </w:r>
        <w:r w:rsidR="00724DEB">
          <w:rPr>
            <w:noProof/>
            <w:webHidden/>
          </w:rPr>
          <w:fldChar w:fldCharType="separate"/>
        </w:r>
        <w:r w:rsidR="00724DEB">
          <w:rPr>
            <w:noProof/>
            <w:webHidden/>
          </w:rPr>
          <w:t>44</w:t>
        </w:r>
        <w:r w:rsidR="00724DEB">
          <w:rPr>
            <w:noProof/>
            <w:webHidden/>
          </w:rPr>
          <w:fldChar w:fldCharType="end"/>
        </w:r>
      </w:hyperlink>
    </w:p>
    <w:p w14:paraId="4134D59B" w14:textId="41CACE29" w:rsidR="00724DEB" w:rsidRDefault="00A61DEE">
      <w:pPr>
        <w:pStyle w:val="10"/>
        <w:tabs>
          <w:tab w:val="right" w:leader="dot" w:pos="9174"/>
        </w:tabs>
        <w:rPr>
          <w:rFonts w:asciiTheme="minorHAnsi" w:eastAsiaTheme="minorEastAsia" w:hAnsiTheme="minorHAnsi" w:cstheme="minorBidi"/>
          <w:bCs w:val="0"/>
          <w:caps w:val="0"/>
          <w:noProof/>
          <w:sz w:val="21"/>
        </w:rPr>
      </w:pPr>
      <w:hyperlink w:anchor="_Toc521944686" w:history="1">
        <w:r w:rsidR="00724DEB" w:rsidRPr="002A5988">
          <w:rPr>
            <w:rStyle w:val="aff1"/>
            <w:noProof/>
          </w:rPr>
          <w:t>第五章</w:t>
        </w:r>
        <w:r w:rsidR="00724DEB" w:rsidRPr="002A5988">
          <w:rPr>
            <w:rStyle w:val="aff1"/>
            <w:noProof/>
          </w:rPr>
          <w:t xml:space="preserve">  </w:t>
        </w:r>
        <w:r w:rsidR="00724DEB" w:rsidRPr="002A5988">
          <w:rPr>
            <w:rStyle w:val="aff1"/>
            <w:noProof/>
          </w:rPr>
          <w:t>附件－投标文件格式</w:t>
        </w:r>
        <w:r w:rsidR="00724DEB">
          <w:rPr>
            <w:noProof/>
            <w:webHidden/>
          </w:rPr>
          <w:tab/>
        </w:r>
        <w:r w:rsidR="00724DEB">
          <w:rPr>
            <w:noProof/>
            <w:webHidden/>
          </w:rPr>
          <w:fldChar w:fldCharType="begin"/>
        </w:r>
        <w:r w:rsidR="00724DEB">
          <w:rPr>
            <w:noProof/>
            <w:webHidden/>
          </w:rPr>
          <w:instrText xml:space="preserve"> PAGEREF _Toc521944686 \h </w:instrText>
        </w:r>
        <w:r w:rsidR="00724DEB">
          <w:rPr>
            <w:noProof/>
            <w:webHidden/>
          </w:rPr>
        </w:r>
        <w:r w:rsidR="00724DEB">
          <w:rPr>
            <w:noProof/>
            <w:webHidden/>
          </w:rPr>
          <w:fldChar w:fldCharType="separate"/>
        </w:r>
        <w:r w:rsidR="00724DEB">
          <w:rPr>
            <w:noProof/>
            <w:webHidden/>
          </w:rPr>
          <w:t>73</w:t>
        </w:r>
        <w:r w:rsidR="00724DEB">
          <w:rPr>
            <w:noProof/>
            <w:webHidden/>
          </w:rPr>
          <w:fldChar w:fldCharType="end"/>
        </w:r>
      </w:hyperlink>
    </w:p>
    <w:p w14:paraId="22F364AA" w14:textId="7997B3E1" w:rsidR="00724DEB" w:rsidRDefault="00A61DEE">
      <w:pPr>
        <w:pStyle w:val="23"/>
        <w:tabs>
          <w:tab w:val="left" w:pos="870"/>
          <w:tab w:val="right" w:leader="dot" w:pos="9174"/>
        </w:tabs>
        <w:rPr>
          <w:rFonts w:asciiTheme="minorHAnsi" w:eastAsiaTheme="minorEastAsia" w:hAnsiTheme="minorHAnsi" w:cstheme="minorBidi"/>
          <w:bCs w:val="0"/>
          <w:smallCaps w:val="0"/>
          <w:noProof/>
          <w:sz w:val="21"/>
        </w:rPr>
      </w:pPr>
      <w:hyperlink w:anchor="_Toc521944687" w:history="1">
        <w:r w:rsidR="00724DEB" w:rsidRPr="002A5988">
          <w:rPr>
            <w:rStyle w:val="aff1"/>
            <w:noProof/>
          </w:rPr>
          <w:t>附件</w:t>
        </w:r>
        <w:r w:rsidR="00724DEB" w:rsidRPr="002A5988">
          <w:rPr>
            <w:rStyle w:val="aff1"/>
            <w:noProof/>
          </w:rPr>
          <w:t>1.</w:t>
        </w:r>
        <w:r w:rsidR="00724DEB">
          <w:rPr>
            <w:rFonts w:asciiTheme="minorHAnsi" w:eastAsiaTheme="minorEastAsia" w:hAnsiTheme="minorHAnsi" w:cstheme="minorBidi"/>
            <w:bCs w:val="0"/>
            <w:smallCaps w:val="0"/>
            <w:noProof/>
            <w:sz w:val="21"/>
          </w:rPr>
          <w:tab/>
        </w:r>
        <w:r w:rsidR="00724DEB" w:rsidRPr="002A5988">
          <w:rPr>
            <w:rStyle w:val="aff1"/>
            <w:b/>
            <w:noProof/>
          </w:rPr>
          <w:t>资格证明文件格式</w:t>
        </w:r>
        <w:r w:rsidR="00724DEB">
          <w:rPr>
            <w:noProof/>
            <w:webHidden/>
          </w:rPr>
          <w:tab/>
        </w:r>
        <w:r w:rsidR="00724DEB">
          <w:rPr>
            <w:noProof/>
            <w:webHidden/>
          </w:rPr>
          <w:fldChar w:fldCharType="begin"/>
        </w:r>
        <w:r w:rsidR="00724DEB">
          <w:rPr>
            <w:noProof/>
            <w:webHidden/>
          </w:rPr>
          <w:instrText xml:space="preserve"> PAGEREF _Toc521944687 \h </w:instrText>
        </w:r>
        <w:r w:rsidR="00724DEB">
          <w:rPr>
            <w:noProof/>
            <w:webHidden/>
          </w:rPr>
        </w:r>
        <w:r w:rsidR="00724DEB">
          <w:rPr>
            <w:noProof/>
            <w:webHidden/>
          </w:rPr>
          <w:fldChar w:fldCharType="separate"/>
        </w:r>
        <w:r w:rsidR="00724DEB">
          <w:rPr>
            <w:noProof/>
            <w:webHidden/>
          </w:rPr>
          <w:t>74</w:t>
        </w:r>
        <w:r w:rsidR="00724DEB">
          <w:rPr>
            <w:noProof/>
            <w:webHidden/>
          </w:rPr>
          <w:fldChar w:fldCharType="end"/>
        </w:r>
      </w:hyperlink>
    </w:p>
    <w:p w14:paraId="6E69A0ED" w14:textId="3EB5C8EE" w:rsidR="00724DEB" w:rsidRDefault="00A61DEE">
      <w:pPr>
        <w:pStyle w:val="23"/>
        <w:tabs>
          <w:tab w:val="left" w:pos="1053"/>
          <w:tab w:val="right" w:leader="dot" w:pos="9174"/>
        </w:tabs>
        <w:rPr>
          <w:rFonts w:asciiTheme="minorHAnsi" w:eastAsiaTheme="minorEastAsia" w:hAnsiTheme="minorHAnsi" w:cstheme="minorBidi"/>
          <w:bCs w:val="0"/>
          <w:smallCaps w:val="0"/>
          <w:noProof/>
          <w:sz w:val="21"/>
        </w:rPr>
      </w:pPr>
      <w:hyperlink w:anchor="_Toc521944688" w:history="1">
        <w:r w:rsidR="00724DEB" w:rsidRPr="002A5988">
          <w:rPr>
            <w:rStyle w:val="aff1"/>
            <w:noProof/>
          </w:rPr>
          <w:t>附件</w:t>
        </w:r>
        <w:r w:rsidR="00724DEB" w:rsidRPr="002A5988">
          <w:rPr>
            <w:rStyle w:val="aff1"/>
            <w:noProof/>
          </w:rPr>
          <w:t>1-1.</w:t>
        </w:r>
        <w:r w:rsidR="00724DEB">
          <w:rPr>
            <w:rFonts w:asciiTheme="minorHAnsi" w:eastAsiaTheme="minorEastAsia" w:hAnsiTheme="minorHAnsi" w:cstheme="minorBidi"/>
            <w:bCs w:val="0"/>
            <w:smallCaps w:val="0"/>
            <w:noProof/>
            <w:sz w:val="21"/>
          </w:rPr>
          <w:tab/>
        </w:r>
        <w:r w:rsidR="00724DEB" w:rsidRPr="002A5988">
          <w:rPr>
            <w:rStyle w:val="aff1"/>
            <w:b/>
            <w:noProof/>
          </w:rPr>
          <w:t>资格声明函格式</w:t>
        </w:r>
        <w:r w:rsidR="00724DEB">
          <w:rPr>
            <w:noProof/>
            <w:webHidden/>
          </w:rPr>
          <w:tab/>
        </w:r>
        <w:r w:rsidR="00724DEB">
          <w:rPr>
            <w:noProof/>
            <w:webHidden/>
          </w:rPr>
          <w:fldChar w:fldCharType="begin"/>
        </w:r>
        <w:r w:rsidR="00724DEB">
          <w:rPr>
            <w:noProof/>
            <w:webHidden/>
          </w:rPr>
          <w:instrText xml:space="preserve"> PAGEREF _Toc521944688 \h </w:instrText>
        </w:r>
        <w:r w:rsidR="00724DEB">
          <w:rPr>
            <w:noProof/>
            <w:webHidden/>
          </w:rPr>
        </w:r>
        <w:r w:rsidR="00724DEB">
          <w:rPr>
            <w:noProof/>
            <w:webHidden/>
          </w:rPr>
          <w:fldChar w:fldCharType="separate"/>
        </w:r>
        <w:r w:rsidR="00724DEB">
          <w:rPr>
            <w:noProof/>
            <w:webHidden/>
          </w:rPr>
          <w:t>75</w:t>
        </w:r>
        <w:r w:rsidR="00724DEB">
          <w:rPr>
            <w:noProof/>
            <w:webHidden/>
          </w:rPr>
          <w:fldChar w:fldCharType="end"/>
        </w:r>
      </w:hyperlink>
    </w:p>
    <w:p w14:paraId="654F95C3" w14:textId="60A9AD65" w:rsidR="00724DEB" w:rsidRDefault="00A61DEE">
      <w:pPr>
        <w:pStyle w:val="23"/>
        <w:tabs>
          <w:tab w:val="left" w:pos="1053"/>
          <w:tab w:val="right" w:leader="dot" w:pos="9174"/>
        </w:tabs>
        <w:rPr>
          <w:rFonts w:asciiTheme="minorHAnsi" w:eastAsiaTheme="minorEastAsia" w:hAnsiTheme="minorHAnsi" w:cstheme="minorBidi"/>
          <w:bCs w:val="0"/>
          <w:smallCaps w:val="0"/>
          <w:noProof/>
          <w:sz w:val="21"/>
        </w:rPr>
      </w:pPr>
      <w:hyperlink w:anchor="_Toc521944689" w:history="1">
        <w:r w:rsidR="00724DEB" w:rsidRPr="002A5988">
          <w:rPr>
            <w:rStyle w:val="aff1"/>
            <w:noProof/>
          </w:rPr>
          <w:t>附件</w:t>
        </w:r>
        <w:r w:rsidR="00724DEB" w:rsidRPr="002A5988">
          <w:rPr>
            <w:rStyle w:val="aff1"/>
            <w:noProof/>
          </w:rPr>
          <w:t>1-2.</w:t>
        </w:r>
        <w:r w:rsidR="00724DEB">
          <w:rPr>
            <w:rFonts w:asciiTheme="minorHAnsi" w:eastAsiaTheme="minorEastAsia" w:hAnsiTheme="minorHAnsi" w:cstheme="minorBidi"/>
            <w:bCs w:val="0"/>
            <w:smallCaps w:val="0"/>
            <w:noProof/>
            <w:sz w:val="21"/>
          </w:rPr>
          <w:tab/>
        </w:r>
        <w:r w:rsidR="00724DEB" w:rsidRPr="002A5988">
          <w:rPr>
            <w:rStyle w:val="aff1"/>
            <w:b/>
            <w:noProof/>
          </w:rPr>
          <w:t>在经营活动中没有重大违法记录的书面声明格式</w:t>
        </w:r>
        <w:r w:rsidR="00724DEB">
          <w:rPr>
            <w:noProof/>
            <w:webHidden/>
          </w:rPr>
          <w:tab/>
        </w:r>
        <w:r w:rsidR="00724DEB">
          <w:rPr>
            <w:noProof/>
            <w:webHidden/>
          </w:rPr>
          <w:fldChar w:fldCharType="begin"/>
        </w:r>
        <w:r w:rsidR="00724DEB">
          <w:rPr>
            <w:noProof/>
            <w:webHidden/>
          </w:rPr>
          <w:instrText xml:space="preserve"> PAGEREF _Toc521944689 \h </w:instrText>
        </w:r>
        <w:r w:rsidR="00724DEB">
          <w:rPr>
            <w:noProof/>
            <w:webHidden/>
          </w:rPr>
        </w:r>
        <w:r w:rsidR="00724DEB">
          <w:rPr>
            <w:noProof/>
            <w:webHidden/>
          </w:rPr>
          <w:fldChar w:fldCharType="separate"/>
        </w:r>
        <w:r w:rsidR="00724DEB">
          <w:rPr>
            <w:noProof/>
            <w:webHidden/>
          </w:rPr>
          <w:t>76</w:t>
        </w:r>
        <w:r w:rsidR="00724DEB">
          <w:rPr>
            <w:noProof/>
            <w:webHidden/>
          </w:rPr>
          <w:fldChar w:fldCharType="end"/>
        </w:r>
      </w:hyperlink>
    </w:p>
    <w:p w14:paraId="393148CF" w14:textId="60CD7F9E" w:rsidR="00724DEB" w:rsidRDefault="00A61DEE">
      <w:pPr>
        <w:pStyle w:val="23"/>
        <w:tabs>
          <w:tab w:val="left" w:pos="870"/>
          <w:tab w:val="right" w:leader="dot" w:pos="9174"/>
        </w:tabs>
        <w:rPr>
          <w:rFonts w:asciiTheme="minorHAnsi" w:eastAsiaTheme="minorEastAsia" w:hAnsiTheme="minorHAnsi" w:cstheme="minorBidi"/>
          <w:bCs w:val="0"/>
          <w:smallCaps w:val="0"/>
          <w:noProof/>
          <w:sz w:val="21"/>
        </w:rPr>
      </w:pPr>
      <w:hyperlink w:anchor="_Toc521944690" w:history="1">
        <w:r w:rsidR="00724DEB" w:rsidRPr="002A5988">
          <w:rPr>
            <w:rStyle w:val="aff1"/>
            <w:noProof/>
          </w:rPr>
          <w:t>附件</w:t>
        </w:r>
        <w:r w:rsidR="00724DEB" w:rsidRPr="002A5988">
          <w:rPr>
            <w:rStyle w:val="aff1"/>
            <w:noProof/>
          </w:rPr>
          <w:t>2.</w:t>
        </w:r>
        <w:r w:rsidR="00724DEB">
          <w:rPr>
            <w:rFonts w:asciiTheme="minorHAnsi" w:eastAsiaTheme="minorEastAsia" w:hAnsiTheme="minorHAnsi" w:cstheme="minorBidi"/>
            <w:bCs w:val="0"/>
            <w:smallCaps w:val="0"/>
            <w:noProof/>
            <w:sz w:val="21"/>
          </w:rPr>
          <w:tab/>
        </w:r>
        <w:r w:rsidR="00724DEB" w:rsidRPr="002A5988">
          <w:rPr>
            <w:rStyle w:val="aff1"/>
            <w:b/>
            <w:noProof/>
          </w:rPr>
          <w:t>价格部分文件格式</w:t>
        </w:r>
        <w:r w:rsidR="00724DEB">
          <w:rPr>
            <w:noProof/>
            <w:webHidden/>
          </w:rPr>
          <w:tab/>
        </w:r>
        <w:r w:rsidR="00724DEB">
          <w:rPr>
            <w:noProof/>
            <w:webHidden/>
          </w:rPr>
          <w:fldChar w:fldCharType="begin"/>
        </w:r>
        <w:r w:rsidR="00724DEB">
          <w:rPr>
            <w:noProof/>
            <w:webHidden/>
          </w:rPr>
          <w:instrText xml:space="preserve"> PAGEREF _Toc521944690 \h </w:instrText>
        </w:r>
        <w:r w:rsidR="00724DEB">
          <w:rPr>
            <w:noProof/>
            <w:webHidden/>
          </w:rPr>
        </w:r>
        <w:r w:rsidR="00724DEB">
          <w:rPr>
            <w:noProof/>
            <w:webHidden/>
          </w:rPr>
          <w:fldChar w:fldCharType="separate"/>
        </w:r>
        <w:r w:rsidR="00724DEB">
          <w:rPr>
            <w:noProof/>
            <w:webHidden/>
          </w:rPr>
          <w:t>77</w:t>
        </w:r>
        <w:r w:rsidR="00724DEB">
          <w:rPr>
            <w:noProof/>
            <w:webHidden/>
          </w:rPr>
          <w:fldChar w:fldCharType="end"/>
        </w:r>
      </w:hyperlink>
    </w:p>
    <w:p w14:paraId="32C3076A" w14:textId="55EC0A97" w:rsidR="00724DEB" w:rsidRDefault="00A61DEE">
      <w:pPr>
        <w:pStyle w:val="23"/>
        <w:tabs>
          <w:tab w:val="left" w:pos="1053"/>
          <w:tab w:val="right" w:leader="dot" w:pos="9174"/>
        </w:tabs>
        <w:rPr>
          <w:rFonts w:asciiTheme="minorHAnsi" w:eastAsiaTheme="minorEastAsia" w:hAnsiTheme="minorHAnsi" w:cstheme="minorBidi"/>
          <w:bCs w:val="0"/>
          <w:smallCaps w:val="0"/>
          <w:noProof/>
          <w:sz w:val="21"/>
        </w:rPr>
      </w:pPr>
      <w:hyperlink w:anchor="_Toc521944691" w:history="1">
        <w:r w:rsidR="00724DEB" w:rsidRPr="002A5988">
          <w:rPr>
            <w:rStyle w:val="aff1"/>
            <w:noProof/>
          </w:rPr>
          <w:t>附件</w:t>
        </w:r>
        <w:r w:rsidR="00724DEB" w:rsidRPr="002A5988">
          <w:rPr>
            <w:rStyle w:val="aff1"/>
            <w:noProof/>
          </w:rPr>
          <w:t>2-1.</w:t>
        </w:r>
        <w:r w:rsidR="00724DEB">
          <w:rPr>
            <w:rFonts w:asciiTheme="minorHAnsi" w:eastAsiaTheme="minorEastAsia" w:hAnsiTheme="minorHAnsi" w:cstheme="minorBidi"/>
            <w:bCs w:val="0"/>
            <w:smallCaps w:val="0"/>
            <w:noProof/>
            <w:sz w:val="21"/>
          </w:rPr>
          <w:tab/>
        </w:r>
        <w:r w:rsidR="00724DEB" w:rsidRPr="002A5988">
          <w:rPr>
            <w:rStyle w:val="aff1"/>
            <w:b/>
            <w:noProof/>
          </w:rPr>
          <w:t>开标一览表（报价表）格式</w:t>
        </w:r>
        <w:r w:rsidR="00724DEB">
          <w:rPr>
            <w:noProof/>
            <w:webHidden/>
          </w:rPr>
          <w:tab/>
        </w:r>
        <w:r w:rsidR="00724DEB">
          <w:rPr>
            <w:noProof/>
            <w:webHidden/>
          </w:rPr>
          <w:fldChar w:fldCharType="begin"/>
        </w:r>
        <w:r w:rsidR="00724DEB">
          <w:rPr>
            <w:noProof/>
            <w:webHidden/>
          </w:rPr>
          <w:instrText xml:space="preserve"> PAGEREF _Toc521944691 \h </w:instrText>
        </w:r>
        <w:r w:rsidR="00724DEB">
          <w:rPr>
            <w:noProof/>
            <w:webHidden/>
          </w:rPr>
        </w:r>
        <w:r w:rsidR="00724DEB">
          <w:rPr>
            <w:noProof/>
            <w:webHidden/>
          </w:rPr>
          <w:fldChar w:fldCharType="separate"/>
        </w:r>
        <w:r w:rsidR="00724DEB">
          <w:rPr>
            <w:noProof/>
            <w:webHidden/>
          </w:rPr>
          <w:t>78</w:t>
        </w:r>
        <w:r w:rsidR="00724DEB">
          <w:rPr>
            <w:noProof/>
            <w:webHidden/>
          </w:rPr>
          <w:fldChar w:fldCharType="end"/>
        </w:r>
      </w:hyperlink>
    </w:p>
    <w:p w14:paraId="7F003BA8" w14:textId="23D7FCCA" w:rsidR="00724DEB" w:rsidRDefault="00A61DEE">
      <w:pPr>
        <w:pStyle w:val="23"/>
        <w:tabs>
          <w:tab w:val="left" w:pos="1053"/>
          <w:tab w:val="right" w:leader="dot" w:pos="9174"/>
        </w:tabs>
        <w:rPr>
          <w:rFonts w:asciiTheme="minorHAnsi" w:eastAsiaTheme="minorEastAsia" w:hAnsiTheme="minorHAnsi" w:cstheme="minorBidi"/>
          <w:bCs w:val="0"/>
          <w:smallCaps w:val="0"/>
          <w:noProof/>
          <w:sz w:val="21"/>
        </w:rPr>
      </w:pPr>
      <w:hyperlink w:anchor="_Toc521944692" w:history="1">
        <w:r w:rsidR="00724DEB" w:rsidRPr="002A5988">
          <w:rPr>
            <w:rStyle w:val="aff1"/>
            <w:noProof/>
          </w:rPr>
          <w:t>附件</w:t>
        </w:r>
        <w:r w:rsidR="00724DEB" w:rsidRPr="002A5988">
          <w:rPr>
            <w:rStyle w:val="aff1"/>
            <w:noProof/>
          </w:rPr>
          <w:t>2-2.</w:t>
        </w:r>
        <w:r w:rsidR="00724DEB">
          <w:rPr>
            <w:rFonts w:asciiTheme="minorHAnsi" w:eastAsiaTheme="minorEastAsia" w:hAnsiTheme="minorHAnsi" w:cstheme="minorBidi"/>
            <w:bCs w:val="0"/>
            <w:smallCaps w:val="0"/>
            <w:noProof/>
            <w:sz w:val="21"/>
          </w:rPr>
          <w:tab/>
        </w:r>
        <w:r w:rsidR="00724DEB" w:rsidRPr="002A5988">
          <w:rPr>
            <w:rStyle w:val="aff1"/>
            <w:b/>
            <w:noProof/>
          </w:rPr>
          <w:t>报价明细表格式</w:t>
        </w:r>
        <w:r w:rsidR="00724DEB">
          <w:rPr>
            <w:noProof/>
            <w:webHidden/>
          </w:rPr>
          <w:tab/>
        </w:r>
        <w:r w:rsidR="00724DEB">
          <w:rPr>
            <w:noProof/>
            <w:webHidden/>
          </w:rPr>
          <w:fldChar w:fldCharType="begin"/>
        </w:r>
        <w:r w:rsidR="00724DEB">
          <w:rPr>
            <w:noProof/>
            <w:webHidden/>
          </w:rPr>
          <w:instrText xml:space="preserve"> PAGEREF _Toc521944692 \h </w:instrText>
        </w:r>
        <w:r w:rsidR="00724DEB">
          <w:rPr>
            <w:noProof/>
            <w:webHidden/>
          </w:rPr>
        </w:r>
        <w:r w:rsidR="00724DEB">
          <w:rPr>
            <w:noProof/>
            <w:webHidden/>
          </w:rPr>
          <w:fldChar w:fldCharType="separate"/>
        </w:r>
        <w:r w:rsidR="00724DEB">
          <w:rPr>
            <w:noProof/>
            <w:webHidden/>
          </w:rPr>
          <w:t>79</w:t>
        </w:r>
        <w:r w:rsidR="00724DEB">
          <w:rPr>
            <w:noProof/>
            <w:webHidden/>
          </w:rPr>
          <w:fldChar w:fldCharType="end"/>
        </w:r>
      </w:hyperlink>
    </w:p>
    <w:p w14:paraId="46FD872E" w14:textId="6B6A0782" w:rsidR="00724DEB" w:rsidRDefault="00A61DEE">
      <w:pPr>
        <w:pStyle w:val="23"/>
        <w:tabs>
          <w:tab w:val="left" w:pos="870"/>
          <w:tab w:val="right" w:leader="dot" w:pos="9174"/>
        </w:tabs>
        <w:rPr>
          <w:rFonts w:asciiTheme="minorHAnsi" w:eastAsiaTheme="minorEastAsia" w:hAnsiTheme="minorHAnsi" w:cstheme="minorBidi"/>
          <w:bCs w:val="0"/>
          <w:smallCaps w:val="0"/>
          <w:noProof/>
          <w:sz w:val="21"/>
        </w:rPr>
      </w:pPr>
      <w:hyperlink w:anchor="_Toc521944693" w:history="1">
        <w:r w:rsidR="00724DEB" w:rsidRPr="002A5988">
          <w:rPr>
            <w:rStyle w:val="aff1"/>
            <w:noProof/>
          </w:rPr>
          <w:t>附件</w:t>
        </w:r>
        <w:r w:rsidR="00724DEB" w:rsidRPr="002A5988">
          <w:rPr>
            <w:rStyle w:val="aff1"/>
            <w:noProof/>
          </w:rPr>
          <w:t>3.</w:t>
        </w:r>
        <w:r w:rsidR="00724DEB">
          <w:rPr>
            <w:rFonts w:asciiTheme="minorHAnsi" w:eastAsiaTheme="minorEastAsia" w:hAnsiTheme="minorHAnsi" w:cstheme="minorBidi"/>
            <w:bCs w:val="0"/>
            <w:smallCaps w:val="0"/>
            <w:noProof/>
            <w:sz w:val="21"/>
          </w:rPr>
          <w:tab/>
        </w:r>
        <w:r w:rsidR="00724DEB" w:rsidRPr="002A5988">
          <w:rPr>
            <w:rStyle w:val="aff1"/>
            <w:b/>
            <w:noProof/>
          </w:rPr>
          <w:t>商务部分文件格式</w:t>
        </w:r>
        <w:r w:rsidR="00724DEB">
          <w:rPr>
            <w:noProof/>
            <w:webHidden/>
          </w:rPr>
          <w:tab/>
        </w:r>
        <w:r w:rsidR="00724DEB">
          <w:rPr>
            <w:noProof/>
            <w:webHidden/>
          </w:rPr>
          <w:fldChar w:fldCharType="begin"/>
        </w:r>
        <w:r w:rsidR="00724DEB">
          <w:rPr>
            <w:noProof/>
            <w:webHidden/>
          </w:rPr>
          <w:instrText xml:space="preserve"> PAGEREF _Toc521944693 \h </w:instrText>
        </w:r>
        <w:r w:rsidR="00724DEB">
          <w:rPr>
            <w:noProof/>
            <w:webHidden/>
          </w:rPr>
        </w:r>
        <w:r w:rsidR="00724DEB">
          <w:rPr>
            <w:noProof/>
            <w:webHidden/>
          </w:rPr>
          <w:fldChar w:fldCharType="separate"/>
        </w:r>
        <w:r w:rsidR="00724DEB">
          <w:rPr>
            <w:noProof/>
            <w:webHidden/>
          </w:rPr>
          <w:t>81</w:t>
        </w:r>
        <w:r w:rsidR="00724DEB">
          <w:rPr>
            <w:noProof/>
            <w:webHidden/>
          </w:rPr>
          <w:fldChar w:fldCharType="end"/>
        </w:r>
      </w:hyperlink>
    </w:p>
    <w:p w14:paraId="0737BFF7" w14:textId="31C21395" w:rsidR="00724DEB" w:rsidRDefault="00A61DEE">
      <w:pPr>
        <w:pStyle w:val="23"/>
        <w:tabs>
          <w:tab w:val="left" w:pos="1053"/>
          <w:tab w:val="right" w:leader="dot" w:pos="9174"/>
        </w:tabs>
        <w:rPr>
          <w:rFonts w:asciiTheme="minorHAnsi" w:eastAsiaTheme="minorEastAsia" w:hAnsiTheme="minorHAnsi" w:cstheme="minorBidi"/>
          <w:bCs w:val="0"/>
          <w:smallCaps w:val="0"/>
          <w:noProof/>
          <w:sz w:val="21"/>
        </w:rPr>
      </w:pPr>
      <w:hyperlink w:anchor="_Toc521944694" w:history="1">
        <w:r w:rsidR="00724DEB" w:rsidRPr="002A5988">
          <w:rPr>
            <w:rStyle w:val="aff1"/>
            <w:noProof/>
          </w:rPr>
          <w:t>附件</w:t>
        </w:r>
        <w:r w:rsidR="00724DEB" w:rsidRPr="002A5988">
          <w:rPr>
            <w:rStyle w:val="aff1"/>
            <w:noProof/>
          </w:rPr>
          <w:t>3-1.</w:t>
        </w:r>
        <w:r w:rsidR="00724DEB">
          <w:rPr>
            <w:rFonts w:asciiTheme="minorHAnsi" w:eastAsiaTheme="minorEastAsia" w:hAnsiTheme="minorHAnsi" w:cstheme="minorBidi"/>
            <w:bCs w:val="0"/>
            <w:smallCaps w:val="0"/>
            <w:noProof/>
            <w:sz w:val="21"/>
          </w:rPr>
          <w:tab/>
        </w:r>
        <w:r w:rsidR="00724DEB" w:rsidRPr="002A5988">
          <w:rPr>
            <w:rStyle w:val="aff1"/>
            <w:b/>
            <w:noProof/>
          </w:rPr>
          <w:t>投标函格式</w:t>
        </w:r>
        <w:r w:rsidR="00724DEB">
          <w:rPr>
            <w:noProof/>
            <w:webHidden/>
          </w:rPr>
          <w:tab/>
        </w:r>
        <w:r w:rsidR="00724DEB">
          <w:rPr>
            <w:noProof/>
            <w:webHidden/>
          </w:rPr>
          <w:fldChar w:fldCharType="begin"/>
        </w:r>
        <w:r w:rsidR="00724DEB">
          <w:rPr>
            <w:noProof/>
            <w:webHidden/>
          </w:rPr>
          <w:instrText xml:space="preserve"> PAGEREF _Toc521944694 \h </w:instrText>
        </w:r>
        <w:r w:rsidR="00724DEB">
          <w:rPr>
            <w:noProof/>
            <w:webHidden/>
          </w:rPr>
        </w:r>
        <w:r w:rsidR="00724DEB">
          <w:rPr>
            <w:noProof/>
            <w:webHidden/>
          </w:rPr>
          <w:fldChar w:fldCharType="separate"/>
        </w:r>
        <w:r w:rsidR="00724DEB">
          <w:rPr>
            <w:noProof/>
            <w:webHidden/>
          </w:rPr>
          <w:t>82</w:t>
        </w:r>
        <w:r w:rsidR="00724DEB">
          <w:rPr>
            <w:noProof/>
            <w:webHidden/>
          </w:rPr>
          <w:fldChar w:fldCharType="end"/>
        </w:r>
      </w:hyperlink>
    </w:p>
    <w:p w14:paraId="00CC0874" w14:textId="100C8997" w:rsidR="00724DEB" w:rsidRDefault="00A61DEE">
      <w:pPr>
        <w:pStyle w:val="23"/>
        <w:tabs>
          <w:tab w:val="left" w:pos="1053"/>
          <w:tab w:val="right" w:leader="dot" w:pos="9174"/>
        </w:tabs>
        <w:rPr>
          <w:rFonts w:asciiTheme="minorHAnsi" w:eastAsiaTheme="minorEastAsia" w:hAnsiTheme="minorHAnsi" w:cstheme="minorBidi"/>
          <w:bCs w:val="0"/>
          <w:smallCaps w:val="0"/>
          <w:noProof/>
          <w:sz w:val="21"/>
        </w:rPr>
      </w:pPr>
      <w:hyperlink w:anchor="_Toc521944695" w:history="1">
        <w:r w:rsidR="00724DEB" w:rsidRPr="002A5988">
          <w:rPr>
            <w:rStyle w:val="aff1"/>
            <w:noProof/>
          </w:rPr>
          <w:t>附件</w:t>
        </w:r>
        <w:r w:rsidR="00724DEB" w:rsidRPr="002A5988">
          <w:rPr>
            <w:rStyle w:val="aff1"/>
            <w:noProof/>
          </w:rPr>
          <w:t>3-2.</w:t>
        </w:r>
        <w:r w:rsidR="00724DEB">
          <w:rPr>
            <w:rFonts w:asciiTheme="minorHAnsi" w:eastAsiaTheme="minorEastAsia" w:hAnsiTheme="minorHAnsi" w:cstheme="minorBidi"/>
            <w:bCs w:val="0"/>
            <w:smallCaps w:val="0"/>
            <w:noProof/>
            <w:sz w:val="21"/>
          </w:rPr>
          <w:tab/>
        </w:r>
        <w:r w:rsidR="00724DEB" w:rsidRPr="002A5988">
          <w:rPr>
            <w:rStyle w:val="aff1"/>
            <w:b/>
            <w:noProof/>
          </w:rPr>
          <w:t>法定代表人身份证明格式</w:t>
        </w:r>
        <w:r w:rsidR="00724DEB">
          <w:rPr>
            <w:noProof/>
            <w:webHidden/>
          </w:rPr>
          <w:tab/>
        </w:r>
        <w:r w:rsidR="00724DEB">
          <w:rPr>
            <w:noProof/>
            <w:webHidden/>
          </w:rPr>
          <w:fldChar w:fldCharType="begin"/>
        </w:r>
        <w:r w:rsidR="00724DEB">
          <w:rPr>
            <w:noProof/>
            <w:webHidden/>
          </w:rPr>
          <w:instrText xml:space="preserve"> PAGEREF _Toc521944695 \h </w:instrText>
        </w:r>
        <w:r w:rsidR="00724DEB">
          <w:rPr>
            <w:noProof/>
            <w:webHidden/>
          </w:rPr>
        </w:r>
        <w:r w:rsidR="00724DEB">
          <w:rPr>
            <w:noProof/>
            <w:webHidden/>
          </w:rPr>
          <w:fldChar w:fldCharType="separate"/>
        </w:r>
        <w:r w:rsidR="00724DEB">
          <w:rPr>
            <w:noProof/>
            <w:webHidden/>
          </w:rPr>
          <w:t>84</w:t>
        </w:r>
        <w:r w:rsidR="00724DEB">
          <w:rPr>
            <w:noProof/>
            <w:webHidden/>
          </w:rPr>
          <w:fldChar w:fldCharType="end"/>
        </w:r>
      </w:hyperlink>
    </w:p>
    <w:p w14:paraId="2E6CF394" w14:textId="1E58D272" w:rsidR="00724DEB" w:rsidRDefault="00A61DEE">
      <w:pPr>
        <w:pStyle w:val="23"/>
        <w:tabs>
          <w:tab w:val="left" w:pos="1053"/>
          <w:tab w:val="right" w:leader="dot" w:pos="9174"/>
        </w:tabs>
        <w:rPr>
          <w:rFonts w:asciiTheme="minorHAnsi" w:eastAsiaTheme="minorEastAsia" w:hAnsiTheme="minorHAnsi" w:cstheme="minorBidi"/>
          <w:bCs w:val="0"/>
          <w:smallCaps w:val="0"/>
          <w:noProof/>
          <w:sz w:val="21"/>
        </w:rPr>
      </w:pPr>
      <w:hyperlink w:anchor="_Toc521944696" w:history="1">
        <w:r w:rsidR="00724DEB" w:rsidRPr="002A5988">
          <w:rPr>
            <w:rStyle w:val="aff1"/>
            <w:noProof/>
          </w:rPr>
          <w:t>附件</w:t>
        </w:r>
        <w:r w:rsidR="00724DEB" w:rsidRPr="002A5988">
          <w:rPr>
            <w:rStyle w:val="aff1"/>
            <w:noProof/>
          </w:rPr>
          <w:t>3-3.</w:t>
        </w:r>
        <w:r w:rsidR="00724DEB">
          <w:rPr>
            <w:rFonts w:asciiTheme="minorHAnsi" w:eastAsiaTheme="minorEastAsia" w:hAnsiTheme="minorHAnsi" w:cstheme="minorBidi"/>
            <w:bCs w:val="0"/>
            <w:smallCaps w:val="0"/>
            <w:noProof/>
            <w:sz w:val="21"/>
          </w:rPr>
          <w:tab/>
        </w:r>
        <w:r w:rsidR="00724DEB" w:rsidRPr="002A5988">
          <w:rPr>
            <w:rStyle w:val="aff1"/>
            <w:b/>
            <w:noProof/>
          </w:rPr>
          <w:t>法定代表人授权书格式</w:t>
        </w:r>
        <w:r w:rsidR="00724DEB">
          <w:rPr>
            <w:noProof/>
            <w:webHidden/>
          </w:rPr>
          <w:tab/>
        </w:r>
        <w:r w:rsidR="00724DEB">
          <w:rPr>
            <w:noProof/>
            <w:webHidden/>
          </w:rPr>
          <w:fldChar w:fldCharType="begin"/>
        </w:r>
        <w:r w:rsidR="00724DEB">
          <w:rPr>
            <w:noProof/>
            <w:webHidden/>
          </w:rPr>
          <w:instrText xml:space="preserve"> PAGEREF _Toc521944696 \h </w:instrText>
        </w:r>
        <w:r w:rsidR="00724DEB">
          <w:rPr>
            <w:noProof/>
            <w:webHidden/>
          </w:rPr>
        </w:r>
        <w:r w:rsidR="00724DEB">
          <w:rPr>
            <w:noProof/>
            <w:webHidden/>
          </w:rPr>
          <w:fldChar w:fldCharType="separate"/>
        </w:r>
        <w:r w:rsidR="00724DEB">
          <w:rPr>
            <w:noProof/>
            <w:webHidden/>
          </w:rPr>
          <w:t>85</w:t>
        </w:r>
        <w:r w:rsidR="00724DEB">
          <w:rPr>
            <w:noProof/>
            <w:webHidden/>
          </w:rPr>
          <w:fldChar w:fldCharType="end"/>
        </w:r>
      </w:hyperlink>
    </w:p>
    <w:p w14:paraId="24C93967" w14:textId="6DECAA0C" w:rsidR="00724DEB" w:rsidRDefault="00A61DEE">
      <w:pPr>
        <w:pStyle w:val="23"/>
        <w:tabs>
          <w:tab w:val="left" w:pos="1053"/>
          <w:tab w:val="right" w:leader="dot" w:pos="9174"/>
        </w:tabs>
        <w:rPr>
          <w:rFonts w:asciiTheme="minorHAnsi" w:eastAsiaTheme="minorEastAsia" w:hAnsiTheme="minorHAnsi" w:cstheme="minorBidi"/>
          <w:bCs w:val="0"/>
          <w:smallCaps w:val="0"/>
          <w:noProof/>
          <w:sz w:val="21"/>
        </w:rPr>
      </w:pPr>
      <w:hyperlink w:anchor="_Toc521944697" w:history="1">
        <w:r w:rsidR="00724DEB" w:rsidRPr="002A5988">
          <w:rPr>
            <w:rStyle w:val="aff1"/>
            <w:noProof/>
          </w:rPr>
          <w:t>附件</w:t>
        </w:r>
        <w:r w:rsidR="00724DEB" w:rsidRPr="002A5988">
          <w:rPr>
            <w:rStyle w:val="aff1"/>
            <w:noProof/>
          </w:rPr>
          <w:t>3-4.</w:t>
        </w:r>
        <w:r w:rsidR="00724DEB">
          <w:rPr>
            <w:rFonts w:asciiTheme="minorHAnsi" w:eastAsiaTheme="minorEastAsia" w:hAnsiTheme="minorHAnsi" w:cstheme="minorBidi"/>
            <w:bCs w:val="0"/>
            <w:smallCaps w:val="0"/>
            <w:noProof/>
            <w:sz w:val="21"/>
          </w:rPr>
          <w:tab/>
        </w:r>
        <w:r w:rsidR="00724DEB" w:rsidRPr="002A5988">
          <w:rPr>
            <w:rStyle w:val="aff1"/>
            <w:b/>
            <w:noProof/>
          </w:rPr>
          <w:t>投标人基本情况表</w:t>
        </w:r>
        <w:r w:rsidR="00724DEB">
          <w:rPr>
            <w:noProof/>
            <w:webHidden/>
          </w:rPr>
          <w:tab/>
        </w:r>
        <w:r w:rsidR="00724DEB">
          <w:rPr>
            <w:noProof/>
            <w:webHidden/>
          </w:rPr>
          <w:fldChar w:fldCharType="begin"/>
        </w:r>
        <w:r w:rsidR="00724DEB">
          <w:rPr>
            <w:noProof/>
            <w:webHidden/>
          </w:rPr>
          <w:instrText xml:space="preserve"> PAGEREF _Toc521944697 \h </w:instrText>
        </w:r>
        <w:r w:rsidR="00724DEB">
          <w:rPr>
            <w:noProof/>
            <w:webHidden/>
          </w:rPr>
        </w:r>
        <w:r w:rsidR="00724DEB">
          <w:rPr>
            <w:noProof/>
            <w:webHidden/>
          </w:rPr>
          <w:fldChar w:fldCharType="separate"/>
        </w:r>
        <w:r w:rsidR="00724DEB">
          <w:rPr>
            <w:noProof/>
            <w:webHidden/>
          </w:rPr>
          <w:t>86</w:t>
        </w:r>
        <w:r w:rsidR="00724DEB">
          <w:rPr>
            <w:noProof/>
            <w:webHidden/>
          </w:rPr>
          <w:fldChar w:fldCharType="end"/>
        </w:r>
      </w:hyperlink>
    </w:p>
    <w:p w14:paraId="56ABF215" w14:textId="3F9C78E1" w:rsidR="00724DEB" w:rsidRDefault="00A61DEE">
      <w:pPr>
        <w:pStyle w:val="23"/>
        <w:tabs>
          <w:tab w:val="left" w:pos="1053"/>
          <w:tab w:val="right" w:leader="dot" w:pos="9174"/>
        </w:tabs>
        <w:rPr>
          <w:rFonts w:asciiTheme="minorHAnsi" w:eastAsiaTheme="minorEastAsia" w:hAnsiTheme="minorHAnsi" w:cstheme="minorBidi"/>
          <w:bCs w:val="0"/>
          <w:smallCaps w:val="0"/>
          <w:noProof/>
          <w:sz w:val="21"/>
        </w:rPr>
      </w:pPr>
      <w:hyperlink w:anchor="_Toc521944698" w:history="1">
        <w:r w:rsidR="00724DEB" w:rsidRPr="002A5988">
          <w:rPr>
            <w:rStyle w:val="aff1"/>
            <w:noProof/>
          </w:rPr>
          <w:t>附件</w:t>
        </w:r>
        <w:r w:rsidR="00724DEB" w:rsidRPr="002A5988">
          <w:rPr>
            <w:rStyle w:val="aff1"/>
            <w:noProof/>
          </w:rPr>
          <w:t>3-5.</w:t>
        </w:r>
        <w:r w:rsidR="00724DEB">
          <w:rPr>
            <w:rFonts w:asciiTheme="minorHAnsi" w:eastAsiaTheme="minorEastAsia" w:hAnsiTheme="minorHAnsi" w:cstheme="minorBidi"/>
            <w:bCs w:val="0"/>
            <w:smallCaps w:val="0"/>
            <w:noProof/>
            <w:sz w:val="21"/>
          </w:rPr>
          <w:tab/>
        </w:r>
        <w:r w:rsidR="00724DEB" w:rsidRPr="002A5988">
          <w:rPr>
            <w:rStyle w:val="aff1"/>
            <w:b/>
            <w:noProof/>
          </w:rPr>
          <w:t>投标承诺书格式</w:t>
        </w:r>
        <w:r w:rsidR="00724DEB">
          <w:rPr>
            <w:noProof/>
            <w:webHidden/>
          </w:rPr>
          <w:tab/>
        </w:r>
        <w:r w:rsidR="00724DEB">
          <w:rPr>
            <w:noProof/>
            <w:webHidden/>
          </w:rPr>
          <w:fldChar w:fldCharType="begin"/>
        </w:r>
        <w:r w:rsidR="00724DEB">
          <w:rPr>
            <w:noProof/>
            <w:webHidden/>
          </w:rPr>
          <w:instrText xml:space="preserve"> PAGEREF _Toc521944698 \h </w:instrText>
        </w:r>
        <w:r w:rsidR="00724DEB">
          <w:rPr>
            <w:noProof/>
            <w:webHidden/>
          </w:rPr>
        </w:r>
        <w:r w:rsidR="00724DEB">
          <w:rPr>
            <w:noProof/>
            <w:webHidden/>
          </w:rPr>
          <w:fldChar w:fldCharType="separate"/>
        </w:r>
        <w:r w:rsidR="00724DEB">
          <w:rPr>
            <w:noProof/>
            <w:webHidden/>
          </w:rPr>
          <w:t>88</w:t>
        </w:r>
        <w:r w:rsidR="00724DEB">
          <w:rPr>
            <w:noProof/>
            <w:webHidden/>
          </w:rPr>
          <w:fldChar w:fldCharType="end"/>
        </w:r>
      </w:hyperlink>
    </w:p>
    <w:p w14:paraId="1D72E0AB" w14:textId="6798E484" w:rsidR="00724DEB" w:rsidRDefault="00A61DEE">
      <w:pPr>
        <w:pStyle w:val="23"/>
        <w:tabs>
          <w:tab w:val="left" w:pos="1053"/>
          <w:tab w:val="right" w:leader="dot" w:pos="9174"/>
        </w:tabs>
        <w:rPr>
          <w:rFonts w:asciiTheme="minorHAnsi" w:eastAsiaTheme="minorEastAsia" w:hAnsiTheme="minorHAnsi" w:cstheme="minorBidi"/>
          <w:bCs w:val="0"/>
          <w:smallCaps w:val="0"/>
          <w:noProof/>
          <w:sz w:val="21"/>
        </w:rPr>
      </w:pPr>
      <w:hyperlink w:anchor="_Toc521944699" w:history="1">
        <w:r w:rsidR="00724DEB" w:rsidRPr="002A5988">
          <w:rPr>
            <w:rStyle w:val="aff1"/>
            <w:noProof/>
          </w:rPr>
          <w:t>附件</w:t>
        </w:r>
        <w:r w:rsidR="00724DEB" w:rsidRPr="002A5988">
          <w:rPr>
            <w:rStyle w:val="aff1"/>
            <w:noProof/>
          </w:rPr>
          <w:t>3-6.</w:t>
        </w:r>
        <w:r w:rsidR="00724DEB">
          <w:rPr>
            <w:rFonts w:asciiTheme="minorHAnsi" w:eastAsiaTheme="minorEastAsia" w:hAnsiTheme="minorHAnsi" w:cstheme="minorBidi"/>
            <w:bCs w:val="0"/>
            <w:smallCaps w:val="0"/>
            <w:noProof/>
            <w:sz w:val="21"/>
          </w:rPr>
          <w:tab/>
        </w:r>
        <w:r w:rsidR="00724DEB" w:rsidRPr="002A5988">
          <w:rPr>
            <w:rStyle w:val="aff1"/>
            <w:b/>
            <w:noProof/>
          </w:rPr>
          <w:t>招标代理服务费承诺书格式</w:t>
        </w:r>
        <w:r w:rsidR="00724DEB">
          <w:rPr>
            <w:noProof/>
            <w:webHidden/>
          </w:rPr>
          <w:tab/>
        </w:r>
        <w:r w:rsidR="00724DEB">
          <w:rPr>
            <w:noProof/>
            <w:webHidden/>
          </w:rPr>
          <w:fldChar w:fldCharType="begin"/>
        </w:r>
        <w:r w:rsidR="00724DEB">
          <w:rPr>
            <w:noProof/>
            <w:webHidden/>
          </w:rPr>
          <w:instrText xml:space="preserve"> PAGEREF _Toc521944699 \h </w:instrText>
        </w:r>
        <w:r w:rsidR="00724DEB">
          <w:rPr>
            <w:noProof/>
            <w:webHidden/>
          </w:rPr>
        </w:r>
        <w:r w:rsidR="00724DEB">
          <w:rPr>
            <w:noProof/>
            <w:webHidden/>
          </w:rPr>
          <w:fldChar w:fldCharType="separate"/>
        </w:r>
        <w:r w:rsidR="00724DEB">
          <w:rPr>
            <w:noProof/>
            <w:webHidden/>
          </w:rPr>
          <w:t>89</w:t>
        </w:r>
        <w:r w:rsidR="00724DEB">
          <w:rPr>
            <w:noProof/>
            <w:webHidden/>
          </w:rPr>
          <w:fldChar w:fldCharType="end"/>
        </w:r>
      </w:hyperlink>
    </w:p>
    <w:p w14:paraId="5B21B16C" w14:textId="05B31FE3" w:rsidR="00724DEB" w:rsidRDefault="00A61DEE">
      <w:pPr>
        <w:pStyle w:val="23"/>
        <w:tabs>
          <w:tab w:val="left" w:pos="1053"/>
          <w:tab w:val="right" w:leader="dot" w:pos="9174"/>
        </w:tabs>
        <w:rPr>
          <w:rFonts w:asciiTheme="minorHAnsi" w:eastAsiaTheme="minorEastAsia" w:hAnsiTheme="minorHAnsi" w:cstheme="minorBidi"/>
          <w:bCs w:val="0"/>
          <w:smallCaps w:val="0"/>
          <w:noProof/>
          <w:sz w:val="21"/>
        </w:rPr>
      </w:pPr>
      <w:hyperlink w:anchor="_Toc521944700" w:history="1">
        <w:r w:rsidR="00724DEB" w:rsidRPr="002A5988">
          <w:rPr>
            <w:rStyle w:val="aff1"/>
            <w:noProof/>
          </w:rPr>
          <w:t>附件</w:t>
        </w:r>
        <w:r w:rsidR="00724DEB" w:rsidRPr="002A5988">
          <w:rPr>
            <w:rStyle w:val="aff1"/>
            <w:noProof/>
          </w:rPr>
          <w:t>3-7.</w:t>
        </w:r>
        <w:r w:rsidR="00724DEB">
          <w:rPr>
            <w:rFonts w:asciiTheme="minorHAnsi" w:eastAsiaTheme="minorEastAsia" w:hAnsiTheme="minorHAnsi" w:cstheme="minorBidi"/>
            <w:bCs w:val="0"/>
            <w:smallCaps w:val="0"/>
            <w:noProof/>
            <w:sz w:val="21"/>
          </w:rPr>
          <w:tab/>
        </w:r>
        <w:r w:rsidR="00724DEB" w:rsidRPr="002A5988">
          <w:rPr>
            <w:rStyle w:val="aff1"/>
            <w:b/>
            <w:noProof/>
          </w:rPr>
          <w:t>投标人同类业绩表格式</w:t>
        </w:r>
        <w:r w:rsidR="00724DEB">
          <w:rPr>
            <w:noProof/>
            <w:webHidden/>
          </w:rPr>
          <w:tab/>
        </w:r>
        <w:r w:rsidR="00724DEB">
          <w:rPr>
            <w:noProof/>
            <w:webHidden/>
          </w:rPr>
          <w:fldChar w:fldCharType="begin"/>
        </w:r>
        <w:r w:rsidR="00724DEB">
          <w:rPr>
            <w:noProof/>
            <w:webHidden/>
          </w:rPr>
          <w:instrText xml:space="preserve"> PAGEREF _Toc521944700 \h </w:instrText>
        </w:r>
        <w:r w:rsidR="00724DEB">
          <w:rPr>
            <w:noProof/>
            <w:webHidden/>
          </w:rPr>
        </w:r>
        <w:r w:rsidR="00724DEB">
          <w:rPr>
            <w:noProof/>
            <w:webHidden/>
          </w:rPr>
          <w:fldChar w:fldCharType="separate"/>
        </w:r>
        <w:r w:rsidR="00724DEB">
          <w:rPr>
            <w:noProof/>
            <w:webHidden/>
          </w:rPr>
          <w:t>90</w:t>
        </w:r>
        <w:r w:rsidR="00724DEB">
          <w:rPr>
            <w:noProof/>
            <w:webHidden/>
          </w:rPr>
          <w:fldChar w:fldCharType="end"/>
        </w:r>
      </w:hyperlink>
    </w:p>
    <w:p w14:paraId="36A06A01" w14:textId="20C704CA" w:rsidR="00724DEB" w:rsidRDefault="00A61DEE">
      <w:pPr>
        <w:pStyle w:val="23"/>
        <w:tabs>
          <w:tab w:val="left" w:pos="1053"/>
          <w:tab w:val="right" w:leader="dot" w:pos="9174"/>
        </w:tabs>
        <w:rPr>
          <w:rFonts w:asciiTheme="minorHAnsi" w:eastAsiaTheme="minorEastAsia" w:hAnsiTheme="minorHAnsi" w:cstheme="minorBidi"/>
          <w:bCs w:val="0"/>
          <w:smallCaps w:val="0"/>
          <w:noProof/>
          <w:sz w:val="21"/>
        </w:rPr>
      </w:pPr>
      <w:hyperlink w:anchor="_Toc521944701" w:history="1">
        <w:r w:rsidR="00724DEB" w:rsidRPr="002A5988">
          <w:rPr>
            <w:rStyle w:val="aff1"/>
            <w:noProof/>
          </w:rPr>
          <w:t>附件</w:t>
        </w:r>
        <w:r w:rsidR="00724DEB" w:rsidRPr="002A5988">
          <w:rPr>
            <w:rStyle w:val="aff1"/>
            <w:noProof/>
          </w:rPr>
          <w:t>3-8.</w:t>
        </w:r>
        <w:r w:rsidR="00724DEB">
          <w:rPr>
            <w:rFonts w:asciiTheme="minorHAnsi" w:eastAsiaTheme="minorEastAsia" w:hAnsiTheme="minorHAnsi" w:cstheme="minorBidi"/>
            <w:bCs w:val="0"/>
            <w:smallCaps w:val="0"/>
            <w:noProof/>
            <w:sz w:val="21"/>
          </w:rPr>
          <w:tab/>
        </w:r>
        <w:r w:rsidR="00724DEB" w:rsidRPr="002A5988">
          <w:rPr>
            <w:rStyle w:val="aff1"/>
            <w:b/>
            <w:noProof/>
          </w:rPr>
          <w:t>政策适用性说明格式</w:t>
        </w:r>
        <w:r w:rsidR="00724DEB">
          <w:rPr>
            <w:noProof/>
            <w:webHidden/>
          </w:rPr>
          <w:tab/>
        </w:r>
        <w:r w:rsidR="00724DEB">
          <w:rPr>
            <w:noProof/>
            <w:webHidden/>
          </w:rPr>
          <w:fldChar w:fldCharType="begin"/>
        </w:r>
        <w:r w:rsidR="00724DEB">
          <w:rPr>
            <w:noProof/>
            <w:webHidden/>
          </w:rPr>
          <w:instrText xml:space="preserve"> PAGEREF _Toc521944701 \h </w:instrText>
        </w:r>
        <w:r w:rsidR="00724DEB">
          <w:rPr>
            <w:noProof/>
            <w:webHidden/>
          </w:rPr>
        </w:r>
        <w:r w:rsidR="00724DEB">
          <w:rPr>
            <w:noProof/>
            <w:webHidden/>
          </w:rPr>
          <w:fldChar w:fldCharType="separate"/>
        </w:r>
        <w:r w:rsidR="00724DEB">
          <w:rPr>
            <w:noProof/>
            <w:webHidden/>
          </w:rPr>
          <w:t>91</w:t>
        </w:r>
        <w:r w:rsidR="00724DEB">
          <w:rPr>
            <w:noProof/>
            <w:webHidden/>
          </w:rPr>
          <w:fldChar w:fldCharType="end"/>
        </w:r>
      </w:hyperlink>
    </w:p>
    <w:p w14:paraId="430F862C" w14:textId="18BDC592" w:rsidR="00724DEB" w:rsidRDefault="00A61DEE">
      <w:pPr>
        <w:pStyle w:val="23"/>
        <w:tabs>
          <w:tab w:val="left" w:pos="1053"/>
          <w:tab w:val="right" w:leader="dot" w:pos="9174"/>
        </w:tabs>
        <w:rPr>
          <w:rFonts w:asciiTheme="minorHAnsi" w:eastAsiaTheme="minorEastAsia" w:hAnsiTheme="minorHAnsi" w:cstheme="minorBidi"/>
          <w:bCs w:val="0"/>
          <w:smallCaps w:val="0"/>
          <w:noProof/>
          <w:sz w:val="21"/>
        </w:rPr>
      </w:pPr>
      <w:hyperlink w:anchor="_Toc521944702" w:history="1">
        <w:r w:rsidR="00724DEB" w:rsidRPr="002A5988">
          <w:rPr>
            <w:rStyle w:val="aff1"/>
            <w:noProof/>
          </w:rPr>
          <w:t>附件</w:t>
        </w:r>
        <w:r w:rsidR="00724DEB" w:rsidRPr="002A5988">
          <w:rPr>
            <w:rStyle w:val="aff1"/>
            <w:noProof/>
          </w:rPr>
          <w:t>3-9.</w:t>
        </w:r>
        <w:r w:rsidR="00724DEB">
          <w:rPr>
            <w:rFonts w:asciiTheme="minorHAnsi" w:eastAsiaTheme="minorEastAsia" w:hAnsiTheme="minorHAnsi" w:cstheme="minorBidi"/>
            <w:bCs w:val="0"/>
            <w:smallCaps w:val="0"/>
            <w:noProof/>
            <w:sz w:val="21"/>
          </w:rPr>
          <w:tab/>
        </w:r>
        <w:r w:rsidR="00724DEB" w:rsidRPr="002A5988">
          <w:rPr>
            <w:rStyle w:val="aff1"/>
            <w:b/>
            <w:noProof/>
          </w:rPr>
          <w:t>小微企业声明函格式</w:t>
        </w:r>
        <w:r w:rsidR="00724DEB">
          <w:rPr>
            <w:noProof/>
            <w:webHidden/>
          </w:rPr>
          <w:tab/>
        </w:r>
        <w:r w:rsidR="00724DEB">
          <w:rPr>
            <w:noProof/>
            <w:webHidden/>
          </w:rPr>
          <w:fldChar w:fldCharType="begin"/>
        </w:r>
        <w:r w:rsidR="00724DEB">
          <w:rPr>
            <w:noProof/>
            <w:webHidden/>
          </w:rPr>
          <w:instrText xml:space="preserve"> PAGEREF _Toc521944702 \h </w:instrText>
        </w:r>
        <w:r w:rsidR="00724DEB">
          <w:rPr>
            <w:noProof/>
            <w:webHidden/>
          </w:rPr>
        </w:r>
        <w:r w:rsidR="00724DEB">
          <w:rPr>
            <w:noProof/>
            <w:webHidden/>
          </w:rPr>
          <w:fldChar w:fldCharType="separate"/>
        </w:r>
        <w:r w:rsidR="00724DEB">
          <w:rPr>
            <w:noProof/>
            <w:webHidden/>
          </w:rPr>
          <w:t>92</w:t>
        </w:r>
        <w:r w:rsidR="00724DEB">
          <w:rPr>
            <w:noProof/>
            <w:webHidden/>
          </w:rPr>
          <w:fldChar w:fldCharType="end"/>
        </w:r>
      </w:hyperlink>
    </w:p>
    <w:p w14:paraId="459B2FB5" w14:textId="51C6D75C" w:rsidR="00724DEB" w:rsidRDefault="00A61DEE">
      <w:pPr>
        <w:pStyle w:val="23"/>
        <w:tabs>
          <w:tab w:val="left" w:pos="1163"/>
          <w:tab w:val="right" w:leader="dot" w:pos="9174"/>
        </w:tabs>
        <w:rPr>
          <w:rFonts w:asciiTheme="minorHAnsi" w:eastAsiaTheme="minorEastAsia" w:hAnsiTheme="minorHAnsi" w:cstheme="minorBidi"/>
          <w:bCs w:val="0"/>
          <w:smallCaps w:val="0"/>
          <w:noProof/>
          <w:sz w:val="21"/>
        </w:rPr>
      </w:pPr>
      <w:hyperlink w:anchor="_Toc521944703" w:history="1">
        <w:r w:rsidR="00724DEB" w:rsidRPr="002A5988">
          <w:rPr>
            <w:rStyle w:val="aff1"/>
            <w:noProof/>
          </w:rPr>
          <w:t>附件</w:t>
        </w:r>
        <w:r w:rsidR="00724DEB" w:rsidRPr="002A5988">
          <w:rPr>
            <w:rStyle w:val="aff1"/>
            <w:noProof/>
          </w:rPr>
          <w:t>3-10.</w:t>
        </w:r>
        <w:r w:rsidR="00724DEB">
          <w:rPr>
            <w:rFonts w:asciiTheme="minorHAnsi" w:eastAsiaTheme="minorEastAsia" w:hAnsiTheme="minorHAnsi" w:cstheme="minorBidi"/>
            <w:bCs w:val="0"/>
            <w:smallCaps w:val="0"/>
            <w:noProof/>
            <w:sz w:val="21"/>
          </w:rPr>
          <w:tab/>
        </w:r>
        <w:r w:rsidR="00724DEB" w:rsidRPr="002A5988">
          <w:rPr>
            <w:rStyle w:val="aff1"/>
            <w:b/>
            <w:noProof/>
          </w:rPr>
          <w:t>残疾人福利性单位声明函格式</w:t>
        </w:r>
        <w:r w:rsidR="00724DEB">
          <w:rPr>
            <w:noProof/>
            <w:webHidden/>
          </w:rPr>
          <w:tab/>
        </w:r>
        <w:r w:rsidR="00724DEB">
          <w:rPr>
            <w:noProof/>
            <w:webHidden/>
          </w:rPr>
          <w:fldChar w:fldCharType="begin"/>
        </w:r>
        <w:r w:rsidR="00724DEB">
          <w:rPr>
            <w:noProof/>
            <w:webHidden/>
          </w:rPr>
          <w:instrText xml:space="preserve"> PAGEREF _Toc521944703 \h </w:instrText>
        </w:r>
        <w:r w:rsidR="00724DEB">
          <w:rPr>
            <w:noProof/>
            <w:webHidden/>
          </w:rPr>
        </w:r>
        <w:r w:rsidR="00724DEB">
          <w:rPr>
            <w:noProof/>
            <w:webHidden/>
          </w:rPr>
          <w:fldChar w:fldCharType="separate"/>
        </w:r>
        <w:r w:rsidR="00724DEB">
          <w:rPr>
            <w:noProof/>
            <w:webHidden/>
          </w:rPr>
          <w:t>93</w:t>
        </w:r>
        <w:r w:rsidR="00724DEB">
          <w:rPr>
            <w:noProof/>
            <w:webHidden/>
          </w:rPr>
          <w:fldChar w:fldCharType="end"/>
        </w:r>
      </w:hyperlink>
    </w:p>
    <w:p w14:paraId="6D8217E8" w14:textId="24AAFD9B" w:rsidR="00724DEB" w:rsidRDefault="00A61DEE">
      <w:pPr>
        <w:pStyle w:val="23"/>
        <w:tabs>
          <w:tab w:val="left" w:pos="1155"/>
          <w:tab w:val="right" w:leader="dot" w:pos="9174"/>
        </w:tabs>
        <w:rPr>
          <w:rFonts w:asciiTheme="minorHAnsi" w:eastAsiaTheme="minorEastAsia" w:hAnsiTheme="minorHAnsi" w:cstheme="minorBidi"/>
          <w:bCs w:val="0"/>
          <w:smallCaps w:val="0"/>
          <w:noProof/>
          <w:sz w:val="21"/>
        </w:rPr>
      </w:pPr>
      <w:hyperlink w:anchor="_Toc521944704" w:history="1">
        <w:r w:rsidR="00724DEB" w:rsidRPr="002A5988">
          <w:rPr>
            <w:rStyle w:val="aff1"/>
            <w:noProof/>
          </w:rPr>
          <w:t>附件</w:t>
        </w:r>
        <w:r w:rsidR="00724DEB" w:rsidRPr="002A5988">
          <w:rPr>
            <w:rStyle w:val="aff1"/>
            <w:noProof/>
          </w:rPr>
          <w:t>3-11.</w:t>
        </w:r>
        <w:r w:rsidR="00724DEB">
          <w:rPr>
            <w:rFonts w:asciiTheme="minorHAnsi" w:eastAsiaTheme="minorEastAsia" w:hAnsiTheme="minorHAnsi" w:cstheme="minorBidi"/>
            <w:bCs w:val="0"/>
            <w:smallCaps w:val="0"/>
            <w:noProof/>
            <w:sz w:val="21"/>
          </w:rPr>
          <w:tab/>
        </w:r>
        <w:r w:rsidR="00724DEB" w:rsidRPr="002A5988">
          <w:rPr>
            <w:rStyle w:val="aff1"/>
            <w:b/>
            <w:noProof/>
          </w:rPr>
          <w:t>商务条款偏离表格式</w:t>
        </w:r>
        <w:r w:rsidR="00724DEB">
          <w:rPr>
            <w:noProof/>
            <w:webHidden/>
          </w:rPr>
          <w:tab/>
        </w:r>
        <w:r w:rsidR="00724DEB">
          <w:rPr>
            <w:noProof/>
            <w:webHidden/>
          </w:rPr>
          <w:fldChar w:fldCharType="begin"/>
        </w:r>
        <w:r w:rsidR="00724DEB">
          <w:rPr>
            <w:noProof/>
            <w:webHidden/>
          </w:rPr>
          <w:instrText xml:space="preserve"> PAGEREF _Toc521944704 \h </w:instrText>
        </w:r>
        <w:r w:rsidR="00724DEB">
          <w:rPr>
            <w:noProof/>
            <w:webHidden/>
          </w:rPr>
        </w:r>
        <w:r w:rsidR="00724DEB">
          <w:rPr>
            <w:noProof/>
            <w:webHidden/>
          </w:rPr>
          <w:fldChar w:fldCharType="separate"/>
        </w:r>
        <w:r w:rsidR="00724DEB">
          <w:rPr>
            <w:noProof/>
            <w:webHidden/>
          </w:rPr>
          <w:t>94</w:t>
        </w:r>
        <w:r w:rsidR="00724DEB">
          <w:rPr>
            <w:noProof/>
            <w:webHidden/>
          </w:rPr>
          <w:fldChar w:fldCharType="end"/>
        </w:r>
      </w:hyperlink>
    </w:p>
    <w:p w14:paraId="32DC015D" w14:textId="768B8946" w:rsidR="00724DEB" w:rsidRDefault="00A61DEE">
      <w:pPr>
        <w:pStyle w:val="23"/>
        <w:tabs>
          <w:tab w:val="left" w:pos="870"/>
          <w:tab w:val="right" w:leader="dot" w:pos="9174"/>
        </w:tabs>
        <w:rPr>
          <w:rFonts w:asciiTheme="minorHAnsi" w:eastAsiaTheme="minorEastAsia" w:hAnsiTheme="minorHAnsi" w:cstheme="minorBidi"/>
          <w:bCs w:val="0"/>
          <w:smallCaps w:val="0"/>
          <w:noProof/>
          <w:sz w:val="21"/>
        </w:rPr>
      </w:pPr>
      <w:hyperlink w:anchor="_Toc521944705" w:history="1">
        <w:r w:rsidR="00724DEB" w:rsidRPr="002A5988">
          <w:rPr>
            <w:rStyle w:val="aff1"/>
            <w:noProof/>
          </w:rPr>
          <w:t>附件</w:t>
        </w:r>
        <w:r w:rsidR="00724DEB" w:rsidRPr="002A5988">
          <w:rPr>
            <w:rStyle w:val="aff1"/>
            <w:noProof/>
          </w:rPr>
          <w:t>4.</w:t>
        </w:r>
        <w:r w:rsidR="00724DEB">
          <w:rPr>
            <w:rFonts w:asciiTheme="minorHAnsi" w:eastAsiaTheme="minorEastAsia" w:hAnsiTheme="minorHAnsi" w:cstheme="minorBidi"/>
            <w:bCs w:val="0"/>
            <w:smallCaps w:val="0"/>
            <w:noProof/>
            <w:sz w:val="21"/>
          </w:rPr>
          <w:tab/>
        </w:r>
        <w:r w:rsidR="00724DEB" w:rsidRPr="002A5988">
          <w:rPr>
            <w:rStyle w:val="aff1"/>
            <w:b/>
            <w:noProof/>
          </w:rPr>
          <w:t>技术响应文件格式</w:t>
        </w:r>
        <w:r w:rsidR="00724DEB">
          <w:rPr>
            <w:noProof/>
            <w:webHidden/>
          </w:rPr>
          <w:tab/>
        </w:r>
        <w:r w:rsidR="00724DEB">
          <w:rPr>
            <w:noProof/>
            <w:webHidden/>
          </w:rPr>
          <w:fldChar w:fldCharType="begin"/>
        </w:r>
        <w:r w:rsidR="00724DEB">
          <w:rPr>
            <w:noProof/>
            <w:webHidden/>
          </w:rPr>
          <w:instrText xml:space="preserve"> PAGEREF _Toc521944705 \h </w:instrText>
        </w:r>
        <w:r w:rsidR="00724DEB">
          <w:rPr>
            <w:noProof/>
            <w:webHidden/>
          </w:rPr>
        </w:r>
        <w:r w:rsidR="00724DEB">
          <w:rPr>
            <w:noProof/>
            <w:webHidden/>
          </w:rPr>
          <w:fldChar w:fldCharType="separate"/>
        </w:r>
        <w:r w:rsidR="00724DEB">
          <w:rPr>
            <w:noProof/>
            <w:webHidden/>
          </w:rPr>
          <w:t>95</w:t>
        </w:r>
        <w:r w:rsidR="00724DEB">
          <w:rPr>
            <w:noProof/>
            <w:webHidden/>
          </w:rPr>
          <w:fldChar w:fldCharType="end"/>
        </w:r>
      </w:hyperlink>
    </w:p>
    <w:p w14:paraId="3D2D1DC8" w14:textId="16107887" w:rsidR="00724DEB" w:rsidRDefault="00A61DEE">
      <w:pPr>
        <w:pStyle w:val="23"/>
        <w:tabs>
          <w:tab w:val="left" w:pos="1053"/>
          <w:tab w:val="right" w:leader="dot" w:pos="9174"/>
        </w:tabs>
        <w:rPr>
          <w:rFonts w:asciiTheme="minorHAnsi" w:eastAsiaTheme="minorEastAsia" w:hAnsiTheme="minorHAnsi" w:cstheme="minorBidi"/>
          <w:bCs w:val="0"/>
          <w:smallCaps w:val="0"/>
          <w:noProof/>
          <w:sz w:val="21"/>
        </w:rPr>
      </w:pPr>
      <w:hyperlink w:anchor="_Toc521944706" w:history="1">
        <w:r w:rsidR="00724DEB" w:rsidRPr="002A5988">
          <w:rPr>
            <w:rStyle w:val="aff1"/>
            <w:noProof/>
          </w:rPr>
          <w:t>附件</w:t>
        </w:r>
        <w:r w:rsidR="00724DEB" w:rsidRPr="002A5988">
          <w:rPr>
            <w:rStyle w:val="aff1"/>
            <w:noProof/>
          </w:rPr>
          <w:t>4-1.</w:t>
        </w:r>
        <w:r w:rsidR="00724DEB">
          <w:rPr>
            <w:rFonts w:asciiTheme="minorHAnsi" w:eastAsiaTheme="minorEastAsia" w:hAnsiTheme="minorHAnsi" w:cstheme="minorBidi"/>
            <w:bCs w:val="0"/>
            <w:smallCaps w:val="0"/>
            <w:noProof/>
            <w:sz w:val="21"/>
          </w:rPr>
          <w:tab/>
        </w:r>
        <w:r w:rsidR="00724DEB" w:rsidRPr="002A5988">
          <w:rPr>
            <w:rStyle w:val="aff1"/>
            <w:b/>
            <w:noProof/>
          </w:rPr>
          <w:t>投标人声明函格式</w:t>
        </w:r>
        <w:r w:rsidR="00724DEB">
          <w:rPr>
            <w:noProof/>
            <w:webHidden/>
          </w:rPr>
          <w:tab/>
        </w:r>
        <w:r w:rsidR="00724DEB">
          <w:rPr>
            <w:noProof/>
            <w:webHidden/>
          </w:rPr>
          <w:fldChar w:fldCharType="begin"/>
        </w:r>
        <w:r w:rsidR="00724DEB">
          <w:rPr>
            <w:noProof/>
            <w:webHidden/>
          </w:rPr>
          <w:instrText xml:space="preserve"> PAGEREF _Toc521944706 \h </w:instrText>
        </w:r>
        <w:r w:rsidR="00724DEB">
          <w:rPr>
            <w:noProof/>
            <w:webHidden/>
          </w:rPr>
        </w:r>
        <w:r w:rsidR="00724DEB">
          <w:rPr>
            <w:noProof/>
            <w:webHidden/>
          </w:rPr>
          <w:fldChar w:fldCharType="separate"/>
        </w:r>
        <w:r w:rsidR="00724DEB">
          <w:rPr>
            <w:noProof/>
            <w:webHidden/>
          </w:rPr>
          <w:t>96</w:t>
        </w:r>
        <w:r w:rsidR="00724DEB">
          <w:rPr>
            <w:noProof/>
            <w:webHidden/>
          </w:rPr>
          <w:fldChar w:fldCharType="end"/>
        </w:r>
      </w:hyperlink>
    </w:p>
    <w:p w14:paraId="06DC6910" w14:textId="170F1B2C" w:rsidR="00724DEB" w:rsidRDefault="00A61DEE">
      <w:pPr>
        <w:pStyle w:val="23"/>
        <w:tabs>
          <w:tab w:val="left" w:pos="1053"/>
          <w:tab w:val="right" w:leader="dot" w:pos="9174"/>
        </w:tabs>
        <w:rPr>
          <w:rFonts w:asciiTheme="minorHAnsi" w:eastAsiaTheme="minorEastAsia" w:hAnsiTheme="minorHAnsi" w:cstheme="minorBidi"/>
          <w:bCs w:val="0"/>
          <w:smallCaps w:val="0"/>
          <w:noProof/>
          <w:sz w:val="21"/>
        </w:rPr>
      </w:pPr>
      <w:hyperlink w:anchor="_Toc521944707" w:history="1">
        <w:r w:rsidR="00724DEB" w:rsidRPr="002A5988">
          <w:rPr>
            <w:rStyle w:val="aff1"/>
            <w:noProof/>
          </w:rPr>
          <w:t>附件</w:t>
        </w:r>
        <w:r w:rsidR="00724DEB" w:rsidRPr="002A5988">
          <w:rPr>
            <w:rStyle w:val="aff1"/>
            <w:noProof/>
          </w:rPr>
          <w:t>4-2.</w:t>
        </w:r>
        <w:r w:rsidR="00724DEB">
          <w:rPr>
            <w:rFonts w:asciiTheme="minorHAnsi" w:eastAsiaTheme="minorEastAsia" w:hAnsiTheme="minorHAnsi" w:cstheme="minorBidi"/>
            <w:bCs w:val="0"/>
            <w:smallCaps w:val="0"/>
            <w:noProof/>
            <w:sz w:val="21"/>
          </w:rPr>
          <w:tab/>
        </w:r>
        <w:r w:rsidR="00724DEB" w:rsidRPr="002A5988">
          <w:rPr>
            <w:rStyle w:val="aff1"/>
            <w:b/>
            <w:noProof/>
          </w:rPr>
          <w:t>项目实施方案格式</w:t>
        </w:r>
        <w:r w:rsidR="00724DEB">
          <w:rPr>
            <w:noProof/>
            <w:webHidden/>
          </w:rPr>
          <w:tab/>
        </w:r>
        <w:r w:rsidR="00724DEB">
          <w:rPr>
            <w:noProof/>
            <w:webHidden/>
          </w:rPr>
          <w:fldChar w:fldCharType="begin"/>
        </w:r>
        <w:r w:rsidR="00724DEB">
          <w:rPr>
            <w:noProof/>
            <w:webHidden/>
          </w:rPr>
          <w:instrText xml:space="preserve"> PAGEREF _Toc521944707 \h </w:instrText>
        </w:r>
        <w:r w:rsidR="00724DEB">
          <w:rPr>
            <w:noProof/>
            <w:webHidden/>
          </w:rPr>
        </w:r>
        <w:r w:rsidR="00724DEB">
          <w:rPr>
            <w:noProof/>
            <w:webHidden/>
          </w:rPr>
          <w:fldChar w:fldCharType="separate"/>
        </w:r>
        <w:r w:rsidR="00724DEB">
          <w:rPr>
            <w:noProof/>
            <w:webHidden/>
          </w:rPr>
          <w:t>97</w:t>
        </w:r>
        <w:r w:rsidR="00724DEB">
          <w:rPr>
            <w:noProof/>
            <w:webHidden/>
          </w:rPr>
          <w:fldChar w:fldCharType="end"/>
        </w:r>
      </w:hyperlink>
    </w:p>
    <w:p w14:paraId="50B73166" w14:textId="340C0B07" w:rsidR="00724DEB" w:rsidRDefault="00A61DEE">
      <w:pPr>
        <w:pStyle w:val="23"/>
        <w:tabs>
          <w:tab w:val="left" w:pos="1053"/>
          <w:tab w:val="right" w:leader="dot" w:pos="9174"/>
        </w:tabs>
        <w:rPr>
          <w:rFonts w:asciiTheme="minorHAnsi" w:eastAsiaTheme="minorEastAsia" w:hAnsiTheme="minorHAnsi" w:cstheme="minorBidi"/>
          <w:bCs w:val="0"/>
          <w:smallCaps w:val="0"/>
          <w:noProof/>
          <w:sz w:val="21"/>
        </w:rPr>
      </w:pPr>
      <w:hyperlink w:anchor="_Toc521944708" w:history="1">
        <w:r w:rsidR="00724DEB" w:rsidRPr="002A5988">
          <w:rPr>
            <w:rStyle w:val="aff1"/>
            <w:noProof/>
          </w:rPr>
          <w:t>附件</w:t>
        </w:r>
        <w:r w:rsidR="00724DEB" w:rsidRPr="002A5988">
          <w:rPr>
            <w:rStyle w:val="aff1"/>
            <w:noProof/>
          </w:rPr>
          <w:t>4-3.</w:t>
        </w:r>
        <w:r w:rsidR="00724DEB">
          <w:rPr>
            <w:rFonts w:asciiTheme="minorHAnsi" w:eastAsiaTheme="minorEastAsia" w:hAnsiTheme="minorHAnsi" w:cstheme="minorBidi"/>
            <w:bCs w:val="0"/>
            <w:smallCaps w:val="0"/>
            <w:noProof/>
            <w:sz w:val="21"/>
          </w:rPr>
          <w:tab/>
        </w:r>
        <w:r w:rsidR="00724DEB" w:rsidRPr="002A5988">
          <w:rPr>
            <w:rStyle w:val="aff1"/>
            <w:b/>
            <w:noProof/>
          </w:rPr>
          <w:t>投入本项目货物清单格式</w:t>
        </w:r>
        <w:r w:rsidR="00724DEB">
          <w:rPr>
            <w:noProof/>
            <w:webHidden/>
          </w:rPr>
          <w:tab/>
        </w:r>
        <w:r w:rsidR="00724DEB">
          <w:rPr>
            <w:noProof/>
            <w:webHidden/>
          </w:rPr>
          <w:fldChar w:fldCharType="begin"/>
        </w:r>
        <w:r w:rsidR="00724DEB">
          <w:rPr>
            <w:noProof/>
            <w:webHidden/>
          </w:rPr>
          <w:instrText xml:space="preserve"> PAGEREF _Toc521944708 \h </w:instrText>
        </w:r>
        <w:r w:rsidR="00724DEB">
          <w:rPr>
            <w:noProof/>
            <w:webHidden/>
          </w:rPr>
        </w:r>
        <w:r w:rsidR="00724DEB">
          <w:rPr>
            <w:noProof/>
            <w:webHidden/>
          </w:rPr>
          <w:fldChar w:fldCharType="separate"/>
        </w:r>
        <w:r w:rsidR="00724DEB">
          <w:rPr>
            <w:noProof/>
            <w:webHidden/>
          </w:rPr>
          <w:t>98</w:t>
        </w:r>
        <w:r w:rsidR="00724DEB">
          <w:rPr>
            <w:noProof/>
            <w:webHidden/>
          </w:rPr>
          <w:fldChar w:fldCharType="end"/>
        </w:r>
      </w:hyperlink>
    </w:p>
    <w:p w14:paraId="1EEF04CD" w14:textId="058CBCF0" w:rsidR="00724DEB" w:rsidRDefault="00A61DEE">
      <w:pPr>
        <w:pStyle w:val="23"/>
        <w:tabs>
          <w:tab w:val="left" w:pos="1053"/>
          <w:tab w:val="right" w:leader="dot" w:pos="9174"/>
        </w:tabs>
        <w:rPr>
          <w:rFonts w:asciiTheme="minorHAnsi" w:eastAsiaTheme="minorEastAsia" w:hAnsiTheme="minorHAnsi" w:cstheme="minorBidi"/>
          <w:bCs w:val="0"/>
          <w:smallCaps w:val="0"/>
          <w:noProof/>
          <w:sz w:val="21"/>
        </w:rPr>
      </w:pPr>
      <w:hyperlink w:anchor="_Toc521944709" w:history="1">
        <w:r w:rsidR="00724DEB" w:rsidRPr="002A5988">
          <w:rPr>
            <w:rStyle w:val="aff1"/>
            <w:noProof/>
          </w:rPr>
          <w:t>附件</w:t>
        </w:r>
        <w:r w:rsidR="00724DEB" w:rsidRPr="002A5988">
          <w:rPr>
            <w:rStyle w:val="aff1"/>
            <w:noProof/>
          </w:rPr>
          <w:t>4-4.</w:t>
        </w:r>
        <w:r w:rsidR="00724DEB">
          <w:rPr>
            <w:rFonts w:asciiTheme="minorHAnsi" w:eastAsiaTheme="minorEastAsia" w:hAnsiTheme="minorHAnsi" w:cstheme="minorBidi"/>
            <w:bCs w:val="0"/>
            <w:smallCaps w:val="0"/>
            <w:noProof/>
            <w:sz w:val="21"/>
          </w:rPr>
          <w:tab/>
        </w:r>
        <w:r w:rsidR="00724DEB" w:rsidRPr="002A5988">
          <w:rPr>
            <w:rStyle w:val="aff1"/>
            <w:b/>
            <w:noProof/>
          </w:rPr>
          <w:t>项目负责人及管理技术人员一览表格式</w:t>
        </w:r>
        <w:r w:rsidR="00724DEB">
          <w:rPr>
            <w:noProof/>
            <w:webHidden/>
          </w:rPr>
          <w:tab/>
        </w:r>
        <w:r w:rsidR="00724DEB">
          <w:rPr>
            <w:noProof/>
            <w:webHidden/>
          </w:rPr>
          <w:fldChar w:fldCharType="begin"/>
        </w:r>
        <w:r w:rsidR="00724DEB">
          <w:rPr>
            <w:noProof/>
            <w:webHidden/>
          </w:rPr>
          <w:instrText xml:space="preserve"> PAGEREF _Toc521944709 \h </w:instrText>
        </w:r>
        <w:r w:rsidR="00724DEB">
          <w:rPr>
            <w:noProof/>
            <w:webHidden/>
          </w:rPr>
        </w:r>
        <w:r w:rsidR="00724DEB">
          <w:rPr>
            <w:noProof/>
            <w:webHidden/>
          </w:rPr>
          <w:fldChar w:fldCharType="separate"/>
        </w:r>
        <w:r w:rsidR="00724DEB">
          <w:rPr>
            <w:noProof/>
            <w:webHidden/>
          </w:rPr>
          <w:t>99</w:t>
        </w:r>
        <w:r w:rsidR="00724DEB">
          <w:rPr>
            <w:noProof/>
            <w:webHidden/>
          </w:rPr>
          <w:fldChar w:fldCharType="end"/>
        </w:r>
      </w:hyperlink>
    </w:p>
    <w:p w14:paraId="5297F1C8" w14:textId="6EDC5D6B" w:rsidR="00724DEB" w:rsidRDefault="00A61DEE">
      <w:pPr>
        <w:pStyle w:val="23"/>
        <w:tabs>
          <w:tab w:val="left" w:pos="1053"/>
          <w:tab w:val="right" w:leader="dot" w:pos="9174"/>
        </w:tabs>
        <w:rPr>
          <w:rFonts w:asciiTheme="minorHAnsi" w:eastAsiaTheme="minorEastAsia" w:hAnsiTheme="minorHAnsi" w:cstheme="minorBidi"/>
          <w:bCs w:val="0"/>
          <w:smallCaps w:val="0"/>
          <w:noProof/>
          <w:sz w:val="21"/>
        </w:rPr>
      </w:pPr>
      <w:hyperlink w:anchor="_Toc521944710" w:history="1">
        <w:r w:rsidR="00724DEB" w:rsidRPr="002A5988">
          <w:rPr>
            <w:rStyle w:val="aff1"/>
            <w:noProof/>
          </w:rPr>
          <w:t>附件</w:t>
        </w:r>
        <w:r w:rsidR="00724DEB" w:rsidRPr="002A5988">
          <w:rPr>
            <w:rStyle w:val="aff1"/>
            <w:noProof/>
          </w:rPr>
          <w:t>4-5.</w:t>
        </w:r>
        <w:r w:rsidR="00724DEB">
          <w:rPr>
            <w:rFonts w:asciiTheme="minorHAnsi" w:eastAsiaTheme="minorEastAsia" w:hAnsiTheme="minorHAnsi" w:cstheme="minorBidi"/>
            <w:bCs w:val="0"/>
            <w:smallCaps w:val="0"/>
            <w:noProof/>
            <w:sz w:val="21"/>
          </w:rPr>
          <w:tab/>
        </w:r>
        <w:r w:rsidR="00724DEB" w:rsidRPr="002A5988">
          <w:rPr>
            <w:rStyle w:val="aff1"/>
            <w:b/>
            <w:noProof/>
          </w:rPr>
          <w:t>服务计划及承诺格式</w:t>
        </w:r>
        <w:r w:rsidR="00724DEB">
          <w:rPr>
            <w:noProof/>
            <w:webHidden/>
          </w:rPr>
          <w:tab/>
        </w:r>
        <w:r w:rsidR="00724DEB">
          <w:rPr>
            <w:noProof/>
            <w:webHidden/>
          </w:rPr>
          <w:fldChar w:fldCharType="begin"/>
        </w:r>
        <w:r w:rsidR="00724DEB">
          <w:rPr>
            <w:noProof/>
            <w:webHidden/>
          </w:rPr>
          <w:instrText xml:space="preserve"> PAGEREF _Toc521944710 \h </w:instrText>
        </w:r>
        <w:r w:rsidR="00724DEB">
          <w:rPr>
            <w:noProof/>
            <w:webHidden/>
          </w:rPr>
        </w:r>
        <w:r w:rsidR="00724DEB">
          <w:rPr>
            <w:noProof/>
            <w:webHidden/>
          </w:rPr>
          <w:fldChar w:fldCharType="separate"/>
        </w:r>
        <w:r w:rsidR="00724DEB">
          <w:rPr>
            <w:noProof/>
            <w:webHidden/>
          </w:rPr>
          <w:t>100</w:t>
        </w:r>
        <w:r w:rsidR="00724DEB">
          <w:rPr>
            <w:noProof/>
            <w:webHidden/>
          </w:rPr>
          <w:fldChar w:fldCharType="end"/>
        </w:r>
      </w:hyperlink>
    </w:p>
    <w:p w14:paraId="2A23602C" w14:textId="6CF3EDCB" w:rsidR="00724DEB" w:rsidRDefault="00A61DEE">
      <w:pPr>
        <w:pStyle w:val="23"/>
        <w:tabs>
          <w:tab w:val="left" w:pos="1053"/>
          <w:tab w:val="right" w:leader="dot" w:pos="9174"/>
        </w:tabs>
        <w:rPr>
          <w:rFonts w:asciiTheme="minorHAnsi" w:eastAsiaTheme="minorEastAsia" w:hAnsiTheme="minorHAnsi" w:cstheme="minorBidi"/>
          <w:bCs w:val="0"/>
          <w:smallCaps w:val="0"/>
          <w:noProof/>
          <w:sz w:val="21"/>
        </w:rPr>
      </w:pPr>
      <w:hyperlink w:anchor="_Toc521944711" w:history="1">
        <w:r w:rsidR="00724DEB" w:rsidRPr="002A5988">
          <w:rPr>
            <w:rStyle w:val="aff1"/>
            <w:noProof/>
          </w:rPr>
          <w:t>附件</w:t>
        </w:r>
        <w:r w:rsidR="00724DEB" w:rsidRPr="002A5988">
          <w:rPr>
            <w:rStyle w:val="aff1"/>
            <w:noProof/>
          </w:rPr>
          <w:t>4-6.</w:t>
        </w:r>
        <w:r w:rsidR="00724DEB">
          <w:rPr>
            <w:rFonts w:asciiTheme="minorHAnsi" w:eastAsiaTheme="minorEastAsia" w:hAnsiTheme="minorHAnsi" w:cstheme="minorBidi"/>
            <w:bCs w:val="0"/>
            <w:smallCaps w:val="0"/>
            <w:noProof/>
            <w:sz w:val="21"/>
          </w:rPr>
          <w:tab/>
        </w:r>
        <w:r w:rsidR="00724DEB" w:rsidRPr="002A5988">
          <w:rPr>
            <w:rStyle w:val="aff1"/>
            <w:b/>
            <w:noProof/>
          </w:rPr>
          <w:t>技术条款偏离表格式</w:t>
        </w:r>
        <w:r w:rsidR="00724DEB">
          <w:rPr>
            <w:noProof/>
            <w:webHidden/>
          </w:rPr>
          <w:tab/>
        </w:r>
        <w:r w:rsidR="00724DEB">
          <w:rPr>
            <w:noProof/>
            <w:webHidden/>
          </w:rPr>
          <w:fldChar w:fldCharType="begin"/>
        </w:r>
        <w:r w:rsidR="00724DEB">
          <w:rPr>
            <w:noProof/>
            <w:webHidden/>
          </w:rPr>
          <w:instrText xml:space="preserve"> PAGEREF _Toc521944711 \h </w:instrText>
        </w:r>
        <w:r w:rsidR="00724DEB">
          <w:rPr>
            <w:noProof/>
            <w:webHidden/>
          </w:rPr>
        </w:r>
        <w:r w:rsidR="00724DEB">
          <w:rPr>
            <w:noProof/>
            <w:webHidden/>
          </w:rPr>
          <w:fldChar w:fldCharType="separate"/>
        </w:r>
        <w:r w:rsidR="00724DEB">
          <w:rPr>
            <w:noProof/>
            <w:webHidden/>
          </w:rPr>
          <w:t>101</w:t>
        </w:r>
        <w:r w:rsidR="00724DEB">
          <w:rPr>
            <w:noProof/>
            <w:webHidden/>
          </w:rPr>
          <w:fldChar w:fldCharType="end"/>
        </w:r>
      </w:hyperlink>
    </w:p>
    <w:p w14:paraId="2A2D3BA5" w14:textId="171F4788" w:rsidR="00724DEB" w:rsidRDefault="00A61DEE">
      <w:pPr>
        <w:pStyle w:val="23"/>
        <w:tabs>
          <w:tab w:val="left" w:pos="870"/>
          <w:tab w:val="right" w:leader="dot" w:pos="9174"/>
        </w:tabs>
        <w:rPr>
          <w:rFonts w:asciiTheme="minorHAnsi" w:eastAsiaTheme="minorEastAsia" w:hAnsiTheme="minorHAnsi" w:cstheme="minorBidi"/>
          <w:bCs w:val="0"/>
          <w:smallCaps w:val="0"/>
          <w:noProof/>
          <w:sz w:val="21"/>
        </w:rPr>
      </w:pPr>
      <w:hyperlink w:anchor="_Toc521944712" w:history="1">
        <w:r w:rsidR="00724DEB" w:rsidRPr="002A5988">
          <w:rPr>
            <w:rStyle w:val="aff1"/>
            <w:noProof/>
          </w:rPr>
          <w:t>附件</w:t>
        </w:r>
        <w:r w:rsidR="00724DEB" w:rsidRPr="002A5988">
          <w:rPr>
            <w:rStyle w:val="aff1"/>
            <w:noProof/>
          </w:rPr>
          <w:t>5.</w:t>
        </w:r>
        <w:r w:rsidR="00724DEB">
          <w:rPr>
            <w:rFonts w:asciiTheme="minorHAnsi" w:eastAsiaTheme="minorEastAsia" w:hAnsiTheme="minorHAnsi" w:cstheme="minorBidi"/>
            <w:bCs w:val="0"/>
            <w:smallCaps w:val="0"/>
            <w:noProof/>
            <w:sz w:val="21"/>
          </w:rPr>
          <w:tab/>
        </w:r>
        <w:r w:rsidR="00724DEB" w:rsidRPr="002A5988">
          <w:rPr>
            <w:rStyle w:val="aff1"/>
            <w:b/>
            <w:noProof/>
          </w:rPr>
          <w:t>唱标信封内容</w:t>
        </w:r>
        <w:r w:rsidR="00724DEB">
          <w:rPr>
            <w:noProof/>
            <w:webHidden/>
          </w:rPr>
          <w:tab/>
        </w:r>
        <w:r w:rsidR="00724DEB">
          <w:rPr>
            <w:noProof/>
            <w:webHidden/>
          </w:rPr>
          <w:fldChar w:fldCharType="begin"/>
        </w:r>
        <w:r w:rsidR="00724DEB">
          <w:rPr>
            <w:noProof/>
            <w:webHidden/>
          </w:rPr>
          <w:instrText xml:space="preserve"> PAGEREF _Toc521944712 \h </w:instrText>
        </w:r>
        <w:r w:rsidR="00724DEB">
          <w:rPr>
            <w:noProof/>
            <w:webHidden/>
          </w:rPr>
        </w:r>
        <w:r w:rsidR="00724DEB">
          <w:rPr>
            <w:noProof/>
            <w:webHidden/>
          </w:rPr>
          <w:fldChar w:fldCharType="separate"/>
        </w:r>
        <w:r w:rsidR="00724DEB">
          <w:rPr>
            <w:noProof/>
            <w:webHidden/>
          </w:rPr>
          <w:t>104</w:t>
        </w:r>
        <w:r w:rsidR="00724DEB">
          <w:rPr>
            <w:noProof/>
            <w:webHidden/>
          </w:rPr>
          <w:fldChar w:fldCharType="end"/>
        </w:r>
      </w:hyperlink>
    </w:p>
    <w:p w14:paraId="2456039B" w14:textId="5F237A1C" w:rsidR="00724DEB" w:rsidRDefault="00A61DEE">
      <w:pPr>
        <w:pStyle w:val="23"/>
        <w:tabs>
          <w:tab w:val="left" w:pos="870"/>
          <w:tab w:val="right" w:leader="dot" w:pos="9174"/>
        </w:tabs>
        <w:rPr>
          <w:rFonts w:asciiTheme="minorHAnsi" w:eastAsiaTheme="minorEastAsia" w:hAnsiTheme="minorHAnsi" w:cstheme="minorBidi"/>
          <w:bCs w:val="0"/>
          <w:smallCaps w:val="0"/>
          <w:noProof/>
          <w:sz w:val="21"/>
        </w:rPr>
      </w:pPr>
      <w:hyperlink w:anchor="_Toc521944713" w:history="1">
        <w:r w:rsidR="00724DEB" w:rsidRPr="002A5988">
          <w:rPr>
            <w:rStyle w:val="aff1"/>
            <w:noProof/>
          </w:rPr>
          <w:t>附件</w:t>
        </w:r>
        <w:r w:rsidR="00724DEB" w:rsidRPr="002A5988">
          <w:rPr>
            <w:rStyle w:val="aff1"/>
            <w:noProof/>
          </w:rPr>
          <w:t>6.</w:t>
        </w:r>
        <w:r w:rsidR="00724DEB">
          <w:rPr>
            <w:rFonts w:asciiTheme="minorHAnsi" w:eastAsiaTheme="minorEastAsia" w:hAnsiTheme="minorHAnsi" w:cstheme="minorBidi"/>
            <w:bCs w:val="0"/>
            <w:smallCaps w:val="0"/>
            <w:noProof/>
            <w:sz w:val="21"/>
          </w:rPr>
          <w:tab/>
        </w:r>
        <w:r w:rsidR="00724DEB" w:rsidRPr="002A5988">
          <w:rPr>
            <w:rStyle w:val="aff1"/>
            <w:b/>
            <w:noProof/>
          </w:rPr>
          <w:t>其他附件（投标人根据实际情况使用）</w:t>
        </w:r>
        <w:r w:rsidR="00724DEB">
          <w:rPr>
            <w:noProof/>
            <w:webHidden/>
          </w:rPr>
          <w:tab/>
        </w:r>
        <w:r w:rsidR="00724DEB">
          <w:rPr>
            <w:noProof/>
            <w:webHidden/>
          </w:rPr>
          <w:fldChar w:fldCharType="begin"/>
        </w:r>
        <w:r w:rsidR="00724DEB">
          <w:rPr>
            <w:noProof/>
            <w:webHidden/>
          </w:rPr>
          <w:instrText xml:space="preserve"> PAGEREF _Toc521944713 \h </w:instrText>
        </w:r>
        <w:r w:rsidR="00724DEB">
          <w:rPr>
            <w:noProof/>
            <w:webHidden/>
          </w:rPr>
        </w:r>
        <w:r w:rsidR="00724DEB">
          <w:rPr>
            <w:noProof/>
            <w:webHidden/>
          </w:rPr>
          <w:fldChar w:fldCharType="separate"/>
        </w:r>
        <w:r w:rsidR="00724DEB">
          <w:rPr>
            <w:noProof/>
            <w:webHidden/>
          </w:rPr>
          <w:t>105</w:t>
        </w:r>
        <w:r w:rsidR="00724DEB">
          <w:rPr>
            <w:noProof/>
            <w:webHidden/>
          </w:rPr>
          <w:fldChar w:fldCharType="end"/>
        </w:r>
      </w:hyperlink>
    </w:p>
    <w:p w14:paraId="12D522E9" w14:textId="731E0786" w:rsidR="00724DEB" w:rsidRDefault="00A61DEE">
      <w:pPr>
        <w:pStyle w:val="23"/>
        <w:tabs>
          <w:tab w:val="left" w:pos="1053"/>
          <w:tab w:val="right" w:leader="dot" w:pos="9174"/>
        </w:tabs>
        <w:rPr>
          <w:rFonts w:asciiTheme="minorHAnsi" w:eastAsiaTheme="minorEastAsia" w:hAnsiTheme="minorHAnsi" w:cstheme="minorBidi"/>
          <w:bCs w:val="0"/>
          <w:smallCaps w:val="0"/>
          <w:noProof/>
          <w:sz w:val="21"/>
        </w:rPr>
      </w:pPr>
      <w:hyperlink w:anchor="_Toc521944714" w:history="1">
        <w:r w:rsidR="00724DEB" w:rsidRPr="002A5988">
          <w:rPr>
            <w:rStyle w:val="aff1"/>
            <w:noProof/>
          </w:rPr>
          <w:t>附件</w:t>
        </w:r>
        <w:r w:rsidR="00724DEB" w:rsidRPr="002A5988">
          <w:rPr>
            <w:rStyle w:val="aff1"/>
            <w:noProof/>
          </w:rPr>
          <w:t>6-1.</w:t>
        </w:r>
        <w:r w:rsidR="00724DEB">
          <w:rPr>
            <w:rFonts w:asciiTheme="minorHAnsi" w:eastAsiaTheme="minorEastAsia" w:hAnsiTheme="minorHAnsi" w:cstheme="minorBidi"/>
            <w:bCs w:val="0"/>
            <w:smallCaps w:val="0"/>
            <w:noProof/>
            <w:sz w:val="21"/>
          </w:rPr>
          <w:tab/>
        </w:r>
        <w:r w:rsidR="00724DEB" w:rsidRPr="002A5988">
          <w:rPr>
            <w:rStyle w:val="aff1"/>
            <w:b/>
            <w:noProof/>
          </w:rPr>
          <w:t>投标保证金汇入情况说明格式</w:t>
        </w:r>
        <w:r w:rsidR="00724DEB">
          <w:rPr>
            <w:noProof/>
            <w:webHidden/>
          </w:rPr>
          <w:tab/>
        </w:r>
        <w:r w:rsidR="00724DEB">
          <w:rPr>
            <w:noProof/>
            <w:webHidden/>
          </w:rPr>
          <w:fldChar w:fldCharType="begin"/>
        </w:r>
        <w:r w:rsidR="00724DEB">
          <w:rPr>
            <w:noProof/>
            <w:webHidden/>
          </w:rPr>
          <w:instrText xml:space="preserve"> PAGEREF _Toc521944714 \h </w:instrText>
        </w:r>
        <w:r w:rsidR="00724DEB">
          <w:rPr>
            <w:noProof/>
            <w:webHidden/>
          </w:rPr>
        </w:r>
        <w:r w:rsidR="00724DEB">
          <w:rPr>
            <w:noProof/>
            <w:webHidden/>
          </w:rPr>
          <w:fldChar w:fldCharType="separate"/>
        </w:r>
        <w:r w:rsidR="00724DEB">
          <w:rPr>
            <w:noProof/>
            <w:webHidden/>
          </w:rPr>
          <w:t>105</w:t>
        </w:r>
        <w:r w:rsidR="00724DEB">
          <w:rPr>
            <w:noProof/>
            <w:webHidden/>
          </w:rPr>
          <w:fldChar w:fldCharType="end"/>
        </w:r>
      </w:hyperlink>
    </w:p>
    <w:p w14:paraId="15A8F0B5" w14:textId="62B6B067" w:rsidR="00724DEB" w:rsidRDefault="00A61DEE">
      <w:pPr>
        <w:pStyle w:val="23"/>
        <w:tabs>
          <w:tab w:val="left" w:pos="1053"/>
          <w:tab w:val="right" w:leader="dot" w:pos="9174"/>
        </w:tabs>
        <w:rPr>
          <w:rFonts w:asciiTheme="minorHAnsi" w:eastAsiaTheme="minorEastAsia" w:hAnsiTheme="minorHAnsi" w:cstheme="minorBidi"/>
          <w:bCs w:val="0"/>
          <w:smallCaps w:val="0"/>
          <w:noProof/>
          <w:sz w:val="21"/>
        </w:rPr>
      </w:pPr>
      <w:hyperlink w:anchor="_Toc521944715" w:history="1">
        <w:r w:rsidR="00724DEB" w:rsidRPr="002A5988">
          <w:rPr>
            <w:rStyle w:val="aff1"/>
            <w:noProof/>
          </w:rPr>
          <w:t>附件</w:t>
        </w:r>
        <w:r w:rsidR="00724DEB" w:rsidRPr="002A5988">
          <w:rPr>
            <w:rStyle w:val="aff1"/>
            <w:noProof/>
          </w:rPr>
          <w:t>6-2.</w:t>
        </w:r>
        <w:r w:rsidR="00724DEB">
          <w:rPr>
            <w:rFonts w:asciiTheme="minorHAnsi" w:eastAsiaTheme="minorEastAsia" w:hAnsiTheme="minorHAnsi" w:cstheme="minorBidi"/>
            <w:bCs w:val="0"/>
            <w:smallCaps w:val="0"/>
            <w:noProof/>
            <w:sz w:val="21"/>
          </w:rPr>
          <w:tab/>
        </w:r>
        <w:r w:rsidR="00724DEB" w:rsidRPr="002A5988">
          <w:rPr>
            <w:rStyle w:val="aff1"/>
            <w:b/>
            <w:noProof/>
          </w:rPr>
          <w:t>政府采购投标担保函格式</w:t>
        </w:r>
        <w:r w:rsidR="00724DEB">
          <w:rPr>
            <w:noProof/>
            <w:webHidden/>
          </w:rPr>
          <w:tab/>
        </w:r>
        <w:r w:rsidR="00724DEB">
          <w:rPr>
            <w:noProof/>
            <w:webHidden/>
          </w:rPr>
          <w:fldChar w:fldCharType="begin"/>
        </w:r>
        <w:r w:rsidR="00724DEB">
          <w:rPr>
            <w:noProof/>
            <w:webHidden/>
          </w:rPr>
          <w:instrText xml:space="preserve"> PAGEREF _Toc521944715 \h </w:instrText>
        </w:r>
        <w:r w:rsidR="00724DEB">
          <w:rPr>
            <w:noProof/>
            <w:webHidden/>
          </w:rPr>
        </w:r>
        <w:r w:rsidR="00724DEB">
          <w:rPr>
            <w:noProof/>
            <w:webHidden/>
          </w:rPr>
          <w:fldChar w:fldCharType="separate"/>
        </w:r>
        <w:r w:rsidR="00724DEB">
          <w:rPr>
            <w:noProof/>
            <w:webHidden/>
          </w:rPr>
          <w:t>106</w:t>
        </w:r>
        <w:r w:rsidR="00724DEB">
          <w:rPr>
            <w:noProof/>
            <w:webHidden/>
          </w:rPr>
          <w:fldChar w:fldCharType="end"/>
        </w:r>
      </w:hyperlink>
    </w:p>
    <w:p w14:paraId="0D26FBBE" w14:textId="729E09FF" w:rsidR="00724DEB" w:rsidRDefault="00A61DEE">
      <w:pPr>
        <w:pStyle w:val="23"/>
        <w:tabs>
          <w:tab w:val="left" w:pos="1053"/>
          <w:tab w:val="right" w:leader="dot" w:pos="9174"/>
        </w:tabs>
        <w:rPr>
          <w:rFonts w:asciiTheme="minorHAnsi" w:eastAsiaTheme="minorEastAsia" w:hAnsiTheme="minorHAnsi" w:cstheme="minorBidi"/>
          <w:bCs w:val="0"/>
          <w:smallCaps w:val="0"/>
          <w:noProof/>
          <w:sz w:val="21"/>
        </w:rPr>
      </w:pPr>
      <w:hyperlink w:anchor="_Toc521944716" w:history="1">
        <w:r w:rsidR="00724DEB" w:rsidRPr="002A5988">
          <w:rPr>
            <w:rStyle w:val="aff1"/>
            <w:noProof/>
          </w:rPr>
          <w:t>附件</w:t>
        </w:r>
        <w:r w:rsidR="00724DEB" w:rsidRPr="002A5988">
          <w:rPr>
            <w:rStyle w:val="aff1"/>
            <w:noProof/>
          </w:rPr>
          <w:t>6-3.</w:t>
        </w:r>
        <w:r w:rsidR="00724DEB">
          <w:rPr>
            <w:rFonts w:asciiTheme="minorHAnsi" w:eastAsiaTheme="minorEastAsia" w:hAnsiTheme="minorHAnsi" w:cstheme="minorBidi"/>
            <w:bCs w:val="0"/>
            <w:smallCaps w:val="0"/>
            <w:noProof/>
            <w:sz w:val="21"/>
          </w:rPr>
          <w:tab/>
        </w:r>
        <w:r w:rsidR="00724DEB" w:rsidRPr="002A5988">
          <w:rPr>
            <w:rStyle w:val="aff1"/>
            <w:b/>
            <w:noProof/>
          </w:rPr>
          <w:t>政府采购履约担保函格式</w:t>
        </w:r>
        <w:r w:rsidR="00724DEB">
          <w:rPr>
            <w:noProof/>
            <w:webHidden/>
          </w:rPr>
          <w:tab/>
        </w:r>
        <w:r w:rsidR="00724DEB">
          <w:rPr>
            <w:noProof/>
            <w:webHidden/>
          </w:rPr>
          <w:fldChar w:fldCharType="begin"/>
        </w:r>
        <w:r w:rsidR="00724DEB">
          <w:rPr>
            <w:noProof/>
            <w:webHidden/>
          </w:rPr>
          <w:instrText xml:space="preserve"> PAGEREF _Toc521944716 \h </w:instrText>
        </w:r>
        <w:r w:rsidR="00724DEB">
          <w:rPr>
            <w:noProof/>
            <w:webHidden/>
          </w:rPr>
        </w:r>
        <w:r w:rsidR="00724DEB">
          <w:rPr>
            <w:noProof/>
            <w:webHidden/>
          </w:rPr>
          <w:fldChar w:fldCharType="separate"/>
        </w:r>
        <w:r w:rsidR="00724DEB">
          <w:rPr>
            <w:noProof/>
            <w:webHidden/>
          </w:rPr>
          <w:t>108</w:t>
        </w:r>
        <w:r w:rsidR="00724DEB">
          <w:rPr>
            <w:noProof/>
            <w:webHidden/>
          </w:rPr>
          <w:fldChar w:fldCharType="end"/>
        </w:r>
      </w:hyperlink>
    </w:p>
    <w:p w14:paraId="2B944D0A" w14:textId="22EB9FA0" w:rsidR="00724DEB" w:rsidRDefault="00A61DEE">
      <w:pPr>
        <w:pStyle w:val="23"/>
        <w:tabs>
          <w:tab w:val="left" w:pos="1053"/>
          <w:tab w:val="right" w:leader="dot" w:pos="9174"/>
        </w:tabs>
        <w:rPr>
          <w:rFonts w:asciiTheme="minorHAnsi" w:eastAsiaTheme="minorEastAsia" w:hAnsiTheme="minorHAnsi" w:cstheme="minorBidi"/>
          <w:bCs w:val="0"/>
          <w:smallCaps w:val="0"/>
          <w:noProof/>
          <w:sz w:val="21"/>
        </w:rPr>
      </w:pPr>
      <w:hyperlink w:anchor="_Toc521944717" w:history="1">
        <w:r w:rsidR="00724DEB" w:rsidRPr="002A5988">
          <w:rPr>
            <w:rStyle w:val="aff1"/>
            <w:noProof/>
          </w:rPr>
          <w:t>附件</w:t>
        </w:r>
        <w:r w:rsidR="00724DEB" w:rsidRPr="002A5988">
          <w:rPr>
            <w:rStyle w:val="aff1"/>
            <w:noProof/>
          </w:rPr>
          <w:t>6-4.</w:t>
        </w:r>
        <w:r w:rsidR="00724DEB">
          <w:rPr>
            <w:rFonts w:asciiTheme="minorHAnsi" w:eastAsiaTheme="minorEastAsia" w:hAnsiTheme="minorHAnsi" w:cstheme="minorBidi"/>
            <w:bCs w:val="0"/>
            <w:smallCaps w:val="0"/>
            <w:noProof/>
            <w:sz w:val="21"/>
          </w:rPr>
          <w:tab/>
        </w:r>
        <w:r w:rsidR="00724DEB" w:rsidRPr="002A5988">
          <w:rPr>
            <w:rStyle w:val="aff1"/>
            <w:b/>
            <w:noProof/>
          </w:rPr>
          <w:t>联合体共同投标协议书格式</w:t>
        </w:r>
        <w:r w:rsidR="00724DEB">
          <w:rPr>
            <w:noProof/>
            <w:webHidden/>
          </w:rPr>
          <w:tab/>
        </w:r>
        <w:r w:rsidR="00724DEB">
          <w:rPr>
            <w:noProof/>
            <w:webHidden/>
          </w:rPr>
          <w:fldChar w:fldCharType="begin"/>
        </w:r>
        <w:r w:rsidR="00724DEB">
          <w:rPr>
            <w:noProof/>
            <w:webHidden/>
          </w:rPr>
          <w:instrText xml:space="preserve"> PAGEREF _Toc521944717 \h </w:instrText>
        </w:r>
        <w:r w:rsidR="00724DEB">
          <w:rPr>
            <w:noProof/>
            <w:webHidden/>
          </w:rPr>
        </w:r>
        <w:r w:rsidR="00724DEB">
          <w:rPr>
            <w:noProof/>
            <w:webHidden/>
          </w:rPr>
          <w:fldChar w:fldCharType="separate"/>
        </w:r>
        <w:r w:rsidR="00724DEB">
          <w:rPr>
            <w:noProof/>
            <w:webHidden/>
          </w:rPr>
          <w:t>110</w:t>
        </w:r>
        <w:r w:rsidR="00724DEB">
          <w:rPr>
            <w:noProof/>
            <w:webHidden/>
          </w:rPr>
          <w:fldChar w:fldCharType="end"/>
        </w:r>
      </w:hyperlink>
    </w:p>
    <w:p w14:paraId="735C4821" w14:textId="4D67DA73" w:rsidR="00724DEB" w:rsidRDefault="00A61DEE">
      <w:pPr>
        <w:pStyle w:val="23"/>
        <w:tabs>
          <w:tab w:val="left" w:pos="1053"/>
          <w:tab w:val="right" w:leader="dot" w:pos="9174"/>
        </w:tabs>
        <w:rPr>
          <w:rFonts w:asciiTheme="minorHAnsi" w:eastAsiaTheme="minorEastAsia" w:hAnsiTheme="minorHAnsi" w:cstheme="minorBidi"/>
          <w:bCs w:val="0"/>
          <w:smallCaps w:val="0"/>
          <w:noProof/>
          <w:sz w:val="21"/>
        </w:rPr>
      </w:pPr>
      <w:hyperlink w:anchor="_Toc521944718" w:history="1">
        <w:r w:rsidR="00724DEB" w:rsidRPr="002A5988">
          <w:rPr>
            <w:rStyle w:val="aff1"/>
            <w:noProof/>
          </w:rPr>
          <w:t>附件</w:t>
        </w:r>
        <w:r w:rsidR="00724DEB" w:rsidRPr="002A5988">
          <w:rPr>
            <w:rStyle w:val="aff1"/>
            <w:noProof/>
          </w:rPr>
          <w:t>6-5.</w:t>
        </w:r>
        <w:r w:rsidR="00724DEB">
          <w:rPr>
            <w:rFonts w:asciiTheme="minorHAnsi" w:eastAsiaTheme="minorEastAsia" w:hAnsiTheme="minorHAnsi" w:cstheme="minorBidi"/>
            <w:bCs w:val="0"/>
            <w:smallCaps w:val="0"/>
            <w:noProof/>
            <w:sz w:val="21"/>
          </w:rPr>
          <w:tab/>
        </w:r>
        <w:r w:rsidR="00724DEB" w:rsidRPr="002A5988">
          <w:rPr>
            <w:rStyle w:val="aff1"/>
            <w:b/>
            <w:noProof/>
          </w:rPr>
          <w:t>询问函、质疑函参考格式</w:t>
        </w:r>
        <w:r w:rsidR="00724DEB">
          <w:rPr>
            <w:noProof/>
            <w:webHidden/>
          </w:rPr>
          <w:tab/>
        </w:r>
        <w:r w:rsidR="00724DEB">
          <w:rPr>
            <w:noProof/>
            <w:webHidden/>
          </w:rPr>
          <w:fldChar w:fldCharType="begin"/>
        </w:r>
        <w:r w:rsidR="00724DEB">
          <w:rPr>
            <w:noProof/>
            <w:webHidden/>
          </w:rPr>
          <w:instrText xml:space="preserve"> PAGEREF _Toc521944718 \h </w:instrText>
        </w:r>
        <w:r w:rsidR="00724DEB">
          <w:rPr>
            <w:noProof/>
            <w:webHidden/>
          </w:rPr>
        </w:r>
        <w:r w:rsidR="00724DEB">
          <w:rPr>
            <w:noProof/>
            <w:webHidden/>
          </w:rPr>
          <w:fldChar w:fldCharType="separate"/>
        </w:r>
        <w:r w:rsidR="00724DEB">
          <w:rPr>
            <w:noProof/>
            <w:webHidden/>
          </w:rPr>
          <w:t>112</w:t>
        </w:r>
        <w:r w:rsidR="00724DEB">
          <w:rPr>
            <w:noProof/>
            <w:webHidden/>
          </w:rPr>
          <w:fldChar w:fldCharType="end"/>
        </w:r>
      </w:hyperlink>
    </w:p>
    <w:p w14:paraId="21BC5387" w14:textId="76E5DE05" w:rsidR="00D64814" w:rsidRPr="00B17964" w:rsidRDefault="003D69A1">
      <w:pPr>
        <w:spacing w:line="360" w:lineRule="auto"/>
        <w:rPr>
          <w:sz w:val="24"/>
        </w:rPr>
      </w:pPr>
      <w:r w:rsidRPr="00B17964">
        <w:rPr>
          <w:szCs w:val="22"/>
          <w:u w:val="single"/>
        </w:rPr>
        <w:fldChar w:fldCharType="end"/>
      </w:r>
      <w:r w:rsidR="00C91FAB" w:rsidRPr="00B17964">
        <w:rPr>
          <w:b/>
        </w:rPr>
        <w:br w:type="page"/>
      </w:r>
    </w:p>
    <w:p w14:paraId="50DD287A" w14:textId="77777777" w:rsidR="00D64814" w:rsidRPr="00B17964" w:rsidRDefault="00D64814" w:rsidP="00C91FAB">
      <w:pPr>
        <w:spacing w:line="460" w:lineRule="atLeast"/>
        <w:ind w:firstLineChars="200" w:firstLine="487"/>
        <w:rPr>
          <w:sz w:val="24"/>
        </w:rPr>
      </w:pPr>
    </w:p>
    <w:p w14:paraId="4F66A045" w14:textId="77777777" w:rsidR="00D64814" w:rsidRPr="00B17964" w:rsidRDefault="00D64814">
      <w:pPr>
        <w:spacing w:line="460" w:lineRule="atLeast"/>
        <w:ind w:firstLineChars="200" w:firstLine="487"/>
        <w:rPr>
          <w:sz w:val="24"/>
        </w:rPr>
      </w:pPr>
    </w:p>
    <w:p w14:paraId="2F1F49A4" w14:textId="77777777" w:rsidR="00D64814" w:rsidRPr="00B17964" w:rsidRDefault="00D64814">
      <w:pPr>
        <w:spacing w:line="460" w:lineRule="atLeast"/>
        <w:ind w:firstLineChars="200" w:firstLine="487"/>
        <w:rPr>
          <w:sz w:val="24"/>
        </w:rPr>
      </w:pPr>
    </w:p>
    <w:p w14:paraId="5E58D27F" w14:textId="77777777" w:rsidR="00D64814" w:rsidRPr="00B17964" w:rsidRDefault="00D64814">
      <w:pPr>
        <w:spacing w:line="460" w:lineRule="atLeast"/>
        <w:ind w:firstLineChars="200" w:firstLine="487"/>
        <w:rPr>
          <w:sz w:val="24"/>
        </w:rPr>
      </w:pPr>
    </w:p>
    <w:p w14:paraId="10903BA4" w14:textId="77777777" w:rsidR="00D64814" w:rsidRPr="00B17964" w:rsidRDefault="00D64814">
      <w:pPr>
        <w:spacing w:line="460" w:lineRule="atLeast"/>
        <w:ind w:firstLineChars="200" w:firstLine="487"/>
        <w:rPr>
          <w:sz w:val="24"/>
        </w:rPr>
      </w:pPr>
    </w:p>
    <w:p w14:paraId="084CAC77" w14:textId="77777777" w:rsidR="00D64814" w:rsidRPr="00B17964" w:rsidRDefault="00D64814">
      <w:pPr>
        <w:spacing w:line="460" w:lineRule="atLeast"/>
        <w:ind w:firstLineChars="200" w:firstLine="487"/>
        <w:rPr>
          <w:sz w:val="24"/>
        </w:rPr>
      </w:pPr>
    </w:p>
    <w:p w14:paraId="00811951" w14:textId="77777777" w:rsidR="00D64814" w:rsidRPr="00B17964" w:rsidRDefault="00D64814">
      <w:pPr>
        <w:spacing w:line="460" w:lineRule="atLeast"/>
        <w:ind w:firstLineChars="200" w:firstLine="487"/>
        <w:rPr>
          <w:sz w:val="24"/>
        </w:rPr>
      </w:pPr>
    </w:p>
    <w:p w14:paraId="73B4E1DC" w14:textId="77777777" w:rsidR="00D64814" w:rsidRPr="00B17964" w:rsidRDefault="00D64814">
      <w:pPr>
        <w:spacing w:line="460" w:lineRule="atLeast"/>
        <w:ind w:firstLineChars="200" w:firstLine="487"/>
        <w:rPr>
          <w:sz w:val="24"/>
        </w:rPr>
      </w:pPr>
    </w:p>
    <w:p w14:paraId="7D499FEB" w14:textId="77777777" w:rsidR="00D64814" w:rsidRPr="00B17964" w:rsidRDefault="00D64814">
      <w:pPr>
        <w:spacing w:line="460" w:lineRule="atLeast"/>
        <w:ind w:firstLineChars="200" w:firstLine="487"/>
        <w:rPr>
          <w:sz w:val="24"/>
        </w:rPr>
      </w:pPr>
    </w:p>
    <w:p w14:paraId="0C88EE70" w14:textId="77777777" w:rsidR="00D64814" w:rsidRPr="00B17964" w:rsidRDefault="00D64814">
      <w:pPr>
        <w:spacing w:line="460" w:lineRule="atLeast"/>
        <w:rPr>
          <w:sz w:val="24"/>
        </w:rPr>
      </w:pPr>
    </w:p>
    <w:p w14:paraId="7C300019" w14:textId="77777777" w:rsidR="00D64814" w:rsidRPr="00B17964" w:rsidRDefault="00D64814" w:rsidP="00C91FAB">
      <w:pPr>
        <w:spacing w:line="460" w:lineRule="atLeast"/>
        <w:ind w:firstLineChars="200" w:firstLine="487"/>
        <w:rPr>
          <w:sz w:val="24"/>
        </w:rPr>
      </w:pPr>
    </w:p>
    <w:p w14:paraId="5880AEE0" w14:textId="77777777" w:rsidR="00D64814" w:rsidRPr="00B17964" w:rsidRDefault="00C91FAB">
      <w:pPr>
        <w:pStyle w:val="1"/>
        <w:spacing w:before="0" w:after="0" w:line="240" w:lineRule="auto"/>
        <w:jc w:val="center"/>
        <w:rPr>
          <w:sz w:val="52"/>
          <w:szCs w:val="52"/>
        </w:rPr>
      </w:pPr>
      <w:bookmarkStart w:id="0" w:name="_Toc239500795"/>
      <w:bookmarkStart w:id="1" w:name="_Toc521944632"/>
      <w:r w:rsidRPr="00B17964">
        <w:rPr>
          <w:sz w:val="52"/>
          <w:szCs w:val="52"/>
        </w:rPr>
        <w:t>第一章</w:t>
      </w:r>
      <w:r w:rsidRPr="00B17964">
        <w:rPr>
          <w:sz w:val="52"/>
          <w:szCs w:val="52"/>
        </w:rPr>
        <w:t xml:space="preserve">  </w:t>
      </w:r>
      <w:bookmarkEnd w:id="0"/>
      <w:r w:rsidRPr="00B17964">
        <w:rPr>
          <w:sz w:val="52"/>
          <w:szCs w:val="52"/>
        </w:rPr>
        <w:t>投标邀请函</w:t>
      </w:r>
      <w:bookmarkEnd w:id="1"/>
    </w:p>
    <w:p w14:paraId="5BC1A183" w14:textId="77777777" w:rsidR="00D64814" w:rsidRPr="00B17964" w:rsidRDefault="00C91FAB" w:rsidP="00C91FAB">
      <w:pPr>
        <w:spacing w:line="460" w:lineRule="atLeast"/>
        <w:ind w:firstLineChars="200" w:firstLine="487"/>
        <w:jc w:val="center"/>
        <w:rPr>
          <w:b/>
          <w:sz w:val="44"/>
          <w:szCs w:val="44"/>
        </w:rPr>
      </w:pPr>
      <w:r w:rsidRPr="00B17964">
        <w:rPr>
          <w:sz w:val="24"/>
        </w:rPr>
        <w:br w:type="page"/>
      </w:r>
      <w:r w:rsidRPr="00B17964">
        <w:rPr>
          <w:b/>
          <w:sz w:val="44"/>
          <w:szCs w:val="44"/>
        </w:rPr>
        <w:lastRenderedPageBreak/>
        <w:t>投标邀请函</w:t>
      </w:r>
    </w:p>
    <w:p w14:paraId="2E5E0C23" w14:textId="77777777" w:rsidR="00D64814" w:rsidRPr="00B17964" w:rsidRDefault="00C91FAB" w:rsidP="00E024E9">
      <w:pPr>
        <w:spacing w:line="460" w:lineRule="atLeast"/>
        <w:ind w:firstLineChars="200" w:firstLine="487"/>
        <w:rPr>
          <w:sz w:val="24"/>
        </w:rPr>
      </w:pPr>
      <w:r w:rsidRPr="00B17964">
        <w:rPr>
          <w:sz w:val="24"/>
        </w:rPr>
        <w:t>广东洲际招标代理有限公司（以下简</w:t>
      </w:r>
      <w:r w:rsidRPr="00B17964">
        <w:rPr>
          <w:rFonts w:ascii="宋体" w:hAnsi="宋体"/>
          <w:sz w:val="24"/>
        </w:rPr>
        <w:t>称“</w:t>
      </w:r>
      <w:r w:rsidRPr="00B17964">
        <w:rPr>
          <w:rFonts w:ascii="宋体" w:hAnsi="宋体" w:hint="eastAsia"/>
          <w:sz w:val="24"/>
        </w:rPr>
        <w:t>采购代理机构</w:t>
      </w:r>
      <w:r w:rsidRPr="00B17964">
        <w:rPr>
          <w:rFonts w:ascii="宋体" w:hAnsi="宋体"/>
          <w:sz w:val="24"/>
        </w:rPr>
        <w:t>”</w:t>
      </w:r>
      <w:r w:rsidRPr="00B17964">
        <w:rPr>
          <w:rFonts w:hAnsi="宋体"/>
          <w:sz w:val="24"/>
        </w:rPr>
        <w:t>）</w:t>
      </w:r>
      <w:r w:rsidRPr="00B17964">
        <w:rPr>
          <w:sz w:val="24"/>
        </w:rPr>
        <w:t>受</w:t>
      </w:r>
      <w:r w:rsidR="00235A76" w:rsidRPr="00B17964">
        <w:rPr>
          <w:b/>
          <w:sz w:val="24"/>
        </w:rPr>
        <w:t>东莞理工学院</w:t>
      </w:r>
      <w:r w:rsidRPr="00B17964">
        <w:rPr>
          <w:sz w:val="24"/>
        </w:rPr>
        <w:t>（以下简</w:t>
      </w:r>
      <w:r w:rsidRPr="00B17964">
        <w:rPr>
          <w:rFonts w:ascii="宋体" w:hAnsi="宋体"/>
          <w:sz w:val="24"/>
        </w:rPr>
        <w:t>称“采购人”</w:t>
      </w:r>
      <w:r w:rsidRPr="00B17964">
        <w:rPr>
          <w:sz w:val="24"/>
        </w:rPr>
        <w:t>）委托，就</w:t>
      </w:r>
      <w:r w:rsidR="00344694" w:rsidRPr="00B17964">
        <w:rPr>
          <w:b/>
          <w:sz w:val="24"/>
        </w:rPr>
        <w:t>粤台产业科技学院创客原型实验室设备项目</w:t>
      </w:r>
      <w:r w:rsidRPr="00B17964">
        <w:rPr>
          <w:sz w:val="24"/>
        </w:rPr>
        <w:t>进行国内公开招标采购，欢迎符合资格的投标人参加投标。</w:t>
      </w:r>
    </w:p>
    <w:p w14:paraId="6904639E" w14:textId="77777777" w:rsidR="00D64814" w:rsidRPr="00B17964" w:rsidRDefault="00C91FAB" w:rsidP="00E024E9">
      <w:pPr>
        <w:spacing w:line="460" w:lineRule="atLeast"/>
        <w:ind w:firstLineChars="200" w:firstLine="489"/>
        <w:rPr>
          <w:b/>
          <w:sz w:val="24"/>
        </w:rPr>
      </w:pPr>
      <w:r w:rsidRPr="00B17964">
        <w:rPr>
          <w:b/>
          <w:sz w:val="24"/>
        </w:rPr>
        <w:t>一、招标项目信息</w:t>
      </w:r>
    </w:p>
    <w:p w14:paraId="686E9A7C" w14:textId="77777777" w:rsidR="00D64814" w:rsidRPr="00B17964" w:rsidRDefault="00C91FAB">
      <w:pPr>
        <w:spacing w:line="460" w:lineRule="atLeast"/>
        <w:ind w:leftChars="228" w:left="2192" w:hangingChars="700" w:hanging="1705"/>
        <w:rPr>
          <w:sz w:val="24"/>
        </w:rPr>
      </w:pPr>
      <w:r w:rsidRPr="00B17964">
        <w:rPr>
          <w:sz w:val="24"/>
        </w:rPr>
        <w:t>1</w:t>
      </w:r>
      <w:r w:rsidRPr="00B17964">
        <w:rPr>
          <w:sz w:val="24"/>
        </w:rPr>
        <w:t>、项目名称：</w:t>
      </w:r>
      <w:r w:rsidR="00344694" w:rsidRPr="00B17964">
        <w:rPr>
          <w:sz w:val="24"/>
        </w:rPr>
        <w:t>粤台产业科技学院创客原型实验室设备项目</w:t>
      </w:r>
      <w:r w:rsidRPr="00B17964">
        <w:rPr>
          <w:sz w:val="24"/>
        </w:rPr>
        <w:t>；</w:t>
      </w:r>
    </w:p>
    <w:p w14:paraId="76296B13" w14:textId="77777777" w:rsidR="00D64814" w:rsidRPr="00B17964" w:rsidRDefault="00C91FAB">
      <w:pPr>
        <w:spacing w:line="460" w:lineRule="atLeast"/>
        <w:ind w:leftChars="228" w:left="2192" w:hangingChars="700" w:hanging="1705"/>
        <w:rPr>
          <w:sz w:val="24"/>
        </w:rPr>
      </w:pPr>
      <w:r w:rsidRPr="00B17964">
        <w:rPr>
          <w:sz w:val="24"/>
        </w:rPr>
        <w:t>2</w:t>
      </w:r>
      <w:r w:rsidRPr="00B17964">
        <w:rPr>
          <w:sz w:val="24"/>
        </w:rPr>
        <w:t>、项目编号：</w:t>
      </w:r>
      <w:r w:rsidR="00344694" w:rsidRPr="00B17964">
        <w:rPr>
          <w:sz w:val="24"/>
        </w:rPr>
        <w:t>441900-201806-0003001001-0032</w:t>
      </w:r>
      <w:r w:rsidRPr="00B17964">
        <w:rPr>
          <w:sz w:val="24"/>
        </w:rPr>
        <w:t>；</w:t>
      </w:r>
    </w:p>
    <w:p w14:paraId="2DFDA48D" w14:textId="77777777" w:rsidR="00D64814" w:rsidRPr="00B17964" w:rsidRDefault="00C91FAB" w:rsidP="00E024E9">
      <w:pPr>
        <w:spacing w:line="460" w:lineRule="atLeast"/>
        <w:ind w:leftChars="228" w:left="2192" w:hangingChars="700" w:hanging="1705"/>
        <w:rPr>
          <w:sz w:val="24"/>
        </w:rPr>
      </w:pPr>
      <w:r w:rsidRPr="00B17964">
        <w:rPr>
          <w:sz w:val="24"/>
        </w:rPr>
        <w:t>3</w:t>
      </w:r>
      <w:r w:rsidRPr="00B17964">
        <w:rPr>
          <w:rFonts w:hint="eastAsia"/>
          <w:sz w:val="24"/>
        </w:rPr>
        <w:t>、</w:t>
      </w:r>
      <w:r w:rsidRPr="00B17964">
        <w:rPr>
          <w:sz w:val="24"/>
        </w:rPr>
        <w:t>财政预算金额：</w:t>
      </w:r>
      <w:r w:rsidRPr="00B17964">
        <w:rPr>
          <w:rFonts w:hint="eastAsia"/>
          <w:sz w:val="24"/>
        </w:rPr>
        <w:t>¥</w:t>
      </w:r>
      <w:r w:rsidR="00344694" w:rsidRPr="00B17964">
        <w:rPr>
          <w:sz w:val="24"/>
        </w:rPr>
        <w:t>2,869,700.00</w:t>
      </w:r>
      <w:r w:rsidRPr="00B17964">
        <w:rPr>
          <w:rFonts w:hint="eastAsia"/>
          <w:sz w:val="24"/>
        </w:rPr>
        <w:t>；</w:t>
      </w:r>
      <w:r w:rsidR="00235A76" w:rsidRPr="00B17964">
        <w:rPr>
          <w:sz w:val="24"/>
        </w:rPr>
        <w:t xml:space="preserve"> </w:t>
      </w:r>
    </w:p>
    <w:p w14:paraId="769E7762" w14:textId="77777777" w:rsidR="00D64814" w:rsidRPr="00B17964" w:rsidRDefault="00C91FAB" w:rsidP="00E024E9">
      <w:pPr>
        <w:spacing w:line="460" w:lineRule="atLeast"/>
        <w:ind w:leftChars="228" w:left="2192" w:hangingChars="700" w:hanging="1705"/>
        <w:rPr>
          <w:sz w:val="24"/>
        </w:rPr>
      </w:pPr>
      <w:r w:rsidRPr="00B17964">
        <w:rPr>
          <w:sz w:val="24"/>
        </w:rPr>
        <w:t>4</w:t>
      </w:r>
      <w:r w:rsidRPr="00B17964">
        <w:rPr>
          <w:sz w:val="24"/>
        </w:rPr>
        <w:t>、</w:t>
      </w:r>
      <w:r w:rsidRPr="00B17964">
        <w:rPr>
          <w:rFonts w:hint="eastAsia"/>
          <w:sz w:val="24"/>
        </w:rPr>
        <w:t>采购项目内容及需求</w:t>
      </w:r>
      <w:r w:rsidRPr="00B17964">
        <w:rPr>
          <w:sz w:val="24"/>
        </w:rPr>
        <w:t>：</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2714"/>
        <w:gridCol w:w="1185"/>
        <w:gridCol w:w="2429"/>
        <w:gridCol w:w="1949"/>
      </w:tblGrid>
      <w:tr w:rsidR="00D64814" w:rsidRPr="00B17964" w14:paraId="250D5285" w14:textId="77777777">
        <w:trPr>
          <w:trHeight w:val="23"/>
          <w:jc w:val="center"/>
        </w:trPr>
        <w:tc>
          <w:tcPr>
            <w:tcW w:w="897" w:type="dxa"/>
            <w:vAlign w:val="center"/>
          </w:tcPr>
          <w:p w14:paraId="3856D35A" w14:textId="77777777" w:rsidR="00D64814" w:rsidRPr="00B17964" w:rsidRDefault="00C91FAB">
            <w:pPr>
              <w:spacing w:line="360" w:lineRule="auto"/>
              <w:jc w:val="center"/>
              <w:rPr>
                <w:b/>
                <w:kern w:val="0"/>
                <w:sz w:val="24"/>
              </w:rPr>
            </w:pPr>
            <w:r w:rsidRPr="00B17964">
              <w:rPr>
                <w:rFonts w:hint="eastAsia"/>
                <w:b/>
                <w:sz w:val="24"/>
              </w:rPr>
              <w:t>包号</w:t>
            </w:r>
          </w:p>
        </w:tc>
        <w:tc>
          <w:tcPr>
            <w:tcW w:w="2714" w:type="dxa"/>
            <w:vAlign w:val="center"/>
          </w:tcPr>
          <w:p w14:paraId="75F6FB22" w14:textId="77777777" w:rsidR="00D64814" w:rsidRPr="00B17964" w:rsidRDefault="00C91FAB">
            <w:pPr>
              <w:spacing w:line="360" w:lineRule="auto"/>
              <w:jc w:val="center"/>
              <w:rPr>
                <w:b/>
                <w:kern w:val="0"/>
                <w:sz w:val="24"/>
              </w:rPr>
            </w:pPr>
            <w:r w:rsidRPr="00B17964">
              <w:rPr>
                <w:rFonts w:hint="eastAsia"/>
                <w:b/>
                <w:kern w:val="0"/>
                <w:sz w:val="24"/>
              </w:rPr>
              <w:t>货物服务名称</w:t>
            </w:r>
          </w:p>
        </w:tc>
        <w:tc>
          <w:tcPr>
            <w:tcW w:w="1185" w:type="dxa"/>
            <w:vAlign w:val="center"/>
          </w:tcPr>
          <w:p w14:paraId="1F0D4695" w14:textId="77777777" w:rsidR="00D64814" w:rsidRPr="00B17964" w:rsidRDefault="00C91FAB">
            <w:pPr>
              <w:spacing w:line="360" w:lineRule="auto"/>
              <w:jc w:val="center"/>
              <w:rPr>
                <w:b/>
                <w:kern w:val="0"/>
                <w:sz w:val="24"/>
              </w:rPr>
            </w:pPr>
            <w:r w:rsidRPr="00B17964">
              <w:rPr>
                <w:rFonts w:hint="eastAsia"/>
                <w:b/>
                <w:kern w:val="0"/>
                <w:sz w:val="24"/>
              </w:rPr>
              <w:t>数量</w:t>
            </w:r>
          </w:p>
        </w:tc>
        <w:tc>
          <w:tcPr>
            <w:tcW w:w="2429" w:type="dxa"/>
            <w:vAlign w:val="center"/>
          </w:tcPr>
          <w:p w14:paraId="5B598616" w14:textId="77777777" w:rsidR="00D64814" w:rsidRPr="00B17964" w:rsidRDefault="00C91FAB">
            <w:pPr>
              <w:spacing w:line="360" w:lineRule="auto"/>
              <w:jc w:val="center"/>
              <w:rPr>
                <w:b/>
                <w:kern w:val="0"/>
                <w:sz w:val="24"/>
              </w:rPr>
            </w:pPr>
            <w:r w:rsidRPr="00B17964">
              <w:rPr>
                <w:rFonts w:hint="eastAsia"/>
                <w:b/>
                <w:kern w:val="0"/>
                <w:sz w:val="24"/>
              </w:rPr>
              <w:t>技术规格、参数及要求</w:t>
            </w:r>
          </w:p>
        </w:tc>
        <w:tc>
          <w:tcPr>
            <w:tcW w:w="1949" w:type="dxa"/>
            <w:vAlign w:val="center"/>
          </w:tcPr>
          <w:p w14:paraId="1479F088" w14:textId="77777777" w:rsidR="00D64814" w:rsidRPr="00B17964" w:rsidRDefault="00C91FAB">
            <w:pPr>
              <w:spacing w:line="360" w:lineRule="auto"/>
              <w:jc w:val="center"/>
              <w:rPr>
                <w:b/>
                <w:kern w:val="0"/>
                <w:sz w:val="24"/>
              </w:rPr>
            </w:pPr>
            <w:r w:rsidRPr="00B17964">
              <w:rPr>
                <w:rFonts w:hint="eastAsia"/>
                <w:b/>
                <w:kern w:val="0"/>
                <w:sz w:val="24"/>
              </w:rPr>
              <w:t>预算金额</w:t>
            </w:r>
          </w:p>
        </w:tc>
      </w:tr>
      <w:tr w:rsidR="00D64814" w:rsidRPr="00B17964" w14:paraId="50CDD235" w14:textId="77777777">
        <w:trPr>
          <w:trHeight w:val="23"/>
          <w:jc w:val="center"/>
        </w:trPr>
        <w:tc>
          <w:tcPr>
            <w:tcW w:w="897" w:type="dxa"/>
            <w:vAlign w:val="center"/>
          </w:tcPr>
          <w:p w14:paraId="0B238C3D" w14:textId="7EA2EB66" w:rsidR="00D64814" w:rsidRPr="00B17964" w:rsidRDefault="00B17964">
            <w:pPr>
              <w:spacing w:line="360" w:lineRule="auto"/>
              <w:jc w:val="center"/>
              <w:rPr>
                <w:kern w:val="0"/>
                <w:sz w:val="24"/>
              </w:rPr>
            </w:pPr>
            <w:r>
              <w:rPr>
                <w:kern w:val="0"/>
                <w:sz w:val="24"/>
              </w:rPr>
              <w:t>A</w:t>
            </w:r>
          </w:p>
        </w:tc>
        <w:tc>
          <w:tcPr>
            <w:tcW w:w="2714" w:type="dxa"/>
            <w:vAlign w:val="center"/>
          </w:tcPr>
          <w:p w14:paraId="6DC7C46B" w14:textId="77777777" w:rsidR="00D64814" w:rsidRPr="00B17964" w:rsidRDefault="00344694">
            <w:pPr>
              <w:spacing w:line="360" w:lineRule="auto"/>
              <w:jc w:val="center"/>
              <w:rPr>
                <w:sz w:val="24"/>
              </w:rPr>
            </w:pPr>
            <w:r w:rsidRPr="00B17964">
              <w:rPr>
                <w:sz w:val="24"/>
              </w:rPr>
              <w:t>粤台产业科技学院创客原型实验室设备项目</w:t>
            </w:r>
          </w:p>
        </w:tc>
        <w:tc>
          <w:tcPr>
            <w:tcW w:w="1185" w:type="dxa"/>
            <w:vAlign w:val="center"/>
          </w:tcPr>
          <w:p w14:paraId="23C728EB" w14:textId="77777777" w:rsidR="00D64814" w:rsidRPr="00B17964" w:rsidRDefault="00235A76">
            <w:pPr>
              <w:spacing w:line="360" w:lineRule="auto"/>
              <w:jc w:val="center"/>
              <w:rPr>
                <w:sz w:val="24"/>
              </w:rPr>
            </w:pPr>
            <w:r w:rsidRPr="00B17964">
              <w:rPr>
                <w:rFonts w:hint="eastAsia"/>
                <w:sz w:val="24"/>
              </w:rPr>
              <w:t>1</w:t>
            </w:r>
            <w:r w:rsidRPr="00B17964">
              <w:rPr>
                <w:rFonts w:hint="eastAsia"/>
                <w:sz w:val="24"/>
              </w:rPr>
              <w:t>项</w:t>
            </w:r>
          </w:p>
        </w:tc>
        <w:tc>
          <w:tcPr>
            <w:tcW w:w="2429" w:type="dxa"/>
            <w:vAlign w:val="center"/>
          </w:tcPr>
          <w:p w14:paraId="2A799684" w14:textId="77777777" w:rsidR="00D64814" w:rsidRPr="00B17964" w:rsidRDefault="00C91FAB">
            <w:pPr>
              <w:spacing w:line="360" w:lineRule="auto"/>
              <w:jc w:val="center"/>
              <w:rPr>
                <w:sz w:val="24"/>
              </w:rPr>
            </w:pPr>
            <w:r w:rsidRPr="00B17964">
              <w:rPr>
                <w:rFonts w:hint="eastAsia"/>
                <w:sz w:val="24"/>
              </w:rPr>
              <w:t>请参阅第四章《用户需求书》。</w:t>
            </w:r>
          </w:p>
        </w:tc>
        <w:tc>
          <w:tcPr>
            <w:tcW w:w="1949" w:type="dxa"/>
            <w:vAlign w:val="center"/>
          </w:tcPr>
          <w:p w14:paraId="159002F3" w14:textId="77777777" w:rsidR="00D64814" w:rsidRPr="00B17964" w:rsidRDefault="00344694">
            <w:pPr>
              <w:spacing w:line="360" w:lineRule="auto"/>
              <w:jc w:val="center"/>
              <w:rPr>
                <w:sz w:val="24"/>
              </w:rPr>
            </w:pPr>
            <w:r w:rsidRPr="00B17964">
              <w:rPr>
                <w:rFonts w:hint="eastAsia"/>
                <w:sz w:val="24"/>
              </w:rPr>
              <w:t>¥</w:t>
            </w:r>
            <w:r w:rsidRPr="00B17964">
              <w:rPr>
                <w:sz w:val="24"/>
              </w:rPr>
              <w:t>2,869,700.00</w:t>
            </w:r>
          </w:p>
        </w:tc>
      </w:tr>
    </w:tbl>
    <w:p w14:paraId="0306225C" w14:textId="77777777" w:rsidR="00D64814" w:rsidRPr="00B17964" w:rsidRDefault="00C91FAB" w:rsidP="00E024E9">
      <w:pPr>
        <w:spacing w:line="460" w:lineRule="atLeast"/>
        <w:ind w:firstLineChars="145" w:firstLine="355"/>
        <w:rPr>
          <w:b/>
          <w:sz w:val="24"/>
        </w:rPr>
      </w:pPr>
      <w:r w:rsidRPr="00B17964">
        <w:rPr>
          <w:b/>
          <w:snapToGrid w:val="0"/>
          <w:sz w:val="24"/>
        </w:rPr>
        <w:t>二、</w:t>
      </w:r>
      <w:r w:rsidRPr="00B17964">
        <w:rPr>
          <w:rFonts w:hint="eastAsia"/>
          <w:b/>
          <w:snapToGrid w:val="0"/>
          <w:sz w:val="24"/>
        </w:rPr>
        <w:t>投标人资格条件</w:t>
      </w:r>
      <w:r w:rsidRPr="00B17964">
        <w:rPr>
          <w:b/>
          <w:sz w:val="24"/>
        </w:rPr>
        <w:t>：</w:t>
      </w:r>
    </w:p>
    <w:p w14:paraId="1D60D481" w14:textId="77777777" w:rsidR="00D64814" w:rsidRPr="00B17964" w:rsidRDefault="00C91FAB">
      <w:pPr>
        <w:numPr>
          <w:ilvl w:val="0"/>
          <w:numId w:val="6"/>
        </w:numPr>
        <w:spacing w:line="360" w:lineRule="auto"/>
        <w:ind w:left="0" w:firstLine="425"/>
        <w:rPr>
          <w:sz w:val="24"/>
        </w:rPr>
      </w:pPr>
      <w:r w:rsidRPr="00B17964">
        <w:rPr>
          <w:sz w:val="24"/>
        </w:rPr>
        <w:t>投标人</w:t>
      </w:r>
      <w:r w:rsidRPr="00B17964">
        <w:rPr>
          <w:rFonts w:hint="eastAsia"/>
          <w:sz w:val="24"/>
        </w:rPr>
        <w:t>须符合《中华人民共和国政府采购法》第二十二条规定</w:t>
      </w:r>
      <w:r w:rsidRPr="00B17964">
        <w:rPr>
          <w:sz w:val="24"/>
        </w:rPr>
        <w:t>；</w:t>
      </w:r>
    </w:p>
    <w:p w14:paraId="26C50B5F" w14:textId="77777777" w:rsidR="00D64814" w:rsidRPr="00B17964" w:rsidRDefault="00C91FAB">
      <w:pPr>
        <w:numPr>
          <w:ilvl w:val="0"/>
          <w:numId w:val="6"/>
        </w:numPr>
        <w:spacing w:line="360" w:lineRule="auto"/>
        <w:ind w:left="0" w:firstLine="425"/>
        <w:rPr>
          <w:sz w:val="24"/>
        </w:rPr>
      </w:pPr>
      <w:r w:rsidRPr="00B17964">
        <w:rPr>
          <w:rFonts w:hint="eastAsia"/>
          <w:sz w:val="24"/>
        </w:rPr>
        <w:t>投标人的单位负责人为同一人或者存在直接控股、管理关系的不同投标人，不得参加同一合同项下的政府采购活动；为本项目提供整体设计、规范编制或者项目管理、监理、检测等服务的供应商，不得参加本采购项目的采购活动；</w:t>
      </w:r>
    </w:p>
    <w:p w14:paraId="7051EFF5" w14:textId="77777777" w:rsidR="00D64814" w:rsidRPr="00B17964" w:rsidRDefault="00C91FAB">
      <w:pPr>
        <w:numPr>
          <w:ilvl w:val="0"/>
          <w:numId w:val="6"/>
        </w:numPr>
        <w:spacing w:line="360" w:lineRule="auto"/>
        <w:ind w:left="0" w:firstLine="425"/>
        <w:rPr>
          <w:sz w:val="24"/>
        </w:rPr>
      </w:pPr>
      <w:r w:rsidRPr="00B17964">
        <w:rPr>
          <w:rFonts w:hint="eastAsia"/>
          <w:sz w:val="24"/>
        </w:rPr>
        <w:t>投标人未被列入“信用中国”网站</w:t>
      </w:r>
      <w:r w:rsidRPr="00B17964">
        <w:rPr>
          <w:rFonts w:hint="eastAsia"/>
          <w:sz w:val="24"/>
        </w:rPr>
        <w:t>(www.creditchina.gov.cn)</w:t>
      </w:r>
      <w:r w:rsidRPr="00B17964">
        <w:rPr>
          <w:rFonts w:hint="eastAsia"/>
          <w:sz w:val="24"/>
        </w:rPr>
        <w:t>“记录失信被执行人或重大税收违法案件当事人名单或政府采购严重违法失信行为”记录名单；不处于中国政府采购网</w:t>
      </w:r>
      <w:r w:rsidRPr="00B17964">
        <w:rPr>
          <w:rFonts w:hint="eastAsia"/>
          <w:sz w:val="24"/>
        </w:rPr>
        <w:t>(www.ccgp.gov.cn)</w:t>
      </w:r>
      <w:r w:rsidRPr="00B17964">
        <w:rPr>
          <w:rFonts w:hint="eastAsia"/>
          <w:sz w:val="24"/>
        </w:rPr>
        <w:t>“政府采购严重违法失信行为信息记录”中的禁止参加政府采购活动期间。（以采购代理机构于投标截止日当天在“信用中国”网站（</w:t>
      </w:r>
      <w:r w:rsidRPr="00B17964">
        <w:rPr>
          <w:rFonts w:hint="eastAsia"/>
          <w:sz w:val="24"/>
        </w:rPr>
        <w:t>www.creditchina.gov.cn</w:t>
      </w:r>
      <w:r w:rsidRPr="00B17964">
        <w:rPr>
          <w:rFonts w:hint="eastAsia"/>
          <w:sz w:val="24"/>
        </w:rPr>
        <w:t>）及中国政府采购网</w:t>
      </w:r>
      <w:r w:rsidRPr="00B17964">
        <w:rPr>
          <w:rFonts w:hint="eastAsia"/>
          <w:sz w:val="24"/>
        </w:rPr>
        <w:t>(www.ccgp.gov.cn)</w:t>
      </w:r>
      <w:r w:rsidRPr="00B17964">
        <w:rPr>
          <w:rFonts w:hint="eastAsia"/>
          <w:sz w:val="24"/>
        </w:rPr>
        <w:t>查询结果为准，如相关失信记录已失效，投标人需提供相关证明资料）；</w:t>
      </w:r>
    </w:p>
    <w:p w14:paraId="126F8FE7" w14:textId="77777777" w:rsidR="00D64814" w:rsidRPr="00B17964" w:rsidRDefault="00C91FAB">
      <w:pPr>
        <w:numPr>
          <w:ilvl w:val="0"/>
          <w:numId w:val="6"/>
        </w:numPr>
        <w:spacing w:line="360" w:lineRule="auto"/>
        <w:ind w:left="0" w:firstLine="425"/>
        <w:rPr>
          <w:sz w:val="24"/>
        </w:rPr>
      </w:pPr>
      <w:r w:rsidRPr="00B17964">
        <w:rPr>
          <w:rFonts w:hint="eastAsia"/>
          <w:sz w:val="24"/>
        </w:rPr>
        <w:t>本项目不接受联合体投标。</w:t>
      </w:r>
    </w:p>
    <w:p w14:paraId="5CF05B2C" w14:textId="77777777" w:rsidR="00D64814" w:rsidRPr="00B17964" w:rsidRDefault="00C91FAB" w:rsidP="00C91FAB">
      <w:pPr>
        <w:spacing w:line="460" w:lineRule="atLeast"/>
        <w:ind w:firstLineChars="225" w:firstLine="550"/>
        <w:rPr>
          <w:b/>
          <w:sz w:val="24"/>
        </w:rPr>
      </w:pPr>
      <w:r w:rsidRPr="00B17964">
        <w:rPr>
          <w:b/>
          <w:sz w:val="24"/>
        </w:rPr>
        <w:t>三、获取招标文件的时间、地点、方式及招标文件售价</w:t>
      </w:r>
    </w:p>
    <w:p w14:paraId="0BE6810D" w14:textId="7D1A9020" w:rsidR="00D64814" w:rsidRPr="00B17964" w:rsidRDefault="00C91FAB">
      <w:pPr>
        <w:pStyle w:val="26"/>
        <w:spacing w:line="440" w:lineRule="exact"/>
        <w:ind w:leftChars="74" w:left="158" w:firstLineChars="156" w:firstLine="380"/>
        <w:rPr>
          <w:rFonts w:ascii="Times New Roman" w:eastAsia="宋体" w:hAnsi="Times New Roman"/>
          <w:bCs/>
          <w:sz w:val="24"/>
          <w:szCs w:val="24"/>
        </w:rPr>
      </w:pPr>
      <w:r w:rsidRPr="00B17964">
        <w:rPr>
          <w:rFonts w:ascii="Times New Roman" w:eastAsia="宋体" w:hAnsi="Times New Roman"/>
          <w:sz w:val="24"/>
        </w:rPr>
        <w:t>1</w:t>
      </w:r>
      <w:r w:rsidRPr="00B17964">
        <w:rPr>
          <w:rFonts w:ascii="Times New Roman" w:eastAsia="宋体" w:hAnsi="Times New Roman"/>
          <w:sz w:val="24"/>
        </w:rPr>
        <w:t>、</w:t>
      </w:r>
      <w:r w:rsidRPr="00B17964">
        <w:rPr>
          <w:rFonts w:ascii="Times New Roman" w:eastAsia="宋体" w:hAnsi="Times New Roman"/>
          <w:sz w:val="24"/>
        </w:rPr>
        <w:t xml:space="preserve"> </w:t>
      </w:r>
      <w:r w:rsidRPr="00B17964">
        <w:rPr>
          <w:rFonts w:ascii="Times New Roman" w:eastAsia="宋体" w:hAnsi="Times New Roman"/>
          <w:sz w:val="24"/>
        </w:rPr>
        <w:t>获取招标文件时间：</w:t>
      </w:r>
      <w:r w:rsidR="008B6126">
        <w:rPr>
          <w:rFonts w:ascii="Times New Roman" w:eastAsia="宋体" w:hAnsi="Times New Roman" w:hint="eastAsia"/>
          <w:b/>
          <w:sz w:val="24"/>
        </w:rPr>
        <w:t>2018</w:t>
      </w:r>
      <w:r w:rsidRPr="00B17964">
        <w:rPr>
          <w:rFonts w:ascii="Times New Roman" w:eastAsia="宋体" w:hAnsi="Times New Roman"/>
          <w:b/>
          <w:sz w:val="24"/>
        </w:rPr>
        <w:t>年</w:t>
      </w:r>
      <w:r w:rsidR="008B6126">
        <w:rPr>
          <w:rFonts w:ascii="Times New Roman" w:eastAsia="宋体" w:hAnsi="Times New Roman" w:hint="eastAsia"/>
          <w:b/>
          <w:sz w:val="24"/>
        </w:rPr>
        <w:t>9</w:t>
      </w:r>
      <w:r w:rsidRPr="00B17964">
        <w:rPr>
          <w:rFonts w:ascii="Times New Roman" w:eastAsia="宋体" w:hAnsi="Times New Roman"/>
          <w:b/>
          <w:sz w:val="24"/>
        </w:rPr>
        <w:t>月</w:t>
      </w:r>
      <w:r w:rsidR="008B6126">
        <w:rPr>
          <w:rFonts w:ascii="Times New Roman" w:eastAsia="宋体" w:hAnsi="Times New Roman" w:hint="eastAsia"/>
          <w:b/>
          <w:sz w:val="24"/>
        </w:rPr>
        <w:t>4</w:t>
      </w:r>
      <w:r w:rsidRPr="00B17964">
        <w:rPr>
          <w:rFonts w:ascii="Times New Roman" w:eastAsia="宋体" w:hAnsi="Times New Roman"/>
          <w:b/>
          <w:sz w:val="24"/>
        </w:rPr>
        <w:t>日</w:t>
      </w:r>
      <w:r w:rsidRPr="00B17964">
        <w:rPr>
          <w:rFonts w:ascii="Times New Roman" w:eastAsia="宋体" w:hAnsi="Times New Roman"/>
          <w:sz w:val="24"/>
        </w:rPr>
        <w:t>至</w:t>
      </w:r>
      <w:r w:rsidRPr="00B17964">
        <w:rPr>
          <w:rFonts w:ascii="Times New Roman" w:eastAsia="宋体" w:hAnsi="Times New Roman"/>
          <w:b/>
          <w:sz w:val="24"/>
        </w:rPr>
        <w:t xml:space="preserve"> </w:t>
      </w:r>
      <w:r w:rsidR="008B6126">
        <w:rPr>
          <w:rFonts w:ascii="Times New Roman" w:eastAsia="宋体" w:hAnsi="Times New Roman" w:hint="eastAsia"/>
          <w:b/>
          <w:sz w:val="24"/>
        </w:rPr>
        <w:t>2018</w:t>
      </w:r>
      <w:r w:rsidRPr="00B17964">
        <w:rPr>
          <w:rFonts w:ascii="Times New Roman" w:eastAsia="宋体" w:hAnsi="Times New Roman"/>
          <w:b/>
          <w:sz w:val="24"/>
        </w:rPr>
        <w:t>年</w:t>
      </w:r>
      <w:r w:rsidR="008B6126">
        <w:rPr>
          <w:rFonts w:ascii="Times New Roman" w:eastAsia="宋体" w:hAnsi="Times New Roman" w:hint="eastAsia"/>
          <w:b/>
          <w:sz w:val="24"/>
        </w:rPr>
        <w:t>9</w:t>
      </w:r>
      <w:r w:rsidRPr="00B17964">
        <w:rPr>
          <w:rFonts w:ascii="Times New Roman" w:eastAsia="宋体" w:hAnsi="Times New Roman"/>
          <w:b/>
          <w:sz w:val="24"/>
        </w:rPr>
        <w:t>月</w:t>
      </w:r>
      <w:r w:rsidR="008B6126">
        <w:rPr>
          <w:rFonts w:ascii="Times New Roman" w:eastAsia="宋体" w:hAnsi="Times New Roman" w:hint="eastAsia"/>
          <w:b/>
          <w:sz w:val="24"/>
        </w:rPr>
        <w:t>11</w:t>
      </w:r>
      <w:r w:rsidRPr="00B17964">
        <w:rPr>
          <w:rFonts w:ascii="Times New Roman" w:eastAsia="宋体" w:hAnsi="Times New Roman"/>
          <w:b/>
          <w:sz w:val="24"/>
        </w:rPr>
        <w:t>日</w:t>
      </w:r>
      <w:r w:rsidRPr="00B17964">
        <w:rPr>
          <w:rFonts w:ascii="Times New Roman" w:eastAsia="宋体" w:hAnsi="Times New Roman"/>
          <w:sz w:val="24"/>
        </w:rPr>
        <w:t>（节假日除外），上午</w:t>
      </w:r>
      <w:r w:rsidRPr="00B17964">
        <w:rPr>
          <w:rFonts w:ascii="Times New Roman" w:eastAsia="宋体" w:hAnsi="Times New Roman"/>
          <w:sz w:val="24"/>
        </w:rPr>
        <w:t>9:00</w:t>
      </w:r>
      <w:r w:rsidRPr="00B17964">
        <w:rPr>
          <w:rFonts w:ascii="Times New Roman" w:eastAsia="宋体" w:hAnsi="Times New Roman"/>
          <w:sz w:val="24"/>
        </w:rPr>
        <w:t>～</w:t>
      </w:r>
      <w:r w:rsidRPr="00B17964">
        <w:rPr>
          <w:rFonts w:ascii="Times New Roman" w:eastAsia="宋体" w:hAnsi="Times New Roman"/>
          <w:sz w:val="24"/>
        </w:rPr>
        <w:t>12:00</w:t>
      </w:r>
      <w:r w:rsidRPr="00B17964">
        <w:rPr>
          <w:rFonts w:ascii="Times New Roman" w:eastAsia="宋体" w:hAnsi="Times New Roman"/>
          <w:sz w:val="24"/>
        </w:rPr>
        <w:t>，下午</w:t>
      </w:r>
      <w:r w:rsidRPr="00B17964">
        <w:rPr>
          <w:rFonts w:ascii="Times New Roman" w:eastAsia="宋体" w:hAnsi="Times New Roman"/>
          <w:sz w:val="24"/>
        </w:rPr>
        <w:t>14:00</w:t>
      </w:r>
      <w:r w:rsidRPr="00B17964">
        <w:rPr>
          <w:rFonts w:ascii="Times New Roman" w:eastAsia="宋体" w:hAnsi="Times New Roman"/>
          <w:sz w:val="24"/>
        </w:rPr>
        <w:t>～</w:t>
      </w:r>
      <w:r w:rsidRPr="00B17964">
        <w:rPr>
          <w:rFonts w:ascii="Times New Roman" w:eastAsia="宋体" w:hAnsi="Times New Roman"/>
          <w:sz w:val="24"/>
        </w:rPr>
        <w:t>17:00</w:t>
      </w:r>
      <w:r w:rsidRPr="00B17964">
        <w:rPr>
          <w:rFonts w:ascii="Times New Roman" w:eastAsia="宋体" w:hAnsi="Times New Roman"/>
          <w:sz w:val="24"/>
        </w:rPr>
        <w:t>（北京时间）。</w:t>
      </w:r>
      <w:r w:rsidRPr="00B17964">
        <w:rPr>
          <w:rFonts w:ascii="Times New Roman" w:eastAsia="宋体" w:hAnsi="Times New Roman"/>
          <w:bCs/>
          <w:sz w:val="24"/>
          <w:szCs w:val="24"/>
        </w:rPr>
        <w:t>本项目招标文件公示时间为：</w:t>
      </w:r>
      <w:r w:rsidR="008B6126">
        <w:rPr>
          <w:rFonts w:ascii="Times New Roman" w:eastAsia="宋体" w:hAnsi="Times New Roman" w:hint="eastAsia"/>
          <w:b/>
          <w:sz w:val="24"/>
        </w:rPr>
        <w:t>2018</w:t>
      </w:r>
      <w:r w:rsidR="008B6126" w:rsidRPr="00B17964">
        <w:rPr>
          <w:rFonts w:ascii="Times New Roman" w:eastAsia="宋体" w:hAnsi="Times New Roman"/>
          <w:b/>
          <w:sz w:val="24"/>
        </w:rPr>
        <w:t>年</w:t>
      </w:r>
      <w:r w:rsidR="008B6126">
        <w:rPr>
          <w:rFonts w:ascii="Times New Roman" w:eastAsia="宋体" w:hAnsi="Times New Roman" w:hint="eastAsia"/>
          <w:b/>
          <w:sz w:val="24"/>
        </w:rPr>
        <w:t>9</w:t>
      </w:r>
      <w:r w:rsidR="008B6126" w:rsidRPr="00B17964">
        <w:rPr>
          <w:rFonts w:ascii="Times New Roman" w:eastAsia="宋体" w:hAnsi="Times New Roman"/>
          <w:b/>
          <w:sz w:val="24"/>
        </w:rPr>
        <w:t>月</w:t>
      </w:r>
      <w:r w:rsidR="008B6126">
        <w:rPr>
          <w:rFonts w:ascii="Times New Roman" w:eastAsia="宋体" w:hAnsi="Times New Roman" w:hint="eastAsia"/>
          <w:b/>
          <w:sz w:val="24"/>
        </w:rPr>
        <w:t>4</w:t>
      </w:r>
      <w:r w:rsidR="008B6126" w:rsidRPr="00B17964">
        <w:rPr>
          <w:rFonts w:ascii="Times New Roman" w:eastAsia="宋体" w:hAnsi="Times New Roman"/>
          <w:b/>
          <w:sz w:val="24"/>
        </w:rPr>
        <w:t>日</w:t>
      </w:r>
      <w:r w:rsidR="008B6126" w:rsidRPr="00B17964">
        <w:rPr>
          <w:rFonts w:ascii="Times New Roman" w:eastAsia="宋体" w:hAnsi="Times New Roman"/>
          <w:sz w:val="24"/>
        </w:rPr>
        <w:t>至</w:t>
      </w:r>
      <w:r w:rsidR="008B6126" w:rsidRPr="00B17964">
        <w:rPr>
          <w:rFonts w:ascii="Times New Roman" w:eastAsia="宋体" w:hAnsi="Times New Roman"/>
          <w:b/>
          <w:sz w:val="24"/>
        </w:rPr>
        <w:t xml:space="preserve"> </w:t>
      </w:r>
      <w:r w:rsidR="008B6126">
        <w:rPr>
          <w:rFonts w:ascii="Times New Roman" w:eastAsia="宋体" w:hAnsi="Times New Roman" w:hint="eastAsia"/>
          <w:b/>
          <w:sz w:val="24"/>
        </w:rPr>
        <w:t>2018</w:t>
      </w:r>
      <w:r w:rsidR="008B6126" w:rsidRPr="00B17964">
        <w:rPr>
          <w:rFonts w:ascii="Times New Roman" w:eastAsia="宋体" w:hAnsi="Times New Roman"/>
          <w:b/>
          <w:sz w:val="24"/>
        </w:rPr>
        <w:t>年</w:t>
      </w:r>
      <w:r w:rsidR="008B6126">
        <w:rPr>
          <w:rFonts w:ascii="Times New Roman" w:eastAsia="宋体" w:hAnsi="Times New Roman" w:hint="eastAsia"/>
          <w:b/>
          <w:sz w:val="24"/>
        </w:rPr>
        <w:t>9</w:t>
      </w:r>
      <w:r w:rsidR="008B6126" w:rsidRPr="00B17964">
        <w:rPr>
          <w:rFonts w:ascii="Times New Roman" w:eastAsia="宋体" w:hAnsi="Times New Roman"/>
          <w:b/>
          <w:sz w:val="24"/>
        </w:rPr>
        <w:t>月</w:t>
      </w:r>
      <w:r w:rsidR="008B6126">
        <w:rPr>
          <w:rFonts w:ascii="Times New Roman" w:eastAsia="宋体" w:hAnsi="Times New Roman" w:hint="eastAsia"/>
          <w:b/>
          <w:sz w:val="24"/>
        </w:rPr>
        <w:t>11</w:t>
      </w:r>
      <w:r w:rsidR="008B6126" w:rsidRPr="00B17964">
        <w:rPr>
          <w:rFonts w:ascii="Times New Roman" w:eastAsia="宋体" w:hAnsi="Times New Roman"/>
          <w:b/>
          <w:sz w:val="24"/>
        </w:rPr>
        <w:t>日</w:t>
      </w:r>
      <w:r w:rsidRPr="00B17964">
        <w:rPr>
          <w:rFonts w:ascii="Times New Roman" w:eastAsia="宋体" w:hAnsi="Times New Roman"/>
          <w:bCs/>
          <w:sz w:val="24"/>
          <w:szCs w:val="24"/>
        </w:rPr>
        <w:t>。</w:t>
      </w:r>
    </w:p>
    <w:p w14:paraId="24F18FF0" w14:textId="77777777" w:rsidR="00D64814" w:rsidRPr="00B17964" w:rsidRDefault="00C91FAB">
      <w:pPr>
        <w:spacing w:line="360" w:lineRule="auto"/>
        <w:ind w:firstLineChars="200" w:firstLine="487"/>
        <w:rPr>
          <w:sz w:val="24"/>
        </w:rPr>
      </w:pPr>
      <w:r w:rsidRPr="00B17964">
        <w:rPr>
          <w:sz w:val="24"/>
        </w:rPr>
        <w:lastRenderedPageBreak/>
        <w:t>2</w:t>
      </w:r>
      <w:r w:rsidRPr="00B17964">
        <w:rPr>
          <w:sz w:val="24"/>
        </w:rPr>
        <w:t>、获取招标文件地点：</w:t>
      </w:r>
      <w:r w:rsidRPr="00B17964">
        <w:rPr>
          <w:bCs/>
          <w:sz w:val="24"/>
        </w:rPr>
        <w:t>东莞市南城区元美路</w:t>
      </w:r>
      <w:r w:rsidRPr="00B17964">
        <w:rPr>
          <w:rFonts w:hint="eastAsia"/>
          <w:bCs/>
          <w:sz w:val="24"/>
        </w:rPr>
        <w:t>2</w:t>
      </w:r>
      <w:r w:rsidRPr="00B17964">
        <w:rPr>
          <w:rFonts w:hint="eastAsia"/>
          <w:bCs/>
          <w:sz w:val="24"/>
        </w:rPr>
        <w:t>号</w:t>
      </w:r>
      <w:r w:rsidRPr="00B17964">
        <w:rPr>
          <w:bCs/>
          <w:sz w:val="24"/>
        </w:rPr>
        <w:t>财富广场</w:t>
      </w:r>
      <w:r w:rsidRPr="00B17964">
        <w:rPr>
          <w:bCs/>
          <w:sz w:val="24"/>
        </w:rPr>
        <w:t>B</w:t>
      </w:r>
      <w:r w:rsidRPr="00B17964">
        <w:rPr>
          <w:bCs/>
          <w:sz w:val="24"/>
        </w:rPr>
        <w:t>座</w:t>
      </w:r>
      <w:r w:rsidRPr="00B17964">
        <w:rPr>
          <w:bCs/>
          <w:sz w:val="24"/>
        </w:rPr>
        <w:t>13A</w:t>
      </w:r>
      <w:r w:rsidRPr="00B17964">
        <w:rPr>
          <w:bCs/>
          <w:sz w:val="24"/>
        </w:rPr>
        <w:t>层</w:t>
      </w:r>
      <w:r w:rsidRPr="00B17964">
        <w:rPr>
          <w:bCs/>
          <w:sz w:val="24"/>
        </w:rPr>
        <w:t>13A08</w:t>
      </w:r>
      <w:r w:rsidRPr="00B17964">
        <w:rPr>
          <w:bCs/>
          <w:sz w:val="24"/>
        </w:rPr>
        <w:t>室</w:t>
      </w:r>
    </w:p>
    <w:p w14:paraId="622BB736" w14:textId="77777777" w:rsidR="00D64814" w:rsidRPr="00B17964" w:rsidRDefault="00C91FAB">
      <w:pPr>
        <w:spacing w:line="360" w:lineRule="auto"/>
        <w:ind w:firstLineChars="350" w:firstLine="853"/>
        <w:rPr>
          <w:sz w:val="24"/>
        </w:rPr>
      </w:pPr>
      <w:r w:rsidRPr="00B17964">
        <w:rPr>
          <w:sz w:val="24"/>
        </w:rPr>
        <w:t>联系人：</w:t>
      </w:r>
      <w:r w:rsidRPr="00B17964">
        <w:rPr>
          <w:sz w:val="24"/>
        </w:rPr>
        <w:t xml:space="preserve"> </w:t>
      </w:r>
      <w:r w:rsidRPr="00B17964">
        <w:rPr>
          <w:rFonts w:hint="eastAsia"/>
          <w:sz w:val="24"/>
        </w:rPr>
        <w:t>郭</w:t>
      </w:r>
      <w:r w:rsidRPr="00B17964">
        <w:rPr>
          <w:sz w:val="24"/>
        </w:rPr>
        <w:t>小姐</w:t>
      </w:r>
    </w:p>
    <w:p w14:paraId="42208854" w14:textId="77777777" w:rsidR="00D64814" w:rsidRPr="00B17964" w:rsidRDefault="00C91FAB">
      <w:pPr>
        <w:spacing w:line="360" w:lineRule="auto"/>
        <w:ind w:firstLineChars="350" w:firstLine="853"/>
        <w:rPr>
          <w:bCs/>
          <w:sz w:val="24"/>
        </w:rPr>
      </w:pPr>
      <w:r w:rsidRPr="00B17964">
        <w:rPr>
          <w:sz w:val="24"/>
        </w:rPr>
        <w:t>联系电话：</w:t>
      </w:r>
      <w:r w:rsidRPr="00B17964">
        <w:rPr>
          <w:sz w:val="24"/>
        </w:rPr>
        <w:t>0769</w:t>
      </w:r>
      <w:r w:rsidRPr="00B17964">
        <w:rPr>
          <w:bCs/>
          <w:sz w:val="24"/>
        </w:rPr>
        <w:t>-23328188</w:t>
      </w:r>
    </w:p>
    <w:p w14:paraId="751AE610" w14:textId="77777777" w:rsidR="00D64814" w:rsidRPr="00B17964" w:rsidRDefault="00C91FAB" w:rsidP="00E024E9">
      <w:pPr>
        <w:pStyle w:val="26"/>
        <w:numPr>
          <w:ilvl w:val="0"/>
          <w:numId w:val="7"/>
        </w:numPr>
        <w:spacing w:line="360" w:lineRule="auto"/>
        <w:ind w:leftChars="74" w:left="158" w:firstLineChars="154" w:firstLine="375"/>
        <w:rPr>
          <w:rFonts w:ascii="Times New Roman" w:eastAsia="宋体" w:hAnsi="Times New Roman"/>
          <w:sz w:val="24"/>
        </w:rPr>
      </w:pPr>
      <w:r w:rsidRPr="00B17964">
        <w:rPr>
          <w:rFonts w:ascii="Times New Roman" w:eastAsia="宋体" w:hAnsi="Times New Roman"/>
          <w:sz w:val="24"/>
        </w:rPr>
        <w:t>获取招标文件方式：</w:t>
      </w:r>
      <w:r w:rsidRPr="00B17964">
        <w:rPr>
          <w:rFonts w:ascii="Times New Roman" w:eastAsia="宋体" w:hAnsi="Times New Roman" w:hint="eastAsia"/>
          <w:sz w:val="24"/>
        </w:rPr>
        <w:t>投标人在购买招标文件时须提供如下证明材料：《营业执照》或《事业单位法人证书》复印件（加盖公章）。</w:t>
      </w:r>
    </w:p>
    <w:p w14:paraId="23F8F511" w14:textId="77777777" w:rsidR="00D64814" w:rsidRPr="00B17964" w:rsidRDefault="00C91FAB" w:rsidP="00E024E9">
      <w:pPr>
        <w:pStyle w:val="26"/>
        <w:numPr>
          <w:ilvl w:val="0"/>
          <w:numId w:val="7"/>
        </w:numPr>
        <w:spacing w:line="360" w:lineRule="auto"/>
        <w:ind w:leftChars="74" w:left="158" w:firstLineChars="154" w:firstLine="377"/>
        <w:rPr>
          <w:rFonts w:ascii="Times New Roman" w:eastAsia="宋体" w:hAnsi="Times New Roman"/>
          <w:b/>
          <w:bCs/>
          <w:sz w:val="24"/>
        </w:rPr>
      </w:pPr>
      <w:r w:rsidRPr="00B17964">
        <w:rPr>
          <w:rFonts w:ascii="Times New Roman" w:eastAsia="宋体" w:hAnsi="Times New Roman" w:hint="eastAsia"/>
          <w:b/>
          <w:bCs/>
          <w:sz w:val="24"/>
        </w:rPr>
        <w:t>凡参与本项目政府采购活动的供应商：①必须通过东莞市政府采购网（</w:t>
      </w:r>
      <w:r w:rsidRPr="00B17964">
        <w:rPr>
          <w:rFonts w:ascii="Times New Roman" w:eastAsia="宋体" w:hAnsi="Times New Roman" w:hint="eastAsia"/>
          <w:b/>
          <w:bCs/>
          <w:sz w:val="24"/>
        </w:rPr>
        <w:t>http://czj.dg.gov.cn/dggp</w:t>
      </w:r>
      <w:r w:rsidRPr="00B17964">
        <w:rPr>
          <w:rFonts w:ascii="Times New Roman" w:eastAsia="宋体" w:hAnsi="Times New Roman" w:hint="eastAsia"/>
          <w:b/>
          <w:bCs/>
          <w:sz w:val="24"/>
        </w:rPr>
        <w:t>）或东莞市公共资源交易网（</w:t>
      </w:r>
      <w:r w:rsidRPr="00B17964">
        <w:rPr>
          <w:rFonts w:ascii="Times New Roman" w:eastAsia="宋体" w:hAnsi="Times New Roman" w:hint="eastAsia"/>
          <w:b/>
          <w:bCs/>
          <w:sz w:val="24"/>
        </w:rPr>
        <w:t>http://ggzy.dg.gov.cn</w:t>
      </w:r>
      <w:r w:rsidRPr="00B17964">
        <w:rPr>
          <w:rFonts w:ascii="Times New Roman" w:eastAsia="宋体" w:hAnsi="Times New Roman" w:hint="eastAsia"/>
          <w:b/>
          <w:bCs/>
          <w:sz w:val="24"/>
        </w:rPr>
        <w:t>）进行建档入库，已在市公共资源交易中心入库（企业身份为“政府采购类”）的除外。入库路径：</w:t>
      </w:r>
      <w:r w:rsidRPr="00B17964">
        <w:rPr>
          <w:rFonts w:ascii="Times New Roman" w:eastAsia="宋体" w:hAnsi="Times New Roman" w:hint="eastAsia"/>
          <w:b/>
          <w:bCs/>
          <w:sz w:val="24"/>
        </w:rPr>
        <w:t>1.</w:t>
      </w:r>
      <w:r w:rsidRPr="00B17964">
        <w:rPr>
          <w:rFonts w:ascii="Times New Roman" w:eastAsia="宋体" w:hAnsi="Times New Roman" w:hint="eastAsia"/>
          <w:b/>
          <w:bCs/>
          <w:sz w:val="24"/>
        </w:rPr>
        <w:t>东莞市政府采购网</w:t>
      </w:r>
      <w:r w:rsidRPr="00B17964">
        <w:rPr>
          <w:rFonts w:ascii="Times New Roman" w:eastAsia="宋体" w:hAnsi="Times New Roman" w:hint="eastAsia"/>
          <w:b/>
          <w:bCs/>
          <w:sz w:val="24"/>
        </w:rPr>
        <w:t>-</w:t>
      </w:r>
      <w:r w:rsidRPr="00B17964">
        <w:rPr>
          <w:rFonts w:ascii="Times New Roman" w:eastAsia="宋体" w:hAnsi="Times New Roman" w:hint="eastAsia"/>
          <w:b/>
          <w:bCs/>
          <w:sz w:val="24"/>
        </w:rPr>
        <w:t>供应商注册；</w:t>
      </w:r>
      <w:r w:rsidRPr="00B17964">
        <w:rPr>
          <w:rFonts w:ascii="Times New Roman" w:eastAsia="宋体" w:hAnsi="Times New Roman" w:hint="eastAsia"/>
          <w:b/>
          <w:bCs/>
          <w:sz w:val="24"/>
        </w:rPr>
        <w:t>2.</w:t>
      </w:r>
      <w:r w:rsidRPr="00B17964">
        <w:rPr>
          <w:rFonts w:ascii="Times New Roman" w:eastAsia="宋体" w:hAnsi="Times New Roman" w:hint="eastAsia"/>
          <w:b/>
          <w:bCs/>
          <w:sz w:val="24"/>
        </w:rPr>
        <w:t>东莞市公共资源交易网</w:t>
      </w:r>
      <w:r w:rsidRPr="00B17964">
        <w:rPr>
          <w:rFonts w:ascii="Times New Roman" w:eastAsia="宋体" w:hAnsi="Times New Roman" w:hint="eastAsia"/>
          <w:b/>
          <w:bCs/>
          <w:sz w:val="24"/>
        </w:rPr>
        <w:t>-</w:t>
      </w:r>
      <w:r w:rsidRPr="00B17964">
        <w:rPr>
          <w:rFonts w:ascii="Times New Roman" w:eastAsia="宋体" w:hAnsi="Times New Roman" w:hint="eastAsia"/>
          <w:b/>
          <w:bCs/>
          <w:sz w:val="24"/>
        </w:rPr>
        <w:t>企业信息登记</w:t>
      </w:r>
      <w:r w:rsidRPr="00B17964">
        <w:rPr>
          <w:rFonts w:ascii="Times New Roman" w:eastAsia="宋体" w:hAnsi="Times New Roman" w:hint="eastAsia"/>
          <w:b/>
          <w:bCs/>
          <w:sz w:val="24"/>
        </w:rPr>
        <w:t>-</w:t>
      </w:r>
      <w:r w:rsidRPr="00B17964">
        <w:rPr>
          <w:rFonts w:ascii="Times New Roman" w:eastAsia="宋体" w:hAnsi="Times New Roman" w:hint="eastAsia"/>
          <w:b/>
          <w:bCs/>
          <w:sz w:val="24"/>
        </w:rPr>
        <w:t>公共资源交易企业库。②必须通过广东省政府采购网（</w:t>
      </w:r>
      <w:r w:rsidRPr="00B17964">
        <w:rPr>
          <w:rFonts w:ascii="Times New Roman" w:eastAsia="宋体" w:hAnsi="Times New Roman" w:hint="eastAsia"/>
          <w:b/>
          <w:bCs/>
          <w:sz w:val="24"/>
        </w:rPr>
        <w:t>http://www.gdgpo.gov.cn/</w:t>
      </w:r>
      <w:r w:rsidRPr="00B17964">
        <w:rPr>
          <w:rFonts w:ascii="Times New Roman" w:eastAsia="宋体" w:hAnsi="Times New Roman" w:hint="eastAsia"/>
          <w:b/>
          <w:bCs/>
          <w:sz w:val="24"/>
        </w:rPr>
        <w:t>）进行建档入库，入库路径：广东省政府采购网</w:t>
      </w:r>
      <w:r w:rsidRPr="00B17964">
        <w:rPr>
          <w:rFonts w:ascii="Times New Roman" w:eastAsia="宋体" w:hAnsi="Times New Roman" w:hint="eastAsia"/>
          <w:b/>
          <w:bCs/>
          <w:sz w:val="24"/>
        </w:rPr>
        <w:t>-</w:t>
      </w:r>
      <w:r w:rsidRPr="00B17964">
        <w:rPr>
          <w:rFonts w:ascii="Times New Roman" w:eastAsia="宋体" w:hAnsi="Times New Roman" w:hint="eastAsia"/>
          <w:b/>
          <w:bCs/>
          <w:sz w:val="24"/>
        </w:rPr>
        <w:t>政府采购供应商（注册），办事指南连接：</w:t>
      </w:r>
      <w:r w:rsidRPr="00B17964">
        <w:rPr>
          <w:rFonts w:ascii="Times New Roman" w:eastAsia="宋体" w:hAnsi="Times New Roman" w:hint="eastAsia"/>
          <w:b/>
          <w:bCs/>
          <w:sz w:val="24"/>
        </w:rPr>
        <w:t>http://www.gdgpo.com/workEnchiridion.html</w:t>
      </w:r>
      <w:r w:rsidRPr="00B17964">
        <w:rPr>
          <w:rFonts w:ascii="Times New Roman" w:eastAsia="宋体" w:hAnsi="Times New Roman" w:hint="eastAsia"/>
          <w:b/>
          <w:bCs/>
          <w:sz w:val="24"/>
        </w:rPr>
        <w:t>。</w:t>
      </w:r>
    </w:p>
    <w:p w14:paraId="20DE4D64" w14:textId="77777777" w:rsidR="00D64814" w:rsidRPr="00B17964" w:rsidRDefault="00C91FAB" w:rsidP="00E024E9">
      <w:pPr>
        <w:pStyle w:val="26"/>
        <w:numPr>
          <w:ilvl w:val="0"/>
          <w:numId w:val="7"/>
        </w:numPr>
        <w:spacing w:line="360" w:lineRule="auto"/>
        <w:ind w:leftChars="74" w:left="158" w:firstLineChars="154" w:firstLine="375"/>
        <w:rPr>
          <w:rFonts w:ascii="Times New Roman" w:eastAsia="宋体" w:hAnsi="Times New Roman"/>
          <w:sz w:val="24"/>
        </w:rPr>
      </w:pPr>
      <w:r w:rsidRPr="00B17964">
        <w:rPr>
          <w:rFonts w:ascii="Times New Roman" w:eastAsia="宋体" w:hAnsi="Times New Roman" w:hint="eastAsia"/>
          <w:sz w:val="24"/>
        </w:rPr>
        <w:t>招标文件售价：每套人民币</w:t>
      </w:r>
      <w:r w:rsidRPr="00B17964">
        <w:rPr>
          <w:rFonts w:ascii="Times New Roman" w:eastAsia="宋体" w:hAnsi="Times New Roman" w:hint="eastAsia"/>
          <w:sz w:val="24"/>
        </w:rPr>
        <w:t>150</w:t>
      </w:r>
      <w:r w:rsidRPr="00B17964">
        <w:rPr>
          <w:rFonts w:ascii="Times New Roman" w:eastAsia="宋体" w:hAnsi="Times New Roman" w:hint="eastAsia"/>
          <w:sz w:val="24"/>
        </w:rPr>
        <w:t>元（售后不退）。</w:t>
      </w:r>
    </w:p>
    <w:p w14:paraId="0B4BC25C" w14:textId="77777777" w:rsidR="00D64814" w:rsidRPr="00B17964" w:rsidRDefault="00C91FAB" w:rsidP="00E024E9">
      <w:pPr>
        <w:pStyle w:val="26"/>
        <w:numPr>
          <w:ilvl w:val="0"/>
          <w:numId w:val="7"/>
        </w:numPr>
        <w:spacing w:line="360" w:lineRule="auto"/>
        <w:ind w:leftChars="74" w:left="158" w:firstLineChars="154" w:firstLine="375"/>
        <w:rPr>
          <w:rFonts w:ascii="Times New Roman" w:eastAsia="宋体" w:hAnsi="Times New Roman"/>
          <w:sz w:val="24"/>
        </w:rPr>
      </w:pPr>
      <w:r w:rsidRPr="00B17964">
        <w:rPr>
          <w:rFonts w:ascii="Times New Roman" w:eastAsia="宋体" w:hAnsi="Times New Roman" w:hint="eastAsia"/>
          <w:sz w:val="24"/>
        </w:rPr>
        <w:t>购买了招标文件，而不参加投标的供应商，请在开标日期三日前以书面形式通知采购代理机构。</w:t>
      </w:r>
    </w:p>
    <w:p w14:paraId="746BEC68" w14:textId="77777777" w:rsidR="00D64814" w:rsidRPr="00B17964" w:rsidRDefault="00C91FAB">
      <w:pPr>
        <w:spacing w:line="460" w:lineRule="atLeast"/>
        <w:ind w:firstLineChars="200" w:firstLine="489"/>
        <w:rPr>
          <w:b/>
          <w:sz w:val="24"/>
        </w:rPr>
      </w:pPr>
      <w:r w:rsidRPr="00B17964">
        <w:rPr>
          <w:b/>
          <w:sz w:val="24"/>
        </w:rPr>
        <w:t>四、开标时间、地点及事宜</w:t>
      </w:r>
    </w:p>
    <w:p w14:paraId="6B593954" w14:textId="6A050C0E" w:rsidR="00D64814" w:rsidRPr="00B17964" w:rsidRDefault="00C91FAB">
      <w:pPr>
        <w:spacing w:line="460" w:lineRule="atLeast"/>
        <w:ind w:firstLineChars="200" w:firstLine="487"/>
        <w:rPr>
          <w:sz w:val="24"/>
        </w:rPr>
      </w:pPr>
      <w:r w:rsidRPr="00B17964">
        <w:rPr>
          <w:sz w:val="24"/>
        </w:rPr>
        <w:t>1</w:t>
      </w:r>
      <w:r w:rsidRPr="00B17964">
        <w:rPr>
          <w:sz w:val="24"/>
        </w:rPr>
        <w:t>、投标文件递交时间：</w:t>
      </w:r>
      <w:r w:rsidR="008B6126">
        <w:rPr>
          <w:rFonts w:hint="eastAsia"/>
          <w:b/>
          <w:sz w:val="24"/>
          <w:szCs w:val="28"/>
        </w:rPr>
        <w:t>2018</w:t>
      </w:r>
      <w:r w:rsidRPr="00B17964">
        <w:rPr>
          <w:b/>
          <w:sz w:val="24"/>
          <w:szCs w:val="28"/>
        </w:rPr>
        <w:t>年</w:t>
      </w:r>
      <w:r w:rsidR="008B6126">
        <w:rPr>
          <w:rFonts w:hint="eastAsia"/>
          <w:b/>
          <w:sz w:val="24"/>
          <w:szCs w:val="28"/>
        </w:rPr>
        <w:t>9</w:t>
      </w:r>
      <w:r w:rsidRPr="00B17964">
        <w:rPr>
          <w:b/>
          <w:sz w:val="24"/>
          <w:szCs w:val="28"/>
        </w:rPr>
        <w:t>月</w:t>
      </w:r>
      <w:r w:rsidRPr="00B17964">
        <w:rPr>
          <w:b/>
          <w:sz w:val="24"/>
          <w:szCs w:val="28"/>
        </w:rPr>
        <w:t xml:space="preserve"> </w:t>
      </w:r>
      <w:r w:rsidR="008B6126">
        <w:rPr>
          <w:rFonts w:hint="eastAsia"/>
          <w:b/>
          <w:sz w:val="24"/>
          <w:szCs w:val="28"/>
        </w:rPr>
        <w:t>25</w:t>
      </w:r>
      <w:r w:rsidRPr="00B17964">
        <w:rPr>
          <w:b/>
          <w:sz w:val="24"/>
          <w:szCs w:val="28"/>
        </w:rPr>
        <w:t>日上午</w:t>
      </w:r>
      <w:r w:rsidRPr="00B17964">
        <w:rPr>
          <w:b/>
          <w:sz w:val="24"/>
          <w:szCs w:val="28"/>
        </w:rPr>
        <w:t>9:00</w:t>
      </w:r>
      <w:r w:rsidRPr="00B17964">
        <w:rPr>
          <w:sz w:val="24"/>
        </w:rPr>
        <w:t>～</w:t>
      </w:r>
      <w:r w:rsidRPr="00B17964">
        <w:rPr>
          <w:b/>
          <w:sz w:val="24"/>
          <w:szCs w:val="28"/>
        </w:rPr>
        <w:t>9:30</w:t>
      </w:r>
      <w:r w:rsidRPr="00B17964">
        <w:rPr>
          <w:sz w:val="24"/>
        </w:rPr>
        <w:t>（北京时间）</w:t>
      </w:r>
    </w:p>
    <w:p w14:paraId="58F94CEA" w14:textId="01B04EA8" w:rsidR="00D64814" w:rsidRPr="00B17964" w:rsidRDefault="00C91FAB">
      <w:pPr>
        <w:spacing w:line="460" w:lineRule="atLeast"/>
        <w:ind w:firstLineChars="200" w:firstLine="487"/>
        <w:rPr>
          <w:sz w:val="24"/>
        </w:rPr>
      </w:pPr>
      <w:r w:rsidRPr="00B17964">
        <w:rPr>
          <w:sz w:val="24"/>
        </w:rPr>
        <w:t>2</w:t>
      </w:r>
      <w:r w:rsidRPr="00B17964">
        <w:rPr>
          <w:sz w:val="24"/>
        </w:rPr>
        <w:t>、投标截止及开标时间：</w:t>
      </w:r>
      <w:r w:rsidR="008B6126">
        <w:rPr>
          <w:rFonts w:hint="eastAsia"/>
          <w:b/>
          <w:sz w:val="24"/>
          <w:szCs w:val="28"/>
        </w:rPr>
        <w:t>2018</w:t>
      </w:r>
      <w:r w:rsidR="008B6126" w:rsidRPr="00B17964">
        <w:rPr>
          <w:b/>
          <w:sz w:val="24"/>
          <w:szCs w:val="28"/>
        </w:rPr>
        <w:t>年</w:t>
      </w:r>
      <w:r w:rsidR="008B6126">
        <w:rPr>
          <w:rFonts w:hint="eastAsia"/>
          <w:b/>
          <w:sz w:val="24"/>
          <w:szCs w:val="28"/>
        </w:rPr>
        <w:t>9</w:t>
      </w:r>
      <w:r w:rsidR="008B6126" w:rsidRPr="00B17964">
        <w:rPr>
          <w:b/>
          <w:sz w:val="24"/>
          <w:szCs w:val="28"/>
        </w:rPr>
        <w:t>月</w:t>
      </w:r>
      <w:r w:rsidR="008B6126" w:rsidRPr="00B17964">
        <w:rPr>
          <w:b/>
          <w:sz w:val="24"/>
          <w:szCs w:val="28"/>
        </w:rPr>
        <w:t xml:space="preserve"> </w:t>
      </w:r>
      <w:r w:rsidR="008B6126">
        <w:rPr>
          <w:rFonts w:hint="eastAsia"/>
          <w:b/>
          <w:sz w:val="24"/>
          <w:szCs w:val="28"/>
        </w:rPr>
        <w:t>25</w:t>
      </w:r>
      <w:r w:rsidR="008B6126" w:rsidRPr="00B17964">
        <w:rPr>
          <w:b/>
          <w:sz w:val="24"/>
          <w:szCs w:val="28"/>
        </w:rPr>
        <w:t>日</w:t>
      </w:r>
      <w:r w:rsidRPr="00B17964">
        <w:rPr>
          <w:b/>
          <w:sz w:val="24"/>
          <w:szCs w:val="28"/>
        </w:rPr>
        <w:t>上午</w:t>
      </w:r>
      <w:r w:rsidRPr="00B17964">
        <w:rPr>
          <w:b/>
          <w:sz w:val="24"/>
          <w:szCs w:val="28"/>
        </w:rPr>
        <w:t>9:30</w:t>
      </w:r>
      <w:r w:rsidRPr="00B17964">
        <w:rPr>
          <w:sz w:val="24"/>
        </w:rPr>
        <w:t>（北京时间）</w:t>
      </w:r>
    </w:p>
    <w:p w14:paraId="6F08A185" w14:textId="47483DD7" w:rsidR="00D64814" w:rsidRPr="00B17964" w:rsidRDefault="00C91FAB">
      <w:pPr>
        <w:spacing w:line="460" w:lineRule="atLeast"/>
        <w:ind w:leftChars="242" w:left="1978" w:hangingChars="600" w:hanging="1461"/>
        <w:rPr>
          <w:b/>
          <w:sz w:val="24"/>
        </w:rPr>
      </w:pPr>
      <w:r w:rsidRPr="00B17964">
        <w:rPr>
          <w:sz w:val="24"/>
        </w:rPr>
        <w:t>3</w:t>
      </w:r>
      <w:r w:rsidRPr="00B17964">
        <w:rPr>
          <w:sz w:val="24"/>
        </w:rPr>
        <w:t>、开标地点：</w:t>
      </w:r>
      <w:r w:rsidRPr="00B17964">
        <w:rPr>
          <w:rFonts w:hint="eastAsia"/>
          <w:b/>
          <w:sz w:val="24"/>
        </w:rPr>
        <w:t>广东省东莞市南城区西平社区宏伟三路</w:t>
      </w:r>
      <w:r w:rsidRPr="00B17964">
        <w:rPr>
          <w:rFonts w:hint="eastAsia"/>
          <w:b/>
          <w:sz w:val="24"/>
        </w:rPr>
        <w:t>45</w:t>
      </w:r>
      <w:r w:rsidRPr="00B17964">
        <w:rPr>
          <w:rFonts w:hint="eastAsia"/>
          <w:b/>
          <w:sz w:val="24"/>
        </w:rPr>
        <w:t>号东莞市公共资源交易中心</w:t>
      </w:r>
      <w:r w:rsidRPr="00B17964">
        <w:rPr>
          <w:b/>
          <w:sz w:val="24"/>
        </w:rPr>
        <w:t>开标</w:t>
      </w:r>
      <w:r w:rsidR="008B6126">
        <w:rPr>
          <w:rFonts w:hint="eastAsia"/>
          <w:b/>
          <w:sz w:val="24"/>
        </w:rPr>
        <w:t>7</w:t>
      </w:r>
      <w:r w:rsidRPr="00B17964">
        <w:rPr>
          <w:b/>
          <w:sz w:val="24"/>
        </w:rPr>
        <w:t>室。</w:t>
      </w:r>
      <w:r w:rsidRPr="00B17964">
        <w:rPr>
          <w:b/>
          <w:sz w:val="24"/>
        </w:rPr>
        <w:t xml:space="preserve"> </w:t>
      </w:r>
    </w:p>
    <w:p w14:paraId="39295677" w14:textId="77777777" w:rsidR="00D64814" w:rsidRPr="00B17964" w:rsidRDefault="00C91FAB" w:rsidP="00235A76">
      <w:pPr>
        <w:pStyle w:val="26"/>
        <w:spacing w:line="460" w:lineRule="atLeast"/>
        <w:ind w:leftChars="234" w:left="1961" w:hangingChars="600" w:hanging="1461"/>
        <w:rPr>
          <w:rFonts w:ascii="Times New Roman" w:eastAsia="宋体" w:hAnsi="Times New Roman"/>
          <w:sz w:val="24"/>
          <w:szCs w:val="24"/>
        </w:rPr>
      </w:pPr>
      <w:r w:rsidRPr="00B17964">
        <w:rPr>
          <w:rFonts w:ascii="Times New Roman" w:eastAsia="宋体" w:hAnsi="Times New Roman" w:hint="eastAsia"/>
          <w:sz w:val="24"/>
          <w:szCs w:val="24"/>
        </w:rPr>
        <w:t>4</w:t>
      </w:r>
      <w:r w:rsidRPr="00B17964">
        <w:rPr>
          <w:rFonts w:ascii="Times New Roman" w:eastAsia="宋体" w:hAnsi="Times New Roman"/>
          <w:sz w:val="24"/>
          <w:szCs w:val="24"/>
        </w:rPr>
        <w:t>、</w:t>
      </w:r>
      <w:r w:rsidRPr="00B17964">
        <w:rPr>
          <w:rFonts w:ascii="Times New Roman" w:eastAsia="宋体" w:hAnsi="Times New Roman" w:hint="eastAsia"/>
          <w:sz w:val="24"/>
          <w:szCs w:val="24"/>
        </w:rPr>
        <w:t>本项目只接受已办理报名及登记购买招标文件的供应商的投标。</w:t>
      </w:r>
    </w:p>
    <w:p w14:paraId="01E6E37C" w14:textId="77777777" w:rsidR="00D64814" w:rsidRPr="00B17964" w:rsidRDefault="00C91FAB">
      <w:pPr>
        <w:spacing w:line="460" w:lineRule="atLeast"/>
        <w:ind w:leftChars="228" w:left="966" w:hangingChars="196" w:hanging="479"/>
        <w:rPr>
          <w:b/>
          <w:sz w:val="24"/>
        </w:rPr>
      </w:pPr>
      <w:r w:rsidRPr="00B17964">
        <w:rPr>
          <w:b/>
          <w:sz w:val="24"/>
        </w:rPr>
        <w:t>五、采购人及采购代理机构联系方式：</w:t>
      </w:r>
    </w:p>
    <w:p w14:paraId="11B1ADC5" w14:textId="77777777" w:rsidR="00D64814" w:rsidRPr="00B17964" w:rsidRDefault="00C91FAB">
      <w:pPr>
        <w:spacing w:line="360" w:lineRule="auto"/>
        <w:ind w:leftChars="228" w:left="966" w:hangingChars="196" w:hanging="479"/>
        <w:rPr>
          <w:b/>
          <w:sz w:val="24"/>
        </w:rPr>
      </w:pPr>
      <w:r w:rsidRPr="00B17964">
        <w:rPr>
          <w:b/>
          <w:sz w:val="24"/>
        </w:rPr>
        <w:t>1</w:t>
      </w:r>
      <w:r w:rsidRPr="00B17964">
        <w:rPr>
          <w:rFonts w:hint="eastAsia"/>
          <w:b/>
          <w:sz w:val="24"/>
        </w:rPr>
        <w:t>、采购代理机构联系方式：</w:t>
      </w:r>
    </w:p>
    <w:p w14:paraId="68640801" w14:textId="77777777" w:rsidR="00D64814" w:rsidRPr="00B17964" w:rsidRDefault="00C91FAB">
      <w:pPr>
        <w:spacing w:line="360" w:lineRule="auto"/>
        <w:ind w:firstLineChars="200" w:firstLine="487"/>
        <w:rPr>
          <w:sz w:val="24"/>
        </w:rPr>
      </w:pPr>
      <w:r w:rsidRPr="00B17964">
        <w:rPr>
          <w:rFonts w:hint="eastAsia"/>
          <w:sz w:val="24"/>
        </w:rPr>
        <w:t>联系人：</w:t>
      </w:r>
      <w:r w:rsidR="00235A76" w:rsidRPr="00B17964">
        <w:rPr>
          <w:rFonts w:hint="eastAsia"/>
          <w:sz w:val="24"/>
        </w:rPr>
        <w:t>娄</w:t>
      </w:r>
      <w:r w:rsidRPr="00B17964">
        <w:rPr>
          <w:rFonts w:hint="eastAsia"/>
          <w:sz w:val="24"/>
        </w:rPr>
        <w:t>先生</w:t>
      </w:r>
      <w:r w:rsidRPr="00B17964">
        <w:rPr>
          <w:rFonts w:hint="eastAsia"/>
          <w:sz w:val="24"/>
        </w:rPr>
        <w:t xml:space="preserve">    </w:t>
      </w:r>
    </w:p>
    <w:p w14:paraId="6093EA00" w14:textId="77777777" w:rsidR="00D64814" w:rsidRPr="00B17964" w:rsidRDefault="00C91FAB">
      <w:pPr>
        <w:spacing w:line="360" w:lineRule="auto"/>
        <w:ind w:firstLineChars="200" w:firstLine="487"/>
        <w:rPr>
          <w:sz w:val="24"/>
        </w:rPr>
      </w:pPr>
      <w:r w:rsidRPr="00B17964">
        <w:rPr>
          <w:rFonts w:hint="eastAsia"/>
          <w:sz w:val="24"/>
        </w:rPr>
        <w:t>电话：</w:t>
      </w:r>
      <w:r w:rsidRPr="00B17964">
        <w:rPr>
          <w:sz w:val="24"/>
        </w:rPr>
        <w:t>0769</w:t>
      </w:r>
      <w:r w:rsidRPr="00B17964">
        <w:rPr>
          <w:bCs/>
          <w:sz w:val="24"/>
        </w:rPr>
        <w:t>-23328188</w:t>
      </w:r>
      <w:r w:rsidRPr="00B17964">
        <w:rPr>
          <w:rFonts w:hint="eastAsia"/>
          <w:bCs/>
          <w:sz w:val="24"/>
        </w:rPr>
        <w:t xml:space="preserve">    </w:t>
      </w:r>
      <w:r w:rsidRPr="00B17964">
        <w:rPr>
          <w:rFonts w:hint="eastAsia"/>
          <w:sz w:val="24"/>
        </w:rPr>
        <w:t>传真：</w:t>
      </w:r>
      <w:r w:rsidRPr="00B17964">
        <w:rPr>
          <w:sz w:val="24"/>
        </w:rPr>
        <w:t>0769-23328866</w:t>
      </w:r>
      <w:r w:rsidRPr="00B17964">
        <w:rPr>
          <w:rFonts w:hint="eastAsia"/>
          <w:sz w:val="24"/>
        </w:rPr>
        <w:t xml:space="preserve">   </w:t>
      </w:r>
      <w:r w:rsidRPr="00B17964">
        <w:rPr>
          <w:bCs/>
          <w:sz w:val="24"/>
        </w:rPr>
        <w:t>E</w:t>
      </w:r>
      <w:r w:rsidRPr="00B17964">
        <w:rPr>
          <w:rFonts w:hint="eastAsia"/>
          <w:bCs/>
          <w:sz w:val="24"/>
        </w:rPr>
        <w:t>-</w:t>
      </w:r>
      <w:r w:rsidRPr="00B17964">
        <w:rPr>
          <w:bCs/>
          <w:sz w:val="24"/>
        </w:rPr>
        <w:t>mail</w:t>
      </w:r>
      <w:r w:rsidRPr="00B17964">
        <w:rPr>
          <w:rFonts w:hint="eastAsia"/>
          <w:bCs/>
          <w:sz w:val="24"/>
        </w:rPr>
        <w:t>：</w:t>
      </w:r>
      <w:hyperlink r:id="rId11" w:history="1">
        <w:r w:rsidRPr="00B17964">
          <w:rPr>
            <w:bCs/>
            <w:sz w:val="24"/>
          </w:rPr>
          <w:t>3478473573@</w:t>
        </w:r>
        <w:r w:rsidRPr="00B17964">
          <w:rPr>
            <w:rFonts w:hint="eastAsia"/>
            <w:bCs/>
            <w:sz w:val="24"/>
          </w:rPr>
          <w:t>QQ</w:t>
        </w:r>
        <w:r w:rsidRPr="00B17964">
          <w:rPr>
            <w:bCs/>
            <w:sz w:val="24"/>
          </w:rPr>
          <w:t>.com</w:t>
        </w:r>
      </w:hyperlink>
    </w:p>
    <w:p w14:paraId="2584E176" w14:textId="77777777" w:rsidR="00D64814" w:rsidRPr="00B17964" w:rsidRDefault="00C91FAB">
      <w:pPr>
        <w:spacing w:line="360" w:lineRule="auto"/>
        <w:ind w:firstLineChars="200" w:firstLine="487"/>
        <w:rPr>
          <w:sz w:val="24"/>
        </w:rPr>
      </w:pPr>
      <w:r w:rsidRPr="00B17964">
        <w:rPr>
          <w:rFonts w:hint="eastAsia"/>
          <w:sz w:val="24"/>
        </w:rPr>
        <w:t>通讯地址：</w:t>
      </w:r>
      <w:r w:rsidRPr="00B17964">
        <w:rPr>
          <w:rFonts w:hint="eastAsia"/>
          <w:bCs/>
          <w:sz w:val="24"/>
        </w:rPr>
        <w:t>东莞市南城区元美路</w:t>
      </w:r>
      <w:r w:rsidRPr="00B17964">
        <w:rPr>
          <w:rFonts w:hint="eastAsia"/>
          <w:bCs/>
          <w:sz w:val="24"/>
        </w:rPr>
        <w:t>2</w:t>
      </w:r>
      <w:r w:rsidRPr="00B17964">
        <w:rPr>
          <w:rFonts w:hint="eastAsia"/>
          <w:bCs/>
          <w:sz w:val="24"/>
        </w:rPr>
        <w:t>号财富广场</w:t>
      </w:r>
      <w:r w:rsidRPr="00B17964">
        <w:rPr>
          <w:bCs/>
          <w:sz w:val="24"/>
        </w:rPr>
        <w:t>B</w:t>
      </w:r>
      <w:r w:rsidRPr="00B17964">
        <w:rPr>
          <w:rFonts w:hint="eastAsia"/>
          <w:bCs/>
          <w:sz w:val="24"/>
        </w:rPr>
        <w:t>座</w:t>
      </w:r>
      <w:r w:rsidRPr="00B17964">
        <w:rPr>
          <w:bCs/>
          <w:sz w:val="24"/>
        </w:rPr>
        <w:t>13A</w:t>
      </w:r>
      <w:r w:rsidRPr="00B17964">
        <w:rPr>
          <w:rFonts w:hint="eastAsia"/>
          <w:bCs/>
          <w:sz w:val="24"/>
        </w:rPr>
        <w:t>层</w:t>
      </w:r>
      <w:r w:rsidRPr="00B17964">
        <w:rPr>
          <w:bCs/>
          <w:sz w:val="24"/>
        </w:rPr>
        <w:t>13A08</w:t>
      </w:r>
      <w:r w:rsidRPr="00B17964">
        <w:rPr>
          <w:rFonts w:hint="eastAsia"/>
          <w:bCs/>
          <w:sz w:val="24"/>
        </w:rPr>
        <w:t>室</w:t>
      </w:r>
    </w:p>
    <w:p w14:paraId="75CA2F13" w14:textId="77777777" w:rsidR="00D64814" w:rsidRPr="00B17964" w:rsidRDefault="00C91FAB">
      <w:pPr>
        <w:spacing w:line="360" w:lineRule="auto"/>
        <w:ind w:leftChars="228" w:left="966" w:hangingChars="196" w:hanging="479"/>
        <w:rPr>
          <w:b/>
          <w:sz w:val="24"/>
        </w:rPr>
      </w:pPr>
      <w:r w:rsidRPr="00B17964">
        <w:rPr>
          <w:b/>
          <w:sz w:val="24"/>
        </w:rPr>
        <w:t>2</w:t>
      </w:r>
      <w:r w:rsidRPr="00B17964">
        <w:rPr>
          <w:rFonts w:hint="eastAsia"/>
          <w:b/>
          <w:sz w:val="24"/>
        </w:rPr>
        <w:t>、采购人联系方式：</w:t>
      </w:r>
    </w:p>
    <w:p w14:paraId="687CE97B" w14:textId="77777777" w:rsidR="00D64814" w:rsidRPr="00B17964" w:rsidRDefault="00C91FAB">
      <w:pPr>
        <w:spacing w:line="360" w:lineRule="auto"/>
        <w:ind w:firstLineChars="200" w:firstLine="487"/>
        <w:rPr>
          <w:sz w:val="24"/>
        </w:rPr>
      </w:pPr>
      <w:r w:rsidRPr="00B17964">
        <w:rPr>
          <w:rFonts w:hint="eastAsia"/>
          <w:sz w:val="24"/>
        </w:rPr>
        <w:t>联系人：</w:t>
      </w:r>
      <w:r w:rsidR="00235A76" w:rsidRPr="00B17964">
        <w:rPr>
          <w:rFonts w:hint="eastAsia"/>
          <w:sz w:val="24"/>
        </w:rPr>
        <w:t>冀老师</w:t>
      </w:r>
      <w:r w:rsidRPr="00B17964">
        <w:rPr>
          <w:rFonts w:hint="eastAsia"/>
          <w:sz w:val="24"/>
        </w:rPr>
        <w:t xml:space="preserve">    </w:t>
      </w:r>
      <w:r w:rsidRPr="00B17964">
        <w:rPr>
          <w:rFonts w:hint="eastAsia"/>
          <w:sz w:val="24"/>
        </w:rPr>
        <w:t>电话：</w:t>
      </w:r>
      <w:r w:rsidRPr="00B17964">
        <w:rPr>
          <w:sz w:val="24"/>
        </w:rPr>
        <w:t>0769-</w:t>
      </w:r>
      <w:r w:rsidR="00235A76" w:rsidRPr="00B17964">
        <w:rPr>
          <w:sz w:val="24"/>
        </w:rPr>
        <w:t>22862873</w:t>
      </w:r>
    </w:p>
    <w:p w14:paraId="1B15FE02" w14:textId="77777777" w:rsidR="00D64814" w:rsidRPr="00B17964" w:rsidRDefault="00C91FAB">
      <w:pPr>
        <w:spacing w:line="360" w:lineRule="auto"/>
        <w:ind w:firstLineChars="200" w:firstLine="487"/>
        <w:rPr>
          <w:sz w:val="24"/>
        </w:rPr>
      </w:pPr>
      <w:r w:rsidRPr="00B17964">
        <w:rPr>
          <w:rFonts w:hint="eastAsia"/>
          <w:sz w:val="24"/>
        </w:rPr>
        <w:t>通讯地址：</w:t>
      </w:r>
      <w:r w:rsidR="00235A76" w:rsidRPr="00B17964">
        <w:rPr>
          <w:rFonts w:hint="eastAsia"/>
          <w:sz w:val="24"/>
        </w:rPr>
        <w:t>东莞市松山湖科技产业园区大学路</w:t>
      </w:r>
      <w:r w:rsidR="00235A76" w:rsidRPr="00B17964">
        <w:rPr>
          <w:rFonts w:hint="eastAsia"/>
          <w:sz w:val="24"/>
        </w:rPr>
        <w:t>1</w:t>
      </w:r>
      <w:r w:rsidR="00235A76" w:rsidRPr="00B17964">
        <w:rPr>
          <w:rFonts w:hint="eastAsia"/>
          <w:sz w:val="24"/>
        </w:rPr>
        <w:t>号</w:t>
      </w:r>
    </w:p>
    <w:p w14:paraId="35BE62E7" w14:textId="77777777" w:rsidR="00D64814" w:rsidRPr="00B17964" w:rsidRDefault="00D64814">
      <w:pPr>
        <w:spacing w:line="460" w:lineRule="atLeast"/>
        <w:ind w:rightChars="185" w:right="395"/>
        <w:jc w:val="right"/>
      </w:pPr>
    </w:p>
    <w:p w14:paraId="63E4F907" w14:textId="77777777" w:rsidR="00D64814" w:rsidRPr="00B17964" w:rsidRDefault="00D64814">
      <w:pPr>
        <w:widowControl/>
        <w:tabs>
          <w:tab w:val="left" w:pos="567"/>
        </w:tabs>
        <w:autoSpaceDE w:val="0"/>
        <w:autoSpaceDN w:val="0"/>
        <w:spacing w:line="360" w:lineRule="auto"/>
        <w:ind w:left="577" w:hangingChars="270" w:hanging="577"/>
        <w:jc w:val="center"/>
        <w:textAlignment w:val="bottom"/>
      </w:pPr>
    </w:p>
    <w:p w14:paraId="62327BD3" w14:textId="77777777" w:rsidR="00D64814" w:rsidRPr="00B17964" w:rsidRDefault="00D64814">
      <w:pPr>
        <w:widowControl/>
        <w:tabs>
          <w:tab w:val="left" w:pos="567"/>
        </w:tabs>
        <w:autoSpaceDE w:val="0"/>
        <w:autoSpaceDN w:val="0"/>
        <w:spacing w:line="360" w:lineRule="auto"/>
        <w:ind w:left="577" w:hangingChars="270" w:hanging="577"/>
        <w:jc w:val="center"/>
        <w:textAlignment w:val="bottom"/>
      </w:pPr>
    </w:p>
    <w:p w14:paraId="45C53846" w14:textId="77777777" w:rsidR="00D64814" w:rsidRPr="00B17964" w:rsidRDefault="00D64814">
      <w:pPr>
        <w:widowControl/>
        <w:tabs>
          <w:tab w:val="left" w:pos="567"/>
        </w:tabs>
        <w:autoSpaceDE w:val="0"/>
        <w:autoSpaceDN w:val="0"/>
        <w:spacing w:line="360" w:lineRule="auto"/>
        <w:ind w:left="577" w:hangingChars="270" w:hanging="577"/>
        <w:jc w:val="center"/>
        <w:textAlignment w:val="bottom"/>
      </w:pPr>
    </w:p>
    <w:p w14:paraId="3A0CC17A" w14:textId="77777777" w:rsidR="00D64814" w:rsidRPr="00B17964" w:rsidRDefault="00D64814">
      <w:pPr>
        <w:widowControl/>
        <w:tabs>
          <w:tab w:val="left" w:pos="567"/>
        </w:tabs>
        <w:autoSpaceDE w:val="0"/>
        <w:autoSpaceDN w:val="0"/>
        <w:spacing w:line="360" w:lineRule="auto"/>
        <w:ind w:left="577" w:hangingChars="270" w:hanging="577"/>
        <w:jc w:val="center"/>
        <w:textAlignment w:val="bottom"/>
      </w:pPr>
    </w:p>
    <w:p w14:paraId="16673C51" w14:textId="77777777" w:rsidR="00D64814" w:rsidRPr="00B17964" w:rsidRDefault="00D64814">
      <w:pPr>
        <w:widowControl/>
        <w:tabs>
          <w:tab w:val="left" w:pos="567"/>
        </w:tabs>
        <w:autoSpaceDE w:val="0"/>
        <w:autoSpaceDN w:val="0"/>
        <w:spacing w:line="360" w:lineRule="auto"/>
        <w:ind w:left="577" w:hangingChars="270" w:hanging="577"/>
        <w:jc w:val="center"/>
        <w:textAlignment w:val="bottom"/>
      </w:pPr>
    </w:p>
    <w:p w14:paraId="11819E7C" w14:textId="77777777" w:rsidR="00D64814" w:rsidRPr="00B17964" w:rsidRDefault="00D64814">
      <w:pPr>
        <w:widowControl/>
        <w:tabs>
          <w:tab w:val="left" w:pos="567"/>
        </w:tabs>
        <w:autoSpaceDE w:val="0"/>
        <w:autoSpaceDN w:val="0"/>
        <w:spacing w:line="360" w:lineRule="auto"/>
        <w:ind w:left="577" w:hangingChars="270" w:hanging="577"/>
        <w:jc w:val="center"/>
        <w:textAlignment w:val="bottom"/>
      </w:pPr>
    </w:p>
    <w:p w14:paraId="34A9B139" w14:textId="77777777" w:rsidR="00D64814" w:rsidRPr="00B17964" w:rsidRDefault="00D64814">
      <w:pPr>
        <w:widowControl/>
        <w:tabs>
          <w:tab w:val="left" w:pos="567"/>
        </w:tabs>
        <w:autoSpaceDE w:val="0"/>
        <w:autoSpaceDN w:val="0"/>
        <w:spacing w:line="360" w:lineRule="auto"/>
        <w:ind w:left="577" w:hangingChars="270" w:hanging="577"/>
        <w:jc w:val="center"/>
        <w:textAlignment w:val="bottom"/>
      </w:pPr>
    </w:p>
    <w:p w14:paraId="6D0097B2" w14:textId="77777777" w:rsidR="00D64814" w:rsidRPr="00B17964" w:rsidRDefault="00D64814">
      <w:pPr>
        <w:widowControl/>
        <w:tabs>
          <w:tab w:val="left" w:pos="567"/>
        </w:tabs>
        <w:autoSpaceDE w:val="0"/>
        <w:autoSpaceDN w:val="0"/>
        <w:spacing w:line="360" w:lineRule="auto"/>
        <w:ind w:left="577" w:hangingChars="270" w:hanging="577"/>
        <w:jc w:val="center"/>
        <w:textAlignment w:val="bottom"/>
      </w:pPr>
    </w:p>
    <w:p w14:paraId="4AC86626" w14:textId="77777777" w:rsidR="00D64814" w:rsidRPr="00B17964" w:rsidRDefault="00D64814">
      <w:pPr>
        <w:widowControl/>
        <w:tabs>
          <w:tab w:val="left" w:pos="567"/>
        </w:tabs>
        <w:autoSpaceDE w:val="0"/>
        <w:autoSpaceDN w:val="0"/>
        <w:spacing w:line="360" w:lineRule="auto"/>
        <w:ind w:left="577" w:hangingChars="270" w:hanging="577"/>
        <w:jc w:val="center"/>
        <w:textAlignment w:val="bottom"/>
      </w:pPr>
    </w:p>
    <w:p w14:paraId="05039B99" w14:textId="77777777" w:rsidR="00D64814" w:rsidRPr="00B17964" w:rsidRDefault="00D64814">
      <w:pPr>
        <w:widowControl/>
        <w:tabs>
          <w:tab w:val="left" w:pos="567"/>
        </w:tabs>
        <w:autoSpaceDE w:val="0"/>
        <w:autoSpaceDN w:val="0"/>
        <w:spacing w:line="360" w:lineRule="auto"/>
        <w:ind w:left="577" w:hangingChars="270" w:hanging="577"/>
        <w:jc w:val="center"/>
        <w:textAlignment w:val="bottom"/>
      </w:pPr>
    </w:p>
    <w:p w14:paraId="7674DD3F" w14:textId="77777777" w:rsidR="00D64814" w:rsidRPr="00B17964" w:rsidRDefault="00D64814">
      <w:pPr>
        <w:widowControl/>
        <w:tabs>
          <w:tab w:val="left" w:pos="567"/>
        </w:tabs>
        <w:autoSpaceDE w:val="0"/>
        <w:autoSpaceDN w:val="0"/>
        <w:spacing w:line="360" w:lineRule="auto"/>
        <w:ind w:left="577" w:hangingChars="270" w:hanging="577"/>
        <w:jc w:val="center"/>
        <w:textAlignment w:val="bottom"/>
      </w:pPr>
    </w:p>
    <w:p w14:paraId="7C58C194" w14:textId="77777777" w:rsidR="00D64814" w:rsidRPr="00B17964" w:rsidRDefault="00D64814">
      <w:pPr>
        <w:widowControl/>
        <w:tabs>
          <w:tab w:val="left" w:pos="567"/>
        </w:tabs>
        <w:autoSpaceDE w:val="0"/>
        <w:autoSpaceDN w:val="0"/>
        <w:spacing w:line="360" w:lineRule="auto"/>
        <w:ind w:left="577" w:hangingChars="270" w:hanging="577"/>
        <w:jc w:val="center"/>
        <w:textAlignment w:val="bottom"/>
      </w:pPr>
    </w:p>
    <w:p w14:paraId="7407492B" w14:textId="77777777" w:rsidR="00D64814" w:rsidRPr="00B17964" w:rsidRDefault="00C91FAB">
      <w:pPr>
        <w:pStyle w:val="1"/>
        <w:spacing w:before="0" w:after="0" w:line="240" w:lineRule="auto"/>
        <w:jc w:val="center"/>
        <w:rPr>
          <w:sz w:val="52"/>
          <w:szCs w:val="52"/>
        </w:rPr>
      </w:pPr>
      <w:bookmarkStart w:id="2" w:name="_Toc239500797"/>
      <w:bookmarkStart w:id="3" w:name="_Toc521944633"/>
      <w:r w:rsidRPr="00B17964">
        <w:rPr>
          <w:sz w:val="52"/>
          <w:szCs w:val="52"/>
        </w:rPr>
        <w:t>第二章</w:t>
      </w:r>
      <w:r w:rsidRPr="00B17964">
        <w:rPr>
          <w:sz w:val="52"/>
          <w:szCs w:val="52"/>
        </w:rPr>
        <w:t xml:space="preserve">  </w:t>
      </w:r>
      <w:r w:rsidRPr="00B17964">
        <w:rPr>
          <w:sz w:val="52"/>
          <w:szCs w:val="52"/>
        </w:rPr>
        <w:t>投标人须知</w:t>
      </w:r>
      <w:bookmarkEnd w:id="2"/>
      <w:bookmarkEnd w:id="3"/>
    </w:p>
    <w:p w14:paraId="568EE0F1" w14:textId="77777777" w:rsidR="00D64814" w:rsidRPr="00B17964" w:rsidRDefault="00C91FAB">
      <w:pPr>
        <w:pStyle w:val="3"/>
        <w:numPr>
          <w:ilvl w:val="0"/>
          <w:numId w:val="8"/>
        </w:numPr>
        <w:spacing w:line="400" w:lineRule="exact"/>
        <w:jc w:val="center"/>
      </w:pPr>
      <w:r w:rsidRPr="00B17964">
        <w:br w:type="page"/>
      </w:r>
      <w:r w:rsidRPr="00B17964">
        <w:lastRenderedPageBreak/>
        <w:t xml:space="preserve"> </w:t>
      </w:r>
      <w:bookmarkStart w:id="4" w:name="_Toc329872476"/>
      <w:bookmarkStart w:id="5" w:name="_Toc521944634"/>
      <w:r w:rsidRPr="00B17964">
        <w:t>工作流程图</w:t>
      </w:r>
      <w:bookmarkEnd w:id="4"/>
      <w:bookmarkEnd w:id="5"/>
    </w:p>
    <w:tbl>
      <w:tblPr>
        <w:tblW w:w="8998"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2165"/>
        <w:gridCol w:w="1790"/>
        <w:gridCol w:w="2863"/>
        <w:gridCol w:w="2180"/>
      </w:tblGrid>
      <w:tr w:rsidR="00D64814" w:rsidRPr="00B17964" w14:paraId="455FF108" w14:textId="77777777">
        <w:trPr>
          <w:trHeight w:val="433"/>
          <w:jc w:val="center"/>
        </w:trPr>
        <w:tc>
          <w:tcPr>
            <w:tcW w:w="2165" w:type="dxa"/>
            <w:shd w:val="clear" w:color="auto" w:fill="D9D9D9"/>
            <w:vAlign w:val="center"/>
          </w:tcPr>
          <w:p w14:paraId="4258742A" w14:textId="77777777" w:rsidR="00D64814" w:rsidRPr="00B17964" w:rsidRDefault="00C91FAB">
            <w:pPr>
              <w:spacing w:after="120" w:line="240" w:lineRule="atLeast"/>
              <w:jc w:val="center"/>
              <w:rPr>
                <w:b/>
                <w:szCs w:val="21"/>
              </w:rPr>
            </w:pPr>
            <w:bookmarkStart w:id="6" w:name="OLE_LINK5"/>
            <w:r w:rsidRPr="00B17964">
              <w:rPr>
                <w:b/>
                <w:szCs w:val="21"/>
              </w:rPr>
              <w:t>采购人</w:t>
            </w:r>
          </w:p>
        </w:tc>
        <w:tc>
          <w:tcPr>
            <w:tcW w:w="1790" w:type="dxa"/>
            <w:shd w:val="clear" w:color="auto" w:fill="D9D9D9"/>
            <w:vAlign w:val="center"/>
          </w:tcPr>
          <w:p w14:paraId="566D3756" w14:textId="77777777" w:rsidR="00D64814" w:rsidRPr="00B17964" w:rsidRDefault="00C91FAB">
            <w:pPr>
              <w:spacing w:after="120" w:line="240" w:lineRule="atLeast"/>
              <w:jc w:val="center"/>
              <w:rPr>
                <w:b/>
                <w:szCs w:val="21"/>
              </w:rPr>
            </w:pPr>
            <w:r w:rsidRPr="00B17964">
              <w:rPr>
                <w:b/>
                <w:szCs w:val="21"/>
              </w:rPr>
              <w:t>管理机构</w:t>
            </w:r>
          </w:p>
        </w:tc>
        <w:tc>
          <w:tcPr>
            <w:tcW w:w="2863" w:type="dxa"/>
            <w:shd w:val="clear" w:color="auto" w:fill="D9D9D9"/>
            <w:vAlign w:val="center"/>
          </w:tcPr>
          <w:p w14:paraId="36F0D468" w14:textId="77777777" w:rsidR="00D64814" w:rsidRPr="00B17964" w:rsidRDefault="00C91FAB">
            <w:pPr>
              <w:spacing w:after="120" w:line="240" w:lineRule="atLeast"/>
              <w:jc w:val="center"/>
              <w:rPr>
                <w:b/>
                <w:szCs w:val="21"/>
              </w:rPr>
            </w:pPr>
            <w:r w:rsidRPr="00B17964">
              <w:rPr>
                <w:b/>
                <w:szCs w:val="21"/>
              </w:rPr>
              <w:t>代理机构</w:t>
            </w:r>
          </w:p>
        </w:tc>
        <w:tc>
          <w:tcPr>
            <w:tcW w:w="2180" w:type="dxa"/>
            <w:shd w:val="clear" w:color="auto" w:fill="D9D9D9"/>
            <w:vAlign w:val="center"/>
          </w:tcPr>
          <w:p w14:paraId="50115E6A" w14:textId="77777777" w:rsidR="00D64814" w:rsidRPr="00B17964" w:rsidRDefault="00C91FAB">
            <w:pPr>
              <w:spacing w:after="120" w:line="240" w:lineRule="atLeast"/>
              <w:jc w:val="center"/>
              <w:rPr>
                <w:b/>
                <w:szCs w:val="21"/>
              </w:rPr>
            </w:pPr>
            <w:r w:rsidRPr="00B17964">
              <w:rPr>
                <w:b/>
                <w:szCs w:val="21"/>
              </w:rPr>
              <w:t>投标人</w:t>
            </w:r>
          </w:p>
        </w:tc>
      </w:tr>
      <w:tr w:rsidR="00D64814" w:rsidRPr="00B17964" w14:paraId="18E23562" w14:textId="77777777">
        <w:trPr>
          <w:trHeight w:val="11023"/>
          <w:jc w:val="center"/>
        </w:trPr>
        <w:tc>
          <w:tcPr>
            <w:tcW w:w="2165" w:type="dxa"/>
            <w:shd w:val="clear" w:color="auto" w:fill="E6E6E6"/>
          </w:tcPr>
          <w:p w14:paraId="0CAEA8A9" w14:textId="77777777" w:rsidR="00D64814" w:rsidRPr="00B17964" w:rsidRDefault="00C91FAB">
            <w:pPr>
              <w:shd w:val="clear" w:color="auto" w:fill="E6E6E6"/>
              <w:spacing w:after="120"/>
              <w:jc w:val="center"/>
              <w:rPr>
                <w:b/>
                <w:szCs w:val="21"/>
              </w:rPr>
            </w:pPr>
            <w:r w:rsidRPr="00B17964">
              <w:rPr>
                <w:b/>
                <w:szCs w:val="21"/>
              </w:rPr>
              <w:t>明确采购需求</w:t>
            </w:r>
          </w:p>
          <w:p w14:paraId="23890C53" w14:textId="77777777" w:rsidR="00D64814" w:rsidRPr="00B17964" w:rsidRDefault="00C91FAB">
            <w:pPr>
              <w:shd w:val="clear" w:color="auto" w:fill="E6E6E6"/>
              <w:spacing w:after="120" w:line="240" w:lineRule="exact"/>
              <w:jc w:val="center"/>
              <w:rPr>
                <w:b/>
                <w:szCs w:val="21"/>
              </w:rPr>
            </w:pPr>
            <w:r w:rsidRPr="00B17964">
              <w:rPr>
                <w:b/>
                <w:szCs w:val="21"/>
              </w:rPr>
              <w:t>↓</w:t>
            </w:r>
          </w:p>
          <w:p w14:paraId="5BAA9714" w14:textId="77777777" w:rsidR="00D64814" w:rsidRPr="00B17964" w:rsidRDefault="00C91FAB">
            <w:pPr>
              <w:shd w:val="clear" w:color="auto" w:fill="E6E6E6"/>
              <w:spacing w:after="120" w:line="240" w:lineRule="exact"/>
              <w:jc w:val="center"/>
              <w:rPr>
                <w:b/>
                <w:szCs w:val="21"/>
              </w:rPr>
            </w:pPr>
            <w:r w:rsidRPr="00B17964">
              <w:rPr>
                <w:b/>
                <w:szCs w:val="21"/>
              </w:rPr>
              <w:t>编制采购预算</w:t>
            </w:r>
          </w:p>
          <w:p w14:paraId="3A72CCAF" w14:textId="77777777" w:rsidR="00D64814" w:rsidRPr="00B17964" w:rsidRDefault="00C91FAB">
            <w:pPr>
              <w:shd w:val="clear" w:color="auto" w:fill="E6E6E6"/>
              <w:spacing w:after="120" w:line="240" w:lineRule="exact"/>
              <w:jc w:val="center"/>
              <w:rPr>
                <w:b/>
                <w:szCs w:val="21"/>
              </w:rPr>
            </w:pPr>
            <w:r w:rsidRPr="00B17964">
              <w:rPr>
                <w:b/>
                <w:szCs w:val="21"/>
              </w:rPr>
              <w:t>↓</w:t>
            </w:r>
          </w:p>
          <w:p w14:paraId="6123170F" w14:textId="77777777" w:rsidR="00D64814" w:rsidRPr="00B17964" w:rsidRDefault="00C91FAB">
            <w:pPr>
              <w:shd w:val="clear" w:color="auto" w:fill="E6E6E6"/>
              <w:spacing w:after="120" w:line="240" w:lineRule="exact"/>
              <w:jc w:val="center"/>
              <w:rPr>
                <w:b/>
                <w:szCs w:val="21"/>
              </w:rPr>
            </w:pPr>
            <w:r w:rsidRPr="00B17964">
              <w:rPr>
                <w:b/>
                <w:szCs w:val="21"/>
              </w:rPr>
              <w:t>落实采购资金</w:t>
            </w:r>
          </w:p>
          <w:p w14:paraId="1A389137" w14:textId="77777777" w:rsidR="00D64814" w:rsidRPr="00B17964" w:rsidRDefault="00C91FAB">
            <w:pPr>
              <w:shd w:val="clear" w:color="auto" w:fill="E6E6E6"/>
              <w:spacing w:after="120" w:line="240" w:lineRule="exact"/>
              <w:jc w:val="center"/>
              <w:rPr>
                <w:b/>
                <w:szCs w:val="21"/>
              </w:rPr>
            </w:pPr>
            <w:r w:rsidRPr="00B17964">
              <w:rPr>
                <w:b/>
                <w:szCs w:val="21"/>
              </w:rPr>
              <w:t>↓</w:t>
            </w:r>
          </w:p>
          <w:p w14:paraId="07279AA3" w14:textId="77777777" w:rsidR="00D64814" w:rsidRPr="00B17964" w:rsidRDefault="00C91FAB">
            <w:pPr>
              <w:shd w:val="clear" w:color="auto" w:fill="E6E6E6"/>
              <w:spacing w:after="120" w:line="240" w:lineRule="exact"/>
              <w:jc w:val="right"/>
              <w:rPr>
                <w:b/>
                <w:szCs w:val="21"/>
              </w:rPr>
            </w:pPr>
            <w:r w:rsidRPr="00B17964">
              <w:rPr>
                <w:b/>
                <w:szCs w:val="21"/>
              </w:rPr>
              <w:t>编制采购计划</w:t>
            </w:r>
            <w:r w:rsidRPr="00B17964">
              <w:rPr>
                <w:b/>
                <w:szCs w:val="21"/>
              </w:rPr>
              <w:t>→</w:t>
            </w:r>
          </w:p>
          <w:p w14:paraId="156426C6" w14:textId="77777777" w:rsidR="00D64814" w:rsidRPr="00B17964" w:rsidRDefault="00D64814">
            <w:pPr>
              <w:shd w:val="clear" w:color="auto" w:fill="E6E6E6"/>
              <w:spacing w:after="120" w:line="240" w:lineRule="exact"/>
              <w:jc w:val="center"/>
              <w:rPr>
                <w:b/>
                <w:szCs w:val="21"/>
              </w:rPr>
            </w:pPr>
          </w:p>
          <w:p w14:paraId="3E303F50" w14:textId="77777777" w:rsidR="00D64814" w:rsidRPr="00B17964" w:rsidRDefault="00C91FAB">
            <w:pPr>
              <w:shd w:val="clear" w:color="auto" w:fill="E6E6E6"/>
              <w:spacing w:after="120" w:line="240" w:lineRule="exact"/>
              <w:jc w:val="center"/>
              <w:rPr>
                <w:b/>
                <w:szCs w:val="21"/>
              </w:rPr>
            </w:pPr>
            <w:r w:rsidRPr="00B17964">
              <w:rPr>
                <w:b/>
                <w:szCs w:val="21"/>
              </w:rPr>
              <w:t>提供需求资料</w:t>
            </w:r>
          </w:p>
          <w:p w14:paraId="5BF9C18B" w14:textId="581C7219" w:rsidR="00D64814" w:rsidRPr="00B17964" w:rsidRDefault="008B6126">
            <w:pPr>
              <w:shd w:val="clear" w:color="auto" w:fill="E6E6E6"/>
              <w:spacing w:after="120" w:line="240" w:lineRule="exact"/>
              <w:jc w:val="center"/>
              <w:rPr>
                <w:b/>
                <w:szCs w:val="21"/>
              </w:rPr>
            </w:pPr>
            <w:r>
              <w:rPr>
                <w:b/>
                <w:noProof/>
                <w:szCs w:val="21"/>
              </w:rPr>
              <mc:AlternateContent>
                <mc:Choice Requires="wps">
                  <w:drawing>
                    <wp:anchor distT="4294967294" distB="4294967294" distL="114300" distR="114300" simplePos="0" relativeHeight="251667456" behindDoc="0" locked="0" layoutInCell="1" allowOverlap="1" wp14:anchorId="0F16B8B8" wp14:editId="3D49ED2B">
                      <wp:simplePos x="0" y="0"/>
                      <wp:positionH relativeFrom="column">
                        <wp:posOffset>1102995</wp:posOffset>
                      </wp:positionH>
                      <wp:positionV relativeFrom="paragraph">
                        <wp:posOffset>64769</wp:posOffset>
                      </wp:positionV>
                      <wp:extent cx="1828800" cy="0"/>
                      <wp:effectExtent l="38100" t="76200" r="19050" b="95250"/>
                      <wp:wrapNone/>
                      <wp:docPr id="25" name="直线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28800" cy="0"/>
                              </a:xfrm>
                              <a:prstGeom prst="line">
                                <a:avLst/>
                              </a:prstGeom>
                              <a:noFill/>
                              <a:ln w="9525" cap="rnd">
                                <a:solidFill>
                                  <a:srgbClr val="000000"/>
                                </a:solidFill>
                                <a:prstDash val="sysDot"/>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id="直线 277" o:spid="_x0000_s1026" style="position:absolute;left:0;text-align:left;flip:x y;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6.85pt,5.1pt" to="230.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">
                      <v:stroke dashstyle="1 1" startarrow="block" endarrow="block" endcap="round"/>
                    </v:line>
                  </w:pict>
                </mc:Fallback>
              </mc:AlternateContent>
            </w:r>
            <w:r w:rsidR="00C91FAB" w:rsidRPr="00B17964">
              <w:rPr>
                <w:b/>
                <w:szCs w:val="21"/>
              </w:rPr>
              <w:t>签</w:t>
            </w:r>
            <w:r w:rsidR="00C91FAB" w:rsidRPr="00B17964">
              <w:rPr>
                <w:rFonts w:hint="eastAsia"/>
                <w:b/>
                <w:szCs w:val="21"/>
              </w:rPr>
              <w:t>订</w:t>
            </w:r>
            <w:r w:rsidR="00C91FAB" w:rsidRPr="00B17964">
              <w:rPr>
                <w:b/>
                <w:szCs w:val="21"/>
              </w:rPr>
              <w:t>协议</w:t>
            </w:r>
          </w:p>
          <w:p w14:paraId="1782D767" w14:textId="77777777" w:rsidR="00D64814" w:rsidRPr="00B17964" w:rsidRDefault="00D64814">
            <w:pPr>
              <w:shd w:val="clear" w:color="auto" w:fill="E6E6E6"/>
              <w:spacing w:after="120" w:line="240" w:lineRule="exact"/>
              <w:jc w:val="center"/>
              <w:rPr>
                <w:b/>
                <w:szCs w:val="21"/>
              </w:rPr>
            </w:pPr>
          </w:p>
          <w:p w14:paraId="118E3F19" w14:textId="21C92DAB" w:rsidR="00D64814" w:rsidRPr="00B17964" w:rsidRDefault="008B6126">
            <w:pPr>
              <w:shd w:val="clear" w:color="auto" w:fill="E6E6E6"/>
              <w:spacing w:after="120" w:line="240" w:lineRule="exact"/>
              <w:jc w:val="center"/>
              <w:rPr>
                <w:b/>
                <w:szCs w:val="21"/>
              </w:rPr>
            </w:pPr>
            <w:r>
              <w:rPr>
                <w:b/>
                <w:noProof/>
                <w:szCs w:val="21"/>
              </w:rPr>
              <mc:AlternateContent>
                <mc:Choice Requires="wps">
                  <w:drawing>
                    <wp:anchor distT="4294967294" distB="4294967294" distL="114300" distR="114300" simplePos="0" relativeHeight="251658240" behindDoc="0" locked="0" layoutInCell="1" allowOverlap="1" wp14:anchorId="75B920F0" wp14:editId="6D4F99B9">
                      <wp:simplePos x="0" y="0"/>
                      <wp:positionH relativeFrom="column">
                        <wp:posOffset>645795</wp:posOffset>
                      </wp:positionH>
                      <wp:positionV relativeFrom="paragraph">
                        <wp:posOffset>102869</wp:posOffset>
                      </wp:positionV>
                      <wp:extent cx="2057400" cy="0"/>
                      <wp:effectExtent l="0" t="0" r="19050" b="19050"/>
                      <wp:wrapNone/>
                      <wp:docPr id="24" name="直线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直线 268" o:spid="_x0000_s1026" style="position:absolute;left:0;text-align:left;flip:y;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85pt,8.1pt" to="212.8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"/>
                  </w:pict>
                </mc:Fallback>
              </mc:AlternateContent>
            </w:r>
            <w:r>
              <w:rPr>
                <w:b/>
                <w:noProof/>
                <w:szCs w:val="21"/>
              </w:rPr>
              <mc:AlternateContent>
                <mc:Choice Requires="wps">
                  <w:drawing>
                    <wp:anchor distT="0" distB="0" distL="114300" distR="114300" simplePos="0" relativeHeight="251657216" behindDoc="0" locked="0" layoutInCell="1" allowOverlap="1" wp14:anchorId="5A319CEF" wp14:editId="03C93110">
                      <wp:simplePos x="0" y="0"/>
                      <wp:positionH relativeFrom="column">
                        <wp:posOffset>645795</wp:posOffset>
                      </wp:positionH>
                      <wp:positionV relativeFrom="paragraph">
                        <wp:posOffset>105410</wp:posOffset>
                      </wp:positionV>
                      <wp:extent cx="635" cy="99060"/>
                      <wp:effectExtent l="0" t="0" r="37465" b="15240"/>
                      <wp:wrapNone/>
                      <wp:docPr id="23" name="直线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906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直线 26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5pt,8.3pt" to="50.9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"/>
                  </w:pict>
                </mc:Fallback>
              </mc:AlternateContent>
            </w:r>
          </w:p>
          <w:p w14:paraId="191749CC" w14:textId="77777777" w:rsidR="00D64814" w:rsidRPr="00B17964" w:rsidRDefault="00C91FAB">
            <w:pPr>
              <w:shd w:val="clear" w:color="auto" w:fill="E6E6E6"/>
              <w:spacing w:after="120" w:line="240" w:lineRule="exact"/>
              <w:jc w:val="center"/>
              <w:rPr>
                <w:b/>
                <w:szCs w:val="21"/>
              </w:rPr>
            </w:pPr>
            <w:r w:rsidRPr="00B17964">
              <w:rPr>
                <w:b/>
                <w:szCs w:val="21"/>
              </w:rPr>
              <w:t>招标文件确认</w:t>
            </w:r>
          </w:p>
          <w:p w14:paraId="2D76D4ED" w14:textId="2B3B17EB" w:rsidR="00D64814" w:rsidRPr="00B17964" w:rsidRDefault="008B6126">
            <w:pPr>
              <w:shd w:val="clear" w:color="auto" w:fill="E6E6E6"/>
              <w:spacing w:after="120" w:line="240" w:lineRule="exact"/>
              <w:jc w:val="center"/>
              <w:rPr>
                <w:b/>
                <w:szCs w:val="21"/>
              </w:rPr>
            </w:pPr>
            <w:r>
              <w:rPr>
                <w:b/>
                <w:noProof/>
                <w:szCs w:val="21"/>
              </w:rPr>
              <mc:AlternateContent>
                <mc:Choice Requires="wps">
                  <w:drawing>
                    <wp:anchor distT="4294967294" distB="4294967294" distL="114300" distR="114300" simplePos="0" relativeHeight="251652096" behindDoc="0" locked="0" layoutInCell="1" allowOverlap="1" wp14:anchorId="3C5E5F81" wp14:editId="7257BEAE">
                      <wp:simplePos x="0" y="0"/>
                      <wp:positionH relativeFrom="column">
                        <wp:posOffset>628015</wp:posOffset>
                      </wp:positionH>
                      <wp:positionV relativeFrom="paragraph">
                        <wp:posOffset>150494</wp:posOffset>
                      </wp:positionV>
                      <wp:extent cx="1799590" cy="0"/>
                      <wp:effectExtent l="0" t="76200" r="29210" b="95250"/>
                      <wp:wrapNone/>
                      <wp:docPr id="22" name="直线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直线 262" o:spid="_x0000_s1026" style="position:absolute;left:0;text-align:left;z-index:2516520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45pt,11.85pt" to="191.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">
                      <v:stroke endarrow="block"/>
                    </v:line>
                  </w:pict>
                </mc:Fallback>
              </mc:AlternateContent>
            </w:r>
            <w:r>
              <w:rPr>
                <w:b/>
                <w:noProof/>
                <w:szCs w:val="21"/>
              </w:rPr>
              <mc:AlternateContent>
                <mc:Choice Requires="wps">
                  <w:drawing>
                    <wp:anchor distT="0" distB="0" distL="114300" distR="114300" simplePos="0" relativeHeight="251656192" behindDoc="0" locked="0" layoutInCell="1" allowOverlap="1" wp14:anchorId="0B82BA2C" wp14:editId="4DF050F2">
                      <wp:simplePos x="0" y="0"/>
                      <wp:positionH relativeFrom="column">
                        <wp:posOffset>648970</wp:posOffset>
                      </wp:positionH>
                      <wp:positionV relativeFrom="paragraph">
                        <wp:posOffset>44450</wp:posOffset>
                      </wp:positionV>
                      <wp:extent cx="635" cy="99060"/>
                      <wp:effectExtent l="0" t="0" r="37465" b="15240"/>
                      <wp:wrapNone/>
                      <wp:docPr id="21" name="直线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906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直线 26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pt,3.5pt" to="51.1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"/>
                  </w:pict>
                </mc:Fallback>
              </mc:AlternateContent>
            </w:r>
          </w:p>
          <w:p w14:paraId="42D35C51" w14:textId="77777777" w:rsidR="00D64814" w:rsidRPr="00B17964" w:rsidRDefault="00D64814">
            <w:pPr>
              <w:shd w:val="clear" w:color="auto" w:fill="E6E6E6"/>
              <w:spacing w:after="120" w:line="240" w:lineRule="exact"/>
              <w:jc w:val="center"/>
              <w:rPr>
                <w:b/>
                <w:szCs w:val="21"/>
              </w:rPr>
            </w:pPr>
          </w:p>
          <w:p w14:paraId="41896F8F" w14:textId="77777777" w:rsidR="00D64814" w:rsidRPr="00B17964" w:rsidRDefault="00D64814">
            <w:pPr>
              <w:shd w:val="clear" w:color="auto" w:fill="E6E6E6"/>
              <w:spacing w:after="120" w:line="240" w:lineRule="exact"/>
              <w:jc w:val="center"/>
              <w:rPr>
                <w:b/>
                <w:szCs w:val="21"/>
              </w:rPr>
            </w:pPr>
          </w:p>
          <w:p w14:paraId="50899C83" w14:textId="77777777" w:rsidR="00D64814" w:rsidRPr="00B17964" w:rsidRDefault="00D64814">
            <w:pPr>
              <w:shd w:val="clear" w:color="auto" w:fill="E6E6E6"/>
              <w:spacing w:after="120" w:line="240" w:lineRule="exact"/>
              <w:jc w:val="center"/>
              <w:rPr>
                <w:b/>
                <w:szCs w:val="21"/>
              </w:rPr>
            </w:pPr>
          </w:p>
          <w:p w14:paraId="4A462614" w14:textId="10883A71" w:rsidR="00D64814" w:rsidRPr="00B17964" w:rsidRDefault="008B6126">
            <w:pPr>
              <w:shd w:val="clear" w:color="auto" w:fill="E6E6E6"/>
              <w:spacing w:after="120" w:line="240" w:lineRule="exact"/>
              <w:jc w:val="center"/>
              <w:rPr>
                <w:b/>
                <w:szCs w:val="21"/>
              </w:rPr>
            </w:pPr>
            <w:r>
              <w:rPr>
                <w:b/>
                <w:noProof/>
                <w:szCs w:val="21"/>
              </w:rPr>
              <mc:AlternateContent>
                <mc:Choice Requires="wps">
                  <w:drawing>
                    <wp:anchor distT="0" distB="0" distL="114298" distR="114298" simplePos="0" relativeHeight="251660288" behindDoc="0" locked="0" layoutInCell="1" allowOverlap="1" wp14:anchorId="312CE973" wp14:editId="4E2585BB">
                      <wp:simplePos x="0" y="0"/>
                      <wp:positionH relativeFrom="column">
                        <wp:posOffset>647699</wp:posOffset>
                      </wp:positionH>
                      <wp:positionV relativeFrom="paragraph">
                        <wp:posOffset>120015</wp:posOffset>
                      </wp:positionV>
                      <wp:extent cx="0" cy="666750"/>
                      <wp:effectExtent l="76200" t="0" r="95250" b="57150"/>
                      <wp:wrapNone/>
                      <wp:docPr id="19" name="直线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6675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直线 270" o:spid="_x0000_s1026" style="position:absolute;left:0;text-align:left;flip:x;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1pt,9.45pt" to="51pt,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">
                      <v:stroke endarrow="block"/>
                    </v:line>
                  </w:pict>
                </mc:Fallback>
              </mc:AlternateContent>
            </w:r>
            <w:r>
              <w:rPr>
                <w:b/>
                <w:noProof/>
                <w:szCs w:val="21"/>
              </w:rPr>
              <mc:AlternateContent>
                <mc:Choice Requires="wps">
                  <w:drawing>
                    <wp:anchor distT="4294967294" distB="4294967294" distL="114300" distR="114300" simplePos="0" relativeHeight="251659264" behindDoc="0" locked="0" layoutInCell="1" allowOverlap="1" wp14:anchorId="2304B4D9" wp14:editId="54F445F1">
                      <wp:simplePos x="0" y="0"/>
                      <wp:positionH relativeFrom="column">
                        <wp:posOffset>651510</wp:posOffset>
                      </wp:positionH>
                      <wp:positionV relativeFrom="paragraph">
                        <wp:posOffset>117474</wp:posOffset>
                      </wp:positionV>
                      <wp:extent cx="685800" cy="0"/>
                      <wp:effectExtent l="0" t="0" r="19050" b="19050"/>
                      <wp:wrapNone/>
                      <wp:docPr id="20" name="直线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直线 269" o:spid="_x0000_s1026" style="position:absolute;left:0;text-align:left;flip:x;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1.3pt,9.25pt" to="105.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"/>
                  </w:pict>
                </mc:Fallback>
              </mc:AlternateContent>
            </w:r>
          </w:p>
          <w:p w14:paraId="002FBAF7" w14:textId="77777777" w:rsidR="00D64814" w:rsidRPr="00B17964" w:rsidRDefault="00D64814">
            <w:pPr>
              <w:shd w:val="clear" w:color="auto" w:fill="E6E6E6"/>
              <w:spacing w:after="120" w:line="240" w:lineRule="exact"/>
              <w:jc w:val="center"/>
              <w:rPr>
                <w:b/>
                <w:szCs w:val="21"/>
              </w:rPr>
            </w:pPr>
          </w:p>
          <w:p w14:paraId="42244636" w14:textId="77777777" w:rsidR="00D64814" w:rsidRPr="00B17964" w:rsidRDefault="00D64814">
            <w:pPr>
              <w:shd w:val="clear" w:color="auto" w:fill="E6E6E6"/>
              <w:spacing w:after="120" w:line="240" w:lineRule="exact"/>
              <w:jc w:val="center"/>
              <w:rPr>
                <w:b/>
                <w:szCs w:val="21"/>
              </w:rPr>
            </w:pPr>
          </w:p>
          <w:p w14:paraId="04A64D1B" w14:textId="77777777" w:rsidR="00D64814" w:rsidRPr="00B17964" w:rsidRDefault="00D64814">
            <w:pPr>
              <w:shd w:val="clear" w:color="auto" w:fill="E6E6E6"/>
              <w:spacing w:after="120" w:line="240" w:lineRule="exact"/>
              <w:jc w:val="center"/>
              <w:rPr>
                <w:b/>
                <w:szCs w:val="21"/>
              </w:rPr>
            </w:pPr>
          </w:p>
          <w:p w14:paraId="7AE8AB3E" w14:textId="77777777" w:rsidR="00D64814" w:rsidRPr="00B17964" w:rsidRDefault="00C91FAB">
            <w:pPr>
              <w:shd w:val="clear" w:color="auto" w:fill="E6E6E6"/>
              <w:spacing w:after="120" w:line="240" w:lineRule="exact"/>
              <w:jc w:val="center"/>
              <w:rPr>
                <w:b/>
                <w:szCs w:val="21"/>
              </w:rPr>
            </w:pPr>
            <w:r w:rsidRPr="00B17964">
              <w:rPr>
                <w:b/>
                <w:szCs w:val="21"/>
              </w:rPr>
              <w:t>开标</w:t>
            </w:r>
          </w:p>
          <w:p w14:paraId="4AFE70B2" w14:textId="77777777" w:rsidR="00D64814" w:rsidRPr="00B17964" w:rsidRDefault="00C91FAB">
            <w:pPr>
              <w:spacing w:after="120" w:line="240" w:lineRule="exact"/>
              <w:jc w:val="center"/>
              <w:rPr>
                <w:b/>
                <w:szCs w:val="21"/>
              </w:rPr>
            </w:pPr>
            <w:r w:rsidRPr="00B17964">
              <w:rPr>
                <w:b/>
                <w:szCs w:val="21"/>
              </w:rPr>
              <w:t>↓</w:t>
            </w:r>
          </w:p>
          <w:p w14:paraId="1E362A38" w14:textId="77777777" w:rsidR="00D64814" w:rsidRPr="00B17964" w:rsidRDefault="00C91FAB">
            <w:pPr>
              <w:shd w:val="clear" w:color="auto" w:fill="E6E6E6"/>
              <w:spacing w:after="120" w:line="240" w:lineRule="exact"/>
              <w:jc w:val="center"/>
              <w:rPr>
                <w:b/>
                <w:szCs w:val="21"/>
              </w:rPr>
            </w:pPr>
            <w:r w:rsidRPr="00B17964">
              <w:rPr>
                <w:rFonts w:hint="eastAsia"/>
                <w:b/>
                <w:szCs w:val="21"/>
              </w:rPr>
              <w:t>资格审查</w:t>
            </w:r>
            <w:r w:rsidRPr="00B17964">
              <w:rPr>
                <w:b/>
                <w:szCs w:val="21"/>
              </w:rPr>
              <w:t>/</w:t>
            </w:r>
            <w:r w:rsidRPr="00B17964">
              <w:rPr>
                <w:b/>
                <w:szCs w:val="21"/>
              </w:rPr>
              <w:t>评标</w:t>
            </w:r>
          </w:p>
          <w:p w14:paraId="1EFE59BF" w14:textId="77777777" w:rsidR="00D64814" w:rsidRPr="00B17964" w:rsidRDefault="00C91FAB">
            <w:pPr>
              <w:shd w:val="clear" w:color="auto" w:fill="E6E6E6"/>
              <w:spacing w:after="120" w:line="240" w:lineRule="exact"/>
              <w:jc w:val="center"/>
              <w:rPr>
                <w:b/>
                <w:szCs w:val="21"/>
              </w:rPr>
            </w:pPr>
            <w:r w:rsidRPr="00B17964">
              <w:rPr>
                <w:b/>
                <w:szCs w:val="21"/>
              </w:rPr>
              <w:t>↓</w:t>
            </w:r>
          </w:p>
          <w:p w14:paraId="1EC5BF18" w14:textId="5A972BF4" w:rsidR="00D64814" w:rsidRPr="00B17964" w:rsidRDefault="008B6126">
            <w:pPr>
              <w:shd w:val="clear" w:color="auto" w:fill="E6E6E6"/>
              <w:spacing w:after="120" w:line="240" w:lineRule="exact"/>
              <w:jc w:val="center"/>
              <w:rPr>
                <w:b/>
                <w:szCs w:val="21"/>
              </w:rPr>
            </w:pPr>
            <w:r>
              <w:rPr>
                <w:b/>
                <w:noProof/>
                <w:szCs w:val="21"/>
              </w:rPr>
              <mc:AlternateContent>
                <mc:Choice Requires="wps">
                  <w:drawing>
                    <wp:anchor distT="4294967294" distB="4294967294" distL="114300" distR="114300" simplePos="0" relativeHeight="251654144" behindDoc="0" locked="0" layoutInCell="1" allowOverlap="1" wp14:anchorId="069ABB08" wp14:editId="02CBAC21">
                      <wp:simplePos x="0" y="0"/>
                      <wp:positionH relativeFrom="column">
                        <wp:posOffset>988695</wp:posOffset>
                      </wp:positionH>
                      <wp:positionV relativeFrom="paragraph">
                        <wp:posOffset>74929</wp:posOffset>
                      </wp:positionV>
                      <wp:extent cx="1943100" cy="0"/>
                      <wp:effectExtent l="0" t="76200" r="19050" b="95250"/>
                      <wp:wrapNone/>
                      <wp:docPr id="17" name="直线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直线 264" o:spid="_x0000_s1026" style="position:absolute;left:0;text-align:left;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7.85pt,5.9pt" to="230.8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">
                      <v:stroke endarrow="block"/>
                    </v:line>
                  </w:pict>
                </mc:Fallback>
              </mc:AlternateContent>
            </w:r>
            <w:r w:rsidR="00C91FAB" w:rsidRPr="00B17964">
              <w:rPr>
                <w:b/>
                <w:szCs w:val="21"/>
              </w:rPr>
              <w:t>确认结果</w:t>
            </w:r>
          </w:p>
          <w:p w14:paraId="2340B2DE" w14:textId="77777777" w:rsidR="00D64814" w:rsidRPr="00B17964" w:rsidRDefault="00D64814">
            <w:pPr>
              <w:shd w:val="clear" w:color="auto" w:fill="E6E6E6"/>
              <w:spacing w:after="120" w:line="240" w:lineRule="exact"/>
              <w:jc w:val="center"/>
              <w:rPr>
                <w:b/>
                <w:szCs w:val="21"/>
              </w:rPr>
            </w:pPr>
          </w:p>
          <w:p w14:paraId="041ABC81" w14:textId="77777777" w:rsidR="00D64814" w:rsidRPr="00B17964" w:rsidRDefault="00D64814">
            <w:pPr>
              <w:shd w:val="clear" w:color="auto" w:fill="E6E6E6"/>
              <w:spacing w:after="120" w:line="240" w:lineRule="exact"/>
              <w:jc w:val="center"/>
              <w:rPr>
                <w:b/>
                <w:szCs w:val="21"/>
              </w:rPr>
            </w:pPr>
          </w:p>
          <w:p w14:paraId="10BE49C7" w14:textId="77777777" w:rsidR="00D64814" w:rsidRPr="00B17964" w:rsidRDefault="00D64814">
            <w:pPr>
              <w:shd w:val="clear" w:color="auto" w:fill="E6E6E6"/>
              <w:spacing w:after="120" w:line="240" w:lineRule="exact"/>
              <w:jc w:val="center"/>
              <w:rPr>
                <w:b/>
                <w:szCs w:val="21"/>
              </w:rPr>
            </w:pPr>
          </w:p>
          <w:p w14:paraId="6F211182" w14:textId="77777777" w:rsidR="00D64814" w:rsidRPr="00B17964" w:rsidRDefault="00D64814">
            <w:pPr>
              <w:shd w:val="clear" w:color="auto" w:fill="E6E6E6"/>
              <w:spacing w:after="120" w:line="240" w:lineRule="exact"/>
              <w:jc w:val="center"/>
              <w:rPr>
                <w:b/>
                <w:szCs w:val="21"/>
              </w:rPr>
            </w:pPr>
          </w:p>
          <w:p w14:paraId="62A9AD99" w14:textId="77777777" w:rsidR="00D64814" w:rsidRPr="00B17964" w:rsidRDefault="00D64814">
            <w:pPr>
              <w:shd w:val="clear" w:color="auto" w:fill="E6E6E6"/>
              <w:spacing w:after="120" w:line="240" w:lineRule="exact"/>
              <w:jc w:val="center"/>
              <w:rPr>
                <w:b/>
                <w:szCs w:val="21"/>
              </w:rPr>
            </w:pPr>
          </w:p>
          <w:p w14:paraId="2275ACB6" w14:textId="49706C70" w:rsidR="00D64814" w:rsidRPr="00B17964" w:rsidRDefault="008B6126">
            <w:pPr>
              <w:shd w:val="clear" w:color="auto" w:fill="E6E6E6"/>
              <w:spacing w:after="120" w:line="240" w:lineRule="exact"/>
              <w:jc w:val="center"/>
              <w:rPr>
                <w:b/>
                <w:szCs w:val="21"/>
              </w:rPr>
            </w:pPr>
            <w:r>
              <w:rPr>
                <w:b/>
                <w:noProof/>
                <w:szCs w:val="21"/>
              </w:rPr>
              <mc:AlternateContent>
                <mc:Choice Requires="wps">
                  <w:drawing>
                    <wp:anchor distT="0" distB="0" distL="114300" distR="114300" simplePos="0" relativeHeight="251666432" behindDoc="0" locked="0" layoutInCell="1" allowOverlap="1" wp14:anchorId="7905DF58" wp14:editId="211F50EE">
                      <wp:simplePos x="0" y="0"/>
                      <wp:positionH relativeFrom="column">
                        <wp:posOffset>1011555</wp:posOffset>
                      </wp:positionH>
                      <wp:positionV relativeFrom="paragraph">
                        <wp:posOffset>87630</wp:posOffset>
                      </wp:positionV>
                      <wp:extent cx="3520440" cy="6350"/>
                      <wp:effectExtent l="38100" t="76200" r="22860" b="88900"/>
                      <wp:wrapNone/>
                      <wp:docPr id="16" name="直线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0440" cy="6350"/>
                              </a:xfrm>
                              <a:prstGeom prst="line">
                                <a:avLst/>
                              </a:prstGeom>
                              <a:noFill/>
                              <a:ln w="9525" cap="rnd">
                                <a:solidFill>
                                  <a:srgbClr val="000000"/>
                                </a:solidFill>
                                <a:prstDash val="sysDot"/>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id="直线 276"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65pt,6.9pt" to="356.8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">
                      <v:stroke dashstyle="1 1" startarrow="block" endarrow="block" endcap="round"/>
                    </v:line>
                  </w:pict>
                </mc:Fallback>
              </mc:AlternateContent>
            </w:r>
            <w:r w:rsidR="00C91FAB" w:rsidRPr="00B17964">
              <w:rPr>
                <w:b/>
                <w:szCs w:val="21"/>
              </w:rPr>
              <w:t>合同签</w:t>
            </w:r>
            <w:r w:rsidR="00C91FAB" w:rsidRPr="00B17964">
              <w:rPr>
                <w:rFonts w:hint="eastAsia"/>
                <w:b/>
                <w:szCs w:val="21"/>
              </w:rPr>
              <w:t>订</w:t>
            </w:r>
          </w:p>
          <w:p w14:paraId="176F8BB3" w14:textId="77777777" w:rsidR="00D64814" w:rsidRPr="00B17964" w:rsidRDefault="00C91FAB">
            <w:pPr>
              <w:shd w:val="clear" w:color="auto" w:fill="E6E6E6"/>
              <w:spacing w:after="120" w:line="240" w:lineRule="exact"/>
              <w:jc w:val="center"/>
              <w:rPr>
                <w:b/>
                <w:szCs w:val="21"/>
              </w:rPr>
            </w:pPr>
            <w:r w:rsidRPr="00B17964">
              <w:rPr>
                <w:b/>
                <w:szCs w:val="21"/>
              </w:rPr>
              <w:t>↓</w:t>
            </w:r>
          </w:p>
          <w:p w14:paraId="2D4F13BE" w14:textId="121158C5" w:rsidR="00D64814" w:rsidRPr="00B17964" w:rsidRDefault="008B6126">
            <w:pPr>
              <w:shd w:val="clear" w:color="auto" w:fill="E6E6E6"/>
              <w:spacing w:after="120" w:line="240" w:lineRule="exact"/>
              <w:jc w:val="center"/>
              <w:rPr>
                <w:b/>
                <w:szCs w:val="21"/>
              </w:rPr>
            </w:pPr>
            <w:r>
              <w:rPr>
                <w:b/>
                <w:noProof/>
                <w:szCs w:val="21"/>
              </w:rPr>
              <mc:AlternateContent>
                <mc:Choice Requires="wps">
                  <w:drawing>
                    <wp:anchor distT="4294967294" distB="4294967294" distL="114300" distR="114300" simplePos="0" relativeHeight="251665408" behindDoc="0" locked="0" layoutInCell="1" allowOverlap="1" wp14:anchorId="71563112" wp14:editId="25964CE9">
                      <wp:simplePos x="0" y="0"/>
                      <wp:positionH relativeFrom="column">
                        <wp:posOffset>760095</wp:posOffset>
                      </wp:positionH>
                      <wp:positionV relativeFrom="paragraph">
                        <wp:posOffset>99059</wp:posOffset>
                      </wp:positionV>
                      <wp:extent cx="2171700" cy="0"/>
                      <wp:effectExtent l="38100" t="76200" r="0" b="95250"/>
                      <wp:wrapNone/>
                      <wp:docPr id="15" name="直线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直线 275" o:spid="_x0000_s1026" style="position:absolute;left:0;text-align:left;flip:x;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9.85pt,7.8pt" to="230.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">
                      <v:stroke endarrow="block"/>
                    </v:line>
                  </w:pict>
                </mc:Fallback>
              </mc:AlternateContent>
            </w:r>
            <w:r w:rsidR="00C91FAB" w:rsidRPr="00B17964">
              <w:rPr>
                <w:b/>
                <w:szCs w:val="21"/>
              </w:rPr>
              <w:t>验收</w:t>
            </w:r>
          </w:p>
        </w:tc>
        <w:tc>
          <w:tcPr>
            <w:tcW w:w="1790" w:type="dxa"/>
            <w:shd w:val="clear" w:color="auto" w:fill="auto"/>
          </w:tcPr>
          <w:p w14:paraId="4DB51EF6" w14:textId="77777777" w:rsidR="00D64814" w:rsidRPr="00B17964" w:rsidRDefault="00D64814">
            <w:pPr>
              <w:spacing w:after="120"/>
              <w:jc w:val="center"/>
              <w:rPr>
                <w:b/>
                <w:szCs w:val="21"/>
              </w:rPr>
            </w:pPr>
          </w:p>
          <w:p w14:paraId="3871B363" w14:textId="77777777" w:rsidR="00D64814" w:rsidRPr="00B17964" w:rsidRDefault="00D64814">
            <w:pPr>
              <w:spacing w:after="120" w:line="240" w:lineRule="exact"/>
              <w:jc w:val="center"/>
              <w:rPr>
                <w:b/>
                <w:szCs w:val="21"/>
              </w:rPr>
            </w:pPr>
          </w:p>
          <w:p w14:paraId="7CFBA5A4" w14:textId="77777777" w:rsidR="00D64814" w:rsidRPr="00B17964" w:rsidRDefault="00D64814">
            <w:pPr>
              <w:spacing w:after="120" w:line="240" w:lineRule="exact"/>
              <w:jc w:val="center"/>
              <w:rPr>
                <w:b/>
                <w:szCs w:val="21"/>
              </w:rPr>
            </w:pPr>
          </w:p>
          <w:p w14:paraId="5D0E8C1F" w14:textId="77777777" w:rsidR="00D64814" w:rsidRPr="00B17964" w:rsidRDefault="00D64814">
            <w:pPr>
              <w:spacing w:after="120" w:line="240" w:lineRule="exact"/>
              <w:jc w:val="center"/>
              <w:rPr>
                <w:b/>
                <w:szCs w:val="21"/>
              </w:rPr>
            </w:pPr>
          </w:p>
          <w:p w14:paraId="122271BB" w14:textId="77777777" w:rsidR="00D64814" w:rsidRPr="00B17964" w:rsidRDefault="00D64814">
            <w:pPr>
              <w:spacing w:after="120" w:line="240" w:lineRule="exact"/>
              <w:jc w:val="center"/>
              <w:rPr>
                <w:b/>
                <w:szCs w:val="21"/>
              </w:rPr>
            </w:pPr>
          </w:p>
          <w:p w14:paraId="4E71DF0F" w14:textId="77777777" w:rsidR="00D64814" w:rsidRPr="00B17964" w:rsidRDefault="00D64814">
            <w:pPr>
              <w:spacing w:after="120" w:line="240" w:lineRule="exact"/>
              <w:jc w:val="center"/>
              <w:rPr>
                <w:b/>
                <w:szCs w:val="21"/>
              </w:rPr>
            </w:pPr>
          </w:p>
          <w:p w14:paraId="01873146" w14:textId="77777777" w:rsidR="00D64814" w:rsidRPr="00B17964" w:rsidRDefault="00C91FAB">
            <w:pPr>
              <w:spacing w:after="120" w:line="240" w:lineRule="exact"/>
              <w:jc w:val="center"/>
              <w:rPr>
                <w:b/>
                <w:szCs w:val="21"/>
              </w:rPr>
            </w:pPr>
            <w:r w:rsidRPr="00B17964">
              <w:rPr>
                <w:b/>
                <w:szCs w:val="21"/>
              </w:rPr>
              <w:t>取得采购计划</w:t>
            </w:r>
          </w:p>
          <w:p w14:paraId="3A79F058" w14:textId="77777777" w:rsidR="00D64814" w:rsidRPr="00B17964" w:rsidRDefault="00C91FAB">
            <w:pPr>
              <w:spacing w:after="120" w:line="240" w:lineRule="exact"/>
              <w:jc w:val="center"/>
              <w:rPr>
                <w:b/>
                <w:szCs w:val="21"/>
              </w:rPr>
            </w:pPr>
            <w:r w:rsidRPr="00B17964">
              <w:rPr>
                <w:b/>
                <w:szCs w:val="21"/>
              </w:rPr>
              <w:t>↓</w:t>
            </w:r>
          </w:p>
          <w:p w14:paraId="7306365C" w14:textId="54DC4656" w:rsidR="00D64814" w:rsidRPr="00B17964" w:rsidRDefault="008B6126">
            <w:pPr>
              <w:spacing w:after="120" w:line="240" w:lineRule="exact"/>
              <w:jc w:val="center"/>
              <w:rPr>
                <w:b/>
                <w:szCs w:val="21"/>
              </w:rPr>
            </w:pPr>
            <w:r>
              <w:rPr>
                <w:b/>
                <w:noProof/>
                <w:szCs w:val="21"/>
              </w:rPr>
              <mc:AlternateContent>
                <mc:Choice Requires="wps">
                  <w:drawing>
                    <wp:anchor distT="4294967294" distB="4294967294" distL="114300" distR="114300" simplePos="0" relativeHeight="251651072" behindDoc="0" locked="0" layoutInCell="1" allowOverlap="1" wp14:anchorId="12A5745B" wp14:editId="09E5EDB1">
                      <wp:simplePos x="0" y="0"/>
                      <wp:positionH relativeFrom="column">
                        <wp:posOffset>963295</wp:posOffset>
                      </wp:positionH>
                      <wp:positionV relativeFrom="paragraph">
                        <wp:posOffset>92709</wp:posOffset>
                      </wp:positionV>
                      <wp:extent cx="339725" cy="0"/>
                      <wp:effectExtent l="0" t="76200" r="22225" b="95250"/>
                      <wp:wrapNone/>
                      <wp:docPr id="14" name="直线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725" cy="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直线 261" o:spid="_x0000_s1026" style="position:absolute;left:0;text-align:left;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5.85pt,7.3pt" to="102.6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">
                      <v:stroke endarrow="block"/>
                    </v:line>
                  </w:pict>
                </mc:Fallback>
              </mc:AlternateContent>
            </w:r>
            <w:r w:rsidR="00C91FAB" w:rsidRPr="00B17964">
              <w:rPr>
                <w:b/>
                <w:szCs w:val="21"/>
              </w:rPr>
              <w:t>确认采购方式</w:t>
            </w:r>
          </w:p>
          <w:p w14:paraId="50605D49" w14:textId="77777777" w:rsidR="00D64814" w:rsidRPr="00B17964" w:rsidRDefault="00D64814">
            <w:pPr>
              <w:spacing w:after="120" w:line="240" w:lineRule="exact"/>
              <w:jc w:val="center"/>
              <w:rPr>
                <w:b/>
                <w:szCs w:val="21"/>
              </w:rPr>
            </w:pPr>
          </w:p>
          <w:p w14:paraId="1BE788B9" w14:textId="77777777" w:rsidR="00D64814" w:rsidRPr="00B17964" w:rsidRDefault="00D64814">
            <w:pPr>
              <w:spacing w:after="120" w:line="240" w:lineRule="exact"/>
              <w:jc w:val="center"/>
              <w:rPr>
                <w:b/>
                <w:szCs w:val="21"/>
              </w:rPr>
            </w:pPr>
          </w:p>
          <w:p w14:paraId="1C74D476" w14:textId="77777777" w:rsidR="00D64814" w:rsidRPr="00B17964" w:rsidRDefault="00D64814">
            <w:pPr>
              <w:spacing w:after="120" w:line="240" w:lineRule="exact"/>
              <w:jc w:val="center"/>
              <w:rPr>
                <w:b/>
                <w:szCs w:val="21"/>
              </w:rPr>
            </w:pPr>
          </w:p>
          <w:p w14:paraId="49076FA2" w14:textId="77777777" w:rsidR="00D64814" w:rsidRPr="00B17964" w:rsidRDefault="00D64814">
            <w:pPr>
              <w:spacing w:after="120" w:line="240" w:lineRule="exact"/>
              <w:jc w:val="center"/>
              <w:rPr>
                <w:b/>
                <w:szCs w:val="21"/>
              </w:rPr>
            </w:pPr>
          </w:p>
          <w:p w14:paraId="3D527F9B" w14:textId="77777777" w:rsidR="00D64814" w:rsidRPr="00B17964" w:rsidRDefault="00D64814">
            <w:pPr>
              <w:spacing w:after="120" w:line="240" w:lineRule="exact"/>
              <w:jc w:val="center"/>
              <w:rPr>
                <w:b/>
                <w:szCs w:val="21"/>
              </w:rPr>
            </w:pPr>
          </w:p>
          <w:p w14:paraId="20F62A69" w14:textId="77777777" w:rsidR="00D64814" w:rsidRPr="00B17964" w:rsidRDefault="00D64814">
            <w:pPr>
              <w:spacing w:after="120" w:line="240" w:lineRule="exact"/>
              <w:jc w:val="center"/>
              <w:rPr>
                <w:b/>
                <w:szCs w:val="21"/>
              </w:rPr>
            </w:pPr>
          </w:p>
          <w:p w14:paraId="1EC5D477" w14:textId="77777777" w:rsidR="00D64814" w:rsidRPr="00B17964" w:rsidRDefault="00D64814">
            <w:pPr>
              <w:spacing w:after="120" w:line="240" w:lineRule="exact"/>
              <w:jc w:val="center"/>
              <w:rPr>
                <w:b/>
                <w:szCs w:val="21"/>
              </w:rPr>
            </w:pPr>
          </w:p>
          <w:p w14:paraId="2674964D" w14:textId="77777777" w:rsidR="00D64814" w:rsidRPr="00B17964" w:rsidRDefault="00D64814">
            <w:pPr>
              <w:spacing w:after="120" w:line="240" w:lineRule="exact"/>
              <w:jc w:val="center"/>
              <w:rPr>
                <w:b/>
                <w:szCs w:val="21"/>
              </w:rPr>
            </w:pPr>
          </w:p>
          <w:p w14:paraId="61B6BCDF" w14:textId="2FAE1AF0" w:rsidR="00D64814" w:rsidRPr="00B17964" w:rsidRDefault="008B6126">
            <w:pPr>
              <w:spacing w:after="120" w:line="240" w:lineRule="exact"/>
              <w:jc w:val="center"/>
              <w:rPr>
                <w:b/>
                <w:szCs w:val="21"/>
              </w:rPr>
            </w:pPr>
            <w:r>
              <w:rPr>
                <w:b/>
                <w:noProof/>
                <w:szCs w:val="21"/>
              </w:rPr>
              <mc:AlternateContent>
                <mc:Choice Requires="wps">
                  <w:drawing>
                    <wp:anchor distT="4294967294" distB="4294967294" distL="114300" distR="114300" simplePos="0" relativeHeight="251661312" behindDoc="0" locked="0" layoutInCell="1" allowOverlap="1" wp14:anchorId="706D816D" wp14:editId="29334A17">
                      <wp:simplePos x="0" y="0"/>
                      <wp:positionH relativeFrom="column">
                        <wp:posOffset>963295</wp:posOffset>
                      </wp:positionH>
                      <wp:positionV relativeFrom="paragraph">
                        <wp:posOffset>92709</wp:posOffset>
                      </wp:positionV>
                      <wp:extent cx="228600" cy="0"/>
                      <wp:effectExtent l="38100" t="76200" r="0" b="95250"/>
                      <wp:wrapNone/>
                      <wp:docPr id="13" name="直线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直线 271" o:spid="_x0000_s1026" style="position:absolute;left:0;text-align:left;flip:x;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5.85pt,7.3pt" to="93.8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">
                      <v:stroke endarrow="block"/>
                    </v:line>
                  </w:pict>
                </mc:Fallback>
              </mc:AlternateContent>
            </w:r>
            <w:r w:rsidR="00C91FAB" w:rsidRPr="00B17964">
              <w:rPr>
                <w:b/>
                <w:szCs w:val="21"/>
              </w:rPr>
              <w:t>组建评委会</w:t>
            </w:r>
          </w:p>
          <w:p w14:paraId="3A7899FE" w14:textId="77777777" w:rsidR="00D64814" w:rsidRPr="00B17964" w:rsidRDefault="00D64814">
            <w:pPr>
              <w:spacing w:after="120" w:line="240" w:lineRule="exact"/>
              <w:jc w:val="center"/>
              <w:rPr>
                <w:b/>
                <w:szCs w:val="21"/>
              </w:rPr>
            </w:pPr>
          </w:p>
          <w:p w14:paraId="3FB87D17" w14:textId="77777777" w:rsidR="00D64814" w:rsidRPr="00B17964" w:rsidRDefault="00D64814">
            <w:pPr>
              <w:spacing w:after="120" w:line="240" w:lineRule="exact"/>
              <w:jc w:val="center"/>
              <w:rPr>
                <w:b/>
                <w:szCs w:val="21"/>
              </w:rPr>
            </w:pPr>
          </w:p>
          <w:p w14:paraId="23A3B0B3" w14:textId="77777777" w:rsidR="00D64814" w:rsidRPr="00B17964" w:rsidRDefault="00D64814">
            <w:pPr>
              <w:spacing w:after="120" w:line="240" w:lineRule="exact"/>
              <w:jc w:val="center"/>
              <w:rPr>
                <w:b/>
                <w:szCs w:val="21"/>
              </w:rPr>
            </w:pPr>
          </w:p>
          <w:p w14:paraId="59BE9898" w14:textId="77777777" w:rsidR="00D64814" w:rsidRPr="00B17964" w:rsidRDefault="00D64814">
            <w:pPr>
              <w:spacing w:after="120" w:line="240" w:lineRule="exact"/>
              <w:jc w:val="center"/>
              <w:rPr>
                <w:b/>
                <w:szCs w:val="21"/>
              </w:rPr>
            </w:pPr>
          </w:p>
          <w:p w14:paraId="7FF0E9B0" w14:textId="77777777" w:rsidR="00D64814" w:rsidRPr="00B17964" w:rsidRDefault="00D64814">
            <w:pPr>
              <w:spacing w:after="120" w:line="240" w:lineRule="exact"/>
              <w:jc w:val="center"/>
              <w:rPr>
                <w:b/>
                <w:szCs w:val="21"/>
              </w:rPr>
            </w:pPr>
          </w:p>
          <w:p w14:paraId="58420969" w14:textId="6F1659C9" w:rsidR="00D64814" w:rsidRPr="00B17964" w:rsidRDefault="008B6126">
            <w:pPr>
              <w:spacing w:after="120" w:line="240" w:lineRule="exact"/>
              <w:jc w:val="center"/>
              <w:rPr>
                <w:b/>
                <w:szCs w:val="21"/>
              </w:rPr>
            </w:pPr>
            <w:r>
              <w:rPr>
                <w:b/>
                <w:noProof/>
                <w:szCs w:val="21"/>
              </w:rPr>
              <mc:AlternateContent>
                <mc:Choice Requires="wps">
                  <w:drawing>
                    <wp:anchor distT="4294967294" distB="4294967294" distL="114300" distR="114300" simplePos="0" relativeHeight="251655168" behindDoc="0" locked="0" layoutInCell="1" allowOverlap="1" wp14:anchorId="340B1F8B" wp14:editId="1219491B">
                      <wp:simplePos x="0" y="0"/>
                      <wp:positionH relativeFrom="column">
                        <wp:posOffset>-97790</wp:posOffset>
                      </wp:positionH>
                      <wp:positionV relativeFrom="paragraph">
                        <wp:posOffset>120014</wp:posOffset>
                      </wp:positionV>
                      <wp:extent cx="1190625" cy="0"/>
                      <wp:effectExtent l="38100" t="76200" r="0" b="95250"/>
                      <wp:wrapNone/>
                      <wp:docPr id="18" name="直线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90625" cy="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直线 265" o:spid="_x0000_s1026" style="position:absolute;left:0;text-align:left;flip:x;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7pt,9.45pt" to="86.0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">
                      <v:stroke endarrow="block"/>
                    </v:line>
                  </w:pict>
                </mc:Fallback>
              </mc:AlternateContent>
            </w:r>
          </w:p>
          <w:p w14:paraId="786FE060" w14:textId="77777777" w:rsidR="00D64814" w:rsidRPr="00B17964" w:rsidRDefault="00D64814">
            <w:pPr>
              <w:spacing w:after="120" w:line="240" w:lineRule="exact"/>
              <w:jc w:val="center"/>
              <w:rPr>
                <w:b/>
                <w:szCs w:val="21"/>
              </w:rPr>
            </w:pPr>
          </w:p>
          <w:p w14:paraId="76FFBDE7" w14:textId="77777777" w:rsidR="00D64814" w:rsidRPr="00B17964" w:rsidRDefault="00D64814">
            <w:pPr>
              <w:spacing w:after="120" w:line="240" w:lineRule="exact"/>
              <w:jc w:val="center"/>
              <w:rPr>
                <w:b/>
                <w:szCs w:val="21"/>
              </w:rPr>
            </w:pPr>
          </w:p>
          <w:p w14:paraId="4C255103" w14:textId="77777777" w:rsidR="00D64814" w:rsidRPr="00B17964" w:rsidRDefault="00D64814">
            <w:pPr>
              <w:spacing w:after="120" w:line="240" w:lineRule="exact"/>
              <w:jc w:val="center"/>
              <w:rPr>
                <w:b/>
                <w:szCs w:val="21"/>
              </w:rPr>
            </w:pPr>
          </w:p>
          <w:p w14:paraId="4EA1B0F0" w14:textId="77777777" w:rsidR="00D64814" w:rsidRPr="00B17964" w:rsidRDefault="00D64814">
            <w:pPr>
              <w:spacing w:after="120" w:line="240" w:lineRule="exact"/>
              <w:jc w:val="center"/>
              <w:rPr>
                <w:b/>
                <w:szCs w:val="21"/>
              </w:rPr>
            </w:pPr>
          </w:p>
          <w:p w14:paraId="2C0DC0A7" w14:textId="77777777" w:rsidR="00D64814" w:rsidRPr="00B17964" w:rsidRDefault="00D64814">
            <w:pPr>
              <w:spacing w:after="120" w:line="240" w:lineRule="exact"/>
              <w:jc w:val="center"/>
              <w:rPr>
                <w:b/>
                <w:szCs w:val="21"/>
              </w:rPr>
            </w:pPr>
          </w:p>
          <w:p w14:paraId="26A49BDD" w14:textId="77777777" w:rsidR="00D64814" w:rsidRPr="00B17964" w:rsidRDefault="00D64814">
            <w:pPr>
              <w:spacing w:after="120" w:line="240" w:lineRule="exact"/>
              <w:jc w:val="center"/>
              <w:rPr>
                <w:b/>
                <w:szCs w:val="21"/>
              </w:rPr>
            </w:pPr>
          </w:p>
          <w:p w14:paraId="13FC34EB" w14:textId="77777777" w:rsidR="00D64814" w:rsidRPr="00B17964" w:rsidRDefault="00D64814">
            <w:pPr>
              <w:spacing w:after="120" w:line="240" w:lineRule="exact"/>
              <w:jc w:val="center"/>
              <w:rPr>
                <w:b/>
                <w:szCs w:val="21"/>
              </w:rPr>
            </w:pPr>
          </w:p>
          <w:p w14:paraId="4D86E7B9" w14:textId="77777777" w:rsidR="00D64814" w:rsidRPr="00B17964" w:rsidRDefault="00D64814">
            <w:pPr>
              <w:spacing w:after="120" w:line="240" w:lineRule="exact"/>
              <w:jc w:val="center"/>
              <w:rPr>
                <w:b/>
                <w:szCs w:val="21"/>
              </w:rPr>
            </w:pPr>
          </w:p>
          <w:p w14:paraId="4B748191" w14:textId="77777777" w:rsidR="00D64814" w:rsidRPr="00B17964" w:rsidRDefault="00D64814">
            <w:pPr>
              <w:spacing w:after="120" w:line="240" w:lineRule="exact"/>
              <w:jc w:val="center"/>
              <w:rPr>
                <w:b/>
                <w:szCs w:val="21"/>
              </w:rPr>
            </w:pPr>
          </w:p>
          <w:p w14:paraId="4F9B7DF4" w14:textId="77777777" w:rsidR="00D64814" w:rsidRPr="00B17964" w:rsidRDefault="00D64814">
            <w:pPr>
              <w:spacing w:after="120" w:line="240" w:lineRule="exact"/>
              <w:jc w:val="center"/>
              <w:rPr>
                <w:b/>
                <w:szCs w:val="21"/>
              </w:rPr>
            </w:pPr>
          </w:p>
        </w:tc>
        <w:tc>
          <w:tcPr>
            <w:tcW w:w="2863" w:type="dxa"/>
            <w:shd w:val="clear" w:color="auto" w:fill="auto"/>
          </w:tcPr>
          <w:p w14:paraId="1B3BD129" w14:textId="77777777" w:rsidR="00D64814" w:rsidRPr="00B17964" w:rsidRDefault="00D64814">
            <w:pPr>
              <w:spacing w:after="120"/>
              <w:jc w:val="center"/>
              <w:rPr>
                <w:b/>
                <w:szCs w:val="21"/>
              </w:rPr>
            </w:pPr>
          </w:p>
          <w:p w14:paraId="60D3CB5D" w14:textId="77777777" w:rsidR="00D64814" w:rsidRPr="00B17964" w:rsidRDefault="00D64814">
            <w:pPr>
              <w:spacing w:after="120" w:line="240" w:lineRule="exact"/>
              <w:jc w:val="center"/>
              <w:rPr>
                <w:b/>
                <w:szCs w:val="21"/>
              </w:rPr>
            </w:pPr>
          </w:p>
          <w:p w14:paraId="382D94D7" w14:textId="77777777" w:rsidR="00D64814" w:rsidRPr="00B17964" w:rsidRDefault="00D64814">
            <w:pPr>
              <w:spacing w:after="120" w:line="240" w:lineRule="exact"/>
              <w:jc w:val="center"/>
              <w:rPr>
                <w:b/>
                <w:szCs w:val="21"/>
              </w:rPr>
            </w:pPr>
          </w:p>
          <w:p w14:paraId="47B3BEB7" w14:textId="77777777" w:rsidR="00D64814" w:rsidRPr="00B17964" w:rsidRDefault="00D64814">
            <w:pPr>
              <w:spacing w:after="120" w:line="240" w:lineRule="exact"/>
              <w:jc w:val="center"/>
              <w:rPr>
                <w:b/>
                <w:szCs w:val="21"/>
              </w:rPr>
            </w:pPr>
          </w:p>
          <w:p w14:paraId="55A85EAD" w14:textId="77777777" w:rsidR="00D64814" w:rsidRPr="00B17964" w:rsidRDefault="00D64814">
            <w:pPr>
              <w:spacing w:after="120" w:line="240" w:lineRule="exact"/>
              <w:jc w:val="center"/>
              <w:rPr>
                <w:b/>
                <w:szCs w:val="21"/>
              </w:rPr>
            </w:pPr>
          </w:p>
          <w:p w14:paraId="3744F7C7" w14:textId="77777777" w:rsidR="00D64814" w:rsidRPr="00B17964" w:rsidRDefault="00D64814">
            <w:pPr>
              <w:spacing w:after="120" w:line="240" w:lineRule="exact"/>
              <w:jc w:val="center"/>
              <w:rPr>
                <w:b/>
                <w:szCs w:val="21"/>
              </w:rPr>
            </w:pPr>
          </w:p>
          <w:p w14:paraId="6BE25A77" w14:textId="77777777" w:rsidR="00D64814" w:rsidRPr="00B17964" w:rsidRDefault="00D64814">
            <w:pPr>
              <w:spacing w:after="120" w:line="240" w:lineRule="exact"/>
              <w:jc w:val="center"/>
              <w:rPr>
                <w:b/>
                <w:szCs w:val="21"/>
              </w:rPr>
            </w:pPr>
          </w:p>
          <w:p w14:paraId="65B58AE1" w14:textId="77777777" w:rsidR="00D64814" w:rsidRPr="00B17964" w:rsidRDefault="00D64814">
            <w:pPr>
              <w:spacing w:after="120" w:line="240" w:lineRule="exact"/>
              <w:jc w:val="center"/>
              <w:rPr>
                <w:b/>
                <w:szCs w:val="21"/>
              </w:rPr>
            </w:pPr>
          </w:p>
          <w:p w14:paraId="009DB920" w14:textId="77777777" w:rsidR="00D64814" w:rsidRPr="00B17964" w:rsidRDefault="00C91FAB">
            <w:pPr>
              <w:spacing w:after="120" w:line="240" w:lineRule="exact"/>
              <w:jc w:val="center"/>
              <w:rPr>
                <w:b/>
                <w:szCs w:val="21"/>
              </w:rPr>
            </w:pPr>
            <w:r w:rsidRPr="00B17964">
              <w:rPr>
                <w:b/>
                <w:szCs w:val="21"/>
              </w:rPr>
              <w:t>采购人提供需求资料</w:t>
            </w:r>
          </w:p>
          <w:p w14:paraId="3DD3BCDE" w14:textId="77777777" w:rsidR="00D64814" w:rsidRPr="00B17964" w:rsidRDefault="00C91FAB">
            <w:pPr>
              <w:spacing w:after="120" w:line="240" w:lineRule="exact"/>
              <w:jc w:val="center"/>
              <w:rPr>
                <w:b/>
                <w:szCs w:val="21"/>
              </w:rPr>
            </w:pPr>
            <w:r w:rsidRPr="00B17964">
              <w:rPr>
                <w:b/>
                <w:szCs w:val="21"/>
              </w:rPr>
              <w:t>签订协议</w:t>
            </w:r>
          </w:p>
          <w:p w14:paraId="7F016BFC" w14:textId="77777777" w:rsidR="00D64814" w:rsidRPr="00B17964" w:rsidRDefault="00C91FAB">
            <w:pPr>
              <w:spacing w:after="120" w:line="240" w:lineRule="exact"/>
              <w:jc w:val="center"/>
              <w:rPr>
                <w:b/>
                <w:szCs w:val="21"/>
              </w:rPr>
            </w:pPr>
            <w:r w:rsidRPr="00B17964">
              <w:rPr>
                <w:b/>
                <w:szCs w:val="21"/>
              </w:rPr>
              <w:t>↓</w:t>
            </w:r>
          </w:p>
          <w:p w14:paraId="749897F5" w14:textId="77777777" w:rsidR="00D64814" w:rsidRPr="00B17964" w:rsidRDefault="00C91FAB">
            <w:pPr>
              <w:spacing w:after="120" w:line="300" w:lineRule="exact"/>
              <w:jc w:val="center"/>
              <w:rPr>
                <w:b/>
                <w:szCs w:val="21"/>
              </w:rPr>
            </w:pPr>
            <w:r w:rsidRPr="00B17964">
              <w:rPr>
                <w:b/>
                <w:szCs w:val="21"/>
              </w:rPr>
              <w:t>编制招标文件</w:t>
            </w:r>
          </w:p>
          <w:p w14:paraId="1D0A841F" w14:textId="77777777" w:rsidR="00D64814" w:rsidRPr="00B17964" w:rsidRDefault="00D64814">
            <w:pPr>
              <w:spacing w:after="120" w:line="240" w:lineRule="exact"/>
              <w:jc w:val="center"/>
              <w:rPr>
                <w:b/>
                <w:szCs w:val="21"/>
              </w:rPr>
            </w:pPr>
          </w:p>
          <w:p w14:paraId="377B6551" w14:textId="7D12938F" w:rsidR="00D64814" w:rsidRPr="00B17964" w:rsidRDefault="008B6126">
            <w:pPr>
              <w:spacing w:after="120" w:line="240" w:lineRule="exact"/>
              <w:jc w:val="center"/>
              <w:rPr>
                <w:b/>
                <w:szCs w:val="21"/>
              </w:rPr>
            </w:pPr>
            <w:r>
              <w:rPr>
                <w:b/>
                <w:noProof/>
                <w:szCs w:val="21"/>
              </w:rPr>
              <mc:AlternateContent>
                <mc:Choice Requires="wps">
                  <w:drawing>
                    <wp:anchor distT="4294967294" distB="4294967294" distL="114300" distR="114300" simplePos="0" relativeHeight="251650048" behindDoc="0" locked="0" layoutInCell="1" allowOverlap="1" wp14:anchorId="29C5F588" wp14:editId="0DD34534">
                      <wp:simplePos x="0" y="0"/>
                      <wp:positionH relativeFrom="column">
                        <wp:posOffset>1668145</wp:posOffset>
                      </wp:positionH>
                      <wp:positionV relativeFrom="paragraph">
                        <wp:posOffset>69849</wp:posOffset>
                      </wp:positionV>
                      <wp:extent cx="225425" cy="0"/>
                      <wp:effectExtent l="0" t="0" r="22225" b="19050"/>
                      <wp:wrapNone/>
                      <wp:docPr id="12" name="直线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542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直线 260" o:spid="_x0000_s1026" style="position:absolute;left:0;text-align:left;flip:y;z-index:2516500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1.35pt,5.5pt" to="149.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"/>
                  </w:pict>
                </mc:Fallback>
              </mc:AlternateContent>
            </w:r>
            <w:r w:rsidR="00C91FAB" w:rsidRPr="00B17964">
              <w:rPr>
                <w:b/>
                <w:szCs w:val="21"/>
              </w:rPr>
              <w:t>发布招标公告</w:t>
            </w:r>
            <w:r w:rsidR="00C91FAB" w:rsidRPr="00B17964">
              <w:rPr>
                <w:b/>
                <w:szCs w:val="21"/>
              </w:rPr>
              <w:t>/</w:t>
            </w:r>
            <w:r w:rsidR="00C91FAB" w:rsidRPr="00B17964">
              <w:rPr>
                <w:b/>
                <w:szCs w:val="21"/>
              </w:rPr>
              <w:t>发函邀请</w:t>
            </w:r>
          </w:p>
          <w:p w14:paraId="13EA95EB" w14:textId="77777777" w:rsidR="00D64814" w:rsidRPr="00B17964" w:rsidRDefault="00C91FAB">
            <w:pPr>
              <w:spacing w:after="120" w:line="240" w:lineRule="exact"/>
              <w:jc w:val="center"/>
              <w:rPr>
                <w:b/>
                <w:szCs w:val="21"/>
              </w:rPr>
            </w:pPr>
            <w:r w:rsidRPr="00B17964">
              <w:rPr>
                <w:b/>
                <w:szCs w:val="21"/>
              </w:rPr>
              <w:t>↓</w:t>
            </w:r>
          </w:p>
          <w:p w14:paraId="29860268" w14:textId="77777777" w:rsidR="00D64814" w:rsidRPr="00B17964" w:rsidRDefault="00C91FAB">
            <w:pPr>
              <w:spacing w:after="120" w:line="240" w:lineRule="exact"/>
              <w:jc w:val="center"/>
              <w:rPr>
                <w:b/>
                <w:szCs w:val="21"/>
              </w:rPr>
            </w:pPr>
            <w:r w:rsidRPr="00B17964">
              <w:rPr>
                <w:b/>
                <w:szCs w:val="21"/>
              </w:rPr>
              <w:t>招标答疑会（可选）</w:t>
            </w:r>
          </w:p>
          <w:p w14:paraId="151725CD" w14:textId="77777777" w:rsidR="00D64814" w:rsidRPr="00B17964" w:rsidRDefault="00C91FAB">
            <w:pPr>
              <w:spacing w:after="120" w:line="240" w:lineRule="exact"/>
              <w:jc w:val="center"/>
              <w:rPr>
                <w:b/>
                <w:szCs w:val="21"/>
              </w:rPr>
            </w:pPr>
            <w:r w:rsidRPr="00B17964">
              <w:rPr>
                <w:b/>
                <w:szCs w:val="21"/>
              </w:rPr>
              <w:t>↓</w:t>
            </w:r>
          </w:p>
          <w:p w14:paraId="3411F108" w14:textId="77777777" w:rsidR="00D64814" w:rsidRPr="00B17964" w:rsidRDefault="00C91FAB">
            <w:pPr>
              <w:spacing w:after="120" w:line="240" w:lineRule="exact"/>
              <w:jc w:val="center"/>
              <w:rPr>
                <w:b/>
                <w:szCs w:val="21"/>
              </w:rPr>
            </w:pPr>
            <w:r w:rsidRPr="00B17964">
              <w:rPr>
                <w:b/>
                <w:szCs w:val="21"/>
              </w:rPr>
              <w:t>招标文件澄清及修改</w:t>
            </w:r>
          </w:p>
          <w:p w14:paraId="2F58854B" w14:textId="77777777" w:rsidR="00D64814" w:rsidRPr="00B17964" w:rsidRDefault="00C91FAB">
            <w:pPr>
              <w:spacing w:after="120" w:line="240" w:lineRule="exact"/>
              <w:jc w:val="center"/>
              <w:rPr>
                <w:b/>
                <w:szCs w:val="21"/>
              </w:rPr>
            </w:pPr>
            <w:r w:rsidRPr="00B17964">
              <w:rPr>
                <w:b/>
                <w:szCs w:val="21"/>
              </w:rPr>
              <w:t>↓</w:t>
            </w:r>
          </w:p>
          <w:p w14:paraId="71FE495D" w14:textId="29C5BE38" w:rsidR="00D64814" w:rsidRPr="00B17964" w:rsidRDefault="008B6126">
            <w:pPr>
              <w:spacing w:after="120" w:line="240" w:lineRule="exact"/>
              <w:jc w:val="center"/>
              <w:rPr>
                <w:b/>
                <w:szCs w:val="21"/>
              </w:rPr>
            </w:pPr>
            <w:r>
              <w:rPr>
                <w:b/>
                <w:noProof/>
                <w:szCs w:val="21"/>
              </w:rPr>
              <mc:AlternateContent>
                <mc:Choice Requires="wps">
                  <w:drawing>
                    <wp:anchor distT="4294967294" distB="4294967294" distL="114300" distR="114300" simplePos="0" relativeHeight="251653120" behindDoc="0" locked="0" layoutInCell="1" allowOverlap="1" wp14:anchorId="2A693AAC" wp14:editId="3AC16ED5">
                      <wp:simplePos x="0" y="0"/>
                      <wp:positionH relativeFrom="column">
                        <wp:posOffset>1303020</wp:posOffset>
                      </wp:positionH>
                      <wp:positionV relativeFrom="paragraph">
                        <wp:posOffset>94614</wp:posOffset>
                      </wp:positionV>
                      <wp:extent cx="574675" cy="0"/>
                      <wp:effectExtent l="38100" t="76200" r="0" b="95250"/>
                      <wp:wrapNone/>
                      <wp:docPr id="11" name="直线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4675" cy="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直线 263" o:spid="_x0000_s1026" style="position:absolute;left:0;text-align:left;flip:x;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2.6pt,7.45pt" to="147.8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">
                      <v:stroke endarrow="block"/>
                    </v:line>
                  </w:pict>
                </mc:Fallback>
              </mc:AlternateContent>
            </w:r>
            <w:r w:rsidR="00C91FAB" w:rsidRPr="00B17964">
              <w:rPr>
                <w:b/>
                <w:szCs w:val="21"/>
              </w:rPr>
              <w:t>收取投标文件</w:t>
            </w:r>
          </w:p>
          <w:p w14:paraId="43515AB0" w14:textId="77777777" w:rsidR="00D64814" w:rsidRPr="00B17964" w:rsidRDefault="00C91FAB">
            <w:pPr>
              <w:spacing w:after="120" w:line="240" w:lineRule="exact"/>
              <w:jc w:val="center"/>
              <w:rPr>
                <w:b/>
                <w:szCs w:val="21"/>
              </w:rPr>
            </w:pPr>
            <w:r w:rsidRPr="00B17964">
              <w:rPr>
                <w:b/>
                <w:szCs w:val="21"/>
              </w:rPr>
              <w:t>↓</w:t>
            </w:r>
          </w:p>
          <w:p w14:paraId="2310ECFA" w14:textId="2BF1AD20" w:rsidR="00D64814" w:rsidRPr="00B17964" w:rsidRDefault="008B6126">
            <w:pPr>
              <w:spacing w:after="120" w:line="240" w:lineRule="exact"/>
              <w:jc w:val="center"/>
              <w:rPr>
                <w:b/>
                <w:szCs w:val="21"/>
              </w:rPr>
            </w:pPr>
            <w:r>
              <w:rPr>
                <w:b/>
                <w:noProof/>
                <w:szCs w:val="21"/>
              </w:rPr>
              <mc:AlternateContent>
                <mc:Choice Requires="wps">
                  <w:drawing>
                    <wp:anchor distT="0" distB="0" distL="114300" distR="114300" simplePos="0" relativeHeight="251668480" behindDoc="0" locked="0" layoutInCell="1" allowOverlap="1" wp14:anchorId="21FCB147" wp14:editId="014AC199">
                      <wp:simplePos x="0" y="0"/>
                      <wp:positionH relativeFrom="column">
                        <wp:posOffset>1049020</wp:posOffset>
                      </wp:positionH>
                      <wp:positionV relativeFrom="paragraph">
                        <wp:posOffset>33655</wp:posOffset>
                      </wp:positionV>
                      <wp:extent cx="909955" cy="3810"/>
                      <wp:effectExtent l="38100" t="76200" r="0" b="91440"/>
                      <wp:wrapNone/>
                      <wp:docPr id="10" name="直线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9955" cy="381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直线 278" o:spid="_x0000_s1026" style="position:absolute;left:0;text-align:lef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6pt,2.65pt" to="154.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">
                      <v:stroke endarrow="block"/>
                    </v:line>
                  </w:pict>
                </mc:Fallback>
              </mc:AlternateContent>
            </w:r>
            <w:r w:rsidR="00C91FAB" w:rsidRPr="00B17964">
              <w:rPr>
                <w:b/>
                <w:szCs w:val="21"/>
              </w:rPr>
              <w:t>开标</w:t>
            </w:r>
          </w:p>
          <w:p w14:paraId="5B6000E5" w14:textId="77777777" w:rsidR="00D64814" w:rsidRPr="00B17964" w:rsidRDefault="00C91FAB">
            <w:pPr>
              <w:spacing w:after="120" w:line="240" w:lineRule="exact"/>
              <w:jc w:val="center"/>
              <w:rPr>
                <w:b/>
                <w:szCs w:val="21"/>
              </w:rPr>
            </w:pPr>
            <w:r w:rsidRPr="00B17964">
              <w:rPr>
                <w:b/>
                <w:szCs w:val="21"/>
              </w:rPr>
              <w:t>↓</w:t>
            </w:r>
          </w:p>
          <w:p w14:paraId="0D0F3560" w14:textId="77777777" w:rsidR="00D64814" w:rsidRPr="00B17964" w:rsidRDefault="00C91FAB">
            <w:pPr>
              <w:spacing w:after="120" w:line="240" w:lineRule="exact"/>
              <w:jc w:val="center"/>
              <w:rPr>
                <w:b/>
                <w:szCs w:val="21"/>
              </w:rPr>
            </w:pPr>
            <w:r w:rsidRPr="00B17964">
              <w:rPr>
                <w:rFonts w:hint="eastAsia"/>
                <w:b/>
                <w:szCs w:val="21"/>
              </w:rPr>
              <w:t>资格审查</w:t>
            </w:r>
            <w:r w:rsidRPr="00B17964">
              <w:rPr>
                <w:b/>
                <w:szCs w:val="21"/>
              </w:rPr>
              <w:t>/</w:t>
            </w:r>
            <w:r w:rsidRPr="00B17964">
              <w:rPr>
                <w:b/>
                <w:szCs w:val="21"/>
              </w:rPr>
              <w:t>评标</w:t>
            </w:r>
          </w:p>
          <w:p w14:paraId="1B7F51BC" w14:textId="77777777" w:rsidR="00D64814" w:rsidRPr="00B17964" w:rsidRDefault="00D64814">
            <w:pPr>
              <w:spacing w:after="120" w:line="240" w:lineRule="exact"/>
              <w:jc w:val="center"/>
              <w:rPr>
                <w:b/>
                <w:szCs w:val="21"/>
              </w:rPr>
            </w:pPr>
          </w:p>
          <w:p w14:paraId="7E6F5310" w14:textId="77777777" w:rsidR="00D64814" w:rsidRPr="00B17964" w:rsidRDefault="00C91FAB">
            <w:pPr>
              <w:spacing w:after="120" w:line="240" w:lineRule="exact"/>
              <w:jc w:val="center"/>
              <w:rPr>
                <w:b/>
                <w:szCs w:val="21"/>
              </w:rPr>
            </w:pPr>
            <w:r w:rsidRPr="00B17964">
              <w:rPr>
                <w:b/>
                <w:szCs w:val="21"/>
              </w:rPr>
              <w:t>结果公示</w:t>
            </w:r>
          </w:p>
          <w:p w14:paraId="0FD28EBE" w14:textId="77777777" w:rsidR="00D64814" w:rsidRPr="00B17964" w:rsidRDefault="00C91FAB">
            <w:pPr>
              <w:spacing w:after="120" w:line="240" w:lineRule="exact"/>
              <w:jc w:val="center"/>
              <w:rPr>
                <w:b/>
                <w:szCs w:val="21"/>
              </w:rPr>
            </w:pPr>
            <w:r w:rsidRPr="00B17964">
              <w:rPr>
                <w:b/>
                <w:szCs w:val="21"/>
              </w:rPr>
              <w:t>↓</w:t>
            </w:r>
          </w:p>
          <w:p w14:paraId="1BBAC14E" w14:textId="66A0AED4" w:rsidR="00D64814" w:rsidRPr="00B17964" w:rsidRDefault="008B6126">
            <w:pPr>
              <w:spacing w:after="120" w:line="240" w:lineRule="exact"/>
              <w:jc w:val="center"/>
              <w:rPr>
                <w:b/>
                <w:szCs w:val="21"/>
              </w:rPr>
            </w:pPr>
            <w:r>
              <w:rPr>
                <w:b/>
                <w:noProof/>
                <w:szCs w:val="21"/>
              </w:rPr>
              <mc:AlternateContent>
                <mc:Choice Requires="wps">
                  <w:drawing>
                    <wp:anchor distT="4294967294" distB="4294967294" distL="114300" distR="114300" simplePos="0" relativeHeight="251663360" behindDoc="0" locked="0" layoutInCell="1" allowOverlap="1" wp14:anchorId="7629ADA2" wp14:editId="320AE284">
                      <wp:simplePos x="0" y="0"/>
                      <wp:positionH relativeFrom="column">
                        <wp:posOffset>1548765</wp:posOffset>
                      </wp:positionH>
                      <wp:positionV relativeFrom="paragraph">
                        <wp:posOffset>247014</wp:posOffset>
                      </wp:positionV>
                      <wp:extent cx="342900" cy="0"/>
                      <wp:effectExtent l="0" t="76200" r="19050" b="95250"/>
                      <wp:wrapNone/>
                      <wp:docPr id="9" name="直线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直线 273" o:spid="_x0000_s1026" style="position:absolute;left:0;text-align:left;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1.95pt,19.45pt" to="148.9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">
                      <v:stroke endarrow="block"/>
                    </v:line>
                  </w:pict>
                </mc:Fallback>
              </mc:AlternateContent>
            </w:r>
            <w:r w:rsidR="00C91FAB" w:rsidRPr="00B17964">
              <w:rPr>
                <w:b/>
                <w:szCs w:val="21"/>
              </w:rPr>
              <w:t>发中标通知书、落标通知书和中标结果通知</w:t>
            </w:r>
          </w:p>
          <w:p w14:paraId="66967C3D" w14:textId="4B307FE8" w:rsidR="00D64814" w:rsidRPr="00B17964" w:rsidRDefault="008B6126">
            <w:pPr>
              <w:spacing w:after="120" w:line="240" w:lineRule="exact"/>
              <w:jc w:val="center"/>
              <w:rPr>
                <w:b/>
                <w:szCs w:val="21"/>
              </w:rPr>
            </w:pPr>
            <w:r>
              <w:rPr>
                <w:b/>
                <w:noProof/>
                <w:szCs w:val="21"/>
              </w:rPr>
              <mc:AlternateContent>
                <mc:Choice Requires="wps">
                  <w:drawing>
                    <wp:anchor distT="0" distB="0" distL="114300" distR="114300" simplePos="0" relativeHeight="251662336" behindDoc="0" locked="0" layoutInCell="1" allowOverlap="1" wp14:anchorId="37F70C93" wp14:editId="40DF2237">
                      <wp:simplePos x="0" y="0"/>
                      <wp:positionH relativeFrom="column">
                        <wp:posOffset>852170</wp:posOffset>
                      </wp:positionH>
                      <wp:positionV relativeFrom="paragraph">
                        <wp:posOffset>108585</wp:posOffset>
                      </wp:positionV>
                      <wp:extent cx="635" cy="735965"/>
                      <wp:effectExtent l="76200" t="0" r="75565" b="64135"/>
                      <wp:wrapNone/>
                      <wp:docPr id="8" name="直线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35965"/>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直线 27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1pt,8.55pt" to="67.1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">
                      <v:stroke endarrow="block"/>
                    </v:line>
                  </w:pict>
                </mc:Fallback>
              </mc:AlternateContent>
            </w:r>
          </w:p>
          <w:p w14:paraId="36292520" w14:textId="77777777" w:rsidR="00D64814" w:rsidRPr="00B17964" w:rsidRDefault="00D64814">
            <w:pPr>
              <w:spacing w:after="120" w:line="240" w:lineRule="exact"/>
              <w:jc w:val="center"/>
              <w:rPr>
                <w:b/>
                <w:szCs w:val="21"/>
              </w:rPr>
            </w:pPr>
          </w:p>
          <w:p w14:paraId="638204DB" w14:textId="77777777" w:rsidR="00D64814" w:rsidRPr="00B17964" w:rsidRDefault="00D64814">
            <w:pPr>
              <w:spacing w:after="120" w:line="240" w:lineRule="exact"/>
              <w:jc w:val="center"/>
              <w:rPr>
                <w:b/>
                <w:szCs w:val="21"/>
              </w:rPr>
            </w:pPr>
          </w:p>
          <w:p w14:paraId="0E01234C" w14:textId="77777777" w:rsidR="00D64814" w:rsidRPr="00B17964" w:rsidRDefault="00D64814">
            <w:pPr>
              <w:spacing w:after="120" w:line="240" w:lineRule="exact"/>
              <w:jc w:val="center"/>
              <w:rPr>
                <w:b/>
                <w:szCs w:val="21"/>
              </w:rPr>
            </w:pPr>
          </w:p>
          <w:p w14:paraId="5CB3D700" w14:textId="11FC3C54" w:rsidR="00D64814" w:rsidRPr="00B17964" w:rsidRDefault="008B6126">
            <w:pPr>
              <w:spacing w:after="120" w:line="240" w:lineRule="exact"/>
              <w:jc w:val="center"/>
              <w:rPr>
                <w:b/>
                <w:szCs w:val="21"/>
              </w:rPr>
            </w:pPr>
            <w:r>
              <w:rPr>
                <w:b/>
                <w:noProof/>
                <w:szCs w:val="21"/>
              </w:rPr>
              <mc:AlternateContent>
                <mc:Choice Requires="wps">
                  <w:drawing>
                    <wp:anchor distT="4294967294" distB="4294967294" distL="114300" distR="114300" simplePos="0" relativeHeight="251664384" behindDoc="0" locked="0" layoutInCell="1" allowOverlap="1" wp14:anchorId="1BAA2C76" wp14:editId="029E67AE">
                      <wp:simplePos x="0" y="0"/>
                      <wp:positionH relativeFrom="column">
                        <wp:posOffset>1273175</wp:posOffset>
                      </wp:positionH>
                      <wp:positionV relativeFrom="paragraph">
                        <wp:posOffset>140334</wp:posOffset>
                      </wp:positionV>
                      <wp:extent cx="788670" cy="0"/>
                      <wp:effectExtent l="38100" t="76200" r="0" b="95250"/>
                      <wp:wrapNone/>
                      <wp:docPr id="7" name="直线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88670" cy="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直线 274" o:spid="_x0000_s1026" style="position:absolute;left:0;text-align:left;flip:x;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0.25pt,11.05pt" to="162.3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">
                      <v:stroke endarrow="block"/>
                    </v:line>
                  </w:pict>
                </mc:Fallback>
              </mc:AlternateContent>
            </w:r>
            <w:r w:rsidR="00C91FAB" w:rsidRPr="00B17964">
              <w:rPr>
                <w:b/>
                <w:szCs w:val="21"/>
              </w:rPr>
              <w:t>履行跟踪</w:t>
            </w:r>
          </w:p>
        </w:tc>
        <w:tc>
          <w:tcPr>
            <w:tcW w:w="2180" w:type="dxa"/>
            <w:shd w:val="clear" w:color="auto" w:fill="E6E6E6"/>
          </w:tcPr>
          <w:p w14:paraId="7A4C0445" w14:textId="77777777" w:rsidR="00D64814" w:rsidRPr="00B17964" w:rsidRDefault="00D64814">
            <w:pPr>
              <w:spacing w:after="120"/>
              <w:jc w:val="center"/>
              <w:rPr>
                <w:b/>
                <w:szCs w:val="21"/>
              </w:rPr>
            </w:pPr>
          </w:p>
          <w:p w14:paraId="514CD323" w14:textId="77777777" w:rsidR="00D64814" w:rsidRPr="00B17964" w:rsidRDefault="00D64814">
            <w:pPr>
              <w:spacing w:after="120" w:line="240" w:lineRule="exact"/>
              <w:jc w:val="center"/>
              <w:rPr>
                <w:b/>
                <w:szCs w:val="21"/>
              </w:rPr>
            </w:pPr>
          </w:p>
          <w:p w14:paraId="0B4CBA2A" w14:textId="77777777" w:rsidR="00D64814" w:rsidRPr="00B17964" w:rsidRDefault="00D64814">
            <w:pPr>
              <w:spacing w:after="120" w:line="240" w:lineRule="exact"/>
              <w:jc w:val="center"/>
              <w:rPr>
                <w:b/>
                <w:szCs w:val="21"/>
              </w:rPr>
            </w:pPr>
          </w:p>
          <w:p w14:paraId="198E8592" w14:textId="77777777" w:rsidR="00D64814" w:rsidRPr="00B17964" w:rsidRDefault="00D64814">
            <w:pPr>
              <w:spacing w:after="120" w:line="240" w:lineRule="exact"/>
              <w:jc w:val="center"/>
              <w:rPr>
                <w:b/>
                <w:szCs w:val="21"/>
              </w:rPr>
            </w:pPr>
          </w:p>
          <w:p w14:paraId="0BA7013E" w14:textId="77777777" w:rsidR="00D64814" w:rsidRPr="00B17964" w:rsidRDefault="00D64814">
            <w:pPr>
              <w:spacing w:after="120" w:line="240" w:lineRule="exact"/>
              <w:jc w:val="center"/>
              <w:rPr>
                <w:b/>
                <w:szCs w:val="21"/>
              </w:rPr>
            </w:pPr>
          </w:p>
          <w:p w14:paraId="20E75AC7" w14:textId="77777777" w:rsidR="00D64814" w:rsidRPr="00B17964" w:rsidRDefault="00D64814">
            <w:pPr>
              <w:spacing w:after="120" w:line="240" w:lineRule="exact"/>
              <w:jc w:val="center"/>
              <w:rPr>
                <w:b/>
                <w:szCs w:val="21"/>
              </w:rPr>
            </w:pPr>
          </w:p>
          <w:p w14:paraId="6692410F" w14:textId="77777777" w:rsidR="00D64814" w:rsidRPr="00B17964" w:rsidRDefault="00D64814">
            <w:pPr>
              <w:spacing w:after="120" w:line="240" w:lineRule="exact"/>
              <w:jc w:val="center"/>
              <w:rPr>
                <w:b/>
                <w:szCs w:val="21"/>
              </w:rPr>
            </w:pPr>
          </w:p>
          <w:p w14:paraId="13D6C234" w14:textId="77777777" w:rsidR="00D64814" w:rsidRPr="00B17964" w:rsidRDefault="00D64814">
            <w:pPr>
              <w:spacing w:after="120" w:line="240" w:lineRule="exact"/>
              <w:jc w:val="center"/>
              <w:rPr>
                <w:b/>
                <w:szCs w:val="21"/>
              </w:rPr>
            </w:pPr>
          </w:p>
          <w:p w14:paraId="30E511FE" w14:textId="77777777" w:rsidR="00D64814" w:rsidRPr="00B17964" w:rsidRDefault="00D64814">
            <w:pPr>
              <w:spacing w:after="120" w:line="240" w:lineRule="exact"/>
              <w:jc w:val="center"/>
              <w:rPr>
                <w:b/>
                <w:szCs w:val="21"/>
              </w:rPr>
            </w:pPr>
          </w:p>
          <w:p w14:paraId="5EF01397" w14:textId="77777777" w:rsidR="00D64814" w:rsidRPr="00B17964" w:rsidRDefault="00D64814">
            <w:pPr>
              <w:spacing w:after="120" w:line="240" w:lineRule="exact"/>
              <w:jc w:val="center"/>
              <w:rPr>
                <w:b/>
                <w:szCs w:val="21"/>
              </w:rPr>
            </w:pPr>
          </w:p>
          <w:p w14:paraId="3B2C6B49" w14:textId="77777777" w:rsidR="00D64814" w:rsidRPr="00B17964" w:rsidRDefault="00D64814">
            <w:pPr>
              <w:spacing w:after="120" w:line="240" w:lineRule="exact"/>
              <w:jc w:val="center"/>
              <w:rPr>
                <w:b/>
                <w:szCs w:val="21"/>
              </w:rPr>
            </w:pPr>
          </w:p>
          <w:p w14:paraId="321CAAC9" w14:textId="77777777" w:rsidR="00D64814" w:rsidRPr="00B17964" w:rsidRDefault="00D64814">
            <w:pPr>
              <w:spacing w:after="120" w:line="240" w:lineRule="exact"/>
              <w:jc w:val="center"/>
              <w:rPr>
                <w:b/>
                <w:szCs w:val="21"/>
              </w:rPr>
            </w:pPr>
          </w:p>
          <w:p w14:paraId="10D09DA4" w14:textId="77777777" w:rsidR="00D64814" w:rsidRPr="00B17964" w:rsidRDefault="00D64814">
            <w:pPr>
              <w:spacing w:after="120" w:line="240" w:lineRule="exact"/>
              <w:jc w:val="center"/>
              <w:rPr>
                <w:b/>
                <w:szCs w:val="21"/>
              </w:rPr>
            </w:pPr>
          </w:p>
          <w:p w14:paraId="2E3C4E08" w14:textId="77777777" w:rsidR="00D64814" w:rsidRPr="00B17964" w:rsidRDefault="00C91FAB">
            <w:pPr>
              <w:spacing w:after="120" w:line="240" w:lineRule="exact"/>
              <w:jc w:val="center"/>
              <w:rPr>
                <w:b/>
                <w:szCs w:val="21"/>
              </w:rPr>
            </w:pPr>
            <w:r w:rsidRPr="00B17964">
              <w:rPr>
                <w:b/>
                <w:szCs w:val="21"/>
              </w:rPr>
              <w:t>购买招标文件</w:t>
            </w:r>
          </w:p>
          <w:p w14:paraId="5A8A5E40" w14:textId="77777777" w:rsidR="00D64814" w:rsidRPr="00B17964" w:rsidRDefault="00C91FAB">
            <w:pPr>
              <w:spacing w:after="120" w:line="240" w:lineRule="exact"/>
              <w:jc w:val="center"/>
              <w:rPr>
                <w:b/>
                <w:szCs w:val="21"/>
              </w:rPr>
            </w:pPr>
            <w:r w:rsidRPr="00B17964">
              <w:rPr>
                <w:b/>
                <w:szCs w:val="21"/>
              </w:rPr>
              <w:t>↓</w:t>
            </w:r>
          </w:p>
          <w:p w14:paraId="094E92D2" w14:textId="77777777" w:rsidR="00D64814" w:rsidRPr="00B17964" w:rsidRDefault="00C91FAB">
            <w:pPr>
              <w:spacing w:after="120" w:line="300" w:lineRule="exact"/>
              <w:jc w:val="center"/>
              <w:rPr>
                <w:b/>
                <w:szCs w:val="21"/>
              </w:rPr>
            </w:pPr>
            <w:r w:rsidRPr="00B17964">
              <w:rPr>
                <w:b/>
                <w:szCs w:val="21"/>
              </w:rPr>
              <w:t>编制投标文件</w:t>
            </w:r>
          </w:p>
          <w:p w14:paraId="26634667" w14:textId="77777777" w:rsidR="00D64814" w:rsidRPr="00B17964" w:rsidRDefault="00C91FAB">
            <w:pPr>
              <w:spacing w:after="120" w:line="160" w:lineRule="exact"/>
              <w:jc w:val="center"/>
              <w:rPr>
                <w:b/>
                <w:szCs w:val="21"/>
              </w:rPr>
            </w:pPr>
            <w:r w:rsidRPr="00B17964">
              <w:rPr>
                <w:b/>
                <w:szCs w:val="21"/>
              </w:rPr>
              <w:t>↓</w:t>
            </w:r>
          </w:p>
          <w:p w14:paraId="4990952A" w14:textId="77777777" w:rsidR="00D64814" w:rsidRPr="00B17964" w:rsidRDefault="00C91FAB">
            <w:pPr>
              <w:spacing w:after="120" w:line="360" w:lineRule="exact"/>
              <w:jc w:val="center"/>
              <w:rPr>
                <w:b/>
                <w:szCs w:val="21"/>
              </w:rPr>
            </w:pPr>
            <w:r w:rsidRPr="00B17964">
              <w:rPr>
                <w:b/>
                <w:szCs w:val="21"/>
              </w:rPr>
              <w:t>递交投标保证金</w:t>
            </w:r>
          </w:p>
          <w:p w14:paraId="4AB74B7E" w14:textId="77777777" w:rsidR="00D64814" w:rsidRPr="00B17964" w:rsidRDefault="00C91FAB">
            <w:pPr>
              <w:spacing w:after="120" w:line="160" w:lineRule="exact"/>
              <w:jc w:val="center"/>
              <w:rPr>
                <w:b/>
                <w:szCs w:val="21"/>
              </w:rPr>
            </w:pPr>
            <w:r w:rsidRPr="00B17964">
              <w:rPr>
                <w:b/>
                <w:szCs w:val="21"/>
              </w:rPr>
              <w:t>↓</w:t>
            </w:r>
          </w:p>
          <w:p w14:paraId="74D7F571" w14:textId="77777777" w:rsidR="00D64814" w:rsidRPr="00B17964" w:rsidRDefault="00C91FAB">
            <w:pPr>
              <w:spacing w:after="120" w:line="240" w:lineRule="exact"/>
              <w:jc w:val="center"/>
              <w:rPr>
                <w:b/>
                <w:szCs w:val="21"/>
              </w:rPr>
            </w:pPr>
            <w:r w:rsidRPr="00B17964">
              <w:rPr>
                <w:b/>
                <w:szCs w:val="21"/>
              </w:rPr>
              <w:t>递交投标文件</w:t>
            </w:r>
          </w:p>
          <w:p w14:paraId="1BEFD3A2" w14:textId="77777777" w:rsidR="00D64814" w:rsidRPr="00B17964" w:rsidRDefault="00C91FAB">
            <w:pPr>
              <w:spacing w:after="120" w:line="160" w:lineRule="exact"/>
              <w:jc w:val="center"/>
              <w:rPr>
                <w:b/>
                <w:szCs w:val="21"/>
              </w:rPr>
            </w:pPr>
            <w:r w:rsidRPr="00B17964">
              <w:rPr>
                <w:b/>
                <w:szCs w:val="21"/>
              </w:rPr>
              <w:t>↓</w:t>
            </w:r>
          </w:p>
          <w:p w14:paraId="5A96B0C3" w14:textId="77777777" w:rsidR="00D64814" w:rsidRPr="00B17964" w:rsidRDefault="00C91FAB">
            <w:pPr>
              <w:spacing w:after="120" w:line="240" w:lineRule="exact"/>
              <w:jc w:val="center"/>
              <w:rPr>
                <w:b/>
                <w:szCs w:val="21"/>
              </w:rPr>
            </w:pPr>
            <w:r w:rsidRPr="00B17964">
              <w:rPr>
                <w:b/>
                <w:szCs w:val="21"/>
              </w:rPr>
              <w:t>参与开标</w:t>
            </w:r>
          </w:p>
          <w:p w14:paraId="62080A8B" w14:textId="77777777" w:rsidR="00D64814" w:rsidRPr="00B17964" w:rsidRDefault="00D64814">
            <w:pPr>
              <w:spacing w:after="120" w:line="160" w:lineRule="exact"/>
              <w:jc w:val="center"/>
              <w:rPr>
                <w:b/>
                <w:szCs w:val="21"/>
              </w:rPr>
            </w:pPr>
          </w:p>
          <w:p w14:paraId="6989714D" w14:textId="77777777" w:rsidR="00D64814" w:rsidRPr="00B17964" w:rsidRDefault="00C91FAB">
            <w:pPr>
              <w:spacing w:after="120" w:line="240" w:lineRule="exact"/>
              <w:jc w:val="center"/>
              <w:rPr>
                <w:b/>
                <w:szCs w:val="21"/>
              </w:rPr>
            </w:pPr>
            <w:r w:rsidRPr="00B17964">
              <w:rPr>
                <w:b/>
                <w:szCs w:val="21"/>
              </w:rPr>
              <w:t>（中标单位）</w:t>
            </w:r>
          </w:p>
          <w:p w14:paraId="58CC8C02" w14:textId="77777777" w:rsidR="00D64814" w:rsidRPr="00B17964" w:rsidRDefault="00C91FAB">
            <w:pPr>
              <w:spacing w:after="120" w:line="240" w:lineRule="exact"/>
              <w:jc w:val="center"/>
              <w:rPr>
                <w:b/>
                <w:szCs w:val="21"/>
              </w:rPr>
            </w:pPr>
            <w:r w:rsidRPr="00B17964">
              <w:rPr>
                <w:b/>
                <w:szCs w:val="21"/>
              </w:rPr>
              <w:t>提交原件核对</w:t>
            </w:r>
          </w:p>
          <w:p w14:paraId="3A241E4A" w14:textId="77777777" w:rsidR="00D64814" w:rsidRPr="00B17964" w:rsidRDefault="00C91FAB">
            <w:pPr>
              <w:spacing w:after="120" w:line="240" w:lineRule="exact"/>
              <w:jc w:val="center"/>
              <w:rPr>
                <w:b/>
                <w:szCs w:val="21"/>
              </w:rPr>
            </w:pPr>
            <w:r w:rsidRPr="00B17964">
              <w:rPr>
                <w:b/>
                <w:szCs w:val="21"/>
              </w:rPr>
              <w:t>↓</w:t>
            </w:r>
          </w:p>
          <w:p w14:paraId="16AAD680" w14:textId="77777777" w:rsidR="00D64814" w:rsidRPr="00B17964" w:rsidRDefault="00C91FAB">
            <w:pPr>
              <w:spacing w:after="120" w:line="300" w:lineRule="exact"/>
              <w:jc w:val="center"/>
              <w:rPr>
                <w:b/>
                <w:szCs w:val="21"/>
              </w:rPr>
            </w:pPr>
            <w:r w:rsidRPr="00B17964">
              <w:rPr>
                <w:b/>
                <w:szCs w:val="21"/>
              </w:rPr>
              <w:t>缴纳招标代理服务费</w:t>
            </w:r>
          </w:p>
          <w:p w14:paraId="32F3A945" w14:textId="77777777" w:rsidR="00D64814" w:rsidRPr="00B17964" w:rsidRDefault="00C91FAB">
            <w:pPr>
              <w:spacing w:after="120" w:line="240" w:lineRule="exact"/>
              <w:jc w:val="center"/>
              <w:rPr>
                <w:b/>
                <w:szCs w:val="21"/>
              </w:rPr>
            </w:pPr>
            <w:r w:rsidRPr="00B17964">
              <w:rPr>
                <w:b/>
                <w:szCs w:val="21"/>
              </w:rPr>
              <w:t>↓</w:t>
            </w:r>
          </w:p>
          <w:p w14:paraId="48B17B75" w14:textId="77777777" w:rsidR="00D64814" w:rsidRPr="00B17964" w:rsidRDefault="00C91FAB">
            <w:pPr>
              <w:spacing w:after="120" w:line="240" w:lineRule="exact"/>
              <w:jc w:val="center"/>
              <w:rPr>
                <w:b/>
                <w:szCs w:val="21"/>
              </w:rPr>
            </w:pPr>
            <w:r w:rsidRPr="00B17964">
              <w:rPr>
                <w:b/>
                <w:szCs w:val="21"/>
              </w:rPr>
              <w:t>领取中标通知书</w:t>
            </w:r>
          </w:p>
          <w:p w14:paraId="5BDA049B" w14:textId="1F298035" w:rsidR="00D64814" w:rsidRPr="00B17964" w:rsidRDefault="008B6126">
            <w:pPr>
              <w:spacing w:after="120" w:line="240" w:lineRule="exact"/>
              <w:jc w:val="center"/>
              <w:rPr>
                <w:b/>
                <w:szCs w:val="21"/>
              </w:rPr>
            </w:pPr>
            <w:r>
              <w:rPr>
                <w:b/>
                <w:noProof/>
                <w:szCs w:val="21"/>
              </w:rPr>
              <mc:AlternateContent>
                <mc:Choice Requires="wps">
                  <w:drawing>
                    <wp:anchor distT="0" distB="0" distL="114300" distR="114300" simplePos="0" relativeHeight="251669504" behindDoc="0" locked="0" layoutInCell="1" allowOverlap="1" wp14:anchorId="6A786229" wp14:editId="71748BF1">
                      <wp:simplePos x="0" y="0"/>
                      <wp:positionH relativeFrom="column">
                        <wp:posOffset>614045</wp:posOffset>
                      </wp:positionH>
                      <wp:positionV relativeFrom="paragraph">
                        <wp:posOffset>46355</wp:posOffset>
                      </wp:positionV>
                      <wp:extent cx="4445" cy="392430"/>
                      <wp:effectExtent l="76200" t="0" r="71755" b="64770"/>
                      <wp:wrapNone/>
                      <wp:docPr id="6" name="直线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45" cy="39243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直线 279"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5pt,3.65pt" to="48.7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">
                      <v:stroke endarrow="block"/>
                    </v:line>
                  </w:pict>
                </mc:Fallback>
              </mc:AlternateContent>
            </w:r>
          </w:p>
          <w:p w14:paraId="55EF84A0" w14:textId="77777777" w:rsidR="00D64814" w:rsidRPr="00B17964" w:rsidRDefault="00D64814">
            <w:pPr>
              <w:spacing w:after="120" w:line="240" w:lineRule="exact"/>
              <w:jc w:val="center"/>
              <w:rPr>
                <w:b/>
                <w:szCs w:val="21"/>
              </w:rPr>
            </w:pPr>
          </w:p>
          <w:p w14:paraId="60BFD18E" w14:textId="77777777" w:rsidR="00D64814" w:rsidRPr="00B17964" w:rsidRDefault="00C91FAB">
            <w:pPr>
              <w:spacing w:after="120" w:line="300" w:lineRule="exact"/>
              <w:jc w:val="center"/>
              <w:rPr>
                <w:b/>
                <w:szCs w:val="21"/>
              </w:rPr>
            </w:pPr>
            <w:r w:rsidRPr="00B17964">
              <w:rPr>
                <w:b/>
                <w:szCs w:val="21"/>
              </w:rPr>
              <w:t>合同签</w:t>
            </w:r>
            <w:r w:rsidRPr="00B17964">
              <w:rPr>
                <w:rFonts w:hint="eastAsia"/>
                <w:b/>
                <w:szCs w:val="21"/>
              </w:rPr>
              <w:t>订</w:t>
            </w:r>
          </w:p>
          <w:p w14:paraId="39D70FD9" w14:textId="77777777" w:rsidR="00D64814" w:rsidRPr="00B17964" w:rsidRDefault="00C91FAB">
            <w:pPr>
              <w:spacing w:after="120" w:line="240" w:lineRule="exact"/>
              <w:jc w:val="center"/>
              <w:rPr>
                <w:b/>
                <w:szCs w:val="21"/>
              </w:rPr>
            </w:pPr>
            <w:r w:rsidRPr="00B17964">
              <w:rPr>
                <w:b/>
                <w:szCs w:val="21"/>
              </w:rPr>
              <w:t>↓</w:t>
            </w:r>
          </w:p>
          <w:p w14:paraId="0A87DAD1" w14:textId="77777777" w:rsidR="00D64814" w:rsidRPr="00B17964" w:rsidRDefault="00C91FAB">
            <w:pPr>
              <w:spacing w:after="120" w:line="240" w:lineRule="exact"/>
              <w:jc w:val="center"/>
              <w:rPr>
                <w:b/>
                <w:szCs w:val="21"/>
              </w:rPr>
            </w:pPr>
            <w:r w:rsidRPr="00B17964">
              <w:rPr>
                <w:b/>
                <w:szCs w:val="21"/>
              </w:rPr>
              <w:t>合同履行</w:t>
            </w:r>
          </w:p>
        </w:tc>
      </w:tr>
    </w:tbl>
    <w:p w14:paraId="39269F95" w14:textId="77777777" w:rsidR="00D64814" w:rsidRPr="00B17964" w:rsidRDefault="00C91FAB">
      <w:pPr>
        <w:pStyle w:val="3"/>
        <w:numPr>
          <w:ilvl w:val="0"/>
          <w:numId w:val="8"/>
        </w:numPr>
        <w:spacing w:before="120" w:after="120" w:line="240" w:lineRule="auto"/>
        <w:ind w:left="777"/>
        <w:jc w:val="center"/>
      </w:pPr>
      <w:bookmarkStart w:id="7" w:name="_Toc521944635"/>
      <w:bookmarkEnd w:id="6"/>
      <w:r w:rsidRPr="00B17964">
        <w:rPr>
          <w:rFonts w:hint="eastAsia"/>
        </w:rPr>
        <w:lastRenderedPageBreak/>
        <w:t>资格审查表</w:t>
      </w:r>
      <w:bookmarkEnd w:id="7"/>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5913"/>
        <w:gridCol w:w="922"/>
        <w:gridCol w:w="903"/>
        <w:gridCol w:w="943"/>
      </w:tblGrid>
      <w:tr w:rsidR="00D64814" w:rsidRPr="00B17964" w14:paraId="7B7044EE" w14:textId="77777777">
        <w:trPr>
          <w:trHeight w:val="23"/>
          <w:jc w:val="center"/>
        </w:trPr>
        <w:tc>
          <w:tcPr>
            <w:tcW w:w="667" w:type="dxa"/>
            <w:vAlign w:val="center"/>
          </w:tcPr>
          <w:p w14:paraId="19C4ECB3" w14:textId="77777777" w:rsidR="00D64814" w:rsidRPr="00B17964" w:rsidRDefault="00C91FAB">
            <w:pPr>
              <w:spacing w:line="360" w:lineRule="auto"/>
              <w:jc w:val="center"/>
              <w:rPr>
                <w:b/>
                <w:szCs w:val="21"/>
              </w:rPr>
            </w:pPr>
            <w:bookmarkStart w:id="8" w:name="_Ref354826850"/>
            <w:r w:rsidRPr="00B17964">
              <w:rPr>
                <w:b/>
                <w:szCs w:val="21"/>
              </w:rPr>
              <w:t>序号</w:t>
            </w:r>
          </w:p>
        </w:tc>
        <w:tc>
          <w:tcPr>
            <w:tcW w:w="5913" w:type="dxa"/>
            <w:vAlign w:val="center"/>
          </w:tcPr>
          <w:p w14:paraId="32B95323" w14:textId="77777777" w:rsidR="00D64814" w:rsidRPr="00B17964" w:rsidRDefault="00C91FAB">
            <w:pPr>
              <w:spacing w:line="360" w:lineRule="auto"/>
              <w:jc w:val="center"/>
              <w:rPr>
                <w:b/>
                <w:szCs w:val="21"/>
              </w:rPr>
            </w:pPr>
            <w:r w:rsidRPr="00B17964">
              <w:rPr>
                <w:rFonts w:hint="eastAsia"/>
                <w:b/>
                <w:szCs w:val="21"/>
              </w:rPr>
              <w:t>资格审查</w:t>
            </w:r>
            <w:r w:rsidRPr="00B17964">
              <w:rPr>
                <w:b/>
                <w:szCs w:val="21"/>
              </w:rPr>
              <w:t>条款</w:t>
            </w:r>
          </w:p>
        </w:tc>
        <w:tc>
          <w:tcPr>
            <w:tcW w:w="922" w:type="dxa"/>
            <w:vAlign w:val="center"/>
          </w:tcPr>
          <w:p w14:paraId="0AB743D4" w14:textId="77777777" w:rsidR="00D64814" w:rsidRPr="00B17964" w:rsidRDefault="00C91FAB">
            <w:pPr>
              <w:spacing w:line="360" w:lineRule="auto"/>
              <w:jc w:val="center"/>
              <w:rPr>
                <w:b/>
                <w:szCs w:val="21"/>
              </w:rPr>
            </w:pPr>
            <w:r w:rsidRPr="00B17964">
              <w:rPr>
                <w:b/>
                <w:szCs w:val="21"/>
              </w:rPr>
              <w:t>A</w:t>
            </w:r>
            <w:r w:rsidRPr="00B17964">
              <w:rPr>
                <w:b/>
                <w:szCs w:val="21"/>
              </w:rPr>
              <w:t>公司</w:t>
            </w:r>
          </w:p>
        </w:tc>
        <w:tc>
          <w:tcPr>
            <w:tcW w:w="903" w:type="dxa"/>
            <w:vAlign w:val="center"/>
          </w:tcPr>
          <w:p w14:paraId="33B1D4E3" w14:textId="77777777" w:rsidR="00D64814" w:rsidRPr="00B17964" w:rsidRDefault="00C91FAB">
            <w:pPr>
              <w:spacing w:line="360" w:lineRule="auto"/>
              <w:jc w:val="center"/>
              <w:rPr>
                <w:b/>
                <w:szCs w:val="21"/>
              </w:rPr>
            </w:pPr>
            <w:r w:rsidRPr="00B17964">
              <w:rPr>
                <w:b/>
                <w:szCs w:val="21"/>
              </w:rPr>
              <w:t>B</w:t>
            </w:r>
            <w:r w:rsidRPr="00B17964">
              <w:rPr>
                <w:b/>
                <w:szCs w:val="21"/>
              </w:rPr>
              <w:t>公司</w:t>
            </w:r>
          </w:p>
        </w:tc>
        <w:tc>
          <w:tcPr>
            <w:tcW w:w="943" w:type="dxa"/>
            <w:vAlign w:val="center"/>
          </w:tcPr>
          <w:p w14:paraId="4840DD22" w14:textId="77777777" w:rsidR="00D64814" w:rsidRPr="00B17964" w:rsidRDefault="00C91FAB">
            <w:pPr>
              <w:spacing w:line="360" w:lineRule="auto"/>
              <w:jc w:val="center"/>
              <w:rPr>
                <w:b/>
                <w:szCs w:val="21"/>
              </w:rPr>
            </w:pPr>
            <w:r w:rsidRPr="00B17964">
              <w:rPr>
                <w:rFonts w:hint="eastAsia"/>
                <w:b/>
                <w:szCs w:val="21"/>
              </w:rPr>
              <w:t>C</w:t>
            </w:r>
            <w:r w:rsidRPr="00B17964">
              <w:rPr>
                <w:rFonts w:hint="eastAsia"/>
                <w:b/>
                <w:szCs w:val="21"/>
              </w:rPr>
              <w:t>公司</w:t>
            </w:r>
          </w:p>
        </w:tc>
      </w:tr>
      <w:tr w:rsidR="00D64814" w:rsidRPr="00B17964" w14:paraId="36DF341D" w14:textId="77777777">
        <w:trPr>
          <w:trHeight w:val="23"/>
          <w:jc w:val="center"/>
        </w:trPr>
        <w:tc>
          <w:tcPr>
            <w:tcW w:w="667" w:type="dxa"/>
            <w:vAlign w:val="center"/>
          </w:tcPr>
          <w:p w14:paraId="1D1147AA" w14:textId="77777777" w:rsidR="00D64814" w:rsidRPr="00B17964" w:rsidRDefault="00C91FAB">
            <w:pPr>
              <w:spacing w:line="360" w:lineRule="auto"/>
              <w:jc w:val="center"/>
              <w:rPr>
                <w:b/>
                <w:szCs w:val="21"/>
              </w:rPr>
            </w:pPr>
            <w:r w:rsidRPr="00B17964">
              <w:rPr>
                <w:b/>
                <w:szCs w:val="21"/>
              </w:rPr>
              <w:t>1</w:t>
            </w:r>
          </w:p>
        </w:tc>
        <w:tc>
          <w:tcPr>
            <w:tcW w:w="5913" w:type="dxa"/>
          </w:tcPr>
          <w:p w14:paraId="3AF6F922" w14:textId="77777777" w:rsidR="00D64814" w:rsidRPr="00B17964" w:rsidRDefault="00C91FAB">
            <w:pPr>
              <w:spacing w:line="360" w:lineRule="auto"/>
              <w:rPr>
                <w:b/>
                <w:szCs w:val="21"/>
              </w:rPr>
            </w:pPr>
            <w:r w:rsidRPr="00B17964">
              <w:rPr>
                <w:b/>
                <w:szCs w:val="21"/>
              </w:rPr>
              <w:t>投标人满足招标文件中</w:t>
            </w:r>
            <w:r w:rsidRPr="00B17964">
              <w:rPr>
                <w:b/>
                <w:szCs w:val="21"/>
              </w:rPr>
              <w:t>“</w:t>
            </w:r>
            <w:r w:rsidRPr="00B17964">
              <w:rPr>
                <w:rFonts w:hint="eastAsia"/>
                <w:b/>
                <w:szCs w:val="21"/>
              </w:rPr>
              <w:t>投标人资格条件”的条款。</w:t>
            </w:r>
          </w:p>
        </w:tc>
        <w:tc>
          <w:tcPr>
            <w:tcW w:w="922" w:type="dxa"/>
          </w:tcPr>
          <w:p w14:paraId="2FC065EB" w14:textId="77777777" w:rsidR="00D64814" w:rsidRPr="00B17964" w:rsidRDefault="00D64814">
            <w:pPr>
              <w:spacing w:line="360" w:lineRule="auto"/>
              <w:rPr>
                <w:szCs w:val="21"/>
              </w:rPr>
            </w:pPr>
          </w:p>
        </w:tc>
        <w:tc>
          <w:tcPr>
            <w:tcW w:w="903" w:type="dxa"/>
          </w:tcPr>
          <w:p w14:paraId="0312B6AD" w14:textId="77777777" w:rsidR="00D64814" w:rsidRPr="00B17964" w:rsidRDefault="00D64814">
            <w:pPr>
              <w:spacing w:line="360" w:lineRule="auto"/>
              <w:rPr>
                <w:szCs w:val="21"/>
              </w:rPr>
            </w:pPr>
          </w:p>
        </w:tc>
        <w:tc>
          <w:tcPr>
            <w:tcW w:w="943" w:type="dxa"/>
          </w:tcPr>
          <w:p w14:paraId="7FF6B734" w14:textId="77777777" w:rsidR="00D64814" w:rsidRPr="00B17964" w:rsidRDefault="00D64814">
            <w:pPr>
              <w:spacing w:line="360" w:lineRule="auto"/>
              <w:rPr>
                <w:szCs w:val="21"/>
              </w:rPr>
            </w:pPr>
          </w:p>
        </w:tc>
      </w:tr>
      <w:tr w:rsidR="00D64814" w:rsidRPr="00B17964" w14:paraId="6A3A77CB" w14:textId="77777777">
        <w:trPr>
          <w:trHeight w:val="23"/>
          <w:jc w:val="center"/>
        </w:trPr>
        <w:tc>
          <w:tcPr>
            <w:tcW w:w="667" w:type="dxa"/>
            <w:vAlign w:val="center"/>
          </w:tcPr>
          <w:p w14:paraId="2BDF0E6F" w14:textId="77777777" w:rsidR="00D64814" w:rsidRPr="00B17964" w:rsidRDefault="00C91FAB">
            <w:pPr>
              <w:spacing w:line="360" w:lineRule="auto"/>
              <w:jc w:val="center"/>
              <w:rPr>
                <w:b/>
                <w:szCs w:val="21"/>
              </w:rPr>
            </w:pPr>
            <w:r w:rsidRPr="00B17964">
              <w:rPr>
                <w:b/>
                <w:szCs w:val="21"/>
              </w:rPr>
              <w:t>2</w:t>
            </w:r>
          </w:p>
        </w:tc>
        <w:tc>
          <w:tcPr>
            <w:tcW w:w="5913" w:type="dxa"/>
          </w:tcPr>
          <w:p w14:paraId="27398042" w14:textId="77777777" w:rsidR="00D64814" w:rsidRPr="00B17964" w:rsidRDefault="00C91FAB">
            <w:pPr>
              <w:spacing w:line="360" w:lineRule="auto"/>
              <w:rPr>
                <w:b/>
                <w:szCs w:val="21"/>
              </w:rPr>
            </w:pPr>
            <w:r w:rsidRPr="00B17964">
              <w:rPr>
                <w:b/>
                <w:szCs w:val="21"/>
              </w:rPr>
              <w:t>资格证明文件的数量、制作、</w:t>
            </w:r>
            <w:r w:rsidRPr="00B17964">
              <w:rPr>
                <w:rFonts w:hint="eastAsia"/>
                <w:b/>
                <w:szCs w:val="21"/>
              </w:rPr>
              <w:t>签署、盖章</w:t>
            </w:r>
            <w:r w:rsidRPr="00B17964">
              <w:rPr>
                <w:b/>
                <w:szCs w:val="21"/>
              </w:rPr>
              <w:t>符合</w:t>
            </w:r>
            <w:r w:rsidRPr="00B17964">
              <w:rPr>
                <w:rFonts w:hint="eastAsia"/>
                <w:b/>
                <w:szCs w:val="21"/>
              </w:rPr>
              <w:t>招标文件</w:t>
            </w:r>
            <w:r w:rsidRPr="00B17964">
              <w:rPr>
                <w:b/>
                <w:szCs w:val="21"/>
              </w:rPr>
              <w:t>要求。</w:t>
            </w:r>
          </w:p>
        </w:tc>
        <w:tc>
          <w:tcPr>
            <w:tcW w:w="922" w:type="dxa"/>
          </w:tcPr>
          <w:p w14:paraId="63FA25D6" w14:textId="77777777" w:rsidR="00D64814" w:rsidRPr="00B17964" w:rsidRDefault="00D64814">
            <w:pPr>
              <w:spacing w:line="360" w:lineRule="auto"/>
              <w:rPr>
                <w:szCs w:val="21"/>
              </w:rPr>
            </w:pPr>
          </w:p>
        </w:tc>
        <w:tc>
          <w:tcPr>
            <w:tcW w:w="903" w:type="dxa"/>
          </w:tcPr>
          <w:p w14:paraId="0E8A75FC" w14:textId="77777777" w:rsidR="00D64814" w:rsidRPr="00B17964" w:rsidRDefault="00D64814">
            <w:pPr>
              <w:spacing w:line="360" w:lineRule="auto"/>
              <w:rPr>
                <w:szCs w:val="21"/>
              </w:rPr>
            </w:pPr>
          </w:p>
        </w:tc>
        <w:tc>
          <w:tcPr>
            <w:tcW w:w="943" w:type="dxa"/>
          </w:tcPr>
          <w:p w14:paraId="70DD05F5" w14:textId="77777777" w:rsidR="00D64814" w:rsidRPr="00B17964" w:rsidRDefault="00D64814">
            <w:pPr>
              <w:spacing w:line="360" w:lineRule="auto"/>
              <w:rPr>
                <w:szCs w:val="21"/>
              </w:rPr>
            </w:pPr>
          </w:p>
        </w:tc>
      </w:tr>
      <w:tr w:rsidR="00D64814" w:rsidRPr="00B17964" w14:paraId="4EFE0398" w14:textId="77777777">
        <w:trPr>
          <w:trHeight w:val="23"/>
          <w:jc w:val="center"/>
        </w:trPr>
        <w:tc>
          <w:tcPr>
            <w:tcW w:w="667" w:type="dxa"/>
            <w:vAlign w:val="center"/>
          </w:tcPr>
          <w:p w14:paraId="6012A73F" w14:textId="77777777" w:rsidR="00D64814" w:rsidRPr="00B17964" w:rsidRDefault="00C91FAB">
            <w:pPr>
              <w:spacing w:line="360" w:lineRule="auto"/>
              <w:jc w:val="center"/>
              <w:rPr>
                <w:b/>
                <w:szCs w:val="21"/>
              </w:rPr>
            </w:pPr>
            <w:r w:rsidRPr="00B17964">
              <w:rPr>
                <w:rFonts w:hint="eastAsia"/>
                <w:b/>
                <w:szCs w:val="21"/>
              </w:rPr>
              <w:t>3</w:t>
            </w:r>
          </w:p>
        </w:tc>
        <w:tc>
          <w:tcPr>
            <w:tcW w:w="5913" w:type="dxa"/>
          </w:tcPr>
          <w:p w14:paraId="46A7096F" w14:textId="77777777" w:rsidR="00D64814" w:rsidRPr="00B17964" w:rsidRDefault="00C91FAB">
            <w:pPr>
              <w:spacing w:line="360" w:lineRule="auto"/>
              <w:rPr>
                <w:b/>
                <w:szCs w:val="21"/>
              </w:rPr>
            </w:pPr>
            <w:r w:rsidRPr="00B17964">
              <w:rPr>
                <w:b/>
                <w:szCs w:val="21"/>
              </w:rPr>
              <w:t>投标人已按招标文件要求提交投标保证金。</w:t>
            </w:r>
          </w:p>
        </w:tc>
        <w:tc>
          <w:tcPr>
            <w:tcW w:w="922" w:type="dxa"/>
          </w:tcPr>
          <w:p w14:paraId="1121B03C" w14:textId="77777777" w:rsidR="00D64814" w:rsidRPr="00B17964" w:rsidRDefault="00D64814">
            <w:pPr>
              <w:spacing w:line="360" w:lineRule="auto"/>
              <w:rPr>
                <w:szCs w:val="21"/>
              </w:rPr>
            </w:pPr>
          </w:p>
        </w:tc>
        <w:tc>
          <w:tcPr>
            <w:tcW w:w="903" w:type="dxa"/>
          </w:tcPr>
          <w:p w14:paraId="54729728" w14:textId="77777777" w:rsidR="00D64814" w:rsidRPr="00B17964" w:rsidRDefault="00D64814">
            <w:pPr>
              <w:spacing w:line="360" w:lineRule="auto"/>
              <w:rPr>
                <w:szCs w:val="21"/>
              </w:rPr>
            </w:pPr>
          </w:p>
        </w:tc>
        <w:tc>
          <w:tcPr>
            <w:tcW w:w="943" w:type="dxa"/>
          </w:tcPr>
          <w:p w14:paraId="4B1DBD8F" w14:textId="77777777" w:rsidR="00D64814" w:rsidRPr="00B17964" w:rsidRDefault="00D64814">
            <w:pPr>
              <w:spacing w:line="360" w:lineRule="auto"/>
              <w:rPr>
                <w:szCs w:val="21"/>
              </w:rPr>
            </w:pPr>
          </w:p>
        </w:tc>
      </w:tr>
      <w:tr w:rsidR="00D64814" w:rsidRPr="00B17964" w14:paraId="3301EF0C" w14:textId="77777777">
        <w:trPr>
          <w:trHeight w:val="23"/>
          <w:jc w:val="center"/>
        </w:trPr>
        <w:tc>
          <w:tcPr>
            <w:tcW w:w="667" w:type="dxa"/>
            <w:vAlign w:val="center"/>
          </w:tcPr>
          <w:p w14:paraId="01DCC699" w14:textId="77777777" w:rsidR="00D64814" w:rsidRPr="00B17964" w:rsidRDefault="00C91FAB">
            <w:pPr>
              <w:spacing w:line="360" w:lineRule="auto"/>
              <w:jc w:val="center"/>
              <w:rPr>
                <w:b/>
                <w:szCs w:val="21"/>
              </w:rPr>
            </w:pPr>
            <w:r w:rsidRPr="00B17964">
              <w:rPr>
                <w:b/>
                <w:szCs w:val="21"/>
              </w:rPr>
              <w:t>4</w:t>
            </w:r>
          </w:p>
        </w:tc>
        <w:tc>
          <w:tcPr>
            <w:tcW w:w="5913" w:type="dxa"/>
          </w:tcPr>
          <w:p w14:paraId="0DBB9009" w14:textId="77777777" w:rsidR="00D64814" w:rsidRPr="00B17964" w:rsidRDefault="00C91FAB">
            <w:pPr>
              <w:spacing w:line="360" w:lineRule="exact"/>
              <w:rPr>
                <w:b/>
                <w:szCs w:val="21"/>
              </w:rPr>
            </w:pPr>
            <w:r w:rsidRPr="00B17964">
              <w:rPr>
                <w:b/>
                <w:szCs w:val="21"/>
              </w:rPr>
              <w:t>未出现法律</w:t>
            </w:r>
            <w:r w:rsidRPr="00B17964">
              <w:rPr>
                <w:rFonts w:hint="eastAsia"/>
                <w:b/>
                <w:szCs w:val="21"/>
              </w:rPr>
              <w:t>、</w:t>
            </w:r>
            <w:r w:rsidRPr="00B17964">
              <w:rPr>
                <w:b/>
                <w:szCs w:val="21"/>
              </w:rPr>
              <w:t>法规</w:t>
            </w:r>
            <w:r w:rsidRPr="00B17964">
              <w:rPr>
                <w:rFonts w:hint="eastAsia"/>
                <w:b/>
                <w:szCs w:val="21"/>
              </w:rPr>
              <w:t>或</w:t>
            </w:r>
            <w:r w:rsidRPr="00B17964">
              <w:rPr>
                <w:b/>
                <w:szCs w:val="21"/>
              </w:rPr>
              <w:t>招标文件中规定</w:t>
            </w:r>
            <w:r w:rsidRPr="00B17964">
              <w:rPr>
                <w:rFonts w:hint="eastAsia"/>
                <w:b/>
                <w:szCs w:val="21"/>
              </w:rPr>
              <w:t>资格无效</w:t>
            </w:r>
            <w:r w:rsidRPr="00B17964">
              <w:rPr>
                <w:b/>
                <w:szCs w:val="21"/>
              </w:rPr>
              <w:t>的其它情形。</w:t>
            </w:r>
          </w:p>
        </w:tc>
        <w:tc>
          <w:tcPr>
            <w:tcW w:w="922" w:type="dxa"/>
          </w:tcPr>
          <w:p w14:paraId="6F916271" w14:textId="77777777" w:rsidR="00D64814" w:rsidRPr="00B17964" w:rsidRDefault="00D64814">
            <w:pPr>
              <w:spacing w:line="360" w:lineRule="auto"/>
              <w:rPr>
                <w:szCs w:val="21"/>
              </w:rPr>
            </w:pPr>
          </w:p>
        </w:tc>
        <w:tc>
          <w:tcPr>
            <w:tcW w:w="903" w:type="dxa"/>
          </w:tcPr>
          <w:p w14:paraId="377A6A3C" w14:textId="77777777" w:rsidR="00D64814" w:rsidRPr="00B17964" w:rsidRDefault="00D64814">
            <w:pPr>
              <w:spacing w:line="360" w:lineRule="auto"/>
              <w:rPr>
                <w:szCs w:val="21"/>
              </w:rPr>
            </w:pPr>
          </w:p>
        </w:tc>
        <w:tc>
          <w:tcPr>
            <w:tcW w:w="943" w:type="dxa"/>
          </w:tcPr>
          <w:p w14:paraId="6E4A49E6" w14:textId="77777777" w:rsidR="00D64814" w:rsidRPr="00B17964" w:rsidRDefault="00D64814">
            <w:pPr>
              <w:spacing w:line="360" w:lineRule="auto"/>
              <w:rPr>
                <w:szCs w:val="21"/>
              </w:rPr>
            </w:pPr>
          </w:p>
        </w:tc>
      </w:tr>
      <w:tr w:rsidR="00D64814" w:rsidRPr="00B17964" w14:paraId="64678933" w14:textId="77777777">
        <w:trPr>
          <w:trHeight w:val="23"/>
          <w:jc w:val="center"/>
        </w:trPr>
        <w:tc>
          <w:tcPr>
            <w:tcW w:w="9348" w:type="dxa"/>
            <w:gridSpan w:val="5"/>
            <w:vAlign w:val="center"/>
          </w:tcPr>
          <w:p w14:paraId="6C3C67D0" w14:textId="77777777" w:rsidR="00D64814" w:rsidRPr="00B17964" w:rsidRDefault="00C91FAB">
            <w:pPr>
              <w:jc w:val="center"/>
              <w:rPr>
                <w:sz w:val="18"/>
                <w:szCs w:val="18"/>
              </w:rPr>
            </w:pPr>
            <w:r w:rsidRPr="00B17964">
              <w:rPr>
                <w:b/>
                <w:sz w:val="18"/>
                <w:szCs w:val="18"/>
              </w:rPr>
              <w:t>通过</w:t>
            </w:r>
            <w:r w:rsidRPr="00B17964">
              <w:rPr>
                <w:rFonts w:hint="eastAsia"/>
                <w:b/>
                <w:sz w:val="18"/>
                <w:szCs w:val="18"/>
              </w:rPr>
              <w:t>资格审查</w:t>
            </w:r>
            <w:r w:rsidRPr="00B17964">
              <w:rPr>
                <w:b/>
                <w:sz w:val="18"/>
                <w:szCs w:val="18"/>
              </w:rPr>
              <w:t>的打</w:t>
            </w:r>
            <w:r w:rsidRPr="00B17964">
              <w:rPr>
                <w:b/>
                <w:sz w:val="18"/>
                <w:szCs w:val="18"/>
              </w:rPr>
              <w:t>"○"</w:t>
            </w:r>
            <w:r w:rsidRPr="00B17964">
              <w:rPr>
                <w:b/>
                <w:sz w:val="18"/>
                <w:szCs w:val="18"/>
              </w:rPr>
              <w:t>，不通过</w:t>
            </w:r>
            <w:r w:rsidRPr="00B17964">
              <w:rPr>
                <w:rFonts w:hint="eastAsia"/>
                <w:b/>
                <w:sz w:val="18"/>
                <w:szCs w:val="18"/>
              </w:rPr>
              <w:t>资格审查</w:t>
            </w:r>
            <w:r w:rsidRPr="00B17964">
              <w:rPr>
                <w:b/>
                <w:sz w:val="18"/>
                <w:szCs w:val="18"/>
              </w:rPr>
              <w:t>的打</w:t>
            </w:r>
            <w:r w:rsidRPr="00B17964">
              <w:rPr>
                <w:b/>
                <w:sz w:val="18"/>
                <w:szCs w:val="18"/>
              </w:rPr>
              <w:t>"×"</w:t>
            </w:r>
            <w:r w:rsidRPr="00B17964">
              <w:rPr>
                <w:rFonts w:hint="eastAsia"/>
                <w:b/>
                <w:sz w:val="18"/>
                <w:szCs w:val="18"/>
              </w:rPr>
              <w:t>；</w:t>
            </w:r>
            <w:r w:rsidRPr="00B17964">
              <w:rPr>
                <w:b/>
                <w:sz w:val="18"/>
                <w:szCs w:val="18"/>
              </w:rPr>
              <w:t>投标文件不满足上述情况之一的，被认定为无效投标</w:t>
            </w:r>
          </w:p>
        </w:tc>
      </w:tr>
      <w:tr w:rsidR="00D64814" w:rsidRPr="00B17964" w14:paraId="5AB68CC8" w14:textId="77777777">
        <w:trPr>
          <w:trHeight w:val="280"/>
          <w:jc w:val="center"/>
        </w:trPr>
        <w:tc>
          <w:tcPr>
            <w:tcW w:w="6580" w:type="dxa"/>
            <w:gridSpan w:val="2"/>
            <w:vAlign w:val="center"/>
          </w:tcPr>
          <w:p w14:paraId="7307666E" w14:textId="77777777" w:rsidR="00D64814" w:rsidRPr="00B17964" w:rsidRDefault="00C91FAB">
            <w:pPr>
              <w:spacing w:line="360" w:lineRule="auto"/>
              <w:jc w:val="center"/>
              <w:rPr>
                <w:b/>
                <w:szCs w:val="21"/>
              </w:rPr>
            </w:pPr>
            <w:r w:rsidRPr="00B17964">
              <w:rPr>
                <w:rFonts w:hint="eastAsia"/>
                <w:b/>
                <w:szCs w:val="21"/>
              </w:rPr>
              <w:t>结论</w:t>
            </w:r>
          </w:p>
        </w:tc>
        <w:tc>
          <w:tcPr>
            <w:tcW w:w="922" w:type="dxa"/>
          </w:tcPr>
          <w:p w14:paraId="7DF1824B" w14:textId="77777777" w:rsidR="00D64814" w:rsidRPr="00B17964" w:rsidRDefault="00C91FAB">
            <w:pPr>
              <w:spacing w:line="360" w:lineRule="auto"/>
              <w:jc w:val="center"/>
              <w:rPr>
                <w:b/>
                <w:szCs w:val="21"/>
              </w:rPr>
            </w:pPr>
            <w:r w:rsidRPr="00B17964">
              <w:rPr>
                <w:rFonts w:hint="eastAsia"/>
                <w:b/>
                <w:szCs w:val="21"/>
              </w:rPr>
              <w:t>通过</w:t>
            </w:r>
          </w:p>
        </w:tc>
        <w:tc>
          <w:tcPr>
            <w:tcW w:w="903" w:type="dxa"/>
          </w:tcPr>
          <w:p w14:paraId="35206CA9" w14:textId="77777777" w:rsidR="00D64814" w:rsidRPr="00B17964" w:rsidRDefault="00C91FAB">
            <w:pPr>
              <w:spacing w:line="360" w:lineRule="auto"/>
              <w:jc w:val="center"/>
              <w:rPr>
                <w:b/>
                <w:szCs w:val="21"/>
              </w:rPr>
            </w:pPr>
            <w:r w:rsidRPr="00B17964">
              <w:rPr>
                <w:rFonts w:hint="eastAsia"/>
                <w:b/>
                <w:szCs w:val="21"/>
              </w:rPr>
              <w:t>通过</w:t>
            </w:r>
          </w:p>
        </w:tc>
        <w:tc>
          <w:tcPr>
            <w:tcW w:w="943" w:type="dxa"/>
          </w:tcPr>
          <w:p w14:paraId="37F55B26" w14:textId="77777777" w:rsidR="00D64814" w:rsidRPr="00B17964" w:rsidRDefault="00C91FAB">
            <w:pPr>
              <w:spacing w:line="360" w:lineRule="auto"/>
              <w:jc w:val="center"/>
              <w:rPr>
                <w:b/>
                <w:szCs w:val="21"/>
              </w:rPr>
            </w:pPr>
            <w:r w:rsidRPr="00B17964">
              <w:rPr>
                <w:rFonts w:hint="eastAsia"/>
                <w:b/>
                <w:szCs w:val="21"/>
              </w:rPr>
              <w:t>通过</w:t>
            </w:r>
          </w:p>
        </w:tc>
      </w:tr>
    </w:tbl>
    <w:p w14:paraId="2843B58A" w14:textId="77777777" w:rsidR="00D64814" w:rsidRPr="00B17964" w:rsidRDefault="00C91FAB" w:rsidP="00821B81">
      <w:pPr>
        <w:spacing w:afterLines="50" w:after="156" w:line="360" w:lineRule="auto"/>
        <w:ind w:leftChars="-57" w:left="-15" w:hangingChars="50" w:hanging="107"/>
        <w:rPr>
          <w:szCs w:val="21"/>
        </w:rPr>
      </w:pPr>
      <w:r w:rsidRPr="00B17964">
        <w:rPr>
          <w:b/>
          <w:szCs w:val="21"/>
          <w:u w:val="double"/>
        </w:rPr>
        <w:t>注：本表为</w:t>
      </w:r>
      <w:r w:rsidRPr="00B17964">
        <w:rPr>
          <w:rFonts w:hint="eastAsia"/>
          <w:b/>
          <w:szCs w:val="21"/>
          <w:u w:val="double"/>
        </w:rPr>
        <w:t>资格审查</w:t>
      </w:r>
      <w:r w:rsidRPr="00B17964">
        <w:rPr>
          <w:b/>
          <w:szCs w:val="21"/>
          <w:u w:val="double"/>
        </w:rPr>
        <w:t>时使用，投标人无需填写，但必须满足上述条款，否则被认定为无效投标。</w:t>
      </w:r>
      <w:bookmarkEnd w:id="8"/>
    </w:p>
    <w:p w14:paraId="489843A7" w14:textId="77777777" w:rsidR="00D64814" w:rsidRPr="00B17964" w:rsidRDefault="00C91FAB">
      <w:pPr>
        <w:pStyle w:val="3"/>
        <w:numPr>
          <w:ilvl w:val="0"/>
          <w:numId w:val="8"/>
        </w:numPr>
        <w:spacing w:before="120" w:after="120" w:line="240" w:lineRule="auto"/>
        <w:ind w:left="777"/>
        <w:jc w:val="center"/>
      </w:pPr>
      <w:bookmarkStart w:id="9" w:name="_Toc521944636"/>
      <w:r w:rsidRPr="00B17964">
        <w:rPr>
          <w:rFonts w:hint="eastAsia"/>
        </w:rPr>
        <w:t>符合性审查表</w:t>
      </w:r>
      <w:bookmarkEnd w:id="9"/>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5913"/>
        <w:gridCol w:w="922"/>
        <w:gridCol w:w="903"/>
        <w:gridCol w:w="943"/>
      </w:tblGrid>
      <w:tr w:rsidR="00D64814" w:rsidRPr="00B17964" w14:paraId="1EDE977D" w14:textId="77777777">
        <w:trPr>
          <w:trHeight w:val="23"/>
          <w:jc w:val="center"/>
        </w:trPr>
        <w:tc>
          <w:tcPr>
            <w:tcW w:w="667" w:type="dxa"/>
            <w:vAlign w:val="center"/>
          </w:tcPr>
          <w:p w14:paraId="14683350" w14:textId="77777777" w:rsidR="00D64814" w:rsidRPr="00B17964" w:rsidRDefault="00C91FAB">
            <w:pPr>
              <w:spacing w:line="360" w:lineRule="auto"/>
              <w:jc w:val="center"/>
              <w:rPr>
                <w:b/>
                <w:szCs w:val="21"/>
              </w:rPr>
            </w:pPr>
            <w:r w:rsidRPr="00B17964">
              <w:rPr>
                <w:b/>
                <w:szCs w:val="21"/>
              </w:rPr>
              <w:t>序号</w:t>
            </w:r>
          </w:p>
        </w:tc>
        <w:tc>
          <w:tcPr>
            <w:tcW w:w="5913" w:type="dxa"/>
            <w:vAlign w:val="center"/>
          </w:tcPr>
          <w:p w14:paraId="7C854F23" w14:textId="77777777" w:rsidR="00D64814" w:rsidRPr="00B17964" w:rsidRDefault="00C91FAB">
            <w:pPr>
              <w:spacing w:line="360" w:lineRule="auto"/>
              <w:jc w:val="center"/>
              <w:rPr>
                <w:b/>
                <w:szCs w:val="21"/>
              </w:rPr>
            </w:pPr>
            <w:r w:rsidRPr="00B17964">
              <w:rPr>
                <w:rFonts w:hint="eastAsia"/>
                <w:b/>
                <w:szCs w:val="21"/>
              </w:rPr>
              <w:t>符合性审查</w:t>
            </w:r>
            <w:r w:rsidRPr="00B17964">
              <w:rPr>
                <w:b/>
                <w:szCs w:val="21"/>
              </w:rPr>
              <w:t>条款</w:t>
            </w:r>
          </w:p>
        </w:tc>
        <w:tc>
          <w:tcPr>
            <w:tcW w:w="922" w:type="dxa"/>
            <w:vAlign w:val="center"/>
          </w:tcPr>
          <w:p w14:paraId="2139F212" w14:textId="77777777" w:rsidR="00D64814" w:rsidRPr="00B17964" w:rsidRDefault="00C91FAB">
            <w:pPr>
              <w:spacing w:line="360" w:lineRule="auto"/>
              <w:jc w:val="center"/>
              <w:rPr>
                <w:b/>
                <w:szCs w:val="21"/>
              </w:rPr>
            </w:pPr>
            <w:r w:rsidRPr="00B17964">
              <w:rPr>
                <w:b/>
                <w:szCs w:val="21"/>
              </w:rPr>
              <w:t>A</w:t>
            </w:r>
            <w:r w:rsidRPr="00B17964">
              <w:rPr>
                <w:b/>
                <w:szCs w:val="21"/>
              </w:rPr>
              <w:t>公司</w:t>
            </w:r>
          </w:p>
        </w:tc>
        <w:tc>
          <w:tcPr>
            <w:tcW w:w="903" w:type="dxa"/>
            <w:vAlign w:val="center"/>
          </w:tcPr>
          <w:p w14:paraId="470855DC" w14:textId="77777777" w:rsidR="00D64814" w:rsidRPr="00B17964" w:rsidRDefault="00C91FAB">
            <w:pPr>
              <w:spacing w:line="360" w:lineRule="auto"/>
              <w:jc w:val="center"/>
              <w:rPr>
                <w:b/>
                <w:szCs w:val="21"/>
              </w:rPr>
            </w:pPr>
            <w:r w:rsidRPr="00B17964">
              <w:rPr>
                <w:b/>
                <w:szCs w:val="21"/>
              </w:rPr>
              <w:t>B</w:t>
            </w:r>
            <w:r w:rsidRPr="00B17964">
              <w:rPr>
                <w:b/>
                <w:szCs w:val="21"/>
              </w:rPr>
              <w:t>公司</w:t>
            </w:r>
          </w:p>
        </w:tc>
        <w:tc>
          <w:tcPr>
            <w:tcW w:w="943" w:type="dxa"/>
            <w:vAlign w:val="center"/>
          </w:tcPr>
          <w:p w14:paraId="25D2B10A" w14:textId="77777777" w:rsidR="00D64814" w:rsidRPr="00B17964" w:rsidRDefault="00C91FAB">
            <w:pPr>
              <w:spacing w:line="360" w:lineRule="auto"/>
              <w:jc w:val="center"/>
              <w:rPr>
                <w:b/>
                <w:szCs w:val="21"/>
              </w:rPr>
            </w:pPr>
            <w:r w:rsidRPr="00B17964">
              <w:rPr>
                <w:rFonts w:hint="eastAsia"/>
                <w:b/>
                <w:szCs w:val="21"/>
              </w:rPr>
              <w:t>C</w:t>
            </w:r>
            <w:r w:rsidRPr="00B17964">
              <w:rPr>
                <w:rFonts w:hint="eastAsia"/>
                <w:b/>
                <w:szCs w:val="21"/>
              </w:rPr>
              <w:t>公司</w:t>
            </w:r>
          </w:p>
        </w:tc>
      </w:tr>
      <w:tr w:rsidR="00D64814" w:rsidRPr="00B17964" w14:paraId="577A7B2B" w14:textId="77777777">
        <w:trPr>
          <w:trHeight w:val="23"/>
          <w:jc w:val="center"/>
        </w:trPr>
        <w:tc>
          <w:tcPr>
            <w:tcW w:w="667" w:type="dxa"/>
            <w:vAlign w:val="center"/>
          </w:tcPr>
          <w:p w14:paraId="5C665B7E" w14:textId="77777777" w:rsidR="00D64814" w:rsidRPr="00B17964" w:rsidRDefault="00C91FAB">
            <w:pPr>
              <w:spacing w:line="360" w:lineRule="auto"/>
              <w:jc w:val="center"/>
              <w:rPr>
                <w:b/>
                <w:szCs w:val="21"/>
              </w:rPr>
            </w:pPr>
            <w:r w:rsidRPr="00B17964">
              <w:rPr>
                <w:b/>
                <w:szCs w:val="21"/>
              </w:rPr>
              <w:t>1</w:t>
            </w:r>
          </w:p>
        </w:tc>
        <w:tc>
          <w:tcPr>
            <w:tcW w:w="5913" w:type="dxa"/>
          </w:tcPr>
          <w:p w14:paraId="5DD0DCBE" w14:textId="77777777" w:rsidR="00D64814" w:rsidRPr="00B17964" w:rsidRDefault="00C91FAB">
            <w:pPr>
              <w:spacing w:line="360" w:lineRule="exact"/>
              <w:rPr>
                <w:b/>
                <w:szCs w:val="21"/>
              </w:rPr>
            </w:pPr>
            <w:r w:rsidRPr="00B17964">
              <w:rPr>
                <w:b/>
                <w:szCs w:val="21"/>
              </w:rPr>
              <w:t>投标报价未超出财政批复预算。</w:t>
            </w:r>
          </w:p>
        </w:tc>
        <w:tc>
          <w:tcPr>
            <w:tcW w:w="922" w:type="dxa"/>
          </w:tcPr>
          <w:p w14:paraId="30B15B69" w14:textId="77777777" w:rsidR="00D64814" w:rsidRPr="00B17964" w:rsidRDefault="00D64814">
            <w:pPr>
              <w:spacing w:line="360" w:lineRule="auto"/>
              <w:rPr>
                <w:szCs w:val="21"/>
              </w:rPr>
            </w:pPr>
          </w:p>
        </w:tc>
        <w:tc>
          <w:tcPr>
            <w:tcW w:w="903" w:type="dxa"/>
          </w:tcPr>
          <w:p w14:paraId="1F0CA4B0" w14:textId="77777777" w:rsidR="00D64814" w:rsidRPr="00B17964" w:rsidRDefault="00D64814">
            <w:pPr>
              <w:spacing w:line="360" w:lineRule="auto"/>
              <w:rPr>
                <w:szCs w:val="21"/>
              </w:rPr>
            </w:pPr>
          </w:p>
        </w:tc>
        <w:tc>
          <w:tcPr>
            <w:tcW w:w="943" w:type="dxa"/>
          </w:tcPr>
          <w:p w14:paraId="4316A9BC" w14:textId="77777777" w:rsidR="00D64814" w:rsidRPr="00B17964" w:rsidRDefault="00D64814">
            <w:pPr>
              <w:spacing w:line="360" w:lineRule="auto"/>
              <w:rPr>
                <w:szCs w:val="21"/>
              </w:rPr>
            </w:pPr>
          </w:p>
        </w:tc>
      </w:tr>
      <w:tr w:rsidR="00D64814" w:rsidRPr="00B17964" w14:paraId="1E5B8FB8" w14:textId="77777777">
        <w:trPr>
          <w:trHeight w:val="23"/>
          <w:jc w:val="center"/>
        </w:trPr>
        <w:tc>
          <w:tcPr>
            <w:tcW w:w="667" w:type="dxa"/>
            <w:vAlign w:val="center"/>
          </w:tcPr>
          <w:p w14:paraId="10D413B7" w14:textId="77777777" w:rsidR="00D64814" w:rsidRPr="00B17964" w:rsidRDefault="00C91FAB">
            <w:pPr>
              <w:spacing w:line="360" w:lineRule="auto"/>
              <w:jc w:val="center"/>
              <w:rPr>
                <w:b/>
                <w:szCs w:val="21"/>
              </w:rPr>
            </w:pPr>
            <w:r w:rsidRPr="00B17964">
              <w:rPr>
                <w:b/>
                <w:szCs w:val="21"/>
              </w:rPr>
              <w:t>2</w:t>
            </w:r>
          </w:p>
        </w:tc>
        <w:tc>
          <w:tcPr>
            <w:tcW w:w="5913" w:type="dxa"/>
          </w:tcPr>
          <w:p w14:paraId="330506F5" w14:textId="77777777" w:rsidR="00D64814" w:rsidRPr="00B17964" w:rsidRDefault="00C91FAB">
            <w:pPr>
              <w:spacing w:line="360" w:lineRule="exact"/>
              <w:rPr>
                <w:b/>
                <w:szCs w:val="21"/>
              </w:rPr>
            </w:pPr>
            <w:r w:rsidRPr="00B17964">
              <w:rPr>
                <w:b/>
                <w:szCs w:val="21"/>
              </w:rPr>
              <w:t>投标有效期</w:t>
            </w:r>
            <w:r w:rsidRPr="00B17964">
              <w:rPr>
                <w:rFonts w:hint="eastAsia"/>
                <w:b/>
                <w:szCs w:val="21"/>
              </w:rPr>
              <w:t>满足招标文件要求。</w:t>
            </w:r>
          </w:p>
        </w:tc>
        <w:tc>
          <w:tcPr>
            <w:tcW w:w="922" w:type="dxa"/>
          </w:tcPr>
          <w:p w14:paraId="62E8B6AD" w14:textId="77777777" w:rsidR="00D64814" w:rsidRPr="00B17964" w:rsidRDefault="00D64814">
            <w:pPr>
              <w:spacing w:line="360" w:lineRule="auto"/>
              <w:rPr>
                <w:szCs w:val="21"/>
              </w:rPr>
            </w:pPr>
          </w:p>
        </w:tc>
        <w:tc>
          <w:tcPr>
            <w:tcW w:w="903" w:type="dxa"/>
          </w:tcPr>
          <w:p w14:paraId="14B4E43D" w14:textId="77777777" w:rsidR="00D64814" w:rsidRPr="00B17964" w:rsidRDefault="00D64814">
            <w:pPr>
              <w:spacing w:line="360" w:lineRule="auto"/>
              <w:rPr>
                <w:szCs w:val="21"/>
              </w:rPr>
            </w:pPr>
          </w:p>
        </w:tc>
        <w:tc>
          <w:tcPr>
            <w:tcW w:w="943" w:type="dxa"/>
          </w:tcPr>
          <w:p w14:paraId="7AA4C662" w14:textId="77777777" w:rsidR="00D64814" w:rsidRPr="00B17964" w:rsidRDefault="00D64814">
            <w:pPr>
              <w:spacing w:line="360" w:lineRule="auto"/>
              <w:rPr>
                <w:szCs w:val="21"/>
              </w:rPr>
            </w:pPr>
          </w:p>
        </w:tc>
      </w:tr>
      <w:tr w:rsidR="00D64814" w:rsidRPr="00B17964" w14:paraId="1C2BF73C" w14:textId="77777777">
        <w:trPr>
          <w:trHeight w:val="23"/>
          <w:jc w:val="center"/>
        </w:trPr>
        <w:tc>
          <w:tcPr>
            <w:tcW w:w="667" w:type="dxa"/>
            <w:vAlign w:val="center"/>
          </w:tcPr>
          <w:p w14:paraId="39A551E6" w14:textId="77777777" w:rsidR="00D64814" w:rsidRPr="00B17964" w:rsidRDefault="00C91FAB">
            <w:pPr>
              <w:spacing w:line="360" w:lineRule="auto"/>
              <w:jc w:val="center"/>
              <w:rPr>
                <w:b/>
                <w:szCs w:val="21"/>
              </w:rPr>
            </w:pPr>
            <w:r w:rsidRPr="00B17964">
              <w:rPr>
                <w:b/>
                <w:szCs w:val="21"/>
              </w:rPr>
              <w:t>3</w:t>
            </w:r>
          </w:p>
        </w:tc>
        <w:tc>
          <w:tcPr>
            <w:tcW w:w="5913" w:type="dxa"/>
          </w:tcPr>
          <w:p w14:paraId="1643A60B" w14:textId="77777777" w:rsidR="00D64814" w:rsidRPr="00B17964" w:rsidRDefault="00C91FAB">
            <w:pPr>
              <w:spacing w:line="360" w:lineRule="exact"/>
              <w:rPr>
                <w:b/>
                <w:szCs w:val="21"/>
              </w:rPr>
            </w:pPr>
            <w:r w:rsidRPr="00B17964">
              <w:rPr>
                <w:b/>
                <w:szCs w:val="21"/>
              </w:rPr>
              <w:t>投标文件的数量、制作、</w:t>
            </w:r>
            <w:r w:rsidRPr="00B17964">
              <w:rPr>
                <w:rFonts w:hint="eastAsia"/>
                <w:b/>
                <w:szCs w:val="21"/>
              </w:rPr>
              <w:t>签署、盖章</w:t>
            </w:r>
            <w:r w:rsidRPr="00B17964">
              <w:rPr>
                <w:b/>
                <w:szCs w:val="21"/>
              </w:rPr>
              <w:t>符合要求；投标文件内容无严重缺漏项的；投标报价无严重缺漏项的；投标文件的关键内容字迹清楚、可辨认。</w:t>
            </w:r>
          </w:p>
        </w:tc>
        <w:tc>
          <w:tcPr>
            <w:tcW w:w="922" w:type="dxa"/>
          </w:tcPr>
          <w:p w14:paraId="3C45C465" w14:textId="77777777" w:rsidR="00D64814" w:rsidRPr="00B17964" w:rsidRDefault="00D64814">
            <w:pPr>
              <w:spacing w:line="360" w:lineRule="auto"/>
              <w:rPr>
                <w:szCs w:val="21"/>
              </w:rPr>
            </w:pPr>
          </w:p>
        </w:tc>
        <w:tc>
          <w:tcPr>
            <w:tcW w:w="903" w:type="dxa"/>
          </w:tcPr>
          <w:p w14:paraId="5B8C2CB5" w14:textId="77777777" w:rsidR="00D64814" w:rsidRPr="00B17964" w:rsidRDefault="00D64814">
            <w:pPr>
              <w:spacing w:line="360" w:lineRule="auto"/>
              <w:rPr>
                <w:szCs w:val="21"/>
              </w:rPr>
            </w:pPr>
          </w:p>
        </w:tc>
        <w:tc>
          <w:tcPr>
            <w:tcW w:w="943" w:type="dxa"/>
          </w:tcPr>
          <w:p w14:paraId="2B9C09AD" w14:textId="77777777" w:rsidR="00D64814" w:rsidRPr="00B17964" w:rsidRDefault="00D64814">
            <w:pPr>
              <w:spacing w:line="360" w:lineRule="auto"/>
              <w:rPr>
                <w:szCs w:val="21"/>
              </w:rPr>
            </w:pPr>
          </w:p>
        </w:tc>
      </w:tr>
      <w:tr w:rsidR="00D64814" w:rsidRPr="00B17964" w14:paraId="46EE4244" w14:textId="77777777">
        <w:trPr>
          <w:trHeight w:val="23"/>
          <w:jc w:val="center"/>
        </w:trPr>
        <w:tc>
          <w:tcPr>
            <w:tcW w:w="667" w:type="dxa"/>
            <w:vAlign w:val="center"/>
          </w:tcPr>
          <w:p w14:paraId="5DB873EA" w14:textId="77777777" w:rsidR="00D64814" w:rsidRPr="00B17964" w:rsidRDefault="00C91FAB">
            <w:pPr>
              <w:spacing w:line="360" w:lineRule="auto"/>
              <w:jc w:val="center"/>
              <w:rPr>
                <w:b/>
                <w:szCs w:val="21"/>
              </w:rPr>
            </w:pPr>
            <w:r w:rsidRPr="00B17964">
              <w:rPr>
                <w:b/>
                <w:szCs w:val="21"/>
              </w:rPr>
              <w:t>4</w:t>
            </w:r>
          </w:p>
        </w:tc>
        <w:tc>
          <w:tcPr>
            <w:tcW w:w="5913" w:type="dxa"/>
          </w:tcPr>
          <w:p w14:paraId="0843BDEA" w14:textId="77777777" w:rsidR="00D64814" w:rsidRPr="00B17964" w:rsidRDefault="00C91FAB">
            <w:pPr>
              <w:spacing w:line="360" w:lineRule="exact"/>
              <w:rPr>
                <w:b/>
                <w:szCs w:val="21"/>
              </w:rPr>
            </w:pPr>
            <w:r w:rsidRPr="00B17964">
              <w:rPr>
                <w:szCs w:val="21"/>
              </w:rPr>
              <w:t>投标文件商务部分未出现以下情况：</w:t>
            </w:r>
            <w:r w:rsidRPr="00B17964">
              <w:rPr>
                <w:rFonts w:ascii="宋体" w:hAnsi="宋体" w:cs="宋体" w:hint="eastAsia"/>
                <w:b/>
                <w:szCs w:val="21"/>
                <w:u w:val="dotted"/>
              </w:rPr>
              <w:t>①</w:t>
            </w:r>
            <w:r w:rsidRPr="00B17964">
              <w:rPr>
                <w:b/>
                <w:szCs w:val="21"/>
                <w:u w:val="dotted"/>
              </w:rPr>
              <w:t>招标文件商务部分带</w:t>
            </w:r>
            <w:r w:rsidRPr="00B17964">
              <w:rPr>
                <w:b/>
                <w:szCs w:val="21"/>
                <w:u w:val="dotted"/>
              </w:rPr>
              <w:t>“</w:t>
            </w:r>
            <w:r w:rsidRPr="00B17964">
              <w:rPr>
                <w:rFonts w:ascii="宋体" w:hAnsi="宋体" w:cs="宋体" w:hint="eastAsia"/>
                <w:b/>
                <w:szCs w:val="21"/>
                <w:u w:val="dotted"/>
              </w:rPr>
              <w:t>★</w:t>
            </w:r>
            <w:r w:rsidRPr="00B17964">
              <w:rPr>
                <w:b/>
                <w:szCs w:val="21"/>
                <w:u w:val="dotted"/>
              </w:rPr>
              <w:t>”</w:t>
            </w:r>
            <w:r w:rsidRPr="00B17964">
              <w:rPr>
                <w:b/>
                <w:szCs w:val="21"/>
                <w:u w:val="dotted"/>
              </w:rPr>
              <w:t>的条款有负偏离的；</w:t>
            </w:r>
            <w:r w:rsidRPr="00B17964">
              <w:rPr>
                <w:rFonts w:hint="eastAsia"/>
                <w:b/>
                <w:szCs w:val="21"/>
                <w:u w:val="dotted"/>
              </w:rPr>
              <w:t>②</w:t>
            </w:r>
            <w:r w:rsidRPr="00B17964">
              <w:rPr>
                <w:b/>
                <w:szCs w:val="21"/>
                <w:u w:val="dotted"/>
              </w:rPr>
              <w:t>《商务条款响应表》</w:t>
            </w:r>
            <w:r w:rsidRPr="00B17964">
              <w:rPr>
                <w:rFonts w:hint="eastAsia"/>
                <w:b/>
                <w:szCs w:val="21"/>
                <w:u w:val="dotted"/>
              </w:rPr>
              <w:t>未按招标文件要求填写</w:t>
            </w:r>
            <w:r w:rsidRPr="00B17964">
              <w:rPr>
                <w:b/>
                <w:szCs w:val="21"/>
                <w:u w:val="dotted"/>
              </w:rPr>
              <w:t>；</w:t>
            </w:r>
            <w:r w:rsidRPr="00B17964">
              <w:rPr>
                <w:rFonts w:hint="eastAsia"/>
                <w:b/>
                <w:szCs w:val="21"/>
                <w:u w:val="dotted"/>
              </w:rPr>
              <w:t>③</w:t>
            </w:r>
            <w:r w:rsidRPr="00B17964">
              <w:rPr>
                <w:b/>
                <w:szCs w:val="21"/>
                <w:u w:val="dotted"/>
              </w:rPr>
              <w:t>投标人的报价明显低于其他通过符合性审查投标人的报价</w:t>
            </w:r>
            <w:r w:rsidRPr="00B17964">
              <w:rPr>
                <w:rFonts w:hint="eastAsia"/>
                <w:b/>
                <w:szCs w:val="21"/>
                <w:u w:val="dotted"/>
              </w:rPr>
              <w:t>，且评审委员会认为有可能影响产品质量或者不能诚信履约的</w:t>
            </w:r>
            <w:r w:rsidRPr="00B17964">
              <w:rPr>
                <w:b/>
                <w:szCs w:val="21"/>
                <w:u w:val="dotted"/>
              </w:rPr>
              <w:t>；</w:t>
            </w:r>
            <w:r w:rsidRPr="00B17964">
              <w:rPr>
                <w:rFonts w:hint="eastAsia"/>
                <w:b/>
                <w:szCs w:val="21"/>
                <w:u w:val="dotted"/>
              </w:rPr>
              <w:t>④</w:t>
            </w:r>
            <w:r w:rsidRPr="00B17964">
              <w:rPr>
                <w:b/>
                <w:szCs w:val="21"/>
                <w:u w:val="dotted"/>
              </w:rPr>
              <w:t>其它未实质性响应招标文件</w:t>
            </w:r>
            <w:r w:rsidRPr="00B17964">
              <w:rPr>
                <w:rFonts w:hint="eastAsia"/>
                <w:b/>
                <w:szCs w:val="21"/>
                <w:u w:val="dotted"/>
              </w:rPr>
              <w:t>商务</w:t>
            </w:r>
            <w:r w:rsidRPr="00B17964">
              <w:rPr>
                <w:b/>
                <w:szCs w:val="21"/>
                <w:u w:val="dotted"/>
              </w:rPr>
              <w:t>要求的。</w:t>
            </w:r>
          </w:p>
        </w:tc>
        <w:tc>
          <w:tcPr>
            <w:tcW w:w="922" w:type="dxa"/>
          </w:tcPr>
          <w:p w14:paraId="29D96EAF" w14:textId="77777777" w:rsidR="00D64814" w:rsidRPr="00B17964" w:rsidRDefault="00D64814">
            <w:pPr>
              <w:spacing w:line="360" w:lineRule="auto"/>
              <w:rPr>
                <w:szCs w:val="21"/>
              </w:rPr>
            </w:pPr>
          </w:p>
        </w:tc>
        <w:tc>
          <w:tcPr>
            <w:tcW w:w="903" w:type="dxa"/>
          </w:tcPr>
          <w:p w14:paraId="1577FDA7" w14:textId="77777777" w:rsidR="00D64814" w:rsidRPr="00B17964" w:rsidRDefault="00D64814">
            <w:pPr>
              <w:spacing w:line="360" w:lineRule="auto"/>
              <w:rPr>
                <w:szCs w:val="21"/>
              </w:rPr>
            </w:pPr>
          </w:p>
        </w:tc>
        <w:tc>
          <w:tcPr>
            <w:tcW w:w="943" w:type="dxa"/>
          </w:tcPr>
          <w:p w14:paraId="374AAD7C" w14:textId="77777777" w:rsidR="00D64814" w:rsidRPr="00B17964" w:rsidRDefault="00D64814">
            <w:pPr>
              <w:spacing w:line="360" w:lineRule="auto"/>
              <w:rPr>
                <w:szCs w:val="21"/>
              </w:rPr>
            </w:pPr>
          </w:p>
        </w:tc>
      </w:tr>
      <w:tr w:rsidR="00D64814" w:rsidRPr="00B17964" w14:paraId="615B31D4" w14:textId="77777777">
        <w:trPr>
          <w:trHeight w:val="23"/>
          <w:jc w:val="center"/>
        </w:trPr>
        <w:tc>
          <w:tcPr>
            <w:tcW w:w="667" w:type="dxa"/>
            <w:vAlign w:val="center"/>
          </w:tcPr>
          <w:p w14:paraId="3D710AD6" w14:textId="77777777" w:rsidR="00D64814" w:rsidRPr="00B17964" w:rsidRDefault="00C91FAB">
            <w:pPr>
              <w:spacing w:line="360" w:lineRule="auto"/>
              <w:jc w:val="center"/>
              <w:rPr>
                <w:b/>
                <w:szCs w:val="21"/>
              </w:rPr>
            </w:pPr>
            <w:r w:rsidRPr="00B17964">
              <w:rPr>
                <w:b/>
                <w:szCs w:val="21"/>
              </w:rPr>
              <w:t>5</w:t>
            </w:r>
          </w:p>
        </w:tc>
        <w:tc>
          <w:tcPr>
            <w:tcW w:w="5913" w:type="dxa"/>
          </w:tcPr>
          <w:p w14:paraId="34B98F4E" w14:textId="77777777" w:rsidR="00D64814" w:rsidRPr="00B17964" w:rsidRDefault="00C91FAB">
            <w:pPr>
              <w:spacing w:line="360" w:lineRule="exact"/>
              <w:rPr>
                <w:b/>
                <w:szCs w:val="21"/>
              </w:rPr>
            </w:pPr>
            <w:r w:rsidRPr="00B17964">
              <w:rPr>
                <w:szCs w:val="21"/>
              </w:rPr>
              <w:t>投标文件技术部分未出现以下情况：</w:t>
            </w:r>
            <w:r w:rsidRPr="00B17964">
              <w:rPr>
                <w:rFonts w:ascii="宋体" w:hAnsi="宋体" w:cs="宋体" w:hint="eastAsia"/>
                <w:b/>
                <w:szCs w:val="21"/>
                <w:u w:val="dotted"/>
              </w:rPr>
              <w:t>①</w:t>
            </w:r>
            <w:r w:rsidRPr="00B17964">
              <w:rPr>
                <w:b/>
                <w:szCs w:val="21"/>
                <w:u w:val="dotted"/>
              </w:rPr>
              <w:t>招标文件技术部分带</w:t>
            </w:r>
            <w:r w:rsidRPr="00B17964">
              <w:rPr>
                <w:b/>
                <w:szCs w:val="21"/>
                <w:u w:val="dotted"/>
              </w:rPr>
              <w:t>“</w:t>
            </w:r>
            <w:r w:rsidRPr="00B17964">
              <w:rPr>
                <w:rFonts w:ascii="宋体" w:hAnsi="宋体" w:cs="宋体" w:hint="eastAsia"/>
                <w:b/>
                <w:szCs w:val="21"/>
                <w:u w:val="dotted"/>
              </w:rPr>
              <w:t>★</w:t>
            </w:r>
            <w:r w:rsidRPr="00B17964">
              <w:rPr>
                <w:b/>
                <w:szCs w:val="21"/>
                <w:u w:val="dotted"/>
              </w:rPr>
              <w:t>”</w:t>
            </w:r>
            <w:r w:rsidRPr="00B17964">
              <w:rPr>
                <w:b/>
                <w:szCs w:val="21"/>
                <w:u w:val="dotted"/>
              </w:rPr>
              <w:t>的条款有负偏离的；</w:t>
            </w:r>
            <w:r w:rsidRPr="00B17964">
              <w:rPr>
                <w:rFonts w:ascii="宋体" w:hAnsi="宋体" w:cs="宋体" w:hint="eastAsia"/>
                <w:b/>
                <w:szCs w:val="21"/>
                <w:u w:val="dotted"/>
              </w:rPr>
              <w:t>②</w:t>
            </w:r>
            <w:r w:rsidRPr="00B17964">
              <w:rPr>
                <w:b/>
                <w:szCs w:val="21"/>
                <w:u w:val="dotted"/>
              </w:rPr>
              <w:t>《技术规格偏离表》</w:t>
            </w:r>
            <w:r w:rsidRPr="00B17964">
              <w:rPr>
                <w:rFonts w:hint="eastAsia"/>
                <w:b/>
                <w:szCs w:val="21"/>
                <w:u w:val="dotted"/>
              </w:rPr>
              <w:t>未按招标文件要求填写</w:t>
            </w:r>
            <w:r w:rsidRPr="00B17964">
              <w:rPr>
                <w:b/>
                <w:szCs w:val="21"/>
                <w:u w:val="dotted"/>
              </w:rPr>
              <w:t>；</w:t>
            </w:r>
            <w:r w:rsidRPr="00B17964">
              <w:rPr>
                <w:rFonts w:hint="eastAsia"/>
                <w:b/>
                <w:szCs w:val="21"/>
                <w:u w:val="dotted"/>
              </w:rPr>
              <w:t>③</w:t>
            </w:r>
            <w:r w:rsidRPr="00B17964">
              <w:rPr>
                <w:b/>
                <w:szCs w:val="21"/>
                <w:u w:val="dotted"/>
              </w:rPr>
              <w:t>其它未实质性响应招标文件技术要求的。</w:t>
            </w:r>
          </w:p>
        </w:tc>
        <w:tc>
          <w:tcPr>
            <w:tcW w:w="922" w:type="dxa"/>
          </w:tcPr>
          <w:p w14:paraId="4DBB7BD3" w14:textId="77777777" w:rsidR="00D64814" w:rsidRPr="00B17964" w:rsidRDefault="00D64814">
            <w:pPr>
              <w:spacing w:line="360" w:lineRule="auto"/>
              <w:rPr>
                <w:szCs w:val="21"/>
              </w:rPr>
            </w:pPr>
          </w:p>
        </w:tc>
        <w:tc>
          <w:tcPr>
            <w:tcW w:w="903" w:type="dxa"/>
          </w:tcPr>
          <w:p w14:paraId="2C8A3B59" w14:textId="77777777" w:rsidR="00D64814" w:rsidRPr="00B17964" w:rsidRDefault="00D64814">
            <w:pPr>
              <w:spacing w:line="360" w:lineRule="auto"/>
              <w:rPr>
                <w:szCs w:val="21"/>
              </w:rPr>
            </w:pPr>
          </w:p>
        </w:tc>
        <w:tc>
          <w:tcPr>
            <w:tcW w:w="943" w:type="dxa"/>
          </w:tcPr>
          <w:p w14:paraId="4E139C2C" w14:textId="77777777" w:rsidR="00D64814" w:rsidRPr="00B17964" w:rsidRDefault="00D64814">
            <w:pPr>
              <w:spacing w:line="360" w:lineRule="auto"/>
              <w:rPr>
                <w:szCs w:val="21"/>
              </w:rPr>
            </w:pPr>
          </w:p>
        </w:tc>
      </w:tr>
      <w:tr w:rsidR="00D64814" w:rsidRPr="00B17964" w14:paraId="75A8C786" w14:textId="77777777">
        <w:trPr>
          <w:trHeight w:val="23"/>
          <w:jc w:val="center"/>
        </w:trPr>
        <w:tc>
          <w:tcPr>
            <w:tcW w:w="667" w:type="dxa"/>
            <w:vAlign w:val="center"/>
          </w:tcPr>
          <w:p w14:paraId="029376CC" w14:textId="77777777" w:rsidR="00D64814" w:rsidRPr="00B17964" w:rsidRDefault="00C91FAB">
            <w:pPr>
              <w:spacing w:line="360" w:lineRule="auto"/>
              <w:jc w:val="center"/>
              <w:rPr>
                <w:b/>
                <w:szCs w:val="21"/>
              </w:rPr>
            </w:pPr>
            <w:r w:rsidRPr="00B17964">
              <w:rPr>
                <w:b/>
                <w:szCs w:val="21"/>
              </w:rPr>
              <w:t>6</w:t>
            </w:r>
          </w:p>
        </w:tc>
        <w:tc>
          <w:tcPr>
            <w:tcW w:w="5913" w:type="dxa"/>
          </w:tcPr>
          <w:p w14:paraId="6E412F59" w14:textId="77777777" w:rsidR="00D64814" w:rsidRPr="00B17964" w:rsidRDefault="00C91FAB">
            <w:pPr>
              <w:spacing w:line="360" w:lineRule="exact"/>
              <w:rPr>
                <w:b/>
                <w:szCs w:val="21"/>
              </w:rPr>
            </w:pPr>
            <w:r w:rsidRPr="00B17964">
              <w:rPr>
                <w:b/>
                <w:szCs w:val="21"/>
              </w:rPr>
              <w:t>投标报价为固定</w:t>
            </w:r>
            <w:r w:rsidRPr="00B17964">
              <w:rPr>
                <w:rFonts w:hint="eastAsia"/>
                <w:b/>
                <w:szCs w:val="21"/>
              </w:rPr>
              <w:t>价</w:t>
            </w:r>
            <w:r w:rsidRPr="00B17964">
              <w:rPr>
                <w:b/>
                <w:szCs w:val="21"/>
              </w:rPr>
              <w:t>的</w:t>
            </w:r>
            <w:r w:rsidRPr="00B17964">
              <w:rPr>
                <w:rFonts w:hint="eastAsia"/>
                <w:b/>
                <w:szCs w:val="21"/>
              </w:rPr>
              <w:t>，</w:t>
            </w:r>
            <w:r w:rsidRPr="00B17964">
              <w:rPr>
                <w:b/>
                <w:szCs w:val="21"/>
              </w:rPr>
              <w:t>投标方案</w:t>
            </w:r>
            <w:r w:rsidRPr="00B17964">
              <w:rPr>
                <w:rFonts w:hint="eastAsia"/>
                <w:b/>
                <w:szCs w:val="21"/>
              </w:rPr>
              <w:t>为固定不可选择的。</w:t>
            </w:r>
          </w:p>
        </w:tc>
        <w:tc>
          <w:tcPr>
            <w:tcW w:w="922" w:type="dxa"/>
          </w:tcPr>
          <w:p w14:paraId="55C24EDC" w14:textId="77777777" w:rsidR="00D64814" w:rsidRPr="00B17964" w:rsidRDefault="00D64814">
            <w:pPr>
              <w:spacing w:line="360" w:lineRule="auto"/>
              <w:rPr>
                <w:szCs w:val="21"/>
              </w:rPr>
            </w:pPr>
          </w:p>
        </w:tc>
        <w:tc>
          <w:tcPr>
            <w:tcW w:w="903" w:type="dxa"/>
          </w:tcPr>
          <w:p w14:paraId="1A58437D" w14:textId="77777777" w:rsidR="00D64814" w:rsidRPr="00B17964" w:rsidRDefault="00D64814">
            <w:pPr>
              <w:spacing w:line="360" w:lineRule="auto"/>
              <w:rPr>
                <w:szCs w:val="21"/>
              </w:rPr>
            </w:pPr>
          </w:p>
        </w:tc>
        <w:tc>
          <w:tcPr>
            <w:tcW w:w="943" w:type="dxa"/>
          </w:tcPr>
          <w:p w14:paraId="4721C5A9" w14:textId="77777777" w:rsidR="00D64814" w:rsidRPr="00B17964" w:rsidRDefault="00D64814">
            <w:pPr>
              <w:spacing w:line="360" w:lineRule="auto"/>
              <w:rPr>
                <w:szCs w:val="21"/>
              </w:rPr>
            </w:pPr>
          </w:p>
        </w:tc>
      </w:tr>
      <w:tr w:rsidR="00D64814" w:rsidRPr="00B17964" w14:paraId="14591E00" w14:textId="77777777">
        <w:trPr>
          <w:trHeight w:val="23"/>
          <w:jc w:val="center"/>
        </w:trPr>
        <w:tc>
          <w:tcPr>
            <w:tcW w:w="667" w:type="dxa"/>
            <w:vAlign w:val="center"/>
          </w:tcPr>
          <w:p w14:paraId="66FB456E" w14:textId="77777777" w:rsidR="00D64814" w:rsidRPr="00B17964" w:rsidRDefault="00C91FAB">
            <w:pPr>
              <w:spacing w:line="360" w:lineRule="auto"/>
              <w:jc w:val="center"/>
              <w:rPr>
                <w:b/>
                <w:szCs w:val="21"/>
              </w:rPr>
            </w:pPr>
            <w:r w:rsidRPr="00B17964">
              <w:rPr>
                <w:rFonts w:hint="eastAsia"/>
                <w:b/>
                <w:szCs w:val="21"/>
              </w:rPr>
              <w:t>7</w:t>
            </w:r>
          </w:p>
        </w:tc>
        <w:tc>
          <w:tcPr>
            <w:tcW w:w="5913" w:type="dxa"/>
          </w:tcPr>
          <w:p w14:paraId="50A38093" w14:textId="77777777" w:rsidR="00D64814" w:rsidRPr="00B17964" w:rsidRDefault="00C91FAB">
            <w:pPr>
              <w:spacing w:line="360" w:lineRule="exact"/>
              <w:rPr>
                <w:b/>
                <w:szCs w:val="21"/>
              </w:rPr>
            </w:pPr>
            <w:r w:rsidRPr="00B17964">
              <w:rPr>
                <w:b/>
                <w:szCs w:val="21"/>
              </w:rPr>
              <w:t>未出现法律</w:t>
            </w:r>
            <w:r w:rsidRPr="00B17964">
              <w:rPr>
                <w:rFonts w:hint="eastAsia"/>
                <w:b/>
                <w:szCs w:val="21"/>
              </w:rPr>
              <w:t>、</w:t>
            </w:r>
            <w:r w:rsidRPr="00B17964">
              <w:rPr>
                <w:b/>
                <w:szCs w:val="21"/>
              </w:rPr>
              <w:t>法规</w:t>
            </w:r>
            <w:r w:rsidRPr="00B17964">
              <w:rPr>
                <w:rFonts w:hint="eastAsia"/>
                <w:b/>
                <w:szCs w:val="21"/>
              </w:rPr>
              <w:t>或</w:t>
            </w:r>
            <w:r w:rsidRPr="00B17964">
              <w:rPr>
                <w:b/>
                <w:szCs w:val="21"/>
              </w:rPr>
              <w:t>招标文件中规定</w:t>
            </w:r>
            <w:r w:rsidRPr="00B17964">
              <w:rPr>
                <w:rFonts w:hint="eastAsia"/>
                <w:b/>
                <w:szCs w:val="21"/>
              </w:rPr>
              <w:t>投标无效</w:t>
            </w:r>
            <w:r w:rsidRPr="00B17964">
              <w:rPr>
                <w:b/>
                <w:szCs w:val="21"/>
              </w:rPr>
              <w:t>的其它情形。</w:t>
            </w:r>
          </w:p>
        </w:tc>
        <w:tc>
          <w:tcPr>
            <w:tcW w:w="922" w:type="dxa"/>
          </w:tcPr>
          <w:p w14:paraId="2B886BA8" w14:textId="77777777" w:rsidR="00D64814" w:rsidRPr="00B17964" w:rsidRDefault="00D64814">
            <w:pPr>
              <w:spacing w:line="360" w:lineRule="auto"/>
              <w:rPr>
                <w:szCs w:val="21"/>
              </w:rPr>
            </w:pPr>
          </w:p>
        </w:tc>
        <w:tc>
          <w:tcPr>
            <w:tcW w:w="903" w:type="dxa"/>
          </w:tcPr>
          <w:p w14:paraId="2B96E738" w14:textId="77777777" w:rsidR="00D64814" w:rsidRPr="00B17964" w:rsidRDefault="00D64814">
            <w:pPr>
              <w:spacing w:line="360" w:lineRule="auto"/>
              <w:rPr>
                <w:szCs w:val="21"/>
              </w:rPr>
            </w:pPr>
          </w:p>
        </w:tc>
        <w:tc>
          <w:tcPr>
            <w:tcW w:w="943" w:type="dxa"/>
          </w:tcPr>
          <w:p w14:paraId="57312B5B" w14:textId="77777777" w:rsidR="00D64814" w:rsidRPr="00B17964" w:rsidRDefault="00D64814">
            <w:pPr>
              <w:spacing w:line="360" w:lineRule="auto"/>
              <w:rPr>
                <w:szCs w:val="21"/>
              </w:rPr>
            </w:pPr>
          </w:p>
        </w:tc>
      </w:tr>
      <w:tr w:rsidR="00D64814" w:rsidRPr="00B17964" w14:paraId="77B1D765" w14:textId="77777777">
        <w:trPr>
          <w:trHeight w:val="23"/>
          <w:jc w:val="center"/>
        </w:trPr>
        <w:tc>
          <w:tcPr>
            <w:tcW w:w="9348" w:type="dxa"/>
            <w:gridSpan w:val="5"/>
            <w:vAlign w:val="center"/>
          </w:tcPr>
          <w:p w14:paraId="39E0949B" w14:textId="77777777" w:rsidR="00D64814" w:rsidRPr="00B17964" w:rsidRDefault="00C91FAB">
            <w:pPr>
              <w:jc w:val="center"/>
              <w:rPr>
                <w:b/>
                <w:sz w:val="18"/>
                <w:szCs w:val="18"/>
              </w:rPr>
            </w:pPr>
            <w:r w:rsidRPr="00B17964">
              <w:rPr>
                <w:b/>
                <w:sz w:val="18"/>
                <w:szCs w:val="18"/>
              </w:rPr>
              <w:t>通过</w:t>
            </w:r>
            <w:r w:rsidRPr="00B17964">
              <w:rPr>
                <w:rFonts w:hint="eastAsia"/>
                <w:b/>
                <w:sz w:val="18"/>
                <w:szCs w:val="18"/>
              </w:rPr>
              <w:t>符合性审查</w:t>
            </w:r>
            <w:r w:rsidRPr="00B17964">
              <w:rPr>
                <w:b/>
                <w:sz w:val="18"/>
                <w:szCs w:val="18"/>
              </w:rPr>
              <w:t>的打</w:t>
            </w:r>
            <w:r w:rsidRPr="00B17964">
              <w:rPr>
                <w:b/>
                <w:sz w:val="18"/>
                <w:szCs w:val="18"/>
              </w:rPr>
              <w:t>"○"</w:t>
            </w:r>
            <w:r w:rsidRPr="00B17964">
              <w:rPr>
                <w:b/>
                <w:sz w:val="18"/>
                <w:szCs w:val="18"/>
              </w:rPr>
              <w:t>，不通过</w:t>
            </w:r>
            <w:r w:rsidRPr="00B17964">
              <w:rPr>
                <w:rFonts w:hint="eastAsia"/>
                <w:b/>
                <w:sz w:val="18"/>
                <w:szCs w:val="18"/>
              </w:rPr>
              <w:t>符合性审查</w:t>
            </w:r>
            <w:r w:rsidRPr="00B17964">
              <w:rPr>
                <w:b/>
                <w:sz w:val="18"/>
                <w:szCs w:val="18"/>
              </w:rPr>
              <w:t>的打</w:t>
            </w:r>
            <w:r w:rsidRPr="00B17964">
              <w:rPr>
                <w:b/>
                <w:sz w:val="18"/>
                <w:szCs w:val="18"/>
              </w:rPr>
              <w:t>"×"</w:t>
            </w:r>
            <w:r w:rsidRPr="00B17964">
              <w:rPr>
                <w:rFonts w:hint="eastAsia"/>
                <w:b/>
                <w:sz w:val="18"/>
                <w:szCs w:val="18"/>
              </w:rPr>
              <w:t>；</w:t>
            </w:r>
            <w:r w:rsidRPr="00B17964">
              <w:rPr>
                <w:b/>
                <w:sz w:val="18"/>
                <w:szCs w:val="18"/>
              </w:rPr>
              <w:t>投标文件不满足上述情况之一的，被认定为无效投标</w:t>
            </w:r>
          </w:p>
        </w:tc>
      </w:tr>
      <w:tr w:rsidR="00D64814" w:rsidRPr="00B17964" w14:paraId="71D8C528" w14:textId="77777777">
        <w:trPr>
          <w:trHeight w:val="23"/>
          <w:jc w:val="center"/>
        </w:trPr>
        <w:tc>
          <w:tcPr>
            <w:tcW w:w="6580" w:type="dxa"/>
            <w:gridSpan w:val="2"/>
            <w:vAlign w:val="center"/>
          </w:tcPr>
          <w:p w14:paraId="7CA13CC4" w14:textId="77777777" w:rsidR="00D64814" w:rsidRPr="00B17964" w:rsidRDefault="00C91FAB">
            <w:pPr>
              <w:spacing w:line="360" w:lineRule="exact"/>
              <w:jc w:val="center"/>
              <w:rPr>
                <w:b/>
                <w:szCs w:val="21"/>
              </w:rPr>
            </w:pPr>
            <w:r w:rsidRPr="00B17964">
              <w:rPr>
                <w:rFonts w:hint="eastAsia"/>
                <w:b/>
                <w:szCs w:val="21"/>
              </w:rPr>
              <w:t>结论</w:t>
            </w:r>
          </w:p>
        </w:tc>
        <w:tc>
          <w:tcPr>
            <w:tcW w:w="922" w:type="dxa"/>
          </w:tcPr>
          <w:p w14:paraId="50A52DCD" w14:textId="77777777" w:rsidR="00D64814" w:rsidRPr="00B17964" w:rsidRDefault="00C91FAB">
            <w:pPr>
              <w:spacing w:line="360" w:lineRule="exact"/>
              <w:jc w:val="center"/>
              <w:rPr>
                <w:b/>
                <w:szCs w:val="21"/>
              </w:rPr>
            </w:pPr>
            <w:r w:rsidRPr="00B17964">
              <w:rPr>
                <w:rFonts w:hint="eastAsia"/>
                <w:b/>
                <w:szCs w:val="21"/>
              </w:rPr>
              <w:t>通过</w:t>
            </w:r>
          </w:p>
        </w:tc>
        <w:tc>
          <w:tcPr>
            <w:tcW w:w="903" w:type="dxa"/>
          </w:tcPr>
          <w:p w14:paraId="6BDB0263" w14:textId="77777777" w:rsidR="00D64814" w:rsidRPr="00B17964" w:rsidRDefault="00C91FAB">
            <w:pPr>
              <w:spacing w:line="360" w:lineRule="exact"/>
              <w:jc w:val="center"/>
              <w:rPr>
                <w:b/>
                <w:szCs w:val="21"/>
              </w:rPr>
            </w:pPr>
            <w:r w:rsidRPr="00B17964">
              <w:rPr>
                <w:rFonts w:hint="eastAsia"/>
                <w:b/>
                <w:szCs w:val="21"/>
              </w:rPr>
              <w:t>通过</w:t>
            </w:r>
          </w:p>
        </w:tc>
        <w:tc>
          <w:tcPr>
            <w:tcW w:w="943" w:type="dxa"/>
          </w:tcPr>
          <w:p w14:paraId="4BF785E7" w14:textId="77777777" w:rsidR="00D64814" w:rsidRPr="00B17964" w:rsidRDefault="00C91FAB">
            <w:pPr>
              <w:spacing w:line="360" w:lineRule="exact"/>
              <w:jc w:val="center"/>
              <w:rPr>
                <w:b/>
                <w:szCs w:val="21"/>
              </w:rPr>
            </w:pPr>
            <w:r w:rsidRPr="00B17964">
              <w:rPr>
                <w:rFonts w:hint="eastAsia"/>
                <w:b/>
                <w:szCs w:val="21"/>
              </w:rPr>
              <w:t>通过</w:t>
            </w:r>
          </w:p>
        </w:tc>
      </w:tr>
    </w:tbl>
    <w:p w14:paraId="2410925C" w14:textId="77777777" w:rsidR="00D64814" w:rsidRPr="00B17964" w:rsidRDefault="00C91FAB" w:rsidP="00821B81">
      <w:pPr>
        <w:spacing w:afterLines="50" w:after="156" w:line="360" w:lineRule="auto"/>
        <w:ind w:leftChars="-57" w:left="-15" w:hangingChars="50" w:hanging="107"/>
        <w:rPr>
          <w:szCs w:val="21"/>
        </w:rPr>
      </w:pPr>
      <w:r w:rsidRPr="00B17964">
        <w:rPr>
          <w:b/>
          <w:szCs w:val="21"/>
          <w:u w:val="double"/>
        </w:rPr>
        <w:t>注：本表为</w:t>
      </w:r>
      <w:r w:rsidRPr="00B17964">
        <w:rPr>
          <w:rFonts w:hint="eastAsia"/>
          <w:b/>
          <w:szCs w:val="21"/>
          <w:u w:val="double"/>
        </w:rPr>
        <w:t>符合性审查</w:t>
      </w:r>
      <w:r w:rsidRPr="00B17964">
        <w:rPr>
          <w:b/>
          <w:szCs w:val="21"/>
          <w:u w:val="double"/>
        </w:rPr>
        <w:t>时使用，投标人无需填写，但必须满足上述条款，否则被认定为无效投标。</w:t>
      </w:r>
    </w:p>
    <w:p w14:paraId="2ACB8C98" w14:textId="77777777" w:rsidR="00D64814" w:rsidRPr="00B17964" w:rsidRDefault="00C91FAB" w:rsidP="00821B81">
      <w:pPr>
        <w:spacing w:beforeLines="50" w:before="156" w:afterLines="50" w:after="156" w:line="360" w:lineRule="auto"/>
        <w:jc w:val="center"/>
        <w:outlineLvl w:val="1"/>
        <w:rPr>
          <w:b/>
          <w:sz w:val="32"/>
          <w:szCs w:val="32"/>
        </w:rPr>
      </w:pPr>
      <w:r w:rsidRPr="00B17964">
        <w:rPr>
          <w:b/>
          <w:sz w:val="32"/>
          <w:szCs w:val="32"/>
        </w:rPr>
        <w:br w:type="page"/>
      </w:r>
      <w:bookmarkStart w:id="10" w:name="_Toc521944637"/>
      <w:r w:rsidRPr="00B17964">
        <w:rPr>
          <w:b/>
          <w:sz w:val="32"/>
          <w:szCs w:val="32"/>
        </w:rPr>
        <w:lastRenderedPageBreak/>
        <w:t>一、说明</w:t>
      </w:r>
      <w:bookmarkEnd w:id="10"/>
    </w:p>
    <w:p w14:paraId="5DDD6D65" w14:textId="77777777" w:rsidR="00D64814" w:rsidRPr="00B17964" w:rsidRDefault="00C91FAB">
      <w:pPr>
        <w:numPr>
          <w:ilvl w:val="0"/>
          <w:numId w:val="4"/>
        </w:numPr>
        <w:tabs>
          <w:tab w:val="left" w:pos="720"/>
        </w:tabs>
        <w:spacing w:line="360" w:lineRule="auto"/>
        <w:ind w:left="720" w:hanging="720"/>
        <w:outlineLvl w:val="2"/>
        <w:rPr>
          <w:b/>
          <w:sz w:val="24"/>
        </w:rPr>
      </w:pPr>
      <w:bookmarkStart w:id="11" w:name="_Toc521944638"/>
      <w:r w:rsidRPr="00B17964">
        <w:rPr>
          <w:b/>
          <w:sz w:val="24"/>
        </w:rPr>
        <w:t>招标范围及资金来源</w:t>
      </w:r>
      <w:bookmarkEnd w:id="11"/>
    </w:p>
    <w:p w14:paraId="12BAB527" w14:textId="77777777" w:rsidR="00D64814" w:rsidRPr="00B17964" w:rsidRDefault="00C91FAB">
      <w:pPr>
        <w:numPr>
          <w:ilvl w:val="1"/>
          <w:numId w:val="4"/>
        </w:numPr>
        <w:tabs>
          <w:tab w:val="left" w:pos="720"/>
        </w:tabs>
        <w:spacing w:line="360" w:lineRule="auto"/>
        <w:ind w:left="720" w:hanging="720"/>
        <w:rPr>
          <w:sz w:val="24"/>
        </w:rPr>
      </w:pPr>
      <w:r w:rsidRPr="00B17964">
        <w:rPr>
          <w:sz w:val="24"/>
        </w:rPr>
        <w:t>本招标文件适用于本次招标公告中所叙述的项目。</w:t>
      </w:r>
    </w:p>
    <w:p w14:paraId="1FC45D81" w14:textId="77777777" w:rsidR="00D64814" w:rsidRPr="00B17964" w:rsidRDefault="00C91FAB">
      <w:pPr>
        <w:numPr>
          <w:ilvl w:val="1"/>
          <w:numId w:val="4"/>
        </w:numPr>
        <w:tabs>
          <w:tab w:val="left" w:pos="720"/>
        </w:tabs>
        <w:spacing w:line="360" w:lineRule="auto"/>
        <w:ind w:left="720" w:hanging="720"/>
        <w:rPr>
          <w:sz w:val="24"/>
        </w:rPr>
      </w:pPr>
      <w:r w:rsidRPr="00B17964">
        <w:rPr>
          <w:sz w:val="24"/>
        </w:rPr>
        <w:t>资金来源：财政资金。</w:t>
      </w:r>
    </w:p>
    <w:p w14:paraId="4B43EA84" w14:textId="77777777" w:rsidR="00D64814" w:rsidRPr="00B17964" w:rsidRDefault="00C91FAB">
      <w:pPr>
        <w:numPr>
          <w:ilvl w:val="1"/>
          <w:numId w:val="4"/>
        </w:numPr>
        <w:tabs>
          <w:tab w:val="left" w:pos="720"/>
        </w:tabs>
        <w:spacing w:line="360" w:lineRule="auto"/>
        <w:ind w:left="720" w:hanging="720"/>
        <w:rPr>
          <w:sz w:val="24"/>
        </w:rPr>
      </w:pPr>
      <w:r w:rsidRPr="00B17964">
        <w:rPr>
          <w:sz w:val="24"/>
        </w:rPr>
        <w:t>招标范围：详细要求见于</w:t>
      </w:r>
      <w:hyperlink w:anchor="_第四章__用户需求书" w:history="1">
        <w:r w:rsidRPr="00B17964">
          <w:rPr>
            <w:sz w:val="24"/>
            <w:u w:val="single"/>
          </w:rPr>
          <w:t>第四章《用户需求书》</w:t>
        </w:r>
      </w:hyperlink>
      <w:r w:rsidRPr="00B17964">
        <w:rPr>
          <w:sz w:val="24"/>
        </w:rPr>
        <w:t>。投标人必须对全部内容进行报价，不得缺漏。</w:t>
      </w:r>
    </w:p>
    <w:p w14:paraId="07889CD4" w14:textId="77777777" w:rsidR="00D64814" w:rsidRPr="00B17964" w:rsidRDefault="00C91FAB">
      <w:pPr>
        <w:numPr>
          <w:ilvl w:val="0"/>
          <w:numId w:val="4"/>
        </w:numPr>
        <w:tabs>
          <w:tab w:val="left" w:pos="720"/>
        </w:tabs>
        <w:spacing w:line="360" w:lineRule="auto"/>
        <w:ind w:left="720" w:hanging="720"/>
        <w:outlineLvl w:val="2"/>
        <w:rPr>
          <w:b/>
          <w:snapToGrid w:val="0"/>
          <w:sz w:val="24"/>
        </w:rPr>
      </w:pPr>
      <w:bookmarkStart w:id="12" w:name="_Toc521944639"/>
      <w:r w:rsidRPr="00B17964">
        <w:rPr>
          <w:rFonts w:hint="eastAsia"/>
          <w:b/>
          <w:snapToGrid w:val="0"/>
          <w:sz w:val="24"/>
        </w:rPr>
        <w:t>投标人资格条件</w:t>
      </w:r>
      <w:bookmarkEnd w:id="12"/>
    </w:p>
    <w:p w14:paraId="1EF52073" w14:textId="77777777" w:rsidR="00D64814" w:rsidRPr="00B17964" w:rsidRDefault="00C91FAB">
      <w:pPr>
        <w:numPr>
          <w:ilvl w:val="1"/>
          <w:numId w:val="4"/>
        </w:numPr>
        <w:tabs>
          <w:tab w:val="clear" w:pos="2558"/>
          <w:tab w:val="left" w:pos="720"/>
        </w:tabs>
        <w:spacing w:line="360" w:lineRule="auto"/>
        <w:ind w:left="720" w:hanging="720"/>
        <w:rPr>
          <w:b/>
          <w:snapToGrid w:val="0"/>
          <w:sz w:val="24"/>
        </w:rPr>
      </w:pPr>
      <w:r w:rsidRPr="00B17964">
        <w:rPr>
          <w:rFonts w:hint="eastAsia"/>
          <w:b/>
          <w:snapToGrid w:val="0"/>
          <w:sz w:val="24"/>
        </w:rPr>
        <w:t>详见第一章</w:t>
      </w:r>
      <w:r w:rsidRPr="00B17964">
        <w:rPr>
          <w:rFonts w:hint="eastAsia"/>
          <w:b/>
          <w:snapToGrid w:val="0"/>
          <w:sz w:val="24"/>
        </w:rPr>
        <w:t xml:space="preserve"> </w:t>
      </w:r>
      <w:r w:rsidRPr="00B17964">
        <w:rPr>
          <w:rFonts w:hint="eastAsia"/>
          <w:b/>
          <w:snapToGrid w:val="0"/>
          <w:sz w:val="24"/>
        </w:rPr>
        <w:t>投标邀请函“二、投标人资格条件”</w:t>
      </w:r>
    </w:p>
    <w:p w14:paraId="3CEA8E6E" w14:textId="77777777" w:rsidR="00D64814" w:rsidRPr="00B17964" w:rsidRDefault="00C91FAB">
      <w:pPr>
        <w:numPr>
          <w:ilvl w:val="0"/>
          <w:numId w:val="4"/>
        </w:numPr>
        <w:tabs>
          <w:tab w:val="left" w:pos="720"/>
        </w:tabs>
        <w:spacing w:line="360" w:lineRule="auto"/>
        <w:ind w:left="720" w:hanging="720"/>
        <w:outlineLvl w:val="2"/>
        <w:rPr>
          <w:b/>
          <w:sz w:val="24"/>
        </w:rPr>
      </w:pPr>
      <w:bookmarkStart w:id="13" w:name="_Toc521944640"/>
      <w:r w:rsidRPr="00B17964">
        <w:rPr>
          <w:b/>
          <w:sz w:val="24"/>
        </w:rPr>
        <w:t>定义及解释</w:t>
      </w:r>
      <w:bookmarkEnd w:id="13"/>
    </w:p>
    <w:p w14:paraId="0D66E3B6" w14:textId="77777777" w:rsidR="00D64814" w:rsidRPr="00B17964" w:rsidRDefault="00C91FAB">
      <w:pPr>
        <w:numPr>
          <w:ilvl w:val="1"/>
          <w:numId w:val="4"/>
        </w:numPr>
        <w:tabs>
          <w:tab w:val="left" w:pos="720"/>
        </w:tabs>
        <w:spacing w:line="360" w:lineRule="auto"/>
        <w:ind w:left="720" w:hanging="720"/>
        <w:rPr>
          <w:sz w:val="24"/>
        </w:rPr>
      </w:pPr>
      <w:r w:rsidRPr="00B17964">
        <w:rPr>
          <w:sz w:val="24"/>
        </w:rPr>
        <w:t>采购人：</w:t>
      </w:r>
      <w:bookmarkStart w:id="14" w:name="_Hlt107746227"/>
      <w:bookmarkEnd w:id="14"/>
      <w:r w:rsidR="00235A76" w:rsidRPr="00B17964">
        <w:rPr>
          <w:sz w:val="24"/>
        </w:rPr>
        <w:t>东莞理工学院</w:t>
      </w:r>
      <w:r w:rsidRPr="00B17964">
        <w:rPr>
          <w:sz w:val="24"/>
        </w:rPr>
        <w:t>。</w:t>
      </w:r>
    </w:p>
    <w:p w14:paraId="3F3A771D" w14:textId="77777777" w:rsidR="00D64814" w:rsidRPr="00B17964" w:rsidRDefault="00C91FAB">
      <w:pPr>
        <w:numPr>
          <w:ilvl w:val="1"/>
          <w:numId w:val="4"/>
        </w:numPr>
        <w:tabs>
          <w:tab w:val="left" w:pos="720"/>
        </w:tabs>
        <w:spacing w:line="360" w:lineRule="auto"/>
        <w:ind w:left="720" w:hanging="720"/>
        <w:rPr>
          <w:sz w:val="24"/>
        </w:rPr>
      </w:pPr>
      <w:r w:rsidRPr="00B17964">
        <w:rPr>
          <w:rFonts w:hint="eastAsia"/>
          <w:sz w:val="24"/>
        </w:rPr>
        <w:t>采购代理机构</w:t>
      </w:r>
      <w:r w:rsidRPr="00B17964">
        <w:rPr>
          <w:sz w:val="24"/>
        </w:rPr>
        <w:t>：广东洲际招标代理有限公司。</w:t>
      </w:r>
    </w:p>
    <w:p w14:paraId="40F85DA4" w14:textId="77777777" w:rsidR="00D64814" w:rsidRPr="00B17964" w:rsidRDefault="00C91FAB">
      <w:pPr>
        <w:numPr>
          <w:ilvl w:val="1"/>
          <w:numId w:val="4"/>
        </w:numPr>
        <w:tabs>
          <w:tab w:val="left" w:pos="720"/>
        </w:tabs>
        <w:spacing w:line="360" w:lineRule="auto"/>
        <w:ind w:left="720" w:hanging="720"/>
        <w:rPr>
          <w:sz w:val="24"/>
        </w:rPr>
      </w:pPr>
      <w:r w:rsidRPr="00B17964">
        <w:rPr>
          <w:sz w:val="24"/>
        </w:rPr>
        <w:t>招标采购单位：采购人、</w:t>
      </w:r>
      <w:r w:rsidRPr="00B17964">
        <w:rPr>
          <w:rFonts w:hint="eastAsia"/>
          <w:sz w:val="24"/>
        </w:rPr>
        <w:t>采购代理机构</w:t>
      </w:r>
      <w:r w:rsidRPr="00B17964">
        <w:rPr>
          <w:sz w:val="24"/>
        </w:rPr>
        <w:t>。</w:t>
      </w:r>
    </w:p>
    <w:p w14:paraId="132D28B5" w14:textId="77777777" w:rsidR="00D64814" w:rsidRPr="00B17964" w:rsidRDefault="00C91FAB">
      <w:pPr>
        <w:numPr>
          <w:ilvl w:val="1"/>
          <w:numId w:val="4"/>
        </w:numPr>
        <w:tabs>
          <w:tab w:val="left" w:pos="720"/>
        </w:tabs>
        <w:spacing w:line="360" w:lineRule="auto"/>
        <w:ind w:left="720" w:hanging="720"/>
        <w:rPr>
          <w:sz w:val="24"/>
        </w:rPr>
      </w:pPr>
      <w:r w:rsidRPr="00B17964">
        <w:rPr>
          <w:sz w:val="24"/>
        </w:rPr>
        <w:t>投标人</w:t>
      </w:r>
      <w:r w:rsidRPr="00B17964">
        <w:rPr>
          <w:rFonts w:hint="eastAsia"/>
          <w:sz w:val="24"/>
        </w:rPr>
        <w:t>（投标供应商）</w:t>
      </w:r>
      <w:r w:rsidRPr="00B17964">
        <w:rPr>
          <w:sz w:val="24"/>
        </w:rPr>
        <w:t>：响应招标、参加投标竞争的中华人民共和国境内的法人、其他组织或者自然人。</w:t>
      </w:r>
    </w:p>
    <w:p w14:paraId="467F7036" w14:textId="77777777" w:rsidR="00D64814" w:rsidRPr="00B17964" w:rsidRDefault="00C91FAB">
      <w:pPr>
        <w:numPr>
          <w:ilvl w:val="1"/>
          <w:numId w:val="4"/>
        </w:numPr>
        <w:tabs>
          <w:tab w:val="left" w:pos="720"/>
          <w:tab w:val="left" w:pos="907"/>
        </w:tabs>
        <w:spacing w:line="360" w:lineRule="auto"/>
        <w:ind w:left="720" w:hanging="720"/>
        <w:rPr>
          <w:sz w:val="24"/>
        </w:rPr>
      </w:pPr>
      <w:r w:rsidRPr="00B17964">
        <w:rPr>
          <w:sz w:val="24"/>
        </w:rPr>
        <w:t>中标人</w:t>
      </w:r>
      <w:r w:rsidRPr="00B17964">
        <w:rPr>
          <w:rFonts w:hint="eastAsia"/>
          <w:sz w:val="24"/>
        </w:rPr>
        <w:t>（中标供应商）</w:t>
      </w:r>
      <w:r w:rsidRPr="00B17964">
        <w:rPr>
          <w:sz w:val="24"/>
        </w:rPr>
        <w:t>：是指经法定程序确定并授予合同的投标人。</w:t>
      </w:r>
    </w:p>
    <w:p w14:paraId="220093E5" w14:textId="77777777" w:rsidR="00D64814" w:rsidRPr="00B17964" w:rsidRDefault="00C91FAB">
      <w:pPr>
        <w:numPr>
          <w:ilvl w:val="1"/>
          <w:numId w:val="4"/>
        </w:numPr>
        <w:tabs>
          <w:tab w:val="left" w:pos="720"/>
          <w:tab w:val="left" w:pos="907"/>
        </w:tabs>
        <w:spacing w:line="360" w:lineRule="auto"/>
        <w:ind w:left="720" w:hanging="720"/>
        <w:rPr>
          <w:sz w:val="24"/>
        </w:rPr>
      </w:pPr>
      <w:r w:rsidRPr="00B17964">
        <w:rPr>
          <w:sz w:val="24"/>
        </w:rPr>
        <w:t>投标文件：是指投标人根据本项目文件要求，编制包含报价、</w:t>
      </w:r>
      <w:r w:rsidRPr="00B17964">
        <w:rPr>
          <w:rFonts w:hint="eastAsia"/>
          <w:sz w:val="24"/>
        </w:rPr>
        <w:t>资格、</w:t>
      </w:r>
      <w:r w:rsidRPr="00B17964">
        <w:rPr>
          <w:sz w:val="24"/>
        </w:rPr>
        <w:t>技术和商务等内容的实质性响应文件。</w:t>
      </w:r>
    </w:p>
    <w:p w14:paraId="0B368E96" w14:textId="77777777" w:rsidR="00D64814" w:rsidRPr="00B17964" w:rsidRDefault="00C91FAB">
      <w:pPr>
        <w:numPr>
          <w:ilvl w:val="1"/>
          <w:numId w:val="4"/>
        </w:numPr>
        <w:tabs>
          <w:tab w:val="left" w:pos="720"/>
        </w:tabs>
        <w:spacing w:line="360" w:lineRule="auto"/>
        <w:ind w:left="720" w:hanging="720"/>
        <w:rPr>
          <w:sz w:val="24"/>
        </w:rPr>
      </w:pPr>
      <w:r w:rsidRPr="00B17964">
        <w:rPr>
          <w:sz w:val="24"/>
        </w:rPr>
        <w:t>评标委员会：评标委员会是依《中华人民共和国政府采购法》组建的专门负责本次招标的评审工作的临时性组织。</w:t>
      </w:r>
    </w:p>
    <w:p w14:paraId="4708D487" w14:textId="77777777" w:rsidR="00D64814" w:rsidRPr="00B17964" w:rsidRDefault="00C91FAB">
      <w:pPr>
        <w:numPr>
          <w:ilvl w:val="1"/>
          <w:numId w:val="4"/>
        </w:numPr>
        <w:tabs>
          <w:tab w:val="left" w:pos="720"/>
        </w:tabs>
        <w:spacing w:line="360" w:lineRule="auto"/>
        <w:ind w:left="720" w:hanging="720"/>
        <w:rPr>
          <w:sz w:val="24"/>
        </w:rPr>
      </w:pPr>
      <w:r w:rsidRPr="00B17964">
        <w:rPr>
          <w:sz w:val="24"/>
        </w:rPr>
        <w:t>质保期：指非人为因素情况下，一切售后维护费用由投标人承担的期限。</w:t>
      </w:r>
    </w:p>
    <w:p w14:paraId="38CE162F" w14:textId="77777777" w:rsidR="00D64814" w:rsidRPr="00B17964" w:rsidRDefault="00C91FAB">
      <w:pPr>
        <w:numPr>
          <w:ilvl w:val="1"/>
          <w:numId w:val="4"/>
        </w:numPr>
        <w:tabs>
          <w:tab w:val="left" w:pos="720"/>
        </w:tabs>
        <w:spacing w:line="360" w:lineRule="auto"/>
        <w:ind w:left="720" w:hanging="720"/>
        <w:rPr>
          <w:sz w:val="24"/>
        </w:rPr>
      </w:pPr>
      <w:r w:rsidRPr="00B17964">
        <w:rPr>
          <w:sz w:val="24"/>
        </w:rPr>
        <w:t>完工期</w:t>
      </w:r>
      <w:r w:rsidRPr="00B17964">
        <w:rPr>
          <w:rFonts w:hint="eastAsia"/>
          <w:sz w:val="24"/>
        </w:rPr>
        <w:t>（交货期）</w:t>
      </w:r>
      <w:r w:rsidRPr="00B17964">
        <w:rPr>
          <w:sz w:val="24"/>
        </w:rPr>
        <w:t>：</w:t>
      </w:r>
      <w:r w:rsidRPr="00B17964">
        <w:rPr>
          <w:rFonts w:hint="eastAsia"/>
          <w:sz w:val="24"/>
        </w:rPr>
        <w:t>指采购合同签订后，合同约定的</w:t>
      </w:r>
      <w:r w:rsidRPr="00B17964">
        <w:rPr>
          <w:sz w:val="24"/>
        </w:rPr>
        <w:t>项目开始</w:t>
      </w:r>
      <w:r w:rsidRPr="00B17964">
        <w:rPr>
          <w:rFonts w:hint="eastAsia"/>
          <w:sz w:val="24"/>
        </w:rPr>
        <w:t>时间</w:t>
      </w:r>
      <w:r w:rsidRPr="00B17964">
        <w:rPr>
          <w:sz w:val="24"/>
        </w:rPr>
        <w:t>至完成</w:t>
      </w:r>
      <w:r w:rsidRPr="00B17964">
        <w:rPr>
          <w:rFonts w:hint="eastAsia"/>
          <w:sz w:val="24"/>
        </w:rPr>
        <w:t>（交货）</w:t>
      </w:r>
      <w:r w:rsidRPr="00B17964">
        <w:rPr>
          <w:sz w:val="24"/>
        </w:rPr>
        <w:t>并最终验收合格的</w:t>
      </w:r>
      <w:r w:rsidRPr="00B17964">
        <w:rPr>
          <w:rFonts w:hint="eastAsia"/>
          <w:sz w:val="24"/>
        </w:rPr>
        <w:t>期限</w:t>
      </w:r>
      <w:r w:rsidRPr="00B17964">
        <w:rPr>
          <w:sz w:val="24"/>
        </w:rPr>
        <w:t>。</w:t>
      </w:r>
    </w:p>
    <w:p w14:paraId="5535EC6E" w14:textId="77777777" w:rsidR="00D64814" w:rsidRPr="00B17964" w:rsidRDefault="00C91FAB">
      <w:pPr>
        <w:numPr>
          <w:ilvl w:val="1"/>
          <w:numId w:val="4"/>
        </w:numPr>
        <w:tabs>
          <w:tab w:val="left" w:pos="720"/>
        </w:tabs>
        <w:spacing w:line="360" w:lineRule="auto"/>
        <w:ind w:left="720" w:hanging="720"/>
        <w:rPr>
          <w:sz w:val="24"/>
        </w:rPr>
      </w:pPr>
      <w:r w:rsidRPr="00B17964">
        <w:rPr>
          <w:rFonts w:hint="eastAsia"/>
          <w:sz w:val="24"/>
        </w:rPr>
        <w:t>服务期：指采购合同签订后，合同约定服务的期限。</w:t>
      </w:r>
    </w:p>
    <w:p w14:paraId="10BC0C42" w14:textId="77777777" w:rsidR="00D64814" w:rsidRPr="00B17964" w:rsidRDefault="00C91FAB">
      <w:pPr>
        <w:numPr>
          <w:ilvl w:val="1"/>
          <w:numId w:val="4"/>
        </w:numPr>
        <w:tabs>
          <w:tab w:val="left" w:pos="720"/>
        </w:tabs>
        <w:spacing w:line="360" w:lineRule="auto"/>
        <w:ind w:left="720" w:hanging="720"/>
        <w:rPr>
          <w:sz w:val="24"/>
        </w:rPr>
      </w:pPr>
      <w:r w:rsidRPr="00B17964">
        <w:rPr>
          <w:sz w:val="24"/>
        </w:rPr>
        <w:t>日期：指公历日。</w:t>
      </w:r>
    </w:p>
    <w:p w14:paraId="192F00B8" w14:textId="77777777" w:rsidR="00D64814" w:rsidRPr="00B17964" w:rsidRDefault="00C91FAB">
      <w:pPr>
        <w:numPr>
          <w:ilvl w:val="1"/>
          <w:numId w:val="4"/>
        </w:numPr>
        <w:tabs>
          <w:tab w:val="left" w:pos="720"/>
        </w:tabs>
        <w:spacing w:line="360" w:lineRule="auto"/>
        <w:ind w:left="720" w:hanging="720"/>
        <w:rPr>
          <w:sz w:val="24"/>
        </w:rPr>
      </w:pPr>
      <w:r w:rsidRPr="00B17964">
        <w:rPr>
          <w:sz w:val="24"/>
        </w:rPr>
        <w:t>时间：</w:t>
      </w:r>
      <w:r w:rsidRPr="00B17964">
        <w:rPr>
          <w:sz w:val="24"/>
        </w:rPr>
        <w:t>24</w:t>
      </w:r>
      <w:r w:rsidRPr="00B17964">
        <w:rPr>
          <w:sz w:val="24"/>
        </w:rPr>
        <w:t>小时制北京时间。</w:t>
      </w:r>
    </w:p>
    <w:p w14:paraId="3B3B43EC" w14:textId="77777777" w:rsidR="00D64814" w:rsidRPr="00B17964" w:rsidRDefault="00C91FAB">
      <w:pPr>
        <w:numPr>
          <w:ilvl w:val="1"/>
          <w:numId w:val="4"/>
        </w:numPr>
        <w:tabs>
          <w:tab w:val="left" w:pos="720"/>
        </w:tabs>
        <w:spacing w:line="360" w:lineRule="auto"/>
        <w:ind w:left="720" w:hanging="720"/>
        <w:rPr>
          <w:sz w:val="24"/>
        </w:rPr>
      </w:pPr>
      <w:r w:rsidRPr="00B17964">
        <w:rPr>
          <w:sz w:val="24"/>
        </w:rPr>
        <w:t>货币单位均为人民币元。</w:t>
      </w:r>
    </w:p>
    <w:p w14:paraId="6BA98D99" w14:textId="77777777" w:rsidR="00D64814" w:rsidRPr="00B17964" w:rsidRDefault="00C91FAB">
      <w:pPr>
        <w:numPr>
          <w:ilvl w:val="1"/>
          <w:numId w:val="4"/>
        </w:numPr>
        <w:tabs>
          <w:tab w:val="left" w:pos="720"/>
        </w:tabs>
        <w:spacing w:line="360" w:lineRule="auto"/>
        <w:ind w:left="720" w:hanging="720"/>
        <w:rPr>
          <w:sz w:val="24"/>
        </w:rPr>
      </w:pPr>
      <w:r w:rsidRPr="00B17964">
        <w:rPr>
          <w:sz w:val="24"/>
        </w:rPr>
        <w:t>书面形式：是指任何手写、打印的或印刷的文件，包括专人递交</w:t>
      </w:r>
      <w:r w:rsidRPr="00B17964">
        <w:rPr>
          <w:rFonts w:hint="eastAsia"/>
          <w:sz w:val="24"/>
        </w:rPr>
        <w:t>、邮件和传真</w:t>
      </w:r>
      <w:r w:rsidRPr="00B17964">
        <w:rPr>
          <w:sz w:val="24"/>
        </w:rPr>
        <w:t>。</w:t>
      </w:r>
    </w:p>
    <w:p w14:paraId="62AA10C1" w14:textId="77777777" w:rsidR="00D64814" w:rsidRPr="00B17964" w:rsidRDefault="00C91FAB">
      <w:pPr>
        <w:numPr>
          <w:ilvl w:val="1"/>
          <w:numId w:val="4"/>
        </w:numPr>
        <w:tabs>
          <w:tab w:val="left" w:pos="720"/>
        </w:tabs>
        <w:spacing w:line="360" w:lineRule="auto"/>
        <w:ind w:left="720" w:hanging="720"/>
        <w:rPr>
          <w:sz w:val="24"/>
        </w:rPr>
      </w:pPr>
      <w:r w:rsidRPr="00B17964">
        <w:rPr>
          <w:sz w:val="24"/>
        </w:rPr>
        <w:t>招标文件中的标题或题名仅起引导作用，而不应视为对招标文件内容的理解和解释。</w:t>
      </w:r>
    </w:p>
    <w:p w14:paraId="3151A4CA" w14:textId="77777777" w:rsidR="00D64814" w:rsidRPr="00B17964" w:rsidRDefault="00C91FAB">
      <w:pPr>
        <w:numPr>
          <w:ilvl w:val="1"/>
          <w:numId w:val="4"/>
        </w:numPr>
        <w:tabs>
          <w:tab w:val="left" w:pos="720"/>
        </w:tabs>
        <w:spacing w:line="360" w:lineRule="auto"/>
        <w:ind w:left="720" w:hanging="720"/>
        <w:rPr>
          <w:sz w:val="24"/>
        </w:rPr>
      </w:pPr>
      <w:r w:rsidRPr="00B17964">
        <w:rPr>
          <w:rFonts w:hint="eastAsia"/>
          <w:sz w:val="24"/>
        </w:rPr>
        <w:lastRenderedPageBreak/>
        <w:t>盖章：一般情况指盖投标人的法定公章，除招标文件特别说明外，使用财务专用章、合同章、投标专用章等非法定公章的盖章，均作无效盖章处理。</w:t>
      </w:r>
    </w:p>
    <w:p w14:paraId="242BA9B5" w14:textId="77777777" w:rsidR="00D64814" w:rsidRPr="00B17964" w:rsidRDefault="00C91FAB">
      <w:pPr>
        <w:numPr>
          <w:ilvl w:val="1"/>
          <w:numId w:val="4"/>
        </w:numPr>
        <w:tabs>
          <w:tab w:val="left" w:pos="720"/>
        </w:tabs>
        <w:spacing w:line="360" w:lineRule="auto"/>
        <w:ind w:left="720" w:hanging="720"/>
        <w:rPr>
          <w:sz w:val="24"/>
        </w:rPr>
      </w:pPr>
      <w:r w:rsidRPr="00B17964">
        <w:rPr>
          <w:rFonts w:hint="eastAsia"/>
          <w:sz w:val="24"/>
        </w:rPr>
        <w:t>签署：一般情况指签署人亲笔签字或使用盖私章方式，除招标文件特别说明外，其他方式均作无效签署处理。</w:t>
      </w:r>
    </w:p>
    <w:p w14:paraId="3A1A53CE" w14:textId="77777777" w:rsidR="00D64814" w:rsidRPr="00B17964" w:rsidRDefault="00C91FAB">
      <w:pPr>
        <w:numPr>
          <w:ilvl w:val="0"/>
          <w:numId w:val="4"/>
        </w:numPr>
        <w:tabs>
          <w:tab w:val="left" w:pos="720"/>
        </w:tabs>
        <w:spacing w:line="360" w:lineRule="auto"/>
        <w:ind w:left="720" w:hanging="720"/>
        <w:outlineLvl w:val="2"/>
        <w:rPr>
          <w:b/>
          <w:sz w:val="24"/>
        </w:rPr>
      </w:pPr>
      <w:bookmarkStart w:id="15" w:name="_Toc521944641"/>
      <w:r w:rsidRPr="00B17964">
        <w:rPr>
          <w:b/>
          <w:sz w:val="24"/>
        </w:rPr>
        <w:t>合格的服务和货物</w:t>
      </w:r>
      <w:bookmarkEnd w:id="15"/>
    </w:p>
    <w:p w14:paraId="1F0DD184" w14:textId="77777777" w:rsidR="00D64814" w:rsidRPr="00B17964" w:rsidRDefault="00C91FAB">
      <w:pPr>
        <w:numPr>
          <w:ilvl w:val="1"/>
          <w:numId w:val="4"/>
        </w:numPr>
        <w:tabs>
          <w:tab w:val="left" w:pos="720"/>
        </w:tabs>
        <w:spacing w:line="360" w:lineRule="auto"/>
        <w:ind w:left="720" w:hanging="720"/>
        <w:rPr>
          <w:sz w:val="24"/>
        </w:rPr>
      </w:pPr>
      <w:r w:rsidRPr="00B17964">
        <w:rPr>
          <w:rFonts w:hint="eastAsia"/>
          <w:sz w:val="24"/>
        </w:rPr>
        <w:t>货物是指投标人制造或组织符合招标文件要求的货物等。投标的货物必须是其合法生产（或销售）的符合国家有关标准要求的货物，并满足招标文件规定的规格、参数、质量、价格、有效期、售后服务等要求。招标文件中没有提及招标货物来源地的，根据《中华人民共和国政府采购法》及其实施条例的相关规定应当是本国货物。</w:t>
      </w:r>
    </w:p>
    <w:p w14:paraId="702B79F6" w14:textId="77777777" w:rsidR="00D64814" w:rsidRPr="00B17964" w:rsidRDefault="00C91FAB">
      <w:pPr>
        <w:numPr>
          <w:ilvl w:val="1"/>
          <w:numId w:val="4"/>
        </w:numPr>
        <w:tabs>
          <w:tab w:val="left" w:pos="720"/>
        </w:tabs>
        <w:spacing w:line="360" w:lineRule="auto"/>
        <w:ind w:left="720" w:hanging="720"/>
        <w:rPr>
          <w:sz w:val="24"/>
        </w:rPr>
      </w:pPr>
      <w:r w:rsidRPr="00B17964">
        <w:rPr>
          <w:rFonts w:hint="eastAsia"/>
          <w:sz w:val="24"/>
        </w:rPr>
        <w:t>服务是指除货物和工程以外的其他政府采购对象，其中包括投标人须承担的运输、安装、技术支持、培训及招标文件规定的其它服务。</w:t>
      </w:r>
    </w:p>
    <w:p w14:paraId="4EF2B75F" w14:textId="77777777" w:rsidR="00D64814" w:rsidRPr="00B17964" w:rsidRDefault="00C91FAB">
      <w:pPr>
        <w:numPr>
          <w:ilvl w:val="1"/>
          <w:numId w:val="4"/>
        </w:numPr>
        <w:tabs>
          <w:tab w:val="left" w:pos="720"/>
        </w:tabs>
        <w:spacing w:line="360" w:lineRule="auto"/>
        <w:ind w:left="720" w:hanging="720"/>
        <w:rPr>
          <w:b/>
          <w:sz w:val="24"/>
        </w:rPr>
      </w:pPr>
      <w:r w:rsidRPr="00B17964">
        <w:rPr>
          <w:rFonts w:hint="eastAsia"/>
          <w:b/>
          <w:sz w:val="24"/>
        </w:rPr>
        <w:t>属于政府采购强制采购节能产品，投标人提供所投产品应已列入最新一期《节能产品政府采购清单》（注：该清单可查询中国政府采购网，请供应商打印产品所在清单页，并对相关内容作圈记）。</w:t>
      </w:r>
    </w:p>
    <w:p w14:paraId="50718BA8" w14:textId="77777777" w:rsidR="00D64814" w:rsidRPr="00B17964" w:rsidRDefault="00C91FAB">
      <w:pPr>
        <w:numPr>
          <w:ilvl w:val="1"/>
          <w:numId w:val="4"/>
        </w:numPr>
        <w:tabs>
          <w:tab w:val="left" w:pos="720"/>
        </w:tabs>
        <w:spacing w:line="360" w:lineRule="auto"/>
        <w:ind w:left="720" w:hanging="720"/>
        <w:rPr>
          <w:sz w:val="24"/>
        </w:rPr>
      </w:pPr>
      <w:r w:rsidRPr="00B17964">
        <w:rPr>
          <w:rFonts w:hint="eastAsia"/>
          <w:sz w:val="24"/>
        </w:rPr>
        <w:t>投标人应保证，采购人在中华人民共和国使用货物或服务的任何一部分时</w:t>
      </w:r>
      <w:r w:rsidRPr="00B17964">
        <w:rPr>
          <w:rFonts w:hint="eastAsia"/>
          <w:sz w:val="24"/>
        </w:rPr>
        <w:t>,</w:t>
      </w:r>
      <w:r w:rsidRPr="00B17964">
        <w:rPr>
          <w:rFonts w:hint="eastAsia"/>
          <w:sz w:val="24"/>
        </w:rPr>
        <w:t>采购人免受第三方提出侵犯其专利权、商标权或其它知识产权的起诉。</w:t>
      </w:r>
    </w:p>
    <w:p w14:paraId="2F078533" w14:textId="77777777" w:rsidR="00D64814" w:rsidRPr="00B17964" w:rsidRDefault="00C91FAB">
      <w:pPr>
        <w:numPr>
          <w:ilvl w:val="1"/>
          <w:numId w:val="4"/>
        </w:numPr>
        <w:tabs>
          <w:tab w:val="left" w:pos="720"/>
        </w:tabs>
        <w:spacing w:line="360" w:lineRule="auto"/>
        <w:ind w:left="720" w:hanging="720"/>
        <w:rPr>
          <w:sz w:val="24"/>
        </w:rPr>
      </w:pPr>
      <w:r w:rsidRPr="00B17964">
        <w:rPr>
          <w:sz w:val="24"/>
        </w:rPr>
        <w:t>服务、货物验收。</w:t>
      </w:r>
    </w:p>
    <w:p w14:paraId="4E8DAED9" w14:textId="77777777" w:rsidR="00D64814" w:rsidRPr="00B17964" w:rsidRDefault="00C91FAB">
      <w:pPr>
        <w:numPr>
          <w:ilvl w:val="2"/>
          <w:numId w:val="4"/>
        </w:numPr>
        <w:tabs>
          <w:tab w:val="left" w:pos="709"/>
        </w:tabs>
        <w:spacing w:line="360" w:lineRule="auto"/>
        <w:ind w:left="851" w:hanging="851"/>
        <w:rPr>
          <w:sz w:val="24"/>
        </w:rPr>
      </w:pPr>
      <w:r w:rsidRPr="00B17964">
        <w:rPr>
          <w:sz w:val="24"/>
        </w:rPr>
        <w:t>验收工作由采购人（或采购人指定的单位）和供应商共同进行。</w:t>
      </w:r>
    </w:p>
    <w:p w14:paraId="2C7992F3" w14:textId="77777777" w:rsidR="00D64814" w:rsidRPr="00B17964" w:rsidRDefault="00C91FAB">
      <w:pPr>
        <w:numPr>
          <w:ilvl w:val="2"/>
          <w:numId w:val="4"/>
        </w:numPr>
        <w:tabs>
          <w:tab w:val="left" w:pos="709"/>
        </w:tabs>
        <w:spacing w:line="360" w:lineRule="auto"/>
        <w:ind w:left="709" w:hanging="709"/>
        <w:rPr>
          <w:sz w:val="24"/>
        </w:rPr>
      </w:pPr>
      <w:r w:rsidRPr="00B17964">
        <w:rPr>
          <w:sz w:val="24"/>
        </w:rPr>
        <w:t>在验收时，供应商应向采购人提供服务或货物的相关资料，按采购人提出的方式验收。</w:t>
      </w:r>
    </w:p>
    <w:p w14:paraId="4F073F21" w14:textId="77777777" w:rsidR="00D64814" w:rsidRPr="00B17964" w:rsidRDefault="00C91FAB">
      <w:pPr>
        <w:numPr>
          <w:ilvl w:val="2"/>
          <w:numId w:val="4"/>
        </w:numPr>
        <w:tabs>
          <w:tab w:val="left" w:pos="709"/>
        </w:tabs>
        <w:spacing w:line="360" w:lineRule="auto"/>
        <w:ind w:left="709" w:hanging="709"/>
        <w:rPr>
          <w:sz w:val="24"/>
        </w:rPr>
      </w:pPr>
      <w:r w:rsidRPr="00B17964">
        <w:rPr>
          <w:sz w:val="24"/>
        </w:rPr>
        <w:t>由采购人对货物的质量、规格和数量进行检验。如发现质量、规格和数量等任何一项</w:t>
      </w:r>
      <w:r w:rsidRPr="00B17964">
        <w:rPr>
          <w:rFonts w:hint="eastAsia"/>
          <w:sz w:val="24"/>
        </w:rPr>
        <w:t>与投标承诺不符</w:t>
      </w:r>
      <w:r w:rsidRPr="00B17964">
        <w:rPr>
          <w:sz w:val="24"/>
        </w:rPr>
        <w:t>，采购人有权拒绝接受。</w:t>
      </w:r>
    </w:p>
    <w:p w14:paraId="640DC06F" w14:textId="77777777" w:rsidR="00D64814" w:rsidRPr="00B17964" w:rsidRDefault="00C91FAB">
      <w:pPr>
        <w:numPr>
          <w:ilvl w:val="2"/>
          <w:numId w:val="4"/>
        </w:numPr>
        <w:tabs>
          <w:tab w:val="left" w:pos="709"/>
        </w:tabs>
        <w:spacing w:line="360" w:lineRule="auto"/>
        <w:ind w:left="709" w:hanging="709"/>
        <w:rPr>
          <w:sz w:val="24"/>
        </w:rPr>
      </w:pPr>
      <w:r w:rsidRPr="00B17964">
        <w:rPr>
          <w:sz w:val="24"/>
        </w:rPr>
        <w:t>由采购人对</w:t>
      </w:r>
      <w:r w:rsidRPr="00B17964">
        <w:rPr>
          <w:rFonts w:hint="eastAsia"/>
          <w:sz w:val="24"/>
        </w:rPr>
        <w:t>服务</w:t>
      </w:r>
      <w:r w:rsidRPr="00B17964">
        <w:rPr>
          <w:sz w:val="24"/>
        </w:rPr>
        <w:t>的质量进行检验。如发现</w:t>
      </w:r>
      <w:r w:rsidRPr="00B17964">
        <w:rPr>
          <w:rFonts w:hint="eastAsia"/>
          <w:sz w:val="24"/>
        </w:rPr>
        <w:t>服务</w:t>
      </w:r>
      <w:r w:rsidRPr="00B17964">
        <w:rPr>
          <w:sz w:val="24"/>
        </w:rPr>
        <w:t>质量</w:t>
      </w:r>
      <w:bookmarkStart w:id="16" w:name="_Hlk509932899"/>
      <w:r w:rsidRPr="00B17964">
        <w:rPr>
          <w:rFonts w:hint="eastAsia"/>
          <w:sz w:val="24"/>
        </w:rPr>
        <w:t>未达到投标承诺</w:t>
      </w:r>
      <w:bookmarkEnd w:id="16"/>
      <w:r w:rsidRPr="00B17964">
        <w:rPr>
          <w:sz w:val="24"/>
        </w:rPr>
        <w:t>，采购人有权拒绝接受。</w:t>
      </w:r>
    </w:p>
    <w:p w14:paraId="7E9C4E4B" w14:textId="77777777" w:rsidR="00D64814" w:rsidRPr="00B17964" w:rsidRDefault="00C91FAB">
      <w:pPr>
        <w:numPr>
          <w:ilvl w:val="0"/>
          <w:numId w:val="4"/>
        </w:numPr>
        <w:tabs>
          <w:tab w:val="left" w:pos="720"/>
          <w:tab w:val="left" w:pos="1990"/>
        </w:tabs>
        <w:spacing w:line="360" w:lineRule="auto"/>
        <w:ind w:left="720" w:hanging="720"/>
        <w:outlineLvl w:val="2"/>
        <w:rPr>
          <w:b/>
          <w:sz w:val="24"/>
        </w:rPr>
      </w:pPr>
      <w:bookmarkStart w:id="17" w:name="_Toc396492228"/>
      <w:bookmarkStart w:id="18" w:name="_Ref395818383"/>
      <w:bookmarkStart w:id="19" w:name="_Toc521944642"/>
      <w:r w:rsidRPr="00B17964">
        <w:rPr>
          <w:b/>
          <w:sz w:val="24"/>
        </w:rPr>
        <w:t>采购信息发布媒体</w:t>
      </w:r>
      <w:bookmarkEnd w:id="17"/>
      <w:bookmarkEnd w:id="18"/>
      <w:bookmarkEnd w:id="19"/>
    </w:p>
    <w:p w14:paraId="4D7489A2" w14:textId="77777777" w:rsidR="00D64814" w:rsidRPr="00B17964" w:rsidRDefault="00C91FAB">
      <w:pPr>
        <w:numPr>
          <w:ilvl w:val="1"/>
          <w:numId w:val="4"/>
        </w:numPr>
        <w:tabs>
          <w:tab w:val="left" w:pos="720"/>
        </w:tabs>
        <w:spacing w:line="360" w:lineRule="auto"/>
        <w:ind w:left="720" w:hanging="720"/>
        <w:rPr>
          <w:sz w:val="24"/>
        </w:rPr>
      </w:pPr>
      <w:r w:rsidRPr="00B17964">
        <w:rPr>
          <w:rFonts w:hint="eastAsia"/>
          <w:sz w:val="24"/>
        </w:rPr>
        <w:t>广东省</w:t>
      </w:r>
      <w:r w:rsidRPr="00B17964">
        <w:rPr>
          <w:sz w:val="24"/>
        </w:rPr>
        <w:t>政府采购网</w:t>
      </w:r>
      <w:r w:rsidRPr="00B17964">
        <w:rPr>
          <w:sz w:val="24"/>
        </w:rPr>
        <w:t>(</w:t>
      </w:r>
      <w:r w:rsidRPr="00B17964">
        <w:rPr>
          <w:rFonts w:hint="eastAsia"/>
          <w:sz w:val="24"/>
        </w:rPr>
        <w:t>http://www.gdgpo.gov.cn/</w:t>
      </w:r>
      <w:r w:rsidRPr="00B17964">
        <w:rPr>
          <w:sz w:val="24"/>
        </w:rPr>
        <w:t>)</w:t>
      </w:r>
      <w:r w:rsidRPr="00B17964">
        <w:rPr>
          <w:sz w:val="24"/>
        </w:rPr>
        <w:t>。</w:t>
      </w:r>
    </w:p>
    <w:p w14:paraId="0AD0E565" w14:textId="77777777" w:rsidR="00D64814" w:rsidRPr="00B17964" w:rsidRDefault="00C91FAB">
      <w:pPr>
        <w:numPr>
          <w:ilvl w:val="1"/>
          <w:numId w:val="4"/>
        </w:numPr>
        <w:tabs>
          <w:tab w:val="left" w:pos="720"/>
        </w:tabs>
        <w:spacing w:line="360" w:lineRule="auto"/>
        <w:ind w:left="720" w:hanging="720"/>
        <w:rPr>
          <w:sz w:val="24"/>
        </w:rPr>
      </w:pPr>
      <w:r w:rsidRPr="00B17964">
        <w:rPr>
          <w:sz w:val="24"/>
        </w:rPr>
        <w:t>东莞市政府采购网</w:t>
      </w:r>
      <w:r w:rsidRPr="00B17964">
        <w:rPr>
          <w:sz w:val="24"/>
        </w:rPr>
        <w:t>(</w:t>
      </w:r>
      <w:hyperlink r:id="rId12" w:history="1">
        <w:r w:rsidRPr="00B17964">
          <w:rPr>
            <w:sz w:val="24"/>
          </w:rPr>
          <w:t>http://dggp.</w:t>
        </w:r>
        <w:bookmarkStart w:id="20" w:name="_Hlt396550985"/>
        <w:r w:rsidRPr="00B17964">
          <w:rPr>
            <w:sz w:val="24"/>
          </w:rPr>
          <w:t>d</w:t>
        </w:r>
        <w:bookmarkEnd w:id="20"/>
        <w:r w:rsidRPr="00B17964">
          <w:rPr>
            <w:sz w:val="24"/>
          </w:rPr>
          <w:t>g.gov.cn/</w:t>
        </w:r>
      </w:hyperlink>
      <w:r w:rsidRPr="00B17964">
        <w:rPr>
          <w:sz w:val="24"/>
        </w:rPr>
        <w:t>)</w:t>
      </w:r>
      <w:r w:rsidRPr="00B17964">
        <w:rPr>
          <w:sz w:val="24"/>
        </w:rPr>
        <w:t>。</w:t>
      </w:r>
      <w:r w:rsidRPr="00B17964">
        <w:rPr>
          <w:sz w:val="24"/>
        </w:rPr>
        <w:t xml:space="preserve"> </w:t>
      </w:r>
    </w:p>
    <w:p w14:paraId="0AFD097E" w14:textId="77777777" w:rsidR="00D64814" w:rsidRPr="00B17964" w:rsidRDefault="00C91FAB">
      <w:pPr>
        <w:numPr>
          <w:ilvl w:val="0"/>
          <w:numId w:val="4"/>
        </w:numPr>
        <w:tabs>
          <w:tab w:val="left" w:pos="720"/>
        </w:tabs>
        <w:spacing w:line="400" w:lineRule="exact"/>
        <w:ind w:left="720" w:hanging="720"/>
        <w:outlineLvl w:val="2"/>
        <w:rPr>
          <w:b/>
          <w:sz w:val="24"/>
        </w:rPr>
      </w:pPr>
      <w:bookmarkStart w:id="21" w:name="_Toc521944643"/>
      <w:r w:rsidRPr="00B17964">
        <w:rPr>
          <w:b/>
          <w:sz w:val="24"/>
        </w:rPr>
        <w:t>投标费用</w:t>
      </w:r>
      <w:bookmarkEnd w:id="21"/>
    </w:p>
    <w:p w14:paraId="2861EA49" w14:textId="77777777" w:rsidR="00D64814" w:rsidRPr="00B17964" w:rsidRDefault="00C91FAB">
      <w:pPr>
        <w:numPr>
          <w:ilvl w:val="1"/>
          <w:numId w:val="4"/>
        </w:numPr>
        <w:tabs>
          <w:tab w:val="left" w:pos="720"/>
        </w:tabs>
        <w:spacing w:line="360" w:lineRule="auto"/>
        <w:ind w:left="720" w:hanging="720"/>
        <w:rPr>
          <w:sz w:val="24"/>
        </w:rPr>
      </w:pPr>
      <w:r w:rsidRPr="00B17964">
        <w:rPr>
          <w:sz w:val="24"/>
        </w:rPr>
        <w:lastRenderedPageBreak/>
        <w:t>投标人应承担所有与编写投标文件和参加投标有关的自身所有费用，不论投标结果如何，招标采购单位在任何情况下均无义务和责任承担这些费用。</w:t>
      </w:r>
    </w:p>
    <w:p w14:paraId="4F65BF3F" w14:textId="77777777" w:rsidR="00D64814" w:rsidRPr="00B17964" w:rsidRDefault="00C91FAB">
      <w:pPr>
        <w:numPr>
          <w:ilvl w:val="0"/>
          <w:numId w:val="4"/>
        </w:numPr>
        <w:tabs>
          <w:tab w:val="left" w:pos="720"/>
        </w:tabs>
        <w:spacing w:line="360" w:lineRule="auto"/>
        <w:ind w:left="720" w:hanging="720"/>
        <w:outlineLvl w:val="2"/>
        <w:rPr>
          <w:b/>
          <w:sz w:val="24"/>
        </w:rPr>
      </w:pPr>
      <w:bookmarkStart w:id="22" w:name="_Toc521944644"/>
      <w:bookmarkStart w:id="23" w:name="_Toc297292814"/>
      <w:r w:rsidRPr="00B17964">
        <w:rPr>
          <w:b/>
          <w:sz w:val="24"/>
        </w:rPr>
        <w:t>现场考察</w:t>
      </w:r>
      <w:r w:rsidRPr="00B17964">
        <w:rPr>
          <w:rFonts w:hint="eastAsia"/>
          <w:b/>
          <w:sz w:val="24"/>
        </w:rPr>
        <w:t>和开标前</w:t>
      </w:r>
      <w:r w:rsidRPr="00B17964">
        <w:rPr>
          <w:b/>
          <w:sz w:val="24"/>
        </w:rPr>
        <w:t>答疑会</w:t>
      </w:r>
      <w:bookmarkEnd w:id="22"/>
    </w:p>
    <w:p w14:paraId="0D66ADBB" w14:textId="77777777" w:rsidR="00D64814" w:rsidRPr="00B17964" w:rsidRDefault="00C91FAB">
      <w:pPr>
        <w:numPr>
          <w:ilvl w:val="1"/>
          <w:numId w:val="4"/>
        </w:numPr>
        <w:tabs>
          <w:tab w:val="left" w:pos="720"/>
          <w:tab w:val="left" w:pos="1617"/>
        </w:tabs>
        <w:spacing w:line="360" w:lineRule="auto"/>
        <w:ind w:left="720" w:hanging="720"/>
        <w:rPr>
          <w:sz w:val="24"/>
        </w:rPr>
      </w:pPr>
      <w:bookmarkStart w:id="24" w:name="_Ref179620557"/>
      <w:r w:rsidRPr="00B17964">
        <w:rPr>
          <w:sz w:val="24"/>
        </w:rPr>
        <w:t>如有必要，</w:t>
      </w:r>
      <w:r w:rsidRPr="00B17964">
        <w:rPr>
          <w:rFonts w:hint="eastAsia"/>
          <w:sz w:val="24"/>
        </w:rPr>
        <w:t>采购代理机构</w:t>
      </w:r>
      <w:r w:rsidRPr="00B17964">
        <w:rPr>
          <w:sz w:val="24"/>
        </w:rPr>
        <w:t>将按</w:t>
      </w:r>
      <w:r w:rsidRPr="00B17964">
        <w:rPr>
          <w:rFonts w:hint="eastAsia"/>
          <w:sz w:val="24"/>
        </w:rPr>
        <w:t>招标文件的要求</w:t>
      </w:r>
      <w:r w:rsidRPr="00B17964">
        <w:rPr>
          <w:sz w:val="24"/>
        </w:rPr>
        <w:t>或者以书面形式通知所有获取招标文件的潜在投标人组织投标人</w:t>
      </w:r>
      <w:r w:rsidRPr="00B17964">
        <w:rPr>
          <w:rFonts w:hint="eastAsia"/>
          <w:sz w:val="24"/>
        </w:rPr>
        <w:t>现场考察或召开开标前答疑会，</w:t>
      </w:r>
      <w:r w:rsidRPr="00B17964">
        <w:rPr>
          <w:sz w:val="24"/>
        </w:rPr>
        <w:t>以便投标人获取有关编制投标文件和签署合同所需的</w:t>
      </w:r>
      <w:r w:rsidRPr="00B17964">
        <w:rPr>
          <w:rFonts w:hint="eastAsia"/>
          <w:sz w:val="24"/>
        </w:rPr>
        <w:t>相关</w:t>
      </w:r>
      <w:r w:rsidRPr="00B17964">
        <w:rPr>
          <w:sz w:val="24"/>
        </w:rPr>
        <w:t>资料。</w:t>
      </w:r>
      <w:r w:rsidRPr="00B17964">
        <w:rPr>
          <w:rFonts w:hint="eastAsia"/>
          <w:sz w:val="24"/>
        </w:rPr>
        <w:t>参加现场考察或开标前答疑会</w:t>
      </w:r>
      <w:r w:rsidRPr="00B17964">
        <w:rPr>
          <w:sz w:val="24"/>
        </w:rPr>
        <w:t>所发生的费用由投标人自己承担。</w:t>
      </w:r>
      <w:bookmarkEnd w:id="24"/>
    </w:p>
    <w:p w14:paraId="37238A3E" w14:textId="77777777" w:rsidR="00D64814" w:rsidRPr="00B17964" w:rsidRDefault="00C91FAB">
      <w:pPr>
        <w:numPr>
          <w:ilvl w:val="1"/>
          <w:numId w:val="4"/>
        </w:numPr>
        <w:tabs>
          <w:tab w:val="left" w:pos="720"/>
          <w:tab w:val="left" w:pos="1617"/>
        </w:tabs>
        <w:spacing w:line="360" w:lineRule="auto"/>
        <w:ind w:left="720" w:hanging="720"/>
        <w:rPr>
          <w:sz w:val="24"/>
        </w:rPr>
      </w:pPr>
      <w:r w:rsidRPr="00B17964">
        <w:rPr>
          <w:sz w:val="24"/>
        </w:rPr>
        <w:t>采购人向投标人提供的有关现场的资料和数据，是采购人现有的能</w:t>
      </w:r>
      <w:r w:rsidRPr="00B17964">
        <w:rPr>
          <w:rFonts w:hint="eastAsia"/>
          <w:sz w:val="24"/>
        </w:rPr>
        <w:t>提供给</w:t>
      </w:r>
      <w:r w:rsidRPr="00B17964">
        <w:rPr>
          <w:sz w:val="24"/>
        </w:rPr>
        <w:t>投标人</w:t>
      </w:r>
      <w:r w:rsidRPr="00B17964">
        <w:rPr>
          <w:rFonts w:hint="eastAsia"/>
          <w:sz w:val="24"/>
        </w:rPr>
        <w:t>使</w:t>
      </w:r>
      <w:r w:rsidRPr="00B17964">
        <w:rPr>
          <w:sz w:val="24"/>
        </w:rPr>
        <w:t>用的资料</w:t>
      </w:r>
      <w:r w:rsidRPr="00B17964">
        <w:rPr>
          <w:rFonts w:hint="eastAsia"/>
          <w:sz w:val="24"/>
        </w:rPr>
        <w:t>，</w:t>
      </w:r>
      <w:r w:rsidRPr="00B17964">
        <w:rPr>
          <w:sz w:val="24"/>
        </w:rPr>
        <w:t>采购人对投标人由此而做出的推论、理解和结论概不负责。</w:t>
      </w:r>
    </w:p>
    <w:p w14:paraId="697B45E9" w14:textId="77777777" w:rsidR="00D64814" w:rsidRPr="00B17964" w:rsidRDefault="00C91FAB">
      <w:pPr>
        <w:numPr>
          <w:ilvl w:val="1"/>
          <w:numId w:val="4"/>
        </w:numPr>
        <w:tabs>
          <w:tab w:val="left" w:pos="720"/>
          <w:tab w:val="left" w:pos="1617"/>
        </w:tabs>
        <w:spacing w:line="360" w:lineRule="auto"/>
        <w:ind w:left="720" w:hanging="720"/>
        <w:rPr>
          <w:sz w:val="24"/>
        </w:rPr>
      </w:pPr>
      <w:r w:rsidRPr="00B17964">
        <w:rPr>
          <w:sz w:val="24"/>
        </w:rPr>
        <w:t>投标人及其人员经过采购人的允许，可</w:t>
      </w:r>
      <w:r w:rsidRPr="00B17964">
        <w:rPr>
          <w:rFonts w:hint="eastAsia"/>
          <w:sz w:val="24"/>
        </w:rPr>
        <w:t>以</w:t>
      </w:r>
      <w:r w:rsidRPr="00B17964">
        <w:rPr>
          <w:sz w:val="24"/>
        </w:rPr>
        <w:t>考察</w:t>
      </w:r>
      <w:r w:rsidRPr="00B17964">
        <w:rPr>
          <w:rFonts w:hint="eastAsia"/>
          <w:sz w:val="24"/>
        </w:rPr>
        <w:t>经允许</w:t>
      </w:r>
      <w:r w:rsidRPr="00B17964">
        <w:rPr>
          <w:sz w:val="24"/>
        </w:rPr>
        <w:t>进入</w:t>
      </w:r>
      <w:r w:rsidRPr="00B17964">
        <w:rPr>
          <w:rFonts w:hint="eastAsia"/>
          <w:sz w:val="24"/>
        </w:rPr>
        <w:t>的</w:t>
      </w:r>
      <w:r w:rsidRPr="00B17964">
        <w:rPr>
          <w:sz w:val="24"/>
        </w:rPr>
        <w:t>现场，但投标人及其人员不得因此使采购人及其人员承担有关的责任和蒙受损失。投标人并应对由此次现场</w:t>
      </w:r>
      <w:r w:rsidRPr="00B17964">
        <w:rPr>
          <w:rFonts w:hint="eastAsia"/>
          <w:sz w:val="24"/>
        </w:rPr>
        <w:t>考察</w:t>
      </w:r>
      <w:r w:rsidRPr="00B17964">
        <w:rPr>
          <w:sz w:val="24"/>
        </w:rPr>
        <w:t>而造成的死亡、人身伤害、财产损失、损害以及任何其它损失、损害和引起的费用和开支承担责任。</w:t>
      </w:r>
    </w:p>
    <w:p w14:paraId="3935F03C" w14:textId="77777777" w:rsidR="00D64814" w:rsidRPr="00B17964" w:rsidRDefault="00C91FAB">
      <w:pPr>
        <w:numPr>
          <w:ilvl w:val="1"/>
          <w:numId w:val="4"/>
        </w:numPr>
        <w:tabs>
          <w:tab w:val="left" w:pos="720"/>
          <w:tab w:val="left" w:pos="1617"/>
        </w:tabs>
        <w:spacing w:line="360" w:lineRule="auto"/>
        <w:ind w:left="720" w:hanging="720"/>
        <w:rPr>
          <w:sz w:val="24"/>
        </w:rPr>
      </w:pPr>
      <w:r w:rsidRPr="00B17964">
        <w:rPr>
          <w:sz w:val="24"/>
        </w:rPr>
        <w:t>如果投标人认为需要再次进行现场</w:t>
      </w:r>
      <w:r w:rsidRPr="00B17964">
        <w:rPr>
          <w:rFonts w:hint="eastAsia"/>
          <w:sz w:val="24"/>
        </w:rPr>
        <w:t>考察</w:t>
      </w:r>
      <w:r w:rsidRPr="00B17964">
        <w:rPr>
          <w:sz w:val="24"/>
        </w:rPr>
        <w:t>，</w:t>
      </w:r>
      <w:r w:rsidRPr="00B17964">
        <w:rPr>
          <w:rFonts w:hint="eastAsia"/>
          <w:sz w:val="24"/>
        </w:rPr>
        <w:t>采购人</w:t>
      </w:r>
      <w:r w:rsidRPr="00B17964">
        <w:rPr>
          <w:sz w:val="24"/>
        </w:rPr>
        <w:t>将予以支持，费用自理。</w:t>
      </w:r>
      <w:bookmarkEnd w:id="23"/>
    </w:p>
    <w:p w14:paraId="654DF98C" w14:textId="77777777" w:rsidR="00D64814" w:rsidRPr="00B17964" w:rsidRDefault="00C91FAB" w:rsidP="00821B81">
      <w:pPr>
        <w:spacing w:beforeLines="50" w:before="156" w:afterLines="50" w:after="156" w:line="360" w:lineRule="auto"/>
        <w:jc w:val="center"/>
        <w:outlineLvl w:val="1"/>
        <w:rPr>
          <w:b/>
          <w:sz w:val="32"/>
          <w:szCs w:val="32"/>
        </w:rPr>
      </w:pPr>
      <w:bookmarkStart w:id="25" w:name="_Toc521944645"/>
      <w:r w:rsidRPr="00B17964">
        <w:rPr>
          <w:b/>
          <w:sz w:val="32"/>
          <w:szCs w:val="32"/>
        </w:rPr>
        <w:t>二、招标文件</w:t>
      </w:r>
      <w:bookmarkEnd w:id="25"/>
    </w:p>
    <w:p w14:paraId="7B6B6232" w14:textId="77777777" w:rsidR="00D64814" w:rsidRPr="00B17964" w:rsidRDefault="00C91FAB">
      <w:pPr>
        <w:numPr>
          <w:ilvl w:val="0"/>
          <w:numId w:val="4"/>
        </w:numPr>
        <w:tabs>
          <w:tab w:val="left" w:pos="720"/>
        </w:tabs>
        <w:spacing w:line="360" w:lineRule="auto"/>
        <w:ind w:left="720" w:hanging="720"/>
        <w:outlineLvl w:val="2"/>
        <w:rPr>
          <w:b/>
          <w:sz w:val="24"/>
        </w:rPr>
      </w:pPr>
      <w:bookmarkStart w:id="26" w:name="_Toc521944646"/>
      <w:r w:rsidRPr="00B17964">
        <w:rPr>
          <w:b/>
          <w:sz w:val="24"/>
        </w:rPr>
        <w:t>招标文件的组成</w:t>
      </w:r>
      <w:bookmarkEnd w:id="26"/>
    </w:p>
    <w:p w14:paraId="61A31F68" w14:textId="77777777" w:rsidR="00D64814" w:rsidRPr="00B17964" w:rsidRDefault="00C91FAB">
      <w:pPr>
        <w:numPr>
          <w:ilvl w:val="1"/>
          <w:numId w:val="4"/>
        </w:numPr>
        <w:tabs>
          <w:tab w:val="left" w:pos="720"/>
        </w:tabs>
        <w:spacing w:line="360" w:lineRule="auto"/>
        <w:ind w:left="720" w:hanging="720"/>
        <w:rPr>
          <w:sz w:val="24"/>
        </w:rPr>
      </w:pPr>
      <w:r w:rsidRPr="00B17964">
        <w:rPr>
          <w:sz w:val="24"/>
        </w:rPr>
        <w:t>要求提供的货物（或服务）、招标采购过程和合同条件在招标文件中均有说明。招标文件以中文文字编写，包括：</w:t>
      </w:r>
    </w:p>
    <w:p w14:paraId="49F8D3BD" w14:textId="77777777" w:rsidR="00D64814" w:rsidRPr="00B17964" w:rsidRDefault="00C91FAB">
      <w:pPr>
        <w:numPr>
          <w:ilvl w:val="2"/>
          <w:numId w:val="4"/>
        </w:numPr>
        <w:tabs>
          <w:tab w:val="left" w:pos="709"/>
        </w:tabs>
        <w:spacing w:line="360" w:lineRule="auto"/>
        <w:ind w:left="851" w:hanging="851"/>
        <w:rPr>
          <w:sz w:val="24"/>
        </w:rPr>
      </w:pPr>
      <w:r w:rsidRPr="00B17964">
        <w:rPr>
          <w:sz w:val="24"/>
        </w:rPr>
        <w:t>第一章</w:t>
      </w:r>
      <w:r w:rsidRPr="00B17964">
        <w:rPr>
          <w:sz w:val="24"/>
        </w:rPr>
        <w:t xml:space="preserve">  </w:t>
      </w:r>
      <w:r w:rsidRPr="00B17964">
        <w:rPr>
          <w:sz w:val="24"/>
        </w:rPr>
        <w:t>投标邀请函。</w:t>
      </w:r>
    </w:p>
    <w:p w14:paraId="69DFD645" w14:textId="77777777" w:rsidR="00D64814" w:rsidRPr="00B17964" w:rsidRDefault="00C91FAB">
      <w:pPr>
        <w:numPr>
          <w:ilvl w:val="2"/>
          <w:numId w:val="4"/>
        </w:numPr>
        <w:tabs>
          <w:tab w:val="left" w:pos="709"/>
        </w:tabs>
        <w:spacing w:line="360" w:lineRule="auto"/>
        <w:ind w:left="851" w:hanging="851"/>
        <w:rPr>
          <w:sz w:val="24"/>
        </w:rPr>
      </w:pPr>
      <w:r w:rsidRPr="00B17964">
        <w:rPr>
          <w:sz w:val="24"/>
        </w:rPr>
        <w:t>第二章</w:t>
      </w:r>
      <w:r w:rsidRPr="00B17964">
        <w:rPr>
          <w:sz w:val="24"/>
        </w:rPr>
        <w:t xml:space="preserve">  </w:t>
      </w:r>
      <w:r w:rsidRPr="00B17964">
        <w:rPr>
          <w:sz w:val="24"/>
        </w:rPr>
        <w:t>投标人须知。</w:t>
      </w:r>
    </w:p>
    <w:p w14:paraId="4B2C0263" w14:textId="77777777" w:rsidR="00D64814" w:rsidRPr="00B17964" w:rsidRDefault="00C91FAB">
      <w:pPr>
        <w:numPr>
          <w:ilvl w:val="2"/>
          <w:numId w:val="4"/>
        </w:numPr>
        <w:tabs>
          <w:tab w:val="left" w:pos="709"/>
        </w:tabs>
        <w:spacing w:line="360" w:lineRule="auto"/>
        <w:ind w:left="851" w:hanging="851"/>
        <w:rPr>
          <w:sz w:val="24"/>
        </w:rPr>
      </w:pPr>
      <w:r w:rsidRPr="00B17964">
        <w:rPr>
          <w:sz w:val="24"/>
        </w:rPr>
        <w:t>第三章</w:t>
      </w:r>
      <w:r w:rsidRPr="00B17964">
        <w:rPr>
          <w:sz w:val="24"/>
        </w:rPr>
        <w:t xml:space="preserve">  </w:t>
      </w:r>
      <w:r w:rsidRPr="00B17964">
        <w:rPr>
          <w:sz w:val="24"/>
        </w:rPr>
        <w:t>合同条款（仅供参考）。</w:t>
      </w:r>
    </w:p>
    <w:p w14:paraId="72646A53" w14:textId="77777777" w:rsidR="00D64814" w:rsidRPr="00B17964" w:rsidRDefault="00C91FAB">
      <w:pPr>
        <w:numPr>
          <w:ilvl w:val="2"/>
          <w:numId w:val="4"/>
        </w:numPr>
        <w:tabs>
          <w:tab w:val="left" w:pos="709"/>
        </w:tabs>
        <w:spacing w:line="360" w:lineRule="auto"/>
        <w:ind w:left="851" w:hanging="851"/>
        <w:rPr>
          <w:sz w:val="24"/>
        </w:rPr>
      </w:pPr>
      <w:r w:rsidRPr="00B17964">
        <w:rPr>
          <w:sz w:val="24"/>
        </w:rPr>
        <w:t>第四章</w:t>
      </w:r>
      <w:r w:rsidRPr="00B17964">
        <w:rPr>
          <w:sz w:val="24"/>
        </w:rPr>
        <w:t xml:space="preserve">  </w:t>
      </w:r>
      <w:r w:rsidRPr="00B17964">
        <w:rPr>
          <w:sz w:val="24"/>
        </w:rPr>
        <w:t>用户需求书。</w:t>
      </w:r>
    </w:p>
    <w:p w14:paraId="114FF49B" w14:textId="77777777" w:rsidR="00D64814" w:rsidRPr="00B17964" w:rsidRDefault="00C91FAB">
      <w:pPr>
        <w:numPr>
          <w:ilvl w:val="2"/>
          <w:numId w:val="4"/>
        </w:numPr>
        <w:tabs>
          <w:tab w:val="left" w:pos="709"/>
        </w:tabs>
        <w:spacing w:line="360" w:lineRule="auto"/>
        <w:ind w:left="851" w:hanging="851"/>
        <w:rPr>
          <w:sz w:val="24"/>
        </w:rPr>
      </w:pPr>
      <w:r w:rsidRPr="00B17964">
        <w:rPr>
          <w:sz w:val="24"/>
        </w:rPr>
        <w:t>第五章</w:t>
      </w:r>
      <w:r w:rsidRPr="00B17964">
        <w:rPr>
          <w:sz w:val="24"/>
        </w:rPr>
        <w:t xml:space="preserve">  </w:t>
      </w:r>
      <w:r w:rsidRPr="00B17964">
        <w:rPr>
          <w:sz w:val="24"/>
        </w:rPr>
        <w:t>附件</w:t>
      </w:r>
      <w:r w:rsidRPr="00B17964">
        <w:rPr>
          <w:sz w:val="24"/>
        </w:rPr>
        <w:t>--</w:t>
      </w:r>
      <w:r w:rsidRPr="00B17964">
        <w:rPr>
          <w:sz w:val="24"/>
        </w:rPr>
        <w:t>投标文件格式（仅供参考）。</w:t>
      </w:r>
    </w:p>
    <w:p w14:paraId="43679AED" w14:textId="77777777" w:rsidR="00D64814" w:rsidRPr="00B17964" w:rsidRDefault="00C91FAB">
      <w:pPr>
        <w:numPr>
          <w:ilvl w:val="2"/>
          <w:numId w:val="4"/>
        </w:numPr>
        <w:tabs>
          <w:tab w:val="left" w:pos="720"/>
          <w:tab w:val="left" w:pos="900"/>
          <w:tab w:val="left" w:pos="1333"/>
          <w:tab w:val="left" w:pos="2350"/>
        </w:tabs>
        <w:spacing w:line="360" w:lineRule="auto"/>
        <w:ind w:left="900" w:hanging="900"/>
        <w:rPr>
          <w:sz w:val="24"/>
        </w:rPr>
      </w:pPr>
      <w:r w:rsidRPr="00B17964">
        <w:rPr>
          <w:sz w:val="24"/>
        </w:rPr>
        <w:t>在招标采购过程中由招标采购单位发出的修正和补充文件等。</w:t>
      </w:r>
    </w:p>
    <w:p w14:paraId="78AF4DE9" w14:textId="77777777" w:rsidR="00D64814" w:rsidRPr="00B17964" w:rsidRDefault="00C91FAB">
      <w:pPr>
        <w:numPr>
          <w:ilvl w:val="1"/>
          <w:numId w:val="4"/>
        </w:numPr>
        <w:tabs>
          <w:tab w:val="left" w:pos="720"/>
          <w:tab w:val="left" w:pos="907"/>
        </w:tabs>
        <w:spacing w:line="360" w:lineRule="auto"/>
        <w:ind w:left="720" w:hanging="720"/>
        <w:rPr>
          <w:sz w:val="24"/>
        </w:rPr>
      </w:pPr>
      <w:r w:rsidRPr="00B17964">
        <w:rPr>
          <w:sz w:val="24"/>
        </w:rPr>
        <w:t>投标人应认真阅读并充分理解招标文件的全部内容（包括所有的补充、修改内容、重要事项、格式、条款和技术规范、参数及要求等）。投标人没有按照招标文件要求提交全部资料，或者投标没有对招标文件在各方面都作出实质性响应是投标人的风险，</w:t>
      </w:r>
      <w:r w:rsidRPr="00B17964">
        <w:rPr>
          <w:rFonts w:hint="eastAsia"/>
          <w:sz w:val="24"/>
        </w:rPr>
        <w:t>该风险</w:t>
      </w:r>
      <w:r w:rsidRPr="00B17964">
        <w:rPr>
          <w:sz w:val="24"/>
        </w:rPr>
        <w:t>并可能导致其投标被拒绝，或被认定为无效投标。</w:t>
      </w:r>
    </w:p>
    <w:p w14:paraId="784CDF59" w14:textId="77777777" w:rsidR="00D64814" w:rsidRPr="00B17964" w:rsidRDefault="00C91FAB">
      <w:pPr>
        <w:numPr>
          <w:ilvl w:val="0"/>
          <w:numId w:val="4"/>
        </w:numPr>
        <w:tabs>
          <w:tab w:val="left" w:pos="720"/>
        </w:tabs>
        <w:spacing w:line="360" w:lineRule="auto"/>
        <w:ind w:left="720" w:hanging="720"/>
        <w:outlineLvl w:val="2"/>
        <w:rPr>
          <w:b/>
          <w:sz w:val="24"/>
        </w:rPr>
      </w:pPr>
      <w:bookmarkStart w:id="27" w:name="_Toc396492233"/>
      <w:bookmarkStart w:id="28" w:name="_Toc421660411"/>
      <w:bookmarkStart w:id="29" w:name="_Toc521944647"/>
      <w:r w:rsidRPr="00B17964">
        <w:rPr>
          <w:b/>
          <w:sz w:val="24"/>
        </w:rPr>
        <w:lastRenderedPageBreak/>
        <w:t>招标文件的澄清及修改</w:t>
      </w:r>
      <w:bookmarkEnd w:id="27"/>
      <w:bookmarkEnd w:id="28"/>
      <w:bookmarkEnd w:id="29"/>
    </w:p>
    <w:p w14:paraId="38215557" w14:textId="77777777" w:rsidR="00D64814" w:rsidRPr="00B17964" w:rsidRDefault="00C91FAB">
      <w:pPr>
        <w:numPr>
          <w:ilvl w:val="1"/>
          <w:numId w:val="4"/>
        </w:numPr>
        <w:tabs>
          <w:tab w:val="left" w:pos="720"/>
          <w:tab w:val="left" w:pos="907"/>
        </w:tabs>
        <w:spacing w:line="360" w:lineRule="auto"/>
        <w:ind w:left="720" w:hanging="720"/>
        <w:rPr>
          <w:sz w:val="24"/>
        </w:rPr>
      </w:pPr>
      <w:r w:rsidRPr="00B17964">
        <w:rPr>
          <w:rFonts w:hint="eastAsia"/>
          <w:sz w:val="24"/>
        </w:rPr>
        <w:t>招标采购单位可以对已发出的招标文件进行必要的澄清或者修改。澄清或者修改的内容可能影响投标文件编制的，招标采购单位将在投标截止时间至少</w:t>
      </w:r>
      <w:r w:rsidRPr="00B17964">
        <w:rPr>
          <w:rFonts w:hint="eastAsia"/>
          <w:sz w:val="24"/>
        </w:rPr>
        <w:t>15</w:t>
      </w:r>
      <w:r w:rsidRPr="00B17964">
        <w:rPr>
          <w:rFonts w:hint="eastAsia"/>
          <w:sz w:val="24"/>
        </w:rPr>
        <w:t>日前，以书面形式通知所有获取招标文件的潜在投标人；不足</w:t>
      </w:r>
      <w:r w:rsidRPr="00B17964">
        <w:rPr>
          <w:rFonts w:hint="eastAsia"/>
          <w:sz w:val="24"/>
        </w:rPr>
        <w:t>15</w:t>
      </w:r>
      <w:r w:rsidRPr="00B17964">
        <w:rPr>
          <w:rFonts w:hint="eastAsia"/>
          <w:sz w:val="24"/>
        </w:rPr>
        <w:t>日的，招标采购单位将顺延提交投标文件的截止时间；并在财政部门指定的政府采购信息发布媒体上发布变更公告。</w:t>
      </w:r>
    </w:p>
    <w:p w14:paraId="71D3B5C1" w14:textId="77777777" w:rsidR="00D64814" w:rsidRPr="00B17964" w:rsidRDefault="00C91FAB">
      <w:pPr>
        <w:numPr>
          <w:ilvl w:val="1"/>
          <w:numId w:val="4"/>
        </w:numPr>
        <w:tabs>
          <w:tab w:val="left" w:pos="720"/>
          <w:tab w:val="left" w:pos="907"/>
        </w:tabs>
        <w:spacing w:line="360" w:lineRule="auto"/>
        <w:ind w:left="720" w:hanging="720"/>
        <w:rPr>
          <w:sz w:val="24"/>
        </w:rPr>
      </w:pPr>
      <w:r w:rsidRPr="00B17964">
        <w:rPr>
          <w:rFonts w:hint="eastAsia"/>
          <w:sz w:val="24"/>
        </w:rPr>
        <w:t>潜在投标人收到上述通知后，应在</w:t>
      </w:r>
      <w:r w:rsidRPr="00B17964">
        <w:rPr>
          <w:rFonts w:hint="eastAsia"/>
          <w:sz w:val="24"/>
        </w:rPr>
        <w:t>24</w:t>
      </w:r>
      <w:r w:rsidRPr="00B17964">
        <w:rPr>
          <w:rFonts w:hint="eastAsia"/>
          <w:sz w:val="24"/>
        </w:rPr>
        <w:t>小时之内以书面形式（加盖章公章）向采购代理机构确认，否则将视为收悉澄清内容并有责任履行相应的义务。澄清或修改时间距投标截止时间不足</w:t>
      </w:r>
      <w:r w:rsidRPr="00B17964">
        <w:rPr>
          <w:rFonts w:hint="eastAsia"/>
          <w:sz w:val="24"/>
        </w:rPr>
        <w:t>15</w:t>
      </w:r>
      <w:r w:rsidRPr="00B17964">
        <w:rPr>
          <w:rFonts w:hint="eastAsia"/>
          <w:sz w:val="24"/>
        </w:rPr>
        <w:t>日的，招标采购单位在征得已获取招标文件的潜在投标人同意并书面确认后，可不改变投标截止时间。</w:t>
      </w:r>
    </w:p>
    <w:p w14:paraId="61F0B46F" w14:textId="77777777" w:rsidR="00D64814" w:rsidRPr="00B17964" w:rsidRDefault="00C91FAB">
      <w:pPr>
        <w:numPr>
          <w:ilvl w:val="1"/>
          <w:numId w:val="4"/>
        </w:numPr>
        <w:tabs>
          <w:tab w:val="left" w:pos="720"/>
        </w:tabs>
        <w:spacing w:line="360" w:lineRule="auto"/>
        <w:ind w:left="720" w:hanging="720"/>
        <w:rPr>
          <w:sz w:val="24"/>
        </w:rPr>
      </w:pPr>
      <w:r w:rsidRPr="00B17964">
        <w:rPr>
          <w:rFonts w:hint="eastAsia"/>
          <w:sz w:val="24"/>
        </w:rPr>
        <w:t>招标文件的澄清或者修改内容作为招标文件的组成部分，并对投标人具有约束力。当招标文件、招标文件的澄清或修改在同一内容的表述上不一致时，以最后发出的文件内容为准</w:t>
      </w:r>
      <w:r w:rsidRPr="00B17964">
        <w:rPr>
          <w:sz w:val="24"/>
        </w:rPr>
        <w:t>。</w:t>
      </w:r>
    </w:p>
    <w:p w14:paraId="6A46E1F6" w14:textId="77777777" w:rsidR="00D64814" w:rsidRPr="00B17964" w:rsidRDefault="00C91FAB">
      <w:pPr>
        <w:numPr>
          <w:ilvl w:val="0"/>
          <w:numId w:val="4"/>
        </w:numPr>
        <w:tabs>
          <w:tab w:val="left" w:pos="720"/>
        </w:tabs>
        <w:spacing w:line="360" w:lineRule="auto"/>
        <w:ind w:left="720" w:hanging="720"/>
        <w:outlineLvl w:val="2"/>
        <w:rPr>
          <w:b/>
          <w:sz w:val="24"/>
        </w:rPr>
      </w:pPr>
      <w:bookmarkStart w:id="30" w:name="_Toc322780593"/>
      <w:bookmarkStart w:id="31" w:name="_Toc421660412"/>
      <w:bookmarkStart w:id="32" w:name="_Toc521944648"/>
      <w:r w:rsidRPr="00B17964">
        <w:rPr>
          <w:b/>
          <w:sz w:val="24"/>
        </w:rPr>
        <w:t>招标文件的询问</w:t>
      </w:r>
      <w:r w:rsidRPr="00B17964">
        <w:rPr>
          <w:rFonts w:hint="eastAsia"/>
          <w:b/>
          <w:sz w:val="24"/>
        </w:rPr>
        <w:t>、</w:t>
      </w:r>
      <w:r w:rsidRPr="00B17964">
        <w:rPr>
          <w:b/>
          <w:sz w:val="24"/>
        </w:rPr>
        <w:t>质疑</w:t>
      </w:r>
      <w:bookmarkEnd w:id="30"/>
      <w:r w:rsidRPr="00B17964">
        <w:rPr>
          <w:rFonts w:hint="eastAsia"/>
          <w:b/>
          <w:sz w:val="24"/>
        </w:rPr>
        <w:t>、投诉</w:t>
      </w:r>
      <w:bookmarkEnd w:id="31"/>
      <w:bookmarkEnd w:id="32"/>
    </w:p>
    <w:p w14:paraId="3C5779D4" w14:textId="77777777" w:rsidR="00D64814" w:rsidRPr="00B17964" w:rsidRDefault="00C91FAB">
      <w:pPr>
        <w:numPr>
          <w:ilvl w:val="1"/>
          <w:numId w:val="4"/>
        </w:numPr>
        <w:tabs>
          <w:tab w:val="left" w:pos="720"/>
        </w:tabs>
        <w:spacing w:line="360" w:lineRule="auto"/>
        <w:ind w:left="720" w:hanging="720"/>
        <w:rPr>
          <w:sz w:val="24"/>
        </w:rPr>
      </w:pPr>
      <w:r w:rsidRPr="00B17964">
        <w:rPr>
          <w:sz w:val="24"/>
        </w:rPr>
        <w:t>询问</w:t>
      </w:r>
    </w:p>
    <w:p w14:paraId="02E97D3B" w14:textId="77777777" w:rsidR="00D64814" w:rsidRPr="00B17964" w:rsidRDefault="00C91FAB">
      <w:pPr>
        <w:numPr>
          <w:ilvl w:val="2"/>
          <w:numId w:val="4"/>
        </w:numPr>
        <w:tabs>
          <w:tab w:val="clear" w:pos="1759"/>
          <w:tab w:val="left" w:pos="900"/>
          <w:tab w:val="left" w:pos="1267"/>
        </w:tabs>
        <w:spacing w:line="360" w:lineRule="auto"/>
        <w:ind w:left="900" w:hanging="900"/>
        <w:rPr>
          <w:sz w:val="24"/>
        </w:rPr>
      </w:pPr>
      <w:r w:rsidRPr="00B17964">
        <w:rPr>
          <w:rFonts w:hint="eastAsia"/>
          <w:sz w:val="24"/>
        </w:rPr>
        <w:t>投标人对政府采购活动事项（招标文件、采购过程和中标结果）有疑问的，可以向招标采购单位提出询问，招标采购单位在</w:t>
      </w:r>
      <w:r w:rsidRPr="00B17964">
        <w:rPr>
          <w:rFonts w:hint="eastAsia"/>
          <w:sz w:val="24"/>
        </w:rPr>
        <w:t>3</w:t>
      </w:r>
      <w:r w:rsidRPr="00B17964">
        <w:rPr>
          <w:rFonts w:hint="eastAsia"/>
          <w:sz w:val="24"/>
        </w:rPr>
        <w:t>个工作日内对投标人依法提出的询问作出答复。</w:t>
      </w:r>
    </w:p>
    <w:p w14:paraId="5275F149" w14:textId="77777777" w:rsidR="00D64814" w:rsidRPr="00B17964" w:rsidRDefault="00C91FAB">
      <w:pPr>
        <w:numPr>
          <w:ilvl w:val="1"/>
          <w:numId w:val="4"/>
        </w:numPr>
        <w:tabs>
          <w:tab w:val="left" w:pos="720"/>
        </w:tabs>
        <w:spacing w:line="360" w:lineRule="auto"/>
        <w:ind w:left="720" w:hanging="720"/>
        <w:rPr>
          <w:sz w:val="24"/>
        </w:rPr>
      </w:pPr>
      <w:r w:rsidRPr="00B17964">
        <w:rPr>
          <w:rFonts w:hint="eastAsia"/>
          <w:sz w:val="24"/>
        </w:rPr>
        <w:t>质疑</w:t>
      </w:r>
    </w:p>
    <w:p w14:paraId="11B667D9" w14:textId="77777777" w:rsidR="00D64814" w:rsidRPr="00B17964" w:rsidRDefault="00C91FAB">
      <w:pPr>
        <w:numPr>
          <w:ilvl w:val="2"/>
          <w:numId w:val="4"/>
        </w:numPr>
        <w:tabs>
          <w:tab w:val="clear" w:pos="1759"/>
          <w:tab w:val="left" w:pos="900"/>
          <w:tab w:val="left" w:pos="1267"/>
        </w:tabs>
        <w:spacing w:line="360" w:lineRule="auto"/>
        <w:ind w:left="900" w:hanging="900"/>
        <w:rPr>
          <w:sz w:val="24"/>
        </w:rPr>
      </w:pPr>
      <w:r w:rsidRPr="00B17964">
        <w:rPr>
          <w:rFonts w:hint="eastAsia"/>
          <w:sz w:val="24"/>
        </w:rPr>
        <w:t>投标人认为招标文件、采购过程、中标或者成交结果使自己的权益受到损害的，可以在知道或者应知其权益受到损害之日起</w:t>
      </w:r>
      <w:r w:rsidRPr="00B17964">
        <w:rPr>
          <w:rFonts w:hint="eastAsia"/>
          <w:sz w:val="24"/>
        </w:rPr>
        <w:t>7</w:t>
      </w:r>
      <w:r w:rsidRPr="00B17964">
        <w:rPr>
          <w:rFonts w:hint="eastAsia"/>
          <w:sz w:val="24"/>
        </w:rPr>
        <w:t>个工作日内，以书面形式向采购人、采购代理机构提出质疑。</w:t>
      </w:r>
    </w:p>
    <w:p w14:paraId="1DBAB0A6" w14:textId="77777777" w:rsidR="00D64814" w:rsidRPr="00B17964" w:rsidRDefault="00C91FAB">
      <w:pPr>
        <w:numPr>
          <w:ilvl w:val="2"/>
          <w:numId w:val="4"/>
        </w:numPr>
        <w:tabs>
          <w:tab w:val="clear" w:pos="1759"/>
          <w:tab w:val="left" w:pos="900"/>
          <w:tab w:val="left" w:pos="1267"/>
        </w:tabs>
        <w:spacing w:line="360" w:lineRule="auto"/>
        <w:ind w:left="900" w:hanging="900"/>
        <w:rPr>
          <w:sz w:val="24"/>
        </w:rPr>
      </w:pPr>
      <w:r w:rsidRPr="00B17964">
        <w:rPr>
          <w:rFonts w:hint="eastAsia"/>
          <w:sz w:val="24"/>
        </w:rPr>
        <w:t>投标人针对同一采购程序环节的质疑须在法定质疑期内一次性提出。</w:t>
      </w:r>
    </w:p>
    <w:p w14:paraId="1E17885A" w14:textId="77777777" w:rsidR="00D64814" w:rsidRPr="00B17964" w:rsidRDefault="00C91FAB">
      <w:pPr>
        <w:numPr>
          <w:ilvl w:val="2"/>
          <w:numId w:val="4"/>
        </w:numPr>
        <w:tabs>
          <w:tab w:val="clear" w:pos="1759"/>
          <w:tab w:val="left" w:pos="900"/>
          <w:tab w:val="left" w:pos="1267"/>
        </w:tabs>
        <w:spacing w:line="360" w:lineRule="auto"/>
        <w:ind w:left="900" w:hanging="900"/>
        <w:rPr>
          <w:sz w:val="24"/>
        </w:rPr>
      </w:pPr>
      <w:r w:rsidRPr="00B17964">
        <w:rPr>
          <w:rFonts w:hint="eastAsia"/>
          <w:sz w:val="24"/>
        </w:rPr>
        <w:t>提出质疑的供应商须为参与本项目采购活动的供应商。</w:t>
      </w:r>
    </w:p>
    <w:p w14:paraId="07D6B971" w14:textId="77777777" w:rsidR="00D64814" w:rsidRPr="00B17964" w:rsidRDefault="00C91FAB">
      <w:pPr>
        <w:numPr>
          <w:ilvl w:val="2"/>
          <w:numId w:val="4"/>
        </w:numPr>
        <w:tabs>
          <w:tab w:val="clear" w:pos="1759"/>
          <w:tab w:val="left" w:pos="900"/>
          <w:tab w:val="left" w:pos="1267"/>
        </w:tabs>
        <w:spacing w:line="360" w:lineRule="auto"/>
        <w:ind w:left="900" w:hanging="900"/>
        <w:rPr>
          <w:sz w:val="24"/>
        </w:rPr>
      </w:pPr>
      <w:r w:rsidRPr="00B17964">
        <w:rPr>
          <w:rFonts w:hint="eastAsia"/>
          <w:sz w:val="24"/>
        </w:rPr>
        <w:t>对招标文件提出质疑的，应当在获取招标文件或者招标文件公告期限届满之日起</w:t>
      </w:r>
      <w:r w:rsidRPr="00B17964">
        <w:rPr>
          <w:rFonts w:hint="eastAsia"/>
          <w:sz w:val="24"/>
        </w:rPr>
        <w:t>7</w:t>
      </w:r>
      <w:r w:rsidRPr="00B17964">
        <w:rPr>
          <w:rFonts w:hint="eastAsia"/>
          <w:sz w:val="24"/>
        </w:rPr>
        <w:t>个工作日内提出。</w:t>
      </w:r>
    </w:p>
    <w:p w14:paraId="5394E83C" w14:textId="77777777" w:rsidR="00D64814" w:rsidRPr="00B17964" w:rsidRDefault="00C91FAB" w:rsidP="00E024E9">
      <w:pPr>
        <w:numPr>
          <w:ilvl w:val="2"/>
          <w:numId w:val="4"/>
        </w:numPr>
        <w:tabs>
          <w:tab w:val="clear" w:pos="1759"/>
          <w:tab w:val="left" w:pos="900"/>
          <w:tab w:val="left" w:pos="1267"/>
        </w:tabs>
        <w:spacing w:line="360" w:lineRule="auto"/>
        <w:ind w:left="900" w:hanging="900"/>
        <w:rPr>
          <w:sz w:val="24"/>
        </w:rPr>
      </w:pPr>
      <w:r w:rsidRPr="00B17964">
        <w:rPr>
          <w:rFonts w:hint="eastAsia"/>
          <w:sz w:val="24"/>
        </w:rPr>
        <w:t>质疑函的内容应当包含：质疑人的名称、地址、邮编、联系人及联系电话；质疑项目的名称、编号；具体、明确的质疑事项和与质疑事项相关的请求；事实依据；必要的法律依据；提出质疑的日期；经质疑人的法定代表人或其授权代</w:t>
      </w:r>
      <w:r w:rsidRPr="00B17964">
        <w:rPr>
          <w:rFonts w:hint="eastAsia"/>
          <w:sz w:val="24"/>
        </w:rPr>
        <w:lastRenderedPageBreak/>
        <w:t>表签署，并加盖公章。</w:t>
      </w:r>
    </w:p>
    <w:p w14:paraId="129E2AE1" w14:textId="77777777" w:rsidR="00D64814" w:rsidRPr="00B17964" w:rsidRDefault="00C91FAB" w:rsidP="00E024E9">
      <w:pPr>
        <w:numPr>
          <w:ilvl w:val="2"/>
          <w:numId w:val="4"/>
        </w:numPr>
        <w:tabs>
          <w:tab w:val="clear" w:pos="1759"/>
          <w:tab w:val="left" w:pos="900"/>
          <w:tab w:val="left" w:pos="1267"/>
        </w:tabs>
        <w:spacing w:line="360" w:lineRule="auto"/>
        <w:ind w:left="900" w:hanging="900"/>
        <w:rPr>
          <w:sz w:val="24"/>
        </w:rPr>
      </w:pPr>
      <w:r w:rsidRPr="00B17964">
        <w:rPr>
          <w:rFonts w:hint="eastAsia"/>
          <w:sz w:val="24"/>
        </w:rPr>
        <w:t>质疑函的接受事宜</w:t>
      </w:r>
    </w:p>
    <w:p w14:paraId="58DFAE7D" w14:textId="77777777" w:rsidR="00D64814" w:rsidRPr="00B17964" w:rsidRDefault="00C91FAB">
      <w:pPr>
        <w:numPr>
          <w:ilvl w:val="3"/>
          <w:numId w:val="4"/>
        </w:numPr>
        <w:tabs>
          <w:tab w:val="clear" w:pos="1990"/>
          <w:tab w:val="left" w:pos="900"/>
          <w:tab w:val="left" w:pos="1267"/>
        </w:tabs>
        <w:spacing w:line="360" w:lineRule="auto"/>
        <w:ind w:left="1320" w:hanging="1320"/>
        <w:rPr>
          <w:sz w:val="24"/>
        </w:rPr>
      </w:pPr>
      <w:r w:rsidRPr="00B17964">
        <w:rPr>
          <w:rFonts w:hint="eastAsia"/>
          <w:sz w:val="24"/>
        </w:rPr>
        <w:t>质疑函的接受方式：以纸质函件书面形式递交质疑函</w:t>
      </w:r>
    </w:p>
    <w:p w14:paraId="1835C675" w14:textId="77777777" w:rsidR="00D64814" w:rsidRPr="00B17964" w:rsidRDefault="00C91FAB">
      <w:pPr>
        <w:numPr>
          <w:ilvl w:val="3"/>
          <w:numId w:val="4"/>
        </w:numPr>
        <w:tabs>
          <w:tab w:val="clear" w:pos="1990"/>
          <w:tab w:val="left" w:pos="900"/>
          <w:tab w:val="left" w:pos="1267"/>
        </w:tabs>
        <w:spacing w:line="360" w:lineRule="auto"/>
        <w:ind w:left="1320" w:hanging="1320"/>
        <w:rPr>
          <w:sz w:val="24"/>
        </w:rPr>
      </w:pPr>
      <w:r w:rsidRPr="00B17964">
        <w:rPr>
          <w:rFonts w:hint="eastAsia"/>
          <w:sz w:val="24"/>
        </w:rPr>
        <w:t>联系部门：广东洲际招标代理有限公司</w:t>
      </w:r>
    </w:p>
    <w:p w14:paraId="620B3032" w14:textId="77777777" w:rsidR="00D64814" w:rsidRPr="00B17964" w:rsidRDefault="00C91FAB">
      <w:pPr>
        <w:numPr>
          <w:ilvl w:val="3"/>
          <w:numId w:val="4"/>
        </w:numPr>
        <w:tabs>
          <w:tab w:val="clear" w:pos="1990"/>
          <w:tab w:val="left" w:pos="900"/>
          <w:tab w:val="left" w:pos="1267"/>
        </w:tabs>
        <w:spacing w:line="360" w:lineRule="auto"/>
        <w:ind w:left="1320" w:hanging="1320"/>
        <w:rPr>
          <w:sz w:val="24"/>
        </w:rPr>
      </w:pPr>
      <w:r w:rsidRPr="00B17964">
        <w:rPr>
          <w:rFonts w:hint="eastAsia"/>
          <w:sz w:val="24"/>
        </w:rPr>
        <w:t>联系电话：</w:t>
      </w:r>
      <w:r w:rsidRPr="00B17964">
        <w:rPr>
          <w:rFonts w:hint="eastAsia"/>
          <w:sz w:val="24"/>
        </w:rPr>
        <w:t>0769-23328188</w:t>
      </w:r>
    </w:p>
    <w:p w14:paraId="6244E91F" w14:textId="77777777" w:rsidR="00D64814" w:rsidRPr="00B17964" w:rsidRDefault="00C91FAB">
      <w:pPr>
        <w:numPr>
          <w:ilvl w:val="3"/>
          <w:numId w:val="4"/>
        </w:numPr>
        <w:tabs>
          <w:tab w:val="clear" w:pos="1990"/>
          <w:tab w:val="left" w:pos="900"/>
          <w:tab w:val="left" w:pos="1267"/>
        </w:tabs>
        <w:spacing w:line="360" w:lineRule="auto"/>
        <w:ind w:left="1320" w:hanging="1320"/>
        <w:rPr>
          <w:sz w:val="24"/>
        </w:rPr>
      </w:pPr>
      <w:r w:rsidRPr="00B17964">
        <w:rPr>
          <w:rFonts w:hint="eastAsia"/>
          <w:sz w:val="24"/>
        </w:rPr>
        <w:t>联系人：钟先生</w:t>
      </w:r>
    </w:p>
    <w:p w14:paraId="08B026E0" w14:textId="77777777" w:rsidR="00D64814" w:rsidRPr="00B17964" w:rsidRDefault="00C91FAB">
      <w:pPr>
        <w:numPr>
          <w:ilvl w:val="3"/>
          <w:numId w:val="4"/>
        </w:numPr>
        <w:tabs>
          <w:tab w:val="clear" w:pos="1990"/>
          <w:tab w:val="left" w:pos="900"/>
          <w:tab w:val="left" w:pos="1267"/>
        </w:tabs>
        <w:spacing w:line="360" w:lineRule="auto"/>
        <w:ind w:left="1320" w:hanging="1320"/>
        <w:rPr>
          <w:sz w:val="24"/>
        </w:rPr>
      </w:pPr>
      <w:r w:rsidRPr="00B17964">
        <w:rPr>
          <w:rFonts w:hint="eastAsia"/>
          <w:sz w:val="24"/>
        </w:rPr>
        <w:t>通讯地址：东莞市南城区元美路</w:t>
      </w:r>
      <w:r w:rsidRPr="00B17964">
        <w:rPr>
          <w:rFonts w:hint="eastAsia"/>
          <w:sz w:val="24"/>
        </w:rPr>
        <w:t>2</w:t>
      </w:r>
      <w:r w:rsidRPr="00B17964">
        <w:rPr>
          <w:rFonts w:hint="eastAsia"/>
          <w:sz w:val="24"/>
        </w:rPr>
        <w:t>号财富广场</w:t>
      </w:r>
      <w:r w:rsidRPr="00B17964">
        <w:rPr>
          <w:rFonts w:hint="eastAsia"/>
          <w:sz w:val="24"/>
        </w:rPr>
        <w:t>B</w:t>
      </w:r>
      <w:r w:rsidRPr="00B17964">
        <w:rPr>
          <w:rFonts w:hint="eastAsia"/>
          <w:sz w:val="24"/>
        </w:rPr>
        <w:t>座</w:t>
      </w:r>
      <w:r w:rsidRPr="00B17964">
        <w:rPr>
          <w:rFonts w:hint="eastAsia"/>
          <w:sz w:val="24"/>
        </w:rPr>
        <w:t>13A</w:t>
      </w:r>
      <w:r w:rsidRPr="00B17964">
        <w:rPr>
          <w:rFonts w:hint="eastAsia"/>
          <w:sz w:val="24"/>
        </w:rPr>
        <w:t>层</w:t>
      </w:r>
      <w:r w:rsidRPr="00B17964">
        <w:rPr>
          <w:rFonts w:hint="eastAsia"/>
          <w:sz w:val="24"/>
        </w:rPr>
        <w:t>13A08</w:t>
      </w:r>
      <w:r w:rsidRPr="00B17964">
        <w:rPr>
          <w:rFonts w:hint="eastAsia"/>
          <w:sz w:val="24"/>
        </w:rPr>
        <w:t>室。</w:t>
      </w:r>
    </w:p>
    <w:p w14:paraId="68D02654" w14:textId="77777777" w:rsidR="00D64814" w:rsidRPr="00B17964" w:rsidRDefault="00C91FAB">
      <w:pPr>
        <w:numPr>
          <w:ilvl w:val="1"/>
          <w:numId w:val="4"/>
        </w:numPr>
        <w:tabs>
          <w:tab w:val="left" w:pos="720"/>
        </w:tabs>
        <w:spacing w:line="360" w:lineRule="auto"/>
        <w:ind w:left="720" w:hanging="720"/>
        <w:rPr>
          <w:sz w:val="24"/>
        </w:rPr>
      </w:pPr>
      <w:r w:rsidRPr="00B17964">
        <w:rPr>
          <w:rFonts w:hint="eastAsia"/>
          <w:sz w:val="24"/>
        </w:rPr>
        <w:t>投诉</w:t>
      </w:r>
    </w:p>
    <w:p w14:paraId="145B653F" w14:textId="77777777" w:rsidR="00D64814" w:rsidRPr="00B17964" w:rsidRDefault="00C91FAB">
      <w:pPr>
        <w:numPr>
          <w:ilvl w:val="2"/>
          <w:numId w:val="4"/>
        </w:numPr>
        <w:tabs>
          <w:tab w:val="clear" w:pos="1759"/>
          <w:tab w:val="left" w:pos="900"/>
          <w:tab w:val="left" w:pos="1267"/>
        </w:tabs>
        <w:spacing w:line="360" w:lineRule="auto"/>
        <w:ind w:left="900" w:hanging="900"/>
        <w:rPr>
          <w:sz w:val="24"/>
        </w:rPr>
      </w:pPr>
      <w:r w:rsidRPr="00B17964">
        <w:rPr>
          <w:rFonts w:hint="eastAsia"/>
          <w:sz w:val="24"/>
        </w:rPr>
        <w:t>招标采购单位在收到投标人的有效书面质疑后</w:t>
      </w:r>
      <w:r w:rsidRPr="00B17964">
        <w:rPr>
          <w:rFonts w:hint="eastAsia"/>
          <w:sz w:val="24"/>
        </w:rPr>
        <w:t>7</w:t>
      </w:r>
      <w:r w:rsidRPr="00B17964">
        <w:rPr>
          <w:rFonts w:hint="eastAsia"/>
          <w:sz w:val="24"/>
        </w:rPr>
        <w:t>个工作日内作出答复，但答复的内容不涉及商业秘密，质疑投标人对招标采购单位的质疑答复不满意，或招标采购单位未在规定期限内作出答复的，可以在答复期满后</w:t>
      </w:r>
      <w:r w:rsidRPr="00B17964">
        <w:rPr>
          <w:rFonts w:hint="eastAsia"/>
          <w:sz w:val="24"/>
        </w:rPr>
        <w:t>15</w:t>
      </w:r>
      <w:r w:rsidRPr="00B17964">
        <w:rPr>
          <w:rFonts w:hint="eastAsia"/>
          <w:sz w:val="24"/>
        </w:rPr>
        <w:t>个工作日内向同级政府采购监督管理部门提出投诉。</w:t>
      </w:r>
    </w:p>
    <w:p w14:paraId="1147D79D" w14:textId="77777777" w:rsidR="00D64814" w:rsidRPr="00B17964" w:rsidRDefault="00C91FAB" w:rsidP="00821B81">
      <w:pPr>
        <w:spacing w:beforeLines="50" w:before="156" w:afterLines="50" w:after="156" w:line="360" w:lineRule="auto"/>
        <w:jc w:val="center"/>
        <w:outlineLvl w:val="1"/>
        <w:rPr>
          <w:b/>
          <w:sz w:val="32"/>
          <w:szCs w:val="32"/>
        </w:rPr>
      </w:pPr>
      <w:bookmarkStart w:id="33" w:name="_Toc521944649"/>
      <w:r w:rsidRPr="00B17964">
        <w:rPr>
          <w:b/>
          <w:sz w:val="32"/>
          <w:szCs w:val="32"/>
        </w:rPr>
        <w:t>三、投标文件的编制</w:t>
      </w:r>
      <w:bookmarkEnd w:id="33"/>
    </w:p>
    <w:p w14:paraId="0C275E95" w14:textId="77777777" w:rsidR="00D64814" w:rsidRPr="00B17964" w:rsidRDefault="00C91FAB">
      <w:pPr>
        <w:numPr>
          <w:ilvl w:val="0"/>
          <w:numId w:val="4"/>
        </w:numPr>
        <w:tabs>
          <w:tab w:val="left" w:pos="720"/>
        </w:tabs>
        <w:spacing w:line="360" w:lineRule="auto"/>
        <w:ind w:left="720" w:hanging="720"/>
        <w:outlineLvl w:val="2"/>
        <w:rPr>
          <w:b/>
          <w:sz w:val="24"/>
        </w:rPr>
      </w:pPr>
      <w:bookmarkStart w:id="34" w:name="_Toc521944650"/>
      <w:r w:rsidRPr="00B17964">
        <w:rPr>
          <w:b/>
          <w:sz w:val="24"/>
        </w:rPr>
        <w:t>投标的语言及计量单位的使用</w:t>
      </w:r>
      <w:bookmarkEnd w:id="34"/>
    </w:p>
    <w:p w14:paraId="5D64249D" w14:textId="77777777" w:rsidR="00D64814" w:rsidRPr="00B17964" w:rsidRDefault="00C91FAB">
      <w:pPr>
        <w:numPr>
          <w:ilvl w:val="1"/>
          <w:numId w:val="4"/>
        </w:numPr>
        <w:tabs>
          <w:tab w:val="left" w:pos="720"/>
        </w:tabs>
        <w:spacing w:line="360" w:lineRule="auto"/>
        <w:ind w:left="720" w:hanging="720"/>
        <w:rPr>
          <w:sz w:val="24"/>
        </w:rPr>
      </w:pPr>
      <w:r w:rsidRPr="00B17964">
        <w:rPr>
          <w:sz w:val="24"/>
        </w:rPr>
        <w:t>投标人提交的投标文件以及投标人与招标采购单位就有关投标的所有来往函电均应使用中文书写。投标人提交的支持资料和已印刷的文献可以用另一种语言，但相应内容应附有中文的翻译本，在解释投标文件时以翻译本为准。对中文翻译有异议的，以权威机构的译本为准。</w:t>
      </w:r>
    </w:p>
    <w:p w14:paraId="65DD747F" w14:textId="77777777" w:rsidR="00D64814" w:rsidRPr="00B17964" w:rsidRDefault="00C91FAB">
      <w:pPr>
        <w:numPr>
          <w:ilvl w:val="1"/>
          <w:numId w:val="4"/>
        </w:numPr>
        <w:tabs>
          <w:tab w:val="left" w:pos="720"/>
        </w:tabs>
        <w:spacing w:line="360" w:lineRule="auto"/>
        <w:ind w:left="720" w:hanging="720"/>
        <w:rPr>
          <w:sz w:val="24"/>
        </w:rPr>
      </w:pPr>
      <w:r w:rsidRPr="00B17964">
        <w:rPr>
          <w:sz w:val="24"/>
        </w:rPr>
        <w:t>投标文件中及所有投标人与</w:t>
      </w:r>
      <w:r w:rsidRPr="00B17964">
        <w:rPr>
          <w:rFonts w:hint="eastAsia"/>
          <w:sz w:val="24"/>
        </w:rPr>
        <w:t>采购代理机构</w:t>
      </w:r>
      <w:r w:rsidRPr="00B17964">
        <w:rPr>
          <w:sz w:val="24"/>
        </w:rPr>
        <w:t>往来文件中的计量单位采用中华人民共和国法定的计量单位。</w:t>
      </w:r>
    </w:p>
    <w:p w14:paraId="7BCB27B1" w14:textId="77777777" w:rsidR="00D64814" w:rsidRPr="00B17964" w:rsidRDefault="00C91FAB">
      <w:pPr>
        <w:numPr>
          <w:ilvl w:val="0"/>
          <w:numId w:val="4"/>
        </w:numPr>
        <w:tabs>
          <w:tab w:val="left" w:pos="720"/>
        </w:tabs>
        <w:spacing w:line="360" w:lineRule="auto"/>
        <w:ind w:left="720" w:hanging="720"/>
        <w:outlineLvl w:val="2"/>
        <w:rPr>
          <w:b/>
          <w:sz w:val="24"/>
        </w:rPr>
      </w:pPr>
      <w:bookmarkStart w:id="35" w:name="_Toc521944651"/>
      <w:r w:rsidRPr="00B17964">
        <w:rPr>
          <w:b/>
          <w:sz w:val="24"/>
        </w:rPr>
        <w:t>投标文件的组成</w:t>
      </w:r>
      <w:bookmarkEnd w:id="35"/>
    </w:p>
    <w:p w14:paraId="3BBE9F4C" w14:textId="77777777" w:rsidR="00D64814" w:rsidRPr="00B17964" w:rsidRDefault="00C91FAB">
      <w:pPr>
        <w:numPr>
          <w:ilvl w:val="1"/>
          <w:numId w:val="4"/>
        </w:numPr>
        <w:tabs>
          <w:tab w:val="left" w:pos="720"/>
        </w:tabs>
        <w:spacing w:line="360" w:lineRule="auto"/>
        <w:ind w:left="720" w:hanging="720"/>
        <w:rPr>
          <w:sz w:val="24"/>
        </w:rPr>
      </w:pPr>
      <w:bookmarkStart w:id="36" w:name="_Ref354673698"/>
      <w:r w:rsidRPr="00B17964">
        <w:rPr>
          <w:sz w:val="24"/>
        </w:rPr>
        <w:t>投标人应完整地按招标文件第五章提供的投标文件目录及格式制作投标文件，投标文件应包括但不限于下列部分：</w:t>
      </w:r>
      <w:bookmarkEnd w:id="36"/>
    </w:p>
    <w:p w14:paraId="1AF1F2F7" w14:textId="77777777" w:rsidR="00D64814" w:rsidRPr="00B17964" w:rsidRDefault="00C91FAB">
      <w:pPr>
        <w:numPr>
          <w:ilvl w:val="2"/>
          <w:numId w:val="4"/>
        </w:numPr>
        <w:tabs>
          <w:tab w:val="left" w:pos="720"/>
          <w:tab w:val="left" w:pos="1333"/>
          <w:tab w:val="left" w:pos="2350"/>
        </w:tabs>
        <w:spacing w:line="360" w:lineRule="auto"/>
        <w:ind w:left="900" w:hanging="900"/>
        <w:rPr>
          <w:b/>
          <w:sz w:val="24"/>
        </w:rPr>
      </w:pPr>
      <w:r w:rsidRPr="00B17964">
        <w:rPr>
          <w:rFonts w:hint="eastAsia"/>
          <w:b/>
          <w:sz w:val="24"/>
        </w:rPr>
        <w:t>资格证明文件</w:t>
      </w:r>
      <w:r w:rsidRPr="00B17964">
        <w:rPr>
          <w:b/>
          <w:sz w:val="24"/>
        </w:rPr>
        <w:t>（详见附件</w:t>
      </w:r>
      <w:r w:rsidRPr="00B17964">
        <w:rPr>
          <w:b/>
          <w:sz w:val="24"/>
        </w:rPr>
        <w:t>1.</w:t>
      </w:r>
      <w:r w:rsidRPr="00B17964">
        <w:rPr>
          <w:b/>
          <w:sz w:val="24"/>
        </w:rPr>
        <w:tab/>
      </w:r>
      <w:r w:rsidRPr="00B17964">
        <w:rPr>
          <w:rFonts w:hint="eastAsia"/>
          <w:b/>
          <w:sz w:val="24"/>
        </w:rPr>
        <w:t>资格证明文件</w:t>
      </w:r>
      <w:r w:rsidRPr="00B17964">
        <w:rPr>
          <w:b/>
          <w:sz w:val="24"/>
        </w:rPr>
        <w:t>部分格式）</w:t>
      </w:r>
    </w:p>
    <w:p w14:paraId="4F02A4BA" w14:textId="77777777" w:rsidR="00D64814" w:rsidRPr="00B17964" w:rsidRDefault="00C91FAB">
      <w:pPr>
        <w:numPr>
          <w:ilvl w:val="2"/>
          <w:numId w:val="4"/>
        </w:numPr>
        <w:tabs>
          <w:tab w:val="left" w:pos="720"/>
          <w:tab w:val="left" w:pos="900"/>
          <w:tab w:val="left" w:pos="1333"/>
          <w:tab w:val="left" w:pos="2350"/>
        </w:tabs>
        <w:spacing w:line="360" w:lineRule="auto"/>
        <w:ind w:left="900" w:hanging="900"/>
        <w:rPr>
          <w:b/>
          <w:sz w:val="24"/>
        </w:rPr>
      </w:pPr>
      <w:r w:rsidRPr="00B17964">
        <w:rPr>
          <w:b/>
          <w:sz w:val="24"/>
        </w:rPr>
        <w:t>价格部分文件（详见附件</w:t>
      </w:r>
      <w:r w:rsidRPr="00B17964">
        <w:rPr>
          <w:rFonts w:hint="eastAsia"/>
          <w:b/>
          <w:sz w:val="24"/>
        </w:rPr>
        <w:t>2</w:t>
      </w:r>
      <w:r w:rsidRPr="00B17964">
        <w:rPr>
          <w:b/>
          <w:sz w:val="24"/>
        </w:rPr>
        <w:t>.</w:t>
      </w:r>
      <w:r w:rsidRPr="00B17964">
        <w:rPr>
          <w:b/>
          <w:sz w:val="24"/>
        </w:rPr>
        <w:tab/>
      </w:r>
      <w:r w:rsidRPr="00B17964">
        <w:rPr>
          <w:b/>
          <w:sz w:val="24"/>
        </w:rPr>
        <w:t>价格文件部分格式）</w:t>
      </w:r>
    </w:p>
    <w:p w14:paraId="337659D9" w14:textId="77777777" w:rsidR="00D64814" w:rsidRPr="00B17964" w:rsidRDefault="00C91FAB">
      <w:pPr>
        <w:numPr>
          <w:ilvl w:val="2"/>
          <w:numId w:val="4"/>
        </w:numPr>
        <w:tabs>
          <w:tab w:val="left" w:pos="720"/>
          <w:tab w:val="left" w:pos="900"/>
          <w:tab w:val="left" w:pos="1333"/>
          <w:tab w:val="left" w:pos="2350"/>
        </w:tabs>
        <w:spacing w:line="360" w:lineRule="auto"/>
        <w:ind w:left="900" w:hanging="900"/>
        <w:rPr>
          <w:b/>
          <w:sz w:val="24"/>
        </w:rPr>
      </w:pPr>
      <w:r w:rsidRPr="00B17964">
        <w:rPr>
          <w:b/>
          <w:sz w:val="24"/>
        </w:rPr>
        <w:t>商务部分文件（详见附件</w:t>
      </w:r>
      <w:r w:rsidRPr="00B17964">
        <w:rPr>
          <w:rFonts w:hint="eastAsia"/>
          <w:b/>
          <w:sz w:val="24"/>
        </w:rPr>
        <w:t>3</w:t>
      </w:r>
      <w:r w:rsidRPr="00B17964">
        <w:rPr>
          <w:b/>
          <w:sz w:val="24"/>
        </w:rPr>
        <w:t>.</w:t>
      </w:r>
      <w:r w:rsidRPr="00B17964">
        <w:rPr>
          <w:b/>
          <w:sz w:val="24"/>
        </w:rPr>
        <w:tab/>
      </w:r>
      <w:r w:rsidRPr="00B17964">
        <w:rPr>
          <w:b/>
          <w:sz w:val="24"/>
        </w:rPr>
        <w:t>商务文件部分格式）</w:t>
      </w:r>
    </w:p>
    <w:p w14:paraId="5E61B159" w14:textId="77777777" w:rsidR="00D64814" w:rsidRPr="00B17964" w:rsidRDefault="00C91FAB">
      <w:pPr>
        <w:numPr>
          <w:ilvl w:val="2"/>
          <w:numId w:val="4"/>
        </w:numPr>
        <w:tabs>
          <w:tab w:val="left" w:pos="720"/>
          <w:tab w:val="left" w:pos="900"/>
          <w:tab w:val="left" w:pos="1333"/>
          <w:tab w:val="left" w:pos="2350"/>
        </w:tabs>
        <w:spacing w:line="360" w:lineRule="auto"/>
        <w:ind w:left="900" w:hanging="900"/>
        <w:rPr>
          <w:b/>
          <w:sz w:val="24"/>
        </w:rPr>
      </w:pPr>
      <w:r w:rsidRPr="00B17964">
        <w:rPr>
          <w:b/>
          <w:sz w:val="24"/>
        </w:rPr>
        <w:t>技术部分文件（详见附件</w:t>
      </w:r>
      <w:r w:rsidRPr="00B17964">
        <w:rPr>
          <w:rFonts w:hint="eastAsia"/>
          <w:b/>
          <w:sz w:val="24"/>
        </w:rPr>
        <w:t>4</w:t>
      </w:r>
      <w:r w:rsidRPr="00B17964">
        <w:rPr>
          <w:b/>
          <w:sz w:val="24"/>
        </w:rPr>
        <w:t>.</w:t>
      </w:r>
      <w:r w:rsidRPr="00B17964">
        <w:rPr>
          <w:b/>
          <w:sz w:val="24"/>
        </w:rPr>
        <w:tab/>
      </w:r>
      <w:r w:rsidRPr="00B17964">
        <w:rPr>
          <w:b/>
          <w:sz w:val="24"/>
        </w:rPr>
        <w:t>技术文件部分格式）</w:t>
      </w:r>
    </w:p>
    <w:p w14:paraId="64DD832A" w14:textId="77777777" w:rsidR="00D64814" w:rsidRPr="00B17964" w:rsidRDefault="00C91FAB">
      <w:pPr>
        <w:numPr>
          <w:ilvl w:val="2"/>
          <w:numId w:val="4"/>
        </w:numPr>
        <w:tabs>
          <w:tab w:val="left" w:pos="720"/>
          <w:tab w:val="left" w:pos="900"/>
          <w:tab w:val="left" w:pos="1260"/>
        </w:tabs>
        <w:spacing w:line="360" w:lineRule="auto"/>
        <w:ind w:left="900" w:hanging="900"/>
        <w:rPr>
          <w:b/>
          <w:sz w:val="24"/>
        </w:rPr>
      </w:pPr>
      <w:r w:rsidRPr="00B17964">
        <w:rPr>
          <w:b/>
          <w:sz w:val="24"/>
        </w:rPr>
        <w:t>唱标信封（详见附件</w:t>
      </w:r>
      <w:r w:rsidRPr="00B17964">
        <w:rPr>
          <w:rFonts w:hint="eastAsia"/>
          <w:b/>
          <w:sz w:val="24"/>
        </w:rPr>
        <w:t>5</w:t>
      </w:r>
      <w:r w:rsidRPr="00B17964">
        <w:rPr>
          <w:b/>
          <w:sz w:val="24"/>
        </w:rPr>
        <w:t>.</w:t>
      </w:r>
      <w:r w:rsidRPr="00B17964">
        <w:rPr>
          <w:b/>
          <w:sz w:val="24"/>
        </w:rPr>
        <w:tab/>
      </w:r>
      <w:r w:rsidRPr="00B17964">
        <w:rPr>
          <w:b/>
          <w:sz w:val="24"/>
        </w:rPr>
        <w:t>须独立密封并加盖公章）</w:t>
      </w:r>
    </w:p>
    <w:p w14:paraId="20FDC850" w14:textId="77777777" w:rsidR="00D64814" w:rsidRPr="00B17964" w:rsidRDefault="00C91FAB" w:rsidP="00E024E9">
      <w:pPr>
        <w:spacing w:line="360" w:lineRule="auto"/>
        <w:ind w:leftChars="331" w:left="707"/>
        <w:rPr>
          <w:b/>
          <w:sz w:val="24"/>
          <w:u w:val="single"/>
        </w:rPr>
      </w:pPr>
      <w:r w:rsidRPr="00B17964">
        <w:rPr>
          <w:rFonts w:hint="eastAsia"/>
          <w:b/>
          <w:sz w:val="24"/>
          <w:u w:val="single"/>
        </w:rPr>
        <w:lastRenderedPageBreak/>
        <w:t>备注：①资格证明文件、</w:t>
      </w:r>
      <w:r w:rsidRPr="00B17964">
        <w:rPr>
          <w:b/>
          <w:sz w:val="24"/>
          <w:u w:val="single"/>
        </w:rPr>
        <w:t>价格部分文件</w:t>
      </w:r>
      <w:r w:rsidRPr="00B17964">
        <w:rPr>
          <w:rFonts w:hint="eastAsia"/>
          <w:b/>
          <w:sz w:val="24"/>
          <w:u w:val="single"/>
        </w:rPr>
        <w:t>、</w:t>
      </w:r>
      <w:r w:rsidRPr="00B17964">
        <w:rPr>
          <w:b/>
          <w:sz w:val="24"/>
          <w:u w:val="single"/>
        </w:rPr>
        <w:t>商务部分文件</w:t>
      </w:r>
      <w:r w:rsidRPr="00B17964">
        <w:rPr>
          <w:rFonts w:hint="eastAsia"/>
          <w:b/>
          <w:sz w:val="24"/>
          <w:u w:val="single"/>
        </w:rPr>
        <w:t>、</w:t>
      </w:r>
      <w:r w:rsidRPr="00B17964">
        <w:rPr>
          <w:b/>
          <w:sz w:val="24"/>
          <w:u w:val="single"/>
        </w:rPr>
        <w:t>技术部分文件</w:t>
      </w:r>
      <w:r w:rsidRPr="00B17964">
        <w:rPr>
          <w:rFonts w:hint="eastAsia"/>
          <w:b/>
          <w:sz w:val="24"/>
          <w:u w:val="single"/>
        </w:rPr>
        <w:t>可以装订成册，也可以分别单独装订。</w:t>
      </w:r>
    </w:p>
    <w:p w14:paraId="42FA67AD" w14:textId="77777777" w:rsidR="00D64814" w:rsidRPr="00B17964" w:rsidRDefault="00C91FAB">
      <w:pPr>
        <w:numPr>
          <w:ilvl w:val="1"/>
          <w:numId w:val="4"/>
        </w:numPr>
        <w:tabs>
          <w:tab w:val="left" w:pos="720"/>
        </w:tabs>
        <w:spacing w:line="360" w:lineRule="auto"/>
        <w:ind w:left="720" w:hanging="720"/>
        <w:rPr>
          <w:b/>
          <w:sz w:val="24"/>
        </w:rPr>
      </w:pPr>
      <w:r w:rsidRPr="00B17964">
        <w:rPr>
          <w:b/>
          <w:sz w:val="24"/>
        </w:rPr>
        <w:t>投标人应如实详细提供第</w:t>
      </w:r>
      <w:r w:rsidR="007F660D" w:rsidRPr="00B17964">
        <w:fldChar w:fldCharType="begin"/>
      </w:r>
      <w:r w:rsidR="007F660D" w:rsidRPr="00B17964">
        <w:instrText xml:space="preserve"> REF _Ref354673698 \r \h  \* MERGEFORMAT </w:instrText>
      </w:r>
      <w:r w:rsidR="007F660D" w:rsidRPr="00B17964">
        <w:fldChar w:fldCharType="separate"/>
      </w:r>
      <w:r w:rsidR="007546E8" w:rsidRPr="00B17964">
        <w:rPr>
          <w:b/>
          <w:sz w:val="24"/>
        </w:rPr>
        <w:t>12.1</w:t>
      </w:r>
      <w:r w:rsidR="007F660D" w:rsidRPr="00B17964">
        <w:fldChar w:fldCharType="end"/>
      </w:r>
      <w:r w:rsidRPr="00B17964">
        <w:rPr>
          <w:b/>
          <w:sz w:val="24"/>
        </w:rPr>
        <w:t>款所要求的全部资料。</w:t>
      </w:r>
    </w:p>
    <w:p w14:paraId="1B681DAF" w14:textId="77777777" w:rsidR="00D64814" w:rsidRPr="00B17964" w:rsidRDefault="00C91FAB">
      <w:pPr>
        <w:numPr>
          <w:ilvl w:val="0"/>
          <w:numId w:val="4"/>
        </w:numPr>
        <w:tabs>
          <w:tab w:val="left" w:pos="720"/>
        </w:tabs>
        <w:spacing w:line="360" w:lineRule="auto"/>
        <w:ind w:left="540" w:hanging="540"/>
        <w:outlineLvl w:val="2"/>
        <w:rPr>
          <w:b/>
          <w:sz w:val="24"/>
        </w:rPr>
      </w:pPr>
      <w:bookmarkStart w:id="37" w:name="_Toc521944652"/>
      <w:r w:rsidRPr="00B17964">
        <w:rPr>
          <w:b/>
          <w:sz w:val="24"/>
        </w:rPr>
        <w:t>投标文件的格式和编写</w:t>
      </w:r>
      <w:bookmarkEnd w:id="37"/>
    </w:p>
    <w:p w14:paraId="04478125" w14:textId="77777777" w:rsidR="00D64814" w:rsidRPr="00B17964" w:rsidRDefault="00C91FAB">
      <w:pPr>
        <w:numPr>
          <w:ilvl w:val="1"/>
          <w:numId w:val="4"/>
        </w:numPr>
        <w:tabs>
          <w:tab w:val="left" w:pos="720"/>
          <w:tab w:val="left" w:pos="907"/>
        </w:tabs>
        <w:spacing w:line="360" w:lineRule="auto"/>
        <w:ind w:left="720" w:hanging="720"/>
        <w:rPr>
          <w:sz w:val="24"/>
        </w:rPr>
      </w:pPr>
      <w:r w:rsidRPr="00B17964">
        <w:rPr>
          <w:kern w:val="0"/>
          <w:sz w:val="24"/>
        </w:rPr>
        <w:t>投标人应完整、真实、准确地填写招标文件中提供的投标函、开标一览表</w:t>
      </w:r>
      <w:r w:rsidRPr="00B17964">
        <w:rPr>
          <w:kern w:val="0"/>
          <w:sz w:val="24"/>
        </w:rPr>
        <w:t>(</w:t>
      </w:r>
      <w:r w:rsidRPr="00B17964">
        <w:rPr>
          <w:kern w:val="0"/>
          <w:sz w:val="24"/>
        </w:rPr>
        <w:t>报价表</w:t>
      </w:r>
      <w:r w:rsidRPr="00B17964">
        <w:rPr>
          <w:kern w:val="0"/>
          <w:sz w:val="24"/>
        </w:rPr>
        <w:t>)</w:t>
      </w:r>
      <w:r w:rsidRPr="00B17964">
        <w:rPr>
          <w:kern w:val="0"/>
          <w:sz w:val="24"/>
        </w:rPr>
        <w:t>、投标分项报价表以及招标文件中规定的其它所有内容。</w:t>
      </w:r>
    </w:p>
    <w:p w14:paraId="46320F41" w14:textId="77777777" w:rsidR="00D64814" w:rsidRPr="00B17964" w:rsidRDefault="00C91FAB">
      <w:pPr>
        <w:numPr>
          <w:ilvl w:val="1"/>
          <w:numId w:val="4"/>
        </w:numPr>
        <w:tabs>
          <w:tab w:val="left" w:pos="720"/>
          <w:tab w:val="left" w:pos="907"/>
        </w:tabs>
        <w:spacing w:line="360" w:lineRule="auto"/>
        <w:ind w:left="720" w:hanging="720"/>
        <w:rPr>
          <w:kern w:val="0"/>
          <w:sz w:val="24"/>
        </w:rPr>
      </w:pPr>
      <w:r w:rsidRPr="00B17964">
        <w:rPr>
          <w:rFonts w:hint="eastAsia"/>
          <w:kern w:val="0"/>
          <w:sz w:val="24"/>
        </w:rPr>
        <w:t>招标文件有多个包组的项目，除特别说明特定条款适用特定包组外，招标文件的所有内容对所有包组均适用。</w:t>
      </w:r>
      <w:r w:rsidRPr="00B17964">
        <w:rPr>
          <w:kern w:val="0"/>
          <w:sz w:val="24"/>
        </w:rPr>
        <w:t>投标人对招标文件中多个包组（本条款适用于有多个包组的项目）进行投标的，其投标文件的编制可按每个包组的要求分别装订和封装。投标人应当对投标文件进行装订，对未经装订的投标文件可能发生的文件散落或缺损，由此造成的后果和责任由投标人承担。</w:t>
      </w:r>
      <w:r w:rsidRPr="00B17964">
        <w:rPr>
          <w:kern w:val="0"/>
          <w:sz w:val="24"/>
        </w:rPr>
        <w:t xml:space="preserve"> </w:t>
      </w:r>
    </w:p>
    <w:p w14:paraId="09800DE7" w14:textId="77777777" w:rsidR="00D64814" w:rsidRPr="00B17964" w:rsidRDefault="00C91FAB">
      <w:pPr>
        <w:numPr>
          <w:ilvl w:val="1"/>
          <w:numId w:val="4"/>
        </w:numPr>
        <w:tabs>
          <w:tab w:val="left" w:pos="720"/>
          <w:tab w:val="left" w:pos="907"/>
        </w:tabs>
        <w:spacing w:line="360" w:lineRule="auto"/>
        <w:ind w:left="720" w:hanging="720"/>
        <w:rPr>
          <w:kern w:val="0"/>
          <w:sz w:val="24"/>
        </w:rPr>
      </w:pPr>
      <w:r w:rsidRPr="00B17964">
        <w:rPr>
          <w:kern w:val="0"/>
          <w:sz w:val="24"/>
        </w:rPr>
        <w:t>投标人必须对投标文件所提供的全部资料的真实性</w:t>
      </w:r>
      <w:r w:rsidRPr="00B17964">
        <w:rPr>
          <w:rFonts w:hint="eastAsia"/>
          <w:kern w:val="0"/>
          <w:sz w:val="24"/>
        </w:rPr>
        <w:t>、合法性和有效性</w:t>
      </w:r>
      <w:r w:rsidRPr="00B17964">
        <w:rPr>
          <w:kern w:val="0"/>
          <w:sz w:val="24"/>
        </w:rPr>
        <w:t>承担法律责任，并无条件接受招标采购单位及政府采购监督管理部门等对其中任何资料进行核实的要求。</w:t>
      </w:r>
      <w:r w:rsidRPr="00B17964">
        <w:rPr>
          <w:kern w:val="0"/>
          <w:sz w:val="24"/>
        </w:rPr>
        <w:t xml:space="preserve"> </w:t>
      </w:r>
    </w:p>
    <w:p w14:paraId="10A20FDE" w14:textId="77777777" w:rsidR="00D64814" w:rsidRPr="00B17964" w:rsidRDefault="00C91FAB">
      <w:pPr>
        <w:numPr>
          <w:ilvl w:val="1"/>
          <w:numId w:val="4"/>
        </w:numPr>
        <w:tabs>
          <w:tab w:val="left" w:pos="720"/>
        </w:tabs>
        <w:spacing w:line="360" w:lineRule="auto"/>
        <w:ind w:left="720" w:hanging="720"/>
        <w:rPr>
          <w:sz w:val="24"/>
        </w:rPr>
      </w:pPr>
      <w:r w:rsidRPr="00B17964">
        <w:rPr>
          <w:kern w:val="0"/>
          <w:sz w:val="24"/>
        </w:rPr>
        <w:t>如果因为投标人的投标文件只填写和提供了本招标文件要求的部分内容和附件，或没有提供招标文件中所要求的全部资料及数据，由此造成的后果和责任由投标人承担</w:t>
      </w:r>
      <w:r w:rsidRPr="00B17964">
        <w:rPr>
          <w:sz w:val="24"/>
        </w:rPr>
        <w:t>。</w:t>
      </w:r>
    </w:p>
    <w:p w14:paraId="34476CEC" w14:textId="77777777" w:rsidR="00D64814" w:rsidRPr="00B17964" w:rsidRDefault="00C91FAB">
      <w:pPr>
        <w:numPr>
          <w:ilvl w:val="0"/>
          <w:numId w:val="4"/>
        </w:numPr>
        <w:tabs>
          <w:tab w:val="left" w:pos="720"/>
        </w:tabs>
        <w:spacing w:line="360" w:lineRule="auto"/>
        <w:ind w:left="540" w:hanging="540"/>
        <w:outlineLvl w:val="2"/>
        <w:rPr>
          <w:b/>
          <w:sz w:val="24"/>
        </w:rPr>
      </w:pPr>
      <w:bookmarkStart w:id="38" w:name="_Toc521944653"/>
      <w:r w:rsidRPr="00B17964">
        <w:rPr>
          <w:b/>
          <w:sz w:val="24"/>
        </w:rPr>
        <w:t>投标报价说明</w:t>
      </w:r>
      <w:bookmarkEnd w:id="38"/>
    </w:p>
    <w:p w14:paraId="332A7932" w14:textId="77777777" w:rsidR="00D64814" w:rsidRPr="00B17964" w:rsidRDefault="00C91FAB">
      <w:pPr>
        <w:numPr>
          <w:ilvl w:val="1"/>
          <w:numId w:val="4"/>
        </w:numPr>
        <w:tabs>
          <w:tab w:val="left" w:pos="720"/>
        </w:tabs>
        <w:spacing w:line="360" w:lineRule="auto"/>
        <w:ind w:left="720" w:hanging="720"/>
        <w:rPr>
          <w:sz w:val="24"/>
        </w:rPr>
      </w:pPr>
      <w:r w:rsidRPr="00B17964">
        <w:rPr>
          <w:kern w:val="0"/>
          <w:sz w:val="24"/>
        </w:rPr>
        <w:t>投标人应按照招标</w:t>
      </w:r>
      <w:r w:rsidRPr="00B17964">
        <w:rPr>
          <w:rFonts w:ascii="宋体" w:hAnsi="宋体"/>
          <w:kern w:val="0"/>
          <w:sz w:val="24"/>
        </w:rPr>
        <w:t>文件“第四章 用户需求书”中的技</w:t>
      </w:r>
      <w:r w:rsidRPr="00B17964">
        <w:rPr>
          <w:kern w:val="0"/>
          <w:sz w:val="24"/>
        </w:rPr>
        <w:t>术规格、参数及要求规定的内容、责任范围进行报价。并按《开标一览表</w:t>
      </w:r>
      <w:r w:rsidRPr="00B17964">
        <w:rPr>
          <w:kern w:val="0"/>
          <w:sz w:val="24"/>
        </w:rPr>
        <w:t>(</w:t>
      </w:r>
      <w:r w:rsidRPr="00B17964">
        <w:rPr>
          <w:kern w:val="0"/>
          <w:sz w:val="24"/>
        </w:rPr>
        <w:t>报价表</w:t>
      </w:r>
      <w:r w:rsidRPr="00B17964">
        <w:rPr>
          <w:kern w:val="0"/>
          <w:sz w:val="24"/>
        </w:rPr>
        <w:t>)</w:t>
      </w:r>
      <w:r w:rsidRPr="00B17964">
        <w:rPr>
          <w:kern w:val="0"/>
          <w:sz w:val="24"/>
        </w:rPr>
        <w:t>》及《</w:t>
      </w:r>
      <w:r w:rsidRPr="00B17964">
        <w:rPr>
          <w:rFonts w:hint="eastAsia"/>
          <w:kern w:val="0"/>
          <w:sz w:val="24"/>
        </w:rPr>
        <w:t>报价明细表</w:t>
      </w:r>
      <w:r w:rsidRPr="00B17964">
        <w:rPr>
          <w:kern w:val="0"/>
          <w:sz w:val="24"/>
        </w:rPr>
        <w:t>》的要求报出总价和分项价格。投标总价中不得包含招标文件要求以外的内容，否则，在评标时不予核减，</w:t>
      </w:r>
      <w:r w:rsidRPr="00B17964">
        <w:rPr>
          <w:sz w:val="24"/>
        </w:rPr>
        <w:t>可以视其为投标人予以采购人的投标优惠报价。</w:t>
      </w:r>
      <w:r w:rsidRPr="00B17964">
        <w:rPr>
          <w:kern w:val="0"/>
          <w:sz w:val="24"/>
        </w:rPr>
        <w:t>投标总价中不得缺漏招标文件所要求的内容，否则，被视为包含在投标报价中。</w:t>
      </w:r>
      <w:r w:rsidRPr="00B17964">
        <w:rPr>
          <w:sz w:val="24"/>
        </w:rPr>
        <w:t>如果投标人不接受对其错误的更正，其投标将被拒绝。</w:t>
      </w:r>
    </w:p>
    <w:p w14:paraId="7F78365F" w14:textId="77777777" w:rsidR="00D64814" w:rsidRPr="00B17964" w:rsidRDefault="00C91FAB">
      <w:pPr>
        <w:numPr>
          <w:ilvl w:val="1"/>
          <w:numId w:val="4"/>
        </w:numPr>
        <w:tabs>
          <w:tab w:val="left" w:pos="720"/>
        </w:tabs>
        <w:spacing w:line="360" w:lineRule="auto"/>
        <w:ind w:left="720" w:hanging="720"/>
        <w:rPr>
          <w:sz w:val="24"/>
        </w:rPr>
      </w:pPr>
      <w:r w:rsidRPr="00B17964">
        <w:rPr>
          <w:sz w:val="24"/>
        </w:rPr>
        <w:t>投标报价</w:t>
      </w:r>
      <w:r w:rsidRPr="00B17964">
        <w:rPr>
          <w:rFonts w:hint="eastAsia"/>
          <w:sz w:val="24"/>
        </w:rPr>
        <w:t>：货物包含</w:t>
      </w:r>
      <w:r w:rsidRPr="00B17964">
        <w:rPr>
          <w:sz w:val="24"/>
        </w:rPr>
        <w:t>货物及其附件的设计、采购、制造、检测、试验、包装、运输、保险、现场仓储、税费（含进口关税、增值税等）以及安装调试、软件、验收、培训、技术服务（包括技术资料、图纸的提供）、质保期保障等相关服务的全部费用</w:t>
      </w:r>
      <w:r w:rsidRPr="00B17964">
        <w:rPr>
          <w:rFonts w:hint="eastAsia"/>
          <w:sz w:val="24"/>
        </w:rPr>
        <w:t>；服务包含服务及其所需的人工费、工具设备费、施工费、材料费、税费及其他费用</w:t>
      </w:r>
      <w:r w:rsidRPr="00B17964">
        <w:rPr>
          <w:sz w:val="24"/>
        </w:rPr>
        <w:t>。</w:t>
      </w:r>
    </w:p>
    <w:p w14:paraId="41CAD817" w14:textId="77777777" w:rsidR="00D64814" w:rsidRPr="00B17964" w:rsidRDefault="00C91FAB">
      <w:pPr>
        <w:numPr>
          <w:ilvl w:val="1"/>
          <w:numId w:val="4"/>
        </w:numPr>
        <w:tabs>
          <w:tab w:val="left" w:pos="720"/>
          <w:tab w:val="left" w:pos="907"/>
        </w:tabs>
        <w:spacing w:line="360" w:lineRule="auto"/>
        <w:ind w:left="720" w:hanging="720"/>
        <w:rPr>
          <w:sz w:val="24"/>
        </w:rPr>
      </w:pPr>
      <w:r w:rsidRPr="00B17964">
        <w:rPr>
          <w:sz w:val="24"/>
        </w:rPr>
        <w:lastRenderedPageBreak/>
        <w:t>投标人所报的投标价在合同执行期间是固定不变的，不得以任何理由予以变更，以可调整的价格提交的投标文件将作为非响应性投标而予以拒绝。</w:t>
      </w:r>
    </w:p>
    <w:p w14:paraId="1DD0D4AE" w14:textId="77777777" w:rsidR="00D64814" w:rsidRPr="00B17964" w:rsidRDefault="00C91FAB">
      <w:pPr>
        <w:numPr>
          <w:ilvl w:val="1"/>
          <w:numId w:val="4"/>
        </w:numPr>
        <w:tabs>
          <w:tab w:val="left" w:pos="720"/>
          <w:tab w:val="left" w:pos="907"/>
        </w:tabs>
        <w:spacing w:line="360" w:lineRule="auto"/>
        <w:ind w:left="720" w:hanging="720"/>
        <w:rPr>
          <w:sz w:val="24"/>
        </w:rPr>
      </w:pPr>
      <w:bookmarkStart w:id="39" w:name="_Ref396486359"/>
      <w:r w:rsidRPr="00B17964">
        <w:rPr>
          <w:sz w:val="24"/>
        </w:rPr>
        <w:t>本次招标不接受选择性报价，否则将被视为无效投标。</w:t>
      </w:r>
      <w:bookmarkEnd w:id="39"/>
    </w:p>
    <w:p w14:paraId="6F7BE762" w14:textId="77777777" w:rsidR="00D64814" w:rsidRPr="00B17964" w:rsidRDefault="00C91FAB">
      <w:pPr>
        <w:numPr>
          <w:ilvl w:val="1"/>
          <w:numId w:val="4"/>
        </w:numPr>
        <w:tabs>
          <w:tab w:val="left" w:pos="720"/>
          <w:tab w:val="left" w:pos="907"/>
        </w:tabs>
        <w:spacing w:line="360" w:lineRule="auto"/>
        <w:ind w:left="720" w:hanging="720"/>
        <w:rPr>
          <w:sz w:val="24"/>
        </w:rPr>
      </w:pPr>
      <w:r w:rsidRPr="00B17964">
        <w:rPr>
          <w:sz w:val="24"/>
        </w:rPr>
        <w:t>本次招标不接受具有附加条件的报价，否则将视为无效投标。</w:t>
      </w:r>
    </w:p>
    <w:p w14:paraId="7F688213" w14:textId="77777777" w:rsidR="00D64814" w:rsidRPr="00B17964" w:rsidRDefault="00C91FAB">
      <w:pPr>
        <w:numPr>
          <w:ilvl w:val="1"/>
          <w:numId w:val="4"/>
        </w:numPr>
        <w:tabs>
          <w:tab w:val="left" w:pos="720"/>
          <w:tab w:val="left" w:pos="907"/>
        </w:tabs>
        <w:spacing w:line="360" w:lineRule="auto"/>
        <w:ind w:left="720" w:hanging="720"/>
        <w:rPr>
          <w:sz w:val="24"/>
        </w:rPr>
      </w:pPr>
      <w:r w:rsidRPr="00B17964">
        <w:rPr>
          <w:sz w:val="24"/>
        </w:rPr>
        <w:t>本次招标</w:t>
      </w:r>
      <w:r w:rsidRPr="00B17964">
        <w:rPr>
          <w:rFonts w:hint="eastAsia"/>
          <w:sz w:val="24"/>
        </w:rPr>
        <w:t>不接受投标人中标后</w:t>
      </w:r>
      <w:r w:rsidRPr="00B17964">
        <w:rPr>
          <w:sz w:val="24"/>
        </w:rPr>
        <w:t>将</w:t>
      </w:r>
      <w:r w:rsidRPr="00B17964">
        <w:rPr>
          <w:rFonts w:hint="eastAsia"/>
          <w:sz w:val="24"/>
        </w:rPr>
        <w:t>中标</w:t>
      </w:r>
      <w:r w:rsidRPr="00B17964">
        <w:rPr>
          <w:sz w:val="24"/>
        </w:rPr>
        <w:t>项目分包，否则将视为无效投标。</w:t>
      </w:r>
    </w:p>
    <w:p w14:paraId="67530D42" w14:textId="77777777" w:rsidR="00D64814" w:rsidRPr="00B17964" w:rsidRDefault="00C91FAB">
      <w:pPr>
        <w:numPr>
          <w:ilvl w:val="1"/>
          <w:numId w:val="4"/>
        </w:numPr>
        <w:tabs>
          <w:tab w:val="left" w:pos="720"/>
        </w:tabs>
        <w:spacing w:line="360" w:lineRule="auto"/>
        <w:ind w:left="720" w:hanging="720"/>
        <w:rPr>
          <w:sz w:val="24"/>
        </w:rPr>
      </w:pPr>
      <w:r w:rsidRPr="00B17964">
        <w:rPr>
          <w:sz w:val="24"/>
        </w:rPr>
        <w:t>投标人所提供的货物和服务均以人民币报价。若报价小写与大写存在差异，以大写为准，若大写表述存在歧义或含糊不清将视为无效投标。</w:t>
      </w:r>
    </w:p>
    <w:p w14:paraId="78308EA4" w14:textId="77777777" w:rsidR="00D64814" w:rsidRPr="00B17964" w:rsidRDefault="00C91FAB">
      <w:pPr>
        <w:numPr>
          <w:ilvl w:val="1"/>
          <w:numId w:val="4"/>
        </w:numPr>
        <w:tabs>
          <w:tab w:val="left" w:pos="720"/>
        </w:tabs>
        <w:spacing w:line="360" w:lineRule="auto"/>
        <w:ind w:left="720" w:hanging="720"/>
        <w:rPr>
          <w:b/>
          <w:sz w:val="24"/>
        </w:rPr>
      </w:pPr>
      <w:r w:rsidRPr="00B17964">
        <w:rPr>
          <w:sz w:val="24"/>
        </w:rPr>
        <w:t>中标人中标后开出的所有发票都须与中标人名称一致。</w:t>
      </w:r>
      <w:bookmarkStart w:id="40" w:name="_Toc396492241"/>
    </w:p>
    <w:p w14:paraId="79DD1878" w14:textId="77777777" w:rsidR="00D64814" w:rsidRPr="00B17964" w:rsidRDefault="00C91FAB">
      <w:pPr>
        <w:numPr>
          <w:ilvl w:val="0"/>
          <w:numId w:val="4"/>
        </w:numPr>
        <w:tabs>
          <w:tab w:val="left" w:pos="720"/>
          <w:tab w:val="left" w:pos="1990"/>
        </w:tabs>
        <w:spacing w:line="360" w:lineRule="auto"/>
        <w:ind w:left="720" w:hanging="720"/>
        <w:outlineLvl w:val="2"/>
        <w:rPr>
          <w:b/>
          <w:sz w:val="24"/>
        </w:rPr>
      </w:pPr>
      <w:bookmarkStart w:id="41" w:name="_Toc521944654"/>
      <w:r w:rsidRPr="00B17964">
        <w:rPr>
          <w:b/>
          <w:sz w:val="24"/>
        </w:rPr>
        <w:t>联合体投标</w:t>
      </w:r>
      <w:bookmarkEnd w:id="40"/>
      <w:bookmarkEnd w:id="41"/>
    </w:p>
    <w:p w14:paraId="3200AD34" w14:textId="77777777" w:rsidR="00D64814" w:rsidRPr="00B17964" w:rsidRDefault="00C91FAB">
      <w:pPr>
        <w:numPr>
          <w:ilvl w:val="1"/>
          <w:numId w:val="4"/>
        </w:numPr>
        <w:tabs>
          <w:tab w:val="left" w:pos="720"/>
          <w:tab w:val="left" w:pos="907"/>
        </w:tabs>
        <w:spacing w:line="360" w:lineRule="auto"/>
        <w:ind w:left="720" w:hanging="720"/>
        <w:rPr>
          <w:sz w:val="24"/>
        </w:rPr>
      </w:pPr>
      <w:r w:rsidRPr="00B17964">
        <w:rPr>
          <w:sz w:val="24"/>
        </w:rPr>
        <w:t>招标</w:t>
      </w:r>
      <w:r w:rsidRPr="00B17964">
        <w:rPr>
          <w:rFonts w:ascii="宋体" w:hAnsi="宋体"/>
          <w:sz w:val="24"/>
        </w:rPr>
        <w:t>文件“</w:t>
      </w:r>
      <w:r w:rsidRPr="00B17964">
        <w:rPr>
          <w:rFonts w:ascii="宋体" w:hAnsi="宋体" w:hint="eastAsia"/>
          <w:sz w:val="24"/>
        </w:rPr>
        <w:t xml:space="preserve">第一章 </w:t>
      </w:r>
      <w:r w:rsidRPr="00B17964">
        <w:rPr>
          <w:rFonts w:ascii="宋体" w:hAnsi="宋体"/>
          <w:sz w:val="24"/>
        </w:rPr>
        <w:t>投标邀请函”中拒</w:t>
      </w:r>
      <w:r w:rsidRPr="00B17964">
        <w:rPr>
          <w:sz w:val="24"/>
        </w:rPr>
        <w:t>绝联合体投标的，则不接受联合体投标。如</w:t>
      </w:r>
      <w:r w:rsidRPr="00B17964">
        <w:rPr>
          <w:rFonts w:ascii="宋体" w:hAnsi="宋体"/>
          <w:sz w:val="24"/>
        </w:rPr>
        <w:t>果“投</w:t>
      </w:r>
      <w:r w:rsidRPr="00B17964">
        <w:rPr>
          <w:sz w:val="24"/>
        </w:rPr>
        <w:t>标邀</w:t>
      </w:r>
      <w:r w:rsidRPr="00B17964">
        <w:rPr>
          <w:rFonts w:ascii="宋体" w:hAnsi="宋体"/>
          <w:sz w:val="24"/>
        </w:rPr>
        <w:t>请函”中未注明“本项目拒绝联合体投标”</w:t>
      </w:r>
      <w:r w:rsidRPr="00B17964">
        <w:rPr>
          <w:sz w:val="24"/>
        </w:rPr>
        <w:t>的，则必须满足：</w:t>
      </w:r>
    </w:p>
    <w:p w14:paraId="5F01763C" w14:textId="77777777" w:rsidR="00D64814" w:rsidRPr="00B17964" w:rsidRDefault="00C91FAB">
      <w:pPr>
        <w:numPr>
          <w:ilvl w:val="2"/>
          <w:numId w:val="4"/>
        </w:numPr>
        <w:tabs>
          <w:tab w:val="clear" w:pos="1759"/>
          <w:tab w:val="left" w:pos="900"/>
          <w:tab w:val="left" w:pos="1267"/>
        </w:tabs>
        <w:spacing w:line="360" w:lineRule="auto"/>
        <w:ind w:left="900" w:hanging="900"/>
        <w:rPr>
          <w:sz w:val="24"/>
        </w:rPr>
      </w:pPr>
      <w:r w:rsidRPr="00B17964">
        <w:rPr>
          <w:sz w:val="24"/>
        </w:rPr>
        <w:t>以联合体形式参加投标的，联</w:t>
      </w:r>
      <w:r w:rsidRPr="00B17964">
        <w:rPr>
          <w:rFonts w:ascii="宋体" w:hAnsi="宋体"/>
          <w:sz w:val="24"/>
        </w:rPr>
        <w:t>合体各方均必须符合</w:t>
      </w:r>
      <w:r w:rsidRPr="00B17964">
        <w:rPr>
          <w:rFonts w:hint="eastAsia"/>
          <w:sz w:val="24"/>
        </w:rPr>
        <w:t>《中华人民共和国政府采购法》第二十二条规定</w:t>
      </w:r>
      <w:r w:rsidRPr="00B17964">
        <w:rPr>
          <w:sz w:val="24"/>
        </w:rPr>
        <w:t>，</w:t>
      </w:r>
      <w:r w:rsidRPr="00B17964">
        <w:rPr>
          <w:rFonts w:ascii="宋体" w:hAnsi="宋体" w:hint="eastAsia"/>
          <w:sz w:val="24"/>
        </w:rPr>
        <w:t>联合体中有同类资质的供应商按照联合体分工承担相同工作的，按照资质等级较低的供应商确定资质等级。</w:t>
      </w:r>
    </w:p>
    <w:p w14:paraId="5621CD89" w14:textId="77777777" w:rsidR="00D64814" w:rsidRPr="00B17964" w:rsidRDefault="00C91FAB">
      <w:pPr>
        <w:numPr>
          <w:ilvl w:val="2"/>
          <w:numId w:val="4"/>
        </w:numPr>
        <w:tabs>
          <w:tab w:val="clear" w:pos="1759"/>
          <w:tab w:val="left" w:pos="900"/>
          <w:tab w:val="left" w:pos="1267"/>
        </w:tabs>
        <w:spacing w:line="360" w:lineRule="auto"/>
        <w:ind w:left="900" w:hanging="900"/>
        <w:rPr>
          <w:sz w:val="24"/>
        </w:rPr>
      </w:pPr>
      <w:r w:rsidRPr="00B17964">
        <w:rPr>
          <w:sz w:val="24"/>
        </w:rPr>
        <w:t>联合体投标的，必须提供各方签订的共同投标协议，明确约定各方承担的工作和相应的责任。联合体各方签订共同投标协议后，不得再以自己名义单独在同一项目（或包组）中投标，也不得组成新的联合体参加同一项目（或包组）投标。</w:t>
      </w:r>
      <w:r w:rsidRPr="00B17964">
        <w:rPr>
          <w:sz w:val="24"/>
        </w:rPr>
        <w:t xml:space="preserve"> </w:t>
      </w:r>
    </w:p>
    <w:p w14:paraId="69D6F6A1" w14:textId="77777777" w:rsidR="00D64814" w:rsidRPr="00B17964" w:rsidRDefault="00C91FAB">
      <w:pPr>
        <w:numPr>
          <w:ilvl w:val="2"/>
          <w:numId w:val="4"/>
        </w:numPr>
        <w:tabs>
          <w:tab w:val="clear" w:pos="1759"/>
          <w:tab w:val="left" w:pos="900"/>
          <w:tab w:val="left" w:pos="1267"/>
        </w:tabs>
        <w:spacing w:line="360" w:lineRule="auto"/>
        <w:ind w:left="900" w:hanging="900"/>
        <w:rPr>
          <w:sz w:val="24"/>
        </w:rPr>
      </w:pPr>
      <w:r w:rsidRPr="00B17964">
        <w:rPr>
          <w:sz w:val="24"/>
        </w:rPr>
        <w:t>联合体投标的，可以由联合体中的一方或者共同提交投标保证金，以一方名义提交投标保证金的，对联合体各方均具有约束力。</w:t>
      </w:r>
      <w:r w:rsidRPr="00B17964">
        <w:rPr>
          <w:sz w:val="24"/>
        </w:rPr>
        <w:t xml:space="preserve"> </w:t>
      </w:r>
    </w:p>
    <w:p w14:paraId="76C073F9" w14:textId="77777777" w:rsidR="00D64814" w:rsidRPr="00B17964" w:rsidRDefault="00C91FAB">
      <w:pPr>
        <w:numPr>
          <w:ilvl w:val="1"/>
          <w:numId w:val="4"/>
        </w:numPr>
        <w:tabs>
          <w:tab w:val="left" w:pos="720"/>
        </w:tabs>
        <w:spacing w:line="360" w:lineRule="auto"/>
        <w:ind w:left="720" w:hanging="720"/>
        <w:rPr>
          <w:sz w:val="24"/>
        </w:rPr>
      </w:pPr>
      <w:r w:rsidRPr="00B17964">
        <w:rPr>
          <w:sz w:val="24"/>
        </w:rPr>
        <w:t>联合体中标的，联合体各方应当共同与采购人签订合同。</w:t>
      </w:r>
    </w:p>
    <w:p w14:paraId="502E1077" w14:textId="77777777" w:rsidR="00D64814" w:rsidRPr="00B17964" w:rsidRDefault="00C91FAB">
      <w:pPr>
        <w:numPr>
          <w:ilvl w:val="0"/>
          <w:numId w:val="4"/>
        </w:numPr>
        <w:tabs>
          <w:tab w:val="left" w:pos="720"/>
        </w:tabs>
        <w:spacing w:line="360" w:lineRule="auto"/>
        <w:ind w:left="720" w:hanging="720"/>
        <w:outlineLvl w:val="2"/>
        <w:rPr>
          <w:b/>
          <w:sz w:val="24"/>
        </w:rPr>
      </w:pPr>
      <w:bookmarkStart w:id="42" w:name="_Toc521944655"/>
      <w:r w:rsidRPr="00B17964">
        <w:rPr>
          <w:b/>
          <w:sz w:val="24"/>
        </w:rPr>
        <w:t>证明投标人合格和资格的文件</w:t>
      </w:r>
      <w:bookmarkEnd w:id="42"/>
      <w:r w:rsidRPr="00B17964">
        <w:rPr>
          <w:b/>
          <w:sz w:val="24"/>
        </w:rPr>
        <w:t xml:space="preserve"> </w:t>
      </w:r>
    </w:p>
    <w:p w14:paraId="123A8C8F" w14:textId="77777777" w:rsidR="00D64814" w:rsidRPr="00B17964" w:rsidRDefault="00C91FAB">
      <w:pPr>
        <w:numPr>
          <w:ilvl w:val="1"/>
          <w:numId w:val="4"/>
        </w:numPr>
        <w:tabs>
          <w:tab w:val="clear" w:pos="2558"/>
          <w:tab w:val="left" w:pos="720"/>
          <w:tab w:val="left" w:pos="1475"/>
        </w:tabs>
        <w:spacing w:line="360" w:lineRule="auto"/>
        <w:ind w:left="720" w:hanging="720"/>
        <w:rPr>
          <w:sz w:val="24"/>
        </w:rPr>
      </w:pPr>
      <w:r w:rsidRPr="00B17964">
        <w:rPr>
          <w:sz w:val="24"/>
        </w:rPr>
        <w:t>投标人应提交证明其有资格参加投标和中标后有能力履行合同的文件，并作为其投标文件的一部分。</w:t>
      </w:r>
    </w:p>
    <w:p w14:paraId="6B2F0FEE" w14:textId="77777777" w:rsidR="00D64814" w:rsidRPr="00B17964" w:rsidRDefault="00C91FAB">
      <w:pPr>
        <w:numPr>
          <w:ilvl w:val="1"/>
          <w:numId w:val="4"/>
        </w:numPr>
        <w:tabs>
          <w:tab w:val="clear" w:pos="2558"/>
          <w:tab w:val="left" w:pos="720"/>
          <w:tab w:val="left" w:pos="1475"/>
        </w:tabs>
        <w:spacing w:line="360" w:lineRule="auto"/>
        <w:ind w:left="720" w:hanging="720"/>
        <w:rPr>
          <w:sz w:val="24"/>
        </w:rPr>
      </w:pPr>
      <w:r w:rsidRPr="00B17964">
        <w:rPr>
          <w:b/>
          <w:sz w:val="24"/>
        </w:rPr>
        <w:t>投标人提交的资格证明文件应包括但不限于下列文件</w:t>
      </w:r>
      <w:r w:rsidRPr="00B17964">
        <w:rPr>
          <w:sz w:val="24"/>
        </w:rPr>
        <w:t>：</w:t>
      </w:r>
    </w:p>
    <w:p w14:paraId="07831054" w14:textId="77777777" w:rsidR="00D64814" w:rsidRPr="00B17964" w:rsidRDefault="00C91FAB">
      <w:pPr>
        <w:numPr>
          <w:ilvl w:val="2"/>
          <w:numId w:val="4"/>
        </w:numPr>
        <w:tabs>
          <w:tab w:val="clear" w:pos="1759"/>
          <w:tab w:val="left" w:pos="900"/>
          <w:tab w:val="left" w:pos="1267"/>
        </w:tabs>
        <w:spacing w:line="360" w:lineRule="auto"/>
        <w:ind w:left="900" w:hanging="900"/>
        <w:rPr>
          <w:sz w:val="24"/>
        </w:rPr>
      </w:pPr>
      <w:r w:rsidRPr="00B17964">
        <w:rPr>
          <w:rFonts w:hint="eastAsia"/>
          <w:sz w:val="24"/>
        </w:rPr>
        <w:t>法人或者其他组织的营业执照等证明文件，自然人的身份证明</w:t>
      </w:r>
      <w:r w:rsidRPr="00B17964">
        <w:rPr>
          <w:sz w:val="24"/>
        </w:rPr>
        <w:t>复印件（加盖公章）</w:t>
      </w:r>
      <w:r w:rsidRPr="00B17964">
        <w:rPr>
          <w:rFonts w:hint="eastAsia"/>
          <w:sz w:val="24"/>
        </w:rPr>
        <w:t>（</w:t>
      </w:r>
      <w:r w:rsidRPr="00B17964">
        <w:rPr>
          <w:rFonts w:hint="eastAsia"/>
          <w:sz w:val="24"/>
          <w:szCs w:val="28"/>
        </w:rPr>
        <w:t>如</w:t>
      </w:r>
      <w:r w:rsidRPr="00B17964">
        <w:rPr>
          <w:rFonts w:hint="eastAsia"/>
          <w:sz w:val="24"/>
        </w:rPr>
        <w:t>“三证合一”的营业执照，则不需要提供税务登记证和组织机构代码证）</w:t>
      </w:r>
      <w:r w:rsidRPr="00B17964">
        <w:rPr>
          <w:sz w:val="24"/>
        </w:rPr>
        <w:t>。</w:t>
      </w:r>
    </w:p>
    <w:p w14:paraId="4A162B86" w14:textId="77777777" w:rsidR="00D64814" w:rsidRPr="00B17964" w:rsidRDefault="00C91FAB">
      <w:pPr>
        <w:numPr>
          <w:ilvl w:val="2"/>
          <w:numId w:val="4"/>
        </w:numPr>
        <w:tabs>
          <w:tab w:val="clear" w:pos="1759"/>
          <w:tab w:val="left" w:pos="900"/>
          <w:tab w:val="left" w:pos="1267"/>
        </w:tabs>
        <w:spacing w:line="360" w:lineRule="auto"/>
        <w:ind w:left="900" w:hanging="900"/>
        <w:rPr>
          <w:sz w:val="24"/>
        </w:rPr>
      </w:pPr>
      <w:r w:rsidRPr="00B17964">
        <w:rPr>
          <w:sz w:val="24"/>
        </w:rPr>
        <w:t>投标人的税务登记证复印件（加盖公章）。</w:t>
      </w:r>
    </w:p>
    <w:p w14:paraId="4F9098AF" w14:textId="77777777" w:rsidR="00D64814" w:rsidRPr="00B17964" w:rsidRDefault="00C91FAB">
      <w:pPr>
        <w:numPr>
          <w:ilvl w:val="2"/>
          <w:numId w:val="4"/>
        </w:numPr>
        <w:tabs>
          <w:tab w:val="clear" w:pos="1759"/>
          <w:tab w:val="left" w:pos="900"/>
          <w:tab w:val="left" w:pos="1267"/>
        </w:tabs>
        <w:spacing w:line="360" w:lineRule="auto"/>
        <w:ind w:left="900" w:hanging="900"/>
        <w:rPr>
          <w:sz w:val="24"/>
        </w:rPr>
      </w:pPr>
      <w:r w:rsidRPr="00B17964">
        <w:rPr>
          <w:sz w:val="24"/>
        </w:rPr>
        <w:lastRenderedPageBreak/>
        <w:t>投标人的组织机构代码证复印件（加盖公章）。</w:t>
      </w:r>
    </w:p>
    <w:p w14:paraId="793E45B7" w14:textId="77777777" w:rsidR="00D64814" w:rsidRPr="00B17964" w:rsidRDefault="00C91FAB">
      <w:pPr>
        <w:numPr>
          <w:ilvl w:val="2"/>
          <w:numId w:val="4"/>
        </w:numPr>
        <w:tabs>
          <w:tab w:val="clear" w:pos="1759"/>
          <w:tab w:val="left" w:pos="900"/>
          <w:tab w:val="left" w:pos="1267"/>
        </w:tabs>
        <w:spacing w:line="360" w:lineRule="auto"/>
        <w:ind w:left="900" w:hanging="900"/>
        <w:rPr>
          <w:sz w:val="24"/>
        </w:rPr>
      </w:pPr>
      <w:r w:rsidRPr="00B17964">
        <w:rPr>
          <w:sz w:val="24"/>
        </w:rPr>
        <w:t>投标人</w:t>
      </w:r>
      <w:r w:rsidRPr="00B17964">
        <w:rPr>
          <w:rFonts w:hint="eastAsia"/>
          <w:sz w:val="24"/>
        </w:rPr>
        <w:t>提供财务状况报告，依法缴纳税收和社会保障资金的相关材料（加盖公章）；</w:t>
      </w:r>
    </w:p>
    <w:p w14:paraId="65057D02" w14:textId="77777777" w:rsidR="00D64814" w:rsidRPr="00B17964" w:rsidRDefault="00C91FAB">
      <w:pPr>
        <w:numPr>
          <w:ilvl w:val="2"/>
          <w:numId w:val="4"/>
        </w:numPr>
        <w:tabs>
          <w:tab w:val="clear" w:pos="1759"/>
          <w:tab w:val="left" w:pos="900"/>
          <w:tab w:val="left" w:pos="1267"/>
        </w:tabs>
        <w:spacing w:line="360" w:lineRule="auto"/>
        <w:ind w:left="900" w:hanging="900"/>
        <w:rPr>
          <w:sz w:val="24"/>
        </w:rPr>
      </w:pPr>
      <w:r w:rsidRPr="00B17964">
        <w:rPr>
          <w:rFonts w:hint="eastAsia"/>
          <w:sz w:val="24"/>
        </w:rPr>
        <w:t>投标人具备履行合同所必需的设备和专业技术能力的证明材料（加盖公章）；</w:t>
      </w:r>
    </w:p>
    <w:p w14:paraId="1E999590" w14:textId="77777777" w:rsidR="00D64814" w:rsidRPr="00B17964" w:rsidRDefault="00C91FAB">
      <w:pPr>
        <w:numPr>
          <w:ilvl w:val="2"/>
          <w:numId w:val="4"/>
        </w:numPr>
        <w:tabs>
          <w:tab w:val="clear" w:pos="1759"/>
          <w:tab w:val="left" w:pos="900"/>
          <w:tab w:val="left" w:pos="1267"/>
        </w:tabs>
        <w:spacing w:line="360" w:lineRule="auto"/>
        <w:ind w:left="900" w:hanging="900"/>
        <w:rPr>
          <w:sz w:val="24"/>
        </w:rPr>
      </w:pPr>
      <w:r w:rsidRPr="00B17964">
        <w:rPr>
          <w:rFonts w:hint="eastAsia"/>
          <w:sz w:val="24"/>
        </w:rPr>
        <w:t>投标人参加政府采购活动前</w:t>
      </w:r>
      <w:r w:rsidRPr="00B17964">
        <w:rPr>
          <w:rFonts w:hint="eastAsia"/>
          <w:sz w:val="24"/>
        </w:rPr>
        <w:t>3</w:t>
      </w:r>
      <w:r w:rsidRPr="00B17964">
        <w:rPr>
          <w:rFonts w:hint="eastAsia"/>
          <w:sz w:val="24"/>
        </w:rPr>
        <w:t>年内在经营活动中没有重大违法记录的书面声明（加盖公章）；</w:t>
      </w:r>
    </w:p>
    <w:p w14:paraId="050B7501" w14:textId="77777777" w:rsidR="00D64814" w:rsidRPr="00B17964" w:rsidRDefault="00C91FAB">
      <w:pPr>
        <w:numPr>
          <w:ilvl w:val="2"/>
          <w:numId w:val="4"/>
        </w:numPr>
        <w:tabs>
          <w:tab w:val="clear" w:pos="1759"/>
          <w:tab w:val="left" w:pos="900"/>
          <w:tab w:val="left" w:pos="1267"/>
        </w:tabs>
        <w:spacing w:line="360" w:lineRule="auto"/>
        <w:ind w:left="900" w:hanging="900"/>
        <w:rPr>
          <w:sz w:val="24"/>
        </w:rPr>
      </w:pPr>
      <w:r w:rsidRPr="00B17964">
        <w:rPr>
          <w:rFonts w:hint="eastAsia"/>
          <w:sz w:val="24"/>
        </w:rPr>
        <w:t>满足</w:t>
      </w:r>
      <w:r w:rsidRPr="00B17964">
        <w:rPr>
          <w:rFonts w:hint="eastAsia"/>
          <w:sz w:val="24"/>
        </w:rPr>
        <w:t xml:space="preserve"> </w:t>
      </w:r>
      <w:r w:rsidRPr="00B17964">
        <w:rPr>
          <w:rFonts w:hint="eastAsia"/>
          <w:sz w:val="24"/>
        </w:rPr>
        <w:t>“投标人资格条件”条款的其他证明文件（加盖公章）。</w:t>
      </w:r>
    </w:p>
    <w:p w14:paraId="239469FA" w14:textId="77777777" w:rsidR="00D64814" w:rsidRPr="00B17964" w:rsidRDefault="00C91FAB" w:rsidP="00E024E9">
      <w:pPr>
        <w:numPr>
          <w:ilvl w:val="2"/>
          <w:numId w:val="4"/>
        </w:numPr>
        <w:tabs>
          <w:tab w:val="clear" w:pos="1759"/>
          <w:tab w:val="left" w:pos="900"/>
          <w:tab w:val="left" w:pos="1267"/>
        </w:tabs>
        <w:spacing w:line="360" w:lineRule="auto"/>
        <w:ind w:left="900" w:hanging="900"/>
        <w:rPr>
          <w:b/>
          <w:sz w:val="24"/>
        </w:rPr>
      </w:pPr>
      <w:r w:rsidRPr="00B17964">
        <w:rPr>
          <w:rFonts w:hint="eastAsia"/>
          <w:b/>
          <w:sz w:val="24"/>
        </w:rPr>
        <w:t>投标人所提供的以上全部资料应为最新的或在有效期之内的，复印件必须加盖投标人公章。</w:t>
      </w:r>
    </w:p>
    <w:p w14:paraId="0FB261A8" w14:textId="77777777" w:rsidR="00D64814" w:rsidRPr="00B17964" w:rsidRDefault="00C91FAB">
      <w:pPr>
        <w:numPr>
          <w:ilvl w:val="0"/>
          <w:numId w:val="4"/>
        </w:numPr>
        <w:tabs>
          <w:tab w:val="left" w:pos="720"/>
          <w:tab w:val="left" w:pos="1990"/>
        </w:tabs>
        <w:spacing w:line="360" w:lineRule="auto"/>
        <w:ind w:left="720" w:hanging="720"/>
        <w:outlineLvl w:val="2"/>
        <w:rPr>
          <w:b/>
          <w:sz w:val="24"/>
        </w:rPr>
      </w:pPr>
      <w:bookmarkStart w:id="43" w:name="_Toc396492243"/>
      <w:bookmarkStart w:id="44" w:name="_Toc521944656"/>
      <w:r w:rsidRPr="00B17964">
        <w:rPr>
          <w:b/>
          <w:sz w:val="24"/>
        </w:rPr>
        <w:t>证明货物及服务的合格性和符合招标文件规定的文件</w:t>
      </w:r>
      <w:bookmarkEnd w:id="43"/>
      <w:bookmarkEnd w:id="44"/>
    </w:p>
    <w:p w14:paraId="49592899" w14:textId="77777777" w:rsidR="00D64814" w:rsidRPr="00B17964" w:rsidRDefault="00C91FAB">
      <w:pPr>
        <w:numPr>
          <w:ilvl w:val="1"/>
          <w:numId w:val="4"/>
        </w:numPr>
        <w:tabs>
          <w:tab w:val="left" w:pos="720"/>
          <w:tab w:val="left" w:pos="907"/>
        </w:tabs>
        <w:spacing w:line="360" w:lineRule="auto"/>
        <w:ind w:left="720" w:hanging="720"/>
        <w:rPr>
          <w:sz w:val="24"/>
        </w:rPr>
      </w:pPr>
      <w:r w:rsidRPr="00B17964">
        <w:rPr>
          <w:sz w:val="24"/>
        </w:rPr>
        <w:t>投标人应提交证明文件，证明其投标的货物和服务的合格性符合招标文件规定。该证明文件作为投标文件的一部分。</w:t>
      </w:r>
    </w:p>
    <w:p w14:paraId="7C7742C1" w14:textId="77777777" w:rsidR="00D64814" w:rsidRPr="00B17964" w:rsidRDefault="00C91FAB">
      <w:pPr>
        <w:numPr>
          <w:ilvl w:val="1"/>
          <w:numId w:val="4"/>
        </w:numPr>
        <w:tabs>
          <w:tab w:val="left" w:pos="720"/>
          <w:tab w:val="left" w:pos="907"/>
        </w:tabs>
        <w:spacing w:line="360" w:lineRule="auto"/>
        <w:ind w:left="720" w:hanging="720"/>
        <w:rPr>
          <w:sz w:val="24"/>
        </w:rPr>
      </w:pPr>
      <w:r w:rsidRPr="00B17964">
        <w:rPr>
          <w:sz w:val="24"/>
        </w:rPr>
        <w:t>证明货物及服务与招标文件的要求相一致的文件，以文字资料、图纸和数据形式作为证明材料，包括但不限于：</w:t>
      </w:r>
    </w:p>
    <w:p w14:paraId="0648E9C4" w14:textId="77777777" w:rsidR="00D64814" w:rsidRPr="00B17964" w:rsidRDefault="00C91FAB">
      <w:pPr>
        <w:numPr>
          <w:ilvl w:val="2"/>
          <w:numId w:val="4"/>
        </w:numPr>
        <w:tabs>
          <w:tab w:val="left" w:pos="907"/>
          <w:tab w:val="left" w:pos="1333"/>
          <w:tab w:val="left" w:pos="2350"/>
        </w:tabs>
        <w:spacing w:line="360" w:lineRule="auto"/>
        <w:ind w:left="907"/>
        <w:rPr>
          <w:sz w:val="24"/>
        </w:rPr>
      </w:pPr>
      <w:r w:rsidRPr="00B17964">
        <w:rPr>
          <w:sz w:val="24"/>
        </w:rPr>
        <w:t>货物及服务的原产地、主要技术指标和性能的详细说明；货物正常使用所必须的备件和专用工具清单，包括备件和专用工具的货源及现行价格。</w:t>
      </w:r>
    </w:p>
    <w:p w14:paraId="363CBD39" w14:textId="77777777" w:rsidR="00D64814" w:rsidRPr="00B17964" w:rsidRDefault="00C91FAB">
      <w:pPr>
        <w:numPr>
          <w:ilvl w:val="2"/>
          <w:numId w:val="4"/>
        </w:numPr>
        <w:tabs>
          <w:tab w:val="left" w:pos="900"/>
        </w:tabs>
        <w:spacing w:line="360" w:lineRule="auto"/>
        <w:ind w:left="900" w:hanging="900"/>
        <w:rPr>
          <w:sz w:val="24"/>
        </w:rPr>
      </w:pPr>
      <w:r w:rsidRPr="00B17964">
        <w:rPr>
          <w:sz w:val="24"/>
        </w:rPr>
        <w:t>对照招标文件《用户需求书》的规定，逐条说明所提供货物和服务已对《用户需求书》的技术规格作出了实质性的响应，并申明与技术规格条款的偏离和例外。特别对有具体参数要求的指标，投标人须提供所投设备的具体参数值</w:t>
      </w:r>
      <w:r w:rsidRPr="00B17964">
        <w:rPr>
          <w:rFonts w:hint="eastAsia"/>
          <w:sz w:val="24"/>
        </w:rPr>
        <w:t>；</w:t>
      </w:r>
      <w:r w:rsidRPr="00B17964">
        <w:rPr>
          <w:sz w:val="24"/>
        </w:rPr>
        <w:t>投标人在阐述时应注意招标文件的技术规格中指出的工艺、材料和设备的标准。</w:t>
      </w:r>
    </w:p>
    <w:p w14:paraId="53341650" w14:textId="77777777" w:rsidR="00D64814" w:rsidRPr="00B17964" w:rsidRDefault="00C91FAB">
      <w:pPr>
        <w:numPr>
          <w:ilvl w:val="0"/>
          <w:numId w:val="4"/>
        </w:numPr>
        <w:tabs>
          <w:tab w:val="left" w:pos="720"/>
        </w:tabs>
        <w:spacing w:line="360" w:lineRule="auto"/>
        <w:ind w:left="720" w:hanging="720"/>
        <w:outlineLvl w:val="2"/>
        <w:rPr>
          <w:b/>
          <w:sz w:val="24"/>
        </w:rPr>
      </w:pPr>
      <w:bookmarkStart w:id="45" w:name="_Toc521944657"/>
      <w:r w:rsidRPr="00B17964">
        <w:rPr>
          <w:b/>
          <w:sz w:val="24"/>
        </w:rPr>
        <w:t>投标保证金</w:t>
      </w:r>
      <w:bookmarkEnd w:id="45"/>
    </w:p>
    <w:p w14:paraId="1048D667" w14:textId="77777777" w:rsidR="00D64814" w:rsidRPr="00B17964" w:rsidRDefault="00C91FAB" w:rsidP="00E024E9">
      <w:pPr>
        <w:numPr>
          <w:ilvl w:val="1"/>
          <w:numId w:val="4"/>
        </w:numPr>
        <w:tabs>
          <w:tab w:val="left" w:pos="720"/>
        </w:tabs>
        <w:adjustRightInd w:val="0"/>
        <w:snapToGrid w:val="0"/>
        <w:spacing w:line="360" w:lineRule="auto"/>
        <w:ind w:left="745" w:hangingChars="306" w:hanging="745"/>
        <w:jc w:val="left"/>
        <w:rPr>
          <w:rFonts w:cs="宋体"/>
          <w:kern w:val="0"/>
          <w:sz w:val="24"/>
        </w:rPr>
      </w:pPr>
      <w:bookmarkStart w:id="46" w:name="_Ref399684301"/>
      <w:r w:rsidRPr="00B17964">
        <w:rPr>
          <w:rFonts w:ascii="宋体" w:hAnsi="宋体" w:cs="宋体" w:hint="eastAsia"/>
          <w:kern w:val="0"/>
          <w:sz w:val="24"/>
        </w:rPr>
        <w:t>投标人应向采购代理机构提交投标保证金，并作为其投标文件的一部分。投标保证金的金额：</w:t>
      </w:r>
      <w:bookmarkEnd w:id="46"/>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5759"/>
        <w:gridCol w:w="2604"/>
      </w:tblGrid>
      <w:tr w:rsidR="00D64814" w:rsidRPr="00B17964" w14:paraId="7663E3AA" w14:textId="77777777" w:rsidTr="00235A76">
        <w:trPr>
          <w:trHeight w:val="554"/>
          <w:jc w:val="center"/>
        </w:trPr>
        <w:tc>
          <w:tcPr>
            <w:tcW w:w="988" w:type="dxa"/>
            <w:vAlign w:val="center"/>
          </w:tcPr>
          <w:p w14:paraId="5555F101" w14:textId="77777777" w:rsidR="00D64814" w:rsidRPr="00B17964" w:rsidRDefault="00C91FAB">
            <w:pPr>
              <w:adjustRightInd w:val="0"/>
              <w:snapToGrid w:val="0"/>
              <w:spacing w:line="360" w:lineRule="exact"/>
              <w:jc w:val="center"/>
              <w:rPr>
                <w:rFonts w:cs="宋体"/>
                <w:kern w:val="0"/>
                <w:sz w:val="24"/>
              </w:rPr>
            </w:pPr>
            <w:r w:rsidRPr="00B17964">
              <w:rPr>
                <w:rFonts w:hint="eastAsia"/>
                <w:b/>
                <w:sz w:val="24"/>
              </w:rPr>
              <w:t>包号</w:t>
            </w:r>
          </w:p>
        </w:tc>
        <w:tc>
          <w:tcPr>
            <w:tcW w:w="5759" w:type="dxa"/>
            <w:vAlign w:val="center"/>
          </w:tcPr>
          <w:p w14:paraId="5D0B870F" w14:textId="77777777" w:rsidR="00D64814" w:rsidRPr="00B17964" w:rsidRDefault="00C91FAB">
            <w:pPr>
              <w:adjustRightInd w:val="0"/>
              <w:snapToGrid w:val="0"/>
              <w:spacing w:line="360" w:lineRule="exact"/>
              <w:jc w:val="center"/>
              <w:rPr>
                <w:rFonts w:cs="宋体"/>
                <w:kern w:val="0"/>
                <w:sz w:val="24"/>
              </w:rPr>
            </w:pPr>
            <w:r w:rsidRPr="00B17964">
              <w:rPr>
                <w:rFonts w:hint="eastAsia"/>
                <w:b/>
                <w:sz w:val="24"/>
              </w:rPr>
              <w:t>包组内容</w:t>
            </w:r>
          </w:p>
        </w:tc>
        <w:tc>
          <w:tcPr>
            <w:tcW w:w="2604" w:type="dxa"/>
            <w:vAlign w:val="center"/>
          </w:tcPr>
          <w:p w14:paraId="1E49202B" w14:textId="77777777" w:rsidR="00D64814" w:rsidRPr="00B17964" w:rsidRDefault="00C91FAB">
            <w:pPr>
              <w:adjustRightInd w:val="0"/>
              <w:snapToGrid w:val="0"/>
              <w:spacing w:line="360" w:lineRule="exact"/>
              <w:jc w:val="center"/>
              <w:rPr>
                <w:rFonts w:cs="宋体"/>
                <w:kern w:val="0"/>
                <w:sz w:val="24"/>
              </w:rPr>
            </w:pPr>
            <w:r w:rsidRPr="00B17964">
              <w:rPr>
                <w:rFonts w:hint="eastAsia"/>
                <w:b/>
                <w:sz w:val="24"/>
              </w:rPr>
              <w:t>保证金</w:t>
            </w:r>
          </w:p>
        </w:tc>
      </w:tr>
      <w:tr w:rsidR="00D64814" w:rsidRPr="00B17964" w14:paraId="609C394F" w14:textId="77777777" w:rsidTr="00235A76">
        <w:trPr>
          <w:trHeight w:val="70"/>
          <w:jc w:val="center"/>
        </w:trPr>
        <w:tc>
          <w:tcPr>
            <w:tcW w:w="988" w:type="dxa"/>
            <w:vAlign w:val="center"/>
          </w:tcPr>
          <w:p w14:paraId="7121ECFC" w14:textId="77777777" w:rsidR="00D64814" w:rsidRPr="00B17964" w:rsidRDefault="00C91FAB">
            <w:pPr>
              <w:adjustRightInd w:val="0"/>
              <w:snapToGrid w:val="0"/>
              <w:spacing w:line="360" w:lineRule="auto"/>
              <w:jc w:val="center"/>
              <w:rPr>
                <w:rFonts w:cs="宋体"/>
                <w:kern w:val="0"/>
                <w:sz w:val="24"/>
              </w:rPr>
            </w:pPr>
            <w:r w:rsidRPr="00B17964">
              <w:rPr>
                <w:rFonts w:cs="宋体"/>
                <w:b/>
                <w:kern w:val="0"/>
                <w:sz w:val="24"/>
              </w:rPr>
              <w:t>A</w:t>
            </w:r>
            <w:r w:rsidRPr="00B17964">
              <w:rPr>
                <w:rFonts w:cs="宋体" w:hint="eastAsia"/>
                <w:b/>
                <w:kern w:val="0"/>
                <w:sz w:val="24"/>
              </w:rPr>
              <w:t>包</w:t>
            </w:r>
          </w:p>
        </w:tc>
        <w:tc>
          <w:tcPr>
            <w:tcW w:w="5759" w:type="dxa"/>
            <w:vAlign w:val="center"/>
          </w:tcPr>
          <w:p w14:paraId="3D8D860B" w14:textId="77777777" w:rsidR="00D64814" w:rsidRPr="00B17964" w:rsidRDefault="00344694">
            <w:pPr>
              <w:adjustRightInd w:val="0"/>
              <w:snapToGrid w:val="0"/>
              <w:spacing w:line="360" w:lineRule="exact"/>
              <w:jc w:val="center"/>
              <w:rPr>
                <w:b/>
                <w:sz w:val="24"/>
              </w:rPr>
            </w:pPr>
            <w:r w:rsidRPr="00B17964">
              <w:rPr>
                <w:b/>
                <w:sz w:val="24"/>
              </w:rPr>
              <w:t>粤台产业科技学院创客原型实验室设备项目</w:t>
            </w:r>
          </w:p>
        </w:tc>
        <w:tc>
          <w:tcPr>
            <w:tcW w:w="2604" w:type="dxa"/>
            <w:vAlign w:val="center"/>
          </w:tcPr>
          <w:p w14:paraId="795C2FA1" w14:textId="77777777" w:rsidR="00D64814" w:rsidRPr="00B17964" w:rsidRDefault="00C91FAB" w:rsidP="00344694">
            <w:pPr>
              <w:adjustRightInd w:val="0"/>
              <w:snapToGrid w:val="0"/>
              <w:spacing w:line="360" w:lineRule="exact"/>
              <w:jc w:val="center"/>
              <w:rPr>
                <w:b/>
                <w:sz w:val="24"/>
              </w:rPr>
            </w:pPr>
            <w:r w:rsidRPr="00B17964">
              <w:rPr>
                <w:b/>
                <w:sz w:val="24"/>
              </w:rPr>
              <w:t>¥</w:t>
            </w:r>
            <w:r w:rsidR="00344694" w:rsidRPr="00B17964">
              <w:rPr>
                <w:rFonts w:hint="eastAsia"/>
                <w:b/>
                <w:sz w:val="24"/>
              </w:rPr>
              <w:t>5</w:t>
            </w:r>
            <w:r w:rsidRPr="00B17964">
              <w:rPr>
                <w:rFonts w:hint="eastAsia"/>
                <w:b/>
                <w:sz w:val="24"/>
              </w:rPr>
              <w:t>0,000.00</w:t>
            </w:r>
          </w:p>
        </w:tc>
      </w:tr>
    </w:tbl>
    <w:p w14:paraId="644F756C" w14:textId="77777777" w:rsidR="00D64814" w:rsidRPr="00B17964" w:rsidRDefault="00D64814">
      <w:pPr>
        <w:adjustRightInd w:val="0"/>
        <w:snapToGrid w:val="0"/>
        <w:spacing w:line="360" w:lineRule="auto"/>
        <w:jc w:val="left"/>
        <w:rPr>
          <w:rFonts w:cs="宋体"/>
          <w:kern w:val="0"/>
          <w:sz w:val="24"/>
        </w:rPr>
      </w:pPr>
    </w:p>
    <w:p w14:paraId="57589563" w14:textId="77777777" w:rsidR="00D64814" w:rsidRPr="00B17964" w:rsidRDefault="00C91FAB" w:rsidP="00E024E9">
      <w:pPr>
        <w:numPr>
          <w:ilvl w:val="1"/>
          <w:numId w:val="4"/>
        </w:numPr>
        <w:tabs>
          <w:tab w:val="left" w:pos="720"/>
        </w:tabs>
        <w:adjustRightInd w:val="0"/>
        <w:snapToGrid w:val="0"/>
        <w:spacing w:line="360" w:lineRule="auto"/>
        <w:ind w:left="745" w:hangingChars="306" w:hanging="745"/>
        <w:jc w:val="left"/>
        <w:rPr>
          <w:snapToGrid w:val="0"/>
          <w:kern w:val="0"/>
          <w:sz w:val="24"/>
        </w:rPr>
      </w:pPr>
      <w:bookmarkStart w:id="47" w:name="_Ref399684304"/>
      <w:r w:rsidRPr="00B17964">
        <w:rPr>
          <w:rFonts w:cs="宋体" w:hint="eastAsia"/>
          <w:kern w:val="0"/>
          <w:sz w:val="24"/>
        </w:rPr>
        <w:t>投标人应按要求提交投标保证金，投标人必须采用银行转账、电汇或《政府采购投标担保函》形式缴交，投标供应商与交款人名称必须一致，非投标供应商缴纳的投标保证金无效。</w:t>
      </w:r>
      <w:bookmarkEnd w:id="47"/>
    </w:p>
    <w:p w14:paraId="7C67D90B" w14:textId="77777777" w:rsidR="00D64814" w:rsidRPr="00B17964" w:rsidRDefault="00C91FAB" w:rsidP="00E024E9">
      <w:pPr>
        <w:numPr>
          <w:ilvl w:val="1"/>
          <w:numId w:val="4"/>
        </w:numPr>
        <w:tabs>
          <w:tab w:val="left" w:pos="720"/>
        </w:tabs>
        <w:adjustRightInd w:val="0"/>
        <w:snapToGrid w:val="0"/>
        <w:spacing w:line="360" w:lineRule="auto"/>
        <w:ind w:left="745" w:hangingChars="306" w:hanging="745"/>
        <w:jc w:val="left"/>
        <w:rPr>
          <w:snapToGrid w:val="0"/>
          <w:kern w:val="0"/>
          <w:sz w:val="24"/>
        </w:rPr>
      </w:pPr>
      <w:bookmarkStart w:id="48" w:name="_Ref399684307"/>
      <w:r w:rsidRPr="00B17964">
        <w:rPr>
          <w:rFonts w:hint="eastAsia"/>
          <w:snapToGrid w:val="0"/>
          <w:kern w:val="0"/>
          <w:sz w:val="24"/>
        </w:rPr>
        <w:lastRenderedPageBreak/>
        <w:t>投标保证金以银行划账形式提交，应符合下列规定：</w:t>
      </w:r>
      <w:bookmarkEnd w:id="48"/>
    </w:p>
    <w:p w14:paraId="36FE7248" w14:textId="77777777" w:rsidR="00D64814" w:rsidRPr="00B17964" w:rsidRDefault="00C91FAB" w:rsidP="00E024E9">
      <w:pPr>
        <w:adjustRightInd w:val="0"/>
        <w:snapToGrid w:val="0"/>
        <w:spacing w:line="360" w:lineRule="auto"/>
        <w:ind w:leftChars="300" w:left="1335" w:hangingChars="285" w:hanging="694"/>
        <w:rPr>
          <w:b/>
          <w:sz w:val="24"/>
        </w:rPr>
      </w:pPr>
      <w:r w:rsidRPr="00B17964">
        <w:rPr>
          <w:rFonts w:hint="eastAsia"/>
          <w:snapToGrid w:val="0"/>
          <w:kern w:val="0"/>
          <w:sz w:val="24"/>
        </w:rPr>
        <w:t>（</w:t>
      </w:r>
      <w:r w:rsidRPr="00B17964">
        <w:rPr>
          <w:snapToGrid w:val="0"/>
          <w:kern w:val="0"/>
          <w:sz w:val="24"/>
        </w:rPr>
        <w:t>1</w:t>
      </w:r>
      <w:r w:rsidRPr="00B17964">
        <w:rPr>
          <w:rFonts w:hint="eastAsia"/>
          <w:snapToGrid w:val="0"/>
          <w:kern w:val="0"/>
          <w:sz w:val="24"/>
        </w:rPr>
        <w:t>）</w:t>
      </w:r>
      <w:r w:rsidRPr="00B17964">
        <w:rPr>
          <w:b/>
          <w:sz w:val="24"/>
        </w:rPr>
        <w:t>收款人：广东洲际招标代理有限公司</w:t>
      </w:r>
    </w:p>
    <w:p w14:paraId="5A731496" w14:textId="77777777" w:rsidR="00D64814" w:rsidRPr="00B17964" w:rsidRDefault="00C91FAB">
      <w:pPr>
        <w:adjustRightInd w:val="0"/>
        <w:snapToGrid w:val="0"/>
        <w:spacing w:line="360" w:lineRule="auto"/>
        <w:ind w:leftChars="585" w:left="1327" w:hangingChars="32" w:hanging="78"/>
        <w:rPr>
          <w:b/>
          <w:sz w:val="24"/>
        </w:rPr>
      </w:pPr>
      <w:r w:rsidRPr="00B17964">
        <w:rPr>
          <w:rFonts w:hint="eastAsia"/>
          <w:b/>
          <w:sz w:val="24"/>
        </w:rPr>
        <w:t>开户行：工商银行东莞东城支行</w:t>
      </w:r>
    </w:p>
    <w:p w14:paraId="0BE9B5EE" w14:textId="77777777" w:rsidR="00D64814" w:rsidRPr="00B17964" w:rsidRDefault="00C91FAB">
      <w:pPr>
        <w:adjustRightInd w:val="0"/>
        <w:snapToGrid w:val="0"/>
        <w:spacing w:line="360" w:lineRule="auto"/>
        <w:ind w:leftChars="585" w:left="1327" w:hangingChars="32" w:hanging="78"/>
        <w:rPr>
          <w:b/>
          <w:sz w:val="24"/>
        </w:rPr>
      </w:pPr>
      <w:r w:rsidRPr="00B17964">
        <w:rPr>
          <w:rFonts w:hint="eastAsia"/>
          <w:b/>
          <w:sz w:val="24"/>
        </w:rPr>
        <w:t>帐</w:t>
      </w:r>
      <w:r w:rsidRPr="00B17964">
        <w:rPr>
          <w:rFonts w:hint="eastAsia"/>
          <w:b/>
          <w:sz w:val="24"/>
        </w:rPr>
        <w:t xml:space="preserve">  </w:t>
      </w:r>
      <w:r w:rsidRPr="00B17964">
        <w:rPr>
          <w:rFonts w:hint="eastAsia"/>
          <w:b/>
          <w:sz w:val="24"/>
        </w:rPr>
        <w:t>号：</w:t>
      </w:r>
      <w:r w:rsidRPr="00B17964">
        <w:rPr>
          <w:rFonts w:hint="eastAsia"/>
          <w:b/>
          <w:sz w:val="24"/>
        </w:rPr>
        <w:t>2010058119000034596</w:t>
      </w:r>
    </w:p>
    <w:p w14:paraId="1FF53378" w14:textId="77777777" w:rsidR="00D64814" w:rsidRPr="00B17964" w:rsidRDefault="00C91FAB" w:rsidP="00E024E9">
      <w:pPr>
        <w:adjustRightInd w:val="0"/>
        <w:snapToGrid w:val="0"/>
        <w:spacing w:line="360" w:lineRule="auto"/>
        <w:ind w:leftChars="300" w:left="1335" w:hangingChars="285" w:hanging="694"/>
        <w:rPr>
          <w:b/>
          <w:snapToGrid w:val="0"/>
          <w:kern w:val="0"/>
          <w:sz w:val="24"/>
        </w:rPr>
      </w:pPr>
      <w:r w:rsidRPr="00B17964">
        <w:rPr>
          <w:rFonts w:hint="eastAsia"/>
          <w:snapToGrid w:val="0"/>
          <w:kern w:val="0"/>
          <w:sz w:val="24"/>
        </w:rPr>
        <w:t>（</w:t>
      </w:r>
      <w:r w:rsidRPr="00B17964">
        <w:rPr>
          <w:snapToGrid w:val="0"/>
          <w:kern w:val="0"/>
          <w:sz w:val="24"/>
        </w:rPr>
        <w:t>2</w:t>
      </w:r>
      <w:r w:rsidRPr="00B17964">
        <w:rPr>
          <w:rFonts w:hint="eastAsia"/>
          <w:snapToGrid w:val="0"/>
          <w:kern w:val="0"/>
          <w:sz w:val="24"/>
        </w:rPr>
        <w:t>）</w:t>
      </w:r>
      <w:r w:rsidRPr="00B17964">
        <w:rPr>
          <w:rFonts w:hint="eastAsia"/>
          <w:b/>
          <w:snapToGrid w:val="0"/>
          <w:kern w:val="0"/>
          <w:sz w:val="24"/>
        </w:rPr>
        <w:t>投标人必须保证资金以其投标人的名称（以分公司或子公司汇款无效）在本项目开标的前一天（即开标当天零时之前）汇入到保证金专用账户（以银行到帐为准），可采用银行转帐方式提交，但不可以采用现金方式（包括以存现方式）提交，未按要求提交投标保证金的将导致投标无效。</w:t>
      </w:r>
    </w:p>
    <w:p w14:paraId="1CC44B6D" w14:textId="77777777" w:rsidR="00D64814" w:rsidRPr="00B17964" w:rsidRDefault="00C91FAB" w:rsidP="00E024E9">
      <w:pPr>
        <w:spacing w:line="360" w:lineRule="auto"/>
        <w:ind w:leftChars="345" w:left="737"/>
        <w:rPr>
          <w:sz w:val="24"/>
        </w:rPr>
      </w:pPr>
      <w:r w:rsidRPr="00B17964">
        <w:rPr>
          <w:rFonts w:hint="eastAsia"/>
          <w:sz w:val="24"/>
        </w:rPr>
        <w:t>（</w:t>
      </w:r>
      <w:r w:rsidRPr="00B17964">
        <w:rPr>
          <w:sz w:val="24"/>
        </w:rPr>
        <w:t>3</w:t>
      </w:r>
      <w:r w:rsidRPr="00B17964">
        <w:rPr>
          <w:rFonts w:hint="eastAsia"/>
          <w:sz w:val="24"/>
        </w:rPr>
        <w:t>）如项目出现分包情况的，投标人必须按包号分别提交投标保证金。</w:t>
      </w:r>
    </w:p>
    <w:p w14:paraId="318E5D5B" w14:textId="77777777" w:rsidR="00D64814" w:rsidRPr="00B17964" w:rsidRDefault="00C91FAB" w:rsidP="00E024E9">
      <w:pPr>
        <w:spacing w:line="360" w:lineRule="auto"/>
        <w:ind w:leftChars="345" w:left="737"/>
        <w:rPr>
          <w:sz w:val="24"/>
        </w:rPr>
      </w:pPr>
      <w:r w:rsidRPr="00B17964">
        <w:rPr>
          <w:sz w:val="24"/>
        </w:rPr>
        <w:t>注：投标人应将汇款底单复印件附在《投标保证金汇入情况说明》后面（详见附件），并将《投标保证金汇入情况说明》连同投标报价一览表一起密封在唱标信封内。</w:t>
      </w:r>
      <w:r w:rsidRPr="00B17964">
        <w:rPr>
          <w:b/>
          <w:sz w:val="24"/>
        </w:rPr>
        <w:t>各投标人在汇投标保证金时需在用途栏上写明项目编号。</w:t>
      </w:r>
    </w:p>
    <w:p w14:paraId="3DA02DD9" w14:textId="77777777" w:rsidR="00D64814" w:rsidRPr="00B17964" w:rsidRDefault="00D64814" w:rsidP="00E024E9">
      <w:pPr>
        <w:spacing w:line="360" w:lineRule="auto"/>
        <w:ind w:firstLineChars="300" w:firstLine="731"/>
        <w:rPr>
          <w:snapToGrid w:val="0"/>
          <w:kern w:val="0"/>
          <w:sz w:val="24"/>
        </w:rPr>
      </w:pPr>
    </w:p>
    <w:p w14:paraId="450BA3BD" w14:textId="77777777" w:rsidR="00D64814" w:rsidRPr="00B17964" w:rsidRDefault="00C91FAB" w:rsidP="00E024E9">
      <w:pPr>
        <w:numPr>
          <w:ilvl w:val="1"/>
          <w:numId w:val="4"/>
        </w:numPr>
        <w:tabs>
          <w:tab w:val="left" w:pos="720"/>
        </w:tabs>
        <w:adjustRightInd w:val="0"/>
        <w:snapToGrid w:val="0"/>
        <w:spacing w:line="360" w:lineRule="auto"/>
        <w:ind w:left="745" w:hangingChars="306" w:hanging="745"/>
        <w:jc w:val="left"/>
        <w:rPr>
          <w:snapToGrid w:val="0"/>
          <w:sz w:val="24"/>
        </w:rPr>
      </w:pPr>
      <w:bookmarkStart w:id="49" w:name="_Ref399684308"/>
      <w:r w:rsidRPr="00B17964">
        <w:rPr>
          <w:rFonts w:hint="eastAsia"/>
          <w:snapToGrid w:val="0"/>
          <w:sz w:val="24"/>
        </w:rPr>
        <w:t>采用《政府采购投标担保函》提交的，应符合下列规定：</w:t>
      </w:r>
      <w:bookmarkEnd w:id="49"/>
    </w:p>
    <w:p w14:paraId="6A95758E" w14:textId="77777777" w:rsidR="00D64814" w:rsidRPr="00B17964" w:rsidRDefault="00C91FAB">
      <w:pPr>
        <w:numPr>
          <w:ilvl w:val="0"/>
          <w:numId w:val="9"/>
        </w:numPr>
        <w:adjustRightInd w:val="0"/>
        <w:snapToGrid w:val="0"/>
        <w:spacing w:line="360" w:lineRule="auto"/>
        <w:jc w:val="left"/>
        <w:rPr>
          <w:snapToGrid w:val="0"/>
          <w:sz w:val="24"/>
        </w:rPr>
      </w:pPr>
      <w:bookmarkStart w:id="50" w:name="_Ref179619432"/>
      <w:r w:rsidRPr="00B17964">
        <w:rPr>
          <w:snapToGrid w:val="0"/>
          <w:sz w:val="24"/>
        </w:rPr>
        <w:t>由《广东省政府采购信用担保试点实施方案》选定的专业担保机构出具</w:t>
      </w:r>
      <w:r w:rsidRPr="00B17964">
        <w:rPr>
          <w:rFonts w:hint="eastAsia"/>
          <w:snapToGrid w:val="0"/>
          <w:sz w:val="24"/>
        </w:rPr>
        <w:t>，</w:t>
      </w:r>
      <w:r w:rsidRPr="00B17964">
        <w:rPr>
          <w:snapToGrid w:val="0"/>
          <w:sz w:val="24"/>
        </w:rPr>
        <w:t>东莞市政府采购信用担保业务协议名单</w:t>
      </w:r>
      <w:r w:rsidRPr="00B17964">
        <w:rPr>
          <w:rFonts w:hint="eastAsia"/>
          <w:snapToGrid w:val="0"/>
          <w:sz w:val="24"/>
        </w:rPr>
        <w:t>，可在东莞市政府采购网上查询（网址</w:t>
      </w:r>
      <w:hyperlink r:id="rId13" w:history="1">
        <w:r w:rsidRPr="00B17964">
          <w:rPr>
            <w:rFonts w:hint="eastAsia"/>
            <w:snapToGrid w:val="0"/>
            <w:sz w:val="24"/>
          </w:rPr>
          <w:t>http://dggp.dg.gov.cn/</w:t>
        </w:r>
      </w:hyperlink>
      <w:r w:rsidRPr="00B17964">
        <w:rPr>
          <w:rFonts w:hint="eastAsia"/>
          <w:snapToGrid w:val="0"/>
          <w:sz w:val="24"/>
        </w:rPr>
        <w:t>）。</w:t>
      </w:r>
    </w:p>
    <w:p w14:paraId="02CBB802" w14:textId="77777777" w:rsidR="00D64814" w:rsidRPr="00B17964" w:rsidRDefault="00C91FAB">
      <w:pPr>
        <w:numPr>
          <w:ilvl w:val="0"/>
          <w:numId w:val="9"/>
        </w:numPr>
        <w:adjustRightInd w:val="0"/>
        <w:snapToGrid w:val="0"/>
        <w:spacing w:line="360" w:lineRule="auto"/>
        <w:jc w:val="left"/>
        <w:rPr>
          <w:snapToGrid w:val="0"/>
          <w:sz w:val="24"/>
        </w:rPr>
      </w:pPr>
      <w:r w:rsidRPr="00B17964">
        <w:rPr>
          <w:snapToGrid w:val="0"/>
          <w:sz w:val="24"/>
        </w:rPr>
        <w:t>投标担保函有效期应与投标有效期一致；</w:t>
      </w:r>
    </w:p>
    <w:p w14:paraId="5C5EDC06" w14:textId="77777777" w:rsidR="00D64814" w:rsidRPr="00B17964" w:rsidRDefault="00C91FAB">
      <w:pPr>
        <w:numPr>
          <w:ilvl w:val="0"/>
          <w:numId w:val="9"/>
        </w:numPr>
        <w:adjustRightInd w:val="0"/>
        <w:snapToGrid w:val="0"/>
        <w:spacing w:line="360" w:lineRule="auto"/>
        <w:jc w:val="left"/>
        <w:rPr>
          <w:b/>
          <w:sz w:val="24"/>
        </w:rPr>
      </w:pPr>
      <w:r w:rsidRPr="00B17964">
        <w:rPr>
          <w:b/>
          <w:snapToGrid w:val="0"/>
          <w:sz w:val="24"/>
        </w:rPr>
        <w:t>《政府采购投标担保函》必须在开标前一天</w:t>
      </w:r>
      <w:r w:rsidRPr="00B17964">
        <w:rPr>
          <w:b/>
          <w:snapToGrid w:val="0"/>
          <w:sz w:val="24"/>
        </w:rPr>
        <w:t>[</w:t>
      </w:r>
      <w:r w:rsidRPr="00B17964">
        <w:rPr>
          <w:b/>
          <w:sz w:val="24"/>
        </w:rPr>
        <w:t>（节假日除外），上午</w:t>
      </w:r>
      <w:r w:rsidRPr="00B17964">
        <w:rPr>
          <w:b/>
          <w:sz w:val="24"/>
        </w:rPr>
        <w:t>9:00</w:t>
      </w:r>
      <w:r w:rsidRPr="00B17964">
        <w:rPr>
          <w:b/>
          <w:sz w:val="24"/>
        </w:rPr>
        <w:t>～</w:t>
      </w:r>
      <w:r w:rsidRPr="00B17964">
        <w:rPr>
          <w:b/>
          <w:sz w:val="24"/>
        </w:rPr>
        <w:t>12:00</w:t>
      </w:r>
      <w:r w:rsidRPr="00B17964">
        <w:rPr>
          <w:b/>
          <w:sz w:val="24"/>
        </w:rPr>
        <w:t>，下午</w:t>
      </w:r>
      <w:r w:rsidRPr="00B17964">
        <w:rPr>
          <w:b/>
          <w:sz w:val="24"/>
        </w:rPr>
        <w:t>14:00</w:t>
      </w:r>
      <w:r w:rsidRPr="00B17964">
        <w:rPr>
          <w:b/>
          <w:sz w:val="24"/>
        </w:rPr>
        <w:t>～</w:t>
      </w:r>
      <w:r w:rsidRPr="00B17964">
        <w:rPr>
          <w:b/>
          <w:sz w:val="24"/>
        </w:rPr>
        <w:t>17:00</w:t>
      </w:r>
      <w:r w:rsidRPr="00B17964">
        <w:rPr>
          <w:b/>
          <w:sz w:val="24"/>
        </w:rPr>
        <w:t>（北京时间）</w:t>
      </w:r>
      <w:r w:rsidRPr="00B17964">
        <w:rPr>
          <w:b/>
          <w:snapToGrid w:val="0"/>
          <w:sz w:val="24"/>
        </w:rPr>
        <w:t>]</w:t>
      </w:r>
      <w:r w:rsidRPr="00B17964">
        <w:rPr>
          <w:b/>
          <w:snapToGrid w:val="0"/>
          <w:sz w:val="24"/>
        </w:rPr>
        <w:t>提交到招标代理机构，以招标代理机构收到《政府采购投标担保函》的签收时间为准，未按要求提交投标担保函的将导致</w:t>
      </w:r>
      <w:r w:rsidRPr="00B17964">
        <w:rPr>
          <w:rFonts w:hint="eastAsia"/>
          <w:b/>
          <w:snapToGrid w:val="0"/>
          <w:sz w:val="24"/>
        </w:rPr>
        <w:t>投标无效</w:t>
      </w:r>
      <w:r w:rsidRPr="00B17964">
        <w:rPr>
          <w:b/>
          <w:snapToGrid w:val="0"/>
          <w:sz w:val="24"/>
        </w:rPr>
        <w:t>。</w:t>
      </w:r>
    </w:p>
    <w:p w14:paraId="3E2BADF8" w14:textId="77777777" w:rsidR="00D64814" w:rsidRPr="00B17964" w:rsidRDefault="00C91FAB">
      <w:pPr>
        <w:numPr>
          <w:ilvl w:val="1"/>
          <w:numId w:val="4"/>
        </w:numPr>
        <w:tabs>
          <w:tab w:val="left" w:pos="720"/>
        </w:tabs>
        <w:spacing w:line="360" w:lineRule="auto"/>
        <w:ind w:left="720" w:hanging="720"/>
        <w:rPr>
          <w:sz w:val="24"/>
        </w:rPr>
      </w:pPr>
      <w:r w:rsidRPr="00B17964">
        <w:rPr>
          <w:rFonts w:hint="eastAsia"/>
          <w:sz w:val="24"/>
        </w:rPr>
        <w:t>未中标供应商的投标保证金自中标通知书发出后</w:t>
      </w:r>
      <w:r w:rsidRPr="00B17964">
        <w:rPr>
          <w:rFonts w:hint="eastAsia"/>
          <w:sz w:val="24"/>
        </w:rPr>
        <w:t>5</w:t>
      </w:r>
      <w:r w:rsidRPr="00B17964">
        <w:rPr>
          <w:rFonts w:hint="eastAsia"/>
          <w:sz w:val="24"/>
        </w:rPr>
        <w:t>个工作日内退还（不计利息）</w:t>
      </w:r>
      <w:r w:rsidRPr="00B17964">
        <w:rPr>
          <w:sz w:val="24"/>
        </w:rPr>
        <w:t>。</w:t>
      </w:r>
    </w:p>
    <w:p w14:paraId="2CBDE121" w14:textId="77777777" w:rsidR="00D64814" w:rsidRPr="00B17964" w:rsidRDefault="00C91FAB">
      <w:pPr>
        <w:numPr>
          <w:ilvl w:val="1"/>
          <w:numId w:val="4"/>
        </w:numPr>
        <w:tabs>
          <w:tab w:val="left" w:pos="720"/>
        </w:tabs>
        <w:spacing w:line="360" w:lineRule="auto"/>
        <w:ind w:left="720" w:hanging="720"/>
        <w:rPr>
          <w:sz w:val="24"/>
        </w:rPr>
      </w:pPr>
      <w:r w:rsidRPr="00B17964">
        <w:rPr>
          <w:rFonts w:hint="eastAsia"/>
          <w:sz w:val="24"/>
        </w:rPr>
        <w:t>中标供应商的投标保证金自政府采购合同签订之日起</w:t>
      </w:r>
      <w:r w:rsidRPr="00B17964">
        <w:rPr>
          <w:rFonts w:hint="eastAsia"/>
          <w:sz w:val="24"/>
        </w:rPr>
        <w:t>5</w:t>
      </w:r>
      <w:r w:rsidRPr="00B17964">
        <w:rPr>
          <w:rFonts w:hint="eastAsia"/>
          <w:sz w:val="24"/>
        </w:rPr>
        <w:t>个工作日内退还（不计利息）</w:t>
      </w:r>
      <w:r w:rsidRPr="00B17964">
        <w:rPr>
          <w:sz w:val="24"/>
        </w:rPr>
        <w:t>。</w:t>
      </w:r>
    </w:p>
    <w:bookmarkEnd w:id="50"/>
    <w:p w14:paraId="0B728742" w14:textId="77777777" w:rsidR="00D64814" w:rsidRPr="00B17964" w:rsidRDefault="00C91FAB">
      <w:pPr>
        <w:numPr>
          <w:ilvl w:val="1"/>
          <w:numId w:val="4"/>
        </w:numPr>
        <w:tabs>
          <w:tab w:val="left" w:pos="720"/>
        </w:tabs>
        <w:spacing w:line="360" w:lineRule="auto"/>
        <w:ind w:left="720" w:hanging="720"/>
        <w:rPr>
          <w:sz w:val="24"/>
        </w:rPr>
      </w:pPr>
      <w:r w:rsidRPr="00B17964">
        <w:rPr>
          <w:sz w:val="24"/>
        </w:rPr>
        <w:t>下列任何情况发生时，投标保证金将不予退还：</w:t>
      </w:r>
    </w:p>
    <w:p w14:paraId="43BBA167" w14:textId="77777777" w:rsidR="00D64814" w:rsidRPr="00B17964" w:rsidRDefault="00C91FAB">
      <w:pPr>
        <w:numPr>
          <w:ilvl w:val="2"/>
          <w:numId w:val="4"/>
        </w:numPr>
        <w:tabs>
          <w:tab w:val="left" w:pos="900"/>
          <w:tab w:val="left" w:pos="1333"/>
          <w:tab w:val="left" w:pos="2350"/>
        </w:tabs>
        <w:spacing w:line="360" w:lineRule="auto"/>
        <w:ind w:left="900" w:hanging="900"/>
        <w:rPr>
          <w:sz w:val="24"/>
        </w:rPr>
      </w:pPr>
      <w:r w:rsidRPr="00B17964">
        <w:rPr>
          <w:sz w:val="24"/>
        </w:rPr>
        <w:t>投标人在招标文件中规定的投标有效期内撤</w:t>
      </w:r>
      <w:r w:rsidRPr="00B17964">
        <w:rPr>
          <w:rFonts w:hint="eastAsia"/>
          <w:sz w:val="24"/>
        </w:rPr>
        <w:t>销</w:t>
      </w:r>
      <w:r w:rsidRPr="00B17964">
        <w:rPr>
          <w:sz w:val="24"/>
        </w:rPr>
        <w:t>其投标。</w:t>
      </w:r>
    </w:p>
    <w:p w14:paraId="102BCFA0" w14:textId="77777777" w:rsidR="00D64814" w:rsidRPr="00B17964" w:rsidRDefault="00C91FAB">
      <w:pPr>
        <w:numPr>
          <w:ilvl w:val="2"/>
          <w:numId w:val="4"/>
        </w:numPr>
        <w:tabs>
          <w:tab w:val="left" w:pos="900"/>
          <w:tab w:val="left" w:pos="1333"/>
          <w:tab w:val="left" w:pos="2350"/>
        </w:tabs>
        <w:spacing w:line="360" w:lineRule="auto"/>
        <w:ind w:left="900" w:hanging="900"/>
        <w:rPr>
          <w:sz w:val="24"/>
        </w:rPr>
      </w:pPr>
      <w:r w:rsidRPr="00B17964">
        <w:rPr>
          <w:sz w:val="24"/>
        </w:rPr>
        <w:t>中标人无正当理由放弃中标的；</w:t>
      </w:r>
    </w:p>
    <w:p w14:paraId="7BC8F37B" w14:textId="77777777" w:rsidR="00D64814" w:rsidRPr="00B17964" w:rsidRDefault="00C91FAB">
      <w:pPr>
        <w:numPr>
          <w:ilvl w:val="2"/>
          <w:numId w:val="4"/>
        </w:numPr>
        <w:tabs>
          <w:tab w:val="left" w:pos="900"/>
          <w:tab w:val="left" w:pos="1333"/>
          <w:tab w:val="left" w:pos="2350"/>
        </w:tabs>
        <w:spacing w:line="360" w:lineRule="auto"/>
        <w:ind w:left="900" w:hanging="900"/>
        <w:rPr>
          <w:sz w:val="24"/>
        </w:rPr>
      </w:pPr>
      <w:r w:rsidRPr="00B17964">
        <w:rPr>
          <w:sz w:val="24"/>
        </w:rPr>
        <w:t>在规定期限内无正当理由未能按规定与采购人签订合同；</w:t>
      </w:r>
    </w:p>
    <w:p w14:paraId="6731A506" w14:textId="77777777" w:rsidR="00D64814" w:rsidRPr="00B17964" w:rsidRDefault="00C91FAB">
      <w:pPr>
        <w:numPr>
          <w:ilvl w:val="2"/>
          <w:numId w:val="4"/>
        </w:numPr>
        <w:tabs>
          <w:tab w:val="left" w:pos="900"/>
        </w:tabs>
        <w:spacing w:line="360" w:lineRule="auto"/>
        <w:ind w:left="900" w:hanging="900"/>
        <w:rPr>
          <w:sz w:val="24"/>
        </w:rPr>
      </w:pPr>
      <w:r w:rsidRPr="00B17964">
        <w:rPr>
          <w:rFonts w:hint="eastAsia"/>
          <w:sz w:val="24"/>
        </w:rPr>
        <w:lastRenderedPageBreak/>
        <w:t>法律法规规定不予退还投标保证金的其它情形。</w:t>
      </w:r>
    </w:p>
    <w:p w14:paraId="7694D462" w14:textId="77777777" w:rsidR="00D64814" w:rsidRPr="00B17964" w:rsidRDefault="00C91FAB">
      <w:pPr>
        <w:numPr>
          <w:ilvl w:val="0"/>
          <w:numId w:val="4"/>
        </w:numPr>
        <w:tabs>
          <w:tab w:val="left" w:pos="720"/>
        </w:tabs>
        <w:spacing w:line="360" w:lineRule="auto"/>
        <w:ind w:left="720" w:hanging="720"/>
        <w:outlineLvl w:val="2"/>
        <w:rPr>
          <w:b/>
          <w:sz w:val="24"/>
        </w:rPr>
      </w:pPr>
      <w:bookmarkStart w:id="51" w:name="_Toc521944658"/>
      <w:r w:rsidRPr="00B17964">
        <w:rPr>
          <w:b/>
          <w:sz w:val="24"/>
        </w:rPr>
        <w:t>投标有效期</w:t>
      </w:r>
      <w:r w:rsidRPr="00B17964">
        <w:rPr>
          <w:rFonts w:hint="eastAsia"/>
          <w:b/>
          <w:sz w:val="24"/>
        </w:rPr>
        <w:t>及商业秘密范围</w:t>
      </w:r>
      <w:bookmarkEnd w:id="51"/>
    </w:p>
    <w:p w14:paraId="46A4A172" w14:textId="77777777" w:rsidR="00D64814" w:rsidRPr="00B17964" w:rsidRDefault="00C91FAB">
      <w:pPr>
        <w:numPr>
          <w:ilvl w:val="1"/>
          <w:numId w:val="4"/>
        </w:numPr>
        <w:tabs>
          <w:tab w:val="left" w:pos="720"/>
        </w:tabs>
        <w:spacing w:line="360" w:lineRule="auto"/>
        <w:ind w:left="720" w:hanging="720"/>
        <w:rPr>
          <w:sz w:val="24"/>
        </w:rPr>
      </w:pPr>
      <w:r w:rsidRPr="00B17964">
        <w:rPr>
          <w:sz w:val="24"/>
        </w:rPr>
        <w:t>投标有效期为投标截止时间至其后的</w:t>
      </w:r>
      <w:r w:rsidRPr="00B17964">
        <w:rPr>
          <w:b/>
          <w:sz w:val="24"/>
        </w:rPr>
        <w:t>90</w:t>
      </w:r>
      <w:r w:rsidRPr="00B17964">
        <w:rPr>
          <w:b/>
          <w:sz w:val="24"/>
        </w:rPr>
        <w:t>天</w:t>
      </w:r>
      <w:r w:rsidRPr="00B17964">
        <w:rPr>
          <w:sz w:val="24"/>
        </w:rPr>
        <w:t>，投标文件应在投标有效期内保持有效。投标有效期</w:t>
      </w:r>
      <w:r w:rsidRPr="00B17964">
        <w:rPr>
          <w:rFonts w:hint="eastAsia"/>
          <w:sz w:val="24"/>
        </w:rPr>
        <w:t>不符合招标文件规定的</w:t>
      </w:r>
      <w:r w:rsidRPr="00B17964">
        <w:rPr>
          <w:sz w:val="24"/>
        </w:rPr>
        <w:t>将被视为非</w:t>
      </w:r>
      <w:r w:rsidRPr="00B17964">
        <w:rPr>
          <w:rFonts w:hint="eastAsia"/>
          <w:sz w:val="24"/>
        </w:rPr>
        <w:t>实质性</w:t>
      </w:r>
      <w:r w:rsidRPr="00B17964">
        <w:rPr>
          <w:sz w:val="24"/>
        </w:rPr>
        <w:t>响应</w:t>
      </w:r>
      <w:r w:rsidRPr="00B17964">
        <w:rPr>
          <w:rFonts w:hint="eastAsia"/>
          <w:sz w:val="24"/>
        </w:rPr>
        <w:t>投</w:t>
      </w:r>
      <w:r w:rsidRPr="00B17964">
        <w:rPr>
          <w:sz w:val="24"/>
        </w:rPr>
        <w:t>标予以拒绝。</w:t>
      </w:r>
    </w:p>
    <w:p w14:paraId="34D27758" w14:textId="77777777" w:rsidR="00D64814" w:rsidRPr="00B17964" w:rsidRDefault="00C91FAB">
      <w:pPr>
        <w:numPr>
          <w:ilvl w:val="1"/>
          <w:numId w:val="4"/>
        </w:numPr>
        <w:tabs>
          <w:tab w:val="left" w:pos="720"/>
        </w:tabs>
        <w:spacing w:line="360" w:lineRule="auto"/>
        <w:ind w:left="720" w:hanging="720"/>
        <w:rPr>
          <w:sz w:val="24"/>
        </w:rPr>
      </w:pPr>
      <w:r w:rsidRPr="00B17964">
        <w:rPr>
          <w:sz w:val="24"/>
        </w:rPr>
        <w:t>特殊情况下，在原投标有效期截止之前，</w:t>
      </w:r>
      <w:r w:rsidRPr="00B17964">
        <w:rPr>
          <w:rFonts w:hint="eastAsia"/>
          <w:sz w:val="24"/>
        </w:rPr>
        <w:t>采购代理机构</w:t>
      </w:r>
      <w:r w:rsidRPr="00B17964">
        <w:rPr>
          <w:sz w:val="24"/>
        </w:rPr>
        <w:t>可要求投标人延长投标有效期。该要求与答复均应以书面形式提交。投标人可拒绝</w:t>
      </w:r>
      <w:r w:rsidRPr="00B17964">
        <w:rPr>
          <w:rFonts w:hint="eastAsia"/>
          <w:sz w:val="24"/>
        </w:rPr>
        <w:t>采购代理机构</w:t>
      </w:r>
      <w:r w:rsidRPr="00B17964">
        <w:rPr>
          <w:sz w:val="24"/>
        </w:rPr>
        <w:t>的这种要求，其投标保证金将不会被没收，但其投标在原投标有效期期满后将不再有效。同意延长投标有效期的投标人将不会被要求和允许修正其投标，而只会被要求相应地延长其投标保证金的有效期。且本须知有关投标保证金要求将在延长了的有效期内继续有效。</w:t>
      </w:r>
    </w:p>
    <w:p w14:paraId="09393826" w14:textId="77777777" w:rsidR="00D64814" w:rsidRPr="00B17964" w:rsidRDefault="00C91FAB">
      <w:pPr>
        <w:numPr>
          <w:ilvl w:val="1"/>
          <w:numId w:val="4"/>
        </w:numPr>
        <w:tabs>
          <w:tab w:val="left" w:pos="720"/>
        </w:tabs>
        <w:spacing w:line="360" w:lineRule="auto"/>
        <w:ind w:left="720" w:hanging="720"/>
        <w:rPr>
          <w:sz w:val="24"/>
        </w:rPr>
      </w:pPr>
      <w:r w:rsidRPr="00B17964">
        <w:rPr>
          <w:rFonts w:hint="eastAsia"/>
          <w:sz w:val="24"/>
        </w:rPr>
        <w:t>投标文件若涉及商业秘密内容，投标人应明确列出。未列出的内容视为可公开内容。</w:t>
      </w:r>
    </w:p>
    <w:p w14:paraId="732BC0B9" w14:textId="77777777" w:rsidR="00D64814" w:rsidRPr="00B17964" w:rsidRDefault="00C91FAB">
      <w:pPr>
        <w:numPr>
          <w:ilvl w:val="0"/>
          <w:numId w:val="4"/>
        </w:numPr>
        <w:tabs>
          <w:tab w:val="left" w:pos="720"/>
        </w:tabs>
        <w:spacing w:line="360" w:lineRule="auto"/>
        <w:ind w:left="720" w:hanging="720"/>
        <w:outlineLvl w:val="2"/>
        <w:rPr>
          <w:b/>
          <w:sz w:val="24"/>
        </w:rPr>
      </w:pPr>
      <w:bookmarkStart w:id="52" w:name="_Toc521944659"/>
      <w:r w:rsidRPr="00B17964">
        <w:rPr>
          <w:b/>
          <w:sz w:val="24"/>
        </w:rPr>
        <w:t>投标文件的式样和签署</w:t>
      </w:r>
      <w:bookmarkEnd w:id="52"/>
    </w:p>
    <w:p w14:paraId="708D7EE0" w14:textId="77777777" w:rsidR="00D64814" w:rsidRPr="00B17964" w:rsidRDefault="00C91FAB">
      <w:pPr>
        <w:numPr>
          <w:ilvl w:val="1"/>
          <w:numId w:val="4"/>
        </w:numPr>
        <w:tabs>
          <w:tab w:val="left" w:pos="720"/>
        </w:tabs>
        <w:spacing w:line="360" w:lineRule="auto"/>
        <w:ind w:left="720" w:hanging="720"/>
        <w:rPr>
          <w:b/>
          <w:sz w:val="24"/>
        </w:rPr>
      </w:pPr>
      <w:r w:rsidRPr="00B17964">
        <w:rPr>
          <w:b/>
          <w:sz w:val="24"/>
        </w:rPr>
        <w:t>投标人应提交</w:t>
      </w:r>
      <w:r w:rsidRPr="00B17964">
        <w:rPr>
          <w:b/>
          <w:sz w:val="24"/>
          <w:u w:val="double"/>
        </w:rPr>
        <w:t>壹套正本</w:t>
      </w:r>
      <w:r w:rsidRPr="00B17964">
        <w:rPr>
          <w:b/>
          <w:sz w:val="24"/>
        </w:rPr>
        <w:t>（包括</w:t>
      </w:r>
      <w:r w:rsidRPr="00B17964">
        <w:rPr>
          <w:rFonts w:hint="eastAsia"/>
          <w:b/>
          <w:sz w:val="24"/>
        </w:rPr>
        <w:t>资格证明文件、价</w:t>
      </w:r>
      <w:r w:rsidRPr="00B17964">
        <w:rPr>
          <w:b/>
          <w:sz w:val="24"/>
        </w:rPr>
        <w:t>格部分文件、商务部分文件和技术部分文件）、</w:t>
      </w:r>
      <w:r w:rsidRPr="00B17964">
        <w:rPr>
          <w:b/>
          <w:sz w:val="24"/>
          <w:u w:val="double"/>
        </w:rPr>
        <w:t>伍套副本</w:t>
      </w:r>
      <w:r w:rsidRPr="00B17964">
        <w:rPr>
          <w:b/>
          <w:sz w:val="24"/>
        </w:rPr>
        <w:t>（包括</w:t>
      </w:r>
      <w:r w:rsidRPr="00B17964">
        <w:rPr>
          <w:rFonts w:hint="eastAsia"/>
          <w:b/>
          <w:sz w:val="24"/>
        </w:rPr>
        <w:t>资格证明文件、</w:t>
      </w:r>
      <w:r w:rsidRPr="00B17964">
        <w:rPr>
          <w:b/>
          <w:sz w:val="24"/>
        </w:rPr>
        <w:t>价格部分文件、商务部分文件和技术部分文件）</w:t>
      </w:r>
      <w:r w:rsidRPr="00B17964">
        <w:rPr>
          <w:rFonts w:hint="eastAsia"/>
          <w:b/>
          <w:sz w:val="24"/>
        </w:rPr>
        <w:t>和</w:t>
      </w:r>
      <w:r w:rsidRPr="00B17964">
        <w:rPr>
          <w:b/>
          <w:sz w:val="24"/>
          <w:u w:val="double"/>
        </w:rPr>
        <w:t>壹份唱标信封</w:t>
      </w:r>
      <w:r w:rsidRPr="00B17964">
        <w:rPr>
          <w:b/>
          <w:sz w:val="24"/>
        </w:rPr>
        <w:t>。若副本与正本不符，以正本为准。</w:t>
      </w:r>
    </w:p>
    <w:p w14:paraId="7F49595F" w14:textId="77777777" w:rsidR="00D64814" w:rsidRPr="00B17964" w:rsidRDefault="00C91FAB">
      <w:pPr>
        <w:numPr>
          <w:ilvl w:val="1"/>
          <w:numId w:val="4"/>
        </w:numPr>
        <w:tabs>
          <w:tab w:val="left" w:pos="720"/>
        </w:tabs>
        <w:spacing w:line="360" w:lineRule="auto"/>
        <w:ind w:left="720" w:hanging="720"/>
        <w:rPr>
          <w:sz w:val="24"/>
        </w:rPr>
      </w:pPr>
      <w:r w:rsidRPr="00B17964">
        <w:rPr>
          <w:sz w:val="24"/>
        </w:rPr>
        <w:t>投标文件必须有明确的封面，标明正本</w:t>
      </w:r>
      <w:r w:rsidRPr="00B17964">
        <w:rPr>
          <w:sz w:val="24"/>
        </w:rPr>
        <w:t>/</w:t>
      </w:r>
      <w:r w:rsidRPr="00B17964">
        <w:rPr>
          <w:sz w:val="24"/>
        </w:rPr>
        <w:t>副本；内容首页需提供文件目录</w:t>
      </w:r>
      <w:bookmarkStart w:id="53" w:name="_Hlt118104268"/>
      <w:bookmarkEnd w:id="53"/>
      <w:r w:rsidRPr="00B17964">
        <w:rPr>
          <w:sz w:val="24"/>
        </w:rPr>
        <w:t>及索引页码；必须用</w:t>
      </w:r>
      <w:r w:rsidRPr="00B17964">
        <w:rPr>
          <w:sz w:val="24"/>
        </w:rPr>
        <w:t>A4</w:t>
      </w:r>
      <w:r w:rsidRPr="00B17964">
        <w:rPr>
          <w:sz w:val="24"/>
        </w:rPr>
        <w:t>纸打印或印刷，所有投标文件必须装订成册（不允许使用活页夹）。</w:t>
      </w:r>
    </w:p>
    <w:p w14:paraId="3BF69769" w14:textId="77777777" w:rsidR="00D64814" w:rsidRPr="00B17964" w:rsidRDefault="00C91FAB">
      <w:pPr>
        <w:numPr>
          <w:ilvl w:val="1"/>
          <w:numId w:val="4"/>
        </w:numPr>
        <w:tabs>
          <w:tab w:val="left" w:pos="720"/>
        </w:tabs>
        <w:spacing w:line="360" w:lineRule="auto"/>
        <w:ind w:left="720" w:hanging="720"/>
        <w:rPr>
          <w:sz w:val="24"/>
        </w:rPr>
      </w:pPr>
      <w:r w:rsidRPr="00B17964">
        <w:rPr>
          <w:sz w:val="24"/>
        </w:rPr>
        <w:t>电子文件用</w:t>
      </w:r>
      <w:r w:rsidRPr="00B17964">
        <w:rPr>
          <w:sz w:val="24"/>
        </w:rPr>
        <w:t>MS WORD/EXCEL 2003</w:t>
      </w:r>
      <w:r w:rsidRPr="00B17964">
        <w:rPr>
          <w:sz w:val="24"/>
        </w:rPr>
        <w:t>（或以上）简体中文版制作，内容包括：由投标人自行制作的与正本文件一致的所有文件。电子文件由</w:t>
      </w:r>
      <w:r w:rsidRPr="00B17964">
        <w:rPr>
          <w:sz w:val="24"/>
        </w:rPr>
        <w:t>CD-R</w:t>
      </w:r>
      <w:r w:rsidRPr="00B17964">
        <w:rPr>
          <w:sz w:val="24"/>
        </w:rPr>
        <w:t>光盘或</w:t>
      </w:r>
      <w:r w:rsidRPr="00B17964">
        <w:rPr>
          <w:sz w:val="24"/>
        </w:rPr>
        <w:t>U</w:t>
      </w:r>
      <w:r w:rsidRPr="00B17964">
        <w:rPr>
          <w:sz w:val="24"/>
        </w:rPr>
        <w:t>盘</w:t>
      </w:r>
      <w:r w:rsidRPr="00B17964">
        <w:rPr>
          <w:rFonts w:ascii="宋体" w:hAnsi="宋体"/>
          <w:sz w:val="24"/>
        </w:rPr>
        <w:t>存储，标签注明投标人名字及项目名称、项目编号，并密封于“唱标信封”内</w:t>
      </w:r>
      <w:r w:rsidRPr="00B17964">
        <w:rPr>
          <w:sz w:val="24"/>
        </w:rPr>
        <w:t>。</w:t>
      </w:r>
    </w:p>
    <w:p w14:paraId="7E1B6165" w14:textId="77777777" w:rsidR="00D64814" w:rsidRPr="00B17964" w:rsidRDefault="00C91FAB">
      <w:pPr>
        <w:numPr>
          <w:ilvl w:val="1"/>
          <w:numId w:val="4"/>
        </w:numPr>
        <w:tabs>
          <w:tab w:val="left" w:pos="720"/>
        </w:tabs>
        <w:spacing w:line="360" w:lineRule="auto"/>
        <w:ind w:left="720" w:hanging="720"/>
        <w:rPr>
          <w:sz w:val="24"/>
        </w:rPr>
      </w:pPr>
      <w:r w:rsidRPr="00B17964">
        <w:rPr>
          <w:sz w:val="24"/>
        </w:rPr>
        <w:t>投标文件除签字外必须是印刷形式。投标人的投标文件应按招标文件格式规定盖章，由法定代表人或其授权代表签字。投标文件的任何行间插字、涂改和增删，必须由投标文件的签字人签字及在修改处加盖投标人公章。</w:t>
      </w:r>
    </w:p>
    <w:p w14:paraId="7B74601D" w14:textId="77777777" w:rsidR="00D64814" w:rsidRPr="00B17964" w:rsidRDefault="00C91FAB">
      <w:pPr>
        <w:numPr>
          <w:ilvl w:val="1"/>
          <w:numId w:val="4"/>
        </w:numPr>
        <w:tabs>
          <w:tab w:val="left" w:pos="720"/>
        </w:tabs>
        <w:spacing w:line="360" w:lineRule="auto"/>
        <w:ind w:left="720" w:hanging="720"/>
        <w:rPr>
          <w:sz w:val="24"/>
        </w:rPr>
      </w:pPr>
      <w:r w:rsidRPr="00B17964">
        <w:rPr>
          <w:b/>
          <w:sz w:val="24"/>
        </w:rPr>
        <w:t>投标文件中《技术规格偏离表》必须逐条响应。</w:t>
      </w:r>
      <w:r w:rsidRPr="00B17964">
        <w:rPr>
          <w:sz w:val="24"/>
        </w:rPr>
        <w:t>《技术规格偏离表》中货物（或服务）的响应参数值必需为实际参数（投标人响应须按货物或服务实际数据填写，不能完全复制招标要求；响应含糊不清、不确切或伪造证明材料的，将被视为非响应性投标予以拒绝。</w:t>
      </w:r>
      <w:r w:rsidRPr="00B17964">
        <w:rPr>
          <w:rFonts w:hint="eastAsia"/>
          <w:sz w:val="24"/>
        </w:rPr>
        <w:t>投标人提供虚假技术参数响应视为提供虚假材料谋取中标</w:t>
      </w:r>
      <w:r w:rsidRPr="00B17964">
        <w:rPr>
          <w:rFonts w:hint="eastAsia"/>
          <w:sz w:val="24"/>
        </w:rPr>
        <w:lastRenderedPageBreak/>
        <w:t>资格，一经发现，将交由政府采购监管部门进行处理</w:t>
      </w:r>
      <w:r w:rsidRPr="00B17964">
        <w:rPr>
          <w:sz w:val="24"/>
        </w:rPr>
        <w:t>）。</w:t>
      </w:r>
    </w:p>
    <w:p w14:paraId="3A9845A0" w14:textId="77777777" w:rsidR="00D64814" w:rsidRPr="00B17964" w:rsidRDefault="00C91FAB">
      <w:pPr>
        <w:numPr>
          <w:ilvl w:val="1"/>
          <w:numId w:val="4"/>
        </w:numPr>
        <w:tabs>
          <w:tab w:val="clear" w:pos="2558"/>
          <w:tab w:val="left" w:pos="720"/>
          <w:tab w:val="left" w:pos="1475"/>
        </w:tabs>
        <w:spacing w:line="360" w:lineRule="auto"/>
        <w:ind w:left="720" w:hanging="720"/>
        <w:rPr>
          <w:sz w:val="24"/>
        </w:rPr>
      </w:pPr>
      <w:r w:rsidRPr="00B17964">
        <w:rPr>
          <w:b/>
          <w:sz w:val="24"/>
        </w:rPr>
        <w:t>投标文件</w:t>
      </w:r>
      <w:r w:rsidRPr="00B17964">
        <w:rPr>
          <w:b/>
          <w:sz w:val="24"/>
        </w:rPr>
        <w:t>“</w:t>
      </w:r>
      <w:r w:rsidRPr="00B17964">
        <w:rPr>
          <w:b/>
          <w:sz w:val="24"/>
        </w:rPr>
        <w:t>正本</w:t>
      </w:r>
      <w:r w:rsidRPr="00B17964">
        <w:rPr>
          <w:b/>
          <w:sz w:val="24"/>
        </w:rPr>
        <w:t>”</w:t>
      </w:r>
      <w:r w:rsidRPr="00B17964">
        <w:rPr>
          <w:b/>
          <w:sz w:val="24"/>
        </w:rPr>
        <w:t>的封面、骑缝</w:t>
      </w:r>
      <w:r w:rsidRPr="00B17964">
        <w:rPr>
          <w:rFonts w:hint="eastAsia"/>
          <w:b/>
          <w:sz w:val="24"/>
        </w:rPr>
        <w:t>必须</w:t>
      </w:r>
      <w:r w:rsidRPr="00B17964">
        <w:rPr>
          <w:b/>
          <w:sz w:val="24"/>
        </w:rPr>
        <w:t>加盖投标人公章</w:t>
      </w:r>
      <w:r w:rsidRPr="00B17964">
        <w:rPr>
          <w:rFonts w:hint="eastAsia"/>
          <w:b/>
          <w:sz w:val="24"/>
        </w:rPr>
        <w:t>，以</w:t>
      </w:r>
      <w:r w:rsidRPr="00B17964">
        <w:rPr>
          <w:b/>
          <w:sz w:val="24"/>
        </w:rPr>
        <w:t>及主要内容（招标文件格式中要求签署和盖章的内容）</w:t>
      </w:r>
      <w:r w:rsidRPr="00B17964">
        <w:rPr>
          <w:rFonts w:hint="eastAsia"/>
          <w:b/>
          <w:sz w:val="24"/>
        </w:rPr>
        <w:t>必须</w:t>
      </w:r>
      <w:r w:rsidRPr="00B17964">
        <w:rPr>
          <w:b/>
          <w:sz w:val="24"/>
        </w:rPr>
        <w:t>由投标人的法</w:t>
      </w:r>
      <w:r w:rsidRPr="00B17964">
        <w:rPr>
          <w:rFonts w:hint="eastAsia"/>
          <w:b/>
          <w:sz w:val="24"/>
        </w:rPr>
        <w:t>定</w:t>
      </w:r>
      <w:r w:rsidRPr="00B17964">
        <w:rPr>
          <w:b/>
          <w:sz w:val="24"/>
        </w:rPr>
        <w:t>代表</w:t>
      </w:r>
      <w:r w:rsidRPr="00B17964">
        <w:rPr>
          <w:rFonts w:hint="eastAsia"/>
          <w:b/>
          <w:sz w:val="24"/>
        </w:rPr>
        <w:t>人</w:t>
      </w:r>
      <w:r w:rsidRPr="00B17964">
        <w:rPr>
          <w:b/>
          <w:sz w:val="24"/>
        </w:rPr>
        <w:t>或其授权委托人签署并加盖投标人公章。</w:t>
      </w:r>
      <w:r w:rsidRPr="00B17964">
        <w:rPr>
          <w:sz w:val="24"/>
        </w:rPr>
        <w:t>投标</w:t>
      </w:r>
      <w:r w:rsidRPr="00B17964">
        <w:rPr>
          <w:rFonts w:ascii="宋体" w:hAnsi="宋体"/>
          <w:sz w:val="24"/>
        </w:rPr>
        <w:t>文件“副本”所有资料都可以用“正本”复印而成，与“正本”具有同等法律效力。若“副本”与“正本”不符，以“正本”为准</w:t>
      </w:r>
      <w:r w:rsidRPr="00B17964">
        <w:rPr>
          <w:sz w:val="24"/>
        </w:rPr>
        <w:t>。</w:t>
      </w:r>
    </w:p>
    <w:p w14:paraId="7EB3E629" w14:textId="77777777" w:rsidR="00D64814" w:rsidRPr="00B17964" w:rsidRDefault="00C91FAB">
      <w:pPr>
        <w:numPr>
          <w:ilvl w:val="1"/>
          <w:numId w:val="4"/>
        </w:numPr>
        <w:tabs>
          <w:tab w:val="left" w:pos="720"/>
        </w:tabs>
        <w:spacing w:line="360" w:lineRule="auto"/>
        <w:ind w:left="720" w:hanging="720"/>
        <w:rPr>
          <w:sz w:val="24"/>
        </w:rPr>
      </w:pPr>
      <w:r w:rsidRPr="00B17964">
        <w:rPr>
          <w:sz w:val="24"/>
        </w:rPr>
        <w:t>电邮、传真形式的投标文件概不接受。</w:t>
      </w:r>
    </w:p>
    <w:p w14:paraId="5691A755" w14:textId="77777777" w:rsidR="00D64814" w:rsidRPr="00B17964" w:rsidRDefault="00C91FAB">
      <w:pPr>
        <w:numPr>
          <w:ilvl w:val="0"/>
          <w:numId w:val="4"/>
        </w:numPr>
        <w:tabs>
          <w:tab w:val="left" w:pos="720"/>
        </w:tabs>
        <w:spacing w:line="360" w:lineRule="auto"/>
        <w:ind w:left="720" w:hanging="720"/>
        <w:outlineLvl w:val="2"/>
        <w:rPr>
          <w:b/>
          <w:sz w:val="24"/>
        </w:rPr>
      </w:pPr>
      <w:bookmarkStart w:id="54" w:name="_Toc164675573"/>
      <w:bookmarkStart w:id="55" w:name="_Toc14746829"/>
      <w:bookmarkStart w:id="56" w:name="_Toc521944660"/>
      <w:r w:rsidRPr="00B17964">
        <w:rPr>
          <w:b/>
          <w:sz w:val="24"/>
        </w:rPr>
        <w:t>不允许负偏离的重要条款</w:t>
      </w:r>
      <w:bookmarkEnd w:id="54"/>
      <w:bookmarkEnd w:id="55"/>
      <w:bookmarkEnd w:id="56"/>
    </w:p>
    <w:p w14:paraId="2CCD4C36" w14:textId="77777777" w:rsidR="00D64814" w:rsidRPr="00B17964" w:rsidRDefault="00C91FAB">
      <w:pPr>
        <w:numPr>
          <w:ilvl w:val="1"/>
          <w:numId w:val="4"/>
        </w:numPr>
        <w:tabs>
          <w:tab w:val="left" w:pos="720"/>
        </w:tabs>
        <w:spacing w:line="360" w:lineRule="auto"/>
        <w:ind w:left="720" w:hanging="720"/>
        <w:rPr>
          <w:sz w:val="24"/>
        </w:rPr>
      </w:pPr>
      <w:r w:rsidRPr="00B17964">
        <w:rPr>
          <w:sz w:val="24"/>
        </w:rPr>
        <w:t>如投标文件内容出现对招标文件中重要条款的负偏离，将导致投标无效。不允许负偏离的条款如下：</w:t>
      </w:r>
    </w:p>
    <w:p w14:paraId="5AF16F69" w14:textId="77777777" w:rsidR="00D64814" w:rsidRPr="00B17964" w:rsidRDefault="00C91FAB">
      <w:pPr>
        <w:numPr>
          <w:ilvl w:val="0"/>
          <w:numId w:val="10"/>
        </w:numPr>
        <w:tabs>
          <w:tab w:val="left" w:pos="1260"/>
        </w:tabs>
        <w:spacing w:line="360" w:lineRule="auto"/>
        <w:rPr>
          <w:sz w:val="24"/>
        </w:rPr>
      </w:pPr>
      <w:r w:rsidRPr="00B17964">
        <w:rPr>
          <w:rFonts w:ascii="宋体" w:hAnsi="宋体"/>
          <w:sz w:val="24"/>
        </w:rPr>
        <w:t>加注“</w:t>
      </w:r>
      <w:r w:rsidRPr="00B17964">
        <w:rPr>
          <w:rFonts w:ascii="宋体" w:hAnsi="宋体"/>
          <w:b/>
          <w:sz w:val="24"/>
        </w:rPr>
        <w:t>★</w:t>
      </w:r>
      <w:r w:rsidRPr="00B17964">
        <w:rPr>
          <w:rFonts w:ascii="宋体" w:hAnsi="宋体"/>
          <w:sz w:val="24"/>
        </w:rPr>
        <w:t>”号条</w:t>
      </w:r>
      <w:r w:rsidRPr="00B17964">
        <w:rPr>
          <w:sz w:val="24"/>
        </w:rPr>
        <w:t>款；</w:t>
      </w:r>
    </w:p>
    <w:p w14:paraId="7B4BE708" w14:textId="77777777" w:rsidR="00D64814" w:rsidRPr="00B17964" w:rsidRDefault="00C91FAB">
      <w:pPr>
        <w:numPr>
          <w:ilvl w:val="0"/>
          <w:numId w:val="10"/>
        </w:numPr>
        <w:tabs>
          <w:tab w:val="left" w:pos="1260"/>
        </w:tabs>
        <w:spacing w:line="360" w:lineRule="auto"/>
        <w:rPr>
          <w:sz w:val="24"/>
        </w:rPr>
      </w:pPr>
      <w:r w:rsidRPr="00B17964">
        <w:rPr>
          <w:sz w:val="24"/>
        </w:rPr>
        <w:t>招标文件规定的其他必须具备的内容。</w:t>
      </w:r>
    </w:p>
    <w:p w14:paraId="29EB2095" w14:textId="77777777" w:rsidR="00D64814" w:rsidRPr="00B17964" w:rsidRDefault="00C91FAB">
      <w:pPr>
        <w:numPr>
          <w:ilvl w:val="1"/>
          <w:numId w:val="4"/>
        </w:numPr>
        <w:tabs>
          <w:tab w:val="left" w:pos="720"/>
        </w:tabs>
        <w:spacing w:line="360" w:lineRule="auto"/>
        <w:ind w:left="720" w:hanging="720"/>
        <w:rPr>
          <w:sz w:val="24"/>
        </w:rPr>
      </w:pPr>
      <w:r w:rsidRPr="00B17964">
        <w:rPr>
          <w:sz w:val="24"/>
        </w:rPr>
        <w:t>投标文件中技术规格、参数或其他内容优于招标文件的要求视作正偏离，不构成投标无效，投标人对这种优于用户需求书要求的情况必须单独说明。</w:t>
      </w:r>
    </w:p>
    <w:p w14:paraId="3C4DC594" w14:textId="77777777" w:rsidR="00D64814" w:rsidRPr="00B17964" w:rsidRDefault="00C91FAB" w:rsidP="00821B81">
      <w:pPr>
        <w:spacing w:beforeLines="50" w:before="156" w:afterLines="50" w:after="156" w:line="360" w:lineRule="auto"/>
        <w:jc w:val="center"/>
        <w:outlineLvl w:val="1"/>
        <w:rPr>
          <w:sz w:val="24"/>
        </w:rPr>
      </w:pPr>
      <w:bookmarkStart w:id="57" w:name="_Toc521944661"/>
      <w:r w:rsidRPr="00B17964">
        <w:rPr>
          <w:b/>
          <w:sz w:val="32"/>
          <w:szCs w:val="32"/>
        </w:rPr>
        <w:t>四、投标文件的递交</w:t>
      </w:r>
      <w:bookmarkEnd w:id="57"/>
    </w:p>
    <w:p w14:paraId="0EA18341" w14:textId="77777777" w:rsidR="00D64814" w:rsidRPr="00B17964" w:rsidRDefault="00C91FAB">
      <w:pPr>
        <w:numPr>
          <w:ilvl w:val="0"/>
          <w:numId w:val="4"/>
        </w:numPr>
        <w:tabs>
          <w:tab w:val="left" w:pos="720"/>
        </w:tabs>
        <w:spacing w:line="360" w:lineRule="auto"/>
        <w:ind w:left="720" w:hanging="720"/>
        <w:outlineLvl w:val="2"/>
        <w:rPr>
          <w:b/>
          <w:sz w:val="24"/>
        </w:rPr>
      </w:pPr>
      <w:bookmarkStart w:id="58" w:name="_Toc521944662"/>
      <w:r w:rsidRPr="00B17964">
        <w:rPr>
          <w:b/>
          <w:sz w:val="24"/>
        </w:rPr>
        <w:t>投标文件的装订、密封和标记</w:t>
      </w:r>
      <w:bookmarkEnd w:id="58"/>
    </w:p>
    <w:p w14:paraId="653508D6" w14:textId="77777777" w:rsidR="00D64814" w:rsidRPr="00B17964" w:rsidRDefault="00C91FAB">
      <w:pPr>
        <w:numPr>
          <w:ilvl w:val="1"/>
          <w:numId w:val="4"/>
        </w:numPr>
        <w:tabs>
          <w:tab w:val="left" w:pos="720"/>
        </w:tabs>
        <w:spacing w:line="360" w:lineRule="auto"/>
        <w:ind w:left="720" w:hanging="720"/>
        <w:rPr>
          <w:b/>
          <w:sz w:val="24"/>
        </w:rPr>
      </w:pPr>
      <w:r w:rsidRPr="00B17964">
        <w:rPr>
          <w:sz w:val="24"/>
        </w:rPr>
        <w:t>投标文件必须装订成册，出现掉页或漏页的由投标人自己承担。</w:t>
      </w:r>
      <w:r w:rsidRPr="00B17964">
        <w:rPr>
          <w:b/>
          <w:sz w:val="24"/>
        </w:rPr>
        <w:t>[</w:t>
      </w:r>
      <w:r w:rsidRPr="00B17964">
        <w:rPr>
          <w:b/>
          <w:sz w:val="24"/>
        </w:rPr>
        <w:t>招标文件中若要求投标人提供所投设备制造商的彩页等资料的，投标人应将这部分资料与投标文件（商务技术部分文件）一起装订提交，不得另行单独提交</w:t>
      </w:r>
      <w:r w:rsidRPr="00B17964">
        <w:rPr>
          <w:b/>
          <w:sz w:val="24"/>
        </w:rPr>
        <w:t>]</w:t>
      </w:r>
      <w:r w:rsidRPr="00B17964">
        <w:rPr>
          <w:b/>
          <w:sz w:val="24"/>
        </w:rPr>
        <w:t>。</w:t>
      </w:r>
    </w:p>
    <w:p w14:paraId="3EA0EABC" w14:textId="77777777" w:rsidR="00D64814" w:rsidRPr="00B17964" w:rsidRDefault="00C91FAB">
      <w:pPr>
        <w:numPr>
          <w:ilvl w:val="1"/>
          <w:numId w:val="4"/>
        </w:numPr>
        <w:tabs>
          <w:tab w:val="left" w:pos="720"/>
        </w:tabs>
        <w:spacing w:line="360" w:lineRule="auto"/>
        <w:ind w:left="720" w:hanging="720"/>
        <w:rPr>
          <w:b/>
          <w:sz w:val="24"/>
          <w:u w:val="double"/>
        </w:rPr>
      </w:pPr>
      <w:r w:rsidRPr="00B17964">
        <w:rPr>
          <w:b/>
          <w:sz w:val="24"/>
          <w:u w:val="double"/>
        </w:rPr>
        <w:t>投标人</w:t>
      </w:r>
      <w:r w:rsidRPr="00B17964">
        <w:rPr>
          <w:rFonts w:ascii="宋体" w:hAnsi="宋体"/>
          <w:b/>
          <w:sz w:val="24"/>
          <w:u w:val="double"/>
        </w:rPr>
        <w:t>应将投标文件正本、副本、唱标信封分开密封包装，且标明“正本”“副本”“唱标信封”字样，并在密封袋的封口处加盖投标人</w:t>
      </w:r>
      <w:r w:rsidRPr="00B17964">
        <w:rPr>
          <w:b/>
          <w:sz w:val="24"/>
          <w:u w:val="double"/>
        </w:rPr>
        <w:t>公章。</w:t>
      </w:r>
    </w:p>
    <w:p w14:paraId="3E5A04D7" w14:textId="77777777" w:rsidR="00D64814" w:rsidRPr="00B17964" w:rsidRDefault="00C91FAB">
      <w:pPr>
        <w:numPr>
          <w:ilvl w:val="1"/>
          <w:numId w:val="4"/>
        </w:numPr>
        <w:tabs>
          <w:tab w:val="left" w:pos="720"/>
        </w:tabs>
        <w:spacing w:line="360" w:lineRule="auto"/>
        <w:ind w:left="720" w:hanging="720"/>
        <w:rPr>
          <w:sz w:val="24"/>
        </w:rPr>
      </w:pPr>
      <w:r w:rsidRPr="00B17964">
        <w:rPr>
          <w:sz w:val="24"/>
        </w:rPr>
        <w:t>所有的信封封面均应标明以下内容：</w:t>
      </w:r>
      <w:r w:rsidRPr="00B17964">
        <w:rPr>
          <w:sz w:val="24"/>
        </w:rPr>
        <w:t xml:space="preserve"> </w:t>
      </w:r>
    </w:p>
    <w:p w14:paraId="1E787E14" w14:textId="77777777" w:rsidR="00D64814" w:rsidRPr="00B17964" w:rsidRDefault="00C91FAB" w:rsidP="00E024E9">
      <w:pPr>
        <w:tabs>
          <w:tab w:val="left" w:pos="720"/>
        </w:tabs>
        <w:spacing w:line="360" w:lineRule="auto"/>
        <w:ind w:leftChars="428" w:left="2484" w:hangingChars="642" w:hanging="1570"/>
        <w:rPr>
          <w:b/>
          <w:sz w:val="24"/>
        </w:rPr>
      </w:pPr>
      <w:r w:rsidRPr="00B17964">
        <w:rPr>
          <w:b/>
          <w:sz w:val="24"/>
        </w:rPr>
        <w:t xml:space="preserve">1) </w:t>
      </w:r>
      <w:r w:rsidRPr="00B17964">
        <w:rPr>
          <w:b/>
          <w:sz w:val="24"/>
        </w:rPr>
        <w:t>项目名称：</w:t>
      </w:r>
      <w:r w:rsidRPr="00B17964">
        <w:rPr>
          <w:b/>
          <w:sz w:val="24"/>
          <w:u w:val="single"/>
        </w:rPr>
        <w:t xml:space="preserve">                                  </w:t>
      </w:r>
    </w:p>
    <w:p w14:paraId="0F89942B" w14:textId="77777777" w:rsidR="00D64814" w:rsidRPr="00B17964" w:rsidRDefault="00C91FAB" w:rsidP="00E024E9">
      <w:pPr>
        <w:tabs>
          <w:tab w:val="left" w:pos="720"/>
        </w:tabs>
        <w:spacing w:line="360" w:lineRule="auto"/>
        <w:ind w:leftChars="428" w:left="1634" w:hanging="720"/>
        <w:rPr>
          <w:b/>
          <w:sz w:val="24"/>
          <w:u w:val="single"/>
        </w:rPr>
      </w:pPr>
      <w:r w:rsidRPr="00B17964">
        <w:rPr>
          <w:b/>
          <w:sz w:val="24"/>
        </w:rPr>
        <w:t xml:space="preserve">2) </w:t>
      </w:r>
      <w:r w:rsidRPr="00B17964">
        <w:rPr>
          <w:b/>
          <w:sz w:val="24"/>
        </w:rPr>
        <w:t>项目编号：</w:t>
      </w:r>
      <w:r w:rsidRPr="00B17964">
        <w:rPr>
          <w:b/>
          <w:sz w:val="24"/>
          <w:u w:val="single"/>
        </w:rPr>
        <w:t xml:space="preserve">                                  </w:t>
      </w:r>
    </w:p>
    <w:p w14:paraId="2C05F35D" w14:textId="77777777" w:rsidR="00D64814" w:rsidRPr="00B17964" w:rsidRDefault="00C91FAB">
      <w:pPr>
        <w:tabs>
          <w:tab w:val="left" w:pos="720"/>
        </w:tabs>
        <w:spacing w:line="360" w:lineRule="auto"/>
        <w:ind w:leftChars="428" w:left="1634" w:hanging="720"/>
        <w:rPr>
          <w:b/>
          <w:sz w:val="24"/>
          <w:u w:val="single"/>
        </w:rPr>
      </w:pPr>
      <w:r w:rsidRPr="00B17964">
        <w:rPr>
          <w:b/>
          <w:sz w:val="24"/>
        </w:rPr>
        <w:t xml:space="preserve">3) </w:t>
      </w:r>
      <w:r w:rsidRPr="00B17964">
        <w:rPr>
          <w:b/>
          <w:sz w:val="24"/>
        </w:rPr>
        <w:t>采购人名称：</w:t>
      </w:r>
      <w:r w:rsidRPr="00B17964">
        <w:rPr>
          <w:b/>
          <w:sz w:val="24"/>
          <w:u w:val="single"/>
        </w:rPr>
        <w:t xml:space="preserve">                                </w:t>
      </w:r>
    </w:p>
    <w:p w14:paraId="7B560408" w14:textId="77777777" w:rsidR="00D64814" w:rsidRPr="00B17964" w:rsidRDefault="00C91FAB">
      <w:pPr>
        <w:tabs>
          <w:tab w:val="left" w:pos="720"/>
        </w:tabs>
        <w:spacing w:line="360" w:lineRule="auto"/>
        <w:ind w:leftChars="428" w:left="1634" w:hanging="720"/>
        <w:rPr>
          <w:b/>
          <w:sz w:val="24"/>
          <w:u w:val="single"/>
        </w:rPr>
      </w:pPr>
      <w:r w:rsidRPr="00B17964">
        <w:rPr>
          <w:b/>
          <w:sz w:val="24"/>
        </w:rPr>
        <w:t xml:space="preserve">4) </w:t>
      </w:r>
      <w:r w:rsidRPr="00B17964">
        <w:rPr>
          <w:rFonts w:hint="eastAsia"/>
          <w:b/>
          <w:sz w:val="24"/>
        </w:rPr>
        <w:t>采购代理机构</w:t>
      </w:r>
      <w:r w:rsidRPr="00B17964">
        <w:rPr>
          <w:b/>
          <w:sz w:val="24"/>
        </w:rPr>
        <w:t>名称：</w:t>
      </w:r>
      <w:r w:rsidRPr="00B17964">
        <w:rPr>
          <w:b/>
          <w:sz w:val="24"/>
          <w:u w:val="single"/>
        </w:rPr>
        <w:t xml:space="preserve">                          </w:t>
      </w:r>
    </w:p>
    <w:p w14:paraId="2DE5B186" w14:textId="77777777" w:rsidR="00D64814" w:rsidRPr="00B17964" w:rsidRDefault="00C91FAB">
      <w:pPr>
        <w:tabs>
          <w:tab w:val="left" w:pos="720"/>
        </w:tabs>
        <w:spacing w:line="360" w:lineRule="auto"/>
        <w:ind w:leftChars="427" w:left="1274" w:hanging="362"/>
        <w:rPr>
          <w:b/>
          <w:i/>
          <w:sz w:val="24"/>
          <w:u w:val="single"/>
        </w:rPr>
      </w:pPr>
      <w:r w:rsidRPr="00B17964">
        <w:rPr>
          <w:b/>
          <w:sz w:val="22"/>
          <w:szCs w:val="22"/>
        </w:rPr>
        <w:t>5</w:t>
      </w:r>
      <w:r w:rsidRPr="00B17964">
        <w:rPr>
          <w:b/>
          <w:sz w:val="22"/>
          <w:szCs w:val="22"/>
        </w:rPr>
        <w:t>）</w:t>
      </w:r>
      <w:r w:rsidRPr="00B17964">
        <w:rPr>
          <w:b/>
          <w:sz w:val="24"/>
        </w:rPr>
        <w:t>投标人名称、地址、联系人及联系方式和文件的种类（如价格文件、商务文件、技术文件</w:t>
      </w:r>
      <w:r w:rsidRPr="00B17964">
        <w:rPr>
          <w:rFonts w:hint="eastAsia"/>
          <w:b/>
          <w:sz w:val="24"/>
        </w:rPr>
        <w:t>、资格证明文件</w:t>
      </w:r>
      <w:r w:rsidRPr="00B17964">
        <w:rPr>
          <w:b/>
          <w:sz w:val="24"/>
        </w:rPr>
        <w:t>和唱标信封等）；</w:t>
      </w:r>
    </w:p>
    <w:p w14:paraId="5FD83D04" w14:textId="77777777" w:rsidR="00D64814" w:rsidRPr="00B17964" w:rsidRDefault="00C91FAB">
      <w:pPr>
        <w:pStyle w:val="61"/>
        <w:spacing w:line="360" w:lineRule="auto"/>
        <w:ind w:leftChars="428" w:left="914" w:firstLineChars="0" w:firstLine="0"/>
        <w:rPr>
          <w:rFonts w:ascii="Times New Roman" w:eastAsia="宋体" w:hAnsi="Times New Roman"/>
          <w:b/>
          <w:color w:val="auto"/>
          <w:sz w:val="24"/>
          <w:szCs w:val="24"/>
        </w:rPr>
      </w:pPr>
      <w:r w:rsidRPr="00B17964">
        <w:rPr>
          <w:rFonts w:ascii="Times New Roman" w:eastAsia="宋体" w:hAnsi="Times New Roman"/>
          <w:b/>
          <w:color w:val="auto"/>
          <w:sz w:val="24"/>
          <w:szCs w:val="24"/>
        </w:rPr>
        <w:t>6</w:t>
      </w:r>
      <w:r w:rsidRPr="00B17964">
        <w:rPr>
          <w:rFonts w:ascii="Times New Roman" w:eastAsia="宋体" w:hAnsi="Times New Roman"/>
          <w:b/>
          <w:color w:val="auto"/>
          <w:sz w:val="24"/>
          <w:szCs w:val="24"/>
        </w:rPr>
        <w:t>）标明</w:t>
      </w:r>
      <w:r w:rsidRPr="00B17964">
        <w:rPr>
          <w:rFonts w:ascii="Times New Roman" w:eastAsia="宋体" w:hAnsi="Times New Roman"/>
          <w:b/>
          <w:color w:val="auto"/>
          <w:sz w:val="24"/>
          <w:szCs w:val="24"/>
        </w:rPr>
        <w:t>“</w:t>
      </w:r>
      <w:r w:rsidRPr="00B17964">
        <w:rPr>
          <w:rFonts w:ascii="Times New Roman" w:eastAsia="宋体" w:hAnsi="Times New Roman"/>
          <w:b/>
          <w:color w:val="auto"/>
          <w:sz w:val="24"/>
          <w:szCs w:val="24"/>
          <w:u w:val="single"/>
        </w:rPr>
        <w:t xml:space="preserve">     </w:t>
      </w:r>
      <w:r w:rsidRPr="00B17964">
        <w:rPr>
          <w:rFonts w:ascii="Times New Roman" w:eastAsia="宋体" w:hAnsi="Times New Roman"/>
          <w:b/>
          <w:color w:val="auto"/>
          <w:sz w:val="24"/>
          <w:szCs w:val="24"/>
        </w:rPr>
        <w:t>年</w:t>
      </w:r>
      <w:r w:rsidRPr="00B17964">
        <w:rPr>
          <w:rFonts w:ascii="Times New Roman" w:eastAsia="宋体" w:hAnsi="Times New Roman"/>
          <w:b/>
          <w:color w:val="auto"/>
          <w:sz w:val="24"/>
          <w:szCs w:val="24"/>
          <w:u w:val="single"/>
        </w:rPr>
        <w:t xml:space="preserve">  </w:t>
      </w:r>
      <w:r w:rsidRPr="00B17964">
        <w:rPr>
          <w:rFonts w:ascii="Times New Roman" w:eastAsia="宋体" w:hAnsi="Times New Roman"/>
          <w:b/>
          <w:color w:val="auto"/>
          <w:sz w:val="24"/>
          <w:szCs w:val="24"/>
        </w:rPr>
        <w:t>月</w:t>
      </w:r>
      <w:r w:rsidRPr="00B17964">
        <w:rPr>
          <w:rFonts w:ascii="Times New Roman" w:eastAsia="宋体" w:hAnsi="Times New Roman"/>
          <w:b/>
          <w:color w:val="auto"/>
          <w:sz w:val="24"/>
          <w:szCs w:val="24"/>
          <w:u w:val="single"/>
        </w:rPr>
        <w:t xml:space="preserve">  </w:t>
      </w:r>
      <w:r w:rsidRPr="00B17964">
        <w:rPr>
          <w:rFonts w:ascii="Times New Roman" w:eastAsia="宋体" w:hAnsi="Times New Roman"/>
          <w:b/>
          <w:color w:val="auto"/>
          <w:sz w:val="24"/>
          <w:szCs w:val="24"/>
        </w:rPr>
        <w:t>日</w:t>
      </w:r>
      <w:r w:rsidRPr="00B17964">
        <w:rPr>
          <w:rFonts w:ascii="Times New Roman" w:eastAsia="宋体" w:hAnsi="Times New Roman"/>
          <w:b/>
          <w:color w:val="auto"/>
          <w:sz w:val="24"/>
          <w:szCs w:val="24"/>
          <w:u w:val="single"/>
        </w:rPr>
        <w:t xml:space="preserve">  </w:t>
      </w:r>
      <w:r w:rsidRPr="00B17964">
        <w:rPr>
          <w:rFonts w:ascii="Times New Roman" w:eastAsia="宋体" w:hAnsi="Times New Roman"/>
          <w:b/>
          <w:color w:val="auto"/>
          <w:sz w:val="24"/>
          <w:szCs w:val="24"/>
        </w:rPr>
        <w:t>时</w:t>
      </w:r>
      <w:r w:rsidRPr="00B17964">
        <w:rPr>
          <w:rFonts w:ascii="Times New Roman" w:eastAsia="宋体" w:hAnsi="Times New Roman"/>
          <w:b/>
          <w:color w:val="auto"/>
          <w:sz w:val="24"/>
          <w:szCs w:val="24"/>
          <w:u w:val="single"/>
        </w:rPr>
        <w:t xml:space="preserve">  </w:t>
      </w:r>
      <w:r w:rsidRPr="00B17964">
        <w:rPr>
          <w:rFonts w:ascii="Times New Roman" w:eastAsia="宋体" w:hAnsi="Times New Roman"/>
          <w:b/>
          <w:color w:val="auto"/>
          <w:sz w:val="24"/>
          <w:szCs w:val="24"/>
        </w:rPr>
        <w:t>分开标，此时间以前不得开封</w:t>
      </w:r>
      <w:r w:rsidRPr="00B17964">
        <w:rPr>
          <w:rFonts w:ascii="Times New Roman" w:eastAsia="宋体" w:hAnsi="Times New Roman"/>
          <w:b/>
          <w:color w:val="auto"/>
          <w:sz w:val="24"/>
          <w:szCs w:val="24"/>
        </w:rPr>
        <w:t>”</w:t>
      </w:r>
      <w:r w:rsidRPr="00B17964">
        <w:rPr>
          <w:rFonts w:ascii="Times New Roman" w:eastAsia="宋体" w:hAnsi="Times New Roman"/>
          <w:b/>
          <w:color w:val="auto"/>
          <w:sz w:val="24"/>
          <w:szCs w:val="24"/>
        </w:rPr>
        <w:t>；</w:t>
      </w:r>
    </w:p>
    <w:p w14:paraId="05A9AC68" w14:textId="77777777" w:rsidR="00D64814" w:rsidRPr="00B17964" w:rsidRDefault="00C91FAB">
      <w:pPr>
        <w:numPr>
          <w:ilvl w:val="1"/>
          <w:numId w:val="4"/>
        </w:numPr>
        <w:tabs>
          <w:tab w:val="left" w:pos="720"/>
        </w:tabs>
        <w:spacing w:line="360" w:lineRule="auto"/>
        <w:ind w:left="720" w:hanging="720"/>
        <w:rPr>
          <w:sz w:val="24"/>
        </w:rPr>
      </w:pPr>
      <w:r w:rsidRPr="00B17964">
        <w:rPr>
          <w:sz w:val="24"/>
        </w:rPr>
        <w:lastRenderedPageBreak/>
        <w:t>所有信封封面应写明投标人名称、地址、联系人及联系方式，以便将迟交或其它不符合要求的投标文件能原封退回。</w:t>
      </w:r>
    </w:p>
    <w:p w14:paraId="5947BF1D" w14:textId="77777777" w:rsidR="00D64814" w:rsidRPr="00B17964" w:rsidRDefault="00C91FAB">
      <w:pPr>
        <w:numPr>
          <w:ilvl w:val="1"/>
          <w:numId w:val="4"/>
        </w:numPr>
        <w:tabs>
          <w:tab w:val="left" w:pos="720"/>
        </w:tabs>
        <w:spacing w:line="360" w:lineRule="auto"/>
        <w:ind w:left="720" w:hanging="720"/>
        <w:rPr>
          <w:sz w:val="24"/>
        </w:rPr>
      </w:pPr>
      <w:r w:rsidRPr="00B17964">
        <w:rPr>
          <w:sz w:val="24"/>
        </w:rPr>
        <w:t>如果投标文件未按本须知第</w:t>
      </w:r>
      <w:r w:rsidRPr="00B17964">
        <w:rPr>
          <w:sz w:val="24"/>
        </w:rPr>
        <w:t>2</w:t>
      </w:r>
      <w:r w:rsidRPr="00B17964">
        <w:rPr>
          <w:rFonts w:hint="eastAsia"/>
          <w:sz w:val="24"/>
        </w:rPr>
        <w:t>2</w:t>
      </w:r>
      <w:r w:rsidRPr="00B17964">
        <w:rPr>
          <w:sz w:val="24"/>
        </w:rPr>
        <w:t>.1</w:t>
      </w:r>
      <w:r w:rsidRPr="00B17964">
        <w:rPr>
          <w:sz w:val="24"/>
        </w:rPr>
        <w:t>～</w:t>
      </w:r>
      <w:r w:rsidRPr="00B17964">
        <w:rPr>
          <w:sz w:val="24"/>
        </w:rPr>
        <w:t>2</w:t>
      </w:r>
      <w:r w:rsidRPr="00B17964">
        <w:rPr>
          <w:rFonts w:hint="eastAsia"/>
          <w:sz w:val="24"/>
        </w:rPr>
        <w:t>2</w:t>
      </w:r>
      <w:r w:rsidRPr="00B17964">
        <w:rPr>
          <w:sz w:val="24"/>
        </w:rPr>
        <w:t>.4</w:t>
      </w:r>
      <w:r w:rsidRPr="00B17964">
        <w:rPr>
          <w:sz w:val="24"/>
        </w:rPr>
        <w:t>款的规定装订和加写标记及密封，</w:t>
      </w:r>
      <w:r w:rsidRPr="00B17964">
        <w:rPr>
          <w:rFonts w:hint="eastAsia"/>
          <w:sz w:val="24"/>
        </w:rPr>
        <w:t>采购代理机构</w:t>
      </w:r>
      <w:r w:rsidRPr="00B17964">
        <w:rPr>
          <w:sz w:val="24"/>
        </w:rPr>
        <w:t>将不承担投标文件提前开封的责任。对由此造成提前开封的投标文件将予以拒绝，并退还给投标人。</w:t>
      </w:r>
    </w:p>
    <w:p w14:paraId="307B9141" w14:textId="77777777" w:rsidR="00D64814" w:rsidRPr="00B17964" w:rsidRDefault="00C91FAB">
      <w:pPr>
        <w:numPr>
          <w:ilvl w:val="1"/>
          <w:numId w:val="4"/>
        </w:numPr>
        <w:tabs>
          <w:tab w:val="left" w:pos="720"/>
        </w:tabs>
        <w:spacing w:line="360" w:lineRule="auto"/>
        <w:ind w:left="720" w:hanging="720"/>
        <w:rPr>
          <w:sz w:val="24"/>
        </w:rPr>
      </w:pPr>
      <w:r w:rsidRPr="00B17964">
        <w:rPr>
          <w:sz w:val="24"/>
        </w:rPr>
        <w:t>如有分包的项目，投标人同时参加几个包投标时必须按招标文件要求以包为单位分别制作投标文件，分别密封递交。</w:t>
      </w:r>
    </w:p>
    <w:p w14:paraId="0F803CAA" w14:textId="77777777" w:rsidR="00D64814" w:rsidRPr="00B17964" w:rsidRDefault="00C91FAB">
      <w:pPr>
        <w:numPr>
          <w:ilvl w:val="1"/>
          <w:numId w:val="4"/>
        </w:numPr>
        <w:tabs>
          <w:tab w:val="left" w:pos="720"/>
          <w:tab w:val="left" w:pos="907"/>
        </w:tabs>
        <w:spacing w:line="360" w:lineRule="auto"/>
        <w:ind w:left="720" w:hanging="720"/>
        <w:rPr>
          <w:sz w:val="24"/>
        </w:rPr>
      </w:pPr>
      <w:r w:rsidRPr="00B17964">
        <w:rPr>
          <w:sz w:val="24"/>
        </w:rPr>
        <w:t>除招标文件特别说明外，投标人所递交的投标文件不予退还。</w:t>
      </w:r>
    </w:p>
    <w:p w14:paraId="45A3F543" w14:textId="77777777" w:rsidR="00D64814" w:rsidRPr="00B17964" w:rsidRDefault="00C91FAB">
      <w:pPr>
        <w:numPr>
          <w:ilvl w:val="1"/>
          <w:numId w:val="4"/>
        </w:numPr>
        <w:tabs>
          <w:tab w:val="left" w:pos="720"/>
        </w:tabs>
        <w:spacing w:line="360" w:lineRule="auto"/>
        <w:ind w:left="720" w:hanging="720"/>
        <w:rPr>
          <w:sz w:val="24"/>
        </w:rPr>
      </w:pPr>
      <w:r w:rsidRPr="00B17964">
        <w:rPr>
          <w:rFonts w:hint="eastAsia"/>
          <w:sz w:val="24"/>
        </w:rPr>
        <w:t>招标采购单位</w:t>
      </w:r>
      <w:r w:rsidRPr="00B17964">
        <w:rPr>
          <w:sz w:val="24"/>
        </w:rPr>
        <w:t>对因不可抗力事件造成的投标文件的损坏、丢失不承担责任。</w:t>
      </w:r>
    </w:p>
    <w:p w14:paraId="3E04EB53" w14:textId="77777777" w:rsidR="00D64814" w:rsidRPr="00B17964" w:rsidRDefault="00C91FAB">
      <w:pPr>
        <w:numPr>
          <w:ilvl w:val="0"/>
          <w:numId w:val="4"/>
        </w:numPr>
        <w:tabs>
          <w:tab w:val="left" w:pos="720"/>
        </w:tabs>
        <w:spacing w:line="360" w:lineRule="auto"/>
        <w:ind w:left="720" w:hanging="720"/>
        <w:outlineLvl w:val="2"/>
        <w:rPr>
          <w:b/>
          <w:sz w:val="24"/>
        </w:rPr>
      </w:pPr>
      <w:bookmarkStart w:id="59" w:name="_Toc521944663"/>
      <w:r w:rsidRPr="00B17964">
        <w:rPr>
          <w:b/>
          <w:sz w:val="24"/>
        </w:rPr>
        <w:t>投标截止日期</w:t>
      </w:r>
      <w:bookmarkEnd w:id="59"/>
    </w:p>
    <w:p w14:paraId="5DC49CC7" w14:textId="77777777" w:rsidR="00D64814" w:rsidRPr="00B17964" w:rsidRDefault="00C91FAB">
      <w:pPr>
        <w:numPr>
          <w:ilvl w:val="1"/>
          <w:numId w:val="4"/>
        </w:numPr>
        <w:tabs>
          <w:tab w:val="left" w:pos="720"/>
        </w:tabs>
        <w:spacing w:line="360" w:lineRule="auto"/>
        <w:ind w:left="720" w:hanging="720"/>
        <w:rPr>
          <w:sz w:val="24"/>
        </w:rPr>
      </w:pPr>
      <w:r w:rsidRPr="00B17964">
        <w:rPr>
          <w:sz w:val="24"/>
        </w:rPr>
        <w:t>投标</w:t>
      </w:r>
      <w:r w:rsidRPr="00B17964">
        <w:rPr>
          <w:rFonts w:ascii="宋体" w:hAnsi="宋体"/>
          <w:sz w:val="24"/>
        </w:rPr>
        <w:t>人应在不迟于“</w:t>
      </w:r>
      <w:r w:rsidRPr="00B17964">
        <w:rPr>
          <w:rFonts w:ascii="宋体" w:hAnsi="宋体" w:hint="eastAsia"/>
          <w:sz w:val="24"/>
        </w:rPr>
        <w:t>第一章 投标邀请函</w:t>
      </w:r>
      <w:r w:rsidRPr="00B17964">
        <w:rPr>
          <w:rFonts w:ascii="宋体" w:hAnsi="宋体"/>
          <w:sz w:val="24"/>
        </w:rPr>
        <w:t>”中规定的截止日期和时间将投标文件递交至</w:t>
      </w:r>
      <w:r w:rsidRPr="00B17964">
        <w:rPr>
          <w:rFonts w:ascii="宋体" w:hAnsi="宋体" w:hint="eastAsia"/>
          <w:sz w:val="24"/>
        </w:rPr>
        <w:t>采购代理机构</w:t>
      </w:r>
      <w:r w:rsidRPr="00B17964">
        <w:rPr>
          <w:rFonts w:ascii="宋体" w:hAnsi="宋体"/>
          <w:sz w:val="24"/>
        </w:rPr>
        <w:t>，递交地点应是“</w:t>
      </w:r>
      <w:r w:rsidRPr="00B17964">
        <w:rPr>
          <w:rFonts w:ascii="宋体" w:hAnsi="宋体" w:hint="eastAsia"/>
          <w:sz w:val="24"/>
        </w:rPr>
        <w:t>第一章 投标邀请函</w:t>
      </w:r>
      <w:r w:rsidRPr="00B17964">
        <w:rPr>
          <w:rFonts w:ascii="宋体" w:hAnsi="宋体"/>
          <w:sz w:val="24"/>
        </w:rPr>
        <w:t>”中指明的</w:t>
      </w:r>
      <w:r w:rsidRPr="00B17964">
        <w:rPr>
          <w:sz w:val="24"/>
        </w:rPr>
        <w:t>地址。</w:t>
      </w:r>
    </w:p>
    <w:p w14:paraId="5ABF5F06" w14:textId="77777777" w:rsidR="00D64814" w:rsidRPr="00B17964" w:rsidRDefault="00C91FAB">
      <w:pPr>
        <w:numPr>
          <w:ilvl w:val="1"/>
          <w:numId w:val="4"/>
        </w:numPr>
        <w:tabs>
          <w:tab w:val="left" w:pos="720"/>
        </w:tabs>
        <w:spacing w:line="360" w:lineRule="auto"/>
        <w:ind w:left="720" w:hanging="720"/>
        <w:rPr>
          <w:sz w:val="24"/>
        </w:rPr>
      </w:pPr>
      <w:r w:rsidRPr="00B17964">
        <w:rPr>
          <w:rFonts w:hint="eastAsia"/>
          <w:sz w:val="24"/>
        </w:rPr>
        <w:t>采购代理机构</w:t>
      </w:r>
      <w:r w:rsidRPr="00B17964">
        <w:rPr>
          <w:sz w:val="24"/>
        </w:rPr>
        <w:t>可以按本须知规定，通过修改招标文件自行决定酌情推迟投标截止期。在此情况下，招标采购单位和投标人受投标截止期制约的所有权利和义务均应延长至新的截止期。</w:t>
      </w:r>
      <w:r w:rsidRPr="00B17964">
        <w:rPr>
          <w:sz w:val="24"/>
        </w:rPr>
        <w:t xml:space="preserve"> </w:t>
      </w:r>
    </w:p>
    <w:p w14:paraId="7AAD561F" w14:textId="77777777" w:rsidR="00D64814" w:rsidRPr="00B17964" w:rsidRDefault="00C91FAB">
      <w:pPr>
        <w:numPr>
          <w:ilvl w:val="0"/>
          <w:numId w:val="4"/>
        </w:numPr>
        <w:tabs>
          <w:tab w:val="left" w:pos="720"/>
        </w:tabs>
        <w:spacing w:line="360" w:lineRule="auto"/>
        <w:ind w:left="720" w:hanging="720"/>
        <w:outlineLvl w:val="2"/>
        <w:rPr>
          <w:b/>
          <w:sz w:val="24"/>
        </w:rPr>
      </w:pPr>
      <w:bookmarkStart w:id="60" w:name="_Ref354733159"/>
      <w:bookmarkStart w:id="61" w:name="_Toc521944664"/>
      <w:r w:rsidRPr="00B17964">
        <w:rPr>
          <w:b/>
          <w:sz w:val="24"/>
        </w:rPr>
        <w:t>迟交的投标文件</w:t>
      </w:r>
      <w:bookmarkEnd w:id="60"/>
      <w:bookmarkEnd w:id="61"/>
    </w:p>
    <w:p w14:paraId="66CDE782" w14:textId="77777777" w:rsidR="00D64814" w:rsidRPr="00B17964" w:rsidRDefault="00C91FAB">
      <w:pPr>
        <w:numPr>
          <w:ilvl w:val="1"/>
          <w:numId w:val="4"/>
        </w:numPr>
        <w:tabs>
          <w:tab w:val="left" w:pos="720"/>
        </w:tabs>
        <w:spacing w:line="360" w:lineRule="auto"/>
        <w:ind w:left="720" w:hanging="720"/>
        <w:rPr>
          <w:sz w:val="24"/>
        </w:rPr>
      </w:pPr>
      <w:r w:rsidRPr="00B17964">
        <w:rPr>
          <w:rFonts w:hint="eastAsia"/>
          <w:sz w:val="24"/>
        </w:rPr>
        <w:t>采购代理机构</w:t>
      </w:r>
      <w:r w:rsidRPr="00B17964">
        <w:rPr>
          <w:sz w:val="24"/>
        </w:rPr>
        <w:t>将拒绝并原封退回在投标截止期后收到的任何投标文件。</w:t>
      </w:r>
    </w:p>
    <w:p w14:paraId="043756FF" w14:textId="77777777" w:rsidR="00D64814" w:rsidRPr="00B17964" w:rsidRDefault="00C91FAB">
      <w:pPr>
        <w:numPr>
          <w:ilvl w:val="0"/>
          <w:numId w:val="4"/>
        </w:numPr>
        <w:tabs>
          <w:tab w:val="left" w:pos="720"/>
        </w:tabs>
        <w:spacing w:line="360" w:lineRule="auto"/>
        <w:ind w:left="720" w:hanging="720"/>
        <w:outlineLvl w:val="2"/>
        <w:rPr>
          <w:b/>
          <w:sz w:val="24"/>
        </w:rPr>
      </w:pPr>
      <w:bookmarkStart w:id="62" w:name="_Toc521944665"/>
      <w:r w:rsidRPr="00B17964">
        <w:rPr>
          <w:b/>
          <w:sz w:val="24"/>
        </w:rPr>
        <w:t>投标文件的补充、修改与撤回</w:t>
      </w:r>
      <w:bookmarkEnd w:id="62"/>
    </w:p>
    <w:p w14:paraId="5A113646" w14:textId="77777777" w:rsidR="00D64814" w:rsidRPr="00B17964" w:rsidRDefault="00C91FAB">
      <w:pPr>
        <w:numPr>
          <w:ilvl w:val="1"/>
          <w:numId w:val="4"/>
        </w:numPr>
        <w:tabs>
          <w:tab w:val="left" w:pos="720"/>
        </w:tabs>
        <w:spacing w:line="360" w:lineRule="auto"/>
        <w:ind w:left="720" w:hanging="720"/>
        <w:rPr>
          <w:sz w:val="24"/>
        </w:rPr>
      </w:pPr>
      <w:r w:rsidRPr="00B17964">
        <w:rPr>
          <w:kern w:val="0"/>
          <w:sz w:val="24"/>
        </w:rPr>
        <w:t>投标人在投标截止时间前，可以对所递交的投标文件进行补充、修改或者撤回，并书面通知招标采购单位。补充、修改的内容应当按招标文件要求签署、盖章，并作为投标文件的组成部分。在投标截止时间之后，投标人不得撤</w:t>
      </w:r>
      <w:r w:rsidRPr="00B17964">
        <w:rPr>
          <w:rFonts w:hint="eastAsia"/>
          <w:kern w:val="0"/>
          <w:sz w:val="24"/>
        </w:rPr>
        <w:t>销</w:t>
      </w:r>
      <w:r w:rsidRPr="00B17964">
        <w:rPr>
          <w:kern w:val="0"/>
          <w:sz w:val="24"/>
        </w:rPr>
        <w:t>其投标，不得对其投标文件做任何修改和补充，</w:t>
      </w:r>
      <w:r w:rsidRPr="00B17964">
        <w:rPr>
          <w:sz w:val="24"/>
        </w:rPr>
        <w:t>否则其投标保证金将按照本须知的规定被没收。</w:t>
      </w:r>
    </w:p>
    <w:p w14:paraId="615BF9C3" w14:textId="77777777" w:rsidR="00D64814" w:rsidRPr="00B17964" w:rsidRDefault="00C91FAB" w:rsidP="00821B81">
      <w:pPr>
        <w:spacing w:beforeLines="50" w:before="156" w:afterLines="50" w:after="156" w:line="360" w:lineRule="auto"/>
        <w:jc w:val="center"/>
        <w:outlineLvl w:val="1"/>
        <w:rPr>
          <w:b/>
          <w:sz w:val="32"/>
          <w:szCs w:val="32"/>
        </w:rPr>
      </w:pPr>
      <w:bookmarkStart w:id="63" w:name="_Toc521944666"/>
      <w:r w:rsidRPr="00B17964">
        <w:rPr>
          <w:b/>
          <w:sz w:val="32"/>
          <w:szCs w:val="32"/>
        </w:rPr>
        <w:t>五、开标与评标</w:t>
      </w:r>
      <w:bookmarkEnd w:id="63"/>
    </w:p>
    <w:p w14:paraId="2089A1FB" w14:textId="77777777" w:rsidR="00D64814" w:rsidRPr="00B17964" w:rsidRDefault="00C91FAB">
      <w:pPr>
        <w:numPr>
          <w:ilvl w:val="0"/>
          <w:numId w:val="4"/>
        </w:numPr>
        <w:tabs>
          <w:tab w:val="left" w:pos="720"/>
        </w:tabs>
        <w:spacing w:line="360" w:lineRule="auto"/>
        <w:ind w:left="720" w:hanging="720"/>
        <w:outlineLvl w:val="2"/>
        <w:rPr>
          <w:b/>
          <w:sz w:val="24"/>
        </w:rPr>
      </w:pPr>
      <w:bookmarkStart w:id="64" w:name="_Ref354733495"/>
      <w:bookmarkStart w:id="65" w:name="_Toc521944667"/>
      <w:r w:rsidRPr="00B17964">
        <w:rPr>
          <w:b/>
          <w:sz w:val="24"/>
        </w:rPr>
        <w:t>开标</w:t>
      </w:r>
      <w:bookmarkEnd w:id="64"/>
      <w:bookmarkEnd w:id="65"/>
    </w:p>
    <w:p w14:paraId="5B17E27D" w14:textId="77777777" w:rsidR="00D64814" w:rsidRPr="00B17964" w:rsidRDefault="00C91FAB">
      <w:pPr>
        <w:numPr>
          <w:ilvl w:val="1"/>
          <w:numId w:val="4"/>
        </w:numPr>
        <w:tabs>
          <w:tab w:val="left" w:pos="720"/>
        </w:tabs>
        <w:spacing w:line="360" w:lineRule="auto"/>
        <w:ind w:left="720" w:hanging="720"/>
        <w:rPr>
          <w:sz w:val="24"/>
        </w:rPr>
      </w:pPr>
      <w:bookmarkStart w:id="66" w:name="_Ref396554227"/>
      <w:r w:rsidRPr="00B17964">
        <w:rPr>
          <w:rFonts w:hint="eastAsia"/>
          <w:sz w:val="24"/>
        </w:rPr>
        <w:t>采购代理机构</w:t>
      </w:r>
      <w:r w:rsidRPr="00B17964">
        <w:rPr>
          <w:sz w:val="24"/>
        </w:rPr>
        <w:t>在采购公告中规定的日期、时间和地点组织公开开标。</w:t>
      </w:r>
      <w:r w:rsidRPr="00B17964">
        <w:rPr>
          <w:rFonts w:hint="eastAsia"/>
          <w:sz w:val="24"/>
        </w:rPr>
        <w:t>需出席开标的</w:t>
      </w:r>
      <w:r w:rsidRPr="00B17964">
        <w:rPr>
          <w:sz w:val="24"/>
        </w:rPr>
        <w:t>投标人代表</w:t>
      </w:r>
      <w:r w:rsidRPr="00B17964">
        <w:rPr>
          <w:rFonts w:hint="eastAsia"/>
          <w:sz w:val="24"/>
        </w:rPr>
        <w:t>请</w:t>
      </w:r>
      <w:r w:rsidRPr="00B17964">
        <w:rPr>
          <w:sz w:val="24"/>
        </w:rPr>
        <w:t>按时参加开标会。</w:t>
      </w:r>
      <w:bookmarkEnd w:id="66"/>
    </w:p>
    <w:p w14:paraId="3E58BA1D" w14:textId="77777777" w:rsidR="00D64814" w:rsidRPr="00B17964" w:rsidRDefault="00C91FAB">
      <w:pPr>
        <w:numPr>
          <w:ilvl w:val="1"/>
          <w:numId w:val="4"/>
        </w:numPr>
        <w:tabs>
          <w:tab w:val="left" w:pos="720"/>
        </w:tabs>
        <w:spacing w:line="360" w:lineRule="auto"/>
        <w:ind w:left="720" w:hanging="720"/>
        <w:rPr>
          <w:sz w:val="24"/>
        </w:rPr>
      </w:pPr>
      <w:r w:rsidRPr="00B17964">
        <w:rPr>
          <w:rFonts w:hint="eastAsia"/>
          <w:sz w:val="24"/>
        </w:rPr>
        <w:t>投标人未参加开标的，视同认可开标结果。</w:t>
      </w:r>
    </w:p>
    <w:p w14:paraId="6CE8C92B" w14:textId="77777777" w:rsidR="00D64814" w:rsidRPr="00B17964" w:rsidRDefault="00C91FAB">
      <w:pPr>
        <w:numPr>
          <w:ilvl w:val="1"/>
          <w:numId w:val="4"/>
        </w:numPr>
        <w:tabs>
          <w:tab w:val="left" w:pos="720"/>
        </w:tabs>
        <w:spacing w:line="360" w:lineRule="auto"/>
        <w:ind w:left="720" w:hanging="720"/>
        <w:rPr>
          <w:sz w:val="24"/>
        </w:rPr>
      </w:pPr>
      <w:r w:rsidRPr="00B17964">
        <w:rPr>
          <w:sz w:val="24"/>
        </w:rPr>
        <w:lastRenderedPageBreak/>
        <w:t>开标程序：</w:t>
      </w:r>
    </w:p>
    <w:p w14:paraId="397A6045" w14:textId="77777777" w:rsidR="00D64814" w:rsidRPr="00B17964" w:rsidRDefault="00C91FAB">
      <w:pPr>
        <w:numPr>
          <w:ilvl w:val="2"/>
          <w:numId w:val="4"/>
        </w:numPr>
        <w:tabs>
          <w:tab w:val="left" w:pos="900"/>
          <w:tab w:val="left" w:pos="1333"/>
          <w:tab w:val="left" w:pos="2350"/>
        </w:tabs>
        <w:spacing w:line="360" w:lineRule="auto"/>
        <w:ind w:left="900" w:hanging="900"/>
        <w:rPr>
          <w:sz w:val="24"/>
        </w:rPr>
      </w:pPr>
      <w:r w:rsidRPr="00B17964">
        <w:rPr>
          <w:sz w:val="24"/>
        </w:rPr>
        <w:t>开标会由</w:t>
      </w:r>
      <w:r w:rsidRPr="00B17964">
        <w:rPr>
          <w:rFonts w:hint="eastAsia"/>
          <w:sz w:val="24"/>
        </w:rPr>
        <w:t>采购代理机构</w:t>
      </w:r>
      <w:r w:rsidRPr="00B17964">
        <w:rPr>
          <w:sz w:val="24"/>
        </w:rPr>
        <w:t>主持，投标人的相关人员须按投标人须知第</w:t>
      </w:r>
      <w:r w:rsidR="007F660D" w:rsidRPr="00B17964">
        <w:fldChar w:fldCharType="begin"/>
      </w:r>
      <w:r w:rsidR="007F660D" w:rsidRPr="00B17964">
        <w:instrText xml:space="preserve"> REF _Ref396554227 \r \h  \* MERGEFORMAT </w:instrText>
      </w:r>
      <w:r w:rsidR="007F660D" w:rsidRPr="00B17964">
        <w:fldChar w:fldCharType="separate"/>
      </w:r>
      <w:r w:rsidR="007546E8" w:rsidRPr="00B17964">
        <w:rPr>
          <w:sz w:val="24"/>
        </w:rPr>
        <w:t>26.1</w:t>
      </w:r>
      <w:r w:rsidR="007F660D" w:rsidRPr="00B17964">
        <w:fldChar w:fldCharType="end"/>
      </w:r>
      <w:r w:rsidRPr="00B17964">
        <w:rPr>
          <w:sz w:val="24"/>
        </w:rPr>
        <w:t>条要求出示相关材料，以证明其出席。</w:t>
      </w:r>
    </w:p>
    <w:p w14:paraId="26CC1567" w14:textId="77777777" w:rsidR="00D64814" w:rsidRPr="00B17964" w:rsidRDefault="00C91FAB">
      <w:pPr>
        <w:numPr>
          <w:ilvl w:val="2"/>
          <w:numId w:val="4"/>
        </w:numPr>
        <w:tabs>
          <w:tab w:val="left" w:pos="900"/>
          <w:tab w:val="left" w:pos="1333"/>
          <w:tab w:val="left" w:pos="2350"/>
        </w:tabs>
        <w:spacing w:line="360" w:lineRule="auto"/>
        <w:ind w:left="900" w:hanging="900"/>
        <w:rPr>
          <w:sz w:val="24"/>
        </w:rPr>
      </w:pPr>
      <w:r w:rsidRPr="00B17964">
        <w:rPr>
          <w:sz w:val="24"/>
        </w:rPr>
        <w:t>投标文件的密封情况由</w:t>
      </w:r>
      <w:r w:rsidRPr="00B17964">
        <w:rPr>
          <w:rFonts w:hint="eastAsia"/>
          <w:sz w:val="24"/>
        </w:rPr>
        <w:t>采购代理机构</w:t>
      </w:r>
      <w:r w:rsidRPr="00B17964">
        <w:rPr>
          <w:sz w:val="24"/>
        </w:rPr>
        <w:t>委托的公证机构检查并公证（如有）</w:t>
      </w:r>
      <w:r w:rsidRPr="00B17964">
        <w:rPr>
          <w:rFonts w:hint="eastAsia"/>
          <w:sz w:val="24"/>
        </w:rPr>
        <w:t>，</w:t>
      </w:r>
      <w:r w:rsidRPr="00B17964">
        <w:rPr>
          <w:sz w:val="24"/>
        </w:rPr>
        <w:t>或由投标人推选的代表检查投标文件的密封情况，并签字确认</w:t>
      </w:r>
      <w:r w:rsidRPr="00B17964">
        <w:rPr>
          <w:rFonts w:hint="eastAsia"/>
          <w:sz w:val="24"/>
        </w:rPr>
        <w:t>。</w:t>
      </w:r>
    </w:p>
    <w:p w14:paraId="7E5DDE31" w14:textId="77777777" w:rsidR="00D64814" w:rsidRPr="00B17964" w:rsidRDefault="00C91FAB">
      <w:pPr>
        <w:numPr>
          <w:ilvl w:val="2"/>
          <w:numId w:val="4"/>
        </w:numPr>
        <w:tabs>
          <w:tab w:val="left" w:pos="900"/>
          <w:tab w:val="left" w:pos="1333"/>
          <w:tab w:val="left" w:pos="2350"/>
        </w:tabs>
        <w:spacing w:line="360" w:lineRule="auto"/>
        <w:ind w:left="900" w:hanging="900"/>
        <w:rPr>
          <w:sz w:val="24"/>
        </w:rPr>
      </w:pPr>
      <w:r w:rsidRPr="00B17964">
        <w:rPr>
          <w:sz w:val="24"/>
        </w:rPr>
        <w:t>经确认投标文件的密封情况符合要求后，由有关工作人员当众拆封，宣读投标人名称、投标价格、价格折扣和投标文件的其他主要内容。</w:t>
      </w:r>
    </w:p>
    <w:p w14:paraId="7221EC78" w14:textId="77777777" w:rsidR="00D64814" w:rsidRPr="00B17964" w:rsidRDefault="00C91FAB">
      <w:pPr>
        <w:numPr>
          <w:ilvl w:val="2"/>
          <w:numId w:val="4"/>
        </w:numPr>
        <w:tabs>
          <w:tab w:val="left" w:pos="900"/>
        </w:tabs>
        <w:spacing w:line="360" w:lineRule="auto"/>
        <w:ind w:left="900" w:hanging="900"/>
        <w:rPr>
          <w:sz w:val="24"/>
        </w:rPr>
      </w:pPr>
      <w:r w:rsidRPr="00B17964">
        <w:rPr>
          <w:b/>
          <w:sz w:val="24"/>
        </w:rPr>
        <w:t>开标时，</w:t>
      </w:r>
      <w:r w:rsidRPr="00B17964">
        <w:rPr>
          <w:rFonts w:hint="eastAsia"/>
          <w:sz w:val="24"/>
        </w:rPr>
        <w:t>投标文件中开标一览表</w:t>
      </w:r>
      <w:r w:rsidRPr="00B17964">
        <w:rPr>
          <w:rFonts w:hint="eastAsia"/>
          <w:sz w:val="24"/>
        </w:rPr>
        <w:t>(</w:t>
      </w:r>
      <w:r w:rsidRPr="00B17964">
        <w:rPr>
          <w:rFonts w:hint="eastAsia"/>
          <w:sz w:val="24"/>
        </w:rPr>
        <w:t>报价表</w:t>
      </w:r>
      <w:r w:rsidRPr="00B17964">
        <w:rPr>
          <w:rFonts w:hint="eastAsia"/>
          <w:sz w:val="24"/>
        </w:rPr>
        <w:t>)</w:t>
      </w:r>
      <w:r w:rsidRPr="00B17964">
        <w:rPr>
          <w:rFonts w:hint="eastAsia"/>
          <w:sz w:val="24"/>
        </w:rPr>
        <w:t>内容与投标文件中相应内容不一致的，以开标一览表</w:t>
      </w:r>
      <w:r w:rsidRPr="00B17964">
        <w:rPr>
          <w:rFonts w:hint="eastAsia"/>
          <w:sz w:val="24"/>
        </w:rPr>
        <w:t>(</w:t>
      </w:r>
      <w:r w:rsidRPr="00B17964">
        <w:rPr>
          <w:rFonts w:hint="eastAsia"/>
          <w:sz w:val="24"/>
        </w:rPr>
        <w:t>报价表</w:t>
      </w:r>
      <w:r w:rsidRPr="00B17964">
        <w:rPr>
          <w:rFonts w:hint="eastAsia"/>
          <w:sz w:val="24"/>
        </w:rPr>
        <w:t>)</w:t>
      </w:r>
      <w:r w:rsidRPr="00B17964">
        <w:rPr>
          <w:rFonts w:hint="eastAsia"/>
          <w:sz w:val="24"/>
        </w:rPr>
        <w:t>为准</w:t>
      </w:r>
      <w:r w:rsidRPr="00B17964">
        <w:rPr>
          <w:b/>
          <w:sz w:val="24"/>
        </w:rPr>
        <w:t>。</w:t>
      </w:r>
    </w:p>
    <w:p w14:paraId="1A799C60" w14:textId="77777777" w:rsidR="00D64814" w:rsidRPr="00B17964" w:rsidRDefault="00C91FAB">
      <w:pPr>
        <w:numPr>
          <w:ilvl w:val="1"/>
          <w:numId w:val="4"/>
        </w:numPr>
        <w:tabs>
          <w:tab w:val="clear" w:pos="2558"/>
          <w:tab w:val="left" w:pos="720"/>
          <w:tab w:val="left" w:pos="851"/>
        </w:tabs>
        <w:spacing w:line="360" w:lineRule="auto"/>
        <w:ind w:left="720" w:hanging="720"/>
        <w:rPr>
          <w:sz w:val="24"/>
        </w:rPr>
      </w:pPr>
      <w:r w:rsidRPr="00B17964">
        <w:rPr>
          <w:rFonts w:hint="eastAsia"/>
          <w:sz w:val="24"/>
        </w:rPr>
        <w:t>采购代理机构</w:t>
      </w:r>
      <w:r w:rsidRPr="00B17964">
        <w:rPr>
          <w:sz w:val="24"/>
        </w:rPr>
        <w:t>将做开标记录，由投标人签字确认，并存档备查。</w:t>
      </w:r>
    </w:p>
    <w:p w14:paraId="4670CE30" w14:textId="77777777" w:rsidR="00D64814" w:rsidRPr="00B17964" w:rsidRDefault="00C91FAB">
      <w:pPr>
        <w:numPr>
          <w:ilvl w:val="1"/>
          <w:numId w:val="4"/>
        </w:numPr>
        <w:tabs>
          <w:tab w:val="clear" w:pos="2558"/>
          <w:tab w:val="left" w:pos="720"/>
          <w:tab w:val="left" w:pos="851"/>
        </w:tabs>
        <w:spacing w:line="360" w:lineRule="auto"/>
        <w:ind w:left="720" w:hanging="720"/>
        <w:rPr>
          <w:sz w:val="24"/>
        </w:rPr>
      </w:pPr>
      <w:r w:rsidRPr="00B17964">
        <w:rPr>
          <w:rFonts w:hint="eastAsia"/>
          <w:sz w:val="24"/>
        </w:rPr>
        <w:t>投标人不足</w:t>
      </w:r>
      <w:r w:rsidRPr="00B17964">
        <w:rPr>
          <w:rFonts w:hint="eastAsia"/>
          <w:sz w:val="24"/>
        </w:rPr>
        <w:t>3</w:t>
      </w:r>
      <w:r w:rsidRPr="00B17964">
        <w:rPr>
          <w:rFonts w:hint="eastAsia"/>
          <w:sz w:val="24"/>
        </w:rPr>
        <w:t>家的，不进行开标。</w:t>
      </w:r>
    </w:p>
    <w:p w14:paraId="70A2F3EE" w14:textId="77777777" w:rsidR="00D64814" w:rsidRPr="00B17964" w:rsidRDefault="00C91FAB">
      <w:pPr>
        <w:numPr>
          <w:ilvl w:val="0"/>
          <w:numId w:val="4"/>
        </w:numPr>
        <w:tabs>
          <w:tab w:val="left" w:pos="720"/>
        </w:tabs>
        <w:spacing w:line="360" w:lineRule="auto"/>
        <w:ind w:left="720" w:hanging="720"/>
        <w:outlineLvl w:val="2"/>
        <w:rPr>
          <w:b/>
          <w:sz w:val="24"/>
        </w:rPr>
      </w:pPr>
      <w:bookmarkStart w:id="67" w:name="_Toc395772977"/>
      <w:bookmarkStart w:id="68" w:name="_Toc521944668"/>
      <w:r w:rsidRPr="00B17964">
        <w:rPr>
          <w:b/>
          <w:sz w:val="24"/>
        </w:rPr>
        <w:t>投标文件的有效性</w:t>
      </w:r>
      <w:bookmarkEnd w:id="67"/>
      <w:bookmarkEnd w:id="68"/>
    </w:p>
    <w:p w14:paraId="3674F243" w14:textId="77777777" w:rsidR="00D64814" w:rsidRPr="00B17964" w:rsidRDefault="00C91FAB">
      <w:pPr>
        <w:numPr>
          <w:ilvl w:val="1"/>
          <w:numId w:val="4"/>
        </w:numPr>
        <w:tabs>
          <w:tab w:val="clear" w:pos="2558"/>
          <w:tab w:val="left" w:pos="720"/>
          <w:tab w:val="left" w:pos="851"/>
        </w:tabs>
        <w:spacing w:line="360" w:lineRule="auto"/>
        <w:ind w:left="720" w:hanging="720"/>
        <w:rPr>
          <w:sz w:val="24"/>
        </w:rPr>
      </w:pPr>
      <w:r w:rsidRPr="00B17964">
        <w:rPr>
          <w:sz w:val="24"/>
        </w:rPr>
        <w:t>开标时，投标人出现下列情形之一的，应当作为无效投标文件，不得进入评标，并将其投标文件退回：</w:t>
      </w:r>
    </w:p>
    <w:p w14:paraId="3F7ED778" w14:textId="77777777" w:rsidR="00D64814" w:rsidRPr="00B17964" w:rsidRDefault="00C91FAB">
      <w:pPr>
        <w:numPr>
          <w:ilvl w:val="2"/>
          <w:numId w:val="4"/>
        </w:numPr>
        <w:tabs>
          <w:tab w:val="left" w:pos="900"/>
        </w:tabs>
        <w:spacing w:line="360" w:lineRule="auto"/>
        <w:ind w:left="900" w:hanging="900"/>
        <w:rPr>
          <w:sz w:val="24"/>
        </w:rPr>
      </w:pPr>
      <w:r w:rsidRPr="00B17964">
        <w:rPr>
          <w:sz w:val="24"/>
        </w:rPr>
        <w:t>投标文件未按照本须知第</w:t>
      </w:r>
      <w:r w:rsidRPr="00B17964">
        <w:rPr>
          <w:sz w:val="24"/>
        </w:rPr>
        <w:t>2</w:t>
      </w:r>
      <w:r w:rsidRPr="00B17964">
        <w:rPr>
          <w:rFonts w:hint="eastAsia"/>
          <w:sz w:val="24"/>
        </w:rPr>
        <w:t>2</w:t>
      </w:r>
      <w:r w:rsidRPr="00B17964">
        <w:rPr>
          <w:sz w:val="24"/>
        </w:rPr>
        <w:t>条的要求装订、密封和标记的；</w:t>
      </w:r>
    </w:p>
    <w:p w14:paraId="001CFC5A" w14:textId="77777777" w:rsidR="00D64814" w:rsidRPr="00B17964" w:rsidRDefault="00C91FAB">
      <w:pPr>
        <w:numPr>
          <w:ilvl w:val="2"/>
          <w:numId w:val="4"/>
        </w:numPr>
        <w:tabs>
          <w:tab w:val="left" w:pos="900"/>
        </w:tabs>
        <w:spacing w:line="360" w:lineRule="auto"/>
        <w:ind w:left="900" w:hanging="900"/>
        <w:rPr>
          <w:sz w:val="24"/>
        </w:rPr>
      </w:pPr>
      <w:r w:rsidRPr="00B17964">
        <w:rPr>
          <w:sz w:val="24"/>
        </w:rPr>
        <w:t>未在招标文件规定的购买招标文件截止时间内办理报名手续的。</w:t>
      </w:r>
    </w:p>
    <w:p w14:paraId="7309AF6E" w14:textId="77777777" w:rsidR="00D64814" w:rsidRPr="00B17964" w:rsidRDefault="00C91FAB">
      <w:pPr>
        <w:numPr>
          <w:ilvl w:val="1"/>
          <w:numId w:val="4"/>
        </w:numPr>
        <w:tabs>
          <w:tab w:val="clear" w:pos="2558"/>
          <w:tab w:val="left" w:pos="720"/>
          <w:tab w:val="left" w:pos="851"/>
        </w:tabs>
        <w:spacing w:line="360" w:lineRule="auto"/>
        <w:ind w:left="720" w:hanging="720"/>
        <w:rPr>
          <w:sz w:val="24"/>
        </w:rPr>
      </w:pPr>
      <w:r w:rsidRPr="00B17964">
        <w:rPr>
          <w:rFonts w:hint="eastAsia"/>
          <w:sz w:val="24"/>
        </w:rPr>
        <w:t>有下列情形之一的，视为投标人串通投标，其投标无效：</w:t>
      </w:r>
    </w:p>
    <w:p w14:paraId="559C0BA4" w14:textId="77777777" w:rsidR="00D64814" w:rsidRPr="00B17964" w:rsidRDefault="00C91FAB">
      <w:pPr>
        <w:numPr>
          <w:ilvl w:val="2"/>
          <w:numId w:val="4"/>
        </w:numPr>
        <w:tabs>
          <w:tab w:val="left" w:pos="900"/>
        </w:tabs>
        <w:spacing w:line="360" w:lineRule="auto"/>
        <w:ind w:left="900" w:hanging="900"/>
        <w:rPr>
          <w:sz w:val="24"/>
        </w:rPr>
      </w:pPr>
      <w:r w:rsidRPr="00B17964">
        <w:rPr>
          <w:rFonts w:hint="eastAsia"/>
          <w:sz w:val="24"/>
        </w:rPr>
        <w:t>不同投标人的投标文件由同一单位或者个人编制</w:t>
      </w:r>
      <w:r w:rsidRPr="00B17964">
        <w:rPr>
          <w:rFonts w:hint="eastAsia"/>
          <w:sz w:val="24"/>
        </w:rPr>
        <w:t>;</w:t>
      </w:r>
    </w:p>
    <w:p w14:paraId="5E778465" w14:textId="77777777" w:rsidR="00D64814" w:rsidRPr="00B17964" w:rsidRDefault="00C91FAB">
      <w:pPr>
        <w:numPr>
          <w:ilvl w:val="2"/>
          <w:numId w:val="4"/>
        </w:numPr>
        <w:tabs>
          <w:tab w:val="left" w:pos="900"/>
        </w:tabs>
        <w:spacing w:line="360" w:lineRule="auto"/>
        <w:ind w:left="900" w:hanging="900"/>
        <w:rPr>
          <w:sz w:val="24"/>
        </w:rPr>
      </w:pPr>
      <w:r w:rsidRPr="00B17964">
        <w:rPr>
          <w:rFonts w:hint="eastAsia"/>
          <w:sz w:val="24"/>
        </w:rPr>
        <w:t>不同投标人委托同一单位或者个人办理投标事宜</w:t>
      </w:r>
      <w:r w:rsidRPr="00B17964">
        <w:rPr>
          <w:rFonts w:hint="eastAsia"/>
          <w:sz w:val="24"/>
        </w:rPr>
        <w:t>;</w:t>
      </w:r>
    </w:p>
    <w:p w14:paraId="2A1EED29" w14:textId="77777777" w:rsidR="00D64814" w:rsidRPr="00B17964" w:rsidRDefault="00C91FAB">
      <w:pPr>
        <w:numPr>
          <w:ilvl w:val="2"/>
          <w:numId w:val="4"/>
        </w:numPr>
        <w:tabs>
          <w:tab w:val="left" w:pos="900"/>
        </w:tabs>
        <w:spacing w:line="360" w:lineRule="auto"/>
        <w:ind w:left="900" w:hanging="900"/>
        <w:rPr>
          <w:sz w:val="24"/>
        </w:rPr>
      </w:pPr>
      <w:r w:rsidRPr="00B17964">
        <w:rPr>
          <w:rFonts w:hint="eastAsia"/>
          <w:sz w:val="24"/>
        </w:rPr>
        <w:t>不同投标人的投标文件载明的项目管理成员或者联系人员为同一人</w:t>
      </w:r>
      <w:r w:rsidRPr="00B17964">
        <w:rPr>
          <w:rFonts w:hint="eastAsia"/>
          <w:sz w:val="24"/>
        </w:rPr>
        <w:t>;</w:t>
      </w:r>
    </w:p>
    <w:p w14:paraId="7F7D08E5" w14:textId="77777777" w:rsidR="00D64814" w:rsidRPr="00B17964" w:rsidRDefault="00C91FAB">
      <w:pPr>
        <w:numPr>
          <w:ilvl w:val="2"/>
          <w:numId w:val="4"/>
        </w:numPr>
        <w:tabs>
          <w:tab w:val="left" w:pos="900"/>
        </w:tabs>
        <w:spacing w:line="360" w:lineRule="auto"/>
        <w:ind w:left="900" w:hanging="900"/>
        <w:rPr>
          <w:sz w:val="24"/>
        </w:rPr>
      </w:pPr>
      <w:r w:rsidRPr="00B17964">
        <w:rPr>
          <w:rFonts w:hint="eastAsia"/>
          <w:sz w:val="24"/>
        </w:rPr>
        <w:t>不同投标人的投标文件异常一致或者投标报价呈规律性差异</w:t>
      </w:r>
      <w:r w:rsidRPr="00B17964">
        <w:rPr>
          <w:rFonts w:hint="eastAsia"/>
          <w:sz w:val="24"/>
        </w:rPr>
        <w:t>;</w:t>
      </w:r>
    </w:p>
    <w:p w14:paraId="7ACB3292" w14:textId="77777777" w:rsidR="00D64814" w:rsidRPr="00B17964" w:rsidRDefault="00C91FAB">
      <w:pPr>
        <w:numPr>
          <w:ilvl w:val="2"/>
          <w:numId w:val="4"/>
        </w:numPr>
        <w:tabs>
          <w:tab w:val="left" w:pos="900"/>
        </w:tabs>
        <w:spacing w:line="360" w:lineRule="auto"/>
        <w:ind w:left="900" w:hanging="900"/>
        <w:rPr>
          <w:sz w:val="24"/>
        </w:rPr>
      </w:pPr>
      <w:r w:rsidRPr="00B17964">
        <w:rPr>
          <w:rFonts w:hint="eastAsia"/>
          <w:sz w:val="24"/>
        </w:rPr>
        <w:t>不同投标人的投标文件相互混装</w:t>
      </w:r>
      <w:r w:rsidRPr="00B17964">
        <w:rPr>
          <w:rFonts w:hint="eastAsia"/>
          <w:sz w:val="24"/>
        </w:rPr>
        <w:t>;</w:t>
      </w:r>
    </w:p>
    <w:p w14:paraId="60601521" w14:textId="77777777" w:rsidR="00D64814" w:rsidRPr="00B17964" w:rsidRDefault="00C91FAB">
      <w:pPr>
        <w:numPr>
          <w:ilvl w:val="2"/>
          <w:numId w:val="4"/>
        </w:numPr>
        <w:tabs>
          <w:tab w:val="left" w:pos="900"/>
        </w:tabs>
        <w:spacing w:line="360" w:lineRule="auto"/>
        <w:ind w:left="900" w:hanging="900"/>
        <w:rPr>
          <w:sz w:val="24"/>
        </w:rPr>
      </w:pPr>
      <w:r w:rsidRPr="00B17964">
        <w:rPr>
          <w:rFonts w:hint="eastAsia"/>
          <w:sz w:val="24"/>
        </w:rPr>
        <w:t>不同投标人的投标保证金从同一单位或者个人的账户转出。</w:t>
      </w:r>
    </w:p>
    <w:p w14:paraId="61178A33" w14:textId="77777777" w:rsidR="00D64814" w:rsidRPr="00B17964" w:rsidRDefault="00C91FAB">
      <w:pPr>
        <w:numPr>
          <w:ilvl w:val="0"/>
          <w:numId w:val="4"/>
        </w:numPr>
        <w:tabs>
          <w:tab w:val="left" w:pos="720"/>
        </w:tabs>
        <w:spacing w:line="360" w:lineRule="auto"/>
        <w:ind w:left="720" w:hanging="720"/>
        <w:outlineLvl w:val="2"/>
        <w:rPr>
          <w:b/>
          <w:sz w:val="24"/>
        </w:rPr>
      </w:pPr>
      <w:bookmarkStart w:id="69" w:name="_Toc521944669"/>
      <w:r w:rsidRPr="00B17964">
        <w:rPr>
          <w:rFonts w:hint="eastAsia"/>
          <w:b/>
          <w:sz w:val="24"/>
        </w:rPr>
        <w:t>资格审查</w:t>
      </w:r>
      <w:bookmarkEnd w:id="69"/>
    </w:p>
    <w:p w14:paraId="5F1D9FFD" w14:textId="77777777" w:rsidR="00D64814" w:rsidRPr="00B17964" w:rsidRDefault="00C91FAB">
      <w:pPr>
        <w:numPr>
          <w:ilvl w:val="1"/>
          <w:numId w:val="4"/>
        </w:numPr>
        <w:tabs>
          <w:tab w:val="clear" w:pos="2558"/>
          <w:tab w:val="left" w:pos="720"/>
          <w:tab w:val="left" w:pos="851"/>
          <w:tab w:val="left" w:pos="907"/>
        </w:tabs>
        <w:spacing w:line="360" w:lineRule="auto"/>
        <w:ind w:left="720" w:hanging="720"/>
        <w:rPr>
          <w:sz w:val="24"/>
        </w:rPr>
      </w:pPr>
      <w:r w:rsidRPr="00B17964">
        <w:rPr>
          <w:rFonts w:hint="eastAsia"/>
          <w:sz w:val="24"/>
        </w:rPr>
        <w:t>采购项目开标结束后，采购人</w:t>
      </w:r>
      <w:r w:rsidR="003541DC" w:rsidRPr="00B17964">
        <w:rPr>
          <w:rFonts w:hint="eastAsia"/>
          <w:sz w:val="24"/>
        </w:rPr>
        <w:t>或</w:t>
      </w:r>
      <w:r w:rsidRPr="00B17964">
        <w:rPr>
          <w:rFonts w:hint="eastAsia"/>
          <w:sz w:val="24"/>
        </w:rPr>
        <w:t>采购代理机构对投标人的资格进行审查。</w:t>
      </w:r>
    </w:p>
    <w:p w14:paraId="0E8FA878" w14:textId="77777777" w:rsidR="00D64814" w:rsidRPr="00B17964" w:rsidRDefault="00C91FAB">
      <w:pPr>
        <w:numPr>
          <w:ilvl w:val="1"/>
          <w:numId w:val="4"/>
        </w:numPr>
        <w:tabs>
          <w:tab w:val="clear" w:pos="2558"/>
          <w:tab w:val="left" w:pos="720"/>
          <w:tab w:val="left" w:pos="851"/>
          <w:tab w:val="left" w:pos="907"/>
        </w:tabs>
        <w:spacing w:line="360" w:lineRule="auto"/>
        <w:ind w:left="720" w:hanging="720"/>
        <w:rPr>
          <w:sz w:val="24"/>
        </w:rPr>
      </w:pPr>
      <w:r w:rsidRPr="00B17964">
        <w:rPr>
          <w:rFonts w:hint="eastAsia"/>
          <w:sz w:val="24"/>
        </w:rPr>
        <w:t>资格审查，是依据法律法规和招标文件的规定，对投标文件中的资格证明、投标保证金等进行审查，以确定投标人是否具备投标资格。</w:t>
      </w:r>
    </w:p>
    <w:p w14:paraId="383ECB3A" w14:textId="77777777" w:rsidR="00D64814" w:rsidRPr="00B17964" w:rsidRDefault="00C91FAB">
      <w:pPr>
        <w:numPr>
          <w:ilvl w:val="2"/>
          <w:numId w:val="4"/>
        </w:numPr>
        <w:tabs>
          <w:tab w:val="left" w:pos="900"/>
          <w:tab w:val="left" w:pos="1333"/>
          <w:tab w:val="left" w:pos="2350"/>
        </w:tabs>
        <w:spacing w:line="360" w:lineRule="auto"/>
        <w:ind w:left="900" w:hanging="900"/>
        <w:rPr>
          <w:sz w:val="24"/>
        </w:rPr>
      </w:pPr>
      <w:r w:rsidRPr="00B17964">
        <w:rPr>
          <w:sz w:val="24"/>
        </w:rPr>
        <w:t>投标人提交的</w:t>
      </w:r>
      <w:r w:rsidRPr="00B17964">
        <w:rPr>
          <w:rFonts w:hint="eastAsia"/>
          <w:sz w:val="24"/>
        </w:rPr>
        <w:t>资格证明文件</w:t>
      </w:r>
      <w:r w:rsidRPr="00B17964">
        <w:rPr>
          <w:sz w:val="24"/>
        </w:rPr>
        <w:t>必须满足资格审查的所有条款，否则被认定为无效投标，具体内容</w:t>
      </w:r>
      <w:r w:rsidRPr="00B17964">
        <w:rPr>
          <w:rFonts w:hint="eastAsia"/>
          <w:sz w:val="24"/>
        </w:rPr>
        <w:t>详见</w:t>
      </w:r>
      <w:r w:rsidRPr="00B17964">
        <w:rPr>
          <w:rFonts w:hint="eastAsia"/>
          <w:b/>
          <w:bCs/>
          <w:sz w:val="24"/>
        </w:rPr>
        <w:t>“第二章</w:t>
      </w:r>
      <w:r w:rsidRPr="00B17964">
        <w:rPr>
          <w:rFonts w:hint="eastAsia"/>
          <w:b/>
          <w:bCs/>
          <w:sz w:val="24"/>
        </w:rPr>
        <w:t xml:space="preserve"> </w:t>
      </w:r>
      <w:r w:rsidRPr="00B17964">
        <w:rPr>
          <w:rFonts w:hint="eastAsia"/>
          <w:b/>
          <w:bCs/>
          <w:sz w:val="24"/>
        </w:rPr>
        <w:t>投标人须知</w:t>
      </w:r>
      <w:r w:rsidRPr="00B17964">
        <w:rPr>
          <w:rFonts w:hint="eastAsia"/>
          <w:b/>
          <w:bCs/>
          <w:sz w:val="24"/>
        </w:rPr>
        <w:t xml:space="preserve"> </w:t>
      </w:r>
      <w:r w:rsidRPr="00B17964">
        <w:rPr>
          <w:rFonts w:hint="eastAsia"/>
          <w:b/>
          <w:bCs/>
          <w:sz w:val="24"/>
        </w:rPr>
        <w:t>附表</w:t>
      </w:r>
      <w:r w:rsidRPr="00B17964">
        <w:rPr>
          <w:rFonts w:hint="eastAsia"/>
          <w:b/>
          <w:bCs/>
          <w:sz w:val="24"/>
        </w:rPr>
        <w:t>2.</w:t>
      </w:r>
      <w:r w:rsidRPr="00B17964">
        <w:rPr>
          <w:rFonts w:hint="eastAsia"/>
          <w:b/>
          <w:bCs/>
          <w:sz w:val="24"/>
        </w:rPr>
        <w:t>资格审查表”</w:t>
      </w:r>
    </w:p>
    <w:p w14:paraId="5C073C6C" w14:textId="77777777" w:rsidR="00D64814" w:rsidRPr="00B17964" w:rsidRDefault="00C91FAB">
      <w:pPr>
        <w:numPr>
          <w:ilvl w:val="1"/>
          <w:numId w:val="4"/>
        </w:numPr>
        <w:tabs>
          <w:tab w:val="clear" w:pos="2558"/>
          <w:tab w:val="left" w:pos="720"/>
          <w:tab w:val="left" w:pos="851"/>
          <w:tab w:val="left" w:pos="907"/>
        </w:tabs>
        <w:spacing w:line="360" w:lineRule="auto"/>
        <w:ind w:left="720" w:hanging="720"/>
        <w:rPr>
          <w:b/>
          <w:sz w:val="24"/>
        </w:rPr>
      </w:pPr>
      <w:r w:rsidRPr="00B17964">
        <w:rPr>
          <w:rFonts w:hint="eastAsia"/>
          <w:sz w:val="24"/>
        </w:rPr>
        <w:lastRenderedPageBreak/>
        <w:t>合格投标人不足</w:t>
      </w:r>
      <w:r w:rsidRPr="00B17964">
        <w:rPr>
          <w:rFonts w:hint="eastAsia"/>
          <w:sz w:val="24"/>
        </w:rPr>
        <w:t>3</w:t>
      </w:r>
      <w:r w:rsidRPr="00B17964">
        <w:rPr>
          <w:rFonts w:hint="eastAsia"/>
          <w:sz w:val="24"/>
        </w:rPr>
        <w:t>家的，不进行评标。</w:t>
      </w:r>
    </w:p>
    <w:p w14:paraId="1CA5D899" w14:textId="77777777" w:rsidR="00D64814" w:rsidRPr="00B17964" w:rsidRDefault="00C91FAB">
      <w:pPr>
        <w:numPr>
          <w:ilvl w:val="0"/>
          <w:numId w:val="4"/>
        </w:numPr>
        <w:tabs>
          <w:tab w:val="left" w:pos="720"/>
        </w:tabs>
        <w:spacing w:line="360" w:lineRule="auto"/>
        <w:ind w:left="720" w:hanging="720"/>
        <w:outlineLvl w:val="2"/>
        <w:rPr>
          <w:b/>
          <w:sz w:val="24"/>
        </w:rPr>
      </w:pPr>
      <w:bookmarkStart w:id="70" w:name="_Toc521944670"/>
      <w:r w:rsidRPr="00B17964">
        <w:rPr>
          <w:b/>
          <w:sz w:val="24"/>
        </w:rPr>
        <w:t>评标委员会和评标方法</w:t>
      </w:r>
      <w:bookmarkEnd w:id="70"/>
    </w:p>
    <w:p w14:paraId="21732580" w14:textId="77777777" w:rsidR="00D64814" w:rsidRPr="00B17964" w:rsidRDefault="00C91FAB">
      <w:pPr>
        <w:numPr>
          <w:ilvl w:val="1"/>
          <w:numId w:val="4"/>
        </w:numPr>
        <w:tabs>
          <w:tab w:val="clear" w:pos="2558"/>
          <w:tab w:val="left" w:pos="720"/>
          <w:tab w:val="left" w:pos="851"/>
          <w:tab w:val="left" w:pos="907"/>
        </w:tabs>
        <w:spacing w:line="360" w:lineRule="auto"/>
        <w:ind w:left="720" w:hanging="720"/>
        <w:rPr>
          <w:sz w:val="24"/>
        </w:rPr>
      </w:pPr>
      <w:r w:rsidRPr="00B17964">
        <w:rPr>
          <w:rFonts w:hint="eastAsia"/>
          <w:sz w:val="24"/>
        </w:rPr>
        <w:t>本次招标依法组建评标委员会。</w:t>
      </w:r>
    </w:p>
    <w:p w14:paraId="597250A7" w14:textId="77777777" w:rsidR="00D64814" w:rsidRPr="00B17964" w:rsidRDefault="00C91FAB">
      <w:pPr>
        <w:numPr>
          <w:ilvl w:val="1"/>
          <w:numId w:val="4"/>
        </w:numPr>
        <w:tabs>
          <w:tab w:val="clear" w:pos="2558"/>
          <w:tab w:val="left" w:pos="720"/>
          <w:tab w:val="left" w:pos="851"/>
          <w:tab w:val="left" w:pos="907"/>
        </w:tabs>
        <w:spacing w:line="360" w:lineRule="auto"/>
        <w:ind w:left="720" w:hanging="720"/>
        <w:rPr>
          <w:sz w:val="24"/>
        </w:rPr>
      </w:pPr>
      <w:r w:rsidRPr="00B17964">
        <w:rPr>
          <w:rFonts w:hint="eastAsia"/>
          <w:sz w:val="24"/>
        </w:rPr>
        <w:t>评审专家（不含采购人代表）有下列情形之一的，受到邀请应主动提出回避：</w:t>
      </w:r>
    </w:p>
    <w:p w14:paraId="118CF681" w14:textId="77777777" w:rsidR="00D64814" w:rsidRPr="00B17964" w:rsidRDefault="00C91FAB" w:rsidP="00E024E9">
      <w:pPr>
        <w:spacing w:line="360" w:lineRule="auto"/>
        <w:ind w:leftChars="297" w:left="634"/>
        <w:rPr>
          <w:sz w:val="24"/>
        </w:rPr>
      </w:pPr>
      <w:bookmarkStart w:id="71" w:name="_Hlk508033519"/>
      <w:r w:rsidRPr="00B17964">
        <w:rPr>
          <w:rFonts w:hint="eastAsia"/>
          <w:sz w:val="24"/>
        </w:rPr>
        <w:t>（</w:t>
      </w:r>
      <w:r w:rsidRPr="00B17964">
        <w:rPr>
          <w:rFonts w:hint="eastAsia"/>
          <w:sz w:val="24"/>
        </w:rPr>
        <w:t>1</w:t>
      </w:r>
      <w:r w:rsidRPr="00B17964">
        <w:rPr>
          <w:rFonts w:hint="eastAsia"/>
          <w:sz w:val="24"/>
        </w:rPr>
        <w:t>）参加采购活动前三年内，与参加该采购项目的供应商存在劳动关系，或者担任过供应商的董事、监事，或者是供应商的控股股东或实际控制人。</w:t>
      </w:r>
    </w:p>
    <w:p w14:paraId="67D9728D" w14:textId="77777777" w:rsidR="00D64814" w:rsidRPr="00B17964" w:rsidRDefault="00C91FAB" w:rsidP="00E024E9">
      <w:pPr>
        <w:spacing w:line="360" w:lineRule="auto"/>
        <w:ind w:leftChars="297" w:left="634"/>
        <w:rPr>
          <w:sz w:val="24"/>
        </w:rPr>
      </w:pPr>
      <w:r w:rsidRPr="00B17964">
        <w:rPr>
          <w:rFonts w:hint="eastAsia"/>
          <w:sz w:val="24"/>
        </w:rPr>
        <w:t>（</w:t>
      </w:r>
      <w:r w:rsidRPr="00B17964">
        <w:rPr>
          <w:rFonts w:hint="eastAsia"/>
          <w:sz w:val="24"/>
        </w:rPr>
        <w:t>2</w:t>
      </w:r>
      <w:r w:rsidRPr="00B17964">
        <w:rPr>
          <w:rFonts w:hint="eastAsia"/>
          <w:sz w:val="24"/>
        </w:rPr>
        <w:t>）与参加该采购项目的供应商的法定代表人或者负责人有夫妻、直系血亲、三代以内旁系血亲或者近姻亲关系。</w:t>
      </w:r>
    </w:p>
    <w:p w14:paraId="1C0C7433" w14:textId="77777777" w:rsidR="00D64814" w:rsidRPr="00B17964" w:rsidRDefault="00C91FAB" w:rsidP="00E024E9">
      <w:pPr>
        <w:tabs>
          <w:tab w:val="left" w:pos="720"/>
          <w:tab w:val="left" w:pos="851"/>
        </w:tabs>
        <w:spacing w:line="360" w:lineRule="auto"/>
        <w:ind w:leftChars="297" w:left="634"/>
        <w:rPr>
          <w:sz w:val="24"/>
        </w:rPr>
      </w:pPr>
      <w:r w:rsidRPr="00B17964">
        <w:rPr>
          <w:rFonts w:hint="eastAsia"/>
          <w:sz w:val="24"/>
        </w:rPr>
        <w:t>（</w:t>
      </w:r>
      <w:r w:rsidRPr="00B17964">
        <w:rPr>
          <w:rFonts w:hint="eastAsia"/>
          <w:sz w:val="24"/>
        </w:rPr>
        <w:t>3</w:t>
      </w:r>
      <w:r w:rsidRPr="00B17964">
        <w:rPr>
          <w:rFonts w:hint="eastAsia"/>
          <w:sz w:val="24"/>
        </w:rPr>
        <w:t>）与参加该采购项目的供应商有其他可能影响政府采购活动公平、公正进行的关系。</w:t>
      </w:r>
      <w:bookmarkEnd w:id="71"/>
    </w:p>
    <w:p w14:paraId="24D28E5D" w14:textId="77777777" w:rsidR="00D64814" w:rsidRPr="00B17964" w:rsidRDefault="00C91FAB">
      <w:pPr>
        <w:numPr>
          <w:ilvl w:val="1"/>
          <w:numId w:val="4"/>
        </w:numPr>
        <w:tabs>
          <w:tab w:val="clear" w:pos="2558"/>
          <w:tab w:val="left" w:pos="720"/>
          <w:tab w:val="left" w:pos="851"/>
          <w:tab w:val="left" w:pos="907"/>
        </w:tabs>
        <w:spacing w:line="360" w:lineRule="auto"/>
        <w:ind w:left="720" w:hanging="720"/>
        <w:rPr>
          <w:sz w:val="24"/>
        </w:rPr>
      </w:pPr>
      <w:r w:rsidRPr="00B17964">
        <w:rPr>
          <w:rFonts w:hint="eastAsia"/>
          <w:sz w:val="24"/>
        </w:rPr>
        <w:t>评标委员会将按照招标文件确定的评标方法进行评审。对招标文件中描述有</w:t>
      </w:r>
      <w:r w:rsidRPr="00B17964">
        <w:rPr>
          <w:sz w:val="24"/>
        </w:rPr>
        <w:t>歧义</w:t>
      </w:r>
      <w:r w:rsidRPr="00B17964">
        <w:rPr>
          <w:rFonts w:hint="eastAsia"/>
          <w:sz w:val="24"/>
        </w:rPr>
        <w:t>或前后不一致的地方，评标委员会有权按法律、法规的规定进行评判，但对同一条款的评判应适用于各投标人。</w:t>
      </w:r>
    </w:p>
    <w:p w14:paraId="3CAC445A" w14:textId="77777777" w:rsidR="00D64814" w:rsidRPr="00B17964" w:rsidRDefault="00C91FAB">
      <w:pPr>
        <w:numPr>
          <w:ilvl w:val="1"/>
          <w:numId w:val="4"/>
        </w:numPr>
        <w:tabs>
          <w:tab w:val="clear" w:pos="2558"/>
          <w:tab w:val="left" w:pos="720"/>
          <w:tab w:val="left" w:pos="851"/>
        </w:tabs>
        <w:spacing w:line="360" w:lineRule="auto"/>
        <w:ind w:left="720" w:hanging="720"/>
        <w:rPr>
          <w:sz w:val="24"/>
        </w:rPr>
      </w:pPr>
      <w:r w:rsidRPr="00B17964">
        <w:rPr>
          <w:sz w:val="24"/>
        </w:rPr>
        <w:t>评标基本原则：</w:t>
      </w:r>
      <w:r w:rsidRPr="00B17964">
        <w:rPr>
          <w:rFonts w:hint="eastAsia"/>
          <w:sz w:val="24"/>
        </w:rPr>
        <w:t>评标工作应依据《中华人民共和国政府采购法》及其实施条例、《政府采购货物和服务招标投标管理办法》等相关法律、法规的规定，遵循“公开、公平、公正、择优、信用”的原则进行。评标委员会将按照规定只对通过初步评审的投标文件进行评审和比较</w:t>
      </w:r>
      <w:r w:rsidRPr="00B17964">
        <w:rPr>
          <w:sz w:val="24"/>
        </w:rPr>
        <w:t>。</w:t>
      </w:r>
    </w:p>
    <w:p w14:paraId="37C6FDDF" w14:textId="77777777" w:rsidR="00D64814" w:rsidRPr="00B17964" w:rsidRDefault="00C91FAB">
      <w:pPr>
        <w:numPr>
          <w:ilvl w:val="1"/>
          <w:numId w:val="4"/>
        </w:numPr>
        <w:tabs>
          <w:tab w:val="clear" w:pos="2558"/>
          <w:tab w:val="left" w:pos="720"/>
          <w:tab w:val="left" w:pos="851"/>
        </w:tabs>
        <w:spacing w:line="360" w:lineRule="auto"/>
        <w:ind w:left="720" w:hanging="720"/>
        <w:rPr>
          <w:bCs/>
          <w:sz w:val="24"/>
        </w:rPr>
      </w:pPr>
      <w:r w:rsidRPr="00B17964">
        <w:rPr>
          <w:bCs/>
          <w:sz w:val="24"/>
        </w:rPr>
        <w:t>评标办法</w:t>
      </w:r>
    </w:p>
    <w:p w14:paraId="6806314C" w14:textId="77777777" w:rsidR="00D64814" w:rsidRPr="00B17964" w:rsidRDefault="00C91FAB">
      <w:pPr>
        <w:numPr>
          <w:ilvl w:val="2"/>
          <w:numId w:val="4"/>
        </w:numPr>
        <w:tabs>
          <w:tab w:val="left" w:pos="900"/>
        </w:tabs>
        <w:spacing w:line="360" w:lineRule="auto"/>
        <w:ind w:left="900" w:hanging="900"/>
        <w:rPr>
          <w:sz w:val="24"/>
        </w:rPr>
      </w:pPr>
      <w:r w:rsidRPr="00B17964">
        <w:rPr>
          <w:rFonts w:hint="eastAsia"/>
          <w:sz w:val="24"/>
        </w:rPr>
        <w:t>评标方法：本次招标的评标方法采用综合评分方法；</w:t>
      </w:r>
      <w:r w:rsidRPr="00B17964">
        <w:rPr>
          <w:sz w:val="24"/>
        </w:rPr>
        <w:t>权重分配为：商务部分权重为</w:t>
      </w:r>
      <w:r w:rsidRPr="00B17964">
        <w:rPr>
          <w:rFonts w:hint="eastAsia"/>
          <w:b/>
          <w:sz w:val="24"/>
        </w:rPr>
        <w:t>30</w:t>
      </w:r>
      <w:r w:rsidRPr="00B17964">
        <w:rPr>
          <w:b/>
          <w:sz w:val="24"/>
        </w:rPr>
        <w:t>%</w:t>
      </w:r>
      <w:r w:rsidRPr="00B17964">
        <w:rPr>
          <w:rFonts w:hint="eastAsia"/>
          <w:sz w:val="24"/>
        </w:rPr>
        <w:t>，</w:t>
      </w:r>
      <w:r w:rsidRPr="00B17964">
        <w:rPr>
          <w:sz w:val="24"/>
        </w:rPr>
        <w:t>技术部分权重为</w:t>
      </w:r>
      <w:r w:rsidRPr="00B17964">
        <w:rPr>
          <w:rFonts w:hint="eastAsia"/>
          <w:b/>
          <w:sz w:val="24"/>
        </w:rPr>
        <w:t>40</w:t>
      </w:r>
      <w:r w:rsidRPr="00B17964">
        <w:rPr>
          <w:b/>
          <w:sz w:val="24"/>
        </w:rPr>
        <w:t>%</w:t>
      </w:r>
      <w:r w:rsidRPr="00B17964">
        <w:rPr>
          <w:sz w:val="24"/>
        </w:rPr>
        <w:t>，价格部分权重为</w:t>
      </w:r>
      <w:r w:rsidRPr="00B17964">
        <w:rPr>
          <w:b/>
          <w:sz w:val="24"/>
        </w:rPr>
        <w:t>30%</w:t>
      </w:r>
      <w:r w:rsidRPr="00B17964">
        <w:rPr>
          <w:sz w:val="24"/>
        </w:rPr>
        <w:t>。</w:t>
      </w:r>
      <w:r w:rsidRPr="00B17964">
        <w:rPr>
          <w:rFonts w:hint="eastAsia"/>
          <w:sz w:val="24"/>
        </w:rPr>
        <w:t>评标委员会以招标文件为依据按照评标程序，就每个投标人的商务状况、技术状况及其对招标文件要求的响应情况进行评议和比较，独立评出各投标人的商务得分、技术得分。各评委的评分算术平均值即为该投标人的商务得分和技术得分；然后，评出价格得分；最后，将商务得分、技术得分和价格得分汇总得出综合得分（评标总得分分值按四舍五入原则精确到小数点后两位）。</w:t>
      </w:r>
    </w:p>
    <w:p w14:paraId="509E0FEB" w14:textId="77777777" w:rsidR="00D64814" w:rsidRPr="00B17964" w:rsidRDefault="00C91FAB">
      <w:pPr>
        <w:spacing w:line="360" w:lineRule="auto"/>
        <w:jc w:val="center"/>
        <w:rPr>
          <w:b/>
          <w:sz w:val="24"/>
        </w:rPr>
      </w:pPr>
      <w:r w:rsidRPr="00B17964">
        <w:rPr>
          <w:b/>
          <w:sz w:val="24"/>
        </w:rPr>
        <w:t>综合得分＝商务得分</w:t>
      </w:r>
      <w:r w:rsidRPr="00B17964">
        <w:rPr>
          <w:rFonts w:hint="eastAsia"/>
          <w:b/>
          <w:sz w:val="24"/>
        </w:rPr>
        <w:t>+</w:t>
      </w:r>
      <w:r w:rsidRPr="00B17964">
        <w:rPr>
          <w:rFonts w:hint="eastAsia"/>
          <w:b/>
          <w:sz w:val="24"/>
        </w:rPr>
        <w:t>技术</w:t>
      </w:r>
      <w:r w:rsidRPr="00B17964">
        <w:rPr>
          <w:b/>
          <w:sz w:val="24"/>
        </w:rPr>
        <w:t>得分</w:t>
      </w:r>
      <w:r w:rsidRPr="00B17964">
        <w:rPr>
          <w:b/>
          <w:sz w:val="24"/>
        </w:rPr>
        <w:t>+</w:t>
      </w:r>
      <w:r w:rsidRPr="00B17964">
        <w:rPr>
          <w:b/>
          <w:sz w:val="24"/>
        </w:rPr>
        <w:t>价格得分；</w:t>
      </w:r>
    </w:p>
    <w:p w14:paraId="5AD58602" w14:textId="77777777" w:rsidR="00D64814" w:rsidRPr="00B17964" w:rsidRDefault="00C91FAB">
      <w:pPr>
        <w:numPr>
          <w:ilvl w:val="2"/>
          <w:numId w:val="4"/>
        </w:numPr>
        <w:tabs>
          <w:tab w:val="left" w:pos="900"/>
        </w:tabs>
        <w:spacing w:line="360" w:lineRule="auto"/>
        <w:ind w:left="900" w:hanging="900"/>
        <w:rPr>
          <w:sz w:val="24"/>
        </w:rPr>
      </w:pPr>
      <w:r w:rsidRPr="00B17964">
        <w:rPr>
          <w:rFonts w:hint="eastAsia"/>
          <w:sz w:val="24"/>
        </w:rPr>
        <w:t>评标步骤：先进行符合性评审，再进行商务、技术及价格评审。</w:t>
      </w:r>
    </w:p>
    <w:p w14:paraId="4C82DA2F" w14:textId="77777777" w:rsidR="00D64814" w:rsidRPr="00B17964" w:rsidRDefault="00C91FAB">
      <w:pPr>
        <w:numPr>
          <w:ilvl w:val="2"/>
          <w:numId w:val="4"/>
        </w:numPr>
        <w:tabs>
          <w:tab w:val="left" w:pos="900"/>
        </w:tabs>
        <w:spacing w:line="360" w:lineRule="auto"/>
        <w:ind w:left="900" w:hanging="900"/>
        <w:rPr>
          <w:bCs/>
          <w:sz w:val="24"/>
        </w:rPr>
      </w:pPr>
      <w:r w:rsidRPr="00B17964">
        <w:rPr>
          <w:bCs/>
          <w:sz w:val="24"/>
        </w:rPr>
        <w:t>评标委员会将按投标人的综合总得分由高到低的顺序选出排名第一的投标人为第一中标候选人，排名第二的为第二中标候选人，排名第</w:t>
      </w:r>
      <w:r w:rsidRPr="00B17964">
        <w:rPr>
          <w:rFonts w:hint="eastAsia"/>
          <w:bCs/>
          <w:sz w:val="24"/>
        </w:rPr>
        <w:t>三</w:t>
      </w:r>
      <w:r w:rsidRPr="00B17964">
        <w:rPr>
          <w:bCs/>
          <w:sz w:val="24"/>
        </w:rPr>
        <w:t>的为第</w:t>
      </w:r>
      <w:r w:rsidRPr="00B17964">
        <w:rPr>
          <w:rFonts w:hint="eastAsia"/>
          <w:bCs/>
          <w:sz w:val="24"/>
        </w:rPr>
        <w:t>三</w:t>
      </w:r>
      <w:r w:rsidRPr="00B17964">
        <w:rPr>
          <w:bCs/>
          <w:sz w:val="24"/>
        </w:rPr>
        <w:t>中标候选</w:t>
      </w:r>
      <w:r w:rsidRPr="00B17964">
        <w:rPr>
          <w:bCs/>
          <w:sz w:val="24"/>
        </w:rPr>
        <w:lastRenderedPageBreak/>
        <w:t>人，并由采购人依法确定中标人。</w:t>
      </w:r>
    </w:p>
    <w:p w14:paraId="52F926A6" w14:textId="77777777" w:rsidR="00D64814" w:rsidRPr="00B17964" w:rsidRDefault="00C91FAB">
      <w:pPr>
        <w:numPr>
          <w:ilvl w:val="1"/>
          <w:numId w:val="4"/>
        </w:numPr>
        <w:tabs>
          <w:tab w:val="clear" w:pos="2558"/>
          <w:tab w:val="left" w:pos="720"/>
          <w:tab w:val="left" w:pos="851"/>
          <w:tab w:val="left" w:pos="907"/>
        </w:tabs>
        <w:spacing w:line="360" w:lineRule="auto"/>
        <w:ind w:left="720" w:hanging="720"/>
        <w:rPr>
          <w:sz w:val="24"/>
        </w:rPr>
      </w:pPr>
      <w:r w:rsidRPr="00B17964">
        <w:rPr>
          <w:sz w:val="24"/>
        </w:rPr>
        <w:t>评标委员会和采购人在评审过程中认为有必要对投标人进行</w:t>
      </w:r>
      <w:r w:rsidRPr="00B17964">
        <w:rPr>
          <w:rFonts w:hint="eastAsia"/>
          <w:sz w:val="24"/>
        </w:rPr>
        <w:t>原件</w:t>
      </w:r>
      <w:r w:rsidRPr="00B17964">
        <w:rPr>
          <w:sz w:val="24"/>
        </w:rPr>
        <w:t>核查，</w:t>
      </w:r>
      <w:r w:rsidRPr="00B17964">
        <w:rPr>
          <w:rFonts w:hint="eastAsia"/>
          <w:sz w:val="24"/>
        </w:rPr>
        <w:t>将</w:t>
      </w:r>
      <w:r w:rsidRPr="00B17964">
        <w:rPr>
          <w:sz w:val="24"/>
        </w:rPr>
        <w:t>在必要时核对投标文件中相关材料的原件。</w:t>
      </w:r>
    </w:p>
    <w:p w14:paraId="3B4C8586" w14:textId="77777777" w:rsidR="00D64814" w:rsidRPr="00B17964" w:rsidRDefault="00C91FAB">
      <w:pPr>
        <w:numPr>
          <w:ilvl w:val="1"/>
          <w:numId w:val="4"/>
        </w:numPr>
        <w:tabs>
          <w:tab w:val="clear" w:pos="2558"/>
          <w:tab w:val="left" w:pos="720"/>
          <w:tab w:val="left" w:pos="851"/>
          <w:tab w:val="left" w:pos="907"/>
        </w:tabs>
        <w:spacing w:line="360" w:lineRule="auto"/>
        <w:ind w:left="720" w:hanging="720"/>
        <w:rPr>
          <w:sz w:val="24"/>
        </w:rPr>
      </w:pPr>
      <w:r w:rsidRPr="00B17964">
        <w:rPr>
          <w:b/>
          <w:sz w:val="24"/>
        </w:rPr>
        <w:t>评标委员会决定投标文件的响应情况只根据投标文件本身的内容，而不寻求外部的证据</w:t>
      </w:r>
      <w:r w:rsidRPr="00B17964">
        <w:rPr>
          <w:sz w:val="24"/>
        </w:rPr>
        <w:t>。</w:t>
      </w:r>
    </w:p>
    <w:p w14:paraId="01AB29A5" w14:textId="77777777" w:rsidR="00D64814" w:rsidRPr="00B17964" w:rsidRDefault="00C91FAB">
      <w:pPr>
        <w:numPr>
          <w:ilvl w:val="1"/>
          <w:numId w:val="4"/>
        </w:numPr>
        <w:tabs>
          <w:tab w:val="clear" w:pos="2558"/>
          <w:tab w:val="left" w:pos="720"/>
          <w:tab w:val="left" w:pos="851"/>
        </w:tabs>
        <w:spacing w:line="360" w:lineRule="auto"/>
        <w:ind w:left="720" w:hanging="720"/>
        <w:rPr>
          <w:b/>
          <w:sz w:val="24"/>
        </w:rPr>
      </w:pPr>
      <w:r w:rsidRPr="00B17964">
        <w:rPr>
          <w:rFonts w:hint="eastAsia"/>
          <w:b/>
          <w:sz w:val="24"/>
        </w:rPr>
        <w:t>符合性审查</w:t>
      </w:r>
    </w:p>
    <w:p w14:paraId="1E6948C1" w14:textId="77777777" w:rsidR="00D64814" w:rsidRPr="00B17964" w:rsidRDefault="00C91FAB">
      <w:pPr>
        <w:numPr>
          <w:ilvl w:val="2"/>
          <w:numId w:val="4"/>
        </w:numPr>
        <w:tabs>
          <w:tab w:val="left" w:pos="900"/>
          <w:tab w:val="left" w:pos="1333"/>
          <w:tab w:val="left" w:pos="2350"/>
        </w:tabs>
        <w:spacing w:line="360" w:lineRule="auto"/>
        <w:ind w:left="900" w:hanging="900"/>
        <w:rPr>
          <w:sz w:val="24"/>
        </w:rPr>
      </w:pPr>
      <w:r w:rsidRPr="00B17964">
        <w:rPr>
          <w:sz w:val="24"/>
        </w:rPr>
        <w:t>符合性审查，是依据招标文件规定，从投标文件的有效性、完整性和对招标文件的响应程度等进行审查，以确定是否对招标文件的实质性要求作出响应。</w:t>
      </w:r>
    </w:p>
    <w:p w14:paraId="4818D53A" w14:textId="77777777" w:rsidR="00D64814" w:rsidRPr="00B17964" w:rsidRDefault="00C91FAB">
      <w:pPr>
        <w:numPr>
          <w:ilvl w:val="2"/>
          <w:numId w:val="4"/>
        </w:numPr>
        <w:tabs>
          <w:tab w:val="left" w:pos="900"/>
          <w:tab w:val="left" w:pos="1333"/>
          <w:tab w:val="left" w:pos="2350"/>
        </w:tabs>
        <w:spacing w:line="360" w:lineRule="auto"/>
        <w:ind w:left="900" w:hanging="900"/>
        <w:rPr>
          <w:sz w:val="24"/>
        </w:rPr>
      </w:pPr>
      <w:r w:rsidRPr="00B17964">
        <w:rPr>
          <w:sz w:val="24"/>
        </w:rPr>
        <w:t>符合性审查，评标委员会</w:t>
      </w:r>
      <w:r w:rsidRPr="00B17964">
        <w:rPr>
          <w:rFonts w:hint="eastAsia"/>
          <w:sz w:val="24"/>
        </w:rPr>
        <w:t>将</w:t>
      </w:r>
      <w:r w:rsidRPr="00B17964">
        <w:rPr>
          <w:sz w:val="24"/>
        </w:rPr>
        <w:t>审查每份投标文件是否实质</w:t>
      </w:r>
      <w:r w:rsidRPr="00B17964">
        <w:rPr>
          <w:rFonts w:hint="eastAsia"/>
          <w:sz w:val="24"/>
        </w:rPr>
        <w:t>性</w:t>
      </w:r>
      <w:r w:rsidRPr="00B17964">
        <w:rPr>
          <w:sz w:val="24"/>
        </w:rPr>
        <w:t>响应了招标文件的要求。实质</w:t>
      </w:r>
      <w:r w:rsidRPr="00B17964">
        <w:rPr>
          <w:rFonts w:hint="eastAsia"/>
          <w:sz w:val="24"/>
        </w:rPr>
        <w:t>性</w:t>
      </w:r>
      <w:r w:rsidRPr="00B17964">
        <w:rPr>
          <w:sz w:val="24"/>
        </w:rPr>
        <w:t>响应的投标应该与招标文件要求的关键条款、条件和规格相符，</w:t>
      </w:r>
      <w:r w:rsidRPr="00B17964">
        <w:rPr>
          <w:rFonts w:hint="eastAsia"/>
          <w:sz w:val="24"/>
        </w:rPr>
        <w:t>且</w:t>
      </w:r>
      <w:r w:rsidRPr="00B17964">
        <w:rPr>
          <w:sz w:val="24"/>
        </w:rPr>
        <w:t>没有重大偏离的投标。没有对招标文件作实质响应的投标将作</w:t>
      </w:r>
      <w:r w:rsidRPr="00B17964">
        <w:rPr>
          <w:rFonts w:hint="eastAsia"/>
          <w:sz w:val="24"/>
        </w:rPr>
        <w:t>无效投标</w:t>
      </w:r>
      <w:r w:rsidRPr="00B17964">
        <w:rPr>
          <w:sz w:val="24"/>
        </w:rPr>
        <w:t>处理</w:t>
      </w:r>
      <w:r w:rsidRPr="00B17964">
        <w:rPr>
          <w:rFonts w:hint="eastAsia"/>
          <w:sz w:val="24"/>
        </w:rPr>
        <w:t>，</w:t>
      </w:r>
      <w:r w:rsidRPr="00B17964">
        <w:rPr>
          <w:sz w:val="24"/>
        </w:rPr>
        <w:t>投标人不得通过修正或撤</w:t>
      </w:r>
      <w:r w:rsidRPr="00B17964">
        <w:rPr>
          <w:rFonts w:hint="eastAsia"/>
          <w:sz w:val="24"/>
        </w:rPr>
        <w:t>销</w:t>
      </w:r>
      <w:r w:rsidRPr="00B17964">
        <w:rPr>
          <w:sz w:val="24"/>
        </w:rPr>
        <w:t>不合要求的偏离或保留从而使其投标成为实质上响应的投标</w:t>
      </w:r>
    </w:p>
    <w:p w14:paraId="7BB8FCFD" w14:textId="77777777" w:rsidR="00D64814" w:rsidRPr="00B17964" w:rsidRDefault="00C91FAB">
      <w:pPr>
        <w:numPr>
          <w:ilvl w:val="2"/>
          <w:numId w:val="4"/>
        </w:numPr>
        <w:tabs>
          <w:tab w:val="left" w:pos="900"/>
          <w:tab w:val="left" w:pos="1333"/>
          <w:tab w:val="left" w:pos="2350"/>
        </w:tabs>
        <w:spacing w:line="360" w:lineRule="auto"/>
        <w:ind w:left="900" w:hanging="900"/>
        <w:rPr>
          <w:b/>
          <w:bCs/>
          <w:sz w:val="24"/>
        </w:rPr>
      </w:pPr>
      <w:r w:rsidRPr="00B17964">
        <w:rPr>
          <w:sz w:val="24"/>
        </w:rPr>
        <w:t>投标人提交的投标文件必须满足符合性审查的所有条款，否则被认定为无效投标，具体内容</w:t>
      </w:r>
      <w:r w:rsidRPr="00B17964">
        <w:rPr>
          <w:rFonts w:hint="eastAsia"/>
          <w:sz w:val="24"/>
        </w:rPr>
        <w:t>详见</w:t>
      </w:r>
      <w:r w:rsidRPr="00B17964">
        <w:rPr>
          <w:rFonts w:hint="eastAsia"/>
          <w:b/>
          <w:bCs/>
          <w:sz w:val="24"/>
        </w:rPr>
        <w:t>“第二章</w:t>
      </w:r>
      <w:r w:rsidRPr="00B17964">
        <w:rPr>
          <w:rFonts w:hint="eastAsia"/>
          <w:b/>
          <w:bCs/>
          <w:sz w:val="24"/>
        </w:rPr>
        <w:t xml:space="preserve"> </w:t>
      </w:r>
      <w:r w:rsidRPr="00B17964">
        <w:rPr>
          <w:rFonts w:hint="eastAsia"/>
          <w:b/>
          <w:bCs/>
          <w:sz w:val="24"/>
        </w:rPr>
        <w:t>投标人须知</w:t>
      </w:r>
      <w:r w:rsidRPr="00B17964">
        <w:rPr>
          <w:rFonts w:hint="eastAsia"/>
          <w:b/>
          <w:bCs/>
          <w:sz w:val="24"/>
        </w:rPr>
        <w:t xml:space="preserve"> </w:t>
      </w:r>
      <w:r w:rsidRPr="00B17964">
        <w:rPr>
          <w:rFonts w:hint="eastAsia"/>
          <w:b/>
          <w:bCs/>
          <w:sz w:val="24"/>
        </w:rPr>
        <w:t>附表</w:t>
      </w:r>
      <w:r w:rsidRPr="00B17964">
        <w:rPr>
          <w:rFonts w:hint="eastAsia"/>
          <w:b/>
          <w:bCs/>
          <w:sz w:val="24"/>
        </w:rPr>
        <w:t>3.</w:t>
      </w:r>
      <w:r w:rsidRPr="00B17964">
        <w:rPr>
          <w:rFonts w:hint="eastAsia"/>
          <w:b/>
          <w:bCs/>
          <w:sz w:val="24"/>
        </w:rPr>
        <w:t>符合性审查表”</w:t>
      </w:r>
    </w:p>
    <w:p w14:paraId="02CE7DD6" w14:textId="77777777" w:rsidR="00D64814" w:rsidRPr="00B17964" w:rsidRDefault="00C91FAB">
      <w:pPr>
        <w:numPr>
          <w:ilvl w:val="1"/>
          <w:numId w:val="4"/>
        </w:numPr>
        <w:tabs>
          <w:tab w:val="clear" w:pos="2558"/>
          <w:tab w:val="left" w:pos="709"/>
          <w:tab w:val="left" w:pos="851"/>
        </w:tabs>
        <w:spacing w:line="360" w:lineRule="auto"/>
        <w:ind w:left="720" w:hanging="720"/>
        <w:rPr>
          <w:sz w:val="24"/>
        </w:rPr>
      </w:pPr>
      <w:bookmarkStart w:id="72" w:name="_Ref354733511"/>
      <w:r w:rsidRPr="00B17964">
        <w:rPr>
          <w:rFonts w:hint="eastAsia"/>
          <w:sz w:val="24"/>
        </w:rPr>
        <w:t>投标文件的澄清</w:t>
      </w:r>
      <w:bookmarkEnd w:id="72"/>
    </w:p>
    <w:p w14:paraId="46BE1B09" w14:textId="77777777" w:rsidR="00D64814" w:rsidRPr="00B17964" w:rsidRDefault="00C91FAB" w:rsidP="00E024E9">
      <w:pPr>
        <w:numPr>
          <w:ilvl w:val="2"/>
          <w:numId w:val="4"/>
        </w:numPr>
        <w:tabs>
          <w:tab w:val="left" w:pos="900"/>
          <w:tab w:val="left" w:pos="1333"/>
          <w:tab w:val="left" w:pos="2350"/>
        </w:tabs>
        <w:spacing w:line="360" w:lineRule="auto"/>
        <w:ind w:left="900" w:hanging="900"/>
        <w:rPr>
          <w:b/>
          <w:sz w:val="24"/>
        </w:rPr>
      </w:pPr>
      <w:r w:rsidRPr="00B17964">
        <w:rPr>
          <w:rFonts w:hint="eastAsia"/>
          <w:kern w:val="0"/>
          <w:sz w:val="24"/>
        </w:rPr>
        <w:t>评</w:t>
      </w:r>
      <w:r w:rsidRPr="00B17964">
        <w:rPr>
          <w:rFonts w:hint="eastAsia"/>
          <w:bCs/>
          <w:sz w:val="24"/>
        </w:rPr>
        <w:t>标期间，对投标文件中含义不明确、同类问题表述不一致或者有明显文字和计算错误的内容，评标委员会应当以书面形式（应当由评标委员会专家签字）要求投标人作出必要的必要的澄清、说明或者补正，但不得超出投标文件的范围或者改变投标文件的实质性内容。投标人的澄清、说明或者补正应当采用书面形式，并加盖公章，或者由法定代表人或其授权的代表签字。投标人的澄清、说明或者补正不得超出投标文件的范围或者改变投标文件的实质性内容。</w:t>
      </w:r>
    </w:p>
    <w:p w14:paraId="06200D21" w14:textId="77777777" w:rsidR="00D64814" w:rsidRPr="00B17964" w:rsidRDefault="00C91FAB">
      <w:pPr>
        <w:numPr>
          <w:ilvl w:val="1"/>
          <w:numId w:val="4"/>
        </w:numPr>
        <w:tabs>
          <w:tab w:val="clear" w:pos="2558"/>
          <w:tab w:val="left" w:pos="720"/>
          <w:tab w:val="left" w:pos="851"/>
        </w:tabs>
        <w:spacing w:line="360" w:lineRule="auto"/>
        <w:ind w:left="720" w:hanging="720"/>
        <w:rPr>
          <w:sz w:val="24"/>
        </w:rPr>
      </w:pPr>
      <w:r w:rsidRPr="00B17964">
        <w:rPr>
          <w:sz w:val="24"/>
        </w:rPr>
        <w:t>投标文件报价的修正</w:t>
      </w:r>
    </w:p>
    <w:p w14:paraId="16A461D7" w14:textId="77777777" w:rsidR="00D64814" w:rsidRPr="00B17964" w:rsidRDefault="00C91FAB">
      <w:pPr>
        <w:numPr>
          <w:ilvl w:val="2"/>
          <w:numId w:val="4"/>
        </w:numPr>
        <w:tabs>
          <w:tab w:val="left" w:pos="900"/>
          <w:tab w:val="left" w:pos="1333"/>
          <w:tab w:val="left" w:pos="2350"/>
        </w:tabs>
        <w:spacing w:line="360" w:lineRule="auto"/>
        <w:ind w:left="900" w:hanging="900"/>
        <w:rPr>
          <w:sz w:val="24"/>
        </w:rPr>
      </w:pPr>
      <w:r w:rsidRPr="00B17964">
        <w:rPr>
          <w:rFonts w:hint="eastAsia"/>
          <w:sz w:val="24"/>
        </w:rPr>
        <w:t>投标文件中开标一览表</w:t>
      </w:r>
      <w:r w:rsidRPr="00B17964">
        <w:rPr>
          <w:rFonts w:hint="eastAsia"/>
          <w:sz w:val="24"/>
        </w:rPr>
        <w:t>(</w:t>
      </w:r>
      <w:r w:rsidRPr="00B17964">
        <w:rPr>
          <w:rFonts w:hint="eastAsia"/>
          <w:sz w:val="24"/>
        </w:rPr>
        <w:t>报价表</w:t>
      </w:r>
      <w:r w:rsidRPr="00B17964">
        <w:rPr>
          <w:rFonts w:hint="eastAsia"/>
          <w:sz w:val="24"/>
        </w:rPr>
        <w:t>)</w:t>
      </w:r>
      <w:r w:rsidRPr="00B17964">
        <w:rPr>
          <w:rFonts w:hint="eastAsia"/>
          <w:sz w:val="24"/>
        </w:rPr>
        <w:t>内容与投标文件中相应内容不一致的，以开标一览表</w:t>
      </w:r>
      <w:r w:rsidRPr="00B17964">
        <w:rPr>
          <w:rFonts w:hint="eastAsia"/>
          <w:sz w:val="24"/>
        </w:rPr>
        <w:t>(</w:t>
      </w:r>
      <w:r w:rsidRPr="00B17964">
        <w:rPr>
          <w:rFonts w:hint="eastAsia"/>
          <w:sz w:val="24"/>
        </w:rPr>
        <w:t>报价表</w:t>
      </w:r>
      <w:r w:rsidRPr="00B17964">
        <w:rPr>
          <w:rFonts w:hint="eastAsia"/>
          <w:sz w:val="24"/>
        </w:rPr>
        <w:t>)</w:t>
      </w:r>
      <w:r w:rsidRPr="00B17964">
        <w:rPr>
          <w:rFonts w:hint="eastAsia"/>
          <w:sz w:val="24"/>
        </w:rPr>
        <w:t>为准</w:t>
      </w:r>
      <w:r w:rsidRPr="00B17964">
        <w:rPr>
          <w:rFonts w:hint="eastAsia"/>
          <w:sz w:val="24"/>
        </w:rPr>
        <w:t>;</w:t>
      </w:r>
    </w:p>
    <w:p w14:paraId="3B4A2715" w14:textId="77777777" w:rsidR="00D64814" w:rsidRPr="00B17964" w:rsidRDefault="00C91FAB">
      <w:pPr>
        <w:numPr>
          <w:ilvl w:val="2"/>
          <w:numId w:val="4"/>
        </w:numPr>
        <w:tabs>
          <w:tab w:val="left" w:pos="900"/>
          <w:tab w:val="left" w:pos="1333"/>
          <w:tab w:val="left" w:pos="2350"/>
        </w:tabs>
        <w:spacing w:line="360" w:lineRule="auto"/>
        <w:ind w:left="900" w:hanging="900"/>
        <w:rPr>
          <w:sz w:val="24"/>
        </w:rPr>
      </w:pPr>
      <w:r w:rsidRPr="00B17964">
        <w:rPr>
          <w:rFonts w:hint="eastAsia"/>
          <w:sz w:val="24"/>
        </w:rPr>
        <w:t>大写金额和小写金额不一致的，以大写金额为准</w:t>
      </w:r>
      <w:r w:rsidRPr="00B17964">
        <w:rPr>
          <w:rFonts w:hint="eastAsia"/>
          <w:sz w:val="24"/>
        </w:rPr>
        <w:t>;</w:t>
      </w:r>
    </w:p>
    <w:p w14:paraId="26CA3064" w14:textId="77777777" w:rsidR="00D64814" w:rsidRPr="00B17964" w:rsidRDefault="00C91FAB">
      <w:pPr>
        <w:numPr>
          <w:ilvl w:val="2"/>
          <w:numId w:val="4"/>
        </w:numPr>
        <w:tabs>
          <w:tab w:val="left" w:pos="900"/>
          <w:tab w:val="left" w:pos="1333"/>
          <w:tab w:val="left" w:pos="2350"/>
        </w:tabs>
        <w:spacing w:line="360" w:lineRule="auto"/>
        <w:ind w:left="900" w:hanging="900"/>
        <w:rPr>
          <w:sz w:val="24"/>
        </w:rPr>
      </w:pPr>
      <w:r w:rsidRPr="00B17964">
        <w:rPr>
          <w:rFonts w:hint="eastAsia"/>
          <w:sz w:val="24"/>
        </w:rPr>
        <w:t>单价金额小数点或者百分比有明显错位的，以开标一览表的总价为准，并修改单价</w:t>
      </w:r>
      <w:r w:rsidRPr="00B17964">
        <w:rPr>
          <w:rFonts w:hint="eastAsia"/>
          <w:sz w:val="24"/>
        </w:rPr>
        <w:t>;</w:t>
      </w:r>
    </w:p>
    <w:p w14:paraId="35AF250D" w14:textId="77777777" w:rsidR="00D64814" w:rsidRPr="00B17964" w:rsidRDefault="00C91FAB">
      <w:pPr>
        <w:numPr>
          <w:ilvl w:val="2"/>
          <w:numId w:val="4"/>
        </w:numPr>
        <w:tabs>
          <w:tab w:val="left" w:pos="900"/>
          <w:tab w:val="left" w:pos="1333"/>
          <w:tab w:val="left" w:pos="2350"/>
        </w:tabs>
        <w:spacing w:line="360" w:lineRule="auto"/>
        <w:ind w:left="900" w:hanging="900"/>
        <w:rPr>
          <w:sz w:val="24"/>
        </w:rPr>
      </w:pPr>
      <w:r w:rsidRPr="00B17964">
        <w:rPr>
          <w:rFonts w:hint="eastAsia"/>
          <w:sz w:val="24"/>
        </w:rPr>
        <w:t>总价金额与按单价汇总金额不一致的，以单价金额计算结果为准。</w:t>
      </w:r>
    </w:p>
    <w:p w14:paraId="1B2D2A75" w14:textId="77777777" w:rsidR="00D64814" w:rsidRPr="00B17964" w:rsidRDefault="00C91FAB">
      <w:pPr>
        <w:numPr>
          <w:ilvl w:val="2"/>
          <w:numId w:val="4"/>
        </w:numPr>
        <w:tabs>
          <w:tab w:val="left" w:pos="900"/>
          <w:tab w:val="left" w:pos="1333"/>
          <w:tab w:val="left" w:pos="2350"/>
        </w:tabs>
        <w:spacing w:line="360" w:lineRule="auto"/>
        <w:ind w:left="900" w:hanging="900"/>
        <w:rPr>
          <w:sz w:val="24"/>
        </w:rPr>
      </w:pPr>
      <w:r w:rsidRPr="00B17964">
        <w:rPr>
          <w:rFonts w:hint="eastAsia"/>
          <w:sz w:val="24"/>
        </w:rPr>
        <w:lastRenderedPageBreak/>
        <w:t>同时出现两种以上不一致的，按照前款规定的顺序修正。</w:t>
      </w:r>
    </w:p>
    <w:p w14:paraId="2EC28FF7" w14:textId="77777777" w:rsidR="00D64814" w:rsidRPr="00B17964" w:rsidRDefault="00C91FAB">
      <w:pPr>
        <w:numPr>
          <w:ilvl w:val="2"/>
          <w:numId w:val="4"/>
        </w:numPr>
        <w:tabs>
          <w:tab w:val="left" w:pos="900"/>
          <w:tab w:val="left" w:pos="1333"/>
          <w:tab w:val="left" w:pos="2350"/>
        </w:tabs>
        <w:spacing w:line="360" w:lineRule="auto"/>
        <w:ind w:left="900" w:hanging="900"/>
        <w:rPr>
          <w:sz w:val="24"/>
        </w:rPr>
      </w:pPr>
      <w:r w:rsidRPr="00B17964">
        <w:rPr>
          <w:rFonts w:hint="eastAsia"/>
          <w:sz w:val="24"/>
        </w:rPr>
        <w:t>修正后的报价按照</w:t>
      </w:r>
      <w:r w:rsidRPr="00B17964">
        <w:rPr>
          <w:rFonts w:hint="eastAsia"/>
          <w:sz w:val="24"/>
        </w:rPr>
        <w:t>29.9</w:t>
      </w:r>
      <w:r w:rsidRPr="00B17964">
        <w:rPr>
          <w:rFonts w:hint="eastAsia"/>
          <w:sz w:val="24"/>
        </w:rPr>
        <w:t>规定经投标人确认后产生约束力，投标人不确认的，其投标无效。</w:t>
      </w:r>
    </w:p>
    <w:p w14:paraId="7919B8D0" w14:textId="77777777" w:rsidR="00D64814" w:rsidRPr="00B17964" w:rsidRDefault="00C91FAB">
      <w:pPr>
        <w:numPr>
          <w:ilvl w:val="0"/>
          <w:numId w:val="4"/>
        </w:numPr>
        <w:tabs>
          <w:tab w:val="left" w:pos="709"/>
        </w:tabs>
        <w:spacing w:line="360" w:lineRule="auto"/>
        <w:ind w:left="567" w:hanging="567"/>
        <w:outlineLvl w:val="2"/>
        <w:rPr>
          <w:sz w:val="24"/>
        </w:rPr>
      </w:pPr>
      <w:bookmarkStart w:id="73" w:name="_Toc421660434"/>
      <w:bookmarkStart w:id="74" w:name="_Toc521944671"/>
      <w:r w:rsidRPr="00B17964">
        <w:rPr>
          <w:b/>
          <w:sz w:val="24"/>
        </w:rPr>
        <w:t>投标文件的比较与评价</w:t>
      </w:r>
      <w:bookmarkEnd w:id="73"/>
      <w:bookmarkEnd w:id="74"/>
    </w:p>
    <w:p w14:paraId="6AD40BB4" w14:textId="77777777" w:rsidR="00D64814" w:rsidRPr="00B17964" w:rsidRDefault="00C91FAB">
      <w:pPr>
        <w:spacing w:line="360" w:lineRule="auto"/>
        <w:ind w:left="709"/>
        <w:rPr>
          <w:sz w:val="24"/>
        </w:rPr>
      </w:pPr>
      <w:r w:rsidRPr="00B17964">
        <w:rPr>
          <w:sz w:val="24"/>
        </w:rPr>
        <w:t>评标委员会按招标文件中规定的评标方法和标准，对初步评审合格的投标文件进行商务和技术评</w:t>
      </w:r>
      <w:r w:rsidRPr="00B17964">
        <w:rPr>
          <w:rFonts w:hint="eastAsia"/>
          <w:sz w:val="24"/>
        </w:rPr>
        <w:t>分</w:t>
      </w:r>
      <w:r w:rsidRPr="00B17964">
        <w:rPr>
          <w:sz w:val="24"/>
        </w:rPr>
        <w:t>，综合比较与评价。</w:t>
      </w:r>
    </w:p>
    <w:p w14:paraId="63D1FA3D" w14:textId="77777777" w:rsidR="00D64814" w:rsidRPr="00B17964" w:rsidRDefault="00C91FAB">
      <w:pPr>
        <w:numPr>
          <w:ilvl w:val="1"/>
          <w:numId w:val="4"/>
        </w:numPr>
        <w:tabs>
          <w:tab w:val="clear" w:pos="2558"/>
          <w:tab w:val="left" w:pos="709"/>
          <w:tab w:val="left" w:pos="851"/>
        </w:tabs>
        <w:spacing w:line="360" w:lineRule="auto"/>
        <w:ind w:left="720" w:hanging="720"/>
        <w:rPr>
          <w:b/>
          <w:sz w:val="24"/>
        </w:rPr>
      </w:pPr>
      <w:r w:rsidRPr="00B17964">
        <w:rPr>
          <w:rFonts w:hint="eastAsia"/>
          <w:b/>
          <w:sz w:val="24"/>
        </w:rPr>
        <w:t>商务</w:t>
      </w:r>
      <w:r w:rsidRPr="00B17964">
        <w:rPr>
          <w:b/>
          <w:sz w:val="24"/>
        </w:rPr>
        <w:t>评分：评标委员会对投标人的商务状况及响应程度进行评议和比较，并依据评分标准，评出其商务评分。</w:t>
      </w:r>
    </w:p>
    <w:p w14:paraId="0979EE20" w14:textId="77777777" w:rsidR="00D64814" w:rsidRPr="00B17964" w:rsidRDefault="00C91FAB">
      <w:pPr>
        <w:numPr>
          <w:ilvl w:val="1"/>
          <w:numId w:val="4"/>
        </w:numPr>
        <w:tabs>
          <w:tab w:val="clear" w:pos="2558"/>
          <w:tab w:val="left" w:pos="709"/>
          <w:tab w:val="left" w:pos="851"/>
        </w:tabs>
        <w:spacing w:line="360" w:lineRule="auto"/>
        <w:ind w:left="720" w:hanging="720"/>
        <w:rPr>
          <w:b/>
          <w:sz w:val="24"/>
        </w:rPr>
      </w:pPr>
      <w:r w:rsidRPr="00B17964">
        <w:rPr>
          <w:b/>
          <w:sz w:val="24"/>
        </w:rPr>
        <w:t>技术评分：评标委员会对投标人的技术状况及响应程度进行评议和比较，并依据评分标准，评出其技术评分。</w:t>
      </w:r>
    </w:p>
    <w:p w14:paraId="25B0EDAF" w14:textId="77777777" w:rsidR="00D64814" w:rsidRPr="00B17964" w:rsidRDefault="00C91FAB">
      <w:pPr>
        <w:numPr>
          <w:ilvl w:val="1"/>
          <w:numId w:val="4"/>
        </w:numPr>
        <w:tabs>
          <w:tab w:val="clear" w:pos="2558"/>
          <w:tab w:val="left" w:pos="709"/>
          <w:tab w:val="left" w:pos="851"/>
        </w:tabs>
        <w:spacing w:line="360" w:lineRule="auto"/>
        <w:ind w:left="720" w:hanging="720"/>
        <w:rPr>
          <w:sz w:val="24"/>
        </w:rPr>
      </w:pPr>
      <w:r w:rsidRPr="00B17964">
        <w:rPr>
          <w:b/>
          <w:sz w:val="24"/>
        </w:rPr>
        <w:t>价格评分：</w:t>
      </w:r>
    </w:p>
    <w:p w14:paraId="0F9B24EC" w14:textId="77777777" w:rsidR="00D64814" w:rsidRPr="00B17964" w:rsidRDefault="00C91FAB">
      <w:pPr>
        <w:numPr>
          <w:ilvl w:val="2"/>
          <w:numId w:val="4"/>
        </w:numPr>
        <w:tabs>
          <w:tab w:val="left" w:pos="900"/>
          <w:tab w:val="left" w:pos="1333"/>
          <w:tab w:val="left" w:pos="2350"/>
        </w:tabs>
        <w:spacing w:line="360" w:lineRule="auto"/>
        <w:ind w:left="900" w:hanging="900"/>
        <w:rPr>
          <w:sz w:val="24"/>
        </w:rPr>
      </w:pPr>
      <w:r w:rsidRPr="00B17964">
        <w:rPr>
          <w:b/>
          <w:sz w:val="24"/>
        </w:rPr>
        <w:t>评标委员会对投标人的投标报价进行评审，认为投标人的报价明显低于其他通过符合性审查投标人的报价，有可能影响产品质量或者不能诚信履约的，应当要求其在评标现场合理的时间内提供书面说明，必要时提交相关证明材料</w:t>
      </w:r>
      <w:r w:rsidRPr="00B17964">
        <w:rPr>
          <w:b/>
          <w:sz w:val="24"/>
        </w:rPr>
        <w:t>;</w:t>
      </w:r>
      <w:r w:rsidRPr="00B17964">
        <w:rPr>
          <w:b/>
          <w:sz w:val="24"/>
        </w:rPr>
        <w:t>投标人不能证明其报价合理性的，评标委员会应当将其作为无效投标处理。</w:t>
      </w:r>
    </w:p>
    <w:p w14:paraId="4DE43D1D" w14:textId="77777777" w:rsidR="00D64814" w:rsidRPr="00B17964" w:rsidRDefault="00C91FAB">
      <w:pPr>
        <w:numPr>
          <w:ilvl w:val="2"/>
          <w:numId w:val="4"/>
        </w:numPr>
        <w:tabs>
          <w:tab w:val="clear" w:pos="1759"/>
          <w:tab w:val="left" w:pos="900"/>
          <w:tab w:val="left" w:pos="1333"/>
          <w:tab w:val="left" w:pos="2350"/>
        </w:tabs>
        <w:spacing w:line="360" w:lineRule="auto"/>
        <w:ind w:left="900" w:hanging="900"/>
        <w:rPr>
          <w:sz w:val="24"/>
        </w:rPr>
      </w:pPr>
      <w:r w:rsidRPr="00B17964">
        <w:rPr>
          <w:sz w:val="24"/>
        </w:rPr>
        <w:t>评标委员会对合格投标人的投标报价进行详细分析、核准，检查其是否存在累加的算术错误，评标委员会将</w:t>
      </w:r>
      <w:r w:rsidRPr="00B17964">
        <w:rPr>
          <w:rFonts w:hint="eastAsia"/>
          <w:sz w:val="24"/>
        </w:rPr>
        <w:t>要求投标人根据招标文件要求</w:t>
      </w:r>
      <w:r w:rsidRPr="00B17964">
        <w:rPr>
          <w:sz w:val="24"/>
        </w:rPr>
        <w:t>修正报价</w:t>
      </w:r>
      <w:r w:rsidRPr="00B17964">
        <w:rPr>
          <w:rFonts w:hint="eastAsia"/>
          <w:sz w:val="24"/>
        </w:rPr>
        <w:t>。修正</w:t>
      </w:r>
      <w:r w:rsidRPr="00B17964">
        <w:rPr>
          <w:sz w:val="24"/>
        </w:rPr>
        <w:t>后的价格对投标人具有约束力</w:t>
      </w:r>
      <w:r w:rsidRPr="00B17964">
        <w:rPr>
          <w:rFonts w:hint="eastAsia"/>
          <w:sz w:val="24"/>
        </w:rPr>
        <w:t>，</w:t>
      </w:r>
      <w:r w:rsidRPr="00B17964">
        <w:rPr>
          <w:sz w:val="24"/>
        </w:rPr>
        <w:t>如果投标人不接受修正后的报价，则其报价将被拒绝。</w:t>
      </w:r>
    </w:p>
    <w:p w14:paraId="48095109" w14:textId="77777777" w:rsidR="00D64814" w:rsidRPr="00B17964" w:rsidRDefault="00C91FAB">
      <w:pPr>
        <w:numPr>
          <w:ilvl w:val="2"/>
          <w:numId w:val="4"/>
        </w:numPr>
        <w:tabs>
          <w:tab w:val="clear" w:pos="1759"/>
          <w:tab w:val="left" w:pos="900"/>
          <w:tab w:val="left" w:pos="1333"/>
          <w:tab w:val="left" w:pos="2350"/>
        </w:tabs>
        <w:spacing w:line="360" w:lineRule="auto"/>
        <w:ind w:left="900" w:hanging="900"/>
        <w:rPr>
          <w:sz w:val="24"/>
        </w:rPr>
      </w:pPr>
      <w:r w:rsidRPr="00B17964">
        <w:rPr>
          <w:b/>
          <w:sz w:val="24"/>
        </w:rPr>
        <w:t>价格评分，满分</w:t>
      </w:r>
      <w:r w:rsidRPr="00B17964">
        <w:rPr>
          <w:b/>
          <w:sz w:val="24"/>
        </w:rPr>
        <w:t>30</w:t>
      </w:r>
      <w:r w:rsidRPr="00B17964">
        <w:rPr>
          <w:b/>
          <w:sz w:val="24"/>
        </w:rPr>
        <w:t>分。</w:t>
      </w:r>
      <w:r w:rsidRPr="00B17964">
        <w:rPr>
          <w:sz w:val="24"/>
        </w:rPr>
        <w:t>进入价格评比投标人的投标报价以低价优先的原则计算，即报价最低的投标报价为评标基准价，该投标人的价格分为满分，价格得分保留小数点后两位数，高于评标基准价的报价得分公式如下：</w:t>
      </w:r>
    </w:p>
    <w:p w14:paraId="28769565" w14:textId="77777777" w:rsidR="00D64814" w:rsidRPr="00B17964" w:rsidRDefault="00C91FAB" w:rsidP="00E024E9">
      <w:pPr>
        <w:spacing w:line="360" w:lineRule="auto"/>
        <w:ind w:leftChars="810" w:left="1730"/>
        <w:rPr>
          <w:sz w:val="24"/>
        </w:rPr>
      </w:pPr>
      <w:r w:rsidRPr="00B17964">
        <w:rPr>
          <w:sz w:val="24"/>
        </w:rPr>
        <w:t>报价得分＝（</w:t>
      </w:r>
      <w:r w:rsidRPr="00B17964">
        <w:rPr>
          <w:sz w:val="24"/>
        </w:rPr>
        <w:t>Y/X</w:t>
      </w:r>
      <w:r w:rsidRPr="00B17964">
        <w:rPr>
          <w:sz w:val="24"/>
        </w:rPr>
        <w:t>）</w:t>
      </w:r>
      <w:r w:rsidRPr="00B17964">
        <w:rPr>
          <w:sz w:val="24"/>
        </w:rPr>
        <w:t>×30</w:t>
      </w:r>
    </w:p>
    <w:p w14:paraId="684E1656" w14:textId="77777777" w:rsidR="00D64814" w:rsidRPr="00B17964" w:rsidRDefault="00C91FAB" w:rsidP="00E024E9">
      <w:pPr>
        <w:spacing w:line="360" w:lineRule="auto"/>
        <w:ind w:leftChars="810" w:left="1730"/>
        <w:rPr>
          <w:sz w:val="24"/>
        </w:rPr>
      </w:pPr>
      <w:r w:rsidRPr="00B17964">
        <w:rPr>
          <w:sz w:val="24"/>
        </w:rPr>
        <w:t>X</w:t>
      </w:r>
      <w:r w:rsidRPr="00B17964">
        <w:rPr>
          <w:sz w:val="24"/>
        </w:rPr>
        <w:t>：进入价格评比的某投标人的报价；</w:t>
      </w:r>
    </w:p>
    <w:p w14:paraId="16BBC87F" w14:textId="77777777" w:rsidR="00D64814" w:rsidRPr="00B17964" w:rsidRDefault="00C91FAB">
      <w:pPr>
        <w:spacing w:line="360" w:lineRule="auto"/>
        <w:ind w:leftChars="810" w:left="1730"/>
        <w:rPr>
          <w:sz w:val="24"/>
        </w:rPr>
      </w:pPr>
      <w:r w:rsidRPr="00B17964">
        <w:rPr>
          <w:sz w:val="24"/>
        </w:rPr>
        <w:t>Y</w:t>
      </w:r>
      <w:r w:rsidRPr="00B17964">
        <w:rPr>
          <w:sz w:val="24"/>
        </w:rPr>
        <w:t>：评标基准价（进入价格评比投标人的最低投标报价）</w:t>
      </w:r>
      <w:r w:rsidRPr="00B17964">
        <w:rPr>
          <w:rFonts w:hint="eastAsia"/>
          <w:sz w:val="24"/>
        </w:rPr>
        <w:t>。</w:t>
      </w:r>
    </w:p>
    <w:p w14:paraId="3D076F27" w14:textId="77777777" w:rsidR="00D64814" w:rsidRPr="00B17964" w:rsidRDefault="00C91FAB">
      <w:pPr>
        <w:numPr>
          <w:ilvl w:val="2"/>
          <w:numId w:val="4"/>
        </w:numPr>
        <w:tabs>
          <w:tab w:val="clear" w:pos="1759"/>
          <w:tab w:val="left" w:pos="900"/>
          <w:tab w:val="left" w:pos="1333"/>
          <w:tab w:val="left" w:pos="2350"/>
        </w:tabs>
        <w:spacing w:line="360" w:lineRule="auto"/>
        <w:ind w:left="900" w:hanging="900"/>
        <w:rPr>
          <w:b/>
          <w:sz w:val="24"/>
        </w:rPr>
      </w:pPr>
      <w:r w:rsidRPr="00B17964">
        <w:rPr>
          <w:rFonts w:hint="eastAsia"/>
          <w:b/>
          <w:sz w:val="24"/>
        </w:rPr>
        <w:t>对小型或微型企业投标的扶持</w:t>
      </w:r>
    </w:p>
    <w:p w14:paraId="613FFBCA" w14:textId="77777777" w:rsidR="00D64814" w:rsidRPr="00B17964" w:rsidRDefault="00C91FAB">
      <w:pPr>
        <w:numPr>
          <w:ilvl w:val="3"/>
          <w:numId w:val="4"/>
        </w:numPr>
        <w:tabs>
          <w:tab w:val="clear" w:pos="1990"/>
          <w:tab w:val="left" w:pos="993"/>
          <w:tab w:val="left" w:pos="2350"/>
        </w:tabs>
        <w:spacing w:line="360" w:lineRule="auto"/>
        <w:ind w:left="993" w:hanging="993"/>
        <w:rPr>
          <w:sz w:val="24"/>
        </w:rPr>
      </w:pPr>
      <w:r w:rsidRPr="00B17964">
        <w:rPr>
          <w:rFonts w:hint="eastAsia"/>
          <w:sz w:val="24"/>
        </w:rPr>
        <w:t>根据财政部、工业和信息化部制定了《政府采购采购促进中小企业发展暂行办法》的规定，对小型或微型企业产品的价格给予一定比例扣除，用扣除后的价格参与评审。</w:t>
      </w:r>
    </w:p>
    <w:p w14:paraId="6EAB5F4E" w14:textId="77777777" w:rsidR="00D64814" w:rsidRPr="00B17964" w:rsidRDefault="00C91FAB">
      <w:pPr>
        <w:numPr>
          <w:ilvl w:val="3"/>
          <w:numId w:val="4"/>
        </w:numPr>
        <w:tabs>
          <w:tab w:val="clear" w:pos="1990"/>
          <w:tab w:val="left" w:pos="993"/>
          <w:tab w:val="left" w:pos="2350"/>
        </w:tabs>
        <w:spacing w:line="360" w:lineRule="auto"/>
        <w:ind w:left="993" w:hanging="993"/>
        <w:rPr>
          <w:sz w:val="24"/>
        </w:rPr>
      </w:pPr>
      <w:r w:rsidRPr="00B17964">
        <w:rPr>
          <w:rFonts w:hint="eastAsia"/>
          <w:sz w:val="24"/>
        </w:rPr>
        <w:lastRenderedPageBreak/>
        <w:t>根据《财政部、司法部关于政府采购支持监狱企业发展有关问题的通知》（财库</w:t>
      </w:r>
      <w:r w:rsidRPr="00B17964">
        <w:rPr>
          <w:rFonts w:hint="eastAsia"/>
          <w:sz w:val="24"/>
        </w:rPr>
        <w:t>[2014]68</w:t>
      </w:r>
      <w:r w:rsidRPr="00B17964">
        <w:rPr>
          <w:rFonts w:hint="eastAsia"/>
          <w:sz w:val="24"/>
        </w:rPr>
        <w:t>号），监狱企业参加政府采购活动时，视同小型、微型企业，可享受小型、微型企业相等的政府扶持政策及待遇（注：参加政府采购活动的监狱企业必须提供由省级以上监狱管理局、戒毒管理局（含新疆生产建设兵团）出具的监狱企业证明文件）</w:t>
      </w:r>
    </w:p>
    <w:p w14:paraId="3F7414E5" w14:textId="77777777" w:rsidR="00D64814" w:rsidRPr="00B17964" w:rsidRDefault="00C91FAB">
      <w:pPr>
        <w:numPr>
          <w:ilvl w:val="3"/>
          <w:numId w:val="4"/>
        </w:numPr>
        <w:tabs>
          <w:tab w:val="clear" w:pos="1990"/>
          <w:tab w:val="left" w:pos="993"/>
          <w:tab w:val="left" w:pos="2350"/>
        </w:tabs>
        <w:spacing w:line="360" w:lineRule="auto"/>
        <w:ind w:left="993" w:hanging="993"/>
        <w:rPr>
          <w:sz w:val="24"/>
        </w:rPr>
      </w:pPr>
      <w:r w:rsidRPr="00B17964">
        <w:rPr>
          <w:rFonts w:hint="eastAsia"/>
          <w:sz w:val="24"/>
        </w:rPr>
        <w:t>根据《财政部</w:t>
      </w:r>
      <w:r w:rsidRPr="00B17964">
        <w:rPr>
          <w:rFonts w:hint="eastAsia"/>
          <w:sz w:val="24"/>
        </w:rPr>
        <w:t xml:space="preserve"> </w:t>
      </w:r>
      <w:r w:rsidRPr="00B17964">
        <w:rPr>
          <w:rFonts w:hint="eastAsia"/>
          <w:sz w:val="24"/>
        </w:rPr>
        <w:t>民政部</w:t>
      </w:r>
      <w:r w:rsidRPr="00B17964">
        <w:rPr>
          <w:rFonts w:hint="eastAsia"/>
          <w:sz w:val="24"/>
        </w:rPr>
        <w:t xml:space="preserve"> </w:t>
      </w:r>
      <w:r w:rsidRPr="00B17964">
        <w:rPr>
          <w:rFonts w:hint="eastAsia"/>
          <w:sz w:val="24"/>
        </w:rPr>
        <w:t>中国残疾人联合会关于促进残疾人就业政府采购政策的通知》（财库〔</w:t>
      </w:r>
      <w:r w:rsidRPr="00B17964">
        <w:rPr>
          <w:rFonts w:hint="eastAsia"/>
          <w:sz w:val="24"/>
        </w:rPr>
        <w:t>2017</w:t>
      </w:r>
      <w:r w:rsidRPr="00B17964">
        <w:rPr>
          <w:rFonts w:hint="eastAsia"/>
          <w:sz w:val="24"/>
        </w:rPr>
        <w:t>〕</w:t>
      </w:r>
      <w:r w:rsidRPr="00B17964">
        <w:rPr>
          <w:rFonts w:hint="eastAsia"/>
          <w:sz w:val="24"/>
        </w:rPr>
        <w:t>141</w:t>
      </w:r>
      <w:r w:rsidRPr="00B17964">
        <w:rPr>
          <w:rFonts w:hint="eastAsia"/>
          <w:sz w:val="24"/>
        </w:rPr>
        <w:t>号）残疾人福利性单位参加政府采购活动是时，视同小型、微型企业，享受预留份额、评审中价格扣除等促进中小企业发展的政府采购政策。（符合条件的残疾人福利性单位在参加政府采购活动时，应当提供本通知规定的《残疾人福利性单位声明函》（见附件</w:t>
      </w:r>
      <w:r w:rsidRPr="00B17964">
        <w:rPr>
          <w:rFonts w:hint="eastAsia"/>
          <w:sz w:val="24"/>
        </w:rPr>
        <w:t>3-7</w:t>
      </w:r>
      <w:r w:rsidRPr="00B17964">
        <w:rPr>
          <w:rFonts w:hint="eastAsia"/>
          <w:sz w:val="24"/>
        </w:rPr>
        <w:t>），并对声明的真实性负责。）</w:t>
      </w:r>
    </w:p>
    <w:p w14:paraId="63525BD9" w14:textId="77777777" w:rsidR="00D64814" w:rsidRPr="00B17964" w:rsidRDefault="00C91FAB">
      <w:pPr>
        <w:numPr>
          <w:ilvl w:val="3"/>
          <w:numId w:val="4"/>
        </w:numPr>
        <w:tabs>
          <w:tab w:val="clear" w:pos="1990"/>
          <w:tab w:val="left" w:pos="993"/>
          <w:tab w:val="left" w:pos="2350"/>
        </w:tabs>
        <w:spacing w:line="360" w:lineRule="auto"/>
        <w:ind w:left="993" w:hanging="993"/>
        <w:rPr>
          <w:b/>
          <w:sz w:val="24"/>
          <w:u w:val="single"/>
        </w:rPr>
      </w:pPr>
      <w:r w:rsidRPr="00B17964">
        <w:rPr>
          <w:rFonts w:hint="eastAsia"/>
          <w:b/>
          <w:sz w:val="24"/>
          <w:u w:val="single"/>
        </w:rPr>
        <w:t>参加政府采购活动的中小企业或监狱企业应按照招标文件中投标文件格式提出《中小企业声明函》，并且必须在《报价明细表》中单独列明</w:t>
      </w:r>
      <w:r w:rsidRPr="00B17964">
        <w:rPr>
          <w:rStyle w:val="GB2312"/>
          <w:rFonts w:ascii="Times New Roman" w:eastAsia="宋体" w:hAnsi="Times New Roman"/>
          <w:b/>
          <w:u w:val="single"/>
        </w:rPr>
        <w:t>属于</w:t>
      </w:r>
      <w:r w:rsidRPr="00B17964">
        <w:rPr>
          <w:rStyle w:val="GB2312"/>
          <w:rFonts w:ascii="Times New Roman" w:eastAsia="宋体" w:hAnsi="Times New Roman" w:hint="eastAsia"/>
          <w:b/>
          <w:u w:val="single"/>
        </w:rPr>
        <w:t>小型、微型、残疾人福利性单位、监狱企业产品（货物、承担的工程或者服务）的单价及总价</w:t>
      </w:r>
      <w:r w:rsidRPr="00B17964">
        <w:rPr>
          <w:rFonts w:hint="eastAsia"/>
          <w:b/>
          <w:sz w:val="24"/>
          <w:u w:val="single"/>
        </w:rPr>
        <w:t>，若投标人只提供《中小企业声明函》但未在《</w:t>
      </w:r>
      <w:r w:rsidRPr="00B17964">
        <w:rPr>
          <w:b/>
          <w:sz w:val="24"/>
          <w:u w:val="single"/>
        </w:rPr>
        <w:t>报价</w:t>
      </w:r>
      <w:r w:rsidRPr="00B17964">
        <w:rPr>
          <w:rFonts w:hint="eastAsia"/>
          <w:b/>
          <w:sz w:val="24"/>
          <w:u w:val="single"/>
        </w:rPr>
        <w:t>明细</w:t>
      </w:r>
      <w:r w:rsidRPr="00B17964">
        <w:rPr>
          <w:b/>
          <w:sz w:val="24"/>
          <w:u w:val="single"/>
        </w:rPr>
        <w:t>表</w:t>
      </w:r>
      <w:r w:rsidRPr="00B17964">
        <w:rPr>
          <w:rFonts w:hint="eastAsia"/>
          <w:b/>
          <w:sz w:val="24"/>
          <w:u w:val="single"/>
        </w:rPr>
        <w:t>》中的《</w:t>
      </w:r>
      <w:r w:rsidRPr="00B17964">
        <w:rPr>
          <w:rStyle w:val="GB2312"/>
          <w:rFonts w:ascii="Times New Roman" w:eastAsia="宋体" w:hAnsi="Times New Roman" w:hint="eastAsia"/>
          <w:b/>
          <w:u w:val="single"/>
        </w:rPr>
        <w:t>小型、微型、残疾人福利性单位或监狱企业产品</w:t>
      </w:r>
      <w:r w:rsidRPr="00B17964">
        <w:rPr>
          <w:rFonts w:hint="eastAsia"/>
          <w:b/>
          <w:sz w:val="24"/>
          <w:u w:val="single"/>
        </w:rPr>
        <w:t>（货物、承担的工程或者服务）列价表》里列明单价及总价的，在计算价格得分时不予以相应的扣除。</w:t>
      </w:r>
    </w:p>
    <w:p w14:paraId="699A78AF" w14:textId="77777777" w:rsidR="00D64814" w:rsidRPr="00B17964" w:rsidRDefault="00C91FAB">
      <w:pPr>
        <w:numPr>
          <w:ilvl w:val="2"/>
          <w:numId w:val="4"/>
        </w:numPr>
        <w:tabs>
          <w:tab w:val="clear" w:pos="1759"/>
          <w:tab w:val="left" w:pos="900"/>
          <w:tab w:val="left" w:pos="1333"/>
          <w:tab w:val="left" w:pos="2350"/>
        </w:tabs>
        <w:spacing w:line="360" w:lineRule="auto"/>
        <w:ind w:left="900" w:hanging="900"/>
        <w:rPr>
          <w:b/>
          <w:sz w:val="24"/>
        </w:rPr>
      </w:pPr>
      <w:r w:rsidRPr="00B17964">
        <w:rPr>
          <w:rFonts w:hint="eastAsia"/>
          <w:b/>
          <w:sz w:val="24"/>
        </w:rPr>
        <w:t>中小企业划分标准</w:t>
      </w:r>
    </w:p>
    <w:p w14:paraId="6614BE25" w14:textId="77777777" w:rsidR="00D64814" w:rsidRPr="00B17964" w:rsidRDefault="00C91FAB">
      <w:pPr>
        <w:numPr>
          <w:ilvl w:val="3"/>
          <w:numId w:val="4"/>
        </w:numPr>
        <w:tabs>
          <w:tab w:val="clear" w:pos="1990"/>
          <w:tab w:val="left" w:pos="993"/>
          <w:tab w:val="left" w:pos="2350"/>
        </w:tabs>
        <w:spacing w:line="360" w:lineRule="auto"/>
        <w:ind w:left="993" w:hanging="993"/>
        <w:rPr>
          <w:b/>
          <w:sz w:val="24"/>
        </w:rPr>
      </w:pPr>
      <w:r w:rsidRPr="00B17964">
        <w:rPr>
          <w:rFonts w:hint="eastAsia"/>
          <w:sz w:val="24"/>
        </w:rPr>
        <w:t>中小企业应当符合小型或微型企业划分标准（根据《工业和信息化部、国家统计局、国家发展和改革委员会、财政部关于印发中小企业划型标准规定的通知》（工信部联企业</w:t>
      </w:r>
      <w:r w:rsidRPr="00B17964">
        <w:rPr>
          <w:rFonts w:hint="eastAsia"/>
          <w:sz w:val="24"/>
        </w:rPr>
        <w:t>[2011]300</w:t>
      </w:r>
      <w:r w:rsidRPr="00B17964">
        <w:rPr>
          <w:rFonts w:hint="eastAsia"/>
          <w:sz w:val="24"/>
        </w:rPr>
        <w:t>号）规定的划分标准）；提供本企业制造的货物、承担的工程或者服务，或者提供其他小型或微型企业的制造的货物。本项所称货物不包括使用大型企业注册商标的货物。</w:t>
      </w:r>
    </w:p>
    <w:p w14:paraId="44CF72D9" w14:textId="77777777" w:rsidR="00D64814" w:rsidRPr="00B17964" w:rsidRDefault="00C91FAB">
      <w:pPr>
        <w:numPr>
          <w:ilvl w:val="2"/>
          <w:numId w:val="4"/>
        </w:numPr>
        <w:tabs>
          <w:tab w:val="clear" w:pos="1759"/>
          <w:tab w:val="left" w:pos="900"/>
          <w:tab w:val="left" w:pos="1333"/>
          <w:tab w:val="left" w:pos="2350"/>
        </w:tabs>
        <w:spacing w:line="360" w:lineRule="auto"/>
        <w:ind w:left="900" w:hanging="900"/>
        <w:rPr>
          <w:b/>
          <w:sz w:val="24"/>
        </w:rPr>
      </w:pPr>
      <w:r w:rsidRPr="00B17964">
        <w:rPr>
          <w:rFonts w:hint="eastAsia"/>
          <w:b/>
          <w:sz w:val="24"/>
        </w:rPr>
        <w:t>小型或微型企业投标产品的优惠</w:t>
      </w:r>
    </w:p>
    <w:p w14:paraId="6575CDC4" w14:textId="77777777" w:rsidR="00D64814" w:rsidRPr="00B17964" w:rsidRDefault="00C91FAB">
      <w:pPr>
        <w:numPr>
          <w:ilvl w:val="3"/>
          <w:numId w:val="4"/>
        </w:numPr>
        <w:tabs>
          <w:tab w:val="clear" w:pos="1990"/>
          <w:tab w:val="left" w:pos="993"/>
          <w:tab w:val="left" w:pos="2350"/>
        </w:tabs>
        <w:spacing w:line="360" w:lineRule="auto"/>
        <w:ind w:left="993" w:hanging="993"/>
        <w:rPr>
          <w:sz w:val="24"/>
        </w:rPr>
      </w:pPr>
      <w:r w:rsidRPr="00B17964">
        <w:rPr>
          <w:rFonts w:hint="eastAsia"/>
          <w:sz w:val="24"/>
        </w:rPr>
        <w:t>供应商为小型、微型、残疾人福利性单位或监狱企业且投标产品含小型、微型、残疾人福利性单位或监狱企业产品时，其价格给予</w:t>
      </w:r>
      <w:r w:rsidRPr="00B17964">
        <w:rPr>
          <w:rFonts w:hint="eastAsia"/>
          <w:sz w:val="24"/>
        </w:rPr>
        <w:t>6%</w:t>
      </w:r>
      <w:r w:rsidRPr="00B17964">
        <w:rPr>
          <w:rFonts w:hint="eastAsia"/>
          <w:sz w:val="24"/>
        </w:rPr>
        <w:t>的扣除，即评标价</w:t>
      </w:r>
      <w:r w:rsidRPr="00B17964">
        <w:rPr>
          <w:rFonts w:hint="eastAsia"/>
          <w:sz w:val="24"/>
        </w:rPr>
        <w:t>=</w:t>
      </w:r>
      <w:r w:rsidRPr="00B17964">
        <w:rPr>
          <w:rFonts w:hint="eastAsia"/>
          <w:sz w:val="24"/>
        </w:rPr>
        <w:t>投标报价</w:t>
      </w:r>
      <w:r w:rsidRPr="00B17964">
        <w:rPr>
          <w:rFonts w:hint="eastAsia"/>
          <w:sz w:val="24"/>
        </w:rPr>
        <w:t>-</w:t>
      </w:r>
      <w:r w:rsidRPr="00B17964">
        <w:rPr>
          <w:rFonts w:hint="eastAsia"/>
          <w:sz w:val="24"/>
        </w:rPr>
        <w:t>小型、微型、残疾人福利性单位或监狱企业产品投标报价×</w:t>
      </w:r>
      <w:r w:rsidRPr="00B17964">
        <w:rPr>
          <w:rFonts w:hint="eastAsia"/>
          <w:sz w:val="24"/>
        </w:rPr>
        <w:t>6%</w:t>
      </w:r>
      <w:r w:rsidRPr="00B17964">
        <w:rPr>
          <w:rFonts w:hint="eastAsia"/>
          <w:sz w:val="24"/>
        </w:rPr>
        <w:t>。</w:t>
      </w:r>
    </w:p>
    <w:p w14:paraId="7363B75C" w14:textId="77777777" w:rsidR="00D64814" w:rsidRPr="00B17964" w:rsidRDefault="00C91FAB">
      <w:pPr>
        <w:numPr>
          <w:ilvl w:val="2"/>
          <w:numId w:val="4"/>
        </w:numPr>
        <w:tabs>
          <w:tab w:val="clear" w:pos="1759"/>
          <w:tab w:val="left" w:pos="900"/>
          <w:tab w:val="left" w:pos="1333"/>
          <w:tab w:val="left" w:pos="2350"/>
        </w:tabs>
        <w:spacing w:line="360" w:lineRule="auto"/>
        <w:ind w:left="900" w:hanging="900"/>
        <w:rPr>
          <w:b/>
          <w:sz w:val="24"/>
        </w:rPr>
      </w:pPr>
      <w:r w:rsidRPr="00B17964">
        <w:rPr>
          <w:rFonts w:hint="eastAsia"/>
          <w:b/>
          <w:sz w:val="24"/>
        </w:rPr>
        <w:t>大中型企业与小型、微型、残疾人福利性单位或监狱企业组成联合体共同参加</w:t>
      </w:r>
      <w:r w:rsidRPr="00B17964">
        <w:rPr>
          <w:rFonts w:hint="eastAsia"/>
          <w:b/>
          <w:sz w:val="24"/>
        </w:rPr>
        <w:lastRenderedPageBreak/>
        <w:t>投标的优惠</w:t>
      </w:r>
    </w:p>
    <w:p w14:paraId="537E387C" w14:textId="77777777" w:rsidR="00D64814" w:rsidRPr="00B17964" w:rsidRDefault="00C91FAB">
      <w:pPr>
        <w:numPr>
          <w:ilvl w:val="3"/>
          <w:numId w:val="4"/>
        </w:numPr>
        <w:tabs>
          <w:tab w:val="clear" w:pos="1990"/>
          <w:tab w:val="left" w:pos="993"/>
          <w:tab w:val="left" w:pos="2350"/>
        </w:tabs>
        <w:spacing w:line="360" w:lineRule="auto"/>
        <w:ind w:left="993" w:hanging="993"/>
        <w:rPr>
          <w:sz w:val="24"/>
        </w:rPr>
      </w:pPr>
      <w:r w:rsidRPr="00B17964">
        <w:rPr>
          <w:rFonts w:hint="eastAsia"/>
          <w:sz w:val="24"/>
        </w:rPr>
        <w:t>大中型企业与小型、微型、残疾人福利性单位或监狱企业组成联合体共同参加非专门面向中小企业的政府采购活动。联合协议中约定，小型、微型、残疾人福利性单位或监狱企业的协议合同金额占到联合体协议合同总额</w:t>
      </w:r>
      <w:r w:rsidRPr="00B17964">
        <w:rPr>
          <w:rFonts w:hint="eastAsia"/>
          <w:sz w:val="24"/>
        </w:rPr>
        <w:t>30%</w:t>
      </w:r>
      <w:r w:rsidRPr="00B17964">
        <w:rPr>
          <w:rFonts w:hint="eastAsia"/>
          <w:sz w:val="24"/>
        </w:rPr>
        <w:t>以上的，其价格给予</w:t>
      </w:r>
      <w:r w:rsidRPr="00B17964">
        <w:rPr>
          <w:rFonts w:hint="eastAsia"/>
          <w:sz w:val="24"/>
        </w:rPr>
        <w:t>2%</w:t>
      </w:r>
      <w:r w:rsidRPr="00B17964">
        <w:rPr>
          <w:rFonts w:hint="eastAsia"/>
          <w:sz w:val="24"/>
        </w:rPr>
        <w:t>的扣除，即评标价</w:t>
      </w:r>
      <w:r w:rsidRPr="00B17964">
        <w:rPr>
          <w:rFonts w:hint="eastAsia"/>
          <w:sz w:val="24"/>
        </w:rPr>
        <w:t>=</w:t>
      </w:r>
      <w:r w:rsidRPr="00B17964">
        <w:rPr>
          <w:rFonts w:hint="eastAsia"/>
          <w:sz w:val="24"/>
        </w:rPr>
        <w:t>联合体投标报价</w:t>
      </w:r>
      <w:r w:rsidRPr="00B17964">
        <w:rPr>
          <w:rFonts w:hint="eastAsia"/>
          <w:sz w:val="24"/>
        </w:rPr>
        <w:t>-</w:t>
      </w:r>
      <w:r w:rsidRPr="00B17964">
        <w:rPr>
          <w:rFonts w:hint="eastAsia"/>
          <w:sz w:val="24"/>
        </w:rPr>
        <w:t>联合体投标报价×</w:t>
      </w:r>
      <w:r w:rsidRPr="00B17964">
        <w:rPr>
          <w:rFonts w:hint="eastAsia"/>
          <w:sz w:val="24"/>
        </w:rPr>
        <w:t>2%</w:t>
      </w:r>
      <w:r w:rsidRPr="00B17964">
        <w:rPr>
          <w:rFonts w:hint="eastAsia"/>
          <w:sz w:val="24"/>
        </w:rPr>
        <w:t>。联合体各方均为小型、微型、残疾人福利性单位或监狱企业的按照</w:t>
      </w:r>
      <w:r w:rsidRPr="00B17964">
        <w:rPr>
          <w:rFonts w:hint="eastAsia"/>
          <w:sz w:val="24"/>
        </w:rPr>
        <w:t>30.3.6.1</w:t>
      </w:r>
      <w:r w:rsidRPr="00B17964">
        <w:rPr>
          <w:rFonts w:hint="eastAsia"/>
          <w:sz w:val="24"/>
        </w:rPr>
        <w:t>条规定给予其价格扣除。</w:t>
      </w:r>
    </w:p>
    <w:p w14:paraId="2C49D4D3" w14:textId="77777777" w:rsidR="00D64814" w:rsidRPr="00B17964" w:rsidRDefault="00C91FAB">
      <w:pPr>
        <w:numPr>
          <w:ilvl w:val="1"/>
          <w:numId w:val="4"/>
        </w:numPr>
        <w:tabs>
          <w:tab w:val="clear" w:pos="2558"/>
          <w:tab w:val="left" w:pos="709"/>
          <w:tab w:val="left" w:pos="851"/>
        </w:tabs>
        <w:spacing w:line="360" w:lineRule="auto"/>
        <w:ind w:left="720" w:hanging="720"/>
        <w:rPr>
          <w:b/>
          <w:sz w:val="24"/>
        </w:rPr>
      </w:pPr>
      <w:r w:rsidRPr="00B17964">
        <w:rPr>
          <w:b/>
          <w:sz w:val="24"/>
        </w:rPr>
        <w:t>商务评分标准（</w:t>
      </w:r>
      <w:r w:rsidRPr="00B17964">
        <w:rPr>
          <w:rFonts w:hint="eastAsia"/>
          <w:b/>
          <w:sz w:val="24"/>
        </w:rPr>
        <w:t>3</w:t>
      </w:r>
      <w:r w:rsidRPr="00B17964">
        <w:rPr>
          <w:b/>
          <w:sz w:val="24"/>
        </w:rPr>
        <w:t>0</w:t>
      </w:r>
      <w:r w:rsidRPr="00B17964">
        <w:rPr>
          <w:b/>
          <w:sz w:val="24"/>
        </w:rPr>
        <w:t>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1286"/>
        <w:gridCol w:w="6260"/>
        <w:gridCol w:w="1034"/>
      </w:tblGrid>
      <w:tr w:rsidR="00AD6BB2" w:rsidRPr="00B17964" w14:paraId="15A28125" w14:textId="77777777" w:rsidTr="00FD253D">
        <w:trPr>
          <w:trHeight w:val="20"/>
        </w:trPr>
        <w:tc>
          <w:tcPr>
            <w:tcW w:w="436" w:type="pct"/>
            <w:vAlign w:val="center"/>
          </w:tcPr>
          <w:p w14:paraId="27766C15" w14:textId="77777777" w:rsidR="00AD6BB2" w:rsidRPr="00B17964" w:rsidRDefault="00AD6BB2" w:rsidP="00885478">
            <w:pPr>
              <w:spacing w:line="360" w:lineRule="auto"/>
              <w:jc w:val="center"/>
              <w:rPr>
                <w:b/>
                <w:sz w:val="24"/>
              </w:rPr>
            </w:pPr>
            <w:r w:rsidRPr="00B17964">
              <w:rPr>
                <w:b/>
                <w:sz w:val="24"/>
              </w:rPr>
              <w:t>序号</w:t>
            </w:r>
          </w:p>
        </w:tc>
        <w:tc>
          <w:tcPr>
            <w:tcW w:w="684" w:type="pct"/>
            <w:vAlign w:val="center"/>
          </w:tcPr>
          <w:p w14:paraId="051D3BC6" w14:textId="77777777" w:rsidR="00AD6BB2" w:rsidRPr="00B17964" w:rsidRDefault="00AD6BB2" w:rsidP="00885478">
            <w:pPr>
              <w:spacing w:line="360" w:lineRule="auto"/>
              <w:jc w:val="center"/>
              <w:rPr>
                <w:b/>
                <w:sz w:val="24"/>
              </w:rPr>
            </w:pPr>
            <w:r w:rsidRPr="00B17964">
              <w:rPr>
                <w:b/>
                <w:sz w:val="24"/>
              </w:rPr>
              <w:t>评审内容</w:t>
            </w:r>
          </w:p>
        </w:tc>
        <w:tc>
          <w:tcPr>
            <w:tcW w:w="3330" w:type="pct"/>
            <w:vAlign w:val="center"/>
          </w:tcPr>
          <w:p w14:paraId="4D8ABBBF" w14:textId="77777777" w:rsidR="00AD6BB2" w:rsidRPr="00B17964" w:rsidRDefault="00AD6BB2" w:rsidP="00885478">
            <w:pPr>
              <w:spacing w:line="360" w:lineRule="auto"/>
              <w:jc w:val="center"/>
              <w:rPr>
                <w:b/>
                <w:sz w:val="24"/>
              </w:rPr>
            </w:pPr>
            <w:r w:rsidRPr="00B17964">
              <w:rPr>
                <w:b/>
                <w:sz w:val="24"/>
              </w:rPr>
              <w:t>评分标准</w:t>
            </w:r>
          </w:p>
        </w:tc>
        <w:tc>
          <w:tcPr>
            <w:tcW w:w="550" w:type="pct"/>
            <w:vAlign w:val="center"/>
          </w:tcPr>
          <w:p w14:paraId="5E517DA7" w14:textId="77777777" w:rsidR="00AD6BB2" w:rsidRPr="00B17964" w:rsidRDefault="00AD6BB2" w:rsidP="00885478">
            <w:pPr>
              <w:spacing w:line="360" w:lineRule="auto"/>
              <w:jc w:val="center"/>
              <w:rPr>
                <w:b/>
                <w:sz w:val="24"/>
              </w:rPr>
            </w:pPr>
            <w:r w:rsidRPr="00B17964">
              <w:rPr>
                <w:b/>
                <w:sz w:val="24"/>
              </w:rPr>
              <w:t>分值</w:t>
            </w:r>
          </w:p>
          <w:p w14:paraId="774E65C0" w14:textId="77777777" w:rsidR="00AD6BB2" w:rsidRPr="00B17964" w:rsidRDefault="00AD6BB2" w:rsidP="00885478">
            <w:pPr>
              <w:spacing w:line="360" w:lineRule="auto"/>
              <w:jc w:val="center"/>
              <w:rPr>
                <w:b/>
                <w:sz w:val="24"/>
              </w:rPr>
            </w:pPr>
            <w:r w:rsidRPr="00B17964">
              <w:rPr>
                <w:b/>
                <w:sz w:val="24"/>
              </w:rPr>
              <w:t>（分）</w:t>
            </w:r>
          </w:p>
        </w:tc>
      </w:tr>
      <w:tr w:rsidR="00AD6BB2" w:rsidRPr="00B17964" w14:paraId="7EEBA789" w14:textId="77777777" w:rsidTr="00FD253D">
        <w:trPr>
          <w:trHeight w:val="20"/>
        </w:trPr>
        <w:tc>
          <w:tcPr>
            <w:tcW w:w="436" w:type="pct"/>
            <w:vAlign w:val="center"/>
          </w:tcPr>
          <w:p w14:paraId="16412ECD" w14:textId="77777777" w:rsidR="00AD6BB2" w:rsidRPr="00B17964" w:rsidRDefault="00AD6BB2" w:rsidP="00885478">
            <w:pPr>
              <w:spacing w:line="360" w:lineRule="auto"/>
              <w:jc w:val="center"/>
              <w:rPr>
                <w:sz w:val="24"/>
              </w:rPr>
            </w:pPr>
            <w:r w:rsidRPr="00B17964">
              <w:rPr>
                <w:sz w:val="24"/>
              </w:rPr>
              <w:t>1</w:t>
            </w:r>
          </w:p>
        </w:tc>
        <w:tc>
          <w:tcPr>
            <w:tcW w:w="684" w:type="pct"/>
            <w:vAlign w:val="center"/>
          </w:tcPr>
          <w:p w14:paraId="5DAD3774" w14:textId="77777777" w:rsidR="00AD6BB2" w:rsidRPr="00B17964" w:rsidRDefault="00AD6BB2" w:rsidP="00885478">
            <w:pPr>
              <w:spacing w:line="360" w:lineRule="auto"/>
              <w:jc w:val="center"/>
              <w:rPr>
                <w:sz w:val="24"/>
              </w:rPr>
            </w:pPr>
            <w:r w:rsidRPr="00B17964">
              <w:rPr>
                <w:sz w:val="24"/>
              </w:rPr>
              <w:t>投标人财务状况</w:t>
            </w:r>
          </w:p>
        </w:tc>
        <w:tc>
          <w:tcPr>
            <w:tcW w:w="3330" w:type="pct"/>
            <w:vAlign w:val="center"/>
          </w:tcPr>
          <w:p w14:paraId="593533D5" w14:textId="77777777" w:rsidR="00AD6BB2" w:rsidRPr="00B17964" w:rsidRDefault="00AD6BB2" w:rsidP="00885478">
            <w:pPr>
              <w:spacing w:line="360" w:lineRule="auto"/>
              <w:rPr>
                <w:sz w:val="24"/>
              </w:rPr>
            </w:pPr>
            <w:r w:rsidRPr="00B17964">
              <w:rPr>
                <w:sz w:val="24"/>
              </w:rPr>
              <w:t>根据各投标人</w:t>
            </w:r>
            <w:r w:rsidRPr="00B17964">
              <w:rPr>
                <w:rFonts w:hint="eastAsia"/>
                <w:sz w:val="24"/>
              </w:rPr>
              <w:t>2</w:t>
            </w:r>
            <w:r w:rsidRPr="00B17964">
              <w:rPr>
                <w:sz w:val="24"/>
              </w:rPr>
              <w:t>015</w:t>
            </w:r>
            <w:r w:rsidRPr="00B17964">
              <w:rPr>
                <w:rFonts w:hint="eastAsia"/>
                <w:sz w:val="24"/>
              </w:rPr>
              <w:t>、</w:t>
            </w:r>
            <w:r w:rsidRPr="00B17964">
              <w:rPr>
                <w:rFonts w:hint="eastAsia"/>
                <w:sz w:val="24"/>
              </w:rPr>
              <w:t>2016</w:t>
            </w:r>
            <w:r w:rsidRPr="00B17964">
              <w:rPr>
                <w:rFonts w:hint="eastAsia"/>
                <w:sz w:val="24"/>
              </w:rPr>
              <w:t>、</w:t>
            </w:r>
            <w:r w:rsidRPr="00B17964">
              <w:rPr>
                <w:rFonts w:hint="eastAsia"/>
                <w:sz w:val="24"/>
              </w:rPr>
              <w:t>2017</w:t>
            </w:r>
            <w:r w:rsidRPr="00B17964">
              <w:rPr>
                <w:sz w:val="24"/>
              </w:rPr>
              <w:t>年的盈利状况进行评分：一年盈利得</w:t>
            </w:r>
            <w:r w:rsidRPr="00B17964">
              <w:rPr>
                <w:sz w:val="24"/>
              </w:rPr>
              <w:t>2</w:t>
            </w:r>
            <w:r w:rsidRPr="00B17964">
              <w:rPr>
                <w:sz w:val="24"/>
              </w:rPr>
              <w:t>分，两年盈利得</w:t>
            </w:r>
            <w:r w:rsidRPr="00B17964">
              <w:rPr>
                <w:sz w:val="24"/>
              </w:rPr>
              <w:t>4</w:t>
            </w:r>
            <w:r w:rsidRPr="00B17964">
              <w:rPr>
                <w:sz w:val="24"/>
              </w:rPr>
              <w:t>分</w:t>
            </w:r>
            <w:r w:rsidRPr="00B17964">
              <w:rPr>
                <w:rFonts w:hint="eastAsia"/>
                <w:sz w:val="24"/>
              </w:rPr>
              <w:t>，三年盈利得</w:t>
            </w:r>
            <w:r w:rsidRPr="00B17964">
              <w:rPr>
                <w:rFonts w:hint="eastAsia"/>
                <w:sz w:val="24"/>
              </w:rPr>
              <w:t>6</w:t>
            </w:r>
            <w:r w:rsidRPr="00B17964">
              <w:rPr>
                <w:rFonts w:hint="eastAsia"/>
                <w:sz w:val="24"/>
              </w:rPr>
              <w:t>分</w:t>
            </w:r>
            <w:r w:rsidRPr="00B17964">
              <w:rPr>
                <w:sz w:val="24"/>
              </w:rPr>
              <w:t>。</w:t>
            </w:r>
            <w:r w:rsidRPr="00B17964">
              <w:rPr>
                <w:b/>
                <w:bCs/>
                <w:sz w:val="24"/>
              </w:rPr>
              <w:t>（以经会计师事务所审计的财务报表为准</w:t>
            </w:r>
            <w:r w:rsidRPr="00B17964">
              <w:rPr>
                <w:rFonts w:hint="eastAsia"/>
                <w:b/>
                <w:bCs/>
                <w:sz w:val="24"/>
              </w:rPr>
              <w:t>，复印件加盖投标人公章</w:t>
            </w:r>
            <w:r w:rsidRPr="00B17964">
              <w:rPr>
                <w:b/>
                <w:bCs/>
                <w:sz w:val="24"/>
              </w:rPr>
              <w:t>）</w:t>
            </w:r>
          </w:p>
        </w:tc>
        <w:tc>
          <w:tcPr>
            <w:tcW w:w="550" w:type="pct"/>
            <w:vAlign w:val="center"/>
          </w:tcPr>
          <w:p w14:paraId="69125249" w14:textId="77777777" w:rsidR="00AD6BB2" w:rsidRPr="00B17964" w:rsidRDefault="00AD6BB2" w:rsidP="00885478">
            <w:pPr>
              <w:spacing w:line="360" w:lineRule="auto"/>
              <w:jc w:val="center"/>
              <w:rPr>
                <w:sz w:val="24"/>
              </w:rPr>
            </w:pPr>
            <w:r w:rsidRPr="00B17964">
              <w:rPr>
                <w:sz w:val="24"/>
              </w:rPr>
              <w:t>6</w:t>
            </w:r>
          </w:p>
        </w:tc>
      </w:tr>
      <w:tr w:rsidR="00AD6BB2" w:rsidRPr="00B17964" w14:paraId="00852F29" w14:textId="77777777" w:rsidTr="00FD253D">
        <w:trPr>
          <w:trHeight w:val="20"/>
        </w:trPr>
        <w:tc>
          <w:tcPr>
            <w:tcW w:w="436" w:type="pct"/>
            <w:vAlign w:val="center"/>
          </w:tcPr>
          <w:p w14:paraId="31873DFD" w14:textId="77777777" w:rsidR="00AD6BB2" w:rsidRPr="00B17964" w:rsidRDefault="00AD6BB2" w:rsidP="00885478">
            <w:pPr>
              <w:spacing w:line="360" w:lineRule="auto"/>
              <w:jc w:val="center"/>
              <w:rPr>
                <w:sz w:val="24"/>
              </w:rPr>
            </w:pPr>
            <w:r w:rsidRPr="00B17964">
              <w:rPr>
                <w:sz w:val="24"/>
              </w:rPr>
              <w:t>2</w:t>
            </w:r>
          </w:p>
        </w:tc>
        <w:tc>
          <w:tcPr>
            <w:tcW w:w="684" w:type="pct"/>
            <w:vAlign w:val="center"/>
          </w:tcPr>
          <w:p w14:paraId="2C61D945" w14:textId="77777777" w:rsidR="00AD6BB2" w:rsidRPr="00B17964" w:rsidRDefault="00AD6BB2" w:rsidP="00885478">
            <w:pPr>
              <w:spacing w:line="360" w:lineRule="auto"/>
              <w:jc w:val="center"/>
              <w:rPr>
                <w:sz w:val="24"/>
              </w:rPr>
            </w:pPr>
            <w:r w:rsidRPr="00B17964">
              <w:rPr>
                <w:sz w:val="24"/>
              </w:rPr>
              <w:t>公司实力及信誉度</w:t>
            </w:r>
          </w:p>
        </w:tc>
        <w:tc>
          <w:tcPr>
            <w:tcW w:w="3330" w:type="pct"/>
            <w:vAlign w:val="center"/>
          </w:tcPr>
          <w:p w14:paraId="40D8F50C" w14:textId="77777777" w:rsidR="00AD6BB2" w:rsidRPr="00B17964" w:rsidRDefault="00AD6BB2" w:rsidP="00885478">
            <w:pPr>
              <w:numPr>
                <w:ilvl w:val="0"/>
                <w:numId w:val="11"/>
              </w:numPr>
              <w:tabs>
                <w:tab w:val="left" w:pos="312"/>
              </w:tabs>
              <w:spacing w:line="360" w:lineRule="auto"/>
              <w:rPr>
                <w:sz w:val="24"/>
              </w:rPr>
            </w:pPr>
            <w:r w:rsidRPr="00B17964">
              <w:rPr>
                <w:rFonts w:ascii="宋体" w:hAnsi="宋体" w:cs="宋体" w:hint="eastAsia"/>
                <w:kern w:val="0"/>
                <w:sz w:val="24"/>
              </w:rPr>
              <w:t>投标人具有</w:t>
            </w:r>
            <w:r w:rsidRPr="00B17964">
              <w:rPr>
                <w:rFonts w:hint="eastAsia"/>
                <w:sz w:val="24"/>
              </w:rPr>
              <w:t>国家认证认可监督管理部门批准设立的认证机构颁发的</w:t>
            </w:r>
            <w:r w:rsidRPr="00B17964">
              <w:rPr>
                <w:rFonts w:ascii="宋体" w:hAnsi="宋体" w:cs="宋体" w:hint="eastAsia"/>
                <w:kern w:val="0"/>
                <w:sz w:val="24"/>
              </w:rPr>
              <w:t>ISO质量管理体系认证证书，ISO环境管理体系认证证书,职业健康安全管理体系认证证书每项得2分，最高得6分</w:t>
            </w:r>
            <w:r w:rsidRPr="00B17964">
              <w:rPr>
                <w:sz w:val="24"/>
              </w:rPr>
              <w:t>。</w:t>
            </w:r>
          </w:p>
          <w:p w14:paraId="5E3DA40D" w14:textId="77777777" w:rsidR="00AD6BB2" w:rsidRPr="00B17964" w:rsidRDefault="00AD6BB2" w:rsidP="00885478">
            <w:pPr>
              <w:numPr>
                <w:ilvl w:val="0"/>
                <w:numId w:val="11"/>
              </w:numPr>
              <w:tabs>
                <w:tab w:val="left" w:pos="312"/>
              </w:tabs>
              <w:spacing w:line="360" w:lineRule="auto"/>
              <w:rPr>
                <w:sz w:val="24"/>
              </w:rPr>
            </w:pPr>
            <w:r w:rsidRPr="00B17964">
              <w:rPr>
                <w:sz w:val="24"/>
              </w:rPr>
              <w:t>投标人</w:t>
            </w:r>
            <w:r w:rsidRPr="00B17964">
              <w:rPr>
                <w:sz w:val="24"/>
              </w:rPr>
              <w:t>201</w:t>
            </w:r>
            <w:r w:rsidRPr="00B17964">
              <w:rPr>
                <w:rFonts w:hint="eastAsia"/>
                <w:sz w:val="24"/>
              </w:rPr>
              <w:t>5</w:t>
            </w:r>
            <w:r w:rsidRPr="00B17964">
              <w:rPr>
                <w:sz w:val="24"/>
              </w:rPr>
              <w:t>年至今获得过工商行政部门颁发的</w:t>
            </w:r>
            <w:r w:rsidRPr="00B17964">
              <w:rPr>
                <w:rFonts w:hint="eastAsia"/>
                <w:sz w:val="24"/>
              </w:rPr>
              <w:t>“</w:t>
            </w:r>
            <w:r w:rsidRPr="00B17964">
              <w:rPr>
                <w:sz w:val="24"/>
              </w:rPr>
              <w:t>守合同重信用</w:t>
            </w:r>
            <w:r w:rsidRPr="00B17964">
              <w:rPr>
                <w:rFonts w:hint="eastAsia"/>
                <w:sz w:val="24"/>
              </w:rPr>
              <w:t>”</w:t>
            </w:r>
            <w:r w:rsidRPr="00B17964">
              <w:rPr>
                <w:sz w:val="24"/>
              </w:rPr>
              <w:t>证书的得</w:t>
            </w:r>
            <w:r w:rsidRPr="00B17964">
              <w:rPr>
                <w:sz w:val="24"/>
              </w:rPr>
              <w:t>3</w:t>
            </w:r>
            <w:r w:rsidRPr="00B17964">
              <w:rPr>
                <w:sz w:val="24"/>
              </w:rPr>
              <w:t>分，无不得分。</w:t>
            </w:r>
            <w:r w:rsidRPr="00B17964">
              <w:rPr>
                <w:rFonts w:hint="eastAsia"/>
                <w:sz w:val="24"/>
              </w:rPr>
              <w:t>（如投标人注册所在地的上述部门不再颁发的，则所在地的相关协会颁发的同等认可）</w:t>
            </w:r>
          </w:p>
          <w:p w14:paraId="7DCB66A1" w14:textId="77777777" w:rsidR="00AD6BB2" w:rsidRPr="00B17964" w:rsidRDefault="00AD6BB2" w:rsidP="00885478">
            <w:pPr>
              <w:tabs>
                <w:tab w:val="left" w:pos="312"/>
              </w:tabs>
              <w:spacing w:line="360" w:lineRule="auto"/>
              <w:ind w:left="29"/>
              <w:rPr>
                <w:sz w:val="24"/>
              </w:rPr>
            </w:pPr>
            <w:r w:rsidRPr="00B17964">
              <w:rPr>
                <w:b/>
                <w:bCs/>
                <w:sz w:val="24"/>
              </w:rPr>
              <w:t>（须提供以上相关</w:t>
            </w:r>
            <w:r w:rsidRPr="00B17964">
              <w:rPr>
                <w:rFonts w:hint="eastAsia"/>
                <w:b/>
                <w:bCs/>
                <w:sz w:val="24"/>
              </w:rPr>
              <w:t>证书</w:t>
            </w:r>
            <w:r w:rsidRPr="00B17964">
              <w:rPr>
                <w:b/>
                <w:bCs/>
                <w:sz w:val="24"/>
              </w:rPr>
              <w:t>，</w:t>
            </w:r>
            <w:r w:rsidRPr="00B17964">
              <w:rPr>
                <w:rFonts w:hint="eastAsia"/>
                <w:b/>
                <w:bCs/>
                <w:sz w:val="24"/>
              </w:rPr>
              <w:t>具有有效期限的证书</w:t>
            </w:r>
            <w:r w:rsidRPr="00B17964">
              <w:rPr>
                <w:b/>
                <w:bCs/>
                <w:sz w:val="24"/>
              </w:rPr>
              <w:t>必须在有效期内，复印件加盖投标人公章）</w:t>
            </w:r>
          </w:p>
        </w:tc>
        <w:tc>
          <w:tcPr>
            <w:tcW w:w="550" w:type="pct"/>
            <w:vAlign w:val="center"/>
          </w:tcPr>
          <w:p w14:paraId="7F2D1B81" w14:textId="77777777" w:rsidR="00AD6BB2" w:rsidRPr="00B17964" w:rsidRDefault="00AD6BB2" w:rsidP="00885478">
            <w:pPr>
              <w:spacing w:line="360" w:lineRule="auto"/>
              <w:jc w:val="center"/>
              <w:rPr>
                <w:sz w:val="24"/>
              </w:rPr>
            </w:pPr>
            <w:r w:rsidRPr="00B17964">
              <w:rPr>
                <w:sz w:val="24"/>
              </w:rPr>
              <w:t>9</w:t>
            </w:r>
          </w:p>
        </w:tc>
      </w:tr>
      <w:tr w:rsidR="00AD6BB2" w:rsidRPr="00B17964" w14:paraId="5EF008D8" w14:textId="77777777" w:rsidTr="00FD253D">
        <w:trPr>
          <w:trHeight w:val="20"/>
        </w:trPr>
        <w:tc>
          <w:tcPr>
            <w:tcW w:w="436" w:type="pct"/>
            <w:vAlign w:val="center"/>
          </w:tcPr>
          <w:p w14:paraId="106EDEC9" w14:textId="77777777" w:rsidR="00AD6BB2" w:rsidRPr="00B17964" w:rsidRDefault="00AD6BB2" w:rsidP="00885478">
            <w:pPr>
              <w:spacing w:line="360" w:lineRule="auto"/>
              <w:jc w:val="center"/>
              <w:rPr>
                <w:sz w:val="24"/>
              </w:rPr>
            </w:pPr>
            <w:r w:rsidRPr="00B17964">
              <w:rPr>
                <w:sz w:val="24"/>
              </w:rPr>
              <w:t>3</w:t>
            </w:r>
          </w:p>
        </w:tc>
        <w:tc>
          <w:tcPr>
            <w:tcW w:w="684" w:type="pct"/>
            <w:vAlign w:val="center"/>
          </w:tcPr>
          <w:p w14:paraId="086582EA" w14:textId="77777777" w:rsidR="00AD6BB2" w:rsidRPr="00B17964" w:rsidRDefault="00AD6BB2" w:rsidP="00885478">
            <w:pPr>
              <w:spacing w:line="360" w:lineRule="auto"/>
              <w:jc w:val="center"/>
              <w:rPr>
                <w:sz w:val="24"/>
              </w:rPr>
            </w:pPr>
            <w:r w:rsidRPr="00B17964">
              <w:rPr>
                <w:sz w:val="24"/>
              </w:rPr>
              <w:t>同类项目</w:t>
            </w:r>
          </w:p>
          <w:p w14:paraId="395C0B56" w14:textId="77777777" w:rsidR="00AD6BB2" w:rsidRPr="00B17964" w:rsidRDefault="00AD6BB2" w:rsidP="00885478">
            <w:pPr>
              <w:spacing w:line="360" w:lineRule="auto"/>
              <w:jc w:val="center"/>
              <w:rPr>
                <w:sz w:val="24"/>
              </w:rPr>
            </w:pPr>
            <w:r w:rsidRPr="00B17964">
              <w:rPr>
                <w:sz w:val="24"/>
              </w:rPr>
              <w:t>业绩</w:t>
            </w:r>
          </w:p>
        </w:tc>
        <w:tc>
          <w:tcPr>
            <w:tcW w:w="3330" w:type="pct"/>
            <w:vAlign w:val="center"/>
          </w:tcPr>
          <w:p w14:paraId="1B2BA68B" w14:textId="0B597194" w:rsidR="00AD6BB2" w:rsidRPr="00B17964" w:rsidRDefault="00AD6BB2" w:rsidP="00885478">
            <w:pPr>
              <w:widowControl/>
              <w:shd w:val="clear" w:color="auto" w:fill="FFFFFF"/>
              <w:spacing w:line="360" w:lineRule="auto"/>
              <w:jc w:val="left"/>
              <w:rPr>
                <w:sz w:val="24"/>
              </w:rPr>
            </w:pPr>
            <w:r w:rsidRPr="00B17964">
              <w:rPr>
                <w:rFonts w:hint="eastAsia"/>
                <w:sz w:val="24"/>
              </w:rPr>
              <w:t>投标人自</w:t>
            </w:r>
            <w:r w:rsidRPr="00B17964">
              <w:rPr>
                <w:rFonts w:hint="eastAsia"/>
                <w:sz w:val="24"/>
              </w:rPr>
              <w:t>201</w:t>
            </w:r>
            <w:r w:rsidR="00FD253D" w:rsidRPr="00B17964">
              <w:rPr>
                <w:rFonts w:hint="eastAsia"/>
                <w:sz w:val="24"/>
              </w:rPr>
              <w:t>5</w:t>
            </w:r>
            <w:r w:rsidRPr="00B17964">
              <w:rPr>
                <w:rFonts w:hint="eastAsia"/>
                <w:sz w:val="24"/>
              </w:rPr>
              <w:t>年以来</w:t>
            </w:r>
            <w:r w:rsidR="00FD253D" w:rsidRPr="00B17964">
              <w:rPr>
                <w:rFonts w:hint="eastAsia"/>
                <w:sz w:val="24"/>
              </w:rPr>
              <w:t>具有</w:t>
            </w:r>
            <w:r w:rsidR="005D4644" w:rsidRPr="00B17964">
              <w:rPr>
                <w:rFonts w:hint="eastAsia"/>
                <w:sz w:val="24"/>
              </w:rPr>
              <w:t>同类</w:t>
            </w:r>
            <w:r w:rsidR="00FF32A9" w:rsidRPr="00B17964">
              <w:rPr>
                <w:rFonts w:hint="eastAsia"/>
                <w:sz w:val="24"/>
              </w:rPr>
              <w:t>实验室设备</w:t>
            </w:r>
            <w:r w:rsidRPr="00B17964">
              <w:rPr>
                <w:rFonts w:hint="eastAsia"/>
                <w:sz w:val="24"/>
              </w:rPr>
              <w:t>业绩的每个得</w:t>
            </w:r>
            <w:r w:rsidRPr="00B17964">
              <w:rPr>
                <w:rFonts w:hint="eastAsia"/>
                <w:sz w:val="24"/>
              </w:rPr>
              <w:t>3</w:t>
            </w:r>
            <w:r w:rsidRPr="00B17964">
              <w:rPr>
                <w:rFonts w:hint="eastAsia"/>
                <w:sz w:val="24"/>
              </w:rPr>
              <w:t>分，最高得</w:t>
            </w:r>
            <w:r w:rsidRPr="00B17964">
              <w:rPr>
                <w:rFonts w:hint="eastAsia"/>
                <w:sz w:val="24"/>
              </w:rPr>
              <w:t>15</w:t>
            </w:r>
            <w:r w:rsidRPr="00B17964">
              <w:rPr>
                <w:rFonts w:hint="eastAsia"/>
                <w:sz w:val="24"/>
              </w:rPr>
              <w:t>分</w:t>
            </w:r>
            <w:r w:rsidR="007F660D" w:rsidRPr="00B17964">
              <w:rPr>
                <w:rFonts w:hint="eastAsia"/>
                <w:sz w:val="24"/>
              </w:rPr>
              <w:t>，合同中应包含机电一体化设备或数控机床设备</w:t>
            </w:r>
            <w:r w:rsidRPr="00B17964">
              <w:rPr>
                <w:rFonts w:hint="eastAsia"/>
                <w:sz w:val="24"/>
              </w:rPr>
              <w:t>。</w:t>
            </w:r>
          </w:p>
          <w:p w14:paraId="74A0D871" w14:textId="77777777" w:rsidR="00AD6BB2" w:rsidRPr="00B17964" w:rsidRDefault="00AD6BB2" w:rsidP="00885478">
            <w:pPr>
              <w:widowControl/>
              <w:shd w:val="clear" w:color="auto" w:fill="FFFFFF"/>
              <w:spacing w:line="360" w:lineRule="auto"/>
              <w:jc w:val="left"/>
              <w:rPr>
                <w:sz w:val="24"/>
              </w:rPr>
            </w:pPr>
            <w:r w:rsidRPr="00B17964">
              <w:rPr>
                <w:b/>
                <w:sz w:val="24"/>
              </w:rPr>
              <w:t>（以合同</w:t>
            </w:r>
            <w:r w:rsidR="00594229" w:rsidRPr="00B17964">
              <w:rPr>
                <w:rFonts w:hint="eastAsia"/>
                <w:b/>
                <w:sz w:val="24"/>
              </w:rPr>
              <w:t>签订时间为准</w:t>
            </w:r>
            <w:r w:rsidRPr="00B17964">
              <w:rPr>
                <w:b/>
                <w:sz w:val="24"/>
              </w:rPr>
              <w:t>为准，</w:t>
            </w:r>
            <w:r w:rsidR="00594229" w:rsidRPr="00B17964">
              <w:rPr>
                <w:rFonts w:hint="eastAsia"/>
                <w:b/>
                <w:sz w:val="24"/>
              </w:rPr>
              <w:t>提供合同</w:t>
            </w:r>
            <w:r w:rsidRPr="00B17964">
              <w:rPr>
                <w:b/>
                <w:sz w:val="24"/>
              </w:rPr>
              <w:t>复印件</w:t>
            </w:r>
            <w:r w:rsidR="00594229" w:rsidRPr="00B17964">
              <w:rPr>
                <w:rFonts w:hint="eastAsia"/>
                <w:b/>
                <w:sz w:val="24"/>
              </w:rPr>
              <w:t>并</w:t>
            </w:r>
            <w:r w:rsidRPr="00B17964">
              <w:rPr>
                <w:b/>
                <w:sz w:val="24"/>
              </w:rPr>
              <w:t>加盖投标人公章）</w:t>
            </w:r>
          </w:p>
        </w:tc>
        <w:tc>
          <w:tcPr>
            <w:tcW w:w="550" w:type="pct"/>
            <w:vAlign w:val="center"/>
          </w:tcPr>
          <w:p w14:paraId="599C5EDC" w14:textId="77777777" w:rsidR="00AD6BB2" w:rsidRPr="00B17964" w:rsidRDefault="00AD6BB2" w:rsidP="00885478">
            <w:pPr>
              <w:spacing w:line="360" w:lineRule="auto"/>
              <w:jc w:val="center"/>
              <w:rPr>
                <w:sz w:val="24"/>
              </w:rPr>
            </w:pPr>
            <w:r w:rsidRPr="00B17964">
              <w:rPr>
                <w:rFonts w:hint="eastAsia"/>
                <w:sz w:val="24"/>
              </w:rPr>
              <w:t>15</w:t>
            </w:r>
          </w:p>
        </w:tc>
      </w:tr>
      <w:tr w:rsidR="00AD6BB2" w:rsidRPr="00B17964" w14:paraId="741DD8A3" w14:textId="77777777" w:rsidTr="00FD253D">
        <w:trPr>
          <w:trHeight w:val="20"/>
        </w:trPr>
        <w:tc>
          <w:tcPr>
            <w:tcW w:w="4450" w:type="pct"/>
            <w:gridSpan w:val="3"/>
            <w:vAlign w:val="center"/>
          </w:tcPr>
          <w:p w14:paraId="39902807" w14:textId="77777777" w:rsidR="00AD6BB2" w:rsidRPr="00B17964" w:rsidRDefault="00AD6BB2" w:rsidP="00885478">
            <w:pPr>
              <w:spacing w:line="360" w:lineRule="auto"/>
              <w:jc w:val="center"/>
              <w:rPr>
                <w:b/>
                <w:sz w:val="24"/>
              </w:rPr>
            </w:pPr>
            <w:r w:rsidRPr="00B17964">
              <w:rPr>
                <w:b/>
                <w:sz w:val="24"/>
              </w:rPr>
              <w:lastRenderedPageBreak/>
              <w:t>合计</w:t>
            </w:r>
          </w:p>
        </w:tc>
        <w:tc>
          <w:tcPr>
            <w:tcW w:w="550" w:type="pct"/>
            <w:vAlign w:val="center"/>
          </w:tcPr>
          <w:p w14:paraId="6A5C5B0C" w14:textId="77777777" w:rsidR="00AD6BB2" w:rsidRPr="00B17964" w:rsidRDefault="003D69A1" w:rsidP="00885478">
            <w:pPr>
              <w:spacing w:line="360" w:lineRule="auto"/>
              <w:jc w:val="center"/>
              <w:rPr>
                <w:b/>
                <w:sz w:val="24"/>
              </w:rPr>
            </w:pPr>
            <w:r w:rsidRPr="00B17964">
              <w:rPr>
                <w:b/>
                <w:sz w:val="24"/>
              </w:rPr>
              <w:fldChar w:fldCharType="begin"/>
            </w:r>
            <w:r w:rsidR="00AD6BB2" w:rsidRPr="00B17964">
              <w:rPr>
                <w:b/>
                <w:sz w:val="24"/>
              </w:rPr>
              <w:instrText xml:space="preserve"> =SUM(ABOVE) </w:instrText>
            </w:r>
            <w:r w:rsidRPr="00B17964">
              <w:rPr>
                <w:b/>
                <w:sz w:val="24"/>
              </w:rPr>
              <w:fldChar w:fldCharType="separate"/>
            </w:r>
            <w:r w:rsidR="00AD6BB2" w:rsidRPr="00B17964">
              <w:rPr>
                <w:b/>
                <w:sz w:val="24"/>
              </w:rPr>
              <w:t>30</w:t>
            </w:r>
            <w:r w:rsidRPr="00B17964">
              <w:rPr>
                <w:b/>
                <w:sz w:val="24"/>
              </w:rPr>
              <w:fldChar w:fldCharType="end"/>
            </w:r>
            <w:r w:rsidR="00AD6BB2" w:rsidRPr="00B17964">
              <w:rPr>
                <w:b/>
                <w:sz w:val="24"/>
              </w:rPr>
              <w:t>分</w:t>
            </w:r>
          </w:p>
        </w:tc>
      </w:tr>
    </w:tbl>
    <w:p w14:paraId="380CDA07" w14:textId="77777777" w:rsidR="00D64814" w:rsidRPr="00B17964" w:rsidRDefault="00D64814">
      <w:pPr>
        <w:spacing w:line="360" w:lineRule="auto"/>
        <w:rPr>
          <w:b/>
          <w:sz w:val="24"/>
        </w:rPr>
      </w:pPr>
    </w:p>
    <w:p w14:paraId="60151F46" w14:textId="77777777" w:rsidR="00374857" w:rsidRPr="00B17964" w:rsidRDefault="00C91FAB" w:rsidP="00F95C73">
      <w:pPr>
        <w:numPr>
          <w:ilvl w:val="1"/>
          <w:numId w:val="4"/>
        </w:numPr>
        <w:tabs>
          <w:tab w:val="clear" w:pos="2558"/>
          <w:tab w:val="left" w:pos="709"/>
          <w:tab w:val="left" w:pos="851"/>
        </w:tabs>
        <w:spacing w:line="360" w:lineRule="auto"/>
        <w:ind w:left="720" w:hanging="720"/>
        <w:rPr>
          <w:b/>
          <w:sz w:val="24"/>
        </w:rPr>
      </w:pPr>
      <w:r w:rsidRPr="00B17964">
        <w:rPr>
          <w:b/>
          <w:sz w:val="24"/>
        </w:rPr>
        <w:t>技术评分标准（</w:t>
      </w:r>
      <w:r w:rsidRPr="00B17964">
        <w:rPr>
          <w:rFonts w:hint="eastAsia"/>
          <w:b/>
          <w:sz w:val="24"/>
        </w:rPr>
        <w:t>4</w:t>
      </w:r>
      <w:r w:rsidRPr="00B17964">
        <w:rPr>
          <w:b/>
          <w:sz w:val="24"/>
        </w:rPr>
        <w:t>0</w:t>
      </w:r>
      <w:r w:rsidRPr="00B17964">
        <w:rPr>
          <w:b/>
          <w:sz w:val="24"/>
        </w:rPr>
        <w:t>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1307"/>
        <w:gridCol w:w="6101"/>
        <w:gridCol w:w="1126"/>
      </w:tblGrid>
      <w:tr w:rsidR="00F95C73" w:rsidRPr="00B17964" w14:paraId="30111807" w14:textId="77777777" w:rsidTr="00F95C73">
        <w:trPr>
          <w:trHeight w:val="274"/>
          <w:jc w:val="center"/>
        </w:trPr>
        <w:tc>
          <w:tcPr>
            <w:tcW w:w="461" w:type="pct"/>
            <w:tcBorders>
              <w:top w:val="single" w:sz="4" w:space="0" w:color="auto"/>
              <w:left w:val="single" w:sz="4" w:space="0" w:color="auto"/>
              <w:bottom w:val="single" w:sz="4" w:space="0" w:color="auto"/>
              <w:right w:val="single" w:sz="4" w:space="0" w:color="auto"/>
            </w:tcBorders>
            <w:vAlign w:val="center"/>
          </w:tcPr>
          <w:p w14:paraId="255DAD61" w14:textId="77777777" w:rsidR="00374857" w:rsidRPr="00B17964" w:rsidRDefault="00374857" w:rsidP="00F95C73">
            <w:pPr>
              <w:spacing w:line="360" w:lineRule="auto"/>
              <w:jc w:val="center"/>
              <w:rPr>
                <w:sz w:val="22"/>
                <w:szCs w:val="22"/>
              </w:rPr>
            </w:pPr>
            <w:r w:rsidRPr="00B17964">
              <w:rPr>
                <w:b/>
                <w:sz w:val="24"/>
              </w:rPr>
              <w:t>序号</w:t>
            </w:r>
          </w:p>
        </w:tc>
        <w:tc>
          <w:tcPr>
            <w:tcW w:w="695" w:type="pct"/>
            <w:tcBorders>
              <w:top w:val="single" w:sz="4" w:space="0" w:color="auto"/>
              <w:left w:val="single" w:sz="4" w:space="0" w:color="auto"/>
              <w:bottom w:val="single" w:sz="4" w:space="0" w:color="auto"/>
              <w:right w:val="single" w:sz="4" w:space="0" w:color="auto"/>
            </w:tcBorders>
            <w:vAlign w:val="center"/>
          </w:tcPr>
          <w:p w14:paraId="15D119C3" w14:textId="77777777" w:rsidR="00374857" w:rsidRPr="00B17964" w:rsidRDefault="00374857" w:rsidP="00F95C73">
            <w:pPr>
              <w:spacing w:line="360" w:lineRule="auto"/>
              <w:jc w:val="center"/>
              <w:rPr>
                <w:sz w:val="22"/>
                <w:szCs w:val="22"/>
              </w:rPr>
            </w:pPr>
            <w:r w:rsidRPr="00B17964">
              <w:rPr>
                <w:b/>
                <w:sz w:val="24"/>
              </w:rPr>
              <w:t>评审内容</w:t>
            </w:r>
          </w:p>
        </w:tc>
        <w:tc>
          <w:tcPr>
            <w:tcW w:w="3245" w:type="pct"/>
            <w:tcBorders>
              <w:top w:val="single" w:sz="4" w:space="0" w:color="auto"/>
              <w:left w:val="single" w:sz="4" w:space="0" w:color="auto"/>
              <w:bottom w:val="single" w:sz="4" w:space="0" w:color="auto"/>
              <w:right w:val="single" w:sz="4" w:space="0" w:color="auto"/>
            </w:tcBorders>
            <w:vAlign w:val="center"/>
          </w:tcPr>
          <w:p w14:paraId="11D6182C" w14:textId="77777777" w:rsidR="00374857" w:rsidRPr="00B17964" w:rsidRDefault="00374857" w:rsidP="00F95C73">
            <w:pPr>
              <w:spacing w:line="360" w:lineRule="auto"/>
              <w:jc w:val="center"/>
              <w:rPr>
                <w:sz w:val="22"/>
                <w:szCs w:val="22"/>
              </w:rPr>
            </w:pPr>
            <w:r w:rsidRPr="00B17964">
              <w:rPr>
                <w:b/>
                <w:sz w:val="24"/>
              </w:rPr>
              <w:t>评分标准</w:t>
            </w:r>
          </w:p>
        </w:tc>
        <w:tc>
          <w:tcPr>
            <w:tcW w:w="599" w:type="pct"/>
            <w:tcBorders>
              <w:top w:val="single" w:sz="4" w:space="0" w:color="auto"/>
              <w:left w:val="single" w:sz="4" w:space="0" w:color="auto"/>
              <w:bottom w:val="single" w:sz="4" w:space="0" w:color="auto"/>
              <w:right w:val="single" w:sz="4" w:space="0" w:color="auto"/>
            </w:tcBorders>
            <w:vAlign w:val="center"/>
          </w:tcPr>
          <w:p w14:paraId="5D6A0AA7" w14:textId="77777777" w:rsidR="00374857" w:rsidRPr="00B17964" w:rsidRDefault="00374857" w:rsidP="00F95C73">
            <w:pPr>
              <w:spacing w:line="360" w:lineRule="auto"/>
              <w:jc w:val="center"/>
              <w:rPr>
                <w:b/>
                <w:sz w:val="24"/>
              </w:rPr>
            </w:pPr>
            <w:r w:rsidRPr="00B17964">
              <w:rPr>
                <w:b/>
                <w:sz w:val="24"/>
              </w:rPr>
              <w:t>分值</w:t>
            </w:r>
          </w:p>
          <w:p w14:paraId="48278B20" w14:textId="77777777" w:rsidR="00374857" w:rsidRPr="00B17964" w:rsidRDefault="00374857" w:rsidP="00F95C73">
            <w:pPr>
              <w:spacing w:line="360" w:lineRule="auto"/>
              <w:jc w:val="center"/>
              <w:rPr>
                <w:sz w:val="22"/>
                <w:szCs w:val="22"/>
              </w:rPr>
            </w:pPr>
            <w:r w:rsidRPr="00B17964">
              <w:rPr>
                <w:b/>
                <w:sz w:val="24"/>
              </w:rPr>
              <w:t>（分）</w:t>
            </w:r>
          </w:p>
        </w:tc>
      </w:tr>
      <w:tr w:rsidR="00F95C73" w:rsidRPr="00B17964" w14:paraId="0194B8B5" w14:textId="77777777" w:rsidTr="00F95C73">
        <w:trPr>
          <w:trHeight w:val="274"/>
          <w:jc w:val="center"/>
        </w:trPr>
        <w:tc>
          <w:tcPr>
            <w:tcW w:w="461" w:type="pct"/>
            <w:tcBorders>
              <w:top w:val="single" w:sz="4" w:space="0" w:color="auto"/>
              <w:left w:val="single" w:sz="4" w:space="0" w:color="auto"/>
              <w:bottom w:val="single" w:sz="4" w:space="0" w:color="auto"/>
              <w:right w:val="single" w:sz="4" w:space="0" w:color="auto"/>
            </w:tcBorders>
            <w:vAlign w:val="center"/>
          </w:tcPr>
          <w:p w14:paraId="1AD3905F" w14:textId="77777777" w:rsidR="00374857" w:rsidRPr="00B17964" w:rsidRDefault="00374857" w:rsidP="00F95C73">
            <w:pPr>
              <w:tabs>
                <w:tab w:val="left" w:pos="312"/>
              </w:tabs>
              <w:spacing w:line="360" w:lineRule="auto"/>
              <w:jc w:val="center"/>
              <w:rPr>
                <w:sz w:val="24"/>
              </w:rPr>
            </w:pPr>
            <w:r w:rsidRPr="00B17964">
              <w:rPr>
                <w:sz w:val="24"/>
              </w:rPr>
              <w:t>1</w:t>
            </w:r>
          </w:p>
        </w:tc>
        <w:tc>
          <w:tcPr>
            <w:tcW w:w="695" w:type="pct"/>
            <w:tcBorders>
              <w:top w:val="single" w:sz="4" w:space="0" w:color="auto"/>
              <w:left w:val="single" w:sz="4" w:space="0" w:color="auto"/>
              <w:bottom w:val="single" w:sz="4" w:space="0" w:color="auto"/>
              <w:right w:val="single" w:sz="4" w:space="0" w:color="auto"/>
            </w:tcBorders>
            <w:vAlign w:val="center"/>
          </w:tcPr>
          <w:p w14:paraId="41565F75" w14:textId="77777777" w:rsidR="00374857" w:rsidRPr="00B17964" w:rsidRDefault="00F95C73" w:rsidP="00F95C73">
            <w:pPr>
              <w:tabs>
                <w:tab w:val="left" w:pos="312"/>
              </w:tabs>
              <w:spacing w:line="360" w:lineRule="auto"/>
              <w:jc w:val="center"/>
              <w:rPr>
                <w:sz w:val="24"/>
              </w:rPr>
            </w:pPr>
            <w:r w:rsidRPr="00B17964">
              <w:rPr>
                <w:kern w:val="0"/>
                <w:sz w:val="24"/>
              </w:rPr>
              <w:t>投标设备参数响应情况</w:t>
            </w:r>
          </w:p>
        </w:tc>
        <w:tc>
          <w:tcPr>
            <w:tcW w:w="3245" w:type="pct"/>
            <w:tcBorders>
              <w:top w:val="single" w:sz="4" w:space="0" w:color="auto"/>
              <w:left w:val="single" w:sz="4" w:space="0" w:color="auto"/>
              <w:bottom w:val="single" w:sz="4" w:space="0" w:color="auto"/>
              <w:right w:val="single" w:sz="4" w:space="0" w:color="auto"/>
            </w:tcBorders>
            <w:vAlign w:val="center"/>
          </w:tcPr>
          <w:p w14:paraId="2998E844" w14:textId="77777777" w:rsidR="00374857" w:rsidRPr="00B17964" w:rsidRDefault="00F95C73" w:rsidP="00F95C73">
            <w:pPr>
              <w:tabs>
                <w:tab w:val="left" w:pos="312"/>
              </w:tabs>
              <w:spacing w:line="360" w:lineRule="auto"/>
              <w:rPr>
                <w:sz w:val="24"/>
              </w:rPr>
            </w:pPr>
            <w:r w:rsidRPr="00B17964">
              <w:rPr>
                <w:kern w:val="0"/>
                <w:sz w:val="24"/>
              </w:rPr>
              <w:t>根据投标人所投产品对《用户需求书》中加注</w:t>
            </w:r>
            <w:r w:rsidRPr="00B17964">
              <w:rPr>
                <w:kern w:val="0"/>
                <w:sz w:val="24"/>
              </w:rPr>
              <w:t>“</w:t>
            </w:r>
            <w:bookmarkStart w:id="75" w:name="OLE_LINK9"/>
            <w:r w:rsidRPr="00B17964">
              <w:rPr>
                <w:kern w:val="0"/>
                <w:sz w:val="24"/>
              </w:rPr>
              <w:t>▲</w:t>
            </w:r>
            <w:bookmarkEnd w:id="75"/>
            <w:r w:rsidRPr="00B17964">
              <w:rPr>
                <w:kern w:val="0"/>
                <w:sz w:val="24"/>
              </w:rPr>
              <w:t>”</w:t>
            </w:r>
            <w:r w:rsidRPr="00B17964">
              <w:rPr>
                <w:kern w:val="0"/>
                <w:sz w:val="24"/>
              </w:rPr>
              <w:t>号的条款响应情况进行评审：全部满足或优于的得</w:t>
            </w:r>
            <w:r w:rsidRPr="00B17964">
              <w:rPr>
                <w:kern w:val="0"/>
                <w:sz w:val="24"/>
              </w:rPr>
              <w:t>20</w:t>
            </w:r>
            <w:r w:rsidRPr="00B17964">
              <w:rPr>
                <w:kern w:val="0"/>
                <w:sz w:val="24"/>
              </w:rPr>
              <w:t>分；出现负偏离或未响应的每项扣</w:t>
            </w:r>
            <w:r w:rsidRPr="00B17964">
              <w:rPr>
                <w:kern w:val="0"/>
                <w:sz w:val="24"/>
              </w:rPr>
              <w:t>1</w:t>
            </w:r>
            <w:r w:rsidRPr="00B17964">
              <w:rPr>
                <w:kern w:val="0"/>
                <w:sz w:val="24"/>
              </w:rPr>
              <w:t>分，扣完为止。</w:t>
            </w:r>
            <w:r w:rsidRPr="00B17964">
              <w:rPr>
                <w:b/>
                <w:bCs/>
                <w:kern w:val="0"/>
                <w:sz w:val="24"/>
              </w:rPr>
              <w:t>（投标人必须按照《技术条款偏离表》要求逐条响应并按以下要求提供证明材料：</w:t>
            </w:r>
            <w:r w:rsidRPr="00B17964">
              <w:rPr>
                <w:rFonts w:ascii="宋体" w:hAnsi="宋体" w:cs="宋体" w:hint="eastAsia"/>
                <w:b/>
                <w:bCs/>
                <w:kern w:val="0"/>
                <w:sz w:val="24"/>
              </w:rPr>
              <w:t>①</w:t>
            </w:r>
            <w:r w:rsidRPr="00B17964">
              <w:rPr>
                <w:b/>
                <w:bCs/>
                <w:kern w:val="0"/>
                <w:sz w:val="24"/>
              </w:rPr>
              <w:t>单项条款中有要求的按要求提供证明材料；</w:t>
            </w:r>
            <w:r w:rsidRPr="00B17964">
              <w:rPr>
                <w:rFonts w:ascii="宋体" w:hAnsi="宋体" w:cs="宋体" w:hint="eastAsia"/>
                <w:b/>
                <w:bCs/>
                <w:kern w:val="0"/>
                <w:sz w:val="24"/>
              </w:rPr>
              <w:t>②</w:t>
            </w:r>
            <w:r w:rsidRPr="00B17964">
              <w:rPr>
                <w:b/>
                <w:bCs/>
                <w:kern w:val="0"/>
                <w:sz w:val="24"/>
              </w:rPr>
              <w:t>其余的须在投标文件中提供所投产品彩页原件或制造商的公开网址链接及参数截图或厂家对所投设备技术参数出具的证明。）</w:t>
            </w:r>
          </w:p>
        </w:tc>
        <w:tc>
          <w:tcPr>
            <w:tcW w:w="599" w:type="pct"/>
            <w:tcBorders>
              <w:top w:val="single" w:sz="4" w:space="0" w:color="auto"/>
              <w:left w:val="single" w:sz="4" w:space="0" w:color="auto"/>
              <w:bottom w:val="single" w:sz="4" w:space="0" w:color="auto"/>
              <w:right w:val="single" w:sz="4" w:space="0" w:color="auto"/>
            </w:tcBorders>
            <w:vAlign w:val="center"/>
          </w:tcPr>
          <w:p w14:paraId="6A134D98" w14:textId="77777777" w:rsidR="00374857" w:rsidRPr="00B17964" w:rsidRDefault="00374857" w:rsidP="00F95C73">
            <w:pPr>
              <w:tabs>
                <w:tab w:val="left" w:pos="312"/>
              </w:tabs>
              <w:spacing w:line="360" w:lineRule="auto"/>
              <w:jc w:val="center"/>
              <w:rPr>
                <w:sz w:val="24"/>
              </w:rPr>
            </w:pPr>
            <w:r w:rsidRPr="00B17964">
              <w:rPr>
                <w:sz w:val="24"/>
              </w:rPr>
              <w:t>20</w:t>
            </w:r>
          </w:p>
        </w:tc>
      </w:tr>
      <w:tr w:rsidR="00F95C73" w:rsidRPr="00B17964" w14:paraId="402244BC" w14:textId="77777777" w:rsidTr="00F95C73">
        <w:trPr>
          <w:trHeight w:val="983"/>
          <w:jc w:val="center"/>
        </w:trPr>
        <w:tc>
          <w:tcPr>
            <w:tcW w:w="461" w:type="pct"/>
            <w:tcBorders>
              <w:top w:val="single" w:sz="4" w:space="0" w:color="auto"/>
              <w:left w:val="single" w:sz="4" w:space="0" w:color="auto"/>
              <w:bottom w:val="single" w:sz="4" w:space="0" w:color="auto"/>
              <w:right w:val="single" w:sz="4" w:space="0" w:color="auto"/>
            </w:tcBorders>
            <w:vAlign w:val="center"/>
          </w:tcPr>
          <w:p w14:paraId="417EAE3A" w14:textId="77777777" w:rsidR="00374857" w:rsidRPr="00B17964" w:rsidRDefault="00374857" w:rsidP="00F95C73">
            <w:pPr>
              <w:tabs>
                <w:tab w:val="left" w:pos="312"/>
              </w:tabs>
              <w:spacing w:line="360" w:lineRule="auto"/>
              <w:jc w:val="center"/>
              <w:rPr>
                <w:sz w:val="24"/>
              </w:rPr>
            </w:pPr>
            <w:r w:rsidRPr="00B17964">
              <w:rPr>
                <w:sz w:val="24"/>
              </w:rPr>
              <w:t>2</w:t>
            </w:r>
          </w:p>
        </w:tc>
        <w:tc>
          <w:tcPr>
            <w:tcW w:w="695" w:type="pct"/>
            <w:tcBorders>
              <w:top w:val="single" w:sz="4" w:space="0" w:color="auto"/>
              <w:left w:val="single" w:sz="4" w:space="0" w:color="auto"/>
              <w:bottom w:val="single" w:sz="4" w:space="0" w:color="auto"/>
              <w:right w:val="single" w:sz="4" w:space="0" w:color="auto"/>
            </w:tcBorders>
            <w:vAlign w:val="center"/>
          </w:tcPr>
          <w:p w14:paraId="33EEC2EF" w14:textId="77777777" w:rsidR="00374857" w:rsidRPr="00B17964" w:rsidRDefault="00374857" w:rsidP="00F95C73">
            <w:pPr>
              <w:tabs>
                <w:tab w:val="left" w:pos="312"/>
              </w:tabs>
              <w:spacing w:line="360" w:lineRule="auto"/>
              <w:jc w:val="center"/>
              <w:rPr>
                <w:sz w:val="24"/>
              </w:rPr>
            </w:pPr>
            <w:r w:rsidRPr="00B17964">
              <w:rPr>
                <w:sz w:val="24"/>
              </w:rPr>
              <w:t>项目实施计划方案</w:t>
            </w:r>
          </w:p>
        </w:tc>
        <w:tc>
          <w:tcPr>
            <w:tcW w:w="3245" w:type="pct"/>
            <w:tcBorders>
              <w:top w:val="single" w:sz="4" w:space="0" w:color="auto"/>
              <w:left w:val="single" w:sz="4" w:space="0" w:color="auto"/>
              <w:bottom w:val="single" w:sz="4" w:space="0" w:color="auto"/>
              <w:right w:val="single" w:sz="4" w:space="0" w:color="auto"/>
            </w:tcBorders>
            <w:vAlign w:val="center"/>
          </w:tcPr>
          <w:p w14:paraId="69B92449" w14:textId="77777777" w:rsidR="00374857" w:rsidRPr="00B17964" w:rsidRDefault="00F95C73" w:rsidP="00F95C73">
            <w:pPr>
              <w:tabs>
                <w:tab w:val="left" w:pos="312"/>
              </w:tabs>
              <w:spacing w:line="360" w:lineRule="auto"/>
              <w:rPr>
                <w:sz w:val="24"/>
              </w:rPr>
            </w:pPr>
            <w:r w:rsidRPr="00B17964">
              <w:rPr>
                <w:rFonts w:hint="eastAsia"/>
                <w:sz w:val="24"/>
              </w:rPr>
              <w:t>根据</w:t>
            </w:r>
            <w:r w:rsidR="00374857" w:rsidRPr="00B17964">
              <w:rPr>
                <w:sz w:val="24"/>
              </w:rPr>
              <w:t>投标人供货、安装、调试及检验验收方案，详细具体、具有针对性、可操作性进行综合评比</w:t>
            </w:r>
            <w:r w:rsidR="00374857" w:rsidRPr="00B17964">
              <w:rPr>
                <w:sz w:val="24"/>
              </w:rPr>
              <w:t>:</w:t>
            </w:r>
          </w:p>
          <w:p w14:paraId="7EB20013" w14:textId="023C7CB6" w:rsidR="00374857" w:rsidRPr="00B17964" w:rsidRDefault="00374857" w:rsidP="00F95C73">
            <w:pPr>
              <w:tabs>
                <w:tab w:val="left" w:pos="312"/>
              </w:tabs>
              <w:spacing w:line="360" w:lineRule="auto"/>
              <w:rPr>
                <w:sz w:val="24"/>
              </w:rPr>
            </w:pPr>
            <w:r w:rsidRPr="00B17964">
              <w:rPr>
                <w:sz w:val="24"/>
              </w:rPr>
              <w:t>所提供方案详细具体，针对性、可操作性强的得</w:t>
            </w:r>
            <w:r w:rsidR="00134C6C" w:rsidRPr="00B17964">
              <w:rPr>
                <w:rFonts w:hint="eastAsia"/>
                <w:sz w:val="24"/>
              </w:rPr>
              <w:t>9</w:t>
            </w:r>
            <w:r w:rsidRPr="00B17964">
              <w:rPr>
                <w:sz w:val="24"/>
              </w:rPr>
              <w:t>分；</w:t>
            </w:r>
          </w:p>
          <w:p w14:paraId="0DB9C6E7" w14:textId="550A257F" w:rsidR="00F95C73" w:rsidRPr="00B17964" w:rsidRDefault="00F95C73" w:rsidP="00F95C73">
            <w:pPr>
              <w:tabs>
                <w:tab w:val="left" w:pos="312"/>
              </w:tabs>
              <w:spacing w:line="360" w:lineRule="auto"/>
              <w:rPr>
                <w:sz w:val="24"/>
              </w:rPr>
            </w:pPr>
            <w:r w:rsidRPr="00B17964">
              <w:rPr>
                <w:sz w:val="24"/>
              </w:rPr>
              <w:t>所提供方案</w:t>
            </w:r>
            <w:r w:rsidRPr="00B17964">
              <w:rPr>
                <w:rFonts w:hint="eastAsia"/>
                <w:sz w:val="24"/>
              </w:rPr>
              <w:t>较为详细</w:t>
            </w:r>
            <w:r w:rsidR="00BB516C" w:rsidRPr="00B17964">
              <w:rPr>
                <w:rFonts w:hint="eastAsia"/>
                <w:sz w:val="24"/>
              </w:rPr>
              <w:t>完整</w:t>
            </w:r>
            <w:r w:rsidRPr="00B17964">
              <w:rPr>
                <w:sz w:val="24"/>
              </w:rPr>
              <w:t>，针对性、可操作性</w:t>
            </w:r>
            <w:r w:rsidRPr="00B17964">
              <w:rPr>
                <w:rFonts w:hint="eastAsia"/>
                <w:sz w:val="24"/>
              </w:rPr>
              <w:t>较</w:t>
            </w:r>
            <w:r w:rsidRPr="00B17964">
              <w:rPr>
                <w:sz w:val="24"/>
              </w:rPr>
              <w:t>强的得</w:t>
            </w:r>
            <w:r w:rsidR="00134C6C" w:rsidRPr="00B17964">
              <w:rPr>
                <w:rFonts w:hint="eastAsia"/>
                <w:sz w:val="24"/>
              </w:rPr>
              <w:t>6</w:t>
            </w:r>
            <w:r w:rsidRPr="00B17964">
              <w:rPr>
                <w:sz w:val="24"/>
              </w:rPr>
              <w:t>分；</w:t>
            </w:r>
          </w:p>
          <w:p w14:paraId="2B1031E9" w14:textId="0E1636C3" w:rsidR="00374857" w:rsidRPr="00B17964" w:rsidRDefault="00374857" w:rsidP="00F95C73">
            <w:pPr>
              <w:tabs>
                <w:tab w:val="left" w:pos="312"/>
              </w:tabs>
              <w:spacing w:line="360" w:lineRule="auto"/>
              <w:rPr>
                <w:sz w:val="24"/>
              </w:rPr>
            </w:pPr>
            <w:r w:rsidRPr="00B17964">
              <w:rPr>
                <w:sz w:val="24"/>
              </w:rPr>
              <w:t>所提供方案</w:t>
            </w:r>
            <w:r w:rsidR="00BB516C" w:rsidRPr="00B17964">
              <w:rPr>
                <w:rFonts w:hint="eastAsia"/>
                <w:sz w:val="24"/>
              </w:rPr>
              <w:t>基本完整</w:t>
            </w:r>
            <w:r w:rsidRPr="00B17964">
              <w:rPr>
                <w:sz w:val="24"/>
              </w:rPr>
              <w:t>，针对性、可操作性较一般的得</w:t>
            </w:r>
            <w:r w:rsidR="00134C6C" w:rsidRPr="00B17964">
              <w:rPr>
                <w:rFonts w:hint="eastAsia"/>
                <w:sz w:val="24"/>
              </w:rPr>
              <w:t>3</w:t>
            </w:r>
            <w:r w:rsidRPr="00B17964">
              <w:rPr>
                <w:sz w:val="24"/>
              </w:rPr>
              <w:t>分；</w:t>
            </w:r>
          </w:p>
          <w:p w14:paraId="27576EA5" w14:textId="77777777" w:rsidR="00374857" w:rsidRPr="00B17964" w:rsidRDefault="00090173" w:rsidP="00F95C73">
            <w:pPr>
              <w:tabs>
                <w:tab w:val="left" w:pos="312"/>
              </w:tabs>
              <w:spacing w:line="360" w:lineRule="auto"/>
              <w:rPr>
                <w:sz w:val="24"/>
              </w:rPr>
            </w:pPr>
            <w:r w:rsidRPr="00B17964">
              <w:rPr>
                <w:sz w:val="24"/>
              </w:rPr>
              <w:t>所提供方案不详细，无针对性、可操作性差的</w:t>
            </w:r>
            <w:r w:rsidRPr="00B17964">
              <w:rPr>
                <w:sz w:val="24"/>
              </w:rPr>
              <w:t>0</w:t>
            </w:r>
            <w:r w:rsidR="00374857" w:rsidRPr="00B17964">
              <w:rPr>
                <w:sz w:val="24"/>
              </w:rPr>
              <w:t>分。</w:t>
            </w:r>
          </w:p>
          <w:p w14:paraId="603C6FDB" w14:textId="77777777" w:rsidR="00374857" w:rsidRPr="00B17964" w:rsidRDefault="00374857" w:rsidP="00F95C73">
            <w:pPr>
              <w:tabs>
                <w:tab w:val="left" w:pos="312"/>
              </w:tabs>
              <w:spacing w:line="360" w:lineRule="auto"/>
              <w:rPr>
                <w:sz w:val="24"/>
              </w:rPr>
            </w:pPr>
            <w:r w:rsidRPr="00B17964">
              <w:rPr>
                <w:sz w:val="24"/>
              </w:rPr>
              <w:t>未提供方案的不得分。</w:t>
            </w:r>
          </w:p>
        </w:tc>
        <w:tc>
          <w:tcPr>
            <w:tcW w:w="599" w:type="pct"/>
            <w:tcBorders>
              <w:top w:val="single" w:sz="4" w:space="0" w:color="auto"/>
              <w:left w:val="single" w:sz="4" w:space="0" w:color="auto"/>
              <w:bottom w:val="single" w:sz="4" w:space="0" w:color="auto"/>
              <w:right w:val="single" w:sz="4" w:space="0" w:color="auto"/>
            </w:tcBorders>
            <w:vAlign w:val="center"/>
          </w:tcPr>
          <w:p w14:paraId="099BFC14" w14:textId="3E5A27F8" w:rsidR="00374857" w:rsidRPr="00B17964" w:rsidRDefault="00134C6C" w:rsidP="00090173">
            <w:pPr>
              <w:tabs>
                <w:tab w:val="left" w:pos="312"/>
              </w:tabs>
              <w:spacing w:line="360" w:lineRule="auto"/>
              <w:jc w:val="center"/>
              <w:rPr>
                <w:sz w:val="24"/>
              </w:rPr>
            </w:pPr>
            <w:r w:rsidRPr="00B17964">
              <w:rPr>
                <w:rFonts w:hint="eastAsia"/>
                <w:sz w:val="24"/>
              </w:rPr>
              <w:t>9</w:t>
            </w:r>
          </w:p>
        </w:tc>
      </w:tr>
      <w:tr w:rsidR="00F95C73" w:rsidRPr="00B17964" w14:paraId="69EDC438" w14:textId="77777777" w:rsidTr="00F95C73">
        <w:trPr>
          <w:trHeight w:val="983"/>
          <w:jc w:val="center"/>
        </w:trPr>
        <w:tc>
          <w:tcPr>
            <w:tcW w:w="461" w:type="pct"/>
            <w:tcBorders>
              <w:top w:val="single" w:sz="4" w:space="0" w:color="auto"/>
              <w:left w:val="single" w:sz="4" w:space="0" w:color="auto"/>
              <w:bottom w:val="single" w:sz="4" w:space="0" w:color="auto"/>
              <w:right w:val="single" w:sz="4" w:space="0" w:color="auto"/>
            </w:tcBorders>
            <w:vAlign w:val="center"/>
          </w:tcPr>
          <w:p w14:paraId="7DB3C659" w14:textId="77777777" w:rsidR="00374857" w:rsidRPr="00B17964" w:rsidRDefault="006E6093" w:rsidP="00F95C73">
            <w:pPr>
              <w:tabs>
                <w:tab w:val="left" w:pos="312"/>
              </w:tabs>
              <w:spacing w:line="360" w:lineRule="auto"/>
              <w:jc w:val="center"/>
              <w:rPr>
                <w:sz w:val="24"/>
              </w:rPr>
            </w:pPr>
            <w:r w:rsidRPr="00B17964">
              <w:rPr>
                <w:sz w:val="24"/>
              </w:rPr>
              <w:t>3</w:t>
            </w:r>
          </w:p>
        </w:tc>
        <w:tc>
          <w:tcPr>
            <w:tcW w:w="695" w:type="pct"/>
            <w:tcBorders>
              <w:top w:val="single" w:sz="4" w:space="0" w:color="auto"/>
              <w:left w:val="single" w:sz="4" w:space="0" w:color="auto"/>
              <w:bottom w:val="single" w:sz="4" w:space="0" w:color="auto"/>
              <w:right w:val="single" w:sz="4" w:space="0" w:color="auto"/>
            </w:tcBorders>
            <w:vAlign w:val="center"/>
          </w:tcPr>
          <w:p w14:paraId="74CD2D4E" w14:textId="77777777" w:rsidR="00374857" w:rsidRPr="00B17964" w:rsidRDefault="00374857" w:rsidP="00F95C73">
            <w:pPr>
              <w:tabs>
                <w:tab w:val="left" w:pos="312"/>
              </w:tabs>
              <w:spacing w:line="360" w:lineRule="auto"/>
              <w:ind w:right="-10"/>
              <w:jc w:val="center"/>
              <w:rPr>
                <w:sz w:val="24"/>
              </w:rPr>
            </w:pPr>
            <w:r w:rsidRPr="00B17964">
              <w:rPr>
                <w:sz w:val="24"/>
              </w:rPr>
              <w:t>设备可靠性能</w:t>
            </w:r>
          </w:p>
        </w:tc>
        <w:tc>
          <w:tcPr>
            <w:tcW w:w="3245" w:type="pct"/>
            <w:tcBorders>
              <w:top w:val="single" w:sz="4" w:space="0" w:color="auto"/>
              <w:left w:val="single" w:sz="4" w:space="0" w:color="auto"/>
              <w:bottom w:val="single" w:sz="4" w:space="0" w:color="auto"/>
              <w:right w:val="single" w:sz="4" w:space="0" w:color="auto"/>
            </w:tcBorders>
            <w:vAlign w:val="center"/>
          </w:tcPr>
          <w:p w14:paraId="7E4FF59B" w14:textId="77777777" w:rsidR="00374857" w:rsidRPr="00B17964" w:rsidRDefault="00374857" w:rsidP="00F95C73">
            <w:pPr>
              <w:tabs>
                <w:tab w:val="left" w:pos="312"/>
              </w:tabs>
              <w:autoSpaceDE w:val="0"/>
              <w:autoSpaceDN w:val="0"/>
              <w:adjustRightInd w:val="0"/>
              <w:spacing w:line="360" w:lineRule="auto"/>
              <w:rPr>
                <w:sz w:val="24"/>
              </w:rPr>
            </w:pPr>
            <w:r w:rsidRPr="00B17964">
              <w:rPr>
                <w:sz w:val="24"/>
              </w:rPr>
              <w:t>根据投标人所投设备的技术性能先进性、安全稳定性及其使用便利、易于维护等情况进行综合评比：</w:t>
            </w:r>
          </w:p>
          <w:p w14:paraId="5C8E2747" w14:textId="77777777" w:rsidR="00374857" w:rsidRPr="00B17964" w:rsidRDefault="00374857" w:rsidP="00F95C73">
            <w:pPr>
              <w:tabs>
                <w:tab w:val="left" w:pos="312"/>
              </w:tabs>
              <w:autoSpaceDE w:val="0"/>
              <w:autoSpaceDN w:val="0"/>
              <w:adjustRightInd w:val="0"/>
              <w:spacing w:line="360" w:lineRule="auto"/>
              <w:rPr>
                <w:sz w:val="24"/>
              </w:rPr>
            </w:pPr>
            <w:r w:rsidRPr="00B17964">
              <w:rPr>
                <w:sz w:val="24"/>
              </w:rPr>
              <w:t>所投设备技术性能好、安全稳定，使用便利、易于维护的得</w:t>
            </w:r>
            <w:r w:rsidR="00090173" w:rsidRPr="00B17964">
              <w:rPr>
                <w:sz w:val="24"/>
              </w:rPr>
              <w:t>3</w:t>
            </w:r>
            <w:r w:rsidRPr="00B17964">
              <w:rPr>
                <w:sz w:val="24"/>
              </w:rPr>
              <w:t>分；</w:t>
            </w:r>
          </w:p>
          <w:p w14:paraId="5485C541" w14:textId="77777777" w:rsidR="00374857" w:rsidRPr="00B17964" w:rsidRDefault="00374857" w:rsidP="00F95C73">
            <w:pPr>
              <w:tabs>
                <w:tab w:val="left" w:pos="312"/>
              </w:tabs>
              <w:autoSpaceDE w:val="0"/>
              <w:autoSpaceDN w:val="0"/>
              <w:adjustRightInd w:val="0"/>
              <w:spacing w:line="360" w:lineRule="auto"/>
              <w:rPr>
                <w:sz w:val="24"/>
              </w:rPr>
            </w:pPr>
            <w:r w:rsidRPr="00B17964">
              <w:rPr>
                <w:sz w:val="24"/>
              </w:rPr>
              <w:t>所投设备技术性能较好、安全稳定，使用较便利、易于维护的得</w:t>
            </w:r>
            <w:r w:rsidRPr="00B17964">
              <w:rPr>
                <w:sz w:val="24"/>
              </w:rPr>
              <w:t>2</w:t>
            </w:r>
            <w:r w:rsidRPr="00B17964">
              <w:rPr>
                <w:sz w:val="24"/>
              </w:rPr>
              <w:t>分；</w:t>
            </w:r>
          </w:p>
          <w:p w14:paraId="2AED2F1F" w14:textId="77777777" w:rsidR="00374857" w:rsidRPr="00B17964" w:rsidRDefault="00374857" w:rsidP="00F95C73">
            <w:pPr>
              <w:tabs>
                <w:tab w:val="left" w:pos="312"/>
              </w:tabs>
              <w:autoSpaceDE w:val="0"/>
              <w:autoSpaceDN w:val="0"/>
              <w:adjustRightInd w:val="0"/>
              <w:spacing w:line="360" w:lineRule="auto"/>
              <w:rPr>
                <w:sz w:val="24"/>
              </w:rPr>
            </w:pPr>
            <w:r w:rsidRPr="00B17964">
              <w:rPr>
                <w:sz w:val="24"/>
              </w:rPr>
              <w:t>所投设备技术性能一般、安全稳定性较差，使用不够便</w:t>
            </w:r>
            <w:r w:rsidRPr="00B17964">
              <w:rPr>
                <w:sz w:val="24"/>
              </w:rPr>
              <w:lastRenderedPageBreak/>
              <w:t>利、不易于维护的得</w:t>
            </w:r>
            <w:r w:rsidRPr="00B17964">
              <w:rPr>
                <w:sz w:val="24"/>
              </w:rPr>
              <w:t>1</w:t>
            </w:r>
            <w:r w:rsidRPr="00B17964">
              <w:rPr>
                <w:sz w:val="24"/>
              </w:rPr>
              <w:t>分。</w:t>
            </w:r>
          </w:p>
        </w:tc>
        <w:tc>
          <w:tcPr>
            <w:tcW w:w="599" w:type="pct"/>
            <w:tcBorders>
              <w:top w:val="single" w:sz="4" w:space="0" w:color="auto"/>
              <w:left w:val="single" w:sz="4" w:space="0" w:color="auto"/>
              <w:bottom w:val="single" w:sz="4" w:space="0" w:color="auto"/>
              <w:right w:val="single" w:sz="4" w:space="0" w:color="auto"/>
            </w:tcBorders>
            <w:vAlign w:val="center"/>
          </w:tcPr>
          <w:p w14:paraId="6835904D" w14:textId="77777777" w:rsidR="00374857" w:rsidRPr="00B17964" w:rsidRDefault="00090173" w:rsidP="00F95C73">
            <w:pPr>
              <w:tabs>
                <w:tab w:val="left" w:pos="312"/>
              </w:tabs>
              <w:autoSpaceDE w:val="0"/>
              <w:autoSpaceDN w:val="0"/>
              <w:adjustRightInd w:val="0"/>
              <w:spacing w:line="360" w:lineRule="auto"/>
              <w:jc w:val="center"/>
              <w:rPr>
                <w:sz w:val="24"/>
              </w:rPr>
            </w:pPr>
            <w:r w:rsidRPr="00B17964">
              <w:rPr>
                <w:sz w:val="24"/>
              </w:rPr>
              <w:lastRenderedPageBreak/>
              <w:t>3</w:t>
            </w:r>
          </w:p>
        </w:tc>
      </w:tr>
      <w:tr w:rsidR="00F95C73" w:rsidRPr="00B17964" w14:paraId="1CEA8D5B" w14:textId="77777777" w:rsidTr="00F95C73">
        <w:trPr>
          <w:trHeight w:val="983"/>
          <w:jc w:val="center"/>
        </w:trPr>
        <w:tc>
          <w:tcPr>
            <w:tcW w:w="461" w:type="pct"/>
            <w:tcBorders>
              <w:top w:val="single" w:sz="4" w:space="0" w:color="auto"/>
              <w:left w:val="single" w:sz="4" w:space="0" w:color="auto"/>
              <w:bottom w:val="single" w:sz="4" w:space="0" w:color="auto"/>
              <w:right w:val="single" w:sz="4" w:space="0" w:color="auto"/>
            </w:tcBorders>
            <w:vAlign w:val="center"/>
          </w:tcPr>
          <w:p w14:paraId="618D87E9" w14:textId="77777777" w:rsidR="00374857" w:rsidRPr="00B17964" w:rsidRDefault="006E6093" w:rsidP="00F95C73">
            <w:pPr>
              <w:tabs>
                <w:tab w:val="left" w:pos="312"/>
              </w:tabs>
              <w:spacing w:line="360" w:lineRule="auto"/>
              <w:jc w:val="center"/>
              <w:rPr>
                <w:sz w:val="24"/>
              </w:rPr>
            </w:pPr>
            <w:r w:rsidRPr="00B17964">
              <w:rPr>
                <w:sz w:val="24"/>
              </w:rPr>
              <w:lastRenderedPageBreak/>
              <w:t>4</w:t>
            </w:r>
          </w:p>
        </w:tc>
        <w:tc>
          <w:tcPr>
            <w:tcW w:w="695" w:type="pct"/>
            <w:tcBorders>
              <w:top w:val="single" w:sz="4" w:space="0" w:color="auto"/>
              <w:left w:val="single" w:sz="4" w:space="0" w:color="auto"/>
              <w:bottom w:val="single" w:sz="4" w:space="0" w:color="auto"/>
              <w:right w:val="single" w:sz="4" w:space="0" w:color="auto"/>
            </w:tcBorders>
            <w:vAlign w:val="center"/>
          </w:tcPr>
          <w:p w14:paraId="0DA3E13F" w14:textId="77777777" w:rsidR="00374857" w:rsidRPr="00B17964" w:rsidRDefault="00374857" w:rsidP="00F95C73">
            <w:pPr>
              <w:tabs>
                <w:tab w:val="left" w:pos="312"/>
              </w:tabs>
              <w:spacing w:line="360" w:lineRule="auto"/>
              <w:jc w:val="center"/>
              <w:rPr>
                <w:sz w:val="24"/>
              </w:rPr>
            </w:pPr>
            <w:r w:rsidRPr="00B17964">
              <w:rPr>
                <w:sz w:val="24"/>
              </w:rPr>
              <w:t>质量保证售后服务</w:t>
            </w:r>
          </w:p>
        </w:tc>
        <w:tc>
          <w:tcPr>
            <w:tcW w:w="3245" w:type="pct"/>
            <w:tcBorders>
              <w:top w:val="single" w:sz="4" w:space="0" w:color="auto"/>
              <w:left w:val="single" w:sz="4" w:space="0" w:color="auto"/>
              <w:bottom w:val="single" w:sz="4" w:space="0" w:color="auto"/>
              <w:right w:val="single" w:sz="4" w:space="0" w:color="auto"/>
            </w:tcBorders>
            <w:vAlign w:val="center"/>
          </w:tcPr>
          <w:p w14:paraId="6304DB11" w14:textId="77777777" w:rsidR="00374857" w:rsidRPr="00B17964" w:rsidRDefault="00F95C73" w:rsidP="00F95C73">
            <w:pPr>
              <w:tabs>
                <w:tab w:val="left" w:pos="312"/>
              </w:tabs>
              <w:spacing w:line="360" w:lineRule="auto"/>
              <w:rPr>
                <w:sz w:val="24"/>
              </w:rPr>
            </w:pPr>
            <w:r w:rsidRPr="00B17964">
              <w:rPr>
                <w:rFonts w:hint="eastAsia"/>
                <w:sz w:val="24"/>
              </w:rPr>
              <w:t>根据</w:t>
            </w:r>
            <w:r w:rsidR="00374857" w:rsidRPr="00B17964">
              <w:rPr>
                <w:sz w:val="24"/>
              </w:rPr>
              <w:t>投标人质量保证和售后服务方案综合评比：</w:t>
            </w:r>
          </w:p>
          <w:p w14:paraId="4C550952" w14:textId="04D73CCC" w:rsidR="00374857" w:rsidRPr="00B17964" w:rsidRDefault="00374857" w:rsidP="00F95C73">
            <w:pPr>
              <w:tabs>
                <w:tab w:val="left" w:pos="312"/>
              </w:tabs>
              <w:spacing w:line="360" w:lineRule="auto"/>
              <w:rPr>
                <w:sz w:val="24"/>
              </w:rPr>
            </w:pPr>
            <w:r w:rsidRPr="00B17964">
              <w:rPr>
                <w:sz w:val="24"/>
              </w:rPr>
              <w:t>所提供方案详细、合理的得</w:t>
            </w:r>
            <w:r w:rsidR="00134C6C" w:rsidRPr="00B17964">
              <w:rPr>
                <w:rFonts w:hint="eastAsia"/>
                <w:sz w:val="24"/>
              </w:rPr>
              <w:t>8</w:t>
            </w:r>
            <w:r w:rsidRPr="00B17964">
              <w:rPr>
                <w:sz w:val="24"/>
              </w:rPr>
              <w:t>分；</w:t>
            </w:r>
          </w:p>
          <w:p w14:paraId="75536913" w14:textId="5C722F89" w:rsidR="00374857" w:rsidRPr="00B17964" w:rsidRDefault="00374857" w:rsidP="00F95C73">
            <w:pPr>
              <w:tabs>
                <w:tab w:val="left" w:pos="312"/>
              </w:tabs>
              <w:spacing w:line="360" w:lineRule="auto"/>
              <w:rPr>
                <w:sz w:val="24"/>
              </w:rPr>
            </w:pPr>
            <w:r w:rsidRPr="00B17964">
              <w:rPr>
                <w:sz w:val="24"/>
              </w:rPr>
              <w:t>所提供方案比较详细、合理性一般的得</w:t>
            </w:r>
            <w:r w:rsidR="00134C6C" w:rsidRPr="00B17964">
              <w:rPr>
                <w:rFonts w:hint="eastAsia"/>
                <w:sz w:val="24"/>
              </w:rPr>
              <w:t>4</w:t>
            </w:r>
            <w:r w:rsidRPr="00B17964">
              <w:rPr>
                <w:sz w:val="24"/>
              </w:rPr>
              <w:t>分；</w:t>
            </w:r>
          </w:p>
          <w:p w14:paraId="1BF2F963" w14:textId="614E9073" w:rsidR="00374857" w:rsidRPr="00B17964" w:rsidRDefault="00374857" w:rsidP="00F95C73">
            <w:pPr>
              <w:tabs>
                <w:tab w:val="left" w:pos="312"/>
              </w:tabs>
              <w:spacing w:line="360" w:lineRule="auto"/>
              <w:rPr>
                <w:sz w:val="24"/>
              </w:rPr>
            </w:pPr>
            <w:r w:rsidRPr="00B17964">
              <w:rPr>
                <w:sz w:val="24"/>
              </w:rPr>
              <w:t>所提供方案</w:t>
            </w:r>
            <w:r w:rsidR="00DC4439" w:rsidRPr="00B17964">
              <w:rPr>
                <w:rFonts w:hint="eastAsia"/>
                <w:sz w:val="24"/>
              </w:rPr>
              <w:t>简单</w:t>
            </w:r>
            <w:r w:rsidRPr="00B17964">
              <w:rPr>
                <w:sz w:val="24"/>
              </w:rPr>
              <w:t>、不合理的得</w:t>
            </w:r>
            <w:r w:rsidR="00134C6C" w:rsidRPr="00B17964">
              <w:rPr>
                <w:rFonts w:hint="eastAsia"/>
                <w:sz w:val="24"/>
              </w:rPr>
              <w:t>0</w:t>
            </w:r>
            <w:r w:rsidRPr="00B17964">
              <w:rPr>
                <w:sz w:val="24"/>
              </w:rPr>
              <w:t>分；</w:t>
            </w:r>
          </w:p>
          <w:p w14:paraId="53560BA1" w14:textId="77777777" w:rsidR="00374857" w:rsidRPr="00B17964" w:rsidRDefault="00374857" w:rsidP="00F95C73">
            <w:pPr>
              <w:tabs>
                <w:tab w:val="left" w:pos="312"/>
              </w:tabs>
              <w:spacing w:line="360" w:lineRule="auto"/>
              <w:rPr>
                <w:sz w:val="24"/>
              </w:rPr>
            </w:pPr>
            <w:r w:rsidRPr="00B17964">
              <w:rPr>
                <w:sz w:val="24"/>
              </w:rPr>
              <w:t>未提供方案的不得分。</w:t>
            </w:r>
          </w:p>
        </w:tc>
        <w:tc>
          <w:tcPr>
            <w:tcW w:w="599" w:type="pct"/>
            <w:tcBorders>
              <w:top w:val="single" w:sz="4" w:space="0" w:color="auto"/>
              <w:left w:val="single" w:sz="4" w:space="0" w:color="auto"/>
              <w:bottom w:val="single" w:sz="4" w:space="0" w:color="auto"/>
              <w:right w:val="single" w:sz="4" w:space="0" w:color="auto"/>
            </w:tcBorders>
            <w:vAlign w:val="center"/>
          </w:tcPr>
          <w:p w14:paraId="2708EFF7" w14:textId="74BADF4A" w:rsidR="00374857" w:rsidRPr="00B17964" w:rsidRDefault="00134C6C" w:rsidP="00F95C73">
            <w:pPr>
              <w:tabs>
                <w:tab w:val="left" w:pos="312"/>
              </w:tabs>
              <w:spacing w:line="360" w:lineRule="auto"/>
              <w:jc w:val="center"/>
              <w:rPr>
                <w:sz w:val="24"/>
              </w:rPr>
            </w:pPr>
            <w:r w:rsidRPr="00B17964">
              <w:rPr>
                <w:rFonts w:hint="eastAsia"/>
                <w:sz w:val="24"/>
              </w:rPr>
              <w:t>8</w:t>
            </w:r>
          </w:p>
        </w:tc>
      </w:tr>
      <w:tr w:rsidR="00F95C73" w:rsidRPr="00B17964" w14:paraId="12EF7F3B" w14:textId="77777777" w:rsidTr="00F95C73">
        <w:tblPrEx>
          <w:jc w:val="left"/>
        </w:tblPrEx>
        <w:trPr>
          <w:trHeight w:val="20"/>
        </w:trPr>
        <w:tc>
          <w:tcPr>
            <w:tcW w:w="4401" w:type="pct"/>
            <w:gridSpan w:val="3"/>
            <w:vAlign w:val="center"/>
          </w:tcPr>
          <w:p w14:paraId="6D3D9F7E" w14:textId="77777777" w:rsidR="00F95C73" w:rsidRPr="00B17964" w:rsidRDefault="00F95C73" w:rsidP="00F95C73">
            <w:pPr>
              <w:spacing w:line="360" w:lineRule="auto"/>
              <w:jc w:val="center"/>
              <w:rPr>
                <w:b/>
                <w:sz w:val="24"/>
              </w:rPr>
            </w:pPr>
            <w:r w:rsidRPr="00B17964">
              <w:rPr>
                <w:b/>
                <w:sz w:val="24"/>
              </w:rPr>
              <w:t>合计</w:t>
            </w:r>
          </w:p>
        </w:tc>
        <w:tc>
          <w:tcPr>
            <w:tcW w:w="599" w:type="pct"/>
            <w:vAlign w:val="center"/>
          </w:tcPr>
          <w:p w14:paraId="701C90E4" w14:textId="77777777" w:rsidR="00F95C73" w:rsidRPr="00B17964" w:rsidRDefault="003D69A1" w:rsidP="00F95C73">
            <w:pPr>
              <w:spacing w:line="360" w:lineRule="auto"/>
              <w:jc w:val="center"/>
              <w:rPr>
                <w:b/>
                <w:sz w:val="24"/>
              </w:rPr>
            </w:pPr>
            <w:r w:rsidRPr="00B17964">
              <w:rPr>
                <w:b/>
                <w:sz w:val="24"/>
              </w:rPr>
              <w:fldChar w:fldCharType="begin"/>
            </w:r>
            <w:r w:rsidR="00F95C73" w:rsidRPr="00B17964">
              <w:rPr>
                <w:b/>
                <w:sz w:val="24"/>
              </w:rPr>
              <w:instrText xml:space="preserve"> =SUM(ABOVE) </w:instrText>
            </w:r>
            <w:r w:rsidRPr="00B17964">
              <w:rPr>
                <w:b/>
                <w:sz w:val="24"/>
              </w:rPr>
              <w:fldChar w:fldCharType="separate"/>
            </w:r>
            <w:r w:rsidR="00F95C73" w:rsidRPr="00B17964">
              <w:rPr>
                <w:b/>
                <w:noProof/>
                <w:sz w:val="24"/>
              </w:rPr>
              <w:t>40</w:t>
            </w:r>
            <w:r w:rsidRPr="00B17964">
              <w:rPr>
                <w:b/>
                <w:sz w:val="24"/>
              </w:rPr>
              <w:fldChar w:fldCharType="end"/>
            </w:r>
            <w:r w:rsidR="00F95C73" w:rsidRPr="00B17964">
              <w:rPr>
                <w:b/>
                <w:sz w:val="24"/>
              </w:rPr>
              <w:t>分</w:t>
            </w:r>
          </w:p>
        </w:tc>
      </w:tr>
    </w:tbl>
    <w:p w14:paraId="08F0AC6A" w14:textId="77777777" w:rsidR="00374857" w:rsidRPr="00B17964" w:rsidRDefault="00374857" w:rsidP="00374857">
      <w:pPr>
        <w:tabs>
          <w:tab w:val="left" w:pos="709"/>
          <w:tab w:val="left" w:pos="851"/>
          <w:tab w:val="left" w:pos="1049"/>
        </w:tabs>
        <w:spacing w:line="360" w:lineRule="auto"/>
        <w:rPr>
          <w:b/>
          <w:sz w:val="24"/>
        </w:rPr>
      </w:pPr>
    </w:p>
    <w:p w14:paraId="141317E8" w14:textId="77777777" w:rsidR="00D64814" w:rsidRPr="00B17964" w:rsidRDefault="00C91FAB">
      <w:pPr>
        <w:numPr>
          <w:ilvl w:val="1"/>
          <w:numId w:val="4"/>
        </w:numPr>
        <w:tabs>
          <w:tab w:val="clear" w:pos="2558"/>
          <w:tab w:val="left" w:pos="720"/>
          <w:tab w:val="left" w:pos="851"/>
        </w:tabs>
        <w:spacing w:line="360" w:lineRule="auto"/>
        <w:ind w:left="720" w:hanging="720"/>
        <w:rPr>
          <w:sz w:val="24"/>
        </w:rPr>
      </w:pPr>
      <w:r w:rsidRPr="00B17964">
        <w:rPr>
          <w:rFonts w:hint="eastAsia"/>
          <w:sz w:val="24"/>
        </w:rPr>
        <w:t>推荐中标候选人</w:t>
      </w:r>
    </w:p>
    <w:p w14:paraId="3B88D801" w14:textId="77777777" w:rsidR="00D64814" w:rsidRPr="00B17964" w:rsidRDefault="00C91FAB" w:rsidP="00E024E9">
      <w:pPr>
        <w:numPr>
          <w:ilvl w:val="2"/>
          <w:numId w:val="4"/>
        </w:numPr>
        <w:tabs>
          <w:tab w:val="clear" w:pos="1759"/>
          <w:tab w:val="left" w:pos="720"/>
          <w:tab w:val="left" w:pos="1333"/>
          <w:tab w:val="left" w:pos="2350"/>
        </w:tabs>
        <w:spacing w:line="360" w:lineRule="auto"/>
        <w:ind w:left="709" w:hanging="709"/>
        <w:rPr>
          <w:sz w:val="24"/>
        </w:rPr>
      </w:pPr>
      <w:r w:rsidRPr="00B17964">
        <w:rPr>
          <w:rFonts w:hint="eastAsia"/>
          <w:sz w:val="24"/>
        </w:rPr>
        <w:t>评标委员会按评审后的综合得分由高到低顺序排列，并向采购人推荐</w:t>
      </w:r>
      <w:r w:rsidRPr="00B17964">
        <w:rPr>
          <w:rFonts w:hint="eastAsia"/>
          <w:sz w:val="24"/>
        </w:rPr>
        <w:t>3</w:t>
      </w:r>
      <w:r w:rsidRPr="00B17964">
        <w:rPr>
          <w:rFonts w:hint="eastAsia"/>
          <w:sz w:val="24"/>
        </w:rPr>
        <w:t>名中标候选人，并编写评标报告。</w:t>
      </w:r>
    </w:p>
    <w:p w14:paraId="0BD36519" w14:textId="77777777" w:rsidR="00D64814" w:rsidRPr="00B17964" w:rsidRDefault="00C91FAB" w:rsidP="00E024E9">
      <w:pPr>
        <w:numPr>
          <w:ilvl w:val="2"/>
          <w:numId w:val="4"/>
        </w:numPr>
        <w:tabs>
          <w:tab w:val="clear" w:pos="1759"/>
          <w:tab w:val="left" w:pos="720"/>
          <w:tab w:val="left" w:pos="1333"/>
          <w:tab w:val="left" w:pos="2350"/>
        </w:tabs>
        <w:spacing w:line="360" w:lineRule="auto"/>
        <w:ind w:left="709" w:hanging="709"/>
        <w:rPr>
          <w:sz w:val="24"/>
        </w:rPr>
      </w:pPr>
      <w:r w:rsidRPr="00B17964">
        <w:rPr>
          <w:rFonts w:hint="eastAsia"/>
          <w:sz w:val="24"/>
        </w:rPr>
        <w:t>综合得分相同的，按投标报价由低到高顺序排列。综合得分且投标报价相同的，按技术部分得分顺序排列。综合得分、价格及技术得分均相同的，评标委员会成员通过表决，以少数服从多数原则，决定列前中标候选人。</w:t>
      </w:r>
    </w:p>
    <w:p w14:paraId="47DA358A" w14:textId="77777777" w:rsidR="00D64814" w:rsidRPr="00B17964" w:rsidRDefault="00C91FAB" w:rsidP="00E024E9">
      <w:pPr>
        <w:numPr>
          <w:ilvl w:val="2"/>
          <w:numId w:val="4"/>
        </w:numPr>
        <w:tabs>
          <w:tab w:val="clear" w:pos="1759"/>
          <w:tab w:val="left" w:pos="720"/>
          <w:tab w:val="left" w:pos="1333"/>
          <w:tab w:val="left" w:pos="2350"/>
        </w:tabs>
        <w:spacing w:line="360" w:lineRule="auto"/>
        <w:ind w:left="709" w:hanging="709"/>
        <w:rPr>
          <w:sz w:val="24"/>
        </w:rPr>
      </w:pPr>
      <w:r w:rsidRPr="00B17964">
        <w:rPr>
          <w:rFonts w:hint="eastAsia"/>
          <w:sz w:val="24"/>
        </w:rPr>
        <w:t>对评标报告有异议的，应当在评标报告上签署不同意见，并说明理由，否则视为同意评标报告。</w:t>
      </w:r>
    </w:p>
    <w:p w14:paraId="1944D796" w14:textId="77777777" w:rsidR="00D64814" w:rsidRPr="00B17964" w:rsidRDefault="00C91FAB" w:rsidP="00E024E9">
      <w:pPr>
        <w:numPr>
          <w:ilvl w:val="1"/>
          <w:numId w:val="4"/>
        </w:numPr>
        <w:tabs>
          <w:tab w:val="left" w:pos="360"/>
          <w:tab w:val="left" w:pos="720"/>
        </w:tabs>
        <w:spacing w:line="360" w:lineRule="auto"/>
        <w:ind w:left="720" w:hanging="720"/>
        <w:rPr>
          <w:sz w:val="24"/>
          <w:szCs w:val="20"/>
        </w:rPr>
      </w:pPr>
      <w:r w:rsidRPr="00B17964">
        <w:rPr>
          <w:rFonts w:hint="eastAsia"/>
          <w:sz w:val="24"/>
          <w:szCs w:val="20"/>
        </w:rPr>
        <w:t>提供相同品牌产品（非单一产品采购项目，以核心产品品牌为准）且通过资格审查、符合性审查的不同投标人参加同一合同项下</w:t>
      </w:r>
      <w:r w:rsidRPr="00B17964">
        <w:rPr>
          <w:rFonts w:hint="eastAsia"/>
          <w:sz w:val="24"/>
        </w:rPr>
        <w:t>投标的，按一家投标人计算，评审后得分最高的同品牌投标人获得中标人推荐资格；评审得分相同的，由采购人或者采购人委托评标委</w:t>
      </w:r>
      <w:r w:rsidRPr="00B17964">
        <w:rPr>
          <w:rFonts w:hint="eastAsia"/>
          <w:sz w:val="24"/>
          <w:szCs w:val="20"/>
        </w:rPr>
        <w:t>员会按照</w:t>
      </w:r>
      <w:r w:rsidRPr="00B17964">
        <w:rPr>
          <w:sz w:val="24"/>
          <w:szCs w:val="20"/>
        </w:rPr>
        <w:t>30.6.2</w:t>
      </w:r>
      <w:r w:rsidRPr="00B17964">
        <w:rPr>
          <w:rFonts w:hint="eastAsia"/>
          <w:sz w:val="24"/>
          <w:szCs w:val="20"/>
        </w:rPr>
        <w:t>规定的方式确定一个投标人获得中标人推荐资格，其他同品牌投标人不作为中标候选人。</w:t>
      </w:r>
    </w:p>
    <w:p w14:paraId="010F50EA" w14:textId="77777777" w:rsidR="00D64814" w:rsidRPr="00B17964" w:rsidRDefault="00C91FAB">
      <w:pPr>
        <w:numPr>
          <w:ilvl w:val="1"/>
          <w:numId w:val="4"/>
        </w:numPr>
        <w:tabs>
          <w:tab w:val="left" w:pos="360"/>
          <w:tab w:val="left" w:pos="720"/>
        </w:tabs>
        <w:spacing w:line="360" w:lineRule="auto"/>
        <w:ind w:left="720" w:hanging="720"/>
      </w:pPr>
      <w:r w:rsidRPr="00B17964">
        <w:rPr>
          <w:sz w:val="24"/>
          <w:szCs w:val="20"/>
        </w:rPr>
        <w:t>经评标委员会评审，实质性响应招标文件不足</w:t>
      </w:r>
      <w:r w:rsidRPr="00B17964">
        <w:rPr>
          <w:sz w:val="24"/>
          <w:szCs w:val="20"/>
        </w:rPr>
        <w:t>3</w:t>
      </w:r>
      <w:r w:rsidRPr="00B17964">
        <w:rPr>
          <w:sz w:val="24"/>
          <w:szCs w:val="20"/>
        </w:rPr>
        <w:t>家的，</w:t>
      </w:r>
      <w:r w:rsidRPr="00B17964">
        <w:rPr>
          <w:rFonts w:hint="eastAsia"/>
          <w:sz w:val="24"/>
          <w:szCs w:val="20"/>
        </w:rPr>
        <w:t>采购项目废标，由采购人根据《政府采购非招标采购方式管理办法》向财政部门申请</w:t>
      </w:r>
      <w:r w:rsidRPr="00B17964">
        <w:rPr>
          <w:sz w:val="24"/>
          <w:szCs w:val="20"/>
        </w:rPr>
        <w:t>转变招标方式或者</w:t>
      </w:r>
      <w:r w:rsidRPr="00B17964">
        <w:rPr>
          <w:rFonts w:hint="eastAsia"/>
          <w:sz w:val="24"/>
          <w:szCs w:val="20"/>
        </w:rPr>
        <w:t>根据《中国人民共和国政府采购法实施条例》规定</w:t>
      </w:r>
      <w:r w:rsidRPr="00B17964">
        <w:rPr>
          <w:sz w:val="24"/>
          <w:szCs w:val="20"/>
        </w:rPr>
        <w:t>重新</w:t>
      </w:r>
      <w:r w:rsidRPr="00B17964">
        <w:rPr>
          <w:rFonts w:hint="eastAsia"/>
          <w:sz w:val="24"/>
          <w:szCs w:val="20"/>
        </w:rPr>
        <w:t>组织</w:t>
      </w:r>
      <w:r w:rsidRPr="00B17964">
        <w:rPr>
          <w:sz w:val="24"/>
          <w:szCs w:val="20"/>
        </w:rPr>
        <w:t>招标。</w:t>
      </w:r>
    </w:p>
    <w:p w14:paraId="439FD60F" w14:textId="77777777" w:rsidR="00D64814" w:rsidRPr="00B17964" w:rsidRDefault="00C91FAB" w:rsidP="00821B81">
      <w:pPr>
        <w:spacing w:beforeLines="50" w:before="156" w:afterLines="50" w:after="156" w:line="360" w:lineRule="auto"/>
        <w:jc w:val="center"/>
        <w:outlineLvl w:val="1"/>
        <w:rPr>
          <w:b/>
          <w:sz w:val="32"/>
          <w:szCs w:val="32"/>
        </w:rPr>
      </w:pPr>
      <w:bookmarkStart w:id="76" w:name="_Toc521944672"/>
      <w:r w:rsidRPr="00B17964">
        <w:rPr>
          <w:b/>
          <w:sz w:val="32"/>
          <w:szCs w:val="32"/>
        </w:rPr>
        <w:t>六、授予合同</w:t>
      </w:r>
      <w:bookmarkEnd w:id="76"/>
    </w:p>
    <w:p w14:paraId="65E3C801" w14:textId="77777777" w:rsidR="00D64814" w:rsidRPr="00B17964" w:rsidRDefault="00C91FAB">
      <w:pPr>
        <w:numPr>
          <w:ilvl w:val="0"/>
          <w:numId w:val="4"/>
        </w:numPr>
        <w:tabs>
          <w:tab w:val="left" w:pos="720"/>
        </w:tabs>
        <w:spacing w:line="360" w:lineRule="auto"/>
        <w:ind w:left="720" w:hanging="720"/>
        <w:outlineLvl w:val="2"/>
        <w:rPr>
          <w:b/>
          <w:sz w:val="24"/>
        </w:rPr>
      </w:pPr>
      <w:bookmarkStart w:id="77" w:name="_Toc396492259"/>
      <w:bookmarkStart w:id="78" w:name="_Ref396488554"/>
      <w:bookmarkStart w:id="79" w:name="_Toc521944673"/>
      <w:r w:rsidRPr="00B17964">
        <w:rPr>
          <w:b/>
          <w:sz w:val="24"/>
        </w:rPr>
        <w:t>合同授予标准</w:t>
      </w:r>
      <w:bookmarkEnd w:id="77"/>
      <w:bookmarkEnd w:id="78"/>
      <w:bookmarkEnd w:id="79"/>
    </w:p>
    <w:p w14:paraId="6E7CA966" w14:textId="77777777" w:rsidR="00D64814" w:rsidRPr="00B17964" w:rsidRDefault="00C91FAB">
      <w:pPr>
        <w:numPr>
          <w:ilvl w:val="1"/>
          <w:numId w:val="4"/>
        </w:numPr>
        <w:tabs>
          <w:tab w:val="left" w:pos="360"/>
          <w:tab w:val="left" w:pos="720"/>
          <w:tab w:val="left" w:pos="907"/>
        </w:tabs>
        <w:spacing w:line="360" w:lineRule="auto"/>
        <w:ind w:left="720" w:hanging="720"/>
        <w:rPr>
          <w:sz w:val="24"/>
        </w:rPr>
      </w:pPr>
      <w:r w:rsidRPr="00B17964">
        <w:rPr>
          <w:rFonts w:hint="eastAsia"/>
          <w:sz w:val="24"/>
        </w:rPr>
        <w:t>根据评标委员会的评审结果，采购人按照评标报告推荐的中标候选人中按顺序依</w:t>
      </w:r>
      <w:r w:rsidRPr="00B17964">
        <w:rPr>
          <w:rFonts w:hint="eastAsia"/>
          <w:sz w:val="24"/>
        </w:rPr>
        <w:lastRenderedPageBreak/>
        <w:t>法确定</w:t>
      </w:r>
      <w:r w:rsidRPr="00B17964">
        <w:rPr>
          <w:rFonts w:hint="eastAsia"/>
          <w:sz w:val="24"/>
        </w:rPr>
        <w:t>1</w:t>
      </w:r>
      <w:r w:rsidRPr="00B17964">
        <w:rPr>
          <w:rFonts w:hint="eastAsia"/>
          <w:sz w:val="24"/>
        </w:rPr>
        <w:t>名中标人</w:t>
      </w:r>
      <w:r w:rsidRPr="00B17964">
        <w:rPr>
          <w:sz w:val="24"/>
        </w:rPr>
        <w:t>。</w:t>
      </w:r>
    </w:p>
    <w:p w14:paraId="3F7BA27E" w14:textId="77777777" w:rsidR="00D64814" w:rsidRPr="00B17964" w:rsidRDefault="00C91FAB">
      <w:pPr>
        <w:numPr>
          <w:ilvl w:val="0"/>
          <w:numId w:val="4"/>
        </w:numPr>
        <w:tabs>
          <w:tab w:val="left" w:pos="720"/>
          <w:tab w:val="left" w:pos="1990"/>
        </w:tabs>
        <w:spacing w:line="360" w:lineRule="auto"/>
        <w:ind w:left="720" w:hanging="720"/>
        <w:outlineLvl w:val="2"/>
        <w:rPr>
          <w:b/>
          <w:sz w:val="24"/>
        </w:rPr>
      </w:pPr>
      <w:bookmarkStart w:id="80" w:name="_Toc392152343"/>
      <w:bookmarkStart w:id="81" w:name="_Toc396492260"/>
      <w:bookmarkStart w:id="82" w:name="_Toc521944674"/>
      <w:r w:rsidRPr="00B17964">
        <w:rPr>
          <w:b/>
          <w:sz w:val="24"/>
        </w:rPr>
        <w:t>采购人拒绝投标的权力</w:t>
      </w:r>
      <w:bookmarkEnd w:id="80"/>
      <w:bookmarkEnd w:id="81"/>
      <w:bookmarkEnd w:id="82"/>
    </w:p>
    <w:p w14:paraId="0515A01B" w14:textId="77777777" w:rsidR="00D64814" w:rsidRPr="00B17964" w:rsidRDefault="00C91FAB">
      <w:pPr>
        <w:numPr>
          <w:ilvl w:val="1"/>
          <w:numId w:val="4"/>
        </w:numPr>
        <w:tabs>
          <w:tab w:val="left" w:pos="360"/>
          <w:tab w:val="left" w:pos="720"/>
          <w:tab w:val="left" w:pos="907"/>
        </w:tabs>
        <w:spacing w:line="360" w:lineRule="auto"/>
        <w:ind w:left="720" w:hanging="720"/>
        <w:rPr>
          <w:sz w:val="24"/>
        </w:rPr>
      </w:pPr>
      <w:r w:rsidRPr="00B17964">
        <w:rPr>
          <w:sz w:val="24"/>
        </w:rPr>
        <w:t>采购人不承诺将合同授予报价最低的投标人。采购人在确定中标人之前，有权依据评标委员会的评标报告拒绝不合格的投标。</w:t>
      </w:r>
    </w:p>
    <w:p w14:paraId="29ABE79A" w14:textId="77777777" w:rsidR="00D64814" w:rsidRPr="00B17964" w:rsidRDefault="00C91FAB">
      <w:pPr>
        <w:numPr>
          <w:ilvl w:val="0"/>
          <w:numId w:val="4"/>
        </w:numPr>
        <w:tabs>
          <w:tab w:val="left" w:pos="720"/>
          <w:tab w:val="left" w:pos="1990"/>
        </w:tabs>
        <w:spacing w:line="360" w:lineRule="auto"/>
        <w:ind w:left="720" w:hanging="720"/>
        <w:outlineLvl w:val="2"/>
        <w:rPr>
          <w:b/>
          <w:sz w:val="24"/>
        </w:rPr>
      </w:pPr>
      <w:bookmarkStart w:id="83" w:name="_Toc396492261"/>
      <w:bookmarkStart w:id="84" w:name="_Toc521944675"/>
      <w:r w:rsidRPr="00B17964">
        <w:rPr>
          <w:b/>
          <w:sz w:val="24"/>
        </w:rPr>
        <w:t>中标通知书</w:t>
      </w:r>
      <w:bookmarkEnd w:id="83"/>
      <w:bookmarkEnd w:id="84"/>
    </w:p>
    <w:p w14:paraId="42E0D6D6" w14:textId="77777777" w:rsidR="00D64814" w:rsidRPr="00B17964" w:rsidRDefault="00C91FAB">
      <w:pPr>
        <w:numPr>
          <w:ilvl w:val="1"/>
          <w:numId w:val="4"/>
        </w:numPr>
        <w:tabs>
          <w:tab w:val="left" w:pos="360"/>
          <w:tab w:val="left" w:pos="720"/>
          <w:tab w:val="left" w:pos="907"/>
        </w:tabs>
        <w:spacing w:line="360" w:lineRule="auto"/>
        <w:ind w:left="720" w:hanging="720"/>
        <w:rPr>
          <w:sz w:val="24"/>
        </w:rPr>
      </w:pPr>
      <w:r w:rsidRPr="00B17964">
        <w:rPr>
          <w:rFonts w:hint="eastAsia"/>
          <w:sz w:val="24"/>
        </w:rPr>
        <w:t>采购代理机构自中标人确定之日起</w:t>
      </w:r>
      <w:r w:rsidRPr="00B17964">
        <w:rPr>
          <w:rFonts w:hint="eastAsia"/>
          <w:sz w:val="24"/>
        </w:rPr>
        <w:t>2</w:t>
      </w:r>
      <w:r w:rsidRPr="00B17964">
        <w:rPr>
          <w:rFonts w:hint="eastAsia"/>
          <w:sz w:val="24"/>
        </w:rPr>
        <w:t>个工作日内发出《中标通知书》，并在财政部门指定的政府采购信息媒体上公示中标结果，同时通过电子邮件将《采购结果通知书》发送至各投标人的电子邮箱（报名时所登记的）。</w:t>
      </w:r>
    </w:p>
    <w:p w14:paraId="469EAC0E" w14:textId="77777777" w:rsidR="00D64814" w:rsidRPr="00B17964" w:rsidRDefault="00C91FAB">
      <w:pPr>
        <w:numPr>
          <w:ilvl w:val="1"/>
          <w:numId w:val="4"/>
        </w:numPr>
        <w:tabs>
          <w:tab w:val="clear" w:pos="2558"/>
          <w:tab w:val="left" w:pos="720"/>
          <w:tab w:val="left" w:pos="907"/>
          <w:tab w:val="left" w:pos="1475"/>
        </w:tabs>
        <w:spacing w:line="360" w:lineRule="auto"/>
        <w:ind w:left="720" w:hanging="720"/>
        <w:rPr>
          <w:sz w:val="24"/>
        </w:rPr>
      </w:pPr>
      <w:r w:rsidRPr="00B17964">
        <w:rPr>
          <w:rFonts w:hint="eastAsia"/>
          <w:sz w:val="24"/>
        </w:rPr>
        <w:t>《中标通知书》是合同的一个组成部分，《中标通知书》对采购人和中标人均具有同等法律效力；《中标通知书》发出后，采购人改变中标结果，或者中标人放弃中标资格，应当承担相应的法律责任</w:t>
      </w:r>
      <w:r w:rsidRPr="00B17964">
        <w:rPr>
          <w:sz w:val="24"/>
        </w:rPr>
        <w:t>。</w:t>
      </w:r>
    </w:p>
    <w:p w14:paraId="503B6688" w14:textId="77777777" w:rsidR="00D64814" w:rsidRPr="00B17964" w:rsidRDefault="00C91FAB">
      <w:pPr>
        <w:numPr>
          <w:ilvl w:val="1"/>
          <w:numId w:val="4"/>
        </w:numPr>
        <w:tabs>
          <w:tab w:val="clear" w:pos="2558"/>
          <w:tab w:val="left" w:pos="720"/>
          <w:tab w:val="left" w:pos="907"/>
          <w:tab w:val="left" w:pos="1475"/>
        </w:tabs>
        <w:spacing w:line="360" w:lineRule="auto"/>
        <w:ind w:left="720" w:hanging="720"/>
        <w:rPr>
          <w:sz w:val="24"/>
        </w:rPr>
      </w:pPr>
      <w:r w:rsidRPr="00B17964">
        <w:rPr>
          <w:sz w:val="24"/>
        </w:rPr>
        <w:t>招标</w:t>
      </w:r>
      <w:r w:rsidRPr="00B17964">
        <w:rPr>
          <w:rFonts w:ascii="宋体" w:hAnsi="宋体"/>
          <w:sz w:val="24"/>
        </w:rPr>
        <w:t>文件中</w:t>
      </w:r>
      <w:r w:rsidRPr="00B17964">
        <w:rPr>
          <w:rFonts w:ascii="宋体" w:hAnsi="宋体" w:hint="eastAsia"/>
          <w:sz w:val="24"/>
        </w:rPr>
        <w:t>要求递交履约保证金的</w:t>
      </w:r>
      <w:r w:rsidRPr="00B17964">
        <w:rPr>
          <w:sz w:val="24"/>
        </w:rPr>
        <w:t>，中标人在领取中标通知书后十个日历日内，按</w:t>
      </w:r>
      <w:r w:rsidRPr="00B17964">
        <w:rPr>
          <w:rFonts w:hint="eastAsia"/>
          <w:sz w:val="24"/>
        </w:rPr>
        <w:t>采购人</w:t>
      </w:r>
      <w:r w:rsidRPr="00B17964">
        <w:rPr>
          <w:sz w:val="24"/>
        </w:rPr>
        <w:t>要求递交履约保证金，并向</w:t>
      </w:r>
      <w:r w:rsidRPr="00B17964">
        <w:rPr>
          <w:rFonts w:hint="eastAsia"/>
          <w:sz w:val="24"/>
        </w:rPr>
        <w:t>采购代理机构</w:t>
      </w:r>
      <w:r w:rsidRPr="00B17964">
        <w:rPr>
          <w:sz w:val="24"/>
        </w:rPr>
        <w:t>提交一份履约保证支付凭证（支付凭证需盖银行业务章，以</w:t>
      </w:r>
      <w:r w:rsidRPr="00B17964">
        <w:rPr>
          <w:sz w:val="24"/>
        </w:rPr>
        <w:t>A4</w:t>
      </w:r>
      <w:r w:rsidRPr="00B17964">
        <w:rPr>
          <w:sz w:val="24"/>
        </w:rPr>
        <w:t>纸复印并加盖投标人公章）。</w:t>
      </w:r>
    </w:p>
    <w:p w14:paraId="11D95A42" w14:textId="77777777" w:rsidR="00D64814" w:rsidRPr="00B17964" w:rsidRDefault="00C91FAB">
      <w:pPr>
        <w:numPr>
          <w:ilvl w:val="0"/>
          <w:numId w:val="4"/>
        </w:numPr>
        <w:tabs>
          <w:tab w:val="left" w:pos="720"/>
          <w:tab w:val="left" w:pos="1990"/>
        </w:tabs>
        <w:spacing w:line="360" w:lineRule="auto"/>
        <w:ind w:left="720" w:hanging="720"/>
        <w:outlineLvl w:val="2"/>
        <w:rPr>
          <w:b/>
          <w:sz w:val="24"/>
        </w:rPr>
      </w:pPr>
      <w:bookmarkStart w:id="85" w:name="_Toc161739959"/>
      <w:bookmarkStart w:id="86" w:name="_Toc14746850"/>
      <w:bookmarkStart w:id="87" w:name="_Toc396492262"/>
      <w:bookmarkStart w:id="88" w:name="_Toc521944676"/>
      <w:r w:rsidRPr="00B17964">
        <w:rPr>
          <w:b/>
          <w:sz w:val="24"/>
        </w:rPr>
        <w:t>签订合同</w:t>
      </w:r>
      <w:bookmarkEnd w:id="85"/>
      <w:bookmarkEnd w:id="86"/>
      <w:bookmarkEnd w:id="87"/>
      <w:bookmarkEnd w:id="88"/>
    </w:p>
    <w:p w14:paraId="5A684A33" w14:textId="77777777" w:rsidR="00D64814" w:rsidRPr="00B17964" w:rsidRDefault="00C91FAB">
      <w:pPr>
        <w:numPr>
          <w:ilvl w:val="1"/>
          <w:numId w:val="4"/>
        </w:numPr>
        <w:tabs>
          <w:tab w:val="clear" w:pos="2558"/>
          <w:tab w:val="left" w:pos="720"/>
          <w:tab w:val="left" w:pos="907"/>
          <w:tab w:val="left" w:pos="1475"/>
        </w:tabs>
        <w:spacing w:line="360" w:lineRule="auto"/>
        <w:ind w:left="720" w:hanging="720"/>
        <w:rPr>
          <w:sz w:val="24"/>
        </w:rPr>
      </w:pPr>
      <w:r w:rsidRPr="00B17964">
        <w:rPr>
          <w:rFonts w:hint="eastAsia"/>
          <w:sz w:val="24"/>
        </w:rPr>
        <w:t>采购人</w:t>
      </w:r>
      <w:r w:rsidRPr="00B17964">
        <w:rPr>
          <w:sz w:val="24"/>
        </w:rPr>
        <w:t>与中标</w:t>
      </w:r>
      <w:r w:rsidRPr="00B17964">
        <w:rPr>
          <w:rFonts w:hint="eastAsia"/>
          <w:sz w:val="24"/>
        </w:rPr>
        <w:t>人自《</w:t>
      </w:r>
      <w:r w:rsidRPr="00B17964">
        <w:rPr>
          <w:sz w:val="24"/>
        </w:rPr>
        <w:t>中标通知书</w:t>
      </w:r>
      <w:r w:rsidRPr="00B17964">
        <w:rPr>
          <w:rFonts w:hint="eastAsia"/>
          <w:sz w:val="24"/>
        </w:rPr>
        <w:t>》发出之日起</w:t>
      </w:r>
      <w:r w:rsidRPr="00B17964">
        <w:rPr>
          <w:rFonts w:hint="eastAsia"/>
          <w:sz w:val="24"/>
        </w:rPr>
        <w:t>30</w:t>
      </w:r>
      <w:r w:rsidRPr="00B17964">
        <w:rPr>
          <w:rFonts w:hint="eastAsia"/>
          <w:sz w:val="24"/>
        </w:rPr>
        <w:t>日</w:t>
      </w:r>
      <w:r w:rsidRPr="00B17964">
        <w:rPr>
          <w:sz w:val="24"/>
        </w:rPr>
        <w:t>内，按照招标文件和中标</w:t>
      </w:r>
      <w:r w:rsidRPr="00B17964">
        <w:rPr>
          <w:rFonts w:hint="eastAsia"/>
          <w:sz w:val="24"/>
        </w:rPr>
        <w:t>人</w:t>
      </w:r>
      <w:r w:rsidRPr="00B17964">
        <w:rPr>
          <w:sz w:val="24"/>
        </w:rPr>
        <w:t>的投标文件</w:t>
      </w:r>
      <w:r w:rsidRPr="00B17964">
        <w:rPr>
          <w:rFonts w:hint="eastAsia"/>
          <w:sz w:val="24"/>
        </w:rPr>
        <w:t>承诺签订政府采购</w:t>
      </w:r>
      <w:r w:rsidRPr="00B17964">
        <w:rPr>
          <w:sz w:val="24"/>
        </w:rPr>
        <w:t>合同，</w:t>
      </w:r>
      <w:r w:rsidRPr="00B17964">
        <w:rPr>
          <w:rFonts w:hint="eastAsia"/>
          <w:sz w:val="24"/>
        </w:rPr>
        <w:t>但不得超出招标文件和中标人投标文件的范围、也不得再行订立</w:t>
      </w:r>
      <w:r w:rsidRPr="00B17964">
        <w:rPr>
          <w:sz w:val="24"/>
        </w:rPr>
        <w:t>背离合同实质性内容的其他协议。</w:t>
      </w:r>
    </w:p>
    <w:p w14:paraId="6DF37784" w14:textId="77777777" w:rsidR="00D64814" w:rsidRPr="00B17964" w:rsidRDefault="00C91FAB">
      <w:pPr>
        <w:numPr>
          <w:ilvl w:val="1"/>
          <w:numId w:val="4"/>
        </w:numPr>
        <w:tabs>
          <w:tab w:val="left" w:pos="360"/>
          <w:tab w:val="left" w:pos="720"/>
          <w:tab w:val="left" w:pos="907"/>
        </w:tabs>
        <w:spacing w:line="360" w:lineRule="auto"/>
        <w:ind w:left="720" w:hanging="720"/>
        <w:rPr>
          <w:sz w:val="24"/>
        </w:rPr>
      </w:pPr>
      <w:r w:rsidRPr="00B17964">
        <w:rPr>
          <w:rFonts w:hint="eastAsia"/>
          <w:sz w:val="24"/>
        </w:rPr>
        <w:t>中标或者成交供应商拒绝与采购人签订合同的，招标采购单位可以按照评审报告推荐的中标或者成交候选人名单排序，确定下一候选人为中标或者成交供应商，也可以重新开展政府采购活动。</w:t>
      </w:r>
    </w:p>
    <w:p w14:paraId="303CFFDC" w14:textId="77777777" w:rsidR="00D64814" w:rsidRPr="00B17964" w:rsidRDefault="00C91FAB">
      <w:pPr>
        <w:numPr>
          <w:ilvl w:val="1"/>
          <w:numId w:val="4"/>
        </w:numPr>
        <w:tabs>
          <w:tab w:val="left" w:pos="720"/>
          <w:tab w:val="left" w:pos="907"/>
        </w:tabs>
        <w:spacing w:line="360" w:lineRule="auto"/>
        <w:ind w:left="720" w:hanging="720"/>
        <w:rPr>
          <w:sz w:val="24"/>
        </w:rPr>
      </w:pPr>
      <w:r w:rsidRPr="00B17964">
        <w:rPr>
          <w:sz w:val="24"/>
        </w:rPr>
        <w:t>签订政府采购合同后七个工作日内，采购人应将政府采购合同副本报同级政府采购监督管理部门及</w:t>
      </w:r>
      <w:r w:rsidRPr="00B17964">
        <w:rPr>
          <w:rFonts w:hint="eastAsia"/>
          <w:sz w:val="24"/>
        </w:rPr>
        <w:t>采购代理机构</w:t>
      </w:r>
      <w:r w:rsidRPr="00B17964">
        <w:rPr>
          <w:sz w:val="24"/>
        </w:rPr>
        <w:t>备案。</w:t>
      </w:r>
    </w:p>
    <w:p w14:paraId="2F306CF8" w14:textId="77777777" w:rsidR="00D64814" w:rsidRPr="00B17964" w:rsidRDefault="00C91FAB">
      <w:pPr>
        <w:numPr>
          <w:ilvl w:val="0"/>
          <w:numId w:val="4"/>
        </w:numPr>
        <w:tabs>
          <w:tab w:val="left" w:pos="720"/>
          <w:tab w:val="left" w:pos="1990"/>
        </w:tabs>
        <w:spacing w:line="360" w:lineRule="auto"/>
        <w:ind w:left="720" w:hanging="720"/>
        <w:outlineLvl w:val="2"/>
        <w:rPr>
          <w:b/>
          <w:sz w:val="24"/>
        </w:rPr>
      </w:pPr>
      <w:bookmarkStart w:id="89" w:name="_Toc396492263"/>
      <w:bookmarkStart w:id="90" w:name="_Toc521944677"/>
      <w:r w:rsidRPr="00B17964">
        <w:rPr>
          <w:b/>
          <w:sz w:val="24"/>
        </w:rPr>
        <w:t>合同的履行</w:t>
      </w:r>
      <w:bookmarkEnd w:id="89"/>
      <w:bookmarkEnd w:id="90"/>
    </w:p>
    <w:p w14:paraId="6FD13BF5" w14:textId="77777777" w:rsidR="00D64814" w:rsidRPr="00B17964" w:rsidRDefault="00C91FAB">
      <w:pPr>
        <w:numPr>
          <w:ilvl w:val="1"/>
          <w:numId w:val="4"/>
        </w:numPr>
        <w:tabs>
          <w:tab w:val="left" w:pos="720"/>
          <w:tab w:val="left" w:pos="907"/>
        </w:tabs>
        <w:spacing w:line="360" w:lineRule="auto"/>
        <w:ind w:left="720" w:hanging="720"/>
        <w:rPr>
          <w:kern w:val="0"/>
          <w:sz w:val="24"/>
        </w:rPr>
      </w:pPr>
      <w:r w:rsidRPr="00B17964">
        <w:rPr>
          <w:sz w:val="24"/>
        </w:rPr>
        <w:t>政府</w:t>
      </w:r>
      <w:r w:rsidRPr="00B17964">
        <w:rPr>
          <w:kern w:val="0"/>
          <w:sz w:val="24"/>
        </w:rPr>
        <w:t>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14:paraId="48F62C5A" w14:textId="77777777" w:rsidR="00D64814" w:rsidRPr="00B17964" w:rsidRDefault="00C91FAB">
      <w:pPr>
        <w:numPr>
          <w:ilvl w:val="1"/>
          <w:numId w:val="4"/>
        </w:numPr>
        <w:tabs>
          <w:tab w:val="left" w:pos="720"/>
          <w:tab w:val="left" w:pos="907"/>
        </w:tabs>
        <w:spacing w:line="360" w:lineRule="auto"/>
        <w:ind w:left="720" w:hanging="720"/>
        <w:rPr>
          <w:kern w:val="0"/>
          <w:sz w:val="24"/>
        </w:rPr>
      </w:pPr>
      <w:r w:rsidRPr="00B17964">
        <w:rPr>
          <w:kern w:val="0"/>
          <w:sz w:val="24"/>
        </w:rPr>
        <w:t>政府采购合同履行中，采购人需追加与合同标的相同的货物、工程或者服务的，</w:t>
      </w:r>
      <w:r w:rsidRPr="00B17964">
        <w:rPr>
          <w:kern w:val="0"/>
          <w:sz w:val="24"/>
        </w:rPr>
        <w:lastRenderedPageBreak/>
        <w:t>在不改变合同其他条款的前提下，可以与</w:t>
      </w:r>
      <w:r w:rsidRPr="00B17964">
        <w:rPr>
          <w:rFonts w:hint="eastAsia"/>
          <w:kern w:val="0"/>
          <w:sz w:val="24"/>
        </w:rPr>
        <w:t>中标人</w:t>
      </w:r>
      <w:r w:rsidRPr="00B17964">
        <w:rPr>
          <w:kern w:val="0"/>
          <w:sz w:val="24"/>
        </w:rPr>
        <w:t>签订补充合同，但所补充合同的采购金额不得超过原采购金额的百分之十。签订补充合同的必须按照</w:t>
      </w:r>
      <w:r w:rsidRPr="00B17964">
        <w:rPr>
          <w:kern w:val="0"/>
          <w:sz w:val="24"/>
        </w:rPr>
        <w:t>3</w:t>
      </w:r>
      <w:r w:rsidRPr="00B17964">
        <w:rPr>
          <w:rFonts w:hint="eastAsia"/>
          <w:kern w:val="0"/>
          <w:sz w:val="24"/>
        </w:rPr>
        <w:t>4</w:t>
      </w:r>
      <w:r w:rsidRPr="00B17964">
        <w:rPr>
          <w:kern w:val="0"/>
          <w:sz w:val="24"/>
        </w:rPr>
        <w:t>.</w:t>
      </w:r>
      <w:r w:rsidRPr="00B17964">
        <w:rPr>
          <w:rFonts w:hint="eastAsia"/>
          <w:kern w:val="0"/>
          <w:sz w:val="24"/>
        </w:rPr>
        <w:t>3</w:t>
      </w:r>
      <w:r w:rsidRPr="00B17964">
        <w:rPr>
          <w:kern w:val="0"/>
          <w:sz w:val="24"/>
        </w:rPr>
        <w:t xml:space="preserve"> </w:t>
      </w:r>
      <w:r w:rsidRPr="00B17964">
        <w:rPr>
          <w:kern w:val="0"/>
          <w:sz w:val="24"/>
        </w:rPr>
        <w:t>条的规定备案。</w:t>
      </w:r>
    </w:p>
    <w:p w14:paraId="27104666" w14:textId="77777777" w:rsidR="00D64814" w:rsidRPr="00B17964" w:rsidRDefault="00C91FAB">
      <w:pPr>
        <w:numPr>
          <w:ilvl w:val="0"/>
          <w:numId w:val="4"/>
        </w:numPr>
        <w:tabs>
          <w:tab w:val="left" w:pos="720"/>
        </w:tabs>
        <w:spacing w:line="360" w:lineRule="auto"/>
        <w:ind w:left="720" w:hanging="720"/>
        <w:outlineLvl w:val="2"/>
        <w:rPr>
          <w:b/>
          <w:sz w:val="24"/>
        </w:rPr>
      </w:pPr>
      <w:bookmarkStart w:id="91" w:name="_Ref384908159"/>
      <w:bookmarkStart w:id="92" w:name="_Toc521944678"/>
      <w:bookmarkStart w:id="93" w:name="_Toc14746851"/>
      <w:bookmarkStart w:id="94" w:name="_Toc161739960"/>
      <w:r w:rsidRPr="00B17964">
        <w:rPr>
          <w:b/>
          <w:sz w:val="24"/>
        </w:rPr>
        <w:t>履约保证金</w:t>
      </w:r>
      <w:bookmarkEnd w:id="91"/>
      <w:bookmarkEnd w:id="92"/>
    </w:p>
    <w:p w14:paraId="36697865" w14:textId="77777777" w:rsidR="00D64814" w:rsidRPr="00B17964" w:rsidRDefault="00C91FAB">
      <w:pPr>
        <w:numPr>
          <w:ilvl w:val="1"/>
          <w:numId w:val="4"/>
        </w:numPr>
        <w:tabs>
          <w:tab w:val="left" w:pos="720"/>
        </w:tabs>
        <w:spacing w:line="360" w:lineRule="auto"/>
        <w:ind w:left="720" w:hanging="720"/>
        <w:rPr>
          <w:rFonts w:ascii="宋体" w:hAnsi="宋体"/>
          <w:sz w:val="24"/>
        </w:rPr>
      </w:pPr>
      <w:bookmarkStart w:id="95" w:name="_Ref399684561"/>
      <w:r w:rsidRPr="00B17964">
        <w:rPr>
          <w:rFonts w:hint="eastAsia"/>
          <w:sz w:val="24"/>
        </w:rPr>
        <w:t>采购人可根据政府采购项目的实际情况，自行决定是否收取履约保证金。</w:t>
      </w:r>
      <w:r w:rsidRPr="00B17964">
        <w:rPr>
          <w:sz w:val="24"/>
        </w:rPr>
        <w:t>招标</w:t>
      </w:r>
      <w:r w:rsidRPr="00B17964">
        <w:rPr>
          <w:rFonts w:ascii="宋体" w:hAnsi="宋体"/>
          <w:sz w:val="24"/>
        </w:rPr>
        <w:t>文件</w:t>
      </w:r>
      <w:r w:rsidRPr="00B17964">
        <w:rPr>
          <w:rFonts w:hint="eastAsia"/>
          <w:b/>
          <w:sz w:val="24"/>
        </w:rPr>
        <w:t>“第四章</w:t>
      </w:r>
      <w:r w:rsidRPr="00B17964">
        <w:rPr>
          <w:rFonts w:hint="eastAsia"/>
          <w:b/>
          <w:sz w:val="24"/>
        </w:rPr>
        <w:t xml:space="preserve"> </w:t>
      </w:r>
      <w:r w:rsidRPr="00B17964">
        <w:rPr>
          <w:rFonts w:hint="eastAsia"/>
          <w:b/>
          <w:sz w:val="24"/>
        </w:rPr>
        <w:t>用户需求书Ⅰ</w:t>
      </w:r>
      <w:r w:rsidRPr="00B17964">
        <w:rPr>
          <w:rFonts w:hint="eastAsia"/>
          <w:b/>
          <w:sz w:val="24"/>
        </w:rPr>
        <w:t>.</w:t>
      </w:r>
      <w:r w:rsidRPr="00B17964">
        <w:rPr>
          <w:rFonts w:hint="eastAsia"/>
          <w:b/>
          <w:sz w:val="24"/>
        </w:rPr>
        <w:t>商务用户需求”</w:t>
      </w:r>
      <w:r w:rsidRPr="00B17964">
        <w:rPr>
          <w:rFonts w:ascii="宋体" w:hAnsi="宋体"/>
          <w:sz w:val="24"/>
        </w:rPr>
        <w:t>中</w:t>
      </w:r>
      <w:r w:rsidRPr="00B17964">
        <w:rPr>
          <w:rFonts w:ascii="宋体" w:hAnsi="宋体" w:hint="eastAsia"/>
          <w:sz w:val="24"/>
        </w:rPr>
        <w:t>要求递交履约保证金的</w:t>
      </w:r>
      <w:r w:rsidRPr="00B17964">
        <w:rPr>
          <w:rFonts w:ascii="宋体" w:hAnsi="宋体"/>
          <w:sz w:val="24"/>
        </w:rPr>
        <w:t>，则必须满足：</w:t>
      </w:r>
    </w:p>
    <w:p w14:paraId="073C7D28" w14:textId="77777777" w:rsidR="00D64814" w:rsidRPr="00B17964" w:rsidRDefault="00C91FAB">
      <w:pPr>
        <w:numPr>
          <w:ilvl w:val="2"/>
          <w:numId w:val="4"/>
        </w:numPr>
        <w:tabs>
          <w:tab w:val="clear" w:pos="1759"/>
          <w:tab w:val="left" w:pos="900"/>
          <w:tab w:val="left" w:pos="1267"/>
        </w:tabs>
        <w:spacing w:line="360" w:lineRule="auto"/>
        <w:ind w:left="900" w:hanging="900"/>
      </w:pPr>
      <w:r w:rsidRPr="00B17964">
        <w:rPr>
          <w:rFonts w:hint="eastAsia"/>
          <w:snapToGrid w:val="0"/>
          <w:kern w:val="0"/>
          <w:sz w:val="24"/>
        </w:rPr>
        <w:t>中标人领取中标通知书后十日内须递交履约保证金（如提交履约保函的，时间延至</w:t>
      </w:r>
      <w:r w:rsidRPr="00B17964">
        <w:rPr>
          <w:rFonts w:hint="eastAsia"/>
          <w:sz w:val="24"/>
        </w:rPr>
        <w:t>合同</w:t>
      </w:r>
      <w:r w:rsidRPr="00B17964">
        <w:rPr>
          <w:rFonts w:hint="eastAsia"/>
          <w:snapToGrid w:val="0"/>
          <w:kern w:val="0"/>
          <w:sz w:val="24"/>
        </w:rPr>
        <w:t>签订之前），履约保证金</w:t>
      </w:r>
      <w:r w:rsidRPr="00B17964">
        <w:rPr>
          <w:rFonts w:hint="eastAsia"/>
          <w:sz w:val="24"/>
        </w:rPr>
        <w:t>担保</w:t>
      </w:r>
      <w:r w:rsidRPr="00B17964">
        <w:rPr>
          <w:rFonts w:hint="eastAsia"/>
          <w:snapToGrid w:val="0"/>
          <w:kern w:val="0"/>
          <w:sz w:val="24"/>
        </w:rPr>
        <w:t>金额为中标价的</w:t>
      </w:r>
      <w:r w:rsidRPr="00B17964">
        <w:rPr>
          <w:b/>
          <w:snapToGrid w:val="0"/>
          <w:kern w:val="0"/>
          <w:sz w:val="24"/>
        </w:rPr>
        <w:t>5</w:t>
      </w:r>
      <w:r w:rsidRPr="00B17964">
        <w:rPr>
          <w:rFonts w:hint="eastAsia"/>
          <w:b/>
          <w:snapToGrid w:val="0"/>
          <w:kern w:val="0"/>
          <w:sz w:val="24"/>
        </w:rPr>
        <w:t>﹪</w:t>
      </w:r>
      <w:r w:rsidRPr="00B17964">
        <w:rPr>
          <w:rFonts w:ascii="宋体" w:hAnsi="宋体" w:hint="eastAsia"/>
          <w:snapToGrid w:val="0"/>
          <w:kern w:val="0"/>
          <w:sz w:val="24"/>
        </w:rPr>
        <w:t>，否</w:t>
      </w:r>
      <w:r w:rsidRPr="00B17964">
        <w:rPr>
          <w:rFonts w:hint="eastAsia"/>
          <w:snapToGrid w:val="0"/>
          <w:kern w:val="0"/>
          <w:sz w:val="24"/>
        </w:rPr>
        <w:t>则采购人可拒绝签订采购合同，并没收其投标保证金。给采购人造成的损失超过投标担保数额的，还应当由其对超过部分予以赔偿，并依法追究其责任。中标人应在汇入履约保证金时在汇款单备注中注明：项目编号。</w:t>
      </w:r>
      <w:bookmarkEnd w:id="95"/>
    </w:p>
    <w:p w14:paraId="369A1F6E" w14:textId="77777777" w:rsidR="0092246E" w:rsidRPr="00B17964" w:rsidRDefault="0092246E" w:rsidP="0092246E">
      <w:pPr>
        <w:numPr>
          <w:ilvl w:val="2"/>
          <w:numId w:val="4"/>
        </w:numPr>
        <w:tabs>
          <w:tab w:val="clear" w:pos="1759"/>
          <w:tab w:val="left" w:pos="900"/>
          <w:tab w:val="left" w:pos="1267"/>
        </w:tabs>
        <w:spacing w:line="360" w:lineRule="auto"/>
        <w:ind w:left="900" w:hanging="900"/>
        <w:rPr>
          <w:snapToGrid w:val="0"/>
          <w:kern w:val="0"/>
          <w:sz w:val="24"/>
        </w:rPr>
      </w:pPr>
      <w:bookmarkStart w:id="96" w:name="_Ref399684562"/>
      <w:r w:rsidRPr="00B17964">
        <w:rPr>
          <w:rFonts w:hint="eastAsia"/>
          <w:snapToGrid w:val="0"/>
          <w:kern w:val="0"/>
          <w:sz w:val="24"/>
        </w:rPr>
        <w:t>履约保证金采用下列形式缴纳：</w:t>
      </w:r>
      <w:bookmarkEnd w:id="96"/>
    </w:p>
    <w:p w14:paraId="51B485C4" w14:textId="77777777" w:rsidR="0092246E" w:rsidRPr="00B17964" w:rsidRDefault="0092246E" w:rsidP="00821B81">
      <w:pPr>
        <w:tabs>
          <w:tab w:val="left" w:pos="1260"/>
        </w:tabs>
        <w:adjustRightInd w:val="0"/>
        <w:snapToGrid w:val="0"/>
        <w:spacing w:beforeLines="50" w:before="156" w:line="360" w:lineRule="auto"/>
        <w:ind w:left="709"/>
        <w:rPr>
          <w:b/>
          <w:snapToGrid w:val="0"/>
          <w:kern w:val="0"/>
          <w:sz w:val="24"/>
        </w:rPr>
      </w:pPr>
      <w:bookmarkStart w:id="97" w:name="_Ref179619540"/>
      <w:r w:rsidRPr="00B17964">
        <w:rPr>
          <w:b/>
          <w:snapToGrid w:val="0"/>
          <w:kern w:val="0"/>
          <w:sz w:val="24"/>
        </w:rPr>
        <w:t>电汇、银行汇票、支票方式等银行转帐方式（</w:t>
      </w:r>
      <w:r w:rsidRPr="00B17964">
        <w:rPr>
          <w:rFonts w:hint="eastAsia"/>
          <w:b/>
          <w:snapToGrid w:val="0"/>
          <w:kern w:val="0"/>
          <w:sz w:val="24"/>
        </w:rPr>
        <w:t>不接受银行保函和第三方担保</w:t>
      </w:r>
      <w:r w:rsidRPr="00B17964">
        <w:rPr>
          <w:b/>
          <w:snapToGrid w:val="0"/>
          <w:kern w:val="0"/>
          <w:sz w:val="24"/>
        </w:rPr>
        <w:t>）交至</w:t>
      </w:r>
      <w:r w:rsidRPr="00B17964">
        <w:rPr>
          <w:rFonts w:hint="eastAsia"/>
          <w:b/>
          <w:snapToGrid w:val="0"/>
          <w:kern w:val="0"/>
          <w:sz w:val="24"/>
        </w:rPr>
        <w:t>采购人基本账</w:t>
      </w:r>
      <w:r w:rsidRPr="00B17964">
        <w:rPr>
          <w:b/>
          <w:snapToGrid w:val="0"/>
          <w:kern w:val="0"/>
          <w:sz w:val="24"/>
        </w:rPr>
        <w:t>户</w:t>
      </w:r>
      <w:r w:rsidRPr="00B17964">
        <w:rPr>
          <w:rFonts w:hint="eastAsia"/>
          <w:b/>
          <w:snapToGrid w:val="0"/>
          <w:kern w:val="0"/>
          <w:sz w:val="24"/>
        </w:rPr>
        <w:t>。</w:t>
      </w:r>
    </w:p>
    <w:p w14:paraId="157CA2FF" w14:textId="77777777" w:rsidR="00B5173E" w:rsidRPr="00B17964" w:rsidRDefault="00B5173E" w:rsidP="00B5173E">
      <w:pPr>
        <w:tabs>
          <w:tab w:val="left" w:pos="1260"/>
        </w:tabs>
        <w:adjustRightInd w:val="0"/>
        <w:snapToGrid w:val="0"/>
        <w:spacing w:line="360" w:lineRule="auto"/>
        <w:ind w:leftChars="331" w:left="707"/>
        <w:rPr>
          <w:b/>
          <w:snapToGrid w:val="0"/>
          <w:kern w:val="0"/>
          <w:sz w:val="24"/>
          <w:u w:val="single"/>
        </w:rPr>
      </w:pPr>
      <w:r w:rsidRPr="00B17964">
        <w:rPr>
          <w:rFonts w:hint="eastAsia"/>
          <w:b/>
          <w:snapToGrid w:val="0"/>
          <w:kern w:val="0"/>
          <w:sz w:val="24"/>
        </w:rPr>
        <w:t>履约保证金账户名称：</w:t>
      </w:r>
      <w:r w:rsidRPr="00B17964">
        <w:rPr>
          <w:rFonts w:hint="eastAsia"/>
          <w:b/>
          <w:snapToGrid w:val="0"/>
          <w:kern w:val="0"/>
          <w:sz w:val="24"/>
          <w:u w:val="single"/>
        </w:rPr>
        <w:t>东莞理工学院</w:t>
      </w:r>
      <w:r w:rsidRPr="00B17964">
        <w:rPr>
          <w:rFonts w:hint="eastAsia"/>
          <w:b/>
          <w:snapToGrid w:val="0"/>
          <w:kern w:val="0"/>
          <w:sz w:val="24"/>
          <w:u w:val="single"/>
        </w:rPr>
        <w:t xml:space="preserve">         </w:t>
      </w:r>
    </w:p>
    <w:p w14:paraId="6985CE9A" w14:textId="77777777" w:rsidR="00B5173E" w:rsidRPr="00B17964" w:rsidRDefault="00B5173E" w:rsidP="00B5173E">
      <w:pPr>
        <w:tabs>
          <w:tab w:val="left" w:pos="1260"/>
        </w:tabs>
        <w:adjustRightInd w:val="0"/>
        <w:snapToGrid w:val="0"/>
        <w:spacing w:line="360" w:lineRule="auto"/>
        <w:ind w:leftChars="331" w:left="707"/>
        <w:rPr>
          <w:b/>
          <w:snapToGrid w:val="0"/>
          <w:kern w:val="0"/>
          <w:sz w:val="24"/>
          <w:u w:val="single"/>
        </w:rPr>
      </w:pPr>
      <w:r w:rsidRPr="00B17964">
        <w:rPr>
          <w:rFonts w:hint="eastAsia"/>
          <w:b/>
          <w:snapToGrid w:val="0"/>
          <w:kern w:val="0"/>
          <w:sz w:val="24"/>
        </w:rPr>
        <w:t>履约保证金账户账号：</w:t>
      </w:r>
      <w:r w:rsidRPr="00B17964">
        <w:rPr>
          <w:rFonts w:hint="eastAsia"/>
          <w:b/>
          <w:snapToGrid w:val="0"/>
          <w:kern w:val="0"/>
          <w:sz w:val="24"/>
          <w:u w:val="single"/>
        </w:rPr>
        <w:t xml:space="preserve">2010027329200305274  </w:t>
      </w:r>
    </w:p>
    <w:p w14:paraId="4D53CC1A" w14:textId="77777777" w:rsidR="00B5173E" w:rsidRPr="00B17964" w:rsidRDefault="00B5173E" w:rsidP="00B5173E">
      <w:pPr>
        <w:tabs>
          <w:tab w:val="left" w:pos="1260"/>
        </w:tabs>
        <w:adjustRightInd w:val="0"/>
        <w:snapToGrid w:val="0"/>
        <w:spacing w:line="360" w:lineRule="auto"/>
        <w:ind w:leftChars="331" w:left="707"/>
        <w:rPr>
          <w:b/>
          <w:snapToGrid w:val="0"/>
          <w:kern w:val="0"/>
          <w:sz w:val="24"/>
        </w:rPr>
      </w:pPr>
      <w:r w:rsidRPr="00B17964">
        <w:rPr>
          <w:rFonts w:hint="eastAsia"/>
          <w:b/>
          <w:snapToGrid w:val="0"/>
          <w:kern w:val="0"/>
          <w:sz w:val="24"/>
        </w:rPr>
        <w:t>履约保证金账户支行：</w:t>
      </w:r>
      <w:r w:rsidRPr="00B17964">
        <w:rPr>
          <w:rFonts w:hint="eastAsia"/>
          <w:b/>
          <w:snapToGrid w:val="0"/>
          <w:kern w:val="0"/>
          <w:sz w:val="24"/>
          <w:u w:val="single"/>
        </w:rPr>
        <w:t>中国工商银行大岭山支行</w:t>
      </w:r>
    </w:p>
    <w:bookmarkEnd w:id="97"/>
    <w:p w14:paraId="22C9D957" w14:textId="77777777" w:rsidR="00D64814" w:rsidRPr="00B17964" w:rsidRDefault="00C91FAB">
      <w:pPr>
        <w:numPr>
          <w:ilvl w:val="1"/>
          <w:numId w:val="4"/>
        </w:numPr>
        <w:tabs>
          <w:tab w:val="left" w:pos="720"/>
        </w:tabs>
        <w:spacing w:line="360" w:lineRule="auto"/>
        <w:ind w:left="720" w:hanging="720"/>
        <w:rPr>
          <w:sz w:val="24"/>
        </w:rPr>
      </w:pPr>
      <w:r w:rsidRPr="00B17964">
        <w:rPr>
          <w:sz w:val="24"/>
        </w:rPr>
        <w:t>招标</w:t>
      </w:r>
      <w:r w:rsidRPr="00B17964">
        <w:rPr>
          <w:rFonts w:ascii="宋体" w:hAnsi="宋体"/>
          <w:sz w:val="24"/>
        </w:rPr>
        <w:t>文件</w:t>
      </w:r>
      <w:r w:rsidRPr="00B17964">
        <w:rPr>
          <w:rFonts w:ascii="宋体" w:hAnsi="宋体" w:hint="eastAsia"/>
          <w:sz w:val="24"/>
        </w:rPr>
        <w:t>要求递交履约保证金的</w:t>
      </w:r>
      <w:r w:rsidRPr="00B17964">
        <w:rPr>
          <w:sz w:val="24"/>
        </w:rPr>
        <w:t>，如果中标人没有按照上述规定执行，招标采购单位将取消该中标决定，并没收其投标保证金。在此情况下，招标采购单位可将合同授予下一个中标候选人，或重新招标。</w:t>
      </w:r>
    </w:p>
    <w:p w14:paraId="34A3948E" w14:textId="77777777" w:rsidR="00D64814" w:rsidRPr="00B17964" w:rsidRDefault="00C91FAB">
      <w:pPr>
        <w:numPr>
          <w:ilvl w:val="1"/>
          <w:numId w:val="4"/>
        </w:numPr>
        <w:tabs>
          <w:tab w:val="left" w:pos="720"/>
        </w:tabs>
        <w:spacing w:line="360" w:lineRule="auto"/>
        <w:ind w:left="720" w:hanging="720"/>
        <w:rPr>
          <w:sz w:val="24"/>
        </w:rPr>
      </w:pPr>
      <w:r w:rsidRPr="00B17964">
        <w:rPr>
          <w:sz w:val="24"/>
        </w:rPr>
        <w:t>履约保证金采用保函方式递交履约保证金的，若项目未能按期完成，中标人必须办理保函延期，并承担其相关费用。</w:t>
      </w:r>
    </w:p>
    <w:p w14:paraId="0286DD09" w14:textId="77777777" w:rsidR="00D64814" w:rsidRPr="00B17964" w:rsidRDefault="00C91FAB">
      <w:pPr>
        <w:numPr>
          <w:ilvl w:val="1"/>
          <w:numId w:val="4"/>
        </w:numPr>
        <w:tabs>
          <w:tab w:val="left" w:pos="720"/>
        </w:tabs>
        <w:spacing w:line="360" w:lineRule="auto"/>
        <w:ind w:left="720" w:hanging="720"/>
        <w:rPr>
          <w:sz w:val="24"/>
        </w:rPr>
      </w:pPr>
      <w:r w:rsidRPr="00B17964">
        <w:rPr>
          <w:sz w:val="24"/>
        </w:rPr>
        <w:t>履约保证金递交</w:t>
      </w:r>
      <w:r w:rsidRPr="00B17964">
        <w:rPr>
          <w:rFonts w:hint="eastAsia"/>
          <w:sz w:val="24"/>
        </w:rPr>
        <w:t>或</w:t>
      </w:r>
      <w:r w:rsidRPr="00B17964">
        <w:rPr>
          <w:sz w:val="24"/>
        </w:rPr>
        <w:t>保函</w:t>
      </w:r>
      <w:r w:rsidRPr="00B17964">
        <w:rPr>
          <w:rFonts w:hint="eastAsia"/>
          <w:sz w:val="24"/>
        </w:rPr>
        <w:t>办理</w:t>
      </w:r>
      <w:r w:rsidRPr="00B17964">
        <w:rPr>
          <w:sz w:val="24"/>
        </w:rPr>
        <w:t>后，中标人须向</w:t>
      </w:r>
      <w:r w:rsidRPr="00B17964">
        <w:rPr>
          <w:rFonts w:hint="eastAsia"/>
          <w:sz w:val="24"/>
        </w:rPr>
        <w:t>采购代理机构</w:t>
      </w:r>
      <w:r w:rsidRPr="00B17964">
        <w:rPr>
          <w:sz w:val="24"/>
        </w:rPr>
        <w:t>提交一份履约保证支付凭证（支付凭证需盖银行业务章，以</w:t>
      </w:r>
      <w:r w:rsidRPr="00B17964">
        <w:rPr>
          <w:sz w:val="24"/>
        </w:rPr>
        <w:t>A4</w:t>
      </w:r>
      <w:r w:rsidRPr="00B17964">
        <w:rPr>
          <w:sz w:val="24"/>
        </w:rPr>
        <w:t>纸复印并加盖投标人公章）</w:t>
      </w:r>
      <w:r w:rsidRPr="00B17964">
        <w:rPr>
          <w:rFonts w:hint="eastAsia"/>
          <w:sz w:val="24"/>
        </w:rPr>
        <w:t>或保函（复印件加盖投标人公章）</w:t>
      </w:r>
      <w:r w:rsidRPr="00B17964">
        <w:rPr>
          <w:sz w:val="24"/>
        </w:rPr>
        <w:t>用于备案。</w:t>
      </w:r>
    </w:p>
    <w:p w14:paraId="0ADA66C2" w14:textId="77777777" w:rsidR="00D64814" w:rsidRPr="00B17964" w:rsidRDefault="00C91FAB">
      <w:pPr>
        <w:numPr>
          <w:ilvl w:val="1"/>
          <w:numId w:val="4"/>
        </w:numPr>
        <w:tabs>
          <w:tab w:val="left" w:pos="720"/>
        </w:tabs>
        <w:spacing w:line="360" w:lineRule="auto"/>
        <w:ind w:left="720" w:hanging="720"/>
        <w:rPr>
          <w:sz w:val="24"/>
        </w:rPr>
      </w:pPr>
      <w:r w:rsidRPr="00B17964">
        <w:rPr>
          <w:rFonts w:hint="eastAsia"/>
          <w:sz w:val="24"/>
        </w:rPr>
        <w:t>中标人完成其合同义务并经</w:t>
      </w:r>
      <w:r w:rsidRPr="00B17964">
        <w:rPr>
          <w:sz w:val="24"/>
        </w:rPr>
        <w:t>验收合格的采购项目，中标</w:t>
      </w:r>
      <w:r w:rsidRPr="00B17964">
        <w:rPr>
          <w:rFonts w:hint="eastAsia"/>
          <w:sz w:val="24"/>
        </w:rPr>
        <w:t>人</w:t>
      </w:r>
      <w:r w:rsidRPr="00B17964">
        <w:rPr>
          <w:sz w:val="24"/>
        </w:rPr>
        <w:t>可向采购人提交退回履约保证金的申请。采购人收到中标</w:t>
      </w:r>
      <w:r w:rsidRPr="00B17964">
        <w:rPr>
          <w:rFonts w:hint="eastAsia"/>
          <w:sz w:val="24"/>
        </w:rPr>
        <w:t>人</w:t>
      </w:r>
      <w:r w:rsidRPr="00B17964">
        <w:rPr>
          <w:sz w:val="24"/>
        </w:rPr>
        <w:t>的退回履约保证金申请</w:t>
      </w:r>
      <w:r w:rsidRPr="00B17964">
        <w:rPr>
          <w:rFonts w:hint="eastAsia"/>
          <w:sz w:val="24"/>
        </w:rPr>
        <w:t>材料并经审核无误</w:t>
      </w:r>
      <w:r w:rsidRPr="00B17964">
        <w:rPr>
          <w:sz w:val="24"/>
        </w:rPr>
        <w:t>后，</w:t>
      </w:r>
      <w:r w:rsidRPr="00B17964">
        <w:rPr>
          <w:rFonts w:hint="eastAsia"/>
          <w:sz w:val="24"/>
        </w:rPr>
        <w:t>5</w:t>
      </w:r>
      <w:r w:rsidRPr="00B17964">
        <w:rPr>
          <w:sz w:val="24"/>
        </w:rPr>
        <w:t>个工作日内</w:t>
      </w:r>
      <w:r w:rsidRPr="00B17964">
        <w:rPr>
          <w:rFonts w:hint="eastAsia"/>
          <w:sz w:val="24"/>
        </w:rPr>
        <w:t>把履约保证金无息退还中标人。</w:t>
      </w:r>
    </w:p>
    <w:p w14:paraId="77A4D4B3" w14:textId="77777777" w:rsidR="00D64814" w:rsidRPr="00B17964" w:rsidRDefault="00C91FAB">
      <w:pPr>
        <w:numPr>
          <w:ilvl w:val="1"/>
          <w:numId w:val="4"/>
        </w:numPr>
        <w:tabs>
          <w:tab w:val="left" w:pos="720"/>
        </w:tabs>
        <w:spacing w:line="360" w:lineRule="auto"/>
        <w:ind w:left="720" w:hanging="720"/>
        <w:rPr>
          <w:b/>
          <w:sz w:val="24"/>
        </w:rPr>
      </w:pPr>
      <w:r w:rsidRPr="00B17964">
        <w:rPr>
          <w:b/>
          <w:sz w:val="24"/>
        </w:rPr>
        <w:lastRenderedPageBreak/>
        <w:t>招标文件中</w:t>
      </w:r>
      <w:r w:rsidRPr="00B17964">
        <w:rPr>
          <w:rFonts w:hint="eastAsia"/>
          <w:b/>
          <w:sz w:val="24"/>
        </w:rPr>
        <w:t>要求递交履约保证金的，</w:t>
      </w:r>
      <w:r w:rsidRPr="00B17964">
        <w:rPr>
          <w:b/>
          <w:sz w:val="24"/>
        </w:rPr>
        <w:t>下列任何情况发生时</w:t>
      </w:r>
      <w:r w:rsidRPr="00B17964">
        <w:rPr>
          <w:rFonts w:hint="eastAsia"/>
          <w:b/>
          <w:sz w:val="24"/>
        </w:rPr>
        <w:t>，</w:t>
      </w:r>
      <w:r w:rsidRPr="00B17964">
        <w:rPr>
          <w:b/>
          <w:sz w:val="24"/>
        </w:rPr>
        <w:t>履约保证金将被没收：</w:t>
      </w:r>
    </w:p>
    <w:p w14:paraId="0980DF04" w14:textId="77777777" w:rsidR="00D64814" w:rsidRPr="00B17964" w:rsidRDefault="00C91FAB">
      <w:pPr>
        <w:numPr>
          <w:ilvl w:val="2"/>
          <w:numId w:val="4"/>
        </w:numPr>
        <w:tabs>
          <w:tab w:val="left" w:pos="900"/>
        </w:tabs>
        <w:spacing w:line="360" w:lineRule="auto"/>
        <w:ind w:left="900" w:hanging="900"/>
        <w:rPr>
          <w:sz w:val="24"/>
        </w:rPr>
      </w:pPr>
      <w:r w:rsidRPr="00B17964">
        <w:rPr>
          <w:sz w:val="24"/>
        </w:rPr>
        <w:t>中标人将本项目转让给他人，或者在投标文件中未说明，且未经采购人同意，将中标项目分包给他人的，采购人可依法没收其履约保证金。</w:t>
      </w:r>
    </w:p>
    <w:p w14:paraId="2FF85AB8" w14:textId="77777777" w:rsidR="00D64814" w:rsidRPr="00B17964" w:rsidRDefault="00C91FAB">
      <w:pPr>
        <w:numPr>
          <w:ilvl w:val="2"/>
          <w:numId w:val="4"/>
        </w:numPr>
        <w:tabs>
          <w:tab w:val="left" w:pos="900"/>
        </w:tabs>
        <w:spacing w:line="360" w:lineRule="auto"/>
        <w:ind w:left="900" w:hanging="900"/>
        <w:rPr>
          <w:sz w:val="24"/>
        </w:rPr>
      </w:pPr>
      <w:r w:rsidRPr="00B17964">
        <w:rPr>
          <w:sz w:val="24"/>
        </w:rPr>
        <w:t>中标</w:t>
      </w:r>
      <w:r w:rsidRPr="00B17964">
        <w:rPr>
          <w:rFonts w:hint="eastAsia"/>
          <w:sz w:val="24"/>
        </w:rPr>
        <w:t>人</w:t>
      </w:r>
      <w:r w:rsidRPr="00B17964">
        <w:rPr>
          <w:sz w:val="24"/>
        </w:rPr>
        <w:t>在履行采购合同期间，违反有关法律法规的规定及合同约定的条款，损害了采购人的利益，</w:t>
      </w:r>
      <w:r w:rsidRPr="00B17964">
        <w:rPr>
          <w:rFonts w:hint="eastAsia"/>
          <w:sz w:val="24"/>
        </w:rPr>
        <w:t>采购人有权依法追究其责任</w:t>
      </w:r>
      <w:r w:rsidRPr="00B17964">
        <w:rPr>
          <w:sz w:val="24"/>
        </w:rPr>
        <w:t>。</w:t>
      </w:r>
    </w:p>
    <w:p w14:paraId="65BD1C82" w14:textId="77777777" w:rsidR="00D64814" w:rsidRPr="00B17964" w:rsidRDefault="00C91FAB">
      <w:pPr>
        <w:numPr>
          <w:ilvl w:val="0"/>
          <w:numId w:val="4"/>
        </w:numPr>
        <w:tabs>
          <w:tab w:val="left" w:pos="720"/>
        </w:tabs>
        <w:spacing w:line="360" w:lineRule="auto"/>
        <w:ind w:left="720" w:hanging="720"/>
        <w:outlineLvl w:val="2"/>
        <w:rPr>
          <w:b/>
          <w:sz w:val="24"/>
        </w:rPr>
      </w:pPr>
      <w:bookmarkStart w:id="98" w:name="_Toc521944679"/>
      <w:r w:rsidRPr="00B17964">
        <w:rPr>
          <w:b/>
          <w:sz w:val="24"/>
        </w:rPr>
        <w:t>招标代理服务费</w:t>
      </w:r>
      <w:bookmarkEnd w:id="93"/>
      <w:bookmarkEnd w:id="94"/>
      <w:bookmarkEnd w:id="98"/>
    </w:p>
    <w:p w14:paraId="22FB9500" w14:textId="77777777" w:rsidR="00D64814" w:rsidRPr="00B17964" w:rsidRDefault="00C91FAB">
      <w:pPr>
        <w:numPr>
          <w:ilvl w:val="1"/>
          <w:numId w:val="4"/>
        </w:numPr>
        <w:tabs>
          <w:tab w:val="left" w:pos="720"/>
        </w:tabs>
        <w:spacing w:line="360" w:lineRule="auto"/>
        <w:ind w:left="720" w:hanging="720"/>
        <w:rPr>
          <w:sz w:val="24"/>
        </w:rPr>
      </w:pPr>
      <w:r w:rsidRPr="00B17964">
        <w:rPr>
          <w:sz w:val="24"/>
        </w:rPr>
        <w:t>中标方须向</w:t>
      </w:r>
      <w:r w:rsidRPr="00B17964">
        <w:rPr>
          <w:rFonts w:hint="eastAsia"/>
          <w:sz w:val="24"/>
        </w:rPr>
        <w:t>采购代理机构</w:t>
      </w:r>
      <w:r w:rsidRPr="00B17964">
        <w:rPr>
          <w:sz w:val="24"/>
        </w:rPr>
        <w:t>按如下标准和规定交纳招标代理服务费。</w:t>
      </w:r>
    </w:p>
    <w:p w14:paraId="288FD873" w14:textId="77777777" w:rsidR="00D64814" w:rsidRPr="00B17964" w:rsidRDefault="00C91FAB">
      <w:pPr>
        <w:numPr>
          <w:ilvl w:val="2"/>
          <w:numId w:val="4"/>
        </w:numPr>
        <w:tabs>
          <w:tab w:val="left" w:pos="900"/>
        </w:tabs>
        <w:spacing w:line="360" w:lineRule="auto"/>
        <w:ind w:left="900" w:hanging="900"/>
        <w:rPr>
          <w:sz w:val="24"/>
        </w:rPr>
      </w:pPr>
      <w:r w:rsidRPr="00B17964">
        <w:rPr>
          <w:rFonts w:hint="eastAsia"/>
          <w:sz w:val="24"/>
        </w:rPr>
        <w:t>服务费</w:t>
      </w:r>
      <w:r w:rsidRPr="00B17964">
        <w:rPr>
          <w:sz w:val="24"/>
        </w:rPr>
        <w:t>以《中标通知书》中规定的中标总金额作为收费的计算基数</w:t>
      </w:r>
      <w:r w:rsidRPr="00B17964">
        <w:rPr>
          <w:rFonts w:hint="eastAsia"/>
          <w:sz w:val="24"/>
        </w:rPr>
        <w:t>。</w:t>
      </w:r>
    </w:p>
    <w:p w14:paraId="316F7724" w14:textId="77777777" w:rsidR="00D64814" w:rsidRPr="00B17964" w:rsidRDefault="00C91FAB">
      <w:pPr>
        <w:numPr>
          <w:ilvl w:val="2"/>
          <w:numId w:val="4"/>
        </w:numPr>
        <w:tabs>
          <w:tab w:val="left" w:pos="900"/>
        </w:tabs>
        <w:spacing w:line="360" w:lineRule="auto"/>
        <w:ind w:left="900" w:hanging="900"/>
        <w:rPr>
          <w:sz w:val="24"/>
        </w:rPr>
      </w:pPr>
      <w:r w:rsidRPr="00B17964">
        <w:rPr>
          <w:rFonts w:hint="eastAsia"/>
          <w:sz w:val="24"/>
        </w:rPr>
        <w:t>项目中标金额为</w:t>
      </w:r>
      <w:r w:rsidRPr="00B17964">
        <w:rPr>
          <w:rFonts w:hint="eastAsia"/>
          <w:sz w:val="24"/>
        </w:rPr>
        <w:t>40</w:t>
      </w:r>
      <w:r w:rsidRPr="00B17964">
        <w:rPr>
          <w:rFonts w:hint="eastAsia"/>
          <w:sz w:val="24"/>
        </w:rPr>
        <w:t>万元（含）以下，将向中标人固定收取招标代理服务费￥</w:t>
      </w:r>
      <w:r w:rsidRPr="00B17964">
        <w:rPr>
          <w:rFonts w:hint="eastAsia"/>
          <w:sz w:val="24"/>
        </w:rPr>
        <w:t>6,000.00</w:t>
      </w:r>
      <w:r w:rsidRPr="00B17964">
        <w:rPr>
          <w:rFonts w:hint="eastAsia"/>
          <w:sz w:val="24"/>
        </w:rPr>
        <w:t>元。</w:t>
      </w:r>
    </w:p>
    <w:p w14:paraId="1C3A5EDF" w14:textId="77777777" w:rsidR="00D64814" w:rsidRPr="00B17964" w:rsidRDefault="00C91FAB">
      <w:pPr>
        <w:numPr>
          <w:ilvl w:val="2"/>
          <w:numId w:val="4"/>
        </w:numPr>
        <w:tabs>
          <w:tab w:val="left" w:pos="900"/>
        </w:tabs>
        <w:spacing w:line="360" w:lineRule="auto"/>
        <w:ind w:left="900" w:hanging="900"/>
        <w:rPr>
          <w:sz w:val="24"/>
        </w:rPr>
      </w:pPr>
      <w:r w:rsidRPr="00B17964">
        <w:rPr>
          <w:rFonts w:hint="eastAsia"/>
          <w:sz w:val="24"/>
        </w:rPr>
        <w:t>项目中标金额为</w:t>
      </w:r>
      <w:r w:rsidRPr="00B17964">
        <w:rPr>
          <w:rFonts w:hint="eastAsia"/>
          <w:sz w:val="24"/>
        </w:rPr>
        <w:t>40</w:t>
      </w:r>
      <w:r w:rsidRPr="00B17964">
        <w:rPr>
          <w:rFonts w:hint="eastAsia"/>
          <w:sz w:val="24"/>
        </w:rPr>
        <w:t>万元（不含）以上的，</w:t>
      </w:r>
      <w:r w:rsidRPr="00B17964">
        <w:rPr>
          <w:sz w:val="24"/>
        </w:rPr>
        <w:t>招标代理服务费收费标准按国家发展和改革委员会文</w:t>
      </w:r>
      <w:r w:rsidRPr="00B17964">
        <w:rPr>
          <w:rFonts w:ascii="宋体" w:hAnsi="宋体"/>
          <w:sz w:val="24"/>
        </w:rPr>
        <w:t>件“发改</w:t>
      </w:r>
      <w:r w:rsidRPr="00B17964">
        <w:rPr>
          <w:sz w:val="24"/>
        </w:rPr>
        <w:t>价格</w:t>
      </w:r>
      <w:r w:rsidRPr="00B17964">
        <w:rPr>
          <w:sz w:val="24"/>
        </w:rPr>
        <w:t>[2011]534</w:t>
      </w:r>
      <w:r w:rsidRPr="00B17964">
        <w:rPr>
          <w:sz w:val="24"/>
        </w:rPr>
        <w:t>号</w:t>
      </w:r>
      <w:r w:rsidRPr="00B17964">
        <w:rPr>
          <w:sz w:val="24"/>
        </w:rPr>
        <w:t>]</w:t>
      </w:r>
      <w:r w:rsidRPr="00B17964">
        <w:rPr>
          <w:rFonts w:ascii="宋体" w:hAnsi="宋体"/>
          <w:sz w:val="24"/>
        </w:rPr>
        <w:t>”及“国</w:t>
      </w:r>
      <w:r w:rsidRPr="00B17964">
        <w:rPr>
          <w:sz w:val="24"/>
        </w:rPr>
        <w:t>家计委</w:t>
      </w:r>
      <w:r w:rsidRPr="00B17964">
        <w:rPr>
          <w:sz w:val="24"/>
        </w:rPr>
        <w:t>[</w:t>
      </w:r>
      <w:r w:rsidRPr="00B17964">
        <w:rPr>
          <w:sz w:val="24"/>
        </w:rPr>
        <w:t>计价格</w:t>
      </w:r>
      <w:r w:rsidRPr="00B17964">
        <w:rPr>
          <w:sz w:val="24"/>
        </w:rPr>
        <w:t>[2002]1980</w:t>
      </w:r>
      <w:r w:rsidRPr="00B17964">
        <w:rPr>
          <w:sz w:val="24"/>
        </w:rPr>
        <w:t>号</w:t>
      </w:r>
      <w:r w:rsidRPr="00B17964">
        <w:rPr>
          <w:sz w:val="24"/>
        </w:rPr>
        <w:t>]</w:t>
      </w:r>
      <w:r w:rsidRPr="00B17964">
        <w:rPr>
          <w:sz w:val="24"/>
        </w:rPr>
        <w:t>文</w:t>
      </w:r>
      <w:r w:rsidRPr="00B17964">
        <w:rPr>
          <w:rFonts w:ascii="宋体" w:hAnsi="宋体"/>
          <w:sz w:val="24"/>
        </w:rPr>
        <w:t>”相关规</w:t>
      </w:r>
      <w:r w:rsidRPr="00B17964">
        <w:rPr>
          <w:sz w:val="24"/>
        </w:rPr>
        <w:t>定计算</w:t>
      </w:r>
      <w:r w:rsidRPr="00B17964">
        <w:rPr>
          <w:rFonts w:hint="eastAsia"/>
          <w:sz w:val="24"/>
        </w:rPr>
        <w:t>。</w:t>
      </w:r>
    </w:p>
    <w:p w14:paraId="06564CBC" w14:textId="77777777" w:rsidR="00D64814" w:rsidRPr="00B17964" w:rsidRDefault="00C91FAB" w:rsidP="00E024E9">
      <w:pPr>
        <w:numPr>
          <w:ilvl w:val="2"/>
          <w:numId w:val="4"/>
        </w:numPr>
        <w:tabs>
          <w:tab w:val="left" w:pos="900"/>
        </w:tabs>
        <w:spacing w:line="360" w:lineRule="auto"/>
        <w:ind w:left="900" w:hanging="900"/>
        <w:rPr>
          <w:sz w:val="24"/>
        </w:rPr>
      </w:pPr>
      <w:r w:rsidRPr="00B17964">
        <w:rPr>
          <w:rFonts w:hint="eastAsia"/>
          <w:sz w:val="24"/>
        </w:rPr>
        <w:t>招标代理服务收费按差额定率累进法计算，以中标通知书中确定的中标金额作为收费的计算依据，中标金额的各部分费率如下表：</w:t>
      </w:r>
    </w:p>
    <w:tbl>
      <w:tblPr>
        <w:tblW w:w="8363" w:type="dxa"/>
        <w:tblInd w:w="861"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4A0" w:firstRow="1" w:lastRow="0" w:firstColumn="1" w:lastColumn="0" w:noHBand="0" w:noVBand="1"/>
      </w:tblPr>
      <w:tblGrid>
        <w:gridCol w:w="3518"/>
        <w:gridCol w:w="2435"/>
        <w:gridCol w:w="2410"/>
      </w:tblGrid>
      <w:tr w:rsidR="00D64814" w:rsidRPr="00B17964" w14:paraId="524DAD39" w14:textId="77777777" w:rsidTr="00E024E9">
        <w:trPr>
          <w:trHeight w:val="483"/>
        </w:trPr>
        <w:tc>
          <w:tcPr>
            <w:tcW w:w="3518" w:type="dxa"/>
            <w:tcBorders>
              <w:top w:val="single" w:sz="4" w:space="0" w:color="auto"/>
              <w:left w:val="single" w:sz="4" w:space="0" w:color="auto"/>
              <w:bottom w:val="single" w:sz="4" w:space="0" w:color="auto"/>
              <w:right w:val="single" w:sz="4" w:space="0" w:color="auto"/>
            </w:tcBorders>
            <w:vAlign w:val="center"/>
          </w:tcPr>
          <w:p w14:paraId="37CA72DB" w14:textId="7BBC720A" w:rsidR="00D64814" w:rsidRPr="00B17964" w:rsidRDefault="008B6126">
            <w:pPr>
              <w:jc w:val="center"/>
              <w:rPr>
                <w:sz w:val="24"/>
                <w:lang w:val="zh-CN"/>
              </w:rPr>
            </w:pPr>
            <w:r>
              <w:rPr>
                <w:noProof/>
                <w:sz w:val="24"/>
              </w:rPr>
              <mc:AlternateContent>
                <mc:Choice Requires="wps">
                  <w:drawing>
                    <wp:anchor distT="0" distB="0" distL="114300" distR="114300" simplePos="0" relativeHeight="251649024" behindDoc="0" locked="0" layoutInCell="1" allowOverlap="1" wp14:anchorId="275AC10C" wp14:editId="4B439BCA">
                      <wp:simplePos x="0" y="0"/>
                      <wp:positionH relativeFrom="column">
                        <wp:posOffset>28575</wp:posOffset>
                      </wp:positionH>
                      <wp:positionV relativeFrom="paragraph">
                        <wp:posOffset>3810</wp:posOffset>
                      </wp:positionV>
                      <wp:extent cx="1503045" cy="575945"/>
                      <wp:effectExtent l="0" t="0" r="20955" b="33655"/>
                      <wp:wrapNone/>
                      <wp:docPr id="5" name="直线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3045" cy="575945"/>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直线 127"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pt" to="120.6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"/>
                  </w:pict>
                </mc:Fallback>
              </mc:AlternateContent>
            </w:r>
            <w:r>
              <w:rPr>
                <w:noProof/>
                <w:sz w:val="24"/>
              </w:rPr>
              <mc:AlternateContent>
                <mc:Choice Requires="wps">
                  <w:drawing>
                    <wp:anchor distT="0" distB="0" distL="114300" distR="114300" simplePos="0" relativeHeight="251648000" behindDoc="0" locked="0" layoutInCell="1" allowOverlap="1" wp14:anchorId="5FACB064" wp14:editId="45C00E3A">
                      <wp:simplePos x="0" y="0"/>
                      <wp:positionH relativeFrom="column">
                        <wp:posOffset>-6350</wp:posOffset>
                      </wp:positionH>
                      <wp:positionV relativeFrom="paragraph">
                        <wp:posOffset>-6350</wp:posOffset>
                      </wp:positionV>
                      <wp:extent cx="2223135" cy="343535"/>
                      <wp:effectExtent l="0" t="0" r="24765" b="37465"/>
                      <wp:wrapNone/>
                      <wp:docPr id="4" name="直线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3135" cy="343535"/>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直线 126"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5pt" to="174.5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"/>
                  </w:pict>
                </mc:Fallback>
              </mc:AlternateContent>
            </w:r>
            <w:r w:rsidR="00C91FAB" w:rsidRPr="00B17964">
              <w:rPr>
                <w:sz w:val="24"/>
                <w:lang w:val="zh-CN"/>
              </w:rPr>
              <w:t xml:space="preserve">              </w:t>
            </w:r>
            <w:r w:rsidR="00C91FAB" w:rsidRPr="00B17964">
              <w:rPr>
                <w:sz w:val="24"/>
                <w:lang w:val="zh-CN"/>
              </w:rPr>
              <w:t>服务类型</w:t>
            </w:r>
          </w:p>
          <w:p w14:paraId="6CA51BFD" w14:textId="77777777" w:rsidR="00D64814" w:rsidRPr="00B17964" w:rsidRDefault="00D64814">
            <w:pPr>
              <w:ind w:firstLine="1104"/>
              <w:rPr>
                <w:sz w:val="24"/>
                <w:lang w:val="zh-CN"/>
              </w:rPr>
            </w:pPr>
          </w:p>
          <w:p w14:paraId="152FB059" w14:textId="77777777" w:rsidR="00D64814" w:rsidRPr="00B17964" w:rsidRDefault="00C91FAB">
            <w:pPr>
              <w:rPr>
                <w:sz w:val="24"/>
                <w:lang w:val="zh-CN"/>
              </w:rPr>
            </w:pPr>
            <w:r w:rsidRPr="00B17964">
              <w:rPr>
                <w:sz w:val="24"/>
                <w:lang w:val="zh-CN"/>
              </w:rPr>
              <w:t>成交金额（万元）</w:t>
            </w:r>
            <w:r w:rsidRPr="00B17964">
              <w:rPr>
                <w:sz w:val="24"/>
                <w:lang w:val="zh-CN"/>
              </w:rPr>
              <w:t xml:space="preserve">    </w:t>
            </w:r>
            <w:r w:rsidRPr="00B17964">
              <w:rPr>
                <w:sz w:val="24"/>
                <w:lang w:val="zh-CN"/>
              </w:rPr>
              <w:t>费率</w:t>
            </w:r>
          </w:p>
        </w:tc>
        <w:tc>
          <w:tcPr>
            <w:tcW w:w="2435" w:type="dxa"/>
            <w:tcBorders>
              <w:top w:val="single" w:sz="4" w:space="0" w:color="auto"/>
              <w:left w:val="single" w:sz="4" w:space="0" w:color="auto"/>
              <w:bottom w:val="single" w:sz="4" w:space="0" w:color="auto"/>
              <w:right w:val="single" w:sz="4" w:space="0" w:color="auto"/>
            </w:tcBorders>
            <w:vAlign w:val="center"/>
          </w:tcPr>
          <w:p w14:paraId="618D0E7C" w14:textId="77777777" w:rsidR="00D64814" w:rsidRPr="00B17964" w:rsidRDefault="00C91FAB">
            <w:pPr>
              <w:spacing w:line="360" w:lineRule="auto"/>
              <w:jc w:val="center"/>
              <w:rPr>
                <w:sz w:val="24"/>
                <w:lang w:val="zh-CN"/>
              </w:rPr>
            </w:pPr>
            <w:r w:rsidRPr="00B17964">
              <w:rPr>
                <w:sz w:val="24"/>
                <w:lang w:val="zh-CN"/>
              </w:rPr>
              <w:t>货物采购</w:t>
            </w:r>
          </w:p>
        </w:tc>
        <w:tc>
          <w:tcPr>
            <w:tcW w:w="2410" w:type="dxa"/>
            <w:tcBorders>
              <w:top w:val="single" w:sz="4" w:space="0" w:color="auto"/>
              <w:left w:val="single" w:sz="4" w:space="0" w:color="auto"/>
              <w:bottom w:val="single" w:sz="4" w:space="0" w:color="auto"/>
              <w:right w:val="single" w:sz="4" w:space="0" w:color="auto"/>
            </w:tcBorders>
            <w:vAlign w:val="center"/>
          </w:tcPr>
          <w:p w14:paraId="7B71A82C" w14:textId="77777777" w:rsidR="00D64814" w:rsidRPr="00B17964" w:rsidRDefault="00C91FAB">
            <w:pPr>
              <w:spacing w:line="360" w:lineRule="auto"/>
              <w:jc w:val="center"/>
              <w:rPr>
                <w:sz w:val="24"/>
                <w:lang w:val="zh-CN"/>
              </w:rPr>
            </w:pPr>
            <w:r w:rsidRPr="00B17964">
              <w:rPr>
                <w:sz w:val="24"/>
                <w:lang w:val="zh-CN"/>
              </w:rPr>
              <w:t>服务采购</w:t>
            </w:r>
          </w:p>
        </w:tc>
      </w:tr>
      <w:tr w:rsidR="00D64814" w:rsidRPr="00B17964" w14:paraId="2FC6184B" w14:textId="77777777" w:rsidTr="00E024E9">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08FB4CAF" w14:textId="77777777" w:rsidR="00D64814" w:rsidRPr="00B17964" w:rsidRDefault="00C91FAB">
            <w:pPr>
              <w:jc w:val="center"/>
              <w:rPr>
                <w:sz w:val="24"/>
              </w:rPr>
            </w:pPr>
            <w:r w:rsidRPr="00B17964">
              <w:rPr>
                <w:sz w:val="24"/>
              </w:rPr>
              <w:t>100</w:t>
            </w:r>
            <w:r w:rsidRPr="00B17964">
              <w:rPr>
                <w:sz w:val="24"/>
              </w:rPr>
              <w:t>万元以下</w:t>
            </w:r>
          </w:p>
        </w:tc>
        <w:tc>
          <w:tcPr>
            <w:tcW w:w="2435" w:type="dxa"/>
            <w:tcBorders>
              <w:top w:val="single" w:sz="4" w:space="0" w:color="auto"/>
              <w:left w:val="single" w:sz="4" w:space="0" w:color="auto"/>
              <w:bottom w:val="single" w:sz="4" w:space="0" w:color="auto"/>
              <w:right w:val="single" w:sz="4" w:space="0" w:color="auto"/>
            </w:tcBorders>
            <w:vAlign w:val="center"/>
          </w:tcPr>
          <w:p w14:paraId="2BB99B69" w14:textId="77777777" w:rsidR="00D64814" w:rsidRPr="00B17964" w:rsidRDefault="00C91FAB">
            <w:pPr>
              <w:jc w:val="center"/>
              <w:rPr>
                <w:sz w:val="24"/>
              </w:rPr>
            </w:pPr>
            <w:r w:rsidRPr="00B17964">
              <w:rPr>
                <w:sz w:val="24"/>
              </w:rPr>
              <w:t xml:space="preserve">  1.5%</w:t>
            </w:r>
          </w:p>
        </w:tc>
        <w:tc>
          <w:tcPr>
            <w:tcW w:w="2410" w:type="dxa"/>
            <w:tcBorders>
              <w:top w:val="single" w:sz="4" w:space="0" w:color="auto"/>
              <w:left w:val="single" w:sz="4" w:space="0" w:color="auto"/>
              <w:bottom w:val="single" w:sz="4" w:space="0" w:color="auto"/>
              <w:right w:val="single" w:sz="4" w:space="0" w:color="auto"/>
            </w:tcBorders>
            <w:vAlign w:val="center"/>
          </w:tcPr>
          <w:p w14:paraId="0A8BC9B7" w14:textId="77777777" w:rsidR="00D64814" w:rsidRPr="00B17964" w:rsidRDefault="00C91FAB" w:rsidP="00C91FAB">
            <w:pPr>
              <w:ind w:firstLineChars="100" w:firstLine="244"/>
              <w:jc w:val="center"/>
              <w:rPr>
                <w:sz w:val="24"/>
              </w:rPr>
            </w:pPr>
            <w:r w:rsidRPr="00B17964">
              <w:rPr>
                <w:sz w:val="24"/>
              </w:rPr>
              <w:t>1.5%</w:t>
            </w:r>
          </w:p>
        </w:tc>
      </w:tr>
      <w:tr w:rsidR="00D64814" w:rsidRPr="00B17964" w14:paraId="0AE8E05C" w14:textId="77777777" w:rsidTr="00E024E9">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5D9ED288" w14:textId="77777777" w:rsidR="00D64814" w:rsidRPr="00B17964" w:rsidRDefault="00C91FAB">
            <w:pPr>
              <w:jc w:val="center"/>
              <w:rPr>
                <w:sz w:val="24"/>
              </w:rPr>
            </w:pPr>
            <w:r w:rsidRPr="00B17964">
              <w:rPr>
                <w:sz w:val="24"/>
              </w:rPr>
              <w:t>100</w:t>
            </w:r>
            <w:r w:rsidRPr="00B17964">
              <w:rPr>
                <w:sz w:val="24"/>
              </w:rPr>
              <w:t>～</w:t>
            </w:r>
            <w:r w:rsidRPr="00B17964">
              <w:rPr>
                <w:sz w:val="24"/>
              </w:rPr>
              <w:t>500</w:t>
            </w:r>
            <w:r w:rsidRPr="00B17964">
              <w:rPr>
                <w:sz w:val="24"/>
              </w:rPr>
              <w:t>万元</w:t>
            </w:r>
          </w:p>
        </w:tc>
        <w:tc>
          <w:tcPr>
            <w:tcW w:w="2435" w:type="dxa"/>
            <w:tcBorders>
              <w:top w:val="single" w:sz="4" w:space="0" w:color="auto"/>
              <w:left w:val="single" w:sz="4" w:space="0" w:color="auto"/>
              <w:bottom w:val="single" w:sz="4" w:space="0" w:color="auto"/>
              <w:right w:val="single" w:sz="4" w:space="0" w:color="auto"/>
            </w:tcBorders>
            <w:vAlign w:val="center"/>
          </w:tcPr>
          <w:p w14:paraId="30FF8AB7" w14:textId="77777777" w:rsidR="00D64814" w:rsidRPr="00B17964" w:rsidRDefault="00C91FAB" w:rsidP="00E024E9">
            <w:pPr>
              <w:ind w:firstLineChars="100" w:firstLine="244"/>
              <w:jc w:val="center"/>
              <w:rPr>
                <w:sz w:val="24"/>
              </w:rPr>
            </w:pPr>
            <w:r w:rsidRPr="00B17964">
              <w:rPr>
                <w:sz w:val="24"/>
              </w:rPr>
              <w:t>1.1%</w:t>
            </w:r>
          </w:p>
        </w:tc>
        <w:tc>
          <w:tcPr>
            <w:tcW w:w="2410" w:type="dxa"/>
            <w:tcBorders>
              <w:top w:val="single" w:sz="4" w:space="0" w:color="auto"/>
              <w:left w:val="single" w:sz="4" w:space="0" w:color="auto"/>
              <w:bottom w:val="single" w:sz="4" w:space="0" w:color="auto"/>
              <w:right w:val="single" w:sz="4" w:space="0" w:color="auto"/>
            </w:tcBorders>
            <w:vAlign w:val="center"/>
          </w:tcPr>
          <w:p w14:paraId="56796A1E" w14:textId="77777777" w:rsidR="00D64814" w:rsidRPr="00B17964" w:rsidRDefault="00C91FAB" w:rsidP="00E024E9">
            <w:pPr>
              <w:ind w:firstLineChars="100" w:firstLine="244"/>
              <w:jc w:val="center"/>
              <w:rPr>
                <w:sz w:val="24"/>
              </w:rPr>
            </w:pPr>
            <w:r w:rsidRPr="00B17964">
              <w:rPr>
                <w:sz w:val="24"/>
              </w:rPr>
              <w:t>0.8%</w:t>
            </w:r>
          </w:p>
        </w:tc>
      </w:tr>
      <w:tr w:rsidR="00D64814" w:rsidRPr="00B17964" w14:paraId="17B006AE" w14:textId="77777777" w:rsidTr="00E024E9">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22F3ECA2" w14:textId="77777777" w:rsidR="00D64814" w:rsidRPr="00B17964" w:rsidRDefault="00C91FAB">
            <w:pPr>
              <w:jc w:val="center"/>
              <w:rPr>
                <w:sz w:val="24"/>
              </w:rPr>
            </w:pPr>
            <w:r w:rsidRPr="00B17964">
              <w:rPr>
                <w:sz w:val="24"/>
              </w:rPr>
              <w:t>500</w:t>
            </w:r>
            <w:r w:rsidRPr="00B17964">
              <w:rPr>
                <w:sz w:val="24"/>
              </w:rPr>
              <w:t>～</w:t>
            </w:r>
            <w:r w:rsidRPr="00B17964">
              <w:rPr>
                <w:sz w:val="24"/>
              </w:rPr>
              <w:t>1000</w:t>
            </w:r>
            <w:r w:rsidRPr="00B17964">
              <w:rPr>
                <w:sz w:val="24"/>
              </w:rPr>
              <w:t>万元</w:t>
            </w:r>
          </w:p>
        </w:tc>
        <w:tc>
          <w:tcPr>
            <w:tcW w:w="2435" w:type="dxa"/>
            <w:tcBorders>
              <w:top w:val="single" w:sz="4" w:space="0" w:color="auto"/>
              <w:left w:val="single" w:sz="4" w:space="0" w:color="auto"/>
              <w:bottom w:val="single" w:sz="4" w:space="0" w:color="auto"/>
              <w:right w:val="single" w:sz="4" w:space="0" w:color="auto"/>
            </w:tcBorders>
            <w:vAlign w:val="center"/>
          </w:tcPr>
          <w:p w14:paraId="02C9DA12" w14:textId="77777777" w:rsidR="00D64814" w:rsidRPr="00B17964" w:rsidRDefault="00C91FAB">
            <w:pPr>
              <w:jc w:val="center"/>
              <w:rPr>
                <w:sz w:val="24"/>
              </w:rPr>
            </w:pPr>
            <w:r w:rsidRPr="00B17964">
              <w:rPr>
                <w:sz w:val="24"/>
              </w:rPr>
              <w:t xml:space="preserve">  0.8%</w:t>
            </w:r>
          </w:p>
        </w:tc>
        <w:tc>
          <w:tcPr>
            <w:tcW w:w="2410" w:type="dxa"/>
            <w:tcBorders>
              <w:top w:val="single" w:sz="4" w:space="0" w:color="auto"/>
              <w:left w:val="single" w:sz="4" w:space="0" w:color="auto"/>
              <w:bottom w:val="single" w:sz="4" w:space="0" w:color="auto"/>
              <w:right w:val="single" w:sz="4" w:space="0" w:color="auto"/>
            </w:tcBorders>
            <w:vAlign w:val="center"/>
          </w:tcPr>
          <w:p w14:paraId="14BFA881" w14:textId="77777777" w:rsidR="00D64814" w:rsidRPr="00B17964" w:rsidRDefault="00C91FAB" w:rsidP="00E024E9">
            <w:pPr>
              <w:ind w:firstLineChars="100" w:firstLine="244"/>
              <w:jc w:val="center"/>
              <w:rPr>
                <w:sz w:val="24"/>
              </w:rPr>
            </w:pPr>
            <w:r w:rsidRPr="00B17964">
              <w:rPr>
                <w:sz w:val="24"/>
              </w:rPr>
              <w:t>0.45%</w:t>
            </w:r>
          </w:p>
        </w:tc>
      </w:tr>
      <w:tr w:rsidR="00D64814" w:rsidRPr="00B17964" w14:paraId="497C4E60" w14:textId="77777777" w:rsidTr="00E024E9">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56FCF2F6" w14:textId="77777777" w:rsidR="00D64814" w:rsidRPr="00B17964" w:rsidRDefault="00C91FAB">
            <w:pPr>
              <w:jc w:val="center"/>
              <w:rPr>
                <w:sz w:val="24"/>
              </w:rPr>
            </w:pPr>
            <w:r w:rsidRPr="00B17964">
              <w:rPr>
                <w:sz w:val="24"/>
              </w:rPr>
              <w:t>1000</w:t>
            </w:r>
            <w:r w:rsidRPr="00B17964">
              <w:rPr>
                <w:sz w:val="24"/>
              </w:rPr>
              <w:t>～</w:t>
            </w:r>
            <w:r w:rsidRPr="00B17964">
              <w:rPr>
                <w:sz w:val="24"/>
              </w:rPr>
              <w:t>5000</w:t>
            </w:r>
            <w:r w:rsidRPr="00B17964">
              <w:rPr>
                <w:sz w:val="24"/>
              </w:rPr>
              <w:t>万元</w:t>
            </w:r>
          </w:p>
        </w:tc>
        <w:tc>
          <w:tcPr>
            <w:tcW w:w="2435" w:type="dxa"/>
            <w:tcBorders>
              <w:top w:val="single" w:sz="4" w:space="0" w:color="auto"/>
              <w:left w:val="single" w:sz="4" w:space="0" w:color="auto"/>
              <w:bottom w:val="single" w:sz="4" w:space="0" w:color="auto"/>
              <w:right w:val="single" w:sz="4" w:space="0" w:color="auto"/>
            </w:tcBorders>
            <w:vAlign w:val="center"/>
          </w:tcPr>
          <w:p w14:paraId="4101B896" w14:textId="77777777" w:rsidR="00D64814" w:rsidRPr="00B17964" w:rsidRDefault="00C91FAB" w:rsidP="00E024E9">
            <w:pPr>
              <w:ind w:firstLineChars="100" w:firstLine="244"/>
              <w:jc w:val="center"/>
              <w:rPr>
                <w:sz w:val="24"/>
              </w:rPr>
            </w:pPr>
            <w:r w:rsidRPr="00B17964">
              <w:rPr>
                <w:sz w:val="24"/>
              </w:rPr>
              <w:t>0.5%</w:t>
            </w:r>
          </w:p>
        </w:tc>
        <w:tc>
          <w:tcPr>
            <w:tcW w:w="2410" w:type="dxa"/>
            <w:tcBorders>
              <w:top w:val="single" w:sz="4" w:space="0" w:color="auto"/>
              <w:left w:val="single" w:sz="4" w:space="0" w:color="auto"/>
              <w:bottom w:val="single" w:sz="4" w:space="0" w:color="auto"/>
              <w:right w:val="single" w:sz="4" w:space="0" w:color="auto"/>
            </w:tcBorders>
            <w:vAlign w:val="center"/>
          </w:tcPr>
          <w:p w14:paraId="7A131793" w14:textId="77777777" w:rsidR="00D64814" w:rsidRPr="00B17964" w:rsidRDefault="00C91FAB" w:rsidP="00E024E9">
            <w:pPr>
              <w:ind w:firstLineChars="100" w:firstLine="244"/>
              <w:jc w:val="center"/>
              <w:rPr>
                <w:sz w:val="24"/>
              </w:rPr>
            </w:pPr>
            <w:r w:rsidRPr="00B17964">
              <w:rPr>
                <w:sz w:val="24"/>
              </w:rPr>
              <w:t>0.25%</w:t>
            </w:r>
          </w:p>
        </w:tc>
      </w:tr>
      <w:tr w:rsidR="00D64814" w:rsidRPr="00B17964" w14:paraId="591656D0" w14:textId="77777777" w:rsidTr="00E024E9">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40D788F9" w14:textId="77777777" w:rsidR="00D64814" w:rsidRPr="00B17964" w:rsidRDefault="00C91FAB">
            <w:pPr>
              <w:jc w:val="center"/>
              <w:rPr>
                <w:sz w:val="24"/>
              </w:rPr>
            </w:pPr>
            <w:r w:rsidRPr="00B17964">
              <w:rPr>
                <w:sz w:val="24"/>
              </w:rPr>
              <w:t>5000</w:t>
            </w:r>
            <w:r w:rsidRPr="00B17964">
              <w:rPr>
                <w:sz w:val="24"/>
              </w:rPr>
              <w:t>万元～</w:t>
            </w:r>
            <w:r w:rsidRPr="00B17964">
              <w:rPr>
                <w:sz w:val="24"/>
              </w:rPr>
              <w:t>1</w:t>
            </w:r>
            <w:r w:rsidRPr="00B17964">
              <w:rPr>
                <w:sz w:val="24"/>
              </w:rPr>
              <w:t>亿元</w:t>
            </w:r>
          </w:p>
        </w:tc>
        <w:tc>
          <w:tcPr>
            <w:tcW w:w="2435" w:type="dxa"/>
            <w:tcBorders>
              <w:top w:val="single" w:sz="4" w:space="0" w:color="auto"/>
              <w:left w:val="single" w:sz="4" w:space="0" w:color="auto"/>
              <w:bottom w:val="single" w:sz="4" w:space="0" w:color="auto"/>
              <w:right w:val="single" w:sz="4" w:space="0" w:color="auto"/>
            </w:tcBorders>
            <w:vAlign w:val="center"/>
          </w:tcPr>
          <w:p w14:paraId="27AE98F7" w14:textId="77777777" w:rsidR="00D64814" w:rsidRPr="00B17964" w:rsidRDefault="00C91FAB" w:rsidP="00E024E9">
            <w:pPr>
              <w:ind w:firstLineChars="100" w:firstLine="244"/>
              <w:jc w:val="center"/>
              <w:rPr>
                <w:sz w:val="24"/>
              </w:rPr>
            </w:pPr>
            <w:r w:rsidRPr="00B17964">
              <w:rPr>
                <w:sz w:val="24"/>
              </w:rPr>
              <w:t>0.25%</w:t>
            </w:r>
          </w:p>
        </w:tc>
        <w:tc>
          <w:tcPr>
            <w:tcW w:w="2410" w:type="dxa"/>
            <w:tcBorders>
              <w:top w:val="single" w:sz="4" w:space="0" w:color="auto"/>
              <w:left w:val="single" w:sz="4" w:space="0" w:color="auto"/>
              <w:bottom w:val="single" w:sz="4" w:space="0" w:color="auto"/>
              <w:right w:val="single" w:sz="4" w:space="0" w:color="auto"/>
            </w:tcBorders>
            <w:vAlign w:val="center"/>
          </w:tcPr>
          <w:p w14:paraId="702F13C5" w14:textId="77777777" w:rsidR="00D64814" w:rsidRPr="00B17964" w:rsidRDefault="00C91FAB" w:rsidP="00E024E9">
            <w:pPr>
              <w:ind w:firstLineChars="100" w:firstLine="244"/>
              <w:jc w:val="center"/>
              <w:rPr>
                <w:sz w:val="24"/>
              </w:rPr>
            </w:pPr>
            <w:r w:rsidRPr="00B17964">
              <w:rPr>
                <w:sz w:val="24"/>
              </w:rPr>
              <w:t xml:space="preserve"> 0.1%</w:t>
            </w:r>
          </w:p>
        </w:tc>
      </w:tr>
      <w:tr w:rsidR="00D64814" w:rsidRPr="00B17964" w14:paraId="45087FD2" w14:textId="77777777" w:rsidTr="00E024E9">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490D5948" w14:textId="77777777" w:rsidR="00D64814" w:rsidRPr="00B17964" w:rsidRDefault="00C91FAB">
            <w:pPr>
              <w:jc w:val="center"/>
              <w:rPr>
                <w:sz w:val="24"/>
              </w:rPr>
            </w:pPr>
            <w:r w:rsidRPr="00B17964">
              <w:rPr>
                <w:sz w:val="24"/>
              </w:rPr>
              <w:t>1</w:t>
            </w:r>
            <w:r w:rsidRPr="00B17964">
              <w:rPr>
                <w:sz w:val="24"/>
              </w:rPr>
              <w:t>～</w:t>
            </w:r>
            <w:r w:rsidRPr="00B17964">
              <w:rPr>
                <w:sz w:val="24"/>
              </w:rPr>
              <w:t>5</w:t>
            </w:r>
            <w:r w:rsidRPr="00B17964">
              <w:rPr>
                <w:sz w:val="24"/>
              </w:rPr>
              <w:t>亿元</w:t>
            </w:r>
          </w:p>
        </w:tc>
        <w:tc>
          <w:tcPr>
            <w:tcW w:w="2435" w:type="dxa"/>
            <w:tcBorders>
              <w:top w:val="single" w:sz="4" w:space="0" w:color="auto"/>
              <w:left w:val="single" w:sz="4" w:space="0" w:color="auto"/>
              <w:bottom w:val="single" w:sz="4" w:space="0" w:color="auto"/>
              <w:right w:val="single" w:sz="4" w:space="0" w:color="auto"/>
            </w:tcBorders>
            <w:vAlign w:val="center"/>
          </w:tcPr>
          <w:p w14:paraId="2026F254" w14:textId="77777777" w:rsidR="00D64814" w:rsidRPr="00B17964" w:rsidRDefault="00C91FAB" w:rsidP="00E024E9">
            <w:pPr>
              <w:ind w:firstLineChars="100" w:firstLine="244"/>
              <w:jc w:val="center"/>
              <w:rPr>
                <w:sz w:val="24"/>
              </w:rPr>
            </w:pPr>
            <w:r w:rsidRPr="00B17964">
              <w:rPr>
                <w:sz w:val="24"/>
              </w:rPr>
              <w:t>0.05%</w:t>
            </w:r>
          </w:p>
        </w:tc>
        <w:tc>
          <w:tcPr>
            <w:tcW w:w="2410" w:type="dxa"/>
            <w:tcBorders>
              <w:top w:val="single" w:sz="4" w:space="0" w:color="auto"/>
              <w:left w:val="single" w:sz="4" w:space="0" w:color="auto"/>
              <w:bottom w:val="single" w:sz="4" w:space="0" w:color="auto"/>
              <w:right w:val="single" w:sz="4" w:space="0" w:color="auto"/>
            </w:tcBorders>
            <w:vAlign w:val="center"/>
          </w:tcPr>
          <w:p w14:paraId="112B4BD2" w14:textId="77777777" w:rsidR="00D64814" w:rsidRPr="00B17964" w:rsidRDefault="00C91FAB">
            <w:pPr>
              <w:jc w:val="center"/>
              <w:rPr>
                <w:sz w:val="24"/>
              </w:rPr>
            </w:pPr>
            <w:r w:rsidRPr="00B17964">
              <w:rPr>
                <w:sz w:val="24"/>
              </w:rPr>
              <w:t xml:space="preserve">  0.05%</w:t>
            </w:r>
          </w:p>
        </w:tc>
      </w:tr>
      <w:tr w:rsidR="00D64814" w:rsidRPr="00B17964" w14:paraId="403A7B25" w14:textId="77777777" w:rsidTr="00E024E9">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721C6E88" w14:textId="77777777" w:rsidR="00D64814" w:rsidRPr="00B17964" w:rsidRDefault="00C91FAB">
            <w:pPr>
              <w:jc w:val="center"/>
              <w:rPr>
                <w:sz w:val="24"/>
              </w:rPr>
            </w:pPr>
            <w:r w:rsidRPr="00B17964">
              <w:rPr>
                <w:sz w:val="24"/>
              </w:rPr>
              <w:t>5</w:t>
            </w:r>
            <w:r w:rsidRPr="00B17964">
              <w:rPr>
                <w:sz w:val="24"/>
              </w:rPr>
              <w:t>～</w:t>
            </w:r>
            <w:r w:rsidRPr="00B17964">
              <w:rPr>
                <w:sz w:val="24"/>
              </w:rPr>
              <w:t>10</w:t>
            </w:r>
            <w:r w:rsidRPr="00B17964">
              <w:rPr>
                <w:sz w:val="24"/>
              </w:rPr>
              <w:t>亿元</w:t>
            </w:r>
          </w:p>
        </w:tc>
        <w:tc>
          <w:tcPr>
            <w:tcW w:w="2435" w:type="dxa"/>
            <w:tcBorders>
              <w:top w:val="single" w:sz="4" w:space="0" w:color="auto"/>
              <w:left w:val="single" w:sz="4" w:space="0" w:color="auto"/>
              <w:bottom w:val="single" w:sz="4" w:space="0" w:color="auto"/>
              <w:right w:val="single" w:sz="4" w:space="0" w:color="auto"/>
            </w:tcBorders>
            <w:vAlign w:val="center"/>
          </w:tcPr>
          <w:p w14:paraId="47C9500A" w14:textId="77777777" w:rsidR="00D64814" w:rsidRPr="00B17964" w:rsidRDefault="00C91FAB" w:rsidP="00E024E9">
            <w:pPr>
              <w:ind w:firstLineChars="50" w:firstLine="122"/>
              <w:jc w:val="center"/>
              <w:rPr>
                <w:sz w:val="24"/>
              </w:rPr>
            </w:pPr>
            <w:r w:rsidRPr="00B17964">
              <w:rPr>
                <w:sz w:val="24"/>
              </w:rPr>
              <w:t>0.035%</w:t>
            </w:r>
          </w:p>
        </w:tc>
        <w:tc>
          <w:tcPr>
            <w:tcW w:w="2410" w:type="dxa"/>
            <w:tcBorders>
              <w:top w:val="single" w:sz="4" w:space="0" w:color="auto"/>
              <w:left w:val="single" w:sz="4" w:space="0" w:color="auto"/>
              <w:bottom w:val="single" w:sz="4" w:space="0" w:color="auto"/>
              <w:right w:val="single" w:sz="4" w:space="0" w:color="auto"/>
            </w:tcBorders>
            <w:vAlign w:val="center"/>
          </w:tcPr>
          <w:p w14:paraId="11107A8F" w14:textId="77777777" w:rsidR="00D64814" w:rsidRPr="00B17964" w:rsidRDefault="00C91FAB">
            <w:pPr>
              <w:jc w:val="center"/>
              <w:rPr>
                <w:sz w:val="24"/>
              </w:rPr>
            </w:pPr>
            <w:r w:rsidRPr="00B17964">
              <w:rPr>
                <w:sz w:val="24"/>
              </w:rPr>
              <w:t xml:space="preserve">  0.035%</w:t>
            </w:r>
          </w:p>
        </w:tc>
      </w:tr>
      <w:tr w:rsidR="00D64814" w:rsidRPr="00B17964" w14:paraId="1B540CB2" w14:textId="77777777" w:rsidTr="00E024E9">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1E9300F4" w14:textId="77777777" w:rsidR="00D64814" w:rsidRPr="00B17964" w:rsidRDefault="00C91FAB">
            <w:pPr>
              <w:jc w:val="center"/>
              <w:rPr>
                <w:sz w:val="24"/>
              </w:rPr>
            </w:pPr>
            <w:r w:rsidRPr="00B17964">
              <w:rPr>
                <w:sz w:val="24"/>
              </w:rPr>
              <w:t>10</w:t>
            </w:r>
            <w:r w:rsidRPr="00B17964">
              <w:rPr>
                <w:sz w:val="24"/>
              </w:rPr>
              <w:t>～</w:t>
            </w:r>
            <w:r w:rsidRPr="00B17964">
              <w:rPr>
                <w:sz w:val="24"/>
              </w:rPr>
              <w:t>50</w:t>
            </w:r>
            <w:r w:rsidRPr="00B17964">
              <w:rPr>
                <w:sz w:val="24"/>
              </w:rPr>
              <w:t>亿元</w:t>
            </w:r>
          </w:p>
        </w:tc>
        <w:tc>
          <w:tcPr>
            <w:tcW w:w="2435" w:type="dxa"/>
            <w:tcBorders>
              <w:top w:val="single" w:sz="4" w:space="0" w:color="auto"/>
              <w:left w:val="single" w:sz="4" w:space="0" w:color="auto"/>
              <w:bottom w:val="single" w:sz="4" w:space="0" w:color="auto"/>
              <w:right w:val="single" w:sz="4" w:space="0" w:color="auto"/>
            </w:tcBorders>
            <w:vAlign w:val="center"/>
          </w:tcPr>
          <w:p w14:paraId="08984133" w14:textId="77777777" w:rsidR="00D64814" w:rsidRPr="00B17964" w:rsidRDefault="00C91FAB" w:rsidP="00E024E9">
            <w:pPr>
              <w:ind w:firstLineChars="50" w:firstLine="122"/>
              <w:jc w:val="center"/>
              <w:rPr>
                <w:sz w:val="24"/>
              </w:rPr>
            </w:pPr>
            <w:r w:rsidRPr="00B17964">
              <w:rPr>
                <w:sz w:val="24"/>
              </w:rPr>
              <w:t>0.008%</w:t>
            </w:r>
          </w:p>
        </w:tc>
        <w:tc>
          <w:tcPr>
            <w:tcW w:w="2410" w:type="dxa"/>
            <w:tcBorders>
              <w:top w:val="single" w:sz="4" w:space="0" w:color="auto"/>
              <w:left w:val="single" w:sz="4" w:space="0" w:color="auto"/>
              <w:bottom w:val="single" w:sz="4" w:space="0" w:color="auto"/>
              <w:right w:val="single" w:sz="4" w:space="0" w:color="auto"/>
            </w:tcBorders>
            <w:vAlign w:val="center"/>
          </w:tcPr>
          <w:p w14:paraId="5409E99D" w14:textId="77777777" w:rsidR="00D64814" w:rsidRPr="00B17964" w:rsidRDefault="00C91FAB" w:rsidP="00E024E9">
            <w:pPr>
              <w:ind w:firstLineChars="100" w:firstLine="244"/>
              <w:jc w:val="center"/>
              <w:rPr>
                <w:sz w:val="24"/>
              </w:rPr>
            </w:pPr>
            <w:r w:rsidRPr="00B17964">
              <w:rPr>
                <w:sz w:val="24"/>
              </w:rPr>
              <w:t>0.008%</w:t>
            </w:r>
          </w:p>
        </w:tc>
      </w:tr>
      <w:tr w:rsidR="00D64814" w:rsidRPr="00B17964" w14:paraId="4576E028" w14:textId="77777777" w:rsidTr="00E024E9">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0277C848" w14:textId="77777777" w:rsidR="00D64814" w:rsidRPr="00B17964" w:rsidRDefault="00C91FAB">
            <w:pPr>
              <w:jc w:val="center"/>
              <w:rPr>
                <w:sz w:val="24"/>
              </w:rPr>
            </w:pPr>
            <w:r w:rsidRPr="00B17964">
              <w:rPr>
                <w:sz w:val="24"/>
              </w:rPr>
              <w:t>50</w:t>
            </w:r>
            <w:r w:rsidRPr="00B17964">
              <w:rPr>
                <w:sz w:val="24"/>
              </w:rPr>
              <w:t>～</w:t>
            </w:r>
            <w:r w:rsidRPr="00B17964">
              <w:rPr>
                <w:sz w:val="24"/>
              </w:rPr>
              <w:t>100</w:t>
            </w:r>
            <w:r w:rsidRPr="00B17964">
              <w:rPr>
                <w:sz w:val="24"/>
              </w:rPr>
              <w:t>亿元</w:t>
            </w:r>
          </w:p>
        </w:tc>
        <w:tc>
          <w:tcPr>
            <w:tcW w:w="2435" w:type="dxa"/>
            <w:tcBorders>
              <w:top w:val="single" w:sz="4" w:space="0" w:color="auto"/>
              <w:left w:val="single" w:sz="4" w:space="0" w:color="auto"/>
              <w:bottom w:val="single" w:sz="4" w:space="0" w:color="auto"/>
              <w:right w:val="single" w:sz="4" w:space="0" w:color="auto"/>
            </w:tcBorders>
            <w:vAlign w:val="center"/>
          </w:tcPr>
          <w:p w14:paraId="484B2DCD" w14:textId="77777777" w:rsidR="00D64814" w:rsidRPr="00B17964" w:rsidRDefault="00C91FAB">
            <w:pPr>
              <w:jc w:val="center"/>
              <w:rPr>
                <w:sz w:val="24"/>
              </w:rPr>
            </w:pPr>
            <w:r w:rsidRPr="00B17964">
              <w:rPr>
                <w:sz w:val="24"/>
              </w:rPr>
              <w:t xml:space="preserve"> 0.006%</w:t>
            </w:r>
          </w:p>
        </w:tc>
        <w:tc>
          <w:tcPr>
            <w:tcW w:w="2410" w:type="dxa"/>
            <w:tcBorders>
              <w:top w:val="single" w:sz="4" w:space="0" w:color="auto"/>
              <w:left w:val="single" w:sz="4" w:space="0" w:color="auto"/>
              <w:bottom w:val="single" w:sz="4" w:space="0" w:color="auto"/>
              <w:right w:val="single" w:sz="4" w:space="0" w:color="auto"/>
            </w:tcBorders>
            <w:vAlign w:val="center"/>
          </w:tcPr>
          <w:p w14:paraId="0728DB6F" w14:textId="77777777" w:rsidR="00D64814" w:rsidRPr="00B17964" w:rsidRDefault="00C91FAB" w:rsidP="00E024E9">
            <w:pPr>
              <w:ind w:firstLineChars="100" w:firstLine="244"/>
              <w:jc w:val="center"/>
              <w:rPr>
                <w:sz w:val="24"/>
              </w:rPr>
            </w:pPr>
            <w:r w:rsidRPr="00B17964">
              <w:rPr>
                <w:sz w:val="24"/>
              </w:rPr>
              <w:t>0.006%</w:t>
            </w:r>
          </w:p>
        </w:tc>
      </w:tr>
      <w:tr w:rsidR="00D64814" w:rsidRPr="00B17964" w14:paraId="49A24C0E" w14:textId="77777777" w:rsidTr="00E024E9">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7C822629" w14:textId="77777777" w:rsidR="00D64814" w:rsidRPr="00B17964" w:rsidRDefault="00C91FAB">
            <w:pPr>
              <w:jc w:val="center"/>
              <w:rPr>
                <w:sz w:val="24"/>
              </w:rPr>
            </w:pPr>
            <w:r w:rsidRPr="00B17964">
              <w:rPr>
                <w:sz w:val="24"/>
              </w:rPr>
              <w:t>100</w:t>
            </w:r>
            <w:r w:rsidRPr="00B17964">
              <w:rPr>
                <w:sz w:val="24"/>
              </w:rPr>
              <w:t>亿以上</w:t>
            </w:r>
          </w:p>
        </w:tc>
        <w:tc>
          <w:tcPr>
            <w:tcW w:w="2435" w:type="dxa"/>
            <w:tcBorders>
              <w:top w:val="single" w:sz="4" w:space="0" w:color="auto"/>
              <w:left w:val="single" w:sz="4" w:space="0" w:color="auto"/>
              <w:bottom w:val="single" w:sz="4" w:space="0" w:color="auto"/>
              <w:right w:val="single" w:sz="4" w:space="0" w:color="auto"/>
            </w:tcBorders>
            <w:vAlign w:val="center"/>
          </w:tcPr>
          <w:p w14:paraId="27FEE59D" w14:textId="77777777" w:rsidR="00D64814" w:rsidRPr="00B17964" w:rsidRDefault="00C91FAB">
            <w:pPr>
              <w:jc w:val="center"/>
              <w:rPr>
                <w:sz w:val="24"/>
              </w:rPr>
            </w:pPr>
            <w:r w:rsidRPr="00B17964">
              <w:rPr>
                <w:sz w:val="24"/>
              </w:rPr>
              <w:t xml:space="preserve"> 0.004%</w:t>
            </w:r>
          </w:p>
        </w:tc>
        <w:tc>
          <w:tcPr>
            <w:tcW w:w="2410" w:type="dxa"/>
            <w:tcBorders>
              <w:top w:val="single" w:sz="4" w:space="0" w:color="auto"/>
              <w:left w:val="single" w:sz="4" w:space="0" w:color="auto"/>
              <w:bottom w:val="single" w:sz="4" w:space="0" w:color="auto"/>
              <w:right w:val="single" w:sz="4" w:space="0" w:color="auto"/>
            </w:tcBorders>
            <w:vAlign w:val="center"/>
          </w:tcPr>
          <w:p w14:paraId="78BB6F1B" w14:textId="77777777" w:rsidR="00D64814" w:rsidRPr="00B17964" w:rsidRDefault="00C91FAB" w:rsidP="00E024E9">
            <w:pPr>
              <w:ind w:firstLineChars="100" w:firstLine="244"/>
              <w:jc w:val="center"/>
              <w:rPr>
                <w:sz w:val="24"/>
              </w:rPr>
            </w:pPr>
            <w:r w:rsidRPr="00B17964">
              <w:rPr>
                <w:sz w:val="24"/>
              </w:rPr>
              <w:t>0.004%</w:t>
            </w:r>
          </w:p>
        </w:tc>
      </w:tr>
    </w:tbl>
    <w:p w14:paraId="724C88A1" w14:textId="77777777" w:rsidR="00D64814" w:rsidRPr="00B17964" w:rsidRDefault="00C91FAB" w:rsidP="00E024E9">
      <w:pPr>
        <w:spacing w:line="360" w:lineRule="auto"/>
        <w:ind w:leftChars="333" w:left="847" w:hangingChars="56" w:hanging="136"/>
        <w:rPr>
          <w:sz w:val="24"/>
        </w:rPr>
      </w:pPr>
      <w:r w:rsidRPr="00B17964">
        <w:rPr>
          <w:rFonts w:hint="eastAsia"/>
          <w:sz w:val="24"/>
        </w:rPr>
        <w:t xml:space="preserve"> </w:t>
      </w:r>
      <w:r w:rsidRPr="00B17964">
        <w:rPr>
          <w:sz w:val="24"/>
        </w:rPr>
        <w:t>1</w:t>
      </w:r>
      <w:r w:rsidRPr="00B17964">
        <w:rPr>
          <w:rFonts w:hint="eastAsia"/>
          <w:sz w:val="24"/>
        </w:rPr>
        <w:t>、</w:t>
      </w:r>
      <w:r w:rsidRPr="00B17964">
        <w:rPr>
          <w:sz w:val="24"/>
        </w:rPr>
        <w:t xml:space="preserve"> </w:t>
      </w:r>
      <w:r w:rsidRPr="00B17964">
        <w:rPr>
          <w:sz w:val="24"/>
        </w:rPr>
        <w:t>如某货物招标代理业务中标金额为</w:t>
      </w:r>
      <w:r w:rsidRPr="00B17964">
        <w:rPr>
          <w:sz w:val="24"/>
        </w:rPr>
        <w:t>600</w:t>
      </w:r>
      <w:r w:rsidRPr="00B17964">
        <w:rPr>
          <w:sz w:val="24"/>
        </w:rPr>
        <w:t>万元，计算招标代理服务费收费额如下：</w:t>
      </w:r>
    </w:p>
    <w:p w14:paraId="7D2276A1" w14:textId="77777777" w:rsidR="00D64814" w:rsidRPr="00B17964" w:rsidRDefault="00C91FAB" w:rsidP="00E024E9">
      <w:pPr>
        <w:spacing w:line="360" w:lineRule="auto"/>
        <w:ind w:leftChars="431" w:left="921" w:firstLineChars="200" w:firstLine="487"/>
        <w:rPr>
          <w:sz w:val="24"/>
        </w:rPr>
      </w:pPr>
      <w:r w:rsidRPr="00B17964">
        <w:rPr>
          <w:sz w:val="24"/>
        </w:rPr>
        <w:t>总共交纳的招标代理服务费＝（</w:t>
      </w:r>
      <w:r w:rsidRPr="00B17964">
        <w:rPr>
          <w:sz w:val="24"/>
        </w:rPr>
        <w:t>100</w:t>
      </w:r>
      <w:r w:rsidRPr="00B17964">
        <w:rPr>
          <w:sz w:val="24"/>
        </w:rPr>
        <w:t>万以下部分的招标代理服务费）</w:t>
      </w:r>
      <w:r w:rsidRPr="00B17964">
        <w:rPr>
          <w:sz w:val="24"/>
        </w:rPr>
        <w:t>+</w:t>
      </w:r>
      <w:r w:rsidRPr="00B17964">
        <w:rPr>
          <w:sz w:val="24"/>
        </w:rPr>
        <w:t>（</w:t>
      </w:r>
      <w:r w:rsidRPr="00B17964">
        <w:rPr>
          <w:sz w:val="24"/>
        </w:rPr>
        <w:t>100</w:t>
      </w:r>
      <w:r w:rsidRPr="00B17964">
        <w:rPr>
          <w:sz w:val="24"/>
        </w:rPr>
        <w:t>万～</w:t>
      </w:r>
      <w:r w:rsidRPr="00B17964">
        <w:rPr>
          <w:sz w:val="24"/>
        </w:rPr>
        <w:t>500</w:t>
      </w:r>
      <w:r w:rsidRPr="00B17964">
        <w:rPr>
          <w:sz w:val="24"/>
        </w:rPr>
        <w:t>万部分的招标代理服务费）</w:t>
      </w:r>
      <w:r w:rsidRPr="00B17964">
        <w:rPr>
          <w:sz w:val="24"/>
        </w:rPr>
        <w:t>+</w:t>
      </w:r>
      <w:r w:rsidRPr="00B17964">
        <w:rPr>
          <w:sz w:val="24"/>
        </w:rPr>
        <w:t>（</w:t>
      </w:r>
      <w:r w:rsidRPr="00B17964">
        <w:rPr>
          <w:sz w:val="24"/>
        </w:rPr>
        <w:t>500</w:t>
      </w:r>
      <w:r w:rsidRPr="00B17964">
        <w:rPr>
          <w:sz w:val="24"/>
        </w:rPr>
        <w:t>万～</w:t>
      </w:r>
      <w:r w:rsidRPr="00B17964">
        <w:rPr>
          <w:sz w:val="24"/>
        </w:rPr>
        <w:t>600</w:t>
      </w:r>
      <w:r w:rsidRPr="00B17964">
        <w:rPr>
          <w:sz w:val="24"/>
        </w:rPr>
        <w:t>万部分的招标代理服务费）</w:t>
      </w:r>
    </w:p>
    <w:p w14:paraId="2E2DFF4B" w14:textId="77777777" w:rsidR="00D64814" w:rsidRPr="00B17964" w:rsidRDefault="00C91FAB" w:rsidP="00E024E9">
      <w:pPr>
        <w:snapToGrid w:val="0"/>
        <w:ind w:left="840" w:firstLineChars="100" w:firstLine="244"/>
        <w:rPr>
          <w:sz w:val="24"/>
        </w:rPr>
      </w:pPr>
      <w:r w:rsidRPr="00B17964">
        <w:rPr>
          <w:rFonts w:hint="eastAsia"/>
          <w:sz w:val="24"/>
        </w:rPr>
        <w:lastRenderedPageBreak/>
        <w:t>即：</w:t>
      </w:r>
      <w:r w:rsidRPr="00B17964">
        <w:rPr>
          <w:sz w:val="24"/>
        </w:rPr>
        <w:t>100</w:t>
      </w:r>
      <w:r w:rsidRPr="00B17964">
        <w:rPr>
          <w:sz w:val="24"/>
        </w:rPr>
        <w:t>万元</w:t>
      </w:r>
      <w:r w:rsidRPr="00B17964">
        <w:rPr>
          <w:sz w:val="24"/>
        </w:rPr>
        <w:t>×1.5</w:t>
      </w:r>
      <w:r w:rsidRPr="00B17964">
        <w:rPr>
          <w:sz w:val="24"/>
        </w:rPr>
        <w:t>％＝</w:t>
      </w:r>
      <w:r w:rsidRPr="00B17964">
        <w:rPr>
          <w:sz w:val="24"/>
        </w:rPr>
        <w:t>1.5</w:t>
      </w:r>
      <w:r w:rsidRPr="00B17964">
        <w:rPr>
          <w:sz w:val="24"/>
        </w:rPr>
        <w:t>万元</w:t>
      </w:r>
    </w:p>
    <w:p w14:paraId="35A79D04" w14:textId="77777777" w:rsidR="00D64814" w:rsidRPr="00B17964" w:rsidRDefault="00C91FAB" w:rsidP="00E024E9">
      <w:pPr>
        <w:snapToGrid w:val="0"/>
        <w:ind w:firstLineChars="400" w:firstLine="974"/>
        <w:rPr>
          <w:sz w:val="24"/>
        </w:rPr>
      </w:pPr>
      <w:r w:rsidRPr="00B17964">
        <w:rPr>
          <w:sz w:val="24"/>
        </w:rPr>
        <w:t>（</w:t>
      </w:r>
      <w:r w:rsidRPr="00B17964">
        <w:rPr>
          <w:sz w:val="24"/>
        </w:rPr>
        <w:t>500</w:t>
      </w:r>
      <w:r w:rsidRPr="00B17964">
        <w:rPr>
          <w:sz w:val="24"/>
        </w:rPr>
        <w:t>－</w:t>
      </w:r>
      <w:r w:rsidRPr="00B17964">
        <w:rPr>
          <w:sz w:val="24"/>
        </w:rPr>
        <w:t>100</w:t>
      </w:r>
      <w:r w:rsidRPr="00B17964">
        <w:rPr>
          <w:sz w:val="24"/>
        </w:rPr>
        <w:t>）万元</w:t>
      </w:r>
      <w:r w:rsidRPr="00B17964">
        <w:rPr>
          <w:sz w:val="24"/>
        </w:rPr>
        <w:t>×1.1</w:t>
      </w:r>
      <w:r w:rsidRPr="00B17964">
        <w:rPr>
          <w:sz w:val="24"/>
        </w:rPr>
        <w:t>％＝</w:t>
      </w:r>
      <w:r w:rsidRPr="00B17964">
        <w:rPr>
          <w:sz w:val="24"/>
        </w:rPr>
        <w:t>4.4</w:t>
      </w:r>
      <w:r w:rsidRPr="00B17964">
        <w:rPr>
          <w:sz w:val="24"/>
        </w:rPr>
        <w:t>万元</w:t>
      </w:r>
    </w:p>
    <w:p w14:paraId="7A3F61D7" w14:textId="77777777" w:rsidR="00D64814" w:rsidRPr="00B17964" w:rsidRDefault="00C91FAB" w:rsidP="00E024E9">
      <w:pPr>
        <w:snapToGrid w:val="0"/>
        <w:ind w:firstLineChars="400" w:firstLine="974"/>
        <w:rPr>
          <w:sz w:val="24"/>
        </w:rPr>
      </w:pPr>
      <w:r w:rsidRPr="00B17964">
        <w:rPr>
          <w:sz w:val="24"/>
        </w:rPr>
        <w:t>（</w:t>
      </w:r>
      <w:r w:rsidRPr="00B17964">
        <w:rPr>
          <w:sz w:val="24"/>
        </w:rPr>
        <w:t>600</w:t>
      </w:r>
      <w:r w:rsidRPr="00B17964">
        <w:rPr>
          <w:sz w:val="24"/>
        </w:rPr>
        <w:t>－</w:t>
      </w:r>
      <w:r w:rsidRPr="00B17964">
        <w:rPr>
          <w:sz w:val="24"/>
        </w:rPr>
        <w:t>500</w:t>
      </w:r>
      <w:r w:rsidRPr="00B17964">
        <w:rPr>
          <w:sz w:val="24"/>
        </w:rPr>
        <w:t>）万元</w:t>
      </w:r>
      <w:r w:rsidRPr="00B17964">
        <w:rPr>
          <w:sz w:val="24"/>
        </w:rPr>
        <w:t>×0.8</w:t>
      </w:r>
      <w:r w:rsidRPr="00B17964">
        <w:rPr>
          <w:sz w:val="24"/>
        </w:rPr>
        <w:t>％＝</w:t>
      </w:r>
      <w:r w:rsidRPr="00B17964">
        <w:rPr>
          <w:sz w:val="24"/>
        </w:rPr>
        <w:t>0.8</w:t>
      </w:r>
      <w:r w:rsidRPr="00B17964">
        <w:rPr>
          <w:sz w:val="24"/>
        </w:rPr>
        <w:t>万元</w:t>
      </w:r>
    </w:p>
    <w:p w14:paraId="6C996891" w14:textId="77777777" w:rsidR="00D64814" w:rsidRPr="00B17964" w:rsidRDefault="00C91FAB" w:rsidP="00E024E9">
      <w:pPr>
        <w:spacing w:line="360" w:lineRule="auto"/>
        <w:ind w:left="360" w:firstLineChars="300" w:firstLine="731"/>
        <w:rPr>
          <w:sz w:val="24"/>
        </w:rPr>
      </w:pPr>
      <w:r w:rsidRPr="00B17964">
        <w:rPr>
          <w:sz w:val="24"/>
        </w:rPr>
        <w:t>合计收费＝</w:t>
      </w:r>
      <w:r w:rsidRPr="00B17964">
        <w:rPr>
          <w:sz w:val="24"/>
        </w:rPr>
        <w:t>1.5</w:t>
      </w:r>
      <w:r w:rsidRPr="00B17964">
        <w:rPr>
          <w:sz w:val="24"/>
        </w:rPr>
        <w:t>＋</w:t>
      </w:r>
      <w:r w:rsidRPr="00B17964">
        <w:rPr>
          <w:sz w:val="24"/>
        </w:rPr>
        <w:t>4.4+0.8</w:t>
      </w:r>
      <w:r w:rsidRPr="00B17964">
        <w:rPr>
          <w:sz w:val="24"/>
        </w:rPr>
        <w:t>＝</w:t>
      </w:r>
      <w:r w:rsidRPr="00B17964">
        <w:rPr>
          <w:sz w:val="24"/>
        </w:rPr>
        <w:t>6.7</w:t>
      </w:r>
      <w:r w:rsidRPr="00B17964">
        <w:rPr>
          <w:sz w:val="24"/>
        </w:rPr>
        <w:t>万元</w:t>
      </w:r>
    </w:p>
    <w:p w14:paraId="544D7F6E" w14:textId="77777777" w:rsidR="00D64814" w:rsidRPr="00B17964" w:rsidRDefault="00C91FAB" w:rsidP="00E024E9">
      <w:pPr>
        <w:spacing w:line="360" w:lineRule="auto"/>
        <w:ind w:leftChars="397" w:left="848" w:firstLineChars="1" w:firstLine="2"/>
        <w:rPr>
          <w:sz w:val="24"/>
        </w:rPr>
      </w:pPr>
      <w:r w:rsidRPr="00B17964">
        <w:rPr>
          <w:rFonts w:hint="eastAsia"/>
          <w:sz w:val="24"/>
        </w:rPr>
        <w:t>2</w:t>
      </w:r>
      <w:r w:rsidRPr="00B17964">
        <w:rPr>
          <w:rFonts w:hint="eastAsia"/>
          <w:sz w:val="24"/>
        </w:rPr>
        <w:t>、</w:t>
      </w:r>
      <w:r w:rsidRPr="00B17964">
        <w:rPr>
          <w:sz w:val="24"/>
        </w:rPr>
        <w:t>如某</w:t>
      </w:r>
      <w:r w:rsidRPr="00B17964">
        <w:rPr>
          <w:rFonts w:hint="eastAsia"/>
          <w:sz w:val="24"/>
        </w:rPr>
        <w:t>服务</w:t>
      </w:r>
      <w:r w:rsidRPr="00B17964">
        <w:rPr>
          <w:sz w:val="24"/>
        </w:rPr>
        <w:t>招标代理业务中标金额为</w:t>
      </w:r>
      <w:r w:rsidRPr="00B17964">
        <w:rPr>
          <w:sz w:val="24"/>
        </w:rPr>
        <w:t>600</w:t>
      </w:r>
      <w:r w:rsidRPr="00B17964">
        <w:rPr>
          <w:sz w:val="24"/>
        </w:rPr>
        <w:t>万元，计算招标代理服务费收费额如下：</w:t>
      </w:r>
    </w:p>
    <w:p w14:paraId="3C1E896F" w14:textId="77777777" w:rsidR="00D64814" w:rsidRPr="00B17964" w:rsidRDefault="00C91FAB" w:rsidP="00E024E9">
      <w:pPr>
        <w:spacing w:line="360" w:lineRule="auto"/>
        <w:ind w:leftChars="464" w:left="991" w:firstLineChars="200" w:firstLine="487"/>
        <w:rPr>
          <w:sz w:val="24"/>
        </w:rPr>
      </w:pPr>
      <w:r w:rsidRPr="00B17964">
        <w:rPr>
          <w:sz w:val="24"/>
        </w:rPr>
        <w:t>总共交纳的招标代理服务费＝（</w:t>
      </w:r>
      <w:r w:rsidRPr="00B17964">
        <w:rPr>
          <w:sz w:val="24"/>
        </w:rPr>
        <w:t>100</w:t>
      </w:r>
      <w:r w:rsidRPr="00B17964">
        <w:rPr>
          <w:sz w:val="24"/>
        </w:rPr>
        <w:t>万以下部分的招标代理服务费）</w:t>
      </w:r>
      <w:r w:rsidRPr="00B17964">
        <w:rPr>
          <w:sz w:val="24"/>
        </w:rPr>
        <w:t>+</w:t>
      </w:r>
      <w:r w:rsidRPr="00B17964">
        <w:rPr>
          <w:sz w:val="24"/>
        </w:rPr>
        <w:t>（</w:t>
      </w:r>
      <w:r w:rsidRPr="00B17964">
        <w:rPr>
          <w:sz w:val="24"/>
        </w:rPr>
        <w:t>100</w:t>
      </w:r>
      <w:r w:rsidRPr="00B17964">
        <w:rPr>
          <w:sz w:val="24"/>
        </w:rPr>
        <w:t>万～</w:t>
      </w:r>
      <w:r w:rsidRPr="00B17964">
        <w:rPr>
          <w:sz w:val="24"/>
        </w:rPr>
        <w:t>500</w:t>
      </w:r>
      <w:r w:rsidRPr="00B17964">
        <w:rPr>
          <w:sz w:val="24"/>
        </w:rPr>
        <w:t>万部分的招标代理服务费）</w:t>
      </w:r>
      <w:r w:rsidRPr="00B17964">
        <w:rPr>
          <w:sz w:val="24"/>
        </w:rPr>
        <w:t>+</w:t>
      </w:r>
      <w:r w:rsidRPr="00B17964">
        <w:rPr>
          <w:sz w:val="24"/>
        </w:rPr>
        <w:t>（</w:t>
      </w:r>
      <w:r w:rsidRPr="00B17964">
        <w:rPr>
          <w:sz w:val="24"/>
        </w:rPr>
        <w:t>500</w:t>
      </w:r>
      <w:r w:rsidRPr="00B17964">
        <w:rPr>
          <w:sz w:val="24"/>
        </w:rPr>
        <w:t>万～</w:t>
      </w:r>
      <w:r w:rsidRPr="00B17964">
        <w:rPr>
          <w:sz w:val="24"/>
        </w:rPr>
        <w:t>600</w:t>
      </w:r>
      <w:r w:rsidRPr="00B17964">
        <w:rPr>
          <w:sz w:val="24"/>
        </w:rPr>
        <w:t>万部分的招标代理服务费）</w:t>
      </w:r>
    </w:p>
    <w:p w14:paraId="7A8B456E" w14:textId="77777777" w:rsidR="00D64814" w:rsidRPr="00B17964" w:rsidRDefault="00C91FAB" w:rsidP="00E024E9">
      <w:pPr>
        <w:spacing w:line="360" w:lineRule="auto"/>
        <w:ind w:firstLineChars="400" w:firstLine="974"/>
        <w:rPr>
          <w:sz w:val="24"/>
        </w:rPr>
      </w:pPr>
      <w:r w:rsidRPr="00B17964">
        <w:rPr>
          <w:rFonts w:hint="eastAsia"/>
          <w:sz w:val="24"/>
        </w:rPr>
        <w:t>即：</w:t>
      </w:r>
    </w:p>
    <w:p w14:paraId="4BF3928F" w14:textId="77777777" w:rsidR="00D64814" w:rsidRPr="00B17964" w:rsidRDefault="00C91FAB" w:rsidP="00E024E9">
      <w:pPr>
        <w:snapToGrid w:val="0"/>
        <w:ind w:leftChars="537" w:left="1267" w:hanging="120"/>
        <w:rPr>
          <w:sz w:val="24"/>
        </w:rPr>
      </w:pPr>
      <w:r w:rsidRPr="00B17964">
        <w:rPr>
          <w:sz w:val="24"/>
        </w:rPr>
        <w:t>100</w:t>
      </w:r>
      <w:r w:rsidRPr="00B17964">
        <w:rPr>
          <w:sz w:val="24"/>
        </w:rPr>
        <w:t>万元</w:t>
      </w:r>
      <w:r w:rsidRPr="00B17964">
        <w:rPr>
          <w:sz w:val="24"/>
        </w:rPr>
        <w:t>×1.5</w:t>
      </w:r>
      <w:r w:rsidRPr="00B17964">
        <w:rPr>
          <w:sz w:val="24"/>
        </w:rPr>
        <w:t>％＝</w:t>
      </w:r>
      <w:r w:rsidRPr="00B17964">
        <w:rPr>
          <w:sz w:val="24"/>
        </w:rPr>
        <w:t>1.5</w:t>
      </w:r>
      <w:r w:rsidRPr="00B17964">
        <w:rPr>
          <w:sz w:val="24"/>
        </w:rPr>
        <w:t>万元</w:t>
      </w:r>
    </w:p>
    <w:p w14:paraId="5A4A4CB1" w14:textId="77777777" w:rsidR="00D64814" w:rsidRPr="00B17964" w:rsidRDefault="00C91FAB" w:rsidP="00E024E9">
      <w:pPr>
        <w:snapToGrid w:val="0"/>
        <w:ind w:leftChars="200" w:left="427" w:firstLineChars="200" w:firstLine="487"/>
        <w:rPr>
          <w:sz w:val="24"/>
        </w:rPr>
      </w:pPr>
      <w:r w:rsidRPr="00B17964">
        <w:rPr>
          <w:sz w:val="24"/>
        </w:rPr>
        <w:t>（</w:t>
      </w:r>
      <w:r w:rsidRPr="00B17964">
        <w:rPr>
          <w:sz w:val="24"/>
        </w:rPr>
        <w:t>500</w:t>
      </w:r>
      <w:r w:rsidRPr="00B17964">
        <w:rPr>
          <w:sz w:val="24"/>
        </w:rPr>
        <w:t>－</w:t>
      </w:r>
      <w:r w:rsidRPr="00B17964">
        <w:rPr>
          <w:sz w:val="24"/>
        </w:rPr>
        <w:t>100</w:t>
      </w:r>
      <w:r w:rsidRPr="00B17964">
        <w:rPr>
          <w:sz w:val="24"/>
        </w:rPr>
        <w:t>）万元</w:t>
      </w:r>
      <w:r w:rsidRPr="00B17964">
        <w:rPr>
          <w:sz w:val="24"/>
        </w:rPr>
        <w:t>×</w:t>
      </w:r>
      <w:r w:rsidRPr="00B17964">
        <w:rPr>
          <w:rFonts w:hint="eastAsia"/>
          <w:sz w:val="24"/>
        </w:rPr>
        <w:t>0</w:t>
      </w:r>
      <w:r w:rsidRPr="00B17964">
        <w:rPr>
          <w:sz w:val="24"/>
        </w:rPr>
        <w:t>.</w:t>
      </w:r>
      <w:r w:rsidRPr="00B17964">
        <w:rPr>
          <w:rFonts w:hint="eastAsia"/>
          <w:sz w:val="24"/>
        </w:rPr>
        <w:t>8</w:t>
      </w:r>
      <w:r w:rsidRPr="00B17964">
        <w:rPr>
          <w:sz w:val="24"/>
        </w:rPr>
        <w:t>％＝</w:t>
      </w:r>
      <w:r w:rsidRPr="00B17964">
        <w:rPr>
          <w:rFonts w:hint="eastAsia"/>
          <w:sz w:val="24"/>
        </w:rPr>
        <w:t>3</w:t>
      </w:r>
      <w:r w:rsidRPr="00B17964">
        <w:rPr>
          <w:sz w:val="24"/>
        </w:rPr>
        <w:t>.</w:t>
      </w:r>
      <w:r w:rsidRPr="00B17964">
        <w:rPr>
          <w:rFonts w:hint="eastAsia"/>
          <w:sz w:val="24"/>
        </w:rPr>
        <w:t>2</w:t>
      </w:r>
      <w:r w:rsidRPr="00B17964">
        <w:rPr>
          <w:sz w:val="24"/>
        </w:rPr>
        <w:t>万元</w:t>
      </w:r>
    </w:p>
    <w:p w14:paraId="6F6D0CD9" w14:textId="77777777" w:rsidR="00D64814" w:rsidRPr="00B17964" w:rsidRDefault="00C91FAB" w:rsidP="00E024E9">
      <w:pPr>
        <w:snapToGrid w:val="0"/>
        <w:ind w:leftChars="200" w:left="427" w:firstLineChars="200" w:firstLine="487"/>
        <w:rPr>
          <w:sz w:val="24"/>
        </w:rPr>
      </w:pPr>
      <w:r w:rsidRPr="00B17964">
        <w:rPr>
          <w:sz w:val="24"/>
        </w:rPr>
        <w:t>（</w:t>
      </w:r>
      <w:r w:rsidRPr="00B17964">
        <w:rPr>
          <w:sz w:val="24"/>
        </w:rPr>
        <w:t>600</w:t>
      </w:r>
      <w:r w:rsidRPr="00B17964">
        <w:rPr>
          <w:sz w:val="24"/>
        </w:rPr>
        <w:t>－</w:t>
      </w:r>
      <w:r w:rsidRPr="00B17964">
        <w:rPr>
          <w:sz w:val="24"/>
        </w:rPr>
        <w:t>500</w:t>
      </w:r>
      <w:r w:rsidRPr="00B17964">
        <w:rPr>
          <w:sz w:val="24"/>
        </w:rPr>
        <w:t>）万元</w:t>
      </w:r>
      <w:r w:rsidRPr="00B17964">
        <w:rPr>
          <w:sz w:val="24"/>
        </w:rPr>
        <w:t>×0.</w:t>
      </w:r>
      <w:r w:rsidRPr="00B17964">
        <w:rPr>
          <w:rFonts w:hint="eastAsia"/>
          <w:sz w:val="24"/>
        </w:rPr>
        <w:t>45</w:t>
      </w:r>
      <w:r w:rsidRPr="00B17964">
        <w:rPr>
          <w:sz w:val="24"/>
        </w:rPr>
        <w:t>％＝</w:t>
      </w:r>
      <w:r w:rsidRPr="00B17964">
        <w:rPr>
          <w:sz w:val="24"/>
        </w:rPr>
        <w:t>0.</w:t>
      </w:r>
      <w:r w:rsidRPr="00B17964">
        <w:rPr>
          <w:rFonts w:hint="eastAsia"/>
          <w:sz w:val="24"/>
        </w:rPr>
        <w:t>45</w:t>
      </w:r>
      <w:r w:rsidRPr="00B17964">
        <w:rPr>
          <w:sz w:val="24"/>
        </w:rPr>
        <w:t>万元</w:t>
      </w:r>
    </w:p>
    <w:p w14:paraId="4592C5E9" w14:textId="77777777" w:rsidR="00D64814" w:rsidRPr="00B17964" w:rsidRDefault="00C91FAB" w:rsidP="00E024E9">
      <w:pPr>
        <w:spacing w:line="360" w:lineRule="auto"/>
        <w:ind w:leftChars="369" w:left="788" w:firstLineChars="100" w:firstLine="244"/>
        <w:rPr>
          <w:sz w:val="24"/>
        </w:rPr>
      </w:pPr>
      <w:r w:rsidRPr="00B17964">
        <w:rPr>
          <w:sz w:val="24"/>
        </w:rPr>
        <w:t>合计收费＝</w:t>
      </w:r>
      <w:r w:rsidRPr="00B17964">
        <w:rPr>
          <w:sz w:val="24"/>
        </w:rPr>
        <w:t>1.5</w:t>
      </w:r>
      <w:r w:rsidRPr="00B17964">
        <w:rPr>
          <w:sz w:val="24"/>
        </w:rPr>
        <w:t>＋</w:t>
      </w:r>
      <w:r w:rsidRPr="00B17964">
        <w:rPr>
          <w:rFonts w:hint="eastAsia"/>
          <w:sz w:val="24"/>
        </w:rPr>
        <w:t>3</w:t>
      </w:r>
      <w:r w:rsidRPr="00B17964">
        <w:rPr>
          <w:sz w:val="24"/>
        </w:rPr>
        <w:t>.</w:t>
      </w:r>
      <w:r w:rsidRPr="00B17964">
        <w:rPr>
          <w:rFonts w:hint="eastAsia"/>
          <w:sz w:val="24"/>
        </w:rPr>
        <w:t>2</w:t>
      </w:r>
      <w:r w:rsidRPr="00B17964">
        <w:rPr>
          <w:sz w:val="24"/>
        </w:rPr>
        <w:t>+0.</w:t>
      </w:r>
      <w:r w:rsidRPr="00B17964">
        <w:rPr>
          <w:rFonts w:hint="eastAsia"/>
          <w:sz w:val="24"/>
        </w:rPr>
        <w:t>45</w:t>
      </w:r>
      <w:r w:rsidRPr="00B17964">
        <w:rPr>
          <w:sz w:val="24"/>
        </w:rPr>
        <w:t>＝</w:t>
      </w:r>
      <w:r w:rsidRPr="00B17964">
        <w:rPr>
          <w:rFonts w:hint="eastAsia"/>
          <w:sz w:val="24"/>
        </w:rPr>
        <w:t>5</w:t>
      </w:r>
      <w:r w:rsidRPr="00B17964">
        <w:rPr>
          <w:sz w:val="24"/>
        </w:rPr>
        <w:t>.</w:t>
      </w:r>
      <w:r w:rsidRPr="00B17964">
        <w:rPr>
          <w:rFonts w:hint="eastAsia"/>
          <w:sz w:val="24"/>
        </w:rPr>
        <w:t>15</w:t>
      </w:r>
      <w:r w:rsidRPr="00B17964">
        <w:rPr>
          <w:sz w:val="24"/>
        </w:rPr>
        <w:t>万元</w:t>
      </w:r>
    </w:p>
    <w:p w14:paraId="2ABF56D5" w14:textId="77777777" w:rsidR="00D64814" w:rsidRPr="00B17964" w:rsidRDefault="00C91FAB">
      <w:pPr>
        <w:numPr>
          <w:ilvl w:val="2"/>
          <w:numId w:val="4"/>
        </w:numPr>
        <w:tabs>
          <w:tab w:val="left" w:pos="900"/>
        </w:tabs>
        <w:spacing w:line="360" w:lineRule="auto"/>
        <w:ind w:left="900" w:hanging="900"/>
        <w:rPr>
          <w:sz w:val="24"/>
        </w:rPr>
      </w:pPr>
      <w:r w:rsidRPr="00B17964">
        <w:rPr>
          <w:sz w:val="24"/>
        </w:rPr>
        <w:t>服务费的货币为人民币。</w:t>
      </w:r>
    </w:p>
    <w:p w14:paraId="09730565" w14:textId="77777777" w:rsidR="00D64814" w:rsidRPr="00B17964" w:rsidRDefault="00C91FAB">
      <w:pPr>
        <w:numPr>
          <w:ilvl w:val="2"/>
          <w:numId w:val="4"/>
        </w:numPr>
        <w:tabs>
          <w:tab w:val="left" w:pos="900"/>
        </w:tabs>
        <w:spacing w:line="360" w:lineRule="auto"/>
        <w:ind w:left="900" w:hanging="900"/>
        <w:rPr>
          <w:sz w:val="24"/>
        </w:rPr>
      </w:pPr>
      <w:r w:rsidRPr="00B17964">
        <w:rPr>
          <w:sz w:val="24"/>
        </w:rPr>
        <w:t>服务费包含在投标报价中。</w:t>
      </w:r>
    </w:p>
    <w:p w14:paraId="1CA2A945" w14:textId="77777777" w:rsidR="00D64814" w:rsidRPr="00B17964" w:rsidRDefault="00C91FAB">
      <w:pPr>
        <w:numPr>
          <w:ilvl w:val="2"/>
          <w:numId w:val="4"/>
        </w:numPr>
        <w:tabs>
          <w:tab w:val="left" w:pos="900"/>
        </w:tabs>
        <w:spacing w:line="360" w:lineRule="auto"/>
        <w:ind w:left="900" w:hanging="900"/>
        <w:rPr>
          <w:sz w:val="24"/>
        </w:rPr>
      </w:pPr>
      <w:r w:rsidRPr="00B17964">
        <w:rPr>
          <w:sz w:val="24"/>
        </w:rPr>
        <w:t>服务费以转账或现金的形式支付</w:t>
      </w:r>
      <w:r w:rsidRPr="00B17964">
        <w:rPr>
          <w:rFonts w:hint="eastAsia"/>
          <w:sz w:val="24"/>
        </w:rPr>
        <w:t>。</w:t>
      </w:r>
    </w:p>
    <w:p w14:paraId="27446AAC" w14:textId="77777777" w:rsidR="00D64814" w:rsidRPr="00B17964" w:rsidRDefault="00C91FAB">
      <w:pPr>
        <w:numPr>
          <w:ilvl w:val="0"/>
          <w:numId w:val="4"/>
        </w:numPr>
        <w:tabs>
          <w:tab w:val="left" w:pos="720"/>
        </w:tabs>
        <w:spacing w:line="360" w:lineRule="auto"/>
        <w:ind w:left="720" w:hanging="720"/>
        <w:outlineLvl w:val="2"/>
        <w:rPr>
          <w:b/>
          <w:sz w:val="24"/>
        </w:rPr>
      </w:pPr>
      <w:bookmarkStart w:id="99" w:name="_Toc521944680"/>
      <w:r w:rsidRPr="00B17964">
        <w:rPr>
          <w:b/>
          <w:sz w:val="24"/>
        </w:rPr>
        <w:t>融资担保政策</w:t>
      </w:r>
      <w:bookmarkEnd w:id="99"/>
    </w:p>
    <w:p w14:paraId="06BD2194" w14:textId="77777777" w:rsidR="00D64814" w:rsidRPr="00B17964" w:rsidRDefault="00C91FAB">
      <w:pPr>
        <w:numPr>
          <w:ilvl w:val="1"/>
          <w:numId w:val="4"/>
        </w:numPr>
        <w:tabs>
          <w:tab w:val="left" w:pos="720"/>
        </w:tabs>
        <w:spacing w:line="360" w:lineRule="auto"/>
        <w:ind w:left="720" w:hanging="720"/>
        <w:rPr>
          <w:b/>
          <w:sz w:val="24"/>
        </w:rPr>
      </w:pPr>
      <w:r w:rsidRPr="00B17964">
        <w:rPr>
          <w:sz w:val="24"/>
        </w:rPr>
        <w:t>为进一步发挥政府采购政策功能作用，支持和促进中小企业发展，有效缓解企业资金短缺压力，根据政府采购信用担保相关政策的精神，本项目欢迎供应商使用融资担保手段，并由试点地区的专业担保机构（</w:t>
      </w:r>
      <w:r w:rsidRPr="00B17964">
        <w:rPr>
          <w:snapToGrid w:val="0"/>
          <w:kern w:val="0"/>
          <w:sz w:val="24"/>
        </w:rPr>
        <w:t>东莞市政府采购信用担保业务协议名单</w:t>
      </w:r>
      <w:r w:rsidRPr="00B17964">
        <w:rPr>
          <w:rFonts w:hint="eastAsia"/>
          <w:snapToGrid w:val="0"/>
          <w:kern w:val="0"/>
          <w:sz w:val="24"/>
        </w:rPr>
        <w:t>，可在东莞市政府采购网上查询（网址</w:t>
      </w:r>
      <w:hyperlink r:id="rId14" w:history="1">
        <w:r w:rsidRPr="00B17964">
          <w:rPr>
            <w:rFonts w:hint="eastAsia"/>
            <w:snapToGrid w:val="0"/>
            <w:kern w:val="0"/>
            <w:sz w:val="24"/>
          </w:rPr>
          <w:t>http://dggp.dg.gov.cn/</w:t>
        </w:r>
      </w:hyperlink>
      <w:r w:rsidRPr="00B17964">
        <w:rPr>
          <w:rFonts w:hint="eastAsia"/>
          <w:snapToGrid w:val="0"/>
          <w:kern w:val="0"/>
          <w:sz w:val="24"/>
        </w:rPr>
        <w:t>）</w:t>
      </w:r>
      <w:r w:rsidRPr="00B17964">
        <w:rPr>
          <w:sz w:val="24"/>
        </w:rPr>
        <w:t>）作为中标供应商向当地金融机构融资授信的承办机构。</w:t>
      </w:r>
    </w:p>
    <w:p w14:paraId="20BDDD1F" w14:textId="77777777" w:rsidR="00D64814" w:rsidRPr="00B17964" w:rsidRDefault="00C91FAB">
      <w:pPr>
        <w:numPr>
          <w:ilvl w:val="1"/>
          <w:numId w:val="4"/>
        </w:numPr>
        <w:tabs>
          <w:tab w:val="left" w:pos="720"/>
        </w:tabs>
        <w:spacing w:line="360" w:lineRule="auto"/>
        <w:ind w:left="720" w:hanging="720"/>
        <w:rPr>
          <w:b/>
          <w:sz w:val="24"/>
        </w:rPr>
      </w:pPr>
      <w:r w:rsidRPr="00B17964">
        <w:rPr>
          <w:sz w:val="24"/>
        </w:rPr>
        <w:t>投标人可以自愿选择是否采取融资担保的形式为政府采购履约进行融资。</w:t>
      </w:r>
    </w:p>
    <w:p w14:paraId="2ED8A423" w14:textId="77777777" w:rsidR="00D64814" w:rsidRPr="00B17964" w:rsidRDefault="00C91FAB" w:rsidP="00821B81">
      <w:pPr>
        <w:spacing w:beforeLines="50" w:before="156" w:afterLines="50" w:after="156" w:line="360" w:lineRule="auto"/>
        <w:jc w:val="center"/>
        <w:outlineLvl w:val="1"/>
        <w:rPr>
          <w:b/>
          <w:sz w:val="32"/>
          <w:szCs w:val="32"/>
        </w:rPr>
      </w:pPr>
      <w:bookmarkStart w:id="100" w:name="_Toc521944681"/>
      <w:r w:rsidRPr="00B17964">
        <w:rPr>
          <w:rFonts w:hint="eastAsia"/>
          <w:b/>
          <w:sz w:val="32"/>
          <w:szCs w:val="32"/>
        </w:rPr>
        <w:t>七、其他</w:t>
      </w:r>
      <w:bookmarkEnd w:id="100"/>
    </w:p>
    <w:p w14:paraId="481D9D32" w14:textId="77777777" w:rsidR="00D64814" w:rsidRPr="00B17964" w:rsidRDefault="00C91FAB">
      <w:pPr>
        <w:numPr>
          <w:ilvl w:val="0"/>
          <w:numId w:val="4"/>
        </w:numPr>
        <w:tabs>
          <w:tab w:val="left" w:pos="720"/>
        </w:tabs>
        <w:spacing w:line="360" w:lineRule="auto"/>
        <w:ind w:left="720" w:hanging="720"/>
        <w:outlineLvl w:val="2"/>
        <w:rPr>
          <w:b/>
          <w:sz w:val="24"/>
        </w:rPr>
      </w:pPr>
      <w:bookmarkStart w:id="101" w:name="_Toc521944682"/>
      <w:r w:rsidRPr="00B17964">
        <w:rPr>
          <w:rFonts w:hint="eastAsia"/>
          <w:b/>
          <w:sz w:val="24"/>
        </w:rPr>
        <w:t>适用法律</w:t>
      </w:r>
      <w:bookmarkEnd w:id="101"/>
    </w:p>
    <w:p w14:paraId="33244FC5" w14:textId="77777777" w:rsidR="00D64814" w:rsidRPr="00B17964" w:rsidRDefault="00C91FAB">
      <w:pPr>
        <w:numPr>
          <w:ilvl w:val="1"/>
          <w:numId w:val="4"/>
        </w:numPr>
        <w:tabs>
          <w:tab w:val="left" w:pos="720"/>
        </w:tabs>
        <w:spacing w:line="360" w:lineRule="auto"/>
        <w:ind w:left="720" w:hanging="720"/>
        <w:rPr>
          <w:sz w:val="24"/>
        </w:rPr>
      </w:pPr>
      <w:r w:rsidRPr="00B17964">
        <w:rPr>
          <w:sz w:val="24"/>
        </w:rPr>
        <w:t>采购人、</w:t>
      </w:r>
      <w:r w:rsidRPr="00B17964">
        <w:rPr>
          <w:rFonts w:hint="eastAsia"/>
          <w:sz w:val="24"/>
        </w:rPr>
        <w:t>采购代理机构及投标人进行本次政府采购活动适用《中华人民共和国政府采购法》及其实施条例、《政府采购货物和服务招标投标管理办法》等及其配套的法规、规章、政策。</w:t>
      </w:r>
      <w:r w:rsidRPr="00B17964">
        <w:rPr>
          <w:rFonts w:hint="eastAsia"/>
          <w:sz w:val="24"/>
        </w:rPr>
        <w:tab/>
      </w:r>
    </w:p>
    <w:p w14:paraId="131512C8" w14:textId="77777777" w:rsidR="00D64814" w:rsidRPr="00B17964" w:rsidRDefault="00C91FAB">
      <w:pPr>
        <w:numPr>
          <w:ilvl w:val="0"/>
          <w:numId w:val="4"/>
        </w:numPr>
        <w:tabs>
          <w:tab w:val="left" w:pos="720"/>
        </w:tabs>
        <w:spacing w:line="360" w:lineRule="auto"/>
        <w:ind w:left="720" w:hanging="720"/>
        <w:outlineLvl w:val="2"/>
        <w:rPr>
          <w:b/>
          <w:sz w:val="24"/>
        </w:rPr>
      </w:pPr>
      <w:bookmarkStart w:id="102" w:name="_Toc521944683"/>
      <w:r w:rsidRPr="00B17964">
        <w:rPr>
          <w:b/>
          <w:sz w:val="24"/>
        </w:rPr>
        <w:t>招标文件解释权</w:t>
      </w:r>
      <w:bookmarkEnd w:id="102"/>
    </w:p>
    <w:p w14:paraId="482D68A5" w14:textId="245C851D" w:rsidR="00D64814" w:rsidRPr="00A61DEE" w:rsidRDefault="00C91FAB" w:rsidP="00A61DEE">
      <w:pPr>
        <w:numPr>
          <w:ilvl w:val="1"/>
          <w:numId w:val="4"/>
        </w:numPr>
        <w:tabs>
          <w:tab w:val="left" w:pos="720"/>
        </w:tabs>
        <w:spacing w:line="360" w:lineRule="auto"/>
        <w:ind w:left="720" w:hanging="720"/>
        <w:rPr>
          <w:sz w:val="24"/>
        </w:rPr>
      </w:pPr>
      <w:r w:rsidRPr="00B17964">
        <w:rPr>
          <w:rFonts w:hint="eastAsia"/>
          <w:sz w:val="24"/>
        </w:rPr>
        <w:t>本招标文件解释权属本采购代理机构</w:t>
      </w:r>
      <w:r w:rsidRPr="00B17964">
        <w:rPr>
          <w:sz w:val="24"/>
        </w:rPr>
        <w:t>。</w:t>
      </w:r>
    </w:p>
    <w:p w14:paraId="11146274" w14:textId="77777777" w:rsidR="00D64814" w:rsidRPr="00B17964" w:rsidRDefault="00D64814">
      <w:pPr>
        <w:widowControl/>
        <w:tabs>
          <w:tab w:val="left" w:pos="567"/>
        </w:tabs>
        <w:autoSpaceDE w:val="0"/>
        <w:autoSpaceDN w:val="0"/>
        <w:ind w:left="567" w:hanging="567"/>
        <w:jc w:val="center"/>
        <w:textAlignment w:val="bottom"/>
        <w:rPr>
          <w:b/>
          <w:sz w:val="31"/>
        </w:rPr>
      </w:pPr>
    </w:p>
    <w:p w14:paraId="5611ADD1" w14:textId="77777777" w:rsidR="00D64814" w:rsidRPr="00B17964" w:rsidRDefault="00D64814">
      <w:pPr>
        <w:widowControl/>
        <w:tabs>
          <w:tab w:val="left" w:pos="567"/>
        </w:tabs>
        <w:autoSpaceDE w:val="0"/>
        <w:autoSpaceDN w:val="0"/>
        <w:ind w:left="567" w:hanging="567"/>
        <w:jc w:val="center"/>
        <w:textAlignment w:val="bottom"/>
        <w:rPr>
          <w:b/>
          <w:sz w:val="31"/>
        </w:rPr>
      </w:pPr>
    </w:p>
    <w:p w14:paraId="7F46152C" w14:textId="77777777" w:rsidR="00D64814" w:rsidRPr="00B17964" w:rsidRDefault="00D64814">
      <w:pPr>
        <w:widowControl/>
        <w:tabs>
          <w:tab w:val="left" w:pos="567"/>
        </w:tabs>
        <w:autoSpaceDE w:val="0"/>
        <w:autoSpaceDN w:val="0"/>
        <w:ind w:left="567" w:hanging="567"/>
        <w:jc w:val="center"/>
        <w:textAlignment w:val="bottom"/>
        <w:rPr>
          <w:b/>
          <w:sz w:val="31"/>
        </w:rPr>
      </w:pPr>
    </w:p>
    <w:p w14:paraId="3EA7288E" w14:textId="77777777" w:rsidR="00D64814" w:rsidRPr="00B17964" w:rsidRDefault="00D64814">
      <w:pPr>
        <w:widowControl/>
        <w:tabs>
          <w:tab w:val="left" w:pos="567"/>
        </w:tabs>
        <w:autoSpaceDE w:val="0"/>
        <w:autoSpaceDN w:val="0"/>
        <w:ind w:left="567" w:hanging="567"/>
        <w:jc w:val="center"/>
        <w:textAlignment w:val="bottom"/>
        <w:rPr>
          <w:b/>
          <w:sz w:val="31"/>
        </w:rPr>
      </w:pPr>
    </w:p>
    <w:p w14:paraId="2DCB94E5" w14:textId="77777777" w:rsidR="00D64814" w:rsidRPr="00B17964" w:rsidRDefault="00D64814">
      <w:pPr>
        <w:widowControl/>
        <w:tabs>
          <w:tab w:val="left" w:pos="567"/>
        </w:tabs>
        <w:autoSpaceDE w:val="0"/>
        <w:autoSpaceDN w:val="0"/>
        <w:ind w:left="567" w:hanging="567"/>
        <w:jc w:val="center"/>
        <w:textAlignment w:val="bottom"/>
        <w:rPr>
          <w:b/>
          <w:sz w:val="31"/>
        </w:rPr>
      </w:pPr>
    </w:p>
    <w:p w14:paraId="761BEFB4" w14:textId="77777777" w:rsidR="00D64814" w:rsidRPr="00B17964" w:rsidRDefault="00D64814">
      <w:pPr>
        <w:widowControl/>
        <w:tabs>
          <w:tab w:val="left" w:pos="567"/>
        </w:tabs>
        <w:autoSpaceDE w:val="0"/>
        <w:autoSpaceDN w:val="0"/>
        <w:ind w:left="567" w:hanging="567"/>
        <w:jc w:val="center"/>
        <w:textAlignment w:val="bottom"/>
        <w:rPr>
          <w:b/>
          <w:sz w:val="31"/>
        </w:rPr>
      </w:pPr>
    </w:p>
    <w:p w14:paraId="28C7B66A" w14:textId="77777777" w:rsidR="00D64814" w:rsidRPr="00B17964" w:rsidRDefault="00D64814">
      <w:pPr>
        <w:widowControl/>
        <w:tabs>
          <w:tab w:val="left" w:pos="567"/>
        </w:tabs>
        <w:autoSpaceDE w:val="0"/>
        <w:autoSpaceDN w:val="0"/>
        <w:ind w:left="567" w:hanging="567"/>
        <w:jc w:val="center"/>
        <w:textAlignment w:val="bottom"/>
        <w:rPr>
          <w:b/>
          <w:sz w:val="31"/>
        </w:rPr>
      </w:pPr>
    </w:p>
    <w:p w14:paraId="10ADDB40" w14:textId="77777777" w:rsidR="00D64814" w:rsidRPr="00B17964" w:rsidRDefault="00D64814">
      <w:pPr>
        <w:widowControl/>
        <w:tabs>
          <w:tab w:val="left" w:pos="567"/>
        </w:tabs>
        <w:autoSpaceDE w:val="0"/>
        <w:autoSpaceDN w:val="0"/>
        <w:ind w:left="567" w:hanging="567"/>
        <w:jc w:val="center"/>
        <w:textAlignment w:val="bottom"/>
        <w:rPr>
          <w:b/>
          <w:sz w:val="31"/>
        </w:rPr>
      </w:pPr>
    </w:p>
    <w:p w14:paraId="78C0D873" w14:textId="77777777" w:rsidR="00D64814" w:rsidRPr="00B17964" w:rsidRDefault="00C91FAB">
      <w:pPr>
        <w:pStyle w:val="1"/>
        <w:spacing w:before="0" w:after="0" w:line="240" w:lineRule="auto"/>
        <w:jc w:val="center"/>
        <w:rPr>
          <w:sz w:val="52"/>
          <w:szCs w:val="52"/>
        </w:rPr>
      </w:pPr>
      <w:bookmarkStart w:id="103" w:name="_Toc239500804"/>
      <w:bookmarkStart w:id="104" w:name="_Toc521944684"/>
      <w:r w:rsidRPr="00B17964">
        <w:rPr>
          <w:sz w:val="52"/>
          <w:szCs w:val="52"/>
        </w:rPr>
        <w:t>第三章</w:t>
      </w:r>
      <w:r w:rsidRPr="00B17964">
        <w:rPr>
          <w:sz w:val="52"/>
          <w:szCs w:val="52"/>
        </w:rPr>
        <w:t xml:space="preserve">  </w:t>
      </w:r>
      <w:r w:rsidRPr="00B17964">
        <w:rPr>
          <w:sz w:val="52"/>
          <w:szCs w:val="52"/>
        </w:rPr>
        <w:t>合同条款</w:t>
      </w:r>
      <w:bookmarkEnd w:id="103"/>
      <w:bookmarkEnd w:id="104"/>
    </w:p>
    <w:p w14:paraId="193CA872" w14:textId="77777777" w:rsidR="00D64814" w:rsidRPr="00B17964" w:rsidRDefault="00D64814">
      <w:pPr>
        <w:jc w:val="center"/>
      </w:pPr>
    </w:p>
    <w:p w14:paraId="4716C9D9" w14:textId="77777777" w:rsidR="00D64814" w:rsidRPr="00B17964" w:rsidRDefault="00D64814">
      <w:pPr>
        <w:jc w:val="center"/>
      </w:pPr>
    </w:p>
    <w:p w14:paraId="504A58A8" w14:textId="77777777" w:rsidR="00D64814" w:rsidRPr="00B17964" w:rsidRDefault="00D64814">
      <w:pPr>
        <w:jc w:val="center"/>
      </w:pPr>
    </w:p>
    <w:p w14:paraId="4F38022B" w14:textId="77777777" w:rsidR="00D64814" w:rsidRPr="00B17964" w:rsidRDefault="00D64814">
      <w:pPr>
        <w:jc w:val="center"/>
      </w:pPr>
    </w:p>
    <w:p w14:paraId="32B7FCFF" w14:textId="77777777" w:rsidR="00D64814" w:rsidRPr="00B17964" w:rsidRDefault="00D64814">
      <w:pPr>
        <w:jc w:val="center"/>
      </w:pPr>
    </w:p>
    <w:p w14:paraId="57718027" w14:textId="77777777" w:rsidR="00D64814" w:rsidRPr="00B17964" w:rsidRDefault="00D64814">
      <w:pPr>
        <w:jc w:val="center"/>
      </w:pPr>
    </w:p>
    <w:p w14:paraId="384E36E1" w14:textId="77777777" w:rsidR="00D64814" w:rsidRPr="00B17964" w:rsidRDefault="00D64814">
      <w:pPr>
        <w:jc w:val="center"/>
      </w:pPr>
    </w:p>
    <w:p w14:paraId="2B9C1FFE" w14:textId="77777777" w:rsidR="00D64814" w:rsidRPr="00B17964" w:rsidRDefault="00D64814">
      <w:pPr>
        <w:jc w:val="center"/>
      </w:pPr>
    </w:p>
    <w:p w14:paraId="1F842D57" w14:textId="77777777" w:rsidR="00D64814" w:rsidRPr="00B17964" w:rsidRDefault="00D64814">
      <w:pPr>
        <w:jc w:val="center"/>
      </w:pPr>
    </w:p>
    <w:p w14:paraId="2CCC22D2" w14:textId="77777777" w:rsidR="00D64814" w:rsidRPr="00B17964" w:rsidRDefault="00D64814">
      <w:pPr>
        <w:jc w:val="center"/>
      </w:pPr>
    </w:p>
    <w:p w14:paraId="2E609F51" w14:textId="77777777" w:rsidR="00D64814" w:rsidRPr="00B17964" w:rsidRDefault="00D64814">
      <w:pPr>
        <w:jc w:val="center"/>
      </w:pPr>
    </w:p>
    <w:p w14:paraId="4BCCB5C6" w14:textId="77777777" w:rsidR="00D64814" w:rsidRPr="00B17964" w:rsidRDefault="00D64814">
      <w:pPr>
        <w:jc w:val="center"/>
      </w:pPr>
    </w:p>
    <w:p w14:paraId="0766547C" w14:textId="77777777" w:rsidR="00D64814" w:rsidRPr="00B17964" w:rsidRDefault="00D64814">
      <w:pPr>
        <w:jc w:val="center"/>
      </w:pPr>
    </w:p>
    <w:p w14:paraId="7BC3CD91" w14:textId="77777777" w:rsidR="00D64814" w:rsidRPr="00B17964" w:rsidRDefault="00D64814">
      <w:pPr>
        <w:jc w:val="center"/>
      </w:pPr>
    </w:p>
    <w:p w14:paraId="21B2408B" w14:textId="77777777" w:rsidR="00D64814" w:rsidRPr="00B17964" w:rsidRDefault="00D64814">
      <w:pPr>
        <w:jc w:val="center"/>
      </w:pPr>
    </w:p>
    <w:p w14:paraId="4E62DA8E" w14:textId="77777777" w:rsidR="00D64814" w:rsidRPr="00B17964" w:rsidRDefault="00D64814">
      <w:pPr>
        <w:jc w:val="center"/>
      </w:pPr>
    </w:p>
    <w:p w14:paraId="41674D0E" w14:textId="77777777" w:rsidR="00D64814" w:rsidRPr="00B17964" w:rsidRDefault="00D64814">
      <w:pPr>
        <w:jc w:val="center"/>
      </w:pPr>
    </w:p>
    <w:p w14:paraId="3303F943" w14:textId="77777777" w:rsidR="00D64814" w:rsidRPr="00B17964" w:rsidRDefault="00D64814">
      <w:pPr>
        <w:jc w:val="center"/>
      </w:pPr>
    </w:p>
    <w:p w14:paraId="3A7E5DC0" w14:textId="77777777" w:rsidR="00D64814" w:rsidRPr="00B17964" w:rsidRDefault="00D64814">
      <w:pPr>
        <w:jc w:val="center"/>
      </w:pPr>
    </w:p>
    <w:p w14:paraId="1CDF637F" w14:textId="77777777" w:rsidR="00F5238A" w:rsidRPr="00B17964" w:rsidRDefault="00F5238A">
      <w:pPr>
        <w:jc w:val="center"/>
      </w:pPr>
    </w:p>
    <w:p w14:paraId="40F8C352" w14:textId="77777777" w:rsidR="00D64814" w:rsidRPr="00B17964" w:rsidRDefault="00D64814">
      <w:pPr>
        <w:jc w:val="center"/>
      </w:pPr>
    </w:p>
    <w:p w14:paraId="226A05DF" w14:textId="77777777" w:rsidR="00D64814" w:rsidRPr="00B17964" w:rsidRDefault="00D64814"/>
    <w:p w14:paraId="586FF0C3" w14:textId="77777777" w:rsidR="00A7752E" w:rsidRPr="00B17964" w:rsidRDefault="00A7752E" w:rsidP="00A7752E">
      <w:pPr>
        <w:pStyle w:val="afffc"/>
        <w:spacing w:line="360" w:lineRule="auto"/>
        <w:jc w:val="center"/>
        <w:rPr>
          <w:b/>
          <w:sz w:val="44"/>
          <w:szCs w:val="44"/>
        </w:rPr>
      </w:pPr>
      <w:r w:rsidRPr="00B17964">
        <w:rPr>
          <w:sz w:val="44"/>
          <w:szCs w:val="44"/>
          <w:u w:val="single"/>
        </w:rPr>
        <w:t xml:space="preserve">                        </w:t>
      </w:r>
      <w:r w:rsidRPr="00B17964">
        <w:rPr>
          <w:sz w:val="44"/>
          <w:szCs w:val="44"/>
        </w:rPr>
        <w:t>项目</w:t>
      </w:r>
    </w:p>
    <w:p w14:paraId="59743DE2" w14:textId="77777777" w:rsidR="00A7752E" w:rsidRPr="00B17964" w:rsidRDefault="00A7752E" w:rsidP="00A7752E">
      <w:pPr>
        <w:pStyle w:val="afffc"/>
        <w:spacing w:line="360" w:lineRule="auto"/>
        <w:jc w:val="center"/>
        <w:rPr>
          <w:sz w:val="44"/>
          <w:szCs w:val="44"/>
        </w:rPr>
      </w:pPr>
    </w:p>
    <w:p w14:paraId="5B76E729" w14:textId="77777777" w:rsidR="00A7752E" w:rsidRPr="00B17964" w:rsidRDefault="00A7752E" w:rsidP="00A7752E">
      <w:pPr>
        <w:pStyle w:val="afffc"/>
        <w:spacing w:line="360" w:lineRule="auto"/>
        <w:jc w:val="center"/>
        <w:rPr>
          <w:sz w:val="44"/>
          <w:szCs w:val="44"/>
        </w:rPr>
      </w:pPr>
    </w:p>
    <w:p w14:paraId="7B8EE47C" w14:textId="77777777" w:rsidR="00A7752E" w:rsidRPr="00B17964" w:rsidRDefault="00A7752E" w:rsidP="00A7752E">
      <w:pPr>
        <w:pStyle w:val="afffc"/>
        <w:spacing w:line="360" w:lineRule="auto"/>
        <w:jc w:val="center"/>
        <w:rPr>
          <w:sz w:val="44"/>
          <w:szCs w:val="44"/>
        </w:rPr>
      </w:pPr>
    </w:p>
    <w:p w14:paraId="33E06C06" w14:textId="77777777" w:rsidR="00A7752E" w:rsidRPr="00B17964" w:rsidRDefault="00A7752E" w:rsidP="00A7752E">
      <w:pPr>
        <w:pStyle w:val="afffc"/>
        <w:spacing w:line="360" w:lineRule="auto"/>
        <w:jc w:val="center"/>
        <w:rPr>
          <w:b/>
          <w:sz w:val="44"/>
          <w:szCs w:val="44"/>
        </w:rPr>
      </w:pPr>
    </w:p>
    <w:p w14:paraId="439CE923" w14:textId="77777777" w:rsidR="00A7752E" w:rsidRPr="00B17964" w:rsidRDefault="00A7752E" w:rsidP="00A7752E">
      <w:pPr>
        <w:pStyle w:val="afffc"/>
        <w:spacing w:line="360" w:lineRule="auto"/>
        <w:jc w:val="center"/>
        <w:rPr>
          <w:b/>
          <w:sz w:val="52"/>
          <w:szCs w:val="52"/>
        </w:rPr>
      </w:pPr>
      <w:r w:rsidRPr="00B17964">
        <w:rPr>
          <w:b/>
          <w:sz w:val="52"/>
          <w:szCs w:val="52"/>
        </w:rPr>
        <w:t>合</w:t>
      </w:r>
    </w:p>
    <w:p w14:paraId="75A8BE13" w14:textId="77777777" w:rsidR="00A7752E" w:rsidRPr="00B17964" w:rsidRDefault="00A7752E" w:rsidP="00A7752E">
      <w:pPr>
        <w:pStyle w:val="afffc"/>
        <w:spacing w:line="360" w:lineRule="auto"/>
        <w:jc w:val="center"/>
        <w:rPr>
          <w:b/>
          <w:sz w:val="44"/>
          <w:szCs w:val="44"/>
        </w:rPr>
      </w:pPr>
    </w:p>
    <w:p w14:paraId="6590E15A" w14:textId="77777777" w:rsidR="00A7752E" w:rsidRPr="00B17964" w:rsidRDefault="00A7752E" w:rsidP="00A7752E">
      <w:pPr>
        <w:pStyle w:val="afffc"/>
        <w:spacing w:line="360" w:lineRule="auto"/>
        <w:jc w:val="center"/>
        <w:rPr>
          <w:b/>
          <w:sz w:val="44"/>
          <w:szCs w:val="44"/>
        </w:rPr>
      </w:pPr>
    </w:p>
    <w:p w14:paraId="02221CAE" w14:textId="77777777" w:rsidR="00A7752E" w:rsidRPr="00B17964" w:rsidRDefault="00A7752E" w:rsidP="00A7752E">
      <w:pPr>
        <w:pStyle w:val="afffc"/>
        <w:spacing w:line="360" w:lineRule="auto"/>
        <w:jc w:val="center"/>
        <w:rPr>
          <w:b/>
          <w:sz w:val="44"/>
          <w:szCs w:val="44"/>
        </w:rPr>
      </w:pPr>
    </w:p>
    <w:p w14:paraId="71B2F0A9" w14:textId="77777777" w:rsidR="00A7752E" w:rsidRPr="00B17964" w:rsidRDefault="00A7752E" w:rsidP="00A7752E">
      <w:pPr>
        <w:pStyle w:val="afffc"/>
        <w:spacing w:line="360" w:lineRule="auto"/>
        <w:jc w:val="center"/>
        <w:rPr>
          <w:sz w:val="52"/>
          <w:szCs w:val="52"/>
        </w:rPr>
      </w:pPr>
      <w:r w:rsidRPr="00B17964">
        <w:rPr>
          <w:b/>
          <w:sz w:val="52"/>
          <w:szCs w:val="52"/>
        </w:rPr>
        <w:t>同</w:t>
      </w:r>
    </w:p>
    <w:p w14:paraId="78C77F1A" w14:textId="77777777" w:rsidR="00A7752E" w:rsidRPr="00B17964" w:rsidRDefault="00A7752E" w:rsidP="00A7752E">
      <w:pPr>
        <w:pStyle w:val="afffc"/>
        <w:spacing w:line="360" w:lineRule="auto"/>
        <w:ind w:firstLine="304"/>
        <w:jc w:val="center"/>
        <w:rPr>
          <w:sz w:val="30"/>
          <w:szCs w:val="30"/>
        </w:rPr>
      </w:pPr>
    </w:p>
    <w:p w14:paraId="1863F505" w14:textId="77777777" w:rsidR="00A7752E" w:rsidRPr="00B17964" w:rsidRDefault="00A7752E" w:rsidP="00A7752E">
      <w:pPr>
        <w:pStyle w:val="afffc"/>
        <w:spacing w:line="360" w:lineRule="auto"/>
        <w:ind w:firstLine="304"/>
        <w:jc w:val="center"/>
        <w:rPr>
          <w:sz w:val="30"/>
          <w:szCs w:val="30"/>
        </w:rPr>
      </w:pPr>
    </w:p>
    <w:p w14:paraId="4DBB7BEF" w14:textId="77777777" w:rsidR="00A7752E" w:rsidRPr="00B17964" w:rsidRDefault="00A7752E" w:rsidP="00A7752E">
      <w:pPr>
        <w:pStyle w:val="afffc"/>
        <w:spacing w:line="360" w:lineRule="auto"/>
        <w:ind w:firstLine="304"/>
        <w:jc w:val="center"/>
        <w:rPr>
          <w:sz w:val="30"/>
          <w:szCs w:val="30"/>
        </w:rPr>
      </w:pPr>
    </w:p>
    <w:p w14:paraId="2C8E65BA" w14:textId="77777777" w:rsidR="00A7752E" w:rsidRPr="00B17964" w:rsidRDefault="00A7752E" w:rsidP="00A7752E">
      <w:pPr>
        <w:pStyle w:val="afffc"/>
        <w:spacing w:line="360" w:lineRule="auto"/>
        <w:ind w:firstLine="304"/>
        <w:jc w:val="center"/>
        <w:rPr>
          <w:sz w:val="30"/>
          <w:szCs w:val="30"/>
        </w:rPr>
      </w:pPr>
    </w:p>
    <w:p w14:paraId="6DE16B9B" w14:textId="77777777" w:rsidR="00A7752E" w:rsidRPr="00B17964" w:rsidRDefault="00A7752E" w:rsidP="00A7752E">
      <w:pPr>
        <w:pStyle w:val="afffc"/>
        <w:spacing w:line="360" w:lineRule="auto"/>
        <w:ind w:firstLine="304"/>
        <w:jc w:val="center"/>
        <w:rPr>
          <w:sz w:val="30"/>
          <w:szCs w:val="30"/>
        </w:rPr>
      </w:pPr>
    </w:p>
    <w:p w14:paraId="7BEA0DBE" w14:textId="77777777" w:rsidR="00A7752E" w:rsidRPr="00B17964" w:rsidRDefault="00A7752E" w:rsidP="00A7752E">
      <w:pPr>
        <w:pStyle w:val="afffc"/>
        <w:spacing w:line="360" w:lineRule="auto"/>
        <w:ind w:firstLine="304"/>
        <w:rPr>
          <w:sz w:val="30"/>
          <w:szCs w:val="30"/>
        </w:rPr>
      </w:pPr>
    </w:p>
    <w:p w14:paraId="5D1E3CB7" w14:textId="77777777" w:rsidR="00A7752E" w:rsidRPr="00B17964" w:rsidRDefault="00A7752E" w:rsidP="00A7752E">
      <w:pPr>
        <w:pStyle w:val="afffc"/>
        <w:spacing w:line="360" w:lineRule="auto"/>
        <w:ind w:firstLine="304"/>
        <w:rPr>
          <w:sz w:val="30"/>
          <w:szCs w:val="30"/>
        </w:rPr>
      </w:pPr>
    </w:p>
    <w:p w14:paraId="6C0C1AB6" w14:textId="77777777" w:rsidR="00A7752E" w:rsidRPr="00B17964" w:rsidRDefault="00A7752E" w:rsidP="00A7752E">
      <w:pPr>
        <w:pStyle w:val="afffc"/>
        <w:spacing w:line="360" w:lineRule="auto"/>
        <w:ind w:firstLine="304"/>
        <w:jc w:val="left"/>
        <w:rPr>
          <w:sz w:val="30"/>
          <w:szCs w:val="30"/>
          <w:u w:val="single"/>
        </w:rPr>
      </w:pPr>
      <w:r w:rsidRPr="00B17964">
        <w:rPr>
          <w:sz w:val="30"/>
          <w:szCs w:val="30"/>
        </w:rPr>
        <w:t>项目名称：</w:t>
      </w:r>
      <w:r w:rsidRPr="00B17964">
        <w:rPr>
          <w:sz w:val="30"/>
          <w:szCs w:val="30"/>
          <w:u w:val="single"/>
        </w:rPr>
        <w:t xml:space="preserve">                                           </w:t>
      </w:r>
    </w:p>
    <w:p w14:paraId="276996FA" w14:textId="77777777" w:rsidR="00A7752E" w:rsidRPr="00B17964" w:rsidRDefault="00A7752E" w:rsidP="00A7752E">
      <w:pPr>
        <w:pStyle w:val="afffc"/>
        <w:spacing w:line="360" w:lineRule="auto"/>
        <w:ind w:firstLine="304"/>
        <w:rPr>
          <w:sz w:val="30"/>
          <w:szCs w:val="30"/>
          <w:u w:val="single"/>
        </w:rPr>
      </w:pPr>
      <w:r w:rsidRPr="00B17964">
        <w:rPr>
          <w:sz w:val="30"/>
          <w:szCs w:val="30"/>
        </w:rPr>
        <w:t>交货地点：</w:t>
      </w:r>
      <w:r w:rsidR="004F5023" w:rsidRPr="00B17964">
        <w:rPr>
          <w:sz w:val="30"/>
          <w:szCs w:val="30"/>
          <w:u w:val="single"/>
        </w:rPr>
        <w:t>东莞理工学</w:t>
      </w:r>
      <w:r w:rsidR="004F5023" w:rsidRPr="00B17964">
        <w:rPr>
          <w:rFonts w:hint="eastAsia"/>
          <w:sz w:val="30"/>
          <w:szCs w:val="30"/>
          <w:u w:val="single"/>
        </w:rPr>
        <w:t>莞</w:t>
      </w:r>
      <w:r w:rsidR="004F5023" w:rsidRPr="00B17964">
        <w:rPr>
          <w:sz w:val="30"/>
          <w:szCs w:val="30"/>
          <w:u w:val="single"/>
        </w:rPr>
        <w:t>城</w:t>
      </w:r>
      <w:r w:rsidRPr="00B17964">
        <w:rPr>
          <w:sz w:val="30"/>
          <w:szCs w:val="30"/>
          <w:u w:val="single"/>
        </w:rPr>
        <w:t>校区</w:t>
      </w:r>
      <w:r w:rsidRPr="00B17964">
        <w:rPr>
          <w:sz w:val="30"/>
          <w:szCs w:val="30"/>
          <w:u w:val="single"/>
        </w:rPr>
        <w:t xml:space="preserve">                     </w:t>
      </w:r>
    </w:p>
    <w:p w14:paraId="18D1CD2A" w14:textId="77777777" w:rsidR="00A7752E" w:rsidRPr="00B17964" w:rsidRDefault="00A7752E" w:rsidP="00A7752E">
      <w:pPr>
        <w:pStyle w:val="afffc"/>
        <w:spacing w:line="360" w:lineRule="auto"/>
        <w:ind w:firstLine="304"/>
        <w:rPr>
          <w:sz w:val="30"/>
          <w:szCs w:val="30"/>
          <w:u w:val="single"/>
        </w:rPr>
      </w:pPr>
      <w:r w:rsidRPr="00B17964">
        <w:rPr>
          <w:sz w:val="30"/>
          <w:szCs w:val="30"/>
        </w:rPr>
        <w:t>甲</w:t>
      </w:r>
      <w:r w:rsidRPr="00B17964">
        <w:rPr>
          <w:sz w:val="30"/>
          <w:szCs w:val="30"/>
        </w:rPr>
        <w:t xml:space="preserve">    </w:t>
      </w:r>
      <w:r w:rsidRPr="00B17964">
        <w:rPr>
          <w:sz w:val="30"/>
          <w:szCs w:val="30"/>
        </w:rPr>
        <w:t>方：</w:t>
      </w:r>
      <w:r w:rsidRPr="00B17964">
        <w:rPr>
          <w:sz w:val="30"/>
          <w:szCs w:val="30"/>
          <w:u w:val="single"/>
        </w:rPr>
        <w:t>东莞理工学院</w:t>
      </w:r>
      <w:r w:rsidRPr="00B17964">
        <w:rPr>
          <w:sz w:val="30"/>
          <w:szCs w:val="30"/>
          <w:u w:val="single"/>
        </w:rPr>
        <w:t xml:space="preserve">                               </w:t>
      </w:r>
    </w:p>
    <w:p w14:paraId="43B87DA7" w14:textId="77777777" w:rsidR="00A7752E" w:rsidRPr="00B17964" w:rsidRDefault="00A7752E" w:rsidP="00A7752E">
      <w:pPr>
        <w:pStyle w:val="afffc"/>
        <w:spacing w:line="360" w:lineRule="auto"/>
        <w:ind w:firstLine="304"/>
        <w:rPr>
          <w:sz w:val="30"/>
          <w:szCs w:val="30"/>
        </w:rPr>
      </w:pPr>
      <w:r w:rsidRPr="00B17964">
        <w:rPr>
          <w:sz w:val="30"/>
          <w:szCs w:val="30"/>
        </w:rPr>
        <w:t>乙</w:t>
      </w:r>
      <w:r w:rsidRPr="00B17964">
        <w:rPr>
          <w:sz w:val="30"/>
          <w:szCs w:val="30"/>
        </w:rPr>
        <w:t xml:space="preserve">    </w:t>
      </w:r>
      <w:r w:rsidRPr="00B17964">
        <w:rPr>
          <w:sz w:val="30"/>
          <w:szCs w:val="30"/>
        </w:rPr>
        <w:t>方：</w:t>
      </w:r>
      <w:r w:rsidRPr="00B17964">
        <w:rPr>
          <w:sz w:val="30"/>
          <w:szCs w:val="30"/>
        </w:rPr>
        <w:t xml:space="preserve">(  </w:t>
      </w:r>
      <w:r w:rsidRPr="00B17964">
        <w:rPr>
          <w:sz w:val="30"/>
          <w:szCs w:val="30"/>
        </w:rPr>
        <w:t>中标供应商</w:t>
      </w:r>
      <w:r w:rsidRPr="00B17964">
        <w:rPr>
          <w:sz w:val="30"/>
          <w:szCs w:val="30"/>
        </w:rPr>
        <w:t xml:space="preserve">  )                            </w:t>
      </w:r>
    </w:p>
    <w:p w14:paraId="17B94EC1" w14:textId="77777777" w:rsidR="00A7752E" w:rsidRPr="00B17964" w:rsidRDefault="00A7752E" w:rsidP="000B3F19">
      <w:pPr>
        <w:tabs>
          <w:tab w:val="left" w:pos="1860"/>
        </w:tabs>
        <w:spacing w:line="360" w:lineRule="auto"/>
        <w:jc w:val="center"/>
        <w:rPr>
          <w:b/>
          <w:sz w:val="24"/>
        </w:rPr>
      </w:pPr>
    </w:p>
    <w:p w14:paraId="3B0F08D9" w14:textId="77777777" w:rsidR="00A7752E" w:rsidRPr="00B17964" w:rsidRDefault="00A7752E" w:rsidP="000B3F19">
      <w:pPr>
        <w:tabs>
          <w:tab w:val="left" w:pos="1860"/>
        </w:tabs>
        <w:spacing w:line="360" w:lineRule="auto"/>
        <w:jc w:val="center"/>
        <w:rPr>
          <w:b/>
          <w:sz w:val="24"/>
        </w:rPr>
      </w:pPr>
      <w:r w:rsidRPr="00B17964">
        <w:rPr>
          <w:b/>
          <w:sz w:val="24"/>
        </w:rPr>
        <w:lastRenderedPageBreak/>
        <w:t>合</w:t>
      </w:r>
      <w:r w:rsidRPr="00B17964">
        <w:rPr>
          <w:b/>
          <w:sz w:val="24"/>
        </w:rPr>
        <w:t xml:space="preserve">   </w:t>
      </w:r>
      <w:r w:rsidRPr="00B17964">
        <w:rPr>
          <w:b/>
          <w:sz w:val="24"/>
        </w:rPr>
        <w:t>同</w:t>
      </w:r>
    </w:p>
    <w:p w14:paraId="4AD3324A" w14:textId="77777777" w:rsidR="00A7752E" w:rsidRPr="00B17964" w:rsidRDefault="00A7752E" w:rsidP="000B3F19">
      <w:pPr>
        <w:pStyle w:val="afa"/>
        <w:spacing w:before="0" w:beforeAutospacing="0" w:after="0" w:afterAutospacing="0" w:line="360" w:lineRule="auto"/>
        <w:jc w:val="both"/>
        <w:rPr>
          <w:rFonts w:ascii="Times New Roman" w:hAnsi="Times New Roman"/>
        </w:rPr>
      </w:pPr>
      <w:r w:rsidRPr="00B17964">
        <w:rPr>
          <w:rFonts w:ascii="Times New Roman" w:hAnsi="Times New Roman"/>
        </w:rPr>
        <w:t>合同编号：</w:t>
      </w:r>
    </w:p>
    <w:p w14:paraId="233D2956" w14:textId="77777777" w:rsidR="00A7752E" w:rsidRPr="00B17964" w:rsidRDefault="00A7752E" w:rsidP="000B3F19">
      <w:pPr>
        <w:pStyle w:val="afa"/>
        <w:spacing w:before="0" w:beforeAutospacing="0" w:after="0" w:afterAutospacing="0" w:line="360" w:lineRule="auto"/>
        <w:ind w:firstLine="480"/>
        <w:jc w:val="both"/>
        <w:rPr>
          <w:rFonts w:ascii="Times New Roman" w:hAnsi="Times New Roman"/>
        </w:rPr>
      </w:pPr>
    </w:p>
    <w:p w14:paraId="7C6783A8" w14:textId="77777777" w:rsidR="00A7752E" w:rsidRPr="00B17964" w:rsidRDefault="00A7752E" w:rsidP="000B3F19">
      <w:pPr>
        <w:pStyle w:val="afa"/>
        <w:spacing w:before="0" w:beforeAutospacing="0" w:after="0" w:afterAutospacing="0" w:line="360" w:lineRule="auto"/>
        <w:jc w:val="both"/>
        <w:rPr>
          <w:rFonts w:ascii="Times New Roman" w:hAnsi="Times New Roman"/>
        </w:rPr>
      </w:pPr>
      <w:r w:rsidRPr="00B17964">
        <w:rPr>
          <w:rFonts w:ascii="Times New Roman" w:hAnsi="Times New Roman"/>
        </w:rPr>
        <w:t>甲方：</w:t>
      </w:r>
      <w:r w:rsidRPr="00B17964">
        <w:rPr>
          <w:rFonts w:ascii="Times New Roman" w:hAnsi="Times New Roman"/>
        </w:rPr>
        <w:t>(</w:t>
      </w:r>
      <w:r w:rsidRPr="00B17964">
        <w:rPr>
          <w:rFonts w:ascii="Times New Roman" w:hAnsi="Times New Roman"/>
        </w:rPr>
        <w:t>采购人</w:t>
      </w:r>
      <w:r w:rsidRPr="00B17964">
        <w:rPr>
          <w:rFonts w:ascii="Times New Roman" w:hAnsi="Times New Roman"/>
        </w:rPr>
        <w:t xml:space="preserve">) </w:t>
      </w:r>
      <w:r w:rsidRPr="00B17964">
        <w:rPr>
          <w:rFonts w:ascii="Times New Roman" w:hAnsi="Times New Roman"/>
        </w:rPr>
        <w:t>东莞理工学院</w:t>
      </w:r>
    </w:p>
    <w:p w14:paraId="2A32C5CF" w14:textId="77777777" w:rsidR="00A7752E" w:rsidRPr="00B17964" w:rsidRDefault="00A7752E" w:rsidP="000B3F19">
      <w:pPr>
        <w:pStyle w:val="afa"/>
        <w:spacing w:before="0" w:beforeAutospacing="0" w:after="0" w:afterAutospacing="0" w:line="360" w:lineRule="auto"/>
        <w:jc w:val="both"/>
        <w:rPr>
          <w:rFonts w:ascii="Times New Roman" w:hAnsi="Times New Roman"/>
        </w:rPr>
      </w:pPr>
      <w:r w:rsidRPr="00B17964">
        <w:rPr>
          <w:rFonts w:ascii="Times New Roman" w:hAnsi="Times New Roman"/>
        </w:rPr>
        <w:t>乙方：</w:t>
      </w:r>
      <w:r w:rsidRPr="00B17964">
        <w:rPr>
          <w:rFonts w:ascii="Times New Roman" w:hAnsi="Times New Roman"/>
        </w:rPr>
        <w:t>(</w:t>
      </w:r>
      <w:r w:rsidRPr="00B17964">
        <w:rPr>
          <w:rFonts w:ascii="Times New Roman" w:hAnsi="Times New Roman"/>
        </w:rPr>
        <w:t>中标供应商</w:t>
      </w:r>
      <w:r w:rsidRPr="00B17964">
        <w:rPr>
          <w:rFonts w:ascii="Times New Roman" w:hAnsi="Times New Roman"/>
        </w:rPr>
        <w:t>)</w:t>
      </w:r>
    </w:p>
    <w:p w14:paraId="78DB60C0"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p>
    <w:p w14:paraId="131B9BB1"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r w:rsidRPr="00B17964">
        <w:rPr>
          <w:rFonts w:ascii="Times New Roman" w:hAnsi="Times New Roman"/>
        </w:rPr>
        <w:t>本合同签订是根据</w:t>
      </w:r>
      <w:r w:rsidRPr="00B17964">
        <w:rPr>
          <w:rFonts w:ascii="Times New Roman" w:hAnsi="Times New Roman"/>
          <w:u w:val="single"/>
        </w:rPr>
        <w:t xml:space="preserve">    </w:t>
      </w:r>
      <w:r w:rsidRPr="00B17964">
        <w:rPr>
          <w:rFonts w:ascii="Times New Roman" w:hAnsi="Times New Roman"/>
        </w:rPr>
        <w:t>年</w:t>
      </w:r>
      <w:r w:rsidRPr="00B17964">
        <w:rPr>
          <w:rFonts w:ascii="Times New Roman" w:hAnsi="Times New Roman"/>
          <w:u w:val="single"/>
        </w:rPr>
        <w:t xml:space="preserve">   </w:t>
      </w:r>
      <w:r w:rsidRPr="00B17964">
        <w:rPr>
          <w:rFonts w:ascii="Times New Roman" w:hAnsi="Times New Roman"/>
        </w:rPr>
        <w:t>月</w:t>
      </w:r>
      <w:r w:rsidRPr="00B17964">
        <w:rPr>
          <w:rFonts w:ascii="Times New Roman" w:hAnsi="Times New Roman"/>
          <w:u w:val="single"/>
        </w:rPr>
        <w:t xml:space="preserve">   </w:t>
      </w:r>
      <w:r w:rsidRPr="00B17964">
        <w:rPr>
          <w:rFonts w:ascii="Times New Roman" w:hAnsi="Times New Roman"/>
        </w:rPr>
        <w:t>日公开招标确定由乙方承办，项目名称：</w:t>
      </w:r>
      <w:r w:rsidRPr="00B17964">
        <w:rPr>
          <w:rFonts w:ascii="Times New Roman" w:hAnsi="Times New Roman"/>
          <w:u w:val="single"/>
        </w:rPr>
        <w:t xml:space="preserve">                 </w:t>
      </w:r>
      <w:r w:rsidRPr="00B17964">
        <w:rPr>
          <w:rFonts w:ascii="Times New Roman" w:hAnsi="Times New Roman"/>
        </w:rPr>
        <w:t xml:space="preserve"> </w:t>
      </w:r>
      <w:r w:rsidRPr="00B17964">
        <w:rPr>
          <w:rFonts w:ascii="Times New Roman" w:hAnsi="Times New Roman"/>
        </w:rPr>
        <w:t>采购项目（采购编号：</w:t>
      </w:r>
      <w:r w:rsidRPr="00B17964">
        <w:rPr>
          <w:rFonts w:ascii="Times New Roman" w:hAnsi="Times New Roman"/>
          <w:u w:val="single"/>
        </w:rPr>
        <w:t xml:space="preserve">         </w:t>
      </w:r>
      <w:r w:rsidRPr="00B17964">
        <w:rPr>
          <w:rFonts w:ascii="Times New Roman" w:hAnsi="Times New Roman"/>
        </w:rPr>
        <w:t>）</w:t>
      </w:r>
      <w:r w:rsidRPr="00B17964">
        <w:rPr>
          <w:rFonts w:ascii="Times New Roman" w:hAnsi="Times New Roman"/>
        </w:rPr>
        <w:t xml:space="preserve"> </w:t>
      </w:r>
      <w:r w:rsidRPr="00B17964">
        <w:rPr>
          <w:rFonts w:ascii="Times New Roman" w:hAnsi="Times New Roman"/>
        </w:rPr>
        <w:t>，按照《中华人民共和国合同法》及招标文件和中标通知书的要求，甲方向乙方订购下列设备及服务，经双方协商一致，签订本合同，共同遵守如下条款：</w:t>
      </w:r>
    </w:p>
    <w:p w14:paraId="2530852F"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r w:rsidRPr="00B17964">
        <w:rPr>
          <w:rFonts w:ascii="Times New Roman" w:hAnsi="Times New Roman"/>
        </w:rPr>
        <w:t>一、合同项目</w:t>
      </w:r>
    </w:p>
    <w:p w14:paraId="5172122C"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r w:rsidRPr="00B17964">
        <w:rPr>
          <w:rFonts w:ascii="Times New Roman" w:hAnsi="Times New Roman"/>
        </w:rPr>
        <w:t>1</w:t>
      </w:r>
      <w:r w:rsidRPr="00B17964">
        <w:rPr>
          <w:rFonts w:ascii="Times New Roman" w:hAnsi="Times New Roman"/>
        </w:rPr>
        <w:t>、乙方在投标书所列的设备的供应、安装、调试责任；</w:t>
      </w:r>
    </w:p>
    <w:p w14:paraId="2030015F"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r w:rsidRPr="00B17964">
        <w:rPr>
          <w:rFonts w:ascii="Times New Roman" w:hAnsi="Times New Roman"/>
        </w:rPr>
        <w:t>2</w:t>
      </w:r>
      <w:r w:rsidRPr="00B17964">
        <w:rPr>
          <w:rFonts w:ascii="Times New Roman" w:hAnsi="Times New Roman"/>
        </w:rPr>
        <w:t>、乙方完成在投标书中所列的设备、服务的全部承诺；</w:t>
      </w:r>
    </w:p>
    <w:p w14:paraId="6CB155C0"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r w:rsidRPr="00B17964">
        <w:rPr>
          <w:rFonts w:ascii="Times New Roman" w:hAnsi="Times New Roman"/>
        </w:rPr>
        <w:t>3</w:t>
      </w:r>
      <w:r w:rsidRPr="00B17964">
        <w:rPr>
          <w:rFonts w:ascii="Times New Roman" w:hAnsi="Times New Roman"/>
        </w:rPr>
        <w:t>、乙方在投标书中承诺的维护、保养服务。</w:t>
      </w:r>
    </w:p>
    <w:p w14:paraId="6A33A873"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bookmarkStart w:id="105" w:name="_Toc86481557"/>
      <w:r w:rsidRPr="00B17964">
        <w:rPr>
          <w:rFonts w:ascii="Times New Roman" w:hAnsi="Times New Roman"/>
        </w:rPr>
        <w:t>二、货物名称、品牌、型号、规格、制造商、数量及交货时间</w:t>
      </w:r>
      <w:bookmarkEnd w:id="105"/>
      <w:r w:rsidRPr="00B17964">
        <w:rPr>
          <w:rFonts w:ascii="Times New Roman" w:hAnsi="Times New Roman"/>
        </w:rPr>
        <w:t xml:space="preserve"> (</w:t>
      </w:r>
      <w:r w:rsidRPr="00B17964">
        <w:rPr>
          <w:rFonts w:ascii="Times New Roman" w:hAnsi="Times New Roman"/>
        </w:rPr>
        <w:t>可在附件中体现</w:t>
      </w:r>
      <w:r w:rsidRPr="00B17964">
        <w:rPr>
          <w:rFonts w:ascii="Times New Roman" w:hAnsi="Times New Roman"/>
        </w:rPr>
        <w:t>)</w:t>
      </w:r>
    </w:p>
    <w:p w14:paraId="5AD22DCD"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r w:rsidRPr="00B17964">
        <w:rPr>
          <w:rFonts w:ascii="Times New Roman" w:hAnsi="Times New Roman"/>
        </w:rPr>
        <w:t>交货期：</w:t>
      </w:r>
      <w:r w:rsidR="00885478" w:rsidRPr="00B17964">
        <w:rPr>
          <w:rFonts w:ascii="Times New Roman" w:hAnsi="Times New Roman"/>
        </w:rPr>
        <w:t xml:space="preserve">   </w:t>
      </w:r>
      <w:r w:rsidRPr="00B17964">
        <w:rPr>
          <w:rFonts w:ascii="Times New Roman" w:hAnsi="Times New Roman"/>
        </w:rPr>
        <w:t>天</w:t>
      </w:r>
      <w:r w:rsidRPr="00B17964">
        <w:rPr>
          <w:rFonts w:ascii="Times New Roman" w:hAnsi="Times New Roman"/>
        </w:rPr>
        <w:t xml:space="preserve">                                   </w:t>
      </w:r>
      <w:r w:rsidRPr="00B17964">
        <w:rPr>
          <w:rFonts w:ascii="Times New Roman" w:hAnsi="Times New Roman"/>
        </w:rPr>
        <w:t>单价：元</w:t>
      </w:r>
      <w:r w:rsidRPr="00B17964">
        <w:rPr>
          <w:rFonts w:ascii="Times New Roman" w:hAnsi="Times New Roman"/>
        </w:rPr>
        <w:t xml:space="preserve">                                   </w:t>
      </w:r>
    </w:p>
    <w:tbl>
      <w:tblPr>
        <w:tblW w:w="8472" w:type="dxa"/>
        <w:tblLayout w:type="fixed"/>
        <w:tblLook w:val="0000" w:firstRow="0" w:lastRow="0" w:firstColumn="0" w:lastColumn="0" w:noHBand="0" w:noVBand="0"/>
      </w:tblPr>
      <w:tblGrid>
        <w:gridCol w:w="636"/>
        <w:gridCol w:w="1173"/>
        <w:gridCol w:w="1418"/>
        <w:gridCol w:w="1417"/>
        <w:gridCol w:w="567"/>
        <w:gridCol w:w="567"/>
        <w:gridCol w:w="851"/>
        <w:gridCol w:w="992"/>
        <w:gridCol w:w="851"/>
      </w:tblGrid>
      <w:tr w:rsidR="00A7752E" w:rsidRPr="00B17964" w14:paraId="352CC50D" w14:textId="77777777" w:rsidTr="00885478">
        <w:trPr>
          <w:trHeight w:val="890"/>
        </w:trPr>
        <w:tc>
          <w:tcPr>
            <w:tcW w:w="636" w:type="dxa"/>
            <w:tcBorders>
              <w:top w:val="single" w:sz="8" w:space="0" w:color="auto"/>
              <w:left w:val="single" w:sz="8" w:space="0" w:color="auto"/>
              <w:bottom w:val="single" w:sz="6" w:space="0" w:color="auto"/>
              <w:right w:val="single" w:sz="6" w:space="0" w:color="auto"/>
            </w:tcBorders>
            <w:vAlign w:val="center"/>
          </w:tcPr>
          <w:p w14:paraId="4C33EC23" w14:textId="77777777" w:rsidR="00A7752E" w:rsidRPr="00B17964" w:rsidRDefault="00A7752E" w:rsidP="000B3F19">
            <w:pPr>
              <w:pStyle w:val="afa"/>
              <w:spacing w:before="0" w:beforeAutospacing="0" w:after="0" w:afterAutospacing="0" w:line="360" w:lineRule="auto"/>
              <w:jc w:val="center"/>
              <w:rPr>
                <w:rFonts w:ascii="Times New Roman" w:hAnsi="Times New Roman"/>
              </w:rPr>
            </w:pPr>
            <w:bookmarkStart w:id="106" w:name="OLE_LINK1" w:colFirst="6" w:colLast="6"/>
            <w:bookmarkStart w:id="107" w:name="OLE_LINK2" w:colFirst="6" w:colLast="6"/>
            <w:bookmarkStart w:id="108" w:name="_Hlk425843296"/>
            <w:r w:rsidRPr="00B17964">
              <w:rPr>
                <w:rFonts w:ascii="Times New Roman" w:hAnsi="Times New Roman"/>
              </w:rPr>
              <w:t>序号</w:t>
            </w:r>
          </w:p>
        </w:tc>
        <w:tc>
          <w:tcPr>
            <w:tcW w:w="1173" w:type="dxa"/>
            <w:tcBorders>
              <w:top w:val="single" w:sz="8" w:space="0" w:color="auto"/>
              <w:left w:val="nil"/>
              <w:bottom w:val="single" w:sz="6" w:space="0" w:color="auto"/>
              <w:right w:val="single" w:sz="4" w:space="0" w:color="auto"/>
            </w:tcBorders>
            <w:vAlign w:val="center"/>
          </w:tcPr>
          <w:p w14:paraId="7EF6CC4F" w14:textId="77777777" w:rsidR="00A7752E" w:rsidRPr="00B17964" w:rsidRDefault="00A7752E" w:rsidP="000B3F19">
            <w:pPr>
              <w:pStyle w:val="afa"/>
              <w:spacing w:before="0" w:beforeAutospacing="0" w:after="0" w:afterAutospacing="0" w:line="360" w:lineRule="auto"/>
              <w:jc w:val="center"/>
              <w:rPr>
                <w:rFonts w:ascii="Times New Roman" w:hAnsi="Times New Roman"/>
              </w:rPr>
            </w:pPr>
            <w:r w:rsidRPr="00B17964">
              <w:rPr>
                <w:rFonts w:ascii="Times New Roman" w:hAnsi="Times New Roman"/>
              </w:rPr>
              <w:t>货物</w:t>
            </w:r>
          </w:p>
          <w:p w14:paraId="5D08EB7B" w14:textId="77777777" w:rsidR="00A7752E" w:rsidRPr="00B17964" w:rsidRDefault="00A7752E" w:rsidP="000B3F19">
            <w:pPr>
              <w:pStyle w:val="afa"/>
              <w:spacing w:before="0" w:beforeAutospacing="0" w:after="0" w:afterAutospacing="0" w:line="360" w:lineRule="auto"/>
              <w:jc w:val="center"/>
              <w:rPr>
                <w:rFonts w:ascii="Times New Roman" w:hAnsi="Times New Roman"/>
              </w:rPr>
            </w:pPr>
            <w:r w:rsidRPr="00B17964">
              <w:rPr>
                <w:rFonts w:ascii="Times New Roman" w:hAnsi="Times New Roman"/>
              </w:rPr>
              <w:t>名称</w:t>
            </w:r>
          </w:p>
        </w:tc>
        <w:tc>
          <w:tcPr>
            <w:tcW w:w="1418" w:type="dxa"/>
            <w:tcBorders>
              <w:top w:val="single" w:sz="8" w:space="0" w:color="auto"/>
              <w:left w:val="nil"/>
              <w:bottom w:val="single" w:sz="6" w:space="0" w:color="auto"/>
              <w:right w:val="single" w:sz="6" w:space="0" w:color="auto"/>
            </w:tcBorders>
            <w:vAlign w:val="center"/>
          </w:tcPr>
          <w:p w14:paraId="3A3EC665" w14:textId="77777777" w:rsidR="00A7752E" w:rsidRPr="00B17964" w:rsidRDefault="00A7752E" w:rsidP="000B3F19">
            <w:pPr>
              <w:pStyle w:val="afa"/>
              <w:spacing w:before="0" w:beforeAutospacing="0" w:after="0" w:afterAutospacing="0" w:line="360" w:lineRule="auto"/>
              <w:jc w:val="center"/>
              <w:rPr>
                <w:rFonts w:ascii="Times New Roman" w:hAnsi="Times New Roman"/>
              </w:rPr>
            </w:pPr>
            <w:r w:rsidRPr="00B17964">
              <w:rPr>
                <w:rFonts w:ascii="Times New Roman" w:hAnsi="Times New Roman"/>
              </w:rPr>
              <w:t>品牌</w:t>
            </w:r>
          </w:p>
          <w:p w14:paraId="154DDC12" w14:textId="77777777" w:rsidR="00A7752E" w:rsidRPr="00B17964" w:rsidRDefault="00A7752E" w:rsidP="000B3F19">
            <w:pPr>
              <w:pStyle w:val="afa"/>
              <w:spacing w:before="0" w:beforeAutospacing="0" w:after="0" w:afterAutospacing="0" w:line="360" w:lineRule="auto"/>
              <w:jc w:val="center"/>
              <w:rPr>
                <w:rFonts w:ascii="Times New Roman" w:hAnsi="Times New Roman"/>
              </w:rPr>
            </w:pPr>
            <w:r w:rsidRPr="00B17964">
              <w:rPr>
                <w:rFonts w:ascii="Times New Roman" w:hAnsi="Times New Roman"/>
              </w:rPr>
              <w:t>型号</w:t>
            </w:r>
          </w:p>
        </w:tc>
        <w:tc>
          <w:tcPr>
            <w:tcW w:w="1417" w:type="dxa"/>
            <w:tcBorders>
              <w:top w:val="single" w:sz="8" w:space="0" w:color="auto"/>
              <w:left w:val="nil"/>
              <w:bottom w:val="single" w:sz="6" w:space="0" w:color="auto"/>
              <w:right w:val="single" w:sz="6" w:space="0" w:color="auto"/>
            </w:tcBorders>
            <w:vAlign w:val="center"/>
          </w:tcPr>
          <w:p w14:paraId="67006E09" w14:textId="77777777" w:rsidR="00A7752E" w:rsidRPr="00B17964" w:rsidRDefault="00A7752E" w:rsidP="000B3F19">
            <w:pPr>
              <w:pStyle w:val="afa"/>
              <w:spacing w:before="0" w:beforeAutospacing="0" w:after="0" w:afterAutospacing="0" w:line="360" w:lineRule="auto"/>
              <w:jc w:val="center"/>
              <w:rPr>
                <w:rFonts w:ascii="Times New Roman" w:hAnsi="Times New Roman"/>
              </w:rPr>
            </w:pPr>
            <w:r w:rsidRPr="00B17964">
              <w:rPr>
                <w:rFonts w:ascii="Times New Roman" w:hAnsi="Times New Roman"/>
              </w:rPr>
              <w:t>厂商及产地</w:t>
            </w:r>
          </w:p>
        </w:tc>
        <w:tc>
          <w:tcPr>
            <w:tcW w:w="567" w:type="dxa"/>
            <w:tcBorders>
              <w:top w:val="single" w:sz="8" w:space="0" w:color="auto"/>
              <w:left w:val="nil"/>
              <w:bottom w:val="single" w:sz="6" w:space="0" w:color="auto"/>
              <w:right w:val="single" w:sz="6" w:space="0" w:color="auto"/>
            </w:tcBorders>
            <w:vAlign w:val="center"/>
          </w:tcPr>
          <w:p w14:paraId="168A44C3" w14:textId="77777777" w:rsidR="00A7752E" w:rsidRPr="00B17964" w:rsidRDefault="00A7752E" w:rsidP="000B3F19">
            <w:pPr>
              <w:pStyle w:val="afa"/>
              <w:spacing w:before="0" w:beforeAutospacing="0" w:after="0" w:afterAutospacing="0" w:line="360" w:lineRule="auto"/>
              <w:jc w:val="center"/>
              <w:rPr>
                <w:rFonts w:ascii="Times New Roman" w:hAnsi="Times New Roman"/>
              </w:rPr>
            </w:pPr>
            <w:r w:rsidRPr="00B17964">
              <w:rPr>
                <w:rFonts w:ascii="Times New Roman" w:hAnsi="Times New Roman"/>
              </w:rPr>
              <w:t>数量</w:t>
            </w:r>
          </w:p>
        </w:tc>
        <w:tc>
          <w:tcPr>
            <w:tcW w:w="567" w:type="dxa"/>
            <w:tcBorders>
              <w:top w:val="single" w:sz="8" w:space="0" w:color="auto"/>
              <w:left w:val="nil"/>
              <w:bottom w:val="single" w:sz="6" w:space="0" w:color="auto"/>
              <w:right w:val="single" w:sz="6" w:space="0" w:color="auto"/>
            </w:tcBorders>
            <w:vAlign w:val="center"/>
          </w:tcPr>
          <w:p w14:paraId="517C991F" w14:textId="77777777" w:rsidR="00A7752E" w:rsidRPr="00B17964" w:rsidRDefault="00A7752E" w:rsidP="000B3F19">
            <w:pPr>
              <w:pStyle w:val="afa"/>
              <w:spacing w:before="0" w:beforeAutospacing="0" w:after="0" w:afterAutospacing="0" w:line="360" w:lineRule="auto"/>
              <w:jc w:val="center"/>
              <w:rPr>
                <w:rFonts w:ascii="Times New Roman" w:hAnsi="Times New Roman"/>
              </w:rPr>
            </w:pPr>
            <w:r w:rsidRPr="00B17964">
              <w:rPr>
                <w:rFonts w:ascii="Times New Roman" w:hAnsi="Times New Roman"/>
              </w:rPr>
              <w:t>单位</w:t>
            </w:r>
          </w:p>
        </w:tc>
        <w:tc>
          <w:tcPr>
            <w:tcW w:w="851" w:type="dxa"/>
            <w:tcBorders>
              <w:top w:val="single" w:sz="8" w:space="0" w:color="auto"/>
              <w:left w:val="nil"/>
              <w:bottom w:val="single" w:sz="6" w:space="0" w:color="auto"/>
              <w:right w:val="single" w:sz="4" w:space="0" w:color="auto"/>
            </w:tcBorders>
            <w:vAlign w:val="center"/>
          </w:tcPr>
          <w:p w14:paraId="340B2184" w14:textId="77777777" w:rsidR="00A7752E" w:rsidRPr="00B17964" w:rsidRDefault="00A7752E" w:rsidP="000B3F19">
            <w:pPr>
              <w:pStyle w:val="afa"/>
              <w:spacing w:before="0" w:beforeAutospacing="0" w:after="0" w:afterAutospacing="0" w:line="360" w:lineRule="auto"/>
              <w:jc w:val="center"/>
              <w:rPr>
                <w:rFonts w:ascii="Times New Roman" w:hAnsi="Times New Roman"/>
              </w:rPr>
            </w:pPr>
            <w:r w:rsidRPr="00B17964">
              <w:rPr>
                <w:rFonts w:ascii="Times New Roman" w:hAnsi="Times New Roman"/>
              </w:rPr>
              <w:t>单价</w:t>
            </w:r>
          </w:p>
        </w:tc>
        <w:tc>
          <w:tcPr>
            <w:tcW w:w="992" w:type="dxa"/>
            <w:tcBorders>
              <w:top w:val="single" w:sz="8" w:space="0" w:color="auto"/>
              <w:left w:val="nil"/>
              <w:bottom w:val="single" w:sz="6" w:space="0" w:color="auto"/>
              <w:right w:val="single" w:sz="8" w:space="0" w:color="auto"/>
            </w:tcBorders>
            <w:vAlign w:val="center"/>
          </w:tcPr>
          <w:p w14:paraId="2A1183F8" w14:textId="77777777" w:rsidR="00A7752E" w:rsidRPr="00B17964" w:rsidRDefault="00A7752E" w:rsidP="000B3F19">
            <w:pPr>
              <w:pStyle w:val="afa"/>
              <w:spacing w:before="0" w:beforeAutospacing="0" w:after="0" w:afterAutospacing="0" w:line="360" w:lineRule="auto"/>
              <w:jc w:val="center"/>
              <w:rPr>
                <w:rFonts w:ascii="Times New Roman" w:hAnsi="Times New Roman"/>
              </w:rPr>
            </w:pPr>
            <w:r w:rsidRPr="00B17964">
              <w:rPr>
                <w:rFonts w:ascii="Times New Roman" w:hAnsi="Times New Roman"/>
              </w:rPr>
              <w:t>分项</w:t>
            </w:r>
          </w:p>
          <w:p w14:paraId="7D0091B7" w14:textId="77777777" w:rsidR="00A7752E" w:rsidRPr="00B17964" w:rsidRDefault="00A7752E" w:rsidP="000B3F19">
            <w:pPr>
              <w:pStyle w:val="afa"/>
              <w:spacing w:before="0" w:beforeAutospacing="0" w:after="0" w:afterAutospacing="0" w:line="360" w:lineRule="auto"/>
              <w:jc w:val="center"/>
              <w:rPr>
                <w:rFonts w:ascii="Times New Roman" w:hAnsi="Times New Roman"/>
              </w:rPr>
            </w:pPr>
            <w:r w:rsidRPr="00B17964">
              <w:rPr>
                <w:rFonts w:ascii="Times New Roman" w:hAnsi="Times New Roman"/>
              </w:rPr>
              <w:t>总价</w:t>
            </w:r>
          </w:p>
        </w:tc>
        <w:tc>
          <w:tcPr>
            <w:tcW w:w="851" w:type="dxa"/>
            <w:tcBorders>
              <w:top w:val="single" w:sz="8" w:space="0" w:color="auto"/>
              <w:left w:val="nil"/>
              <w:bottom w:val="single" w:sz="6" w:space="0" w:color="auto"/>
              <w:right w:val="single" w:sz="8" w:space="0" w:color="auto"/>
            </w:tcBorders>
          </w:tcPr>
          <w:p w14:paraId="19E30468" w14:textId="77777777" w:rsidR="00A7752E" w:rsidRPr="00B17964" w:rsidRDefault="00A7752E" w:rsidP="000B3F19">
            <w:pPr>
              <w:pStyle w:val="afa"/>
              <w:spacing w:before="0" w:beforeAutospacing="0" w:after="0" w:afterAutospacing="0" w:line="360" w:lineRule="auto"/>
              <w:jc w:val="center"/>
              <w:rPr>
                <w:rFonts w:ascii="Times New Roman" w:hAnsi="Times New Roman"/>
              </w:rPr>
            </w:pPr>
            <w:r w:rsidRPr="00B17964">
              <w:rPr>
                <w:rFonts w:ascii="Times New Roman" w:hAnsi="Times New Roman"/>
              </w:rPr>
              <w:t>备注</w:t>
            </w:r>
          </w:p>
        </w:tc>
      </w:tr>
      <w:tr w:rsidR="00A7752E" w:rsidRPr="00B17964" w14:paraId="1DAEB98C" w14:textId="77777777" w:rsidTr="00885478">
        <w:trPr>
          <w:trHeight w:val="604"/>
        </w:trPr>
        <w:tc>
          <w:tcPr>
            <w:tcW w:w="636" w:type="dxa"/>
            <w:tcBorders>
              <w:top w:val="single" w:sz="6" w:space="0" w:color="auto"/>
              <w:left w:val="single" w:sz="8" w:space="0" w:color="auto"/>
              <w:bottom w:val="single" w:sz="6" w:space="0" w:color="auto"/>
              <w:right w:val="single" w:sz="6" w:space="0" w:color="auto"/>
            </w:tcBorders>
            <w:vAlign w:val="center"/>
          </w:tcPr>
          <w:p w14:paraId="11905134" w14:textId="77777777" w:rsidR="00A7752E" w:rsidRPr="00B17964" w:rsidRDefault="00A7752E" w:rsidP="000B3F19">
            <w:pPr>
              <w:pStyle w:val="afa"/>
              <w:spacing w:before="0" w:beforeAutospacing="0" w:after="0" w:afterAutospacing="0" w:line="360" w:lineRule="auto"/>
              <w:jc w:val="center"/>
              <w:rPr>
                <w:rFonts w:ascii="Times New Roman" w:hAnsi="Times New Roman"/>
              </w:rPr>
            </w:pPr>
            <w:r w:rsidRPr="00B17964">
              <w:rPr>
                <w:rFonts w:ascii="Times New Roman" w:hAnsi="Times New Roman"/>
              </w:rPr>
              <w:t>1</w:t>
            </w:r>
          </w:p>
        </w:tc>
        <w:tc>
          <w:tcPr>
            <w:tcW w:w="1173" w:type="dxa"/>
            <w:tcBorders>
              <w:top w:val="single" w:sz="6" w:space="0" w:color="auto"/>
              <w:left w:val="nil"/>
              <w:bottom w:val="single" w:sz="6" w:space="0" w:color="auto"/>
              <w:right w:val="single" w:sz="4" w:space="0" w:color="auto"/>
            </w:tcBorders>
            <w:vAlign w:val="center"/>
          </w:tcPr>
          <w:p w14:paraId="6887E452"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p>
        </w:tc>
        <w:tc>
          <w:tcPr>
            <w:tcW w:w="1418" w:type="dxa"/>
            <w:tcBorders>
              <w:top w:val="single" w:sz="6" w:space="0" w:color="auto"/>
              <w:left w:val="nil"/>
              <w:bottom w:val="single" w:sz="6" w:space="0" w:color="auto"/>
              <w:right w:val="single" w:sz="6" w:space="0" w:color="auto"/>
            </w:tcBorders>
            <w:vAlign w:val="center"/>
          </w:tcPr>
          <w:p w14:paraId="404F12FA"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p>
        </w:tc>
        <w:tc>
          <w:tcPr>
            <w:tcW w:w="1417" w:type="dxa"/>
            <w:tcBorders>
              <w:top w:val="single" w:sz="6" w:space="0" w:color="auto"/>
              <w:left w:val="nil"/>
              <w:bottom w:val="single" w:sz="6" w:space="0" w:color="auto"/>
              <w:right w:val="single" w:sz="6" w:space="0" w:color="auto"/>
            </w:tcBorders>
            <w:vAlign w:val="center"/>
          </w:tcPr>
          <w:p w14:paraId="3497DDF5"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p>
        </w:tc>
        <w:tc>
          <w:tcPr>
            <w:tcW w:w="567" w:type="dxa"/>
            <w:tcBorders>
              <w:top w:val="single" w:sz="6" w:space="0" w:color="auto"/>
              <w:left w:val="nil"/>
              <w:bottom w:val="single" w:sz="6" w:space="0" w:color="auto"/>
              <w:right w:val="single" w:sz="6" w:space="0" w:color="auto"/>
            </w:tcBorders>
            <w:vAlign w:val="center"/>
          </w:tcPr>
          <w:p w14:paraId="412AD160"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p>
        </w:tc>
        <w:tc>
          <w:tcPr>
            <w:tcW w:w="567" w:type="dxa"/>
            <w:tcBorders>
              <w:top w:val="single" w:sz="6" w:space="0" w:color="auto"/>
              <w:left w:val="nil"/>
              <w:bottom w:val="single" w:sz="6" w:space="0" w:color="auto"/>
              <w:right w:val="single" w:sz="6" w:space="0" w:color="auto"/>
            </w:tcBorders>
            <w:vAlign w:val="center"/>
          </w:tcPr>
          <w:p w14:paraId="22AF33C2"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p>
        </w:tc>
        <w:tc>
          <w:tcPr>
            <w:tcW w:w="851" w:type="dxa"/>
            <w:tcBorders>
              <w:top w:val="single" w:sz="6" w:space="0" w:color="auto"/>
              <w:left w:val="nil"/>
              <w:bottom w:val="single" w:sz="6" w:space="0" w:color="auto"/>
              <w:right w:val="single" w:sz="4" w:space="0" w:color="auto"/>
            </w:tcBorders>
            <w:vAlign w:val="center"/>
          </w:tcPr>
          <w:p w14:paraId="366151D3"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p>
        </w:tc>
        <w:tc>
          <w:tcPr>
            <w:tcW w:w="992" w:type="dxa"/>
            <w:tcBorders>
              <w:top w:val="single" w:sz="6" w:space="0" w:color="auto"/>
              <w:left w:val="nil"/>
              <w:bottom w:val="single" w:sz="6" w:space="0" w:color="auto"/>
              <w:right w:val="single" w:sz="8" w:space="0" w:color="auto"/>
            </w:tcBorders>
            <w:vAlign w:val="center"/>
          </w:tcPr>
          <w:p w14:paraId="4E8CD5E8"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p>
        </w:tc>
        <w:tc>
          <w:tcPr>
            <w:tcW w:w="851" w:type="dxa"/>
            <w:tcBorders>
              <w:top w:val="single" w:sz="6" w:space="0" w:color="auto"/>
              <w:left w:val="nil"/>
              <w:bottom w:val="single" w:sz="6" w:space="0" w:color="auto"/>
              <w:right w:val="single" w:sz="8" w:space="0" w:color="auto"/>
            </w:tcBorders>
          </w:tcPr>
          <w:p w14:paraId="0BF6FF59"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p>
        </w:tc>
      </w:tr>
      <w:tr w:rsidR="00A7752E" w:rsidRPr="00B17964" w14:paraId="4FDE9790" w14:textId="77777777" w:rsidTr="00885478">
        <w:trPr>
          <w:trHeight w:val="604"/>
        </w:trPr>
        <w:tc>
          <w:tcPr>
            <w:tcW w:w="636" w:type="dxa"/>
            <w:tcBorders>
              <w:top w:val="single" w:sz="6" w:space="0" w:color="auto"/>
              <w:left w:val="single" w:sz="8" w:space="0" w:color="auto"/>
              <w:bottom w:val="single" w:sz="6" w:space="0" w:color="auto"/>
              <w:right w:val="single" w:sz="6" w:space="0" w:color="auto"/>
            </w:tcBorders>
            <w:vAlign w:val="center"/>
          </w:tcPr>
          <w:p w14:paraId="5310FCE3" w14:textId="77777777" w:rsidR="00A7752E" w:rsidRPr="00B17964" w:rsidRDefault="00A7752E" w:rsidP="000B3F19">
            <w:pPr>
              <w:pStyle w:val="afa"/>
              <w:spacing w:before="0" w:beforeAutospacing="0" w:after="0" w:afterAutospacing="0" w:line="360" w:lineRule="auto"/>
              <w:jc w:val="center"/>
              <w:rPr>
                <w:rFonts w:ascii="Times New Roman" w:hAnsi="Times New Roman"/>
              </w:rPr>
            </w:pPr>
            <w:r w:rsidRPr="00B17964">
              <w:rPr>
                <w:rFonts w:ascii="Times New Roman" w:hAnsi="Times New Roman"/>
              </w:rPr>
              <w:t>2</w:t>
            </w:r>
          </w:p>
        </w:tc>
        <w:tc>
          <w:tcPr>
            <w:tcW w:w="1173" w:type="dxa"/>
            <w:tcBorders>
              <w:top w:val="single" w:sz="6" w:space="0" w:color="auto"/>
              <w:left w:val="nil"/>
              <w:bottom w:val="single" w:sz="6" w:space="0" w:color="auto"/>
              <w:right w:val="single" w:sz="4" w:space="0" w:color="auto"/>
            </w:tcBorders>
            <w:vAlign w:val="center"/>
          </w:tcPr>
          <w:p w14:paraId="4DC25FD0"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p>
        </w:tc>
        <w:tc>
          <w:tcPr>
            <w:tcW w:w="1418" w:type="dxa"/>
            <w:tcBorders>
              <w:top w:val="single" w:sz="6" w:space="0" w:color="auto"/>
              <w:left w:val="nil"/>
              <w:bottom w:val="single" w:sz="6" w:space="0" w:color="auto"/>
              <w:right w:val="single" w:sz="6" w:space="0" w:color="auto"/>
            </w:tcBorders>
            <w:vAlign w:val="center"/>
          </w:tcPr>
          <w:p w14:paraId="34E2961D"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p>
        </w:tc>
        <w:tc>
          <w:tcPr>
            <w:tcW w:w="1417" w:type="dxa"/>
            <w:tcBorders>
              <w:top w:val="single" w:sz="6" w:space="0" w:color="auto"/>
              <w:left w:val="nil"/>
              <w:bottom w:val="single" w:sz="6" w:space="0" w:color="auto"/>
              <w:right w:val="single" w:sz="6" w:space="0" w:color="auto"/>
            </w:tcBorders>
            <w:vAlign w:val="center"/>
          </w:tcPr>
          <w:p w14:paraId="73A5B16C"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p>
        </w:tc>
        <w:tc>
          <w:tcPr>
            <w:tcW w:w="567" w:type="dxa"/>
            <w:tcBorders>
              <w:top w:val="single" w:sz="6" w:space="0" w:color="auto"/>
              <w:left w:val="nil"/>
              <w:bottom w:val="single" w:sz="6" w:space="0" w:color="auto"/>
              <w:right w:val="single" w:sz="6" w:space="0" w:color="auto"/>
            </w:tcBorders>
            <w:vAlign w:val="center"/>
          </w:tcPr>
          <w:p w14:paraId="369462BD"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p>
        </w:tc>
        <w:tc>
          <w:tcPr>
            <w:tcW w:w="567" w:type="dxa"/>
            <w:tcBorders>
              <w:top w:val="single" w:sz="6" w:space="0" w:color="auto"/>
              <w:left w:val="nil"/>
              <w:bottom w:val="single" w:sz="6" w:space="0" w:color="auto"/>
              <w:right w:val="single" w:sz="6" w:space="0" w:color="auto"/>
            </w:tcBorders>
            <w:vAlign w:val="center"/>
          </w:tcPr>
          <w:p w14:paraId="759CB2B7"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p>
        </w:tc>
        <w:tc>
          <w:tcPr>
            <w:tcW w:w="851" w:type="dxa"/>
            <w:tcBorders>
              <w:top w:val="single" w:sz="6" w:space="0" w:color="auto"/>
              <w:left w:val="nil"/>
              <w:bottom w:val="single" w:sz="6" w:space="0" w:color="auto"/>
              <w:right w:val="single" w:sz="4" w:space="0" w:color="auto"/>
            </w:tcBorders>
            <w:vAlign w:val="center"/>
          </w:tcPr>
          <w:p w14:paraId="17811051"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p>
        </w:tc>
        <w:tc>
          <w:tcPr>
            <w:tcW w:w="992" w:type="dxa"/>
            <w:tcBorders>
              <w:top w:val="single" w:sz="6" w:space="0" w:color="auto"/>
              <w:left w:val="nil"/>
              <w:bottom w:val="single" w:sz="6" w:space="0" w:color="auto"/>
              <w:right w:val="single" w:sz="8" w:space="0" w:color="auto"/>
            </w:tcBorders>
            <w:vAlign w:val="center"/>
          </w:tcPr>
          <w:p w14:paraId="4D5BB463"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p>
        </w:tc>
        <w:tc>
          <w:tcPr>
            <w:tcW w:w="851" w:type="dxa"/>
            <w:tcBorders>
              <w:top w:val="single" w:sz="6" w:space="0" w:color="auto"/>
              <w:left w:val="nil"/>
              <w:bottom w:val="single" w:sz="6" w:space="0" w:color="auto"/>
              <w:right w:val="single" w:sz="8" w:space="0" w:color="auto"/>
            </w:tcBorders>
          </w:tcPr>
          <w:p w14:paraId="5224264F"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p>
        </w:tc>
      </w:tr>
      <w:tr w:rsidR="00A7752E" w:rsidRPr="00B17964" w14:paraId="49B02805" w14:textId="77777777" w:rsidTr="00885478">
        <w:trPr>
          <w:trHeight w:val="604"/>
        </w:trPr>
        <w:tc>
          <w:tcPr>
            <w:tcW w:w="7621" w:type="dxa"/>
            <w:gridSpan w:val="8"/>
            <w:tcBorders>
              <w:top w:val="single" w:sz="6" w:space="0" w:color="auto"/>
              <w:left w:val="single" w:sz="8" w:space="0" w:color="auto"/>
              <w:bottom w:val="single" w:sz="6" w:space="0" w:color="auto"/>
              <w:right w:val="single" w:sz="8" w:space="0" w:color="auto"/>
            </w:tcBorders>
            <w:vAlign w:val="center"/>
          </w:tcPr>
          <w:p w14:paraId="29695A9D" w14:textId="77777777" w:rsidR="00A7752E" w:rsidRPr="00B17964" w:rsidRDefault="00A7752E" w:rsidP="000B3F19">
            <w:pPr>
              <w:pStyle w:val="afa"/>
              <w:spacing w:before="0" w:beforeAutospacing="0" w:after="0" w:afterAutospacing="0" w:line="360" w:lineRule="auto"/>
              <w:ind w:firstLine="480"/>
              <w:jc w:val="center"/>
              <w:rPr>
                <w:rFonts w:ascii="Times New Roman" w:hAnsi="Times New Roman"/>
              </w:rPr>
            </w:pPr>
            <w:r w:rsidRPr="00B17964">
              <w:rPr>
                <w:rFonts w:ascii="Times New Roman" w:hAnsi="Times New Roman"/>
              </w:rPr>
              <w:t>金额合计：</w:t>
            </w:r>
            <w:r w:rsidRPr="00B17964">
              <w:rPr>
                <w:rFonts w:ascii="Times New Roman" w:hAnsi="Times New Roman"/>
                <w:u w:val="single"/>
              </w:rPr>
              <w:t xml:space="preserve">            </w:t>
            </w:r>
            <w:r w:rsidRPr="00B17964">
              <w:rPr>
                <w:rFonts w:ascii="Times New Roman" w:hAnsi="Times New Roman"/>
              </w:rPr>
              <w:t>元</w:t>
            </w:r>
          </w:p>
        </w:tc>
        <w:tc>
          <w:tcPr>
            <w:tcW w:w="851" w:type="dxa"/>
            <w:tcBorders>
              <w:top w:val="single" w:sz="6" w:space="0" w:color="auto"/>
              <w:left w:val="single" w:sz="8" w:space="0" w:color="auto"/>
              <w:bottom w:val="single" w:sz="6" w:space="0" w:color="auto"/>
              <w:right w:val="single" w:sz="8" w:space="0" w:color="auto"/>
            </w:tcBorders>
          </w:tcPr>
          <w:p w14:paraId="49C5F0B5" w14:textId="77777777" w:rsidR="00A7752E" w:rsidRPr="00B17964" w:rsidRDefault="00A7752E" w:rsidP="000B3F19">
            <w:pPr>
              <w:pStyle w:val="afa"/>
              <w:spacing w:before="0" w:beforeAutospacing="0" w:after="0" w:afterAutospacing="0" w:line="360" w:lineRule="auto"/>
              <w:ind w:firstLine="480"/>
              <w:jc w:val="center"/>
              <w:rPr>
                <w:rFonts w:ascii="Times New Roman" w:hAnsi="Times New Roman"/>
              </w:rPr>
            </w:pPr>
          </w:p>
        </w:tc>
      </w:tr>
      <w:bookmarkEnd w:id="106"/>
      <w:bookmarkEnd w:id="107"/>
      <w:bookmarkEnd w:id="108"/>
    </w:tbl>
    <w:p w14:paraId="05FC209C"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p>
    <w:p w14:paraId="347BBD84"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bookmarkStart w:id="109" w:name="_Toc86481558"/>
      <w:r w:rsidRPr="00B17964">
        <w:rPr>
          <w:rFonts w:ascii="Times New Roman" w:hAnsi="Times New Roman"/>
        </w:rPr>
        <w:t>三、价格</w:t>
      </w:r>
      <w:bookmarkEnd w:id="109"/>
    </w:p>
    <w:p w14:paraId="0A223750"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r w:rsidRPr="00B17964">
        <w:rPr>
          <w:rFonts w:ascii="Times New Roman" w:hAnsi="Times New Roman"/>
        </w:rPr>
        <w:t>1</w:t>
      </w:r>
      <w:r w:rsidRPr="00B17964">
        <w:rPr>
          <w:rFonts w:ascii="Times New Roman" w:hAnsi="Times New Roman"/>
        </w:rPr>
        <w:t>、合同总价：</w:t>
      </w:r>
      <w:r w:rsidRPr="00B17964">
        <w:rPr>
          <w:rFonts w:ascii="Times New Roman" w:hAnsi="Times New Roman"/>
        </w:rPr>
        <w:t xml:space="preserve"> </w:t>
      </w:r>
    </w:p>
    <w:p w14:paraId="5DB0C10B"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r w:rsidRPr="00B17964">
        <w:rPr>
          <w:rFonts w:ascii="Times New Roman" w:hAnsi="Times New Roman"/>
        </w:rPr>
        <w:t>（人民币）大写</w:t>
      </w:r>
      <w:r w:rsidRPr="00B17964">
        <w:rPr>
          <w:rFonts w:ascii="Times New Roman" w:hAnsi="Times New Roman"/>
          <w:u w:val="single"/>
        </w:rPr>
        <w:t xml:space="preserve">          </w:t>
      </w:r>
      <w:r w:rsidRPr="00B17964">
        <w:rPr>
          <w:rFonts w:ascii="Times New Roman" w:hAnsi="Times New Roman"/>
        </w:rPr>
        <w:t>元（</w:t>
      </w:r>
      <w:r w:rsidRPr="00B17964">
        <w:rPr>
          <w:rFonts w:ascii="Times New Roman" w:hAnsi="Times New Roman"/>
        </w:rPr>
        <w:t xml:space="preserve">¥ </w:t>
      </w:r>
      <w:r w:rsidRPr="00B17964">
        <w:rPr>
          <w:rFonts w:ascii="Times New Roman" w:hAnsi="Times New Roman"/>
          <w:u w:val="single"/>
        </w:rPr>
        <w:t xml:space="preserve">         </w:t>
      </w:r>
      <w:r w:rsidRPr="00B17964">
        <w:rPr>
          <w:rFonts w:ascii="Times New Roman" w:hAnsi="Times New Roman"/>
        </w:rPr>
        <w:t>元）。</w:t>
      </w:r>
    </w:p>
    <w:p w14:paraId="60EA99B0"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r w:rsidRPr="00B17964">
        <w:rPr>
          <w:rFonts w:ascii="Times New Roman" w:hAnsi="Times New Roman"/>
        </w:rPr>
        <w:t>2</w:t>
      </w:r>
      <w:r w:rsidRPr="00B17964">
        <w:rPr>
          <w:rFonts w:ascii="Times New Roman" w:hAnsi="Times New Roman"/>
        </w:rPr>
        <w:t>、总价包括了设备及所需附件、包装、运费、安装调试、税费、资料、质保期内等的全部费用。</w:t>
      </w:r>
    </w:p>
    <w:p w14:paraId="2316D4D9"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r w:rsidRPr="00B17964">
        <w:rPr>
          <w:rFonts w:ascii="Times New Roman" w:hAnsi="Times New Roman"/>
        </w:rPr>
        <w:t>3</w:t>
      </w:r>
      <w:r w:rsidRPr="00B17964">
        <w:rPr>
          <w:rFonts w:ascii="Times New Roman" w:hAnsi="Times New Roman"/>
        </w:rPr>
        <w:t>、本合同价为固定不变价。</w:t>
      </w:r>
    </w:p>
    <w:p w14:paraId="3DF04F7D"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bookmarkStart w:id="110" w:name="_Toc86481559"/>
      <w:r w:rsidRPr="00B17964">
        <w:rPr>
          <w:rFonts w:ascii="Times New Roman" w:hAnsi="Times New Roman"/>
        </w:rPr>
        <w:lastRenderedPageBreak/>
        <w:t>四、货物产地及标准</w:t>
      </w:r>
      <w:bookmarkEnd w:id="110"/>
    </w:p>
    <w:p w14:paraId="47265343"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r w:rsidRPr="00B17964">
        <w:rPr>
          <w:rFonts w:ascii="Times New Roman" w:hAnsi="Times New Roman"/>
        </w:rPr>
        <w:t>1</w:t>
      </w:r>
      <w:r w:rsidRPr="00B17964">
        <w:rPr>
          <w:rFonts w:ascii="Times New Roman" w:hAnsi="Times New Roman"/>
        </w:rPr>
        <w:t>、货物为</w:t>
      </w:r>
      <w:r w:rsidRPr="00B17964">
        <w:rPr>
          <w:rFonts w:ascii="Times New Roman" w:hAnsi="Times New Roman"/>
        </w:rPr>
        <w:t xml:space="preserve"> </w:t>
      </w:r>
      <w:r w:rsidRPr="00B17964">
        <w:rPr>
          <w:rFonts w:ascii="Times New Roman" w:hAnsi="Times New Roman"/>
        </w:rPr>
        <w:t>（填写制造商名称）</w:t>
      </w:r>
      <w:r w:rsidRPr="00B17964">
        <w:rPr>
          <w:rFonts w:ascii="Times New Roman" w:hAnsi="Times New Roman"/>
        </w:rPr>
        <w:t xml:space="preserve"> </w:t>
      </w:r>
      <w:r w:rsidRPr="00B17964">
        <w:rPr>
          <w:rFonts w:ascii="Times New Roman" w:hAnsi="Times New Roman"/>
        </w:rPr>
        <w:t>全新的（原装）产品（含零部件、配件、随机工具等），表面无划伤、无碰撞。</w:t>
      </w:r>
    </w:p>
    <w:p w14:paraId="24551DEA"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r w:rsidRPr="00B17964">
        <w:rPr>
          <w:rFonts w:ascii="Times New Roman" w:hAnsi="Times New Roman"/>
        </w:rPr>
        <w:t>2</w:t>
      </w:r>
      <w:r w:rsidRPr="00B17964">
        <w:rPr>
          <w:rFonts w:ascii="Times New Roman" w:hAnsi="Times New Roman"/>
        </w:rPr>
        <w:t>、标准</w:t>
      </w:r>
    </w:p>
    <w:p w14:paraId="7069550C"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r w:rsidRPr="00B17964">
        <w:rPr>
          <w:rFonts w:ascii="Times New Roman" w:hAnsi="Times New Roman"/>
        </w:rPr>
        <w:t>本合同所指的货物及服务应符合合同附件的技术规格所述的标准：如果没有提及适用标准，则应符合中华人民共和国国家标准或行业标准；如果中华人民共和国没有相关标准的，则采用货物来源适用的官方标准。这些标准必须是有关机构发布的最新版本的标准。</w:t>
      </w:r>
    </w:p>
    <w:p w14:paraId="13F0B2A9"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r w:rsidRPr="00B17964">
        <w:rPr>
          <w:rFonts w:ascii="Times New Roman" w:hAnsi="Times New Roman"/>
        </w:rPr>
        <w:t>3</w:t>
      </w:r>
      <w:r w:rsidRPr="00B17964">
        <w:rPr>
          <w:rFonts w:ascii="Times New Roman" w:hAnsi="Times New Roman"/>
        </w:rPr>
        <w:t>、进口产品必须具备商检局的检验证明或合法进货渠道证明。</w:t>
      </w:r>
    </w:p>
    <w:p w14:paraId="1402B645"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r w:rsidRPr="00B17964">
        <w:rPr>
          <w:rFonts w:ascii="Times New Roman" w:hAnsi="Times New Roman"/>
        </w:rPr>
        <w:t>4</w:t>
      </w:r>
      <w:r w:rsidRPr="00B17964">
        <w:rPr>
          <w:rFonts w:ascii="Times New Roman" w:hAnsi="Times New Roman"/>
        </w:rPr>
        <w:t>、国内产品或合资厂的产品必须具备出厂合格证。</w:t>
      </w:r>
    </w:p>
    <w:p w14:paraId="4717235F"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r w:rsidRPr="00B17964">
        <w:rPr>
          <w:rFonts w:ascii="Times New Roman" w:hAnsi="Times New Roman"/>
        </w:rPr>
        <w:t>5</w:t>
      </w:r>
      <w:r w:rsidRPr="00B17964">
        <w:rPr>
          <w:rFonts w:ascii="Times New Roman" w:hAnsi="Times New Roman"/>
        </w:rPr>
        <w:t>、乙方应将所供物品的原厂售后服务承诺书或证明、用户手册、保修手册、有关资料及配件、随机工具等交付给甲方。</w:t>
      </w:r>
    </w:p>
    <w:p w14:paraId="5DB4D717"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bookmarkStart w:id="111" w:name="_Toc86481560"/>
      <w:r w:rsidRPr="00B17964">
        <w:rPr>
          <w:rFonts w:ascii="Times New Roman" w:hAnsi="Times New Roman"/>
        </w:rPr>
        <w:t>五、交货</w:t>
      </w:r>
      <w:bookmarkEnd w:id="111"/>
    </w:p>
    <w:p w14:paraId="7DAC768D"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r w:rsidRPr="00B17964">
        <w:rPr>
          <w:rFonts w:ascii="Times New Roman" w:hAnsi="Times New Roman"/>
        </w:rPr>
        <w:t>1</w:t>
      </w:r>
      <w:r w:rsidRPr="00B17964">
        <w:rPr>
          <w:rFonts w:ascii="Times New Roman" w:hAnsi="Times New Roman"/>
        </w:rPr>
        <w:t>、合同签订之日起</w:t>
      </w:r>
      <w:r w:rsidRPr="00B17964">
        <w:rPr>
          <w:rFonts w:ascii="Times New Roman" w:hAnsi="Times New Roman"/>
          <w:u w:val="single"/>
        </w:rPr>
        <w:t xml:space="preserve">      </w:t>
      </w:r>
      <w:r w:rsidRPr="00B17964">
        <w:rPr>
          <w:rFonts w:ascii="Times New Roman" w:hAnsi="Times New Roman"/>
        </w:rPr>
        <w:t>天内交货并安装调试完毕。</w:t>
      </w:r>
    </w:p>
    <w:p w14:paraId="5C4D0053"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r w:rsidRPr="00B17964">
        <w:rPr>
          <w:rFonts w:ascii="Times New Roman" w:hAnsi="Times New Roman"/>
        </w:rPr>
        <w:t>2</w:t>
      </w:r>
      <w:r w:rsidRPr="00B17964">
        <w:rPr>
          <w:rFonts w:ascii="Times New Roman" w:hAnsi="Times New Roman"/>
        </w:rPr>
        <w:t>、交货地点：</w:t>
      </w:r>
      <w:r w:rsidRPr="00B17964">
        <w:rPr>
          <w:rFonts w:ascii="Times New Roman" w:hAnsi="Times New Roman"/>
        </w:rPr>
        <w:t xml:space="preserve"> </w:t>
      </w:r>
      <w:r w:rsidRPr="00B17964">
        <w:rPr>
          <w:rFonts w:ascii="Times New Roman" w:hAnsi="Times New Roman"/>
        </w:rPr>
        <w:t>东莞理工学院</w:t>
      </w:r>
      <w:bookmarkStart w:id="112" w:name="_Toc86481561"/>
      <w:r w:rsidRPr="00B17964">
        <w:rPr>
          <w:rFonts w:ascii="Times New Roman" w:hAnsi="Times New Roman"/>
        </w:rPr>
        <w:t>松山湖校区</w:t>
      </w:r>
    </w:p>
    <w:p w14:paraId="111248CC"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r w:rsidRPr="00B17964">
        <w:rPr>
          <w:rFonts w:ascii="Times New Roman" w:hAnsi="Times New Roman"/>
        </w:rPr>
        <w:t>六、包装</w:t>
      </w:r>
      <w:bookmarkEnd w:id="112"/>
    </w:p>
    <w:p w14:paraId="057F6905"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r w:rsidRPr="00B17964">
        <w:rPr>
          <w:rFonts w:ascii="Times New Roman" w:hAnsi="Times New Roman"/>
        </w:rPr>
        <w:t>1</w:t>
      </w:r>
      <w:r w:rsidRPr="00B17964">
        <w:rPr>
          <w:rFonts w:ascii="Times New Roman" w:hAnsi="Times New Roman"/>
        </w:rPr>
        <w:t>、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14:paraId="03EC8D0F"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r w:rsidRPr="00B17964">
        <w:rPr>
          <w:rFonts w:ascii="Times New Roman" w:hAnsi="Times New Roman"/>
        </w:rPr>
        <w:t>2</w:t>
      </w:r>
      <w:r w:rsidRPr="00B17964">
        <w:rPr>
          <w:rFonts w:ascii="Times New Roman" w:hAnsi="Times New Roman"/>
        </w:rPr>
        <w:t>、乙方所供货物应为制造商原装出厂包装箱号与设备出厂批号一致。</w:t>
      </w:r>
    </w:p>
    <w:p w14:paraId="24EC1A52"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r w:rsidRPr="00B17964">
        <w:rPr>
          <w:rFonts w:ascii="Times New Roman" w:hAnsi="Times New Roman"/>
        </w:rPr>
        <w:t>七、索赔</w:t>
      </w:r>
    </w:p>
    <w:p w14:paraId="10BA732A"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r w:rsidRPr="00B17964">
        <w:rPr>
          <w:rFonts w:ascii="Times New Roman" w:hAnsi="Times New Roman"/>
        </w:rPr>
        <w:t>1</w:t>
      </w:r>
      <w:r w:rsidRPr="00B17964">
        <w:rPr>
          <w:rFonts w:ascii="Times New Roman" w:hAnsi="Times New Roman"/>
        </w:rPr>
        <w:t>、设备（采购软件时设备修改成货物）在安装调试后未能达到乙方在投标书中所承诺的效果，经乙方一再努力仍未能达到投标效果的，甲方有权提出索赔。</w:t>
      </w:r>
    </w:p>
    <w:p w14:paraId="5BE0CEA6"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r w:rsidRPr="00B17964">
        <w:rPr>
          <w:rFonts w:ascii="Times New Roman" w:hAnsi="Times New Roman"/>
        </w:rPr>
        <w:t>2</w:t>
      </w:r>
      <w:r w:rsidRPr="00B17964">
        <w:rPr>
          <w:rFonts w:ascii="Times New Roman" w:hAnsi="Times New Roman"/>
        </w:rPr>
        <w:t>、乙方重新安装、调试，直至达到要求为止，如甲方认为乙方实在无能力完成的，有权单方中止合同，所发生的费用由乙方自行解决。</w:t>
      </w:r>
    </w:p>
    <w:p w14:paraId="5A649F94"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bookmarkStart w:id="113" w:name="_Toc86481562"/>
      <w:r w:rsidRPr="00B17964">
        <w:rPr>
          <w:rFonts w:ascii="Times New Roman" w:hAnsi="Times New Roman"/>
        </w:rPr>
        <w:t>八、付款</w:t>
      </w:r>
      <w:bookmarkEnd w:id="113"/>
    </w:p>
    <w:p w14:paraId="614AD278"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r w:rsidRPr="00B17964">
        <w:rPr>
          <w:rFonts w:ascii="Times New Roman" w:hAnsi="Times New Roman"/>
        </w:rPr>
        <w:t>1</w:t>
      </w:r>
      <w:r w:rsidRPr="00B17964">
        <w:rPr>
          <w:rFonts w:ascii="Times New Roman" w:hAnsi="Times New Roman"/>
        </w:rPr>
        <w:t>、货物安装、调试完毕，经采购人验收合格、办理完全部验收手续并收到项目全额发票后，在</w:t>
      </w:r>
      <w:r w:rsidRPr="00B17964">
        <w:rPr>
          <w:rFonts w:ascii="Times New Roman" w:hAnsi="Times New Roman"/>
        </w:rPr>
        <w:t>20</w:t>
      </w:r>
      <w:r w:rsidRPr="00B17964">
        <w:rPr>
          <w:rFonts w:ascii="Times New Roman" w:hAnsi="Times New Roman"/>
        </w:rPr>
        <w:t>个工作日内向中标供应商支付合同总价的</w:t>
      </w:r>
      <w:r w:rsidRPr="00B17964">
        <w:rPr>
          <w:rFonts w:ascii="Times New Roman" w:hAnsi="Times New Roman"/>
        </w:rPr>
        <w:t>100%</w:t>
      </w:r>
      <w:r w:rsidRPr="00B17964">
        <w:rPr>
          <w:rFonts w:ascii="Times New Roman" w:hAnsi="Times New Roman"/>
        </w:rPr>
        <w:t>。注：本项目资金来源</w:t>
      </w:r>
      <w:r w:rsidRPr="00B17964">
        <w:rPr>
          <w:rFonts w:ascii="Times New Roman" w:hAnsi="Times New Roman"/>
        </w:rPr>
        <w:lastRenderedPageBreak/>
        <w:t>为财政资金，相关付款程序严格遵守东莞市（或项目所在镇街）政府财政资金支付程序规定。</w:t>
      </w:r>
    </w:p>
    <w:p w14:paraId="0E794068"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r w:rsidRPr="00B17964">
        <w:rPr>
          <w:rFonts w:ascii="Times New Roman" w:hAnsi="Times New Roman"/>
        </w:rPr>
        <w:t>2</w:t>
      </w:r>
      <w:r w:rsidRPr="00B17964">
        <w:rPr>
          <w:rFonts w:ascii="Times New Roman" w:hAnsi="Times New Roman"/>
        </w:rPr>
        <w:t>、乙方在签定合同前须提交中标金额的</w:t>
      </w:r>
      <w:r w:rsidRPr="00B17964">
        <w:rPr>
          <w:rFonts w:ascii="Times New Roman" w:hAnsi="Times New Roman"/>
        </w:rPr>
        <w:t>5%</w:t>
      </w:r>
      <w:r w:rsidRPr="00B17964">
        <w:rPr>
          <w:rFonts w:ascii="Times New Roman" w:hAnsi="Times New Roman"/>
        </w:rPr>
        <w:t>作为项目履约保证金。履约保证金汇入账户情况：户名：东莞理工学院</w:t>
      </w:r>
      <w:r w:rsidRPr="00B17964">
        <w:rPr>
          <w:rFonts w:ascii="Times New Roman" w:hAnsi="Times New Roman"/>
        </w:rPr>
        <w:t>,</w:t>
      </w:r>
      <w:r w:rsidRPr="00B17964">
        <w:rPr>
          <w:rFonts w:ascii="Times New Roman" w:hAnsi="Times New Roman"/>
        </w:rPr>
        <w:t>账号：</w:t>
      </w:r>
      <w:r w:rsidRPr="00B17964">
        <w:rPr>
          <w:rFonts w:ascii="Times New Roman" w:hAnsi="Times New Roman"/>
        </w:rPr>
        <w:t>2010027329200305274</w:t>
      </w:r>
      <w:r w:rsidRPr="00B17964">
        <w:rPr>
          <w:rFonts w:ascii="Times New Roman" w:hAnsi="Times New Roman"/>
        </w:rPr>
        <w:t>，开户行：工行大岭山支行。汇款时请注明用途，</w:t>
      </w:r>
      <w:r w:rsidRPr="00B17964">
        <w:rPr>
          <w:rFonts w:ascii="Times New Roman" w:hAnsi="Times New Roman"/>
          <w:u w:val="single"/>
        </w:rPr>
        <w:t xml:space="preserve"> (</w:t>
      </w:r>
      <w:r w:rsidRPr="00B17964">
        <w:rPr>
          <w:rFonts w:ascii="Times New Roman" w:hAnsi="Times New Roman"/>
          <w:u w:val="single"/>
        </w:rPr>
        <w:t>项目名称</w:t>
      </w:r>
      <w:r w:rsidRPr="00B17964">
        <w:rPr>
          <w:rFonts w:ascii="Times New Roman" w:hAnsi="Times New Roman"/>
          <w:u w:val="single"/>
        </w:rPr>
        <w:t>)</w:t>
      </w:r>
      <w:r w:rsidRPr="00B17964">
        <w:rPr>
          <w:rFonts w:ascii="Times New Roman" w:hAnsi="Times New Roman"/>
        </w:rPr>
        <w:t>（采购编号：</w:t>
      </w:r>
      <w:r w:rsidRPr="00B17964">
        <w:rPr>
          <w:rFonts w:ascii="Times New Roman" w:hAnsi="Times New Roman"/>
          <w:u w:val="single"/>
        </w:rPr>
        <w:t xml:space="preserve">        </w:t>
      </w:r>
      <w:r w:rsidRPr="00B17964">
        <w:rPr>
          <w:rFonts w:ascii="Times New Roman" w:hAnsi="Times New Roman"/>
        </w:rPr>
        <w:t>）履约保证金。</w:t>
      </w:r>
    </w:p>
    <w:p w14:paraId="5CA87E17"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r w:rsidRPr="00B17964">
        <w:rPr>
          <w:rFonts w:ascii="Times New Roman" w:hAnsi="Times New Roman"/>
        </w:rPr>
        <w:t>3</w:t>
      </w:r>
      <w:r w:rsidRPr="00B17964">
        <w:rPr>
          <w:rFonts w:ascii="Times New Roman" w:hAnsi="Times New Roman"/>
        </w:rPr>
        <w:t>、履约保证金在验收合格之日起一年后无息退还。如乙方在质保期限内未能按照招标文件、投标文件和采购合同有关要求履行既定义务，或所提供的货物技术性能、稳定性达不到采购人使用要求，服务不达标，采购人将不予退还履约保证金或延迟退还，直至到合同约定的质保时间到期时，中标人仍然达不到要求，采购人有权全部或部分没收履约保证金。</w:t>
      </w:r>
    </w:p>
    <w:p w14:paraId="46FA2DEB"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r w:rsidRPr="00B17964">
        <w:rPr>
          <w:rFonts w:ascii="Times New Roman" w:hAnsi="Times New Roman"/>
        </w:rPr>
        <w:t>九、其他服务</w:t>
      </w:r>
    </w:p>
    <w:p w14:paraId="06C069FD"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r w:rsidRPr="00B17964">
        <w:rPr>
          <w:rFonts w:ascii="Times New Roman" w:hAnsi="Times New Roman"/>
        </w:rPr>
        <w:t>乙方为甲方提供下述免费服务：</w:t>
      </w:r>
    </w:p>
    <w:p w14:paraId="1EAECBAE"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r w:rsidRPr="00B17964">
        <w:rPr>
          <w:rFonts w:ascii="Times New Roman" w:hAnsi="Times New Roman"/>
        </w:rPr>
        <w:t>1</w:t>
      </w:r>
      <w:r w:rsidRPr="00B17964">
        <w:rPr>
          <w:rFonts w:ascii="Times New Roman" w:hAnsi="Times New Roman"/>
        </w:rPr>
        <w:t>、提供各分项货物所必需的维修工具；</w:t>
      </w:r>
    </w:p>
    <w:p w14:paraId="32C8919A"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r w:rsidRPr="00B17964">
        <w:rPr>
          <w:rFonts w:ascii="Times New Roman" w:hAnsi="Times New Roman"/>
        </w:rPr>
        <w:t>2</w:t>
      </w:r>
      <w:r w:rsidRPr="00B17964">
        <w:rPr>
          <w:rFonts w:ascii="Times New Roman" w:hAnsi="Times New Roman"/>
        </w:rPr>
        <w:t>、提供各分项货物的操作、维护手册；</w:t>
      </w:r>
    </w:p>
    <w:p w14:paraId="53868E0C"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r w:rsidRPr="00B17964">
        <w:rPr>
          <w:rFonts w:ascii="Times New Roman" w:hAnsi="Times New Roman"/>
        </w:rPr>
        <w:t>3</w:t>
      </w:r>
      <w:r w:rsidRPr="00B17964">
        <w:rPr>
          <w:rFonts w:ascii="Times New Roman" w:hAnsi="Times New Roman"/>
        </w:rPr>
        <w:t>、为甲方培训操作维护人员。</w:t>
      </w:r>
    </w:p>
    <w:p w14:paraId="6C0438AD"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r w:rsidRPr="00B17964">
        <w:rPr>
          <w:rFonts w:ascii="Times New Roman" w:hAnsi="Times New Roman"/>
        </w:rPr>
        <w:t>4</w:t>
      </w:r>
      <w:r w:rsidRPr="00B17964">
        <w:rPr>
          <w:rFonts w:ascii="Times New Roman" w:hAnsi="Times New Roman"/>
        </w:rPr>
        <w:t>、凡设置了权限的产品，必须向甲方提供密码。</w:t>
      </w:r>
    </w:p>
    <w:p w14:paraId="78FF2846"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r w:rsidRPr="00B17964">
        <w:rPr>
          <w:rFonts w:ascii="Times New Roman" w:hAnsi="Times New Roman"/>
        </w:rPr>
        <w:t>十、合同的转让和分包</w:t>
      </w:r>
    </w:p>
    <w:p w14:paraId="6FB90721"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r w:rsidRPr="00B17964">
        <w:rPr>
          <w:rFonts w:ascii="Times New Roman" w:hAnsi="Times New Roman"/>
        </w:rPr>
        <w:t>1</w:t>
      </w:r>
      <w:r w:rsidRPr="00B17964">
        <w:rPr>
          <w:rFonts w:ascii="Times New Roman" w:hAnsi="Times New Roman"/>
        </w:rPr>
        <w:t>、本合同为总承包合同，不能以任何形式进行分包；</w:t>
      </w:r>
    </w:p>
    <w:p w14:paraId="28536703"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r w:rsidRPr="00B17964">
        <w:rPr>
          <w:rFonts w:ascii="Times New Roman" w:hAnsi="Times New Roman"/>
        </w:rPr>
        <w:t>2</w:t>
      </w:r>
      <w:r w:rsidRPr="00B17964">
        <w:rPr>
          <w:rFonts w:ascii="Times New Roman" w:hAnsi="Times New Roman"/>
        </w:rPr>
        <w:t>、乙方不得部分转让或全部转让其应履行的合同义务。如甲方发现乙方转包或分包证据，乙方立刻失去继续供货资格，乙方不得破坏现场与施工效果，甲方不再付款。</w:t>
      </w:r>
    </w:p>
    <w:p w14:paraId="22A3B8D5"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bookmarkStart w:id="114" w:name="_Toc86481563"/>
      <w:r w:rsidRPr="00B17964">
        <w:rPr>
          <w:rFonts w:ascii="Times New Roman" w:hAnsi="Times New Roman"/>
        </w:rPr>
        <w:t>十一、安装与调试</w:t>
      </w:r>
      <w:bookmarkEnd w:id="114"/>
    </w:p>
    <w:p w14:paraId="7DF67594"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r w:rsidRPr="00B17964">
        <w:rPr>
          <w:rFonts w:ascii="Times New Roman" w:hAnsi="Times New Roman"/>
        </w:rPr>
        <w:t>乙方必须在交货的同时，要求按本合同的技术规格、技术规范进行安装调试，并将设备调试到最佳状态。未经甲方同意，不得更换合同内签订的货物。</w:t>
      </w:r>
    </w:p>
    <w:p w14:paraId="7309A36D"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bookmarkStart w:id="115" w:name="_Toc86481564"/>
      <w:r w:rsidRPr="00B17964">
        <w:rPr>
          <w:rFonts w:ascii="Times New Roman" w:hAnsi="Times New Roman"/>
        </w:rPr>
        <w:t>十二、验收方式及质保期、售后服务要求</w:t>
      </w:r>
      <w:bookmarkEnd w:id="115"/>
    </w:p>
    <w:p w14:paraId="53CF85C1"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r w:rsidRPr="00B17964">
        <w:rPr>
          <w:rFonts w:ascii="Times New Roman" w:hAnsi="Times New Roman"/>
        </w:rPr>
        <w:t>1</w:t>
      </w:r>
      <w:r w:rsidRPr="00B17964">
        <w:rPr>
          <w:rFonts w:ascii="Times New Roman" w:hAnsi="Times New Roman"/>
        </w:rPr>
        <w:t>、甲乙双方按用户需求书及本合同的有关规定由甲方验收组织部门进行验收。</w:t>
      </w:r>
    </w:p>
    <w:p w14:paraId="5B4B3260"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r w:rsidRPr="00B17964">
        <w:rPr>
          <w:rFonts w:ascii="Times New Roman" w:hAnsi="Times New Roman"/>
        </w:rPr>
        <w:t>2</w:t>
      </w:r>
      <w:r w:rsidRPr="00B17964">
        <w:rPr>
          <w:rFonts w:ascii="Times New Roman" w:hAnsi="Times New Roman"/>
        </w:rPr>
        <w:t>、因物品的质量问题发生争议，由广东省或东莞市质量技术监督部门进行质量鉴定。物品符合质量标准的，鉴定费由甲方承担；物品不符合质量标准的，鉴定费由乙方承担。</w:t>
      </w:r>
    </w:p>
    <w:p w14:paraId="6ED870FA"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r w:rsidRPr="00B17964">
        <w:rPr>
          <w:rFonts w:ascii="Times New Roman" w:hAnsi="Times New Roman"/>
        </w:rPr>
        <w:lastRenderedPageBreak/>
        <w:t>3</w:t>
      </w:r>
      <w:r w:rsidRPr="00B17964">
        <w:rPr>
          <w:rFonts w:ascii="Times New Roman" w:hAnsi="Times New Roman"/>
        </w:rPr>
        <w:t>、乙方对本项目提供</w:t>
      </w:r>
      <w:r w:rsidRPr="00B17964">
        <w:rPr>
          <w:rFonts w:ascii="Times New Roman" w:hAnsi="Times New Roman"/>
          <w:u w:val="single"/>
        </w:rPr>
        <w:t xml:space="preserve">    </w:t>
      </w:r>
      <w:r w:rsidRPr="00B17964">
        <w:rPr>
          <w:rFonts w:ascii="Times New Roman" w:hAnsi="Times New Roman"/>
        </w:rPr>
        <w:t>年的免费维修保养期。在保养期内，如货物非因甲方的人为原因而出现的质量问题由乙方负责</w:t>
      </w:r>
      <w:r w:rsidRPr="00B17964">
        <w:rPr>
          <w:rFonts w:cs="宋体" w:hint="eastAsia"/>
        </w:rPr>
        <w:t>①</w:t>
      </w:r>
      <w:r w:rsidRPr="00B17964">
        <w:rPr>
          <w:rFonts w:ascii="Times New Roman" w:hAnsi="Times New Roman"/>
        </w:rPr>
        <w:t>在接到通知</w:t>
      </w:r>
      <w:r w:rsidRPr="00B17964">
        <w:rPr>
          <w:rFonts w:ascii="Times New Roman" w:hAnsi="Times New Roman"/>
        </w:rPr>
        <w:t>24</w:t>
      </w:r>
      <w:r w:rsidRPr="00B17964">
        <w:rPr>
          <w:rFonts w:ascii="Times New Roman" w:hAnsi="Times New Roman"/>
        </w:rPr>
        <w:t>小时内，乙方应用备件替代问题件，保证设备继续正常运行；</w:t>
      </w:r>
      <w:r w:rsidRPr="00B17964">
        <w:rPr>
          <w:rFonts w:cs="宋体" w:hint="eastAsia"/>
        </w:rPr>
        <w:t>②</w:t>
      </w:r>
      <w:r w:rsidRPr="00B17964">
        <w:rPr>
          <w:rFonts w:ascii="Times New Roman" w:hAnsi="Times New Roman"/>
        </w:rPr>
        <w:t>包换、包修或包退问题件，并承担修理、调换或退货的实际费用。乙方不能修理或不能调换，均按不能交货处理，乙方应退回该设备</w:t>
      </w:r>
      <w:r w:rsidRPr="00B17964">
        <w:rPr>
          <w:rFonts w:ascii="Times New Roman" w:hAnsi="Times New Roman"/>
        </w:rPr>
        <w:t>100%</w:t>
      </w:r>
      <w:r w:rsidRPr="00B17964">
        <w:rPr>
          <w:rFonts w:ascii="Times New Roman" w:hAnsi="Times New Roman"/>
        </w:rPr>
        <w:t>设备款。</w:t>
      </w:r>
    </w:p>
    <w:p w14:paraId="00731A70"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r w:rsidRPr="00B17964">
        <w:rPr>
          <w:rFonts w:ascii="Times New Roman" w:hAnsi="Times New Roman"/>
        </w:rPr>
        <w:t>4</w:t>
      </w:r>
      <w:r w:rsidRPr="00B17964">
        <w:rPr>
          <w:rFonts w:ascii="Times New Roman" w:hAnsi="Times New Roman"/>
        </w:rPr>
        <w:t>、乙方不能在限期内按以上要求替代、维修问题设备，甲方有权自行修复，费用由乙方支付。</w:t>
      </w:r>
    </w:p>
    <w:p w14:paraId="5AC9F8A7"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r w:rsidRPr="00B17964">
        <w:rPr>
          <w:rFonts w:ascii="Times New Roman" w:hAnsi="Times New Roman"/>
        </w:rPr>
        <w:t>5</w:t>
      </w:r>
      <w:r w:rsidRPr="00B17964">
        <w:rPr>
          <w:rFonts w:ascii="Times New Roman" w:hAnsi="Times New Roman"/>
        </w:rPr>
        <w:t>、乙方应提供交货地点所在地的设备报修电话及联系人。</w:t>
      </w:r>
    </w:p>
    <w:p w14:paraId="115500D4"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bookmarkStart w:id="116" w:name="_Toc86481565"/>
      <w:r w:rsidRPr="00B17964">
        <w:rPr>
          <w:rFonts w:ascii="Times New Roman" w:hAnsi="Times New Roman"/>
        </w:rPr>
        <w:t>十三、违约责任</w:t>
      </w:r>
      <w:bookmarkEnd w:id="116"/>
    </w:p>
    <w:p w14:paraId="050D8203"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r w:rsidRPr="00B17964">
        <w:rPr>
          <w:rFonts w:ascii="Times New Roman" w:hAnsi="Times New Roman"/>
        </w:rPr>
        <w:t>1</w:t>
      </w:r>
      <w:r w:rsidRPr="00B17964">
        <w:rPr>
          <w:rFonts w:ascii="Times New Roman" w:hAnsi="Times New Roman"/>
        </w:rPr>
        <w:t>、乙方交付的货物不符合合同规定的，甲方有权拒收，乙方向甲方支付货款总金额</w:t>
      </w:r>
      <w:r w:rsidRPr="00B17964">
        <w:rPr>
          <w:rFonts w:ascii="Times New Roman" w:hAnsi="Times New Roman"/>
        </w:rPr>
        <w:t>20%</w:t>
      </w:r>
      <w:r w:rsidRPr="00B17964">
        <w:rPr>
          <w:rFonts w:ascii="Times New Roman" w:hAnsi="Times New Roman"/>
        </w:rPr>
        <w:t>的违约金。</w:t>
      </w:r>
    </w:p>
    <w:p w14:paraId="72415B05"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r w:rsidRPr="00B17964">
        <w:rPr>
          <w:rFonts w:ascii="Times New Roman" w:hAnsi="Times New Roman"/>
        </w:rPr>
        <w:t>2</w:t>
      </w:r>
      <w:r w:rsidRPr="00B17964">
        <w:rPr>
          <w:rFonts w:ascii="Times New Roman" w:hAnsi="Times New Roman"/>
        </w:rPr>
        <w:t>、甲方无正当理由拒收货物，拒付货款的，甲方向乙方偿付货物总金额</w:t>
      </w:r>
      <w:r w:rsidRPr="00B17964">
        <w:rPr>
          <w:rFonts w:ascii="Times New Roman" w:hAnsi="Times New Roman"/>
        </w:rPr>
        <w:t>5%</w:t>
      </w:r>
      <w:r w:rsidRPr="00B17964">
        <w:rPr>
          <w:rFonts w:ascii="Times New Roman" w:hAnsi="Times New Roman"/>
        </w:rPr>
        <w:t>的违约金。</w:t>
      </w:r>
    </w:p>
    <w:p w14:paraId="504DB5EB"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r w:rsidRPr="00B17964">
        <w:rPr>
          <w:rFonts w:ascii="Times New Roman" w:hAnsi="Times New Roman"/>
        </w:rPr>
        <w:t>3</w:t>
      </w:r>
      <w:r w:rsidRPr="00B17964">
        <w:rPr>
          <w:rFonts w:ascii="Times New Roman" w:hAnsi="Times New Roman"/>
        </w:rPr>
        <w:t>、乙方逾期交付货物，则每日按合同总额</w:t>
      </w:r>
      <w:r w:rsidRPr="00B17964">
        <w:rPr>
          <w:rFonts w:ascii="Times New Roman" w:hAnsi="Times New Roman"/>
        </w:rPr>
        <w:t>2‰</w:t>
      </w:r>
      <w:r w:rsidRPr="00B17964">
        <w:rPr>
          <w:rFonts w:ascii="Times New Roman" w:hAnsi="Times New Roman"/>
        </w:rPr>
        <w:t>向对方偿付违约金。逾期交付超过</w:t>
      </w:r>
      <w:r w:rsidRPr="00B17964">
        <w:rPr>
          <w:rFonts w:ascii="Times New Roman" w:hAnsi="Times New Roman"/>
        </w:rPr>
        <w:t>15</w:t>
      </w:r>
      <w:r w:rsidRPr="00B17964">
        <w:rPr>
          <w:rFonts w:ascii="Times New Roman" w:hAnsi="Times New Roman"/>
        </w:rPr>
        <w:t>天，甲方有权终止合同。</w:t>
      </w:r>
    </w:p>
    <w:p w14:paraId="5048CFD0"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bookmarkStart w:id="117" w:name="_Toc86481566"/>
      <w:r w:rsidRPr="00B17964">
        <w:rPr>
          <w:rFonts w:ascii="Times New Roman" w:hAnsi="Times New Roman"/>
        </w:rPr>
        <w:t>十四、争议的解决</w:t>
      </w:r>
      <w:bookmarkEnd w:id="117"/>
    </w:p>
    <w:p w14:paraId="1459376E"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r w:rsidRPr="00B17964">
        <w:rPr>
          <w:rFonts w:ascii="Times New Roman" w:hAnsi="Times New Roman"/>
        </w:rPr>
        <w:t>1</w:t>
      </w:r>
      <w:r w:rsidRPr="00B17964">
        <w:rPr>
          <w:rFonts w:ascii="Times New Roman" w:hAnsi="Times New Roman"/>
        </w:rPr>
        <w:t>、凡与本合同有关而引起的一切争议，甲乙双方应首先通过友好协商解决，如经协商后仍不能达成协议时，任何一方可以向法院提出诉讼。</w:t>
      </w:r>
    </w:p>
    <w:p w14:paraId="3DB03AC6"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r w:rsidRPr="00B17964">
        <w:rPr>
          <w:rFonts w:ascii="Times New Roman" w:hAnsi="Times New Roman"/>
        </w:rPr>
        <w:t>2</w:t>
      </w:r>
      <w:r w:rsidRPr="00B17964">
        <w:rPr>
          <w:rFonts w:ascii="Times New Roman" w:hAnsi="Times New Roman"/>
        </w:rPr>
        <w:t>、本合同发生的诉讼管辖地为东莞市有管辖权的法院。</w:t>
      </w:r>
    </w:p>
    <w:p w14:paraId="2CCB802B"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r w:rsidRPr="00B17964">
        <w:rPr>
          <w:rFonts w:ascii="Times New Roman" w:hAnsi="Times New Roman"/>
        </w:rPr>
        <w:t>3</w:t>
      </w:r>
      <w:r w:rsidRPr="00B17964">
        <w:rPr>
          <w:rFonts w:ascii="Times New Roman" w:hAnsi="Times New Roman"/>
        </w:rPr>
        <w:t>、在进行法院审理期间，除提交法院审理的事项外，合同其他部分仍继续履行。</w:t>
      </w:r>
    </w:p>
    <w:p w14:paraId="1600BAFB"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r w:rsidRPr="00B17964">
        <w:rPr>
          <w:rFonts w:ascii="Times New Roman" w:hAnsi="Times New Roman"/>
        </w:rPr>
        <w:t>4</w:t>
      </w:r>
      <w:r w:rsidRPr="00B17964">
        <w:rPr>
          <w:rFonts w:ascii="Times New Roman" w:hAnsi="Times New Roman"/>
        </w:rPr>
        <w:t>、本合同按照中华人民共和国的法律进行解释。</w:t>
      </w:r>
    </w:p>
    <w:p w14:paraId="3511DBFE"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bookmarkStart w:id="118" w:name="_Toc86481567"/>
      <w:r w:rsidRPr="00B17964">
        <w:rPr>
          <w:rFonts w:ascii="Times New Roman" w:hAnsi="Times New Roman"/>
        </w:rPr>
        <w:t>十五、知识产权</w:t>
      </w:r>
      <w:bookmarkEnd w:id="118"/>
    </w:p>
    <w:p w14:paraId="09316A94"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r w:rsidRPr="00B17964">
        <w:rPr>
          <w:rFonts w:ascii="Times New Roman" w:hAnsi="Times New Roman"/>
        </w:rPr>
        <w:t>1</w:t>
      </w:r>
      <w:r w:rsidRPr="00B17964">
        <w:rPr>
          <w:rFonts w:ascii="Times New Roman" w:hAnsi="Times New Roman"/>
        </w:rPr>
        <w:t>、乙方应保证，甲方在中华人民共和国使用货物或货物的任何一部分时，买方免受第三方提出侵其专利权、商标权或其它知识产权的起诉。</w:t>
      </w:r>
    </w:p>
    <w:p w14:paraId="47D2784C"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r w:rsidRPr="00B17964">
        <w:rPr>
          <w:rFonts w:ascii="Times New Roman" w:hAnsi="Times New Roman"/>
        </w:rPr>
        <w:t>2</w:t>
      </w:r>
      <w:r w:rsidRPr="00B17964">
        <w:rPr>
          <w:rFonts w:ascii="Times New Roman" w:hAnsi="Times New Roman"/>
        </w:rPr>
        <w:t>、投标价应包括所有应支付的对专利权和版权、设计或其他知识产权而需要向其他方支付的版税。</w:t>
      </w:r>
    </w:p>
    <w:p w14:paraId="705DCEDA"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bookmarkStart w:id="119" w:name="_Toc86481568"/>
      <w:r w:rsidRPr="00B17964">
        <w:rPr>
          <w:rFonts w:ascii="Times New Roman" w:hAnsi="Times New Roman"/>
        </w:rPr>
        <w:t>十六、税和关税</w:t>
      </w:r>
      <w:bookmarkEnd w:id="119"/>
    </w:p>
    <w:p w14:paraId="59D579D4"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r w:rsidRPr="00B17964">
        <w:rPr>
          <w:rFonts w:ascii="Times New Roman" w:hAnsi="Times New Roman"/>
        </w:rPr>
        <w:t>1</w:t>
      </w:r>
      <w:r w:rsidRPr="00B17964">
        <w:rPr>
          <w:rFonts w:ascii="Times New Roman" w:hAnsi="Times New Roman"/>
        </w:rPr>
        <w:t>、中国政府根据现行税法规定对乙方或其雇员征收的与本合同有关的一切税费应由乙方负担。</w:t>
      </w:r>
    </w:p>
    <w:p w14:paraId="6DAFA4F0"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r w:rsidRPr="00B17964">
        <w:rPr>
          <w:rFonts w:ascii="Times New Roman" w:hAnsi="Times New Roman"/>
        </w:rPr>
        <w:lastRenderedPageBreak/>
        <w:t>2</w:t>
      </w:r>
      <w:r w:rsidRPr="00B17964">
        <w:rPr>
          <w:rFonts w:ascii="Times New Roman" w:hAnsi="Times New Roman"/>
        </w:rPr>
        <w:t>、在中国境外发生的与本合同执行有关的一切税费均应由乙方负担。</w:t>
      </w:r>
    </w:p>
    <w:p w14:paraId="06576CBF"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r w:rsidRPr="00B17964">
        <w:rPr>
          <w:rFonts w:ascii="Times New Roman" w:hAnsi="Times New Roman"/>
        </w:rPr>
        <w:t>十七、合同工期</w:t>
      </w:r>
    </w:p>
    <w:p w14:paraId="62F3A20B"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r w:rsidRPr="00B17964">
        <w:rPr>
          <w:rFonts w:ascii="Times New Roman" w:hAnsi="Times New Roman"/>
        </w:rPr>
        <w:t>合同签订之日起</w:t>
      </w:r>
      <w:r w:rsidRPr="00B17964">
        <w:rPr>
          <w:rFonts w:ascii="Times New Roman" w:hAnsi="Times New Roman"/>
          <w:u w:val="single"/>
        </w:rPr>
        <w:t xml:space="preserve">      </w:t>
      </w:r>
      <w:r w:rsidRPr="00B17964">
        <w:rPr>
          <w:rFonts w:ascii="Times New Roman" w:hAnsi="Times New Roman"/>
        </w:rPr>
        <w:t>天内交货并安装调试完毕。</w:t>
      </w:r>
      <w:r w:rsidRPr="00B17964">
        <w:rPr>
          <w:rFonts w:ascii="Times New Roman" w:hAnsi="Times New Roman"/>
        </w:rPr>
        <w:t xml:space="preserve"> </w:t>
      </w:r>
    </w:p>
    <w:p w14:paraId="379C64DA"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bookmarkStart w:id="120" w:name="_Toc86481569"/>
      <w:r w:rsidRPr="00B17964">
        <w:rPr>
          <w:rFonts w:ascii="Times New Roman" w:hAnsi="Times New Roman"/>
        </w:rPr>
        <w:t>十八、合同生效</w:t>
      </w:r>
      <w:bookmarkEnd w:id="120"/>
    </w:p>
    <w:p w14:paraId="05D5C568"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r w:rsidRPr="00B17964">
        <w:rPr>
          <w:rFonts w:ascii="Times New Roman" w:hAnsi="Times New Roman"/>
        </w:rPr>
        <w:t>本合同经双方授权代表签字盖章后生效，生效日以最后一个签字日为准。</w:t>
      </w:r>
    </w:p>
    <w:p w14:paraId="7502E1D2"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bookmarkStart w:id="121" w:name="_Toc86481570"/>
      <w:r w:rsidRPr="00B17964">
        <w:rPr>
          <w:rFonts w:ascii="Times New Roman" w:hAnsi="Times New Roman"/>
        </w:rPr>
        <w:t>十九、其它</w:t>
      </w:r>
      <w:bookmarkEnd w:id="121"/>
    </w:p>
    <w:p w14:paraId="0A9E3A97"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r w:rsidRPr="00B17964">
        <w:rPr>
          <w:rFonts w:ascii="Times New Roman" w:hAnsi="Times New Roman"/>
        </w:rPr>
        <w:t>1</w:t>
      </w:r>
      <w:r w:rsidRPr="00B17964">
        <w:rPr>
          <w:rFonts w:ascii="Times New Roman" w:hAnsi="Times New Roman"/>
        </w:rPr>
        <w:t>、本合同所包括的招标文件、投标文件、中标通知书等附件，是本合同不可分割的一部分，具有同等的法律效力。</w:t>
      </w:r>
    </w:p>
    <w:p w14:paraId="733A6BB9"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r w:rsidRPr="00B17964">
        <w:rPr>
          <w:rFonts w:ascii="Times New Roman" w:hAnsi="Times New Roman"/>
        </w:rPr>
        <w:t>2</w:t>
      </w:r>
      <w:r w:rsidRPr="00B17964">
        <w:rPr>
          <w:rFonts w:ascii="Times New Roman" w:hAnsi="Times New Roman"/>
        </w:rPr>
        <w:t>、在执行本合同的过程中，所有经甲乙双方签署确认的文件（包括会议纪要、补充协议、往来信函）即成为本合同的有效组成部分，其生效日期为双方签字盖章或确认之日期。</w:t>
      </w:r>
    </w:p>
    <w:p w14:paraId="2343933E"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r w:rsidRPr="00B17964">
        <w:rPr>
          <w:rFonts w:ascii="Times New Roman" w:hAnsi="Times New Roman"/>
        </w:rPr>
        <w:t>3</w:t>
      </w:r>
      <w:r w:rsidRPr="00B17964">
        <w:rPr>
          <w:rFonts w:ascii="Times New Roman" w:hAnsi="Times New Roman"/>
        </w:rPr>
        <w:t>、除甲方事先书面同意外，乙方不得部分或全部转让其应履行的合同项下的义务。</w:t>
      </w:r>
    </w:p>
    <w:p w14:paraId="72746EE3"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r w:rsidRPr="00B17964">
        <w:rPr>
          <w:rFonts w:ascii="Times New Roman" w:hAnsi="Times New Roman"/>
        </w:rPr>
        <w:t>4</w:t>
      </w:r>
      <w:r w:rsidRPr="00B17964">
        <w:rPr>
          <w:rFonts w:ascii="Times New Roman" w:hAnsi="Times New Roman"/>
        </w:rPr>
        <w:t>、本合同一式伍份，甲方执叁份</w:t>
      </w:r>
      <w:r w:rsidRPr="00B17964">
        <w:rPr>
          <w:rFonts w:ascii="Times New Roman" w:hAnsi="Times New Roman"/>
        </w:rPr>
        <w:t>,</w:t>
      </w:r>
      <w:r w:rsidRPr="00B17964">
        <w:rPr>
          <w:rFonts w:ascii="Times New Roman" w:hAnsi="Times New Roman"/>
        </w:rPr>
        <w:t>乙方执壹份，招标代理壹份，具有同等法律效力。本合同合计</w:t>
      </w:r>
      <w:r w:rsidRPr="00B17964">
        <w:rPr>
          <w:rFonts w:ascii="Times New Roman" w:hAnsi="Times New Roman"/>
          <w:u w:val="single"/>
        </w:rPr>
        <w:t xml:space="preserve">    </w:t>
      </w:r>
      <w:r w:rsidRPr="00B17964">
        <w:rPr>
          <w:rFonts w:ascii="Times New Roman" w:hAnsi="Times New Roman"/>
        </w:rPr>
        <w:t>页</w:t>
      </w:r>
      <w:r w:rsidRPr="00B17964">
        <w:rPr>
          <w:rFonts w:ascii="Times New Roman" w:hAnsi="Times New Roman"/>
        </w:rPr>
        <w:t>A4</w:t>
      </w:r>
      <w:r w:rsidRPr="00B17964">
        <w:rPr>
          <w:rFonts w:ascii="Times New Roman" w:hAnsi="Times New Roman"/>
        </w:rPr>
        <w:t>纸张，缺页之合同为无效合同。</w:t>
      </w:r>
    </w:p>
    <w:p w14:paraId="77CEF199"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r w:rsidRPr="00B17964">
        <w:rPr>
          <w:rFonts w:ascii="Times New Roman" w:hAnsi="Times New Roman"/>
        </w:rPr>
        <w:t>5</w:t>
      </w:r>
      <w:r w:rsidRPr="00B17964">
        <w:rPr>
          <w:rFonts w:ascii="Times New Roman" w:hAnsi="Times New Roman"/>
        </w:rPr>
        <w:t>、合同附件</w:t>
      </w:r>
      <w:r w:rsidRPr="00B17964">
        <w:rPr>
          <w:rFonts w:ascii="Times New Roman" w:hAnsi="Times New Roman"/>
        </w:rPr>
        <w:t xml:space="preserve">: </w:t>
      </w:r>
      <w:r w:rsidRPr="00B17964">
        <w:rPr>
          <w:rFonts w:ascii="Times New Roman" w:hAnsi="Times New Roman"/>
        </w:rPr>
        <w:t>（</w:t>
      </w:r>
      <w:r w:rsidRPr="00B17964">
        <w:rPr>
          <w:rFonts w:ascii="Times New Roman" w:hAnsi="Times New Roman"/>
        </w:rPr>
        <w:t>1</w:t>
      </w:r>
      <w:r w:rsidRPr="00B17964">
        <w:rPr>
          <w:rFonts w:ascii="Times New Roman" w:hAnsi="Times New Roman"/>
        </w:rPr>
        <w:t>）详细技术参数表</w:t>
      </w:r>
      <w:r w:rsidRPr="00B17964">
        <w:rPr>
          <w:rFonts w:ascii="Times New Roman" w:hAnsi="Times New Roman"/>
        </w:rPr>
        <w:t xml:space="preserve"> </w:t>
      </w:r>
    </w:p>
    <w:p w14:paraId="59177397" w14:textId="77777777" w:rsidR="00A7752E" w:rsidRPr="00B17964" w:rsidRDefault="00A7752E" w:rsidP="000B3F19">
      <w:pPr>
        <w:pStyle w:val="afa"/>
        <w:spacing w:before="0" w:beforeAutospacing="0" w:after="0" w:afterAutospacing="0" w:line="360" w:lineRule="auto"/>
        <w:ind w:firstLineChars="821" w:firstLine="2000"/>
        <w:rPr>
          <w:rFonts w:ascii="Times New Roman" w:hAnsi="Times New Roman"/>
        </w:rPr>
      </w:pPr>
      <w:r w:rsidRPr="00B17964">
        <w:rPr>
          <w:rFonts w:ascii="Times New Roman" w:hAnsi="Times New Roman"/>
        </w:rPr>
        <w:t>（</w:t>
      </w:r>
      <w:r w:rsidRPr="00B17964">
        <w:rPr>
          <w:rFonts w:ascii="Times New Roman" w:hAnsi="Times New Roman"/>
        </w:rPr>
        <w:t>2</w:t>
      </w:r>
      <w:r w:rsidRPr="00B17964">
        <w:rPr>
          <w:rFonts w:ascii="Times New Roman" w:hAnsi="Times New Roman"/>
        </w:rPr>
        <w:t>）履约保证金支付凭证</w:t>
      </w:r>
    </w:p>
    <w:p w14:paraId="73BA4F2E"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p>
    <w:p w14:paraId="4D7C840F"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r w:rsidRPr="00B17964">
        <w:rPr>
          <w:rFonts w:ascii="Times New Roman" w:hAnsi="Times New Roman"/>
        </w:rPr>
        <w:t>甲方（盖章）：</w:t>
      </w:r>
      <w:r w:rsidRPr="00B17964">
        <w:rPr>
          <w:rFonts w:ascii="Times New Roman" w:hAnsi="Times New Roman"/>
        </w:rPr>
        <w:t xml:space="preserve">                      </w:t>
      </w:r>
      <w:r w:rsidRPr="00B17964">
        <w:rPr>
          <w:rFonts w:ascii="Times New Roman" w:hAnsi="Times New Roman"/>
        </w:rPr>
        <w:t>乙方（盖章）：</w:t>
      </w:r>
      <w:r w:rsidRPr="00B17964">
        <w:rPr>
          <w:rFonts w:ascii="Times New Roman" w:hAnsi="Times New Roman"/>
        </w:rPr>
        <w:t xml:space="preserve"> </w:t>
      </w:r>
    </w:p>
    <w:p w14:paraId="3CE3001A"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r w:rsidRPr="00B17964">
        <w:rPr>
          <w:rFonts w:ascii="Times New Roman" w:hAnsi="Times New Roman"/>
        </w:rPr>
        <w:t>买方代表</w:t>
      </w:r>
      <w:r w:rsidRPr="00B17964">
        <w:rPr>
          <w:rFonts w:ascii="Times New Roman" w:hAnsi="Times New Roman"/>
        </w:rPr>
        <w:t>(</w:t>
      </w:r>
      <w:r w:rsidRPr="00B17964">
        <w:rPr>
          <w:rFonts w:ascii="Times New Roman" w:hAnsi="Times New Roman"/>
        </w:rPr>
        <w:t>签字</w:t>
      </w:r>
      <w:r w:rsidRPr="00B17964">
        <w:rPr>
          <w:rFonts w:ascii="Times New Roman" w:hAnsi="Times New Roman"/>
        </w:rPr>
        <w:t>)</w:t>
      </w:r>
      <w:r w:rsidRPr="00B17964">
        <w:rPr>
          <w:rFonts w:ascii="Times New Roman" w:hAnsi="Times New Roman"/>
        </w:rPr>
        <w:t>：</w:t>
      </w:r>
      <w:r w:rsidRPr="00B17964">
        <w:rPr>
          <w:rFonts w:ascii="Times New Roman" w:hAnsi="Times New Roman"/>
        </w:rPr>
        <w:t xml:space="preserve">                   </w:t>
      </w:r>
      <w:r w:rsidRPr="00B17964">
        <w:rPr>
          <w:rFonts w:ascii="Times New Roman" w:hAnsi="Times New Roman"/>
        </w:rPr>
        <w:t>卖方代表</w:t>
      </w:r>
      <w:r w:rsidRPr="00B17964">
        <w:rPr>
          <w:rFonts w:ascii="Times New Roman" w:hAnsi="Times New Roman"/>
        </w:rPr>
        <w:t>(</w:t>
      </w:r>
      <w:r w:rsidRPr="00B17964">
        <w:rPr>
          <w:rFonts w:ascii="Times New Roman" w:hAnsi="Times New Roman"/>
        </w:rPr>
        <w:t>签字</w:t>
      </w:r>
      <w:r w:rsidRPr="00B17964">
        <w:rPr>
          <w:rFonts w:ascii="Times New Roman" w:hAnsi="Times New Roman"/>
        </w:rPr>
        <w:t>)</w:t>
      </w:r>
      <w:r w:rsidRPr="00B17964">
        <w:rPr>
          <w:rFonts w:ascii="Times New Roman" w:hAnsi="Times New Roman"/>
        </w:rPr>
        <w:t>：</w:t>
      </w:r>
    </w:p>
    <w:p w14:paraId="6B87B850"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r w:rsidRPr="00B17964">
        <w:rPr>
          <w:rFonts w:ascii="Times New Roman" w:hAnsi="Times New Roman"/>
        </w:rPr>
        <w:t>经办人：</w:t>
      </w:r>
      <w:r w:rsidRPr="00B17964">
        <w:rPr>
          <w:rFonts w:ascii="Times New Roman" w:hAnsi="Times New Roman"/>
        </w:rPr>
        <w:t xml:space="preserve">                           </w:t>
      </w:r>
      <w:r w:rsidRPr="00B17964">
        <w:rPr>
          <w:rFonts w:ascii="Times New Roman" w:hAnsi="Times New Roman"/>
        </w:rPr>
        <w:t>经办人：</w:t>
      </w:r>
    </w:p>
    <w:p w14:paraId="50B6D138"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r w:rsidRPr="00B17964">
        <w:rPr>
          <w:rFonts w:ascii="Times New Roman" w:hAnsi="Times New Roman"/>
        </w:rPr>
        <w:t>地址：松山湖大学路</w:t>
      </w:r>
      <w:r w:rsidRPr="00B17964">
        <w:rPr>
          <w:rFonts w:ascii="Times New Roman" w:hAnsi="Times New Roman"/>
        </w:rPr>
        <w:t>1</w:t>
      </w:r>
      <w:r w:rsidRPr="00B17964">
        <w:rPr>
          <w:rFonts w:ascii="Times New Roman" w:hAnsi="Times New Roman"/>
        </w:rPr>
        <w:t>号</w:t>
      </w:r>
      <w:r w:rsidRPr="00B17964">
        <w:rPr>
          <w:rFonts w:ascii="Times New Roman" w:hAnsi="Times New Roman"/>
        </w:rPr>
        <w:t xml:space="preserve">             </w:t>
      </w:r>
      <w:r w:rsidRPr="00B17964">
        <w:rPr>
          <w:rFonts w:ascii="Times New Roman" w:hAnsi="Times New Roman"/>
        </w:rPr>
        <w:t>地址：</w:t>
      </w:r>
      <w:r w:rsidRPr="00B17964">
        <w:rPr>
          <w:rFonts w:ascii="Times New Roman" w:hAnsi="Times New Roman"/>
        </w:rPr>
        <w:t xml:space="preserve"> </w:t>
      </w:r>
    </w:p>
    <w:p w14:paraId="10852A70"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r w:rsidRPr="00B17964">
        <w:rPr>
          <w:rFonts w:ascii="Times New Roman" w:hAnsi="Times New Roman"/>
        </w:rPr>
        <w:t>电话：</w:t>
      </w:r>
      <w:r w:rsidRPr="00B17964">
        <w:rPr>
          <w:rFonts w:ascii="Times New Roman" w:hAnsi="Times New Roman"/>
        </w:rPr>
        <w:t xml:space="preserve">22861688                     </w:t>
      </w:r>
      <w:r w:rsidRPr="00B17964">
        <w:rPr>
          <w:rFonts w:ascii="Times New Roman" w:hAnsi="Times New Roman"/>
        </w:rPr>
        <w:t>电话：</w:t>
      </w:r>
    </w:p>
    <w:p w14:paraId="5FB9BD0A"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r w:rsidRPr="00B17964">
        <w:rPr>
          <w:rFonts w:ascii="Times New Roman" w:hAnsi="Times New Roman"/>
        </w:rPr>
        <w:t>传真：</w:t>
      </w:r>
      <w:r w:rsidRPr="00B17964">
        <w:rPr>
          <w:rFonts w:ascii="Times New Roman" w:hAnsi="Times New Roman"/>
        </w:rPr>
        <w:t xml:space="preserve">                             </w:t>
      </w:r>
      <w:r w:rsidRPr="00B17964">
        <w:rPr>
          <w:rFonts w:ascii="Times New Roman" w:hAnsi="Times New Roman"/>
        </w:rPr>
        <w:t>传真：</w:t>
      </w:r>
    </w:p>
    <w:p w14:paraId="739604DE"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r w:rsidRPr="00B17964">
        <w:rPr>
          <w:rFonts w:ascii="Times New Roman" w:hAnsi="Times New Roman"/>
        </w:rPr>
        <w:t>开户银行：</w:t>
      </w:r>
      <w:r w:rsidRPr="00B17964">
        <w:rPr>
          <w:rFonts w:ascii="Times New Roman" w:hAnsi="Times New Roman"/>
        </w:rPr>
        <w:t xml:space="preserve">                         </w:t>
      </w:r>
      <w:r w:rsidRPr="00B17964">
        <w:rPr>
          <w:rFonts w:ascii="Times New Roman" w:hAnsi="Times New Roman"/>
        </w:rPr>
        <w:t>开户银行：</w:t>
      </w:r>
      <w:r w:rsidRPr="00B17964">
        <w:rPr>
          <w:rFonts w:ascii="Times New Roman" w:hAnsi="Times New Roman"/>
        </w:rPr>
        <w:tab/>
        <w:t xml:space="preserve">                        </w:t>
      </w:r>
    </w:p>
    <w:p w14:paraId="5D45A97D"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r w:rsidRPr="00B17964">
        <w:rPr>
          <w:rFonts w:ascii="Times New Roman" w:hAnsi="Times New Roman"/>
        </w:rPr>
        <w:t>账号：</w:t>
      </w:r>
      <w:r w:rsidRPr="00B17964">
        <w:rPr>
          <w:rFonts w:ascii="Times New Roman" w:hAnsi="Times New Roman"/>
        </w:rPr>
        <w:t xml:space="preserve">                             </w:t>
      </w:r>
      <w:r w:rsidRPr="00B17964">
        <w:rPr>
          <w:rFonts w:ascii="Times New Roman" w:hAnsi="Times New Roman"/>
        </w:rPr>
        <w:t>账号：</w:t>
      </w:r>
      <w:r w:rsidRPr="00B17964">
        <w:rPr>
          <w:rFonts w:ascii="Times New Roman" w:hAnsi="Times New Roman"/>
        </w:rPr>
        <w:t xml:space="preserve"> </w:t>
      </w:r>
    </w:p>
    <w:p w14:paraId="54840F87"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r w:rsidRPr="00B17964">
        <w:rPr>
          <w:rFonts w:ascii="Times New Roman" w:hAnsi="Times New Roman"/>
        </w:rPr>
        <w:t>签约时间：</w:t>
      </w:r>
      <w:r w:rsidRPr="00B17964">
        <w:rPr>
          <w:rFonts w:ascii="Times New Roman" w:hAnsi="Times New Roman"/>
        </w:rPr>
        <w:t xml:space="preserve">                         </w:t>
      </w:r>
      <w:r w:rsidRPr="00B17964">
        <w:rPr>
          <w:rFonts w:ascii="Times New Roman" w:hAnsi="Times New Roman"/>
        </w:rPr>
        <w:t>签约时间：</w:t>
      </w:r>
    </w:p>
    <w:p w14:paraId="69549631" w14:textId="77777777" w:rsidR="00A7752E" w:rsidRPr="00B17964" w:rsidRDefault="00A7752E" w:rsidP="000B3F19">
      <w:pPr>
        <w:pStyle w:val="afa"/>
        <w:spacing w:before="0" w:beforeAutospacing="0" w:after="0" w:afterAutospacing="0" w:line="360" w:lineRule="auto"/>
        <w:ind w:firstLine="480"/>
        <w:rPr>
          <w:rFonts w:ascii="Times New Roman" w:hAnsi="Times New Roman"/>
        </w:rPr>
      </w:pPr>
      <w:r w:rsidRPr="00B17964">
        <w:rPr>
          <w:rFonts w:ascii="Times New Roman" w:hAnsi="Times New Roman"/>
        </w:rPr>
        <w:t xml:space="preserve">13532533461 </w:t>
      </w:r>
    </w:p>
    <w:p w14:paraId="6D12C212" w14:textId="77777777" w:rsidR="00A7752E" w:rsidRPr="00B17964" w:rsidRDefault="00A7752E" w:rsidP="000B3F19">
      <w:pPr>
        <w:spacing w:line="360" w:lineRule="auto"/>
        <w:rPr>
          <w:sz w:val="24"/>
        </w:rPr>
      </w:pPr>
    </w:p>
    <w:p w14:paraId="03AC1871" w14:textId="77777777" w:rsidR="00A7752E" w:rsidRPr="00B17964" w:rsidRDefault="00A7752E" w:rsidP="000B3F19">
      <w:pPr>
        <w:spacing w:line="360" w:lineRule="auto"/>
        <w:rPr>
          <w:b/>
          <w:sz w:val="24"/>
        </w:rPr>
      </w:pPr>
      <w:r w:rsidRPr="00B17964">
        <w:rPr>
          <w:b/>
          <w:sz w:val="24"/>
        </w:rPr>
        <w:t>合同附件</w:t>
      </w:r>
    </w:p>
    <w:p w14:paraId="7C3249BD" w14:textId="77777777" w:rsidR="00A7752E" w:rsidRPr="00B17964" w:rsidRDefault="00A7752E" w:rsidP="000B3F19">
      <w:pPr>
        <w:spacing w:line="360" w:lineRule="auto"/>
        <w:rPr>
          <w:b/>
          <w:sz w:val="24"/>
        </w:rPr>
      </w:pPr>
    </w:p>
    <w:p w14:paraId="3043DBAF" w14:textId="77777777" w:rsidR="00A7752E" w:rsidRPr="00B17964" w:rsidRDefault="00A7752E" w:rsidP="000B3F19">
      <w:pPr>
        <w:spacing w:line="360" w:lineRule="auto"/>
        <w:ind w:firstLineChars="150" w:firstLine="367"/>
        <w:jc w:val="center"/>
        <w:rPr>
          <w:b/>
          <w:sz w:val="24"/>
        </w:rPr>
      </w:pPr>
      <w:r w:rsidRPr="00B17964">
        <w:rPr>
          <w:b/>
          <w:sz w:val="24"/>
        </w:rPr>
        <w:t>（</w:t>
      </w:r>
      <w:r w:rsidRPr="00B17964">
        <w:rPr>
          <w:b/>
          <w:sz w:val="24"/>
        </w:rPr>
        <w:t>1</w:t>
      </w:r>
      <w:r w:rsidRPr="00B17964">
        <w:rPr>
          <w:b/>
          <w:sz w:val="24"/>
        </w:rPr>
        <w:t>）详细技术参数表</w:t>
      </w:r>
    </w:p>
    <w:p w14:paraId="364FA483" w14:textId="77777777" w:rsidR="00A7752E" w:rsidRPr="00B17964" w:rsidRDefault="00A7752E" w:rsidP="000B3F19">
      <w:pPr>
        <w:spacing w:line="360" w:lineRule="auto"/>
        <w:ind w:firstLineChars="150" w:firstLine="367"/>
        <w:jc w:val="center"/>
        <w:rPr>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490"/>
        <w:gridCol w:w="1442"/>
        <w:gridCol w:w="4877"/>
        <w:gridCol w:w="1025"/>
      </w:tblGrid>
      <w:tr w:rsidR="00A7752E" w:rsidRPr="00B17964" w14:paraId="7CE708EB" w14:textId="77777777" w:rsidTr="00885478">
        <w:trPr>
          <w:trHeight w:val="677"/>
          <w:jc w:val="center"/>
        </w:trPr>
        <w:tc>
          <w:tcPr>
            <w:tcW w:w="720" w:type="dxa"/>
            <w:vAlign w:val="center"/>
          </w:tcPr>
          <w:p w14:paraId="28670A8F" w14:textId="77777777" w:rsidR="00A7752E" w:rsidRPr="00B17964" w:rsidRDefault="00A7752E" w:rsidP="000B3F19">
            <w:pPr>
              <w:spacing w:line="360" w:lineRule="auto"/>
              <w:jc w:val="center"/>
              <w:rPr>
                <w:b/>
                <w:sz w:val="24"/>
              </w:rPr>
            </w:pPr>
            <w:r w:rsidRPr="00B17964">
              <w:rPr>
                <w:b/>
                <w:sz w:val="24"/>
              </w:rPr>
              <w:t>序号</w:t>
            </w:r>
          </w:p>
        </w:tc>
        <w:tc>
          <w:tcPr>
            <w:tcW w:w="1490" w:type="dxa"/>
            <w:vAlign w:val="center"/>
          </w:tcPr>
          <w:p w14:paraId="140CE90B" w14:textId="77777777" w:rsidR="00A7752E" w:rsidRPr="00B17964" w:rsidRDefault="00A7752E" w:rsidP="000B3F19">
            <w:pPr>
              <w:spacing w:line="360" w:lineRule="auto"/>
              <w:jc w:val="center"/>
              <w:rPr>
                <w:b/>
                <w:sz w:val="24"/>
              </w:rPr>
            </w:pPr>
            <w:r w:rsidRPr="00B17964">
              <w:rPr>
                <w:b/>
                <w:sz w:val="24"/>
              </w:rPr>
              <w:t>货物名称</w:t>
            </w:r>
          </w:p>
        </w:tc>
        <w:tc>
          <w:tcPr>
            <w:tcW w:w="1442" w:type="dxa"/>
            <w:vAlign w:val="center"/>
          </w:tcPr>
          <w:p w14:paraId="4E54FD59" w14:textId="77777777" w:rsidR="00A7752E" w:rsidRPr="00B17964" w:rsidRDefault="00A7752E" w:rsidP="000B3F19">
            <w:pPr>
              <w:spacing w:line="360" w:lineRule="auto"/>
              <w:jc w:val="center"/>
              <w:rPr>
                <w:b/>
                <w:sz w:val="24"/>
              </w:rPr>
            </w:pPr>
            <w:r w:rsidRPr="00B17964">
              <w:rPr>
                <w:b/>
                <w:sz w:val="24"/>
              </w:rPr>
              <w:t>品牌型号</w:t>
            </w:r>
          </w:p>
        </w:tc>
        <w:tc>
          <w:tcPr>
            <w:tcW w:w="4877" w:type="dxa"/>
            <w:vAlign w:val="center"/>
          </w:tcPr>
          <w:p w14:paraId="2D881B92" w14:textId="77777777" w:rsidR="00A7752E" w:rsidRPr="00B17964" w:rsidRDefault="00A7752E" w:rsidP="000B3F19">
            <w:pPr>
              <w:spacing w:line="360" w:lineRule="auto"/>
              <w:jc w:val="center"/>
              <w:rPr>
                <w:b/>
                <w:sz w:val="24"/>
              </w:rPr>
            </w:pPr>
            <w:r w:rsidRPr="00B17964">
              <w:rPr>
                <w:b/>
                <w:sz w:val="24"/>
              </w:rPr>
              <w:t>技术参数</w:t>
            </w:r>
          </w:p>
        </w:tc>
        <w:tc>
          <w:tcPr>
            <w:tcW w:w="1025" w:type="dxa"/>
            <w:vAlign w:val="center"/>
          </w:tcPr>
          <w:p w14:paraId="59967A84" w14:textId="77777777" w:rsidR="00A7752E" w:rsidRPr="00B17964" w:rsidRDefault="00A7752E" w:rsidP="000B3F19">
            <w:pPr>
              <w:spacing w:line="360" w:lineRule="auto"/>
              <w:jc w:val="center"/>
              <w:rPr>
                <w:b/>
                <w:sz w:val="24"/>
              </w:rPr>
            </w:pPr>
            <w:r w:rsidRPr="00B17964">
              <w:rPr>
                <w:b/>
                <w:sz w:val="24"/>
              </w:rPr>
              <w:t>数量</w:t>
            </w:r>
          </w:p>
        </w:tc>
      </w:tr>
      <w:tr w:rsidR="00A7752E" w:rsidRPr="00B17964" w14:paraId="05C872A1" w14:textId="77777777" w:rsidTr="00885478">
        <w:trPr>
          <w:trHeight w:val="611"/>
          <w:jc w:val="center"/>
        </w:trPr>
        <w:tc>
          <w:tcPr>
            <w:tcW w:w="720" w:type="dxa"/>
            <w:vAlign w:val="center"/>
          </w:tcPr>
          <w:p w14:paraId="464E1FF3" w14:textId="77777777" w:rsidR="00A7752E" w:rsidRPr="00B17964" w:rsidRDefault="00A7752E" w:rsidP="000B3F19">
            <w:pPr>
              <w:widowControl/>
              <w:spacing w:line="360" w:lineRule="auto"/>
              <w:jc w:val="center"/>
              <w:rPr>
                <w:kern w:val="0"/>
                <w:sz w:val="24"/>
              </w:rPr>
            </w:pPr>
            <w:r w:rsidRPr="00B17964">
              <w:rPr>
                <w:kern w:val="0"/>
                <w:sz w:val="24"/>
              </w:rPr>
              <w:t>1</w:t>
            </w:r>
          </w:p>
        </w:tc>
        <w:tc>
          <w:tcPr>
            <w:tcW w:w="1490" w:type="dxa"/>
            <w:vAlign w:val="center"/>
          </w:tcPr>
          <w:p w14:paraId="3E2C7B6E" w14:textId="77777777" w:rsidR="00A7752E" w:rsidRPr="00B17964" w:rsidRDefault="00A7752E" w:rsidP="000B3F19">
            <w:pPr>
              <w:widowControl/>
              <w:spacing w:line="360" w:lineRule="auto"/>
              <w:rPr>
                <w:kern w:val="0"/>
                <w:sz w:val="24"/>
              </w:rPr>
            </w:pPr>
          </w:p>
        </w:tc>
        <w:tc>
          <w:tcPr>
            <w:tcW w:w="1442" w:type="dxa"/>
            <w:vAlign w:val="center"/>
          </w:tcPr>
          <w:p w14:paraId="4B87EFBF" w14:textId="77777777" w:rsidR="00A7752E" w:rsidRPr="00B17964" w:rsidRDefault="00A7752E" w:rsidP="000B3F19">
            <w:pPr>
              <w:spacing w:line="360" w:lineRule="auto"/>
              <w:jc w:val="center"/>
              <w:rPr>
                <w:sz w:val="24"/>
              </w:rPr>
            </w:pPr>
          </w:p>
        </w:tc>
        <w:tc>
          <w:tcPr>
            <w:tcW w:w="4877" w:type="dxa"/>
            <w:vAlign w:val="center"/>
          </w:tcPr>
          <w:p w14:paraId="3905427C" w14:textId="77777777" w:rsidR="00A7752E" w:rsidRPr="00B17964" w:rsidRDefault="00A7752E" w:rsidP="000B3F19">
            <w:pPr>
              <w:widowControl/>
              <w:spacing w:line="360" w:lineRule="auto"/>
              <w:rPr>
                <w:kern w:val="0"/>
                <w:sz w:val="24"/>
              </w:rPr>
            </w:pPr>
          </w:p>
        </w:tc>
        <w:tc>
          <w:tcPr>
            <w:tcW w:w="1025" w:type="dxa"/>
            <w:vAlign w:val="center"/>
          </w:tcPr>
          <w:p w14:paraId="19D46F8F" w14:textId="77777777" w:rsidR="00A7752E" w:rsidRPr="00B17964" w:rsidRDefault="00A7752E" w:rsidP="000B3F19">
            <w:pPr>
              <w:spacing w:line="360" w:lineRule="auto"/>
              <w:jc w:val="center"/>
              <w:rPr>
                <w:sz w:val="24"/>
              </w:rPr>
            </w:pPr>
          </w:p>
        </w:tc>
      </w:tr>
      <w:tr w:rsidR="00A7752E" w:rsidRPr="00B17964" w14:paraId="6CFA4362" w14:textId="77777777" w:rsidTr="00885478">
        <w:trPr>
          <w:trHeight w:val="604"/>
          <w:jc w:val="center"/>
        </w:trPr>
        <w:tc>
          <w:tcPr>
            <w:tcW w:w="720" w:type="dxa"/>
            <w:vAlign w:val="center"/>
          </w:tcPr>
          <w:p w14:paraId="75E24E5F" w14:textId="77777777" w:rsidR="00A7752E" w:rsidRPr="00B17964" w:rsidRDefault="00A7752E" w:rsidP="000B3F19">
            <w:pPr>
              <w:widowControl/>
              <w:spacing w:line="360" w:lineRule="auto"/>
              <w:jc w:val="center"/>
              <w:rPr>
                <w:kern w:val="0"/>
                <w:sz w:val="24"/>
              </w:rPr>
            </w:pPr>
            <w:r w:rsidRPr="00B17964">
              <w:rPr>
                <w:kern w:val="0"/>
                <w:sz w:val="24"/>
              </w:rPr>
              <w:t>2</w:t>
            </w:r>
          </w:p>
        </w:tc>
        <w:tc>
          <w:tcPr>
            <w:tcW w:w="1490" w:type="dxa"/>
            <w:vAlign w:val="center"/>
          </w:tcPr>
          <w:p w14:paraId="05E58215" w14:textId="77777777" w:rsidR="00A7752E" w:rsidRPr="00B17964" w:rsidRDefault="00A7752E" w:rsidP="000B3F19">
            <w:pPr>
              <w:widowControl/>
              <w:spacing w:line="360" w:lineRule="auto"/>
              <w:rPr>
                <w:kern w:val="0"/>
                <w:sz w:val="24"/>
              </w:rPr>
            </w:pPr>
          </w:p>
        </w:tc>
        <w:tc>
          <w:tcPr>
            <w:tcW w:w="1442" w:type="dxa"/>
            <w:vAlign w:val="center"/>
          </w:tcPr>
          <w:p w14:paraId="50BC24F0" w14:textId="77777777" w:rsidR="00A7752E" w:rsidRPr="00B17964" w:rsidRDefault="00A7752E" w:rsidP="000B3F19">
            <w:pPr>
              <w:spacing w:line="360" w:lineRule="auto"/>
              <w:jc w:val="center"/>
              <w:rPr>
                <w:sz w:val="24"/>
              </w:rPr>
            </w:pPr>
          </w:p>
        </w:tc>
        <w:tc>
          <w:tcPr>
            <w:tcW w:w="4877" w:type="dxa"/>
            <w:vAlign w:val="center"/>
          </w:tcPr>
          <w:p w14:paraId="5CE1E5B3" w14:textId="77777777" w:rsidR="00A7752E" w:rsidRPr="00B17964" w:rsidRDefault="00A7752E" w:rsidP="000B3F19">
            <w:pPr>
              <w:widowControl/>
              <w:spacing w:line="360" w:lineRule="auto"/>
              <w:rPr>
                <w:kern w:val="0"/>
                <w:sz w:val="24"/>
              </w:rPr>
            </w:pPr>
          </w:p>
        </w:tc>
        <w:tc>
          <w:tcPr>
            <w:tcW w:w="1025" w:type="dxa"/>
            <w:vAlign w:val="center"/>
          </w:tcPr>
          <w:p w14:paraId="6135EE0D" w14:textId="77777777" w:rsidR="00A7752E" w:rsidRPr="00B17964" w:rsidRDefault="00A7752E" w:rsidP="000B3F19">
            <w:pPr>
              <w:spacing w:line="360" w:lineRule="auto"/>
              <w:jc w:val="center"/>
              <w:rPr>
                <w:sz w:val="24"/>
              </w:rPr>
            </w:pPr>
          </w:p>
        </w:tc>
      </w:tr>
      <w:tr w:rsidR="00A7752E" w:rsidRPr="00B17964" w14:paraId="4BADA160" w14:textId="77777777" w:rsidTr="00885478">
        <w:trPr>
          <w:trHeight w:val="612"/>
          <w:jc w:val="center"/>
        </w:trPr>
        <w:tc>
          <w:tcPr>
            <w:tcW w:w="720" w:type="dxa"/>
            <w:vAlign w:val="center"/>
          </w:tcPr>
          <w:p w14:paraId="57F7FE90" w14:textId="77777777" w:rsidR="00A7752E" w:rsidRPr="00B17964" w:rsidRDefault="00A7752E" w:rsidP="000B3F19">
            <w:pPr>
              <w:widowControl/>
              <w:spacing w:line="360" w:lineRule="auto"/>
              <w:jc w:val="center"/>
              <w:rPr>
                <w:kern w:val="0"/>
                <w:sz w:val="24"/>
              </w:rPr>
            </w:pPr>
            <w:r w:rsidRPr="00B17964">
              <w:rPr>
                <w:kern w:val="0"/>
                <w:sz w:val="24"/>
              </w:rPr>
              <w:t>3</w:t>
            </w:r>
          </w:p>
        </w:tc>
        <w:tc>
          <w:tcPr>
            <w:tcW w:w="1490" w:type="dxa"/>
            <w:vAlign w:val="center"/>
          </w:tcPr>
          <w:p w14:paraId="5FEDACCF" w14:textId="77777777" w:rsidR="00A7752E" w:rsidRPr="00B17964" w:rsidRDefault="00A7752E" w:rsidP="000B3F19">
            <w:pPr>
              <w:widowControl/>
              <w:spacing w:line="360" w:lineRule="auto"/>
              <w:rPr>
                <w:kern w:val="0"/>
                <w:sz w:val="24"/>
              </w:rPr>
            </w:pPr>
          </w:p>
        </w:tc>
        <w:tc>
          <w:tcPr>
            <w:tcW w:w="1442" w:type="dxa"/>
            <w:vAlign w:val="center"/>
          </w:tcPr>
          <w:p w14:paraId="3C0B5A84" w14:textId="77777777" w:rsidR="00A7752E" w:rsidRPr="00B17964" w:rsidRDefault="00A7752E" w:rsidP="000B3F19">
            <w:pPr>
              <w:spacing w:line="360" w:lineRule="auto"/>
              <w:jc w:val="center"/>
              <w:rPr>
                <w:sz w:val="24"/>
              </w:rPr>
            </w:pPr>
          </w:p>
        </w:tc>
        <w:tc>
          <w:tcPr>
            <w:tcW w:w="4877" w:type="dxa"/>
            <w:vAlign w:val="center"/>
          </w:tcPr>
          <w:p w14:paraId="1A9C4136" w14:textId="77777777" w:rsidR="00A7752E" w:rsidRPr="00B17964" w:rsidRDefault="00A7752E" w:rsidP="000B3F19">
            <w:pPr>
              <w:widowControl/>
              <w:spacing w:line="360" w:lineRule="auto"/>
              <w:rPr>
                <w:kern w:val="0"/>
                <w:sz w:val="24"/>
              </w:rPr>
            </w:pPr>
          </w:p>
        </w:tc>
        <w:tc>
          <w:tcPr>
            <w:tcW w:w="1025" w:type="dxa"/>
            <w:vAlign w:val="center"/>
          </w:tcPr>
          <w:p w14:paraId="777E847D" w14:textId="77777777" w:rsidR="00A7752E" w:rsidRPr="00B17964" w:rsidRDefault="00A7752E" w:rsidP="000B3F19">
            <w:pPr>
              <w:spacing w:line="360" w:lineRule="auto"/>
              <w:jc w:val="center"/>
              <w:rPr>
                <w:sz w:val="24"/>
              </w:rPr>
            </w:pPr>
          </w:p>
        </w:tc>
      </w:tr>
      <w:tr w:rsidR="00A7752E" w:rsidRPr="00B17964" w14:paraId="76096422" w14:textId="77777777" w:rsidTr="00885478">
        <w:trPr>
          <w:trHeight w:val="621"/>
          <w:jc w:val="center"/>
        </w:trPr>
        <w:tc>
          <w:tcPr>
            <w:tcW w:w="720" w:type="dxa"/>
            <w:vAlign w:val="center"/>
          </w:tcPr>
          <w:p w14:paraId="5F14C45A" w14:textId="77777777" w:rsidR="00A7752E" w:rsidRPr="00B17964" w:rsidRDefault="00A7752E" w:rsidP="000B3F19">
            <w:pPr>
              <w:widowControl/>
              <w:spacing w:line="360" w:lineRule="auto"/>
              <w:jc w:val="center"/>
              <w:rPr>
                <w:kern w:val="0"/>
                <w:sz w:val="24"/>
              </w:rPr>
            </w:pPr>
            <w:r w:rsidRPr="00B17964">
              <w:rPr>
                <w:kern w:val="0"/>
                <w:sz w:val="24"/>
              </w:rPr>
              <w:t>4</w:t>
            </w:r>
          </w:p>
        </w:tc>
        <w:tc>
          <w:tcPr>
            <w:tcW w:w="1490" w:type="dxa"/>
            <w:vAlign w:val="center"/>
          </w:tcPr>
          <w:p w14:paraId="3ABDA0CA" w14:textId="77777777" w:rsidR="00A7752E" w:rsidRPr="00B17964" w:rsidRDefault="00A7752E" w:rsidP="000B3F19">
            <w:pPr>
              <w:widowControl/>
              <w:spacing w:line="360" w:lineRule="auto"/>
              <w:rPr>
                <w:kern w:val="0"/>
                <w:sz w:val="24"/>
              </w:rPr>
            </w:pPr>
          </w:p>
        </w:tc>
        <w:tc>
          <w:tcPr>
            <w:tcW w:w="1442" w:type="dxa"/>
            <w:vAlign w:val="center"/>
          </w:tcPr>
          <w:p w14:paraId="17CE3509" w14:textId="77777777" w:rsidR="00A7752E" w:rsidRPr="00B17964" w:rsidRDefault="00A7752E" w:rsidP="000B3F19">
            <w:pPr>
              <w:spacing w:line="360" w:lineRule="auto"/>
              <w:jc w:val="center"/>
              <w:rPr>
                <w:sz w:val="24"/>
              </w:rPr>
            </w:pPr>
          </w:p>
        </w:tc>
        <w:tc>
          <w:tcPr>
            <w:tcW w:w="4877" w:type="dxa"/>
            <w:vAlign w:val="center"/>
          </w:tcPr>
          <w:p w14:paraId="5CD550F7" w14:textId="77777777" w:rsidR="00A7752E" w:rsidRPr="00B17964" w:rsidRDefault="00A7752E" w:rsidP="000B3F19">
            <w:pPr>
              <w:widowControl/>
              <w:spacing w:line="360" w:lineRule="auto"/>
              <w:rPr>
                <w:kern w:val="0"/>
                <w:sz w:val="24"/>
              </w:rPr>
            </w:pPr>
          </w:p>
        </w:tc>
        <w:tc>
          <w:tcPr>
            <w:tcW w:w="1025" w:type="dxa"/>
            <w:vAlign w:val="center"/>
          </w:tcPr>
          <w:p w14:paraId="7E90047E" w14:textId="77777777" w:rsidR="00A7752E" w:rsidRPr="00B17964" w:rsidRDefault="00A7752E" w:rsidP="000B3F19">
            <w:pPr>
              <w:spacing w:line="360" w:lineRule="auto"/>
              <w:jc w:val="center"/>
              <w:rPr>
                <w:sz w:val="24"/>
              </w:rPr>
            </w:pPr>
          </w:p>
        </w:tc>
      </w:tr>
      <w:tr w:rsidR="00A7752E" w:rsidRPr="00B17964" w14:paraId="106F2218" w14:textId="77777777" w:rsidTr="00885478">
        <w:trPr>
          <w:trHeight w:val="615"/>
          <w:jc w:val="center"/>
        </w:trPr>
        <w:tc>
          <w:tcPr>
            <w:tcW w:w="720" w:type="dxa"/>
            <w:vAlign w:val="center"/>
          </w:tcPr>
          <w:p w14:paraId="6153710C" w14:textId="77777777" w:rsidR="00A7752E" w:rsidRPr="00B17964" w:rsidRDefault="00A7752E" w:rsidP="000B3F19">
            <w:pPr>
              <w:widowControl/>
              <w:spacing w:line="360" w:lineRule="auto"/>
              <w:jc w:val="center"/>
              <w:rPr>
                <w:kern w:val="0"/>
                <w:sz w:val="24"/>
              </w:rPr>
            </w:pPr>
            <w:r w:rsidRPr="00B17964">
              <w:rPr>
                <w:kern w:val="0"/>
                <w:sz w:val="24"/>
              </w:rPr>
              <w:t>5</w:t>
            </w:r>
          </w:p>
        </w:tc>
        <w:tc>
          <w:tcPr>
            <w:tcW w:w="1490" w:type="dxa"/>
            <w:vAlign w:val="center"/>
          </w:tcPr>
          <w:p w14:paraId="5924CD92" w14:textId="77777777" w:rsidR="00A7752E" w:rsidRPr="00B17964" w:rsidRDefault="00A7752E" w:rsidP="000B3F19">
            <w:pPr>
              <w:widowControl/>
              <w:spacing w:line="360" w:lineRule="auto"/>
              <w:rPr>
                <w:kern w:val="0"/>
                <w:sz w:val="24"/>
              </w:rPr>
            </w:pPr>
          </w:p>
        </w:tc>
        <w:tc>
          <w:tcPr>
            <w:tcW w:w="1442" w:type="dxa"/>
            <w:vAlign w:val="center"/>
          </w:tcPr>
          <w:p w14:paraId="73EF4FAC" w14:textId="77777777" w:rsidR="00A7752E" w:rsidRPr="00B17964" w:rsidRDefault="00A7752E" w:rsidP="000B3F19">
            <w:pPr>
              <w:spacing w:line="360" w:lineRule="auto"/>
              <w:jc w:val="center"/>
              <w:rPr>
                <w:sz w:val="24"/>
              </w:rPr>
            </w:pPr>
          </w:p>
        </w:tc>
        <w:tc>
          <w:tcPr>
            <w:tcW w:w="4877" w:type="dxa"/>
            <w:vAlign w:val="center"/>
          </w:tcPr>
          <w:p w14:paraId="3ED0806E" w14:textId="77777777" w:rsidR="00A7752E" w:rsidRPr="00B17964" w:rsidRDefault="00A7752E" w:rsidP="000B3F19">
            <w:pPr>
              <w:widowControl/>
              <w:spacing w:line="360" w:lineRule="auto"/>
              <w:rPr>
                <w:kern w:val="0"/>
                <w:sz w:val="24"/>
              </w:rPr>
            </w:pPr>
          </w:p>
        </w:tc>
        <w:tc>
          <w:tcPr>
            <w:tcW w:w="1025" w:type="dxa"/>
            <w:vAlign w:val="center"/>
          </w:tcPr>
          <w:p w14:paraId="5FDBDB0B" w14:textId="77777777" w:rsidR="00A7752E" w:rsidRPr="00B17964" w:rsidRDefault="00A7752E" w:rsidP="000B3F19">
            <w:pPr>
              <w:spacing w:line="360" w:lineRule="auto"/>
              <w:jc w:val="center"/>
              <w:rPr>
                <w:sz w:val="24"/>
              </w:rPr>
            </w:pPr>
          </w:p>
        </w:tc>
      </w:tr>
      <w:tr w:rsidR="00A7752E" w:rsidRPr="00B17964" w14:paraId="4FBC42D7" w14:textId="77777777" w:rsidTr="00885478">
        <w:trPr>
          <w:trHeight w:val="615"/>
          <w:jc w:val="center"/>
        </w:trPr>
        <w:tc>
          <w:tcPr>
            <w:tcW w:w="720" w:type="dxa"/>
            <w:vAlign w:val="center"/>
          </w:tcPr>
          <w:p w14:paraId="127BB82E" w14:textId="77777777" w:rsidR="00A7752E" w:rsidRPr="00B17964" w:rsidRDefault="00A7752E" w:rsidP="000B3F19">
            <w:pPr>
              <w:widowControl/>
              <w:spacing w:line="360" w:lineRule="auto"/>
              <w:jc w:val="center"/>
              <w:rPr>
                <w:kern w:val="0"/>
                <w:sz w:val="24"/>
              </w:rPr>
            </w:pPr>
            <w:r w:rsidRPr="00B17964">
              <w:rPr>
                <w:kern w:val="0"/>
                <w:sz w:val="24"/>
              </w:rPr>
              <w:t>6</w:t>
            </w:r>
          </w:p>
        </w:tc>
        <w:tc>
          <w:tcPr>
            <w:tcW w:w="1490" w:type="dxa"/>
            <w:vAlign w:val="center"/>
          </w:tcPr>
          <w:p w14:paraId="2F557ECD" w14:textId="77777777" w:rsidR="00A7752E" w:rsidRPr="00B17964" w:rsidRDefault="00A7752E" w:rsidP="000B3F19">
            <w:pPr>
              <w:widowControl/>
              <w:spacing w:line="360" w:lineRule="auto"/>
              <w:rPr>
                <w:kern w:val="0"/>
                <w:sz w:val="24"/>
              </w:rPr>
            </w:pPr>
          </w:p>
        </w:tc>
        <w:tc>
          <w:tcPr>
            <w:tcW w:w="1442" w:type="dxa"/>
            <w:vAlign w:val="center"/>
          </w:tcPr>
          <w:p w14:paraId="7DEE39E3" w14:textId="77777777" w:rsidR="00A7752E" w:rsidRPr="00B17964" w:rsidRDefault="00A7752E" w:rsidP="000B3F19">
            <w:pPr>
              <w:spacing w:line="360" w:lineRule="auto"/>
              <w:jc w:val="center"/>
              <w:rPr>
                <w:sz w:val="24"/>
              </w:rPr>
            </w:pPr>
          </w:p>
        </w:tc>
        <w:tc>
          <w:tcPr>
            <w:tcW w:w="4877" w:type="dxa"/>
            <w:vAlign w:val="center"/>
          </w:tcPr>
          <w:p w14:paraId="372FBB3E" w14:textId="77777777" w:rsidR="00A7752E" w:rsidRPr="00B17964" w:rsidRDefault="00A7752E" w:rsidP="000B3F19">
            <w:pPr>
              <w:widowControl/>
              <w:spacing w:line="360" w:lineRule="auto"/>
              <w:rPr>
                <w:kern w:val="0"/>
                <w:sz w:val="24"/>
              </w:rPr>
            </w:pPr>
          </w:p>
        </w:tc>
        <w:tc>
          <w:tcPr>
            <w:tcW w:w="1025" w:type="dxa"/>
            <w:vAlign w:val="center"/>
          </w:tcPr>
          <w:p w14:paraId="3D2F0414" w14:textId="77777777" w:rsidR="00A7752E" w:rsidRPr="00B17964" w:rsidRDefault="00A7752E" w:rsidP="000B3F19">
            <w:pPr>
              <w:spacing w:line="360" w:lineRule="auto"/>
              <w:jc w:val="center"/>
              <w:rPr>
                <w:sz w:val="24"/>
              </w:rPr>
            </w:pPr>
          </w:p>
        </w:tc>
      </w:tr>
      <w:tr w:rsidR="00A7752E" w:rsidRPr="00B17964" w14:paraId="2AD48B23" w14:textId="77777777" w:rsidTr="00885478">
        <w:trPr>
          <w:trHeight w:val="615"/>
          <w:jc w:val="center"/>
        </w:trPr>
        <w:tc>
          <w:tcPr>
            <w:tcW w:w="720" w:type="dxa"/>
            <w:vAlign w:val="center"/>
          </w:tcPr>
          <w:p w14:paraId="045D0834" w14:textId="77777777" w:rsidR="00A7752E" w:rsidRPr="00B17964" w:rsidRDefault="00A7752E" w:rsidP="000B3F19">
            <w:pPr>
              <w:widowControl/>
              <w:spacing w:line="360" w:lineRule="auto"/>
              <w:jc w:val="center"/>
              <w:rPr>
                <w:kern w:val="0"/>
                <w:sz w:val="24"/>
              </w:rPr>
            </w:pPr>
            <w:r w:rsidRPr="00B17964">
              <w:rPr>
                <w:kern w:val="0"/>
                <w:sz w:val="24"/>
              </w:rPr>
              <w:t>7</w:t>
            </w:r>
          </w:p>
        </w:tc>
        <w:tc>
          <w:tcPr>
            <w:tcW w:w="1490" w:type="dxa"/>
            <w:vAlign w:val="center"/>
          </w:tcPr>
          <w:p w14:paraId="00105B0E" w14:textId="77777777" w:rsidR="00A7752E" w:rsidRPr="00B17964" w:rsidRDefault="00A7752E" w:rsidP="000B3F19">
            <w:pPr>
              <w:widowControl/>
              <w:spacing w:line="360" w:lineRule="auto"/>
              <w:rPr>
                <w:kern w:val="0"/>
                <w:sz w:val="24"/>
              </w:rPr>
            </w:pPr>
          </w:p>
        </w:tc>
        <w:tc>
          <w:tcPr>
            <w:tcW w:w="1442" w:type="dxa"/>
            <w:vAlign w:val="center"/>
          </w:tcPr>
          <w:p w14:paraId="0E81E95A" w14:textId="77777777" w:rsidR="00A7752E" w:rsidRPr="00B17964" w:rsidRDefault="00A7752E" w:rsidP="000B3F19">
            <w:pPr>
              <w:spacing w:line="360" w:lineRule="auto"/>
              <w:jc w:val="center"/>
              <w:rPr>
                <w:sz w:val="24"/>
              </w:rPr>
            </w:pPr>
          </w:p>
        </w:tc>
        <w:tc>
          <w:tcPr>
            <w:tcW w:w="4877" w:type="dxa"/>
            <w:vAlign w:val="center"/>
          </w:tcPr>
          <w:p w14:paraId="28E1DD31" w14:textId="77777777" w:rsidR="00A7752E" w:rsidRPr="00B17964" w:rsidRDefault="00A7752E" w:rsidP="000B3F19">
            <w:pPr>
              <w:widowControl/>
              <w:spacing w:line="360" w:lineRule="auto"/>
              <w:rPr>
                <w:kern w:val="0"/>
                <w:sz w:val="24"/>
              </w:rPr>
            </w:pPr>
          </w:p>
        </w:tc>
        <w:tc>
          <w:tcPr>
            <w:tcW w:w="1025" w:type="dxa"/>
            <w:vAlign w:val="center"/>
          </w:tcPr>
          <w:p w14:paraId="7BEF6A78" w14:textId="77777777" w:rsidR="00A7752E" w:rsidRPr="00B17964" w:rsidRDefault="00A7752E" w:rsidP="000B3F19">
            <w:pPr>
              <w:spacing w:line="360" w:lineRule="auto"/>
              <w:jc w:val="center"/>
              <w:rPr>
                <w:sz w:val="24"/>
              </w:rPr>
            </w:pPr>
          </w:p>
        </w:tc>
      </w:tr>
    </w:tbl>
    <w:p w14:paraId="36EA75D6" w14:textId="77777777" w:rsidR="00A7752E" w:rsidRPr="00B17964" w:rsidRDefault="00A7752E" w:rsidP="000B3F19">
      <w:pPr>
        <w:spacing w:line="360" w:lineRule="auto"/>
        <w:rPr>
          <w:sz w:val="24"/>
        </w:rPr>
      </w:pPr>
    </w:p>
    <w:p w14:paraId="5BB76E74" w14:textId="77777777" w:rsidR="00A7752E" w:rsidRPr="00B17964" w:rsidRDefault="00A7752E" w:rsidP="000B3F19">
      <w:pPr>
        <w:spacing w:line="360" w:lineRule="auto"/>
        <w:rPr>
          <w:sz w:val="24"/>
        </w:rPr>
      </w:pPr>
    </w:p>
    <w:p w14:paraId="27153E92" w14:textId="77777777" w:rsidR="00A7752E" w:rsidRPr="00B17964" w:rsidRDefault="00A7752E" w:rsidP="000B3F19">
      <w:pPr>
        <w:spacing w:line="360" w:lineRule="auto"/>
        <w:rPr>
          <w:sz w:val="24"/>
        </w:rPr>
      </w:pPr>
    </w:p>
    <w:p w14:paraId="750E2620" w14:textId="77777777" w:rsidR="00A7752E" w:rsidRPr="00B17964" w:rsidRDefault="00A7752E" w:rsidP="000B3F19">
      <w:pPr>
        <w:spacing w:line="360" w:lineRule="auto"/>
        <w:rPr>
          <w:sz w:val="24"/>
        </w:rPr>
      </w:pPr>
    </w:p>
    <w:p w14:paraId="3AD99795" w14:textId="77777777" w:rsidR="00A7752E" w:rsidRPr="00B17964" w:rsidRDefault="00A7752E" w:rsidP="000B3F19">
      <w:pPr>
        <w:spacing w:line="360" w:lineRule="auto"/>
        <w:rPr>
          <w:sz w:val="24"/>
        </w:rPr>
      </w:pPr>
    </w:p>
    <w:p w14:paraId="4898EFA4" w14:textId="77777777" w:rsidR="00A7752E" w:rsidRPr="00B17964" w:rsidRDefault="00A7752E" w:rsidP="000B3F19">
      <w:pPr>
        <w:spacing w:line="360" w:lineRule="auto"/>
        <w:rPr>
          <w:sz w:val="24"/>
        </w:rPr>
      </w:pPr>
    </w:p>
    <w:p w14:paraId="2E2E4F7B" w14:textId="77777777" w:rsidR="00A7752E" w:rsidRPr="00B17964" w:rsidRDefault="00A7752E" w:rsidP="000B3F19">
      <w:pPr>
        <w:spacing w:line="360" w:lineRule="auto"/>
        <w:rPr>
          <w:sz w:val="24"/>
        </w:rPr>
      </w:pPr>
    </w:p>
    <w:p w14:paraId="41ABE08C" w14:textId="77777777" w:rsidR="00A7752E" w:rsidRPr="00B17964" w:rsidRDefault="00A7752E" w:rsidP="000B3F19">
      <w:pPr>
        <w:spacing w:line="360" w:lineRule="auto"/>
        <w:rPr>
          <w:sz w:val="24"/>
        </w:rPr>
      </w:pPr>
    </w:p>
    <w:p w14:paraId="79D243E8" w14:textId="77777777" w:rsidR="00A7752E" w:rsidRPr="00B17964" w:rsidRDefault="00A7752E" w:rsidP="000B3F19">
      <w:pPr>
        <w:spacing w:line="360" w:lineRule="auto"/>
        <w:ind w:firstLineChars="150" w:firstLine="367"/>
        <w:jc w:val="center"/>
        <w:rPr>
          <w:b/>
          <w:sz w:val="24"/>
        </w:rPr>
      </w:pPr>
      <w:r w:rsidRPr="00B17964">
        <w:rPr>
          <w:b/>
          <w:sz w:val="24"/>
        </w:rPr>
        <w:t>（</w:t>
      </w:r>
      <w:r w:rsidRPr="00B17964">
        <w:rPr>
          <w:b/>
          <w:sz w:val="24"/>
        </w:rPr>
        <w:t>2</w:t>
      </w:r>
      <w:r w:rsidRPr="00B17964">
        <w:rPr>
          <w:b/>
          <w:sz w:val="24"/>
        </w:rPr>
        <w:t>）履约保证金支付凭证</w:t>
      </w:r>
    </w:p>
    <w:p w14:paraId="12840E73" w14:textId="77777777" w:rsidR="00A7752E" w:rsidRPr="00B17964" w:rsidRDefault="00A7752E" w:rsidP="000B3F19">
      <w:pPr>
        <w:spacing w:line="360" w:lineRule="auto"/>
        <w:jc w:val="center"/>
        <w:rPr>
          <w:b/>
          <w:sz w:val="24"/>
        </w:rPr>
      </w:pPr>
    </w:p>
    <w:p w14:paraId="6F2B0C4B" w14:textId="77777777" w:rsidR="00A7752E" w:rsidRPr="00B17964" w:rsidRDefault="00A7752E" w:rsidP="00A7752E">
      <w:pPr>
        <w:jc w:val="center"/>
        <w:rPr>
          <w:b/>
          <w:sz w:val="28"/>
        </w:rPr>
      </w:pPr>
    </w:p>
    <w:p w14:paraId="61839420" w14:textId="77777777" w:rsidR="00A7752E" w:rsidRPr="00B17964" w:rsidRDefault="00A7752E" w:rsidP="00A7752E">
      <w:pPr>
        <w:jc w:val="center"/>
        <w:rPr>
          <w:b/>
          <w:sz w:val="28"/>
        </w:rPr>
      </w:pPr>
      <w:r w:rsidRPr="00B17964">
        <w:rPr>
          <w:b/>
          <w:sz w:val="28"/>
        </w:rPr>
        <w:br w:type="page"/>
      </w:r>
    </w:p>
    <w:p w14:paraId="0FD68BA2" w14:textId="77777777" w:rsidR="00D64814" w:rsidRPr="00B17964" w:rsidRDefault="00D64814">
      <w:pPr>
        <w:jc w:val="center"/>
        <w:rPr>
          <w:b/>
          <w:sz w:val="28"/>
        </w:rPr>
      </w:pPr>
    </w:p>
    <w:p w14:paraId="34B790EE" w14:textId="77777777" w:rsidR="00D64814" w:rsidRPr="00B17964" w:rsidRDefault="00D64814">
      <w:pPr>
        <w:jc w:val="center"/>
        <w:rPr>
          <w:b/>
          <w:sz w:val="28"/>
        </w:rPr>
      </w:pPr>
    </w:p>
    <w:p w14:paraId="013FD474" w14:textId="77777777" w:rsidR="00D64814" w:rsidRPr="00B17964" w:rsidRDefault="00D64814">
      <w:pPr>
        <w:jc w:val="center"/>
        <w:rPr>
          <w:b/>
          <w:sz w:val="28"/>
        </w:rPr>
      </w:pPr>
    </w:p>
    <w:p w14:paraId="08C61F64" w14:textId="77777777" w:rsidR="00D64814" w:rsidRPr="00B17964" w:rsidRDefault="00D64814">
      <w:pPr>
        <w:jc w:val="center"/>
        <w:rPr>
          <w:b/>
          <w:sz w:val="28"/>
        </w:rPr>
      </w:pPr>
    </w:p>
    <w:p w14:paraId="33AEEA1D" w14:textId="77777777" w:rsidR="00D64814" w:rsidRPr="00B17964" w:rsidRDefault="00D64814">
      <w:pPr>
        <w:jc w:val="center"/>
        <w:rPr>
          <w:b/>
          <w:sz w:val="28"/>
        </w:rPr>
      </w:pPr>
    </w:p>
    <w:p w14:paraId="58583503" w14:textId="77777777" w:rsidR="00D64814" w:rsidRPr="00B17964" w:rsidRDefault="00D64814">
      <w:pPr>
        <w:jc w:val="center"/>
        <w:rPr>
          <w:b/>
          <w:sz w:val="28"/>
        </w:rPr>
      </w:pPr>
    </w:p>
    <w:p w14:paraId="4AF68772" w14:textId="77777777" w:rsidR="00D64814" w:rsidRPr="00B17964" w:rsidRDefault="00D64814">
      <w:pPr>
        <w:jc w:val="center"/>
        <w:rPr>
          <w:b/>
          <w:sz w:val="28"/>
        </w:rPr>
      </w:pPr>
    </w:p>
    <w:p w14:paraId="6EB7105B" w14:textId="77777777" w:rsidR="00D64814" w:rsidRPr="00B17964" w:rsidRDefault="00D64814">
      <w:pPr>
        <w:jc w:val="center"/>
        <w:rPr>
          <w:b/>
          <w:sz w:val="28"/>
        </w:rPr>
      </w:pPr>
    </w:p>
    <w:p w14:paraId="7FFB5B21" w14:textId="77777777" w:rsidR="00D64814" w:rsidRPr="00B17964" w:rsidRDefault="00D64814">
      <w:pPr>
        <w:jc w:val="center"/>
        <w:rPr>
          <w:b/>
          <w:sz w:val="28"/>
        </w:rPr>
      </w:pPr>
    </w:p>
    <w:p w14:paraId="68E40CBA" w14:textId="77777777" w:rsidR="00D64814" w:rsidRPr="00B17964" w:rsidRDefault="00C91FAB">
      <w:pPr>
        <w:pStyle w:val="1"/>
        <w:spacing w:before="0" w:after="0" w:line="240" w:lineRule="auto"/>
        <w:jc w:val="center"/>
        <w:rPr>
          <w:sz w:val="52"/>
          <w:szCs w:val="52"/>
        </w:rPr>
      </w:pPr>
      <w:bookmarkStart w:id="122" w:name="_第四章__用户需求书"/>
      <w:bookmarkStart w:id="123" w:name="_Toc521944685"/>
      <w:bookmarkEnd w:id="122"/>
      <w:r w:rsidRPr="00B17964">
        <w:rPr>
          <w:sz w:val="52"/>
          <w:szCs w:val="52"/>
        </w:rPr>
        <w:t>第四章</w:t>
      </w:r>
      <w:r w:rsidRPr="00B17964">
        <w:rPr>
          <w:sz w:val="52"/>
          <w:szCs w:val="52"/>
        </w:rPr>
        <w:t xml:space="preserve">  </w:t>
      </w:r>
      <w:r w:rsidRPr="00B17964">
        <w:rPr>
          <w:sz w:val="52"/>
          <w:szCs w:val="52"/>
        </w:rPr>
        <w:t>用户需求书</w:t>
      </w:r>
      <w:bookmarkEnd w:id="123"/>
    </w:p>
    <w:p w14:paraId="0FC932A2" w14:textId="77777777" w:rsidR="00D64814" w:rsidRPr="00B17964" w:rsidRDefault="00C91FAB">
      <w:pPr>
        <w:spacing w:line="360" w:lineRule="auto"/>
        <w:jc w:val="center"/>
        <w:rPr>
          <w:b/>
          <w:sz w:val="36"/>
          <w:szCs w:val="36"/>
        </w:rPr>
      </w:pPr>
      <w:r w:rsidRPr="00B17964">
        <w:rPr>
          <w:b/>
          <w:sz w:val="36"/>
          <w:szCs w:val="36"/>
        </w:rPr>
        <w:br w:type="page"/>
      </w:r>
      <w:bookmarkStart w:id="124" w:name="_Toc454195696"/>
      <w:r w:rsidRPr="00B17964">
        <w:rPr>
          <w:rFonts w:hint="eastAsia"/>
          <w:b/>
          <w:sz w:val="36"/>
          <w:szCs w:val="36"/>
        </w:rPr>
        <w:lastRenderedPageBreak/>
        <w:t>说</w:t>
      </w:r>
      <w:r w:rsidRPr="00B17964">
        <w:rPr>
          <w:rFonts w:hint="eastAsia"/>
          <w:b/>
          <w:sz w:val="36"/>
          <w:szCs w:val="36"/>
        </w:rPr>
        <w:t xml:space="preserve"> </w:t>
      </w:r>
      <w:r w:rsidRPr="00B17964">
        <w:rPr>
          <w:rFonts w:hint="eastAsia"/>
          <w:b/>
          <w:sz w:val="36"/>
          <w:szCs w:val="36"/>
        </w:rPr>
        <w:t>明</w:t>
      </w:r>
    </w:p>
    <w:p w14:paraId="34A83C61" w14:textId="77777777" w:rsidR="00D64814" w:rsidRPr="00B17964" w:rsidRDefault="00C91FAB" w:rsidP="00773459">
      <w:pPr>
        <w:numPr>
          <w:ilvl w:val="0"/>
          <w:numId w:val="14"/>
        </w:numPr>
        <w:spacing w:line="360" w:lineRule="auto"/>
        <w:rPr>
          <w:b/>
          <w:sz w:val="24"/>
        </w:rPr>
      </w:pPr>
      <w:r w:rsidRPr="00B17964">
        <w:rPr>
          <w:rFonts w:hint="eastAsia"/>
          <w:b/>
          <w:sz w:val="24"/>
        </w:rPr>
        <w:t>《用户需求书》中标注“★”条款为不允许偏离的实质性要求和条件，投标人响应为负偏离的则导致投标无效。</w:t>
      </w:r>
    </w:p>
    <w:p w14:paraId="352132AD" w14:textId="77777777" w:rsidR="00D64814" w:rsidRPr="00B17964" w:rsidRDefault="00C91FAB" w:rsidP="00773459">
      <w:pPr>
        <w:numPr>
          <w:ilvl w:val="0"/>
          <w:numId w:val="14"/>
        </w:numPr>
        <w:spacing w:line="360" w:lineRule="auto"/>
        <w:rPr>
          <w:b/>
          <w:sz w:val="24"/>
        </w:rPr>
      </w:pPr>
      <w:r w:rsidRPr="00B17964">
        <w:rPr>
          <w:rFonts w:hint="eastAsia"/>
          <w:b/>
          <w:sz w:val="24"/>
        </w:rPr>
        <w:t>《用户需求书》中标注“▲”条款为重要技术参数条款，投标人响应为负偏离的不会构成投标无效，但会依据评分标准中的相关条款被扣分。</w:t>
      </w:r>
    </w:p>
    <w:p w14:paraId="55A1DDBB" w14:textId="77777777" w:rsidR="00D64814" w:rsidRPr="00B17964" w:rsidRDefault="00C91FAB" w:rsidP="00773459">
      <w:pPr>
        <w:numPr>
          <w:ilvl w:val="0"/>
          <w:numId w:val="14"/>
        </w:numPr>
        <w:spacing w:line="360" w:lineRule="auto"/>
        <w:rPr>
          <w:b/>
          <w:sz w:val="24"/>
        </w:rPr>
      </w:pPr>
      <w:r w:rsidRPr="00B17964">
        <w:rPr>
          <w:rFonts w:hint="eastAsia"/>
          <w:b/>
          <w:sz w:val="24"/>
        </w:rPr>
        <w:t>投标人应在报价表中清晰列明所有产品的“标的名称、品牌型号、数量、单价”等信息。如非单一产品采购项目，《用户需求书》中标注“●”产品为采购的核心产品。</w:t>
      </w:r>
    </w:p>
    <w:p w14:paraId="3DC42254" w14:textId="77777777" w:rsidR="00D64814" w:rsidRPr="00B17964" w:rsidRDefault="00C91FAB" w:rsidP="00773459">
      <w:pPr>
        <w:numPr>
          <w:ilvl w:val="0"/>
          <w:numId w:val="14"/>
        </w:numPr>
        <w:spacing w:line="360" w:lineRule="auto"/>
        <w:rPr>
          <w:b/>
          <w:sz w:val="24"/>
        </w:rPr>
      </w:pPr>
      <w:r w:rsidRPr="00B17964">
        <w:rPr>
          <w:rFonts w:hint="eastAsia"/>
          <w:b/>
          <w:sz w:val="24"/>
        </w:rPr>
        <w:t>《用户需求书》中标注“</w:t>
      </w:r>
      <w:r w:rsidRPr="00B17964">
        <w:rPr>
          <w:rFonts w:ascii="宋体" w:hAnsi="宋体" w:hint="eastAsia"/>
          <w:b/>
          <w:sz w:val="24"/>
        </w:rPr>
        <w:t>◆</w:t>
      </w:r>
      <w:r w:rsidRPr="00B17964">
        <w:rPr>
          <w:rFonts w:hint="eastAsia"/>
          <w:b/>
          <w:sz w:val="24"/>
        </w:rPr>
        <w:t>”产品，为经财政部门同意，进口产品可以参与投标的采购标的。</w:t>
      </w:r>
    </w:p>
    <w:p w14:paraId="2865D0BA" w14:textId="77777777" w:rsidR="00D64814" w:rsidRPr="00B17964" w:rsidRDefault="00C91FAB" w:rsidP="00773459">
      <w:pPr>
        <w:numPr>
          <w:ilvl w:val="0"/>
          <w:numId w:val="14"/>
        </w:numPr>
        <w:spacing w:line="360" w:lineRule="auto"/>
        <w:rPr>
          <w:b/>
          <w:sz w:val="24"/>
        </w:rPr>
      </w:pPr>
      <w:r w:rsidRPr="00B17964">
        <w:rPr>
          <w:rFonts w:hint="eastAsia"/>
          <w:b/>
          <w:sz w:val="24"/>
        </w:rPr>
        <w:t>本需求中的材料、技术参数及其性能（配置）仅起参考作用，投标人可选用其他品牌型号替代，但这些替代的品牌型号实质上相当于或优于参考品牌型号及其技术参数性能（配置）要求。</w:t>
      </w:r>
    </w:p>
    <w:p w14:paraId="65052BBC" w14:textId="77777777" w:rsidR="00D64814" w:rsidRPr="00B17964" w:rsidRDefault="00C91FAB" w:rsidP="00773459">
      <w:pPr>
        <w:numPr>
          <w:ilvl w:val="0"/>
          <w:numId w:val="14"/>
        </w:numPr>
        <w:spacing w:line="360" w:lineRule="auto"/>
        <w:rPr>
          <w:b/>
          <w:sz w:val="24"/>
        </w:rPr>
      </w:pPr>
      <w:r w:rsidRPr="00B17964">
        <w:rPr>
          <w:rFonts w:hint="eastAsia"/>
          <w:b/>
          <w:sz w:val="24"/>
        </w:rPr>
        <w:t>采购产品为非进口产品（进口产品指中国海关验放进入中国境内且产自关境外的产品）。</w:t>
      </w:r>
    </w:p>
    <w:p w14:paraId="126BC608" w14:textId="77777777" w:rsidR="00D64814" w:rsidRPr="00B17964" w:rsidRDefault="00C91FAB" w:rsidP="00773459">
      <w:pPr>
        <w:numPr>
          <w:ilvl w:val="0"/>
          <w:numId w:val="14"/>
        </w:numPr>
        <w:spacing w:line="360" w:lineRule="auto"/>
        <w:rPr>
          <w:b/>
          <w:sz w:val="24"/>
        </w:rPr>
      </w:pPr>
      <w:r w:rsidRPr="00B17964">
        <w:rPr>
          <w:rFonts w:hint="eastAsia"/>
          <w:b/>
          <w:sz w:val="24"/>
        </w:rPr>
        <w:t>若采购产品属政府强制采购节能产品的（政府强制采购节能产品包括：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投标人所投产品应已列入最新一期的《节能产品政府采购清单》（该清单投标人可查询中国政府采购网</w:t>
      </w:r>
      <w:r w:rsidRPr="00B17964">
        <w:rPr>
          <w:rFonts w:hint="eastAsia"/>
          <w:b/>
          <w:sz w:val="24"/>
        </w:rPr>
        <w:t>http://www.ccgp.gov.cn</w:t>
      </w:r>
      <w:r w:rsidRPr="00B17964">
        <w:rPr>
          <w:rFonts w:hint="eastAsia"/>
          <w:b/>
          <w:sz w:val="24"/>
        </w:rPr>
        <w:t>）。</w:t>
      </w:r>
      <w:r w:rsidRPr="00B17964">
        <w:rPr>
          <w:rFonts w:hint="eastAsia"/>
          <w:b/>
          <w:sz w:val="24"/>
        </w:rPr>
        <w:t xml:space="preserve"> </w:t>
      </w:r>
      <w:r w:rsidRPr="00B17964">
        <w:rPr>
          <w:rFonts w:hint="eastAsia"/>
          <w:b/>
          <w:sz w:val="24"/>
        </w:rPr>
        <w:t>请投标人提供最新一期“节能产品政府采购清单”中投标产品所在清单页并均加盖投标人公章。但在最新一期节能清单中无对应细化分类且节能清单中的产品确实无法满足工作需要时，可在节能清单之外采购。如本招标文件公告后国家有关部门再发布新一期的节能清单，则两期清单中的产品都接受。</w:t>
      </w:r>
    </w:p>
    <w:p w14:paraId="4B98E89D" w14:textId="77777777" w:rsidR="00D64814" w:rsidRPr="00B17964" w:rsidRDefault="00C91FAB" w:rsidP="00773459">
      <w:pPr>
        <w:numPr>
          <w:ilvl w:val="0"/>
          <w:numId w:val="14"/>
        </w:numPr>
        <w:spacing w:line="360" w:lineRule="auto"/>
        <w:rPr>
          <w:b/>
          <w:sz w:val="24"/>
        </w:rPr>
      </w:pPr>
      <w:r w:rsidRPr="00B17964">
        <w:rPr>
          <w:rFonts w:hint="eastAsia"/>
          <w:b/>
          <w:sz w:val="24"/>
        </w:rPr>
        <w:t>根据《财政部、国家环保总局联合印发</w:t>
      </w:r>
      <w:r w:rsidRPr="00B17964">
        <w:rPr>
          <w:rFonts w:hint="eastAsia"/>
          <w:b/>
          <w:sz w:val="24"/>
        </w:rPr>
        <w:t>&lt;</w:t>
      </w:r>
      <w:r w:rsidRPr="00B17964">
        <w:rPr>
          <w:rFonts w:hint="eastAsia"/>
          <w:b/>
          <w:sz w:val="24"/>
        </w:rPr>
        <w:t>关于环境标志产品政府采购实施意见</w:t>
      </w:r>
      <w:r w:rsidRPr="00B17964">
        <w:rPr>
          <w:rFonts w:hint="eastAsia"/>
          <w:b/>
          <w:sz w:val="24"/>
        </w:rPr>
        <w:t>&gt;</w:t>
      </w:r>
      <w:r w:rsidRPr="00B17964">
        <w:rPr>
          <w:rFonts w:hint="eastAsia"/>
          <w:b/>
          <w:sz w:val="24"/>
        </w:rPr>
        <w:t>》（财库</w:t>
      </w:r>
      <w:r w:rsidRPr="00B17964">
        <w:rPr>
          <w:rFonts w:hint="eastAsia"/>
          <w:b/>
          <w:sz w:val="24"/>
        </w:rPr>
        <w:t>[2006]90</w:t>
      </w:r>
      <w:r w:rsidRPr="00B17964">
        <w:rPr>
          <w:rFonts w:hint="eastAsia"/>
          <w:b/>
          <w:sz w:val="24"/>
        </w:rPr>
        <w:t>号）的规定，若投标产品属于“环境标志产品政府采购清单”中品目的产品，提供最新一期“环境标志产品政府采购清单”中投标产品所在清单页并均加盖投标人公章，清单在中国政府采购网（</w:t>
      </w:r>
      <w:r w:rsidRPr="00B17964">
        <w:rPr>
          <w:rFonts w:hint="eastAsia"/>
          <w:b/>
          <w:sz w:val="24"/>
        </w:rPr>
        <w:t>http://www.ccgp.gov.cn/</w:t>
      </w:r>
      <w:r w:rsidRPr="00B17964">
        <w:rPr>
          <w:rFonts w:hint="eastAsia"/>
          <w:b/>
          <w:sz w:val="24"/>
        </w:rPr>
        <w:t>）、国家环境保护总局网（</w:t>
      </w:r>
      <w:r w:rsidRPr="00B17964">
        <w:rPr>
          <w:rFonts w:hint="eastAsia"/>
          <w:b/>
          <w:sz w:val="24"/>
        </w:rPr>
        <w:t>http://www.sepa.gov.cn/</w:t>
      </w:r>
      <w:r w:rsidRPr="00B17964">
        <w:rPr>
          <w:rFonts w:hint="eastAsia"/>
          <w:b/>
          <w:sz w:val="24"/>
        </w:rPr>
        <w:t>）、中国绿色采购网（</w:t>
      </w:r>
      <w:r w:rsidRPr="00B17964">
        <w:rPr>
          <w:rFonts w:hint="eastAsia"/>
          <w:b/>
          <w:sz w:val="24"/>
        </w:rPr>
        <w:t>http://www.cgpn.cn/</w:t>
      </w:r>
      <w:r w:rsidRPr="00B17964">
        <w:rPr>
          <w:rFonts w:hint="eastAsia"/>
          <w:b/>
          <w:sz w:val="24"/>
        </w:rPr>
        <w:t>）上发布。（注：该清单可查询中国政府采购网，请供应商打印产品所在清单页，并对相关内容作圈记）。</w:t>
      </w:r>
    </w:p>
    <w:bookmarkEnd w:id="124"/>
    <w:p w14:paraId="4420A25B" w14:textId="77777777" w:rsidR="00FD253D" w:rsidRPr="00B17964" w:rsidRDefault="00FD253D" w:rsidP="00FD253D">
      <w:pPr>
        <w:rPr>
          <w:b/>
          <w:sz w:val="24"/>
        </w:rPr>
      </w:pPr>
    </w:p>
    <w:p w14:paraId="3301564D" w14:textId="77777777" w:rsidR="00FD253D" w:rsidRPr="00B17964" w:rsidRDefault="00FD253D" w:rsidP="00FD253D">
      <w:pPr>
        <w:rPr>
          <w:b/>
          <w:sz w:val="24"/>
        </w:rPr>
      </w:pPr>
      <w:r w:rsidRPr="00B17964">
        <w:rPr>
          <w:rFonts w:hint="eastAsia"/>
          <w:b/>
          <w:sz w:val="24"/>
        </w:rPr>
        <w:t>Ⅰ</w:t>
      </w:r>
      <w:r w:rsidRPr="00B17964">
        <w:rPr>
          <w:rFonts w:hint="eastAsia"/>
          <w:b/>
          <w:sz w:val="24"/>
        </w:rPr>
        <w:t>.</w:t>
      </w:r>
      <w:r w:rsidRPr="00B17964">
        <w:rPr>
          <w:rFonts w:hint="eastAsia"/>
          <w:b/>
          <w:sz w:val="24"/>
        </w:rPr>
        <w:t>商务用户需求：</w:t>
      </w:r>
      <w:r w:rsidRPr="00B17964">
        <w:rPr>
          <w:b/>
          <w:sz w:val="24"/>
        </w:rPr>
        <w:t xml:space="preserve"> </w:t>
      </w:r>
    </w:p>
    <w:tbl>
      <w:tblPr>
        <w:tblW w:w="9311" w:type="dxa"/>
        <w:tblCellSpacing w:w="0" w:type="dxa"/>
        <w:tblBorders>
          <w:top w:val="outset" w:sz="6" w:space="0" w:color="DDDDDD"/>
          <w:left w:val="outset" w:sz="6" w:space="0" w:color="DDDDDD"/>
          <w:bottom w:val="outset" w:sz="6" w:space="0" w:color="DDDDDD"/>
          <w:right w:val="outset" w:sz="6" w:space="0" w:color="DDDDDD"/>
          <w:insideH w:val="outset" w:sz="6" w:space="0" w:color="DDDDDD"/>
          <w:insideV w:val="outset" w:sz="6" w:space="0" w:color="DDDDDD"/>
        </w:tblBorders>
        <w:shd w:val="clear" w:color="auto" w:fill="CCE8CF"/>
        <w:tblLayout w:type="fixed"/>
        <w:tblCellMar>
          <w:top w:w="15" w:type="dxa"/>
          <w:left w:w="15" w:type="dxa"/>
          <w:bottom w:w="15" w:type="dxa"/>
          <w:right w:w="15" w:type="dxa"/>
        </w:tblCellMar>
        <w:tblLook w:val="04A0" w:firstRow="1" w:lastRow="0" w:firstColumn="1" w:lastColumn="0" w:noHBand="0" w:noVBand="1"/>
      </w:tblPr>
      <w:tblGrid>
        <w:gridCol w:w="2190"/>
        <w:gridCol w:w="7121"/>
      </w:tblGrid>
      <w:tr w:rsidR="00FD253D" w:rsidRPr="00B17964" w14:paraId="2E471C79" w14:textId="77777777" w:rsidTr="0002519B">
        <w:trPr>
          <w:trHeight w:val="20"/>
          <w:tblCellSpacing w:w="0" w:type="dxa"/>
        </w:trPr>
        <w:tc>
          <w:tcPr>
            <w:tcW w:w="2190" w:type="dxa"/>
            <w:shd w:val="clear" w:color="auto" w:fill="CCE8CF"/>
            <w:vAlign w:val="center"/>
          </w:tcPr>
          <w:p w14:paraId="55588843" w14:textId="77777777" w:rsidR="00FD253D" w:rsidRPr="00B17964" w:rsidRDefault="00FD253D" w:rsidP="0002519B">
            <w:pPr>
              <w:spacing w:line="360" w:lineRule="auto"/>
              <w:jc w:val="center"/>
              <w:rPr>
                <w:bCs/>
                <w:sz w:val="24"/>
              </w:rPr>
            </w:pPr>
            <w:r w:rsidRPr="00B17964">
              <w:rPr>
                <w:bCs/>
                <w:sz w:val="24"/>
              </w:rPr>
              <w:t>需求名称</w:t>
            </w:r>
          </w:p>
        </w:tc>
        <w:tc>
          <w:tcPr>
            <w:tcW w:w="7121" w:type="dxa"/>
            <w:shd w:val="clear" w:color="auto" w:fill="CCE8CF"/>
            <w:vAlign w:val="center"/>
          </w:tcPr>
          <w:p w14:paraId="40704656" w14:textId="77777777" w:rsidR="00FD253D" w:rsidRPr="00B17964" w:rsidRDefault="00FD253D" w:rsidP="0002519B">
            <w:pPr>
              <w:spacing w:line="360" w:lineRule="auto"/>
              <w:jc w:val="center"/>
              <w:rPr>
                <w:bCs/>
                <w:sz w:val="24"/>
              </w:rPr>
            </w:pPr>
            <w:r w:rsidRPr="00B17964">
              <w:rPr>
                <w:bCs/>
                <w:sz w:val="24"/>
              </w:rPr>
              <w:t>需求说明</w:t>
            </w:r>
          </w:p>
        </w:tc>
      </w:tr>
      <w:tr w:rsidR="00FD253D" w:rsidRPr="00B17964" w14:paraId="5267639F" w14:textId="77777777" w:rsidTr="0002519B">
        <w:trPr>
          <w:trHeight w:val="20"/>
          <w:tblCellSpacing w:w="0" w:type="dxa"/>
        </w:trPr>
        <w:tc>
          <w:tcPr>
            <w:tcW w:w="2190" w:type="dxa"/>
            <w:shd w:val="clear" w:color="auto" w:fill="CCE8CF"/>
            <w:vAlign w:val="center"/>
          </w:tcPr>
          <w:p w14:paraId="791C0F84" w14:textId="77777777" w:rsidR="00FD253D" w:rsidRPr="00B17964" w:rsidRDefault="00FD253D" w:rsidP="0002519B">
            <w:pPr>
              <w:spacing w:line="360" w:lineRule="auto"/>
              <w:jc w:val="center"/>
              <w:rPr>
                <w:bCs/>
                <w:sz w:val="24"/>
              </w:rPr>
            </w:pPr>
            <w:r w:rsidRPr="00B17964">
              <w:rPr>
                <w:rFonts w:hint="eastAsia"/>
                <w:bCs/>
                <w:sz w:val="24"/>
              </w:rPr>
              <w:t>资格条件</w:t>
            </w:r>
          </w:p>
        </w:tc>
        <w:tc>
          <w:tcPr>
            <w:tcW w:w="7121" w:type="dxa"/>
            <w:shd w:val="clear" w:color="auto" w:fill="CCE8CF"/>
            <w:vAlign w:val="center"/>
          </w:tcPr>
          <w:p w14:paraId="448C38AF" w14:textId="77777777" w:rsidR="00FD253D" w:rsidRPr="00B17964" w:rsidRDefault="00FD253D" w:rsidP="0002519B">
            <w:pPr>
              <w:tabs>
                <w:tab w:val="left" w:pos="709"/>
              </w:tabs>
              <w:spacing w:line="360" w:lineRule="auto"/>
              <w:jc w:val="left"/>
              <w:rPr>
                <w:sz w:val="24"/>
              </w:rPr>
            </w:pPr>
            <w:r w:rsidRPr="00B17964">
              <w:rPr>
                <w:rFonts w:hint="eastAsia"/>
                <w:sz w:val="24"/>
              </w:rPr>
              <w:t>详见第一章</w:t>
            </w:r>
            <w:r w:rsidRPr="00B17964">
              <w:rPr>
                <w:rFonts w:hint="eastAsia"/>
                <w:sz w:val="24"/>
              </w:rPr>
              <w:t xml:space="preserve"> </w:t>
            </w:r>
            <w:r w:rsidRPr="00B17964">
              <w:rPr>
                <w:rFonts w:hint="eastAsia"/>
                <w:sz w:val="24"/>
              </w:rPr>
              <w:t>投标邀请函“二、投标人资格条件”。</w:t>
            </w:r>
          </w:p>
        </w:tc>
      </w:tr>
      <w:tr w:rsidR="00FD253D" w:rsidRPr="00B17964" w14:paraId="677A8F95" w14:textId="77777777" w:rsidTr="0002519B">
        <w:trPr>
          <w:trHeight w:val="20"/>
          <w:tblCellSpacing w:w="0" w:type="dxa"/>
        </w:trPr>
        <w:tc>
          <w:tcPr>
            <w:tcW w:w="2190" w:type="dxa"/>
            <w:shd w:val="clear" w:color="auto" w:fill="CCE8CF"/>
            <w:vAlign w:val="center"/>
          </w:tcPr>
          <w:p w14:paraId="6365A0A1" w14:textId="77777777" w:rsidR="00FD253D" w:rsidRPr="00B17964" w:rsidRDefault="00FD253D" w:rsidP="0002519B">
            <w:pPr>
              <w:spacing w:line="360" w:lineRule="auto"/>
              <w:jc w:val="center"/>
              <w:rPr>
                <w:bCs/>
                <w:sz w:val="24"/>
              </w:rPr>
            </w:pPr>
            <w:r w:rsidRPr="00B17964">
              <w:rPr>
                <w:rFonts w:hint="eastAsia"/>
                <w:bCs/>
                <w:sz w:val="24"/>
              </w:rPr>
              <w:t>★完工期</w:t>
            </w:r>
          </w:p>
        </w:tc>
        <w:tc>
          <w:tcPr>
            <w:tcW w:w="7121" w:type="dxa"/>
            <w:shd w:val="clear" w:color="auto" w:fill="CCE8CF"/>
            <w:vAlign w:val="center"/>
          </w:tcPr>
          <w:p w14:paraId="4CD02079" w14:textId="77777777" w:rsidR="00FD253D" w:rsidRPr="00B17964" w:rsidRDefault="00FD253D" w:rsidP="0002519B">
            <w:pPr>
              <w:spacing w:line="360" w:lineRule="auto"/>
              <w:rPr>
                <w:rFonts w:ascii="宋体" w:hAnsi="宋体"/>
                <w:szCs w:val="21"/>
              </w:rPr>
            </w:pPr>
            <w:r w:rsidRPr="00B17964">
              <w:rPr>
                <w:sz w:val="24"/>
              </w:rPr>
              <w:t>合同签订后</w:t>
            </w:r>
            <w:r w:rsidRPr="00B17964">
              <w:rPr>
                <w:sz w:val="24"/>
              </w:rPr>
              <w:t>7</w:t>
            </w:r>
            <w:r w:rsidRPr="00B17964">
              <w:rPr>
                <w:rFonts w:hint="eastAsia"/>
                <w:sz w:val="24"/>
              </w:rPr>
              <w:t>0</w:t>
            </w:r>
            <w:r w:rsidRPr="00B17964">
              <w:rPr>
                <w:sz w:val="24"/>
              </w:rPr>
              <w:t>天内</w:t>
            </w:r>
            <w:r w:rsidRPr="00B17964">
              <w:rPr>
                <w:rFonts w:hint="eastAsia"/>
                <w:sz w:val="24"/>
              </w:rPr>
              <w:t>完成项目实施及验收合格。</w:t>
            </w:r>
          </w:p>
        </w:tc>
      </w:tr>
      <w:tr w:rsidR="00FD253D" w:rsidRPr="00B17964" w14:paraId="04D6958A" w14:textId="77777777" w:rsidTr="0002519B">
        <w:trPr>
          <w:trHeight w:val="20"/>
          <w:tblCellSpacing w:w="0" w:type="dxa"/>
        </w:trPr>
        <w:tc>
          <w:tcPr>
            <w:tcW w:w="2190" w:type="dxa"/>
            <w:shd w:val="clear" w:color="auto" w:fill="CCE8CF"/>
            <w:vAlign w:val="center"/>
          </w:tcPr>
          <w:p w14:paraId="63E327DC" w14:textId="77777777" w:rsidR="00FD253D" w:rsidRPr="00B17964" w:rsidRDefault="00FD253D" w:rsidP="0002519B">
            <w:pPr>
              <w:spacing w:line="360" w:lineRule="auto"/>
              <w:jc w:val="center"/>
              <w:rPr>
                <w:bCs/>
                <w:sz w:val="24"/>
              </w:rPr>
            </w:pPr>
            <w:r w:rsidRPr="00B17964">
              <w:rPr>
                <w:rFonts w:hint="eastAsia"/>
                <w:bCs/>
                <w:sz w:val="24"/>
              </w:rPr>
              <w:t>★质保期</w:t>
            </w:r>
          </w:p>
        </w:tc>
        <w:tc>
          <w:tcPr>
            <w:tcW w:w="7121" w:type="dxa"/>
            <w:shd w:val="clear" w:color="auto" w:fill="CCE8CF"/>
            <w:vAlign w:val="center"/>
          </w:tcPr>
          <w:p w14:paraId="1C7D0FDF" w14:textId="77777777" w:rsidR="00FD253D" w:rsidRPr="00B17964" w:rsidRDefault="00FD253D" w:rsidP="0002519B">
            <w:pPr>
              <w:spacing w:line="360" w:lineRule="auto"/>
              <w:rPr>
                <w:rFonts w:ascii="宋体" w:hAnsi="宋体"/>
                <w:szCs w:val="21"/>
              </w:rPr>
            </w:pPr>
            <w:r w:rsidRPr="00B17964">
              <w:rPr>
                <w:sz w:val="24"/>
              </w:rPr>
              <w:t>项目验收合格之日起</w:t>
            </w:r>
            <w:r w:rsidR="000E36EF" w:rsidRPr="00B17964">
              <w:rPr>
                <w:rFonts w:hint="eastAsia"/>
                <w:sz w:val="24"/>
              </w:rPr>
              <w:t>壹</w:t>
            </w:r>
            <w:r w:rsidRPr="00B17964">
              <w:rPr>
                <w:sz w:val="24"/>
              </w:rPr>
              <w:t>年</w:t>
            </w:r>
            <w:r w:rsidRPr="00B17964">
              <w:rPr>
                <w:rFonts w:ascii="宋体" w:hAnsi="宋体" w:hint="eastAsia"/>
                <w:szCs w:val="21"/>
              </w:rPr>
              <w:t>。</w:t>
            </w:r>
          </w:p>
        </w:tc>
      </w:tr>
      <w:tr w:rsidR="00FD253D" w:rsidRPr="00B17964" w14:paraId="7417CEAC" w14:textId="77777777" w:rsidTr="0002519B">
        <w:trPr>
          <w:trHeight w:val="20"/>
          <w:tblCellSpacing w:w="0" w:type="dxa"/>
        </w:trPr>
        <w:tc>
          <w:tcPr>
            <w:tcW w:w="2190" w:type="dxa"/>
            <w:shd w:val="clear" w:color="auto" w:fill="CCE8CF"/>
            <w:vAlign w:val="center"/>
          </w:tcPr>
          <w:p w14:paraId="37337319" w14:textId="77777777" w:rsidR="00FD253D" w:rsidRPr="00B17964" w:rsidRDefault="00FD253D" w:rsidP="0002519B">
            <w:pPr>
              <w:spacing w:line="360" w:lineRule="auto"/>
              <w:jc w:val="center"/>
              <w:rPr>
                <w:bCs/>
                <w:sz w:val="24"/>
              </w:rPr>
            </w:pPr>
            <w:r w:rsidRPr="00B17964">
              <w:rPr>
                <w:rFonts w:hint="eastAsia"/>
                <w:bCs/>
                <w:sz w:val="24"/>
              </w:rPr>
              <w:t>★</w:t>
            </w:r>
            <w:r w:rsidRPr="00B17964">
              <w:rPr>
                <w:bCs/>
                <w:sz w:val="24"/>
              </w:rPr>
              <w:t>付款方法</w:t>
            </w:r>
            <w:r w:rsidRPr="00B17964">
              <w:rPr>
                <w:rFonts w:hint="eastAsia"/>
                <w:bCs/>
                <w:sz w:val="24"/>
              </w:rPr>
              <w:t>和条件</w:t>
            </w:r>
          </w:p>
        </w:tc>
        <w:tc>
          <w:tcPr>
            <w:tcW w:w="7121" w:type="dxa"/>
            <w:shd w:val="clear" w:color="auto" w:fill="CCE8CF"/>
            <w:vAlign w:val="center"/>
          </w:tcPr>
          <w:p w14:paraId="4BD3671D" w14:textId="77777777" w:rsidR="00FD253D" w:rsidRPr="00B17964" w:rsidRDefault="00FD253D" w:rsidP="0002519B">
            <w:pPr>
              <w:tabs>
                <w:tab w:val="left" w:pos="709"/>
              </w:tabs>
              <w:spacing w:line="360" w:lineRule="auto"/>
              <w:jc w:val="left"/>
              <w:rPr>
                <w:sz w:val="24"/>
              </w:rPr>
            </w:pPr>
            <w:r w:rsidRPr="00B17964">
              <w:rPr>
                <w:rFonts w:hint="eastAsia"/>
                <w:sz w:val="24"/>
              </w:rPr>
              <w:t>货物安装、调试完毕，经采购人验收合格、办理完全部验收手续并收到项目全额发票后，在</w:t>
            </w:r>
            <w:r w:rsidRPr="00B17964">
              <w:rPr>
                <w:rFonts w:hint="eastAsia"/>
                <w:sz w:val="24"/>
              </w:rPr>
              <w:t>20</w:t>
            </w:r>
            <w:r w:rsidRPr="00B17964">
              <w:rPr>
                <w:rFonts w:hint="eastAsia"/>
                <w:sz w:val="24"/>
              </w:rPr>
              <w:t>个工作日内向中标供应商支付合同总价的</w:t>
            </w:r>
            <w:r w:rsidRPr="00B17964">
              <w:rPr>
                <w:rFonts w:hint="eastAsia"/>
                <w:sz w:val="24"/>
              </w:rPr>
              <w:t>100%</w:t>
            </w:r>
            <w:r w:rsidRPr="00B17964">
              <w:rPr>
                <w:rFonts w:hint="eastAsia"/>
                <w:sz w:val="24"/>
              </w:rPr>
              <w:t>。</w:t>
            </w:r>
          </w:p>
          <w:p w14:paraId="0827A5FF" w14:textId="77777777" w:rsidR="00FD253D" w:rsidRPr="00B17964" w:rsidRDefault="00FD253D" w:rsidP="0002519B">
            <w:pPr>
              <w:tabs>
                <w:tab w:val="left" w:pos="709"/>
              </w:tabs>
              <w:spacing w:line="360" w:lineRule="auto"/>
              <w:jc w:val="left"/>
              <w:rPr>
                <w:rFonts w:ascii="宋体" w:hAnsi="宋体"/>
                <w:b/>
                <w:bCs/>
                <w:szCs w:val="21"/>
              </w:rPr>
            </w:pPr>
            <w:r w:rsidRPr="00B17964">
              <w:rPr>
                <w:rFonts w:hint="eastAsia"/>
                <w:sz w:val="24"/>
              </w:rPr>
              <w:t>注：本项目资金来源为财政资金，相关付款程序严格遵守东莞市（或项目所在镇街）政府财政资金支付程序规定。</w:t>
            </w:r>
          </w:p>
        </w:tc>
      </w:tr>
      <w:tr w:rsidR="00FD253D" w:rsidRPr="00B17964" w14:paraId="0F3E2983" w14:textId="77777777" w:rsidTr="0002519B">
        <w:trPr>
          <w:trHeight w:val="20"/>
          <w:tblCellSpacing w:w="0" w:type="dxa"/>
        </w:trPr>
        <w:tc>
          <w:tcPr>
            <w:tcW w:w="2190" w:type="dxa"/>
            <w:shd w:val="clear" w:color="auto" w:fill="CCE8CF"/>
            <w:vAlign w:val="center"/>
          </w:tcPr>
          <w:p w14:paraId="50608EAD" w14:textId="77777777" w:rsidR="00FD253D" w:rsidRPr="00B17964" w:rsidRDefault="00FD253D" w:rsidP="0002519B">
            <w:pPr>
              <w:spacing w:line="360" w:lineRule="auto"/>
              <w:jc w:val="center"/>
              <w:rPr>
                <w:bCs/>
                <w:sz w:val="24"/>
              </w:rPr>
            </w:pPr>
            <w:r w:rsidRPr="00B17964">
              <w:rPr>
                <w:bCs/>
                <w:sz w:val="24"/>
              </w:rPr>
              <w:t>履约保证金</w:t>
            </w:r>
          </w:p>
        </w:tc>
        <w:tc>
          <w:tcPr>
            <w:tcW w:w="7121" w:type="dxa"/>
            <w:shd w:val="clear" w:color="auto" w:fill="CCE8CF"/>
            <w:vAlign w:val="center"/>
          </w:tcPr>
          <w:p w14:paraId="234E55CC" w14:textId="77777777" w:rsidR="00FD253D" w:rsidRPr="00B17964" w:rsidRDefault="00FD253D" w:rsidP="0002519B">
            <w:pPr>
              <w:tabs>
                <w:tab w:val="left" w:pos="709"/>
              </w:tabs>
              <w:spacing w:line="360" w:lineRule="auto"/>
              <w:jc w:val="left"/>
              <w:rPr>
                <w:sz w:val="24"/>
              </w:rPr>
            </w:pPr>
            <w:r w:rsidRPr="00B17964">
              <w:rPr>
                <w:rFonts w:hint="eastAsia"/>
                <w:bCs/>
                <w:sz w:val="24"/>
              </w:rPr>
              <w:t>本项目是否需要</w:t>
            </w:r>
            <w:r w:rsidRPr="00B17964">
              <w:rPr>
                <w:bCs/>
                <w:sz w:val="24"/>
              </w:rPr>
              <w:t>交纳履约保证金：</w:t>
            </w:r>
            <w:r w:rsidRPr="00B17964">
              <w:rPr>
                <w:rFonts w:hint="eastAsia"/>
                <w:b/>
                <w:bCs/>
                <w:sz w:val="24"/>
              </w:rPr>
              <w:t>是</w:t>
            </w:r>
            <w:r w:rsidRPr="00B17964">
              <w:rPr>
                <w:rFonts w:hint="eastAsia"/>
                <w:bCs/>
                <w:sz w:val="24"/>
              </w:rPr>
              <w:t>。</w:t>
            </w:r>
          </w:p>
        </w:tc>
      </w:tr>
      <w:tr w:rsidR="00FD253D" w:rsidRPr="00B17964" w14:paraId="06CB6471" w14:textId="77777777" w:rsidTr="0002519B">
        <w:trPr>
          <w:trHeight w:val="20"/>
          <w:tblCellSpacing w:w="0" w:type="dxa"/>
        </w:trPr>
        <w:tc>
          <w:tcPr>
            <w:tcW w:w="2190" w:type="dxa"/>
            <w:shd w:val="clear" w:color="auto" w:fill="CCE8CF"/>
            <w:vAlign w:val="center"/>
          </w:tcPr>
          <w:p w14:paraId="5ECB351E" w14:textId="77777777" w:rsidR="00FD253D" w:rsidRPr="00B17964" w:rsidRDefault="00FD253D" w:rsidP="0002519B">
            <w:pPr>
              <w:spacing w:line="360" w:lineRule="auto"/>
              <w:jc w:val="center"/>
              <w:rPr>
                <w:bCs/>
                <w:sz w:val="24"/>
              </w:rPr>
            </w:pPr>
            <w:r w:rsidRPr="00B17964">
              <w:rPr>
                <w:rFonts w:hint="eastAsia"/>
                <w:bCs/>
                <w:sz w:val="24"/>
              </w:rPr>
              <w:t>现场考察和开标前答疑会</w:t>
            </w:r>
          </w:p>
        </w:tc>
        <w:tc>
          <w:tcPr>
            <w:tcW w:w="7121" w:type="dxa"/>
            <w:shd w:val="clear" w:color="auto" w:fill="CCE8CF"/>
            <w:vAlign w:val="center"/>
          </w:tcPr>
          <w:p w14:paraId="34C1B862" w14:textId="77777777" w:rsidR="00FD253D" w:rsidRPr="00B17964" w:rsidRDefault="00FD253D" w:rsidP="0002519B">
            <w:pPr>
              <w:tabs>
                <w:tab w:val="left" w:pos="709"/>
              </w:tabs>
              <w:spacing w:line="360" w:lineRule="auto"/>
              <w:jc w:val="left"/>
              <w:rPr>
                <w:bCs/>
                <w:sz w:val="24"/>
              </w:rPr>
            </w:pPr>
            <w:r w:rsidRPr="00B17964">
              <w:rPr>
                <w:rFonts w:hint="eastAsia"/>
                <w:bCs/>
                <w:sz w:val="24"/>
              </w:rPr>
              <w:t>本项目不举行现场考察和开标前答疑会。</w:t>
            </w:r>
          </w:p>
        </w:tc>
      </w:tr>
      <w:tr w:rsidR="00FD253D" w:rsidRPr="00B17964" w14:paraId="7C55F2EA" w14:textId="77777777" w:rsidTr="0002519B">
        <w:trPr>
          <w:trHeight w:val="20"/>
          <w:tblCellSpacing w:w="0" w:type="dxa"/>
        </w:trPr>
        <w:tc>
          <w:tcPr>
            <w:tcW w:w="2190" w:type="dxa"/>
            <w:shd w:val="clear" w:color="auto" w:fill="CCE8CF"/>
            <w:vAlign w:val="center"/>
          </w:tcPr>
          <w:p w14:paraId="43D8F88D" w14:textId="77777777" w:rsidR="00FD253D" w:rsidRPr="00B17964" w:rsidRDefault="00FD253D" w:rsidP="0002519B">
            <w:pPr>
              <w:spacing w:line="360" w:lineRule="auto"/>
              <w:jc w:val="center"/>
              <w:rPr>
                <w:bCs/>
                <w:sz w:val="24"/>
              </w:rPr>
            </w:pPr>
            <w:r w:rsidRPr="00B17964">
              <w:rPr>
                <w:rFonts w:hint="eastAsia"/>
                <w:bCs/>
                <w:sz w:val="24"/>
              </w:rPr>
              <w:t>服务地点</w:t>
            </w:r>
          </w:p>
        </w:tc>
        <w:tc>
          <w:tcPr>
            <w:tcW w:w="7121" w:type="dxa"/>
            <w:shd w:val="clear" w:color="auto" w:fill="CCE8CF"/>
            <w:vAlign w:val="center"/>
          </w:tcPr>
          <w:p w14:paraId="75C40738" w14:textId="77777777" w:rsidR="00FD253D" w:rsidRPr="00B17964" w:rsidRDefault="00FD253D" w:rsidP="0002519B">
            <w:pPr>
              <w:tabs>
                <w:tab w:val="left" w:pos="709"/>
              </w:tabs>
              <w:spacing w:line="360" w:lineRule="auto"/>
              <w:jc w:val="left"/>
              <w:rPr>
                <w:bCs/>
                <w:sz w:val="24"/>
              </w:rPr>
            </w:pPr>
            <w:r w:rsidRPr="00B17964">
              <w:rPr>
                <w:rFonts w:hint="eastAsia"/>
                <w:bCs/>
                <w:sz w:val="24"/>
              </w:rPr>
              <w:t>采购人指定地点。（如有变化另行确定）。</w:t>
            </w:r>
          </w:p>
        </w:tc>
      </w:tr>
    </w:tbl>
    <w:p w14:paraId="0854F9B7" w14:textId="77777777" w:rsidR="00FD253D" w:rsidRPr="00B17964" w:rsidRDefault="00FD253D" w:rsidP="00FD253D"/>
    <w:p w14:paraId="3EFC9AF3" w14:textId="77777777" w:rsidR="00FD253D" w:rsidRPr="00B17964" w:rsidRDefault="00FD253D" w:rsidP="00FD253D">
      <w:pPr>
        <w:rPr>
          <w:b/>
          <w:sz w:val="24"/>
        </w:rPr>
      </w:pPr>
      <w:bookmarkStart w:id="125" w:name="_Toc454195697"/>
      <w:r w:rsidRPr="00B17964">
        <w:rPr>
          <w:rFonts w:hint="eastAsia"/>
          <w:b/>
          <w:sz w:val="24"/>
        </w:rPr>
        <w:t>Ⅱ</w:t>
      </w:r>
      <w:r w:rsidRPr="00B17964">
        <w:rPr>
          <w:rFonts w:hint="eastAsia"/>
          <w:b/>
          <w:sz w:val="24"/>
        </w:rPr>
        <w:t>.</w:t>
      </w:r>
      <w:r w:rsidRPr="00B17964">
        <w:rPr>
          <w:rFonts w:hint="eastAsia"/>
          <w:b/>
          <w:sz w:val="24"/>
        </w:rPr>
        <w:t>技术用户需求：</w:t>
      </w:r>
      <w:bookmarkEnd w:id="125"/>
    </w:p>
    <w:p w14:paraId="7BD14254" w14:textId="77777777" w:rsidR="00FD253D" w:rsidRPr="00B17964" w:rsidRDefault="00FD253D" w:rsidP="00FD253D">
      <w:pPr>
        <w:pStyle w:val="afffa"/>
        <w:numPr>
          <w:ilvl w:val="0"/>
          <w:numId w:val="30"/>
        </w:numPr>
        <w:ind w:firstLineChars="0"/>
        <w:rPr>
          <w:rFonts w:ascii="Times New Roman" w:hAnsi="Times New Roman"/>
          <w:b/>
          <w:sz w:val="24"/>
          <w:szCs w:val="24"/>
        </w:rPr>
      </w:pPr>
      <w:r w:rsidRPr="00B17964">
        <w:rPr>
          <w:rFonts w:ascii="Times New Roman" w:hAnsi="Times New Roman"/>
          <w:b/>
          <w:sz w:val="24"/>
          <w:szCs w:val="24"/>
        </w:rPr>
        <w:t>背景介绍</w:t>
      </w:r>
    </w:p>
    <w:p w14:paraId="25EA797E" w14:textId="77777777" w:rsidR="00FD253D" w:rsidRPr="00B17964" w:rsidRDefault="00FD253D" w:rsidP="00FD253D">
      <w:pPr>
        <w:pStyle w:val="afffa"/>
        <w:numPr>
          <w:ilvl w:val="1"/>
          <w:numId w:val="30"/>
        </w:numPr>
        <w:ind w:firstLineChars="0"/>
        <w:rPr>
          <w:rFonts w:ascii="Times New Roman" w:hAnsi="Times New Roman"/>
          <w:sz w:val="24"/>
          <w:szCs w:val="24"/>
        </w:rPr>
      </w:pPr>
      <w:r w:rsidRPr="00B17964">
        <w:rPr>
          <w:rFonts w:ascii="Times New Roman" w:hAnsi="Times New Roman"/>
          <w:sz w:val="24"/>
          <w:szCs w:val="24"/>
        </w:rPr>
        <w:t>本项目为粤台产业科技学院实施的一个跨学科、综合性的实验室建设项目。参考了知名大学跨专业的实践实训教学，由数字媒体、工业设计、机械设计、金融、电商专业组成综合实践实训平台。该平台由三个子实验室组成，分别为机电一体化实验室、创客原型实验室与数字媒体实验室。</w:t>
      </w:r>
    </w:p>
    <w:p w14:paraId="2F439CAF" w14:textId="77777777" w:rsidR="00FD253D" w:rsidRPr="00B17964" w:rsidRDefault="00FD253D" w:rsidP="00FD253D">
      <w:pPr>
        <w:pStyle w:val="afffa"/>
        <w:numPr>
          <w:ilvl w:val="0"/>
          <w:numId w:val="30"/>
        </w:numPr>
        <w:ind w:firstLineChars="0"/>
        <w:rPr>
          <w:rFonts w:ascii="Times New Roman" w:hAnsi="Times New Roman"/>
          <w:b/>
          <w:sz w:val="24"/>
          <w:szCs w:val="24"/>
        </w:rPr>
      </w:pPr>
      <w:r w:rsidRPr="00B17964">
        <w:rPr>
          <w:rFonts w:ascii="Times New Roman" w:hAnsi="Times New Roman"/>
          <w:b/>
          <w:sz w:val="24"/>
          <w:szCs w:val="24"/>
        </w:rPr>
        <w:t>项目主要内容</w:t>
      </w:r>
    </w:p>
    <w:p w14:paraId="4FDEAB1B" w14:textId="77777777" w:rsidR="00FD253D" w:rsidRPr="00B17964" w:rsidRDefault="00FD253D" w:rsidP="00FD253D">
      <w:pPr>
        <w:pStyle w:val="afffa"/>
        <w:numPr>
          <w:ilvl w:val="1"/>
          <w:numId w:val="30"/>
        </w:numPr>
        <w:ind w:firstLineChars="0"/>
        <w:rPr>
          <w:rFonts w:ascii="Times New Roman" w:hAnsi="Times New Roman"/>
          <w:sz w:val="24"/>
          <w:szCs w:val="24"/>
        </w:rPr>
      </w:pPr>
      <w:r w:rsidRPr="00B17964">
        <w:rPr>
          <w:rFonts w:ascii="Times New Roman" w:hAnsi="Times New Roman"/>
          <w:sz w:val="24"/>
          <w:szCs w:val="24"/>
        </w:rPr>
        <w:t>本项目具体设备名称、数量如下表：</w:t>
      </w:r>
    </w:p>
    <w:tbl>
      <w:tblPr>
        <w:tblW w:w="0" w:type="auto"/>
        <w:tblLook w:val="04A0" w:firstRow="1" w:lastRow="0" w:firstColumn="1" w:lastColumn="0" w:noHBand="0" w:noVBand="1"/>
      </w:tblPr>
      <w:tblGrid>
        <w:gridCol w:w="773"/>
        <w:gridCol w:w="2165"/>
        <w:gridCol w:w="704"/>
        <w:gridCol w:w="5758"/>
      </w:tblGrid>
      <w:tr w:rsidR="00FD253D" w:rsidRPr="00B17964" w14:paraId="42F02E7E" w14:textId="77777777" w:rsidTr="0002519B">
        <w:trPr>
          <w:trHeight w:val="27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2C571A3A" w14:textId="77777777" w:rsidR="00FD253D" w:rsidRPr="00B17964" w:rsidRDefault="00FD253D" w:rsidP="0002519B">
            <w:pPr>
              <w:widowControl/>
              <w:spacing w:line="360" w:lineRule="auto"/>
              <w:jc w:val="center"/>
              <w:rPr>
                <w:kern w:val="0"/>
                <w:sz w:val="24"/>
              </w:rPr>
            </w:pPr>
            <w:r w:rsidRPr="00B17964">
              <w:rPr>
                <w:kern w:val="0"/>
                <w:sz w:val="24"/>
              </w:rPr>
              <w:t>项目名称</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249600BC" w14:textId="77777777" w:rsidR="00FD253D" w:rsidRPr="00B17964" w:rsidRDefault="00FD253D" w:rsidP="0002519B">
            <w:pPr>
              <w:widowControl/>
              <w:spacing w:line="360" w:lineRule="auto"/>
              <w:jc w:val="center"/>
              <w:rPr>
                <w:kern w:val="0"/>
                <w:sz w:val="24"/>
              </w:rPr>
            </w:pPr>
            <w:r w:rsidRPr="00B17964">
              <w:rPr>
                <w:kern w:val="0"/>
                <w:sz w:val="24"/>
              </w:rPr>
              <w:t>子实验室名称</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29A6E1B9" w14:textId="77777777" w:rsidR="00FD253D" w:rsidRPr="00B17964" w:rsidRDefault="00FD253D" w:rsidP="0002519B">
            <w:pPr>
              <w:widowControl/>
              <w:spacing w:line="360" w:lineRule="auto"/>
              <w:jc w:val="center"/>
              <w:rPr>
                <w:kern w:val="0"/>
                <w:sz w:val="24"/>
              </w:rPr>
            </w:pPr>
            <w:r w:rsidRPr="00B17964">
              <w:rPr>
                <w:kern w:val="0"/>
                <w:sz w:val="24"/>
              </w:rPr>
              <w:t>序号</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022E3D3E" w14:textId="77777777" w:rsidR="00FD253D" w:rsidRPr="00B17964" w:rsidRDefault="00FD253D" w:rsidP="0002519B">
            <w:pPr>
              <w:widowControl/>
              <w:spacing w:line="360" w:lineRule="auto"/>
              <w:jc w:val="center"/>
              <w:rPr>
                <w:kern w:val="0"/>
                <w:sz w:val="24"/>
              </w:rPr>
            </w:pPr>
            <w:r w:rsidRPr="00B17964">
              <w:rPr>
                <w:kern w:val="0"/>
                <w:sz w:val="24"/>
              </w:rPr>
              <w:t>项目</w:t>
            </w:r>
          </w:p>
        </w:tc>
      </w:tr>
      <w:tr w:rsidR="00FD253D" w:rsidRPr="00B17964" w14:paraId="70CA60E5" w14:textId="77777777" w:rsidTr="0002519B">
        <w:trPr>
          <w:trHeight w:val="270"/>
        </w:trPr>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14:paraId="13346FBF" w14:textId="77777777" w:rsidR="00FD253D" w:rsidRPr="00B17964" w:rsidRDefault="00FD253D" w:rsidP="0002519B">
            <w:pPr>
              <w:widowControl/>
              <w:spacing w:line="360" w:lineRule="auto"/>
              <w:jc w:val="center"/>
              <w:rPr>
                <w:kern w:val="0"/>
                <w:sz w:val="24"/>
              </w:rPr>
            </w:pPr>
            <w:r w:rsidRPr="00B17964">
              <w:rPr>
                <w:kern w:val="0"/>
                <w:sz w:val="24"/>
              </w:rPr>
              <w:t>创客原型实验</w:t>
            </w:r>
            <w:r w:rsidRPr="00B17964">
              <w:rPr>
                <w:kern w:val="0"/>
                <w:sz w:val="24"/>
              </w:rPr>
              <w:lastRenderedPageBreak/>
              <w:t>室项目</w:t>
            </w:r>
          </w:p>
        </w:tc>
        <w:tc>
          <w:tcPr>
            <w:tcW w:w="0" w:type="auto"/>
            <w:vMerge w:val="restart"/>
            <w:tcBorders>
              <w:top w:val="nil"/>
              <w:left w:val="single" w:sz="4" w:space="0" w:color="auto"/>
              <w:bottom w:val="single" w:sz="4" w:space="0" w:color="auto"/>
              <w:right w:val="single" w:sz="4" w:space="0" w:color="auto"/>
            </w:tcBorders>
            <w:shd w:val="clear" w:color="000000" w:fill="FFFFFF"/>
            <w:noWrap/>
            <w:vAlign w:val="center"/>
            <w:hideMark/>
          </w:tcPr>
          <w:p w14:paraId="5DAF9FF1" w14:textId="77777777" w:rsidR="00FD253D" w:rsidRPr="00B17964" w:rsidRDefault="00FD253D" w:rsidP="0002519B">
            <w:pPr>
              <w:widowControl/>
              <w:spacing w:line="360" w:lineRule="auto"/>
              <w:jc w:val="center"/>
              <w:rPr>
                <w:kern w:val="0"/>
                <w:sz w:val="24"/>
              </w:rPr>
            </w:pPr>
            <w:r w:rsidRPr="00B17964">
              <w:rPr>
                <w:kern w:val="0"/>
                <w:sz w:val="24"/>
              </w:rPr>
              <w:lastRenderedPageBreak/>
              <w:t>机电一体化实验室</w:t>
            </w:r>
          </w:p>
        </w:tc>
        <w:tc>
          <w:tcPr>
            <w:tcW w:w="0" w:type="auto"/>
            <w:tcBorders>
              <w:top w:val="nil"/>
              <w:left w:val="nil"/>
              <w:bottom w:val="single" w:sz="4" w:space="0" w:color="auto"/>
              <w:right w:val="single" w:sz="4" w:space="0" w:color="auto"/>
            </w:tcBorders>
            <w:shd w:val="clear" w:color="000000" w:fill="FFFFFF"/>
            <w:noWrap/>
            <w:vAlign w:val="center"/>
            <w:hideMark/>
          </w:tcPr>
          <w:p w14:paraId="3597CB2D" w14:textId="77777777" w:rsidR="00FD253D" w:rsidRPr="00B17964" w:rsidRDefault="00FD253D" w:rsidP="0002519B">
            <w:pPr>
              <w:widowControl/>
              <w:spacing w:line="360" w:lineRule="auto"/>
              <w:jc w:val="center"/>
              <w:rPr>
                <w:kern w:val="0"/>
                <w:sz w:val="24"/>
              </w:rPr>
            </w:pPr>
            <w:r w:rsidRPr="00B17964">
              <w:rPr>
                <w:kern w:val="0"/>
                <w:sz w:val="24"/>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1B5A4309" w14:textId="77777777" w:rsidR="00FD253D" w:rsidRPr="00B17964" w:rsidRDefault="00FD253D" w:rsidP="0002519B">
            <w:pPr>
              <w:widowControl/>
              <w:spacing w:line="360" w:lineRule="auto"/>
              <w:jc w:val="center"/>
              <w:rPr>
                <w:kern w:val="0"/>
                <w:sz w:val="24"/>
              </w:rPr>
            </w:pPr>
            <w:r w:rsidRPr="00B17964">
              <w:rPr>
                <w:kern w:val="0"/>
                <w:sz w:val="24"/>
              </w:rPr>
              <w:t>荷重分类控</w:t>
            </w:r>
            <w:r w:rsidR="004F5023" w:rsidRPr="00B17964">
              <w:rPr>
                <w:rFonts w:hint="eastAsia"/>
                <w:kern w:val="0"/>
                <w:sz w:val="24"/>
              </w:rPr>
              <w:t>制</w:t>
            </w:r>
            <w:r w:rsidRPr="00B17964">
              <w:rPr>
                <w:kern w:val="0"/>
                <w:sz w:val="24"/>
              </w:rPr>
              <w:t>系统</w:t>
            </w:r>
          </w:p>
        </w:tc>
      </w:tr>
      <w:tr w:rsidR="00FD253D" w:rsidRPr="00B17964" w14:paraId="759EA262" w14:textId="77777777" w:rsidTr="0002519B">
        <w:trPr>
          <w:trHeight w:val="270"/>
        </w:trPr>
        <w:tc>
          <w:tcPr>
            <w:tcW w:w="0" w:type="auto"/>
            <w:vMerge/>
            <w:tcBorders>
              <w:top w:val="nil"/>
              <w:left w:val="single" w:sz="4" w:space="0" w:color="auto"/>
              <w:bottom w:val="single" w:sz="4" w:space="0" w:color="000000"/>
              <w:right w:val="single" w:sz="4" w:space="0" w:color="auto"/>
            </w:tcBorders>
            <w:vAlign w:val="center"/>
            <w:hideMark/>
          </w:tcPr>
          <w:p w14:paraId="1EF42CFA" w14:textId="77777777" w:rsidR="00FD253D" w:rsidRPr="00B17964" w:rsidRDefault="00FD253D" w:rsidP="0002519B">
            <w:pPr>
              <w:widowControl/>
              <w:spacing w:line="360" w:lineRule="auto"/>
              <w:jc w:val="left"/>
              <w:rPr>
                <w:kern w:val="0"/>
                <w:sz w:val="24"/>
              </w:rPr>
            </w:pPr>
          </w:p>
        </w:tc>
        <w:tc>
          <w:tcPr>
            <w:tcW w:w="0" w:type="auto"/>
            <w:vMerge/>
            <w:tcBorders>
              <w:top w:val="nil"/>
              <w:left w:val="single" w:sz="4" w:space="0" w:color="auto"/>
              <w:bottom w:val="single" w:sz="4" w:space="0" w:color="auto"/>
              <w:right w:val="single" w:sz="4" w:space="0" w:color="auto"/>
            </w:tcBorders>
            <w:vAlign w:val="center"/>
            <w:hideMark/>
          </w:tcPr>
          <w:p w14:paraId="186E28FF" w14:textId="77777777" w:rsidR="00FD253D" w:rsidRPr="00B17964" w:rsidRDefault="00FD253D" w:rsidP="0002519B">
            <w:pPr>
              <w:widowControl/>
              <w:spacing w:line="360" w:lineRule="auto"/>
              <w:jc w:val="left"/>
              <w:rPr>
                <w:kern w:val="0"/>
                <w:sz w:val="24"/>
              </w:rPr>
            </w:pPr>
          </w:p>
        </w:tc>
        <w:tc>
          <w:tcPr>
            <w:tcW w:w="0" w:type="auto"/>
            <w:tcBorders>
              <w:top w:val="nil"/>
              <w:left w:val="nil"/>
              <w:bottom w:val="single" w:sz="4" w:space="0" w:color="auto"/>
              <w:right w:val="single" w:sz="4" w:space="0" w:color="auto"/>
            </w:tcBorders>
            <w:shd w:val="clear" w:color="000000" w:fill="FFFFFF"/>
            <w:noWrap/>
            <w:vAlign w:val="center"/>
            <w:hideMark/>
          </w:tcPr>
          <w:p w14:paraId="55277EA0" w14:textId="77777777" w:rsidR="00FD253D" w:rsidRPr="00B17964" w:rsidRDefault="00FD253D" w:rsidP="0002519B">
            <w:pPr>
              <w:widowControl/>
              <w:spacing w:line="360" w:lineRule="auto"/>
              <w:jc w:val="center"/>
              <w:rPr>
                <w:kern w:val="0"/>
                <w:sz w:val="24"/>
              </w:rPr>
            </w:pPr>
            <w:r w:rsidRPr="00B17964">
              <w:rPr>
                <w:kern w:val="0"/>
                <w:sz w:val="24"/>
              </w:rPr>
              <w:t>2</w:t>
            </w:r>
          </w:p>
        </w:tc>
        <w:tc>
          <w:tcPr>
            <w:tcW w:w="0" w:type="auto"/>
            <w:tcBorders>
              <w:top w:val="nil"/>
              <w:left w:val="nil"/>
              <w:bottom w:val="single" w:sz="4" w:space="0" w:color="auto"/>
              <w:right w:val="single" w:sz="4" w:space="0" w:color="auto"/>
            </w:tcBorders>
            <w:shd w:val="clear" w:color="000000" w:fill="FFFFFF"/>
            <w:noWrap/>
            <w:vAlign w:val="center"/>
            <w:hideMark/>
          </w:tcPr>
          <w:p w14:paraId="67319E9C" w14:textId="77777777" w:rsidR="00FD253D" w:rsidRPr="00B17964" w:rsidRDefault="00FD253D" w:rsidP="0002519B">
            <w:pPr>
              <w:widowControl/>
              <w:spacing w:line="360" w:lineRule="auto"/>
              <w:jc w:val="center"/>
              <w:rPr>
                <w:kern w:val="0"/>
                <w:sz w:val="24"/>
              </w:rPr>
            </w:pPr>
            <w:r w:rsidRPr="00B17964">
              <w:rPr>
                <w:kern w:val="0"/>
                <w:sz w:val="24"/>
              </w:rPr>
              <w:t>旋转机械臂与颜色辨别控制系统</w:t>
            </w:r>
          </w:p>
        </w:tc>
      </w:tr>
      <w:tr w:rsidR="00FD253D" w:rsidRPr="00B17964" w14:paraId="30699B26" w14:textId="77777777" w:rsidTr="0002519B">
        <w:trPr>
          <w:trHeight w:val="270"/>
        </w:trPr>
        <w:tc>
          <w:tcPr>
            <w:tcW w:w="0" w:type="auto"/>
            <w:vMerge/>
            <w:tcBorders>
              <w:top w:val="nil"/>
              <w:left w:val="single" w:sz="4" w:space="0" w:color="auto"/>
              <w:bottom w:val="single" w:sz="4" w:space="0" w:color="000000"/>
              <w:right w:val="single" w:sz="4" w:space="0" w:color="auto"/>
            </w:tcBorders>
            <w:vAlign w:val="center"/>
            <w:hideMark/>
          </w:tcPr>
          <w:p w14:paraId="61C87007" w14:textId="77777777" w:rsidR="00FD253D" w:rsidRPr="00B17964" w:rsidRDefault="00FD253D" w:rsidP="0002519B">
            <w:pPr>
              <w:widowControl/>
              <w:spacing w:line="360" w:lineRule="auto"/>
              <w:jc w:val="left"/>
              <w:rPr>
                <w:kern w:val="0"/>
                <w:sz w:val="24"/>
              </w:rPr>
            </w:pPr>
          </w:p>
        </w:tc>
        <w:tc>
          <w:tcPr>
            <w:tcW w:w="0" w:type="auto"/>
            <w:vMerge/>
            <w:tcBorders>
              <w:top w:val="nil"/>
              <w:left w:val="single" w:sz="4" w:space="0" w:color="auto"/>
              <w:bottom w:val="single" w:sz="4" w:space="0" w:color="auto"/>
              <w:right w:val="single" w:sz="4" w:space="0" w:color="auto"/>
            </w:tcBorders>
            <w:vAlign w:val="center"/>
            <w:hideMark/>
          </w:tcPr>
          <w:p w14:paraId="617EA212" w14:textId="77777777" w:rsidR="00FD253D" w:rsidRPr="00B17964" w:rsidRDefault="00FD253D" w:rsidP="0002519B">
            <w:pPr>
              <w:widowControl/>
              <w:spacing w:line="360" w:lineRule="auto"/>
              <w:jc w:val="left"/>
              <w:rPr>
                <w:kern w:val="0"/>
                <w:sz w:val="24"/>
              </w:rPr>
            </w:pPr>
          </w:p>
        </w:tc>
        <w:tc>
          <w:tcPr>
            <w:tcW w:w="0" w:type="auto"/>
            <w:tcBorders>
              <w:top w:val="nil"/>
              <w:left w:val="nil"/>
              <w:bottom w:val="single" w:sz="4" w:space="0" w:color="auto"/>
              <w:right w:val="single" w:sz="4" w:space="0" w:color="auto"/>
            </w:tcBorders>
            <w:shd w:val="clear" w:color="000000" w:fill="FFFFFF"/>
            <w:noWrap/>
            <w:vAlign w:val="center"/>
            <w:hideMark/>
          </w:tcPr>
          <w:p w14:paraId="521C6B19" w14:textId="77777777" w:rsidR="00FD253D" w:rsidRPr="00B17964" w:rsidRDefault="00FD253D" w:rsidP="0002519B">
            <w:pPr>
              <w:widowControl/>
              <w:spacing w:line="360" w:lineRule="auto"/>
              <w:jc w:val="center"/>
              <w:rPr>
                <w:kern w:val="0"/>
                <w:sz w:val="24"/>
              </w:rPr>
            </w:pPr>
            <w:r w:rsidRPr="00B17964">
              <w:rPr>
                <w:kern w:val="0"/>
                <w:sz w:val="24"/>
              </w:rPr>
              <w:t>3</w:t>
            </w:r>
          </w:p>
        </w:tc>
        <w:tc>
          <w:tcPr>
            <w:tcW w:w="0" w:type="auto"/>
            <w:tcBorders>
              <w:top w:val="nil"/>
              <w:left w:val="nil"/>
              <w:bottom w:val="single" w:sz="4" w:space="0" w:color="auto"/>
              <w:right w:val="single" w:sz="4" w:space="0" w:color="auto"/>
            </w:tcBorders>
            <w:shd w:val="clear" w:color="000000" w:fill="FFFFFF"/>
            <w:noWrap/>
            <w:vAlign w:val="center"/>
            <w:hideMark/>
          </w:tcPr>
          <w:p w14:paraId="274580C4" w14:textId="77777777" w:rsidR="00FD253D" w:rsidRPr="00B17964" w:rsidRDefault="00FD253D" w:rsidP="0002519B">
            <w:pPr>
              <w:widowControl/>
              <w:spacing w:line="360" w:lineRule="auto"/>
              <w:jc w:val="center"/>
              <w:rPr>
                <w:kern w:val="0"/>
                <w:sz w:val="24"/>
              </w:rPr>
            </w:pPr>
            <w:r w:rsidRPr="00B17964">
              <w:rPr>
                <w:kern w:val="0"/>
                <w:sz w:val="24"/>
              </w:rPr>
              <w:t>凸轮机械臂与进下料控制系统</w:t>
            </w:r>
          </w:p>
        </w:tc>
      </w:tr>
      <w:tr w:rsidR="00FD253D" w:rsidRPr="00B17964" w14:paraId="0C381086" w14:textId="77777777" w:rsidTr="0002519B">
        <w:trPr>
          <w:trHeight w:val="270"/>
        </w:trPr>
        <w:tc>
          <w:tcPr>
            <w:tcW w:w="0" w:type="auto"/>
            <w:vMerge/>
            <w:tcBorders>
              <w:top w:val="nil"/>
              <w:left w:val="single" w:sz="4" w:space="0" w:color="auto"/>
              <w:bottom w:val="single" w:sz="4" w:space="0" w:color="000000"/>
              <w:right w:val="single" w:sz="4" w:space="0" w:color="auto"/>
            </w:tcBorders>
            <w:vAlign w:val="center"/>
            <w:hideMark/>
          </w:tcPr>
          <w:p w14:paraId="5E71C044" w14:textId="77777777" w:rsidR="00FD253D" w:rsidRPr="00B17964" w:rsidRDefault="00FD253D" w:rsidP="0002519B">
            <w:pPr>
              <w:widowControl/>
              <w:spacing w:line="360" w:lineRule="auto"/>
              <w:jc w:val="left"/>
              <w:rPr>
                <w:kern w:val="0"/>
                <w:sz w:val="24"/>
              </w:rPr>
            </w:pPr>
          </w:p>
        </w:tc>
        <w:tc>
          <w:tcPr>
            <w:tcW w:w="0" w:type="auto"/>
            <w:vMerge/>
            <w:tcBorders>
              <w:top w:val="nil"/>
              <w:left w:val="single" w:sz="4" w:space="0" w:color="auto"/>
              <w:bottom w:val="single" w:sz="4" w:space="0" w:color="auto"/>
              <w:right w:val="single" w:sz="4" w:space="0" w:color="auto"/>
            </w:tcBorders>
            <w:vAlign w:val="center"/>
            <w:hideMark/>
          </w:tcPr>
          <w:p w14:paraId="4CE9EB23" w14:textId="77777777" w:rsidR="00FD253D" w:rsidRPr="00B17964" w:rsidRDefault="00FD253D" w:rsidP="0002519B">
            <w:pPr>
              <w:widowControl/>
              <w:spacing w:line="360" w:lineRule="auto"/>
              <w:jc w:val="left"/>
              <w:rPr>
                <w:kern w:val="0"/>
                <w:sz w:val="24"/>
              </w:rPr>
            </w:pPr>
          </w:p>
        </w:tc>
        <w:tc>
          <w:tcPr>
            <w:tcW w:w="0" w:type="auto"/>
            <w:tcBorders>
              <w:top w:val="nil"/>
              <w:left w:val="nil"/>
              <w:bottom w:val="single" w:sz="4" w:space="0" w:color="auto"/>
              <w:right w:val="single" w:sz="4" w:space="0" w:color="auto"/>
            </w:tcBorders>
            <w:shd w:val="clear" w:color="000000" w:fill="FFFFFF"/>
            <w:noWrap/>
            <w:vAlign w:val="center"/>
            <w:hideMark/>
          </w:tcPr>
          <w:p w14:paraId="44EE6FE9" w14:textId="77777777" w:rsidR="00FD253D" w:rsidRPr="00B17964" w:rsidRDefault="00FD253D" w:rsidP="0002519B">
            <w:pPr>
              <w:widowControl/>
              <w:spacing w:line="360" w:lineRule="auto"/>
              <w:jc w:val="center"/>
              <w:rPr>
                <w:kern w:val="0"/>
                <w:sz w:val="24"/>
              </w:rPr>
            </w:pPr>
            <w:r w:rsidRPr="00B17964">
              <w:rPr>
                <w:kern w:val="0"/>
                <w:sz w:val="24"/>
              </w:rPr>
              <w:t>4</w:t>
            </w:r>
          </w:p>
        </w:tc>
        <w:tc>
          <w:tcPr>
            <w:tcW w:w="0" w:type="auto"/>
            <w:tcBorders>
              <w:top w:val="nil"/>
              <w:left w:val="nil"/>
              <w:bottom w:val="single" w:sz="4" w:space="0" w:color="auto"/>
              <w:right w:val="single" w:sz="4" w:space="0" w:color="auto"/>
            </w:tcBorders>
            <w:shd w:val="clear" w:color="000000" w:fill="FFFFFF"/>
            <w:noWrap/>
            <w:vAlign w:val="center"/>
            <w:hideMark/>
          </w:tcPr>
          <w:p w14:paraId="0A482174" w14:textId="77777777" w:rsidR="00FD253D" w:rsidRPr="00B17964" w:rsidRDefault="00FD253D" w:rsidP="0002519B">
            <w:pPr>
              <w:widowControl/>
              <w:spacing w:line="360" w:lineRule="auto"/>
              <w:jc w:val="center"/>
              <w:rPr>
                <w:kern w:val="0"/>
                <w:sz w:val="24"/>
              </w:rPr>
            </w:pPr>
            <w:r w:rsidRPr="00B17964">
              <w:rPr>
                <w:kern w:val="0"/>
                <w:sz w:val="24"/>
              </w:rPr>
              <w:t>冲压与钻孔加工控制系统</w:t>
            </w:r>
          </w:p>
        </w:tc>
      </w:tr>
      <w:tr w:rsidR="00FD253D" w:rsidRPr="00B17964" w14:paraId="3525E7E6" w14:textId="77777777" w:rsidTr="0002519B">
        <w:trPr>
          <w:trHeight w:val="270"/>
        </w:trPr>
        <w:tc>
          <w:tcPr>
            <w:tcW w:w="0" w:type="auto"/>
            <w:vMerge/>
            <w:tcBorders>
              <w:top w:val="nil"/>
              <w:left w:val="single" w:sz="4" w:space="0" w:color="auto"/>
              <w:bottom w:val="single" w:sz="4" w:space="0" w:color="000000"/>
              <w:right w:val="single" w:sz="4" w:space="0" w:color="auto"/>
            </w:tcBorders>
            <w:vAlign w:val="center"/>
            <w:hideMark/>
          </w:tcPr>
          <w:p w14:paraId="5DDE8CB1" w14:textId="77777777" w:rsidR="00FD253D" w:rsidRPr="00B17964" w:rsidRDefault="00FD253D" w:rsidP="0002519B">
            <w:pPr>
              <w:widowControl/>
              <w:spacing w:line="360" w:lineRule="auto"/>
              <w:jc w:val="left"/>
              <w:rPr>
                <w:kern w:val="0"/>
                <w:sz w:val="24"/>
              </w:rPr>
            </w:pPr>
          </w:p>
        </w:tc>
        <w:tc>
          <w:tcPr>
            <w:tcW w:w="0" w:type="auto"/>
            <w:vMerge/>
            <w:tcBorders>
              <w:top w:val="nil"/>
              <w:left w:val="single" w:sz="4" w:space="0" w:color="auto"/>
              <w:bottom w:val="single" w:sz="4" w:space="0" w:color="auto"/>
              <w:right w:val="single" w:sz="4" w:space="0" w:color="auto"/>
            </w:tcBorders>
            <w:vAlign w:val="center"/>
            <w:hideMark/>
          </w:tcPr>
          <w:p w14:paraId="3DC83BFE" w14:textId="77777777" w:rsidR="00FD253D" w:rsidRPr="00B17964" w:rsidRDefault="00FD253D" w:rsidP="0002519B">
            <w:pPr>
              <w:widowControl/>
              <w:spacing w:line="360" w:lineRule="auto"/>
              <w:jc w:val="left"/>
              <w:rPr>
                <w:kern w:val="0"/>
                <w:sz w:val="24"/>
              </w:rPr>
            </w:pPr>
          </w:p>
        </w:tc>
        <w:tc>
          <w:tcPr>
            <w:tcW w:w="0" w:type="auto"/>
            <w:tcBorders>
              <w:top w:val="nil"/>
              <w:left w:val="nil"/>
              <w:bottom w:val="single" w:sz="4" w:space="0" w:color="auto"/>
              <w:right w:val="single" w:sz="4" w:space="0" w:color="auto"/>
            </w:tcBorders>
            <w:shd w:val="clear" w:color="000000" w:fill="FFFFFF"/>
            <w:noWrap/>
            <w:vAlign w:val="center"/>
            <w:hideMark/>
          </w:tcPr>
          <w:p w14:paraId="45B24302" w14:textId="77777777" w:rsidR="00FD253D" w:rsidRPr="00B17964" w:rsidRDefault="00FD253D" w:rsidP="0002519B">
            <w:pPr>
              <w:widowControl/>
              <w:spacing w:line="360" w:lineRule="auto"/>
              <w:jc w:val="center"/>
              <w:rPr>
                <w:kern w:val="0"/>
                <w:sz w:val="24"/>
              </w:rPr>
            </w:pPr>
            <w:r w:rsidRPr="00B17964">
              <w:rPr>
                <w:kern w:val="0"/>
                <w:sz w:val="24"/>
              </w:rPr>
              <w:t>5</w:t>
            </w:r>
          </w:p>
        </w:tc>
        <w:tc>
          <w:tcPr>
            <w:tcW w:w="0" w:type="auto"/>
            <w:tcBorders>
              <w:top w:val="nil"/>
              <w:left w:val="nil"/>
              <w:bottom w:val="single" w:sz="4" w:space="0" w:color="auto"/>
              <w:right w:val="single" w:sz="4" w:space="0" w:color="auto"/>
            </w:tcBorders>
            <w:shd w:val="clear" w:color="000000" w:fill="FFFFFF"/>
            <w:noWrap/>
            <w:vAlign w:val="center"/>
            <w:hideMark/>
          </w:tcPr>
          <w:p w14:paraId="62C1855B" w14:textId="77777777" w:rsidR="00FD253D" w:rsidRPr="00B17964" w:rsidRDefault="00FD253D" w:rsidP="0002519B">
            <w:pPr>
              <w:widowControl/>
              <w:spacing w:line="360" w:lineRule="auto"/>
              <w:jc w:val="center"/>
              <w:rPr>
                <w:kern w:val="0"/>
                <w:sz w:val="24"/>
              </w:rPr>
            </w:pPr>
            <w:r w:rsidRPr="00B17964">
              <w:rPr>
                <w:kern w:val="0"/>
                <w:sz w:val="24"/>
              </w:rPr>
              <w:t>机电设备控制终端</w:t>
            </w:r>
          </w:p>
        </w:tc>
      </w:tr>
      <w:tr w:rsidR="00FD253D" w:rsidRPr="00B17964" w14:paraId="4F812B78" w14:textId="77777777" w:rsidTr="0002519B">
        <w:trPr>
          <w:trHeight w:val="270"/>
        </w:trPr>
        <w:tc>
          <w:tcPr>
            <w:tcW w:w="0" w:type="auto"/>
            <w:vMerge/>
            <w:tcBorders>
              <w:top w:val="nil"/>
              <w:left w:val="single" w:sz="4" w:space="0" w:color="auto"/>
              <w:bottom w:val="single" w:sz="4" w:space="0" w:color="000000"/>
              <w:right w:val="single" w:sz="4" w:space="0" w:color="auto"/>
            </w:tcBorders>
            <w:vAlign w:val="center"/>
            <w:hideMark/>
          </w:tcPr>
          <w:p w14:paraId="0A3E355B" w14:textId="77777777" w:rsidR="00FD253D" w:rsidRPr="00B17964" w:rsidRDefault="00FD253D" w:rsidP="0002519B">
            <w:pPr>
              <w:widowControl/>
              <w:spacing w:line="360" w:lineRule="auto"/>
              <w:jc w:val="left"/>
              <w:rPr>
                <w:kern w:val="0"/>
                <w:sz w:val="24"/>
              </w:rPr>
            </w:pPr>
          </w:p>
        </w:tc>
        <w:tc>
          <w:tcPr>
            <w:tcW w:w="0" w:type="auto"/>
            <w:vMerge/>
            <w:tcBorders>
              <w:top w:val="nil"/>
              <w:left w:val="single" w:sz="4" w:space="0" w:color="auto"/>
              <w:bottom w:val="single" w:sz="4" w:space="0" w:color="auto"/>
              <w:right w:val="single" w:sz="4" w:space="0" w:color="auto"/>
            </w:tcBorders>
            <w:vAlign w:val="center"/>
            <w:hideMark/>
          </w:tcPr>
          <w:p w14:paraId="0F918C86" w14:textId="77777777" w:rsidR="00FD253D" w:rsidRPr="00B17964" w:rsidRDefault="00FD253D" w:rsidP="0002519B">
            <w:pPr>
              <w:widowControl/>
              <w:spacing w:line="360" w:lineRule="auto"/>
              <w:jc w:val="left"/>
              <w:rPr>
                <w:kern w:val="0"/>
                <w:sz w:val="24"/>
              </w:rPr>
            </w:pPr>
          </w:p>
        </w:tc>
        <w:tc>
          <w:tcPr>
            <w:tcW w:w="0" w:type="auto"/>
            <w:tcBorders>
              <w:top w:val="nil"/>
              <w:left w:val="nil"/>
              <w:bottom w:val="single" w:sz="4" w:space="0" w:color="auto"/>
              <w:right w:val="single" w:sz="4" w:space="0" w:color="auto"/>
            </w:tcBorders>
            <w:shd w:val="clear" w:color="000000" w:fill="FFFFFF"/>
            <w:noWrap/>
            <w:vAlign w:val="center"/>
            <w:hideMark/>
          </w:tcPr>
          <w:p w14:paraId="5DC8A773" w14:textId="77777777" w:rsidR="00FD253D" w:rsidRPr="00B17964" w:rsidRDefault="00FD253D" w:rsidP="0002519B">
            <w:pPr>
              <w:widowControl/>
              <w:spacing w:line="360" w:lineRule="auto"/>
              <w:jc w:val="center"/>
              <w:rPr>
                <w:kern w:val="0"/>
                <w:sz w:val="24"/>
              </w:rPr>
            </w:pPr>
            <w:r w:rsidRPr="00B17964">
              <w:rPr>
                <w:kern w:val="0"/>
                <w:sz w:val="24"/>
              </w:rPr>
              <w:t>6</w:t>
            </w:r>
          </w:p>
        </w:tc>
        <w:tc>
          <w:tcPr>
            <w:tcW w:w="0" w:type="auto"/>
            <w:tcBorders>
              <w:top w:val="nil"/>
              <w:left w:val="nil"/>
              <w:bottom w:val="single" w:sz="4" w:space="0" w:color="auto"/>
              <w:right w:val="single" w:sz="4" w:space="0" w:color="auto"/>
            </w:tcBorders>
            <w:shd w:val="clear" w:color="000000" w:fill="FFFFFF"/>
            <w:noWrap/>
            <w:vAlign w:val="center"/>
            <w:hideMark/>
          </w:tcPr>
          <w:p w14:paraId="75CCDE83" w14:textId="77777777" w:rsidR="00FD253D" w:rsidRPr="00B17964" w:rsidRDefault="00FD253D" w:rsidP="0002519B">
            <w:pPr>
              <w:widowControl/>
              <w:spacing w:line="360" w:lineRule="auto"/>
              <w:jc w:val="center"/>
              <w:rPr>
                <w:kern w:val="0"/>
                <w:sz w:val="24"/>
              </w:rPr>
            </w:pPr>
            <w:r w:rsidRPr="00B17964">
              <w:rPr>
                <w:kern w:val="0"/>
                <w:sz w:val="24"/>
              </w:rPr>
              <w:t>重量型耐磨工作桌</w:t>
            </w:r>
          </w:p>
        </w:tc>
      </w:tr>
      <w:tr w:rsidR="00FD253D" w:rsidRPr="00B17964" w14:paraId="5F608CAC" w14:textId="77777777" w:rsidTr="0002519B">
        <w:trPr>
          <w:trHeight w:val="95"/>
        </w:trPr>
        <w:tc>
          <w:tcPr>
            <w:tcW w:w="0" w:type="auto"/>
            <w:vMerge/>
            <w:tcBorders>
              <w:top w:val="nil"/>
              <w:left w:val="single" w:sz="4" w:space="0" w:color="auto"/>
              <w:bottom w:val="single" w:sz="4" w:space="0" w:color="000000"/>
              <w:right w:val="single" w:sz="4" w:space="0" w:color="auto"/>
            </w:tcBorders>
            <w:vAlign w:val="center"/>
            <w:hideMark/>
          </w:tcPr>
          <w:p w14:paraId="296D7961" w14:textId="77777777" w:rsidR="00FD253D" w:rsidRPr="00B17964" w:rsidRDefault="00FD253D" w:rsidP="0002519B">
            <w:pPr>
              <w:widowControl/>
              <w:spacing w:line="360" w:lineRule="auto"/>
              <w:jc w:val="left"/>
              <w:rPr>
                <w:kern w:val="0"/>
                <w:sz w:val="24"/>
              </w:rPr>
            </w:pPr>
          </w:p>
        </w:tc>
        <w:tc>
          <w:tcPr>
            <w:tcW w:w="0" w:type="auto"/>
            <w:vMerge/>
            <w:tcBorders>
              <w:top w:val="nil"/>
              <w:left w:val="single" w:sz="4" w:space="0" w:color="auto"/>
              <w:bottom w:val="single" w:sz="4" w:space="0" w:color="auto"/>
              <w:right w:val="single" w:sz="4" w:space="0" w:color="auto"/>
            </w:tcBorders>
            <w:vAlign w:val="center"/>
            <w:hideMark/>
          </w:tcPr>
          <w:p w14:paraId="67D64F75" w14:textId="77777777" w:rsidR="00FD253D" w:rsidRPr="00B17964" w:rsidRDefault="00FD253D" w:rsidP="0002519B">
            <w:pPr>
              <w:widowControl/>
              <w:spacing w:line="360" w:lineRule="auto"/>
              <w:jc w:val="left"/>
              <w:rPr>
                <w:kern w:val="0"/>
                <w:sz w:val="24"/>
              </w:rPr>
            </w:pP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23B337D0" w14:textId="77777777" w:rsidR="00FD253D" w:rsidRPr="00B17964" w:rsidRDefault="00FD253D" w:rsidP="0002519B">
            <w:pPr>
              <w:spacing w:line="360" w:lineRule="auto"/>
              <w:jc w:val="center"/>
              <w:rPr>
                <w:kern w:val="0"/>
                <w:sz w:val="24"/>
              </w:rPr>
            </w:pPr>
            <w:r w:rsidRPr="00B17964">
              <w:rPr>
                <w:kern w:val="0"/>
                <w:sz w:val="24"/>
              </w:rPr>
              <w:t>7</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2D70E727" w14:textId="77777777" w:rsidR="00FD253D" w:rsidRPr="00B17964" w:rsidRDefault="00FD253D" w:rsidP="0002519B">
            <w:pPr>
              <w:spacing w:line="360" w:lineRule="auto"/>
              <w:jc w:val="center"/>
              <w:rPr>
                <w:kern w:val="0"/>
                <w:sz w:val="24"/>
              </w:rPr>
            </w:pPr>
            <w:r w:rsidRPr="00B17964">
              <w:rPr>
                <w:kern w:val="0"/>
                <w:sz w:val="24"/>
              </w:rPr>
              <w:t>空压机与储气筒、精密过滤器与教室配管配线</w:t>
            </w:r>
          </w:p>
        </w:tc>
      </w:tr>
      <w:tr w:rsidR="00FD253D" w:rsidRPr="00B17964" w14:paraId="2F61CE41" w14:textId="77777777" w:rsidTr="0002519B">
        <w:trPr>
          <w:trHeight w:val="270"/>
        </w:trPr>
        <w:tc>
          <w:tcPr>
            <w:tcW w:w="0" w:type="auto"/>
            <w:vMerge/>
            <w:tcBorders>
              <w:top w:val="nil"/>
              <w:left w:val="single" w:sz="4" w:space="0" w:color="auto"/>
              <w:bottom w:val="single" w:sz="4" w:space="0" w:color="000000"/>
              <w:right w:val="single" w:sz="4" w:space="0" w:color="auto"/>
            </w:tcBorders>
            <w:vAlign w:val="center"/>
            <w:hideMark/>
          </w:tcPr>
          <w:p w14:paraId="16018398" w14:textId="77777777" w:rsidR="00FD253D" w:rsidRPr="00B17964" w:rsidRDefault="00FD253D" w:rsidP="0002519B">
            <w:pPr>
              <w:widowControl/>
              <w:spacing w:line="360" w:lineRule="auto"/>
              <w:jc w:val="left"/>
              <w:rPr>
                <w:kern w:val="0"/>
                <w:sz w:val="24"/>
              </w:rPr>
            </w:pPr>
          </w:p>
        </w:tc>
        <w:tc>
          <w:tcPr>
            <w:tcW w:w="0" w:type="auto"/>
            <w:vMerge/>
            <w:tcBorders>
              <w:top w:val="nil"/>
              <w:left w:val="single" w:sz="4" w:space="0" w:color="auto"/>
              <w:bottom w:val="single" w:sz="4" w:space="0" w:color="auto"/>
              <w:right w:val="single" w:sz="4" w:space="0" w:color="auto"/>
            </w:tcBorders>
            <w:vAlign w:val="center"/>
            <w:hideMark/>
          </w:tcPr>
          <w:p w14:paraId="53222147" w14:textId="77777777" w:rsidR="00FD253D" w:rsidRPr="00B17964" w:rsidRDefault="00FD253D" w:rsidP="0002519B">
            <w:pPr>
              <w:widowControl/>
              <w:spacing w:line="360" w:lineRule="auto"/>
              <w:jc w:val="left"/>
              <w:rPr>
                <w:kern w:val="0"/>
                <w:sz w:val="24"/>
              </w:rPr>
            </w:pP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5F63906F" w14:textId="77777777" w:rsidR="00FD253D" w:rsidRPr="00B17964" w:rsidRDefault="00FD253D" w:rsidP="0002519B">
            <w:pPr>
              <w:widowControl/>
              <w:spacing w:line="360" w:lineRule="auto"/>
              <w:jc w:val="center"/>
              <w:rPr>
                <w:kern w:val="0"/>
                <w:sz w:val="24"/>
              </w:rPr>
            </w:pPr>
            <w:r w:rsidRPr="00B17964">
              <w:rPr>
                <w:kern w:val="0"/>
                <w:sz w:val="24"/>
              </w:rPr>
              <w:t>8</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09A8E4E5" w14:textId="77777777" w:rsidR="00FD253D" w:rsidRPr="00B17964" w:rsidRDefault="00FD253D" w:rsidP="0002519B">
            <w:pPr>
              <w:widowControl/>
              <w:spacing w:line="360" w:lineRule="auto"/>
              <w:jc w:val="center"/>
              <w:rPr>
                <w:kern w:val="0"/>
                <w:sz w:val="24"/>
              </w:rPr>
            </w:pPr>
            <w:r w:rsidRPr="00B17964">
              <w:rPr>
                <w:kern w:val="0"/>
                <w:sz w:val="24"/>
              </w:rPr>
              <w:t>数字存储示波器</w:t>
            </w:r>
          </w:p>
        </w:tc>
      </w:tr>
      <w:tr w:rsidR="00FD253D" w:rsidRPr="00B17964" w14:paraId="75C2CB51" w14:textId="77777777" w:rsidTr="0002519B">
        <w:trPr>
          <w:trHeight w:val="270"/>
        </w:trPr>
        <w:tc>
          <w:tcPr>
            <w:tcW w:w="0" w:type="auto"/>
            <w:vMerge/>
            <w:tcBorders>
              <w:top w:val="nil"/>
              <w:left w:val="single" w:sz="4" w:space="0" w:color="auto"/>
              <w:bottom w:val="single" w:sz="4" w:space="0" w:color="000000"/>
              <w:right w:val="single" w:sz="4" w:space="0" w:color="auto"/>
            </w:tcBorders>
            <w:vAlign w:val="center"/>
            <w:hideMark/>
          </w:tcPr>
          <w:p w14:paraId="56325BC5" w14:textId="77777777" w:rsidR="00FD253D" w:rsidRPr="00B17964" w:rsidRDefault="00FD253D" w:rsidP="0002519B">
            <w:pPr>
              <w:widowControl/>
              <w:spacing w:line="360" w:lineRule="auto"/>
              <w:jc w:val="left"/>
              <w:rPr>
                <w:kern w:val="0"/>
                <w:sz w:val="24"/>
              </w:rPr>
            </w:pPr>
          </w:p>
        </w:tc>
        <w:tc>
          <w:tcPr>
            <w:tcW w:w="0" w:type="auto"/>
            <w:vMerge/>
            <w:tcBorders>
              <w:top w:val="nil"/>
              <w:left w:val="single" w:sz="4" w:space="0" w:color="auto"/>
              <w:bottom w:val="single" w:sz="4" w:space="0" w:color="auto"/>
              <w:right w:val="single" w:sz="4" w:space="0" w:color="auto"/>
            </w:tcBorders>
            <w:vAlign w:val="center"/>
            <w:hideMark/>
          </w:tcPr>
          <w:p w14:paraId="64F76B55" w14:textId="77777777" w:rsidR="00FD253D" w:rsidRPr="00B17964" w:rsidRDefault="00FD253D" w:rsidP="0002519B">
            <w:pPr>
              <w:widowControl/>
              <w:spacing w:line="360" w:lineRule="auto"/>
              <w:jc w:val="left"/>
              <w:rPr>
                <w:kern w:val="0"/>
                <w:sz w:val="24"/>
              </w:rPr>
            </w:pPr>
          </w:p>
        </w:tc>
        <w:tc>
          <w:tcPr>
            <w:tcW w:w="0" w:type="auto"/>
            <w:tcBorders>
              <w:top w:val="nil"/>
              <w:left w:val="nil"/>
              <w:bottom w:val="single" w:sz="4" w:space="0" w:color="auto"/>
              <w:right w:val="single" w:sz="4" w:space="0" w:color="auto"/>
            </w:tcBorders>
            <w:shd w:val="clear" w:color="000000" w:fill="FFFFFF"/>
            <w:noWrap/>
            <w:vAlign w:val="center"/>
            <w:hideMark/>
          </w:tcPr>
          <w:p w14:paraId="02DD82C2" w14:textId="77777777" w:rsidR="00FD253D" w:rsidRPr="00B17964" w:rsidRDefault="00FD253D" w:rsidP="0002519B">
            <w:pPr>
              <w:widowControl/>
              <w:spacing w:line="360" w:lineRule="auto"/>
              <w:jc w:val="center"/>
              <w:rPr>
                <w:kern w:val="0"/>
                <w:sz w:val="24"/>
              </w:rPr>
            </w:pPr>
            <w:r w:rsidRPr="00B17964">
              <w:rPr>
                <w:kern w:val="0"/>
                <w:sz w:val="24"/>
              </w:rPr>
              <w:t>9</w:t>
            </w:r>
          </w:p>
        </w:tc>
        <w:tc>
          <w:tcPr>
            <w:tcW w:w="0" w:type="auto"/>
            <w:tcBorders>
              <w:top w:val="nil"/>
              <w:left w:val="nil"/>
              <w:bottom w:val="single" w:sz="4" w:space="0" w:color="auto"/>
              <w:right w:val="single" w:sz="4" w:space="0" w:color="auto"/>
            </w:tcBorders>
            <w:shd w:val="clear" w:color="000000" w:fill="FFFFFF"/>
            <w:noWrap/>
            <w:vAlign w:val="center"/>
            <w:hideMark/>
          </w:tcPr>
          <w:p w14:paraId="06EE0F04" w14:textId="77777777" w:rsidR="00FD253D" w:rsidRPr="00B17964" w:rsidRDefault="00FD253D" w:rsidP="0002519B">
            <w:pPr>
              <w:widowControl/>
              <w:spacing w:line="360" w:lineRule="auto"/>
              <w:jc w:val="center"/>
              <w:rPr>
                <w:kern w:val="0"/>
                <w:sz w:val="24"/>
              </w:rPr>
            </w:pPr>
            <w:r w:rsidRPr="00B17964">
              <w:rPr>
                <w:kern w:val="0"/>
                <w:sz w:val="24"/>
              </w:rPr>
              <w:t>可调式开关直流电源</w:t>
            </w:r>
          </w:p>
        </w:tc>
      </w:tr>
      <w:tr w:rsidR="00FD253D" w:rsidRPr="00B17964" w14:paraId="6A34039B" w14:textId="77777777" w:rsidTr="0002519B">
        <w:trPr>
          <w:trHeight w:val="270"/>
        </w:trPr>
        <w:tc>
          <w:tcPr>
            <w:tcW w:w="0" w:type="auto"/>
            <w:vMerge/>
            <w:tcBorders>
              <w:top w:val="nil"/>
              <w:left w:val="single" w:sz="4" w:space="0" w:color="auto"/>
              <w:bottom w:val="single" w:sz="4" w:space="0" w:color="000000"/>
              <w:right w:val="single" w:sz="4" w:space="0" w:color="auto"/>
            </w:tcBorders>
            <w:vAlign w:val="center"/>
            <w:hideMark/>
          </w:tcPr>
          <w:p w14:paraId="4CFEE278" w14:textId="77777777" w:rsidR="00FD253D" w:rsidRPr="00B17964" w:rsidRDefault="00FD253D" w:rsidP="0002519B">
            <w:pPr>
              <w:widowControl/>
              <w:spacing w:line="360" w:lineRule="auto"/>
              <w:jc w:val="left"/>
              <w:rPr>
                <w:kern w:val="0"/>
                <w:sz w:val="24"/>
              </w:rPr>
            </w:pPr>
          </w:p>
        </w:tc>
        <w:tc>
          <w:tcPr>
            <w:tcW w:w="0" w:type="auto"/>
            <w:vMerge/>
            <w:tcBorders>
              <w:top w:val="nil"/>
              <w:left w:val="single" w:sz="4" w:space="0" w:color="auto"/>
              <w:bottom w:val="single" w:sz="4" w:space="0" w:color="auto"/>
              <w:right w:val="single" w:sz="4" w:space="0" w:color="auto"/>
            </w:tcBorders>
            <w:vAlign w:val="center"/>
            <w:hideMark/>
          </w:tcPr>
          <w:p w14:paraId="6942F07B" w14:textId="77777777" w:rsidR="00FD253D" w:rsidRPr="00B17964" w:rsidRDefault="00FD253D" w:rsidP="0002519B">
            <w:pPr>
              <w:widowControl/>
              <w:spacing w:line="360" w:lineRule="auto"/>
              <w:jc w:val="left"/>
              <w:rPr>
                <w:kern w:val="0"/>
                <w:sz w:val="24"/>
              </w:rPr>
            </w:pPr>
          </w:p>
        </w:tc>
        <w:tc>
          <w:tcPr>
            <w:tcW w:w="0" w:type="auto"/>
            <w:tcBorders>
              <w:top w:val="nil"/>
              <w:left w:val="nil"/>
              <w:bottom w:val="single" w:sz="4" w:space="0" w:color="auto"/>
              <w:right w:val="single" w:sz="4" w:space="0" w:color="auto"/>
            </w:tcBorders>
            <w:shd w:val="clear" w:color="000000" w:fill="FFFFFF"/>
            <w:noWrap/>
            <w:vAlign w:val="center"/>
            <w:hideMark/>
          </w:tcPr>
          <w:p w14:paraId="4810852F" w14:textId="77777777" w:rsidR="00FD253D" w:rsidRPr="00B17964" w:rsidRDefault="00FD253D" w:rsidP="0002519B">
            <w:pPr>
              <w:widowControl/>
              <w:spacing w:line="360" w:lineRule="auto"/>
              <w:jc w:val="center"/>
              <w:rPr>
                <w:kern w:val="0"/>
                <w:sz w:val="24"/>
              </w:rPr>
            </w:pPr>
            <w:r w:rsidRPr="00B17964">
              <w:rPr>
                <w:kern w:val="0"/>
                <w:sz w:val="24"/>
              </w:rPr>
              <w:t>10</w:t>
            </w:r>
          </w:p>
        </w:tc>
        <w:tc>
          <w:tcPr>
            <w:tcW w:w="0" w:type="auto"/>
            <w:tcBorders>
              <w:top w:val="nil"/>
              <w:left w:val="nil"/>
              <w:bottom w:val="single" w:sz="4" w:space="0" w:color="auto"/>
              <w:right w:val="single" w:sz="4" w:space="0" w:color="auto"/>
            </w:tcBorders>
            <w:shd w:val="clear" w:color="000000" w:fill="FFFFFF"/>
            <w:noWrap/>
            <w:vAlign w:val="center"/>
            <w:hideMark/>
          </w:tcPr>
          <w:p w14:paraId="3CD2487F" w14:textId="77777777" w:rsidR="00FD253D" w:rsidRPr="00B17964" w:rsidRDefault="00FD253D" w:rsidP="0002519B">
            <w:pPr>
              <w:widowControl/>
              <w:spacing w:line="360" w:lineRule="auto"/>
              <w:jc w:val="center"/>
              <w:rPr>
                <w:kern w:val="0"/>
                <w:sz w:val="24"/>
              </w:rPr>
            </w:pPr>
            <w:r w:rsidRPr="00B17964">
              <w:rPr>
                <w:kern w:val="0"/>
                <w:sz w:val="24"/>
              </w:rPr>
              <w:t>Dobot</w:t>
            </w:r>
            <w:r w:rsidRPr="00B17964">
              <w:rPr>
                <w:kern w:val="0"/>
                <w:sz w:val="24"/>
              </w:rPr>
              <w:t>魔术师和传送带套件的视觉智能分检系统套件</w:t>
            </w:r>
          </w:p>
        </w:tc>
      </w:tr>
      <w:tr w:rsidR="00FD253D" w:rsidRPr="00B17964" w14:paraId="1ED49268" w14:textId="77777777" w:rsidTr="0002519B">
        <w:trPr>
          <w:trHeight w:val="270"/>
        </w:trPr>
        <w:tc>
          <w:tcPr>
            <w:tcW w:w="0" w:type="auto"/>
            <w:vMerge/>
            <w:tcBorders>
              <w:top w:val="nil"/>
              <w:left w:val="single" w:sz="4" w:space="0" w:color="auto"/>
              <w:bottom w:val="single" w:sz="4" w:space="0" w:color="000000"/>
              <w:right w:val="single" w:sz="4" w:space="0" w:color="auto"/>
            </w:tcBorders>
            <w:vAlign w:val="center"/>
            <w:hideMark/>
          </w:tcPr>
          <w:p w14:paraId="687B387C" w14:textId="77777777" w:rsidR="00FD253D" w:rsidRPr="00B17964" w:rsidRDefault="00FD253D" w:rsidP="0002519B">
            <w:pPr>
              <w:widowControl/>
              <w:spacing w:line="360" w:lineRule="auto"/>
              <w:jc w:val="left"/>
              <w:rPr>
                <w:kern w:val="0"/>
                <w:sz w:val="24"/>
              </w:rPr>
            </w:pPr>
          </w:p>
        </w:tc>
        <w:tc>
          <w:tcPr>
            <w:tcW w:w="0" w:type="auto"/>
            <w:vMerge/>
            <w:tcBorders>
              <w:top w:val="nil"/>
              <w:left w:val="single" w:sz="4" w:space="0" w:color="auto"/>
              <w:bottom w:val="single" w:sz="4" w:space="0" w:color="auto"/>
              <w:right w:val="single" w:sz="4" w:space="0" w:color="auto"/>
            </w:tcBorders>
            <w:vAlign w:val="center"/>
            <w:hideMark/>
          </w:tcPr>
          <w:p w14:paraId="5A32CB75" w14:textId="77777777" w:rsidR="00FD253D" w:rsidRPr="00B17964" w:rsidRDefault="00FD253D" w:rsidP="0002519B">
            <w:pPr>
              <w:widowControl/>
              <w:spacing w:line="360" w:lineRule="auto"/>
              <w:jc w:val="left"/>
              <w:rPr>
                <w:kern w:val="0"/>
                <w:sz w:val="24"/>
              </w:rPr>
            </w:pPr>
          </w:p>
        </w:tc>
        <w:tc>
          <w:tcPr>
            <w:tcW w:w="0" w:type="auto"/>
            <w:tcBorders>
              <w:top w:val="nil"/>
              <w:left w:val="nil"/>
              <w:bottom w:val="single" w:sz="4" w:space="0" w:color="auto"/>
              <w:right w:val="single" w:sz="4" w:space="0" w:color="auto"/>
            </w:tcBorders>
            <w:shd w:val="clear" w:color="000000" w:fill="FFFFFF"/>
            <w:noWrap/>
            <w:vAlign w:val="center"/>
            <w:hideMark/>
          </w:tcPr>
          <w:p w14:paraId="69B41C3F" w14:textId="77777777" w:rsidR="00FD253D" w:rsidRPr="00B17964" w:rsidRDefault="00FD253D" w:rsidP="0002519B">
            <w:pPr>
              <w:widowControl/>
              <w:spacing w:line="360" w:lineRule="auto"/>
              <w:jc w:val="center"/>
              <w:rPr>
                <w:kern w:val="0"/>
                <w:sz w:val="24"/>
              </w:rPr>
            </w:pPr>
            <w:r w:rsidRPr="00B17964">
              <w:rPr>
                <w:kern w:val="0"/>
                <w:sz w:val="24"/>
              </w:rPr>
              <w:t>11</w:t>
            </w:r>
          </w:p>
        </w:tc>
        <w:tc>
          <w:tcPr>
            <w:tcW w:w="0" w:type="auto"/>
            <w:tcBorders>
              <w:top w:val="nil"/>
              <w:left w:val="nil"/>
              <w:bottom w:val="single" w:sz="4" w:space="0" w:color="auto"/>
              <w:right w:val="single" w:sz="4" w:space="0" w:color="auto"/>
            </w:tcBorders>
            <w:shd w:val="clear" w:color="000000" w:fill="FFFFFF"/>
            <w:noWrap/>
            <w:vAlign w:val="center"/>
            <w:hideMark/>
          </w:tcPr>
          <w:p w14:paraId="3DAC876F" w14:textId="77777777" w:rsidR="00FD253D" w:rsidRPr="00B17964" w:rsidRDefault="00FD253D" w:rsidP="0002519B">
            <w:pPr>
              <w:widowControl/>
              <w:spacing w:line="360" w:lineRule="auto"/>
              <w:jc w:val="center"/>
              <w:rPr>
                <w:kern w:val="0"/>
                <w:sz w:val="24"/>
              </w:rPr>
            </w:pPr>
            <w:r w:rsidRPr="00B17964">
              <w:rPr>
                <w:kern w:val="0"/>
                <w:sz w:val="24"/>
              </w:rPr>
              <w:t>Dobot M1</w:t>
            </w:r>
            <w:r w:rsidRPr="00B17964">
              <w:rPr>
                <w:kern w:val="0"/>
                <w:sz w:val="24"/>
              </w:rPr>
              <w:t>和传送带系统套件</w:t>
            </w:r>
          </w:p>
        </w:tc>
      </w:tr>
      <w:tr w:rsidR="00FD253D" w:rsidRPr="00B17964" w14:paraId="6FD722DA" w14:textId="77777777" w:rsidTr="0002519B">
        <w:trPr>
          <w:trHeight w:val="270"/>
        </w:trPr>
        <w:tc>
          <w:tcPr>
            <w:tcW w:w="0" w:type="auto"/>
            <w:vMerge/>
            <w:tcBorders>
              <w:top w:val="nil"/>
              <w:left w:val="single" w:sz="4" w:space="0" w:color="auto"/>
              <w:bottom w:val="single" w:sz="4" w:space="0" w:color="000000"/>
              <w:right w:val="single" w:sz="4" w:space="0" w:color="auto"/>
            </w:tcBorders>
            <w:vAlign w:val="center"/>
            <w:hideMark/>
          </w:tcPr>
          <w:p w14:paraId="5C015488" w14:textId="77777777" w:rsidR="00FD253D" w:rsidRPr="00B17964" w:rsidRDefault="00FD253D" w:rsidP="0002519B">
            <w:pPr>
              <w:widowControl/>
              <w:spacing w:line="360" w:lineRule="auto"/>
              <w:jc w:val="left"/>
              <w:rPr>
                <w:kern w:val="0"/>
                <w:sz w:val="24"/>
              </w:rPr>
            </w:pPr>
          </w:p>
        </w:tc>
        <w:tc>
          <w:tcPr>
            <w:tcW w:w="0" w:type="auto"/>
            <w:vMerge w:val="restart"/>
            <w:tcBorders>
              <w:top w:val="nil"/>
              <w:left w:val="single" w:sz="4" w:space="0" w:color="auto"/>
              <w:bottom w:val="single" w:sz="4" w:space="0" w:color="auto"/>
              <w:right w:val="single" w:sz="4" w:space="0" w:color="auto"/>
            </w:tcBorders>
            <w:shd w:val="clear" w:color="000000" w:fill="FFFFFF"/>
            <w:noWrap/>
            <w:vAlign w:val="center"/>
            <w:hideMark/>
          </w:tcPr>
          <w:p w14:paraId="3A14BA73" w14:textId="77777777" w:rsidR="00FD253D" w:rsidRPr="00B17964" w:rsidRDefault="00FD253D" w:rsidP="0002519B">
            <w:pPr>
              <w:widowControl/>
              <w:spacing w:line="360" w:lineRule="auto"/>
              <w:jc w:val="center"/>
              <w:rPr>
                <w:kern w:val="0"/>
                <w:sz w:val="24"/>
              </w:rPr>
            </w:pPr>
            <w:r w:rsidRPr="00B17964">
              <w:rPr>
                <w:kern w:val="0"/>
                <w:sz w:val="24"/>
              </w:rPr>
              <w:t>创客原型实验室</w:t>
            </w:r>
          </w:p>
        </w:tc>
        <w:tc>
          <w:tcPr>
            <w:tcW w:w="0" w:type="auto"/>
            <w:tcBorders>
              <w:top w:val="nil"/>
              <w:left w:val="nil"/>
              <w:bottom w:val="single" w:sz="4" w:space="0" w:color="auto"/>
              <w:right w:val="single" w:sz="4" w:space="0" w:color="auto"/>
            </w:tcBorders>
            <w:shd w:val="clear" w:color="000000" w:fill="FFFFFF"/>
            <w:noWrap/>
            <w:vAlign w:val="center"/>
            <w:hideMark/>
          </w:tcPr>
          <w:p w14:paraId="4841ADD6" w14:textId="77777777" w:rsidR="00FD253D" w:rsidRPr="00B17964" w:rsidRDefault="00FD253D" w:rsidP="0002519B">
            <w:pPr>
              <w:widowControl/>
              <w:spacing w:line="360" w:lineRule="auto"/>
              <w:jc w:val="center"/>
              <w:rPr>
                <w:kern w:val="0"/>
                <w:sz w:val="24"/>
              </w:rPr>
            </w:pPr>
            <w:r w:rsidRPr="00B17964">
              <w:rPr>
                <w:kern w:val="0"/>
                <w:sz w:val="24"/>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1AB6BF57" w14:textId="77777777" w:rsidR="00FD253D" w:rsidRPr="00B17964" w:rsidRDefault="00FD253D" w:rsidP="0002519B">
            <w:pPr>
              <w:widowControl/>
              <w:spacing w:line="360" w:lineRule="auto"/>
              <w:jc w:val="center"/>
              <w:rPr>
                <w:kern w:val="0"/>
                <w:sz w:val="24"/>
              </w:rPr>
            </w:pPr>
            <w:r w:rsidRPr="00B17964">
              <w:rPr>
                <w:rFonts w:hint="eastAsia"/>
                <w:b/>
                <w:sz w:val="24"/>
              </w:rPr>
              <w:t>●</w:t>
            </w:r>
            <w:r w:rsidRPr="00B17964">
              <w:rPr>
                <w:kern w:val="0"/>
                <w:sz w:val="24"/>
              </w:rPr>
              <w:t>4</w:t>
            </w:r>
            <w:r w:rsidRPr="00B17964">
              <w:rPr>
                <w:kern w:val="0"/>
                <w:sz w:val="24"/>
              </w:rPr>
              <w:t>轴减法同步加工机</w:t>
            </w:r>
          </w:p>
        </w:tc>
      </w:tr>
      <w:tr w:rsidR="00FD253D" w:rsidRPr="00B17964" w14:paraId="006E1044" w14:textId="77777777" w:rsidTr="0002519B">
        <w:trPr>
          <w:trHeight w:val="270"/>
        </w:trPr>
        <w:tc>
          <w:tcPr>
            <w:tcW w:w="0" w:type="auto"/>
            <w:vMerge/>
            <w:tcBorders>
              <w:top w:val="nil"/>
              <w:left w:val="single" w:sz="4" w:space="0" w:color="auto"/>
              <w:bottom w:val="single" w:sz="4" w:space="0" w:color="000000"/>
              <w:right w:val="single" w:sz="4" w:space="0" w:color="auto"/>
            </w:tcBorders>
            <w:vAlign w:val="center"/>
            <w:hideMark/>
          </w:tcPr>
          <w:p w14:paraId="2B60F284" w14:textId="77777777" w:rsidR="00FD253D" w:rsidRPr="00B17964" w:rsidRDefault="00FD253D" w:rsidP="0002519B">
            <w:pPr>
              <w:widowControl/>
              <w:spacing w:line="360" w:lineRule="auto"/>
              <w:jc w:val="left"/>
              <w:rPr>
                <w:kern w:val="0"/>
                <w:sz w:val="24"/>
              </w:rPr>
            </w:pPr>
          </w:p>
        </w:tc>
        <w:tc>
          <w:tcPr>
            <w:tcW w:w="0" w:type="auto"/>
            <w:vMerge/>
            <w:tcBorders>
              <w:top w:val="nil"/>
              <w:left w:val="single" w:sz="4" w:space="0" w:color="auto"/>
              <w:bottom w:val="single" w:sz="4" w:space="0" w:color="auto"/>
              <w:right w:val="single" w:sz="4" w:space="0" w:color="auto"/>
            </w:tcBorders>
            <w:vAlign w:val="center"/>
            <w:hideMark/>
          </w:tcPr>
          <w:p w14:paraId="41448C64" w14:textId="77777777" w:rsidR="00FD253D" w:rsidRPr="00B17964" w:rsidRDefault="00FD253D" w:rsidP="0002519B">
            <w:pPr>
              <w:widowControl/>
              <w:spacing w:line="360" w:lineRule="auto"/>
              <w:jc w:val="left"/>
              <w:rPr>
                <w:kern w:val="0"/>
                <w:sz w:val="24"/>
              </w:rPr>
            </w:pPr>
          </w:p>
        </w:tc>
        <w:tc>
          <w:tcPr>
            <w:tcW w:w="0" w:type="auto"/>
            <w:tcBorders>
              <w:top w:val="nil"/>
              <w:left w:val="nil"/>
              <w:bottom w:val="single" w:sz="4" w:space="0" w:color="auto"/>
              <w:right w:val="single" w:sz="4" w:space="0" w:color="auto"/>
            </w:tcBorders>
            <w:shd w:val="clear" w:color="000000" w:fill="FFFFFF"/>
            <w:noWrap/>
            <w:vAlign w:val="center"/>
            <w:hideMark/>
          </w:tcPr>
          <w:p w14:paraId="7DCABB61" w14:textId="77777777" w:rsidR="00FD253D" w:rsidRPr="00B17964" w:rsidRDefault="00FD253D" w:rsidP="0002519B">
            <w:pPr>
              <w:widowControl/>
              <w:spacing w:line="360" w:lineRule="auto"/>
              <w:jc w:val="center"/>
              <w:rPr>
                <w:kern w:val="0"/>
                <w:sz w:val="24"/>
              </w:rPr>
            </w:pPr>
            <w:r w:rsidRPr="00B17964">
              <w:rPr>
                <w:kern w:val="0"/>
                <w:sz w:val="24"/>
              </w:rPr>
              <w:t>2</w:t>
            </w:r>
          </w:p>
        </w:tc>
        <w:tc>
          <w:tcPr>
            <w:tcW w:w="0" w:type="auto"/>
            <w:tcBorders>
              <w:top w:val="nil"/>
              <w:left w:val="nil"/>
              <w:bottom w:val="single" w:sz="4" w:space="0" w:color="auto"/>
              <w:right w:val="single" w:sz="4" w:space="0" w:color="auto"/>
            </w:tcBorders>
            <w:shd w:val="clear" w:color="000000" w:fill="FFFFFF"/>
            <w:noWrap/>
            <w:vAlign w:val="center"/>
            <w:hideMark/>
          </w:tcPr>
          <w:p w14:paraId="65837D62" w14:textId="77777777" w:rsidR="00FD253D" w:rsidRPr="00B17964" w:rsidRDefault="00FD253D" w:rsidP="0002519B">
            <w:pPr>
              <w:widowControl/>
              <w:spacing w:line="360" w:lineRule="auto"/>
              <w:jc w:val="center"/>
              <w:rPr>
                <w:kern w:val="0"/>
                <w:sz w:val="24"/>
              </w:rPr>
            </w:pPr>
            <w:r w:rsidRPr="00B17964">
              <w:rPr>
                <w:kern w:val="0"/>
                <w:sz w:val="24"/>
              </w:rPr>
              <w:t>激光切割机</w:t>
            </w:r>
          </w:p>
        </w:tc>
      </w:tr>
      <w:tr w:rsidR="00FD253D" w:rsidRPr="00B17964" w14:paraId="293176AA" w14:textId="77777777" w:rsidTr="0002519B">
        <w:trPr>
          <w:trHeight w:val="270"/>
        </w:trPr>
        <w:tc>
          <w:tcPr>
            <w:tcW w:w="0" w:type="auto"/>
            <w:vMerge/>
            <w:tcBorders>
              <w:top w:val="nil"/>
              <w:left w:val="single" w:sz="4" w:space="0" w:color="auto"/>
              <w:bottom w:val="single" w:sz="4" w:space="0" w:color="000000"/>
              <w:right w:val="single" w:sz="4" w:space="0" w:color="auto"/>
            </w:tcBorders>
            <w:vAlign w:val="center"/>
            <w:hideMark/>
          </w:tcPr>
          <w:p w14:paraId="1972B741" w14:textId="77777777" w:rsidR="00FD253D" w:rsidRPr="00B17964" w:rsidRDefault="00FD253D" w:rsidP="0002519B">
            <w:pPr>
              <w:widowControl/>
              <w:spacing w:line="360" w:lineRule="auto"/>
              <w:jc w:val="left"/>
              <w:rPr>
                <w:kern w:val="0"/>
                <w:sz w:val="24"/>
              </w:rPr>
            </w:pPr>
          </w:p>
        </w:tc>
        <w:tc>
          <w:tcPr>
            <w:tcW w:w="0" w:type="auto"/>
            <w:vMerge/>
            <w:tcBorders>
              <w:top w:val="nil"/>
              <w:left w:val="single" w:sz="4" w:space="0" w:color="auto"/>
              <w:bottom w:val="single" w:sz="4" w:space="0" w:color="auto"/>
              <w:right w:val="single" w:sz="4" w:space="0" w:color="auto"/>
            </w:tcBorders>
            <w:vAlign w:val="center"/>
            <w:hideMark/>
          </w:tcPr>
          <w:p w14:paraId="60ECF514" w14:textId="77777777" w:rsidR="00FD253D" w:rsidRPr="00B17964" w:rsidRDefault="00FD253D" w:rsidP="0002519B">
            <w:pPr>
              <w:widowControl/>
              <w:spacing w:line="360" w:lineRule="auto"/>
              <w:jc w:val="left"/>
              <w:rPr>
                <w:kern w:val="0"/>
                <w:sz w:val="24"/>
              </w:rPr>
            </w:pPr>
          </w:p>
        </w:tc>
        <w:tc>
          <w:tcPr>
            <w:tcW w:w="0" w:type="auto"/>
            <w:tcBorders>
              <w:top w:val="nil"/>
              <w:left w:val="nil"/>
              <w:bottom w:val="single" w:sz="4" w:space="0" w:color="auto"/>
              <w:right w:val="single" w:sz="4" w:space="0" w:color="auto"/>
            </w:tcBorders>
            <w:shd w:val="clear" w:color="000000" w:fill="FFFFFF"/>
            <w:noWrap/>
            <w:vAlign w:val="center"/>
            <w:hideMark/>
          </w:tcPr>
          <w:p w14:paraId="7D82FC02" w14:textId="77777777" w:rsidR="00FD253D" w:rsidRPr="00B17964" w:rsidRDefault="00FD253D" w:rsidP="0002519B">
            <w:pPr>
              <w:widowControl/>
              <w:spacing w:line="360" w:lineRule="auto"/>
              <w:jc w:val="center"/>
              <w:rPr>
                <w:kern w:val="0"/>
                <w:sz w:val="24"/>
              </w:rPr>
            </w:pPr>
            <w:r w:rsidRPr="00B17964">
              <w:rPr>
                <w:kern w:val="0"/>
                <w:sz w:val="24"/>
              </w:rPr>
              <w:t>3</w:t>
            </w:r>
          </w:p>
        </w:tc>
        <w:tc>
          <w:tcPr>
            <w:tcW w:w="0" w:type="auto"/>
            <w:tcBorders>
              <w:top w:val="nil"/>
              <w:left w:val="nil"/>
              <w:bottom w:val="single" w:sz="4" w:space="0" w:color="auto"/>
              <w:right w:val="single" w:sz="4" w:space="0" w:color="auto"/>
            </w:tcBorders>
            <w:shd w:val="clear" w:color="000000" w:fill="FFFFFF"/>
            <w:noWrap/>
            <w:vAlign w:val="center"/>
            <w:hideMark/>
          </w:tcPr>
          <w:p w14:paraId="250AC4ED" w14:textId="77777777" w:rsidR="00FD253D" w:rsidRPr="00B17964" w:rsidRDefault="00FD253D" w:rsidP="0002519B">
            <w:pPr>
              <w:widowControl/>
              <w:spacing w:line="360" w:lineRule="auto"/>
              <w:jc w:val="center"/>
              <w:rPr>
                <w:kern w:val="0"/>
                <w:sz w:val="24"/>
              </w:rPr>
            </w:pPr>
            <w:r w:rsidRPr="00B17964">
              <w:rPr>
                <w:kern w:val="0"/>
                <w:sz w:val="24"/>
              </w:rPr>
              <w:t>螺杆机械臂与输送控制系统</w:t>
            </w:r>
          </w:p>
        </w:tc>
      </w:tr>
      <w:tr w:rsidR="00FD253D" w:rsidRPr="00B17964" w14:paraId="17252E40" w14:textId="77777777" w:rsidTr="0002519B">
        <w:trPr>
          <w:trHeight w:val="270"/>
        </w:trPr>
        <w:tc>
          <w:tcPr>
            <w:tcW w:w="0" w:type="auto"/>
            <w:vMerge/>
            <w:tcBorders>
              <w:top w:val="nil"/>
              <w:left w:val="single" w:sz="4" w:space="0" w:color="auto"/>
              <w:bottom w:val="single" w:sz="4" w:space="0" w:color="000000"/>
              <w:right w:val="single" w:sz="4" w:space="0" w:color="auto"/>
            </w:tcBorders>
            <w:vAlign w:val="center"/>
            <w:hideMark/>
          </w:tcPr>
          <w:p w14:paraId="69A224EF" w14:textId="77777777" w:rsidR="00FD253D" w:rsidRPr="00B17964" w:rsidRDefault="00FD253D" w:rsidP="0002519B">
            <w:pPr>
              <w:widowControl/>
              <w:spacing w:line="360" w:lineRule="auto"/>
              <w:jc w:val="left"/>
              <w:rPr>
                <w:kern w:val="0"/>
                <w:sz w:val="24"/>
              </w:rPr>
            </w:pPr>
          </w:p>
        </w:tc>
        <w:tc>
          <w:tcPr>
            <w:tcW w:w="0" w:type="auto"/>
            <w:vMerge/>
            <w:tcBorders>
              <w:top w:val="nil"/>
              <w:left w:val="single" w:sz="4" w:space="0" w:color="auto"/>
              <w:bottom w:val="single" w:sz="4" w:space="0" w:color="auto"/>
              <w:right w:val="single" w:sz="4" w:space="0" w:color="auto"/>
            </w:tcBorders>
            <w:vAlign w:val="center"/>
            <w:hideMark/>
          </w:tcPr>
          <w:p w14:paraId="0C6FC21D" w14:textId="77777777" w:rsidR="00FD253D" w:rsidRPr="00B17964" w:rsidRDefault="00FD253D" w:rsidP="0002519B">
            <w:pPr>
              <w:widowControl/>
              <w:spacing w:line="360" w:lineRule="auto"/>
              <w:jc w:val="left"/>
              <w:rPr>
                <w:kern w:val="0"/>
                <w:sz w:val="24"/>
              </w:rPr>
            </w:pPr>
          </w:p>
        </w:tc>
        <w:tc>
          <w:tcPr>
            <w:tcW w:w="0" w:type="auto"/>
            <w:tcBorders>
              <w:top w:val="nil"/>
              <w:left w:val="nil"/>
              <w:bottom w:val="single" w:sz="4" w:space="0" w:color="auto"/>
              <w:right w:val="single" w:sz="4" w:space="0" w:color="auto"/>
            </w:tcBorders>
            <w:shd w:val="clear" w:color="000000" w:fill="FFFFFF"/>
            <w:noWrap/>
            <w:vAlign w:val="center"/>
            <w:hideMark/>
          </w:tcPr>
          <w:p w14:paraId="36768B7B" w14:textId="77777777" w:rsidR="00FD253D" w:rsidRPr="00B17964" w:rsidRDefault="00FD253D" w:rsidP="0002519B">
            <w:pPr>
              <w:widowControl/>
              <w:spacing w:line="360" w:lineRule="auto"/>
              <w:jc w:val="center"/>
              <w:rPr>
                <w:kern w:val="0"/>
                <w:sz w:val="24"/>
              </w:rPr>
            </w:pPr>
            <w:r w:rsidRPr="00B17964">
              <w:rPr>
                <w:kern w:val="0"/>
                <w:sz w:val="24"/>
              </w:rPr>
              <w:t>4</w:t>
            </w:r>
          </w:p>
        </w:tc>
        <w:tc>
          <w:tcPr>
            <w:tcW w:w="0" w:type="auto"/>
            <w:tcBorders>
              <w:top w:val="nil"/>
              <w:left w:val="nil"/>
              <w:bottom w:val="single" w:sz="4" w:space="0" w:color="auto"/>
              <w:right w:val="single" w:sz="4" w:space="0" w:color="auto"/>
            </w:tcBorders>
            <w:shd w:val="clear" w:color="000000" w:fill="FFFFFF"/>
            <w:noWrap/>
            <w:vAlign w:val="center"/>
            <w:hideMark/>
          </w:tcPr>
          <w:p w14:paraId="7CD1C951" w14:textId="77777777" w:rsidR="00FD253D" w:rsidRPr="00B17964" w:rsidRDefault="00FD253D" w:rsidP="0002519B">
            <w:pPr>
              <w:widowControl/>
              <w:spacing w:line="360" w:lineRule="auto"/>
              <w:jc w:val="center"/>
              <w:rPr>
                <w:kern w:val="0"/>
                <w:sz w:val="24"/>
              </w:rPr>
            </w:pPr>
            <w:r w:rsidRPr="00B17964">
              <w:rPr>
                <w:kern w:val="0"/>
                <w:sz w:val="24"/>
              </w:rPr>
              <w:t>单工位半自动成型机</w:t>
            </w:r>
          </w:p>
        </w:tc>
      </w:tr>
      <w:tr w:rsidR="00FD253D" w:rsidRPr="00B17964" w14:paraId="563E16C7" w14:textId="77777777" w:rsidTr="0002519B">
        <w:trPr>
          <w:trHeight w:val="270"/>
        </w:trPr>
        <w:tc>
          <w:tcPr>
            <w:tcW w:w="0" w:type="auto"/>
            <w:vMerge/>
            <w:tcBorders>
              <w:top w:val="nil"/>
              <w:left w:val="single" w:sz="4" w:space="0" w:color="auto"/>
              <w:bottom w:val="single" w:sz="4" w:space="0" w:color="000000"/>
              <w:right w:val="single" w:sz="4" w:space="0" w:color="auto"/>
            </w:tcBorders>
            <w:vAlign w:val="center"/>
            <w:hideMark/>
          </w:tcPr>
          <w:p w14:paraId="086C109D" w14:textId="77777777" w:rsidR="00FD253D" w:rsidRPr="00B17964" w:rsidRDefault="00FD253D" w:rsidP="0002519B">
            <w:pPr>
              <w:widowControl/>
              <w:spacing w:line="360" w:lineRule="auto"/>
              <w:jc w:val="left"/>
              <w:rPr>
                <w:kern w:val="0"/>
                <w:sz w:val="24"/>
              </w:rPr>
            </w:pPr>
          </w:p>
        </w:tc>
        <w:tc>
          <w:tcPr>
            <w:tcW w:w="0" w:type="auto"/>
            <w:vMerge/>
            <w:tcBorders>
              <w:top w:val="nil"/>
              <w:left w:val="single" w:sz="4" w:space="0" w:color="auto"/>
              <w:bottom w:val="single" w:sz="4" w:space="0" w:color="auto"/>
              <w:right w:val="single" w:sz="4" w:space="0" w:color="auto"/>
            </w:tcBorders>
            <w:vAlign w:val="center"/>
            <w:hideMark/>
          </w:tcPr>
          <w:p w14:paraId="34C615D3" w14:textId="77777777" w:rsidR="00FD253D" w:rsidRPr="00B17964" w:rsidRDefault="00FD253D" w:rsidP="0002519B">
            <w:pPr>
              <w:widowControl/>
              <w:spacing w:line="360" w:lineRule="auto"/>
              <w:jc w:val="left"/>
              <w:rPr>
                <w:kern w:val="0"/>
                <w:sz w:val="24"/>
              </w:rPr>
            </w:pPr>
          </w:p>
        </w:tc>
        <w:tc>
          <w:tcPr>
            <w:tcW w:w="0" w:type="auto"/>
            <w:tcBorders>
              <w:top w:val="nil"/>
              <w:left w:val="nil"/>
              <w:bottom w:val="single" w:sz="4" w:space="0" w:color="auto"/>
              <w:right w:val="single" w:sz="4" w:space="0" w:color="auto"/>
            </w:tcBorders>
            <w:shd w:val="clear" w:color="000000" w:fill="FFFFFF"/>
            <w:noWrap/>
            <w:vAlign w:val="center"/>
            <w:hideMark/>
          </w:tcPr>
          <w:p w14:paraId="2E4021BC" w14:textId="77777777" w:rsidR="00FD253D" w:rsidRPr="00B17964" w:rsidRDefault="00FD253D" w:rsidP="0002519B">
            <w:pPr>
              <w:widowControl/>
              <w:spacing w:line="360" w:lineRule="auto"/>
              <w:jc w:val="center"/>
              <w:rPr>
                <w:kern w:val="0"/>
                <w:sz w:val="24"/>
              </w:rPr>
            </w:pPr>
            <w:r w:rsidRPr="00B17964">
              <w:rPr>
                <w:kern w:val="0"/>
                <w:sz w:val="24"/>
              </w:rPr>
              <w:t>5</w:t>
            </w:r>
          </w:p>
        </w:tc>
        <w:tc>
          <w:tcPr>
            <w:tcW w:w="0" w:type="auto"/>
            <w:tcBorders>
              <w:top w:val="nil"/>
              <w:left w:val="nil"/>
              <w:bottom w:val="single" w:sz="4" w:space="0" w:color="auto"/>
              <w:right w:val="single" w:sz="4" w:space="0" w:color="auto"/>
            </w:tcBorders>
            <w:shd w:val="clear" w:color="000000" w:fill="FFFFFF"/>
            <w:noWrap/>
            <w:vAlign w:val="center"/>
            <w:hideMark/>
          </w:tcPr>
          <w:p w14:paraId="6D5AFA38" w14:textId="77777777" w:rsidR="00FD253D" w:rsidRPr="00B17964" w:rsidRDefault="00FD253D" w:rsidP="0002519B">
            <w:pPr>
              <w:widowControl/>
              <w:spacing w:line="360" w:lineRule="auto"/>
              <w:jc w:val="center"/>
              <w:rPr>
                <w:kern w:val="0"/>
                <w:sz w:val="24"/>
              </w:rPr>
            </w:pPr>
            <w:r w:rsidRPr="00B17964">
              <w:rPr>
                <w:kern w:val="0"/>
                <w:sz w:val="24"/>
              </w:rPr>
              <w:t>3D</w:t>
            </w:r>
            <w:r w:rsidRPr="00B17964">
              <w:rPr>
                <w:kern w:val="0"/>
                <w:sz w:val="24"/>
              </w:rPr>
              <w:t>扫描仪</w:t>
            </w:r>
          </w:p>
        </w:tc>
      </w:tr>
      <w:tr w:rsidR="00FD253D" w:rsidRPr="00B17964" w14:paraId="216D4BA8" w14:textId="77777777" w:rsidTr="0002519B">
        <w:trPr>
          <w:trHeight w:val="270"/>
        </w:trPr>
        <w:tc>
          <w:tcPr>
            <w:tcW w:w="0" w:type="auto"/>
            <w:vMerge/>
            <w:tcBorders>
              <w:top w:val="nil"/>
              <w:left w:val="single" w:sz="4" w:space="0" w:color="auto"/>
              <w:bottom w:val="single" w:sz="4" w:space="0" w:color="000000"/>
              <w:right w:val="single" w:sz="4" w:space="0" w:color="auto"/>
            </w:tcBorders>
            <w:vAlign w:val="center"/>
            <w:hideMark/>
          </w:tcPr>
          <w:p w14:paraId="26FCA171" w14:textId="77777777" w:rsidR="00FD253D" w:rsidRPr="00B17964" w:rsidRDefault="00FD253D" w:rsidP="0002519B">
            <w:pPr>
              <w:widowControl/>
              <w:spacing w:line="360" w:lineRule="auto"/>
              <w:jc w:val="left"/>
              <w:rPr>
                <w:kern w:val="0"/>
                <w:sz w:val="24"/>
              </w:rPr>
            </w:pPr>
          </w:p>
        </w:tc>
        <w:tc>
          <w:tcPr>
            <w:tcW w:w="0" w:type="auto"/>
            <w:vMerge/>
            <w:tcBorders>
              <w:top w:val="nil"/>
              <w:left w:val="single" w:sz="4" w:space="0" w:color="auto"/>
              <w:bottom w:val="single" w:sz="4" w:space="0" w:color="auto"/>
              <w:right w:val="single" w:sz="4" w:space="0" w:color="auto"/>
            </w:tcBorders>
            <w:vAlign w:val="center"/>
            <w:hideMark/>
          </w:tcPr>
          <w:p w14:paraId="44CA3B06" w14:textId="77777777" w:rsidR="00FD253D" w:rsidRPr="00B17964" w:rsidRDefault="00FD253D" w:rsidP="0002519B">
            <w:pPr>
              <w:widowControl/>
              <w:spacing w:line="360" w:lineRule="auto"/>
              <w:jc w:val="left"/>
              <w:rPr>
                <w:kern w:val="0"/>
                <w:sz w:val="24"/>
              </w:rPr>
            </w:pPr>
          </w:p>
        </w:tc>
        <w:tc>
          <w:tcPr>
            <w:tcW w:w="0" w:type="auto"/>
            <w:tcBorders>
              <w:top w:val="nil"/>
              <w:left w:val="nil"/>
              <w:bottom w:val="single" w:sz="4" w:space="0" w:color="auto"/>
              <w:right w:val="single" w:sz="4" w:space="0" w:color="auto"/>
            </w:tcBorders>
            <w:shd w:val="clear" w:color="000000" w:fill="FFFFFF"/>
            <w:noWrap/>
            <w:vAlign w:val="center"/>
            <w:hideMark/>
          </w:tcPr>
          <w:p w14:paraId="1D474041" w14:textId="77777777" w:rsidR="00FD253D" w:rsidRPr="00B17964" w:rsidRDefault="00FD253D" w:rsidP="0002519B">
            <w:pPr>
              <w:widowControl/>
              <w:spacing w:line="360" w:lineRule="auto"/>
              <w:jc w:val="center"/>
              <w:rPr>
                <w:kern w:val="0"/>
                <w:sz w:val="24"/>
              </w:rPr>
            </w:pPr>
            <w:r w:rsidRPr="00B17964">
              <w:rPr>
                <w:kern w:val="0"/>
                <w:sz w:val="24"/>
              </w:rPr>
              <w:t>6</w:t>
            </w:r>
          </w:p>
        </w:tc>
        <w:tc>
          <w:tcPr>
            <w:tcW w:w="0" w:type="auto"/>
            <w:tcBorders>
              <w:top w:val="nil"/>
              <w:left w:val="nil"/>
              <w:bottom w:val="single" w:sz="4" w:space="0" w:color="auto"/>
              <w:right w:val="single" w:sz="4" w:space="0" w:color="auto"/>
            </w:tcBorders>
            <w:shd w:val="clear" w:color="000000" w:fill="FFFFFF"/>
            <w:noWrap/>
            <w:vAlign w:val="center"/>
            <w:hideMark/>
          </w:tcPr>
          <w:p w14:paraId="5178C6BE" w14:textId="77777777" w:rsidR="00FD253D" w:rsidRPr="00B17964" w:rsidRDefault="00FD253D" w:rsidP="0002519B">
            <w:pPr>
              <w:widowControl/>
              <w:spacing w:line="360" w:lineRule="auto"/>
              <w:jc w:val="center"/>
              <w:rPr>
                <w:kern w:val="0"/>
                <w:sz w:val="24"/>
              </w:rPr>
            </w:pPr>
            <w:r w:rsidRPr="00B17964">
              <w:rPr>
                <w:kern w:val="0"/>
                <w:sz w:val="24"/>
              </w:rPr>
              <w:t>木工雕刻机</w:t>
            </w:r>
          </w:p>
        </w:tc>
      </w:tr>
      <w:tr w:rsidR="00FD253D" w:rsidRPr="00B17964" w14:paraId="662839E4" w14:textId="77777777" w:rsidTr="0002519B">
        <w:trPr>
          <w:trHeight w:val="270"/>
        </w:trPr>
        <w:tc>
          <w:tcPr>
            <w:tcW w:w="0" w:type="auto"/>
            <w:vMerge/>
            <w:tcBorders>
              <w:top w:val="nil"/>
              <w:left w:val="single" w:sz="4" w:space="0" w:color="auto"/>
              <w:bottom w:val="single" w:sz="4" w:space="0" w:color="000000"/>
              <w:right w:val="single" w:sz="4" w:space="0" w:color="auto"/>
            </w:tcBorders>
            <w:vAlign w:val="center"/>
            <w:hideMark/>
          </w:tcPr>
          <w:p w14:paraId="78FC1D55" w14:textId="77777777" w:rsidR="00FD253D" w:rsidRPr="00B17964" w:rsidRDefault="00FD253D" w:rsidP="0002519B">
            <w:pPr>
              <w:widowControl/>
              <w:spacing w:line="360" w:lineRule="auto"/>
              <w:jc w:val="left"/>
              <w:rPr>
                <w:kern w:val="0"/>
                <w:sz w:val="24"/>
              </w:rPr>
            </w:pPr>
          </w:p>
        </w:tc>
        <w:tc>
          <w:tcPr>
            <w:tcW w:w="0" w:type="auto"/>
            <w:vMerge/>
            <w:tcBorders>
              <w:top w:val="nil"/>
              <w:left w:val="single" w:sz="4" w:space="0" w:color="auto"/>
              <w:bottom w:val="single" w:sz="4" w:space="0" w:color="auto"/>
              <w:right w:val="single" w:sz="4" w:space="0" w:color="auto"/>
            </w:tcBorders>
            <w:vAlign w:val="center"/>
            <w:hideMark/>
          </w:tcPr>
          <w:p w14:paraId="7AFE33A5" w14:textId="77777777" w:rsidR="00FD253D" w:rsidRPr="00B17964" w:rsidRDefault="00FD253D" w:rsidP="0002519B">
            <w:pPr>
              <w:widowControl/>
              <w:spacing w:line="360" w:lineRule="auto"/>
              <w:jc w:val="left"/>
              <w:rPr>
                <w:kern w:val="0"/>
                <w:sz w:val="24"/>
              </w:rPr>
            </w:pPr>
          </w:p>
        </w:tc>
        <w:tc>
          <w:tcPr>
            <w:tcW w:w="0" w:type="auto"/>
            <w:tcBorders>
              <w:top w:val="nil"/>
              <w:left w:val="nil"/>
              <w:bottom w:val="single" w:sz="4" w:space="0" w:color="auto"/>
              <w:right w:val="single" w:sz="4" w:space="0" w:color="auto"/>
            </w:tcBorders>
            <w:shd w:val="clear" w:color="000000" w:fill="FFFFFF"/>
            <w:noWrap/>
            <w:vAlign w:val="center"/>
            <w:hideMark/>
          </w:tcPr>
          <w:p w14:paraId="05104532" w14:textId="77777777" w:rsidR="00FD253D" w:rsidRPr="00B17964" w:rsidRDefault="00FD253D" w:rsidP="0002519B">
            <w:pPr>
              <w:widowControl/>
              <w:spacing w:line="360" w:lineRule="auto"/>
              <w:jc w:val="center"/>
              <w:rPr>
                <w:kern w:val="0"/>
                <w:sz w:val="24"/>
              </w:rPr>
            </w:pPr>
            <w:r w:rsidRPr="00B17964">
              <w:rPr>
                <w:kern w:val="0"/>
                <w:sz w:val="24"/>
              </w:rPr>
              <w:t>7</w:t>
            </w:r>
          </w:p>
        </w:tc>
        <w:tc>
          <w:tcPr>
            <w:tcW w:w="0" w:type="auto"/>
            <w:tcBorders>
              <w:top w:val="nil"/>
              <w:left w:val="nil"/>
              <w:bottom w:val="single" w:sz="4" w:space="0" w:color="auto"/>
              <w:right w:val="single" w:sz="4" w:space="0" w:color="auto"/>
            </w:tcBorders>
            <w:shd w:val="clear" w:color="000000" w:fill="FFFFFF"/>
            <w:noWrap/>
            <w:vAlign w:val="center"/>
            <w:hideMark/>
          </w:tcPr>
          <w:p w14:paraId="5C3B3334" w14:textId="77777777" w:rsidR="00FD253D" w:rsidRPr="00B17964" w:rsidRDefault="00FD253D" w:rsidP="0002519B">
            <w:pPr>
              <w:widowControl/>
              <w:spacing w:line="360" w:lineRule="auto"/>
              <w:jc w:val="center"/>
              <w:rPr>
                <w:kern w:val="0"/>
                <w:sz w:val="24"/>
              </w:rPr>
            </w:pPr>
            <w:r w:rsidRPr="00B17964">
              <w:rPr>
                <w:kern w:val="0"/>
                <w:sz w:val="24"/>
              </w:rPr>
              <w:t>SLA</w:t>
            </w:r>
            <w:r w:rsidRPr="00B17964">
              <w:rPr>
                <w:kern w:val="0"/>
                <w:sz w:val="24"/>
              </w:rPr>
              <w:t>激光快速成型机</w:t>
            </w:r>
          </w:p>
        </w:tc>
      </w:tr>
      <w:tr w:rsidR="00FD253D" w:rsidRPr="00B17964" w14:paraId="18432A72" w14:textId="77777777" w:rsidTr="0002519B">
        <w:trPr>
          <w:trHeight w:val="270"/>
        </w:trPr>
        <w:tc>
          <w:tcPr>
            <w:tcW w:w="0" w:type="auto"/>
            <w:vMerge/>
            <w:tcBorders>
              <w:top w:val="nil"/>
              <w:left w:val="single" w:sz="4" w:space="0" w:color="auto"/>
              <w:bottom w:val="single" w:sz="4" w:space="0" w:color="000000"/>
              <w:right w:val="single" w:sz="4" w:space="0" w:color="auto"/>
            </w:tcBorders>
            <w:vAlign w:val="center"/>
            <w:hideMark/>
          </w:tcPr>
          <w:p w14:paraId="3041BE2A" w14:textId="77777777" w:rsidR="00FD253D" w:rsidRPr="00B17964" w:rsidRDefault="00FD253D" w:rsidP="0002519B">
            <w:pPr>
              <w:widowControl/>
              <w:spacing w:line="360" w:lineRule="auto"/>
              <w:jc w:val="left"/>
              <w:rPr>
                <w:kern w:val="0"/>
                <w:sz w:val="24"/>
              </w:rPr>
            </w:pPr>
          </w:p>
        </w:tc>
        <w:tc>
          <w:tcPr>
            <w:tcW w:w="0" w:type="auto"/>
            <w:vMerge/>
            <w:tcBorders>
              <w:top w:val="nil"/>
              <w:left w:val="single" w:sz="4" w:space="0" w:color="auto"/>
              <w:bottom w:val="single" w:sz="4" w:space="0" w:color="auto"/>
              <w:right w:val="single" w:sz="4" w:space="0" w:color="auto"/>
            </w:tcBorders>
            <w:vAlign w:val="center"/>
            <w:hideMark/>
          </w:tcPr>
          <w:p w14:paraId="65291F08" w14:textId="77777777" w:rsidR="00FD253D" w:rsidRPr="00B17964" w:rsidRDefault="00FD253D" w:rsidP="0002519B">
            <w:pPr>
              <w:widowControl/>
              <w:spacing w:line="360" w:lineRule="auto"/>
              <w:jc w:val="left"/>
              <w:rPr>
                <w:kern w:val="0"/>
                <w:sz w:val="24"/>
              </w:rPr>
            </w:pPr>
          </w:p>
        </w:tc>
        <w:tc>
          <w:tcPr>
            <w:tcW w:w="0" w:type="auto"/>
            <w:tcBorders>
              <w:top w:val="nil"/>
              <w:left w:val="nil"/>
              <w:bottom w:val="single" w:sz="4" w:space="0" w:color="auto"/>
              <w:right w:val="single" w:sz="4" w:space="0" w:color="auto"/>
            </w:tcBorders>
            <w:shd w:val="clear" w:color="000000" w:fill="FFFFFF"/>
            <w:noWrap/>
            <w:vAlign w:val="center"/>
            <w:hideMark/>
          </w:tcPr>
          <w:p w14:paraId="75986493" w14:textId="77777777" w:rsidR="00FD253D" w:rsidRPr="00B17964" w:rsidRDefault="00FD253D" w:rsidP="0002519B">
            <w:pPr>
              <w:widowControl/>
              <w:spacing w:line="360" w:lineRule="auto"/>
              <w:jc w:val="center"/>
              <w:rPr>
                <w:kern w:val="0"/>
                <w:sz w:val="24"/>
              </w:rPr>
            </w:pPr>
            <w:r w:rsidRPr="00B17964">
              <w:rPr>
                <w:kern w:val="0"/>
                <w:sz w:val="24"/>
              </w:rPr>
              <w:t>8</w:t>
            </w:r>
          </w:p>
        </w:tc>
        <w:tc>
          <w:tcPr>
            <w:tcW w:w="0" w:type="auto"/>
            <w:tcBorders>
              <w:top w:val="nil"/>
              <w:left w:val="nil"/>
              <w:bottom w:val="single" w:sz="4" w:space="0" w:color="auto"/>
              <w:right w:val="single" w:sz="4" w:space="0" w:color="auto"/>
            </w:tcBorders>
            <w:shd w:val="clear" w:color="000000" w:fill="FFFFFF"/>
            <w:noWrap/>
            <w:vAlign w:val="center"/>
            <w:hideMark/>
          </w:tcPr>
          <w:p w14:paraId="7257401A" w14:textId="77777777" w:rsidR="00FD253D" w:rsidRPr="00B17964" w:rsidRDefault="00FD253D" w:rsidP="0002519B">
            <w:pPr>
              <w:widowControl/>
              <w:spacing w:line="360" w:lineRule="auto"/>
              <w:jc w:val="center"/>
              <w:rPr>
                <w:kern w:val="0"/>
                <w:sz w:val="24"/>
              </w:rPr>
            </w:pPr>
            <w:r w:rsidRPr="00B17964">
              <w:rPr>
                <w:kern w:val="0"/>
                <w:sz w:val="24"/>
              </w:rPr>
              <w:t>耐磨钳工工作台</w:t>
            </w:r>
          </w:p>
        </w:tc>
      </w:tr>
      <w:tr w:rsidR="00FD253D" w:rsidRPr="00B17964" w14:paraId="00314912" w14:textId="77777777" w:rsidTr="0002519B">
        <w:trPr>
          <w:trHeight w:val="270"/>
        </w:trPr>
        <w:tc>
          <w:tcPr>
            <w:tcW w:w="0" w:type="auto"/>
            <w:vMerge/>
            <w:tcBorders>
              <w:top w:val="nil"/>
              <w:left w:val="single" w:sz="4" w:space="0" w:color="auto"/>
              <w:bottom w:val="single" w:sz="4" w:space="0" w:color="000000"/>
              <w:right w:val="single" w:sz="4" w:space="0" w:color="auto"/>
            </w:tcBorders>
            <w:vAlign w:val="center"/>
            <w:hideMark/>
          </w:tcPr>
          <w:p w14:paraId="63C01AC6" w14:textId="77777777" w:rsidR="00FD253D" w:rsidRPr="00B17964" w:rsidRDefault="00FD253D" w:rsidP="0002519B">
            <w:pPr>
              <w:widowControl/>
              <w:spacing w:line="360" w:lineRule="auto"/>
              <w:jc w:val="left"/>
              <w:rPr>
                <w:kern w:val="0"/>
                <w:sz w:val="24"/>
              </w:rPr>
            </w:pPr>
          </w:p>
        </w:tc>
        <w:tc>
          <w:tcPr>
            <w:tcW w:w="0" w:type="auto"/>
            <w:vMerge/>
            <w:tcBorders>
              <w:top w:val="nil"/>
              <w:left w:val="single" w:sz="4" w:space="0" w:color="auto"/>
              <w:bottom w:val="single" w:sz="4" w:space="0" w:color="auto"/>
              <w:right w:val="single" w:sz="4" w:space="0" w:color="auto"/>
            </w:tcBorders>
            <w:vAlign w:val="center"/>
            <w:hideMark/>
          </w:tcPr>
          <w:p w14:paraId="5BD00315" w14:textId="77777777" w:rsidR="00FD253D" w:rsidRPr="00B17964" w:rsidRDefault="00FD253D" w:rsidP="0002519B">
            <w:pPr>
              <w:widowControl/>
              <w:spacing w:line="360" w:lineRule="auto"/>
              <w:jc w:val="left"/>
              <w:rPr>
                <w:kern w:val="0"/>
                <w:sz w:val="24"/>
              </w:rPr>
            </w:pPr>
          </w:p>
        </w:tc>
        <w:tc>
          <w:tcPr>
            <w:tcW w:w="0" w:type="auto"/>
            <w:tcBorders>
              <w:top w:val="nil"/>
              <w:left w:val="nil"/>
              <w:bottom w:val="single" w:sz="4" w:space="0" w:color="auto"/>
              <w:right w:val="single" w:sz="4" w:space="0" w:color="auto"/>
            </w:tcBorders>
            <w:shd w:val="clear" w:color="000000" w:fill="FFFFFF"/>
            <w:noWrap/>
            <w:vAlign w:val="center"/>
            <w:hideMark/>
          </w:tcPr>
          <w:p w14:paraId="56131EB6" w14:textId="77777777" w:rsidR="00FD253D" w:rsidRPr="00B17964" w:rsidRDefault="00FD253D" w:rsidP="0002519B">
            <w:pPr>
              <w:widowControl/>
              <w:spacing w:line="360" w:lineRule="auto"/>
              <w:jc w:val="center"/>
              <w:rPr>
                <w:kern w:val="0"/>
                <w:sz w:val="24"/>
              </w:rPr>
            </w:pPr>
            <w:r w:rsidRPr="00B17964">
              <w:rPr>
                <w:kern w:val="0"/>
                <w:sz w:val="24"/>
              </w:rPr>
              <w:t>9</w:t>
            </w:r>
          </w:p>
        </w:tc>
        <w:tc>
          <w:tcPr>
            <w:tcW w:w="0" w:type="auto"/>
            <w:tcBorders>
              <w:top w:val="nil"/>
              <w:left w:val="nil"/>
              <w:bottom w:val="single" w:sz="4" w:space="0" w:color="auto"/>
              <w:right w:val="single" w:sz="4" w:space="0" w:color="auto"/>
            </w:tcBorders>
            <w:shd w:val="clear" w:color="000000" w:fill="FFFFFF"/>
            <w:noWrap/>
            <w:vAlign w:val="center"/>
            <w:hideMark/>
          </w:tcPr>
          <w:p w14:paraId="368DFD0A" w14:textId="77777777" w:rsidR="00FD253D" w:rsidRPr="00B17964" w:rsidRDefault="00FD253D" w:rsidP="0002519B">
            <w:pPr>
              <w:widowControl/>
              <w:spacing w:line="360" w:lineRule="auto"/>
              <w:jc w:val="center"/>
              <w:rPr>
                <w:kern w:val="0"/>
                <w:sz w:val="24"/>
              </w:rPr>
            </w:pPr>
            <w:r w:rsidRPr="00B17964">
              <w:rPr>
                <w:kern w:val="0"/>
                <w:sz w:val="24"/>
              </w:rPr>
              <w:t>水幕式喷漆台</w:t>
            </w:r>
          </w:p>
        </w:tc>
      </w:tr>
      <w:tr w:rsidR="00FD253D" w:rsidRPr="00B17964" w14:paraId="25422FB1" w14:textId="77777777" w:rsidTr="0002519B">
        <w:trPr>
          <w:trHeight w:val="270"/>
        </w:trPr>
        <w:tc>
          <w:tcPr>
            <w:tcW w:w="0" w:type="auto"/>
            <w:vMerge/>
            <w:tcBorders>
              <w:top w:val="nil"/>
              <w:left w:val="single" w:sz="4" w:space="0" w:color="auto"/>
              <w:bottom w:val="single" w:sz="4" w:space="0" w:color="000000"/>
              <w:right w:val="single" w:sz="4" w:space="0" w:color="auto"/>
            </w:tcBorders>
            <w:vAlign w:val="center"/>
            <w:hideMark/>
          </w:tcPr>
          <w:p w14:paraId="7DCCE23F" w14:textId="77777777" w:rsidR="00FD253D" w:rsidRPr="00B17964" w:rsidRDefault="00FD253D" w:rsidP="0002519B">
            <w:pPr>
              <w:widowControl/>
              <w:spacing w:line="360" w:lineRule="auto"/>
              <w:jc w:val="left"/>
              <w:rPr>
                <w:kern w:val="0"/>
                <w:sz w:val="24"/>
              </w:rPr>
            </w:pPr>
          </w:p>
        </w:tc>
        <w:tc>
          <w:tcPr>
            <w:tcW w:w="0" w:type="auto"/>
            <w:vMerge/>
            <w:tcBorders>
              <w:top w:val="nil"/>
              <w:left w:val="single" w:sz="4" w:space="0" w:color="auto"/>
              <w:bottom w:val="single" w:sz="4" w:space="0" w:color="auto"/>
              <w:right w:val="single" w:sz="4" w:space="0" w:color="auto"/>
            </w:tcBorders>
            <w:vAlign w:val="center"/>
            <w:hideMark/>
          </w:tcPr>
          <w:p w14:paraId="38107942" w14:textId="77777777" w:rsidR="00FD253D" w:rsidRPr="00B17964" w:rsidRDefault="00FD253D" w:rsidP="0002519B">
            <w:pPr>
              <w:widowControl/>
              <w:spacing w:line="360" w:lineRule="auto"/>
              <w:jc w:val="left"/>
              <w:rPr>
                <w:kern w:val="0"/>
                <w:sz w:val="24"/>
              </w:rPr>
            </w:pPr>
          </w:p>
        </w:tc>
        <w:tc>
          <w:tcPr>
            <w:tcW w:w="0" w:type="auto"/>
            <w:tcBorders>
              <w:top w:val="nil"/>
              <w:left w:val="nil"/>
              <w:bottom w:val="single" w:sz="4" w:space="0" w:color="auto"/>
              <w:right w:val="single" w:sz="4" w:space="0" w:color="auto"/>
            </w:tcBorders>
            <w:shd w:val="clear" w:color="000000" w:fill="FFFFFF"/>
            <w:noWrap/>
            <w:vAlign w:val="center"/>
            <w:hideMark/>
          </w:tcPr>
          <w:p w14:paraId="6B08B044" w14:textId="77777777" w:rsidR="00FD253D" w:rsidRPr="00B17964" w:rsidRDefault="00FD253D" w:rsidP="0002519B">
            <w:pPr>
              <w:widowControl/>
              <w:spacing w:line="360" w:lineRule="auto"/>
              <w:jc w:val="center"/>
              <w:rPr>
                <w:kern w:val="0"/>
                <w:sz w:val="24"/>
              </w:rPr>
            </w:pPr>
            <w:r w:rsidRPr="00B17964">
              <w:rPr>
                <w:kern w:val="0"/>
                <w:sz w:val="24"/>
              </w:rPr>
              <w:t>10</w:t>
            </w:r>
          </w:p>
        </w:tc>
        <w:tc>
          <w:tcPr>
            <w:tcW w:w="0" w:type="auto"/>
            <w:tcBorders>
              <w:top w:val="nil"/>
              <w:left w:val="nil"/>
              <w:bottom w:val="single" w:sz="4" w:space="0" w:color="auto"/>
              <w:right w:val="single" w:sz="4" w:space="0" w:color="auto"/>
            </w:tcBorders>
            <w:shd w:val="clear" w:color="000000" w:fill="FFFFFF"/>
            <w:noWrap/>
            <w:vAlign w:val="center"/>
            <w:hideMark/>
          </w:tcPr>
          <w:p w14:paraId="475F11FF" w14:textId="77777777" w:rsidR="00FD253D" w:rsidRPr="00B17964" w:rsidRDefault="00FD253D" w:rsidP="0002519B">
            <w:pPr>
              <w:widowControl/>
              <w:spacing w:line="360" w:lineRule="auto"/>
              <w:jc w:val="center"/>
              <w:rPr>
                <w:kern w:val="0"/>
                <w:sz w:val="24"/>
              </w:rPr>
            </w:pPr>
            <w:r w:rsidRPr="00B17964">
              <w:rPr>
                <w:kern w:val="0"/>
                <w:sz w:val="24"/>
              </w:rPr>
              <w:t>电热烤箱</w:t>
            </w:r>
          </w:p>
        </w:tc>
      </w:tr>
      <w:tr w:rsidR="00FD253D" w:rsidRPr="00B17964" w14:paraId="2889A9EE" w14:textId="77777777" w:rsidTr="0002519B">
        <w:trPr>
          <w:trHeight w:val="270"/>
        </w:trPr>
        <w:tc>
          <w:tcPr>
            <w:tcW w:w="0" w:type="auto"/>
            <w:vMerge/>
            <w:tcBorders>
              <w:top w:val="nil"/>
              <w:left w:val="single" w:sz="4" w:space="0" w:color="auto"/>
              <w:bottom w:val="single" w:sz="4" w:space="0" w:color="000000"/>
              <w:right w:val="single" w:sz="4" w:space="0" w:color="auto"/>
            </w:tcBorders>
            <w:vAlign w:val="center"/>
            <w:hideMark/>
          </w:tcPr>
          <w:p w14:paraId="772C5AC9" w14:textId="77777777" w:rsidR="00FD253D" w:rsidRPr="00B17964" w:rsidRDefault="00FD253D" w:rsidP="0002519B">
            <w:pPr>
              <w:widowControl/>
              <w:spacing w:line="360" w:lineRule="auto"/>
              <w:jc w:val="left"/>
              <w:rPr>
                <w:kern w:val="0"/>
                <w:sz w:val="24"/>
              </w:rPr>
            </w:pPr>
          </w:p>
        </w:tc>
        <w:tc>
          <w:tcPr>
            <w:tcW w:w="0" w:type="auto"/>
            <w:vMerge/>
            <w:tcBorders>
              <w:top w:val="nil"/>
              <w:left w:val="single" w:sz="4" w:space="0" w:color="auto"/>
              <w:bottom w:val="single" w:sz="4" w:space="0" w:color="auto"/>
              <w:right w:val="single" w:sz="4" w:space="0" w:color="auto"/>
            </w:tcBorders>
            <w:vAlign w:val="center"/>
            <w:hideMark/>
          </w:tcPr>
          <w:p w14:paraId="7BA3C7C7" w14:textId="77777777" w:rsidR="00FD253D" w:rsidRPr="00B17964" w:rsidRDefault="00FD253D" w:rsidP="0002519B">
            <w:pPr>
              <w:widowControl/>
              <w:spacing w:line="360" w:lineRule="auto"/>
              <w:jc w:val="left"/>
              <w:rPr>
                <w:kern w:val="0"/>
                <w:sz w:val="24"/>
              </w:rPr>
            </w:pPr>
          </w:p>
        </w:tc>
        <w:tc>
          <w:tcPr>
            <w:tcW w:w="0" w:type="auto"/>
            <w:tcBorders>
              <w:top w:val="nil"/>
              <w:left w:val="nil"/>
              <w:bottom w:val="single" w:sz="4" w:space="0" w:color="auto"/>
              <w:right w:val="single" w:sz="4" w:space="0" w:color="auto"/>
            </w:tcBorders>
            <w:shd w:val="clear" w:color="000000" w:fill="FFFFFF"/>
            <w:noWrap/>
            <w:vAlign w:val="center"/>
            <w:hideMark/>
          </w:tcPr>
          <w:p w14:paraId="553419BF" w14:textId="77777777" w:rsidR="00FD253D" w:rsidRPr="00B17964" w:rsidRDefault="00FD253D" w:rsidP="0002519B">
            <w:pPr>
              <w:widowControl/>
              <w:spacing w:line="360" w:lineRule="auto"/>
              <w:jc w:val="center"/>
              <w:rPr>
                <w:kern w:val="0"/>
                <w:sz w:val="24"/>
              </w:rPr>
            </w:pPr>
            <w:r w:rsidRPr="00B17964">
              <w:rPr>
                <w:kern w:val="0"/>
                <w:sz w:val="24"/>
              </w:rPr>
              <w:t>11</w:t>
            </w:r>
          </w:p>
        </w:tc>
        <w:tc>
          <w:tcPr>
            <w:tcW w:w="0" w:type="auto"/>
            <w:tcBorders>
              <w:top w:val="nil"/>
              <w:left w:val="nil"/>
              <w:bottom w:val="single" w:sz="4" w:space="0" w:color="auto"/>
              <w:right w:val="single" w:sz="4" w:space="0" w:color="auto"/>
            </w:tcBorders>
            <w:shd w:val="clear" w:color="000000" w:fill="FFFFFF"/>
            <w:noWrap/>
            <w:vAlign w:val="center"/>
            <w:hideMark/>
          </w:tcPr>
          <w:p w14:paraId="4ACCA959" w14:textId="77777777" w:rsidR="00FD253D" w:rsidRPr="00B17964" w:rsidRDefault="00FD253D" w:rsidP="0002519B">
            <w:pPr>
              <w:widowControl/>
              <w:spacing w:line="360" w:lineRule="auto"/>
              <w:jc w:val="center"/>
              <w:rPr>
                <w:kern w:val="0"/>
                <w:sz w:val="24"/>
              </w:rPr>
            </w:pPr>
            <w:r w:rsidRPr="00B17964">
              <w:rPr>
                <w:kern w:val="0"/>
                <w:sz w:val="24"/>
              </w:rPr>
              <w:t>空压管</w:t>
            </w:r>
          </w:p>
        </w:tc>
      </w:tr>
      <w:tr w:rsidR="00FD253D" w:rsidRPr="00B17964" w14:paraId="54D5C3D2" w14:textId="77777777" w:rsidTr="0002519B">
        <w:trPr>
          <w:trHeight w:val="270"/>
        </w:trPr>
        <w:tc>
          <w:tcPr>
            <w:tcW w:w="0" w:type="auto"/>
            <w:vMerge/>
            <w:tcBorders>
              <w:top w:val="nil"/>
              <w:left w:val="single" w:sz="4" w:space="0" w:color="auto"/>
              <w:bottom w:val="single" w:sz="4" w:space="0" w:color="000000"/>
              <w:right w:val="single" w:sz="4" w:space="0" w:color="auto"/>
            </w:tcBorders>
            <w:vAlign w:val="center"/>
            <w:hideMark/>
          </w:tcPr>
          <w:p w14:paraId="4448C6D5" w14:textId="77777777" w:rsidR="00FD253D" w:rsidRPr="00B17964" w:rsidRDefault="00FD253D" w:rsidP="0002519B">
            <w:pPr>
              <w:widowControl/>
              <w:spacing w:line="360" w:lineRule="auto"/>
              <w:jc w:val="left"/>
              <w:rPr>
                <w:kern w:val="0"/>
                <w:sz w:val="24"/>
              </w:rPr>
            </w:pPr>
          </w:p>
        </w:tc>
        <w:tc>
          <w:tcPr>
            <w:tcW w:w="0" w:type="auto"/>
            <w:vMerge/>
            <w:tcBorders>
              <w:top w:val="nil"/>
              <w:left w:val="single" w:sz="4" w:space="0" w:color="auto"/>
              <w:bottom w:val="single" w:sz="4" w:space="0" w:color="auto"/>
              <w:right w:val="single" w:sz="4" w:space="0" w:color="auto"/>
            </w:tcBorders>
            <w:vAlign w:val="center"/>
            <w:hideMark/>
          </w:tcPr>
          <w:p w14:paraId="3700BC23" w14:textId="77777777" w:rsidR="00FD253D" w:rsidRPr="00B17964" w:rsidRDefault="00FD253D" w:rsidP="0002519B">
            <w:pPr>
              <w:widowControl/>
              <w:spacing w:line="360" w:lineRule="auto"/>
              <w:jc w:val="left"/>
              <w:rPr>
                <w:kern w:val="0"/>
                <w:sz w:val="24"/>
              </w:rPr>
            </w:pPr>
          </w:p>
        </w:tc>
        <w:tc>
          <w:tcPr>
            <w:tcW w:w="0" w:type="auto"/>
            <w:tcBorders>
              <w:top w:val="nil"/>
              <w:left w:val="nil"/>
              <w:bottom w:val="single" w:sz="4" w:space="0" w:color="auto"/>
              <w:right w:val="single" w:sz="4" w:space="0" w:color="auto"/>
            </w:tcBorders>
            <w:shd w:val="clear" w:color="000000" w:fill="FFFFFF"/>
            <w:noWrap/>
            <w:vAlign w:val="center"/>
            <w:hideMark/>
          </w:tcPr>
          <w:p w14:paraId="323E4DA1" w14:textId="77777777" w:rsidR="00FD253D" w:rsidRPr="00B17964" w:rsidRDefault="00FD253D" w:rsidP="0002519B">
            <w:pPr>
              <w:widowControl/>
              <w:spacing w:line="360" w:lineRule="auto"/>
              <w:jc w:val="center"/>
              <w:rPr>
                <w:kern w:val="0"/>
                <w:sz w:val="24"/>
              </w:rPr>
            </w:pPr>
            <w:r w:rsidRPr="00B17964">
              <w:rPr>
                <w:kern w:val="0"/>
                <w:sz w:val="24"/>
              </w:rPr>
              <w:t>12</w:t>
            </w:r>
          </w:p>
        </w:tc>
        <w:tc>
          <w:tcPr>
            <w:tcW w:w="0" w:type="auto"/>
            <w:tcBorders>
              <w:top w:val="nil"/>
              <w:left w:val="nil"/>
              <w:bottom w:val="single" w:sz="4" w:space="0" w:color="auto"/>
              <w:right w:val="single" w:sz="4" w:space="0" w:color="auto"/>
            </w:tcBorders>
            <w:shd w:val="clear" w:color="000000" w:fill="FFFFFF"/>
            <w:noWrap/>
            <w:vAlign w:val="center"/>
            <w:hideMark/>
          </w:tcPr>
          <w:p w14:paraId="1B34D4D6" w14:textId="77777777" w:rsidR="00FD253D" w:rsidRPr="00B17964" w:rsidRDefault="00FD253D" w:rsidP="0002519B">
            <w:pPr>
              <w:widowControl/>
              <w:spacing w:line="360" w:lineRule="auto"/>
              <w:jc w:val="center"/>
              <w:rPr>
                <w:kern w:val="0"/>
                <w:sz w:val="24"/>
              </w:rPr>
            </w:pPr>
            <w:r w:rsidRPr="00B17964">
              <w:rPr>
                <w:kern w:val="0"/>
                <w:sz w:val="24"/>
              </w:rPr>
              <w:t>全区防爆灯管</w:t>
            </w:r>
          </w:p>
        </w:tc>
      </w:tr>
      <w:tr w:rsidR="00FD253D" w:rsidRPr="00B17964" w14:paraId="06598C97" w14:textId="77777777" w:rsidTr="0002519B">
        <w:trPr>
          <w:trHeight w:val="270"/>
        </w:trPr>
        <w:tc>
          <w:tcPr>
            <w:tcW w:w="0" w:type="auto"/>
            <w:vMerge/>
            <w:tcBorders>
              <w:top w:val="nil"/>
              <w:left w:val="single" w:sz="4" w:space="0" w:color="auto"/>
              <w:bottom w:val="single" w:sz="4" w:space="0" w:color="000000"/>
              <w:right w:val="single" w:sz="4" w:space="0" w:color="auto"/>
            </w:tcBorders>
            <w:vAlign w:val="center"/>
            <w:hideMark/>
          </w:tcPr>
          <w:p w14:paraId="27C64454" w14:textId="77777777" w:rsidR="00FD253D" w:rsidRPr="00B17964" w:rsidRDefault="00FD253D" w:rsidP="0002519B">
            <w:pPr>
              <w:widowControl/>
              <w:spacing w:line="360" w:lineRule="auto"/>
              <w:jc w:val="left"/>
              <w:rPr>
                <w:kern w:val="0"/>
                <w:sz w:val="24"/>
              </w:rPr>
            </w:pPr>
          </w:p>
        </w:tc>
        <w:tc>
          <w:tcPr>
            <w:tcW w:w="0" w:type="auto"/>
            <w:vMerge w:val="restart"/>
            <w:tcBorders>
              <w:top w:val="nil"/>
              <w:left w:val="single" w:sz="4" w:space="0" w:color="auto"/>
              <w:bottom w:val="single" w:sz="4" w:space="0" w:color="auto"/>
              <w:right w:val="single" w:sz="4" w:space="0" w:color="auto"/>
            </w:tcBorders>
            <w:shd w:val="clear" w:color="000000" w:fill="FFFFFF"/>
            <w:noWrap/>
            <w:vAlign w:val="center"/>
            <w:hideMark/>
          </w:tcPr>
          <w:p w14:paraId="7C3819B6" w14:textId="77777777" w:rsidR="00FD253D" w:rsidRPr="00B17964" w:rsidRDefault="00FD253D" w:rsidP="0002519B">
            <w:pPr>
              <w:widowControl/>
              <w:spacing w:line="360" w:lineRule="auto"/>
              <w:jc w:val="center"/>
              <w:rPr>
                <w:kern w:val="0"/>
                <w:sz w:val="24"/>
              </w:rPr>
            </w:pPr>
            <w:r w:rsidRPr="00B17964">
              <w:rPr>
                <w:kern w:val="0"/>
                <w:sz w:val="24"/>
              </w:rPr>
              <w:t>数字媒体实验室</w:t>
            </w:r>
          </w:p>
        </w:tc>
        <w:tc>
          <w:tcPr>
            <w:tcW w:w="0" w:type="auto"/>
            <w:tcBorders>
              <w:top w:val="nil"/>
              <w:left w:val="nil"/>
              <w:bottom w:val="single" w:sz="4" w:space="0" w:color="auto"/>
              <w:right w:val="single" w:sz="4" w:space="0" w:color="auto"/>
            </w:tcBorders>
            <w:shd w:val="clear" w:color="000000" w:fill="FFFFFF"/>
            <w:noWrap/>
            <w:vAlign w:val="center"/>
            <w:hideMark/>
          </w:tcPr>
          <w:p w14:paraId="0F3F5B19" w14:textId="77777777" w:rsidR="00FD253D" w:rsidRPr="00B17964" w:rsidRDefault="00FD253D" w:rsidP="0002519B">
            <w:pPr>
              <w:widowControl/>
              <w:spacing w:line="360" w:lineRule="auto"/>
              <w:jc w:val="center"/>
              <w:rPr>
                <w:kern w:val="0"/>
                <w:sz w:val="24"/>
              </w:rPr>
            </w:pPr>
            <w:r w:rsidRPr="00B17964">
              <w:rPr>
                <w:kern w:val="0"/>
                <w:sz w:val="24"/>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0C968ADA" w14:textId="77777777" w:rsidR="00FD253D" w:rsidRPr="00B17964" w:rsidRDefault="00FD253D" w:rsidP="0002519B">
            <w:pPr>
              <w:widowControl/>
              <w:spacing w:line="360" w:lineRule="auto"/>
              <w:jc w:val="center"/>
              <w:rPr>
                <w:kern w:val="0"/>
                <w:sz w:val="24"/>
              </w:rPr>
            </w:pPr>
            <w:r w:rsidRPr="00B17964">
              <w:rPr>
                <w:kern w:val="0"/>
                <w:sz w:val="24"/>
              </w:rPr>
              <w:t>主音箱</w:t>
            </w:r>
          </w:p>
        </w:tc>
      </w:tr>
      <w:tr w:rsidR="00FD253D" w:rsidRPr="00B17964" w14:paraId="1121F25E" w14:textId="77777777" w:rsidTr="0002519B">
        <w:trPr>
          <w:trHeight w:val="270"/>
        </w:trPr>
        <w:tc>
          <w:tcPr>
            <w:tcW w:w="0" w:type="auto"/>
            <w:vMerge/>
            <w:tcBorders>
              <w:top w:val="nil"/>
              <w:left w:val="single" w:sz="4" w:space="0" w:color="auto"/>
              <w:bottom w:val="single" w:sz="4" w:space="0" w:color="000000"/>
              <w:right w:val="single" w:sz="4" w:space="0" w:color="auto"/>
            </w:tcBorders>
            <w:vAlign w:val="center"/>
            <w:hideMark/>
          </w:tcPr>
          <w:p w14:paraId="34732398" w14:textId="77777777" w:rsidR="00FD253D" w:rsidRPr="00B17964" w:rsidRDefault="00FD253D" w:rsidP="0002519B">
            <w:pPr>
              <w:widowControl/>
              <w:spacing w:line="360" w:lineRule="auto"/>
              <w:jc w:val="left"/>
              <w:rPr>
                <w:kern w:val="0"/>
                <w:sz w:val="24"/>
              </w:rPr>
            </w:pPr>
          </w:p>
        </w:tc>
        <w:tc>
          <w:tcPr>
            <w:tcW w:w="0" w:type="auto"/>
            <w:vMerge/>
            <w:tcBorders>
              <w:top w:val="nil"/>
              <w:left w:val="single" w:sz="4" w:space="0" w:color="auto"/>
              <w:bottom w:val="single" w:sz="4" w:space="0" w:color="auto"/>
              <w:right w:val="single" w:sz="4" w:space="0" w:color="auto"/>
            </w:tcBorders>
            <w:vAlign w:val="center"/>
            <w:hideMark/>
          </w:tcPr>
          <w:p w14:paraId="40295489" w14:textId="77777777" w:rsidR="00FD253D" w:rsidRPr="00B17964" w:rsidRDefault="00FD253D" w:rsidP="0002519B">
            <w:pPr>
              <w:widowControl/>
              <w:spacing w:line="360" w:lineRule="auto"/>
              <w:jc w:val="left"/>
              <w:rPr>
                <w:kern w:val="0"/>
                <w:sz w:val="24"/>
              </w:rPr>
            </w:pPr>
          </w:p>
        </w:tc>
        <w:tc>
          <w:tcPr>
            <w:tcW w:w="0" w:type="auto"/>
            <w:tcBorders>
              <w:top w:val="nil"/>
              <w:left w:val="nil"/>
              <w:bottom w:val="single" w:sz="4" w:space="0" w:color="auto"/>
              <w:right w:val="single" w:sz="4" w:space="0" w:color="auto"/>
            </w:tcBorders>
            <w:shd w:val="clear" w:color="000000" w:fill="FFFFFF"/>
            <w:noWrap/>
            <w:vAlign w:val="center"/>
            <w:hideMark/>
          </w:tcPr>
          <w:p w14:paraId="0C9CEF34" w14:textId="77777777" w:rsidR="00FD253D" w:rsidRPr="00B17964" w:rsidRDefault="00FD253D" w:rsidP="0002519B">
            <w:pPr>
              <w:widowControl/>
              <w:spacing w:line="360" w:lineRule="auto"/>
              <w:jc w:val="center"/>
              <w:rPr>
                <w:kern w:val="0"/>
                <w:sz w:val="24"/>
              </w:rPr>
            </w:pPr>
            <w:r w:rsidRPr="00B17964">
              <w:rPr>
                <w:kern w:val="0"/>
                <w:sz w:val="24"/>
              </w:rPr>
              <w:t>2</w:t>
            </w:r>
          </w:p>
        </w:tc>
        <w:tc>
          <w:tcPr>
            <w:tcW w:w="0" w:type="auto"/>
            <w:tcBorders>
              <w:top w:val="nil"/>
              <w:left w:val="nil"/>
              <w:bottom w:val="single" w:sz="4" w:space="0" w:color="auto"/>
              <w:right w:val="single" w:sz="4" w:space="0" w:color="auto"/>
            </w:tcBorders>
            <w:shd w:val="clear" w:color="000000" w:fill="FFFFFF"/>
            <w:noWrap/>
            <w:vAlign w:val="center"/>
            <w:hideMark/>
          </w:tcPr>
          <w:p w14:paraId="7B9152C9" w14:textId="77777777" w:rsidR="00FD253D" w:rsidRPr="00B17964" w:rsidRDefault="00FD253D" w:rsidP="0002519B">
            <w:pPr>
              <w:widowControl/>
              <w:spacing w:line="360" w:lineRule="auto"/>
              <w:jc w:val="center"/>
              <w:rPr>
                <w:kern w:val="0"/>
                <w:sz w:val="24"/>
              </w:rPr>
            </w:pPr>
            <w:r w:rsidRPr="00B17964">
              <w:rPr>
                <w:kern w:val="0"/>
                <w:sz w:val="24"/>
              </w:rPr>
              <w:t>辅助音箱</w:t>
            </w:r>
          </w:p>
        </w:tc>
      </w:tr>
      <w:tr w:rsidR="00FD253D" w:rsidRPr="00B17964" w14:paraId="2624549A" w14:textId="77777777" w:rsidTr="0002519B">
        <w:trPr>
          <w:trHeight w:val="270"/>
        </w:trPr>
        <w:tc>
          <w:tcPr>
            <w:tcW w:w="0" w:type="auto"/>
            <w:vMerge/>
            <w:tcBorders>
              <w:top w:val="nil"/>
              <w:left w:val="single" w:sz="4" w:space="0" w:color="auto"/>
              <w:bottom w:val="single" w:sz="4" w:space="0" w:color="000000"/>
              <w:right w:val="single" w:sz="4" w:space="0" w:color="auto"/>
            </w:tcBorders>
            <w:vAlign w:val="center"/>
            <w:hideMark/>
          </w:tcPr>
          <w:p w14:paraId="5E5BB1AD" w14:textId="77777777" w:rsidR="00FD253D" w:rsidRPr="00B17964" w:rsidRDefault="00FD253D" w:rsidP="0002519B">
            <w:pPr>
              <w:widowControl/>
              <w:spacing w:line="360" w:lineRule="auto"/>
              <w:jc w:val="left"/>
              <w:rPr>
                <w:kern w:val="0"/>
                <w:sz w:val="24"/>
              </w:rPr>
            </w:pPr>
          </w:p>
        </w:tc>
        <w:tc>
          <w:tcPr>
            <w:tcW w:w="0" w:type="auto"/>
            <w:vMerge/>
            <w:tcBorders>
              <w:top w:val="nil"/>
              <w:left w:val="single" w:sz="4" w:space="0" w:color="auto"/>
              <w:bottom w:val="single" w:sz="4" w:space="0" w:color="auto"/>
              <w:right w:val="single" w:sz="4" w:space="0" w:color="auto"/>
            </w:tcBorders>
            <w:vAlign w:val="center"/>
            <w:hideMark/>
          </w:tcPr>
          <w:p w14:paraId="7EBC1628" w14:textId="77777777" w:rsidR="00FD253D" w:rsidRPr="00B17964" w:rsidRDefault="00FD253D" w:rsidP="0002519B">
            <w:pPr>
              <w:widowControl/>
              <w:spacing w:line="360" w:lineRule="auto"/>
              <w:jc w:val="left"/>
              <w:rPr>
                <w:kern w:val="0"/>
                <w:sz w:val="24"/>
              </w:rPr>
            </w:pPr>
          </w:p>
        </w:tc>
        <w:tc>
          <w:tcPr>
            <w:tcW w:w="0" w:type="auto"/>
            <w:tcBorders>
              <w:top w:val="nil"/>
              <w:left w:val="nil"/>
              <w:bottom w:val="single" w:sz="4" w:space="0" w:color="auto"/>
              <w:right w:val="single" w:sz="4" w:space="0" w:color="auto"/>
            </w:tcBorders>
            <w:shd w:val="clear" w:color="000000" w:fill="FFFFFF"/>
            <w:noWrap/>
            <w:vAlign w:val="center"/>
            <w:hideMark/>
          </w:tcPr>
          <w:p w14:paraId="10AAF458" w14:textId="77777777" w:rsidR="00FD253D" w:rsidRPr="00B17964" w:rsidRDefault="00FD253D" w:rsidP="0002519B">
            <w:pPr>
              <w:widowControl/>
              <w:spacing w:line="360" w:lineRule="auto"/>
              <w:jc w:val="center"/>
              <w:rPr>
                <w:kern w:val="0"/>
                <w:sz w:val="24"/>
              </w:rPr>
            </w:pPr>
            <w:r w:rsidRPr="00B17964">
              <w:rPr>
                <w:kern w:val="0"/>
                <w:sz w:val="24"/>
              </w:rPr>
              <w:t>3</w:t>
            </w:r>
          </w:p>
        </w:tc>
        <w:tc>
          <w:tcPr>
            <w:tcW w:w="0" w:type="auto"/>
            <w:tcBorders>
              <w:top w:val="nil"/>
              <w:left w:val="nil"/>
              <w:bottom w:val="single" w:sz="4" w:space="0" w:color="auto"/>
              <w:right w:val="single" w:sz="4" w:space="0" w:color="auto"/>
            </w:tcBorders>
            <w:shd w:val="clear" w:color="000000" w:fill="FFFFFF"/>
            <w:noWrap/>
            <w:vAlign w:val="center"/>
            <w:hideMark/>
          </w:tcPr>
          <w:p w14:paraId="096C9888" w14:textId="77777777" w:rsidR="00FD253D" w:rsidRPr="00B17964" w:rsidRDefault="00FD253D" w:rsidP="0002519B">
            <w:pPr>
              <w:widowControl/>
              <w:spacing w:line="360" w:lineRule="auto"/>
              <w:jc w:val="center"/>
              <w:rPr>
                <w:kern w:val="0"/>
                <w:sz w:val="24"/>
              </w:rPr>
            </w:pPr>
            <w:r w:rsidRPr="00B17964">
              <w:rPr>
                <w:kern w:val="0"/>
                <w:sz w:val="24"/>
              </w:rPr>
              <w:t>音频处理器</w:t>
            </w:r>
          </w:p>
        </w:tc>
      </w:tr>
      <w:tr w:rsidR="00FD253D" w:rsidRPr="00B17964" w14:paraId="1A2E0599" w14:textId="77777777" w:rsidTr="0002519B">
        <w:trPr>
          <w:trHeight w:val="270"/>
        </w:trPr>
        <w:tc>
          <w:tcPr>
            <w:tcW w:w="0" w:type="auto"/>
            <w:vMerge/>
            <w:tcBorders>
              <w:top w:val="nil"/>
              <w:left w:val="single" w:sz="4" w:space="0" w:color="auto"/>
              <w:bottom w:val="single" w:sz="4" w:space="0" w:color="000000"/>
              <w:right w:val="single" w:sz="4" w:space="0" w:color="auto"/>
            </w:tcBorders>
            <w:vAlign w:val="center"/>
            <w:hideMark/>
          </w:tcPr>
          <w:p w14:paraId="5ACE5E74" w14:textId="77777777" w:rsidR="00FD253D" w:rsidRPr="00B17964" w:rsidRDefault="00FD253D" w:rsidP="0002519B">
            <w:pPr>
              <w:widowControl/>
              <w:spacing w:line="360" w:lineRule="auto"/>
              <w:jc w:val="left"/>
              <w:rPr>
                <w:kern w:val="0"/>
                <w:sz w:val="24"/>
              </w:rPr>
            </w:pPr>
          </w:p>
        </w:tc>
        <w:tc>
          <w:tcPr>
            <w:tcW w:w="0" w:type="auto"/>
            <w:vMerge/>
            <w:tcBorders>
              <w:top w:val="nil"/>
              <w:left w:val="single" w:sz="4" w:space="0" w:color="auto"/>
              <w:bottom w:val="single" w:sz="4" w:space="0" w:color="auto"/>
              <w:right w:val="single" w:sz="4" w:space="0" w:color="auto"/>
            </w:tcBorders>
            <w:vAlign w:val="center"/>
            <w:hideMark/>
          </w:tcPr>
          <w:p w14:paraId="3A0A5F0F" w14:textId="77777777" w:rsidR="00FD253D" w:rsidRPr="00B17964" w:rsidRDefault="00FD253D" w:rsidP="0002519B">
            <w:pPr>
              <w:widowControl/>
              <w:spacing w:line="360" w:lineRule="auto"/>
              <w:jc w:val="left"/>
              <w:rPr>
                <w:kern w:val="0"/>
                <w:sz w:val="24"/>
              </w:rPr>
            </w:pPr>
          </w:p>
        </w:tc>
        <w:tc>
          <w:tcPr>
            <w:tcW w:w="0" w:type="auto"/>
            <w:tcBorders>
              <w:top w:val="nil"/>
              <w:left w:val="nil"/>
              <w:bottom w:val="single" w:sz="4" w:space="0" w:color="auto"/>
              <w:right w:val="single" w:sz="4" w:space="0" w:color="auto"/>
            </w:tcBorders>
            <w:shd w:val="clear" w:color="000000" w:fill="FFFFFF"/>
            <w:noWrap/>
            <w:vAlign w:val="center"/>
            <w:hideMark/>
          </w:tcPr>
          <w:p w14:paraId="3AED90E6" w14:textId="77777777" w:rsidR="00FD253D" w:rsidRPr="00B17964" w:rsidRDefault="00FD253D" w:rsidP="0002519B">
            <w:pPr>
              <w:widowControl/>
              <w:spacing w:line="360" w:lineRule="auto"/>
              <w:jc w:val="center"/>
              <w:rPr>
                <w:kern w:val="0"/>
                <w:sz w:val="24"/>
              </w:rPr>
            </w:pPr>
            <w:r w:rsidRPr="00B17964">
              <w:rPr>
                <w:kern w:val="0"/>
                <w:sz w:val="24"/>
              </w:rPr>
              <w:t>4</w:t>
            </w:r>
          </w:p>
        </w:tc>
        <w:tc>
          <w:tcPr>
            <w:tcW w:w="0" w:type="auto"/>
            <w:tcBorders>
              <w:top w:val="nil"/>
              <w:left w:val="nil"/>
              <w:bottom w:val="single" w:sz="4" w:space="0" w:color="auto"/>
              <w:right w:val="single" w:sz="4" w:space="0" w:color="auto"/>
            </w:tcBorders>
            <w:shd w:val="clear" w:color="000000" w:fill="FFFFFF"/>
            <w:noWrap/>
            <w:vAlign w:val="center"/>
            <w:hideMark/>
          </w:tcPr>
          <w:p w14:paraId="46DCA836" w14:textId="77777777" w:rsidR="00FD253D" w:rsidRPr="00B17964" w:rsidRDefault="00FD253D" w:rsidP="0002519B">
            <w:pPr>
              <w:widowControl/>
              <w:spacing w:line="360" w:lineRule="auto"/>
              <w:jc w:val="center"/>
              <w:rPr>
                <w:kern w:val="0"/>
                <w:sz w:val="24"/>
              </w:rPr>
            </w:pPr>
            <w:r w:rsidRPr="00B17964">
              <w:rPr>
                <w:kern w:val="0"/>
                <w:sz w:val="24"/>
              </w:rPr>
              <w:t>主音后级功放</w:t>
            </w:r>
          </w:p>
        </w:tc>
      </w:tr>
      <w:tr w:rsidR="00FD253D" w:rsidRPr="00B17964" w14:paraId="5EA09334" w14:textId="77777777" w:rsidTr="0002519B">
        <w:trPr>
          <w:trHeight w:val="270"/>
        </w:trPr>
        <w:tc>
          <w:tcPr>
            <w:tcW w:w="0" w:type="auto"/>
            <w:vMerge/>
            <w:tcBorders>
              <w:top w:val="nil"/>
              <w:left w:val="single" w:sz="4" w:space="0" w:color="auto"/>
              <w:bottom w:val="single" w:sz="4" w:space="0" w:color="000000"/>
              <w:right w:val="single" w:sz="4" w:space="0" w:color="auto"/>
            </w:tcBorders>
            <w:vAlign w:val="center"/>
            <w:hideMark/>
          </w:tcPr>
          <w:p w14:paraId="72997A39" w14:textId="77777777" w:rsidR="00FD253D" w:rsidRPr="00B17964" w:rsidRDefault="00FD253D" w:rsidP="0002519B">
            <w:pPr>
              <w:widowControl/>
              <w:spacing w:line="360" w:lineRule="auto"/>
              <w:jc w:val="left"/>
              <w:rPr>
                <w:kern w:val="0"/>
                <w:sz w:val="24"/>
              </w:rPr>
            </w:pPr>
          </w:p>
        </w:tc>
        <w:tc>
          <w:tcPr>
            <w:tcW w:w="0" w:type="auto"/>
            <w:vMerge/>
            <w:tcBorders>
              <w:top w:val="nil"/>
              <w:left w:val="single" w:sz="4" w:space="0" w:color="auto"/>
              <w:bottom w:val="single" w:sz="4" w:space="0" w:color="auto"/>
              <w:right w:val="single" w:sz="4" w:space="0" w:color="auto"/>
            </w:tcBorders>
            <w:vAlign w:val="center"/>
            <w:hideMark/>
          </w:tcPr>
          <w:p w14:paraId="04F2CD07" w14:textId="77777777" w:rsidR="00FD253D" w:rsidRPr="00B17964" w:rsidRDefault="00FD253D" w:rsidP="0002519B">
            <w:pPr>
              <w:widowControl/>
              <w:spacing w:line="360" w:lineRule="auto"/>
              <w:jc w:val="left"/>
              <w:rPr>
                <w:kern w:val="0"/>
                <w:sz w:val="24"/>
              </w:rPr>
            </w:pPr>
          </w:p>
        </w:tc>
        <w:tc>
          <w:tcPr>
            <w:tcW w:w="0" w:type="auto"/>
            <w:tcBorders>
              <w:top w:val="nil"/>
              <w:left w:val="nil"/>
              <w:bottom w:val="single" w:sz="4" w:space="0" w:color="auto"/>
              <w:right w:val="single" w:sz="4" w:space="0" w:color="auto"/>
            </w:tcBorders>
            <w:shd w:val="clear" w:color="000000" w:fill="FFFFFF"/>
            <w:noWrap/>
            <w:vAlign w:val="center"/>
            <w:hideMark/>
          </w:tcPr>
          <w:p w14:paraId="71B043CE" w14:textId="77777777" w:rsidR="00FD253D" w:rsidRPr="00B17964" w:rsidRDefault="00FD253D" w:rsidP="0002519B">
            <w:pPr>
              <w:widowControl/>
              <w:spacing w:line="360" w:lineRule="auto"/>
              <w:jc w:val="center"/>
              <w:rPr>
                <w:kern w:val="0"/>
                <w:sz w:val="24"/>
              </w:rPr>
            </w:pPr>
            <w:r w:rsidRPr="00B17964">
              <w:rPr>
                <w:kern w:val="0"/>
                <w:sz w:val="24"/>
              </w:rPr>
              <w:t>5</w:t>
            </w:r>
          </w:p>
        </w:tc>
        <w:tc>
          <w:tcPr>
            <w:tcW w:w="0" w:type="auto"/>
            <w:tcBorders>
              <w:top w:val="nil"/>
              <w:left w:val="nil"/>
              <w:bottom w:val="single" w:sz="4" w:space="0" w:color="auto"/>
              <w:right w:val="single" w:sz="4" w:space="0" w:color="auto"/>
            </w:tcBorders>
            <w:shd w:val="clear" w:color="000000" w:fill="FFFFFF"/>
            <w:noWrap/>
            <w:vAlign w:val="center"/>
            <w:hideMark/>
          </w:tcPr>
          <w:p w14:paraId="122633DE" w14:textId="77777777" w:rsidR="00FD253D" w:rsidRPr="00B17964" w:rsidRDefault="00FD253D" w:rsidP="0002519B">
            <w:pPr>
              <w:widowControl/>
              <w:spacing w:line="360" w:lineRule="auto"/>
              <w:jc w:val="center"/>
              <w:rPr>
                <w:kern w:val="0"/>
                <w:sz w:val="24"/>
              </w:rPr>
            </w:pPr>
            <w:r w:rsidRPr="00B17964">
              <w:rPr>
                <w:kern w:val="0"/>
                <w:sz w:val="24"/>
              </w:rPr>
              <w:t>辅助音箱后级</w:t>
            </w:r>
          </w:p>
        </w:tc>
      </w:tr>
      <w:tr w:rsidR="00FD253D" w:rsidRPr="00B17964" w14:paraId="281B308F" w14:textId="77777777" w:rsidTr="0002519B">
        <w:trPr>
          <w:trHeight w:val="270"/>
        </w:trPr>
        <w:tc>
          <w:tcPr>
            <w:tcW w:w="0" w:type="auto"/>
            <w:vMerge/>
            <w:tcBorders>
              <w:top w:val="nil"/>
              <w:left w:val="single" w:sz="4" w:space="0" w:color="auto"/>
              <w:bottom w:val="single" w:sz="4" w:space="0" w:color="000000"/>
              <w:right w:val="single" w:sz="4" w:space="0" w:color="auto"/>
            </w:tcBorders>
            <w:vAlign w:val="center"/>
            <w:hideMark/>
          </w:tcPr>
          <w:p w14:paraId="513C1DA3" w14:textId="77777777" w:rsidR="00FD253D" w:rsidRPr="00B17964" w:rsidRDefault="00FD253D" w:rsidP="0002519B">
            <w:pPr>
              <w:widowControl/>
              <w:spacing w:line="360" w:lineRule="auto"/>
              <w:jc w:val="left"/>
              <w:rPr>
                <w:kern w:val="0"/>
                <w:sz w:val="24"/>
              </w:rPr>
            </w:pPr>
          </w:p>
        </w:tc>
        <w:tc>
          <w:tcPr>
            <w:tcW w:w="0" w:type="auto"/>
            <w:vMerge/>
            <w:tcBorders>
              <w:top w:val="nil"/>
              <w:left w:val="single" w:sz="4" w:space="0" w:color="auto"/>
              <w:bottom w:val="single" w:sz="4" w:space="0" w:color="auto"/>
              <w:right w:val="single" w:sz="4" w:space="0" w:color="auto"/>
            </w:tcBorders>
            <w:vAlign w:val="center"/>
            <w:hideMark/>
          </w:tcPr>
          <w:p w14:paraId="0A49D7B3" w14:textId="77777777" w:rsidR="00FD253D" w:rsidRPr="00B17964" w:rsidRDefault="00FD253D" w:rsidP="0002519B">
            <w:pPr>
              <w:widowControl/>
              <w:spacing w:line="360" w:lineRule="auto"/>
              <w:jc w:val="left"/>
              <w:rPr>
                <w:kern w:val="0"/>
                <w:sz w:val="24"/>
              </w:rPr>
            </w:pPr>
          </w:p>
        </w:tc>
        <w:tc>
          <w:tcPr>
            <w:tcW w:w="0" w:type="auto"/>
            <w:tcBorders>
              <w:top w:val="nil"/>
              <w:left w:val="nil"/>
              <w:bottom w:val="single" w:sz="4" w:space="0" w:color="auto"/>
              <w:right w:val="single" w:sz="4" w:space="0" w:color="auto"/>
            </w:tcBorders>
            <w:shd w:val="clear" w:color="000000" w:fill="FFFFFF"/>
            <w:noWrap/>
            <w:vAlign w:val="center"/>
            <w:hideMark/>
          </w:tcPr>
          <w:p w14:paraId="4DE4AD91" w14:textId="77777777" w:rsidR="00FD253D" w:rsidRPr="00B17964" w:rsidRDefault="00FD253D" w:rsidP="0002519B">
            <w:pPr>
              <w:widowControl/>
              <w:spacing w:line="360" w:lineRule="auto"/>
              <w:jc w:val="center"/>
              <w:rPr>
                <w:kern w:val="0"/>
                <w:sz w:val="24"/>
              </w:rPr>
            </w:pPr>
            <w:r w:rsidRPr="00B17964">
              <w:rPr>
                <w:kern w:val="0"/>
                <w:sz w:val="24"/>
              </w:rPr>
              <w:t>6</w:t>
            </w:r>
          </w:p>
        </w:tc>
        <w:tc>
          <w:tcPr>
            <w:tcW w:w="0" w:type="auto"/>
            <w:tcBorders>
              <w:top w:val="nil"/>
              <w:left w:val="nil"/>
              <w:bottom w:val="single" w:sz="4" w:space="0" w:color="auto"/>
              <w:right w:val="single" w:sz="4" w:space="0" w:color="auto"/>
            </w:tcBorders>
            <w:shd w:val="clear" w:color="000000" w:fill="FFFFFF"/>
            <w:noWrap/>
            <w:vAlign w:val="center"/>
            <w:hideMark/>
          </w:tcPr>
          <w:p w14:paraId="58E36EB6" w14:textId="77777777" w:rsidR="00FD253D" w:rsidRPr="00B17964" w:rsidRDefault="00FD253D" w:rsidP="0002519B">
            <w:pPr>
              <w:widowControl/>
              <w:spacing w:line="360" w:lineRule="auto"/>
              <w:jc w:val="center"/>
              <w:rPr>
                <w:kern w:val="0"/>
                <w:sz w:val="24"/>
              </w:rPr>
            </w:pPr>
            <w:r w:rsidRPr="00B17964">
              <w:rPr>
                <w:kern w:val="0"/>
                <w:sz w:val="24"/>
              </w:rPr>
              <w:t>无线</w:t>
            </w:r>
            <w:r w:rsidRPr="00B17964">
              <w:rPr>
                <w:kern w:val="0"/>
                <w:sz w:val="24"/>
              </w:rPr>
              <w:t>U</w:t>
            </w:r>
            <w:r w:rsidRPr="00B17964">
              <w:rPr>
                <w:kern w:val="0"/>
                <w:sz w:val="24"/>
              </w:rPr>
              <w:t>段麦</w:t>
            </w:r>
          </w:p>
        </w:tc>
      </w:tr>
      <w:tr w:rsidR="00FD253D" w:rsidRPr="00B17964" w14:paraId="69E3FCC1" w14:textId="77777777" w:rsidTr="0002519B">
        <w:trPr>
          <w:trHeight w:val="270"/>
        </w:trPr>
        <w:tc>
          <w:tcPr>
            <w:tcW w:w="0" w:type="auto"/>
            <w:vMerge/>
            <w:tcBorders>
              <w:top w:val="nil"/>
              <w:left w:val="single" w:sz="4" w:space="0" w:color="auto"/>
              <w:bottom w:val="single" w:sz="4" w:space="0" w:color="000000"/>
              <w:right w:val="single" w:sz="4" w:space="0" w:color="auto"/>
            </w:tcBorders>
            <w:vAlign w:val="center"/>
            <w:hideMark/>
          </w:tcPr>
          <w:p w14:paraId="36229BC4" w14:textId="77777777" w:rsidR="00FD253D" w:rsidRPr="00B17964" w:rsidRDefault="00FD253D" w:rsidP="0002519B">
            <w:pPr>
              <w:widowControl/>
              <w:spacing w:line="360" w:lineRule="auto"/>
              <w:jc w:val="left"/>
              <w:rPr>
                <w:kern w:val="0"/>
                <w:sz w:val="24"/>
              </w:rPr>
            </w:pPr>
          </w:p>
        </w:tc>
        <w:tc>
          <w:tcPr>
            <w:tcW w:w="0" w:type="auto"/>
            <w:vMerge/>
            <w:tcBorders>
              <w:top w:val="nil"/>
              <w:left w:val="single" w:sz="4" w:space="0" w:color="auto"/>
              <w:bottom w:val="single" w:sz="4" w:space="0" w:color="auto"/>
              <w:right w:val="single" w:sz="4" w:space="0" w:color="auto"/>
            </w:tcBorders>
            <w:vAlign w:val="center"/>
            <w:hideMark/>
          </w:tcPr>
          <w:p w14:paraId="68BE826C" w14:textId="77777777" w:rsidR="00FD253D" w:rsidRPr="00B17964" w:rsidRDefault="00FD253D" w:rsidP="0002519B">
            <w:pPr>
              <w:widowControl/>
              <w:spacing w:line="360" w:lineRule="auto"/>
              <w:jc w:val="left"/>
              <w:rPr>
                <w:kern w:val="0"/>
                <w:sz w:val="24"/>
              </w:rPr>
            </w:pPr>
          </w:p>
        </w:tc>
        <w:tc>
          <w:tcPr>
            <w:tcW w:w="0" w:type="auto"/>
            <w:tcBorders>
              <w:top w:val="nil"/>
              <w:left w:val="nil"/>
              <w:bottom w:val="single" w:sz="4" w:space="0" w:color="auto"/>
              <w:right w:val="single" w:sz="4" w:space="0" w:color="auto"/>
            </w:tcBorders>
            <w:shd w:val="clear" w:color="000000" w:fill="FFFFFF"/>
            <w:noWrap/>
            <w:vAlign w:val="center"/>
            <w:hideMark/>
          </w:tcPr>
          <w:p w14:paraId="6F9E495D" w14:textId="77777777" w:rsidR="00FD253D" w:rsidRPr="00B17964" w:rsidRDefault="00FD253D" w:rsidP="0002519B">
            <w:pPr>
              <w:widowControl/>
              <w:spacing w:line="360" w:lineRule="auto"/>
              <w:jc w:val="center"/>
              <w:rPr>
                <w:kern w:val="0"/>
                <w:sz w:val="24"/>
              </w:rPr>
            </w:pPr>
            <w:r w:rsidRPr="00B17964">
              <w:rPr>
                <w:kern w:val="0"/>
                <w:sz w:val="24"/>
              </w:rPr>
              <w:t>7</w:t>
            </w:r>
          </w:p>
        </w:tc>
        <w:tc>
          <w:tcPr>
            <w:tcW w:w="0" w:type="auto"/>
            <w:tcBorders>
              <w:top w:val="nil"/>
              <w:left w:val="nil"/>
              <w:bottom w:val="single" w:sz="4" w:space="0" w:color="auto"/>
              <w:right w:val="single" w:sz="4" w:space="0" w:color="auto"/>
            </w:tcBorders>
            <w:shd w:val="clear" w:color="000000" w:fill="FFFFFF"/>
            <w:noWrap/>
            <w:vAlign w:val="center"/>
            <w:hideMark/>
          </w:tcPr>
          <w:p w14:paraId="267176B6" w14:textId="77777777" w:rsidR="00FD253D" w:rsidRPr="00B17964" w:rsidRDefault="00594229" w:rsidP="0002519B">
            <w:pPr>
              <w:widowControl/>
              <w:spacing w:line="360" w:lineRule="auto"/>
              <w:jc w:val="center"/>
              <w:rPr>
                <w:kern w:val="0"/>
                <w:sz w:val="24"/>
              </w:rPr>
            </w:pPr>
            <w:r w:rsidRPr="00B17964">
              <w:rPr>
                <w:rFonts w:hint="eastAsia"/>
                <w:kern w:val="0"/>
                <w:sz w:val="24"/>
              </w:rPr>
              <w:t>音箱配线</w:t>
            </w:r>
          </w:p>
        </w:tc>
      </w:tr>
      <w:tr w:rsidR="00FD253D" w:rsidRPr="00B17964" w14:paraId="1F0FCE52" w14:textId="77777777" w:rsidTr="0002519B">
        <w:trPr>
          <w:trHeight w:val="270"/>
        </w:trPr>
        <w:tc>
          <w:tcPr>
            <w:tcW w:w="0" w:type="auto"/>
            <w:vMerge/>
            <w:tcBorders>
              <w:top w:val="nil"/>
              <w:left w:val="single" w:sz="4" w:space="0" w:color="auto"/>
              <w:bottom w:val="single" w:sz="4" w:space="0" w:color="000000"/>
              <w:right w:val="single" w:sz="4" w:space="0" w:color="auto"/>
            </w:tcBorders>
            <w:vAlign w:val="center"/>
            <w:hideMark/>
          </w:tcPr>
          <w:p w14:paraId="6A6473BE" w14:textId="77777777" w:rsidR="00FD253D" w:rsidRPr="00B17964" w:rsidRDefault="00FD253D" w:rsidP="0002519B">
            <w:pPr>
              <w:widowControl/>
              <w:spacing w:line="360" w:lineRule="auto"/>
              <w:jc w:val="left"/>
              <w:rPr>
                <w:kern w:val="0"/>
                <w:sz w:val="24"/>
              </w:rPr>
            </w:pPr>
          </w:p>
        </w:tc>
        <w:tc>
          <w:tcPr>
            <w:tcW w:w="0" w:type="auto"/>
            <w:vMerge/>
            <w:tcBorders>
              <w:top w:val="nil"/>
              <w:left w:val="single" w:sz="4" w:space="0" w:color="auto"/>
              <w:bottom w:val="single" w:sz="4" w:space="0" w:color="auto"/>
              <w:right w:val="single" w:sz="4" w:space="0" w:color="auto"/>
            </w:tcBorders>
            <w:vAlign w:val="center"/>
            <w:hideMark/>
          </w:tcPr>
          <w:p w14:paraId="2AB934FD" w14:textId="77777777" w:rsidR="00FD253D" w:rsidRPr="00B17964" w:rsidRDefault="00FD253D" w:rsidP="0002519B">
            <w:pPr>
              <w:widowControl/>
              <w:spacing w:line="360" w:lineRule="auto"/>
              <w:jc w:val="left"/>
              <w:rPr>
                <w:kern w:val="0"/>
                <w:sz w:val="24"/>
              </w:rPr>
            </w:pPr>
          </w:p>
        </w:tc>
        <w:tc>
          <w:tcPr>
            <w:tcW w:w="0" w:type="auto"/>
            <w:tcBorders>
              <w:top w:val="nil"/>
              <w:left w:val="nil"/>
              <w:bottom w:val="single" w:sz="4" w:space="0" w:color="auto"/>
              <w:right w:val="single" w:sz="4" w:space="0" w:color="auto"/>
            </w:tcBorders>
            <w:shd w:val="clear" w:color="000000" w:fill="FFFFFF"/>
            <w:noWrap/>
            <w:vAlign w:val="center"/>
            <w:hideMark/>
          </w:tcPr>
          <w:p w14:paraId="1E329625" w14:textId="77777777" w:rsidR="00FD253D" w:rsidRPr="00B17964" w:rsidRDefault="00FD253D" w:rsidP="0002519B">
            <w:pPr>
              <w:widowControl/>
              <w:spacing w:line="360" w:lineRule="auto"/>
              <w:jc w:val="center"/>
              <w:rPr>
                <w:kern w:val="0"/>
                <w:sz w:val="24"/>
              </w:rPr>
            </w:pPr>
            <w:r w:rsidRPr="00B17964">
              <w:rPr>
                <w:kern w:val="0"/>
                <w:sz w:val="24"/>
              </w:rPr>
              <w:t>8</w:t>
            </w:r>
          </w:p>
        </w:tc>
        <w:tc>
          <w:tcPr>
            <w:tcW w:w="0" w:type="auto"/>
            <w:tcBorders>
              <w:top w:val="nil"/>
              <w:left w:val="nil"/>
              <w:bottom w:val="single" w:sz="4" w:space="0" w:color="auto"/>
              <w:right w:val="single" w:sz="4" w:space="0" w:color="auto"/>
            </w:tcBorders>
            <w:shd w:val="clear" w:color="000000" w:fill="FFFFFF"/>
            <w:noWrap/>
            <w:vAlign w:val="center"/>
            <w:hideMark/>
          </w:tcPr>
          <w:p w14:paraId="15B6C0D1" w14:textId="77777777" w:rsidR="00FD253D" w:rsidRPr="00B17964" w:rsidRDefault="00FD253D" w:rsidP="0002519B">
            <w:pPr>
              <w:widowControl/>
              <w:spacing w:line="360" w:lineRule="auto"/>
              <w:jc w:val="center"/>
              <w:rPr>
                <w:kern w:val="0"/>
                <w:sz w:val="24"/>
              </w:rPr>
            </w:pPr>
            <w:r w:rsidRPr="00B17964">
              <w:rPr>
                <w:kern w:val="0"/>
                <w:sz w:val="24"/>
              </w:rPr>
              <w:t>机柜</w:t>
            </w:r>
          </w:p>
        </w:tc>
      </w:tr>
      <w:tr w:rsidR="00FD253D" w:rsidRPr="00B17964" w14:paraId="2E7B5319" w14:textId="77777777" w:rsidTr="0002519B">
        <w:trPr>
          <w:trHeight w:val="270"/>
        </w:trPr>
        <w:tc>
          <w:tcPr>
            <w:tcW w:w="0" w:type="auto"/>
            <w:vMerge/>
            <w:tcBorders>
              <w:top w:val="nil"/>
              <w:left w:val="single" w:sz="4" w:space="0" w:color="auto"/>
              <w:bottom w:val="single" w:sz="4" w:space="0" w:color="000000"/>
              <w:right w:val="single" w:sz="4" w:space="0" w:color="auto"/>
            </w:tcBorders>
            <w:vAlign w:val="center"/>
            <w:hideMark/>
          </w:tcPr>
          <w:p w14:paraId="3C6AE2B3" w14:textId="77777777" w:rsidR="00FD253D" w:rsidRPr="00B17964" w:rsidRDefault="00FD253D" w:rsidP="0002519B">
            <w:pPr>
              <w:widowControl/>
              <w:spacing w:line="360" w:lineRule="auto"/>
              <w:jc w:val="left"/>
              <w:rPr>
                <w:kern w:val="0"/>
                <w:sz w:val="24"/>
              </w:rPr>
            </w:pPr>
          </w:p>
        </w:tc>
        <w:tc>
          <w:tcPr>
            <w:tcW w:w="0" w:type="auto"/>
            <w:vMerge/>
            <w:tcBorders>
              <w:top w:val="nil"/>
              <w:left w:val="single" w:sz="4" w:space="0" w:color="auto"/>
              <w:bottom w:val="single" w:sz="4" w:space="0" w:color="auto"/>
              <w:right w:val="single" w:sz="4" w:space="0" w:color="auto"/>
            </w:tcBorders>
            <w:vAlign w:val="center"/>
            <w:hideMark/>
          </w:tcPr>
          <w:p w14:paraId="6B87CEBB" w14:textId="77777777" w:rsidR="00FD253D" w:rsidRPr="00B17964" w:rsidRDefault="00FD253D" w:rsidP="0002519B">
            <w:pPr>
              <w:widowControl/>
              <w:spacing w:line="360" w:lineRule="auto"/>
              <w:jc w:val="left"/>
              <w:rPr>
                <w:kern w:val="0"/>
                <w:sz w:val="24"/>
              </w:rPr>
            </w:pPr>
          </w:p>
        </w:tc>
        <w:tc>
          <w:tcPr>
            <w:tcW w:w="0" w:type="auto"/>
            <w:tcBorders>
              <w:top w:val="nil"/>
              <w:left w:val="nil"/>
              <w:bottom w:val="single" w:sz="4" w:space="0" w:color="auto"/>
              <w:right w:val="single" w:sz="4" w:space="0" w:color="auto"/>
            </w:tcBorders>
            <w:shd w:val="clear" w:color="000000" w:fill="FFFFFF"/>
            <w:noWrap/>
            <w:vAlign w:val="center"/>
            <w:hideMark/>
          </w:tcPr>
          <w:p w14:paraId="5412D6BD" w14:textId="77777777" w:rsidR="00FD253D" w:rsidRPr="00B17964" w:rsidRDefault="00FD253D" w:rsidP="0002519B">
            <w:pPr>
              <w:widowControl/>
              <w:spacing w:line="360" w:lineRule="auto"/>
              <w:jc w:val="center"/>
              <w:rPr>
                <w:kern w:val="0"/>
                <w:sz w:val="24"/>
              </w:rPr>
            </w:pPr>
            <w:r w:rsidRPr="00B17964">
              <w:rPr>
                <w:kern w:val="0"/>
                <w:sz w:val="24"/>
              </w:rPr>
              <w:t>9</w:t>
            </w:r>
          </w:p>
        </w:tc>
        <w:tc>
          <w:tcPr>
            <w:tcW w:w="0" w:type="auto"/>
            <w:tcBorders>
              <w:top w:val="nil"/>
              <w:left w:val="nil"/>
              <w:bottom w:val="single" w:sz="4" w:space="0" w:color="auto"/>
              <w:right w:val="single" w:sz="4" w:space="0" w:color="auto"/>
            </w:tcBorders>
            <w:shd w:val="clear" w:color="000000" w:fill="FFFFFF"/>
            <w:noWrap/>
            <w:vAlign w:val="center"/>
            <w:hideMark/>
          </w:tcPr>
          <w:p w14:paraId="71C505C5" w14:textId="77777777" w:rsidR="00FD253D" w:rsidRPr="00B17964" w:rsidRDefault="00FD253D" w:rsidP="0002519B">
            <w:pPr>
              <w:widowControl/>
              <w:spacing w:line="360" w:lineRule="auto"/>
              <w:jc w:val="center"/>
              <w:rPr>
                <w:kern w:val="0"/>
                <w:sz w:val="24"/>
              </w:rPr>
            </w:pPr>
            <w:r w:rsidRPr="00B17964">
              <w:rPr>
                <w:kern w:val="0"/>
                <w:sz w:val="24"/>
              </w:rPr>
              <w:t>电源时序器</w:t>
            </w:r>
          </w:p>
        </w:tc>
      </w:tr>
      <w:tr w:rsidR="00FD253D" w:rsidRPr="00B17964" w14:paraId="29D8D5B5" w14:textId="77777777" w:rsidTr="0002519B">
        <w:trPr>
          <w:trHeight w:val="270"/>
        </w:trPr>
        <w:tc>
          <w:tcPr>
            <w:tcW w:w="0" w:type="auto"/>
            <w:vMerge/>
            <w:tcBorders>
              <w:top w:val="nil"/>
              <w:left w:val="single" w:sz="4" w:space="0" w:color="auto"/>
              <w:bottom w:val="single" w:sz="4" w:space="0" w:color="000000"/>
              <w:right w:val="single" w:sz="4" w:space="0" w:color="auto"/>
            </w:tcBorders>
            <w:vAlign w:val="center"/>
            <w:hideMark/>
          </w:tcPr>
          <w:p w14:paraId="4C2FBBBA" w14:textId="77777777" w:rsidR="00FD253D" w:rsidRPr="00B17964" w:rsidRDefault="00FD253D" w:rsidP="0002519B">
            <w:pPr>
              <w:widowControl/>
              <w:spacing w:line="360" w:lineRule="auto"/>
              <w:jc w:val="left"/>
              <w:rPr>
                <w:kern w:val="0"/>
                <w:sz w:val="24"/>
              </w:rPr>
            </w:pPr>
          </w:p>
        </w:tc>
        <w:tc>
          <w:tcPr>
            <w:tcW w:w="0" w:type="auto"/>
            <w:vMerge/>
            <w:tcBorders>
              <w:top w:val="nil"/>
              <w:left w:val="single" w:sz="4" w:space="0" w:color="auto"/>
              <w:bottom w:val="single" w:sz="4" w:space="0" w:color="auto"/>
              <w:right w:val="single" w:sz="4" w:space="0" w:color="auto"/>
            </w:tcBorders>
            <w:vAlign w:val="center"/>
            <w:hideMark/>
          </w:tcPr>
          <w:p w14:paraId="5E4199A6" w14:textId="77777777" w:rsidR="00FD253D" w:rsidRPr="00B17964" w:rsidRDefault="00FD253D" w:rsidP="0002519B">
            <w:pPr>
              <w:widowControl/>
              <w:spacing w:line="360" w:lineRule="auto"/>
              <w:jc w:val="left"/>
              <w:rPr>
                <w:kern w:val="0"/>
                <w:sz w:val="24"/>
              </w:rPr>
            </w:pPr>
          </w:p>
        </w:tc>
        <w:tc>
          <w:tcPr>
            <w:tcW w:w="0" w:type="auto"/>
            <w:tcBorders>
              <w:top w:val="nil"/>
              <w:left w:val="nil"/>
              <w:bottom w:val="single" w:sz="4" w:space="0" w:color="auto"/>
              <w:right w:val="single" w:sz="4" w:space="0" w:color="auto"/>
            </w:tcBorders>
            <w:shd w:val="clear" w:color="000000" w:fill="FFFFFF"/>
            <w:noWrap/>
            <w:vAlign w:val="center"/>
            <w:hideMark/>
          </w:tcPr>
          <w:p w14:paraId="15B04F4C" w14:textId="77777777" w:rsidR="00FD253D" w:rsidRPr="00B17964" w:rsidRDefault="00FD253D" w:rsidP="0002519B">
            <w:pPr>
              <w:widowControl/>
              <w:spacing w:line="360" w:lineRule="auto"/>
              <w:jc w:val="center"/>
              <w:rPr>
                <w:kern w:val="0"/>
                <w:sz w:val="24"/>
              </w:rPr>
            </w:pPr>
            <w:r w:rsidRPr="00B17964">
              <w:rPr>
                <w:kern w:val="0"/>
                <w:sz w:val="24"/>
              </w:rPr>
              <w:t>10</w:t>
            </w:r>
          </w:p>
        </w:tc>
        <w:tc>
          <w:tcPr>
            <w:tcW w:w="0" w:type="auto"/>
            <w:tcBorders>
              <w:top w:val="nil"/>
              <w:left w:val="nil"/>
              <w:bottom w:val="single" w:sz="4" w:space="0" w:color="auto"/>
              <w:right w:val="single" w:sz="4" w:space="0" w:color="auto"/>
            </w:tcBorders>
            <w:shd w:val="clear" w:color="000000" w:fill="FFFFFF"/>
            <w:noWrap/>
            <w:vAlign w:val="center"/>
            <w:hideMark/>
          </w:tcPr>
          <w:p w14:paraId="27DECFDB" w14:textId="77777777" w:rsidR="00FD253D" w:rsidRPr="00B17964" w:rsidRDefault="00FD253D" w:rsidP="0002519B">
            <w:pPr>
              <w:widowControl/>
              <w:spacing w:line="360" w:lineRule="auto"/>
              <w:jc w:val="center"/>
              <w:rPr>
                <w:kern w:val="0"/>
                <w:sz w:val="24"/>
              </w:rPr>
            </w:pPr>
            <w:r w:rsidRPr="00B17964">
              <w:rPr>
                <w:kern w:val="0"/>
                <w:sz w:val="24"/>
              </w:rPr>
              <w:t>音箱航空箱</w:t>
            </w:r>
          </w:p>
        </w:tc>
      </w:tr>
      <w:tr w:rsidR="00FD253D" w:rsidRPr="00B17964" w14:paraId="0DB8DA2E" w14:textId="77777777" w:rsidTr="0002519B">
        <w:trPr>
          <w:trHeight w:val="270"/>
        </w:trPr>
        <w:tc>
          <w:tcPr>
            <w:tcW w:w="0" w:type="auto"/>
            <w:vMerge/>
            <w:tcBorders>
              <w:top w:val="nil"/>
              <w:left w:val="single" w:sz="4" w:space="0" w:color="auto"/>
              <w:bottom w:val="single" w:sz="4" w:space="0" w:color="000000"/>
              <w:right w:val="single" w:sz="4" w:space="0" w:color="auto"/>
            </w:tcBorders>
            <w:vAlign w:val="center"/>
            <w:hideMark/>
          </w:tcPr>
          <w:p w14:paraId="7E8B4FBA" w14:textId="77777777" w:rsidR="00FD253D" w:rsidRPr="00B17964" w:rsidRDefault="00FD253D" w:rsidP="0002519B">
            <w:pPr>
              <w:widowControl/>
              <w:spacing w:line="360" w:lineRule="auto"/>
              <w:jc w:val="left"/>
              <w:rPr>
                <w:kern w:val="0"/>
                <w:sz w:val="24"/>
              </w:rPr>
            </w:pPr>
          </w:p>
        </w:tc>
        <w:tc>
          <w:tcPr>
            <w:tcW w:w="0" w:type="auto"/>
            <w:vMerge/>
            <w:tcBorders>
              <w:top w:val="nil"/>
              <w:left w:val="single" w:sz="4" w:space="0" w:color="auto"/>
              <w:bottom w:val="single" w:sz="4" w:space="0" w:color="auto"/>
              <w:right w:val="single" w:sz="4" w:space="0" w:color="auto"/>
            </w:tcBorders>
            <w:vAlign w:val="center"/>
            <w:hideMark/>
          </w:tcPr>
          <w:p w14:paraId="417E7DA5" w14:textId="77777777" w:rsidR="00FD253D" w:rsidRPr="00B17964" w:rsidRDefault="00FD253D" w:rsidP="0002519B">
            <w:pPr>
              <w:widowControl/>
              <w:spacing w:line="360" w:lineRule="auto"/>
              <w:jc w:val="left"/>
              <w:rPr>
                <w:kern w:val="0"/>
                <w:sz w:val="24"/>
              </w:rPr>
            </w:pPr>
          </w:p>
        </w:tc>
        <w:tc>
          <w:tcPr>
            <w:tcW w:w="0" w:type="auto"/>
            <w:tcBorders>
              <w:top w:val="nil"/>
              <w:left w:val="nil"/>
              <w:bottom w:val="single" w:sz="4" w:space="0" w:color="auto"/>
              <w:right w:val="single" w:sz="4" w:space="0" w:color="auto"/>
            </w:tcBorders>
            <w:shd w:val="clear" w:color="000000" w:fill="FFFFFF"/>
            <w:noWrap/>
            <w:vAlign w:val="center"/>
            <w:hideMark/>
          </w:tcPr>
          <w:p w14:paraId="2CA6EC26" w14:textId="77777777" w:rsidR="00FD253D" w:rsidRPr="00B17964" w:rsidRDefault="00FD253D" w:rsidP="0002519B">
            <w:pPr>
              <w:widowControl/>
              <w:spacing w:line="360" w:lineRule="auto"/>
              <w:jc w:val="center"/>
              <w:rPr>
                <w:kern w:val="0"/>
                <w:sz w:val="24"/>
              </w:rPr>
            </w:pPr>
            <w:r w:rsidRPr="00B17964">
              <w:rPr>
                <w:kern w:val="0"/>
                <w:sz w:val="24"/>
              </w:rPr>
              <w:t>11</w:t>
            </w:r>
          </w:p>
        </w:tc>
        <w:tc>
          <w:tcPr>
            <w:tcW w:w="0" w:type="auto"/>
            <w:tcBorders>
              <w:top w:val="nil"/>
              <w:left w:val="nil"/>
              <w:bottom w:val="single" w:sz="4" w:space="0" w:color="auto"/>
              <w:right w:val="single" w:sz="4" w:space="0" w:color="auto"/>
            </w:tcBorders>
            <w:shd w:val="clear" w:color="000000" w:fill="FFFFFF"/>
            <w:noWrap/>
            <w:vAlign w:val="center"/>
            <w:hideMark/>
          </w:tcPr>
          <w:p w14:paraId="1ABE330B" w14:textId="77777777" w:rsidR="00FD253D" w:rsidRPr="00B17964" w:rsidRDefault="00FD253D" w:rsidP="0002519B">
            <w:pPr>
              <w:widowControl/>
              <w:spacing w:line="360" w:lineRule="auto"/>
              <w:jc w:val="center"/>
              <w:rPr>
                <w:kern w:val="0"/>
                <w:sz w:val="24"/>
              </w:rPr>
            </w:pPr>
            <w:r w:rsidRPr="00B17964">
              <w:rPr>
                <w:kern w:val="0"/>
                <w:sz w:val="24"/>
              </w:rPr>
              <w:t>点歌播放器</w:t>
            </w:r>
          </w:p>
        </w:tc>
      </w:tr>
      <w:tr w:rsidR="00FD253D" w:rsidRPr="00B17964" w14:paraId="600CACE2" w14:textId="77777777" w:rsidTr="0002519B">
        <w:trPr>
          <w:trHeight w:val="270"/>
        </w:trPr>
        <w:tc>
          <w:tcPr>
            <w:tcW w:w="0" w:type="auto"/>
            <w:vMerge/>
            <w:tcBorders>
              <w:top w:val="nil"/>
              <w:left w:val="single" w:sz="4" w:space="0" w:color="auto"/>
              <w:bottom w:val="single" w:sz="4" w:space="0" w:color="000000"/>
              <w:right w:val="single" w:sz="4" w:space="0" w:color="auto"/>
            </w:tcBorders>
            <w:vAlign w:val="center"/>
            <w:hideMark/>
          </w:tcPr>
          <w:p w14:paraId="0796DE7F" w14:textId="77777777" w:rsidR="00FD253D" w:rsidRPr="00B17964" w:rsidRDefault="00FD253D" w:rsidP="0002519B">
            <w:pPr>
              <w:widowControl/>
              <w:spacing w:line="360" w:lineRule="auto"/>
              <w:jc w:val="left"/>
              <w:rPr>
                <w:kern w:val="0"/>
                <w:sz w:val="24"/>
              </w:rPr>
            </w:pPr>
          </w:p>
        </w:tc>
        <w:tc>
          <w:tcPr>
            <w:tcW w:w="0" w:type="auto"/>
            <w:vMerge/>
            <w:tcBorders>
              <w:top w:val="nil"/>
              <w:left w:val="single" w:sz="4" w:space="0" w:color="auto"/>
              <w:bottom w:val="single" w:sz="4" w:space="0" w:color="auto"/>
              <w:right w:val="single" w:sz="4" w:space="0" w:color="auto"/>
            </w:tcBorders>
            <w:vAlign w:val="center"/>
            <w:hideMark/>
          </w:tcPr>
          <w:p w14:paraId="41E26210" w14:textId="77777777" w:rsidR="00FD253D" w:rsidRPr="00B17964" w:rsidRDefault="00FD253D" w:rsidP="0002519B">
            <w:pPr>
              <w:widowControl/>
              <w:spacing w:line="360" w:lineRule="auto"/>
              <w:jc w:val="left"/>
              <w:rPr>
                <w:kern w:val="0"/>
                <w:sz w:val="24"/>
              </w:rPr>
            </w:pPr>
          </w:p>
        </w:tc>
        <w:tc>
          <w:tcPr>
            <w:tcW w:w="0" w:type="auto"/>
            <w:tcBorders>
              <w:top w:val="nil"/>
              <w:left w:val="nil"/>
              <w:bottom w:val="single" w:sz="4" w:space="0" w:color="auto"/>
              <w:right w:val="single" w:sz="4" w:space="0" w:color="auto"/>
            </w:tcBorders>
            <w:shd w:val="clear" w:color="000000" w:fill="FFFFFF"/>
            <w:noWrap/>
            <w:vAlign w:val="center"/>
            <w:hideMark/>
          </w:tcPr>
          <w:p w14:paraId="24D8D4EF" w14:textId="77777777" w:rsidR="00FD253D" w:rsidRPr="00B17964" w:rsidRDefault="00FD253D" w:rsidP="0002519B">
            <w:pPr>
              <w:widowControl/>
              <w:spacing w:line="360" w:lineRule="auto"/>
              <w:jc w:val="center"/>
              <w:rPr>
                <w:kern w:val="0"/>
                <w:sz w:val="24"/>
              </w:rPr>
            </w:pPr>
            <w:r w:rsidRPr="00B17964">
              <w:rPr>
                <w:kern w:val="0"/>
                <w:sz w:val="24"/>
              </w:rPr>
              <w:t>12</w:t>
            </w:r>
          </w:p>
        </w:tc>
        <w:tc>
          <w:tcPr>
            <w:tcW w:w="0" w:type="auto"/>
            <w:tcBorders>
              <w:top w:val="nil"/>
              <w:left w:val="nil"/>
              <w:bottom w:val="single" w:sz="4" w:space="0" w:color="auto"/>
              <w:right w:val="single" w:sz="4" w:space="0" w:color="auto"/>
            </w:tcBorders>
            <w:shd w:val="clear" w:color="000000" w:fill="FFFFFF"/>
            <w:noWrap/>
            <w:vAlign w:val="center"/>
            <w:hideMark/>
          </w:tcPr>
          <w:p w14:paraId="2D6D957D" w14:textId="77777777" w:rsidR="00FD253D" w:rsidRPr="00B17964" w:rsidRDefault="00FD253D" w:rsidP="0002519B">
            <w:pPr>
              <w:widowControl/>
              <w:spacing w:line="360" w:lineRule="auto"/>
              <w:jc w:val="center"/>
              <w:rPr>
                <w:kern w:val="0"/>
                <w:sz w:val="24"/>
              </w:rPr>
            </w:pPr>
            <w:r w:rsidRPr="00B17964">
              <w:rPr>
                <w:kern w:val="0"/>
                <w:sz w:val="24"/>
              </w:rPr>
              <w:t>高清触摸屏</w:t>
            </w:r>
          </w:p>
        </w:tc>
      </w:tr>
      <w:tr w:rsidR="00FD253D" w:rsidRPr="00B17964" w14:paraId="648902F3" w14:textId="77777777" w:rsidTr="0002519B">
        <w:trPr>
          <w:trHeight w:val="270"/>
        </w:trPr>
        <w:tc>
          <w:tcPr>
            <w:tcW w:w="0" w:type="auto"/>
            <w:vMerge/>
            <w:tcBorders>
              <w:top w:val="nil"/>
              <w:left w:val="single" w:sz="4" w:space="0" w:color="auto"/>
              <w:bottom w:val="single" w:sz="4" w:space="0" w:color="000000"/>
              <w:right w:val="single" w:sz="4" w:space="0" w:color="auto"/>
            </w:tcBorders>
            <w:vAlign w:val="center"/>
            <w:hideMark/>
          </w:tcPr>
          <w:p w14:paraId="61513716" w14:textId="77777777" w:rsidR="00FD253D" w:rsidRPr="00B17964" w:rsidRDefault="00FD253D" w:rsidP="0002519B">
            <w:pPr>
              <w:widowControl/>
              <w:spacing w:line="360" w:lineRule="auto"/>
              <w:jc w:val="left"/>
              <w:rPr>
                <w:kern w:val="0"/>
                <w:sz w:val="24"/>
              </w:rPr>
            </w:pPr>
          </w:p>
        </w:tc>
        <w:tc>
          <w:tcPr>
            <w:tcW w:w="0" w:type="auto"/>
            <w:vMerge/>
            <w:tcBorders>
              <w:top w:val="nil"/>
              <w:left w:val="single" w:sz="4" w:space="0" w:color="auto"/>
              <w:bottom w:val="single" w:sz="4" w:space="0" w:color="auto"/>
              <w:right w:val="single" w:sz="4" w:space="0" w:color="auto"/>
            </w:tcBorders>
            <w:vAlign w:val="center"/>
            <w:hideMark/>
          </w:tcPr>
          <w:p w14:paraId="03BB30CC" w14:textId="77777777" w:rsidR="00FD253D" w:rsidRPr="00B17964" w:rsidRDefault="00FD253D" w:rsidP="0002519B">
            <w:pPr>
              <w:widowControl/>
              <w:spacing w:line="360" w:lineRule="auto"/>
              <w:jc w:val="left"/>
              <w:rPr>
                <w:kern w:val="0"/>
                <w:sz w:val="24"/>
              </w:rPr>
            </w:pPr>
          </w:p>
        </w:tc>
        <w:tc>
          <w:tcPr>
            <w:tcW w:w="0" w:type="auto"/>
            <w:tcBorders>
              <w:top w:val="nil"/>
              <w:left w:val="nil"/>
              <w:bottom w:val="single" w:sz="4" w:space="0" w:color="auto"/>
              <w:right w:val="single" w:sz="4" w:space="0" w:color="auto"/>
            </w:tcBorders>
            <w:shd w:val="clear" w:color="000000" w:fill="FFFFFF"/>
            <w:noWrap/>
            <w:vAlign w:val="center"/>
            <w:hideMark/>
          </w:tcPr>
          <w:p w14:paraId="3F4BA181" w14:textId="77777777" w:rsidR="00FD253D" w:rsidRPr="00B17964" w:rsidRDefault="00FD253D" w:rsidP="0002519B">
            <w:pPr>
              <w:widowControl/>
              <w:spacing w:line="360" w:lineRule="auto"/>
              <w:jc w:val="center"/>
              <w:rPr>
                <w:kern w:val="0"/>
                <w:sz w:val="24"/>
              </w:rPr>
            </w:pPr>
            <w:r w:rsidRPr="00B17964">
              <w:rPr>
                <w:kern w:val="0"/>
                <w:sz w:val="24"/>
              </w:rPr>
              <w:t>13</w:t>
            </w:r>
          </w:p>
        </w:tc>
        <w:tc>
          <w:tcPr>
            <w:tcW w:w="0" w:type="auto"/>
            <w:tcBorders>
              <w:top w:val="nil"/>
              <w:left w:val="nil"/>
              <w:bottom w:val="single" w:sz="4" w:space="0" w:color="auto"/>
              <w:right w:val="single" w:sz="4" w:space="0" w:color="auto"/>
            </w:tcBorders>
            <w:shd w:val="clear" w:color="000000" w:fill="FFFFFF"/>
            <w:noWrap/>
            <w:vAlign w:val="center"/>
            <w:hideMark/>
          </w:tcPr>
          <w:p w14:paraId="537FAFD3" w14:textId="77777777" w:rsidR="00FD253D" w:rsidRPr="00B17964" w:rsidRDefault="00FD253D" w:rsidP="0002519B">
            <w:pPr>
              <w:widowControl/>
              <w:spacing w:line="360" w:lineRule="auto"/>
              <w:jc w:val="center"/>
              <w:rPr>
                <w:kern w:val="0"/>
                <w:sz w:val="24"/>
              </w:rPr>
            </w:pPr>
            <w:r w:rsidRPr="00B17964">
              <w:rPr>
                <w:kern w:val="0"/>
                <w:sz w:val="24"/>
              </w:rPr>
              <w:t>卡侬音频线</w:t>
            </w:r>
          </w:p>
        </w:tc>
      </w:tr>
      <w:tr w:rsidR="00FD253D" w:rsidRPr="00B17964" w14:paraId="130CBF36" w14:textId="77777777" w:rsidTr="0002519B">
        <w:trPr>
          <w:trHeight w:val="270"/>
        </w:trPr>
        <w:tc>
          <w:tcPr>
            <w:tcW w:w="0" w:type="auto"/>
            <w:vMerge/>
            <w:tcBorders>
              <w:top w:val="nil"/>
              <w:left w:val="single" w:sz="4" w:space="0" w:color="auto"/>
              <w:bottom w:val="single" w:sz="4" w:space="0" w:color="000000"/>
              <w:right w:val="single" w:sz="4" w:space="0" w:color="auto"/>
            </w:tcBorders>
            <w:vAlign w:val="center"/>
            <w:hideMark/>
          </w:tcPr>
          <w:p w14:paraId="7743012F" w14:textId="77777777" w:rsidR="00FD253D" w:rsidRPr="00B17964" w:rsidRDefault="00FD253D" w:rsidP="0002519B">
            <w:pPr>
              <w:widowControl/>
              <w:spacing w:line="360" w:lineRule="auto"/>
              <w:jc w:val="left"/>
              <w:rPr>
                <w:kern w:val="0"/>
                <w:sz w:val="24"/>
              </w:rPr>
            </w:pPr>
          </w:p>
        </w:tc>
        <w:tc>
          <w:tcPr>
            <w:tcW w:w="0" w:type="auto"/>
            <w:vMerge/>
            <w:tcBorders>
              <w:top w:val="nil"/>
              <w:left w:val="single" w:sz="4" w:space="0" w:color="auto"/>
              <w:bottom w:val="single" w:sz="4" w:space="0" w:color="auto"/>
              <w:right w:val="single" w:sz="4" w:space="0" w:color="auto"/>
            </w:tcBorders>
            <w:vAlign w:val="center"/>
            <w:hideMark/>
          </w:tcPr>
          <w:p w14:paraId="60917144" w14:textId="77777777" w:rsidR="00FD253D" w:rsidRPr="00B17964" w:rsidRDefault="00FD253D" w:rsidP="0002519B">
            <w:pPr>
              <w:widowControl/>
              <w:spacing w:line="360" w:lineRule="auto"/>
              <w:jc w:val="left"/>
              <w:rPr>
                <w:kern w:val="0"/>
                <w:sz w:val="24"/>
              </w:rPr>
            </w:pPr>
          </w:p>
        </w:tc>
        <w:tc>
          <w:tcPr>
            <w:tcW w:w="0" w:type="auto"/>
            <w:tcBorders>
              <w:top w:val="nil"/>
              <w:left w:val="nil"/>
              <w:bottom w:val="single" w:sz="4" w:space="0" w:color="auto"/>
              <w:right w:val="single" w:sz="4" w:space="0" w:color="auto"/>
            </w:tcBorders>
            <w:shd w:val="clear" w:color="000000" w:fill="FFFFFF"/>
            <w:noWrap/>
            <w:vAlign w:val="center"/>
            <w:hideMark/>
          </w:tcPr>
          <w:p w14:paraId="46B32E05" w14:textId="77777777" w:rsidR="00FD253D" w:rsidRPr="00B17964" w:rsidRDefault="00FD253D" w:rsidP="0002519B">
            <w:pPr>
              <w:widowControl/>
              <w:spacing w:line="360" w:lineRule="auto"/>
              <w:jc w:val="center"/>
              <w:rPr>
                <w:kern w:val="0"/>
                <w:sz w:val="24"/>
              </w:rPr>
            </w:pPr>
            <w:r w:rsidRPr="00B17964">
              <w:rPr>
                <w:kern w:val="0"/>
                <w:sz w:val="24"/>
              </w:rPr>
              <w:t>14</w:t>
            </w:r>
          </w:p>
        </w:tc>
        <w:tc>
          <w:tcPr>
            <w:tcW w:w="0" w:type="auto"/>
            <w:tcBorders>
              <w:top w:val="nil"/>
              <w:left w:val="nil"/>
              <w:bottom w:val="single" w:sz="4" w:space="0" w:color="auto"/>
              <w:right w:val="single" w:sz="4" w:space="0" w:color="auto"/>
            </w:tcBorders>
            <w:shd w:val="clear" w:color="000000" w:fill="FFFFFF"/>
            <w:noWrap/>
            <w:vAlign w:val="center"/>
            <w:hideMark/>
          </w:tcPr>
          <w:p w14:paraId="62F95A5E" w14:textId="77777777" w:rsidR="00FD253D" w:rsidRPr="00B17964" w:rsidRDefault="00FD253D" w:rsidP="0002519B">
            <w:pPr>
              <w:widowControl/>
              <w:spacing w:line="360" w:lineRule="auto"/>
              <w:jc w:val="center"/>
              <w:rPr>
                <w:kern w:val="0"/>
                <w:sz w:val="24"/>
              </w:rPr>
            </w:pPr>
            <w:r w:rsidRPr="00B17964">
              <w:rPr>
                <w:kern w:val="0"/>
                <w:sz w:val="24"/>
              </w:rPr>
              <w:t>SPK</w:t>
            </w:r>
            <w:r w:rsidRPr="00B17964">
              <w:rPr>
                <w:kern w:val="0"/>
                <w:sz w:val="24"/>
              </w:rPr>
              <w:t>音箱头</w:t>
            </w:r>
          </w:p>
        </w:tc>
      </w:tr>
    </w:tbl>
    <w:p w14:paraId="6B104625" w14:textId="77777777" w:rsidR="00FD253D" w:rsidRPr="00B17964" w:rsidRDefault="00FD253D" w:rsidP="00FD253D">
      <w:pPr>
        <w:pStyle w:val="afffa"/>
        <w:numPr>
          <w:ilvl w:val="1"/>
          <w:numId w:val="30"/>
        </w:numPr>
        <w:ind w:firstLineChars="0"/>
        <w:rPr>
          <w:rFonts w:ascii="Times New Roman" w:hAnsi="Times New Roman"/>
          <w:sz w:val="24"/>
          <w:szCs w:val="24"/>
        </w:rPr>
      </w:pPr>
      <w:r w:rsidRPr="00B17964">
        <w:rPr>
          <w:rFonts w:ascii="Times New Roman" w:hAnsi="Times New Roman"/>
          <w:sz w:val="24"/>
          <w:szCs w:val="24"/>
        </w:rPr>
        <w:t>项目主要内容包括：设备、设备配套材料、设备配套软件、设备参数资料与操作说明、项目中所有内容的运输、装卸及其现场存储搬运、设备安装、线路敷设、系统软件安装、设备与系统整体运行调试、系统试运行、设备优化、系统验收、技术培训、技术服务与支持、系统升级、维修保养等售后服务。</w:t>
      </w:r>
    </w:p>
    <w:p w14:paraId="6A5FD6E0" w14:textId="77777777" w:rsidR="00FD253D" w:rsidRPr="00B17964" w:rsidRDefault="00FD253D" w:rsidP="00FD253D">
      <w:pPr>
        <w:pStyle w:val="afffa"/>
        <w:numPr>
          <w:ilvl w:val="1"/>
          <w:numId w:val="30"/>
        </w:numPr>
        <w:ind w:firstLineChars="0"/>
        <w:rPr>
          <w:rFonts w:ascii="Times New Roman" w:hAnsi="Times New Roman"/>
          <w:sz w:val="24"/>
          <w:szCs w:val="24"/>
        </w:rPr>
      </w:pPr>
      <w:r w:rsidRPr="00B17964">
        <w:rPr>
          <w:rFonts w:ascii="Times New Roman" w:hAnsi="Times New Roman"/>
          <w:sz w:val="24"/>
          <w:szCs w:val="24"/>
        </w:rPr>
        <w:t>为确保设备质量和售后服务，投标人所提供的设备应有具体明确的品牌与型号。</w:t>
      </w:r>
    </w:p>
    <w:p w14:paraId="79C33CB1" w14:textId="77777777" w:rsidR="00FD253D" w:rsidRPr="00B17964" w:rsidRDefault="00FD253D" w:rsidP="00FD253D">
      <w:pPr>
        <w:pStyle w:val="afffa"/>
        <w:numPr>
          <w:ilvl w:val="0"/>
          <w:numId w:val="30"/>
        </w:numPr>
        <w:ind w:firstLineChars="0"/>
        <w:rPr>
          <w:rFonts w:ascii="Times New Roman" w:hAnsi="Times New Roman"/>
          <w:b/>
          <w:sz w:val="24"/>
          <w:szCs w:val="24"/>
        </w:rPr>
      </w:pPr>
      <w:r w:rsidRPr="00B17964">
        <w:rPr>
          <w:rFonts w:ascii="Times New Roman" w:hAnsi="Times New Roman"/>
          <w:b/>
          <w:sz w:val="24"/>
          <w:szCs w:val="24"/>
        </w:rPr>
        <w:t>具体参数要求</w:t>
      </w:r>
    </w:p>
    <w:p w14:paraId="51FC5307" w14:textId="77777777" w:rsidR="00FD253D" w:rsidRPr="00B17964" w:rsidRDefault="00FD253D" w:rsidP="00FD253D">
      <w:pPr>
        <w:pStyle w:val="afffa"/>
        <w:numPr>
          <w:ilvl w:val="1"/>
          <w:numId w:val="30"/>
        </w:numPr>
        <w:ind w:firstLineChars="0"/>
        <w:rPr>
          <w:rFonts w:ascii="Times New Roman" w:hAnsi="Times New Roman"/>
          <w:b/>
          <w:sz w:val="24"/>
          <w:szCs w:val="24"/>
        </w:rPr>
      </w:pPr>
      <w:r w:rsidRPr="00B17964">
        <w:rPr>
          <w:rFonts w:ascii="Times New Roman" w:hAnsi="Times New Roman" w:hint="eastAsia"/>
          <w:b/>
          <w:sz w:val="24"/>
          <w:szCs w:val="24"/>
        </w:rPr>
        <w:t>机电一体化实验室货物清单及参数要求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
        <w:gridCol w:w="1030"/>
        <w:gridCol w:w="570"/>
        <w:gridCol w:w="568"/>
        <w:gridCol w:w="6738"/>
      </w:tblGrid>
      <w:tr w:rsidR="00B17964" w:rsidRPr="00B17964" w14:paraId="5E32DBB4" w14:textId="77777777" w:rsidTr="007E59EF">
        <w:trPr>
          <w:trHeight w:val="673"/>
          <w:jc w:val="center"/>
        </w:trPr>
        <w:tc>
          <w:tcPr>
            <w:tcW w:w="263" w:type="pct"/>
            <w:vMerge w:val="restart"/>
            <w:tcBorders>
              <w:top w:val="single" w:sz="4" w:space="0" w:color="auto"/>
            </w:tcBorders>
            <w:vAlign w:val="center"/>
          </w:tcPr>
          <w:p w14:paraId="580A0FC7" w14:textId="77777777" w:rsidR="00FD253D" w:rsidRPr="00B17964" w:rsidRDefault="00FD253D" w:rsidP="007E59EF">
            <w:pPr>
              <w:spacing w:line="360" w:lineRule="auto"/>
              <w:jc w:val="center"/>
              <w:rPr>
                <w:b/>
                <w:sz w:val="24"/>
              </w:rPr>
            </w:pPr>
            <w:r w:rsidRPr="00B17964">
              <w:rPr>
                <w:b/>
                <w:sz w:val="24"/>
              </w:rPr>
              <w:t>序号</w:t>
            </w:r>
          </w:p>
        </w:tc>
        <w:tc>
          <w:tcPr>
            <w:tcW w:w="548" w:type="pct"/>
            <w:vMerge w:val="restart"/>
            <w:tcBorders>
              <w:top w:val="single" w:sz="4" w:space="0" w:color="auto"/>
            </w:tcBorders>
            <w:vAlign w:val="center"/>
          </w:tcPr>
          <w:p w14:paraId="150C3623" w14:textId="77777777" w:rsidR="00FD253D" w:rsidRPr="00B17964" w:rsidRDefault="00FD253D" w:rsidP="007E59EF">
            <w:pPr>
              <w:spacing w:line="360" w:lineRule="auto"/>
              <w:jc w:val="center"/>
              <w:rPr>
                <w:b/>
                <w:sz w:val="24"/>
              </w:rPr>
            </w:pPr>
            <w:r w:rsidRPr="00B17964">
              <w:rPr>
                <w:b/>
                <w:sz w:val="24"/>
              </w:rPr>
              <w:t>采购项目名称</w:t>
            </w:r>
          </w:p>
        </w:tc>
        <w:tc>
          <w:tcPr>
            <w:tcW w:w="303" w:type="pct"/>
            <w:vMerge w:val="restart"/>
            <w:tcBorders>
              <w:top w:val="single" w:sz="4" w:space="0" w:color="auto"/>
            </w:tcBorders>
            <w:vAlign w:val="center"/>
          </w:tcPr>
          <w:p w14:paraId="1085A553" w14:textId="77777777" w:rsidR="00FD253D" w:rsidRPr="00B17964" w:rsidRDefault="00FD253D" w:rsidP="007E59EF">
            <w:pPr>
              <w:spacing w:line="360" w:lineRule="auto"/>
              <w:jc w:val="center"/>
              <w:rPr>
                <w:b/>
                <w:sz w:val="24"/>
              </w:rPr>
            </w:pPr>
            <w:r w:rsidRPr="00B17964">
              <w:rPr>
                <w:b/>
                <w:sz w:val="24"/>
              </w:rPr>
              <w:t>计量</w:t>
            </w:r>
          </w:p>
          <w:p w14:paraId="72241500" w14:textId="77777777" w:rsidR="00FD253D" w:rsidRPr="00B17964" w:rsidRDefault="00FD253D" w:rsidP="007E59EF">
            <w:pPr>
              <w:spacing w:line="360" w:lineRule="auto"/>
              <w:jc w:val="center"/>
              <w:rPr>
                <w:b/>
                <w:sz w:val="24"/>
              </w:rPr>
            </w:pPr>
            <w:r w:rsidRPr="00B17964">
              <w:rPr>
                <w:b/>
                <w:sz w:val="24"/>
              </w:rPr>
              <w:t>单位</w:t>
            </w:r>
          </w:p>
        </w:tc>
        <w:tc>
          <w:tcPr>
            <w:tcW w:w="302" w:type="pct"/>
            <w:vMerge w:val="restart"/>
            <w:tcBorders>
              <w:top w:val="single" w:sz="4" w:space="0" w:color="auto"/>
            </w:tcBorders>
            <w:vAlign w:val="center"/>
          </w:tcPr>
          <w:p w14:paraId="6D469583" w14:textId="77777777" w:rsidR="00FD253D" w:rsidRPr="00B17964" w:rsidRDefault="00FD253D" w:rsidP="007E59EF">
            <w:pPr>
              <w:spacing w:line="360" w:lineRule="auto"/>
              <w:jc w:val="center"/>
              <w:rPr>
                <w:b/>
                <w:sz w:val="24"/>
              </w:rPr>
            </w:pPr>
            <w:r w:rsidRPr="00B17964">
              <w:rPr>
                <w:b/>
                <w:sz w:val="24"/>
              </w:rPr>
              <w:t>数量</w:t>
            </w:r>
          </w:p>
        </w:tc>
        <w:tc>
          <w:tcPr>
            <w:tcW w:w="3585" w:type="pct"/>
            <w:vMerge w:val="restart"/>
            <w:tcBorders>
              <w:top w:val="single" w:sz="4" w:space="0" w:color="auto"/>
            </w:tcBorders>
            <w:vAlign w:val="center"/>
          </w:tcPr>
          <w:p w14:paraId="47E2ADD0" w14:textId="77777777" w:rsidR="00FD253D" w:rsidRPr="00B17964" w:rsidRDefault="00FD253D" w:rsidP="007E59EF">
            <w:pPr>
              <w:spacing w:line="360" w:lineRule="auto"/>
              <w:jc w:val="center"/>
              <w:rPr>
                <w:b/>
                <w:sz w:val="24"/>
              </w:rPr>
            </w:pPr>
            <w:r w:rsidRPr="00B17964">
              <w:rPr>
                <w:b/>
                <w:sz w:val="24"/>
              </w:rPr>
              <w:t>配置标准及性能要求</w:t>
            </w:r>
          </w:p>
        </w:tc>
      </w:tr>
      <w:tr w:rsidR="00B17964" w:rsidRPr="00B17964" w14:paraId="04166ABF" w14:textId="77777777" w:rsidTr="007E59EF">
        <w:trPr>
          <w:trHeight w:val="512"/>
          <w:jc w:val="center"/>
        </w:trPr>
        <w:tc>
          <w:tcPr>
            <w:tcW w:w="263" w:type="pct"/>
            <w:vMerge/>
            <w:vAlign w:val="center"/>
          </w:tcPr>
          <w:p w14:paraId="60236BBE" w14:textId="77777777" w:rsidR="00FD253D" w:rsidRPr="00B17964" w:rsidRDefault="00FD253D" w:rsidP="007E59EF">
            <w:pPr>
              <w:adjustRightInd w:val="0"/>
              <w:snapToGrid w:val="0"/>
              <w:spacing w:line="360" w:lineRule="auto"/>
              <w:jc w:val="center"/>
              <w:rPr>
                <w:sz w:val="24"/>
              </w:rPr>
            </w:pPr>
          </w:p>
        </w:tc>
        <w:tc>
          <w:tcPr>
            <w:tcW w:w="548" w:type="pct"/>
            <w:vMerge/>
            <w:vAlign w:val="center"/>
          </w:tcPr>
          <w:p w14:paraId="49E952AE" w14:textId="77777777" w:rsidR="00FD253D" w:rsidRPr="00B17964" w:rsidRDefault="00FD253D" w:rsidP="007E59EF">
            <w:pPr>
              <w:adjustRightInd w:val="0"/>
              <w:snapToGrid w:val="0"/>
              <w:spacing w:line="360" w:lineRule="auto"/>
              <w:jc w:val="center"/>
              <w:rPr>
                <w:sz w:val="24"/>
              </w:rPr>
            </w:pPr>
          </w:p>
        </w:tc>
        <w:tc>
          <w:tcPr>
            <w:tcW w:w="303" w:type="pct"/>
            <w:vMerge/>
            <w:vAlign w:val="center"/>
          </w:tcPr>
          <w:p w14:paraId="1715C451" w14:textId="77777777" w:rsidR="00FD253D" w:rsidRPr="00B17964" w:rsidRDefault="00FD253D" w:rsidP="007E59EF">
            <w:pPr>
              <w:adjustRightInd w:val="0"/>
              <w:snapToGrid w:val="0"/>
              <w:spacing w:line="360" w:lineRule="auto"/>
              <w:jc w:val="center"/>
              <w:rPr>
                <w:sz w:val="24"/>
              </w:rPr>
            </w:pPr>
          </w:p>
        </w:tc>
        <w:tc>
          <w:tcPr>
            <w:tcW w:w="302" w:type="pct"/>
            <w:vMerge/>
            <w:vAlign w:val="center"/>
          </w:tcPr>
          <w:p w14:paraId="39190881" w14:textId="77777777" w:rsidR="00FD253D" w:rsidRPr="00B17964" w:rsidRDefault="00FD253D" w:rsidP="007E59EF">
            <w:pPr>
              <w:adjustRightInd w:val="0"/>
              <w:snapToGrid w:val="0"/>
              <w:spacing w:line="360" w:lineRule="auto"/>
              <w:jc w:val="center"/>
              <w:rPr>
                <w:sz w:val="24"/>
              </w:rPr>
            </w:pPr>
          </w:p>
        </w:tc>
        <w:tc>
          <w:tcPr>
            <w:tcW w:w="3585" w:type="pct"/>
            <w:vMerge/>
          </w:tcPr>
          <w:p w14:paraId="106815BB" w14:textId="77777777" w:rsidR="00FD253D" w:rsidRPr="00B17964" w:rsidRDefault="00FD253D" w:rsidP="000B3F19">
            <w:pPr>
              <w:adjustRightInd w:val="0"/>
              <w:snapToGrid w:val="0"/>
              <w:spacing w:line="360" w:lineRule="auto"/>
              <w:rPr>
                <w:sz w:val="24"/>
              </w:rPr>
            </w:pPr>
          </w:p>
        </w:tc>
      </w:tr>
      <w:tr w:rsidR="00B17964" w:rsidRPr="00B17964" w14:paraId="0FE0FF16" w14:textId="77777777" w:rsidTr="007E59EF">
        <w:trPr>
          <w:trHeight w:val="559"/>
          <w:jc w:val="center"/>
        </w:trPr>
        <w:tc>
          <w:tcPr>
            <w:tcW w:w="263" w:type="pct"/>
            <w:vAlign w:val="center"/>
          </w:tcPr>
          <w:p w14:paraId="6B09E39F" w14:textId="77777777" w:rsidR="00FD253D" w:rsidRPr="00B17964" w:rsidRDefault="00FD253D" w:rsidP="007E59EF">
            <w:pPr>
              <w:adjustRightInd w:val="0"/>
              <w:snapToGrid w:val="0"/>
              <w:spacing w:line="360" w:lineRule="auto"/>
              <w:jc w:val="center"/>
              <w:rPr>
                <w:sz w:val="24"/>
              </w:rPr>
            </w:pPr>
            <w:r w:rsidRPr="00B17964">
              <w:rPr>
                <w:sz w:val="24"/>
              </w:rPr>
              <w:t>1</w:t>
            </w:r>
          </w:p>
        </w:tc>
        <w:tc>
          <w:tcPr>
            <w:tcW w:w="548" w:type="pct"/>
            <w:vAlign w:val="center"/>
          </w:tcPr>
          <w:p w14:paraId="756E3A7A" w14:textId="77777777" w:rsidR="00FD253D" w:rsidRPr="00B17964" w:rsidRDefault="00FD253D" w:rsidP="007E59EF">
            <w:pPr>
              <w:adjustRightInd w:val="0"/>
              <w:snapToGrid w:val="0"/>
              <w:spacing w:line="360" w:lineRule="auto"/>
              <w:jc w:val="center"/>
              <w:rPr>
                <w:sz w:val="24"/>
              </w:rPr>
            </w:pPr>
            <w:r w:rsidRPr="00B17964">
              <w:rPr>
                <w:sz w:val="24"/>
              </w:rPr>
              <w:t>荷重分类控</w:t>
            </w:r>
            <w:r w:rsidR="00A83BA2" w:rsidRPr="00B17964">
              <w:rPr>
                <w:sz w:val="24"/>
              </w:rPr>
              <w:t>制</w:t>
            </w:r>
            <w:r w:rsidRPr="00B17964">
              <w:rPr>
                <w:sz w:val="24"/>
              </w:rPr>
              <w:t>系统</w:t>
            </w:r>
          </w:p>
        </w:tc>
        <w:tc>
          <w:tcPr>
            <w:tcW w:w="303" w:type="pct"/>
            <w:vAlign w:val="center"/>
          </w:tcPr>
          <w:p w14:paraId="20C653EE" w14:textId="77777777" w:rsidR="00FD253D" w:rsidRPr="00B17964" w:rsidRDefault="00FD253D" w:rsidP="007E59EF">
            <w:pPr>
              <w:adjustRightInd w:val="0"/>
              <w:snapToGrid w:val="0"/>
              <w:spacing w:line="360" w:lineRule="auto"/>
              <w:jc w:val="center"/>
              <w:rPr>
                <w:sz w:val="24"/>
              </w:rPr>
            </w:pPr>
            <w:r w:rsidRPr="00B17964">
              <w:rPr>
                <w:sz w:val="24"/>
              </w:rPr>
              <w:t>套</w:t>
            </w:r>
          </w:p>
        </w:tc>
        <w:tc>
          <w:tcPr>
            <w:tcW w:w="302" w:type="pct"/>
            <w:vAlign w:val="center"/>
          </w:tcPr>
          <w:p w14:paraId="738EA3CE" w14:textId="77777777" w:rsidR="00FD253D" w:rsidRPr="00B17964" w:rsidRDefault="00FD253D" w:rsidP="007E59EF">
            <w:pPr>
              <w:adjustRightInd w:val="0"/>
              <w:snapToGrid w:val="0"/>
              <w:spacing w:line="360" w:lineRule="auto"/>
              <w:jc w:val="center"/>
              <w:rPr>
                <w:sz w:val="24"/>
              </w:rPr>
            </w:pPr>
            <w:r w:rsidRPr="00B17964">
              <w:rPr>
                <w:sz w:val="24"/>
              </w:rPr>
              <w:t>1</w:t>
            </w:r>
          </w:p>
        </w:tc>
        <w:tc>
          <w:tcPr>
            <w:tcW w:w="3585" w:type="pct"/>
            <w:vAlign w:val="center"/>
          </w:tcPr>
          <w:p w14:paraId="422F0794" w14:textId="77777777" w:rsidR="00720852" w:rsidRPr="00B17964" w:rsidRDefault="00FD253D"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1.</w:t>
            </w:r>
            <w:r w:rsidRPr="00B17964">
              <w:rPr>
                <w:rFonts w:ascii="Times New Roman" w:hAnsi="Times New Roman"/>
                <w:sz w:val="24"/>
                <w:szCs w:val="24"/>
              </w:rPr>
              <w:t>重量感测模块</w:t>
            </w:r>
          </w:p>
          <w:p w14:paraId="2142886B" w14:textId="77777777" w:rsidR="00FD253D" w:rsidRPr="00B17964" w:rsidRDefault="00720852"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光遮断传感器</w:t>
            </w:r>
            <w:r w:rsidR="00FD253D" w:rsidRPr="00B17964">
              <w:rPr>
                <w:rFonts w:ascii="Times New Roman" w:hAnsi="Times New Roman"/>
                <w:sz w:val="24"/>
                <w:szCs w:val="24"/>
              </w:rPr>
              <w:t>；</w:t>
            </w:r>
            <w:r w:rsidRPr="00B17964">
              <w:rPr>
                <w:rFonts w:ascii="Times New Roman" w:hAnsi="Times New Roman"/>
                <w:sz w:val="24"/>
                <w:szCs w:val="24"/>
              </w:rPr>
              <w:t>至少配备一组</w:t>
            </w:r>
            <w:r w:rsidRPr="00B17964">
              <w:rPr>
                <w:rFonts w:ascii="Times New Roman" w:hAnsi="Times New Roman"/>
                <w:sz w:val="24"/>
                <w:szCs w:val="24"/>
              </w:rPr>
              <w:t>≥1kg</w:t>
            </w:r>
            <w:r w:rsidRPr="00B17964">
              <w:rPr>
                <w:rFonts w:ascii="Times New Roman" w:hAnsi="Times New Roman"/>
                <w:sz w:val="24"/>
                <w:szCs w:val="24"/>
              </w:rPr>
              <w:t>荷重元</w:t>
            </w:r>
            <w:r w:rsidRPr="00B17964">
              <w:rPr>
                <w:rFonts w:ascii="Times New Roman" w:hAnsi="Times New Roman"/>
                <w:sz w:val="24"/>
                <w:szCs w:val="24"/>
              </w:rPr>
              <w:t>;</w:t>
            </w:r>
            <w:r w:rsidRPr="00B17964">
              <w:rPr>
                <w:rFonts w:ascii="Times New Roman" w:hAnsi="Times New Roman"/>
                <w:sz w:val="24"/>
                <w:szCs w:val="24"/>
              </w:rPr>
              <w:t>；配备</w:t>
            </w:r>
            <w:r w:rsidR="001B00C7" w:rsidRPr="00B17964">
              <w:rPr>
                <w:rFonts w:ascii="Times New Roman" w:hAnsi="Times New Roman"/>
                <w:sz w:val="24"/>
                <w:szCs w:val="24"/>
              </w:rPr>
              <w:t>荷</w:t>
            </w:r>
            <w:r w:rsidRPr="00B17964">
              <w:rPr>
                <w:rFonts w:ascii="Times New Roman" w:hAnsi="Times New Roman"/>
                <w:sz w:val="24"/>
                <w:szCs w:val="24"/>
              </w:rPr>
              <w:t>重元显示器、保护装置。</w:t>
            </w:r>
          </w:p>
          <w:p w14:paraId="10782792" w14:textId="77777777" w:rsidR="00FD253D" w:rsidRPr="00B17964" w:rsidRDefault="00FD253D"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2.</w:t>
            </w:r>
            <w:r w:rsidR="00720852" w:rsidRPr="00B17964">
              <w:rPr>
                <w:rFonts w:ascii="Times New Roman" w:hAnsi="Times New Roman"/>
                <w:sz w:val="24"/>
                <w:szCs w:val="24"/>
              </w:rPr>
              <w:t>时规皮带滑台模块</w:t>
            </w:r>
          </w:p>
          <w:p w14:paraId="6C92D671" w14:textId="77777777" w:rsidR="00720852" w:rsidRPr="00B17964" w:rsidRDefault="00720852"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皮带传动；固定板</w:t>
            </w:r>
            <w:r w:rsidRPr="00B17964">
              <w:rPr>
                <w:rFonts w:ascii="Times New Roman" w:hAnsi="Times New Roman"/>
                <w:sz w:val="24"/>
                <w:szCs w:val="24"/>
              </w:rPr>
              <w:t>≥</w:t>
            </w:r>
            <w:r w:rsidRPr="00B17964">
              <w:rPr>
                <w:rFonts w:ascii="Times New Roman" w:hAnsi="Times New Roman"/>
                <w:sz w:val="24"/>
                <w:szCs w:val="24"/>
              </w:rPr>
              <w:t>长</w:t>
            </w:r>
            <w:r w:rsidRPr="00B17964">
              <w:rPr>
                <w:rFonts w:ascii="Times New Roman" w:hAnsi="Times New Roman"/>
                <w:sz w:val="24"/>
                <w:szCs w:val="24"/>
              </w:rPr>
              <w:t>370mm*</w:t>
            </w:r>
            <w:r w:rsidRPr="00B17964">
              <w:rPr>
                <w:rFonts w:ascii="Times New Roman" w:hAnsi="Times New Roman"/>
                <w:sz w:val="24"/>
                <w:szCs w:val="24"/>
              </w:rPr>
              <w:t>宽</w:t>
            </w:r>
            <w:r w:rsidRPr="00B17964">
              <w:rPr>
                <w:rFonts w:ascii="Times New Roman" w:hAnsi="Times New Roman"/>
                <w:sz w:val="24"/>
                <w:szCs w:val="24"/>
              </w:rPr>
              <w:t>135mm*</w:t>
            </w:r>
            <w:r w:rsidRPr="00B17964">
              <w:rPr>
                <w:rFonts w:ascii="Times New Roman" w:hAnsi="Times New Roman"/>
                <w:sz w:val="24"/>
                <w:szCs w:val="24"/>
              </w:rPr>
              <w:t>厚</w:t>
            </w:r>
            <w:r w:rsidRPr="00B17964">
              <w:rPr>
                <w:rFonts w:ascii="Times New Roman" w:hAnsi="Times New Roman"/>
                <w:sz w:val="24"/>
                <w:szCs w:val="24"/>
              </w:rPr>
              <w:t>10mm</w:t>
            </w:r>
            <w:r w:rsidRPr="00B17964">
              <w:rPr>
                <w:rFonts w:ascii="Times New Roman" w:hAnsi="Times New Roman"/>
                <w:sz w:val="24"/>
                <w:szCs w:val="24"/>
              </w:rPr>
              <w:t>；工件置放区</w:t>
            </w:r>
            <w:r w:rsidRPr="00B17964">
              <w:rPr>
                <w:rFonts w:ascii="Times New Roman" w:hAnsi="Times New Roman"/>
                <w:sz w:val="24"/>
                <w:szCs w:val="24"/>
              </w:rPr>
              <w:t>≥4</w:t>
            </w:r>
            <w:r w:rsidRPr="00B17964">
              <w:rPr>
                <w:rFonts w:ascii="Times New Roman" w:hAnsi="Times New Roman"/>
                <w:sz w:val="24"/>
                <w:szCs w:val="24"/>
              </w:rPr>
              <w:t>个；工件置放区</w:t>
            </w:r>
            <w:r w:rsidRPr="00B17964">
              <w:rPr>
                <w:rFonts w:ascii="Times New Roman" w:hAnsi="Times New Roman"/>
                <w:sz w:val="24"/>
                <w:szCs w:val="24"/>
              </w:rPr>
              <w:t>≥</w:t>
            </w:r>
            <w:r w:rsidRPr="00B17964">
              <w:rPr>
                <w:rFonts w:ascii="Times New Roman" w:hAnsi="Times New Roman"/>
                <w:sz w:val="24"/>
                <w:szCs w:val="24"/>
              </w:rPr>
              <w:t>长</w:t>
            </w:r>
            <w:r w:rsidRPr="00B17964">
              <w:rPr>
                <w:rFonts w:ascii="Times New Roman" w:hAnsi="Times New Roman"/>
                <w:sz w:val="24"/>
                <w:szCs w:val="24"/>
              </w:rPr>
              <w:t>270mm*</w:t>
            </w:r>
            <w:r w:rsidRPr="00B17964">
              <w:rPr>
                <w:rFonts w:ascii="Times New Roman" w:hAnsi="Times New Roman"/>
                <w:sz w:val="24"/>
                <w:szCs w:val="24"/>
              </w:rPr>
              <w:t>宽</w:t>
            </w:r>
            <w:r w:rsidRPr="00B17964">
              <w:rPr>
                <w:rFonts w:ascii="Times New Roman" w:hAnsi="Times New Roman"/>
                <w:sz w:val="24"/>
                <w:szCs w:val="24"/>
              </w:rPr>
              <w:t>100mm*</w:t>
            </w:r>
            <w:r w:rsidRPr="00B17964">
              <w:rPr>
                <w:rFonts w:ascii="Times New Roman" w:hAnsi="Times New Roman"/>
                <w:sz w:val="24"/>
                <w:szCs w:val="24"/>
              </w:rPr>
              <w:t>厚</w:t>
            </w:r>
            <w:r w:rsidRPr="00B17964">
              <w:rPr>
                <w:rFonts w:ascii="Times New Roman" w:hAnsi="Times New Roman"/>
                <w:sz w:val="24"/>
                <w:szCs w:val="24"/>
              </w:rPr>
              <w:t>6mm</w:t>
            </w:r>
            <w:r w:rsidRPr="00B17964">
              <w:rPr>
                <w:rFonts w:ascii="Times New Roman" w:hAnsi="Times New Roman"/>
                <w:sz w:val="24"/>
                <w:szCs w:val="24"/>
              </w:rPr>
              <w:t>；</w:t>
            </w:r>
          </w:p>
          <w:p w14:paraId="5839950D" w14:textId="77777777" w:rsidR="00FD253D" w:rsidRPr="00B17964" w:rsidRDefault="00720852" w:rsidP="000B3F19">
            <w:pPr>
              <w:adjustRightInd w:val="0"/>
              <w:snapToGrid w:val="0"/>
              <w:spacing w:line="360" w:lineRule="auto"/>
              <w:rPr>
                <w:sz w:val="24"/>
              </w:rPr>
            </w:pPr>
            <w:r w:rsidRPr="00B17964">
              <w:rPr>
                <w:sz w:val="24"/>
              </w:rPr>
              <w:t>3.</w:t>
            </w:r>
            <w:r w:rsidR="00A56B1C" w:rsidRPr="00B17964">
              <w:rPr>
                <w:sz w:val="24"/>
              </w:rPr>
              <w:t>机械手臂模块</w:t>
            </w:r>
          </w:p>
          <w:p w14:paraId="3417F20F" w14:textId="77777777" w:rsidR="00720852" w:rsidRPr="00B17964" w:rsidRDefault="00720852"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上下缸缸径</w:t>
            </w:r>
            <w:r w:rsidRPr="00B17964">
              <w:rPr>
                <w:rFonts w:ascii="Times New Roman" w:hAnsi="Times New Roman"/>
                <w:sz w:val="24"/>
                <w:szCs w:val="24"/>
              </w:rPr>
              <w:t>≥20mm;</w:t>
            </w:r>
            <w:r w:rsidRPr="00B17964">
              <w:rPr>
                <w:rFonts w:ascii="Times New Roman" w:hAnsi="Times New Roman"/>
                <w:sz w:val="24"/>
                <w:szCs w:val="24"/>
              </w:rPr>
              <w:t>水平缸</w:t>
            </w:r>
            <w:r w:rsidRPr="00B17964">
              <w:rPr>
                <w:rFonts w:ascii="Times New Roman" w:hAnsi="Times New Roman"/>
                <w:sz w:val="24"/>
                <w:szCs w:val="24"/>
              </w:rPr>
              <w:t>≥16mm</w:t>
            </w:r>
            <w:r w:rsidRPr="00B17964">
              <w:rPr>
                <w:rFonts w:ascii="Times New Roman" w:hAnsi="Times New Roman"/>
                <w:sz w:val="24"/>
                <w:szCs w:val="24"/>
              </w:rPr>
              <w:t>；上下行程</w:t>
            </w:r>
            <w:r w:rsidRPr="00B17964">
              <w:rPr>
                <w:rFonts w:ascii="Times New Roman" w:hAnsi="Times New Roman"/>
                <w:sz w:val="24"/>
                <w:szCs w:val="24"/>
              </w:rPr>
              <w:t>≥75mm</w:t>
            </w:r>
            <w:r w:rsidRPr="00B17964">
              <w:rPr>
                <w:rFonts w:ascii="Times New Roman" w:hAnsi="Times New Roman"/>
                <w:sz w:val="24"/>
                <w:szCs w:val="24"/>
              </w:rPr>
              <w:t>；水平行程</w:t>
            </w:r>
            <w:r w:rsidRPr="00B17964">
              <w:rPr>
                <w:rFonts w:ascii="Times New Roman" w:hAnsi="Times New Roman"/>
                <w:sz w:val="24"/>
                <w:szCs w:val="24"/>
              </w:rPr>
              <w:t>≥150mm</w:t>
            </w:r>
            <w:r w:rsidRPr="00B17964">
              <w:rPr>
                <w:rFonts w:ascii="Times New Roman" w:hAnsi="Times New Roman"/>
                <w:sz w:val="24"/>
                <w:szCs w:val="24"/>
              </w:rPr>
              <w:t>；配备磁簧、调速器、夹爪；</w:t>
            </w:r>
          </w:p>
          <w:p w14:paraId="15ADF73A" w14:textId="77777777" w:rsidR="00FD253D" w:rsidRPr="00B17964" w:rsidRDefault="00FD253D"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4.</w:t>
            </w:r>
            <w:r w:rsidR="00720852" w:rsidRPr="00B17964">
              <w:rPr>
                <w:rFonts w:ascii="Times New Roman" w:hAnsi="Times New Roman"/>
                <w:sz w:val="24"/>
                <w:szCs w:val="24"/>
              </w:rPr>
              <w:t>电磁阀组</w:t>
            </w:r>
          </w:p>
          <w:p w14:paraId="4DF23460" w14:textId="77777777" w:rsidR="00720852" w:rsidRPr="00B17964" w:rsidRDefault="00720852"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DC24V</w:t>
            </w:r>
            <w:r w:rsidRPr="00B17964">
              <w:rPr>
                <w:rFonts w:ascii="Times New Roman" w:hAnsi="Times New Roman"/>
                <w:sz w:val="24"/>
                <w:szCs w:val="24"/>
              </w:rPr>
              <w:t>；五口二位双线圈附</w:t>
            </w:r>
            <w:r w:rsidRPr="00B17964">
              <w:rPr>
                <w:rFonts w:ascii="Times New Roman" w:hAnsi="Times New Roman"/>
                <w:sz w:val="24"/>
                <w:szCs w:val="24"/>
              </w:rPr>
              <w:t>LED</w:t>
            </w:r>
            <w:r w:rsidRPr="00B17964">
              <w:rPr>
                <w:rFonts w:ascii="Times New Roman" w:hAnsi="Times New Roman"/>
                <w:sz w:val="24"/>
                <w:szCs w:val="24"/>
              </w:rPr>
              <w:t>；</w:t>
            </w:r>
          </w:p>
          <w:p w14:paraId="5FD02B94" w14:textId="77777777" w:rsidR="00FD253D" w:rsidRPr="00B17964" w:rsidRDefault="00FD253D"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5.</w:t>
            </w:r>
            <w:r w:rsidR="00063827" w:rsidRPr="00B17964">
              <w:rPr>
                <w:rFonts w:ascii="Times New Roman" w:hAnsi="Times New Roman"/>
                <w:sz w:val="24"/>
                <w:szCs w:val="24"/>
              </w:rPr>
              <w:t>八连杆旋转近似半椭圆曲线辅助</w:t>
            </w:r>
            <w:r w:rsidRPr="00B17964">
              <w:rPr>
                <w:rFonts w:ascii="Times New Roman" w:hAnsi="Times New Roman"/>
                <w:sz w:val="24"/>
                <w:szCs w:val="24"/>
              </w:rPr>
              <w:t>模块；</w:t>
            </w:r>
          </w:p>
          <w:p w14:paraId="5024AB66" w14:textId="77777777" w:rsidR="00720852" w:rsidRPr="00B17964" w:rsidRDefault="00720852"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lastRenderedPageBreak/>
              <w:t>(1)</w:t>
            </w:r>
            <w:r w:rsidRPr="00B17964">
              <w:rPr>
                <w:rFonts w:ascii="Times New Roman" w:hAnsi="Times New Roman"/>
                <w:sz w:val="24"/>
                <w:szCs w:val="24"/>
              </w:rPr>
              <w:t>前后固定板</w:t>
            </w:r>
            <w:r w:rsidRPr="00B17964">
              <w:rPr>
                <w:rFonts w:ascii="Times New Roman" w:hAnsi="Times New Roman"/>
                <w:sz w:val="24"/>
                <w:szCs w:val="24"/>
              </w:rPr>
              <w:t>150*150*5mm</w:t>
            </w:r>
            <w:r w:rsidRPr="00B17964">
              <w:rPr>
                <w:rFonts w:ascii="Times New Roman" w:hAnsi="Times New Roman"/>
                <w:sz w:val="24"/>
                <w:szCs w:val="24"/>
              </w:rPr>
              <w:t>含以上。</w:t>
            </w:r>
            <w:r w:rsidRPr="00B17964">
              <w:rPr>
                <w:rFonts w:ascii="Times New Roman" w:hAnsi="Times New Roman"/>
                <w:sz w:val="24"/>
                <w:szCs w:val="24"/>
              </w:rPr>
              <w:t xml:space="preserve">                       </w:t>
            </w:r>
          </w:p>
          <w:p w14:paraId="29D051B5" w14:textId="77777777" w:rsidR="00720852" w:rsidRPr="00B17964" w:rsidRDefault="00720852"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(2)</w:t>
            </w:r>
            <w:r w:rsidRPr="00B17964">
              <w:rPr>
                <w:rFonts w:ascii="Times New Roman" w:hAnsi="Times New Roman"/>
                <w:sz w:val="24"/>
                <w:szCs w:val="24"/>
              </w:rPr>
              <w:t>输入为旋转运动，配备联轴器。</w:t>
            </w:r>
            <w:r w:rsidRPr="00B17964">
              <w:rPr>
                <w:rFonts w:ascii="Times New Roman" w:hAnsi="Times New Roman"/>
                <w:sz w:val="24"/>
                <w:szCs w:val="24"/>
              </w:rPr>
              <w:t xml:space="preserve">                           </w:t>
            </w:r>
          </w:p>
          <w:p w14:paraId="37DB4494" w14:textId="77777777" w:rsidR="00720852" w:rsidRPr="00B17964" w:rsidRDefault="00720852"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(3)</w:t>
            </w:r>
            <w:r w:rsidRPr="00B17964">
              <w:rPr>
                <w:rFonts w:ascii="Times New Roman" w:hAnsi="Times New Roman"/>
                <w:sz w:val="24"/>
                <w:szCs w:val="24"/>
              </w:rPr>
              <w:t>前后固定板垫块，配备平行度及磁性快速定位与固定功能。</w:t>
            </w:r>
            <w:r w:rsidRPr="00B17964">
              <w:rPr>
                <w:rFonts w:ascii="Times New Roman" w:hAnsi="Times New Roman"/>
                <w:sz w:val="24"/>
                <w:szCs w:val="24"/>
              </w:rPr>
              <w:t xml:space="preserve">  </w:t>
            </w:r>
          </w:p>
          <w:p w14:paraId="71E2A19A" w14:textId="77777777" w:rsidR="00720852" w:rsidRPr="00B17964" w:rsidRDefault="00720852"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(4)</w:t>
            </w:r>
            <w:r w:rsidRPr="00B17964">
              <w:rPr>
                <w:rFonts w:ascii="Times New Roman" w:hAnsi="Times New Roman"/>
                <w:sz w:val="24"/>
                <w:szCs w:val="24"/>
              </w:rPr>
              <w:t>转换机构为行星式传动。</w:t>
            </w:r>
          </w:p>
          <w:p w14:paraId="1E5E87DC" w14:textId="77777777" w:rsidR="00720852" w:rsidRPr="00B17964" w:rsidRDefault="00720852"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(5)</w:t>
            </w:r>
            <w:r w:rsidRPr="00B17964">
              <w:rPr>
                <w:rFonts w:ascii="Times New Roman" w:hAnsi="Times New Roman"/>
                <w:sz w:val="24"/>
                <w:szCs w:val="24"/>
              </w:rPr>
              <w:t>输出为近似半椭圆曲线。</w:t>
            </w:r>
          </w:p>
          <w:p w14:paraId="2B8EC097" w14:textId="77777777" w:rsidR="00FD253D" w:rsidRPr="00B17964" w:rsidRDefault="00FD253D"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 xml:space="preserve">6.PC Based </w:t>
            </w:r>
            <w:r w:rsidR="00A56B1C" w:rsidRPr="00B17964">
              <w:rPr>
                <w:rFonts w:ascii="Times New Roman" w:hAnsi="Times New Roman"/>
                <w:sz w:val="24"/>
                <w:szCs w:val="24"/>
              </w:rPr>
              <w:t>板卡</w:t>
            </w:r>
          </w:p>
          <w:p w14:paraId="1E7F2724" w14:textId="77777777" w:rsidR="00AD6300" w:rsidRPr="00B17964" w:rsidRDefault="00AD6300"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(1)</w:t>
            </w:r>
            <w:r w:rsidRPr="00B17964">
              <w:rPr>
                <w:rFonts w:ascii="Times New Roman" w:hAnsi="Times New Roman"/>
                <w:sz w:val="24"/>
                <w:szCs w:val="24"/>
              </w:rPr>
              <w:t>支持</w:t>
            </w:r>
            <w:r w:rsidRPr="00B17964">
              <w:rPr>
                <w:rFonts w:ascii="Times New Roman" w:hAnsi="Times New Roman"/>
                <w:sz w:val="24"/>
                <w:szCs w:val="24"/>
              </w:rPr>
              <w:t xml:space="preserve"> 3.3 V/5 V PCI bus </w:t>
            </w:r>
            <w:r w:rsidRPr="00B17964">
              <w:rPr>
                <w:rFonts w:ascii="Times New Roman" w:hAnsi="Times New Roman"/>
                <w:sz w:val="24"/>
                <w:szCs w:val="24"/>
              </w:rPr>
              <w:t>接口，并提供</w:t>
            </w:r>
            <w:r w:rsidRPr="00B17964">
              <w:rPr>
                <w:rFonts w:ascii="Times New Roman" w:hAnsi="Times New Roman"/>
                <w:sz w:val="24"/>
                <w:szCs w:val="24"/>
              </w:rPr>
              <w:t xml:space="preserve"> 48 </w:t>
            </w:r>
            <w:r w:rsidRPr="00B17964">
              <w:rPr>
                <w:rFonts w:ascii="Times New Roman" w:hAnsi="Times New Roman"/>
                <w:sz w:val="24"/>
                <w:szCs w:val="24"/>
              </w:rPr>
              <w:t>个符合</w:t>
            </w:r>
            <w:r w:rsidRPr="00B17964">
              <w:rPr>
                <w:rFonts w:ascii="Times New Roman" w:hAnsi="Times New Roman"/>
                <w:sz w:val="24"/>
                <w:szCs w:val="24"/>
              </w:rPr>
              <w:t xml:space="preserve"> TTL </w:t>
            </w:r>
            <w:r w:rsidRPr="00B17964">
              <w:rPr>
                <w:rFonts w:ascii="Times New Roman" w:hAnsi="Times New Roman"/>
                <w:sz w:val="24"/>
                <w:szCs w:val="24"/>
              </w:rPr>
              <w:t>规范的数字输出入信道；</w:t>
            </w:r>
            <w:r w:rsidRPr="00B17964">
              <w:rPr>
                <w:rFonts w:ascii="Times New Roman" w:hAnsi="Times New Roman"/>
                <w:sz w:val="24"/>
                <w:szCs w:val="24"/>
              </w:rPr>
              <w:t xml:space="preserve"> </w:t>
            </w:r>
          </w:p>
          <w:p w14:paraId="0F0D5218" w14:textId="77777777" w:rsidR="00AD6300" w:rsidRPr="00B17964" w:rsidRDefault="00AD6300"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(2)</w:t>
            </w:r>
            <w:r w:rsidRPr="00B17964">
              <w:rPr>
                <w:rFonts w:ascii="Times New Roman" w:hAnsi="Times New Roman"/>
                <w:sz w:val="24"/>
                <w:szCs w:val="24"/>
              </w:rPr>
              <w:t>可自由设定板卡的标识符，能迅速简单区别板卡。</w:t>
            </w:r>
          </w:p>
          <w:p w14:paraId="0D13172C" w14:textId="77777777" w:rsidR="00AD6300" w:rsidRPr="00B17964" w:rsidRDefault="00AD6300"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(3)</w:t>
            </w:r>
            <w:r w:rsidRPr="00B17964">
              <w:rPr>
                <w:rFonts w:ascii="Times New Roman" w:hAnsi="Times New Roman"/>
                <w:sz w:val="24"/>
                <w:szCs w:val="24"/>
              </w:rPr>
              <w:t>支持</w:t>
            </w:r>
            <w:r w:rsidRPr="00B17964">
              <w:rPr>
                <w:rFonts w:ascii="Times New Roman" w:hAnsi="Times New Roman"/>
                <w:sz w:val="24"/>
                <w:szCs w:val="24"/>
              </w:rPr>
              <w:t xml:space="preserve"> Linux</w:t>
            </w:r>
            <w:r w:rsidRPr="00B17964">
              <w:rPr>
                <w:rFonts w:ascii="Times New Roman" w:hAnsi="Times New Roman"/>
                <w:sz w:val="24"/>
                <w:szCs w:val="24"/>
              </w:rPr>
              <w:t>、</w:t>
            </w:r>
            <w:r w:rsidRPr="00B17964">
              <w:rPr>
                <w:rFonts w:ascii="Times New Roman" w:hAnsi="Times New Roman"/>
                <w:sz w:val="24"/>
                <w:szCs w:val="24"/>
              </w:rPr>
              <w:t xml:space="preserve">DOS </w:t>
            </w:r>
            <w:r w:rsidRPr="00B17964">
              <w:rPr>
                <w:rFonts w:ascii="Times New Roman" w:hAnsi="Times New Roman"/>
                <w:sz w:val="24"/>
                <w:szCs w:val="24"/>
              </w:rPr>
              <w:t>、</w:t>
            </w:r>
            <w:r w:rsidRPr="00B17964">
              <w:rPr>
                <w:rFonts w:ascii="Times New Roman" w:hAnsi="Times New Roman"/>
                <w:sz w:val="24"/>
                <w:szCs w:val="24"/>
              </w:rPr>
              <w:t>Windows 98/NT/2000</w:t>
            </w:r>
            <w:r w:rsidRPr="00B17964">
              <w:rPr>
                <w:rFonts w:ascii="Times New Roman" w:hAnsi="Times New Roman"/>
                <w:sz w:val="24"/>
                <w:szCs w:val="24"/>
              </w:rPr>
              <w:t>、</w:t>
            </w:r>
            <w:r w:rsidRPr="00B17964">
              <w:rPr>
                <w:rFonts w:ascii="Times New Roman" w:hAnsi="Times New Roman"/>
                <w:sz w:val="24"/>
                <w:szCs w:val="24"/>
              </w:rPr>
              <w:t xml:space="preserve"> 32/64-Bit Windows XP/2003/Vista/2008/7 </w:t>
            </w:r>
            <w:r w:rsidRPr="00B17964">
              <w:rPr>
                <w:rFonts w:ascii="Times New Roman" w:hAnsi="Times New Roman"/>
                <w:sz w:val="24"/>
                <w:szCs w:val="24"/>
              </w:rPr>
              <w:t>及</w:t>
            </w:r>
            <w:r w:rsidRPr="00B17964">
              <w:rPr>
                <w:rFonts w:ascii="Times New Roman" w:hAnsi="Times New Roman"/>
                <w:sz w:val="24"/>
                <w:szCs w:val="24"/>
              </w:rPr>
              <w:t xml:space="preserve"> Windows 8…</w:t>
            </w:r>
            <w:r w:rsidRPr="00B17964">
              <w:rPr>
                <w:rFonts w:ascii="Times New Roman" w:hAnsi="Times New Roman"/>
                <w:sz w:val="24"/>
                <w:szCs w:val="24"/>
              </w:rPr>
              <w:t>等操作系统环境下使用；提供函式库及相关控件，支持</w:t>
            </w:r>
            <w:r w:rsidRPr="00B17964">
              <w:rPr>
                <w:rFonts w:ascii="Times New Roman" w:hAnsi="Times New Roman"/>
                <w:sz w:val="24"/>
                <w:szCs w:val="24"/>
              </w:rPr>
              <w:t xml:space="preserve"> Turbo C++</w:t>
            </w:r>
            <w:r w:rsidRPr="00B17964">
              <w:rPr>
                <w:rFonts w:ascii="Times New Roman" w:hAnsi="Times New Roman"/>
                <w:sz w:val="24"/>
                <w:szCs w:val="24"/>
              </w:rPr>
              <w:t>、</w:t>
            </w:r>
            <w:r w:rsidRPr="00B17964">
              <w:rPr>
                <w:rFonts w:ascii="Times New Roman" w:hAnsi="Times New Roman"/>
                <w:sz w:val="24"/>
                <w:szCs w:val="24"/>
              </w:rPr>
              <w:t>Borland C++</w:t>
            </w:r>
            <w:r w:rsidRPr="00B17964">
              <w:rPr>
                <w:rFonts w:ascii="Times New Roman" w:hAnsi="Times New Roman"/>
                <w:sz w:val="24"/>
                <w:szCs w:val="24"/>
              </w:rPr>
              <w:t>、</w:t>
            </w:r>
            <w:r w:rsidRPr="00B17964">
              <w:rPr>
                <w:rFonts w:ascii="Times New Roman" w:hAnsi="Times New Roman"/>
                <w:sz w:val="24"/>
                <w:szCs w:val="24"/>
              </w:rPr>
              <w:t xml:space="preserve"> Microsoft C++</w:t>
            </w:r>
            <w:r w:rsidRPr="00B17964">
              <w:rPr>
                <w:rFonts w:ascii="Times New Roman" w:hAnsi="Times New Roman"/>
                <w:sz w:val="24"/>
                <w:szCs w:val="24"/>
              </w:rPr>
              <w:t>、</w:t>
            </w:r>
            <w:r w:rsidRPr="00B17964">
              <w:rPr>
                <w:rFonts w:ascii="Times New Roman" w:hAnsi="Times New Roman"/>
                <w:sz w:val="24"/>
                <w:szCs w:val="24"/>
              </w:rPr>
              <w:t>Visual C++</w:t>
            </w:r>
            <w:r w:rsidRPr="00B17964">
              <w:rPr>
                <w:rFonts w:ascii="Times New Roman" w:hAnsi="Times New Roman"/>
                <w:sz w:val="24"/>
                <w:szCs w:val="24"/>
              </w:rPr>
              <w:t>、</w:t>
            </w:r>
            <w:r w:rsidRPr="00B17964">
              <w:rPr>
                <w:rFonts w:ascii="Times New Roman" w:hAnsi="Times New Roman"/>
                <w:sz w:val="24"/>
                <w:szCs w:val="24"/>
              </w:rPr>
              <w:t>Borland Delphi</w:t>
            </w:r>
            <w:r w:rsidRPr="00B17964">
              <w:rPr>
                <w:rFonts w:ascii="Times New Roman" w:hAnsi="Times New Roman"/>
                <w:sz w:val="24"/>
                <w:szCs w:val="24"/>
              </w:rPr>
              <w:t>、</w:t>
            </w:r>
            <w:r w:rsidRPr="00B17964">
              <w:rPr>
                <w:rFonts w:ascii="Times New Roman" w:hAnsi="Times New Roman"/>
                <w:sz w:val="24"/>
                <w:szCs w:val="24"/>
              </w:rPr>
              <w:t>Borland C++ Builder</w:t>
            </w:r>
            <w:r w:rsidRPr="00B17964">
              <w:rPr>
                <w:rFonts w:ascii="Times New Roman" w:hAnsi="Times New Roman"/>
                <w:sz w:val="24"/>
                <w:szCs w:val="24"/>
              </w:rPr>
              <w:t>、</w:t>
            </w:r>
            <w:r w:rsidRPr="00B17964">
              <w:rPr>
                <w:rFonts w:ascii="Times New Roman" w:hAnsi="Times New Roman"/>
                <w:sz w:val="24"/>
                <w:szCs w:val="24"/>
              </w:rPr>
              <w:t>Visual Basic</w:t>
            </w:r>
            <w:r w:rsidRPr="00B17964">
              <w:rPr>
                <w:rFonts w:ascii="Times New Roman" w:hAnsi="Times New Roman"/>
                <w:sz w:val="24"/>
                <w:szCs w:val="24"/>
              </w:rPr>
              <w:t>、</w:t>
            </w:r>
            <w:r w:rsidRPr="00B17964">
              <w:rPr>
                <w:rFonts w:ascii="Times New Roman" w:hAnsi="Times New Roman"/>
                <w:sz w:val="24"/>
                <w:szCs w:val="24"/>
              </w:rPr>
              <w:t>Visual C#.NET</w:t>
            </w:r>
            <w:r w:rsidRPr="00B17964">
              <w:rPr>
                <w:rFonts w:ascii="Times New Roman" w:hAnsi="Times New Roman"/>
                <w:sz w:val="24"/>
                <w:szCs w:val="24"/>
              </w:rPr>
              <w:t>、</w:t>
            </w:r>
            <w:r w:rsidRPr="00B17964">
              <w:rPr>
                <w:rFonts w:ascii="Times New Roman" w:hAnsi="Times New Roman"/>
                <w:sz w:val="24"/>
                <w:szCs w:val="24"/>
              </w:rPr>
              <w:t xml:space="preserve">Visual Basic.NET </w:t>
            </w:r>
            <w:r w:rsidRPr="00B17964">
              <w:rPr>
                <w:rFonts w:ascii="Times New Roman" w:hAnsi="Times New Roman"/>
                <w:sz w:val="24"/>
                <w:szCs w:val="24"/>
              </w:rPr>
              <w:t>及</w:t>
            </w:r>
            <w:r w:rsidRPr="00B17964">
              <w:rPr>
                <w:rFonts w:ascii="Times New Roman" w:hAnsi="Times New Roman"/>
                <w:sz w:val="24"/>
                <w:szCs w:val="24"/>
              </w:rPr>
              <w:t xml:space="preserve"> LabVIEW </w:t>
            </w:r>
            <w:r w:rsidRPr="00B17964">
              <w:rPr>
                <w:rFonts w:ascii="Times New Roman" w:hAnsi="Times New Roman"/>
                <w:sz w:val="24"/>
                <w:szCs w:val="24"/>
              </w:rPr>
              <w:t>语言进行开发；</w:t>
            </w:r>
          </w:p>
          <w:p w14:paraId="306CAC28" w14:textId="77777777" w:rsidR="00AD6300" w:rsidRPr="00B17964" w:rsidRDefault="00AD6300"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(4)</w:t>
            </w:r>
            <w:r w:rsidRPr="00B17964">
              <w:rPr>
                <w:rFonts w:ascii="Times New Roman" w:hAnsi="Times New Roman"/>
                <w:sz w:val="24"/>
                <w:szCs w:val="24"/>
              </w:rPr>
              <w:t>搭配</w:t>
            </w:r>
            <w:r w:rsidRPr="00B17964">
              <w:rPr>
                <w:rFonts w:ascii="Times New Roman" w:hAnsi="Times New Roman"/>
                <w:sz w:val="24"/>
                <w:szCs w:val="24"/>
              </w:rPr>
              <w:t>≥24</w:t>
            </w:r>
            <w:r w:rsidRPr="00B17964">
              <w:rPr>
                <w:rFonts w:ascii="Times New Roman" w:hAnsi="Times New Roman"/>
                <w:sz w:val="24"/>
                <w:szCs w:val="24"/>
              </w:rPr>
              <w:t>通道兼容光电隔离输入板，附带连接器和连接线材；</w:t>
            </w:r>
          </w:p>
          <w:p w14:paraId="541544B6" w14:textId="77777777" w:rsidR="00AD6300" w:rsidRPr="00B17964" w:rsidRDefault="00AD6300"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(5)</w:t>
            </w:r>
            <w:r w:rsidRPr="00B17964">
              <w:rPr>
                <w:rFonts w:ascii="Times New Roman" w:hAnsi="Times New Roman"/>
                <w:sz w:val="24"/>
                <w:szCs w:val="24"/>
              </w:rPr>
              <w:t>搭配</w:t>
            </w:r>
            <w:r w:rsidRPr="00B17964">
              <w:rPr>
                <w:rFonts w:ascii="Times New Roman" w:hAnsi="Times New Roman"/>
                <w:sz w:val="24"/>
                <w:szCs w:val="24"/>
              </w:rPr>
              <w:t>≥24</w:t>
            </w:r>
            <w:r w:rsidRPr="00B17964">
              <w:rPr>
                <w:rFonts w:ascii="Times New Roman" w:hAnsi="Times New Roman"/>
                <w:sz w:val="24"/>
                <w:szCs w:val="24"/>
              </w:rPr>
              <w:t>通道的兼容继电器板，附带连接器</w:t>
            </w:r>
            <w:r w:rsidRPr="00B17964">
              <w:rPr>
                <w:rFonts w:ascii="Times New Roman" w:hAnsi="Times New Roman"/>
                <w:sz w:val="24"/>
                <w:szCs w:val="24"/>
              </w:rPr>
              <w:t>(12V)</w:t>
            </w:r>
            <w:r w:rsidRPr="00B17964">
              <w:rPr>
                <w:rFonts w:ascii="Times New Roman" w:hAnsi="Times New Roman"/>
                <w:sz w:val="24"/>
                <w:szCs w:val="24"/>
              </w:rPr>
              <w:t>和连接线材</w:t>
            </w:r>
            <w:r w:rsidR="00642FA3" w:rsidRPr="00B17964">
              <w:rPr>
                <w:rFonts w:ascii="Times New Roman" w:hAnsi="Times New Roman"/>
                <w:sz w:val="24"/>
                <w:szCs w:val="24"/>
              </w:rPr>
              <w:t>。</w:t>
            </w:r>
          </w:p>
          <w:p w14:paraId="4EF9CD36" w14:textId="77777777" w:rsidR="00FD253D" w:rsidRPr="00B17964" w:rsidRDefault="00FD253D"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7.</w:t>
            </w:r>
            <w:r w:rsidRPr="00B17964">
              <w:rPr>
                <w:rFonts w:ascii="Times New Roman" w:hAnsi="Times New Roman"/>
                <w:sz w:val="24"/>
                <w:szCs w:val="24"/>
              </w:rPr>
              <w:t>工作台车</w:t>
            </w:r>
          </w:p>
          <w:p w14:paraId="60427B50" w14:textId="77777777" w:rsidR="00EB5F05" w:rsidRPr="00B17964" w:rsidRDefault="00EB5F05"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(1)</w:t>
            </w:r>
            <w:r w:rsidR="00642FA3" w:rsidRPr="00B17964">
              <w:rPr>
                <w:rFonts w:ascii="Times New Roman" w:hAnsi="Times New Roman"/>
                <w:sz w:val="24"/>
                <w:szCs w:val="24"/>
              </w:rPr>
              <w:t>工作台车需附四组调高座及活动轮；</w:t>
            </w:r>
          </w:p>
          <w:p w14:paraId="71819F13" w14:textId="77777777" w:rsidR="00EB5F05" w:rsidRPr="00B17964" w:rsidRDefault="00EB5F05"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(2)</w:t>
            </w:r>
            <w:r w:rsidRPr="00B17964">
              <w:rPr>
                <w:rFonts w:ascii="Times New Roman" w:hAnsi="Times New Roman"/>
                <w:sz w:val="24"/>
                <w:szCs w:val="24"/>
              </w:rPr>
              <w:t>台车长</w:t>
            </w:r>
            <w:r w:rsidRPr="00B17964">
              <w:rPr>
                <w:rFonts w:ascii="Times New Roman" w:hAnsi="Times New Roman"/>
                <w:sz w:val="24"/>
                <w:szCs w:val="24"/>
              </w:rPr>
              <w:t>880mm*</w:t>
            </w:r>
            <w:r w:rsidRPr="00B17964">
              <w:rPr>
                <w:rFonts w:ascii="Times New Roman" w:hAnsi="Times New Roman"/>
                <w:sz w:val="24"/>
                <w:szCs w:val="24"/>
              </w:rPr>
              <w:t>宽</w:t>
            </w:r>
            <w:r w:rsidRPr="00B17964">
              <w:rPr>
                <w:rFonts w:ascii="Times New Roman" w:hAnsi="Times New Roman"/>
                <w:sz w:val="24"/>
                <w:szCs w:val="24"/>
              </w:rPr>
              <w:t>400mm*</w:t>
            </w:r>
            <w:r w:rsidRPr="00B17964">
              <w:rPr>
                <w:rFonts w:ascii="Times New Roman" w:hAnsi="Times New Roman"/>
                <w:sz w:val="24"/>
                <w:szCs w:val="24"/>
              </w:rPr>
              <w:t>高</w:t>
            </w:r>
            <w:r w:rsidRPr="00B17964">
              <w:rPr>
                <w:rFonts w:ascii="Times New Roman" w:hAnsi="Times New Roman"/>
                <w:sz w:val="24"/>
                <w:szCs w:val="24"/>
              </w:rPr>
              <w:t>600mm(</w:t>
            </w:r>
            <w:r w:rsidRPr="00B17964">
              <w:rPr>
                <w:rFonts w:ascii="Times New Roman" w:hAnsi="Times New Roman"/>
                <w:sz w:val="24"/>
                <w:szCs w:val="24"/>
              </w:rPr>
              <w:t>含</w:t>
            </w:r>
            <w:r w:rsidRPr="00B17964">
              <w:rPr>
                <w:rFonts w:ascii="Times New Roman" w:hAnsi="Times New Roman"/>
                <w:sz w:val="24"/>
                <w:szCs w:val="24"/>
              </w:rPr>
              <w:t>)</w:t>
            </w:r>
            <w:r w:rsidR="00642FA3" w:rsidRPr="00B17964">
              <w:rPr>
                <w:rFonts w:ascii="Times New Roman" w:hAnsi="Times New Roman"/>
                <w:sz w:val="24"/>
                <w:szCs w:val="24"/>
              </w:rPr>
              <w:t>以上；</w:t>
            </w:r>
            <w:r w:rsidRPr="00B17964">
              <w:rPr>
                <w:rFonts w:ascii="Times New Roman" w:hAnsi="Times New Roman"/>
                <w:sz w:val="24"/>
                <w:szCs w:val="24"/>
              </w:rPr>
              <w:t xml:space="preserve">  </w:t>
            </w:r>
          </w:p>
          <w:p w14:paraId="14C09524" w14:textId="77777777" w:rsidR="00EB5F05" w:rsidRPr="00B17964" w:rsidRDefault="00EB5F05"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(3)</w:t>
            </w:r>
            <w:r w:rsidRPr="00B17964">
              <w:rPr>
                <w:rFonts w:ascii="Times New Roman" w:hAnsi="Times New Roman"/>
                <w:sz w:val="24"/>
                <w:szCs w:val="24"/>
              </w:rPr>
              <w:t>采用</w:t>
            </w:r>
            <w:r w:rsidRPr="00B17964">
              <w:rPr>
                <w:rFonts w:ascii="Times New Roman" w:hAnsi="Times New Roman"/>
                <w:sz w:val="24"/>
                <w:szCs w:val="24"/>
              </w:rPr>
              <w:t>40 mm*40 mm(</w:t>
            </w:r>
            <w:r w:rsidRPr="00B17964">
              <w:rPr>
                <w:rFonts w:ascii="Times New Roman" w:hAnsi="Times New Roman"/>
                <w:sz w:val="24"/>
                <w:szCs w:val="24"/>
              </w:rPr>
              <w:t>含</w:t>
            </w:r>
            <w:r w:rsidRPr="00B17964">
              <w:rPr>
                <w:rFonts w:ascii="Times New Roman" w:hAnsi="Times New Roman"/>
                <w:sz w:val="24"/>
                <w:szCs w:val="24"/>
              </w:rPr>
              <w:t>)</w:t>
            </w:r>
            <w:r w:rsidRPr="00B17964">
              <w:rPr>
                <w:rFonts w:ascii="Times New Roman" w:hAnsi="Times New Roman"/>
                <w:sz w:val="24"/>
                <w:szCs w:val="24"/>
              </w:rPr>
              <w:t>以上铝型架组合而成。</w:t>
            </w:r>
          </w:p>
          <w:p w14:paraId="3B2635A9" w14:textId="77777777" w:rsidR="00FD253D" w:rsidRPr="00B17964" w:rsidRDefault="00FD253D"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  8 .</w:t>
            </w:r>
            <w:r w:rsidRPr="00B17964">
              <w:rPr>
                <w:rFonts w:ascii="Times New Roman" w:hAnsi="Times New Roman"/>
                <w:sz w:val="24"/>
                <w:szCs w:val="24"/>
              </w:rPr>
              <w:t>重量感测辅助教学软件</w:t>
            </w:r>
          </w:p>
          <w:p w14:paraId="43E554FC" w14:textId="77777777" w:rsidR="00EB5F05" w:rsidRPr="00B17964" w:rsidRDefault="00EB5F05"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(1)</w:t>
            </w:r>
            <w:r w:rsidRPr="00B17964">
              <w:rPr>
                <w:rFonts w:ascii="Times New Roman" w:hAnsi="Times New Roman"/>
                <w:sz w:val="24"/>
                <w:szCs w:val="24"/>
              </w:rPr>
              <w:t>支持天平式配重机构设计而成的重量选别组合图。</w:t>
            </w:r>
          </w:p>
          <w:p w14:paraId="4FFA110D" w14:textId="77777777" w:rsidR="00EB5F05" w:rsidRPr="00B17964" w:rsidRDefault="00EB5F05"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(2)</w:t>
            </w:r>
            <w:r w:rsidRPr="00B17964">
              <w:rPr>
                <w:rFonts w:ascii="Times New Roman" w:hAnsi="Times New Roman"/>
                <w:sz w:val="24"/>
                <w:szCs w:val="24"/>
              </w:rPr>
              <w:t>重量分类可分成大、中、小三种以上的示意图。</w:t>
            </w:r>
          </w:p>
          <w:p w14:paraId="476D00D4" w14:textId="77777777" w:rsidR="00EB5F05" w:rsidRPr="00B17964" w:rsidRDefault="00EB5F05"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(3)</w:t>
            </w:r>
            <w:r w:rsidRPr="00B17964">
              <w:rPr>
                <w:rFonts w:ascii="Times New Roman" w:hAnsi="Times New Roman"/>
                <w:sz w:val="24"/>
                <w:szCs w:val="24"/>
              </w:rPr>
              <w:t>支持输入与输出之循环式机构设计组合图。</w:t>
            </w:r>
          </w:p>
          <w:p w14:paraId="3BC5AE71" w14:textId="77777777" w:rsidR="00EB5F05" w:rsidRPr="00B17964" w:rsidRDefault="00EB5F05"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(4)</w:t>
            </w:r>
            <w:r w:rsidRPr="00B17964">
              <w:rPr>
                <w:rFonts w:ascii="Times New Roman" w:hAnsi="Times New Roman"/>
                <w:sz w:val="24"/>
                <w:szCs w:val="24"/>
              </w:rPr>
              <w:t>支持输入的驱动图。</w:t>
            </w:r>
          </w:p>
          <w:p w14:paraId="29C1EE55" w14:textId="77777777" w:rsidR="00EB5F05" w:rsidRPr="00B17964" w:rsidRDefault="00EB5F05"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(5)</w:t>
            </w:r>
            <w:r w:rsidRPr="00B17964">
              <w:rPr>
                <w:rFonts w:ascii="Times New Roman" w:hAnsi="Times New Roman"/>
                <w:sz w:val="24"/>
                <w:szCs w:val="24"/>
              </w:rPr>
              <w:t>支持工件定位感测图。</w:t>
            </w:r>
          </w:p>
        </w:tc>
      </w:tr>
      <w:tr w:rsidR="00B17964" w:rsidRPr="00B17964" w14:paraId="42E44AAF" w14:textId="77777777" w:rsidTr="007E59EF">
        <w:trPr>
          <w:trHeight w:val="559"/>
          <w:jc w:val="center"/>
        </w:trPr>
        <w:tc>
          <w:tcPr>
            <w:tcW w:w="263" w:type="pct"/>
            <w:vAlign w:val="center"/>
          </w:tcPr>
          <w:p w14:paraId="45A6980E" w14:textId="77777777" w:rsidR="00FD253D" w:rsidRPr="00B17964" w:rsidRDefault="00FD253D" w:rsidP="007E59EF">
            <w:pPr>
              <w:adjustRightInd w:val="0"/>
              <w:snapToGrid w:val="0"/>
              <w:spacing w:line="360" w:lineRule="auto"/>
              <w:jc w:val="center"/>
              <w:rPr>
                <w:sz w:val="24"/>
              </w:rPr>
            </w:pPr>
            <w:r w:rsidRPr="00B17964">
              <w:rPr>
                <w:sz w:val="24"/>
              </w:rPr>
              <w:lastRenderedPageBreak/>
              <w:t>2</w:t>
            </w:r>
          </w:p>
        </w:tc>
        <w:tc>
          <w:tcPr>
            <w:tcW w:w="548" w:type="pct"/>
            <w:vAlign w:val="center"/>
          </w:tcPr>
          <w:p w14:paraId="2324193E" w14:textId="77777777" w:rsidR="00FD253D" w:rsidRPr="00B17964" w:rsidRDefault="00FD253D" w:rsidP="007E59EF">
            <w:pPr>
              <w:adjustRightInd w:val="0"/>
              <w:snapToGrid w:val="0"/>
              <w:spacing w:line="360" w:lineRule="auto"/>
              <w:jc w:val="center"/>
              <w:rPr>
                <w:sz w:val="24"/>
              </w:rPr>
            </w:pPr>
            <w:r w:rsidRPr="00B17964">
              <w:rPr>
                <w:sz w:val="24"/>
              </w:rPr>
              <w:t>旋转机械臂与颜色辨别控制系统</w:t>
            </w:r>
          </w:p>
        </w:tc>
        <w:tc>
          <w:tcPr>
            <w:tcW w:w="303" w:type="pct"/>
            <w:vAlign w:val="center"/>
          </w:tcPr>
          <w:p w14:paraId="3AE9364B" w14:textId="77777777" w:rsidR="00FD253D" w:rsidRPr="00B17964" w:rsidRDefault="00FD253D" w:rsidP="007E59EF">
            <w:pPr>
              <w:adjustRightInd w:val="0"/>
              <w:snapToGrid w:val="0"/>
              <w:spacing w:line="360" w:lineRule="auto"/>
              <w:jc w:val="center"/>
              <w:rPr>
                <w:sz w:val="24"/>
              </w:rPr>
            </w:pPr>
            <w:r w:rsidRPr="00B17964">
              <w:rPr>
                <w:sz w:val="24"/>
              </w:rPr>
              <w:t>套</w:t>
            </w:r>
          </w:p>
        </w:tc>
        <w:tc>
          <w:tcPr>
            <w:tcW w:w="302" w:type="pct"/>
            <w:vAlign w:val="center"/>
          </w:tcPr>
          <w:p w14:paraId="1FD49BC3" w14:textId="77777777" w:rsidR="00FD253D" w:rsidRPr="00B17964" w:rsidRDefault="00FD253D" w:rsidP="007E59EF">
            <w:pPr>
              <w:adjustRightInd w:val="0"/>
              <w:snapToGrid w:val="0"/>
              <w:spacing w:line="360" w:lineRule="auto"/>
              <w:jc w:val="center"/>
              <w:rPr>
                <w:sz w:val="24"/>
              </w:rPr>
            </w:pPr>
            <w:r w:rsidRPr="00B17964">
              <w:rPr>
                <w:sz w:val="24"/>
              </w:rPr>
              <w:t>2</w:t>
            </w:r>
          </w:p>
        </w:tc>
        <w:tc>
          <w:tcPr>
            <w:tcW w:w="3585" w:type="pct"/>
            <w:vAlign w:val="center"/>
          </w:tcPr>
          <w:p w14:paraId="3A684A60" w14:textId="77777777" w:rsidR="00FD253D" w:rsidRPr="00B17964" w:rsidRDefault="00FD253D"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1.</w:t>
            </w:r>
            <w:r w:rsidRPr="00B17964">
              <w:rPr>
                <w:rFonts w:ascii="Times New Roman" w:hAnsi="Times New Roman"/>
                <w:sz w:val="24"/>
                <w:szCs w:val="24"/>
              </w:rPr>
              <w:t>机构安装基板</w:t>
            </w:r>
            <w:r w:rsidR="00642FA3" w:rsidRPr="00B17964">
              <w:rPr>
                <w:rFonts w:ascii="Times New Roman" w:hAnsi="Times New Roman"/>
                <w:sz w:val="24"/>
                <w:szCs w:val="24"/>
              </w:rPr>
              <w:t>：</w:t>
            </w:r>
          </w:p>
          <w:p w14:paraId="4DFA2A1A" w14:textId="77777777" w:rsidR="00642FA3" w:rsidRPr="00B17964" w:rsidRDefault="00642FA3"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(1)</w:t>
            </w:r>
            <w:r w:rsidRPr="00B17964">
              <w:rPr>
                <w:rFonts w:ascii="Times New Roman" w:hAnsi="Times New Roman"/>
                <w:sz w:val="24"/>
                <w:szCs w:val="24"/>
              </w:rPr>
              <w:t>铝合金台面，采用</w:t>
            </w:r>
            <w:r w:rsidRPr="00B17964">
              <w:rPr>
                <w:rFonts w:ascii="Times New Roman" w:hAnsi="Times New Roman"/>
                <w:sz w:val="24"/>
                <w:szCs w:val="24"/>
              </w:rPr>
              <w:t>T</w:t>
            </w:r>
            <w:r w:rsidRPr="00B17964">
              <w:rPr>
                <w:rFonts w:ascii="Times New Roman" w:hAnsi="Times New Roman"/>
                <w:sz w:val="24"/>
                <w:szCs w:val="24"/>
              </w:rPr>
              <w:t>型槽铝板；</w:t>
            </w:r>
          </w:p>
          <w:p w14:paraId="112E107F" w14:textId="77777777" w:rsidR="00642FA3" w:rsidRPr="00B17964" w:rsidRDefault="00642FA3"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(2)</w:t>
            </w:r>
            <w:r w:rsidRPr="00B17964">
              <w:rPr>
                <w:rFonts w:ascii="Times New Roman" w:hAnsi="Times New Roman"/>
                <w:sz w:val="24"/>
                <w:szCs w:val="24"/>
              </w:rPr>
              <w:t>基板</w:t>
            </w:r>
            <w:r w:rsidRPr="00B17964">
              <w:rPr>
                <w:rFonts w:ascii="Times New Roman" w:hAnsi="Times New Roman"/>
                <w:sz w:val="24"/>
                <w:szCs w:val="24"/>
              </w:rPr>
              <w:t>≥</w:t>
            </w:r>
            <w:r w:rsidRPr="00B17964">
              <w:rPr>
                <w:rFonts w:ascii="Times New Roman" w:hAnsi="Times New Roman"/>
                <w:sz w:val="24"/>
                <w:szCs w:val="24"/>
              </w:rPr>
              <w:t>长</w:t>
            </w:r>
            <w:r w:rsidRPr="00B17964">
              <w:rPr>
                <w:rFonts w:ascii="Times New Roman" w:hAnsi="Times New Roman"/>
                <w:sz w:val="24"/>
                <w:szCs w:val="24"/>
              </w:rPr>
              <w:t>880mm *</w:t>
            </w:r>
            <w:r w:rsidRPr="00B17964">
              <w:rPr>
                <w:rFonts w:ascii="Times New Roman" w:hAnsi="Times New Roman"/>
                <w:sz w:val="24"/>
                <w:szCs w:val="24"/>
              </w:rPr>
              <w:t>宽</w:t>
            </w:r>
            <w:r w:rsidRPr="00B17964">
              <w:rPr>
                <w:rFonts w:ascii="Times New Roman" w:hAnsi="Times New Roman"/>
                <w:sz w:val="24"/>
                <w:szCs w:val="24"/>
              </w:rPr>
              <w:t>400mm *</w:t>
            </w:r>
            <w:r w:rsidRPr="00B17964">
              <w:rPr>
                <w:rFonts w:ascii="Times New Roman" w:hAnsi="Times New Roman"/>
                <w:sz w:val="24"/>
                <w:szCs w:val="24"/>
              </w:rPr>
              <w:t>厚</w:t>
            </w:r>
            <w:r w:rsidRPr="00B17964">
              <w:rPr>
                <w:rFonts w:ascii="Times New Roman" w:hAnsi="Times New Roman"/>
                <w:sz w:val="24"/>
                <w:szCs w:val="24"/>
              </w:rPr>
              <w:t>20mm</w:t>
            </w:r>
            <w:r w:rsidRPr="00B17964">
              <w:rPr>
                <w:rFonts w:ascii="Times New Roman" w:hAnsi="Times New Roman"/>
                <w:sz w:val="24"/>
                <w:szCs w:val="24"/>
              </w:rPr>
              <w:t>；</w:t>
            </w:r>
          </w:p>
          <w:p w14:paraId="2F3BA4F1" w14:textId="77777777" w:rsidR="00642FA3" w:rsidRPr="00B17964" w:rsidRDefault="00642FA3"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(3)</w:t>
            </w:r>
            <w:r w:rsidRPr="00B17964">
              <w:rPr>
                <w:rFonts w:ascii="Times New Roman" w:hAnsi="Times New Roman"/>
                <w:sz w:val="24"/>
                <w:szCs w:val="24"/>
              </w:rPr>
              <w:t>支持</w:t>
            </w:r>
            <w:r w:rsidRPr="00B17964">
              <w:rPr>
                <w:rFonts w:ascii="Times New Roman" w:hAnsi="Times New Roman"/>
                <w:sz w:val="24"/>
                <w:szCs w:val="24"/>
              </w:rPr>
              <w:t>M6</w:t>
            </w:r>
            <w:r w:rsidRPr="00B17964">
              <w:rPr>
                <w:rFonts w:ascii="Times New Roman" w:hAnsi="Times New Roman"/>
                <w:sz w:val="24"/>
                <w:szCs w:val="24"/>
              </w:rPr>
              <w:t>、</w:t>
            </w:r>
            <w:r w:rsidRPr="00B17964">
              <w:rPr>
                <w:rFonts w:ascii="Times New Roman" w:hAnsi="Times New Roman"/>
                <w:sz w:val="24"/>
                <w:szCs w:val="24"/>
              </w:rPr>
              <w:t>M8</w:t>
            </w:r>
            <w:r w:rsidRPr="00B17964">
              <w:rPr>
                <w:rFonts w:ascii="Times New Roman" w:hAnsi="Times New Roman"/>
                <w:sz w:val="24"/>
                <w:szCs w:val="24"/>
              </w:rPr>
              <w:t>螺丝固定。</w:t>
            </w:r>
          </w:p>
          <w:p w14:paraId="1E336BFF" w14:textId="77777777" w:rsidR="00FD253D" w:rsidRPr="00B17964" w:rsidRDefault="00FD253D"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2.</w:t>
            </w:r>
            <w:r w:rsidRPr="00B17964">
              <w:rPr>
                <w:rFonts w:ascii="Times New Roman" w:hAnsi="Times New Roman"/>
                <w:sz w:val="24"/>
                <w:szCs w:val="24"/>
              </w:rPr>
              <w:t>垂直双杆滑台气压缸模块</w:t>
            </w:r>
            <w:r w:rsidRPr="00B17964">
              <w:rPr>
                <w:rFonts w:ascii="Times New Roman" w:hAnsi="Times New Roman"/>
                <w:sz w:val="24"/>
                <w:szCs w:val="24"/>
              </w:rPr>
              <w:t xml:space="preserve">*1 </w:t>
            </w:r>
            <w:r w:rsidRPr="00B17964">
              <w:rPr>
                <w:rFonts w:ascii="Times New Roman" w:hAnsi="Times New Roman"/>
                <w:sz w:val="24"/>
                <w:szCs w:val="24"/>
              </w:rPr>
              <w:t>组；</w:t>
            </w:r>
          </w:p>
          <w:p w14:paraId="35C2E330" w14:textId="77777777" w:rsidR="00642FA3" w:rsidRPr="00B17964" w:rsidRDefault="00642FA3"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(1)</w:t>
            </w:r>
            <w:r w:rsidRPr="00B17964">
              <w:rPr>
                <w:rFonts w:ascii="Times New Roman" w:hAnsi="Times New Roman"/>
                <w:sz w:val="24"/>
                <w:szCs w:val="24"/>
              </w:rPr>
              <w:t>缸径</w:t>
            </w:r>
            <w:r w:rsidRPr="00B17964">
              <w:rPr>
                <w:rFonts w:ascii="Times New Roman" w:hAnsi="Times New Roman"/>
                <w:sz w:val="24"/>
                <w:szCs w:val="24"/>
              </w:rPr>
              <w:t>≥ψ20</w:t>
            </w:r>
            <w:r w:rsidRPr="00B17964">
              <w:rPr>
                <w:rFonts w:ascii="Times New Roman" w:hAnsi="Times New Roman"/>
                <w:sz w:val="24"/>
                <w:szCs w:val="24"/>
              </w:rPr>
              <w:t>，行程</w:t>
            </w:r>
            <w:r w:rsidRPr="00B17964">
              <w:rPr>
                <w:rFonts w:ascii="Times New Roman" w:hAnsi="Times New Roman"/>
                <w:sz w:val="24"/>
                <w:szCs w:val="24"/>
              </w:rPr>
              <w:t>75mm(</w:t>
            </w:r>
            <w:r w:rsidRPr="00B17964">
              <w:rPr>
                <w:rFonts w:ascii="Times New Roman" w:hAnsi="Times New Roman"/>
                <w:sz w:val="24"/>
                <w:szCs w:val="24"/>
              </w:rPr>
              <w:t>含</w:t>
            </w:r>
            <w:r w:rsidRPr="00B17964">
              <w:rPr>
                <w:rFonts w:ascii="Times New Roman" w:hAnsi="Times New Roman"/>
                <w:sz w:val="24"/>
                <w:szCs w:val="24"/>
              </w:rPr>
              <w:t>)</w:t>
            </w:r>
            <w:r w:rsidRPr="00B17964">
              <w:rPr>
                <w:rFonts w:ascii="Times New Roman" w:hAnsi="Times New Roman"/>
                <w:sz w:val="24"/>
                <w:szCs w:val="24"/>
              </w:rPr>
              <w:t>以上；</w:t>
            </w:r>
          </w:p>
          <w:p w14:paraId="10928234" w14:textId="77777777" w:rsidR="00642FA3" w:rsidRPr="00B17964" w:rsidRDefault="00642FA3"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(2)</w:t>
            </w:r>
            <w:r w:rsidRPr="00B17964">
              <w:rPr>
                <w:rFonts w:ascii="Times New Roman" w:hAnsi="Times New Roman"/>
                <w:sz w:val="24"/>
                <w:szCs w:val="24"/>
              </w:rPr>
              <w:t>具上下磁簧开关传感器。</w:t>
            </w:r>
          </w:p>
          <w:p w14:paraId="5F99CF98" w14:textId="77777777" w:rsidR="00FD253D" w:rsidRPr="00B17964" w:rsidRDefault="00FD253D"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3.</w:t>
            </w:r>
            <w:r w:rsidRPr="00B17964">
              <w:rPr>
                <w:rFonts w:ascii="Times New Roman" w:hAnsi="Times New Roman"/>
                <w:sz w:val="24"/>
                <w:szCs w:val="24"/>
              </w:rPr>
              <w:t>马达附减速机构模块</w:t>
            </w:r>
            <w:r w:rsidR="00642FA3" w:rsidRPr="00B17964">
              <w:rPr>
                <w:rFonts w:ascii="Times New Roman" w:hAnsi="Times New Roman"/>
                <w:sz w:val="24"/>
                <w:szCs w:val="24"/>
              </w:rPr>
              <w:t>：</w:t>
            </w:r>
          </w:p>
          <w:p w14:paraId="2ABDD7BB" w14:textId="77777777" w:rsidR="00642FA3" w:rsidRPr="00B17964" w:rsidRDefault="00642FA3"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(1)</w:t>
            </w:r>
            <w:r w:rsidRPr="00B17964">
              <w:rPr>
                <w:rFonts w:ascii="Times New Roman" w:hAnsi="Times New Roman"/>
                <w:sz w:val="24"/>
                <w:szCs w:val="24"/>
              </w:rPr>
              <w:t>支持</w:t>
            </w:r>
            <w:r w:rsidRPr="00B17964">
              <w:rPr>
                <w:rFonts w:ascii="Times New Roman" w:hAnsi="Times New Roman"/>
                <w:sz w:val="24"/>
                <w:szCs w:val="24"/>
              </w:rPr>
              <w:t>DC24V</w:t>
            </w:r>
            <w:r w:rsidRPr="00B17964">
              <w:rPr>
                <w:rFonts w:ascii="Times New Roman" w:hAnsi="Times New Roman"/>
                <w:sz w:val="24"/>
                <w:szCs w:val="24"/>
              </w:rPr>
              <w:t>马达；</w:t>
            </w:r>
          </w:p>
          <w:p w14:paraId="5009EEC9" w14:textId="77777777" w:rsidR="00642FA3" w:rsidRPr="00B17964" w:rsidRDefault="00642FA3"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(2)</w:t>
            </w:r>
            <w:r w:rsidRPr="00B17964">
              <w:rPr>
                <w:rFonts w:ascii="Times New Roman" w:hAnsi="Times New Roman"/>
                <w:sz w:val="24"/>
                <w:szCs w:val="24"/>
              </w:rPr>
              <w:t>配备旋转近接开关定位感测装置；</w:t>
            </w:r>
          </w:p>
          <w:p w14:paraId="281A644C" w14:textId="77777777" w:rsidR="00642FA3" w:rsidRPr="00B17964" w:rsidRDefault="00642FA3"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(3)</w:t>
            </w:r>
            <w:r w:rsidRPr="00B17964">
              <w:rPr>
                <w:rFonts w:ascii="Times New Roman" w:hAnsi="Times New Roman"/>
                <w:sz w:val="24"/>
                <w:szCs w:val="24"/>
              </w:rPr>
              <w:t>配备机构保护跳脱装置，跳脱力</w:t>
            </w:r>
            <w:r w:rsidRPr="00B17964">
              <w:rPr>
                <w:rFonts w:ascii="Times New Roman" w:hAnsi="Times New Roman"/>
                <w:sz w:val="24"/>
                <w:szCs w:val="24"/>
              </w:rPr>
              <w:t>≤3kg</w:t>
            </w:r>
            <w:r w:rsidRPr="00B17964">
              <w:rPr>
                <w:rFonts w:ascii="Times New Roman" w:hAnsi="Times New Roman"/>
                <w:sz w:val="24"/>
                <w:szCs w:val="24"/>
              </w:rPr>
              <w:t>。</w:t>
            </w:r>
          </w:p>
          <w:p w14:paraId="178671D5" w14:textId="77777777" w:rsidR="00FD253D" w:rsidRPr="00B17964" w:rsidRDefault="00FD253D"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4.</w:t>
            </w:r>
            <w:r w:rsidRPr="00B17964">
              <w:rPr>
                <w:rFonts w:ascii="Times New Roman" w:hAnsi="Times New Roman"/>
                <w:sz w:val="24"/>
                <w:szCs w:val="24"/>
              </w:rPr>
              <w:t>气压夹爪附治具模块</w:t>
            </w:r>
          </w:p>
          <w:p w14:paraId="1BC9B107" w14:textId="77777777" w:rsidR="00017D3F" w:rsidRPr="00B17964" w:rsidRDefault="00017D3F"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(1)V</w:t>
            </w:r>
            <w:r w:rsidRPr="00B17964">
              <w:rPr>
                <w:rFonts w:ascii="Times New Roman" w:hAnsi="Times New Roman"/>
                <w:sz w:val="24"/>
                <w:szCs w:val="24"/>
              </w:rPr>
              <w:t>型夹指，可夹持圆型工件；</w:t>
            </w:r>
          </w:p>
          <w:p w14:paraId="436CB547" w14:textId="76E674FD" w:rsidR="00017D3F" w:rsidRPr="00B17964" w:rsidRDefault="00017D3F"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(2)Y</w:t>
            </w:r>
            <w:r w:rsidRPr="00B17964">
              <w:rPr>
                <w:rFonts w:ascii="Times New Roman" w:hAnsi="Times New Roman"/>
                <w:sz w:val="24"/>
                <w:szCs w:val="24"/>
              </w:rPr>
              <w:t>型夹爪，夹持力</w:t>
            </w:r>
            <w:r w:rsidRPr="00B17964">
              <w:rPr>
                <w:rFonts w:ascii="Times New Roman" w:hAnsi="Times New Roman"/>
                <w:sz w:val="24"/>
                <w:szCs w:val="24"/>
              </w:rPr>
              <w:t>2kg(</w:t>
            </w:r>
            <w:r w:rsidRPr="00B17964">
              <w:rPr>
                <w:rFonts w:ascii="Times New Roman" w:hAnsi="Times New Roman"/>
                <w:sz w:val="24"/>
                <w:szCs w:val="24"/>
              </w:rPr>
              <w:t>含</w:t>
            </w:r>
            <w:r w:rsidRPr="00B17964">
              <w:rPr>
                <w:rFonts w:ascii="Times New Roman" w:hAnsi="Times New Roman"/>
                <w:sz w:val="24"/>
                <w:szCs w:val="24"/>
              </w:rPr>
              <w:t>)</w:t>
            </w:r>
            <w:r w:rsidRPr="00B17964">
              <w:rPr>
                <w:rFonts w:ascii="Times New Roman" w:hAnsi="Times New Roman"/>
                <w:sz w:val="24"/>
                <w:szCs w:val="24"/>
              </w:rPr>
              <w:t>以上。</w:t>
            </w:r>
          </w:p>
          <w:p w14:paraId="3C734CDE" w14:textId="77777777" w:rsidR="00FD253D" w:rsidRPr="00B17964" w:rsidRDefault="00456142"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5.</w:t>
            </w:r>
            <w:r w:rsidR="00FD253D" w:rsidRPr="00B17964">
              <w:rPr>
                <w:rFonts w:ascii="Times New Roman" w:hAnsi="Times New Roman"/>
                <w:sz w:val="24"/>
                <w:szCs w:val="24"/>
              </w:rPr>
              <w:t>旋转气压缸模块</w:t>
            </w:r>
          </w:p>
          <w:p w14:paraId="2E58C5F4" w14:textId="77777777" w:rsidR="00456142" w:rsidRPr="00B17964" w:rsidRDefault="00456142"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(1)</w:t>
            </w:r>
            <w:r w:rsidRPr="00B17964">
              <w:rPr>
                <w:rFonts w:ascii="Times New Roman" w:hAnsi="Times New Roman"/>
                <w:sz w:val="24"/>
                <w:szCs w:val="24"/>
              </w:rPr>
              <w:t>旋转角度</w:t>
            </w:r>
            <w:r w:rsidRPr="00B17964">
              <w:rPr>
                <w:rFonts w:ascii="Times New Roman" w:hAnsi="Times New Roman"/>
                <w:sz w:val="24"/>
                <w:szCs w:val="24"/>
              </w:rPr>
              <w:t>0°~180°</w:t>
            </w:r>
            <w:r w:rsidRPr="00B17964">
              <w:rPr>
                <w:rFonts w:ascii="Times New Roman" w:hAnsi="Times New Roman"/>
                <w:sz w:val="24"/>
                <w:szCs w:val="24"/>
              </w:rPr>
              <w:t>，含旋转角度限定调整装置，位置感测；</w:t>
            </w:r>
          </w:p>
          <w:p w14:paraId="1EAEEB4C" w14:textId="77777777" w:rsidR="00456142" w:rsidRPr="00B17964" w:rsidRDefault="00456142"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(2)</w:t>
            </w:r>
            <w:r w:rsidRPr="00B17964">
              <w:rPr>
                <w:rFonts w:ascii="Times New Roman" w:hAnsi="Times New Roman"/>
                <w:sz w:val="24"/>
                <w:szCs w:val="24"/>
              </w:rPr>
              <w:t>同步驱动机构模块作动行程</w:t>
            </w:r>
            <w:r w:rsidRPr="00B17964">
              <w:rPr>
                <w:rFonts w:ascii="Times New Roman" w:hAnsi="Times New Roman"/>
                <w:sz w:val="24"/>
                <w:szCs w:val="24"/>
              </w:rPr>
              <w:t>150mm(</w:t>
            </w:r>
            <w:r w:rsidRPr="00B17964">
              <w:rPr>
                <w:rFonts w:ascii="Times New Roman" w:hAnsi="Times New Roman"/>
                <w:sz w:val="24"/>
                <w:szCs w:val="24"/>
              </w:rPr>
              <w:t>含</w:t>
            </w:r>
            <w:r w:rsidRPr="00B17964">
              <w:rPr>
                <w:rFonts w:ascii="Times New Roman" w:hAnsi="Times New Roman"/>
                <w:sz w:val="24"/>
                <w:szCs w:val="24"/>
              </w:rPr>
              <w:t>)</w:t>
            </w:r>
            <w:r w:rsidRPr="00B17964">
              <w:rPr>
                <w:rFonts w:ascii="Times New Roman" w:hAnsi="Times New Roman"/>
                <w:sz w:val="24"/>
                <w:szCs w:val="24"/>
              </w:rPr>
              <w:t>以上，传动方式采用时规皮带或螺杆；</w:t>
            </w:r>
            <w:r w:rsidRPr="00B17964">
              <w:rPr>
                <w:rFonts w:ascii="Times New Roman" w:hAnsi="Times New Roman"/>
                <w:sz w:val="24"/>
                <w:szCs w:val="24"/>
              </w:rPr>
              <w:t xml:space="preserve"> </w:t>
            </w:r>
          </w:p>
          <w:p w14:paraId="37858B4A" w14:textId="77777777" w:rsidR="00456142" w:rsidRPr="00B17964" w:rsidRDefault="00456142"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(3)</w:t>
            </w:r>
            <w:r w:rsidRPr="00B17964">
              <w:rPr>
                <w:rFonts w:ascii="Times New Roman" w:hAnsi="Times New Roman"/>
                <w:sz w:val="24"/>
                <w:szCs w:val="24"/>
              </w:rPr>
              <w:t>可上下高度调整，调整范围至少</w:t>
            </w:r>
            <w:r w:rsidRPr="00B17964">
              <w:rPr>
                <w:rFonts w:ascii="Times New Roman" w:hAnsi="Times New Roman"/>
                <w:sz w:val="24"/>
                <w:szCs w:val="24"/>
              </w:rPr>
              <w:t>90</w:t>
            </w:r>
            <w:r w:rsidR="00AF559C" w:rsidRPr="00B17964">
              <w:rPr>
                <w:rFonts w:ascii="Times New Roman" w:hAnsi="Times New Roman"/>
                <w:sz w:val="24"/>
                <w:szCs w:val="24"/>
              </w:rPr>
              <w:t>mm</w:t>
            </w:r>
            <w:r w:rsidRPr="00B17964">
              <w:rPr>
                <w:rFonts w:ascii="Times New Roman" w:hAnsi="Times New Roman"/>
                <w:sz w:val="24"/>
                <w:szCs w:val="24"/>
              </w:rPr>
              <w:t>(</w:t>
            </w:r>
            <w:r w:rsidRPr="00B17964">
              <w:rPr>
                <w:rFonts w:ascii="Times New Roman" w:hAnsi="Times New Roman"/>
                <w:sz w:val="24"/>
                <w:szCs w:val="24"/>
              </w:rPr>
              <w:t>含</w:t>
            </w:r>
            <w:r w:rsidRPr="00B17964">
              <w:rPr>
                <w:rFonts w:ascii="Times New Roman" w:hAnsi="Times New Roman"/>
                <w:sz w:val="24"/>
                <w:szCs w:val="24"/>
              </w:rPr>
              <w:t>)</w:t>
            </w:r>
            <w:r w:rsidRPr="00B17964">
              <w:rPr>
                <w:rFonts w:ascii="Times New Roman" w:hAnsi="Times New Roman"/>
                <w:sz w:val="24"/>
                <w:szCs w:val="24"/>
              </w:rPr>
              <w:t>以上。</w:t>
            </w:r>
          </w:p>
          <w:p w14:paraId="193D7711" w14:textId="77777777" w:rsidR="00456142" w:rsidRPr="00B17964" w:rsidRDefault="00456142"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(4)X-Y</w:t>
            </w:r>
            <w:r w:rsidRPr="00B17964">
              <w:rPr>
                <w:rFonts w:ascii="Times New Roman" w:hAnsi="Times New Roman"/>
                <w:sz w:val="24"/>
                <w:szCs w:val="24"/>
              </w:rPr>
              <w:t>方向定位底板，并可调整至少</w:t>
            </w:r>
            <w:r w:rsidRPr="00B17964">
              <w:rPr>
                <w:rFonts w:ascii="Times New Roman" w:hAnsi="Times New Roman"/>
                <w:sz w:val="24"/>
                <w:szCs w:val="24"/>
              </w:rPr>
              <w:t>40</w:t>
            </w:r>
            <w:r w:rsidR="00AF559C" w:rsidRPr="00B17964">
              <w:rPr>
                <w:rFonts w:ascii="Times New Roman" w:hAnsi="Times New Roman"/>
                <w:sz w:val="24"/>
                <w:szCs w:val="24"/>
              </w:rPr>
              <w:t>mm</w:t>
            </w:r>
            <w:r w:rsidRPr="00B17964">
              <w:rPr>
                <w:rFonts w:ascii="Times New Roman" w:hAnsi="Times New Roman"/>
                <w:sz w:val="24"/>
                <w:szCs w:val="24"/>
              </w:rPr>
              <w:t>(</w:t>
            </w:r>
            <w:r w:rsidRPr="00B17964">
              <w:rPr>
                <w:rFonts w:ascii="Times New Roman" w:hAnsi="Times New Roman"/>
                <w:sz w:val="24"/>
                <w:szCs w:val="24"/>
              </w:rPr>
              <w:t>含</w:t>
            </w:r>
            <w:r w:rsidRPr="00B17964">
              <w:rPr>
                <w:rFonts w:ascii="Times New Roman" w:hAnsi="Times New Roman"/>
                <w:sz w:val="24"/>
                <w:szCs w:val="24"/>
              </w:rPr>
              <w:t>)</w:t>
            </w:r>
            <w:r w:rsidRPr="00B17964">
              <w:rPr>
                <w:rFonts w:ascii="Times New Roman" w:hAnsi="Times New Roman"/>
                <w:sz w:val="24"/>
                <w:szCs w:val="24"/>
              </w:rPr>
              <w:t>以上。</w:t>
            </w:r>
          </w:p>
          <w:p w14:paraId="660D9134" w14:textId="77777777" w:rsidR="00FD253D" w:rsidRPr="00B17964" w:rsidRDefault="00FD253D"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6.</w:t>
            </w:r>
            <w:r w:rsidRPr="00B17964">
              <w:rPr>
                <w:rFonts w:ascii="Times New Roman" w:hAnsi="Times New Roman"/>
                <w:sz w:val="24"/>
                <w:szCs w:val="24"/>
              </w:rPr>
              <w:t>真空吸盘模块</w:t>
            </w:r>
            <w:r w:rsidRPr="00B17964">
              <w:rPr>
                <w:rFonts w:ascii="Times New Roman" w:hAnsi="Times New Roman"/>
                <w:sz w:val="24"/>
                <w:szCs w:val="24"/>
              </w:rPr>
              <w:t xml:space="preserve">*1 </w:t>
            </w:r>
            <w:r w:rsidRPr="00B17964">
              <w:rPr>
                <w:rFonts w:ascii="Times New Roman" w:hAnsi="Times New Roman"/>
                <w:sz w:val="24"/>
                <w:szCs w:val="24"/>
              </w:rPr>
              <w:t>组；</w:t>
            </w:r>
          </w:p>
          <w:p w14:paraId="3188636A" w14:textId="77777777" w:rsidR="00FD253D" w:rsidRPr="00B17964" w:rsidRDefault="00FD253D"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7.</w:t>
            </w:r>
            <w:r w:rsidRPr="00B17964">
              <w:rPr>
                <w:rFonts w:ascii="Times New Roman" w:hAnsi="Times New Roman"/>
                <w:sz w:val="24"/>
                <w:szCs w:val="24"/>
              </w:rPr>
              <w:t>进料座</w:t>
            </w:r>
            <w:r w:rsidRPr="00B17964">
              <w:rPr>
                <w:rFonts w:ascii="Times New Roman" w:hAnsi="Times New Roman"/>
                <w:sz w:val="24"/>
                <w:szCs w:val="24"/>
              </w:rPr>
              <w:t>*1(</w:t>
            </w:r>
            <w:r w:rsidRPr="00B17964">
              <w:rPr>
                <w:rFonts w:ascii="Times New Roman" w:hAnsi="Times New Roman"/>
                <w:sz w:val="24"/>
                <w:szCs w:val="24"/>
              </w:rPr>
              <w:t>含颜色传感器</w:t>
            </w:r>
            <w:r w:rsidRPr="00B17964">
              <w:rPr>
                <w:rFonts w:ascii="Times New Roman" w:hAnsi="Times New Roman"/>
                <w:sz w:val="24"/>
                <w:szCs w:val="24"/>
              </w:rPr>
              <w:t>*1</w:t>
            </w:r>
            <w:r w:rsidRPr="00B17964">
              <w:rPr>
                <w:rFonts w:ascii="Times New Roman" w:hAnsi="Times New Roman"/>
                <w:sz w:val="24"/>
                <w:szCs w:val="24"/>
              </w:rPr>
              <w:t>、姿势传感器</w:t>
            </w:r>
            <w:r w:rsidRPr="00B17964">
              <w:rPr>
                <w:rFonts w:ascii="Times New Roman" w:hAnsi="Times New Roman"/>
                <w:sz w:val="24"/>
                <w:szCs w:val="24"/>
              </w:rPr>
              <w:t>*1</w:t>
            </w:r>
            <w:r w:rsidRPr="00B17964">
              <w:rPr>
                <w:rFonts w:ascii="Times New Roman" w:hAnsi="Times New Roman"/>
                <w:sz w:val="24"/>
                <w:szCs w:val="24"/>
              </w:rPr>
              <w:t>、进料传感器</w:t>
            </w:r>
            <w:r w:rsidRPr="00B17964">
              <w:rPr>
                <w:rFonts w:ascii="Times New Roman" w:hAnsi="Times New Roman"/>
                <w:sz w:val="24"/>
                <w:szCs w:val="24"/>
              </w:rPr>
              <w:t xml:space="preserve">*1 </w:t>
            </w:r>
            <w:r w:rsidRPr="00B17964">
              <w:rPr>
                <w:rFonts w:ascii="Times New Roman" w:hAnsi="Times New Roman"/>
                <w:sz w:val="24"/>
                <w:szCs w:val="24"/>
              </w:rPr>
              <w:t>组</w:t>
            </w:r>
            <w:r w:rsidRPr="00B17964">
              <w:rPr>
                <w:rFonts w:ascii="Times New Roman" w:hAnsi="Times New Roman"/>
                <w:sz w:val="24"/>
                <w:szCs w:val="24"/>
              </w:rPr>
              <w:t>)</w:t>
            </w:r>
            <w:r w:rsidRPr="00B17964">
              <w:rPr>
                <w:rFonts w:ascii="Times New Roman" w:hAnsi="Times New Roman"/>
                <w:sz w:val="24"/>
                <w:szCs w:val="24"/>
              </w:rPr>
              <w:t>；</w:t>
            </w:r>
          </w:p>
          <w:p w14:paraId="585AA615" w14:textId="77777777" w:rsidR="00FD253D" w:rsidRPr="00B17964" w:rsidRDefault="00FD253D"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8.</w:t>
            </w:r>
            <w:r w:rsidRPr="00B17964">
              <w:rPr>
                <w:rFonts w:ascii="Times New Roman" w:hAnsi="Times New Roman"/>
                <w:sz w:val="24"/>
                <w:szCs w:val="24"/>
              </w:rPr>
              <w:t>出料座及斜坡</w:t>
            </w:r>
            <w:r w:rsidRPr="00B17964">
              <w:rPr>
                <w:rFonts w:ascii="Times New Roman" w:hAnsi="Times New Roman"/>
                <w:sz w:val="24"/>
                <w:szCs w:val="24"/>
              </w:rPr>
              <w:t xml:space="preserve">*1 </w:t>
            </w:r>
            <w:r w:rsidR="007C40AB" w:rsidRPr="00B17964">
              <w:rPr>
                <w:rFonts w:ascii="Times New Roman" w:hAnsi="Times New Roman"/>
                <w:sz w:val="24"/>
                <w:szCs w:val="24"/>
              </w:rPr>
              <w:t>组</w:t>
            </w:r>
          </w:p>
          <w:p w14:paraId="28A265E5" w14:textId="77777777" w:rsidR="007C40AB" w:rsidRPr="00B17964" w:rsidRDefault="007C40AB"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(1)</w:t>
            </w:r>
            <w:r w:rsidRPr="00B17964">
              <w:rPr>
                <w:rFonts w:ascii="Times New Roman" w:hAnsi="Times New Roman"/>
                <w:sz w:val="24"/>
                <w:szCs w:val="24"/>
              </w:rPr>
              <w:t>盘面</w:t>
            </w:r>
            <w:r w:rsidRPr="00B17964">
              <w:rPr>
                <w:rFonts w:ascii="Times New Roman" w:hAnsi="Times New Roman"/>
                <w:sz w:val="24"/>
                <w:szCs w:val="24"/>
              </w:rPr>
              <w:t>15mm(</w:t>
            </w:r>
            <w:r w:rsidRPr="00B17964">
              <w:rPr>
                <w:rFonts w:ascii="Times New Roman" w:hAnsi="Times New Roman"/>
                <w:sz w:val="24"/>
                <w:szCs w:val="24"/>
              </w:rPr>
              <w:t>含</w:t>
            </w:r>
            <w:r w:rsidRPr="00B17964">
              <w:rPr>
                <w:rFonts w:ascii="Times New Roman" w:hAnsi="Times New Roman"/>
                <w:sz w:val="24"/>
                <w:szCs w:val="24"/>
              </w:rPr>
              <w:t>)</w:t>
            </w:r>
            <w:r w:rsidRPr="00B17964">
              <w:rPr>
                <w:rFonts w:ascii="Times New Roman" w:hAnsi="Times New Roman"/>
                <w:sz w:val="24"/>
                <w:szCs w:val="24"/>
              </w:rPr>
              <w:t>以上，具弹簧伸缩回位装置及ㄇ型固定座</w:t>
            </w:r>
          </w:p>
          <w:p w14:paraId="792BDC1A" w14:textId="77777777" w:rsidR="00FD253D" w:rsidRPr="00B17964" w:rsidRDefault="00FD253D"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9.</w:t>
            </w:r>
            <w:r w:rsidRPr="00B17964">
              <w:rPr>
                <w:rFonts w:ascii="Times New Roman" w:hAnsi="Times New Roman"/>
                <w:sz w:val="24"/>
                <w:szCs w:val="24"/>
              </w:rPr>
              <w:t>气压调理组</w:t>
            </w:r>
            <w:r w:rsidRPr="00B17964">
              <w:rPr>
                <w:rFonts w:ascii="Times New Roman" w:hAnsi="Times New Roman"/>
                <w:sz w:val="24"/>
                <w:szCs w:val="24"/>
              </w:rPr>
              <w:t xml:space="preserve">*1 </w:t>
            </w:r>
            <w:r w:rsidRPr="00B17964">
              <w:rPr>
                <w:rFonts w:ascii="Times New Roman" w:hAnsi="Times New Roman"/>
                <w:sz w:val="24"/>
                <w:szCs w:val="24"/>
              </w:rPr>
              <w:t>组；</w:t>
            </w:r>
          </w:p>
          <w:p w14:paraId="22A7D073" w14:textId="77777777" w:rsidR="003A3D93" w:rsidRPr="00B17964" w:rsidRDefault="003A3D93"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(1)</w:t>
            </w:r>
            <w:r w:rsidRPr="00B17964">
              <w:rPr>
                <w:rFonts w:ascii="Times New Roman" w:hAnsi="Times New Roman"/>
                <w:sz w:val="24"/>
                <w:szCs w:val="24"/>
              </w:rPr>
              <w:t>二点式三点组合，</w:t>
            </w:r>
            <w:r w:rsidRPr="00B17964">
              <w:rPr>
                <w:rFonts w:ascii="Times New Roman" w:hAnsi="Times New Roman"/>
                <w:sz w:val="24"/>
                <w:szCs w:val="24"/>
              </w:rPr>
              <w:t>1/4 PT</w:t>
            </w:r>
            <w:r w:rsidRPr="00B17964">
              <w:rPr>
                <w:rFonts w:ascii="Times New Roman" w:hAnsi="Times New Roman"/>
                <w:sz w:val="24"/>
                <w:szCs w:val="24"/>
              </w:rPr>
              <w:t>。</w:t>
            </w:r>
            <w:r w:rsidRPr="00B17964">
              <w:rPr>
                <w:rFonts w:ascii="Times New Roman" w:hAnsi="Times New Roman"/>
                <w:sz w:val="24"/>
                <w:szCs w:val="24"/>
              </w:rPr>
              <w:t xml:space="preserve"> </w:t>
            </w:r>
          </w:p>
          <w:p w14:paraId="1AF4A120" w14:textId="77777777" w:rsidR="003A3D93" w:rsidRPr="00B17964" w:rsidRDefault="003A3D93"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(2)</w:t>
            </w:r>
            <w:r w:rsidRPr="00B17964">
              <w:rPr>
                <w:rFonts w:ascii="Times New Roman" w:hAnsi="Times New Roman"/>
                <w:sz w:val="24"/>
                <w:szCs w:val="24"/>
              </w:rPr>
              <w:t>具</w:t>
            </w:r>
            <w:r w:rsidRPr="00B17964">
              <w:rPr>
                <w:rFonts w:ascii="Times New Roman" w:hAnsi="Times New Roman"/>
                <w:sz w:val="24"/>
                <w:szCs w:val="24"/>
              </w:rPr>
              <w:t>L</w:t>
            </w:r>
            <w:r w:rsidRPr="00B17964">
              <w:rPr>
                <w:rFonts w:ascii="Times New Roman" w:hAnsi="Times New Roman"/>
                <w:sz w:val="24"/>
                <w:szCs w:val="24"/>
              </w:rPr>
              <w:t>型固定座及滑动泄压阀。</w:t>
            </w:r>
          </w:p>
          <w:p w14:paraId="35D5F7D5" w14:textId="77777777" w:rsidR="00FD253D" w:rsidRPr="00B17964" w:rsidRDefault="00FD253D"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10.</w:t>
            </w:r>
            <w:r w:rsidRPr="00B17964">
              <w:rPr>
                <w:rFonts w:ascii="Times New Roman" w:hAnsi="Times New Roman"/>
                <w:sz w:val="24"/>
                <w:szCs w:val="24"/>
              </w:rPr>
              <w:t>气压电磁阀组</w:t>
            </w:r>
          </w:p>
          <w:p w14:paraId="6C916A7D" w14:textId="77777777" w:rsidR="003A3D93" w:rsidRPr="00B17964" w:rsidRDefault="003A3D93"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lastRenderedPageBreak/>
              <w:t>(1)</w:t>
            </w:r>
            <w:r w:rsidRPr="00B17964">
              <w:rPr>
                <w:rFonts w:ascii="Times New Roman" w:hAnsi="Times New Roman"/>
                <w:sz w:val="24"/>
                <w:szCs w:val="24"/>
              </w:rPr>
              <w:t>配备</w:t>
            </w:r>
            <w:r w:rsidRPr="00B17964">
              <w:rPr>
                <w:rFonts w:ascii="Times New Roman" w:hAnsi="Times New Roman"/>
                <w:sz w:val="24"/>
                <w:szCs w:val="24"/>
              </w:rPr>
              <w:t>5/2</w:t>
            </w:r>
            <w:r w:rsidRPr="00B17964">
              <w:rPr>
                <w:rFonts w:ascii="Times New Roman" w:hAnsi="Times New Roman"/>
                <w:sz w:val="24"/>
                <w:szCs w:val="24"/>
              </w:rPr>
              <w:t>双边电磁阀</w:t>
            </w:r>
            <w:r w:rsidRPr="00B17964">
              <w:rPr>
                <w:rFonts w:ascii="Times New Roman" w:hAnsi="Times New Roman"/>
                <w:sz w:val="24"/>
                <w:szCs w:val="24"/>
              </w:rPr>
              <w:t>≥3</w:t>
            </w:r>
            <w:r w:rsidRPr="00B17964">
              <w:rPr>
                <w:rFonts w:ascii="Times New Roman" w:hAnsi="Times New Roman"/>
                <w:sz w:val="24"/>
                <w:szCs w:val="24"/>
              </w:rPr>
              <w:t>组、</w:t>
            </w:r>
            <w:r w:rsidRPr="00B17964">
              <w:rPr>
                <w:rFonts w:ascii="Times New Roman" w:hAnsi="Times New Roman"/>
                <w:sz w:val="24"/>
                <w:szCs w:val="24"/>
              </w:rPr>
              <w:t>5/2</w:t>
            </w:r>
            <w:r w:rsidRPr="00B17964">
              <w:rPr>
                <w:rFonts w:ascii="Times New Roman" w:hAnsi="Times New Roman"/>
                <w:sz w:val="24"/>
                <w:szCs w:val="24"/>
              </w:rPr>
              <w:t>单边电磁阀</w:t>
            </w:r>
            <w:r w:rsidRPr="00B17964">
              <w:rPr>
                <w:rFonts w:ascii="Times New Roman" w:hAnsi="Times New Roman"/>
                <w:sz w:val="24"/>
                <w:szCs w:val="24"/>
              </w:rPr>
              <w:t>≥1</w:t>
            </w:r>
            <w:r w:rsidRPr="00B17964">
              <w:rPr>
                <w:rFonts w:ascii="Times New Roman" w:hAnsi="Times New Roman"/>
                <w:sz w:val="24"/>
                <w:szCs w:val="24"/>
              </w:rPr>
              <w:t>组，并配备气压连座及快速接头。</w:t>
            </w:r>
          </w:p>
          <w:p w14:paraId="21AF1B86" w14:textId="77777777" w:rsidR="003A3D93" w:rsidRPr="00B17964" w:rsidRDefault="003A3D93"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w:t>
            </w:r>
            <w:r w:rsidR="000E36EF" w:rsidRPr="00B17964">
              <w:rPr>
                <w:rFonts w:ascii="Times New Roman" w:hAnsi="Times New Roman"/>
                <w:sz w:val="24"/>
                <w:szCs w:val="24"/>
              </w:rPr>
              <w:t>2</w:t>
            </w:r>
            <w:r w:rsidRPr="00B17964">
              <w:rPr>
                <w:rFonts w:ascii="Times New Roman" w:hAnsi="Times New Roman"/>
                <w:sz w:val="24"/>
                <w:szCs w:val="24"/>
              </w:rPr>
              <w:t>)</w:t>
            </w:r>
            <w:r w:rsidRPr="00B17964">
              <w:rPr>
                <w:rFonts w:ascii="Times New Roman" w:hAnsi="Times New Roman"/>
                <w:sz w:val="24"/>
                <w:szCs w:val="24"/>
              </w:rPr>
              <w:t>配备铝合金固定底板，底板</w:t>
            </w:r>
            <w:r w:rsidRPr="00B17964">
              <w:rPr>
                <w:rFonts w:ascii="Times New Roman" w:hAnsi="Times New Roman"/>
                <w:sz w:val="24"/>
                <w:szCs w:val="24"/>
              </w:rPr>
              <w:t>≥</w:t>
            </w:r>
            <w:r w:rsidRPr="00B17964">
              <w:rPr>
                <w:rFonts w:ascii="Times New Roman" w:hAnsi="Times New Roman"/>
                <w:sz w:val="24"/>
                <w:szCs w:val="24"/>
              </w:rPr>
              <w:t>长</w:t>
            </w:r>
            <w:r w:rsidRPr="00B17964">
              <w:rPr>
                <w:rFonts w:ascii="Times New Roman" w:hAnsi="Times New Roman"/>
                <w:sz w:val="24"/>
                <w:szCs w:val="24"/>
              </w:rPr>
              <w:t>150</w:t>
            </w:r>
            <w:r w:rsidR="00156D4E" w:rsidRPr="00B17964">
              <w:rPr>
                <w:rFonts w:ascii="Times New Roman" w:hAnsi="Times New Roman"/>
                <w:sz w:val="24"/>
                <w:szCs w:val="24"/>
              </w:rPr>
              <w:t>mm</w:t>
            </w:r>
            <w:r w:rsidRPr="00B17964">
              <w:rPr>
                <w:rFonts w:ascii="Times New Roman" w:hAnsi="Times New Roman"/>
                <w:sz w:val="24"/>
                <w:szCs w:val="24"/>
              </w:rPr>
              <w:t>*</w:t>
            </w:r>
            <w:r w:rsidRPr="00B17964">
              <w:rPr>
                <w:rFonts w:ascii="Times New Roman" w:hAnsi="Times New Roman"/>
                <w:sz w:val="24"/>
                <w:szCs w:val="24"/>
              </w:rPr>
              <w:t>宽</w:t>
            </w:r>
            <w:r w:rsidR="00156D4E" w:rsidRPr="00B17964">
              <w:rPr>
                <w:rFonts w:ascii="Times New Roman" w:hAnsi="Times New Roman"/>
                <w:sz w:val="24"/>
                <w:szCs w:val="24"/>
              </w:rPr>
              <w:t>155mm</w:t>
            </w:r>
            <w:r w:rsidRPr="00B17964">
              <w:rPr>
                <w:rFonts w:ascii="Times New Roman" w:hAnsi="Times New Roman"/>
                <w:sz w:val="24"/>
                <w:szCs w:val="24"/>
              </w:rPr>
              <w:t>*</w:t>
            </w:r>
            <w:r w:rsidRPr="00B17964">
              <w:rPr>
                <w:rFonts w:ascii="Times New Roman" w:hAnsi="Times New Roman"/>
                <w:sz w:val="24"/>
                <w:szCs w:val="24"/>
              </w:rPr>
              <w:t>厚</w:t>
            </w:r>
            <w:r w:rsidR="00156D4E" w:rsidRPr="00B17964">
              <w:rPr>
                <w:rFonts w:ascii="Times New Roman" w:hAnsi="Times New Roman"/>
                <w:sz w:val="24"/>
                <w:szCs w:val="24"/>
              </w:rPr>
              <w:t>5mm</w:t>
            </w:r>
            <w:r w:rsidRPr="00B17964">
              <w:rPr>
                <w:rFonts w:ascii="Times New Roman" w:hAnsi="Times New Roman"/>
                <w:sz w:val="24"/>
                <w:szCs w:val="24"/>
              </w:rPr>
              <w:t>(</w:t>
            </w:r>
            <w:r w:rsidRPr="00B17964">
              <w:rPr>
                <w:rFonts w:ascii="Times New Roman" w:hAnsi="Times New Roman"/>
                <w:sz w:val="24"/>
                <w:szCs w:val="24"/>
              </w:rPr>
              <w:t>含</w:t>
            </w:r>
            <w:r w:rsidRPr="00B17964">
              <w:rPr>
                <w:rFonts w:ascii="Times New Roman" w:hAnsi="Times New Roman"/>
                <w:sz w:val="24"/>
                <w:szCs w:val="24"/>
              </w:rPr>
              <w:t>)</w:t>
            </w:r>
            <w:r w:rsidRPr="00B17964">
              <w:rPr>
                <w:rFonts w:ascii="Times New Roman" w:hAnsi="Times New Roman"/>
                <w:sz w:val="24"/>
                <w:szCs w:val="24"/>
              </w:rPr>
              <w:t>以上。</w:t>
            </w:r>
          </w:p>
          <w:p w14:paraId="55BF9C8D" w14:textId="77777777" w:rsidR="00FD253D" w:rsidRPr="00B17964" w:rsidRDefault="00FD253D"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11.</w:t>
            </w:r>
            <w:r w:rsidRPr="00B17964">
              <w:rPr>
                <w:rFonts w:ascii="Times New Roman" w:hAnsi="Times New Roman"/>
                <w:sz w:val="24"/>
                <w:szCs w:val="24"/>
              </w:rPr>
              <w:t>真空产生器</w:t>
            </w:r>
            <w:r w:rsidRPr="00B17964">
              <w:rPr>
                <w:rFonts w:ascii="Times New Roman" w:hAnsi="Times New Roman"/>
                <w:sz w:val="24"/>
                <w:szCs w:val="24"/>
              </w:rPr>
              <w:t xml:space="preserve">*1 </w:t>
            </w:r>
            <w:r w:rsidR="003A3D93" w:rsidRPr="00B17964">
              <w:rPr>
                <w:rFonts w:ascii="Times New Roman" w:hAnsi="Times New Roman"/>
                <w:sz w:val="24"/>
                <w:szCs w:val="24"/>
              </w:rPr>
              <w:t>组</w:t>
            </w:r>
          </w:p>
          <w:p w14:paraId="32E5A1E5" w14:textId="77777777" w:rsidR="003A3D93" w:rsidRPr="00B17964" w:rsidRDefault="003A3D93"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(1)</w:t>
            </w:r>
            <w:r w:rsidRPr="00B17964">
              <w:rPr>
                <w:rFonts w:ascii="Times New Roman" w:hAnsi="Times New Roman"/>
                <w:sz w:val="24"/>
                <w:szCs w:val="24"/>
              </w:rPr>
              <w:t>具可调整型真空产生器。</w:t>
            </w:r>
          </w:p>
          <w:p w14:paraId="2E808B69" w14:textId="77777777" w:rsidR="003A3D93" w:rsidRPr="00B17964" w:rsidRDefault="003A3D93"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(2)</w:t>
            </w:r>
            <w:r w:rsidRPr="00B17964">
              <w:rPr>
                <w:rFonts w:ascii="Times New Roman" w:hAnsi="Times New Roman"/>
                <w:sz w:val="24"/>
                <w:szCs w:val="24"/>
              </w:rPr>
              <w:t>排气量须达</w:t>
            </w:r>
            <w:r w:rsidRPr="00B17964">
              <w:rPr>
                <w:rFonts w:ascii="Times New Roman" w:hAnsi="Times New Roman"/>
                <w:sz w:val="24"/>
                <w:szCs w:val="24"/>
              </w:rPr>
              <w:t>3 L/min</w:t>
            </w:r>
            <w:r w:rsidRPr="00B17964">
              <w:rPr>
                <w:rFonts w:ascii="Times New Roman" w:hAnsi="Times New Roman"/>
                <w:sz w:val="24"/>
                <w:szCs w:val="24"/>
              </w:rPr>
              <w:t>，真空度</w:t>
            </w:r>
            <w:r w:rsidRPr="00B17964">
              <w:rPr>
                <w:rFonts w:ascii="Times New Roman" w:hAnsi="Times New Roman"/>
                <w:sz w:val="24"/>
                <w:szCs w:val="24"/>
              </w:rPr>
              <w:t>-450mmHg (</w:t>
            </w:r>
            <w:r w:rsidRPr="00B17964">
              <w:rPr>
                <w:rFonts w:ascii="Times New Roman" w:hAnsi="Times New Roman"/>
                <w:sz w:val="24"/>
                <w:szCs w:val="24"/>
              </w:rPr>
              <w:t>含</w:t>
            </w:r>
            <w:r w:rsidRPr="00B17964">
              <w:rPr>
                <w:rFonts w:ascii="Times New Roman" w:hAnsi="Times New Roman"/>
                <w:sz w:val="24"/>
                <w:szCs w:val="24"/>
              </w:rPr>
              <w:t>)</w:t>
            </w:r>
            <w:r w:rsidRPr="00B17964">
              <w:rPr>
                <w:rFonts w:ascii="Times New Roman" w:hAnsi="Times New Roman"/>
                <w:sz w:val="24"/>
                <w:szCs w:val="24"/>
              </w:rPr>
              <w:t>以上。</w:t>
            </w:r>
          </w:p>
          <w:p w14:paraId="1470FDFC" w14:textId="77777777" w:rsidR="00FD253D" w:rsidRPr="00B17964" w:rsidRDefault="00FD253D"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 xml:space="preserve">12.PC Based </w:t>
            </w:r>
            <w:r w:rsidRPr="00B17964">
              <w:rPr>
                <w:rFonts w:ascii="Times New Roman" w:hAnsi="Times New Roman"/>
                <w:sz w:val="24"/>
                <w:szCs w:val="24"/>
              </w:rPr>
              <w:t>板卡</w:t>
            </w:r>
          </w:p>
          <w:p w14:paraId="4DCC60EC" w14:textId="77777777" w:rsidR="003A3D93" w:rsidRPr="00B17964" w:rsidRDefault="003A3D93"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(1)</w:t>
            </w:r>
            <w:r w:rsidRPr="00B17964">
              <w:rPr>
                <w:rFonts w:ascii="Times New Roman" w:hAnsi="Times New Roman"/>
                <w:sz w:val="24"/>
                <w:szCs w:val="24"/>
              </w:rPr>
              <w:t>支持</w:t>
            </w:r>
            <w:r w:rsidRPr="00B17964">
              <w:rPr>
                <w:rFonts w:ascii="Times New Roman" w:hAnsi="Times New Roman"/>
                <w:sz w:val="24"/>
                <w:szCs w:val="24"/>
              </w:rPr>
              <w:t xml:space="preserve"> 3.3 V/5 V PCI bus </w:t>
            </w:r>
            <w:r w:rsidRPr="00B17964">
              <w:rPr>
                <w:rFonts w:ascii="Times New Roman" w:hAnsi="Times New Roman"/>
                <w:sz w:val="24"/>
                <w:szCs w:val="24"/>
              </w:rPr>
              <w:t>接口，并提供</w:t>
            </w:r>
            <w:r w:rsidRPr="00B17964">
              <w:rPr>
                <w:rFonts w:ascii="Times New Roman" w:hAnsi="Times New Roman"/>
                <w:sz w:val="24"/>
                <w:szCs w:val="24"/>
              </w:rPr>
              <w:t xml:space="preserve"> 48 </w:t>
            </w:r>
            <w:r w:rsidRPr="00B17964">
              <w:rPr>
                <w:rFonts w:ascii="Times New Roman" w:hAnsi="Times New Roman"/>
                <w:sz w:val="24"/>
                <w:szCs w:val="24"/>
              </w:rPr>
              <w:t>个符合</w:t>
            </w:r>
            <w:r w:rsidRPr="00B17964">
              <w:rPr>
                <w:rFonts w:ascii="Times New Roman" w:hAnsi="Times New Roman"/>
                <w:sz w:val="24"/>
                <w:szCs w:val="24"/>
              </w:rPr>
              <w:t xml:space="preserve"> TTL </w:t>
            </w:r>
            <w:r w:rsidRPr="00B17964">
              <w:rPr>
                <w:rFonts w:ascii="Times New Roman" w:hAnsi="Times New Roman"/>
                <w:sz w:val="24"/>
                <w:szCs w:val="24"/>
              </w:rPr>
              <w:t>规范的数字输出入信道；</w:t>
            </w:r>
            <w:r w:rsidRPr="00B17964">
              <w:rPr>
                <w:rFonts w:ascii="Times New Roman" w:hAnsi="Times New Roman"/>
                <w:sz w:val="24"/>
                <w:szCs w:val="24"/>
              </w:rPr>
              <w:t xml:space="preserve"> </w:t>
            </w:r>
          </w:p>
          <w:p w14:paraId="34AF164D" w14:textId="77777777" w:rsidR="003A3D93" w:rsidRPr="00B17964" w:rsidRDefault="003A3D93"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(2)</w:t>
            </w:r>
            <w:r w:rsidRPr="00B17964">
              <w:rPr>
                <w:rFonts w:ascii="Times New Roman" w:hAnsi="Times New Roman"/>
                <w:sz w:val="24"/>
                <w:szCs w:val="24"/>
              </w:rPr>
              <w:t>可自由设定板卡的标识符，能迅速简单区别板卡。</w:t>
            </w:r>
          </w:p>
          <w:p w14:paraId="3BF75646" w14:textId="77777777" w:rsidR="003A3D93" w:rsidRPr="00B17964" w:rsidRDefault="003A3D93"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(3)</w:t>
            </w:r>
            <w:r w:rsidRPr="00B17964">
              <w:rPr>
                <w:rFonts w:ascii="Times New Roman" w:hAnsi="Times New Roman"/>
                <w:sz w:val="24"/>
                <w:szCs w:val="24"/>
              </w:rPr>
              <w:t>支持</w:t>
            </w:r>
            <w:r w:rsidRPr="00B17964">
              <w:rPr>
                <w:rFonts w:ascii="Times New Roman" w:hAnsi="Times New Roman"/>
                <w:sz w:val="24"/>
                <w:szCs w:val="24"/>
              </w:rPr>
              <w:t xml:space="preserve"> Linux</w:t>
            </w:r>
            <w:r w:rsidRPr="00B17964">
              <w:rPr>
                <w:rFonts w:ascii="Times New Roman" w:hAnsi="Times New Roman"/>
                <w:sz w:val="24"/>
                <w:szCs w:val="24"/>
              </w:rPr>
              <w:t>、</w:t>
            </w:r>
            <w:r w:rsidRPr="00B17964">
              <w:rPr>
                <w:rFonts w:ascii="Times New Roman" w:hAnsi="Times New Roman"/>
                <w:sz w:val="24"/>
                <w:szCs w:val="24"/>
              </w:rPr>
              <w:t xml:space="preserve">DOS </w:t>
            </w:r>
            <w:r w:rsidRPr="00B17964">
              <w:rPr>
                <w:rFonts w:ascii="Times New Roman" w:hAnsi="Times New Roman"/>
                <w:sz w:val="24"/>
                <w:szCs w:val="24"/>
              </w:rPr>
              <w:t>、</w:t>
            </w:r>
            <w:r w:rsidRPr="00B17964">
              <w:rPr>
                <w:rFonts w:ascii="Times New Roman" w:hAnsi="Times New Roman"/>
                <w:sz w:val="24"/>
                <w:szCs w:val="24"/>
              </w:rPr>
              <w:t>Windows 98/NT/2000</w:t>
            </w:r>
            <w:r w:rsidRPr="00B17964">
              <w:rPr>
                <w:rFonts w:ascii="Times New Roman" w:hAnsi="Times New Roman"/>
                <w:sz w:val="24"/>
                <w:szCs w:val="24"/>
              </w:rPr>
              <w:t>、</w:t>
            </w:r>
            <w:r w:rsidRPr="00B17964">
              <w:rPr>
                <w:rFonts w:ascii="Times New Roman" w:hAnsi="Times New Roman"/>
                <w:sz w:val="24"/>
                <w:szCs w:val="24"/>
              </w:rPr>
              <w:t xml:space="preserve"> 32/64-Bit Windows XP/2003/Vista/2008/7 </w:t>
            </w:r>
            <w:r w:rsidRPr="00B17964">
              <w:rPr>
                <w:rFonts w:ascii="Times New Roman" w:hAnsi="Times New Roman"/>
                <w:sz w:val="24"/>
                <w:szCs w:val="24"/>
              </w:rPr>
              <w:t>及</w:t>
            </w:r>
            <w:r w:rsidRPr="00B17964">
              <w:rPr>
                <w:rFonts w:ascii="Times New Roman" w:hAnsi="Times New Roman"/>
                <w:sz w:val="24"/>
                <w:szCs w:val="24"/>
              </w:rPr>
              <w:t xml:space="preserve"> Windows 8…</w:t>
            </w:r>
            <w:r w:rsidRPr="00B17964">
              <w:rPr>
                <w:rFonts w:ascii="Times New Roman" w:hAnsi="Times New Roman"/>
                <w:sz w:val="24"/>
                <w:szCs w:val="24"/>
              </w:rPr>
              <w:t>等操作系统环境下使用；提供函式库及相关控件，支持</w:t>
            </w:r>
            <w:r w:rsidRPr="00B17964">
              <w:rPr>
                <w:rFonts w:ascii="Times New Roman" w:hAnsi="Times New Roman"/>
                <w:sz w:val="24"/>
                <w:szCs w:val="24"/>
              </w:rPr>
              <w:t xml:space="preserve"> Turbo C++</w:t>
            </w:r>
            <w:r w:rsidRPr="00B17964">
              <w:rPr>
                <w:rFonts w:ascii="Times New Roman" w:hAnsi="Times New Roman"/>
                <w:sz w:val="24"/>
                <w:szCs w:val="24"/>
              </w:rPr>
              <w:t>、</w:t>
            </w:r>
            <w:r w:rsidRPr="00B17964">
              <w:rPr>
                <w:rFonts w:ascii="Times New Roman" w:hAnsi="Times New Roman"/>
                <w:sz w:val="24"/>
                <w:szCs w:val="24"/>
              </w:rPr>
              <w:t>Borland C++</w:t>
            </w:r>
            <w:r w:rsidRPr="00B17964">
              <w:rPr>
                <w:rFonts w:ascii="Times New Roman" w:hAnsi="Times New Roman"/>
                <w:sz w:val="24"/>
                <w:szCs w:val="24"/>
              </w:rPr>
              <w:t>、</w:t>
            </w:r>
            <w:r w:rsidRPr="00B17964">
              <w:rPr>
                <w:rFonts w:ascii="Times New Roman" w:hAnsi="Times New Roman"/>
                <w:sz w:val="24"/>
                <w:szCs w:val="24"/>
              </w:rPr>
              <w:t xml:space="preserve"> Microsoft C++</w:t>
            </w:r>
            <w:r w:rsidRPr="00B17964">
              <w:rPr>
                <w:rFonts w:ascii="Times New Roman" w:hAnsi="Times New Roman"/>
                <w:sz w:val="24"/>
                <w:szCs w:val="24"/>
              </w:rPr>
              <w:t>、</w:t>
            </w:r>
            <w:r w:rsidRPr="00B17964">
              <w:rPr>
                <w:rFonts w:ascii="Times New Roman" w:hAnsi="Times New Roman"/>
                <w:sz w:val="24"/>
                <w:szCs w:val="24"/>
              </w:rPr>
              <w:t>Visual C++</w:t>
            </w:r>
            <w:r w:rsidRPr="00B17964">
              <w:rPr>
                <w:rFonts w:ascii="Times New Roman" w:hAnsi="Times New Roman"/>
                <w:sz w:val="24"/>
                <w:szCs w:val="24"/>
              </w:rPr>
              <w:t>、</w:t>
            </w:r>
            <w:r w:rsidRPr="00B17964">
              <w:rPr>
                <w:rFonts w:ascii="Times New Roman" w:hAnsi="Times New Roman"/>
                <w:sz w:val="24"/>
                <w:szCs w:val="24"/>
              </w:rPr>
              <w:t>Borland Delphi</w:t>
            </w:r>
            <w:r w:rsidRPr="00B17964">
              <w:rPr>
                <w:rFonts w:ascii="Times New Roman" w:hAnsi="Times New Roman"/>
                <w:sz w:val="24"/>
                <w:szCs w:val="24"/>
              </w:rPr>
              <w:t>、</w:t>
            </w:r>
            <w:r w:rsidRPr="00B17964">
              <w:rPr>
                <w:rFonts w:ascii="Times New Roman" w:hAnsi="Times New Roman"/>
                <w:sz w:val="24"/>
                <w:szCs w:val="24"/>
              </w:rPr>
              <w:t>Borland C++ Builder</w:t>
            </w:r>
            <w:r w:rsidRPr="00B17964">
              <w:rPr>
                <w:rFonts w:ascii="Times New Roman" w:hAnsi="Times New Roman"/>
                <w:sz w:val="24"/>
                <w:szCs w:val="24"/>
              </w:rPr>
              <w:t>、</w:t>
            </w:r>
            <w:r w:rsidRPr="00B17964">
              <w:rPr>
                <w:rFonts w:ascii="Times New Roman" w:hAnsi="Times New Roman"/>
                <w:sz w:val="24"/>
                <w:szCs w:val="24"/>
              </w:rPr>
              <w:t>Visual Basic</w:t>
            </w:r>
            <w:r w:rsidRPr="00B17964">
              <w:rPr>
                <w:rFonts w:ascii="Times New Roman" w:hAnsi="Times New Roman"/>
                <w:sz w:val="24"/>
                <w:szCs w:val="24"/>
              </w:rPr>
              <w:t>、</w:t>
            </w:r>
            <w:r w:rsidRPr="00B17964">
              <w:rPr>
                <w:rFonts w:ascii="Times New Roman" w:hAnsi="Times New Roman"/>
                <w:sz w:val="24"/>
                <w:szCs w:val="24"/>
              </w:rPr>
              <w:t>Visual C#.NET</w:t>
            </w:r>
            <w:r w:rsidRPr="00B17964">
              <w:rPr>
                <w:rFonts w:ascii="Times New Roman" w:hAnsi="Times New Roman"/>
                <w:sz w:val="24"/>
                <w:szCs w:val="24"/>
              </w:rPr>
              <w:t>、</w:t>
            </w:r>
            <w:r w:rsidRPr="00B17964">
              <w:rPr>
                <w:rFonts w:ascii="Times New Roman" w:hAnsi="Times New Roman"/>
                <w:sz w:val="24"/>
                <w:szCs w:val="24"/>
              </w:rPr>
              <w:t xml:space="preserve">Visual Basic.NET </w:t>
            </w:r>
            <w:r w:rsidRPr="00B17964">
              <w:rPr>
                <w:rFonts w:ascii="Times New Roman" w:hAnsi="Times New Roman"/>
                <w:sz w:val="24"/>
                <w:szCs w:val="24"/>
              </w:rPr>
              <w:t>及</w:t>
            </w:r>
            <w:r w:rsidRPr="00B17964">
              <w:rPr>
                <w:rFonts w:ascii="Times New Roman" w:hAnsi="Times New Roman"/>
                <w:sz w:val="24"/>
                <w:szCs w:val="24"/>
              </w:rPr>
              <w:t xml:space="preserve"> LabVIEW </w:t>
            </w:r>
            <w:r w:rsidRPr="00B17964">
              <w:rPr>
                <w:rFonts w:ascii="Times New Roman" w:hAnsi="Times New Roman"/>
                <w:sz w:val="24"/>
                <w:szCs w:val="24"/>
              </w:rPr>
              <w:t>语言进行开发；</w:t>
            </w:r>
          </w:p>
          <w:p w14:paraId="1AB58E27" w14:textId="77777777" w:rsidR="003A3D93" w:rsidRPr="00B17964" w:rsidRDefault="003A3D93"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(4)</w:t>
            </w:r>
            <w:r w:rsidRPr="00B17964">
              <w:rPr>
                <w:rFonts w:ascii="Times New Roman" w:hAnsi="Times New Roman"/>
                <w:sz w:val="24"/>
                <w:szCs w:val="24"/>
              </w:rPr>
              <w:t>搭配</w:t>
            </w:r>
            <w:r w:rsidRPr="00B17964">
              <w:rPr>
                <w:rFonts w:ascii="Times New Roman" w:hAnsi="Times New Roman"/>
                <w:sz w:val="24"/>
                <w:szCs w:val="24"/>
              </w:rPr>
              <w:t>≥24</w:t>
            </w:r>
            <w:r w:rsidRPr="00B17964">
              <w:rPr>
                <w:rFonts w:ascii="Times New Roman" w:hAnsi="Times New Roman"/>
                <w:sz w:val="24"/>
                <w:szCs w:val="24"/>
              </w:rPr>
              <w:t>通道兼容光电隔离输入板，附带连接器和连接线材；</w:t>
            </w:r>
          </w:p>
          <w:p w14:paraId="28F46570" w14:textId="022316A9" w:rsidR="003A3D93" w:rsidRPr="00B17964" w:rsidRDefault="003A3D93"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(5)</w:t>
            </w:r>
            <w:r w:rsidRPr="00B17964">
              <w:rPr>
                <w:rFonts w:ascii="Times New Roman" w:hAnsi="Times New Roman"/>
                <w:sz w:val="24"/>
                <w:szCs w:val="24"/>
              </w:rPr>
              <w:t>搭配</w:t>
            </w:r>
            <w:r w:rsidRPr="00B17964">
              <w:rPr>
                <w:rFonts w:ascii="Times New Roman" w:hAnsi="Times New Roman"/>
                <w:sz w:val="24"/>
                <w:szCs w:val="24"/>
              </w:rPr>
              <w:t>≥24</w:t>
            </w:r>
            <w:r w:rsidRPr="00B17964">
              <w:rPr>
                <w:rFonts w:ascii="Times New Roman" w:hAnsi="Times New Roman"/>
                <w:sz w:val="24"/>
                <w:szCs w:val="24"/>
              </w:rPr>
              <w:t>通道的兼容继电器板，附带连接器</w:t>
            </w:r>
            <w:r w:rsidRPr="00B17964">
              <w:rPr>
                <w:rFonts w:ascii="Times New Roman" w:hAnsi="Times New Roman"/>
                <w:sz w:val="24"/>
                <w:szCs w:val="24"/>
              </w:rPr>
              <w:t>(12V)</w:t>
            </w:r>
            <w:r w:rsidRPr="00B17964">
              <w:rPr>
                <w:rFonts w:ascii="Times New Roman" w:hAnsi="Times New Roman"/>
                <w:sz w:val="24"/>
                <w:szCs w:val="24"/>
              </w:rPr>
              <w:t>和连接线材。</w:t>
            </w:r>
          </w:p>
        </w:tc>
      </w:tr>
      <w:tr w:rsidR="00B17964" w:rsidRPr="00B17964" w14:paraId="7C1A6819" w14:textId="77777777" w:rsidTr="007E59EF">
        <w:trPr>
          <w:trHeight w:val="559"/>
          <w:jc w:val="center"/>
        </w:trPr>
        <w:tc>
          <w:tcPr>
            <w:tcW w:w="263" w:type="pct"/>
            <w:vAlign w:val="center"/>
          </w:tcPr>
          <w:p w14:paraId="4B1202FA" w14:textId="77777777" w:rsidR="00FD253D" w:rsidRPr="00B17964" w:rsidRDefault="00FD253D" w:rsidP="007E59EF">
            <w:pPr>
              <w:adjustRightInd w:val="0"/>
              <w:snapToGrid w:val="0"/>
              <w:spacing w:line="360" w:lineRule="auto"/>
              <w:jc w:val="center"/>
              <w:rPr>
                <w:sz w:val="24"/>
              </w:rPr>
            </w:pPr>
            <w:r w:rsidRPr="00B17964">
              <w:rPr>
                <w:sz w:val="24"/>
              </w:rPr>
              <w:lastRenderedPageBreak/>
              <w:t>3</w:t>
            </w:r>
          </w:p>
        </w:tc>
        <w:tc>
          <w:tcPr>
            <w:tcW w:w="548" w:type="pct"/>
            <w:vAlign w:val="center"/>
          </w:tcPr>
          <w:p w14:paraId="0D08FDC6" w14:textId="77777777" w:rsidR="00FD253D" w:rsidRPr="00B17964" w:rsidRDefault="00FD253D" w:rsidP="007E59EF">
            <w:pPr>
              <w:adjustRightInd w:val="0"/>
              <w:snapToGrid w:val="0"/>
              <w:spacing w:line="360" w:lineRule="auto"/>
              <w:jc w:val="center"/>
              <w:rPr>
                <w:sz w:val="24"/>
              </w:rPr>
            </w:pPr>
            <w:r w:rsidRPr="00B17964">
              <w:rPr>
                <w:sz w:val="24"/>
              </w:rPr>
              <w:t>凸轮机械臂与进下料控制系统</w:t>
            </w:r>
          </w:p>
        </w:tc>
        <w:tc>
          <w:tcPr>
            <w:tcW w:w="303" w:type="pct"/>
            <w:vAlign w:val="center"/>
          </w:tcPr>
          <w:p w14:paraId="2CFC5D50" w14:textId="77777777" w:rsidR="00FD253D" w:rsidRPr="00B17964" w:rsidRDefault="00FD253D" w:rsidP="007E59EF">
            <w:pPr>
              <w:adjustRightInd w:val="0"/>
              <w:snapToGrid w:val="0"/>
              <w:spacing w:line="360" w:lineRule="auto"/>
              <w:jc w:val="center"/>
              <w:rPr>
                <w:sz w:val="24"/>
              </w:rPr>
            </w:pPr>
            <w:r w:rsidRPr="00B17964">
              <w:rPr>
                <w:sz w:val="24"/>
              </w:rPr>
              <w:t>套</w:t>
            </w:r>
          </w:p>
        </w:tc>
        <w:tc>
          <w:tcPr>
            <w:tcW w:w="302" w:type="pct"/>
            <w:vAlign w:val="center"/>
          </w:tcPr>
          <w:p w14:paraId="68948B5E" w14:textId="77777777" w:rsidR="00FD253D" w:rsidRPr="00B17964" w:rsidRDefault="00FD253D" w:rsidP="007E59EF">
            <w:pPr>
              <w:adjustRightInd w:val="0"/>
              <w:snapToGrid w:val="0"/>
              <w:spacing w:line="360" w:lineRule="auto"/>
              <w:jc w:val="center"/>
              <w:rPr>
                <w:sz w:val="24"/>
              </w:rPr>
            </w:pPr>
            <w:r w:rsidRPr="00B17964">
              <w:rPr>
                <w:sz w:val="24"/>
              </w:rPr>
              <w:t>2</w:t>
            </w:r>
          </w:p>
        </w:tc>
        <w:tc>
          <w:tcPr>
            <w:tcW w:w="3585" w:type="pct"/>
            <w:vAlign w:val="center"/>
          </w:tcPr>
          <w:p w14:paraId="25B39607" w14:textId="77777777" w:rsidR="00FD253D" w:rsidRPr="00B17964" w:rsidRDefault="00FD253D"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1.</w:t>
            </w:r>
            <w:r w:rsidRPr="00B17964">
              <w:rPr>
                <w:rFonts w:ascii="Times New Roman" w:hAnsi="Times New Roman"/>
                <w:sz w:val="24"/>
                <w:szCs w:val="24"/>
              </w:rPr>
              <w:t>机构安装基板</w:t>
            </w:r>
            <w:r w:rsidRPr="00B17964">
              <w:rPr>
                <w:rFonts w:ascii="Times New Roman" w:hAnsi="Times New Roman"/>
                <w:sz w:val="24"/>
                <w:szCs w:val="24"/>
              </w:rPr>
              <w:t xml:space="preserve">*1 </w:t>
            </w:r>
            <w:r w:rsidRPr="00B17964">
              <w:rPr>
                <w:rFonts w:ascii="Times New Roman" w:hAnsi="Times New Roman"/>
                <w:sz w:val="24"/>
                <w:szCs w:val="24"/>
              </w:rPr>
              <w:t>组；</w:t>
            </w:r>
          </w:p>
          <w:p w14:paraId="758F4E33" w14:textId="77777777" w:rsidR="00B82CB8" w:rsidRPr="00B17964" w:rsidRDefault="00B82CB8"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(1)</w:t>
            </w:r>
            <w:r w:rsidRPr="00B17964">
              <w:rPr>
                <w:rFonts w:ascii="Times New Roman" w:hAnsi="Times New Roman"/>
                <w:sz w:val="24"/>
                <w:szCs w:val="24"/>
              </w:rPr>
              <w:t>铝合金台面，采用</w:t>
            </w:r>
            <w:r w:rsidRPr="00B17964">
              <w:rPr>
                <w:rFonts w:ascii="Times New Roman" w:hAnsi="Times New Roman"/>
                <w:sz w:val="24"/>
                <w:szCs w:val="24"/>
              </w:rPr>
              <w:t>T</w:t>
            </w:r>
            <w:r w:rsidRPr="00B17964">
              <w:rPr>
                <w:rFonts w:ascii="Times New Roman" w:hAnsi="Times New Roman"/>
                <w:sz w:val="24"/>
                <w:szCs w:val="24"/>
              </w:rPr>
              <w:t>型槽铝板；</w:t>
            </w:r>
          </w:p>
          <w:p w14:paraId="15B7FB8F" w14:textId="77777777" w:rsidR="00B82CB8" w:rsidRPr="00B17964" w:rsidRDefault="00B82CB8"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(2)</w:t>
            </w:r>
            <w:r w:rsidRPr="00B17964">
              <w:rPr>
                <w:rFonts w:ascii="Times New Roman" w:hAnsi="Times New Roman"/>
                <w:sz w:val="24"/>
                <w:szCs w:val="24"/>
              </w:rPr>
              <w:t>基板</w:t>
            </w:r>
            <w:r w:rsidRPr="00B17964">
              <w:rPr>
                <w:rFonts w:ascii="Times New Roman" w:hAnsi="Times New Roman"/>
                <w:sz w:val="24"/>
                <w:szCs w:val="24"/>
              </w:rPr>
              <w:t>≥</w:t>
            </w:r>
            <w:r w:rsidRPr="00B17964">
              <w:rPr>
                <w:rFonts w:ascii="Times New Roman" w:hAnsi="Times New Roman"/>
                <w:sz w:val="24"/>
                <w:szCs w:val="24"/>
              </w:rPr>
              <w:t>长</w:t>
            </w:r>
            <w:r w:rsidRPr="00B17964">
              <w:rPr>
                <w:rFonts w:ascii="Times New Roman" w:hAnsi="Times New Roman"/>
                <w:sz w:val="24"/>
                <w:szCs w:val="24"/>
              </w:rPr>
              <w:t>880mm *</w:t>
            </w:r>
            <w:r w:rsidRPr="00B17964">
              <w:rPr>
                <w:rFonts w:ascii="Times New Roman" w:hAnsi="Times New Roman"/>
                <w:sz w:val="24"/>
                <w:szCs w:val="24"/>
              </w:rPr>
              <w:t>宽</w:t>
            </w:r>
            <w:r w:rsidRPr="00B17964">
              <w:rPr>
                <w:rFonts w:ascii="Times New Roman" w:hAnsi="Times New Roman"/>
                <w:sz w:val="24"/>
                <w:szCs w:val="24"/>
              </w:rPr>
              <w:t>400mm *</w:t>
            </w:r>
            <w:r w:rsidRPr="00B17964">
              <w:rPr>
                <w:rFonts w:ascii="Times New Roman" w:hAnsi="Times New Roman"/>
                <w:sz w:val="24"/>
                <w:szCs w:val="24"/>
              </w:rPr>
              <w:t>厚</w:t>
            </w:r>
            <w:r w:rsidRPr="00B17964">
              <w:rPr>
                <w:rFonts w:ascii="Times New Roman" w:hAnsi="Times New Roman"/>
                <w:sz w:val="24"/>
                <w:szCs w:val="24"/>
              </w:rPr>
              <w:t>20mm</w:t>
            </w:r>
            <w:r w:rsidRPr="00B17964">
              <w:rPr>
                <w:rFonts w:ascii="Times New Roman" w:hAnsi="Times New Roman"/>
                <w:sz w:val="24"/>
                <w:szCs w:val="24"/>
              </w:rPr>
              <w:t>；</w:t>
            </w:r>
          </w:p>
          <w:p w14:paraId="4E3A4855" w14:textId="77777777" w:rsidR="00B82CB8" w:rsidRPr="00B17964" w:rsidRDefault="00B82CB8"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(3)</w:t>
            </w:r>
            <w:r w:rsidRPr="00B17964">
              <w:rPr>
                <w:rFonts w:ascii="Times New Roman" w:hAnsi="Times New Roman"/>
                <w:sz w:val="24"/>
                <w:szCs w:val="24"/>
              </w:rPr>
              <w:t>支持</w:t>
            </w:r>
            <w:r w:rsidRPr="00B17964">
              <w:rPr>
                <w:rFonts w:ascii="Times New Roman" w:hAnsi="Times New Roman"/>
                <w:sz w:val="24"/>
                <w:szCs w:val="24"/>
              </w:rPr>
              <w:t>M6</w:t>
            </w:r>
            <w:r w:rsidRPr="00B17964">
              <w:rPr>
                <w:rFonts w:ascii="Times New Roman" w:hAnsi="Times New Roman"/>
                <w:sz w:val="24"/>
                <w:szCs w:val="24"/>
              </w:rPr>
              <w:t>、</w:t>
            </w:r>
            <w:r w:rsidRPr="00B17964">
              <w:rPr>
                <w:rFonts w:ascii="Times New Roman" w:hAnsi="Times New Roman"/>
                <w:sz w:val="24"/>
                <w:szCs w:val="24"/>
              </w:rPr>
              <w:t>M8</w:t>
            </w:r>
            <w:r w:rsidRPr="00B17964">
              <w:rPr>
                <w:rFonts w:ascii="Times New Roman" w:hAnsi="Times New Roman"/>
                <w:sz w:val="24"/>
                <w:szCs w:val="24"/>
              </w:rPr>
              <w:t>螺丝固定。</w:t>
            </w:r>
          </w:p>
          <w:p w14:paraId="2CF5C53D" w14:textId="77777777" w:rsidR="00FD253D" w:rsidRPr="00B17964" w:rsidRDefault="00FD253D"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2.</w:t>
            </w:r>
            <w:r w:rsidRPr="00B17964">
              <w:rPr>
                <w:rFonts w:ascii="Times New Roman" w:hAnsi="Times New Roman"/>
                <w:sz w:val="24"/>
                <w:szCs w:val="24"/>
              </w:rPr>
              <w:t>仓匣模块及定位治具</w:t>
            </w:r>
            <w:r w:rsidRPr="00B17964">
              <w:rPr>
                <w:rFonts w:ascii="Times New Roman" w:hAnsi="Times New Roman"/>
                <w:sz w:val="24"/>
                <w:szCs w:val="24"/>
              </w:rPr>
              <w:t xml:space="preserve">*1 </w:t>
            </w:r>
            <w:r w:rsidRPr="00B17964">
              <w:rPr>
                <w:rFonts w:ascii="Times New Roman" w:hAnsi="Times New Roman"/>
                <w:sz w:val="24"/>
                <w:szCs w:val="24"/>
              </w:rPr>
              <w:t>组；</w:t>
            </w:r>
          </w:p>
          <w:p w14:paraId="6B9C7F43" w14:textId="77777777" w:rsidR="00E12D65" w:rsidRPr="00B17964" w:rsidRDefault="00E12D65"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(1)</w:t>
            </w:r>
            <w:r w:rsidRPr="00B17964">
              <w:rPr>
                <w:rFonts w:ascii="Times New Roman" w:hAnsi="Times New Roman"/>
                <w:sz w:val="24"/>
                <w:szCs w:val="24"/>
              </w:rPr>
              <w:t>入料处可容纳</w:t>
            </w:r>
            <w:r w:rsidRPr="00B17964">
              <w:rPr>
                <w:rFonts w:ascii="Times New Roman" w:hAnsi="Times New Roman"/>
                <w:sz w:val="24"/>
                <w:szCs w:val="24"/>
              </w:rPr>
              <w:t>4</w:t>
            </w:r>
            <w:r w:rsidRPr="00B17964">
              <w:rPr>
                <w:rFonts w:ascii="Times New Roman" w:hAnsi="Times New Roman"/>
                <w:sz w:val="24"/>
                <w:szCs w:val="24"/>
              </w:rPr>
              <w:t>只工件</w:t>
            </w:r>
            <w:r w:rsidRPr="00B17964">
              <w:rPr>
                <w:rFonts w:ascii="Times New Roman" w:hAnsi="Times New Roman"/>
                <w:sz w:val="24"/>
                <w:szCs w:val="24"/>
              </w:rPr>
              <w:t>(</w:t>
            </w:r>
            <w:r w:rsidRPr="00B17964">
              <w:rPr>
                <w:rFonts w:ascii="Times New Roman" w:hAnsi="Times New Roman"/>
                <w:sz w:val="24"/>
                <w:szCs w:val="24"/>
              </w:rPr>
              <w:t>含</w:t>
            </w:r>
            <w:r w:rsidRPr="00B17964">
              <w:rPr>
                <w:rFonts w:ascii="Times New Roman" w:hAnsi="Times New Roman"/>
                <w:sz w:val="24"/>
                <w:szCs w:val="24"/>
              </w:rPr>
              <w:t>)</w:t>
            </w:r>
            <w:r w:rsidRPr="00B17964">
              <w:rPr>
                <w:rFonts w:ascii="Times New Roman" w:hAnsi="Times New Roman"/>
                <w:sz w:val="24"/>
                <w:szCs w:val="24"/>
              </w:rPr>
              <w:t>以上。</w:t>
            </w:r>
          </w:p>
          <w:p w14:paraId="6DCB1FD4" w14:textId="77777777" w:rsidR="00E12D65" w:rsidRPr="00B17964" w:rsidRDefault="00E12D65"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(2)</w:t>
            </w:r>
            <w:r w:rsidRPr="00B17964">
              <w:rPr>
                <w:rFonts w:ascii="Times New Roman" w:hAnsi="Times New Roman"/>
                <w:sz w:val="24"/>
                <w:szCs w:val="24"/>
              </w:rPr>
              <w:t>下料处可容纳</w:t>
            </w:r>
            <w:r w:rsidRPr="00B17964">
              <w:rPr>
                <w:rFonts w:ascii="Times New Roman" w:hAnsi="Times New Roman"/>
                <w:sz w:val="24"/>
                <w:szCs w:val="24"/>
              </w:rPr>
              <w:t>2</w:t>
            </w:r>
            <w:r w:rsidRPr="00B17964">
              <w:rPr>
                <w:rFonts w:ascii="Times New Roman" w:hAnsi="Times New Roman"/>
                <w:sz w:val="24"/>
                <w:szCs w:val="24"/>
              </w:rPr>
              <w:t>只工件</w:t>
            </w:r>
            <w:r w:rsidRPr="00B17964">
              <w:rPr>
                <w:rFonts w:ascii="Times New Roman" w:hAnsi="Times New Roman"/>
                <w:sz w:val="24"/>
                <w:szCs w:val="24"/>
              </w:rPr>
              <w:t>(</w:t>
            </w:r>
            <w:r w:rsidRPr="00B17964">
              <w:rPr>
                <w:rFonts w:ascii="Times New Roman" w:hAnsi="Times New Roman"/>
                <w:sz w:val="24"/>
                <w:szCs w:val="24"/>
              </w:rPr>
              <w:t>含</w:t>
            </w:r>
            <w:r w:rsidRPr="00B17964">
              <w:rPr>
                <w:rFonts w:ascii="Times New Roman" w:hAnsi="Times New Roman"/>
                <w:sz w:val="24"/>
                <w:szCs w:val="24"/>
              </w:rPr>
              <w:t>)</w:t>
            </w:r>
            <w:r w:rsidRPr="00B17964">
              <w:rPr>
                <w:rFonts w:ascii="Times New Roman" w:hAnsi="Times New Roman"/>
                <w:sz w:val="24"/>
                <w:szCs w:val="24"/>
              </w:rPr>
              <w:t>以上。</w:t>
            </w:r>
            <w:r w:rsidRPr="00B17964">
              <w:rPr>
                <w:rFonts w:ascii="Times New Roman" w:hAnsi="Times New Roman"/>
                <w:sz w:val="24"/>
                <w:szCs w:val="24"/>
              </w:rPr>
              <w:t xml:space="preserve"> </w:t>
            </w:r>
          </w:p>
          <w:p w14:paraId="2490F6D6" w14:textId="77777777" w:rsidR="00E12D65" w:rsidRPr="00B17964" w:rsidRDefault="00E12D65"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(3)</w:t>
            </w:r>
            <w:r w:rsidRPr="00B17964">
              <w:rPr>
                <w:rFonts w:ascii="Times New Roman" w:hAnsi="Times New Roman"/>
                <w:sz w:val="24"/>
                <w:szCs w:val="24"/>
              </w:rPr>
              <w:t>高度调整及固定装置铝挤型</w:t>
            </w:r>
            <w:r w:rsidRPr="00B17964">
              <w:rPr>
                <w:rFonts w:ascii="Times New Roman" w:hAnsi="Times New Roman"/>
                <w:sz w:val="24"/>
                <w:szCs w:val="24"/>
              </w:rPr>
              <w:t>≥40*40*180mm</w:t>
            </w:r>
            <w:r w:rsidRPr="00B17964">
              <w:rPr>
                <w:rFonts w:ascii="Times New Roman" w:hAnsi="Times New Roman"/>
                <w:sz w:val="24"/>
                <w:szCs w:val="24"/>
              </w:rPr>
              <w:t>，调整高度至少</w:t>
            </w:r>
            <w:r w:rsidRPr="00B17964">
              <w:rPr>
                <w:rFonts w:ascii="Times New Roman" w:hAnsi="Times New Roman"/>
                <w:sz w:val="24"/>
                <w:szCs w:val="24"/>
              </w:rPr>
              <w:lastRenderedPageBreak/>
              <w:t>40</w:t>
            </w:r>
            <w:r w:rsidR="009C5016" w:rsidRPr="00B17964">
              <w:rPr>
                <w:rFonts w:ascii="Times New Roman" w:hAnsi="Times New Roman"/>
                <w:sz w:val="24"/>
                <w:szCs w:val="24"/>
              </w:rPr>
              <w:t>mm</w:t>
            </w:r>
            <w:r w:rsidRPr="00B17964">
              <w:rPr>
                <w:rFonts w:ascii="Times New Roman" w:hAnsi="Times New Roman"/>
                <w:sz w:val="24"/>
                <w:szCs w:val="24"/>
              </w:rPr>
              <w:t>(</w:t>
            </w:r>
            <w:r w:rsidRPr="00B17964">
              <w:rPr>
                <w:rFonts w:ascii="Times New Roman" w:hAnsi="Times New Roman"/>
                <w:sz w:val="24"/>
                <w:szCs w:val="24"/>
              </w:rPr>
              <w:t>含</w:t>
            </w:r>
            <w:r w:rsidRPr="00B17964">
              <w:rPr>
                <w:rFonts w:ascii="Times New Roman" w:hAnsi="Times New Roman"/>
                <w:sz w:val="24"/>
                <w:szCs w:val="24"/>
              </w:rPr>
              <w:t>)</w:t>
            </w:r>
            <w:r w:rsidRPr="00B17964">
              <w:rPr>
                <w:rFonts w:ascii="Times New Roman" w:hAnsi="Times New Roman"/>
                <w:sz w:val="24"/>
                <w:szCs w:val="24"/>
              </w:rPr>
              <w:t>以上。</w:t>
            </w:r>
          </w:p>
          <w:p w14:paraId="685A3C18" w14:textId="77777777" w:rsidR="00FD253D" w:rsidRPr="00B17964" w:rsidRDefault="00FD253D"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3.</w:t>
            </w:r>
            <w:r w:rsidR="00994F80" w:rsidRPr="00B17964">
              <w:rPr>
                <w:rFonts w:ascii="Times New Roman" w:hAnsi="Times New Roman"/>
                <w:sz w:val="24"/>
                <w:szCs w:val="24"/>
              </w:rPr>
              <w:t>配备</w:t>
            </w:r>
            <w:r w:rsidRPr="00B17964">
              <w:rPr>
                <w:rFonts w:ascii="Times New Roman" w:hAnsi="Times New Roman"/>
                <w:sz w:val="24"/>
                <w:szCs w:val="24"/>
              </w:rPr>
              <w:t xml:space="preserve">X-Y </w:t>
            </w:r>
            <w:r w:rsidRPr="00B17964">
              <w:rPr>
                <w:rFonts w:ascii="Times New Roman" w:hAnsi="Times New Roman"/>
                <w:sz w:val="24"/>
                <w:szCs w:val="24"/>
              </w:rPr>
              <w:t>方向定位底板，并可调整至少</w:t>
            </w:r>
            <w:r w:rsidR="009C5016" w:rsidRPr="00B17964">
              <w:rPr>
                <w:rFonts w:ascii="Times New Roman" w:hAnsi="Times New Roman"/>
                <w:sz w:val="24"/>
                <w:szCs w:val="24"/>
              </w:rPr>
              <w:t>40mm</w:t>
            </w:r>
            <w:r w:rsidRPr="00B17964">
              <w:rPr>
                <w:rFonts w:ascii="Times New Roman" w:hAnsi="Times New Roman"/>
                <w:sz w:val="24"/>
                <w:szCs w:val="24"/>
              </w:rPr>
              <w:t>(</w:t>
            </w:r>
            <w:r w:rsidRPr="00B17964">
              <w:rPr>
                <w:rFonts w:ascii="Times New Roman" w:hAnsi="Times New Roman"/>
                <w:sz w:val="24"/>
                <w:szCs w:val="24"/>
              </w:rPr>
              <w:t>含</w:t>
            </w:r>
            <w:r w:rsidRPr="00B17964">
              <w:rPr>
                <w:rFonts w:ascii="Times New Roman" w:hAnsi="Times New Roman"/>
                <w:sz w:val="24"/>
                <w:szCs w:val="24"/>
              </w:rPr>
              <w:t>)</w:t>
            </w:r>
            <w:r w:rsidRPr="00B17964">
              <w:rPr>
                <w:rFonts w:ascii="Times New Roman" w:hAnsi="Times New Roman"/>
                <w:sz w:val="24"/>
                <w:szCs w:val="24"/>
              </w:rPr>
              <w:t>以上；</w:t>
            </w:r>
          </w:p>
          <w:p w14:paraId="68C04214" w14:textId="77777777" w:rsidR="00FD253D" w:rsidRPr="00B17964" w:rsidRDefault="00FD253D"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4.</w:t>
            </w:r>
            <w:r w:rsidRPr="00B17964">
              <w:rPr>
                <w:rFonts w:ascii="Times New Roman" w:hAnsi="Times New Roman"/>
                <w:sz w:val="24"/>
                <w:szCs w:val="24"/>
              </w:rPr>
              <w:t>水平推料气缸模块</w:t>
            </w:r>
            <w:r w:rsidRPr="00B17964">
              <w:rPr>
                <w:rFonts w:ascii="Times New Roman" w:hAnsi="Times New Roman"/>
                <w:sz w:val="24"/>
                <w:szCs w:val="24"/>
              </w:rPr>
              <w:t xml:space="preserve">*1 </w:t>
            </w:r>
            <w:r w:rsidRPr="00B17964">
              <w:rPr>
                <w:rFonts w:ascii="Times New Roman" w:hAnsi="Times New Roman"/>
                <w:sz w:val="24"/>
                <w:szCs w:val="24"/>
              </w:rPr>
              <w:t>组；</w:t>
            </w:r>
          </w:p>
          <w:p w14:paraId="32B3DF8B" w14:textId="77777777" w:rsidR="00CB7C68" w:rsidRPr="00B17964" w:rsidRDefault="00CB7C68"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(1)</w:t>
            </w:r>
            <w:r w:rsidRPr="00B17964">
              <w:rPr>
                <w:rFonts w:ascii="Times New Roman" w:hAnsi="Times New Roman"/>
                <w:sz w:val="24"/>
                <w:szCs w:val="24"/>
              </w:rPr>
              <w:t>采用有杆机构模块，行程</w:t>
            </w:r>
            <w:r w:rsidRPr="00B17964">
              <w:rPr>
                <w:rFonts w:ascii="Times New Roman" w:hAnsi="Times New Roman"/>
                <w:sz w:val="24"/>
                <w:szCs w:val="24"/>
              </w:rPr>
              <w:t>125mm(</w:t>
            </w:r>
            <w:r w:rsidRPr="00B17964">
              <w:rPr>
                <w:rFonts w:ascii="Times New Roman" w:hAnsi="Times New Roman"/>
                <w:sz w:val="24"/>
                <w:szCs w:val="24"/>
              </w:rPr>
              <w:t>含</w:t>
            </w:r>
            <w:r w:rsidRPr="00B17964">
              <w:rPr>
                <w:rFonts w:ascii="Times New Roman" w:hAnsi="Times New Roman"/>
                <w:sz w:val="24"/>
                <w:szCs w:val="24"/>
              </w:rPr>
              <w:t>)</w:t>
            </w:r>
            <w:r w:rsidRPr="00B17964">
              <w:rPr>
                <w:rFonts w:ascii="Times New Roman" w:hAnsi="Times New Roman"/>
                <w:sz w:val="24"/>
                <w:szCs w:val="24"/>
              </w:rPr>
              <w:t>以上。</w:t>
            </w:r>
          </w:p>
          <w:p w14:paraId="3993AF03" w14:textId="77777777" w:rsidR="00CB7C68" w:rsidRPr="00B17964" w:rsidRDefault="00CB7C68"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(2)</w:t>
            </w:r>
            <w:r w:rsidRPr="00B17964">
              <w:rPr>
                <w:rFonts w:ascii="Times New Roman" w:hAnsi="Times New Roman"/>
                <w:sz w:val="24"/>
                <w:szCs w:val="24"/>
              </w:rPr>
              <w:t>出力</w:t>
            </w:r>
            <w:r w:rsidRPr="00B17964">
              <w:rPr>
                <w:rFonts w:ascii="Times New Roman" w:hAnsi="Times New Roman"/>
                <w:sz w:val="24"/>
                <w:szCs w:val="24"/>
              </w:rPr>
              <w:t>15kg (</w:t>
            </w:r>
            <w:r w:rsidRPr="00B17964">
              <w:rPr>
                <w:rFonts w:ascii="Times New Roman" w:hAnsi="Times New Roman"/>
                <w:sz w:val="24"/>
                <w:szCs w:val="24"/>
              </w:rPr>
              <w:t>含</w:t>
            </w:r>
            <w:r w:rsidRPr="00B17964">
              <w:rPr>
                <w:rFonts w:ascii="Times New Roman" w:hAnsi="Times New Roman"/>
                <w:sz w:val="24"/>
                <w:szCs w:val="24"/>
              </w:rPr>
              <w:t>)</w:t>
            </w:r>
            <w:r w:rsidRPr="00B17964">
              <w:rPr>
                <w:rFonts w:ascii="Times New Roman" w:hAnsi="Times New Roman"/>
                <w:sz w:val="24"/>
                <w:szCs w:val="24"/>
              </w:rPr>
              <w:t>以上，含传感器，节流阀、浮动装置。</w:t>
            </w:r>
          </w:p>
          <w:p w14:paraId="71ADE5EC" w14:textId="77777777" w:rsidR="00CB7C68" w:rsidRPr="00B17964" w:rsidRDefault="00CB7C68"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(3)</w:t>
            </w:r>
            <w:r w:rsidRPr="00B17964">
              <w:rPr>
                <w:rFonts w:ascii="Times New Roman" w:hAnsi="Times New Roman"/>
                <w:sz w:val="24"/>
                <w:szCs w:val="24"/>
              </w:rPr>
              <w:t>气缸具可前后调整距离，调整范围至少</w:t>
            </w:r>
            <w:r w:rsidRPr="00B17964">
              <w:rPr>
                <w:rFonts w:ascii="Times New Roman" w:hAnsi="Times New Roman"/>
                <w:sz w:val="24"/>
                <w:szCs w:val="24"/>
              </w:rPr>
              <w:t>10</w:t>
            </w:r>
            <w:r w:rsidR="00AF559C" w:rsidRPr="00B17964">
              <w:rPr>
                <w:rFonts w:ascii="Times New Roman" w:hAnsi="Times New Roman"/>
                <w:sz w:val="24"/>
                <w:szCs w:val="24"/>
              </w:rPr>
              <w:t>mm</w:t>
            </w:r>
            <w:r w:rsidRPr="00B17964">
              <w:rPr>
                <w:rFonts w:ascii="Times New Roman" w:hAnsi="Times New Roman"/>
                <w:sz w:val="24"/>
                <w:szCs w:val="24"/>
              </w:rPr>
              <w:t>(</w:t>
            </w:r>
            <w:r w:rsidRPr="00B17964">
              <w:rPr>
                <w:rFonts w:ascii="Times New Roman" w:hAnsi="Times New Roman"/>
                <w:sz w:val="24"/>
                <w:szCs w:val="24"/>
              </w:rPr>
              <w:t>含</w:t>
            </w:r>
            <w:r w:rsidRPr="00B17964">
              <w:rPr>
                <w:rFonts w:ascii="Times New Roman" w:hAnsi="Times New Roman"/>
                <w:sz w:val="24"/>
                <w:szCs w:val="24"/>
              </w:rPr>
              <w:t>)</w:t>
            </w:r>
            <w:r w:rsidRPr="00B17964">
              <w:rPr>
                <w:rFonts w:ascii="Times New Roman" w:hAnsi="Times New Roman"/>
                <w:sz w:val="24"/>
                <w:szCs w:val="24"/>
              </w:rPr>
              <w:t>以上</w:t>
            </w:r>
          </w:p>
          <w:p w14:paraId="375A74CA" w14:textId="77777777" w:rsidR="00FD253D" w:rsidRPr="00B17964" w:rsidRDefault="00AF559C" w:rsidP="000B3F19">
            <w:pPr>
              <w:pStyle w:val="afffa"/>
              <w:adjustRightInd w:val="0"/>
              <w:snapToGrid w:val="0"/>
              <w:ind w:firstLineChars="0" w:firstLine="0"/>
              <w:rPr>
                <w:rFonts w:ascii="Times New Roman" w:hAnsi="Times New Roman"/>
                <w:sz w:val="24"/>
                <w:szCs w:val="24"/>
              </w:rPr>
            </w:pPr>
            <w:r w:rsidRPr="00B17964">
              <w:rPr>
                <w:rFonts w:ascii="Segoe UI Symbol" w:hAnsi="Segoe UI Symbol" w:cs="Segoe UI Symbol"/>
                <w:sz w:val="24"/>
                <w:szCs w:val="24"/>
              </w:rPr>
              <w:t>★</w:t>
            </w:r>
            <w:r w:rsidR="00FD253D" w:rsidRPr="00B17964">
              <w:rPr>
                <w:rFonts w:ascii="Times New Roman" w:hAnsi="Times New Roman"/>
                <w:sz w:val="24"/>
                <w:szCs w:val="24"/>
              </w:rPr>
              <w:t>5.</w:t>
            </w:r>
            <w:r w:rsidR="00FD253D" w:rsidRPr="00B17964">
              <w:rPr>
                <w:rFonts w:ascii="Times New Roman" w:hAnsi="Times New Roman"/>
                <w:sz w:val="24"/>
                <w:szCs w:val="24"/>
              </w:rPr>
              <w:t>垂直升降凸轮机构附驱动马达模块</w:t>
            </w:r>
            <w:r w:rsidR="00FD253D" w:rsidRPr="00B17964">
              <w:rPr>
                <w:rFonts w:ascii="Times New Roman" w:hAnsi="Times New Roman"/>
                <w:sz w:val="24"/>
                <w:szCs w:val="24"/>
              </w:rPr>
              <w:t xml:space="preserve">DC24V*1 </w:t>
            </w:r>
            <w:r w:rsidR="00FD253D" w:rsidRPr="00B17964">
              <w:rPr>
                <w:rFonts w:ascii="Times New Roman" w:hAnsi="Times New Roman"/>
                <w:sz w:val="24"/>
                <w:szCs w:val="24"/>
              </w:rPr>
              <w:t>组；</w:t>
            </w:r>
          </w:p>
          <w:p w14:paraId="243F2C25" w14:textId="77777777" w:rsidR="00AF559C" w:rsidRPr="00B17964" w:rsidRDefault="00AF559C"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(1)</w:t>
            </w:r>
            <w:r w:rsidRPr="00B17964">
              <w:rPr>
                <w:rFonts w:ascii="Times New Roman" w:hAnsi="Times New Roman"/>
                <w:sz w:val="24"/>
                <w:szCs w:val="24"/>
              </w:rPr>
              <w:t>平板偏心凸轮机构模块，上下移动行程为</w:t>
            </w:r>
            <w:r w:rsidRPr="00B17964">
              <w:rPr>
                <w:rFonts w:ascii="Times New Roman" w:hAnsi="Times New Roman"/>
                <w:sz w:val="24"/>
                <w:szCs w:val="24"/>
              </w:rPr>
              <w:t>40mm(</w:t>
            </w:r>
            <w:r w:rsidRPr="00B17964">
              <w:rPr>
                <w:rFonts w:ascii="Times New Roman" w:hAnsi="Times New Roman"/>
                <w:sz w:val="24"/>
                <w:szCs w:val="24"/>
              </w:rPr>
              <w:t>含</w:t>
            </w:r>
            <w:r w:rsidRPr="00B17964">
              <w:rPr>
                <w:rFonts w:ascii="Times New Roman" w:hAnsi="Times New Roman"/>
                <w:sz w:val="24"/>
                <w:szCs w:val="24"/>
              </w:rPr>
              <w:t>)</w:t>
            </w:r>
            <w:r w:rsidRPr="00B17964">
              <w:rPr>
                <w:rFonts w:ascii="Times New Roman" w:hAnsi="Times New Roman"/>
                <w:sz w:val="24"/>
                <w:szCs w:val="24"/>
              </w:rPr>
              <w:t>以上。</w:t>
            </w:r>
          </w:p>
          <w:p w14:paraId="268D5B37" w14:textId="77777777" w:rsidR="00AF559C" w:rsidRPr="00B17964" w:rsidRDefault="00AF559C"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(2)DC</w:t>
            </w:r>
            <w:r w:rsidRPr="00B17964">
              <w:rPr>
                <w:rFonts w:ascii="Times New Roman" w:hAnsi="Times New Roman"/>
                <w:sz w:val="24"/>
                <w:szCs w:val="24"/>
              </w:rPr>
              <w:t>马达驱动，具</w:t>
            </w:r>
            <w:r w:rsidRPr="00B17964">
              <w:rPr>
                <w:rFonts w:ascii="Times New Roman" w:hAnsi="Times New Roman"/>
                <w:sz w:val="24"/>
                <w:szCs w:val="24"/>
              </w:rPr>
              <w:t>2A2B</w:t>
            </w:r>
            <w:r w:rsidRPr="00B17964">
              <w:rPr>
                <w:rFonts w:ascii="Times New Roman" w:hAnsi="Times New Roman"/>
                <w:sz w:val="24"/>
                <w:szCs w:val="24"/>
              </w:rPr>
              <w:t>强制</w:t>
            </w:r>
            <w:r w:rsidRPr="00B17964">
              <w:rPr>
                <w:rFonts w:ascii="Times New Roman" w:hAnsi="Times New Roman"/>
                <w:sz w:val="24"/>
                <w:szCs w:val="24"/>
              </w:rPr>
              <w:t>Relay*1</w:t>
            </w:r>
            <w:r w:rsidRPr="00B17964">
              <w:rPr>
                <w:rFonts w:ascii="Times New Roman" w:hAnsi="Times New Roman"/>
                <w:sz w:val="24"/>
                <w:szCs w:val="24"/>
              </w:rPr>
              <w:t>组，含</w:t>
            </w:r>
            <w:r w:rsidRPr="00B17964">
              <w:rPr>
                <w:rFonts w:ascii="Times New Roman" w:hAnsi="Times New Roman"/>
                <w:sz w:val="24"/>
                <w:szCs w:val="24"/>
              </w:rPr>
              <w:t>Ø12*430mm</w:t>
            </w:r>
            <w:r w:rsidRPr="00B17964">
              <w:rPr>
                <w:rFonts w:ascii="Times New Roman" w:hAnsi="Times New Roman"/>
                <w:sz w:val="24"/>
                <w:szCs w:val="24"/>
              </w:rPr>
              <w:t>导引装置、上下位置传感器。</w:t>
            </w:r>
          </w:p>
          <w:p w14:paraId="17F1034E" w14:textId="77777777" w:rsidR="00AF559C" w:rsidRPr="00B17964" w:rsidRDefault="00AF559C"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(3)</w:t>
            </w:r>
            <w:r w:rsidRPr="00B17964">
              <w:rPr>
                <w:rFonts w:ascii="Times New Roman" w:hAnsi="Times New Roman"/>
                <w:sz w:val="24"/>
                <w:szCs w:val="24"/>
              </w:rPr>
              <w:t>凸轮机构具可上下调整高度，调整范围至少</w:t>
            </w:r>
            <w:r w:rsidRPr="00B17964">
              <w:rPr>
                <w:rFonts w:ascii="Times New Roman" w:hAnsi="Times New Roman"/>
                <w:sz w:val="24"/>
                <w:szCs w:val="24"/>
              </w:rPr>
              <w:t>50mm(</w:t>
            </w:r>
            <w:r w:rsidRPr="00B17964">
              <w:rPr>
                <w:rFonts w:ascii="Times New Roman" w:hAnsi="Times New Roman"/>
                <w:sz w:val="24"/>
                <w:szCs w:val="24"/>
              </w:rPr>
              <w:t>含</w:t>
            </w:r>
            <w:r w:rsidRPr="00B17964">
              <w:rPr>
                <w:rFonts w:ascii="Times New Roman" w:hAnsi="Times New Roman"/>
                <w:sz w:val="24"/>
                <w:szCs w:val="24"/>
              </w:rPr>
              <w:t>)</w:t>
            </w:r>
            <w:r w:rsidRPr="00B17964">
              <w:rPr>
                <w:rFonts w:ascii="Times New Roman" w:hAnsi="Times New Roman"/>
                <w:sz w:val="24"/>
                <w:szCs w:val="24"/>
              </w:rPr>
              <w:t>以上。</w:t>
            </w:r>
          </w:p>
          <w:p w14:paraId="14189544" w14:textId="77777777" w:rsidR="00AF559C" w:rsidRPr="00B17964" w:rsidRDefault="00AF559C"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(4)</w:t>
            </w:r>
            <w:r w:rsidR="00994F80" w:rsidRPr="00B17964">
              <w:rPr>
                <w:rFonts w:ascii="Times New Roman" w:hAnsi="Times New Roman"/>
                <w:sz w:val="24"/>
                <w:szCs w:val="24"/>
              </w:rPr>
              <w:t>配备</w:t>
            </w:r>
            <w:r w:rsidRPr="00B17964">
              <w:rPr>
                <w:rFonts w:ascii="Times New Roman" w:hAnsi="Times New Roman"/>
                <w:sz w:val="24"/>
                <w:szCs w:val="24"/>
              </w:rPr>
              <w:t>X-Y</w:t>
            </w:r>
            <w:r w:rsidRPr="00B17964">
              <w:rPr>
                <w:rFonts w:ascii="Times New Roman" w:hAnsi="Times New Roman"/>
                <w:sz w:val="24"/>
                <w:szCs w:val="24"/>
              </w:rPr>
              <w:t>方向定位底板长</w:t>
            </w:r>
            <w:r w:rsidRPr="00B17964">
              <w:rPr>
                <w:rFonts w:ascii="Times New Roman" w:hAnsi="Times New Roman"/>
                <w:sz w:val="24"/>
                <w:szCs w:val="24"/>
              </w:rPr>
              <w:t>138mm*</w:t>
            </w:r>
            <w:r w:rsidRPr="00B17964">
              <w:rPr>
                <w:rFonts w:ascii="Times New Roman" w:hAnsi="Times New Roman"/>
                <w:sz w:val="24"/>
                <w:szCs w:val="24"/>
              </w:rPr>
              <w:t>宽</w:t>
            </w:r>
            <w:r w:rsidRPr="00B17964">
              <w:rPr>
                <w:rFonts w:ascii="Times New Roman" w:hAnsi="Times New Roman"/>
                <w:sz w:val="24"/>
                <w:szCs w:val="24"/>
              </w:rPr>
              <w:t>120mm*</w:t>
            </w:r>
            <w:r w:rsidRPr="00B17964">
              <w:rPr>
                <w:rFonts w:ascii="Times New Roman" w:hAnsi="Times New Roman"/>
                <w:sz w:val="24"/>
                <w:szCs w:val="24"/>
              </w:rPr>
              <w:t>厚</w:t>
            </w:r>
            <w:r w:rsidRPr="00B17964">
              <w:rPr>
                <w:rFonts w:ascii="Times New Roman" w:hAnsi="Times New Roman"/>
                <w:sz w:val="24"/>
                <w:szCs w:val="24"/>
              </w:rPr>
              <w:t>13mm±2mm (</w:t>
            </w:r>
            <w:r w:rsidRPr="00B17964">
              <w:rPr>
                <w:rFonts w:ascii="Times New Roman" w:hAnsi="Times New Roman"/>
                <w:sz w:val="24"/>
                <w:szCs w:val="24"/>
              </w:rPr>
              <w:t>含</w:t>
            </w:r>
            <w:r w:rsidRPr="00B17964">
              <w:rPr>
                <w:rFonts w:ascii="Times New Roman" w:hAnsi="Times New Roman"/>
                <w:sz w:val="24"/>
                <w:szCs w:val="24"/>
              </w:rPr>
              <w:t>)</w:t>
            </w:r>
            <w:r w:rsidRPr="00B17964">
              <w:rPr>
                <w:rFonts w:ascii="Times New Roman" w:hAnsi="Times New Roman"/>
                <w:sz w:val="24"/>
                <w:szCs w:val="24"/>
              </w:rPr>
              <w:t>以上，并可调整至少</w:t>
            </w:r>
            <w:r w:rsidRPr="00B17964">
              <w:rPr>
                <w:rFonts w:ascii="Times New Roman" w:hAnsi="Times New Roman"/>
                <w:sz w:val="24"/>
                <w:szCs w:val="24"/>
              </w:rPr>
              <w:t>40mm(</w:t>
            </w:r>
            <w:r w:rsidRPr="00B17964">
              <w:rPr>
                <w:rFonts w:ascii="Times New Roman" w:hAnsi="Times New Roman"/>
                <w:sz w:val="24"/>
                <w:szCs w:val="24"/>
              </w:rPr>
              <w:t>含</w:t>
            </w:r>
            <w:r w:rsidRPr="00B17964">
              <w:rPr>
                <w:rFonts w:ascii="Times New Roman" w:hAnsi="Times New Roman"/>
                <w:sz w:val="24"/>
                <w:szCs w:val="24"/>
              </w:rPr>
              <w:t>)</w:t>
            </w:r>
          </w:p>
          <w:p w14:paraId="0E230196" w14:textId="77777777" w:rsidR="00AF559C" w:rsidRPr="00B17964" w:rsidRDefault="00AF559C"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 xml:space="preserve">   </w:t>
            </w:r>
            <w:r w:rsidRPr="00B17964">
              <w:rPr>
                <w:rFonts w:ascii="Times New Roman" w:hAnsi="Times New Roman"/>
                <w:sz w:val="24"/>
                <w:szCs w:val="24"/>
              </w:rPr>
              <w:t>以上。</w:t>
            </w:r>
          </w:p>
          <w:p w14:paraId="70008D96" w14:textId="77777777" w:rsidR="00FD253D" w:rsidRPr="00B17964" w:rsidRDefault="00FD253D"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6.</w:t>
            </w:r>
            <w:r w:rsidRPr="00B17964">
              <w:rPr>
                <w:rFonts w:ascii="Times New Roman" w:hAnsi="Times New Roman"/>
                <w:sz w:val="24"/>
                <w:szCs w:val="24"/>
              </w:rPr>
              <w:t>回转气压缸模块</w:t>
            </w:r>
            <w:r w:rsidRPr="00B17964">
              <w:rPr>
                <w:rFonts w:ascii="Times New Roman" w:hAnsi="Times New Roman"/>
                <w:sz w:val="24"/>
                <w:szCs w:val="24"/>
              </w:rPr>
              <w:t xml:space="preserve">*1 </w:t>
            </w:r>
            <w:r w:rsidRPr="00B17964">
              <w:rPr>
                <w:rFonts w:ascii="Times New Roman" w:hAnsi="Times New Roman"/>
                <w:sz w:val="24"/>
                <w:szCs w:val="24"/>
              </w:rPr>
              <w:t>组；</w:t>
            </w:r>
          </w:p>
          <w:p w14:paraId="6044B93D" w14:textId="77777777" w:rsidR="00AF559C" w:rsidRPr="00B17964" w:rsidRDefault="00AF559C"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(1)</w:t>
            </w:r>
            <w:r w:rsidRPr="00B17964">
              <w:rPr>
                <w:rFonts w:ascii="Times New Roman" w:hAnsi="Times New Roman"/>
                <w:sz w:val="24"/>
                <w:szCs w:val="24"/>
              </w:rPr>
              <w:t>支持三点定位</w:t>
            </w:r>
            <w:r w:rsidRPr="00B17964">
              <w:rPr>
                <w:rFonts w:ascii="Times New Roman" w:hAnsi="Times New Roman"/>
                <w:sz w:val="24"/>
                <w:szCs w:val="24"/>
              </w:rPr>
              <w:t>(-90</w:t>
            </w:r>
            <w:r w:rsidRPr="00B17964">
              <w:rPr>
                <w:rFonts w:ascii="Times New Roman" w:hAnsi="Times New Roman"/>
                <w:sz w:val="24"/>
                <w:szCs w:val="24"/>
              </w:rPr>
              <w:t>度、</w:t>
            </w:r>
            <w:r w:rsidRPr="00B17964">
              <w:rPr>
                <w:rFonts w:ascii="Times New Roman" w:hAnsi="Times New Roman"/>
                <w:sz w:val="24"/>
                <w:szCs w:val="24"/>
              </w:rPr>
              <w:t>0</w:t>
            </w:r>
            <w:r w:rsidRPr="00B17964">
              <w:rPr>
                <w:rFonts w:ascii="Times New Roman" w:hAnsi="Times New Roman"/>
                <w:sz w:val="24"/>
                <w:szCs w:val="24"/>
              </w:rPr>
              <w:t>度、</w:t>
            </w:r>
            <w:r w:rsidRPr="00B17964">
              <w:rPr>
                <w:rFonts w:ascii="Times New Roman" w:hAnsi="Times New Roman"/>
                <w:sz w:val="24"/>
                <w:szCs w:val="24"/>
              </w:rPr>
              <w:t>90</w:t>
            </w:r>
            <w:r w:rsidRPr="00B17964">
              <w:rPr>
                <w:rFonts w:ascii="Times New Roman" w:hAnsi="Times New Roman"/>
                <w:sz w:val="24"/>
                <w:szCs w:val="24"/>
              </w:rPr>
              <w:t>度</w:t>
            </w:r>
            <w:r w:rsidRPr="00B17964">
              <w:rPr>
                <w:rFonts w:ascii="Times New Roman" w:hAnsi="Times New Roman"/>
                <w:sz w:val="24"/>
                <w:szCs w:val="24"/>
              </w:rPr>
              <w:t>)</w:t>
            </w:r>
            <w:r w:rsidRPr="00B17964">
              <w:rPr>
                <w:rFonts w:ascii="Times New Roman" w:hAnsi="Times New Roman"/>
                <w:sz w:val="24"/>
                <w:szCs w:val="24"/>
              </w:rPr>
              <w:t>。</w:t>
            </w:r>
          </w:p>
          <w:p w14:paraId="47833BD7" w14:textId="77777777" w:rsidR="00AF559C" w:rsidRPr="00B17964" w:rsidRDefault="00AF559C"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(2)</w:t>
            </w:r>
            <w:r w:rsidRPr="00B17964">
              <w:rPr>
                <w:rFonts w:ascii="Times New Roman" w:hAnsi="Times New Roman"/>
                <w:sz w:val="24"/>
                <w:szCs w:val="24"/>
              </w:rPr>
              <w:t>感测位置</w:t>
            </w:r>
            <w:r w:rsidRPr="00B17964">
              <w:rPr>
                <w:rFonts w:ascii="Times New Roman" w:hAnsi="Times New Roman"/>
                <w:sz w:val="24"/>
                <w:szCs w:val="24"/>
              </w:rPr>
              <w:t>2</w:t>
            </w:r>
            <w:r w:rsidRPr="00B17964">
              <w:rPr>
                <w:rFonts w:ascii="Times New Roman" w:hAnsi="Times New Roman"/>
                <w:sz w:val="24"/>
                <w:szCs w:val="24"/>
              </w:rPr>
              <w:t>段</w:t>
            </w:r>
            <w:r w:rsidRPr="00B17964">
              <w:rPr>
                <w:rFonts w:ascii="Times New Roman" w:hAnsi="Times New Roman"/>
                <w:sz w:val="24"/>
                <w:szCs w:val="24"/>
              </w:rPr>
              <w:t>(</w:t>
            </w:r>
            <w:r w:rsidRPr="00B17964">
              <w:rPr>
                <w:rFonts w:ascii="Times New Roman" w:hAnsi="Times New Roman"/>
                <w:sz w:val="24"/>
                <w:szCs w:val="24"/>
              </w:rPr>
              <w:t>含</w:t>
            </w:r>
            <w:r w:rsidRPr="00B17964">
              <w:rPr>
                <w:rFonts w:ascii="Times New Roman" w:hAnsi="Times New Roman"/>
                <w:sz w:val="24"/>
                <w:szCs w:val="24"/>
              </w:rPr>
              <w:t>)</w:t>
            </w:r>
            <w:r w:rsidRPr="00B17964">
              <w:rPr>
                <w:rFonts w:ascii="Times New Roman" w:hAnsi="Times New Roman"/>
                <w:sz w:val="24"/>
                <w:szCs w:val="24"/>
              </w:rPr>
              <w:t>以上，具螺牙式调整及定位锁固。</w:t>
            </w:r>
          </w:p>
          <w:p w14:paraId="109B896A" w14:textId="77777777" w:rsidR="00FD253D" w:rsidRPr="00B17964" w:rsidRDefault="00FD253D"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7.</w:t>
            </w:r>
            <w:r w:rsidRPr="00B17964">
              <w:rPr>
                <w:rFonts w:ascii="Times New Roman" w:hAnsi="Times New Roman"/>
                <w:sz w:val="24"/>
                <w:szCs w:val="24"/>
              </w:rPr>
              <w:t>真空吸盘模块</w:t>
            </w:r>
            <w:r w:rsidRPr="00B17964">
              <w:rPr>
                <w:rFonts w:ascii="Times New Roman" w:hAnsi="Times New Roman"/>
                <w:sz w:val="24"/>
                <w:szCs w:val="24"/>
              </w:rPr>
              <w:t xml:space="preserve">*2 </w:t>
            </w:r>
            <w:r w:rsidRPr="00B17964">
              <w:rPr>
                <w:rFonts w:ascii="Times New Roman" w:hAnsi="Times New Roman"/>
                <w:sz w:val="24"/>
                <w:szCs w:val="24"/>
              </w:rPr>
              <w:t>组；</w:t>
            </w:r>
          </w:p>
          <w:p w14:paraId="39F366F9" w14:textId="77777777" w:rsidR="00AF559C" w:rsidRPr="00B17964" w:rsidRDefault="00AF559C"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(1)</w:t>
            </w:r>
            <w:r w:rsidRPr="00B17964">
              <w:rPr>
                <w:rFonts w:ascii="Times New Roman" w:hAnsi="Times New Roman"/>
                <w:sz w:val="24"/>
                <w:szCs w:val="24"/>
              </w:rPr>
              <w:t>真空吸盘座一高一低，相差</w:t>
            </w:r>
            <w:r w:rsidRPr="00B17964">
              <w:rPr>
                <w:rFonts w:ascii="Times New Roman" w:hAnsi="Times New Roman"/>
                <w:sz w:val="24"/>
                <w:szCs w:val="24"/>
              </w:rPr>
              <w:t>11±1mm</w:t>
            </w:r>
            <w:r w:rsidRPr="00B17964">
              <w:rPr>
                <w:rFonts w:ascii="Times New Roman" w:hAnsi="Times New Roman"/>
                <w:sz w:val="24"/>
                <w:szCs w:val="24"/>
              </w:rPr>
              <w:t>。</w:t>
            </w:r>
          </w:p>
          <w:p w14:paraId="49C23287" w14:textId="77777777" w:rsidR="00AF559C" w:rsidRPr="00B17964" w:rsidRDefault="00AF559C"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(2)</w:t>
            </w:r>
            <w:r w:rsidRPr="00B17964">
              <w:rPr>
                <w:rFonts w:ascii="Times New Roman" w:hAnsi="Times New Roman"/>
                <w:sz w:val="24"/>
                <w:szCs w:val="24"/>
              </w:rPr>
              <w:t>配备压缩弹簧可缓冲控制及三通接头同动装置。</w:t>
            </w:r>
          </w:p>
          <w:p w14:paraId="3A19373D" w14:textId="77777777" w:rsidR="00FD253D" w:rsidRPr="00B17964" w:rsidRDefault="00FD253D"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8.</w:t>
            </w:r>
            <w:r w:rsidRPr="00B17964">
              <w:rPr>
                <w:rFonts w:ascii="Times New Roman" w:hAnsi="Times New Roman"/>
                <w:sz w:val="24"/>
                <w:szCs w:val="24"/>
              </w:rPr>
              <w:t>退料斜坡模块</w:t>
            </w:r>
            <w:r w:rsidRPr="00B17964">
              <w:rPr>
                <w:rFonts w:ascii="Times New Roman" w:hAnsi="Times New Roman"/>
                <w:sz w:val="24"/>
                <w:szCs w:val="24"/>
              </w:rPr>
              <w:t xml:space="preserve">*1 </w:t>
            </w:r>
            <w:r w:rsidRPr="00B17964">
              <w:rPr>
                <w:rFonts w:ascii="Times New Roman" w:hAnsi="Times New Roman"/>
                <w:sz w:val="24"/>
                <w:szCs w:val="24"/>
              </w:rPr>
              <w:t>组；</w:t>
            </w:r>
          </w:p>
          <w:p w14:paraId="746902F6" w14:textId="77777777" w:rsidR="00AF559C" w:rsidRPr="00B17964" w:rsidRDefault="00AF559C"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(1)</w:t>
            </w:r>
            <w:r w:rsidRPr="00B17964">
              <w:rPr>
                <w:rFonts w:ascii="Times New Roman" w:hAnsi="Times New Roman"/>
                <w:sz w:val="24"/>
                <w:szCs w:val="24"/>
              </w:rPr>
              <w:t>不锈钢材质制作，一体成型。</w:t>
            </w:r>
          </w:p>
          <w:p w14:paraId="7BA39578" w14:textId="77777777" w:rsidR="00AF559C" w:rsidRPr="00B17964" w:rsidRDefault="00AF559C"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(2)</w:t>
            </w:r>
            <w:r w:rsidRPr="00B17964">
              <w:rPr>
                <w:rFonts w:ascii="Times New Roman" w:hAnsi="Times New Roman"/>
                <w:sz w:val="24"/>
                <w:szCs w:val="24"/>
              </w:rPr>
              <w:t>附下料塑料承载盒。</w:t>
            </w:r>
          </w:p>
          <w:p w14:paraId="4DAA1168" w14:textId="77777777" w:rsidR="00FD253D" w:rsidRPr="00B17964" w:rsidRDefault="00FD253D"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9.</w:t>
            </w:r>
            <w:r w:rsidRPr="00B17964">
              <w:rPr>
                <w:rFonts w:ascii="Times New Roman" w:hAnsi="Times New Roman"/>
                <w:sz w:val="24"/>
                <w:szCs w:val="24"/>
              </w:rPr>
              <w:t>姿势传感器模块</w:t>
            </w:r>
            <w:r w:rsidRPr="00B17964">
              <w:rPr>
                <w:rFonts w:ascii="Times New Roman" w:hAnsi="Times New Roman"/>
                <w:sz w:val="24"/>
                <w:szCs w:val="24"/>
              </w:rPr>
              <w:t xml:space="preserve">*1 </w:t>
            </w:r>
            <w:r w:rsidRPr="00B17964">
              <w:rPr>
                <w:rFonts w:ascii="Times New Roman" w:hAnsi="Times New Roman"/>
                <w:sz w:val="24"/>
                <w:szCs w:val="24"/>
              </w:rPr>
              <w:t>组；</w:t>
            </w:r>
          </w:p>
          <w:p w14:paraId="106AA384" w14:textId="77777777" w:rsidR="00AF559C" w:rsidRPr="00B17964" w:rsidRDefault="00AF559C"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(1)</w:t>
            </w:r>
            <w:r w:rsidRPr="00B17964">
              <w:rPr>
                <w:rFonts w:ascii="Times New Roman" w:hAnsi="Times New Roman"/>
                <w:sz w:val="24"/>
                <w:szCs w:val="24"/>
              </w:rPr>
              <w:t>光遮断传感器，感测距离</w:t>
            </w:r>
            <w:r w:rsidRPr="00B17964">
              <w:rPr>
                <w:rFonts w:ascii="Times New Roman" w:hAnsi="Times New Roman"/>
                <w:sz w:val="24"/>
                <w:szCs w:val="24"/>
              </w:rPr>
              <w:t>5mm(</w:t>
            </w:r>
            <w:r w:rsidRPr="00B17964">
              <w:rPr>
                <w:rFonts w:ascii="Times New Roman" w:hAnsi="Times New Roman"/>
                <w:sz w:val="24"/>
                <w:szCs w:val="24"/>
              </w:rPr>
              <w:t>含</w:t>
            </w:r>
            <w:r w:rsidRPr="00B17964">
              <w:rPr>
                <w:rFonts w:ascii="Times New Roman" w:hAnsi="Times New Roman"/>
                <w:sz w:val="24"/>
                <w:szCs w:val="24"/>
              </w:rPr>
              <w:t>)</w:t>
            </w:r>
            <w:r w:rsidRPr="00B17964">
              <w:rPr>
                <w:rFonts w:ascii="Times New Roman" w:hAnsi="Times New Roman"/>
                <w:sz w:val="24"/>
                <w:szCs w:val="24"/>
              </w:rPr>
              <w:t>以上。</w:t>
            </w:r>
          </w:p>
          <w:p w14:paraId="660FC589" w14:textId="77777777" w:rsidR="00AF559C" w:rsidRPr="00B17964" w:rsidRDefault="00AF559C"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(2)</w:t>
            </w:r>
            <w:r w:rsidRPr="00B17964">
              <w:rPr>
                <w:rFonts w:ascii="Times New Roman" w:hAnsi="Times New Roman"/>
                <w:sz w:val="24"/>
                <w:szCs w:val="24"/>
              </w:rPr>
              <w:t>配备传感器上下调整固定座，调整范围至少</w:t>
            </w:r>
            <w:r w:rsidRPr="00B17964">
              <w:rPr>
                <w:rFonts w:ascii="Times New Roman" w:hAnsi="Times New Roman"/>
                <w:sz w:val="24"/>
                <w:szCs w:val="24"/>
              </w:rPr>
              <w:t>30mm(</w:t>
            </w:r>
            <w:r w:rsidRPr="00B17964">
              <w:rPr>
                <w:rFonts w:ascii="Times New Roman" w:hAnsi="Times New Roman"/>
                <w:sz w:val="24"/>
                <w:szCs w:val="24"/>
              </w:rPr>
              <w:t>含</w:t>
            </w:r>
            <w:r w:rsidRPr="00B17964">
              <w:rPr>
                <w:rFonts w:ascii="Times New Roman" w:hAnsi="Times New Roman"/>
                <w:sz w:val="24"/>
                <w:szCs w:val="24"/>
              </w:rPr>
              <w:t>)</w:t>
            </w:r>
            <w:r w:rsidRPr="00B17964">
              <w:rPr>
                <w:rFonts w:ascii="Times New Roman" w:hAnsi="Times New Roman"/>
                <w:sz w:val="24"/>
                <w:szCs w:val="24"/>
              </w:rPr>
              <w:t>以上。</w:t>
            </w:r>
          </w:p>
          <w:p w14:paraId="0619F6A9" w14:textId="77777777" w:rsidR="00FD253D" w:rsidRPr="00B17964" w:rsidRDefault="00FD253D"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10.</w:t>
            </w:r>
            <w:r w:rsidRPr="00B17964">
              <w:rPr>
                <w:rFonts w:ascii="Times New Roman" w:hAnsi="Times New Roman"/>
                <w:sz w:val="24"/>
                <w:szCs w:val="24"/>
              </w:rPr>
              <w:t>气压调理组</w:t>
            </w:r>
            <w:r w:rsidRPr="00B17964">
              <w:rPr>
                <w:rFonts w:ascii="Times New Roman" w:hAnsi="Times New Roman"/>
                <w:sz w:val="24"/>
                <w:szCs w:val="24"/>
              </w:rPr>
              <w:t xml:space="preserve">*1 </w:t>
            </w:r>
            <w:r w:rsidRPr="00B17964">
              <w:rPr>
                <w:rFonts w:ascii="Times New Roman" w:hAnsi="Times New Roman"/>
                <w:sz w:val="24"/>
                <w:szCs w:val="24"/>
              </w:rPr>
              <w:t>组；</w:t>
            </w:r>
          </w:p>
          <w:p w14:paraId="2D18555D" w14:textId="77777777" w:rsidR="00AF559C" w:rsidRPr="00B17964" w:rsidRDefault="00AF559C"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(1)</w:t>
            </w:r>
            <w:r w:rsidRPr="00B17964">
              <w:rPr>
                <w:rFonts w:ascii="Times New Roman" w:hAnsi="Times New Roman"/>
                <w:sz w:val="24"/>
                <w:szCs w:val="24"/>
              </w:rPr>
              <w:t>二点式三点组合，</w:t>
            </w:r>
            <w:r w:rsidRPr="00B17964">
              <w:rPr>
                <w:rFonts w:ascii="Times New Roman" w:hAnsi="Times New Roman"/>
                <w:sz w:val="24"/>
                <w:szCs w:val="24"/>
              </w:rPr>
              <w:t>1/4 PT</w:t>
            </w:r>
            <w:r w:rsidRPr="00B17964">
              <w:rPr>
                <w:rFonts w:ascii="Times New Roman" w:hAnsi="Times New Roman"/>
                <w:sz w:val="24"/>
                <w:szCs w:val="24"/>
              </w:rPr>
              <w:t>。</w:t>
            </w:r>
          </w:p>
          <w:p w14:paraId="198F8B75" w14:textId="77777777" w:rsidR="00AF559C" w:rsidRPr="00B17964" w:rsidRDefault="00AF559C"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(2)</w:t>
            </w:r>
            <w:r w:rsidRPr="00B17964">
              <w:rPr>
                <w:rFonts w:ascii="Times New Roman" w:hAnsi="Times New Roman"/>
                <w:sz w:val="24"/>
                <w:szCs w:val="24"/>
              </w:rPr>
              <w:t>配备</w:t>
            </w:r>
            <w:r w:rsidRPr="00B17964">
              <w:rPr>
                <w:rFonts w:ascii="Times New Roman" w:hAnsi="Times New Roman"/>
                <w:sz w:val="24"/>
                <w:szCs w:val="24"/>
              </w:rPr>
              <w:t>L</w:t>
            </w:r>
            <w:r w:rsidRPr="00B17964">
              <w:rPr>
                <w:rFonts w:ascii="Times New Roman" w:hAnsi="Times New Roman"/>
                <w:sz w:val="24"/>
                <w:szCs w:val="24"/>
              </w:rPr>
              <w:t>型固定座及滑动泄压阀。</w:t>
            </w:r>
          </w:p>
          <w:p w14:paraId="32E5C399" w14:textId="77777777" w:rsidR="00FD253D" w:rsidRPr="00B17964" w:rsidRDefault="00FD253D"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lastRenderedPageBreak/>
              <w:t>11.</w:t>
            </w:r>
            <w:r w:rsidRPr="00B17964">
              <w:rPr>
                <w:rFonts w:ascii="Times New Roman" w:hAnsi="Times New Roman"/>
                <w:sz w:val="24"/>
                <w:szCs w:val="24"/>
              </w:rPr>
              <w:t>气压电磁阀组</w:t>
            </w:r>
            <w:r w:rsidRPr="00B17964">
              <w:rPr>
                <w:rFonts w:ascii="Times New Roman" w:hAnsi="Times New Roman"/>
                <w:sz w:val="24"/>
                <w:szCs w:val="24"/>
              </w:rPr>
              <w:t xml:space="preserve">DC24V*1 </w:t>
            </w:r>
            <w:r w:rsidRPr="00B17964">
              <w:rPr>
                <w:rFonts w:ascii="Times New Roman" w:hAnsi="Times New Roman"/>
                <w:sz w:val="24"/>
                <w:szCs w:val="24"/>
              </w:rPr>
              <w:t>组；</w:t>
            </w:r>
          </w:p>
          <w:p w14:paraId="338D91FC" w14:textId="77777777" w:rsidR="00AF559C" w:rsidRPr="00B17964" w:rsidRDefault="00AF559C"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(1)5/2</w:t>
            </w:r>
            <w:r w:rsidRPr="00B17964">
              <w:rPr>
                <w:rFonts w:ascii="Times New Roman" w:hAnsi="Times New Roman"/>
                <w:sz w:val="24"/>
                <w:szCs w:val="24"/>
              </w:rPr>
              <w:t>双边电磁阀</w:t>
            </w:r>
            <w:r w:rsidRPr="00B17964">
              <w:rPr>
                <w:rFonts w:ascii="Times New Roman" w:hAnsi="Times New Roman"/>
                <w:sz w:val="24"/>
                <w:szCs w:val="24"/>
              </w:rPr>
              <w:t>*1</w:t>
            </w:r>
            <w:r w:rsidRPr="00B17964">
              <w:rPr>
                <w:rFonts w:ascii="Times New Roman" w:hAnsi="Times New Roman"/>
                <w:sz w:val="24"/>
                <w:szCs w:val="24"/>
              </w:rPr>
              <w:t>组、</w:t>
            </w:r>
            <w:r w:rsidRPr="00B17964">
              <w:rPr>
                <w:rFonts w:ascii="Times New Roman" w:hAnsi="Times New Roman"/>
                <w:sz w:val="24"/>
                <w:szCs w:val="24"/>
              </w:rPr>
              <w:t>5/2</w:t>
            </w:r>
            <w:r w:rsidRPr="00B17964">
              <w:rPr>
                <w:rFonts w:ascii="Times New Roman" w:hAnsi="Times New Roman"/>
                <w:sz w:val="24"/>
                <w:szCs w:val="24"/>
              </w:rPr>
              <w:t>单边电磁阀</w:t>
            </w:r>
            <w:r w:rsidRPr="00B17964">
              <w:rPr>
                <w:rFonts w:ascii="Times New Roman" w:hAnsi="Times New Roman"/>
                <w:sz w:val="24"/>
                <w:szCs w:val="24"/>
              </w:rPr>
              <w:t>*3</w:t>
            </w:r>
            <w:r w:rsidRPr="00B17964">
              <w:rPr>
                <w:rFonts w:ascii="Times New Roman" w:hAnsi="Times New Roman"/>
                <w:sz w:val="24"/>
                <w:szCs w:val="24"/>
              </w:rPr>
              <w:t>组，配备气压连座及快速接头。</w:t>
            </w:r>
          </w:p>
          <w:p w14:paraId="59263C60" w14:textId="77777777" w:rsidR="00AF559C" w:rsidRPr="00B17964" w:rsidRDefault="00AF559C"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(2)</w:t>
            </w:r>
            <w:r w:rsidRPr="00B17964">
              <w:rPr>
                <w:rFonts w:ascii="Times New Roman" w:hAnsi="Times New Roman"/>
                <w:sz w:val="24"/>
                <w:szCs w:val="24"/>
              </w:rPr>
              <w:t>接线盒及配线端子台，并标示组件编号。</w:t>
            </w:r>
          </w:p>
          <w:p w14:paraId="7B3DB20C" w14:textId="1728F18B" w:rsidR="00AF559C" w:rsidRPr="00B17964" w:rsidRDefault="00AF559C"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(3)</w:t>
            </w:r>
            <w:r w:rsidR="00994F80" w:rsidRPr="00B17964">
              <w:rPr>
                <w:rFonts w:ascii="Times New Roman" w:hAnsi="Times New Roman"/>
                <w:sz w:val="24"/>
                <w:szCs w:val="24"/>
              </w:rPr>
              <w:t>配备</w:t>
            </w:r>
            <w:r w:rsidRPr="00B17964">
              <w:rPr>
                <w:rFonts w:ascii="Times New Roman" w:hAnsi="Times New Roman"/>
                <w:sz w:val="24"/>
                <w:szCs w:val="24"/>
              </w:rPr>
              <w:t>铝合金固定底板，底板长</w:t>
            </w:r>
            <w:r w:rsidRPr="00B17964">
              <w:rPr>
                <w:rFonts w:ascii="Times New Roman" w:hAnsi="Times New Roman"/>
                <w:sz w:val="24"/>
                <w:szCs w:val="24"/>
              </w:rPr>
              <w:t>155</w:t>
            </w:r>
            <w:r w:rsidR="00994F80" w:rsidRPr="00B17964">
              <w:rPr>
                <w:rFonts w:ascii="Times New Roman" w:hAnsi="Times New Roman"/>
                <w:sz w:val="24"/>
                <w:szCs w:val="24"/>
              </w:rPr>
              <w:t>mm</w:t>
            </w:r>
            <w:r w:rsidRPr="00B17964">
              <w:rPr>
                <w:rFonts w:ascii="Times New Roman" w:hAnsi="Times New Roman"/>
                <w:sz w:val="24"/>
                <w:szCs w:val="24"/>
              </w:rPr>
              <w:t>*</w:t>
            </w:r>
            <w:r w:rsidRPr="00B17964">
              <w:rPr>
                <w:rFonts w:ascii="Times New Roman" w:hAnsi="Times New Roman"/>
                <w:sz w:val="24"/>
                <w:szCs w:val="24"/>
              </w:rPr>
              <w:t>宽</w:t>
            </w:r>
            <w:r w:rsidRPr="00B17964">
              <w:rPr>
                <w:rFonts w:ascii="Times New Roman" w:hAnsi="Times New Roman"/>
                <w:sz w:val="24"/>
                <w:szCs w:val="24"/>
              </w:rPr>
              <w:t>150</w:t>
            </w:r>
            <w:r w:rsidR="00994F80" w:rsidRPr="00B17964">
              <w:rPr>
                <w:rFonts w:ascii="Times New Roman" w:hAnsi="Times New Roman"/>
                <w:sz w:val="24"/>
                <w:szCs w:val="24"/>
              </w:rPr>
              <w:t>mm</w:t>
            </w:r>
            <w:r w:rsidRPr="00B17964">
              <w:rPr>
                <w:rFonts w:ascii="Times New Roman" w:hAnsi="Times New Roman"/>
                <w:sz w:val="24"/>
                <w:szCs w:val="24"/>
              </w:rPr>
              <w:t>*</w:t>
            </w:r>
            <w:r w:rsidRPr="00B17964">
              <w:rPr>
                <w:rFonts w:ascii="Times New Roman" w:hAnsi="Times New Roman"/>
                <w:sz w:val="24"/>
                <w:szCs w:val="24"/>
              </w:rPr>
              <w:t>厚</w:t>
            </w:r>
            <w:r w:rsidRPr="00B17964">
              <w:rPr>
                <w:rFonts w:ascii="Times New Roman" w:hAnsi="Times New Roman"/>
                <w:sz w:val="24"/>
                <w:szCs w:val="24"/>
              </w:rPr>
              <w:t>5</w:t>
            </w:r>
            <w:r w:rsidR="00994F80" w:rsidRPr="00B17964">
              <w:rPr>
                <w:rFonts w:ascii="Times New Roman" w:hAnsi="Times New Roman"/>
                <w:sz w:val="24"/>
                <w:szCs w:val="24"/>
              </w:rPr>
              <w:t>mm</w:t>
            </w:r>
            <w:r w:rsidRPr="00B17964">
              <w:rPr>
                <w:rFonts w:ascii="Times New Roman" w:hAnsi="Times New Roman"/>
                <w:sz w:val="24"/>
                <w:szCs w:val="24"/>
              </w:rPr>
              <w:t>(</w:t>
            </w:r>
            <w:r w:rsidRPr="00B17964">
              <w:rPr>
                <w:rFonts w:ascii="Times New Roman" w:hAnsi="Times New Roman"/>
                <w:sz w:val="24"/>
                <w:szCs w:val="24"/>
              </w:rPr>
              <w:t>含</w:t>
            </w:r>
            <w:r w:rsidRPr="00B17964">
              <w:rPr>
                <w:rFonts w:ascii="Times New Roman" w:hAnsi="Times New Roman"/>
                <w:sz w:val="24"/>
                <w:szCs w:val="24"/>
              </w:rPr>
              <w:t>)</w:t>
            </w:r>
            <w:r w:rsidRPr="00B17964">
              <w:rPr>
                <w:rFonts w:ascii="Times New Roman" w:hAnsi="Times New Roman"/>
                <w:sz w:val="24"/>
                <w:szCs w:val="24"/>
              </w:rPr>
              <w:t>以上。</w:t>
            </w:r>
          </w:p>
          <w:p w14:paraId="08E4719F" w14:textId="77777777" w:rsidR="00FD253D" w:rsidRPr="00B17964" w:rsidRDefault="00FD253D"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12.</w:t>
            </w:r>
            <w:r w:rsidRPr="00B17964">
              <w:rPr>
                <w:rFonts w:ascii="Times New Roman" w:hAnsi="Times New Roman"/>
                <w:sz w:val="24"/>
                <w:szCs w:val="24"/>
              </w:rPr>
              <w:t>真空产生器</w:t>
            </w:r>
            <w:r w:rsidRPr="00B17964">
              <w:rPr>
                <w:rFonts w:ascii="Times New Roman" w:hAnsi="Times New Roman"/>
                <w:sz w:val="24"/>
                <w:szCs w:val="24"/>
              </w:rPr>
              <w:t xml:space="preserve">*1 </w:t>
            </w:r>
            <w:r w:rsidRPr="00B17964">
              <w:rPr>
                <w:rFonts w:ascii="Times New Roman" w:hAnsi="Times New Roman"/>
                <w:sz w:val="24"/>
                <w:szCs w:val="24"/>
              </w:rPr>
              <w:t>组；</w:t>
            </w:r>
          </w:p>
          <w:p w14:paraId="3EE78C98" w14:textId="77777777" w:rsidR="00AF559C" w:rsidRPr="00B17964" w:rsidRDefault="00AF559C"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(1)</w:t>
            </w:r>
            <w:r w:rsidR="00994F80" w:rsidRPr="00B17964">
              <w:rPr>
                <w:rFonts w:ascii="Times New Roman" w:hAnsi="Times New Roman"/>
                <w:sz w:val="24"/>
                <w:szCs w:val="24"/>
              </w:rPr>
              <w:t>配备</w:t>
            </w:r>
            <w:r w:rsidRPr="00B17964">
              <w:rPr>
                <w:rFonts w:ascii="Times New Roman" w:hAnsi="Times New Roman"/>
                <w:sz w:val="24"/>
                <w:szCs w:val="24"/>
              </w:rPr>
              <w:t>可调整型真空产生器。</w:t>
            </w:r>
          </w:p>
          <w:p w14:paraId="54098706" w14:textId="77777777" w:rsidR="00AF559C" w:rsidRPr="00B17964" w:rsidRDefault="00AF559C"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(2)</w:t>
            </w:r>
            <w:r w:rsidRPr="00B17964">
              <w:rPr>
                <w:rFonts w:ascii="Times New Roman" w:hAnsi="Times New Roman"/>
                <w:sz w:val="24"/>
                <w:szCs w:val="24"/>
              </w:rPr>
              <w:t>排气量须优于或等于</w:t>
            </w:r>
            <w:r w:rsidRPr="00B17964">
              <w:rPr>
                <w:rFonts w:ascii="Times New Roman" w:hAnsi="Times New Roman"/>
                <w:sz w:val="24"/>
                <w:szCs w:val="24"/>
              </w:rPr>
              <w:t>3 L/min</w:t>
            </w:r>
            <w:r w:rsidRPr="00B17964">
              <w:rPr>
                <w:rFonts w:ascii="Times New Roman" w:hAnsi="Times New Roman"/>
                <w:sz w:val="24"/>
                <w:szCs w:val="24"/>
              </w:rPr>
              <w:t>，真空度</w:t>
            </w:r>
            <w:r w:rsidRPr="00B17964">
              <w:rPr>
                <w:rFonts w:ascii="Times New Roman" w:hAnsi="Times New Roman"/>
                <w:sz w:val="24"/>
                <w:szCs w:val="24"/>
              </w:rPr>
              <w:t>-450mmHg (</w:t>
            </w:r>
            <w:r w:rsidRPr="00B17964">
              <w:rPr>
                <w:rFonts w:ascii="Times New Roman" w:hAnsi="Times New Roman"/>
                <w:sz w:val="24"/>
                <w:szCs w:val="24"/>
              </w:rPr>
              <w:t>含</w:t>
            </w:r>
            <w:r w:rsidRPr="00B17964">
              <w:rPr>
                <w:rFonts w:ascii="Times New Roman" w:hAnsi="Times New Roman"/>
                <w:sz w:val="24"/>
                <w:szCs w:val="24"/>
              </w:rPr>
              <w:t>)</w:t>
            </w:r>
            <w:r w:rsidRPr="00B17964">
              <w:rPr>
                <w:rFonts w:ascii="Times New Roman" w:hAnsi="Times New Roman"/>
                <w:sz w:val="24"/>
                <w:szCs w:val="24"/>
              </w:rPr>
              <w:t>以上。</w:t>
            </w:r>
          </w:p>
          <w:p w14:paraId="0C8DC8ED" w14:textId="77777777" w:rsidR="00FD253D" w:rsidRPr="00B17964" w:rsidRDefault="00FD253D"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 xml:space="preserve">13.PC Based </w:t>
            </w:r>
            <w:r w:rsidRPr="00B17964">
              <w:rPr>
                <w:rFonts w:ascii="Times New Roman" w:hAnsi="Times New Roman"/>
                <w:sz w:val="24"/>
                <w:szCs w:val="24"/>
              </w:rPr>
              <w:t>板卡；</w:t>
            </w:r>
          </w:p>
          <w:p w14:paraId="3661D41C" w14:textId="77777777" w:rsidR="00AF559C" w:rsidRPr="00B17964" w:rsidRDefault="00AF559C"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(1)</w:t>
            </w:r>
            <w:r w:rsidRPr="00B17964">
              <w:rPr>
                <w:rFonts w:ascii="Times New Roman" w:hAnsi="Times New Roman"/>
                <w:sz w:val="24"/>
                <w:szCs w:val="24"/>
              </w:rPr>
              <w:t>支持</w:t>
            </w:r>
            <w:r w:rsidRPr="00B17964">
              <w:rPr>
                <w:rFonts w:ascii="Times New Roman" w:hAnsi="Times New Roman"/>
                <w:sz w:val="24"/>
                <w:szCs w:val="24"/>
              </w:rPr>
              <w:t xml:space="preserve"> 3.3 V/5 V PCI bus </w:t>
            </w:r>
            <w:r w:rsidRPr="00B17964">
              <w:rPr>
                <w:rFonts w:ascii="Times New Roman" w:hAnsi="Times New Roman"/>
                <w:sz w:val="24"/>
                <w:szCs w:val="24"/>
              </w:rPr>
              <w:t>接口，并提供</w:t>
            </w:r>
            <w:r w:rsidRPr="00B17964">
              <w:rPr>
                <w:rFonts w:ascii="Times New Roman" w:hAnsi="Times New Roman"/>
                <w:sz w:val="24"/>
                <w:szCs w:val="24"/>
              </w:rPr>
              <w:t xml:space="preserve"> 48 </w:t>
            </w:r>
            <w:r w:rsidRPr="00B17964">
              <w:rPr>
                <w:rFonts w:ascii="Times New Roman" w:hAnsi="Times New Roman"/>
                <w:sz w:val="24"/>
                <w:szCs w:val="24"/>
              </w:rPr>
              <w:t>个符合</w:t>
            </w:r>
            <w:r w:rsidRPr="00B17964">
              <w:rPr>
                <w:rFonts w:ascii="Times New Roman" w:hAnsi="Times New Roman"/>
                <w:sz w:val="24"/>
                <w:szCs w:val="24"/>
              </w:rPr>
              <w:t xml:space="preserve"> TTL </w:t>
            </w:r>
            <w:r w:rsidRPr="00B17964">
              <w:rPr>
                <w:rFonts w:ascii="Times New Roman" w:hAnsi="Times New Roman"/>
                <w:sz w:val="24"/>
                <w:szCs w:val="24"/>
              </w:rPr>
              <w:t>规范的数字输出入信道；</w:t>
            </w:r>
            <w:r w:rsidRPr="00B17964">
              <w:rPr>
                <w:rFonts w:ascii="Times New Roman" w:hAnsi="Times New Roman"/>
                <w:sz w:val="24"/>
                <w:szCs w:val="24"/>
              </w:rPr>
              <w:t xml:space="preserve"> </w:t>
            </w:r>
          </w:p>
          <w:p w14:paraId="62130FDC" w14:textId="77777777" w:rsidR="00AF559C" w:rsidRPr="00B17964" w:rsidRDefault="00AF559C"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(2)</w:t>
            </w:r>
            <w:r w:rsidRPr="00B17964">
              <w:rPr>
                <w:rFonts w:ascii="Times New Roman" w:hAnsi="Times New Roman"/>
                <w:sz w:val="24"/>
                <w:szCs w:val="24"/>
              </w:rPr>
              <w:t>可自由设定板卡的标识符，能迅速简单区别板卡。</w:t>
            </w:r>
          </w:p>
          <w:p w14:paraId="10545506" w14:textId="77777777" w:rsidR="00AF559C" w:rsidRPr="00B17964" w:rsidRDefault="00AF559C"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(3)</w:t>
            </w:r>
            <w:r w:rsidRPr="00B17964">
              <w:rPr>
                <w:rFonts w:ascii="Times New Roman" w:hAnsi="Times New Roman"/>
                <w:sz w:val="24"/>
                <w:szCs w:val="24"/>
              </w:rPr>
              <w:t>支持</w:t>
            </w:r>
            <w:r w:rsidRPr="00B17964">
              <w:rPr>
                <w:rFonts w:ascii="Times New Roman" w:hAnsi="Times New Roman"/>
                <w:sz w:val="24"/>
                <w:szCs w:val="24"/>
              </w:rPr>
              <w:t xml:space="preserve"> Linux</w:t>
            </w:r>
            <w:r w:rsidRPr="00B17964">
              <w:rPr>
                <w:rFonts w:ascii="Times New Roman" w:hAnsi="Times New Roman"/>
                <w:sz w:val="24"/>
                <w:szCs w:val="24"/>
              </w:rPr>
              <w:t>、</w:t>
            </w:r>
            <w:r w:rsidRPr="00B17964">
              <w:rPr>
                <w:rFonts w:ascii="Times New Roman" w:hAnsi="Times New Roman"/>
                <w:sz w:val="24"/>
                <w:szCs w:val="24"/>
              </w:rPr>
              <w:t xml:space="preserve">DOS </w:t>
            </w:r>
            <w:r w:rsidRPr="00B17964">
              <w:rPr>
                <w:rFonts w:ascii="Times New Roman" w:hAnsi="Times New Roman"/>
                <w:sz w:val="24"/>
                <w:szCs w:val="24"/>
              </w:rPr>
              <w:t>、</w:t>
            </w:r>
            <w:r w:rsidRPr="00B17964">
              <w:rPr>
                <w:rFonts w:ascii="Times New Roman" w:hAnsi="Times New Roman"/>
                <w:sz w:val="24"/>
                <w:szCs w:val="24"/>
              </w:rPr>
              <w:t>Windows 98/NT/2000</w:t>
            </w:r>
            <w:r w:rsidRPr="00B17964">
              <w:rPr>
                <w:rFonts w:ascii="Times New Roman" w:hAnsi="Times New Roman"/>
                <w:sz w:val="24"/>
                <w:szCs w:val="24"/>
              </w:rPr>
              <w:t>、</w:t>
            </w:r>
            <w:r w:rsidRPr="00B17964">
              <w:rPr>
                <w:rFonts w:ascii="Times New Roman" w:hAnsi="Times New Roman"/>
                <w:sz w:val="24"/>
                <w:szCs w:val="24"/>
              </w:rPr>
              <w:t xml:space="preserve"> 32/64-Bit Windows XP/2003/Vista/2008/7 </w:t>
            </w:r>
            <w:r w:rsidRPr="00B17964">
              <w:rPr>
                <w:rFonts w:ascii="Times New Roman" w:hAnsi="Times New Roman"/>
                <w:sz w:val="24"/>
                <w:szCs w:val="24"/>
              </w:rPr>
              <w:t>及</w:t>
            </w:r>
            <w:r w:rsidRPr="00B17964">
              <w:rPr>
                <w:rFonts w:ascii="Times New Roman" w:hAnsi="Times New Roman"/>
                <w:sz w:val="24"/>
                <w:szCs w:val="24"/>
              </w:rPr>
              <w:t xml:space="preserve"> Windows 8…</w:t>
            </w:r>
            <w:r w:rsidRPr="00B17964">
              <w:rPr>
                <w:rFonts w:ascii="Times New Roman" w:hAnsi="Times New Roman"/>
                <w:sz w:val="24"/>
                <w:szCs w:val="24"/>
              </w:rPr>
              <w:t>等操作系统环境下使用；提供函式库及相关控件，支持</w:t>
            </w:r>
            <w:r w:rsidRPr="00B17964">
              <w:rPr>
                <w:rFonts w:ascii="Times New Roman" w:hAnsi="Times New Roman"/>
                <w:sz w:val="24"/>
                <w:szCs w:val="24"/>
              </w:rPr>
              <w:t xml:space="preserve"> Turbo C++</w:t>
            </w:r>
            <w:r w:rsidRPr="00B17964">
              <w:rPr>
                <w:rFonts w:ascii="Times New Roman" w:hAnsi="Times New Roman"/>
                <w:sz w:val="24"/>
                <w:szCs w:val="24"/>
              </w:rPr>
              <w:t>、</w:t>
            </w:r>
            <w:r w:rsidRPr="00B17964">
              <w:rPr>
                <w:rFonts w:ascii="Times New Roman" w:hAnsi="Times New Roman"/>
                <w:sz w:val="24"/>
                <w:szCs w:val="24"/>
              </w:rPr>
              <w:t>Borland C++</w:t>
            </w:r>
            <w:r w:rsidRPr="00B17964">
              <w:rPr>
                <w:rFonts w:ascii="Times New Roman" w:hAnsi="Times New Roman"/>
                <w:sz w:val="24"/>
                <w:szCs w:val="24"/>
              </w:rPr>
              <w:t>、</w:t>
            </w:r>
            <w:r w:rsidRPr="00B17964">
              <w:rPr>
                <w:rFonts w:ascii="Times New Roman" w:hAnsi="Times New Roman"/>
                <w:sz w:val="24"/>
                <w:szCs w:val="24"/>
              </w:rPr>
              <w:t xml:space="preserve"> Microsoft C++</w:t>
            </w:r>
            <w:r w:rsidRPr="00B17964">
              <w:rPr>
                <w:rFonts w:ascii="Times New Roman" w:hAnsi="Times New Roman"/>
                <w:sz w:val="24"/>
                <w:szCs w:val="24"/>
              </w:rPr>
              <w:t>、</w:t>
            </w:r>
            <w:r w:rsidRPr="00B17964">
              <w:rPr>
                <w:rFonts w:ascii="Times New Roman" w:hAnsi="Times New Roman"/>
                <w:sz w:val="24"/>
                <w:szCs w:val="24"/>
              </w:rPr>
              <w:t>Visual C++</w:t>
            </w:r>
            <w:r w:rsidRPr="00B17964">
              <w:rPr>
                <w:rFonts w:ascii="Times New Roman" w:hAnsi="Times New Roman"/>
                <w:sz w:val="24"/>
                <w:szCs w:val="24"/>
              </w:rPr>
              <w:t>、</w:t>
            </w:r>
            <w:r w:rsidRPr="00B17964">
              <w:rPr>
                <w:rFonts w:ascii="Times New Roman" w:hAnsi="Times New Roman"/>
                <w:sz w:val="24"/>
                <w:szCs w:val="24"/>
              </w:rPr>
              <w:t>Borland Delphi</w:t>
            </w:r>
            <w:r w:rsidRPr="00B17964">
              <w:rPr>
                <w:rFonts w:ascii="Times New Roman" w:hAnsi="Times New Roman"/>
                <w:sz w:val="24"/>
                <w:szCs w:val="24"/>
              </w:rPr>
              <w:t>、</w:t>
            </w:r>
            <w:r w:rsidRPr="00B17964">
              <w:rPr>
                <w:rFonts w:ascii="Times New Roman" w:hAnsi="Times New Roman"/>
                <w:sz w:val="24"/>
                <w:szCs w:val="24"/>
              </w:rPr>
              <w:t>Borland C++ Builder</w:t>
            </w:r>
            <w:r w:rsidRPr="00B17964">
              <w:rPr>
                <w:rFonts w:ascii="Times New Roman" w:hAnsi="Times New Roman"/>
                <w:sz w:val="24"/>
                <w:szCs w:val="24"/>
              </w:rPr>
              <w:t>、</w:t>
            </w:r>
            <w:r w:rsidRPr="00B17964">
              <w:rPr>
                <w:rFonts w:ascii="Times New Roman" w:hAnsi="Times New Roman"/>
                <w:sz w:val="24"/>
                <w:szCs w:val="24"/>
              </w:rPr>
              <w:t>Visual Basic</w:t>
            </w:r>
            <w:r w:rsidRPr="00B17964">
              <w:rPr>
                <w:rFonts w:ascii="Times New Roman" w:hAnsi="Times New Roman"/>
                <w:sz w:val="24"/>
                <w:szCs w:val="24"/>
              </w:rPr>
              <w:t>、</w:t>
            </w:r>
            <w:r w:rsidRPr="00B17964">
              <w:rPr>
                <w:rFonts w:ascii="Times New Roman" w:hAnsi="Times New Roman"/>
                <w:sz w:val="24"/>
                <w:szCs w:val="24"/>
              </w:rPr>
              <w:t>Visual C#.NET</w:t>
            </w:r>
            <w:r w:rsidRPr="00B17964">
              <w:rPr>
                <w:rFonts w:ascii="Times New Roman" w:hAnsi="Times New Roman"/>
                <w:sz w:val="24"/>
                <w:szCs w:val="24"/>
              </w:rPr>
              <w:t>、</w:t>
            </w:r>
            <w:r w:rsidRPr="00B17964">
              <w:rPr>
                <w:rFonts w:ascii="Times New Roman" w:hAnsi="Times New Roman"/>
                <w:sz w:val="24"/>
                <w:szCs w:val="24"/>
              </w:rPr>
              <w:t xml:space="preserve">Visual Basic.NET </w:t>
            </w:r>
            <w:r w:rsidRPr="00B17964">
              <w:rPr>
                <w:rFonts w:ascii="Times New Roman" w:hAnsi="Times New Roman"/>
                <w:sz w:val="24"/>
                <w:szCs w:val="24"/>
              </w:rPr>
              <w:t>及</w:t>
            </w:r>
            <w:r w:rsidRPr="00B17964">
              <w:rPr>
                <w:rFonts w:ascii="Times New Roman" w:hAnsi="Times New Roman"/>
                <w:sz w:val="24"/>
                <w:szCs w:val="24"/>
              </w:rPr>
              <w:t xml:space="preserve"> LabVIEW </w:t>
            </w:r>
            <w:r w:rsidRPr="00B17964">
              <w:rPr>
                <w:rFonts w:ascii="Times New Roman" w:hAnsi="Times New Roman"/>
                <w:sz w:val="24"/>
                <w:szCs w:val="24"/>
              </w:rPr>
              <w:t>语言进行开发；</w:t>
            </w:r>
          </w:p>
          <w:p w14:paraId="0E4E8274" w14:textId="77777777" w:rsidR="00FD253D" w:rsidRPr="00B17964" w:rsidRDefault="00FD253D"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14.</w:t>
            </w:r>
            <w:r w:rsidRPr="00B17964">
              <w:rPr>
                <w:rFonts w:ascii="Times New Roman" w:hAnsi="Times New Roman"/>
                <w:sz w:val="24"/>
                <w:szCs w:val="24"/>
              </w:rPr>
              <w:t>工作台车</w:t>
            </w:r>
            <w:r w:rsidRPr="00B17964">
              <w:rPr>
                <w:rFonts w:ascii="Times New Roman" w:hAnsi="Times New Roman"/>
                <w:sz w:val="24"/>
                <w:szCs w:val="24"/>
              </w:rPr>
              <w:t xml:space="preserve">*1 </w:t>
            </w:r>
            <w:r w:rsidRPr="00B17964">
              <w:rPr>
                <w:rFonts w:ascii="Times New Roman" w:hAnsi="Times New Roman"/>
                <w:sz w:val="24"/>
                <w:szCs w:val="24"/>
              </w:rPr>
              <w:t>组</w:t>
            </w:r>
          </w:p>
          <w:p w14:paraId="74EF4340" w14:textId="77777777" w:rsidR="00AF559C" w:rsidRPr="00B17964" w:rsidRDefault="00AF559C"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(1)</w:t>
            </w:r>
            <w:r w:rsidRPr="00B17964">
              <w:rPr>
                <w:rFonts w:ascii="Times New Roman" w:hAnsi="Times New Roman"/>
                <w:sz w:val="24"/>
                <w:szCs w:val="24"/>
              </w:rPr>
              <w:t>工作台车需附四组调高座及活动轮。</w:t>
            </w:r>
            <w:r w:rsidRPr="00B17964">
              <w:rPr>
                <w:rFonts w:ascii="Times New Roman" w:hAnsi="Times New Roman"/>
                <w:sz w:val="24"/>
                <w:szCs w:val="24"/>
              </w:rPr>
              <w:t xml:space="preserve">        </w:t>
            </w:r>
          </w:p>
          <w:p w14:paraId="19F3E769" w14:textId="77777777" w:rsidR="00AF559C" w:rsidRPr="00B17964" w:rsidRDefault="00AF559C"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(2)</w:t>
            </w:r>
            <w:r w:rsidRPr="00B17964">
              <w:rPr>
                <w:rFonts w:ascii="Times New Roman" w:hAnsi="Times New Roman"/>
                <w:sz w:val="24"/>
                <w:szCs w:val="24"/>
              </w:rPr>
              <w:t>台车长</w:t>
            </w:r>
            <w:r w:rsidRPr="00B17964">
              <w:rPr>
                <w:rFonts w:ascii="Times New Roman" w:hAnsi="Times New Roman"/>
                <w:sz w:val="24"/>
                <w:szCs w:val="24"/>
              </w:rPr>
              <w:t>880mm*</w:t>
            </w:r>
            <w:r w:rsidRPr="00B17964">
              <w:rPr>
                <w:rFonts w:ascii="Times New Roman" w:hAnsi="Times New Roman"/>
                <w:sz w:val="24"/>
                <w:szCs w:val="24"/>
              </w:rPr>
              <w:t>宽</w:t>
            </w:r>
            <w:r w:rsidRPr="00B17964">
              <w:rPr>
                <w:rFonts w:ascii="Times New Roman" w:hAnsi="Times New Roman"/>
                <w:sz w:val="24"/>
                <w:szCs w:val="24"/>
              </w:rPr>
              <w:t>400mm*</w:t>
            </w:r>
            <w:r w:rsidRPr="00B17964">
              <w:rPr>
                <w:rFonts w:ascii="Times New Roman" w:hAnsi="Times New Roman"/>
                <w:sz w:val="24"/>
                <w:szCs w:val="24"/>
              </w:rPr>
              <w:t>高</w:t>
            </w:r>
            <w:r w:rsidRPr="00B17964">
              <w:rPr>
                <w:rFonts w:ascii="Times New Roman" w:hAnsi="Times New Roman"/>
                <w:sz w:val="24"/>
                <w:szCs w:val="24"/>
              </w:rPr>
              <w:t>600mm(</w:t>
            </w:r>
            <w:r w:rsidRPr="00B17964">
              <w:rPr>
                <w:rFonts w:ascii="Times New Roman" w:hAnsi="Times New Roman"/>
                <w:sz w:val="24"/>
                <w:szCs w:val="24"/>
              </w:rPr>
              <w:t>含</w:t>
            </w:r>
            <w:r w:rsidRPr="00B17964">
              <w:rPr>
                <w:rFonts w:ascii="Times New Roman" w:hAnsi="Times New Roman"/>
                <w:sz w:val="24"/>
                <w:szCs w:val="24"/>
              </w:rPr>
              <w:t>)</w:t>
            </w:r>
            <w:r w:rsidRPr="00B17964">
              <w:rPr>
                <w:rFonts w:ascii="Times New Roman" w:hAnsi="Times New Roman"/>
                <w:sz w:val="24"/>
                <w:szCs w:val="24"/>
              </w:rPr>
              <w:t>以上。</w:t>
            </w:r>
            <w:r w:rsidRPr="00B17964">
              <w:rPr>
                <w:rFonts w:ascii="Times New Roman" w:hAnsi="Times New Roman"/>
                <w:sz w:val="24"/>
                <w:szCs w:val="24"/>
              </w:rPr>
              <w:t xml:space="preserve">  </w:t>
            </w:r>
          </w:p>
          <w:p w14:paraId="3D01760B" w14:textId="77777777" w:rsidR="00AF559C" w:rsidRPr="00B17964" w:rsidRDefault="00AF559C"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(3)</w:t>
            </w:r>
            <w:r w:rsidRPr="00B17964">
              <w:rPr>
                <w:rFonts w:ascii="Times New Roman" w:hAnsi="Times New Roman"/>
                <w:sz w:val="24"/>
                <w:szCs w:val="24"/>
              </w:rPr>
              <w:t>采用</w:t>
            </w:r>
            <w:r w:rsidRPr="00B17964">
              <w:rPr>
                <w:rFonts w:ascii="Times New Roman" w:hAnsi="Times New Roman"/>
                <w:sz w:val="24"/>
                <w:szCs w:val="24"/>
              </w:rPr>
              <w:t>40 mm*40 mm(</w:t>
            </w:r>
            <w:r w:rsidRPr="00B17964">
              <w:rPr>
                <w:rFonts w:ascii="Times New Roman" w:hAnsi="Times New Roman"/>
                <w:sz w:val="24"/>
                <w:szCs w:val="24"/>
              </w:rPr>
              <w:t>含</w:t>
            </w:r>
            <w:r w:rsidRPr="00B17964">
              <w:rPr>
                <w:rFonts w:ascii="Times New Roman" w:hAnsi="Times New Roman"/>
                <w:sz w:val="24"/>
                <w:szCs w:val="24"/>
              </w:rPr>
              <w:t>)</w:t>
            </w:r>
            <w:r w:rsidRPr="00B17964">
              <w:rPr>
                <w:rFonts w:ascii="Times New Roman" w:hAnsi="Times New Roman"/>
                <w:sz w:val="24"/>
                <w:szCs w:val="24"/>
              </w:rPr>
              <w:t>以上铝型架组合而成。</w:t>
            </w:r>
          </w:p>
        </w:tc>
      </w:tr>
      <w:tr w:rsidR="00B17964" w:rsidRPr="00B17964" w14:paraId="6910E9E4" w14:textId="77777777" w:rsidTr="007E59EF">
        <w:trPr>
          <w:trHeight w:val="559"/>
          <w:jc w:val="center"/>
        </w:trPr>
        <w:tc>
          <w:tcPr>
            <w:tcW w:w="263" w:type="pct"/>
            <w:vAlign w:val="center"/>
          </w:tcPr>
          <w:p w14:paraId="1C187AB3" w14:textId="77777777" w:rsidR="00FD253D" w:rsidRPr="00B17964" w:rsidRDefault="00FD253D" w:rsidP="007E59EF">
            <w:pPr>
              <w:adjustRightInd w:val="0"/>
              <w:snapToGrid w:val="0"/>
              <w:spacing w:line="360" w:lineRule="auto"/>
              <w:jc w:val="center"/>
              <w:rPr>
                <w:sz w:val="24"/>
              </w:rPr>
            </w:pPr>
          </w:p>
          <w:p w14:paraId="7227E2FE" w14:textId="77777777" w:rsidR="00FD253D" w:rsidRPr="00B17964" w:rsidRDefault="00FD253D" w:rsidP="007E59EF">
            <w:pPr>
              <w:adjustRightInd w:val="0"/>
              <w:snapToGrid w:val="0"/>
              <w:spacing w:line="360" w:lineRule="auto"/>
              <w:jc w:val="center"/>
              <w:rPr>
                <w:sz w:val="24"/>
              </w:rPr>
            </w:pPr>
            <w:r w:rsidRPr="00B17964">
              <w:rPr>
                <w:sz w:val="24"/>
              </w:rPr>
              <w:t>4</w:t>
            </w:r>
          </w:p>
        </w:tc>
        <w:tc>
          <w:tcPr>
            <w:tcW w:w="548" w:type="pct"/>
            <w:vAlign w:val="center"/>
          </w:tcPr>
          <w:p w14:paraId="7F3C0C6D" w14:textId="77777777" w:rsidR="00FD253D" w:rsidRPr="00B17964" w:rsidRDefault="00FD253D" w:rsidP="007E59EF">
            <w:pPr>
              <w:adjustRightInd w:val="0"/>
              <w:snapToGrid w:val="0"/>
              <w:spacing w:line="360" w:lineRule="auto"/>
              <w:jc w:val="center"/>
              <w:rPr>
                <w:sz w:val="24"/>
              </w:rPr>
            </w:pPr>
            <w:r w:rsidRPr="00B17964">
              <w:rPr>
                <w:sz w:val="24"/>
              </w:rPr>
              <w:t>冲压与钻孔加工控制系统</w:t>
            </w:r>
          </w:p>
        </w:tc>
        <w:tc>
          <w:tcPr>
            <w:tcW w:w="303" w:type="pct"/>
            <w:vAlign w:val="center"/>
          </w:tcPr>
          <w:p w14:paraId="3DB5B001" w14:textId="77777777" w:rsidR="00FD253D" w:rsidRPr="00B17964" w:rsidRDefault="00FD253D" w:rsidP="007E59EF">
            <w:pPr>
              <w:adjustRightInd w:val="0"/>
              <w:snapToGrid w:val="0"/>
              <w:spacing w:line="360" w:lineRule="auto"/>
              <w:jc w:val="center"/>
              <w:rPr>
                <w:sz w:val="24"/>
              </w:rPr>
            </w:pPr>
            <w:r w:rsidRPr="00B17964">
              <w:rPr>
                <w:sz w:val="24"/>
              </w:rPr>
              <w:t>套</w:t>
            </w:r>
          </w:p>
        </w:tc>
        <w:tc>
          <w:tcPr>
            <w:tcW w:w="302" w:type="pct"/>
            <w:vAlign w:val="center"/>
          </w:tcPr>
          <w:p w14:paraId="7E2DDA52" w14:textId="77777777" w:rsidR="00FD253D" w:rsidRPr="00B17964" w:rsidRDefault="00FD253D" w:rsidP="007E59EF">
            <w:pPr>
              <w:adjustRightInd w:val="0"/>
              <w:snapToGrid w:val="0"/>
              <w:spacing w:line="360" w:lineRule="auto"/>
              <w:jc w:val="center"/>
              <w:rPr>
                <w:sz w:val="24"/>
              </w:rPr>
            </w:pPr>
            <w:r w:rsidRPr="00B17964">
              <w:rPr>
                <w:sz w:val="24"/>
              </w:rPr>
              <w:t>2</w:t>
            </w:r>
          </w:p>
        </w:tc>
        <w:tc>
          <w:tcPr>
            <w:tcW w:w="3585" w:type="pct"/>
            <w:vAlign w:val="center"/>
          </w:tcPr>
          <w:p w14:paraId="401D7253" w14:textId="77777777" w:rsidR="00994F80" w:rsidRPr="00B17964" w:rsidRDefault="00994F80"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1.</w:t>
            </w:r>
            <w:r w:rsidRPr="00B17964">
              <w:rPr>
                <w:rFonts w:ascii="Times New Roman" w:hAnsi="Times New Roman"/>
                <w:sz w:val="24"/>
                <w:szCs w:val="24"/>
              </w:rPr>
              <w:t>机构安装基板</w:t>
            </w:r>
            <w:r w:rsidRPr="00B17964">
              <w:rPr>
                <w:rFonts w:ascii="Times New Roman" w:hAnsi="Times New Roman"/>
                <w:sz w:val="24"/>
                <w:szCs w:val="24"/>
              </w:rPr>
              <w:t>*1</w:t>
            </w:r>
            <w:r w:rsidRPr="00B17964">
              <w:rPr>
                <w:rFonts w:ascii="Times New Roman" w:hAnsi="Times New Roman"/>
                <w:sz w:val="24"/>
                <w:szCs w:val="24"/>
              </w:rPr>
              <w:t>组</w:t>
            </w:r>
          </w:p>
          <w:p w14:paraId="44B7C1C7" w14:textId="77777777" w:rsidR="00994F80" w:rsidRPr="00B17964" w:rsidRDefault="00994F80"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(1)</w:t>
            </w:r>
            <w:r w:rsidRPr="00B17964">
              <w:rPr>
                <w:rFonts w:ascii="Times New Roman" w:hAnsi="Times New Roman"/>
                <w:sz w:val="24"/>
                <w:szCs w:val="24"/>
              </w:rPr>
              <w:t>铝合金台面采用</w:t>
            </w:r>
            <w:r w:rsidRPr="00B17964">
              <w:rPr>
                <w:rFonts w:ascii="Times New Roman" w:hAnsi="Times New Roman"/>
                <w:sz w:val="24"/>
                <w:szCs w:val="24"/>
              </w:rPr>
              <w:t>T</w:t>
            </w:r>
            <w:r w:rsidRPr="00B17964">
              <w:rPr>
                <w:rFonts w:ascii="Times New Roman" w:hAnsi="Times New Roman"/>
                <w:sz w:val="24"/>
                <w:szCs w:val="24"/>
              </w:rPr>
              <w:t>型槽铝板。</w:t>
            </w:r>
            <w:r w:rsidRPr="00B17964">
              <w:rPr>
                <w:rFonts w:ascii="Times New Roman" w:hAnsi="Times New Roman"/>
                <w:sz w:val="24"/>
                <w:szCs w:val="24"/>
              </w:rPr>
              <w:t xml:space="preserve"> </w:t>
            </w:r>
          </w:p>
          <w:p w14:paraId="5891D126" w14:textId="77777777" w:rsidR="00994F80" w:rsidRPr="00B17964" w:rsidRDefault="00994F80"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(2)</w:t>
            </w:r>
            <w:r w:rsidRPr="00B17964">
              <w:rPr>
                <w:rFonts w:ascii="Times New Roman" w:hAnsi="Times New Roman"/>
                <w:sz w:val="24"/>
                <w:szCs w:val="24"/>
              </w:rPr>
              <w:t>长</w:t>
            </w:r>
            <w:r w:rsidRPr="00B17964">
              <w:rPr>
                <w:rFonts w:ascii="Times New Roman" w:hAnsi="Times New Roman"/>
                <w:sz w:val="24"/>
                <w:szCs w:val="24"/>
              </w:rPr>
              <w:t>880mm ×</w:t>
            </w:r>
            <w:r w:rsidRPr="00B17964">
              <w:rPr>
                <w:rFonts w:ascii="Times New Roman" w:hAnsi="Times New Roman"/>
                <w:sz w:val="24"/>
                <w:szCs w:val="24"/>
              </w:rPr>
              <w:t>宽</w:t>
            </w:r>
            <w:r w:rsidRPr="00B17964">
              <w:rPr>
                <w:rFonts w:ascii="Times New Roman" w:hAnsi="Times New Roman"/>
                <w:sz w:val="24"/>
                <w:szCs w:val="24"/>
              </w:rPr>
              <w:t>400mm ×</w:t>
            </w:r>
            <w:r w:rsidRPr="00B17964">
              <w:rPr>
                <w:rFonts w:ascii="Times New Roman" w:hAnsi="Times New Roman"/>
                <w:sz w:val="24"/>
                <w:szCs w:val="24"/>
              </w:rPr>
              <w:t>厚</w:t>
            </w:r>
            <w:r w:rsidRPr="00B17964">
              <w:rPr>
                <w:rFonts w:ascii="Times New Roman" w:hAnsi="Times New Roman"/>
                <w:sz w:val="24"/>
                <w:szCs w:val="24"/>
              </w:rPr>
              <w:t>20mm(</w:t>
            </w:r>
            <w:r w:rsidRPr="00B17964">
              <w:rPr>
                <w:rFonts w:ascii="Times New Roman" w:hAnsi="Times New Roman"/>
                <w:sz w:val="24"/>
                <w:szCs w:val="24"/>
              </w:rPr>
              <w:t>含</w:t>
            </w:r>
            <w:r w:rsidRPr="00B17964">
              <w:rPr>
                <w:rFonts w:ascii="Times New Roman" w:hAnsi="Times New Roman"/>
                <w:sz w:val="24"/>
                <w:szCs w:val="24"/>
              </w:rPr>
              <w:t>)</w:t>
            </w:r>
            <w:r w:rsidRPr="00B17964">
              <w:rPr>
                <w:rFonts w:ascii="Times New Roman" w:hAnsi="Times New Roman"/>
                <w:sz w:val="24"/>
                <w:szCs w:val="24"/>
              </w:rPr>
              <w:t>以上。</w:t>
            </w:r>
          </w:p>
          <w:p w14:paraId="6D11812F" w14:textId="77777777" w:rsidR="00994F80" w:rsidRPr="00B17964" w:rsidRDefault="00994F80"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(3)M6</w:t>
            </w:r>
            <w:r w:rsidRPr="00B17964">
              <w:rPr>
                <w:rFonts w:ascii="Times New Roman" w:hAnsi="Times New Roman"/>
                <w:sz w:val="24"/>
                <w:szCs w:val="24"/>
              </w:rPr>
              <w:t>及</w:t>
            </w:r>
            <w:r w:rsidRPr="00B17964">
              <w:rPr>
                <w:rFonts w:ascii="Times New Roman" w:hAnsi="Times New Roman"/>
                <w:sz w:val="24"/>
                <w:szCs w:val="24"/>
              </w:rPr>
              <w:t>M8</w:t>
            </w:r>
            <w:r w:rsidRPr="00B17964">
              <w:rPr>
                <w:rFonts w:ascii="Times New Roman" w:hAnsi="Times New Roman"/>
                <w:sz w:val="24"/>
                <w:szCs w:val="24"/>
              </w:rPr>
              <w:t>螺丝皆可锁固，螺帽与板面距离</w:t>
            </w:r>
            <w:r w:rsidRPr="00B17964">
              <w:rPr>
                <w:rFonts w:ascii="Times New Roman" w:hAnsi="Times New Roman"/>
                <w:sz w:val="24"/>
                <w:szCs w:val="24"/>
              </w:rPr>
              <w:t>4.5mm±0.5mm</w:t>
            </w:r>
            <w:r w:rsidRPr="00B17964">
              <w:rPr>
                <w:rFonts w:ascii="Times New Roman" w:hAnsi="Times New Roman"/>
                <w:sz w:val="24"/>
                <w:szCs w:val="24"/>
              </w:rPr>
              <w:t>。</w:t>
            </w:r>
          </w:p>
          <w:p w14:paraId="5395D4DF" w14:textId="77777777" w:rsidR="00994F80" w:rsidRPr="00B17964" w:rsidRDefault="00994F80"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2.</w:t>
            </w:r>
            <w:r w:rsidRPr="00B17964">
              <w:rPr>
                <w:rFonts w:ascii="Times New Roman" w:hAnsi="Times New Roman"/>
                <w:sz w:val="24"/>
                <w:szCs w:val="24"/>
              </w:rPr>
              <w:t>分度盘模块附驱动</w:t>
            </w:r>
            <w:r w:rsidRPr="00B17964">
              <w:rPr>
                <w:rFonts w:ascii="Times New Roman" w:hAnsi="Times New Roman"/>
                <w:sz w:val="24"/>
                <w:szCs w:val="24"/>
              </w:rPr>
              <w:t>DC24V</w:t>
            </w:r>
            <w:r w:rsidRPr="00B17964">
              <w:rPr>
                <w:rFonts w:ascii="Times New Roman" w:hAnsi="Times New Roman"/>
                <w:sz w:val="24"/>
                <w:szCs w:val="24"/>
              </w:rPr>
              <w:t>马达</w:t>
            </w:r>
            <w:r w:rsidRPr="00B17964">
              <w:rPr>
                <w:rFonts w:ascii="Times New Roman" w:hAnsi="Times New Roman"/>
                <w:sz w:val="24"/>
                <w:szCs w:val="24"/>
              </w:rPr>
              <w:t>*1</w:t>
            </w:r>
            <w:r w:rsidRPr="00B17964">
              <w:rPr>
                <w:rFonts w:ascii="Times New Roman" w:hAnsi="Times New Roman"/>
                <w:sz w:val="24"/>
                <w:szCs w:val="24"/>
              </w:rPr>
              <w:t>组</w:t>
            </w:r>
          </w:p>
          <w:p w14:paraId="36143EF6" w14:textId="77777777" w:rsidR="00994F80" w:rsidRPr="00B17964" w:rsidRDefault="00994F80"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(1)</w:t>
            </w:r>
            <w:r w:rsidRPr="00B17964">
              <w:rPr>
                <w:rFonts w:ascii="Times New Roman" w:hAnsi="Times New Roman"/>
                <w:sz w:val="24"/>
                <w:szCs w:val="24"/>
              </w:rPr>
              <w:t>可达到四分割，圆盘外缘</w:t>
            </w:r>
            <w:r w:rsidRPr="00B17964">
              <w:rPr>
                <w:rFonts w:ascii="Times New Roman" w:hAnsi="Times New Roman"/>
                <w:sz w:val="24"/>
                <w:szCs w:val="24"/>
              </w:rPr>
              <w:t>±2mm</w:t>
            </w:r>
            <w:r w:rsidRPr="00B17964">
              <w:rPr>
                <w:rFonts w:ascii="Times New Roman" w:hAnsi="Times New Roman"/>
                <w:sz w:val="24"/>
                <w:szCs w:val="24"/>
              </w:rPr>
              <w:t>精度定位。</w:t>
            </w:r>
          </w:p>
          <w:p w14:paraId="41C035F0" w14:textId="77777777" w:rsidR="00994F80" w:rsidRPr="00B17964" w:rsidRDefault="00994F80"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lastRenderedPageBreak/>
              <w:t>(2)</w:t>
            </w:r>
            <w:r w:rsidRPr="00B17964">
              <w:rPr>
                <w:rFonts w:ascii="Times New Roman" w:hAnsi="Times New Roman"/>
                <w:sz w:val="24"/>
                <w:szCs w:val="24"/>
              </w:rPr>
              <w:t>滚子凸轮装置，定位精度</w:t>
            </w:r>
            <w:r w:rsidRPr="00B17964">
              <w:rPr>
                <w:rFonts w:ascii="Times New Roman" w:hAnsi="Times New Roman"/>
                <w:sz w:val="24"/>
                <w:szCs w:val="24"/>
              </w:rPr>
              <w:t>±0.05mm</w:t>
            </w:r>
            <w:r w:rsidRPr="00B17964">
              <w:rPr>
                <w:rFonts w:ascii="Times New Roman" w:hAnsi="Times New Roman"/>
                <w:sz w:val="24"/>
                <w:szCs w:val="24"/>
              </w:rPr>
              <w:t>。</w:t>
            </w:r>
          </w:p>
          <w:p w14:paraId="05E21879" w14:textId="77777777" w:rsidR="00994F80" w:rsidRPr="00B17964" w:rsidRDefault="00994F80"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(3)</w:t>
            </w:r>
            <w:r w:rsidRPr="00B17964">
              <w:rPr>
                <w:rFonts w:ascii="Times New Roman" w:hAnsi="Times New Roman"/>
                <w:sz w:val="24"/>
                <w:szCs w:val="24"/>
              </w:rPr>
              <w:t>配备方型工件置放料槽及感测装置。</w:t>
            </w:r>
          </w:p>
          <w:p w14:paraId="4DD19D18" w14:textId="77777777" w:rsidR="00994F80" w:rsidRPr="00B17964" w:rsidRDefault="00994F80"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w:t>
            </w:r>
            <w:r w:rsidR="00E823D9" w:rsidRPr="00B17964">
              <w:rPr>
                <w:rFonts w:ascii="Times New Roman" w:hAnsi="Times New Roman"/>
                <w:sz w:val="24"/>
                <w:szCs w:val="24"/>
              </w:rPr>
              <w:t>4</w:t>
            </w:r>
            <w:r w:rsidRPr="00B17964">
              <w:rPr>
                <w:rFonts w:ascii="Times New Roman" w:hAnsi="Times New Roman"/>
                <w:sz w:val="24"/>
                <w:szCs w:val="24"/>
              </w:rPr>
              <w:t>)</w:t>
            </w:r>
            <w:r w:rsidRPr="00B17964">
              <w:rPr>
                <w:rFonts w:ascii="Times New Roman" w:hAnsi="Times New Roman"/>
                <w:sz w:val="24"/>
                <w:szCs w:val="24"/>
              </w:rPr>
              <w:t>本模块必须提供如下辅助教学光盘：</w:t>
            </w:r>
          </w:p>
          <w:p w14:paraId="7D8471F7" w14:textId="77777777" w:rsidR="00994F80" w:rsidRPr="00B17964" w:rsidRDefault="00994F80"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a.</w:t>
            </w:r>
            <w:r w:rsidRPr="00B17964">
              <w:rPr>
                <w:rFonts w:ascii="Times New Roman" w:hAnsi="Times New Roman"/>
                <w:sz w:val="24"/>
                <w:szCs w:val="24"/>
              </w:rPr>
              <w:t>提供</w:t>
            </w:r>
            <w:r w:rsidRPr="00B17964">
              <w:rPr>
                <w:rFonts w:ascii="Times New Roman" w:hAnsi="Times New Roman"/>
                <w:sz w:val="24"/>
                <w:szCs w:val="24"/>
              </w:rPr>
              <w:t>10</w:t>
            </w:r>
            <w:r w:rsidRPr="00B17964">
              <w:rPr>
                <w:rFonts w:ascii="Times New Roman" w:hAnsi="Times New Roman"/>
                <w:sz w:val="24"/>
                <w:szCs w:val="24"/>
              </w:rPr>
              <w:t>种产业最常用分度机构</w:t>
            </w:r>
            <w:r w:rsidRPr="00B17964">
              <w:rPr>
                <w:rFonts w:ascii="Times New Roman" w:hAnsi="Times New Roman"/>
                <w:sz w:val="24"/>
                <w:szCs w:val="24"/>
              </w:rPr>
              <w:t xml:space="preserve"> </w:t>
            </w:r>
            <w:r w:rsidRPr="00B17964">
              <w:rPr>
                <w:rFonts w:ascii="Times New Roman" w:hAnsi="Times New Roman"/>
                <w:sz w:val="24"/>
                <w:szCs w:val="24"/>
              </w:rPr>
              <w:t>。</w:t>
            </w:r>
            <w:r w:rsidRPr="00B17964">
              <w:rPr>
                <w:rFonts w:ascii="Times New Roman" w:hAnsi="Times New Roman"/>
                <w:sz w:val="24"/>
                <w:szCs w:val="24"/>
              </w:rPr>
              <w:t xml:space="preserve">   </w:t>
            </w:r>
          </w:p>
          <w:p w14:paraId="5D14FF2C" w14:textId="77777777" w:rsidR="00994F80" w:rsidRPr="00B17964" w:rsidRDefault="00994F80"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b.</w:t>
            </w:r>
            <w:r w:rsidRPr="00B17964">
              <w:rPr>
                <w:rFonts w:ascii="Times New Roman" w:hAnsi="Times New Roman"/>
                <w:sz w:val="24"/>
                <w:szCs w:val="24"/>
              </w:rPr>
              <w:t>提供</w:t>
            </w:r>
            <w:r w:rsidRPr="00B17964">
              <w:rPr>
                <w:rFonts w:ascii="Times New Roman" w:hAnsi="Times New Roman"/>
                <w:sz w:val="24"/>
                <w:szCs w:val="24"/>
              </w:rPr>
              <w:t>10</w:t>
            </w:r>
            <w:r w:rsidRPr="00B17964">
              <w:rPr>
                <w:rFonts w:ascii="Times New Roman" w:hAnsi="Times New Roman"/>
                <w:sz w:val="24"/>
                <w:szCs w:val="24"/>
              </w:rPr>
              <w:t>种</w:t>
            </w:r>
            <w:r w:rsidRPr="00B17964">
              <w:rPr>
                <w:rFonts w:ascii="Times New Roman" w:hAnsi="Times New Roman"/>
                <w:sz w:val="24"/>
                <w:szCs w:val="24"/>
              </w:rPr>
              <w:t>(</w:t>
            </w:r>
            <w:r w:rsidRPr="00B17964">
              <w:rPr>
                <w:rFonts w:ascii="Times New Roman" w:hAnsi="Times New Roman"/>
                <w:sz w:val="24"/>
                <w:szCs w:val="24"/>
              </w:rPr>
              <w:t>含</w:t>
            </w:r>
            <w:r w:rsidRPr="00B17964">
              <w:rPr>
                <w:rFonts w:ascii="Times New Roman" w:hAnsi="Times New Roman"/>
                <w:sz w:val="24"/>
                <w:szCs w:val="24"/>
              </w:rPr>
              <w:t>)</w:t>
            </w:r>
            <w:r w:rsidRPr="00B17964">
              <w:rPr>
                <w:rFonts w:ascii="Times New Roman" w:hAnsi="Times New Roman"/>
                <w:sz w:val="24"/>
                <w:szCs w:val="24"/>
              </w:rPr>
              <w:t>以上分度盘故障原因预测。</w:t>
            </w:r>
            <w:r w:rsidRPr="00B17964">
              <w:rPr>
                <w:rFonts w:ascii="Times New Roman" w:hAnsi="Times New Roman"/>
                <w:sz w:val="24"/>
                <w:szCs w:val="24"/>
              </w:rPr>
              <w:t xml:space="preserve">           </w:t>
            </w:r>
          </w:p>
          <w:p w14:paraId="098E314D" w14:textId="77777777" w:rsidR="00994F80" w:rsidRPr="00B17964" w:rsidRDefault="00994F80"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c.</w:t>
            </w:r>
            <w:r w:rsidRPr="00B17964">
              <w:rPr>
                <w:rFonts w:ascii="Times New Roman" w:hAnsi="Times New Roman"/>
                <w:sz w:val="24"/>
                <w:szCs w:val="24"/>
              </w:rPr>
              <w:t>提供马达刹车分度定位机构说明。</w:t>
            </w:r>
            <w:r w:rsidRPr="00B17964">
              <w:rPr>
                <w:rFonts w:ascii="Times New Roman" w:hAnsi="Times New Roman"/>
                <w:sz w:val="24"/>
                <w:szCs w:val="24"/>
              </w:rPr>
              <w:t xml:space="preserve">  </w:t>
            </w:r>
          </w:p>
          <w:p w14:paraId="2F06032F" w14:textId="77777777" w:rsidR="00994F80" w:rsidRPr="00B17964" w:rsidRDefault="00994F80"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d.</w:t>
            </w:r>
            <w:r w:rsidRPr="00B17964">
              <w:rPr>
                <w:rFonts w:ascii="Times New Roman" w:hAnsi="Times New Roman"/>
                <w:sz w:val="24"/>
                <w:szCs w:val="24"/>
              </w:rPr>
              <w:t>提供伺服或步进马达直结分度机构说明。</w:t>
            </w:r>
          </w:p>
          <w:p w14:paraId="14B4DBFF" w14:textId="77777777" w:rsidR="00994F80" w:rsidRPr="00B17964" w:rsidRDefault="00994F80"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e.</w:t>
            </w:r>
            <w:r w:rsidRPr="00B17964">
              <w:rPr>
                <w:rFonts w:ascii="Times New Roman" w:hAnsi="Times New Roman"/>
                <w:sz w:val="24"/>
                <w:szCs w:val="24"/>
              </w:rPr>
              <w:t>提供日内瓦间歇分度机构原理说明。</w:t>
            </w:r>
            <w:r w:rsidRPr="00B17964">
              <w:rPr>
                <w:rFonts w:ascii="Times New Roman" w:hAnsi="Times New Roman"/>
                <w:sz w:val="24"/>
                <w:szCs w:val="24"/>
              </w:rPr>
              <w:t xml:space="preserve"> </w:t>
            </w:r>
          </w:p>
          <w:p w14:paraId="796888C5" w14:textId="77777777" w:rsidR="00994F80" w:rsidRPr="00B17964" w:rsidRDefault="00994F80"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f.</w:t>
            </w:r>
            <w:r w:rsidRPr="00B17964">
              <w:rPr>
                <w:rFonts w:ascii="Times New Roman" w:hAnsi="Times New Roman"/>
                <w:sz w:val="24"/>
                <w:szCs w:val="24"/>
              </w:rPr>
              <w:t>提供气压旋转分度盘说明。</w:t>
            </w:r>
          </w:p>
          <w:p w14:paraId="3A53E42E" w14:textId="77777777" w:rsidR="00994F80" w:rsidRPr="00B17964" w:rsidRDefault="00994F80"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w:t>
            </w:r>
            <w:r w:rsidR="00E823D9" w:rsidRPr="00B17964">
              <w:rPr>
                <w:rFonts w:ascii="Times New Roman" w:hAnsi="Times New Roman"/>
                <w:sz w:val="24"/>
                <w:szCs w:val="24"/>
              </w:rPr>
              <w:t>5</w:t>
            </w:r>
            <w:r w:rsidRPr="00B17964">
              <w:rPr>
                <w:rFonts w:ascii="Times New Roman" w:hAnsi="Times New Roman"/>
                <w:sz w:val="24"/>
                <w:szCs w:val="24"/>
              </w:rPr>
              <w:t>)</w:t>
            </w:r>
            <w:r w:rsidRPr="00B17964">
              <w:rPr>
                <w:rFonts w:ascii="Times New Roman" w:hAnsi="Times New Roman"/>
                <w:sz w:val="24"/>
                <w:szCs w:val="24"/>
              </w:rPr>
              <w:t>配备铝合金固定底板，底板长</w:t>
            </w:r>
            <w:r w:rsidRPr="00B17964">
              <w:rPr>
                <w:rFonts w:ascii="Times New Roman" w:hAnsi="Times New Roman"/>
                <w:sz w:val="24"/>
                <w:szCs w:val="24"/>
              </w:rPr>
              <w:t>238mm*</w:t>
            </w:r>
            <w:r w:rsidRPr="00B17964">
              <w:rPr>
                <w:rFonts w:ascii="Times New Roman" w:hAnsi="Times New Roman"/>
                <w:sz w:val="24"/>
                <w:szCs w:val="24"/>
              </w:rPr>
              <w:t>宽</w:t>
            </w:r>
            <w:r w:rsidRPr="00B17964">
              <w:rPr>
                <w:rFonts w:ascii="Times New Roman" w:hAnsi="Times New Roman"/>
                <w:sz w:val="24"/>
                <w:szCs w:val="24"/>
              </w:rPr>
              <w:t>205mm*</w:t>
            </w:r>
            <w:r w:rsidRPr="00B17964">
              <w:rPr>
                <w:rFonts w:ascii="Times New Roman" w:hAnsi="Times New Roman"/>
                <w:sz w:val="24"/>
                <w:szCs w:val="24"/>
              </w:rPr>
              <w:t>厚</w:t>
            </w:r>
            <w:r w:rsidRPr="00B17964">
              <w:rPr>
                <w:rFonts w:ascii="Times New Roman" w:hAnsi="Times New Roman"/>
                <w:sz w:val="24"/>
                <w:szCs w:val="24"/>
              </w:rPr>
              <w:t>10mm(</w:t>
            </w:r>
            <w:r w:rsidRPr="00B17964">
              <w:rPr>
                <w:rFonts w:ascii="Times New Roman" w:hAnsi="Times New Roman"/>
                <w:sz w:val="24"/>
                <w:szCs w:val="24"/>
              </w:rPr>
              <w:t>含</w:t>
            </w:r>
            <w:r w:rsidRPr="00B17964">
              <w:rPr>
                <w:rFonts w:ascii="Times New Roman" w:hAnsi="Times New Roman"/>
                <w:sz w:val="24"/>
                <w:szCs w:val="24"/>
              </w:rPr>
              <w:t>)</w:t>
            </w:r>
            <w:r w:rsidRPr="00B17964">
              <w:rPr>
                <w:rFonts w:ascii="Times New Roman" w:hAnsi="Times New Roman"/>
                <w:sz w:val="24"/>
                <w:szCs w:val="24"/>
              </w:rPr>
              <w:t>以上，并可左右调整至少</w:t>
            </w:r>
            <w:r w:rsidRPr="00B17964">
              <w:rPr>
                <w:rFonts w:ascii="Times New Roman" w:hAnsi="Times New Roman"/>
                <w:sz w:val="24"/>
                <w:szCs w:val="24"/>
              </w:rPr>
              <w:t>15mm(</w:t>
            </w:r>
            <w:r w:rsidRPr="00B17964">
              <w:rPr>
                <w:rFonts w:ascii="Times New Roman" w:hAnsi="Times New Roman"/>
                <w:sz w:val="24"/>
                <w:szCs w:val="24"/>
              </w:rPr>
              <w:t>含</w:t>
            </w:r>
            <w:r w:rsidRPr="00B17964">
              <w:rPr>
                <w:rFonts w:ascii="Times New Roman" w:hAnsi="Times New Roman"/>
                <w:sz w:val="24"/>
                <w:szCs w:val="24"/>
              </w:rPr>
              <w:t>)</w:t>
            </w:r>
            <w:r w:rsidRPr="00B17964">
              <w:rPr>
                <w:rFonts w:ascii="Times New Roman" w:hAnsi="Times New Roman"/>
                <w:sz w:val="24"/>
                <w:szCs w:val="24"/>
              </w:rPr>
              <w:t>以上。</w:t>
            </w:r>
          </w:p>
          <w:p w14:paraId="3F6580DE" w14:textId="77777777" w:rsidR="00994F80" w:rsidRPr="00B17964" w:rsidRDefault="00994F80"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w:t>
            </w:r>
            <w:r w:rsidR="00E823D9" w:rsidRPr="00B17964">
              <w:rPr>
                <w:rFonts w:ascii="Times New Roman" w:hAnsi="Times New Roman"/>
                <w:sz w:val="24"/>
                <w:szCs w:val="24"/>
              </w:rPr>
              <w:t>6</w:t>
            </w:r>
            <w:r w:rsidRPr="00B17964">
              <w:rPr>
                <w:rFonts w:ascii="Times New Roman" w:hAnsi="Times New Roman"/>
                <w:sz w:val="24"/>
                <w:szCs w:val="24"/>
              </w:rPr>
              <w:t>)L</w:t>
            </w:r>
            <w:r w:rsidRPr="00B17964">
              <w:rPr>
                <w:rFonts w:ascii="Times New Roman" w:hAnsi="Times New Roman"/>
                <w:sz w:val="24"/>
                <w:szCs w:val="24"/>
              </w:rPr>
              <w:t>型马达固定座，具可前后调整距离</w:t>
            </w:r>
            <w:r w:rsidRPr="00B17964">
              <w:rPr>
                <w:rFonts w:ascii="Times New Roman" w:hAnsi="Times New Roman"/>
                <w:sz w:val="24"/>
                <w:szCs w:val="24"/>
              </w:rPr>
              <w:t>10mm(</w:t>
            </w:r>
            <w:r w:rsidRPr="00B17964">
              <w:rPr>
                <w:rFonts w:ascii="Times New Roman" w:hAnsi="Times New Roman"/>
                <w:sz w:val="24"/>
                <w:szCs w:val="24"/>
              </w:rPr>
              <w:t>含</w:t>
            </w:r>
            <w:r w:rsidRPr="00B17964">
              <w:rPr>
                <w:rFonts w:ascii="Times New Roman" w:hAnsi="Times New Roman"/>
                <w:sz w:val="24"/>
                <w:szCs w:val="24"/>
              </w:rPr>
              <w:t>)</w:t>
            </w:r>
            <w:r w:rsidRPr="00B17964">
              <w:rPr>
                <w:rFonts w:ascii="Times New Roman" w:hAnsi="Times New Roman"/>
                <w:sz w:val="24"/>
                <w:szCs w:val="24"/>
              </w:rPr>
              <w:t>以上。</w:t>
            </w:r>
          </w:p>
          <w:p w14:paraId="340D9B6B" w14:textId="77777777" w:rsidR="00994F80" w:rsidRPr="00B17964" w:rsidRDefault="00994F80"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3.</w:t>
            </w:r>
            <w:r w:rsidRPr="00B17964">
              <w:rPr>
                <w:rFonts w:ascii="Times New Roman" w:hAnsi="Times New Roman"/>
                <w:sz w:val="24"/>
                <w:szCs w:val="24"/>
              </w:rPr>
              <w:t>盖印垂直气压缸模块</w:t>
            </w:r>
            <w:r w:rsidRPr="00B17964">
              <w:rPr>
                <w:rFonts w:ascii="Times New Roman" w:hAnsi="Times New Roman"/>
                <w:sz w:val="24"/>
                <w:szCs w:val="24"/>
              </w:rPr>
              <w:t>*1</w:t>
            </w:r>
            <w:r w:rsidRPr="00B17964">
              <w:rPr>
                <w:rFonts w:ascii="Times New Roman" w:hAnsi="Times New Roman"/>
                <w:sz w:val="24"/>
                <w:szCs w:val="24"/>
              </w:rPr>
              <w:t>组</w:t>
            </w:r>
          </w:p>
          <w:p w14:paraId="09101863" w14:textId="77777777" w:rsidR="00994F80" w:rsidRPr="00B17964" w:rsidRDefault="00994F80"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(1)</w:t>
            </w:r>
            <w:r w:rsidRPr="00B17964">
              <w:rPr>
                <w:rFonts w:ascii="Times New Roman" w:hAnsi="Times New Roman"/>
                <w:sz w:val="24"/>
                <w:szCs w:val="24"/>
              </w:rPr>
              <w:t>印字头</w:t>
            </w:r>
            <w:r w:rsidRPr="00B17964">
              <w:rPr>
                <w:rFonts w:ascii="Times New Roman" w:hAnsi="Times New Roman"/>
                <w:sz w:val="24"/>
                <w:szCs w:val="24"/>
              </w:rPr>
              <w:t>(38×38mm</w:t>
            </w:r>
            <w:r w:rsidRPr="00B17964">
              <w:rPr>
                <w:rFonts w:ascii="Times New Roman" w:hAnsi="Times New Roman"/>
                <w:sz w:val="24"/>
                <w:szCs w:val="24"/>
              </w:rPr>
              <w:t>公差</w:t>
            </w:r>
            <w:r w:rsidRPr="00B17964">
              <w:rPr>
                <w:rFonts w:ascii="Times New Roman" w:hAnsi="Times New Roman"/>
                <w:sz w:val="24"/>
                <w:szCs w:val="24"/>
              </w:rPr>
              <w:t>0.5mm</w:t>
            </w:r>
            <w:r w:rsidRPr="00B17964">
              <w:rPr>
                <w:rFonts w:ascii="Times New Roman" w:hAnsi="Times New Roman"/>
                <w:sz w:val="24"/>
                <w:szCs w:val="24"/>
              </w:rPr>
              <w:t>，圆角</w:t>
            </w:r>
            <w:r w:rsidRPr="00B17964">
              <w:rPr>
                <w:rFonts w:ascii="Times New Roman" w:hAnsi="Times New Roman"/>
                <w:sz w:val="24"/>
                <w:szCs w:val="24"/>
              </w:rPr>
              <w:t>R5)</w:t>
            </w:r>
            <w:r w:rsidRPr="00B17964">
              <w:rPr>
                <w:rFonts w:ascii="Times New Roman" w:hAnsi="Times New Roman"/>
                <w:sz w:val="24"/>
                <w:szCs w:val="24"/>
              </w:rPr>
              <w:t>。</w:t>
            </w:r>
          </w:p>
          <w:p w14:paraId="49845080" w14:textId="77777777" w:rsidR="00994F80" w:rsidRPr="00B17964" w:rsidRDefault="00994F80"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(2)</w:t>
            </w:r>
            <w:r w:rsidRPr="00B17964">
              <w:rPr>
                <w:rFonts w:ascii="Times New Roman" w:hAnsi="Times New Roman"/>
                <w:sz w:val="24"/>
                <w:szCs w:val="24"/>
              </w:rPr>
              <w:t>双轴缸模块，缸径</w:t>
            </w:r>
            <w:r w:rsidRPr="00B17964">
              <w:rPr>
                <w:rFonts w:ascii="Times New Roman" w:hAnsi="Times New Roman"/>
                <w:sz w:val="24"/>
                <w:szCs w:val="24"/>
              </w:rPr>
              <w:t>ψ10</w:t>
            </w:r>
            <w:r w:rsidRPr="00B17964">
              <w:rPr>
                <w:rFonts w:ascii="Times New Roman" w:hAnsi="Times New Roman"/>
                <w:sz w:val="24"/>
                <w:szCs w:val="24"/>
              </w:rPr>
              <w:t>，行程</w:t>
            </w:r>
            <w:r w:rsidRPr="00B17964">
              <w:rPr>
                <w:rFonts w:ascii="Times New Roman" w:hAnsi="Times New Roman"/>
                <w:sz w:val="24"/>
                <w:szCs w:val="24"/>
              </w:rPr>
              <w:t>30mm (</w:t>
            </w:r>
            <w:r w:rsidRPr="00B17964">
              <w:rPr>
                <w:rFonts w:ascii="Times New Roman" w:hAnsi="Times New Roman"/>
                <w:sz w:val="24"/>
                <w:szCs w:val="24"/>
              </w:rPr>
              <w:t>含</w:t>
            </w:r>
            <w:r w:rsidRPr="00B17964">
              <w:rPr>
                <w:rFonts w:ascii="Times New Roman" w:hAnsi="Times New Roman"/>
                <w:sz w:val="24"/>
                <w:szCs w:val="24"/>
              </w:rPr>
              <w:t>)</w:t>
            </w:r>
            <w:r w:rsidRPr="00B17964">
              <w:rPr>
                <w:rFonts w:ascii="Times New Roman" w:hAnsi="Times New Roman"/>
                <w:sz w:val="24"/>
                <w:szCs w:val="24"/>
              </w:rPr>
              <w:t>以上，具磁簧开关、节流阀。</w:t>
            </w:r>
          </w:p>
          <w:p w14:paraId="741123BA" w14:textId="77777777" w:rsidR="00994F80" w:rsidRPr="00B17964" w:rsidRDefault="00994F80"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(3)</w:t>
            </w:r>
            <w:r w:rsidR="00E823D9" w:rsidRPr="00B17964">
              <w:rPr>
                <w:rFonts w:ascii="Times New Roman" w:hAnsi="Times New Roman"/>
                <w:sz w:val="24"/>
                <w:szCs w:val="24"/>
              </w:rPr>
              <w:t>配备</w:t>
            </w:r>
            <w:r w:rsidRPr="00B17964">
              <w:rPr>
                <w:rFonts w:ascii="Times New Roman" w:hAnsi="Times New Roman"/>
                <w:sz w:val="24"/>
                <w:szCs w:val="24"/>
              </w:rPr>
              <w:t>高度可调整铝挤型</w:t>
            </w:r>
            <w:r w:rsidR="00E823D9" w:rsidRPr="00B17964">
              <w:rPr>
                <w:rFonts w:ascii="Times New Roman" w:hAnsi="Times New Roman"/>
                <w:sz w:val="24"/>
                <w:szCs w:val="24"/>
              </w:rPr>
              <w:t>≥</w:t>
            </w:r>
            <w:r w:rsidRPr="00B17964">
              <w:rPr>
                <w:rFonts w:ascii="Times New Roman" w:hAnsi="Times New Roman"/>
                <w:sz w:val="24"/>
                <w:szCs w:val="24"/>
              </w:rPr>
              <w:t>30*30*400mm</w:t>
            </w:r>
            <w:r w:rsidRPr="00B17964">
              <w:rPr>
                <w:rFonts w:ascii="Times New Roman" w:hAnsi="Times New Roman"/>
                <w:sz w:val="24"/>
                <w:szCs w:val="24"/>
              </w:rPr>
              <w:t>，调整范围至少</w:t>
            </w:r>
            <w:r w:rsidRPr="00B17964">
              <w:rPr>
                <w:rFonts w:ascii="Times New Roman" w:hAnsi="Times New Roman"/>
                <w:sz w:val="24"/>
                <w:szCs w:val="24"/>
              </w:rPr>
              <w:t>150mm(</w:t>
            </w:r>
            <w:r w:rsidRPr="00B17964">
              <w:rPr>
                <w:rFonts w:ascii="Times New Roman" w:hAnsi="Times New Roman"/>
                <w:sz w:val="24"/>
                <w:szCs w:val="24"/>
              </w:rPr>
              <w:t>含</w:t>
            </w:r>
            <w:r w:rsidRPr="00B17964">
              <w:rPr>
                <w:rFonts w:ascii="Times New Roman" w:hAnsi="Times New Roman"/>
                <w:sz w:val="24"/>
                <w:szCs w:val="24"/>
              </w:rPr>
              <w:t>)</w:t>
            </w:r>
            <w:r w:rsidRPr="00B17964">
              <w:rPr>
                <w:rFonts w:ascii="Times New Roman" w:hAnsi="Times New Roman"/>
                <w:sz w:val="24"/>
                <w:szCs w:val="24"/>
              </w:rPr>
              <w:t>以上。</w:t>
            </w:r>
          </w:p>
          <w:p w14:paraId="50947F9E" w14:textId="77777777" w:rsidR="00994F80" w:rsidRPr="00B17964" w:rsidRDefault="00994F80"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(4)</w:t>
            </w:r>
            <w:r w:rsidRPr="00B17964">
              <w:rPr>
                <w:rFonts w:ascii="Times New Roman" w:hAnsi="Times New Roman"/>
                <w:sz w:val="24"/>
                <w:szCs w:val="24"/>
              </w:rPr>
              <w:t>铝挤型固定座具</w:t>
            </w:r>
            <w:r w:rsidRPr="00B17964">
              <w:rPr>
                <w:rFonts w:ascii="Times New Roman" w:hAnsi="Times New Roman"/>
                <w:sz w:val="24"/>
                <w:szCs w:val="24"/>
              </w:rPr>
              <w:t>X-Y</w:t>
            </w:r>
            <w:r w:rsidRPr="00B17964">
              <w:rPr>
                <w:rFonts w:ascii="Times New Roman" w:hAnsi="Times New Roman"/>
                <w:sz w:val="24"/>
                <w:szCs w:val="24"/>
              </w:rPr>
              <w:t>方向定位，并可调整至少</w:t>
            </w:r>
            <w:r w:rsidRPr="00B17964">
              <w:rPr>
                <w:rFonts w:ascii="Times New Roman" w:hAnsi="Times New Roman"/>
                <w:sz w:val="24"/>
                <w:szCs w:val="24"/>
              </w:rPr>
              <w:t>40mm(</w:t>
            </w:r>
            <w:r w:rsidRPr="00B17964">
              <w:rPr>
                <w:rFonts w:ascii="Times New Roman" w:hAnsi="Times New Roman"/>
                <w:sz w:val="24"/>
                <w:szCs w:val="24"/>
              </w:rPr>
              <w:t>含</w:t>
            </w:r>
            <w:r w:rsidRPr="00B17964">
              <w:rPr>
                <w:rFonts w:ascii="Times New Roman" w:hAnsi="Times New Roman"/>
                <w:sz w:val="24"/>
                <w:szCs w:val="24"/>
              </w:rPr>
              <w:t>)</w:t>
            </w:r>
            <w:r w:rsidRPr="00B17964">
              <w:rPr>
                <w:rFonts w:ascii="Times New Roman" w:hAnsi="Times New Roman"/>
                <w:sz w:val="24"/>
                <w:szCs w:val="24"/>
              </w:rPr>
              <w:t>以上。</w:t>
            </w:r>
          </w:p>
          <w:p w14:paraId="6BF0C3B6" w14:textId="77777777" w:rsidR="00994F80" w:rsidRPr="00B17964" w:rsidRDefault="00994F80"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(5)</w:t>
            </w:r>
            <w:r w:rsidRPr="00B17964">
              <w:rPr>
                <w:rFonts w:ascii="Times New Roman" w:hAnsi="Times New Roman"/>
                <w:sz w:val="24"/>
                <w:szCs w:val="24"/>
              </w:rPr>
              <w:t>本模块必须提供如下辅助教学光盘</w:t>
            </w:r>
          </w:p>
          <w:p w14:paraId="0E910BDD" w14:textId="77777777" w:rsidR="00994F80" w:rsidRPr="00B17964" w:rsidRDefault="00994F80"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a.</w:t>
            </w:r>
            <w:r w:rsidRPr="00B17964">
              <w:rPr>
                <w:rFonts w:ascii="Times New Roman" w:hAnsi="Times New Roman"/>
                <w:sz w:val="24"/>
                <w:szCs w:val="24"/>
              </w:rPr>
              <w:t>超薄缸种类及用途，超薄缸市购规格</w:t>
            </w:r>
          </w:p>
          <w:p w14:paraId="6D80E2BE" w14:textId="77777777" w:rsidR="00994F80" w:rsidRPr="00B17964" w:rsidRDefault="00994F80"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4.</w:t>
            </w:r>
            <w:r w:rsidRPr="00B17964">
              <w:rPr>
                <w:rFonts w:ascii="Times New Roman" w:hAnsi="Times New Roman"/>
                <w:sz w:val="24"/>
                <w:szCs w:val="24"/>
              </w:rPr>
              <w:t>钻孔垂直气压缸模块</w:t>
            </w:r>
            <w:r w:rsidRPr="00B17964">
              <w:rPr>
                <w:rFonts w:ascii="Times New Roman" w:hAnsi="Times New Roman"/>
                <w:sz w:val="24"/>
                <w:szCs w:val="24"/>
              </w:rPr>
              <w:t>*1</w:t>
            </w:r>
            <w:r w:rsidRPr="00B17964">
              <w:rPr>
                <w:rFonts w:ascii="Times New Roman" w:hAnsi="Times New Roman"/>
                <w:sz w:val="24"/>
                <w:szCs w:val="24"/>
              </w:rPr>
              <w:t>，钻头直径</w:t>
            </w:r>
            <w:r w:rsidRPr="00B17964">
              <w:rPr>
                <w:rFonts w:ascii="Times New Roman" w:hAnsi="Times New Roman"/>
                <w:sz w:val="24"/>
                <w:szCs w:val="24"/>
              </w:rPr>
              <w:t>3mm</w:t>
            </w:r>
          </w:p>
          <w:p w14:paraId="04877B7A" w14:textId="77777777" w:rsidR="00994F80" w:rsidRPr="00B17964" w:rsidRDefault="00994F80"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(1)</w:t>
            </w:r>
            <w:r w:rsidRPr="00B17964">
              <w:rPr>
                <w:rFonts w:ascii="Times New Roman" w:hAnsi="Times New Roman"/>
                <w:sz w:val="24"/>
                <w:szCs w:val="24"/>
              </w:rPr>
              <w:t>进给行程</w:t>
            </w:r>
            <w:r w:rsidRPr="00B17964">
              <w:rPr>
                <w:rFonts w:ascii="Times New Roman" w:hAnsi="Times New Roman"/>
                <w:sz w:val="24"/>
                <w:szCs w:val="24"/>
              </w:rPr>
              <w:t>30mm (</w:t>
            </w:r>
            <w:r w:rsidRPr="00B17964">
              <w:rPr>
                <w:rFonts w:ascii="Times New Roman" w:hAnsi="Times New Roman"/>
                <w:sz w:val="24"/>
                <w:szCs w:val="24"/>
              </w:rPr>
              <w:t>含</w:t>
            </w:r>
            <w:r w:rsidRPr="00B17964">
              <w:rPr>
                <w:rFonts w:ascii="Times New Roman" w:hAnsi="Times New Roman"/>
                <w:sz w:val="24"/>
                <w:szCs w:val="24"/>
              </w:rPr>
              <w:t>)</w:t>
            </w:r>
            <w:r w:rsidRPr="00B17964">
              <w:rPr>
                <w:rFonts w:ascii="Times New Roman" w:hAnsi="Times New Roman"/>
                <w:sz w:val="24"/>
                <w:szCs w:val="24"/>
              </w:rPr>
              <w:t>以上，具速度可控制功能。</w:t>
            </w:r>
          </w:p>
          <w:p w14:paraId="5C98B2E3" w14:textId="77777777" w:rsidR="00994F80" w:rsidRPr="00B17964" w:rsidRDefault="00994F80"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(2)</w:t>
            </w:r>
            <w:r w:rsidRPr="00B17964">
              <w:rPr>
                <w:rFonts w:ascii="Times New Roman" w:hAnsi="Times New Roman"/>
                <w:sz w:val="24"/>
                <w:szCs w:val="24"/>
              </w:rPr>
              <w:t>具高度可调整铝挤型</w:t>
            </w:r>
            <w:r w:rsidRPr="00B17964">
              <w:rPr>
                <w:rFonts w:ascii="Times New Roman" w:hAnsi="Times New Roman"/>
                <w:sz w:val="24"/>
                <w:szCs w:val="24"/>
              </w:rPr>
              <w:t>30*60*400mm</w:t>
            </w:r>
            <w:r w:rsidRPr="00B17964">
              <w:rPr>
                <w:rFonts w:ascii="Times New Roman" w:hAnsi="Times New Roman"/>
                <w:sz w:val="24"/>
                <w:szCs w:val="24"/>
              </w:rPr>
              <w:t>，调整范围至少</w:t>
            </w:r>
            <w:r w:rsidRPr="00B17964">
              <w:rPr>
                <w:rFonts w:ascii="Times New Roman" w:hAnsi="Times New Roman"/>
                <w:sz w:val="24"/>
                <w:szCs w:val="24"/>
              </w:rPr>
              <w:t>50mm(</w:t>
            </w:r>
            <w:r w:rsidRPr="00B17964">
              <w:rPr>
                <w:rFonts w:ascii="Times New Roman" w:hAnsi="Times New Roman"/>
                <w:sz w:val="24"/>
                <w:szCs w:val="24"/>
              </w:rPr>
              <w:t>含</w:t>
            </w:r>
            <w:r w:rsidRPr="00B17964">
              <w:rPr>
                <w:rFonts w:ascii="Times New Roman" w:hAnsi="Times New Roman"/>
                <w:sz w:val="24"/>
                <w:szCs w:val="24"/>
              </w:rPr>
              <w:t>)</w:t>
            </w:r>
            <w:r w:rsidRPr="00B17964">
              <w:rPr>
                <w:rFonts w:ascii="Times New Roman" w:hAnsi="Times New Roman"/>
                <w:sz w:val="24"/>
                <w:szCs w:val="24"/>
              </w:rPr>
              <w:t>以上。</w:t>
            </w:r>
          </w:p>
          <w:p w14:paraId="691397D0" w14:textId="77777777" w:rsidR="00994F80" w:rsidRPr="00B17964" w:rsidRDefault="00994F80"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(3)</w:t>
            </w:r>
            <w:r w:rsidRPr="00B17964">
              <w:rPr>
                <w:rFonts w:ascii="Times New Roman" w:hAnsi="Times New Roman"/>
                <w:sz w:val="24"/>
                <w:szCs w:val="24"/>
              </w:rPr>
              <w:t>铝挤型固定座具</w:t>
            </w:r>
            <w:r w:rsidRPr="00B17964">
              <w:rPr>
                <w:rFonts w:ascii="Times New Roman" w:hAnsi="Times New Roman"/>
                <w:sz w:val="24"/>
                <w:szCs w:val="24"/>
              </w:rPr>
              <w:t>X-Y</w:t>
            </w:r>
            <w:r w:rsidRPr="00B17964">
              <w:rPr>
                <w:rFonts w:ascii="Times New Roman" w:hAnsi="Times New Roman"/>
                <w:sz w:val="24"/>
                <w:szCs w:val="24"/>
              </w:rPr>
              <w:t>方向定位，并可调整至少</w:t>
            </w:r>
            <w:r w:rsidRPr="00B17964">
              <w:rPr>
                <w:rFonts w:ascii="Times New Roman" w:hAnsi="Times New Roman"/>
                <w:sz w:val="24"/>
                <w:szCs w:val="24"/>
              </w:rPr>
              <w:t>40mm(</w:t>
            </w:r>
            <w:r w:rsidRPr="00B17964">
              <w:rPr>
                <w:rFonts w:ascii="Times New Roman" w:hAnsi="Times New Roman"/>
                <w:sz w:val="24"/>
                <w:szCs w:val="24"/>
              </w:rPr>
              <w:t>含</w:t>
            </w:r>
            <w:r w:rsidRPr="00B17964">
              <w:rPr>
                <w:rFonts w:ascii="Times New Roman" w:hAnsi="Times New Roman"/>
                <w:sz w:val="24"/>
                <w:szCs w:val="24"/>
              </w:rPr>
              <w:t>)</w:t>
            </w:r>
            <w:r w:rsidRPr="00B17964">
              <w:rPr>
                <w:rFonts w:ascii="Times New Roman" w:hAnsi="Times New Roman"/>
                <w:sz w:val="24"/>
                <w:szCs w:val="24"/>
              </w:rPr>
              <w:t>以上。</w:t>
            </w:r>
          </w:p>
          <w:p w14:paraId="2FB3EF3D" w14:textId="77777777" w:rsidR="00994F80" w:rsidRPr="00B17964" w:rsidRDefault="00994F80"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(4)</w:t>
            </w:r>
            <w:r w:rsidRPr="00B17964">
              <w:rPr>
                <w:rFonts w:ascii="Times New Roman" w:hAnsi="Times New Roman"/>
                <w:sz w:val="24"/>
                <w:szCs w:val="24"/>
              </w:rPr>
              <w:t>本模块必须提供如下辅助教学光盘：</w:t>
            </w:r>
          </w:p>
          <w:p w14:paraId="24EDC77C" w14:textId="77777777" w:rsidR="00994F80" w:rsidRPr="00B17964" w:rsidRDefault="00994F80"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lastRenderedPageBreak/>
              <w:t>a.</w:t>
            </w:r>
            <w:r w:rsidRPr="00B17964">
              <w:rPr>
                <w:rFonts w:ascii="Times New Roman" w:hAnsi="Times New Roman"/>
                <w:sz w:val="24"/>
                <w:szCs w:val="24"/>
              </w:rPr>
              <w:t>钻孔加工环境考虑要素至少</w:t>
            </w:r>
            <w:r w:rsidRPr="00B17964">
              <w:rPr>
                <w:rFonts w:ascii="Times New Roman" w:hAnsi="Times New Roman"/>
                <w:sz w:val="24"/>
                <w:szCs w:val="24"/>
              </w:rPr>
              <w:t>15</w:t>
            </w:r>
            <w:r w:rsidRPr="00B17964">
              <w:rPr>
                <w:rFonts w:ascii="Times New Roman" w:hAnsi="Times New Roman"/>
                <w:sz w:val="24"/>
                <w:szCs w:val="24"/>
              </w:rPr>
              <w:t>项或以上</w:t>
            </w:r>
            <w:r w:rsidRPr="00B17964">
              <w:rPr>
                <w:rFonts w:ascii="Times New Roman" w:hAnsi="Times New Roman"/>
                <w:sz w:val="24"/>
                <w:szCs w:val="24"/>
              </w:rPr>
              <w:t xml:space="preserve">  </w:t>
            </w:r>
          </w:p>
          <w:p w14:paraId="510AAF18" w14:textId="77777777" w:rsidR="00994F80" w:rsidRPr="00B17964" w:rsidRDefault="00994F80"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b.</w:t>
            </w:r>
            <w:r w:rsidRPr="00B17964">
              <w:rPr>
                <w:rFonts w:ascii="Times New Roman" w:hAnsi="Times New Roman"/>
                <w:sz w:val="24"/>
                <w:szCs w:val="24"/>
              </w:rPr>
              <w:t>钻孔加工田口质量工程应用例</w:t>
            </w:r>
            <w:r w:rsidRPr="00B17964">
              <w:rPr>
                <w:rFonts w:ascii="Times New Roman" w:hAnsi="Times New Roman"/>
                <w:sz w:val="24"/>
                <w:szCs w:val="24"/>
              </w:rPr>
              <w:t>1</w:t>
            </w:r>
            <w:r w:rsidRPr="00B17964">
              <w:rPr>
                <w:rFonts w:ascii="Times New Roman" w:hAnsi="Times New Roman"/>
                <w:sz w:val="24"/>
                <w:szCs w:val="24"/>
              </w:rPr>
              <w:t>套。变异因子为转速、进给速度及钻头角度，请提出最佳组合实验范例。</w:t>
            </w:r>
          </w:p>
          <w:p w14:paraId="21EC1DC3" w14:textId="77777777" w:rsidR="00994F80" w:rsidRPr="00B17964" w:rsidRDefault="00994F80"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c.</w:t>
            </w:r>
            <w:r w:rsidRPr="00B17964">
              <w:rPr>
                <w:rFonts w:ascii="Times New Roman" w:hAnsi="Times New Roman"/>
                <w:sz w:val="24"/>
                <w:szCs w:val="24"/>
              </w:rPr>
              <w:t>各类型钻头图说至少</w:t>
            </w:r>
            <w:r w:rsidRPr="00B17964">
              <w:rPr>
                <w:rFonts w:ascii="Times New Roman" w:hAnsi="Times New Roman"/>
                <w:sz w:val="24"/>
                <w:szCs w:val="24"/>
              </w:rPr>
              <w:t>4</w:t>
            </w:r>
            <w:r w:rsidRPr="00B17964">
              <w:rPr>
                <w:rFonts w:ascii="Times New Roman" w:hAnsi="Times New Roman"/>
                <w:sz w:val="24"/>
                <w:szCs w:val="24"/>
              </w:rPr>
              <w:t>种或以上。</w:t>
            </w:r>
          </w:p>
          <w:p w14:paraId="7A3E86D8" w14:textId="77777777" w:rsidR="00994F80" w:rsidRPr="00B17964" w:rsidRDefault="00994F80"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d.</w:t>
            </w:r>
            <w:r w:rsidRPr="00B17964">
              <w:rPr>
                <w:rFonts w:ascii="Times New Roman" w:hAnsi="Times New Roman"/>
                <w:sz w:val="24"/>
                <w:szCs w:val="24"/>
              </w:rPr>
              <w:t>加工异常分类原因及对策说明至少</w:t>
            </w:r>
            <w:r w:rsidRPr="00B17964">
              <w:rPr>
                <w:rFonts w:ascii="Times New Roman" w:hAnsi="Times New Roman"/>
                <w:sz w:val="24"/>
                <w:szCs w:val="24"/>
              </w:rPr>
              <w:t>50</w:t>
            </w:r>
            <w:r w:rsidRPr="00B17964">
              <w:rPr>
                <w:rFonts w:ascii="Times New Roman" w:hAnsi="Times New Roman"/>
                <w:sz w:val="24"/>
                <w:szCs w:val="24"/>
              </w:rPr>
              <w:t>项或以上。</w:t>
            </w:r>
          </w:p>
          <w:p w14:paraId="4BC817D6" w14:textId="77777777" w:rsidR="00994F80" w:rsidRPr="00B17964" w:rsidRDefault="00994F80"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(5)</w:t>
            </w:r>
            <w:r w:rsidRPr="00B17964">
              <w:rPr>
                <w:rFonts w:ascii="Times New Roman" w:hAnsi="Times New Roman"/>
                <w:sz w:val="24"/>
                <w:szCs w:val="24"/>
              </w:rPr>
              <w:t>夹料缸采用上下作动方式，夹紧方型工件。</w:t>
            </w:r>
          </w:p>
          <w:p w14:paraId="564740E3" w14:textId="77777777" w:rsidR="00994F80" w:rsidRPr="00B17964" w:rsidRDefault="00994F80"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(6)</w:t>
            </w:r>
            <w:r w:rsidRPr="00B17964">
              <w:rPr>
                <w:rFonts w:ascii="Times New Roman" w:hAnsi="Times New Roman"/>
                <w:sz w:val="24"/>
                <w:szCs w:val="24"/>
              </w:rPr>
              <w:t>夹料缸固定座具可调整高低，调整范围至少</w:t>
            </w:r>
            <w:r w:rsidRPr="00B17964">
              <w:rPr>
                <w:rFonts w:ascii="Times New Roman" w:hAnsi="Times New Roman"/>
                <w:sz w:val="24"/>
                <w:szCs w:val="24"/>
              </w:rPr>
              <w:t>30mm(</w:t>
            </w:r>
            <w:r w:rsidRPr="00B17964">
              <w:rPr>
                <w:rFonts w:ascii="Times New Roman" w:hAnsi="Times New Roman"/>
                <w:sz w:val="24"/>
                <w:szCs w:val="24"/>
              </w:rPr>
              <w:t>含</w:t>
            </w:r>
            <w:r w:rsidRPr="00B17964">
              <w:rPr>
                <w:rFonts w:ascii="Times New Roman" w:hAnsi="Times New Roman"/>
                <w:sz w:val="24"/>
                <w:szCs w:val="24"/>
              </w:rPr>
              <w:t>)</w:t>
            </w:r>
            <w:r w:rsidRPr="00B17964">
              <w:rPr>
                <w:rFonts w:ascii="Times New Roman" w:hAnsi="Times New Roman"/>
                <w:sz w:val="24"/>
                <w:szCs w:val="24"/>
              </w:rPr>
              <w:t>以上。</w:t>
            </w:r>
          </w:p>
          <w:p w14:paraId="06911DA2" w14:textId="77777777" w:rsidR="00994F80" w:rsidRPr="00B17964" w:rsidRDefault="00994F80"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(7)</w:t>
            </w:r>
            <w:r w:rsidRPr="00B17964">
              <w:rPr>
                <w:rFonts w:ascii="Times New Roman" w:hAnsi="Times New Roman"/>
                <w:sz w:val="24"/>
                <w:szCs w:val="24"/>
              </w:rPr>
              <w:t>垂直气压缸，缸径</w:t>
            </w:r>
            <w:r w:rsidRPr="00B17964">
              <w:rPr>
                <w:rFonts w:ascii="Times New Roman" w:hAnsi="Times New Roman"/>
                <w:sz w:val="24"/>
                <w:szCs w:val="24"/>
              </w:rPr>
              <w:t>ψ20</w:t>
            </w:r>
            <w:r w:rsidRPr="00B17964">
              <w:rPr>
                <w:rFonts w:ascii="Times New Roman" w:hAnsi="Times New Roman"/>
                <w:sz w:val="24"/>
                <w:szCs w:val="24"/>
              </w:rPr>
              <w:t>，行程</w:t>
            </w:r>
            <w:r w:rsidRPr="00B17964">
              <w:rPr>
                <w:rFonts w:ascii="Times New Roman" w:hAnsi="Times New Roman"/>
                <w:sz w:val="24"/>
                <w:szCs w:val="24"/>
              </w:rPr>
              <w:t>20mm(</w:t>
            </w:r>
            <w:r w:rsidRPr="00B17964">
              <w:rPr>
                <w:rFonts w:ascii="Times New Roman" w:hAnsi="Times New Roman"/>
                <w:sz w:val="24"/>
                <w:szCs w:val="24"/>
              </w:rPr>
              <w:t>含</w:t>
            </w:r>
            <w:r w:rsidRPr="00B17964">
              <w:rPr>
                <w:rFonts w:ascii="Times New Roman" w:hAnsi="Times New Roman"/>
                <w:sz w:val="24"/>
                <w:szCs w:val="24"/>
              </w:rPr>
              <w:t>)</w:t>
            </w:r>
            <w:r w:rsidRPr="00B17964">
              <w:rPr>
                <w:rFonts w:ascii="Times New Roman" w:hAnsi="Times New Roman"/>
                <w:sz w:val="24"/>
                <w:szCs w:val="24"/>
              </w:rPr>
              <w:t>以上。</w:t>
            </w:r>
          </w:p>
          <w:p w14:paraId="082A892D" w14:textId="77777777" w:rsidR="00994F80" w:rsidRPr="00B17964" w:rsidRDefault="00994F80"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5.</w:t>
            </w:r>
            <w:r w:rsidRPr="00B17964">
              <w:rPr>
                <w:rFonts w:ascii="Times New Roman" w:hAnsi="Times New Roman"/>
                <w:sz w:val="24"/>
                <w:szCs w:val="24"/>
              </w:rPr>
              <w:t>加工钻孔</w:t>
            </w:r>
            <w:r w:rsidRPr="00B17964">
              <w:rPr>
                <w:rFonts w:ascii="Times New Roman" w:hAnsi="Times New Roman"/>
                <w:sz w:val="24"/>
                <w:szCs w:val="24"/>
              </w:rPr>
              <w:t>DC24V</w:t>
            </w:r>
            <w:r w:rsidRPr="00B17964">
              <w:rPr>
                <w:rFonts w:ascii="Times New Roman" w:hAnsi="Times New Roman"/>
                <w:sz w:val="24"/>
                <w:szCs w:val="24"/>
              </w:rPr>
              <w:t>马达模块</w:t>
            </w:r>
            <w:r w:rsidRPr="00B17964">
              <w:rPr>
                <w:rFonts w:ascii="Times New Roman" w:hAnsi="Times New Roman"/>
                <w:sz w:val="24"/>
                <w:szCs w:val="24"/>
              </w:rPr>
              <w:t>*1</w:t>
            </w:r>
            <w:r w:rsidRPr="00B17964">
              <w:rPr>
                <w:rFonts w:ascii="Times New Roman" w:hAnsi="Times New Roman"/>
                <w:sz w:val="24"/>
                <w:szCs w:val="24"/>
              </w:rPr>
              <w:t>组</w:t>
            </w:r>
          </w:p>
          <w:p w14:paraId="62DD3519" w14:textId="77777777" w:rsidR="00994F80" w:rsidRPr="00B17964" w:rsidRDefault="00994F80"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(1)</w:t>
            </w:r>
            <w:r w:rsidRPr="00B17964">
              <w:rPr>
                <w:rFonts w:ascii="Times New Roman" w:hAnsi="Times New Roman"/>
                <w:sz w:val="24"/>
                <w:szCs w:val="24"/>
              </w:rPr>
              <w:t>配备减速机</w:t>
            </w:r>
            <w:r w:rsidRPr="00B17964">
              <w:rPr>
                <w:rFonts w:ascii="Times New Roman" w:hAnsi="Times New Roman"/>
                <w:sz w:val="24"/>
                <w:szCs w:val="24"/>
              </w:rPr>
              <w:t>60rpm(</w:t>
            </w:r>
            <w:r w:rsidRPr="00B17964">
              <w:rPr>
                <w:rFonts w:ascii="Times New Roman" w:hAnsi="Times New Roman"/>
                <w:sz w:val="24"/>
                <w:szCs w:val="24"/>
              </w:rPr>
              <w:t>含</w:t>
            </w:r>
            <w:r w:rsidRPr="00B17964">
              <w:rPr>
                <w:rFonts w:ascii="Times New Roman" w:hAnsi="Times New Roman"/>
                <w:sz w:val="24"/>
                <w:szCs w:val="24"/>
              </w:rPr>
              <w:t>)</w:t>
            </w:r>
            <w:r w:rsidRPr="00B17964">
              <w:rPr>
                <w:rFonts w:ascii="Times New Roman" w:hAnsi="Times New Roman"/>
                <w:sz w:val="24"/>
                <w:szCs w:val="24"/>
              </w:rPr>
              <w:t>以上。</w:t>
            </w:r>
          </w:p>
          <w:p w14:paraId="5B4AF14C" w14:textId="77777777" w:rsidR="00994F80" w:rsidRPr="00B17964" w:rsidRDefault="00994F80"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6.</w:t>
            </w:r>
            <w:r w:rsidRPr="00B17964">
              <w:rPr>
                <w:rFonts w:ascii="Times New Roman" w:hAnsi="Times New Roman"/>
                <w:sz w:val="24"/>
                <w:szCs w:val="24"/>
              </w:rPr>
              <w:t>进料模块</w:t>
            </w:r>
            <w:r w:rsidRPr="00B17964">
              <w:rPr>
                <w:rFonts w:ascii="Times New Roman" w:hAnsi="Times New Roman"/>
                <w:sz w:val="24"/>
                <w:szCs w:val="24"/>
              </w:rPr>
              <w:t>(</w:t>
            </w:r>
            <w:r w:rsidRPr="00B17964">
              <w:rPr>
                <w:rFonts w:ascii="Times New Roman" w:hAnsi="Times New Roman"/>
                <w:sz w:val="24"/>
                <w:szCs w:val="24"/>
              </w:rPr>
              <w:t>含材质传感器、进料传感器</w:t>
            </w:r>
            <w:r w:rsidRPr="00B17964">
              <w:rPr>
                <w:rFonts w:ascii="Times New Roman" w:hAnsi="Times New Roman"/>
                <w:sz w:val="24"/>
                <w:szCs w:val="24"/>
              </w:rPr>
              <w:t>)*1</w:t>
            </w:r>
            <w:r w:rsidRPr="00B17964">
              <w:rPr>
                <w:rFonts w:ascii="Times New Roman" w:hAnsi="Times New Roman"/>
                <w:sz w:val="24"/>
                <w:szCs w:val="24"/>
              </w:rPr>
              <w:t>组</w:t>
            </w:r>
          </w:p>
          <w:p w14:paraId="6517DC0E" w14:textId="77777777" w:rsidR="00994F80" w:rsidRPr="00B17964" w:rsidRDefault="00994F80"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(1)</w:t>
            </w:r>
            <w:r w:rsidRPr="00B17964">
              <w:rPr>
                <w:rFonts w:ascii="Times New Roman" w:hAnsi="Times New Roman"/>
                <w:sz w:val="24"/>
                <w:szCs w:val="24"/>
              </w:rPr>
              <w:t>材质传感器采用近接开关，可辨别金属及非金属材质。</w:t>
            </w:r>
          </w:p>
          <w:p w14:paraId="5F61F10E" w14:textId="77777777" w:rsidR="00994F80" w:rsidRPr="00B17964" w:rsidRDefault="00994F80"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(2)</w:t>
            </w:r>
            <w:r w:rsidRPr="00B17964">
              <w:rPr>
                <w:rFonts w:ascii="Times New Roman" w:hAnsi="Times New Roman"/>
                <w:sz w:val="24"/>
                <w:szCs w:val="24"/>
              </w:rPr>
              <w:t>进料传感器采用光电开关，感测距离</w:t>
            </w:r>
            <w:r w:rsidRPr="00B17964">
              <w:rPr>
                <w:rFonts w:ascii="Times New Roman" w:hAnsi="Times New Roman"/>
                <w:sz w:val="24"/>
                <w:szCs w:val="24"/>
              </w:rPr>
              <w:t>5mm (</w:t>
            </w:r>
            <w:r w:rsidRPr="00B17964">
              <w:rPr>
                <w:rFonts w:ascii="Times New Roman" w:hAnsi="Times New Roman"/>
                <w:sz w:val="24"/>
                <w:szCs w:val="24"/>
              </w:rPr>
              <w:t>含</w:t>
            </w:r>
            <w:r w:rsidRPr="00B17964">
              <w:rPr>
                <w:rFonts w:ascii="Times New Roman" w:hAnsi="Times New Roman"/>
                <w:sz w:val="24"/>
                <w:szCs w:val="24"/>
              </w:rPr>
              <w:t>)</w:t>
            </w:r>
            <w:r w:rsidRPr="00B17964">
              <w:rPr>
                <w:rFonts w:ascii="Times New Roman" w:hAnsi="Times New Roman"/>
                <w:sz w:val="24"/>
                <w:szCs w:val="24"/>
              </w:rPr>
              <w:t>以上。</w:t>
            </w:r>
          </w:p>
          <w:p w14:paraId="4B699C79" w14:textId="77777777" w:rsidR="00994F80" w:rsidRPr="00B17964" w:rsidRDefault="00994F80"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(3)</w:t>
            </w:r>
            <w:r w:rsidRPr="00B17964">
              <w:rPr>
                <w:rFonts w:ascii="Times New Roman" w:hAnsi="Times New Roman"/>
                <w:sz w:val="24"/>
                <w:szCs w:val="24"/>
              </w:rPr>
              <w:t>传感器具可调整上下至少</w:t>
            </w:r>
            <w:r w:rsidRPr="00B17964">
              <w:rPr>
                <w:rFonts w:ascii="Times New Roman" w:hAnsi="Times New Roman"/>
                <w:sz w:val="24"/>
                <w:szCs w:val="24"/>
              </w:rPr>
              <w:t>10mm(</w:t>
            </w:r>
            <w:r w:rsidRPr="00B17964">
              <w:rPr>
                <w:rFonts w:ascii="Times New Roman" w:hAnsi="Times New Roman"/>
                <w:sz w:val="24"/>
                <w:szCs w:val="24"/>
              </w:rPr>
              <w:t>含</w:t>
            </w:r>
            <w:r w:rsidRPr="00B17964">
              <w:rPr>
                <w:rFonts w:ascii="Times New Roman" w:hAnsi="Times New Roman"/>
                <w:sz w:val="24"/>
                <w:szCs w:val="24"/>
              </w:rPr>
              <w:t>)</w:t>
            </w:r>
            <w:r w:rsidRPr="00B17964">
              <w:rPr>
                <w:rFonts w:ascii="Times New Roman" w:hAnsi="Times New Roman"/>
                <w:sz w:val="24"/>
                <w:szCs w:val="24"/>
              </w:rPr>
              <w:t>以上。</w:t>
            </w:r>
          </w:p>
          <w:p w14:paraId="2DA4A77F" w14:textId="77777777" w:rsidR="00994F80" w:rsidRPr="00B17964" w:rsidRDefault="00994F80"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7.</w:t>
            </w:r>
            <w:r w:rsidRPr="00B17964">
              <w:rPr>
                <w:rFonts w:ascii="Times New Roman" w:hAnsi="Times New Roman"/>
                <w:sz w:val="24"/>
                <w:szCs w:val="24"/>
              </w:rPr>
              <w:t>出料模块</w:t>
            </w:r>
            <w:r w:rsidRPr="00B17964">
              <w:rPr>
                <w:rFonts w:ascii="Times New Roman" w:hAnsi="Times New Roman"/>
                <w:sz w:val="24"/>
                <w:szCs w:val="24"/>
              </w:rPr>
              <w:t>(</w:t>
            </w:r>
            <w:r w:rsidRPr="00B17964">
              <w:rPr>
                <w:rFonts w:ascii="Times New Roman" w:hAnsi="Times New Roman"/>
                <w:sz w:val="24"/>
                <w:szCs w:val="24"/>
              </w:rPr>
              <w:t>含出料传感器</w:t>
            </w:r>
            <w:r w:rsidRPr="00B17964">
              <w:rPr>
                <w:rFonts w:ascii="Times New Roman" w:hAnsi="Times New Roman"/>
                <w:sz w:val="24"/>
                <w:szCs w:val="24"/>
              </w:rPr>
              <w:t>)*1</w:t>
            </w:r>
            <w:r w:rsidRPr="00B17964">
              <w:rPr>
                <w:rFonts w:ascii="Times New Roman" w:hAnsi="Times New Roman"/>
                <w:sz w:val="24"/>
                <w:szCs w:val="24"/>
              </w:rPr>
              <w:t>组</w:t>
            </w:r>
          </w:p>
          <w:p w14:paraId="20BA8F4D" w14:textId="77777777" w:rsidR="00994F80" w:rsidRPr="00B17964" w:rsidRDefault="00994F80"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(1)</w:t>
            </w:r>
            <w:r w:rsidRPr="00B17964">
              <w:rPr>
                <w:rFonts w:ascii="Times New Roman" w:hAnsi="Times New Roman"/>
                <w:sz w:val="24"/>
                <w:szCs w:val="24"/>
              </w:rPr>
              <w:t>出料传感器采用光电开关，感测距离</w:t>
            </w:r>
            <w:r w:rsidRPr="00B17964">
              <w:rPr>
                <w:rFonts w:ascii="Times New Roman" w:hAnsi="Times New Roman"/>
                <w:sz w:val="24"/>
                <w:szCs w:val="24"/>
              </w:rPr>
              <w:t>5mm (</w:t>
            </w:r>
            <w:r w:rsidRPr="00B17964">
              <w:rPr>
                <w:rFonts w:ascii="Times New Roman" w:hAnsi="Times New Roman"/>
                <w:sz w:val="24"/>
                <w:szCs w:val="24"/>
              </w:rPr>
              <w:t>含</w:t>
            </w:r>
            <w:r w:rsidRPr="00B17964">
              <w:rPr>
                <w:rFonts w:ascii="Times New Roman" w:hAnsi="Times New Roman"/>
                <w:sz w:val="24"/>
                <w:szCs w:val="24"/>
              </w:rPr>
              <w:t>)</w:t>
            </w:r>
            <w:r w:rsidRPr="00B17964">
              <w:rPr>
                <w:rFonts w:ascii="Times New Roman" w:hAnsi="Times New Roman"/>
                <w:sz w:val="24"/>
                <w:szCs w:val="24"/>
              </w:rPr>
              <w:t>以上。</w:t>
            </w:r>
          </w:p>
          <w:p w14:paraId="3018407C" w14:textId="77777777" w:rsidR="00994F80" w:rsidRPr="00B17964" w:rsidRDefault="00994F80"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(2)</w:t>
            </w:r>
            <w:r w:rsidRPr="00B17964">
              <w:rPr>
                <w:rFonts w:ascii="Times New Roman" w:hAnsi="Times New Roman"/>
                <w:sz w:val="24"/>
                <w:szCs w:val="24"/>
              </w:rPr>
              <w:t>传感器具可调整上下至少</w:t>
            </w:r>
            <w:r w:rsidRPr="00B17964">
              <w:rPr>
                <w:rFonts w:ascii="Times New Roman" w:hAnsi="Times New Roman"/>
                <w:sz w:val="24"/>
                <w:szCs w:val="24"/>
              </w:rPr>
              <w:t>10mm(</w:t>
            </w:r>
            <w:r w:rsidRPr="00B17964">
              <w:rPr>
                <w:rFonts w:ascii="Times New Roman" w:hAnsi="Times New Roman"/>
                <w:sz w:val="24"/>
                <w:szCs w:val="24"/>
              </w:rPr>
              <w:t>含</w:t>
            </w:r>
            <w:r w:rsidRPr="00B17964">
              <w:rPr>
                <w:rFonts w:ascii="Times New Roman" w:hAnsi="Times New Roman"/>
                <w:sz w:val="24"/>
                <w:szCs w:val="24"/>
              </w:rPr>
              <w:t>)</w:t>
            </w:r>
            <w:r w:rsidRPr="00B17964">
              <w:rPr>
                <w:rFonts w:ascii="Times New Roman" w:hAnsi="Times New Roman"/>
                <w:sz w:val="24"/>
                <w:szCs w:val="24"/>
              </w:rPr>
              <w:t>以上。</w:t>
            </w:r>
          </w:p>
          <w:p w14:paraId="2D6EA1C6" w14:textId="77777777" w:rsidR="00994F80" w:rsidRPr="00B17964" w:rsidRDefault="00994F80"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8.</w:t>
            </w:r>
            <w:r w:rsidRPr="00B17964">
              <w:rPr>
                <w:rFonts w:ascii="Times New Roman" w:hAnsi="Times New Roman"/>
                <w:sz w:val="24"/>
                <w:szCs w:val="24"/>
              </w:rPr>
              <w:t>气压调理组</w:t>
            </w:r>
            <w:r w:rsidRPr="00B17964">
              <w:rPr>
                <w:rFonts w:ascii="Times New Roman" w:hAnsi="Times New Roman"/>
                <w:sz w:val="24"/>
                <w:szCs w:val="24"/>
              </w:rPr>
              <w:t>*1</w:t>
            </w:r>
            <w:r w:rsidRPr="00B17964">
              <w:rPr>
                <w:rFonts w:ascii="Times New Roman" w:hAnsi="Times New Roman"/>
                <w:sz w:val="24"/>
                <w:szCs w:val="24"/>
              </w:rPr>
              <w:t>组</w:t>
            </w:r>
          </w:p>
          <w:p w14:paraId="084102C6" w14:textId="77777777" w:rsidR="00994F80" w:rsidRPr="00B17964" w:rsidRDefault="00994F80"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(1)</w:t>
            </w:r>
            <w:r w:rsidRPr="00B17964">
              <w:rPr>
                <w:rFonts w:ascii="Times New Roman" w:hAnsi="Times New Roman"/>
                <w:sz w:val="24"/>
                <w:szCs w:val="24"/>
              </w:rPr>
              <w:t>二点式三点组合，</w:t>
            </w:r>
            <w:r w:rsidRPr="00B17964">
              <w:rPr>
                <w:rFonts w:ascii="Times New Roman" w:hAnsi="Times New Roman"/>
                <w:sz w:val="24"/>
                <w:szCs w:val="24"/>
              </w:rPr>
              <w:t>1/4 PT</w:t>
            </w:r>
            <w:r w:rsidRPr="00B17964">
              <w:rPr>
                <w:rFonts w:ascii="Times New Roman" w:hAnsi="Times New Roman"/>
                <w:sz w:val="24"/>
                <w:szCs w:val="24"/>
              </w:rPr>
              <w:t>。</w:t>
            </w:r>
          </w:p>
          <w:p w14:paraId="4114113D" w14:textId="77777777" w:rsidR="00994F80" w:rsidRPr="00B17964" w:rsidRDefault="00994F80"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(2)</w:t>
            </w:r>
            <w:r w:rsidRPr="00B17964">
              <w:rPr>
                <w:rFonts w:ascii="Times New Roman" w:hAnsi="Times New Roman"/>
                <w:sz w:val="24"/>
                <w:szCs w:val="24"/>
              </w:rPr>
              <w:t>具</w:t>
            </w:r>
            <w:r w:rsidRPr="00B17964">
              <w:rPr>
                <w:rFonts w:ascii="Times New Roman" w:hAnsi="Times New Roman"/>
                <w:sz w:val="24"/>
                <w:szCs w:val="24"/>
              </w:rPr>
              <w:t>L</w:t>
            </w:r>
            <w:r w:rsidRPr="00B17964">
              <w:rPr>
                <w:rFonts w:ascii="Times New Roman" w:hAnsi="Times New Roman"/>
                <w:sz w:val="24"/>
                <w:szCs w:val="24"/>
              </w:rPr>
              <w:t>型固定座及滑动泄压阀。</w:t>
            </w:r>
          </w:p>
          <w:p w14:paraId="39E62A8D" w14:textId="77777777" w:rsidR="00994F80" w:rsidRPr="00B17964" w:rsidRDefault="00994F80"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9.</w:t>
            </w:r>
            <w:r w:rsidRPr="00B17964">
              <w:rPr>
                <w:rFonts w:ascii="Times New Roman" w:hAnsi="Times New Roman"/>
                <w:sz w:val="24"/>
                <w:szCs w:val="24"/>
              </w:rPr>
              <w:t>气压电磁阀组</w:t>
            </w:r>
            <w:r w:rsidRPr="00B17964">
              <w:rPr>
                <w:rFonts w:ascii="Times New Roman" w:hAnsi="Times New Roman"/>
                <w:sz w:val="24"/>
                <w:szCs w:val="24"/>
              </w:rPr>
              <w:t>DC24V*1</w:t>
            </w:r>
            <w:r w:rsidRPr="00B17964">
              <w:rPr>
                <w:rFonts w:ascii="Times New Roman" w:hAnsi="Times New Roman"/>
                <w:sz w:val="24"/>
                <w:szCs w:val="24"/>
              </w:rPr>
              <w:t>组</w:t>
            </w:r>
          </w:p>
          <w:p w14:paraId="4DFB3173" w14:textId="77777777" w:rsidR="00994F80" w:rsidRPr="00B17964" w:rsidRDefault="00994F80"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(1)5/2</w:t>
            </w:r>
            <w:r w:rsidRPr="00B17964">
              <w:rPr>
                <w:rFonts w:ascii="Times New Roman" w:hAnsi="Times New Roman"/>
                <w:sz w:val="24"/>
                <w:szCs w:val="24"/>
              </w:rPr>
              <w:t>双边电磁阀</w:t>
            </w:r>
            <w:r w:rsidRPr="00B17964">
              <w:rPr>
                <w:rFonts w:ascii="Times New Roman" w:hAnsi="Times New Roman"/>
                <w:sz w:val="24"/>
                <w:szCs w:val="24"/>
              </w:rPr>
              <w:t>*1</w:t>
            </w:r>
            <w:r w:rsidRPr="00B17964">
              <w:rPr>
                <w:rFonts w:ascii="Times New Roman" w:hAnsi="Times New Roman"/>
                <w:sz w:val="24"/>
                <w:szCs w:val="24"/>
              </w:rPr>
              <w:t>组、</w:t>
            </w:r>
            <w:r w:rsidRPr="00B17964">
              <w:rPr>
                <w:rFonts w:ascii="Times New Roman" w:hAnsi="Times New Roman"/>
                <w:sz w:val="24"/>
                <w:szCs w:val="24"/>
              </w:rPr>
              <w:t>5/2</w:t>
            </w:r>
            <w:r w:rsidRPr="00B17964">
              <w:rPr>
                <w:rFonts w:ascii="Times New Roman" w:hAnsi="Times New Roman"/>
                <w:sz w:val="24"/>
                <w:szCs w:val="24"/>
              </w:rPr>
              <w:t>单边电磁阀</w:t>
            </w:r>
            <w:r w:rsidRPr="00B17964">
              <w:rPr>
                <w:rFonts w:ascii="Times New Roman" w:hAnsi="Times New Roman"/>
                <w:sz w:val="24"/>
                <w:szCs w:val="24"/>
              </w:rPr>
              <w:t>*1</w:t>
            </w:r>
            <w:r w:rsidRPr="00B17964">
              <w:rPr>
                <w:rFonts w:ascii="Times New Roman" w:hAnsi="Times New Roman"/>
                <w:sz w:val="24"/>
                <w:szCs w:val="24"/>
              </w:rPr>
              <w:t>、</w:t>
            </w:r>
            <w:r w:rsidRPr="00B17964">
              <w:rPr>
                <w:rFonts w:ascii="Times New Roman" w:hAnsi="Times New Roman"/>
                <w:sz w:val="24"/>
                <w:szCs w:val="24"/>
              </w:rPr>
              <w:t>5/3</w:t>
            </w:r>
            <w:r w:rsidRPr="00B17964">
              <w:rPr>
                <w:rFonts w:ascii="Times New Roman" w:hAnsi="Times New Roman"/>
                <w:sz w:val="24"/>
                <w:szCs w:val="24"/>
              </w:rPr>
              <w:t>双边电磁阀</w:t>
            </w:r>
            <w:r w:rsidRPr="00B17964">
              <w:rPr>
                <w:rFonts w:ascii="Times New Roman" w:hAnsi="Times New Roman"/>
                <w:sz w:val="24"/>
                <w:szCs w:val="24"/>
              </w:rPr>
              <w:t>*1</w:t>
            </w:r>
            <w:r w:rsidRPr="00B17964">
              <w:rPr>
                <w:rFonts w:ascii="Times New Roman" w:hAnsi="Times New Roman"/>
                <w:sz w:val="24"/>
                <w:szCs w:val="24"/>
              </w:rPr>
              <w:t>组，具气压连座及快速接头。</w:t>
            </w:r>
          </w:p>
          <w:p w14:paraId="38A4D488" w14:textId="77777777" w:rsidR="00994F80" w:rsidRPr="00B17964" w:rsidRDefault="00994F80"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(2)</w:t>
            </w:r>
            <w:r w:rsidRPr="00B17964">
              <w:rPr>
                <w:rFonts w:ascii="Times New Roman" w:hAnsi="Times New Roman"/>
                <w:sz w:val="24"/>
                <w:szCs w:val="24"/>
              </w:rPr>
              <w:t>接线盒及配线端子台，并标示组件编号。</w:t>
            </w:r>
          </w:p>
          <w:p w14:paraId="267A3163" w14:textId="77777777" w:rsidR="00994F80" w:rsidRPr="00B17964" w:rsidRDefault="00994F80"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(3)</w:t>
            </w:r>
            <w:r w:rsidRPr="00B17964">
              <w:rPr>
                <w:rFonts w:ascii="Times New Roman" w:hAnsi="Times New Roman"/>
                <w:sz w:val="24"/>
                <w:szCs w:val="24"/>
              </w:rPr>
              <w:t>配备铝合金固定底板，底板长</w:t>
            </w:r>
            <w:r w:rsidRPr="00B17964">
              <w:rPr>
                <w:rFonts w:ascii="Times New Roman" w:hAnsi="Times New Roman"/>
                <w:sz w:val="24"/>
                <w:szCs w:val="24"/>
              </w:rPr>
              <w:t>150mm*</w:t>
            </w:r>
            <w:r w:rsidRPr="00B17964">
              <w:rPr>
                <w:rFonts w:ascii="Times New Roman" w:hAnsi="Times New Roman"/>
                <w:sz w:val="24"/>
                <w:szCs w:val="24"/>
              </w:rPr>
              <w:t>宽</w:t>
            </w:r>
            <w:r w:rsidRPr="00B17964">
              <w:rPr>
                <w:rFonts w:ascii="Times New Roman" w:hAnsi="Times New Roman"/>
                <w:sz w:val="24"/>
                <w:szCs w:val="24"/>
              </w:rPr>
              <w:t>140mm*</w:t>
            </w:r>
            <w:r w:rsidRPr="00B17964">
              <w:rPr>
                <w:rFonts w:ascii="Times New Roman" w:hAnsi="Times New Roman"/>
                <w:sz w:val="24"/>
                <w:szCs w:val="24"/>
              </w:rPr>
              <w:t>厚</w:t>
            </w:r>
            <w:r w:rsidRPr="00B17964">
              <w:rPr>
                <w:rFonts w:ascii="Times New Roman" w:hAnsi="Times New Roman"/>
                <w:sz w:val="24"/>
                <w:szCs w:val="24"/>
              </w:rPr>
              <w:t>5mm(</w:t>
            </w:r>
            <w:r w:rsidRPr="00B17964">
              <w:rPr>
                <w:rFonts w:ascii="Times New Roman" w:hAnsi="Times New Roman"/>
                <w:sz w:val="24"/>
                <w:szCs w:val="24"/>
              </w:rPr>
              <w:t>含</w:t>
            </w:r>
            <w:r w:rsidRPr="00B17964">
              <w:rPr>
                <w:rFonts w:ascii="Times New Roman" w:hAnsi="Times New Roman"/>
                <w:sz w:val="24"/>
                <w:szCs w:val="24"/>
              </w:rPr>
              <w:t>)</w:t>
            </w:r>
            <w:r w:rsidRPr="00B17964">
              <w:rPr>
                <w:rFonts w:ascii="Times New Roman" w:hAnsi="Times New Roman"/>
                <w:sz w:val="24"/>
                <w:szCs w:val="24"/>
              </w:rPr>
              <w:t>以上。</w:t>
            </w:r>
          </w:p>
          <w:p w14:paraId="38C55D7C" w14:textId="77777777" w:rsidR="00FD253D" w:rsidRPr="00B17964" w:rsidRDefault="00FD253D"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 xml:space="preserve">10.PC Based </w:t>
            </w:r>
            <w:r w:rsidRPr="00B17964">
              <w:rPr>
                <w:rFonts w:ascii="Times New Roman" w:hAnsi="Times New Roman"/>
                <w:sz w:val="24"/>
                <w:szCs w:val="24"/>
              </w:rPr>
              <w:t>板卡；</w:t>
            </w:r>
          </w:p>
          <w:p w14:paraId="06A03292" w14:textId="77777777" w:rsidR="00AF559C" w:rsidRPr="00B17964" w:rsidRDefault="00AF559C"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(1)</w:t>
            </w:r>
            <w:r w:rsidRPr="00B17964">
              <w:rPr>
                <w:rFonts w:ascii="Times New Roman" w:hAnsi="Times New Roman"/>
                <w:sz w:val="24"/>
                <w:szCs w:val="24"/>
              </w:rPr>
              <w:t>支持</w:t>
            </w:r>
            <w:r w:rsidRPr="00B17964">
              <w:rPr>
                <w:rFonts w:ascii="Times New Roman" w:hAnsi="Times New Roman"/>
                <w:sz w:val="24"/>
                <w:szCs w:val="24"/>
              </w:rPr>
              <w:t xml:space="preserve"> 3.3 V/5 V PCI bus </w:t>
            </w:r>
            <w:r w:rsidRPr="00B17964">
              <w:rPr>
                <w:rFonts w:ascii="Times New Roman" w:hAnsi="Times New Roman"/>
                <w:sz w:val="24"/>
                <w:szCs w:val="24"/>
              </w:rPr>
              <w:t>接口，并提供</w:t>
            </w:r>
            <w:r w:rsidRPr="00B17964">
              <w:rPr>
                <w:rFonts w:ascii="Times New Roman" w:hAnsi="Times New Roman"/>
                <w:sz w:val="24"/>
                <w:szCs w:val="24"/>
              </w:rPr>
              <w:t xml:space="preserve"> 48 </w:t>
            </w:r>
            <w:r w:rsidRPr="00B17964">
              <w:rPr>
                <w:rFonts w:ascii="Times New Roman" w:hAnsi="Times New Roman"/>
                <w:sz w:val="24"/>
                <w:szCs w:val="24"/>
              </w:rPr>
              <w:t>个符合</w:t>
            </w:r>
            <w:r w:rsidRPr="00B17964">
              <w:rPr>
                <w:rFonts w:ascii="Times New Roman" w:hAnsi="Times New Roman"/>
                <w:sz w:val="24"/>
                <w:szCs w:val="24"/>
              </w:rPr>
              <w:t xml:space="preserve"> TTL </w:t>
            </w:r>
            <w:r w:rsidRPr="00B17964">
              <w:rPr>
                <w:rFonts w:ascii="Times New Roman" w:hAnsi="Times New Roman"/>
                <w:sz w:val="24"/>
                <w:szCs w:val="24"/>
              </w:rPr>
              <w:t>规范的数字输出入信道；</w:t>
            </w:r>
            <w:r w:rsidRPr="00B17964">
              <w:rPr>
                <w:rFonts w:ascii="Times New Roman" w:hAnsi="Times New Roman"/>
                <w:sz w:val="24"/>
                <w:szCs w:val="24"/>
              </w:rPr>
              <w:t xml:space="preserve"> </w:t>
            </w:r>
          </w:p>
          <w:p w14:paraId="4AC0BA52" w14:textId="77777777" w:rsidR="00AF559C" w:rsidRPr="00B17964" w:rsidRDefault="00AF559C"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lastRenderedPageBreak/>
              <w:t>(2)</w:t>
            </w:r>
            <w:r w:rsidRPr="00B17964">
              <w:rPr>
                <w:rFonts w:ascii="Times New Roman" w:hAnsi="Times New Roman"/>
                <w:sz w:val="24"/>
                <w:szCs w:val="24"/>
              </w:rPr>
              <w:t>可自由设定板卡的标识符，能迅速简单区别板卡。</w:t>
            </w:r>
          </w:p>
          <w:p w14:paraId="5EB8A6DE" w14:textId="77777777" w:rsidR="00AF559C" w:rsidRPr="00B17964" w:rsidRDefault="00AF559C"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(3)</w:t>
            </w:r>
            <w:r w:rsidRPr="00B17964">
              <w:rPr>
                <w:rFonts w:ascii="Times New Roman" w:hAnsi="Times New Roman"/>
                <w:sz w:val="24"/>
                <w:szCs w:val="24"/>
              </w:rPr>
              <w:t>支持</w:t>
            </w:r>
            <w:r w:rsidRPr="00B17964">
              <w:rPr>
                <w:rFonts w:ascii="Times New Roman" w:hAnsi="Times New Roman"/>
                <w:sz w:val="24"/>
                <w:szCs w:val="24"/>
              </w:rPr>
              <w:t xml:space="preserve"> Linux</w:t>
            </w:r>
            <w:r w:rsidRPr="00B17964">
              <w:rPr>
                <w:rFonts w:ascii="Times New Roman" w:hAnsi="Times New Roman"/>
                <w:sz w:val="24"/>
                <w:szCs w:val="24"/>
              </w:rPr>
              <w:t>、</w:t>
            </w:r>
            <w:r w:rsidRPr="00B17964">
              <w:rPr>
                <w:rFonts w:ascii="Times New Roman" w:hAnsi="Times New Roman"/>
                <w:sz w:val="24"/>
                <w:szCs w:val="24"/>
              </w:rPr>
              <w:t xml:space="preserve">DOS </w:t>
            </w:r>
            <w:r w:rsidRPr="00B17964">
              <w:rPr>
                <w:rFonts w:ascii="Times New Roman" w:hAnsi="Times New Roman"/>
                <w:sz w:val="24"/>
                <w:szCs w:val="24"/>
              </w:rPr>
              <w:t>、</w:t>
            </w:r>
            <w:r w:rsidRPr="00B17964">
              <w:rPr>
                <w:rFonts w:ascii="Times New Roman" w:hAnsi="Times New Roman"/>
                <w:sz w:val="24"/>
                <w:szCs w:val="24"/>
              </w:rPr>
              <w:t>Windows 98/NT/2000</w:t>
            </w:r>
            <w:r w:rsidRPr="00B17964">
              <w:rPr>
                <w:rFonts w:ascii="Times New Roman" w:hAnsi="Times New Roman"/>
                <w:sz w:val="24"/>
                <w:szCs w:val="24"/>
              </w:rPr>
              <w:t>、</w:t>
            </w:r>
            <w:r w:rsidRPr="00B17964">
              <w:rPr>
                <w:rFonts w:ascii="Times New Roman" w:hAnsi="Times New Roman"/>
                <w:sz w:val="24"/>
                <w:szCs w:val="24"/>
              </w:rPr>
              <w:t xml:space="preserve"> 32/64-Bit Windows XP/2003/Vista/2008/7 </w:t>
            </w:r>
            <w:r w:rsidRPr="00B17964">
              <w:rPr>
                <w:rFonts w:ascii="Times New Roman" w:hAnsi="Times New Roman"/>
                <w:sz w:val="24"/>
                <w:szCs w:val="24"/>
              </w:rPr>
              <w:t>及</w:t>
            </w:r>
            <w:r w:rsidRPr="00B17964">
              <w:rPr>
                <w:rFonts w:ascii="Times New Roman" w:hAnsi="Times New Roman"/>
                <w:sz w:val="24"/>
                <w:szCs w:val="24"/>
              </w:rPr>
              <w:t xml:space="preserve"> Windows 8…</w:t>
            </w:r>
            <w:r w:rsidRPr="00B17964">
              <w:rPr>
                <w:rFonts w:ascii="Times New Roman" w:hAnsi="Times New Roman"/>
                <w:sz w:val="24"/>
                <w:szCs w:val="24"/>
              </w:rPr>
              <w:t>等操作系统环境下使用；提供函式库及相关控件，支持</w:t>
            </w:r>
            <w:r w:rsidRPr="00B17964">
              <w:rPr>
                <w:rFonts w:ascii="Times New Roman" w:hAnsi="Times New Roman"/>
                <w:sz w:val="24"/>
                <w:szCs w:val="24"/>
              </w:rPr>
              <w:t xml:space="preserve"> Turbo C++</w:t>
            </w:r>
            <w:r w:rsidRPr="00B17964">
              <w:rPr>
                <w:rFonts w:ascii="Times New Roman" w:hAnsi="Times New Roman"/>
                <w:sz w:val="24"/>
                <w:szCs w:val="24"/>
              </w:rPr>
              <w:t>、</w:t>
            </w:r>
            <w:r w:rsidRPr="00B17964">
              <w:rPr>
                <w:rFonts w:ascii="Times New Roman" w:hAnsi="Times New Roman"/>
                <w:sz w:val="24"/>
                <w:szCs w:val="24"/>
              </w:rPr>
              <w:t>Borland C++</w:t>
            </w:r>
            <w:r w:rsidRPr="00B17964">
              <w:rPr>
                <w:rFonts w:ascii="Times New Roman" w:hAnsi="Times New Roman"/>
                <w:sz w:val="24"/>
                <w:szCs w:val="24"/>
              </w:rPr>
              <w:t>、</w:t>
            </w:r>
            <w:r w:rsidRPr="00B17964">
              <w:rPr>
                <w:rFonts w:ascii="Times New Roman" w:hAnsi="Times New Roman"/>
                <w:sz w:val="24"/>
                <w:szCs w:val="24"/>
              </w:rPr>
              <w:t xml:space="preserve"> Microsoft C++</w:t>
            </w:r>
            <w:r w:rsidRPr="00B17964">
              <w:rPr>
                <w:rFonts w:ascii="Times New Roman" w:hAnsi="Times New Roman"/>
                <w:sz w:val="24"/>
                <w:szCs w:val="24"/>
              </w:rPr>
              <w:t>、</w:t>
            </w:r>
            <w:r w:rsidRPr="00B17964">
              <w:rPr>
                <w:rFonts w:ascii="Times New Roman" w:hAnsi="Times New Roman"/>
                <w:sz w:val="24"/>
                <w:szCs w:val="24"/>
              </w:rPr>
              <w:t>Visual C++</w:t>
            </w:r>
            <w:r w:rsidRPr="00B17964">
              <w:rPr>
                <w:rFonts w:ascii="Times New Roman" w:hAnsi="Times New Roman"/>
                <w:sz w:val="24"/>
                <w:szCs w:val="24"/>
              </w:rPr>
              <w:t>、</w:t>
            </w:r>
            <w:r w:rsidRPr="00B17964">
              <w:rPr>
                <w:rFonts w:ascii="Times New Roman" w:hAnsi="Times New Roman"/>
                <w:sz w:val="24"/>
                <w:szCs w:val="24"/>
              </w:rPr>
              <w:t>Borland Delphi</w:t>
            </w:r>
            <w:r w:rsidRPr="00B17964">
              <w:rPr>
                <w:rFonts w:ascii="Times New Roman" w:hAnsi="Times New Roman"/>
                <w:sz w:val="24"/>
                <w:szCs w:val="24"/>
              </w:rPr>
              <w:t>、</w:t>
            </w:r>
            <w:r w:rsidRPr="00B17964">
              <w:rPr>
                <w:rFonts w:ascii="Times New Roman" w:hAnsi="Times New Roman"/>
                <w:sz w:val="24"/>
                <w:szCs w:val="24"/>
              </w:rPr>
              <w:t>Borland C++ Builder</w:t>
            </w:r>
            <w:r w:rsidRPr="00B17964">
              <w:rPr>
                <w:rFonts w:ascii="Times New Roman" w:hAnsi="Times New Roman"/>
                <w:sz w:val="24"/>
                <w:szCs w:val="24"/>
              </w:rPr>
              <w:t>、</w:t>
            </w:r>
            <w:r w:rsidRPr="00B17964">
              <w:rPr>
                <w:rFonts w:ascii="Times New Roman" w:hAnsi="Times New Roman"/>
                <w:sz w:val="24"/>
                <w:szCs w:val="24"/>
              </w:rPr>
              <w:t>Visual Basic</w:t>
            </w:r>
            <w:r w:rsidRPr="00B17964">
              <w:rPr>
                <w:rFonts w:ascii="Times New Roman" w:hAnsi="Times New Roman"/>
                <w:sz w:val="24"/>
                <w:szCs w:val="24"/>
              </w:rPr>
              <w:t>、</w:t>
            </w:r>
            <w:r w:rsidRPr="00B17964">
              <w:rPr>
                <w:rFonts w:ascii="Times New Roman" w:hAnsi="Times New Roman"/>
                <w:sz w:val="24"/>
                <w:szCs w:val="24"/>
              </w:rPr>
              <w:t>Visual C#.NET</w:t>
            </w:r>
            <w:r w:rsidRPr="00B17964">
              <w:rPr>
                <w:rFonts w:ascii="Times New Roman" w:hAnsi="Times New Roman"/>
                <w:sz w:val="24"/>
                <w:szCs w:val="24"/>
              </w:rPr>
              <w:t>、</w:t>
            </w:r>
            <w:r w:rsidRPr="00B17964">
              <w:rPr>
                <w:rFonts w:ascii="Times New Roman" w:hAnsi="Times New Roman"/>
                <w:sz w:val="24"/>
                <w:szCs w:val="24"/>
              </w:rPr>
              <w:t xml:space="preserve">Visual Basic.NET </w:t>
            </w:r>
            <w:r w:rsidRPr="00B17964">
              <w:rPr>
                <w:rFonts w:ascii="Times New Roman" w:hAnsi="Times New Roman"/>
                <w:sz w:val="24"/>
                <w:szCs w:val="24"/>
              </w:rPr>
              <w:t>及</w:t>
            </w:r>
            <w:r w:rsidRPr="00B17964">
              <w:rPr>
                <w:rFonts w:ascii="Times New Roman" w:hAnsi="Times New Roman"/>
                <w:sz w:val="24"/>
                <w:szCs w:val="24"/>
              </w:rPr>
              <w:t xml:space="preserve"> LabVIEW </w:t>
            </w:r>
            <w:r w:rsidRPr="00B17964">
              <w:rPr>
                <w:rFonts w:ascii="Times New Roman" w:hAnsi="Times New Roman"/>
                <w:sz w:val="24"/>
                <w:szCs w:val="24"/>
              </w:rPr>
              <w:t>语言进行开发；</w:t>
            </w:r>
          </w:p>
          <w:p w14:paraId="6CE66CA3" w14:textId="77777777" w:rsidR="00FD253D" w:rsidRPr="00B17964" w:rsidRDefault="00FD253D"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11.</w:t>
            </w:r>
            <w:r w:rsidRPr="00B17964">
              <w:rPr>
                <w:rFonts w:ascii="Times New Roman" w:hAnsi="Times New Roman"/>
                <w:sz w:val="24"/>
                <w:szCs w:val="24"/>
              </w:rPr>
              <w:t>滑块曲柄近似</w:t>
            </w:r>
            <w:r w:rsidRPr="00B17964">
              <w:rPr>
                <w:rFonts w:ascii="Times New Roman" w:hAnsi="Times New Roman"/>
                <w:sz w:val="24"/>
                <w:szCs w:val="24"/>
              </w:rPr>
              <w:t xml:space="preserve">D </w:t>
            </w:r>
            <w:r w:rsidRPr="00B17964">
              <w:rPr>
                <w:rFonts w:ascii="Times New Roman" w:hAnsi="Times New Roman"/>
                <w:sz w:val="24"/>
                <w:szCs w:val="24"/>
              </w:rPr>
              <w:t>型曲线辅助教学模块</w:t>
            </w:r>
            <w:r w:rsidRPr="00B17964">
              <w:rPr>
                <w:rFonts w:ascii="Times New Roman" w:hAnsi="Times New Roman"/>
                <w:sz w:val="24"/>
                <w:szCs w:val="24"/>
              </w:rPr>
              <w:t xml:space="preserve">*1 </w:t>
            </w:r>
            <w:r w:rsidRPr="00B17964">
              <w:rPr>
                <w:rFonts w:ascii="Times New Roman" w:hAnsi="Times New Roman"/>
                <w:sz w:val="24"/>
                <w:szCs w:val="24"/>
              </w:rPr>
              <w:t>组；</w:t>
            </w:r>
          </w:p>
          <w:p w14:paraId="5EE288D2" w14:textId="77777777" w:rsidR="00A56B1C" w:rsidRPr="00B17964" w:rsidRDefault="00A56B1C"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(1)</w:t>
            </w:r>
            <w:r w:rsidRPr="00B17964">
              <w:rPr>
                <w:rFonts w:ascii="Times New Roman" w:hAnsi="Times New Roman"/>
                <w:sz w:val="24"/>
                <w:szCs w:val="24"/>
              </w:rPr>
              <w:t>前后固定板垫块，具平行度及磁性快速定位与固定功能。</w:t>
            </w:r>
            <w:r w:rsidRPr="00B17964">
              <w:rPr>
                <w:rFonts w:ascii="Times New Roman" w:hAnsi="Times New Roman"/>
                <w:sz w:val="24"/>
                <w:szCs w:val="24"/>
              </w:rPr>
              <w:t xml:space="preserve">         </w:t>
            </w:r>
          </w:p>
          <w:p w14:paraId="33A7D7CD" w14:textId="77777777" w:rsidR="00A56B1C" w:rsidRPr="00B17964" w:rsidRDefault="00A56B1C"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(2)</w:t>
            </w:r>
            <w:r w:rsidRPr="00B17964">
              <w:rPr>
                <w:rFonts w:ascii="Times New Roman" w:hAnsi="Times New Roman"/>
                <w:sz w:val="24"/>
                <w:szCs w:val="24"/>
              </w:rPr>
              <w:t>具可与其他模块耦合之功能。</w:t>
            </w:r>
          </w:p>
          <w:p w14:paraId="490EA272" w14:textId="77777777" w:rsidR="00A56B1C" w:rsidRPr="00B17964" w:rsidRDefault="00A56B1C"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(3)</w:t>
            </w:r>
            <w:r w:rsidRPr="00B17964">
              <w:rPr>
                <w:rFonts w:ascii="Times New Roman" w:hAnsi="Times New Roman"/>
                <w:sz w:val="24"/>
                <w:szCs w:val="24"/>
              </w:rPr>
              <w:t>导杆直径</w:t>
            </w:r>
            <w:r w:rsidRPr="00B17964">
              <w:rPr>
                <w:rFonts w:ascii="Times New Roman" w:hAnsi="Times New Roman"/>
                <w:sz w:val="24"/>
                <w:szCs w:val="24"/>
              </w:rPr>
              <w:t>6mm~10mm</w:t>
            </w:r>
            <w:r w:rsidRPr="00B17964">
              <w:rPr>
                <w:rFonts w:ascii="Times New Roman" w:hAnsi="Times New Roman"/>
                <w:sz w:val="24"/>
                <w:szCs w:val="24"/>
              </w:rPr>
              <w:t>皆可，具双端固定座。</w:t>
            </w:r>
          </w:p>
          <w:p w14:paraId="517ADA7C" w14:textId="77777777" w:rsidR="00A56B1C" w:rsidRPr="00B17964" w:rsidRDefault="00A56B1C"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(4)</w:t>
            </w:r>
            <w:r w:rsidRPr="00B17964">
              <w:rPr>
                <w:rFonts w:ascii="Times New Roman" w:hAnsi="Times New Roman"/>
                <w:sz w:val="24"/>
                <w:szCs w:val="24"/>
              </w:rPr>
              <w:t>二连杆传动，连杆长</w:t>
            </w:r>
            <w:r w:rsidRPr="00B17964">
              <w:rPr>
                <w:rFonts w:ascii="Times New Roman" w:hAnsi="Times New Roman"/>
                <w:sz w:val="24"/>
                <w:szCs w:val="24"/>
              </w:rPr>
              <w:t>20mm~80mm</w:t>
            </w:r>
            <w:r w:rsidRPr="00B17964">
              <w:rPr>
                <w:rFonts w:ascii="Times New Roman" w:hAnsi="Times New Roman"/>
                <w:sz w:val="24"/>
                <w:szCs w:val="24"/>
              </w:rPr>
              <w:t>皆可，输出</w:t>
            </w:r>
            <w:r w:rsidRPr="00B17964">
              <w:rPr>
                <w:rFonts w:ascii="Times New Roman" w:hAnsi="Times New Roman"/>
                <w:sz w:val="24"/>
                <w:szCs w:val="24"/>
              </w:rPr>
              <w:t>D</w:t>
            </w:r>
            <w:r w:rsidRPr="00B17964">
              <w:rPr>
                <w:rFonts w:ascii="Times New Roman" w:hAnsi="Times New Roman"/>
                <w:sz w:val="24"/>
                <w:szCs w:val="24"/>
              </w:rPr>
              <w:t>型曲线，长</w:t>
            </w:r>
            <w:r w:rsidRPr="00B17964">
              <w:rPr>
                <w:rFonts w:ascii="Times New Roman" w:hAnsi="Times New Roman"/>
                <w:sz w:val="24"/>
                <w:szCs w:val="24"/>
              </w:rPr>
              <w:t>40mm~60mm</w:t>
            </w:r>
            <w:r w:rsidRPr="00B17964">
              <w:rPr>
                <w:rFonts w:ascii="Times New Roman" w:hAnsi="Times New Roman"/>
                <w:sz w:val="24"/>
                <w:szCs w:val="24"/>
              </w:rPr>
              <w:t>，宽</w:t>
            </w:r>
            <w:r w:rsidRPr="00B17964">
              <w:rPr>
                <w:rFonts w:ascii="Times New Roman" w:hAnsi="Times New Roman"/>
                <w:sz w:val="24"/>
                <w:szCs w:val="24"/>
              </w:rPr>
              <w:t>20mm~40mm</w:t>
            </w:r>
            <w:r w:rsidRPr="00B17964">
              <w:rPr>
                <w:rFonts w:ascii="Times New Roman" w:hAnsi="Times New Roman"/>
                <w:sz w:val="24"/>
                <w:szCs w:val="24"/>
              </w:rPr>
              <w:t>皆可。</w:t>
            </w:r>
          </w:p>
          <w:p w14:paraId="711CB68A" w14:textId="77777777" w:rsidR="00A56B1C" w:rsidRPr="00B17964" w:rsidRDefault="00A56B1C"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(5)</w:t>
            </w:r>
            <w:r w:rsidRPr="00B17964">
              <w:rPr>
                <w:rFonts w:ascii="Times New Roman" w:hAnsi="Times New Roman"/>
                <w:sz w:val="24"/>
                <w:szCs w:val="24"/>
              </w:rPr>
              <w:t>具输入输出联轴器。</w:t>
            </w:r>
          </w:p>
          <w:p w14:paraId="7593B0C2" w14:textId="77777777" w:rsidR="00A56B1C" w:rsidRPr="00B17964" w:rsidRDefault="00A56B1C"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(6)</w:t>
            </w:r>
            <w:r w:rsidRPr="00B17964">
              <w:rPr>
                <w:rFonts w:ascii="Times New Roman" w:hAnsi="Times New Roman"/>
                <w:sz w:val="24"/>
                <w:szCs w:val="24"/>
              </w:rPr>
              <w:t>具导引滑座，附线性轴承导引。</w:t>
            </w:r>
          </w:p>
          <w:p w14:paraId="3DF10095" w14:textId="77777777" w:rsidR="00A56B1C" w:rsidRPr="00B17964" w:rsidRDefault="00A56B1C"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(7)</w:t>
            </w:r>
            <w:r w:rsidRPr="00B17964">
              <w:rPr>
                <w:rFonts w:ascii="Times New Roman" w:hAnsi="Times New Roman"/>
                <w:sz w:val="24"/>
                <w:szCs w:val="24"/>
              </w:rPr>
              <w:t>具</w:t>
            </w:r>
            <w:r w:rsidRPr="00B17964">
              <w:rPr>
                <w:rFonts w:ascii="Times New Roman" w:hAnsi="Times New Roman"/>
                <w:sz w:val="24"/>
                <w:szCs w:val="24"/>
              </w:rPr>
              <w:t>D</w:t>
            </w:r>
            <w:r w:rsidRPr="00B17964">
              <w:rPr>
                <w:rFonts w:ascii="Times New Roman" w:hAnsi="Times New Roman"/>
                <w:sz w:val="24"/>
                <w:szCs w:val="24"/>
              </w:rPr>
              <w:t>型曲线传动模块</w:t>
            </w:r>
            <w:r w:rsidRPr="00B17964">
              <w:rPr>
                <w:rFonts w:ascii="Times New Roman" w:hAnsi="Times New Roman"/>
                <w:sz w:val="24"/>
                <w:szCs w:val="24"/>
              </w:rPr>
              <w:t>1</w:t>
            </w:r>
            <w:r w:rsidRPr="00B17964">
              <w:rPr>
                <w:rFonts w:ascii="Times New Roman" w:hAnsi="Times New Roman"/>
                <w:sz w:val="24"/>
                <w:szCs w:val="24"/>
              </w:rPr>
              <w:t>组。</w:t>
            </w:r>
          </w:p>
          <w:p w14:paraId="61B02294" w14:textId="77777777" w:rsidR="00A56B1C" w:rsidRPr="00B17964" w:rsidRDefault="00A56B1C"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(8)</w:t>
            </w:r>
            <w:r w:rsidRPr="00B17964">
              <w:rPr>
                <w:rFonts w:ascii="Times New Roman" w:hAnsi="Times New Roman"/>
                <w:sz w:val="24"/>
                <w:szCs w:val="24"/>
              </w:rPr>
              <w:t>具</w:t>
            </w:r>
            <w:r w:rsidRPr="00B17964">
              <w:rPr>
                <w:rFonts w:ascii="Times New Roman" w:hAnsi="Times New Roman"/>
                <w:sz w:val="24"/>
                <w:szCs w:val="24"/>
              </w:rPr>
              <w:t>D</w:t>
            </w:r>
            <w:r w:rsidRPr="00B17964">
              <w:rPr>
                <w:rFonts w:ascii="Times New Roman" w:hAnsi="Times New Roman"/>
                <w:sz w:val="24"/>
                <w:szCs w:val="24"/>
              </w:rPr>
              <w:t>型曲线</w:t>
            </w:r>
            <w:r w:rsidRPr="00B17964">
              <w:rPr>
                <w:rFonts w:ascii="Times New Roman" w:hAnsi="Times New Roman"/>
                <w:sz w:val="24"/>
                <w:szCs w:val="24"/>
              </w:rPr>
              <w:t>3D</w:t>
            </w:r>
            <w:r w:rsidRPr="00B17964">
              <w:rPr>
                <w:rFonts w:ascii="Times New Roman" w:hAnsi="Times New Roman"/>
                <w:sz w:val="24"/>
                <w:szCs w:val="24"/>
              </w:rPr>
              <w:t>动画教学光盘</w:t>
            </w:r>
            <w:r w:rsidRPr="00B17964">
              <w:rPr>
                <w:rFonts w:ascii="Times New Roman" w:hAnsi="Times New Roman"/>
                <w:sz w:val="24"/>
                <w:szCs w:val="24"/>
              </w:rPr>
              <w:t>1</w:t>
            </w:r>
            <w:r w:rsidRPr="00B17964">
              <w:rPr>
                <w:rFonts w:ascii="Times New Roman" w:hAnsi="Times New Roman"/>
                <w:sz w:val="24"/>
                <w:szCs w:val="24"/>
              </w:rPr>
              <w:t>组。</w:t>
            </w:r>
          </w:p>
          <w:p w14:paraId="3D2B686C" w14:textId="77777777" w:rsidR="00E823D9" w:rsidRPr="00B17964" w:rsidRDefault="00E823D9"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12</w:t>
            </w:r>
            <w:r w:rsidRPr="00B17964">
              <w:rPr>
                <w:rFonts w:ascii="Times New Roman" w:hAnsi="Times New Roman"/>
                <w:sz w:val="24"/>
                <w:szCs w:val="24"/>
              </w:rPr>
              <w:t>工作台车</w:t>
            </w:r>
            <w:r w:rsidRPr="00B17964">
              <w:rPr>
                <w:rFonts w:ascii="Times New Roman" w:hAnsi="Times New Roman"/>
                <w:sz w:val="24"/>
                <w:szCs w:val="24"/>
              </w:rPr>
              <w:t xml:space="preserve">*1 </w:t>
            </w:r>
            <w:r w:rsidRPr="00B17964">
              <w:rPr>
                <w:rFonts w:ascii="Times New Roman" w:hAnsi="Times New Roman"/>
                <w:sz w:val="24"/>
                <w:szCs w:val="24"/>
              </w:rPr>
              <w:t>组</w:t>
            </w:r>
          </w:p>
          <w:p w14:paraId="4551DD36" w14:textId="77777777" w:rsidR="00E823D9" w:rsidRPr="00B17964" w:rsidRDefault="00E823D9"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(1)</w:t>
            </w:r>
            <w:r w:rsidRPr="00B17964">
              <w:rPr>
                <w:rFonts w:ascii="Times New Roman" w:hAnsi="Times New Roman"/>
                <w:sz w:val="24"/>
                <w:szCs w:val="24"/>
              </w:rPr>
              <w:t>工作台车需附四组调高座及活动轮。</w:t>
            </w:r>
            <w:r w:rsidRPr="00B17964">
              <w:rPr>
                <w:rFonts w:ascii="Times New Roman" w:hAnsi="Times New Roman"/>
                <w:sz w:val="24"/>
                <w:szCs w:val="24"/>
              </w:rPr>
              <w:t xml:space="preserve">        </w:t>
            </w:r>
          </w:p>
          <w:p w14:paraId="70A0429F" w14:textId="77777777" w:rsidR="00E823D9" w:rsidRPr="00B17964" w:rsidRDefault="00E823D9"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(2)</w:t>
            </w:r>
            <w:r w:rsidRPr="00B17964">
              <w:rPr>
                <w:rFonts w:ascii="Times New Roman" w:hAnsi="Times New Roman"/>
                <w:sz w:val="24"/>
                <w:szCs w:val="24"/>
              </w:rPr>
              <w:t>台车长</w:t>
            </w:r>
            <w:r w:rsidRPr="00B17964">
              <w:rPr>
                <w:rFonts w:ascii="Times New Roman" w:hAnsi="Times New Roman"/>
                <w:sz w:val="24"/>
                <w:szCs w:val="24"/>
              </w:rPr>
              <w:t>880mm*</w:t>
            </w:r>
            <w:r w:rsidRPr="00B17964">
              <w:rPr>
                <w:rFonts w:ascii="Times New Roman" w:hAnsi="Times New Roman"/>
                <w:sz w:val="24"/>
                <w:szCs w:val="24"/>
              </w:rPr>
              <w:t>宽</w:t>
            </w:r>
            <w:r w:rsidRPr="00B17964">
              <w:rPr>
                <w:rFonts w:ascii="Times New Roman" w:hAnsi="Times New Roman"/>
                <w:sz w:val="24"/>
                <w:szCs w:val="24"/>
              </w:rPr>
              <w:t>400mm*</w:t>
            </w:r>
            <w:r w:rsidRPr="00B17964">
              <w:rPr>
                <w:rFonts w:ascii="Times New Roman" w:hAnsi="Times New Roman"/>
                <w:sz w:val="24"/>
                <w:szCs w:val="24"/>
              </w:rPr>
              <w:t>高</w:t>
            </w:r>
            <w:r w:rsidRPr="00B17964">
              <w:rPr>
                <w:rFonts w:ascii="Times New Roman" w:hAnsi="Times New Roman"/>
                <w:sz w:val="24"/>
                <w:szCs w:val="24"/>
              </w:rPr>
              <w:t>600mm(</w:t>
            </w:r>
            <w:r w:rsidRPr="00B17964">
              <w:rPr>
                <w:rFonts w:ascii="Times New Roman" w:hAnsi="Times New Roman"/>
                <w:sz w:val="24"/>
                <w:szCs w:val="24"/>
              </w:rPr>
              <w:t>含</w:t>
            </w:r>
            <w:r w:rsidRPr="00B17964">
              <w:rPr>
                <w:rFonts w:ascii="Times New Roman" w:hAnsi="Times New Roman"/>
                <w:sz w:val="24"/>
                <w:szCs w:val="24"/>
              </w:rPr>
              <w:t>)</w:t>
            </w:r>
            <w:r w:rsidRPr="00B17964">
              <w:rPr>
                <w:rFonts w:ascii="Times New Roman" w:hAnsi="Times New Roman"/>
                <w:sz w:val="24"/>
                <w:szCs w:val="24"/>
              </w:rPr>
              <w:t>以上。</w:t>
            </w:r>
            <w:r w:rsidRPr="00B17964">
              <w:rPr>
                <w:rFonts w:ascii="Times New Roman" w:hAnsi="Times New Roman"/>
                <w:sz w:val="24"/>
                <w:szCs w:val="24"/>
              </w:rPr>
              <w:t xml:space="preserve">  </w:t>
            </w:r>
          </w:p>
          <w:p w14:paraId="4F28BE14" w14:textId="77777777" w:rsidR="00E823D9" w:rsidRPr="00B17964" w:rsidRDefault="00E823D9"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(3)</w:t>
            </w:r>
            <w:r w:rsidRPr="00B17964">
              <w:rPr>
                <w:rFonts w:ascii="Times New Roman" w:hAnsi="Times New Roman"/>
                <w:sz w:val="24"/>
                <w:szCs w:val="24"/>
              </w:rPr>
              <w:t>采用</w:t>
            </w:r>
            <w:r w:rsidRPr="00B17964">
              <w:rPr>
                <w:rFonts w:ascii="Times New Roman" w:hAnsi="Times New Roman"/>
                <w:sz w:val="24"/>
                <w:szCs w:val="24"/>
              </w:rPr>
              <w:t>40 mm*40 mm(</w:t>
            </w:r>
            <w:r w:rsidRPr="00B17964">
              <w:rPr>
                <w:rFonts w:ascii="Times New Roman" w:hAnsi="Times New Roman"/>
                <w:sz w:val="24"/>
                <w:szCs w:val="24"/>
              </w:rPr>
              <w:t>含</w:t>
            </w:r>
            <w:r w:rsidRPr="00B17964">
              <w:rPr>
                <w:rFonts w:ascii="Times New Roman" w:hAnsi="Times New Roman"/>
                <w:sz w:val="24"/>
                <w:szCs w:val="24"/>
              </w:rPr>
              <w:t>)</w:t>
            </w:r>
            <w:r w:rsidRPr="00B17964">
              <w:rPr>
                <w:rFonts w:ascii="Times New Roman" w:hAnsi="Times New Roman"/>
                <w:sz w:val="24"/>
                <w:szCs w:val="24"/>
              </w:rPr>
              <w:t>以上铝型架组合而成。</w:t>
            </w:r>
          </w:p>
        </w:tc>
      </w:tr>
      <w:tr w:rsidR="00B17964" w:rsidRPr="00B17964" w14:paraId="4A3F7ECB" w14:textId="77777777" w:rsidTr="007E59EF">
        <w:trPr>
          <w:trHeight w:val="559"/>
          <w:jc w:val="center"/>
        </w:trPr>
        <w:tc>
          <w:tcPr>
            <w:tcW w:w="263" w:type="pct"/>
            <w:vAlign w:val="center"/>
          </w:tcPr>
          <w:p w14:paraId="48E9CDDB" w14:textId="77777777" w:rsidR="00FD253D" w:rsidRPr="00B17964" w:rsidRDefault="00FD253D" w:rsidP="007E59EF">
            <w:pPr>
              <w:adjustRightInd w:val="0"/>
              <w:snapToGrid w:val="0"/>
              <w:spacing w:line="360" w:lineRule="auto"/>
              <w:jc w:val="center"/>
              <w:rPr>
                <w:sz w:val="24"/>
              </w:rPr>
            </w:pPr>
            <w:r w:rsidRPr="00B17964">
              <w:rPr>
                <w:sz w:val="24"/>
              </w:rPr>
              <w:lastRenderedPageBreak/>
              <w:t>5</w:t>
            </w:r>
          </w:p>
        </w:tc>
        <w:tc>
          <w:tcPr>
            <w:tcW w:w="548" w:type="pct"/>
            <w:vAlign w:val="center"/>
          </w:tcPr>
          <w:p w14:paraId="4C8B3854" w14:textId="77777777" w:rsidR="00FD253D" w:rsidRPr="00B17964" w:rsidRDefault="00FD253D" w:rsidP="007E59EF">
            <w:pPr>
              <w:adjustRightInd w:val="0"/>
              <w:snapToGrid w:val="0"/>
              <w:spacing w:line="360" w:lineRule="auto"/>
              <w:jc w:val="center"/>
              <w:rPr>
                <w:sz w:val="24"/>
              </w:rPr>
            </w:pPr>
            <w:r w:rsidRPr="00B17964">
              <w:rPr>
                <w:sz w:val="24"/>
              </w:rPr>
              <w:t>机电设备控制终端</w:t>
            </w:r>
          </w:p>
        </w:tc>
        <w:tc>
          <w:tcPr>
            <w:tcW w:w="303" w:type="pct"/>
            <w:vAlign w:val="center"/>
          </w:tcPr>
          <w:p w14:paraId="13FCCC54" w14:textId="77777777" w:rsidR="00FD253D" w:rsidRPr="00B17964" w:rsidRDefault="00FD253D" w:rsidP="007E59EF">
            <w:pPr>
              <w:adjustRightInd w:val="0"/>
              <w:snapToGrid w:val="0"/>
              <w:spacing w:line="360" w:lineRule="auto"/>
              <w:jc w:val="center"/>
              <w:rPr>
                <w:sz w:val="24"/>
              </w:rPr>
            </w:pPr>
            <w:r w:rsidRPr="00B17964">
              <w:rPr>
                <w:sz w:val="24"/>
              </w:rPr>
              <w:t>台</w:t>
            </w:r>
          </w:p>
        </w:tc>
        <w:tc>
          <w:tcPr>
            <w:tcW w:w="302" w:type="pct"/>
            <w:vAlign w:val="center"/>
          </w:tcPr>
          <w:p w14:paraId="643775E0" w14:textId="77777777" w:rsidR="00FD253D" w:rsidRPr="00B17964" w:rsidRDefault="00FD253D" w:rsidP="007E59EF">
            <w:pPr>
              <w:adjustRightInd w:val="0"/>
              <w:snapToGrid w:val="0"/>
              <w:spacing w:line="360" w:lineRule="auto"/>
              <w:jc w:val="center"/>
              <w:rPr>
                <w:sz w:val="24"/>
              </w:rPr>
            </w:pPr>
            <w:r w:rsidRPr="00B17964">
              <w:rPr>
                <w:sz w:val="24"/>
              </w:rPr>
              <w:t>8</w:t>
            </w:r>
          </w:p>
        </w:tc>
        <w:tc>
          <w:tcPr>
            <w:tcW w:w="3585" w:type="pct"/>
            <w:vAlign w:val="center"/>
          </w:tcPr>
          <w:p w14:paraId="3EB1F787" w14:textId="77777777" w:rsidR="00FD253D" w:rsidRPr="00B17964" w:rsidRDefault="00FD253D"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1</w:t>
            </w:r>
            <w:r w:rsidRPr="00B17964">
              <w:rPr>
                <w:rFonts w:ascii="Times New Roman" w:hAnsi="Times New Roman"/>
                <w:sz w:val="24"/>
                <w:szCs w:val="24"/>
              </w:rPr>
              <w:t>、</w:t>
            </w:r>
            <w:r w:rsidRPr="00B17964">
              <w:rPr>
                <w:rFonts w:ascii="Times New Roman" w:hAnsi="Times New Roman"/>
                <w:sz w:val="24"/>
                <w:szCs w:val="24"/>
              </w:rPr>
              <w:t>i5</w:t>
            </w:r>
            <w:r w:rsidRPr="00B17964">
              <w:rPr>
                <w:rFonts w:ascii="Times New Roman" w:hAnsi="Times New Roman"/>
                <w:sz w:val="24"/>
                <w:szCs w:val="24"/>
              </w:rPr>
              <w:t>七代以上</w:t>
            </w:r>
            <w:r w:rsidRPr="00B17964">
              <w:rPr>
                <w:rFonts w:ascii="Times New Roman" w:hAnsi="Times New Roman"/>
                <w:sz w:val="24"/>
                <w:szCs w:val="24"/>
              </w:rPr>
              <w:t>CPU</w:t>
            </w:r>
            <w:r w:rsidRPr="00B17964">
              <w:rPr>
                <w:rFonts w:ascii="Times New Roman" w:hAnsi="Times New Roman"/>
                <w:sz w:val="24"/>
                <w:szCs w:val="24"/>
              </w:rPr>
              <w:t>；</w:t>
            </w:r>
          </w:p>
          <w:p w14:paraId="4C71D820" w14:textId="77777777" w:rsidR="00FD253D" w:rsidRPr="00B17964" w:rsidRDefault="00FD253D"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2</w:t>
            </w:r>
            <w:r w:rsidRPr="00B17964">
              <w:rPr>
                <w:rFonts w:ascii="Times New Roman" w:hAnsi="Times New Roman"/>
                <w:sz w:val="24"/>
                <w:szCs w:val="24"/>
              </w:rPr>
              <w:t>、</w:t>
            </w:r>
            <w:r w:rsidRPr="00B17964">
              <w:rPr>
                <w:rFonts w:ascii="Times New Roman" w:hAnsi="Times New Roman"/>
                <w:sz w:val="24"/>
                <w:szCs w:val="24"/>
              </w:rPr>
              <w:t>8G</w:t>
            </w:r>
            <w:r w:rsidRPr="00B17964">
              <w:rPr>
                <w:rFonts w:ascii="Times New Roman" w:hAnsi="Times New Roman"/>
                <w:sz w:val="24"/>
                <w:szCs w:val="24"/>
              </w:rPr>
              <w:t>以上</w:t>
            </w:r>
            <w:r w:rsidRPr="00B17964">
              <w:rPr>
                <w:rFonts w:ascii="Times New Roman" w:hAnsi="Times New Roman"/>
                <w:sz w:val="24"/>
                <w:szCs w:val="24"/>
              </w:rPr>
              <w:t xml:space="preserve"> DDR4</w:t>
            </w:r>
            <w:r w:rsidRPr="00B17964">
              <w:rPr>
                <w:rFonts w:ascii="Times New Roman" w:hAnsi="Times New Roman"/>
                <w:sz w:val="24"/>
                <w:szCs w:val="24"/>
              </w:rPr>
              <w:t>内存；</w:t>
            </w:r>
          </w:p>
          <w:p w14:paraId="467D148C" w14:textId="77777777" w:rsidR="00FD253D" w:rsidRPr="00B17964" w:rsidRDefault="00FD253D"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 3</w:t>
            </w:r>
            <w:r w:rsidRPr="00B17964">
              <w:rPr>
                <w:rFonts w:ascii="Times New Roman" w:hAnsi="Times New Roman"/>
                <w:sz w:val="24"/>
                <w:szCs w:val="24"/>
              </w:rPr>
              <w:t>、</w:t>
            </w:r>
            <w:r w:rsidRPr="00B17964">
              <w:rPr>
                <w:rFonts w:ascii="Times New Roman" w:hAnsi="Times New Roman"/>
                <w:sz w:val="24"/>
                <w:szCs w:val="24"/>
              </w:rPr>
              <w:t>128G</w:t>
            </w:r>
            <w:r w:rsidRPr="00B17964">
              <w:rPr>
                <w:rFonts w:ascii="Times New Roman" w:hAnsi="Times New Roman"/>
                <w:sz w:val="24"/>
                <w:szCs w:val="24"/>
              </w:rPr>
              <w:t>以上</w:t>
            </w:r>
            <w:r w:rsidRPr="00B17964">
              <w:rPr>
                <w:rFonts w:ascii="Times New Roman" w:hAnsi="Times New Roman"/>
                <w:sz w:val="24"/>
                <w:szCs w:val="24"/>
              </w:rPr>
              <w:t>SSD+1T</w:t>
            </w:r>
            <w:r w:rsidRPr="00B17964">
              <w:rPr>
                <w:rFonts w:ascii="Times New Roman" w:hAnsi="Times New Roman"/>
                <w:sz w:val="24"/>
                <w:szCs w:val="24"/>
              </w:rPr>
              <w:t>以上机械硬盘；</w:t>
            </w:r>
          </w:p>
          <w:p w14:paraId="478A1F4B" w14:textId="77777777" w:rsidR="00FD253D" w:rsidRPr="00B17964" w:rsidRDefault="00FD253D"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4</w:t>
            </w:r>
            <w:r w:rsidRPr="00B17964">
              <w:rPr>
                <w:rFonts w:ascii="Times New Roman" w:hAnsi="Times New Roman"/>
                <w:sz w:val="24"/>
                <w:szCs w:val="24"/>
              </w:rPr>
              <w:t>、独立显卡；</w:t>
            </w:r>
          </w:p>
          <w:p w14:paraId="18DF5152" w14:textId="77777777" w:rsidR="00FD253D" w:rsidRPr="00B17964" w:rsidRDefault="00FD253D"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5</w:t>
            </w:r>
            <w:r w:rsidRPr="00B17964">
              <w:rPr>
                <w:rFonts w:ascii="Times New Roman" w:hAnsi="Times New Roman"/>
                <w:sz w:val="24"/>
                <w:szCs w:val="24"/>
              </w:rPr>
              <w:t>、</w:t>
            </w:r>
            <w:r w:rsidRPr="00B17964">
              <w:rPr>
                <w:rFonts w:ascii="Times New Roman" w:hAnsi="Times New Roman"/>
                <w:sz w:val="24"/>
                <w:szCs w:val="24"/>
              </w:rPr>
              <w:t>23</w:t>
            </w:r>
            <w:r w:rsidRPr="00B17964">
              <w:rPr>
                <w:rFonts w:ascii="Times New Roman" w:hAnsi="Times New Roman"/>
                <w:sz w:val="24"/>
                <w:szCs w:val="24"/>
              </w:rPr>
              <w:t>英寸以上，</w:t>
            </w:r>
            <w:r w:rsidRPr="00B17964">
              <w:rPr>
                <w:rFonts w:ascii="Times New Roman" w:hAnsi="Times New Roman"/>
                <w:sz w:val="24"/>
                <w:szCs w:val="24"/>
              </w:rPr>
              <w:t>1080p</w:t>
            </w:r>
            <w:r w:rsidRPr="00B17964">
              <w:rPr>
                <w:rFonts w:ascii="Times New Roman" w:hAnsi="Times New Roman"/>
                <w:sz w:val="24"/>
                <w:szCs w:val="24"/>
              </w:rPr>
              <w:t>显示器</w:t>
            </w:r>
          </w:p>
        </w:tc>
      </w:tr>
      <w:tr w:rsidR="00B17964" w:rsidRPr="00B17964" w14:paraId="78CAE814" w14:textId="77777777" w:rsidTr="007E59EF">
        <w:trPr>
          <w:trHeight w:val="559"/>
          <w:jc w:val="center"/>
        </w:trPr>
        <w:tc>
          <w:tcPr>
            <w:tcW w:w="263" w:type="pct"/>
            <w:vAlign w:val="center"/>
          </w:tcPr>
          <w:p w14:paraId="00F020F2" w14:textId="77777777" w:rsidR="00FD253D" w:rsidRPr="00B17964" w:rsidRDefault="00FD253D" w:rsidP="007E59EF">
            <w:pPr>
              <w:adjustRightInd w:val="0"/>
              <w:snapToGrid w:val="0"/>
              <w:spacing w:line="360" w:lineRule="auto"/>
              <w:jc w:val="center"/>
              <w:rPr>
                <w:sz w:val="24"/>
              </w:rPr>
            </w:pPr>
            <w:r w:rsidRPr="00B17964">
              <w:rPr>
                <w:sz w:val="24"/>
              </w:rPr>
              <w:t>6</w:t>
            </w:r>
          </w:p>
        </w:tc>
        <w:tc>
          <w:tcPr>
            <w:tcW w:w="548" w:type="pct"/>
            <w:vAlign w:val="center"/>
          </w:tcPr>
          <w:p w14:paraId="172C864F" w14:textId="77777777" w:rsidR="00FD253D" w:rsidRPr="00B17964" w:rsidRDefault="00FD253D" w:rsidP="007E59EF">
            <w:pPr>
              <w:adjustRightInd w:val="0"/>
              <w:snapToGrid w:val="0"/>
              <w:spacing w:line="360" w:lineRule="auto"/>
              <w:jc w:val="center"/>
              <w:rPr>
                <w:sz w:val="24"/>
              </w:rPr>
            </w:pPr>
            <w:r w:rsidRPr="00B17964">
              <w:rPr>
                <w:sz w:val="24"/>
              </w:rPr>
              <w:t>重量型耐磨工作桌</w:t>
            </w:r>
          </w:p>
        </w:tc>
        <w:tc>
          <w:tcPr>
            <w:tcW w:w="303" w:type="pct"/>
            <w:vAlign w:val="center"/>
          </w:tcPr>
          <w:p w14:paraId="2229467D" w14:textId="77777777" w:rsidR="00FD253D" w:rsidRPr="00B17964" w:rsidRDefault="00FD253D" w:rsidP="007E59EF">
            <w:pPr>
              <w:adjustRightInd w:val="0"/>
              <w:snapToGrid w:val="0"/>
              <w:spacing w:line="360" w:lineRule="auto"/>
              <w:jc w:val="center"/>
              <w:rPr>
                <w:sz w:val="24"/>
              </w:rPr>
            </w:pPr>
            <w:r w:rsidRPr="00B17964">
              <w:rPr>
                <w:sz w:val="24"/>
              </w:rPr>
              <w:t>套</w:t>
            </w:r>
          </w:p>
        </w:tc>
        <w:tc>
          <w:tcPr>
            <w:tcW w:w="302" w:type="pct"/>
            <w:vAlign w:val="center"/>
          </w:tcPr>
          <w:p w14:paraId="2481FAD2" w14:textId="77777777" w:rsidR="00FD253D" w:rsidRPr="00B17964" w:rsidRDefault="00FD253D" w:rsidP="007E59EF">
            <w:pPr>
              <w:adjustRightInd w:val="0"/>
              <w:snapToGrid w:val="0"/>
              <w:spacing w:line="360" w:lineRule="auto"/>
              <w:jc w:val="center"/>
              <w:rPr>
                <w:sz w:val="24"/>
              </w:rPr>
            </w:pPr>
            <w:r w:rsidRPr="00B17964">
              <w:rPr>
                <w:sz w:val="24"/>
              </w:rPr>
              <w:t>10</w:t>
            </w:r>
          </w:p>
        </w:tc>
        <w:tc>
          <w:tcPr>
            <w:tcW w:w="3585" w:type="pct"/>
            <w:vAlign w:val="center"/>
          </w:tcPr>
          <w:p w14:paraId="29801E79" w14:textId="77777777" w:rsidR="00FD253D" w:rsidRPr="00B17964" w:rsidRDefault="00FD253D" w:rsidP="000B3F19">
            <w:pPr>
              <w:adjustRightInd w:val="0"/>
              <w:snapToGrid w:val="0"/>
              <w:spacing w:line="360" w:lineRule="auto"/>
              <w:rPr>
                <w:sz w:val="24"/>
              </w:rPr>
            </w:pPr>
            <w:r w:rsidRPr="00B17964">
              <w:rPr>
                <w:sz w:val="24"/>
              </w:rPr>
              <w:t>1</w:t>
            </w:r>
            <w:r w:rsidRPr="00B17964">
              <w:rPr>
                <w:sz w:val="24"/>
              </w:rPr>
              <w:t>、使用高压合成板，表面粘贴灰色皮纹面热固性树脂高压板；</w:t>
            </w:r>
          </w:p>
          <w:p w14:paraId="331DD16D" w14:textId="77777777" w:rsidR="00FD253D" w:rsidRPr="00B17964" w:rsidRDefault="00FD253D" w:rsidP="000B3F19">
            <w:pPr>
              <w:adjustRightInd w:val="0"/>
              <w:snapToGrid w:val="0"/>
              <w:spacing w:line="360" w:lineRule="auto"/>
              <w:rPr>
                <w:sz w:val="24"/>
              </w:rPr>
            </w:pPr>
            <w:r w:rsidRPr="00B17964">
              <w:rPr>
                <w:sz w:val="24"/>
              </w:rPr>
              <w:t>2</w:t>
            </w:r>
            <w:r w:rsidRPr="00B17964">
              <w:rPr>
                <w:sz w:val="24"/>
              </w:rPr>
              <w:t>、四边以</w:t>
            </w:r>
            <w:r w:rsidRPr="00B17964">
              <w:rPr>
                <w:sz w:val="24"/>
              </w:rPr>
              <w:t>PVC</w:t>
            </w:r>
            <w:r w:rsidRPr="00B17964">
              <w:rPr>
                <w:sz w:val="24"/>
              </w:rPr>
              <w:t>长形胶条封边；</w:t>
            </w:r>
          </w:p>
          <w:p w14:paraId="19F80D0B" w14:textId="77777777" w:rsidR="00FD253D" w:rsidRPr="00B17964" w:rsidRDefault="00FD253D" w:rsidP="000B3F19">
            <w:pPr>
              <w:adjustRightInd w:val="0"/>
              <w:snapToGrid w:val="0"/>
              <w:spacing w:line="360" w:lineRule="auto"/>
              <w:rPr>
                <w:sz w:val="24"/>
              </w:rPr>
            </w:pPr>
            <w:r w:rsidRPr="00B17964">
              <w:rPr>
                <w:sz w:val="24"/>
              </w:rPr>
              <w:t>3</w:t>
            </w:r>
            <w:r w:rsidRPr="00B17964">
              <w:rPr>
                <w:sz w:val="24"/>
              </w:rPr>
              <w:t>、耐磨、耐高温、耐酸碱。</w:t>
            </w:r>
          </w:p>
          <w:p w14:paraId="5C1910EF" w14:textId="77777777" w:rsidR="00C87894" w:rsidRPr="00B17964" w:rsidRDefault="00C87894" w:rsidP="000B3F19">
            <w:pPr>
              <w:adjustRightInd w:val="0"/>
              <w:snapToGrid w:val="0"/>
              <w:spacing w:line="360" w:lineRule="auto"/>
              <w:rPr>
                <w:sz w:val="24"/>
              </w:rPr>
            </w:pPr>
            <w:r w:rsidRPr="00B17964">
              <w:rPr>
                <w:sz w:val="24"/>
              </w:rPr>
              <w:lastRenderedPageBreak/>
              <w:t>4</w:t>
            </w:r>
            <w:r w:rsidRPr="00B17964">
              <w:rPr>
                <w:sz w:val="24"/>
              </w:rPr>
              <w:t>、尺寸</w:t>
            </w:r>
            <w:r w:rsidRPr="00B17964">
              <w:rPr>
                <w:sz w:val="24"/>
              </w:rPr>
              <w:t>≥800mm*1800mm*750mm</w:t>
            </w:r>
          </w:p>
          <w:p w14:paraId="48AB9048" w14:textId="77777777" w:rsidR="00367544" w:rsidRPr="00B17964" w:rsidRDefault="00367544" w:rsidP="000B3F19">
            <w:pPr>
              <w:adjustRightInd w:val="0"/>
              <w:snapToGrid w:val="0"/>
              <w:spacing w:line="360" w:lineRule="auto"/>
              <w:rPr>
                <w:sz w:val="24"/>
              </w:rPr>
            </w:pPr>
            <w:r w:rsidRPr="00B17964">
              <w:rPr>
                <w:sz w:val="24"/>
              </w:rPr>
              <w:t>5</w:t>
            </w:r>
            <w:r w:rsidRPr="00B17964">
              <w:rPr>
                <w:sz w:val="24"/>
              </w:rPr>
              <w:t>、平均荷重</w:t>
            </w:r>
            <w:r w:rsidRPr="00B17964">
              <w:rPr>
                <w:sz w:val="24"/>
              </w:rPr>
              <w:t>≥500KG</w:t>
            </w:r>
          </w:p>
        </w:tc>
      </w:tr>
      <w:tr w:rsidR="00B17964" w:rsidRPr="00B17964" w14:paraId="1326EE4D" w14:textId="77777777" w:rsidTr="007E59EF">
        <w:trPr>
          <w:trHeight w:val="559"/>
          <w:jc w:val="center"/>
        </w:trPr>
        <w:tc>
          <w:tcPr>
            <w:tcW w:w="263" w:type="pct"/>
            <w:vAlign w:val="center"/>
          </w:tcPr>
          <w:p w14:paraId="1B3643E0" w14:textId="77777777" w:rsidR="00FD253D" w:rsidRPr="00B17964" w:rsidRDefault="00FD253D" w:rsidP="007E59EF">
            <w:pPr>
              <w:adjustRightInd w:val="0"/>
              <w:snapToGrid w:val="0"/>
              <w:spacing w:line="360" w:lineRule="auto"/>
              <w:jc w:val="center"/>
              <w:rPr>
                <w:sz w:val="24"/>
              </w:rPr>
            </w:pPr>
            <w:r w:rsidRPr="00B17964">
              <w:rPr>
                <w:sz w:val="24"/>
              </w:rPr>
              <w:lastRenderedPageBreak/>
              <w:t>7</w:t>
            </w:r>
          </w:p>
        </w:tc>
        <w:tc>
          <w:tcPr>
            <w:tcW w:w="548" w:type="pct"/>
            <w:vAlign w:val="center"/>
          </w:tcPr>
          <w:p w14:paraId="0BD69E8D" w14:textId="77777777" w:rsidR="00FD253D" w:rsidRPr="00B17964" w:rsidRDefault="00FD253D" w:rsidP="007E59EF">
            <w:pPr>
              <w:adjustRightInd w:val="0"/>
              <w:snapToGrid w:val="0"/>
              <w:spacing w:line="360" w:lineRule="auto"/>
              <w:jc w:val="center"/>
              <w:rPr>
                <w:sz w:val="24"/>
              </w:rPr>
            </w:pPr>
            <w:r w:rsidRPr="00B17964">
              <w:rPr>
                <w:sz w:val="24"/>
              </w:rPr>
              <w:t>空压机、储气筒及精密过滤器</w:t>
            </w:r>
          </w:p>
        </w:tc>
        <w:tc>
          <w:tcPr>
            <w:tcW w:w="303" w:type="pct"/>
            <w:vAlign w:val="center"/>
          </w:tcPr>
          <w:p w14:paraId="438D4736" w14:textId="77777777" w:rsidR="00FD253D" w:rsidRPr="00B17964" w:rsidRDefault="00FD253D" w:rsidP="007E59EF">
            <w:pPr>
              <w:adjustRightInd w:val="0"/>
              <w:snapToGrid w:val="0"/>
              <w:spacing w:line="360" w:lineRule="auto"/>
              <w:jc w:val="center"/>
              <w:rPr>
                <w:sz w:val="24"/>
              </w:rPr>
            </w:pPr>
            <w:r w:rsidRPr="00B17964">
              <w:rPr>
                <w:sz w:val="24"/>
              </w:rPr>
              <w:t>套</w:t>
            </w:r>
          </w:p>
        </w:tc>
        <w:tc>
          <w:tcPr>
            <w:tcW w:w="302" w:type="pct"/>
            <w:vAlign w:val="center"/>
          </w:tcPr>
          <w:p w14:paraId="1DF1C11B" w14:textId="77777777" w:rsidR="00FD253D" w:rsidRPr="00B17964" w:rsidRDefault="00FD253D" w:rsidP="007E59EF">
            <w:pPr>
              <w:adjustRightInd w:val="0"/>
              <w:snapToGrid w:val="0"/>
              <w:spacing w:line="360" w:lineRule="auto"/>
              <w:jc w:val="center"/>
              <w:rPr>
                <w:sz w:val="24"/>
              </w:rPr>
            </w:pPr>
            <w:r w:rsidRPr="00B17964">
              <w:rPr>
                <w:sz w:val="24"/>
              </w:rPr>
              <w:t>1</w:t>
            </w:r>
          </w:p>
        </w:tc>
        <w:tc>
          <w:tcPr>
            <w:tcW w:w="3585" w:type="pct"/>
            <w:vAlign w:val="center"/>
          </w:tcPr>
          <w:p w14:paraId="5E89DE28" w14:textId="77777777" w:rsidR="00FD253D" w:rsidRPr="00B17964" w:rsidRDefault="00FD253D"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空压系统及配线</w:t>
            </w:r>
          </w:p>
          <w:p w14:paraId="6A1C8AF5" w14:textId="77777777" w:rsidR="00FD253D" w:rsidRPr="00B17964" w:rsidRDefault="00FD253D"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1.</w:t>
            </w:r>
            <w:r w:rsidRPr="00B17964">
              <w:rPr>
                <w:rFonts w:ascii="Times New Roman" w:hAnsi="Times New Roman"/>
                <w:sz w:val="24"/>
                <w:szCs w:val="24"/>
              </w:rPr>
              <w:t>空压机</w:t>
            </w:r>
            <w:r w:rsidRPr="00B17964">
              <w:rPr>
                <w:rFonts w:ascii="Times New Roman" w:hAnsi="Times New Roman"/>
                <w:sz w:val="24"/>
                <w:szCs w:val="24"/>
              </w:rPr>
              <w:t>3HP</w:t>
            </w:r>
            <w:r w:rsidRPr="00B17964">
              <w:rPr>
                <w:rFonts w:ascii="Times New Roman" w:hAnsi="Times New Roman"/>
                <w:sz w:val="24"/>
                <w:szCs w:val="24"/>
              </w:rPr>
              <w:t>静音型</w:t>
            </w:r>
            <w:r w:rsidRPr="00B17964">
              <w:rPr>
                <w:rFonts w:ascii="Times New Roman" w:hAnsi="Times New Roman"/>
                <w:sz w:val="24"/>
                <w:szCs w:val="24"/>
              </w:rPr>
              <w:t>AC220V*1</w:t>
            </w:r>
            <w:r w:rsidRPr="00B17964">
              <w:rPr>
                <w:rFonts w:ascii="Times New Roman" w:hAnsi="Times New Roman"/>
                <w:sz w:val="24"/>
                <w:szCs w:val="24"/>
              </w:rPr>
              <w:t>套。</w:t>
            </w:r>
          </w:p>
          <w:p w14:paraId="640BBE74" w14:textId="77777777" w:rsidR="00FD253D" w:rsidRPr="00B17964" w:rsidRDefault="00FD253D"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2.</w:t>
            </w:r>
            <w:r w:rsidRPr="00B17964">
              <w:rPr>
                <w:rFonts w:ascii="Times New Roman" w:hAnsi="Times New Roman"/>
                <w:sz w:val="24"/>
                <w:szCs w:val="24"/>
              </w:rPr>
              <w:t>空压机储气筒</w:t>
            </w:r>
            <w:r w:rsidRPr="00B17964">
              <w:rPr>
                <w:rFonts w:ascii="Times New Roman" w:hAnsi="Times New Roman"/>
                <w:sz w:val="24"/>
                <w:szCs w:val="24"/>
              </w:rPr>
              <w:t>*1</w:t>
            </w:r>
            <w:r w:rsidRPr="00B17964">
              <w:rPr>
                <w:rFonts w:ascii="Times New Roman" w:hAnsi="Times New Roman"/>
                <w:sz w:val="24"/>
                <w:szCs w:val="24"/>
              </w:rPr>
              <w:t>套。</w:t>
            </w:r>
          </w:p>
          <w:p w14:paraId="31966619" w14:textId="77777777" w:rsidR="00FD253D" w:rsidRPr="00B17964" w:rsidRDefault="00FD253D"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3.</w:t>
            </w:r>
            <w:r w:rsidRPr="00B17964">
              <w:rPr>
                <w:rFonts w:ascii="Times New Roman" w:hAnsi="Times New Roman"/>
                <w:sz w:val="24"/>
                <w:szCs w:val="24"/>
              </w:rPr>
              <w:t>空压机粗中细过滤器</w:t>
            </w:r>
            <w:r w:rsidRPr="00B17964">
              <w:rPr>
                <w:rFonts w:ascii="Times New Roman" w:hAnsi="Times New Roman"/>
                <w:sz w:val="24"/>
                <w:szCs w:val="24"/>
              </w:rPr>
              <w:t>1/2*1</w:t>
            </w:r>
            <w:r w:rsidRPr="00B17964">
              <w:rPr>
                <w:rFonts w:ascii="Times New Roman" w:hAnsi="Times New Roman"/>
                <w:sz w:val="24"/>
                <w:szCs w:val="24"/>
              </w:rPr>
              <w:t>套。</w:t>
            </w:r>
          </w:p>
          <w:p w14:paraId="71D78D85" w14:textId="77777777" w:rsidR="00FD253D" w:rsidRPr="00B17964" w:rsidRDefault="00FD253D"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4.</w:t>
            </w:r>
            <w:r w:rsidRPr="00B17964">
              <w:rPr>
                <w:rFonts w:ascii="Times New Roman" w:hAnsi="Times New Roman"/>
                <w:sz w:val="24"/>
                <w:szCs w:val="24"/>
              </w:rPr>
              <w:t>气压管教室外围不锈钢管，口径</w:t>
            </w:r>
            <w:r w:rsidRPr="00B17964">
              <w:rPr>
                <w:rFonts w:ascii="Times New Roman" w:hAnsi="Times New Roman"/>
                <w:sz w:val="24"/>
                <w:szCs w:val="24"/>
              </w:rPr>
              <w:t>1/2</w:t>
            </w:r>
            <w:r w:rsidRPr="00B17964">
              <w:rPr>
                <w:rFonts w:ascii="Times New Roman" w:hAnsi="Times New Roman"/>
                <w:sz w:val="24"/>
                <w:szCs w:val="24"/>
              </w:rPr>
              <w:t>。</w:t>
            </w:r>
          </w:p>
          <w:p w14:paraId="755D093F" w14:textId="77777777" w:rsidR="00FD253D" w:rsidRPr="00B17964" w:rsidRDefault="00FD253D"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5.</w:t>
            </w:r>
            <w:r w:rsidRPr="00B17964">
              <w:rPr>
                <w:rFonts w:ascii="Times New Roman" w:hAnsi="Times New Roman"/>
                <w:sz w:val="24"/>
                <w:szCs w:val="24"/>
              </w:rPr>
              <w:t>实习桌配管</w:t>
            </w:r>
            <w:r w:rsidRPr="00B17964">
              <w:rPr>
                <w:rFonts w:ascii="Times New Roman" w:hAnsi="Times New Roman"/>
                <w:sz w:val="24"/>
                <w:szCs w:val="24"/>
              </w:rPr>
              <w:t>PU8*6mm*10</w:t>
            </w:r>
            <w:r w:rsidRPr="00B17964">
              <w:rPr>
                <w:rFonts w:ascii="Times New Roman" w:hAnsi="Times New Roman"/>
                <w:sz w:val="24"/>
                <w:szCs w:val="24"/>
              </w:rPr>
              <w:t>组。</w:t>
            </w:r>
          </w:p>
          <w:p w14:paraId="0D389F50" w14:textId="77777777" w:rsidR="00FD253D" w:rsidRPr="00B17964" w:rsidRDefault="00FD253D"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6.</w:t>
            </w:r>
            <w:r w:rsidRPr="00B17964">
              <w:rPr>
                <w:rFonts w:ascii="Times New Roman" w:hAnsi="Times New Roman"/>
                <w:sz w:val="24"/>
                <w:szCs w:val="24"/>
              </w:rPr>
              <w:t>实习桌气压配气块</w:t>
            </w:r>
            <w:r w:rsidRPr="00B17964">
              <w:rPr>
                <w:rFonts w:ascii="Times New Roman" w:hAnsi="Times New Roman"/>
                <w:sz w:val="24"/>
                <w:szCs w:val="24"/>
              </w:rPr>
              <w:t>*10</w:t>
            </w:r>
            <w:r w:rsidRPr="00B17964">
              <w:rPr>
                <w:rFonts w:ascii="Times New Roman" w:hAnsi="Times New Roman"/>
                <w:sz w:val="24"/>
                <w:szCs w:val="24"/>
              </w:rPr>
              <w:t>组。</w:t>
            </w:r>
          </w:p>
          <w:p w14:paraId="5044896B" w14:textId="77777777" w:rsidR="00367544" w:rsidRPr="00B17964" w:rsidRDefault="00367544"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7.</w:t>
            </w:r>
            <w:r w:rsidR="004C15CA" w:rsidRPr="00B17964">
              <w:rPr>
                <w:rFonts w:ascii="Times New Roman" w:hAnsi="Times New Roman"/>
                <w:sz w:val="24"/>
                <w:szCs w:val="24"/>
              </w:rPr>
              <w:t>相应</w:t>
            </w:r>
            <w:r w:rsidRPr="00B17964">
              <w:rPr>
                <w:rFonts w:ascii="Times New Roman" w:hAnsi="Times New Roman"/>
                <w:sz w:val="24"/>
                <w:szCs w:val="24"/>
              </w:rPr>
              <w:t>电气配线</w:t>
            </w:r>
          </w:p>
          <w:p w14:paraId="7058A10A" w14:textId="77777777" w:rsidR="00FD253D" w:rsidRPr="00B17964" w:rsidRDefault="00367544" w:rsidP="000B3F19">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插座</w:t>
            </w:r>
            <w:r w:rsidRPr="00B17964">
              <w:rPr>
                <w:rFonts w:ascii="Times New Roman" w:hAnsi="Times New Roman"/>
                <w:sz w:val="24"/>
                <w:szCs w:val="24"/>
              </w:rPr>
              <w:t>(3</w:t>
            </w:r>
            <w:r w:rsidRPr="00B17964">
              <w:rPr>
                <w:rFonts w:ascii="Times New Roman" w:hAnsi="Times New Roman"/>
                <w:sz w:val="24"/>
                <w:szCs w:val="24"/>
              </w:rPr>
              <w:t>孔</w:t>
            </w:r>
            <w:r w:rsidRPr="00B17964">
              <w:rPr>
                <w:rFonts w:ascii="Times New Roman" w:hAnsi="Times New Roman"/>
                <w:sz w:val="24"/>
                <w:szCs w:val="24"/>
              </w:rPr>
              <w:t>+2</w:t>
            </w:r>
            <w:r w:rsidRPr="00B17964">
              <w:rPr>
                <w:rFonts w:ascii="Times New Roman" w:hAnsi="Times New Roman"/>
                <w:sz w:val="24"/>
                <w:szCs w:val="24"/>
              </w:rPr>
              <w:t>孔</w:t>
            </w:r>
            <w:r w:rsidRPr="00B17964">
              <w:rPr>
                <w:rFonts w:ascii="Times New Roman" w:hAnsi="Times New Roman"/>
                <w:sz w:val="24"/>
                <w:szCs w:val="24"/>
              </w:rPr>
              <w:t>)</w:t>
            </w:r>
            <w:r w:rsidRPr="00B17964">
              <w:rPr>
                <w:rFonts w:ascii="Times New Roman" w:hAnsi="Times New Roman"/>
                <w:sz w:val="24"/>
                <w:szCs w:val="24"/>
              </w:rPr>
              <w:t>，室内</w:t>
            </w:r>
            <w:r w:rsidR="009C58F2" w:rsidRPr="00B17964">
              <w:rPr>
                <w:rFonts w:ascii="Times New Roman" w:hAnsi="Times New Roman"/>
                <w:sz w:val="24"/>
                <w:szCs w:val="24"/>
              </w:rPr>
              <w:t>明装</w:t>
            </w:r>
            <w:r w:rsidRPr="00B17964">
              <w:rPr>
                <w:rFonts w:ascii="Times New Roman" w:hAnsi="Times New Roman"/>
                <w:sz w:val="24"/>
                <w:szCs w:val="24"/>
              </w:rPr>
              <w:t>地面配线，线径</w:t>
            </w:r>
            <w:r w:rsidRPr="00B17964">
              <w:rPr>
                <w:rFonts w:ascii="Times New Roman" w:hAnsi="Times New Roman"/>
                <w:sz w:val="24"/>
                <w:szCs w:val="24"/>
              </w:rPr>
              <w:t>3.5</w:t>
            </w:r>
            <w:r w:rsidRPr="00B17964">
              <w:rPr>
                <w:rFonts w:ascii="Times New Roman" w:hAnsi="Times New Roman"/>
                <w:sz w:val="24"/>
                <w:szCs w:val="24"/>
              </w:rPr>
              <w:t>平方以上，无熔丝开关</w:t>
            </w:r>
            <w:r w:rsidRPr="00B17964">
              <w:rPr>
                <w:rFonts w:ascii="Times New Roman" w:hAnsi="Times New Roman"/>
                <w:sz w:val="24"/>
                <w:szCs w:val="24"/>
              </w:rPr>
              <w:t>AC220V50A*1</w:t>
            </w:r>
            <w:r w:rsidRPr="00B17964">
              <w:rPr>
                <w:rFonts w:ascii="Times New Roman" w:hAnsi="Times New Roman"/>
                <w:sz w:val="24"/>
                <w:szCs w:val="24"/>
              </w:rPr>
              <w:t>，无熔丝开关</w:t>
            </w:r>
            <w:r w:rsidRPr="00B17964">
              <w:rPr>
                <w:rFonts w:ascii="Times New Roman" w:hAnsi="Times New Roman"/>
                <w:sz w:val="24"/>
                <w:szCs w:val="24"/>
              </w:rPr>
              <w:t>AC220V</w:t>
            </w:r>
            <w:r w:rsidRPr="00B17964">
              <w:rPr>
                <w:rFonts w:ascii="Times New Roman" w:hAnsi="Times New Roman"/>
                <w:sz w:val="24"/>
                <w:szCs w:val="24"/>
              </w:rPr>
              <w:t>，</w:t>
            </w:r>
            <w:r w:rsidRPr="00B17964">
              <w:rPr>
                <w:rFonts w:ascii="Times New Roman" w:hAnsi="Times New Roman"/>
                <w:sz w:val="24"/>
                <w:szCs w:val="24"/>
              </w:rPr>
              <w:t>20A*4</w:t>
            </w:r>
            <w:r w:rsidRPr="00B17964">
              <w:rPr>
                <w:rFonts w:ascii="Times New Roman" w:hAnsi="Times New Roman"/>
                <w:sz w:val="24"/>
                <w:szCs w:val="24"/>
              </w:rPr>
              <w:t>。</w:t>
            </w:r>
          </w:p>
        </w:tc>
      </w:tr>
      <w:tr w:rsidR="00B17964" w:rsidRPr="00B17964" w14:paraId="3C378899" w14:textId="77777777" w:rsidTr="007E59EF">
        <w:trPr>
          <w:trHeight w:val="559"/>
          <w:jc w:val="center"/>
        </w:trPr>
        <w:tc>
          <w:tcPr>
            <w:tcW w:w="263" w:type="pct"/>
            <w:vAlign w:val="center"/>
          </w:tcPr>
          <w:p w14:paraId="5790C894" w14:textId="77777777" w:rsidR="00FD253D" w:rsidRPr="00B17964" w:rsidRDefault="00FD253D" w:rsidP="007E59EF">
            <w:pPr>
              <w:adjustRightInd w:val="0"/>
              <w:snapToGrid w:val="0"/>
              <w:spacing w:line="360" w:lineRule="auto"/>
              <w:jc w:val="center"/>
              <w:rPr>
                <w:sz w:val="24"/>
              </w:rPr>
            </w:pPr>
            <w:r w:rsidRPr="00B17964">
              <w:rPr>
                <w:sz w:val="24"/>
              </w:rPr>
              <w:t>8</w:t>
            </w:r>
          </w:p>
        </w:tc>
        <w:tc>
          <w:tcPr>
            <w:tcW w:w="548" w:type="pct"/>
            <w:vAlign w:val="center"/>
          </w:tcPr>
          <w:p w14:paraId="686BAFFA" w14:textId="77777777" w:rsidR="00FD253D" w:rsidRPr="00B17964" w:rsidRDefault="00FD253D" w:rsidP="007E59EF">
            <w:pPr>
              <w:adjustRightInd w:val="0"/>
              <w:snapToGrid w:val="0"/>
              <w:spacing w:line="360" w:lineRule="auto"/>
              <w:jc w:val="center"/>
              <w:rPr>
                <w:sz w:val="24"/>
              </w:rPr>
            </w:pPr>
            <w:r w:rsidRPr="00B17964">
              <w:rPr>
                <w:sz w:val="24"/>
              </w:rPr>
              <w:t>数字存储示波器</w:t>
            </w:r>
          </w:p>
        </w:tc>
        <w:tc>
          <w:tcPr>
            <w:tcW w:w="303" w:type="pct"/>
            <w:vAlign w:val="center"/>
          </w:tcPr>
          <w:p w14:paraId="064AFE56" w14:textId="77777777" w:rsidR="00FD253D" w:rsidRPr="00B17964" w:rsidRDefault="00FD253D" w:rsidP="007E59EF">
            <w:pPr>
              <w:adjustRightInd w:val="0"/>
              <w:snapToGrid w:val="0"/>
              <w:spacing w:line="360" w:lineRule="auto"/>
              <w:jc w:val="center"/>
              <w:rPr>
                <w:sz w:val="24"/>
              </w:rPr>
            </w:pPr>
            <w:r w:rsidRPr="00B17964">
              <w:rPr>
                <w:sz w:val="24"/>
              </w:rPr>
              <w:t>套</w:t>
            </w:r>
          </w:p>
        </w:tc>
        <w:tc>
          <w:tcPr>
            <w:tcW w:w="302" w:type="pct"/>
            <w:vAlign w:val="center"/>
          </w:tcPr>
          <w:p w14:paraId="060BEE08" w14:textId="77777777" w:rsidR="00FD253D" w:rsidRPr="00B17964" w:rsidRDefault="00FD253D" w:rsidP="007E59EF">
            <w:pPr>
              <w:adjustRightInd w:val="0"/>
              <w:snapToGrid w:val="0"/>
              <w:spacing w:line="360" w:lineRule="auto"/>
              <w:jc w:val="center"/>
              <w:rPr>
                <w:sz w:val="24"/>
              </w:rPr>
            </w:pPr>
            <w:r w:rsidRPr="00B17964">
              <w:rPr>
                <w:sz w:val="24"/>
              </w:rPr>
              <w:t>20</w:t>
            </w:r>
          </w:p>
        </w:tc>
        <w:tc>
          <w:tcPr>
            <w:tcW w:w="3585" w:type="pct"/>
            <w:vAlign w:val="center"/>
          </w:tcPr>
          <w:p w14:paraId="12B752A5" w14:textId="77777777" w:rsidR="00FD253D" w:rsidRPr="00B17964" w:rsidRDefault="00FD253D" w:rsidP="000B3F19">
            <w:pPr>
              <w:spacing w:line="360" w:lineRule="auto"/>
              <w:rPr>
                <w:sz w:val="24"/>
              </w:rPr>
            </w:pPr>
            <w:r w:rsidRPr="00B17964">
              <w:rPr>
                <w:sz w:val="24"/>
              </w:rPr>
              <w:t>1</w:t>
            </w:r>
            <w:r w:rsidRPr="00B17964">
              <w:rPr>
                <w:sz w:val="24"/>
              </w:rPr>
              <w:t>、</w:t>
            </w:r>
            <w:r w:rsidRPr="00B17964">
              <w:rPr>
                <w:sz w:val="24"/>
              </w:rPr>
              <w:t>100</w:t>
            </w:r>
            <w:r w:rsidRPr="00B17964">
              <w:rPr>
                <w:sz w:val="24"/>
              </w:rPr>
              <w:t>带宽，</w:t>
            </w:r>
            <w:r w:rsidRPr="00B17964">
              <w:rPr>
                <w:sz w:val="24"/>
              </w:rPr>
              <w:t>2</w:t>
            </w:r>
            <w:r w:rsidRPr="00B17964">
              <w:rPr>
                <w:sz w:val="24"/>
              </w:rPr>
              <w:t>通道加外触发通道；</w:t>
            </w:r>
          </w:p>
          <w:p w14:paraId="1DEA3E17" w14:textId="77777777" w:rsidR="00FD253D" w:rsidRPr="00B17964" w:rsidRDefault="00FD253D" w:rsidP="000B3F19">
            <w:pPr>
              <w:spacing w:line="360" w:lineRule="auto"/>
              <w:rPr>
                <w:sz w:val="24"/>
              </w:rPr>
            </w:pPr>
            <w:r w:rsidRPr="00B17964">
              <w:rPr>
                <w:sz w:val="24"/>
              </w:rPr>
              <w:t>2</w:t>
            </w:r>
            <w:r w:rsidRPr="00B17964">
              <w:rPr>
                <w:sz w:val="24"/>
              </w:rPr>
              <w:t>、</w:t>
            </w:r>
            <w:r w:rsidRPr="00B17964">
              <w:rPr>
                <w:sz w:val="24"/>
              </w:rPr>
              <w:t>VPO</w:t>
            </w:r>
            <w:r w:rsidRPr="00B17964">
              <w:rPr>
                <w:sz w:val="24"/>
              </w:rPr>
              <w:t>（</w:t>
            </w:r>
            <w:r w:rsidRPr="00B17964">
              <w:rPr>
                <w:sz w:val="24"/>
              </w:rPr>
              <w:t>Visual Persistence Oscilloscope</w:t>
            </w:r>
            <w:r w:rsidRPr="00B17964">
              <w:rPr>
                <w:sz w:val="24"/>
              </w:rPr>
              <w:t>）信号处理技术，快速观察真实波形。第三代数字存储示波器，能同时显示幅度、时间和波形强度；</w:t>
            </w:r>
          </w:p>
          <w:p w14:paraId="3E5CAA09" w14:textId="77777777" w:rsidR="00FD253D" w:rsidRPr="00B17964" w:rsidRDefault="00FD253D" w:rsidP="000B3F19">
            <w:pPr>
              <w:spacing w:line="360" w:lineRule="auto"/>
              <w:rPr>
                <w:sz w:val="24"/>
              </w:rPr>
            </w:pPr>
            <w:r w:rsidRPr="00B17964">
              <w:rPr>
                <w:sz w:val="24"/>
              </w:rPr>
              <w:t>3</w:t>
            </w:r>
            <w:r w:rsidRPr="00B17964">
              <w:rPr>
                <w:sz w:val="24"/>
              </w:rPr>
              <w:t>、</w:t>
            </w:r>
            <w:r w:rsidRPr="00B17964">
              <w:rPr>
                <w:sz w:val="24"/>
              </w:rPr>
              <w:t>1GSa/s</w:t>
            </w:r>
            <w:r w:rsidRPr="00B17964">
              <w:rPr>
                <w:sz w:val="24"/>
              </w:rPr>
              <w:t>的实时采样率；</w:t>
            </w:r>
          </w:p>
          <w:p w14:paraId="03F3DF29" w14:textId="77777777" w:rsidR="00FD253D" w:rsidRPr="00B17964" w:rsidRDefault="00FD253D" w:rsidP="000B3F19">
            <w:pPr>
              <w:spacing w:line="360" w:lineRule="auto"/>
              <w:rPr>
                <w:sz w:val="24"/>
              </w:rPr>
            </w:pPr>
            <w:r w:rsidRPr="00B17964">
              <w:rPr>
                <w:sz w:val="24"/>
              </w:rPr>
              <w:t>4</w:t>
            </w:r>
            <w:r w:rsidRPr="00B17964">
              <w:rPr>
                <w:sz w:val="24"/>
              </w:rPr>
              <w:t>、</w:t>
            </w:r>
            <w:r w:rsidRPr="00B17964">
              <w:rPr>
                <w:sz w:val="24"/>
              </w:rPr>
              <w:t>10M</w:t>
            </w:r>
            <w:r w:rsidRPr="00B17964">
              <w:rPr>
                <w:sz w:val="24"/>
              </w:rPr>
              <w:t>点记录长度；</w:t>
            </w:r>
          </w:p>
          <w:p w14:paraId="3DC4CABD" w14:textId="77777777" w:rsidR="00FD253D" w:rsidRPr="00B17964" w:rsidRDefault="00FD253D" w:rsidP="000B3F19">
            <w:pPr>
              <w:spacing w:line="360" w:lineRule="auto"/>
              <w:rPr>
                <w:sz w:val="24"/>
              </w:rPr>
            </w:pPr>
            <w:r w:rsidRPr="00B17964">
              <w:rPr>
                <w:sz w:val="24"/>
              </w:rPr>
              <w:t>▲5</w:t>
            </w:r>
            <w:r w:rsidRPr="00B17964">
              <w:rPr>
                <w:sz w:val="24"/>
              </w:rPr>
              <w:t>、</w:t>
            </w:r>
            <w:r w:rsidRPr="00B17964">
              <w:rPr>
                <w:sz w:val="24"/>
              </w:rPr>
              <w:t>8</w:t>
            </w:r>
            <w:r w:rsidRPr="00B17964">
              <w:rPr>
                <w:sz w:val="24"/>
              </w:rPr>
              <w:t>英寸以上</w:t>
            </w:r>
            <w:r w:rsidRPr="00B17964">
              <w:rPr>
                <w:sz w:val="24"/>
              </w:rPr>
              <w:t>WVGA</w:t>
            </w:r>
            <w:r w:rsidRPr="00B17964">
              <w:rPr>
                <w:sz w:val="24"/>
              </w:rPr>
              <w:t>（</w:t>
            </w:r>
            <w:r w:rsidRPr="00B17964">
              <w:rPr>
                <w:sz w:val="24"/>
              </w:rPr>
              <w:t>800x480</w:t>
            </w:r>
            <w:r w:rsidRPr="00B17964">
              <w:rPr>
                <w:sz w:val="24"/>
              </w:rPr>
              <w:t>，</w:t>
            </w:r>
            <w:r w:rsidRPr="00B17964">
              <w:rPr>
                <w:sz w:val="24"/>
              </w:rPr>
              <w:t>16:9</w:t>
            </w:r>
            <w:r w:rsidRPr="00B17964">
              <w:rPr>
                <w:sz w:val="24"/>
              </w:rPr>
              <w:t>）的高分辨率</w:t>
            </w:r>
            <w:r w:rsidRPr="00B17964">
              <w:rPr>
                <w:sz w:val="24"/>
              </w:rPr>
              <w:t>TFT LCD</w:t>
            </w:r>
            <w:r w:rsidRPr="00B17964">
              <w:rPr>
                <w:sz w:val="24"/>
              </w:rPr>
              <w:t>屏幕显示；</w:t>
            </w:r>
          </w:p>
          <w:p w14:paraId="41A279E5" w14:textId="77777777" w:rsidR="00FD253D" w:rsidRPr="00B17964" w:rsidRDefault="00FD253D" w:rsidP="000B3F19">
            <w:pPr>
              <w:spacing w:line="360" w:lineRule="auto"/>
              <w:rPr>
                <w:sz w:val="24"/>
              </w:rPr>
            </w:pPr>
            <w:r w:rsidRPr="00B17964">
              <w:rPr>
                <w:sz w:val="24"/>
              </w:rPr>
              <w:t>6</w:t>
            </w:r>
            <w:r w:rsidRPr="00B17964">
              <w:rPr>
                <w:sz w:val="24"/>
              </w:rPr>
              <w:t>、</w:t>
            </w:r>
            <w:r w:rsidRPr="00B17964">
              <w:rPr>
                <w:sz w:val="24"/>
              </w:rPr>
              <w:t>29,000</w:t>
            </w:r>
            <w:r w:rsidRPr="00B17964">
              <w:rPr>
                <w:sz w:val="24"/>
              </w:rPr>
              <w:t>组分段内存可提高波形捕获效率，可根据触发条件分段存储和搜索；</w:t>
            </w:r>
          </w:p>
          <w:p w14:paraId="112B19BD" w14:textId="77777777" w:rsidR="00FD253D" w:rsidRPr="00B17964" w:rsidRDefault="00FD253D" w:rsidP="000B3F19">
            <w:pPr>
              <w:spacing w:line="360" w:lineRule="auto"/>
              <w:rPr>
                <w:sz w:val="24"/>
              </w:rPr>
            </w:pPr>
            <w:r w:rsidRPr="00B17964">
              <w:rPr>
                <w:sz w:val="24"/>
              </w:rPr>
              <w:t>7</w:t>
            </w:r>
            <w:r w:rsidRPr="00B17964">
              <w:rPr>
                <w:sz w:val="24"/>
              </w:rPr>
              <w:t>、波形更新率高达</w:t>
            </w:r>
            <w:r w:rsidRPr="00B17964">
              <w:rPr>
                <w:sz w:val="24"/>
              </w:rPr>
              <w:t>120,000wfms/s</w:t>
            </w:r>
            <w:r w:rsidRPr="00B17964">
              <w:rPr>
                <w:sz w:val="24"/>
              </w:rPr>
              <w:t>；</w:t>
            </w:r>
          </w:p>
          <w:p w14:paraId="3D872F71" w14:textId="77777777" w:rsidR="00FD253D" w:rsidRPr="00B17964" w:rsidRDefault="00FD253D" w:rsidP="000B3F19">
            <w:pPr>
              <w:spacing w:line="360" w:lineRule="auto"/>
              <w:rPr>
                <w:sz w:val="24"/>
              </w:rPr>
            </w:pPr>
            <w:r w:rsidRPr="00B17964">
              <w:rPr>
                <w:sz w:val="24"/>
              </w:rPr>
              <w:t>8</w:t>
            </w:r>
            <w:r w:rsidRPr="00B17964">
              <w:rPr>
                <w:sz w:val="24"/>
              </w:rPr>
              <w:t>、快速的</w:t>
            </w:r>
            <w:r w:rsidRPr="00B17964">
              <w:rPr>
                <w:sz w:val="24"/>
              </w:rPr>
              <w:t>AUTOSET</w:t>
            </w:r>
            <w:r w:rsidRPr="00B17964">
              <w:rPr>
                <w:sz w:val="24"/>
              </w:rPr>
              <w:t>能力，能自动抓到低至</w:t>
            </w:r>
            <w:r w:rsidRPr="00B17964">
              <w:rPr>
                <w:sz w:val="24"/>
              </w:rPr>
              <w:t>6mV</w:t>
            </w:r>
            <w:r w:rsidRPr="00B17964">
              <w:rPr>
                <w:sz w:val="24"/>
              </w:rPr>
              <w:t>的正弦信号；</w:t>
            </w:r>
          </w:p>
          <w:p w14:paraId="0633DC58" w14:textId="77777777" w:rsidR="00FD253D" w:rsidRPr="00B17964" w:rsidRDefault="00FD253D" w:rsidP="000B3F19">
            <w:pPr>
              <w:spacing w:line="360" w:lineRule="auto"/>
              <w:rPr>
                <w:sz w:val="24"/>
              </w:rPr>
            </w:pPr>
            <w:r w:rsidRPr="00B17964">
              <w:rPr>
                <w:sz w:val="24"/>
              </w:rPr>
              <w:t>9</w:t>
            </w:r>
            <w:r w:rsidRPr="00B17964">
              <w:rPr>
                <w:sz w:val="24"/>
              </w:rPr>
              <w:t>、内建精确的数字电压表功能（</w:t>
            </w:r>
            <w:r w:rsidRPr="00B17964">
              <w:rPr>
                <w:sz w:val="24"/>
              </w:rPr>
              <w:t>DVM</w:t>
            </w:r>
            <w:r w:rsidRPr="00B17964">
              <w:rPr>
                <w:sz w:val="24"/>
              </w:rPr>
              <w:t>）；</w:t>
            </w:r>
          </w:p>
          <w:p w14:paraId="0E98CABA" w14:textId="77777777" w:rsidR="00FD253D" w:rsidRPr="00B17964" w:rsidRDefault="00FD253D" w:rsidP="000B3F19">
            <w:pPr>
              <w:spacing w:line="360" w:lineRule="auto"/>
              <w:rPr>
                <w:sz w:val="24"/>
              </w:rPr>
            </w:pPr>
            <w:r w:rsidRPr="00B17964">
              <w:rPr>
                <w:sz w:val="24"/>
              </w:rPr>
              <w:t>10</w:t>
            </w:r>
            <w:r w:rsidRPr="00B17964">
              <w:rPr>
                <w:sz w:val="24"/>
              </w:rPr>
              <w:t>、数据记录器（</w:t>
            </w:r>
            <w:r w:rsidRPr="00B17964">
              <w:rPr>
                <w:sz w:val="24"/>
              </w:rPr>
              <w:t>Data logging</w:t>
            </w:r>
            <w:r w:rsidRPr="00B17964">
              <w:rPr>
                <w:sz w:val="24"/>
              </w:rPr>
              <w:t>）功能，最多可录</w:t>
            </w:r>
            <w:r w:rsidRPr="00B17964">
              <w:rPr>
                <w:sz w:val="24"/>
              </w:rPr>
              <w:t>100</w:t>
            </w:r>
            <w:r w:rsidRPr="00B17964">
              <w:rPr>
                <w:sz w:val="24"/>
              </w:rPr>
              <w:t>小时波形图像或数据；</w:t>
            </w:r>
          </w:p>
          <w:p w14:paraId="16A6023C" w14:textId="77777777" w:rsidR="00FD253D" w:rsidRPr="00B17964" w:rsidRDefault="00FD253D" w:rsidP="000B3F19">
            <w:pPr>
              <w:spacing w:line="360" w:lineRule="auto"/>
              <w:rPr>
                <w:sz w:val="24"/>
              </w:rPr>
            </w:pPr>
            <w:r w:rsidRPr="00B17964">
              <w:rPr>
                <w:sz w:val="24"/>
              </w:rPr>
              <w:t>11</w:t>
            </w:r>
            <w:r w:rsidRPr="00B17964">
              <w:rPr>
                <w:sz w:val="24"/>
              </w:rPr>
              <w:t>、低于</w:t>
            </w:r>
            <w:r w:rsidRPr="00B17964">
              <w:rPr>
                <w:sz w:val="24"/>
              </w:rPr>
              <w:t>1mV</w:t>
            </w:r>
            <w:r w:rsidRPr="00B17964">
              <w:rPr>
                <w:sz w:val="24"/>
              </w:rPr>
              <w:t>的底噪，配合可选择的滤波器（低通或高通，通道独立选择）使小信号测量非常方便快捷；</w:t>
            </w:r>
          </w:p>
          <w:p w14:paraId="79B08844" w14:textId="77777777" w:rsidR="00FD253D" w:rsidRPr="00B17964" w:rsidRDefault="00FD253D" w:rsidP="000B3F19">
            <w:pPr>
              <w:spacing w:line="360" w:lineRule="auto"/>
              <w:rPr>
                <w:sz w:val="24"/>
              </w:rPr>
            </w:pPr>
            <w:r w:rsidRPr="00B17964">
              <w:rPr>
                <w:sz w:val="24"/>
              </w:rPr>
              <w:lastRenderedPageBreak/>
              <w:t>12</w:t>
            </w:r>
            <w:r w:rsidRPr="00B17964">
              <w:rPr>
                <w:sz w:val="24"/>
              </w:rPr>
              <w:t>、</w:t>
            </w:r>
            <w:r w:rsidRPr="00B17964">
              <w:rPr>
                <w:sz w:val="24"/>
              </w:rPr>
              <w:t>FFT</w:t>
            </w:r>
            <w:r w:rsidRPr="00B17964">
              <w:rPr>
                <w:sz w:val="24"/>
              </w:rPr>
              <w:t>超高分辨率，</w:t>
            </w:r>
            <w:r w:rsidRPr="00B17964">
              <w:rPr>
                <w:sz w:val="24"/>
              </w:rPr>
              <w:t>1M</w:t>
            </w:r>
            <w:r w:rsidRPr="00B17964">
              <w:rPr>
                <w:sz w:val="24"/>
              </w:rPr>
              <w:t>点可精确进行频域分析，甚至可进行频谱峰值搜索；</w:t>
            </w:r>
          </w:p>
          <w:p w14:paraId="04689C0E" w14:textId="77777777" w:rsidR="00FD253D" w:rsidRPr="00B17964" w:rsidRDefault="00FD253D" w:rsidP="000B3F19">
            <w:pPr>
              <w:tabs>
                <w:tab w:val="left" w:pos="540"/>
              </w:tabs>
              <w:spacing w:line="360" w:lineRule="auto"/>
              <w:rPr>
                <w:sz w:val="24"/>
              </w:rPr>
            </w:pPr>
            <w:r w:rsidRPr="00B17964">
              <w:rPr>
                <w:sz w:val="24"/>
              </w:rPr>
              <w:t>13</w:t>
            </w:r>
            <w:r w:rsidRPr="00B17964">
              <w:rPr>
                <w:sz w:val="24"/>
              </w:rPr>
              <w:t>、图片预览功能，可放大至全屏预览</w:t>
            </w:r>
          </w:p>
        </w:tc>
      </w:tr>
      <w:tr w:rsidR="00B17964" w:rsidRPr="00B17964" w14:paraId="585C62C2" w14:textId="77777777" w:rsidTr="007E59EF">
        <w:trPr>
          <w:trHeight w:val="559"/>
          <w:jc w:val="center"/>
        </w:trPr>
        <w:tc>
          <w:tcPr>
            <w:tcW w:w="263" w:type="pct"/>
            <w:vAlign w:val="center"/>
          </w:tcPr>
          <w:p w14:paraId="3980224F" w14:textId="77777777" w:rsidR="00FD253D" w:rsidRPr="00B17964" w:rsidRDefault="00FD253D" w:rsidP="007E59EF">
            <w:pPr>
              <w:adjustRightInd w:val="0"/>
              <w:snapToGrid w:val="0"/>
              <w:spacing w:line="360" w:lineRule="auto"/>
              <w:jc w:val="center"/>
              <w:rPr>
                <w:sz w:val="24"/>
              </w:rPr>
            </w:pPr>
            <w:r w:rsidRPr="00B17964">
              <w:rPr>
                <w:sz w:val="24"/>
              </w:rPr>
              <w:lastRenderedPageBreak/>
              <w:t>9</w:t>
            </w:r>
          </w:p>
        </w:tc>
        <w:tc>
          <w:tcPr>
            <w:tcW w:w="548" w:type="pct"/>
            <w:vAlign w:val="center"/>
          </w:tcPr>
          <w:p w14:paraId="03B10A8B" w14:textId="77777777" w:rsidR="00FD253D" w:rsidRPr="00B17964" w:rsidRDefault="00FD253D" w:rsidP="007E59EF">
            <w:pPr>
              <w:adjustRightInd w:val="0"/>
              <w:snapToGrid w:val="0"/>
              <w:spacing w:line="360" w:lineRule="auto"/>
              <w:jc w:val="center"/>
              <w:rPr>
                <w:sz w:val="24"/>
              </w:rPr>
            </w:pPr>
            <w:r w:rsidRPr="00B17964">
              <w:rPr>
                <w:sz w:val="24"/>
              </w:rPr>
              <w:t>可调式开关直流电源</w:t>
            </w:r>
          </w:p>
        </w:tc>
        <w:tc>
          <w:tcPr>
            <w:tcW w:w="303" w:type="pct"/>
            <w:vAlign w:val="center"/>
          </w:tcPr>
          <w:p w14:paraId="39EE21CE" w14:textId="77777777" w:rsidR="00FD253D" w:rsidRPr="00B17964" w:rsidRDefault="00FD253D" w:rsidP="007E59EF">
            <w:pPr>
              <w:adjustRightInd w:val="0"/>
              <w:snapToGrid w:val="0"/>
              <w:spacing w:line="360" w:lineRule="auto"/>
              <w:jc w:val="center"/>
              <w:rPr>
                <w:sz w:val="24"/>
              </w:rPr>
            </w:pPr>
            <w:r w:rsidRPr="00B17964">
              <w:rPr>
                <w:sz w:val="24"/>
              </w:rPr>
              <w:t>套</w:t>
            </w:r>
          </w:p>
        </w:tc>
        <w:tc>
          <w:tcPr>
            <w:tcW w:w="302" w:type="pct"/>
            <w:vAlign w:val="center"/>
          </w:tcPr>
          <w:p w14:paraId="7F93B539" w14:textId="77777777" w:rsidR="00FD253D" w:rsidRPr="00B17964" w:rsidRDefault="00FD253D" w:rsidP="007E59EF">
            <w:pPr>
              <w:adjustRightInd w:val="0"/>
              <w:snapToGrid w:val="0"/>
              <w:spacing w:line="360" w:lineRule="auto"/>
              <w:jc w:val="center"/>
              <w:rPr>
                <w:sz w:val="24"/>
              </w:rPr>
            </w:pPr>
            <w:r w:rsidRPr="00B17964">
              <w:rPr>
                <w:sz w:val="24"/>
              </w:rPr>
              <w:t>18</w:t>
            </w:r>
          </w:p>
        </w:tc>
        <w:tc>
          <w:tcPr>
            <w:tcW w:w="3585" w:type="pct"/>
            <w:vAlign w:val="center"/>
          </w:tcPr>
          <w:p w14:paraId="609C404B" w14:textId="77777777" w:rsidR="00FD253D" w:rsidRPr="00B17964" w:rsidRDefault="00FD253D" w:rsidP="000B3F19">
            <w:pPr>
              <w:spacing w:line="360" w:lineRule="auto"/>
              <w:rPr>
                <w:sz w:val="24"/>
              </w:rPr>
            </w:pPr>
            <w:r w:rsidRPr="00B17964">
              <w:rPr>
                <w:sz w:val="24"/>
              </w:rPr>
              <w:t>1</w:t>
            </w:r>
            <w:r w:rsidRPr="00B17964">
              <w:rPr>
                <w:sz w:val="24"/>
              </w:rPr>
              <w:t>、</w:t>
            </w:r>
            <w:r w:rsidRPr="00B17964">
              <w:rPr>
                <w:rFonts w:ascii="Segoe UI Symbol" w:hAnsi="Segoe UI Symbol" w:cs="Segoe UI Symbol"/>
                <w:sz w:val="24"/>
              </w:rPr>
              <w:t>★</w:t>
            </w:r>
            <w:r w:rsidRPr="00B17964">
              <w:rPr>
                <w:sz w:val="24"/>
              </w:rPr>
              <w:t>CH1/CH2</w:t>
            </w:r>
            <w:r w:rsidRPr="00B17964">
              <w:rPr>
                <w:sz w:val="24"/>
              </w:rPr>
              <w:t>双范围</w:t>
            </w:r>
            <w:r w:rsidRPr="00B17964">
              <w:rPr>
                <w:sz w:val="24"/>
              </w:rPr>
              <w:t xml:space="preserve">30V/6A </w:t>
            </w:r>
            <w:r w:rsidRPr="00B17964">
              <w:rPr>
                <w:sz w:val="24"/>
              </w:rPr>
              <w:t>及</w:t>
            </w:r>
            <w:r w:rsidRPr="00B17964">
              <w:rPr>
                <w:sz w:val="24"/>
              </w:rPr>
              <w:t xml:space="preserve"> 60V/3A </w:t>
            </w:r>
            <w:r w:rsidRPr="00B17964">
              <w:rPr>
                <w:sz w:val="24"/>
              </w:rPr>
              <w:t>输出选择，可独立也可串并联；</w:t>
            </w:r>
          </w:p>
          <w:p w14:paraId="655B6F5C" w14:textId="77777777" w:rsidR="00FD253D" w:rsidRPr="00B17964" w:rsidRDefault="00FD253D" w:rsidP="000B3F19">
            <w:pPr>
              <w:spacing w:line="360" w:lineRule="auto"/>
              <w:rPr>
                <w:sz w:val="24"/>
              </w:rPr>
            </w:pPr>
            <w:r w:rsidRPr="00B17964">
              <w:rPr>
                <w:sz w:val="24"/>
              </w:rPr>
              <w:t>2</w:t>
            </w:r>
            <w:r w:rsidRPr="00B17964">
              <w:rPr>
                <w:sz w:val="24"/>
              </w:rPr>
              <w:t>、</w:t>
            </w:r>
            <w:r w:rsidRPr="00B17964">
              <w:rPr>
                <w:sz w:val="24"/>
              </w:rPr>
              <w:t>CH3 0.1~5V/3A</w:t>
            </w:r>
            <w:r w:rsidRPr="00B17964">
              <w:rPr>
                <w:sz w:val="24"/>
              </w:rPr>
              <w:t>电压可调；</w:t>
            </w:r>
          </w:p>
          <w:p w14:paraId="7FCC0EC2" w14:textId="77777777" w:rsidR="00FD253D" w:rsidRPr="00B17964" w:rsidRDefault="00FD253D" w:rsidP="000B3F19">
            <w:pPr>
              <w:spacing w:line="360" w:lineRule="auto"/>
              <w:rPr>
                <w:sz w:val="24"/>
                <w:shd w:val="clear" w:color="auto" w:fill="FFFFFF"/>
              </w:rPr>
            </w:pPr>
            <w:r w:rsidRPr="00B17964">
              <w:rPr>
                <w:sz w:val="24"/>
              </w:rPr>
              <w:t>3</w:t>
            </w:r>
            <w:r w:rsidRPr="00B17964">
              <w:rPr>
                <w:sz w:val="24"/>
              </w:rPr>
              <w:t>、</w:t>
            </w:r>
            <w:r w:rsidRPr="00B17964">
              <w:rPr>
                <w:sz w:val="24"/>
              </w:rPr>
              <w:t>▲</w:t>
            </w:r>
            <w:r w:rsidRPr="00B17964">
              <w:rPr>
                <w:sz w:val="24"/>
              </w:rPr>
              <w:t>电压</w:t>
            </w:r>
            <w:r w:rsidRPr="00B17964">
              <w:rPr>
                <w:sz w:val="24"/>
                <w:shd w:val="clear" w:color="auto" w:fill="FFFFFF"/>
              </w:rPr>
              <w:t>电源变动率</w:t>
            </w:r>
            <w:r w:rsidRPr="00B17964">
              <w:rPr>
                <w:rFonts w:ascii="宋体" w:hAnsi="宋体" w:cs="宋体" w:hint="eastAsia"/>
                <w:sz w:val="24"/>
                <w:shd w:val="clear" w:color="auto" w:fill="FFFFFF"/>
              </w:rPr>
              <w:t>≦</w:t>
            </w:r>
            <w:r w:rsidRPr="00B17964">
              <w:rPr>
                <w:sz w:val="24"/>
                <w:shd w:val="clear" w:color="auto" w:fill="FFFFFF"/>
              </w:rPr>
              <w:t>0.01% + 3mV</w:t>
            </w:r>
            <w:r w:rsidRPr="00B17964">
              <w:rPr>
                <w:sz w:val="24"/>
                <w:shd w:val="clear" w:color="auto" w:fill="FFFFFF"/>
              </w:rPr>
              <w:t>；负载变动率</w:t>
            </w:r>
            <w:r w:rsidRPr="00B17964">
              <w:rPr>
                <w:rFonts w:ascii="宋体" w:hAnsi="宋体" w:cs="宋体" w:hint="eastAsia"/>
                <w:sz w:val="24"/>
                <w:shd w:val="clear" w:color="auto" w:fill="FFFFFF"/>
              </w:rPr>
              <w:t>≦</w:t>
            </w:r>
            <w:r w:rsidRPr="00B17964">
              <w:rPr>
                <w:sz w:val="24"/>
                <w:shd w:val="clear" w:color="auto" w:fill="FFFFFF"/>
              </w:rPr>
              <w:t xml:space="preserve">0.01% + 5mV (rating current </w:t>
            </w:r>
            <w:r w:rsidRPr="00B17964">
              <w:rPr>
                <w:rFonts w:ascii="宋体" w:hAnsi="宋体" w:cs="宋体" w:hint="eastAsia"/>
                <w:sz w:val="24"/>
                <w:shd w:val="clear" w:color="auto" w:fill="FFFFFF"/>
              </w:rPr>
              <w:t>≦</w:t>
            </w:r>
            <w:r w:rsidRPr="00B17964">
              <w:rPr>
                <w:sz w:val="24"/>
                <w:shd w:val="clear" w:color="auto" w:fill="FFFFFF"/>
              </w:rPr>
              <w:t>6A)</w:t>
            </w:r>
            <w:r w:rsidRPr="00B17964">
              <w:rPr>
                <w:sz w:val="24"/>
                <w:shd w:val="clear" w:color="auto" w:fill="FFFFFF"/>
              </w:rPr>
              <w:t>及</w:t>
            </w:r>
            <w:r w:rsidRPr="00B17964">
              <w:rPr>
                <w:rFonts w:ascii="宋体" w:hAnsi="宋体" w:cs="宋体" w:hint="eastAsia"/>
                <w:sz w:val="24"/>
                <w:shd w:val="clear" w:color="auto" w:fill="FFFFFF"/>
              </w:rPr>
              <w:t>≦</w:t>
            </w:r>
            <w:r w:rsidRPr="00B17964">
              <w:rPr>
                <w:sz w:val="24"/>
                <w:shd w:val="clear" w:color="auto" w:fill="FFFFFF"/>
              </w:rPr>
              <w:t xml:space="preserve">0.01% + 8mV (rating current </w:t>
            </w:r>
            <w:r w:rsidRPr="00B17964">
              <w:rPr>
                <w:rFonts w:ascii="宋体" w:hAnsi="宋体" w:cs="宋体" w:hint="eastAsia"/>
                <w:sz w:val="24"/>
                <w:shd w:val="clear" w:color="auto" w:fill="FFFFFF"/>
              </w:rPr>
              <w:t>≦</w:t>
            </w:r>
            <w:r w:rsidRPr="00B17964">
              <w:rPr>
                <w:sz w:val="24"/>
                <w:shd w:val="clear" w:color="auto" w:fill="FFFFFF"/>
              </w:rPr>
              <w:t>12A)</w:t>
            </w:r>
            <w:r w:rsidRPr="00B17964">
              <w:rPr>
                <w:sz w:val="24"/>
                <w:shd w:val="clear" w:color="auto" w:fill="FFFFFF"/>
              </w:rPr>
              <w:t>；涟波</w:t>
            </w:r>
            <w:r w:rsidRPr="00B17964">
              <w:rPr>
                <w:sz w:val="24"/>
                <w:shd w:val="clear" w:color="auto" w:fill="FFFFFF"/>
              </w:rPr>
              <w:t xml:space="preserve"> &amp; </w:t>
            </w:r>
            <w:r w:rsidRPr="00B17964">
              <w:rPr>
                <w:sz w:val="24"/>
                <w:shd w:val="clear" w:color="auto" w:fill="FFFFFF"/>
              </w:rPr>
              <w:t>噪声</w:t>
            </w:r>
            <w:r w:rsidRPr="00B17964">
              <w:rPr>
                <w:rFonts w:ascii="宋体" w:hAnsi="宋体" w:cs="宋体" w:hint="eastAsia"/>
                <w:sz w:val="24"/>
                <w:shd w:val="clear" w:color="auto" w:fill="FFFFFF"/>
              </w:rPr>
              <w:t>≦</w:t>
            </w:r>
            <w:r w:rsidRPr="00B17964">
              <w:rPr>
                <w:sz w:val="24"/>
                <w:shd w:val="clear" w:color="auto" w:fill="FFFFFF"/>
              </w:rPr>
              <w:t>5mVrms (5Hz ~ 1MHz );</w:t>
            </w:r>
            <w:r w:rsidRPr="00B17964">
              <w:rPr>
                <w:rFonts w:ascii="宋体" w:hAnsi="宋体" w:cs="宋体" w:hint="eastAsia"/>
                <w:sz w:val="24"/>
                <w:shd w:val="clear" w:color="auto" w:fill="FFFFFF"/>
              </w:rPr>
              <w:t>≦</w:t>
            </w:r>
            <w:r w:rsidRPr="00B17964">
              <w:rPr>
                <w:sz w:val="24"/>
                <w:shd w:val="clear" w:color="auto" w:fill="FFFFFF"/>
              </w:rPr>
              <w:t xml:space="preserve"> 50mVpp (20Hz ~ 20MHz)</w:t>
            </w:r>
            <w:r w:rsidRPr="00B17964">
              <w:rPr>
                <w:sz w:val="24"/>
                <w:shd w:val="clear" w:color="auto" w:fill="FFFFFF"/>
              </w:rPr>
              <w:t>；回复时间</w:t>
            </w:r>
            <w:r w:rsidRPr="00B17964">
              <w:rPr>
                <w:rFonts w:ascii="宋体" w:hAnsi="宋体" w:cs="宋体" w:hint="eastAsia"/>
                <w:sz w:val="24"/>
                <w:shd w:val="clear" w:color="auto" w:fill="FFFFFF"/>
              </w:rPr>
              <w:t>≦</w:t>
            </w:r>
            <w:r w:rsidRPr="00B17964">
              <w:rPr>
                <w:sz w:val="24"/>
                <w:shd w:val="clear" w:color="auto" w:fill="FFFFFF"/>
              </w:rPr>
              <w:t>100 s(50% load change, minimum load 0.5A)</w:t>
            </w:r>
            <w:r w:rsidRPr="00B17964">
              <w:rPr>
                <w:sz w:val="24"/>
                <w:shd w:val="clear" w:color="auto" w:fill="FFFFFF"/>
              </w:rPr>
              <w:t>；</w:t>
            </w:r>
          </w:p>
          <w:p w14:paraId="525F2FB9" w14:textId="77777777" w:rsidR="00FD253D" w:rsidRPr="00B17964" w:rsidRDefault="00FD253D" w:rsidP="000B3F19">
            <w:pPr>
              <w:spacing w:line="360" w:lineRule="auto"/>
              <w:rPr>
                <w:sz w:val="24"/>
              </w:rPr>
            </w:pPr>
            <w:r w:rsidRPr="00B17964">
              <w:rPr>
                <w:sz w:val="24"/>
              </w:rPr>
              <w:t>4</w:t>
            </w:r>
            <w:r w:rsidRPr="00B17964">
              <w:rPr>
                <w:sz w:val="24"/>
              </w:rPr>
              <w:t>、</w:t>
            </w:r>
            <w:r w:rsidRPr="00B17964">
              <w:rPr>
                <w:sz w:val="24"/>
                <w:shd w:val="clear" w:color="auto" w:fill="FFFFFF"/>
              </w:rPr>
              <w:t>电流变动率</w:t>
            </w:r>
            <w:r w:rsidRPr="00B17964">
              <w:rPr>
                <w:rFonts w:ascii="宋体" w:hAnsi="宋体" w:cs="宋体" w:hint="eastAsia"/>
                <w:kern w:val="0"/>
                <w:sz w:val="24"/>
              </w:rPr>
              <w:t>≦</w:t>
            </w:r>
            <w:r w:rsidRPr="00B17964">
              <w:rPr>
                <w:kern w:val="0"/>
                <w:sz w:val="24"/>
              </w:rPr>
              <w:t>0.2% + 3mA</w:t>
            </w:r>
            <w:r w:rsidRPr="00B17964">
              <w:rPr>
                <w:sz w:val="24"/>
              </w:rPr>
              <w:t>；</w:t>
            </w:r>
          </w:p>
          <w:p w14:paraId="28B6A0CE" w14:textId="77777777" w:rsidR="00FD253D" w:rsidRPr="00B17964" w:rsidRDefault="00FD253D" w:rsidP="000B3F19">
            <w:pPr>
              <w:spacing w:line="360" w:lineRule="auto"/>
              <w:rPr>
                <w:sz w:val="24"/>
              </w:rPr>
            </w:pPr>
            <w:r w:rsidRPr="00B17964">
              <w:rPr>
                <w:sz w:val="24"/>
              </w:rPr>
              <w:t>5</w:t>
            </w:r>
            <w:r w:rsidRPr="00B17964">
              <w:rPr>
                <w:sz w:val="24"/>
              </w:rPr>
              <w:t>、</w:t>
            </w:r>
            <w:r w:rsidRPr="00B17964">
              <w:rPr>
                <w:kern w:val="0"/>
                <w:sz w:val="24"/>
              </w:rPr>
              <w:t>追踪错误</w:t>
            </w:r>
            <w:r w:rsidRPr="00B17964">
              <w:rPr>
                <w:rFonts w:ascii="宋体" w:hAnsi="宋体" w:cs="宋体" w:hint="eastAsia"/>
                <w:sz w:val="24"/>
                <w:shd w:val="clear" w:color="auto" w:fill="FFFFFF"/>
              </w:rPr>
              <w:t>≦</w:t>
            </w:r>
            <w:r w:rsidRPr="00B17964">
              <w:rPr>
                <w:sz w:val="24"/>
                <w:shd w:val="clear" w:color="auto" w:fill="FFFFFF"/>
              </w:rPr>
              <w:t>0.5% + 10mV of master</w:t>
            </w:r>
            <w:r w:rsidRPr="00B17964">
              <w:rPr>
                <w:sz w:val="24"/>
              </w:rPr>
              <w:t>；</w:t>
            </w:r>
          </w:p>
          <w:p w14:paraId="0143B517" w14:textId="77777777" w:rsidR="00FD253D" w:rsidRPr="00B17964" w:rsidRDefault="00FD253D" w:rsidP="000B3F19">
            <w:pPr>
              <w:spacing w:line="360" w:lineRule="auto"/>
              <w:rPr>
                <w:sz w:val="24"/>
              </w:rPr>
            </w:pPr>
            <w:r w:rsidRPr="00B17964">
              <w:rPr>
                <w:sz w:val="24"/>
              </w:rPr>
              <w:t>6</w:t>
            </w:r>
            <w:r w:rsidRPr="00B17964">
              <w:rPr>
                <w:sz w:val="24"/>
              </w:rPr>
              <w:t>、精度</w:t>
            </w:r>
            <w:r w:rsidRPr="00B17964">
              <w:rPr>
                <w:sz w:val="24"/>
                <w:shd w:val="clear" w:color="auto" w:fill="FFFFFF"/>
              </w:rPr>
              <w:t>± (0.5% of reading + 0.5V)</w:t>
            </w:r>
            <w:r w:rsidRPr="00B17964">
              <w:rPr>
                <w:sz w:val="24"/>
              </w:rPr>
              <w:t>；</w:t>
            </w:r>
          </w:p>
          <w:p w14:paraId="1D86D3F4" w14:textId="77777777" w:rsidR="00FD253D" w:rsidRPr="00B17964" w:rsidRDefault="00FD253D" w:rsidP="000B3F19">
            <w:pPr>
              <w:spacing w:line="360" w:lineRule="auto"/>
              <w:rPr>
                <w:sz w:val="24"/>
              </w:rPr>
            </w:pPr>
            <w:r w:rsidRPr="00B17964">
              <w:rPr>
                <w:sz w:val="24"/>
                <w:shd w:val="clear" w:color="auto" w:fill="FFFFFF"/>
              </w:rPr>
              <w:t>7</w:t>
            </w:r>
            <w:r w:rsidRPr="00B17964">
              <w:rPr>
                <w:sz w:val="24"/>
                <w:shd w:val="clear" w:color="auto" w:fill="FFFFFF"/>
              </w:rPr>
              <w:t>、电压上升</w:t>
            </w:r>
            <w:r w:rsidRPr="00B17964">
              <w:rPr>
                <w:sz w:val="24"/>
                <w:shd w:val="clear" w:color="auto" w:fill="FFFFFF"/>
              </w:rPr>
              <w:t>(10% ~ 90%)</w:t>
            </w:r>
            <w:r w:rsidRPr="00B17964">
              <w:rPr>
                <w:rFonts w:ascii="宋体" w:hAnsi="宋体" w:cs="宋体" w:hint="eastAsia"/>
                <w:sz w:val="24"/>
                <w:shd w:val="clear" w:color="auto" w:fill="FFFFFF"/>
              </w:rPr>
              <w:t>≦</w:t>
            </w:r>
            <w:r w:rsidRPr="00B17964">
              <w:rPr>
                <w:sz w:val="24"/>
                <w:shd w:val="clear" w:color="auto" w:fill="FFFFFF"/>
              </w:rPr>
              <w:t xml:space="preserve">100ms ( </w:t>
            </w:r>
            <w:r w:rsidRPr="00B17964">
              <w:rPr>
                <w:rFonts w:ascii="宋体" w:hAnsi="宋体" w:cs="宋体" w:hint="eastAsia"/>
                <w:sz w:val="24"/>
                <w:shd w:val="clear" w:color="auto" w:fill="FFFFFF"/>
              </w:rPr>
              <w:t>≦</w:t>
            </w:r>
            <w:r w:rsidRPr="00B17964">
              <w:rPr>
                <w:sz w:val="24"/>
                <w:shd w:val="clear" w:color="auto" w:fill="FFFFFF"/>
              </w:rPr>
              <w:t xml:space="preserve"> 95% rating load)</w:t>
            </w:r>
            <w:r w:rsidRPr="00B17964">
              <w:rPr>
                <w:sz w:val="24"/>
              </w:rPr>
              <w:t>；</w:t>
            </w:r>
          </w:p>
          <w:p w14:paraId="587DEBA4" w14:textId="77777777" w:rsidR="00FD253D" w:rsidRPr="00B17964" w:rsidRDefault="00FD253D" w:rsidP="000B3F19">
            <w:pPr>
              <w:spacing w:line="360" w:lineRule="auto"/>
              <w:rPr>
                <w:sz w:val="24"/>
              </w:rPr>
            </w:pPr>
            <w:r w:rsidRPr="00B17964">
              <w:rPr>
                <w:sz w:val="24"/>
              </w:rPr>
              <w:t>8</w:t>
            </w:r>
            <w:r w:rsidRPr="00B17964">
              <w:rPr>
                <w:sz w:val="24"/>
              </w:rPr>
              <w:t>、高效能功率转换能力；</w:t>
            </w:r>
          </w:p>
          <w:p w14:paraId="71C5DA2A" w14:textId="77777777" w:rsidR="00FD253D" w:rsidRPr="00B17964" w:rsidRDefault="00FD253D" w:rsidP="000B3F19">
            <w:pPr>
              <w:spacing w:line="360" w:lineRule="auto"/>
              <w:rPr>
                <w:sz w:val="24"/>
              </w:rPr>
            </w:pPr>
            <w:r w:rsidRPr="00B17964">
              <w:rPr>
                <w:sz w:val="24"/>
              </w:rPr>
              <w:t>9</w:t>
            </w:r>
            <w:r w:rsidRPr="00B17964">
              <w:rPr>
                <w:sz w:val="24"/>
              </w:rPr>
              <w:t>、手动及远程</w:t>
            </w:r>
            <w:r w:rsidRPr="00B17964">
              <w:rPr>
                <w:sz w:val="24"/>
              </w:rPr>
              <w:t>on/off</w:t>
            </w:r>
            <w:r w:rsidRPr="00B17964">
              <w:rPr>
                <w:sz w:val="24"/>
              </w:rPr>
              <w:t>输出控制；</w:t>
            </w:r>
          </w:p>
          <w:p w14:paraId="4E4F6ED9" w14:textId="77777777" w:rsidR="00FD253D" w:rsidRPr="00B17964" w:rsidRDefault="00FD253D" w:rsidP="000B3F19">
            <w:pPr>
              <w:spacing w:line="360" w:lineRule="auto"/>
              <w:rPr>
                <w:sz w:val="24"/>
              </w:rPr>
            </w:pPr>
            <w:r w:rsidRPr="00B17964">
              <w:rPr>
                <w:sz w:val="24"/>
              </w:rPr>
              <w:t>10</w:t>
            </w:r>
            <w:r w:rsidRPr="00B17964">
              <w:rPr>
                <w:sz w:val="24"/>
              </w:rPr>
              <w:t>、过电压、过温度保护、过载保护、极性反向保护</w:t>
            </w:r>
          </w:p>
        </w:tc>
      </w:tr>
      <w:tr w:rsidR="00B17964" w:rsidRPr="00B17964" w14:paraId="7BEA19C2" w14:textId="77777777" w:rsidTr="007E59EF">
        <w:trPr>
          <w:trHeight w:val="559"/>
          <w:jc w:val="center"/>
        </w:trPr>
        <w:tc>
          <w:tcPr>
            <w:tcW w:w="263" w:type="pct"/>
            <w:vAlign w:val="center"/>
          </w:tcPr>
          <w:p w14:paraId="6B4583D7" w14:textId="77777777" w:rsidR="00FD253D" w:rsidRPr="00B17964" w:rsidRDefault="00FD253D" w:rsidP="007E59EF">
            <w:pPr>
              <w:adjustRightInd w:val="0"/>
              <w:snapToGrid w:val="0"/>
              <w:spacing w:line="360" w:lineRule="auto"/>
              <w:jc w:val="center"/>
              <w:rPr>
                <w:sz w:val="24"/>
              </w:rPr>
            </w:pPr>
            <w:r w:rsidRPr="00B17964">
              <w:rPr>
                <w:sz w:val="24"/>
              </w:rPr>
              <w:t>10</w:t>
            </w:r>
          </w:p>
        </w:tc>
        <w:tc>
          <w:tcPr>
            <w:tcW w:w="548" w:type="pct"/>
            <w:vAlign w:val="center"/>
          </w:tcPr>
          <w:p w14:paraId="64DFC75D" w14:textId="77777777" w:rsidR="00FD253D" w:rsidRPr="00B17964" w:rsidRDefault="00FD253D" w:rsidP="007E59EF">
            <w:pPr>
              <w:adjustRightInd w:val="0"/>
              <w:snapToGrid w:val="0"/>
              <w:spacing w:line="360" w:lineRule="auto"/>
              <w:jc w:val="center"/>
              <w:rPr>
                <w:sz w:val="24"/>
              </w:rPr>
            </w:pPr>
            <w:r w:rsidRPr="00B17964">
              <w:rPr>
                <w:sz w:val="24"/>
              </w:rPr>
              <w:t>传送带套件的视觉智能分检系统套件</w:t>
            </w:r>
          </w:p>
        </w:tc>
        <w:tc>
          <w:tcPr>
            <w:tcW w:w="303" w:type="pct"/>
            <w:vAlign w:val="center"/>
          </w:tcPr>
          <w:p w14:paraId="77F02927" w14:textId="77777777" w:rsidR="00FD253D" w:rsidRPr="00B17964" w:rsidRDefault="00FD253D" w:rsidP="007E59EF">
            <w:pPr>
              <w:adjustRightInd w:val="0"/>
              <w:snapToGrid w:val="0"/>
              <w:spacing w:line="360" w:lineRule="auto"/>
              <w:jc w:val="center"/>
              <w:rPr>
                <w:sz w:val="24"/>
              </w:rPr>
            </w:pPr>
            <w:r w:rsidRPr="00B17964">
              <w:rPr>
                <w:sz w:val="24"/>
              </w:rPr>
              <w:t>套</w:t>
            </w:r>
          </w:p>
        </w:tc>
        <w:tc>
          <w:tcPr>
            <w:tcW w:w="302" w:type="pct"/>
            <w:vAlign w:val="center"/>
          </w:tcPr>
          <w:p w14:paraId="5367AC5C" w14:textId="77777777" w:rsidR="00FD253D" w:rsidRPr="00B17964" w:rsidRDefault="00FD253D" w:rsidP="007E59EF">
            <w:pPr>
              <w:adjustRightInd w:val="0"/>
              <w:snapToGrid w:val="0"/>
              <w:spacing w:line="360" w:lineRule="auto"/>
              <w:jc w:val="center"/>
              <w:rPr>
                <w:sz w:val="24"/>
              </w:rPr>
            </w:pPr>
            <w:r w:rsidRPr="00B17964">
              <w:rPr>
                <w:sz w:val="24"/>
              </w:rPr>
              <w:t>2</w:t>
            </w:r>
          </w:p>
        </w:tc>
        <w:tc>
          <w:tcPr>
            <w:tcW w:w="3585" w:type="pct"/>
            <w:vAlign w:val="center"/>
          </w:tcPr>
          <w:p w14:paraId="4B4C348A" w14:textId="77777777" w:rsidR="00FD253D" w:rsidRPr="00B17964" w:rsidRDefault="00FD253D" w:rsidP="000B3F19">
            <w:pPr>
              <w:spacing w:line="360" w:lineRule="auto"/>
              <w:rPr>
                <w:sz w:val="24"/>
              </w:rPr>
            </w:pPr>
            <w:r w:rsidRPr="00B17964">
              <w:rPr>
                <w:sz w:val="24"/>
              </w:rPr>
              <w:t>1.</w:t>
            </w:r>
            <w:r w:rsidRPr="00B17964">
              <w:rPr>
                <w:sz w:val="24"/>
              </w:rPr>
              <w:t>机器人关节数：</w:t>
            </w:r>
            <w:r w:rsidRPr="00B17964">
              <w:rPr>
                <w:sz w:val="24"/>
              </w:rPr>
              <w:t>4</w:t>
            </w:r>
            <w:r w:rsidRPr="00B17964">
              <w:rPr>
                <w:sz w:val="24"/>
              </w:rPr>
              <w:t>轴；</w:t>
            </w:r>
          </w:p>
          <w:p w14:paraId="45887A48" w14:textId="77777777" w:rsidR="00FD253D" w:rsidRPr="00B17964" w:rsidRDefault="00FD253D" w:rsidP="000B3F19">
            <w:pPr>
              <w:spacing w:line="360" w:lineRule="auto"/>
              <w:rPr>
                <w:sz w:val="24"/>
              </w:rPr>
            </w:pPr>
            <w:r w:rsidRPr="00B17964">
              <w:rPr>
                <w:sz w:val="24"/>
              </w:rPr>
              <w:t>2.</w:t>
            </w:r>
            <w:r w:rsidRPr="00B17964">
              <w:rPr>
                <w:sz w:val="24"/>
              </w:rPr>
              <w:t>最大负载：</w:t>
            </w:r>
            <w:r w:rsidRPr="00B17964">
              <w:rPr>
                <w:sz w:val="24"/>
              </w:rPr>
              <w:t>500g</w:t>
            </w:r>
            <w:r w:rsidRPr="00B17964">
              <w:rPr>
                <w:sz w:val="24"/>
              </w:rPr>
              <w:t>；</w:t>
            </w:r>
          </w:p>
          <w:p w14:paraId="1FC8086E" w14:textId="77777777" w:rsidR="00FD253D" w:rsidRPr="00B17964" w:rsidRDefault="00FD253D" w:rsidP="000B3F19">
            <w:pPr>
              <w:spacing w:line="360" w:lineRule="auto"/>
              <w:rPr>
                <w:sz w:val="24"/>
              </w:rPr>
            </w:pPr>
            <w:r w:rsidRPr="00B17964">
              <w:rPr>
                <w:sz w:val="24"/>
              </w:rPr>
              <w:t>3.▲</w:t>
            </w:r>
            <w:r w:rsidRPr="00B17964">
              <w:rPr>
                <w:sz w:val="24"/>
              </w:rPr>
              <w:t>最大伸展距离</w:t>
            </w:r>
            <w:r w:rsidRPr="00B17964">
              <w:rPr>
                <w:sz w:val="24"/>
                <w:shd w:val="clear" w:color="auto" w:fill="FFFFEE"/>
              </w:rPr>
              <w:t>≥</w:t>
            </w:r>
            <w:r w:rsidRPr="00B17964">
              <w:rPr>
                <w:sz w:val="24"/>
              </w:rPr>
              <w:t>320mm</w:t>
            </w:r>
            <w:r w:rsidRPr="00B17964">
              <w:rPr>
                <w:sz w:val="24"/>
              </w:rPr>
              <w:t>；</w:t>
            </w:r>
          </w:p>
          <w:p w14:paraId="57F8297E" w14:textId="77777777" w:rsidR="00FD253D" w:rsidRPr="00B17964" w:rsidRDefault="00FD253D" w:rsidP="000B3F19">
            <w:pPr>
              <w:spacing w:line="360" w:lineRule="auto"/>
              <w:rPr>
                <w:sz w:val="24"/>
              </w:rPr>
            </w:pPr>
            <w:r w:rsidRPr="00B17964">
              <w:rPr>
                <w:sz w:val="24"/>
              </w:rPr>
              <w:t>4.</w:t>
            </w:r>
            <w:r w:rsidRPr="00B17964">
              <w:rPr>
                <w:rFonts w:ascii="Segoe UI Symbol" w:hAnsi="Segoe UI Symbol" w:cs="Segoe UI Symbol"/>
                <w:sz w:val="24"/>
              </w:rPr>
              <w:t>★</w:t>
            </w:r>
            <w:r w:rsidRPr="00B17964">
              <w:rPr>
                <w:sz w:val="24"/>
              </w:rPr>
              <w:t>重复定位精度优于或等于</w:t>
            </w:r>
            <w:r w:rsidRPr="00B17964">
              <w:rPr>
                <w:sz w:val="24"/>
              </w:rPr>
              <w:t>0.2mm</w:t>
            </w:r>
            <w:r w:rsidRPr="00B17964">
              <w:rPr>
                <w:sz w:val="24"/>
              </w:rPr>
              <w:t>；</w:t>
            </w:r>
          </w:p>
          <w:p w14:paraId="665CB631" w14:textId="77777777" w:rsidR="00FD253D" w:rsidRPr="00B17964" w:rsidRDefault="00FD253D" w:rsidP="000B3F19">
            <w:pPr>
              <w:spacing w:line="360" w:lineRule="auto"/>
              <w:rPr>
                <w:sz w:val="24"/>
              </w:rPr>
            </w:pPr>
            <w:r w:rsidRPr="00B17964">
              <w:rPr>
                <w:sz w:val="24"/>
              </w:rPr>
              <w:t>5.</w:t>
            </w:r>
            <w:r w:rsidRPr="00B17964">
              <w:rPr>
                <w:sz w:val="24"/>
              </w:rPr>
              <w:t>通信接口</w:t>
            </w:r>
            <w:r w:rsidRPr="00B17964">
              <w:rPr>
                <w:sz w:val="24"/>
              </w:rPr>
              <w:t>USB2.0</w:t>
            </w:r>
            <w:r w:rsidRPr="00B17964">
              <w:rPr>
                <w:sz w:val="24"/>
              </w:rPr>
              <w:t>、</w:t>
            </w:r>
            <w:r w:rsidRPr="00B17964">
              <w:rPr>
                <w:sz w:val="24"/>
              </w:rPr>
              <w:t xml:space="preserve"> Wireless&amp;Bluetooth</w:t>
            </w:r>
            <w:r w:rsidRPr="00B17964">
              <w:rPr>
                <w:sz w:val="24"/>
              </w:rPr>
              <w:t>；</w:t>
            </w:r>
          </w:p>
          <w:p w14:paraId="0DC65377" w14:textId="77777777" w:rsidR="00FD253D" w:rsidRPr="00B17964" w:rsidRDefault="00FD253D" w:rsidP="000B3F19">
            <w:pPr>
              <w:spacing w:line="360" w:lineRule="auto"/>
              <w:rPr>
                <w:sz w:val="24"/>
              </w:rPr>
            </w:pPr>
            <w:r w:rsidRPr="00B17964">
              <w:rPr>
                <w:sz w:val="24"/>
              </w:rPr>
              <w:t>6.</w:t>
            </w:r>
            <w:r w:rsidRPr="00B17964">
              <w:rPr>
                <w:sz w:val="24"/>
              </w:rPr>
              <w:t>轴</w:t>
            </w:r>
            <w:r w:rsidRPr="00B17964">
              <w:rPr>
                <w:sz w:val="24"/>
              </w:rPr>
              <w:t>1</w:t>
            </w:r>
            <w:r w:rsidRPr="00B17964">
              <w:rPr>
                <w:sz w:val="24"/>
              </w:rPr>
              <w:t>底座：工作范围：</w:t>
            </w:r>
            <w:r w:rsidRPr="00B17964">
              <w:rPr>
                <w:sz w:val="24"/>
              </w:rPr>
              <w:t xml:space="preserve">-90°~90° </w:t>
            </w:r>
            <w:r w:rsidRPr="00B17964">
              <w:rPr>
                <w:sz w:val="24"/>
              </w:rPr>
              <w:t>最大速度（</w:t>
            </w:r>
            <w:r w:rsidRPr="00B17964">
              <w:rPr>
                <w:sz w:val="24"/>
              </w:rPr>
              <w:t>250g</w:t>
            </w:r>
            <w:r w:rsidRPr="00B17964">
              <w:rPr>
                <w:sz w:val="24"/>
              </w:rPr>
              <w:t>负载）</w:t>
            </w:r>
            <w:r w:rsidRPr="00B17964">
              <w:rPr>
                <w:sz w:val="24"/>
              </w:rPr>
              <w:t>320°/s</w:t>
            </w:r>
            <w:r w:rsidRPr="00B17964">
              <w:rPr>
                <w:sz w:val="24"/>
              </w:rPr>
              <w:t>；轴</w:t>
            </w:r>
            <w:r w:rsidRPr="00B17964">
              <w:rPr>
                <w:sz w:val="24"/>
              </w:rPr>
              <w:t>2</w:t>
            </w:r>
            <w:r w:rsidRPr="00B17964">
              <w:rPr>
                <w:sz w:val="24"/>
              </w:rPr>
              <w:t>大臂：工作范围</w:t>
            </w:r>
            <w:r w:rsidRPr="00B17964">
              <w:rPr>
                <w:sz w:val="24"/>
              </w:rPr>
              <w:t xml:space="preserve"> 0°~85°</w:t>
            </w:r>
            <w:r w:rsidRPr="00B17964">
              <w:rPr>
                <w:sz w:val="24"/>
              </w:rPr>
              <w:t>最大速度（</w:t>
            </w:r>
            <w:r w:rsidRPr="00B17964">
              <w:rPr>
                <w:sz w:val="24"/>
              </w:rPr>
              <w:t>250g</w:t>
            </w:r>
            <w:r w:rsidRPr="00B17964">
              <w:rPr>
                <w:sz w:val="24"/>
              </w:rPr>
              <w:t>负载）</w:t>
            </w:r>
            <w:r w:rsidRPr="00B17964">
              <w:rPr>
                <w:sz w:val="24"/>
              </w:rPr>
              <w:t>320°/s</w:t>
            </w:r>
            <w:r w:rsidRPr="00B17964">
              <w:rPr>
                <w:sz w:val="24"/>
              </w:rPr>
              <w:t>；轴</w:t>
            </w:r>
            <w:r w:rsidRPr="00B17964">
              <w:rPr>
                <w:sz w:val="24"/>
              </w:rPr>
              <w:t>3</w:t>
            </w:r>
            <w:r w:rsidRPr="00B17964">
              <w:rPr>
                <w:sz w:val="24"/>
              </w:rPr>
              <w:t>小臂：工作范围</w:t>
            </w:r>
            <w:r w:rsidRPr="00B17964">
              <w:rPr>
                <w:sz w:val="24"/>
              </w:rPr>
              <w:t xml:space="preserve"> -10°~95°</w:t>
            </w:r>
            <w:r w:rsidRPr="00B17964">
              <w:rPr>
                <w:sz w:val="24"/>
              </w:rPr>
              <w:t>最大速度（</w:t>
            </w:r>
            <w:r w:rsidRPr="00B17964">
              <w:rPr>
                <w:sz w:val="24"/>
              </w:rPr>
              <w:t>250g</w:t>
            </w:r>
            <w:r w:rsidRPr="00B17964">
              <w:rPr>
                <w:sz w:val="24"/>
              </w:rPr>
              <w:t>负载）</w:t>
            </w:r>
            <w:r w:rsidRPr="00B17964">
              <w:rPr>
                <w:sz w:val="24"/>
              </w:rPr>
              <w:t>320</w:t>
            </w:r>
            <w:bookmarkStart w:id="126" w:name="OLE_LINK3"/>
            <w:bookmarkStart w:id="127" w:name="OLE_LINK4"/>
            <w:r w:rsidRPr="00B17964">
              <w:rPr>
                <w:sz w:val="24"/>
              </w:rPr>
              <w:t>°</w:t>
            </w:r>
            <w:bookmarkEnd w:id="126"/>
            <w:bookmarkEnd w:id="127"/>
            <w:r w:rsidRPr="00B17964">
              <w:rPr>
                <w:sz w:val="24"/>
              </w:rPr>
              <w:t>/s</w:t>
            </w:r>
            <w:r w:rsidRPr="00B17964">
              <w:rPr>
                <w:sz w:val="24"/>
              </w:rPr>
              <w:t>；轴</w:t>
            </w:r>
            <w:r w:rsidRPr="00B17964">
              <w:rPr>
                <w:sz w:val="24"/>
              </w:rPr>
              <w:t>4</w:t>
            </w:r>
            <w:r w:rsidRPr="00B17964">
              <w:rPr>
                <w:sz w:val="24"/>
              </w:rPr>
              <w:t>旋转：工作范围</w:t>
            </w:r>
            <w:r w:rsidRPr="00B17964">
              <w:rPr>
                <w:sz w:val="24"/>
              </w:rPr>
              <w:t xml:space="preserve"> -90°~90</w:t>
            </w:r>
            <w:r w:rsidRPr="00B17964">
              <w:rPr>
                <w:sz w:val="24"/>
              </w:rPr>
              <w:t>最大速度（</w:t>
            </w:r>
            <w:r w:rsidRPr="00B17964">
              <w:rPr>
                <w:sz w:val="24"/>
              </w:rPr>
              <w:t>250g</w:t>
            </w:r>
            <w:r w:rsidRPr="00B17964">
              <w:rPr>
                <w:sz w:val="24"/>
              </w:rPr>
              <w:t>负载）</w:t>
            </w:r>
            <w:r w:rsidRPr="00B17964">
              <w:rPr>
                <w:sz w:val="24"/>
              </w:rPr>
              <w:t>480°/s</w:t>
            </w:r>
          </w:p>
          <w:p w14:paraId="0C7CB1A8" w14:textId="77777777" w:rsidR="00FD253D" w:rsidRPr="00B17964" w:rsidRDefault="00FD253D" w:rsidP="000B3F19">
            <w:pPr>
              <w:spacing w:line="360" w:lineRule="auto"/>
              <w:rPr>
                <w:sz w:val="24"/>
              </w:rPr>
            </w:pPr>
            <w:r w:rsidRPr="00B17964">
              <w:rPr>
                <w:sz w:val="24"/>
              </w:rPr>
              <w:t>7.</w:t>
            </w:r>
            <w:r w:rsidRPr="00B17964">
              <w:rPr>
                <w:sz w:val="24"/>
              </w:rPr>
              <w:t>写字笔套件：夹笔器（笔孔直径：</w:t>
            </w:r>
            <w:r w:rsidRPr="00B17964">
              <w:rPr>
                <w:sz w:val="24"/>
              </w:rPr>
              <w:t>10mm</w:t>
            </w:r>
            <w:r w:rsidRPr="00B17964">
              <w:rPr>
                <w:sz w:val="24"/>
              </w:rPr>
              <w:t>）</w:t>
            </w:r>
          </w:p>
          <w:p w14:paraId="26B84111" w14:textId="77777777" w:rsidR="00FD253D" w:rsidRPr="00B17964" w:rsidRDefault="00FD253D" w:rsidP="000B3F19">
            <w:pPr>
              <w:spacing w:line="360" w:lineRule="auto"/>
              <w:rPr>
                <w:sz w:val="24"/>
              </w:rPr>
            </w:pPr>
            <w:r w:rsidRPr="00B17964">
              <w:rPr>
                <w:sz w:val="24"/>
              </w:rPr>
              <w:lastRenderedPageBreak/>
              <w:t>8.</w:t>
            </w:r>
            <w:r w:rsidRPr="00B17964">
              <w:rPr>
                <w:sz w:val="24"/>
              </w:rPr>
              <w:t>手柄套件：手柄，</w:t>
            </w:r>
            <w:r w:rsidRPr="00B17964">
              <w:rPr>
                <w:sz w:val="24"/>
              </w:rPr>
              <w:t>USB</w:t>
            </w:r>
            <w:r w:rsidRPr="00B17964">
              <w:rPr>
                <w:sz w:val="24"/>
              </w:rPr>
              <w:t>模块（无线、有线）</w:t>
            </w:r>
          </w:p>
          <w:p w14:paraId="05A4E426" w14:textId="77777777" w:rsidR="00FD253D" w:rsidRPr="00B17964" w:rsidRDefault="00FD253D" w:rsidP="000B3F19">
            <w:pPr>
              <w:spacing w:line="360" w:lineRule="auto"/>
              <w:rPr>
                <w:sz w:val="24"/>
              </w:rPr>
            </w:pPr>
            <w:r w:rsidRPr="00B17964">
              <w:rPr>
                <w:sz w:val="24"/>
              </w:rPr>
              <w:t>9.</w:t>
            </w:r>
            <w:r w:rsidRPr="00B17964">
              <w:rPr>
                <w:sz w:val="24"/>
              </w:rPr>
              <w:t>蓝牙</w:t>
            </w:r>
            <w:r w:rsidRPr="00B17964">
              <w:rPr>
                <w:sz w:val="24"/>
              </w:rPr>
              <w:t>/WIFI</w:t>
            </w:r>
            <w:r w:rsidRPr="00B17964">
              <w:rPr>
                <w:sz w:val="24"/>
              </w:rPr>
              <w:t>模块（蓝牙支持苹果手机）</w:t>
            </w:r>
          </w:p>
          <w:p w14:paraId="21D13769" w14:textId="77777777" w:rsidR="00FD253D" w:rsidRPr="00B17964" w:rsidRDefault="00FD253D" w:rsidP="000B3F19">
            <w:pPr>
              <w:spacing w:line="360" w:lineRule="auto"/>
              <w:rPr>
                <w:sz w:val="24"/>
              </w:rPr>
            </w:pPr>
            <w:r w:rsidRPr="00B17964">
              <w:rPr>
                <w:sz w:val="24"/>
              </w:rPr>
              <w:t xml:space="preserve">10. </w:t>
            </w:r>
            <w:r w:rsidRPr="00B17964">
              <w:rPr>
                <w:sz w:val="24"/>
              </w:rPr>
              <w:t>搬运套件包括：手爪，吸盘，气泵</w:t>
            </w:r>
          </w:p>
          <w:p w14:paraId="7247740F" w14:textId="77777777" w:rsidR="00FD253D" w:rsidRPr="00B17964" w:rsidRDefault="00FD253D" w:rsidP="000B3F19">
            <w:pPr>
              <w:spacing w:line="360" w:lineRule="auto"/>
              <w:rPr>
                <w:sz w:val="24"/>
              </w:rPr>
            </w:pPr>
            <w:r w:rsidRPr="00B17964">
              <w:rPr>
                <w:rFonts w:ascii="宋体" w:hAnsi="宋体" w:cs="宋体" w:hint="eastAsia"/>
                <w:sz w:val="24"/>
              </w:rPr>
              <w:t>①</w:t>
            </w:r>
            <w:r w:rsidRPr="00B17964">
              <w:rPr>
                <w:sz w:val="24"/>
              </w:rPr>
              <w:t>手爪参数：张合大小：</w:t>
            </w:r>
            <w:r w:rsidRPr="00B17964">
              <w:rPr>
                <w:sz w:val="24"/>
              </w:rPr>
              <w:t xml:space="preserve"> 27.5mm</w:t>
            </w:r>
          </w:p>
          <w:p w14:paraId="3A3C5724" w14:textId="77777777" w:rsidR="00FD253D" w:rsidRPr="00B17964" w:rsidRDefault="00FD253D" w:rsidP="000B3F19">
            <w:pPr>
              <w:spacing w:line="360" w:lineRule="auto"/>
              <w:rPr>
                <w:sz w:val="24"/>
              </w:rPr>
            </w:pPr>
            <w:r w:rsidRPr="00B17964">
              <w:rPr>
                <w:sz w:val="24"/>
              </w:rPr>
              <w:t>驱动方式</w:t>
            </w:r>
            <w:r w:rsidRPr="00B17964">
              <w:rPr>
                <w:sz w:val="24"/>
              </w:rPr>
              <w:t xml:space="preserve"> :</w:t>
            </w:r>
            <w:r w:rsidRPr="00B17964">
              <w:rPr>
                <w:sz w:val="24"/>
              </w:rPr>
              <w:t>气动</w:t>
            </w:r>
          </w:p>
          <w:p w14:paraId="37E7C4F0" w14:textId="77777777" w:rsidR="00FD253D" w:rsidRPr="00B17964" w:rsidRDefault="00FD253D" w:rsidP="000B3F19">
            <w:pPr>
              <w:spacing w:line="360" w:lineRule="auto"/>
              <w:rPr>
                <w:sz w:val="24"/>
              </w:rPr>
            </w:pPr>
            <w:r w:rsidRPr="00B17964">
              <w:rPr>
                <w:sz w:val="24"/>
              </w:rPr>
              <w:t>力度</w:t>
            </w:r>
            <w:r w:rsidRPr="00B17964">
              <w:rPr>
                <w:sz w:val="24"/>
              </w:rPr>
              <w:t xml:space="preserve">  :  8N</w:t>
            </w:r>
          </w:p>
          <w:p w14:paraId="517B0241" w14:textId="77777777" w:rsidR="00FD253D" w:rsidRPr="00B17964" w:rsidRDefault="00FD253D" w:rsidP="000B3F19">
            <w:pPr>
              <w:spacing w:line="360" w:lineRule="auto"/>
              <w:rPr>
                <w:sz w:val="24"/>
              </w:rPr>
            </w:pPr>
            <w:r w:rsidRPr="00B17964">
              <w:rPr>
                <w:rFonts w:ascii="宋体" w:hAnsi="宋体" w:cs="宋体" w:hint="eastAsia"/>
                <w:sz w:val="24"/>
              </w:rPr>
              <w:t>②</w:t>
            </w:r>
            <w:r w:rsidRPr="00B17964">
              <w:rPr>
                <w:sz w:val="24"/>
              </w:rPr>
              <w:t>吸盘参数：直径</w:t>
            </w:r>
            <w:r w:rsidRPr="00B17964">
              <w:rPr>
                <w:sz w:val="24"/>
              </w:rPr>
              <w:t>: 20mm</w:t>
            </w:r>
          </w:p>
          <w:p w14:paraId="771253FF" w14:textId="77777777" w:rsidR="00FD253D" w:rsidRPr="00B17964" w:rsidRDefault="00FD253D" w:rsidP="000B3F19">
            <w:pPr>
              <w:spacing w:line="360" w:lineRule="auto"/>
              <w:rPr>
                <w:sz w:val="24"/>
              </w:rPr>
            </w:pPr>
            <w:r w:rsidRPr="00B17964">
              <w:rPr>
                <w:sz w:val="24"/>
              </w:rPr>
              <w:t>压强</w:t>
            </w:r>
            <w:r w:rsidRPr="00B17964">
              <w:rPr>
                <w:sz w:val="24"/>
              </w:rPr>
              <w:t>: -30Kpa</w:t>
            </w:r>
          </w:p>
          <w:p w14:paraId="152D5C6B" w14:textId="77777777" w:rsidR="00FD253D" w:rsidRPr="00B17964" w:rsidRDefault="00FD253D" w:rsidP="000B3F19">
            <w:pPr>
              <w:spacing w:line="360" w:lineRule="auto"/>
              <w:rPr>
                <w:sz w:val="24"/>
              </w:rPr>
            </w:pPr>
            <w:r w:rsidRPr="00B17964">
              <w:rPr>
                <w:sz w:val="24"/>
              </w:rPr>
              <w:t>11</w:t>
            </w:r>
            <w:r w:rsidRPr="00B17964">
              <w:rPr>
                <w:sz w:val="24"/>
              </w:rPr>
              <w:t>、视觉识别装置</w:t>
            </w:r>
            <w:r w:rsidRPr="00B17964">
              <w:rPr>
                <w:sz w:val="24"/>
              </w:rPr>
              <w:t>1</w:t>
            </w:r>
            <w:r w:rsidRPr="00B17964">
              <w:rPr>
                <w:sz w:val="24"/>
              </w:rPr>
              <w:t>套</w:t>
            </w:r>
          </w:p>
          <w:p w14:paraId="083F353D" w14:textId="77777777" w:rsidR="00FD253D" w:rsidRPr="00B17964" w:rsidRDefault="00FD253D" w:rsidP="000B3F19">
            <w:pPr>
              <w:spacing w:line="360" w:lineRule="auto"/>
              <w:rPr>
                <w:sz w:val="24"/>
              </w:rPr>
            </w:pPr>
            <w:r w:rsidRPr="00B17964">
              <w:rPr>
                <w:sz w:val="24"/>
              </w:rPr>
              <w:t>12</w:t>
            </w:r>
            <w:r w:rsidRPr="00B17964">
              <w:rPr>
                <w:sz w:val="24"/>
              </w:rPr>
              <w:t>、定制控制软件</w:t>
            </w:r>
            <w:r w:rsidRPr="00B17964">
              <w:rPr>
                <w:sz w:val="24"/>
              </w:rPr>
              <w:t>1</w:t>
            </w:r>
            <w:r w:rsidRPr="00B17964">
              <w:rPr>
                <w:sz w:val="24"/>
              </w:rPr>
              <w:t>套</w:t>
            </w:r>
          </w:p>
        </w:tc>
      </w:tr>
      <w:tr w:rsidR="00B17964" w:rsidRPr="00B17964" w14:paraId="5D58272A" w14:textId="77777777" w:rsidTr="007E59EF">
        <w:trPr>
          <w:trHeight w:val="559"/>
          <w:jc w:val="center"/>
        </w:trPr>
        <w:tc>
          <w:tcPr>
            <w:tcW w:w="263" w:type="pct"/>
            <w:vAlign w:val="center"/>
          </w:tcPr>
          <w:p w14:paraId="5EEB14F2" w14:textId="77777777" w:rsidR="00FD253D" w:rsidRPr="00B17964" w:rsidRDefault="00FD253D" w:rsidP="007E59EF">
            <w:pPr>
              <w:adjustRightInd w:val="0"/>
              <w:snapToGrid w:val="0"/>
              <w:spacing w:line="360" w:lineRule="auto"/>
              <w:jc w:val="center"/>
              <w:rPr>
                <w:sz w:val="24"/>
              </w:rPr>
            </w:pPr>
            <w:r w:rsidRPr="00B17964">
              <w:rPr>
                <w:sz w:val="24"/>
              </w:rPr>
              <w:lastRenderedPageBreak/>
              <w:t>11</w:t>
            </w:r>
          </w:p>
        </w:tc>
        <w:tc>
          <w:tcPr>
            <w:tcW w:w="548" w:type="pct"/>
            <w:vAlign w:val="center"/>
          </w:tcPr>
          <w:p w14:paraId="7B8F7049" w14:textId="77777777" w:rsidR="00FD253D" w:rsidRPr="00B17964" w:rsidRDefault="00FD253D" w:rsidP="007E59EF">
            <w:pPr>
              <w:adjustRightInd w:val="0"/>
              <w:snapToGrid w:val="0"/>
              <w:spacing w:line="360" w:lineRule="auto"/>
              <w:jc w:val="center"/>
              <w:rPr>
                <w:sz w:val="24"/>
              </w:rPr>
            </w:pPr>
            <w:r w:rsidRPr="00B17964">
              <w:rPr>
                <w:sz w:val="24"/>
              </w:rPr>
              <w:t>传送带系统套件</w:t>
            </w:r>
          </w:p>
        </w:tc>
        <w:tc>
          <w:tcPr>
            <w:tcW w:w="303" w:type="pct"/>
            <w:vAlign w:val="center"/>
          </w:tcPr>
          <w:p w14:paraId="48D3A1B2" w14:textId="77777777" w:rsidR="00FD253D" w:rsidRPr="00B17964" w:rsidRDefault="00FD253D" w:rsidP="007E59EF">
            <w:pPr>
              <w:adjustRightInd w:val="0"/>
              <w:snapToGrid w:val="0"/>
              <w:spacing w:line="360" w:lineRule="auto"/>
              <w:jc w:val="center"/>
              <w:rPr>
                <w:sz w:val="24"/>
              </w:rPr>
            </w:pPr>
            <w:r w:rsidRPr="00B17964">
              <w:rPr>
                <w:sz w:val="24"/>
              </w:rPr>
              <w:t>套</w:t>
            </w:r>
          </w:p>
        </w:tc>
        <w:tc>
          <w:tcPr>
            <w:tcW w:w="302" w:type="pct"/>
            <w:vAlign w:val="center"/>
          </w:tcPr>
          <w:p w14:paraId="79EF0932" w14:textId="77777777" w:rsidR="00FD253D" w:rsidRPr="00B17964" w:rsidRDefault="00FD253D" w:rsidP="007E59EF">
            <w:pPr>
              <w:adjustRightInd w:val="0"/>
              <w:snapToGrid w:val="0"/>
              <w:spacing w:line="360" w:lineRule="auto"/>
              <w:jc w:val="center"/>
              <w:rPr>
                <w:sz w:val="24"/>
              </w:rPr>
            </w:pPr>
            <w:r w:rsidRPr="00B17964">
              <w:rPr>
                <w:sz w:val="24"/>
              </w:rPr>
              <w:t>2</w:t>
            </w:r>
          </w:p>
        </w:tc>
        <w:tc>
          <w:tcPr>
            <w:tcW w:w="3585" w:type="pct"/>
            <w:vAlign w:val="center"/>
          </w:tcPr>
          <w:p w14:paraId="6240B3B4" w14:textId="77777777" w:rsidR="00FD253D" w:rsidRPr="00B17964" w:rsidRDefault="00FD253D" w:rsidP="000B3F19">
            <w:pPr>
              <w:spacing w:line="360" w:lineRule="auto"/>
              <w:rPr>
                <w:sz w:val="24"/>
              </w:rPr>
            </w:pPr>
            <w:r w:rsidRPr="00B17964">
              <w:rPr>
                <w:sz w:val="24"/>
              </w:rPr>
              <w:t>▲1</w:t>
            </w:r>
            <w:r w:rsidRPr="00B17964">
              <w:rPr>
                <w:sz w:val="24"/>
              </w:rPr>
              <w:t>、臂长</w:t>
            </w:r>
            <w:r w:rsidRPr="00B17964">
              <w:rPr>
                <w:sz w:val="24"/>
              </w:rPr>
              <w:t xml:space="preserve"> </w:t>
            </w:r>
            <w:r w:rsidRPr="00B17964">
              <w:rPr>
                <w:sz w:val="24"/>
              </w:rPr>
              <w:t>大臂</w:t>
            </w:r>
            <w:r w:rsidRPr="00B17964">
              <w:rPr>
                <w:sz w:val="24"/>
              </w:rPr>
              <w:t>+</w:t>
            </w:r>
            <w:r w:rsidRPr="00B17964">
              <w:rPr>
                <w:sz w:val="24"/>
              </w:rPr>
              <w:t>小臂</w:t>
            </w:r>
            <w:r w:rsidRPr="00B17964">
              <w:rPr>
                <w:sz w:val="24"/>
              </w:rPr>
              <w:t xml:space="preserve"> </w:t>
            </w:r>
            <w:r w:rsidRPr="00B17964">
              <w:rPr>
                <w:sz w:val="24"/>
              </w:rPr>
              <w:t>优于或者等于</w:t>
            </w:r>
            <w:r w:rsidRPr="00B17964">
              <w:rPr>
                <w:sz w:val="24"/>
              </w:rPr>
              <w:t>400 mm</w:t>
            </w:r>
          </w:p>
          <w:p w14:paraId="673AF9FF" w14:textId="77777777" w:rsidR="00FD253D" w:rsidRPr="00B17964" w:rsidRDefault="00FD253D" w:rsidP="000B3F19">
            <w:pPr>
              <w:spacing w:line="360" w:lineRule="auto"/>
              <w:rPr>
                <w:sz w:val="24"/>
              </w:rPr>
            </w:pPr>
            <w:r w:rsidRPr="00B17964">
              <w:rPr>
                <w:sz w:val="24"/>
              </w:rPr>
              <w:t>2</w:t>
            </w:r>
            <w:r w:rsidRPr="00B17964">
              <w:rPr>
                <w:sz w:val="24"/>
              </w:rPr>
              <w:t>、负载</w:t>
            </w:r>
            <w:r w:rsidRPr="00B17964">
              <w:rPr>
                <w:sz w:val="24"/>
              </w:rPr>
              <w:t xml:space="preserve"> </w:t>
            </w:r>
            <w:r w:rsidRPr="00B17964">
              <w:rPr>
                <w:sz w:val="24"/>
              </w:rPr>
              <w:t>额定值</w:t>
            </w:r>
            <w:r w:rsidRPr="00B17964">
              <w:rPr>
                <w:sz w:val="24"/>
              </w:rPr>
              <w:t xml:space="preserve"> 1.5 kg</w:t>
            </w:r>
          </w:p>
          <w:p w14:paraId="5C95A445" w14:textId="77777777" w:rsidR="00FD253D" w:rsidRPr="00B17964" w:rsidRDefault="00FD253D" w:rsidP="000B3F19">
            <w:pPr>
              <w:spacing w:line="360" w:lineRule="auto"/>
              <w:rPr>
                <w:sz w:val="24"/>
              </w:rPr>
            </w:pPr>
            <w:r w:rsidRPr="00B17964">
              <w:rPr>
                <w:sz w:val="24"/>
              </w:rPr>
              <w:t>3</w:t>
            </w:r>
            <w:r w:rsidRPr="00B17964">
              <w:rPr>
                <w:sz w:val="24"/>
              </w:rPr>
              <w:t>、标准循环时间</w:t>
            </w:r>
            <w:r w:rsidRPr="00B17964">
              <w:rPr>
                <w:sz w:val="24"/>
              </w:rPr>
              <w:t xml:space="preserve"> 0.45s</w:t>
            </w:r>
          </w:p>
          <w:p w14:paraId="73CBD5D6" w14:textId="77777777" w:rsidR="00FD253D" w:rsidRPr="00B17964" w:rsidRDefault="00FD253D" w:rsidP="000B3F19">
            <w:pPr>
              <w:spacing w:line="360" w:lineRule="auto"/>
              <w:rPr>
                <w:sz w:val="24"/>
              </w:rPr>
            </w:pPr>
            <w:r w:rsidRPr="00B17964">
              <w:rPr>
                <w:sz w:val="24"/>
              </w:rPr>
              <w:t>4</w:t>
            </w:r>
            <w:r w:rsidRPr="00B17964">
              <w:rPr>
                <w:sz w:val="24"/>
              </w:rPr>
              <w:t>、最大运动范围</w:t>
            </w:r>
            <w:r w:rsidRPr="00B17964">
              <w:rPr>
                <w:sz w:val="24"/>
              </w:rPr>
              <w:t xml:space="preserve"> </w:t>
            </w:r>
            <w:r w:rsidRPr="00B17964">
              <w:rPr>
                <w:sz w:val="24"/>
              </w:rPr>
              <w:t>大臂</w:t>
            </w:r>
            <w:r w:rsidRPr="00B17964">
              <w:rPr>
                <w:sz w:val="24"/>
              </w:rPr>
              <w:t xml:space="preserve"> ±90°   </w:t>
            </w:r>
            <w:r w:rsidRPr="00B17964">
              <w:rPr>
                <w:sz w:val="24"/>
              </w:rPr>
              <w:t>小臂</w:t>
            </w:r>
            <w:r w:rsidRPr="00B17964">
              <w:rPr>
                <w:sz w:val="24"/>
              </w:rPr>
              <w:t xml:space="preserve"> ±135°</w:t>
            </w:r>
          </w:p>
          <w:p w14:paraId="6DD76CB9" w14:textId="77777777" w:rsidR="00FD253D" w:rsidRPr="00B17964" w:rsidRDefault="00FD253D" w:rsidP="000B3F19">
            <w:pPr>
              <w:spacing w:line="360" w:lineRule="auto"/>
              <w:rPr>
                <w:sz w:val="24"/>
              </w:rPr>
            </w:pPr>
            <w:r w:rsidRPr="00B17964">
              <w:rPr>
                <w:sz w:val="24"/>
              </w:rPr>
              <w:t>5</w:t>
            </w:r>
            <w:r w:rsidRPr="00B17964">
              <w:rPr>
                <w:sz w:val="24"/>
              </w:rPr>
              <w:t>、最大运动速度</w:t>
            </w:r>
            <w:r w:rsidRPr="00B17964">
              <w:rPr>
                <w:sz w:val="24"/>
              </w:rPr>
              <w:t xml:space="preserve"> </w:t>
            </w:r>
            <w:r w:rsidRPr="00B17964">
              <w:rPr>
                <w:sz w:val="24"/>
              </w:rPr>
              <w:t>大小臂关节速度</w:t>
            </w:r>
            <w:r w:rsidRPr="00B17964">
              <w:rPr>
                <w:sz w:val="24"/>
              </w:rPr>
              <w:t xml:space="preserve"> 200°/s</w:t>
            </w:r>
          </w:p>
          <w:p w14:paraId="7C72EA51" w14:textId="77777777" w:rsidR="00FD253D" w:rsidRPr="00B17964" w:rsidRDefault="00FD253D" w:rsidP="000B3F19">
            <w:pPr>
              <w:spacing w:line="360" w:lineRule="auto"/>
              <w:rPr>
                <w:sz w:val="24"/>
              </w:rPr>
            </w:pPr>
            <w:r w:rsidRPr="00B17964">
              <w:rPr>
                <w:sz w:val="24"/>
              </w:rPr>
              <w:t>6</w:t>
            </w:r>
            <w:r w:rsidRPr="00B17964">
              <w:rPr>
                <w:sz w:val="24"/>
              </w:rPr>
              <w:t>、大小臂合成速度</w:t>
            </w:r>
            <w:r w:rsidRPr="00B17964">
              <w:rPr>
                <w:sz w:val="24"/>
              </w:rPr>
              <w:t xml:space="preserve"> 2000 mm/s</w:t>
            </w:r>
          </w:p>
          <w:p w14:paraId="5F942208" w14:textId="77777777" w:rsidR="00FD253D" w:rsidRPr="00B17964" w:rsidRDefault="00FD253D" w:rsidP="000B3F19">
            <w:pPr>
              <w:spacing w:line="360" w:lineRule="auto"/>
              <w:rPr>
                <w:sz w:val="24"/>
              </w:rPr>
            </w:pPr>
            <w:r w:rsidRPr="00B17964">
              <w:rPr>
                <w:sz w:val="24"/>
              </w:rPr>
              <w:t>7</w:t>
            </w:r>
            <w:r w:rsidRPr="00B17964">
              <w:rPr>
                <w:sz w:val="24"/>
              </w:rPr>
              <w:t>、</w:t>
            </w:r>
            <w:r w:rsidRPr="00B17964">
              <w:rPr>
                <w:sz w:val="24"/>
              </w:rPr>
              <w:t>Z</w:t>
            </w:r>
            <w:r w:rsidRPr="00B17964">
              <w:rPr>
                <w:sz w:val="24"/>
              </w:rPr>
              <w:t>轴速度</w:t>
            </w:r>
            <w:r w:rsidRPr="00B17964">
              <w:rPr>
                <w:sz w:val="24"/>
              </w:rPr>
              <w:t xml:space="preserve"> 1000 mm/s</w:t>
            </w:r>
          </w:p>
          <w:p w14:paraId="50EA6971" w14:textId="77777777" w:rsidR="00FD253D" w:rsidRPr="00B17964" w:rsidRDefault="00FD253D" w:rsidP="000B3F19">
            <w:pPr>
              <w:spacing w:line="360" w:lineRule="auto"/>
              <w:rPr>
                <w:sz w:val="24"/>
              </w:rPr>
            </w:pPr>
            <w:r w:rsidRPr="00B17964">
              <w:rPr>
                <w:sz w:val="24"/>
              </w:rPr>
              <w:t>▲8</w:t>
            </w:r>
            <w:r w:rsidRPr="00B17964">
              <w:rPr>
                <w:sz w:val="24"/>
              </w:rPr>
              <w:t>、重复定位精度</w:t>
            </w:r>
            <w:r w:rsidRPr="00B17964">
              <w:rPr>
                <w:sz w:val="24"/>
              </w:rPr>
              <w:t xml:space="preserve"> </w:t>
            </w:r>
            <w:r w:rsidRPr="00B17964">
              <w:rPr>
                <w:sz w:val="24"/>
              </w:rPr>
              <w:t>优于或等于</w:t>
            </w:r>
            <w:r w:rsidRPr="00B17964">
              <w:rPr>
                <w:sz w:val="24"/>
              </w:rPr>
              <w:t>0.02 mm</w:t>
            </w:r>
          </w:p>
          <w:p w14:paraId="4BDBFA67" w14:textId="77777777" w:rsidR="00FD253D" w:rsidRPr="00B17964" w:rsidRDefault="00FD253D" w:rsidP="000B3F19">
            <w:pPr>
              <w:spacing w:line="360" w:lineRule="auto"/>
              <w:rPr>
                <w:sz w:val="24"/>
              </w:rPr>
            </w:pPr>
            <w:r w:rsidRPr="00B17964">
              <w:rPr>
                <w:sz w:val="24"/>
              </w:rPr>
              <w:t>传送带：</w:t>
            </w:r>
          </w:p>
          <w:p w14:paraId="51221FE7" w14:textId="77777777" w:rsidR="00FD253D" w:rsidRPr="00B17964" w:rsidRDefault="00FD253D" w:rsidP="000B3F19">
            <w:pPr>
              <w:spacing w:line="360" w:lineRule="auto"/>
              <w:rPr>
                <w:sz w:val="24"/>
              </w:rPr>
            </w:pPr>
            <w:r w:rsidRPr="00B17964">
              <w:rPr>
                <w:sz w:val="24"/>
              </w:rPr>
              <w:t>1</w:t>
            </w:r>
            <w:r w:rsidRPr="00B17964">
              <w:rPr>
                <w:sz w:val="24"/>
              </w:rPr>
              <w:t>、步进驱动；</w:t>
            </w:r>
          </w:p>
          <w:p w14:paraId="252EBCA2" w14:textId="77777777" w:rsidR="00FD253D" w:rsidRPr="00B17964" w:rsidRDefault="00FD253D" w:rsidP="000B3F19">
            <w:pPr>
              <w:spacing w:line="360" w:lineRule="auto"/>
              <w:rPr>
                <w:sz w:val="24"/>
              </w:rPr>
            </w:pPr>
            <w:r w:rsidRPr="00B17964">
              <w:rPr>
                <w:sz w:val="24"/>
              </w:rPr>
              <w:t>2</w:t>
            </w:r>
            <w:r w:rsidRPr="00B17964">
              <w:rPr>
                <w:sz w:val="24"/>
              </w:rPr>
              <w:t>、运行负载：</w:t>
            </w:r>
            <w:r w:rsidRPr="00B17964">
              <w:rPr>
                <w:sz w:val="24"/>
              </w:rPr>
              <w:t>500g</w:t>
            </w:r>
          </w:p>
          <w:p w14:paraId="0D0752EB" w14:textId="77777777" w:rsidR="00FD253D" w:rsidRPr="00B17964" w:rsidRDefault="00FD253D" w:rsidP="000B3F19">
            <w:pPr>
              <w:spacing w:line="360" w:lineRule="auto"/>
              <w:rPr>
                <w:sz w:val="24"/>
              </w:rPr>
            </w:pPr>
            <w:r w:rsidRPr="00B17964">
              <w:rPr>
                <w:sz w:val="24"/>
              </w:rPr>
              <w:t>3</w:t>
            </w:r>
            <w:r w:rsidRPr="00B17964">
              <w:rPr>
                <w:sz w:val="24"/>
              </w:rPr>
              <w:t>、有效运载长度：</w:t>
            </w:r>
            <w:r w:rsidRPr="00B17964">
              <w:rPr>
                <w:sz w:val="24"/>
              </w:rPr>
              <w:t>600mm</w:t>
            </w:r>
          </w:p>
          <w:p w14:paraId="6D04C075" w14:textId="77777777" w:rsidR="00FD253D" w:rsidRPr="00B17964" w:rsidRDefault="00FD253D" w:rsidP="000B3F19">
            <w:pPr>
              <w:spacing w:line="360" w:lineRule="auto"/>
              <w:rPr>
                <w:sz w:val="24"/>
              </w:rPr>
            </w:pPr>
            <w:r w:rsidRPr="00B17964">
              <w:rPr>
                <w:sz w:val="24"/>
              </w:rPr>
              <w:t>4</w:t>
            </w:r>
            <w:r w:rsidRPr="00B17964">
              <w:rPr>
                <w:sz w:val="24"/>
              </w:rPr>
              <w:t>、最大速度：</w:t>
            </w:r>
            <w:r w:rsidRPr="00B17964">
              <w:rPr>
                <w:sz w:val="24"/>
              </w:rPr>
              <w:t>120nm/s</w:t>
            </w:r>
          </w:p>
          <w:p w14:paraId="6A584675" w14:textId="77777777" w:rsidR="00FD253D" w:rsidRPr="00B17964" w:rsidRDefault="00FD253D" w:rsidP="000B3F19">
            <w:pPr>
              <w:spacing w:line="360" w:lineRule="auto"/>
              <w:rPr>
                <w:sz w:val="24"/>
              </w:rPr>
            </w:pPr>
            <w:r w:rsidRPr="00B17964">
              <w:rPr>
                <w:sz w:val="24"/>
              </w:rPr>
              <w:t>5</w:t>
            </w:r>
            <w:r w:rsidRPr="00B17964">
              <w:rPr>
                <w:sz w:val="24"/>
              </w:rPr>
              <w:t>、最大加速度：</w:t>
            </w:r>
            <w:r w:rsidRPr="00B17964">
              <w:rPr>
                <w:sz w:val="24"/>
              </w:rPr>
              <w:t>1200mm/s²</w:t>
            </w:r>
          </w:p>
          <w:p w14:paraId="5793DD61" w14:textId="77777777" w:rsidR="00FD253D" w:rsidRPr="00B17964" w:rsidRDefault="00FD253D" w:rsidP="000B3F19">
            <w:pPr>
              <w:spacing w:line="360" w:lineRule="auto"/>
              <w:rPr>
                <w:sz w:val="24"/>
              </w:rPr>
            </w:pPr>
            <w:r w:rsidRPr="00B17964">
              <w:rPr>
                <w:sz w:val="24"/>
              </w:rPr>
              <w:t>6</w:t>
            </w:r>
            <w:r w:rsidRPr="00B17964">
              <w:rPr>
                <w:sz w:val="24"/>
              </w:rPr>
              <w:t>、光电传感器距离测量范围优于或等于</w:t>
            </w:r>
            <w:r w:rsidRPr="00B17964">
              <w:rPr>
                <w:sz w:val="24"/>
              </w:rPr>
              <w:t>: 20 ~ 150 mm</w:t>
            </w:r>
          </w:p>
          <w:p w14:paraId="5EA0BB23" w14:textId="77777777" w:rsidR="00FD253D" w:rsidRPr="00B17964" w:rsidRDefault="00FD253D" w:rsidP="000B3F19">
            <w:pPr>
              <w:spacing w:line="360" w:lineRule="auto"/>
              <w:rPr>
                <w:sz w:val="24"/>
              </w:rPr>
            </w:pPr>
            <w:r w:rsidRPr="00B17964">
              <w:rPr>
                <w:sz w:val="24"/>
              </w:rPr>
              <w:t>7</w:t>
            </w:r>
            <w:r w:rsidRPr="00B17964">
              <w:rPr>
                <w:sz w:val="24"/>
              </w:rPr>
              <w:t>、信号</w:t>
            </w:r>
            <w:r w:rsidRPr="00B17964">
              <w:rPr>
                <w:sz w:val="24"/>
              </w:rPr>
              <w:t xml:space="preserve">: </w:t>
            </w:r>
            <w:r w:rsidRPr="00B17964">
              <w:rPr>
                <w:sz w:val="24"/>
              </w:rPr>
              <w:t>模拟量输出</w:t>
            </w:r>
          </w:p>
          <w:p w14:paraId="573812F1" w14:textId="77777777" w:rsidR="00FD253D" w:rsidRPr="00B17964" w:rsidRDefault="00FD253D" w:rsidP="000B3F19">
            <w:pPr>
              <w:spacing w:line="360" w:lineRule="auto"/>
              <w:rPr>
                <w:sz w:val="24"/>
              </w:rPr>
            </w:pPr>
            <w:r w:rsidRPr="00B17964">
              <w:rPr>
                <w:sz w:val="24"/>
              </w:rPr>
              <w:t>8</w:t>
            </w:r>
            <w:r w:rsidRPr="00B17964">
              <w:rPr>
                <w:sz w:val="24"/>
              </w:rPr>
              <w:t>、供电电压：</w:t>
            </w:r>
            <w:r w:rsidRPr="00B17964">
              <w:rPr>
                <w:sz w:val="24"/>
              </w:rPr>
              <w:t>4.5 - 5.5 V</w:t>
            </w:r>
            <w:r w:rsidRPr="00B17964">
              <w:rPr>
                <w:sz w:val="24"/>
              </w:rPr>
              <w:t>；</w:t>
            </w:r>
          </w:p>
          <w:p w14:paraId="1D3B909A" w14:textId="77777777" w:rsidR="00FD253D" w:rsidRPr="00B17964" w:rsidRDefault="00FD253D" w:rsidP="000B3F19">
            <w:pPr>
              <w:spacing w:line="360" w:lineRule="auto"/>
              <w:rPr>
                <w:sz w:val="24"/>
              </w:rPr>
            </w:pPr>
            <w:r w:rsidRPr="00B17964">
              <w:rPr>
                <w:sz w:val="24"/>
              </w:rPr>
              <w:t>9</w:t>
            </w:r>
            <w:r w:rsidRPr="00B17964">
              <w:rPr>
                <w:sz w:val="24"/>
              </w:rPr>
              <w:t>、迷你气泵盒</w:t>
            </w:r>
            <w:r w:rsidRPr="00B17964">
              <w:rPr>
                <w:sz w:val="24"/>
              </w:rPr>
              <w:t xml:space="preserve"> </w:t>
            </w:r>
            <w:r w:rsidRPr="00B17964">
              <w:rPr>
                <w:sz w:val="24"/>
              </w:rPr>
              <w:t>、颜色识别器</w:t>
            </w:r>
            <w:r w:rsidRPr="00B17964">
              <w:rPr>
                <w:sz w:val="24"/>
              </w:rPr>
              <w:t>1</w:t>
            </w:r>
            <w:r w:rsidRPr="00B17964">
              <w:rPr>
                <w:sz w:val="24"/>
              </w:rPr>
              <w:t>个；</w:t>
            </w:r>
          </w:p>
          <w:p w14:paraId="112730C0" w14:textId="77777777" w:rsidR="00FD253D" w:rsidRPr="00B17964" w:rsidRDefault="00FD253D" w:rsidP="000B3F19">
            <w:pPr>
              <w:spacing w:line="360" w:lineRule="auto"/>
              <w:rPr>
                <w:sz w:val="24"/>
              </w:rPr>
            </w:pPr>
            <w:r w:rsidRPr="00B17964">
              <w:rPr>
                <w:sz w:val="24"/>
              </w:rPr>
              <w:t>10</w:t>
            </w:r>
            <w:r w:rsidRPr="00B17964">
              <w:rPr>
                <w:sz w:val="24"/>
              </w:rPr>
              <w:t>、机械爪</w:t>
            </w:r>
            <w:r w:rsidRPr="00B17964">
              <w:rPr>
                <w:sz w:val="24"/>
              </w:rPr>
              <w:t xml:space="preserve"> </w:t>
            </w:r>
            <w:r w:rsidRPr="00B17964">
              <w:rPr>
                <w:sz w:val="24"/>
              </w:rPr>
              <w:t>：气泵式双指</w:t>
            </w:r>
            <w:r w:rsidRPr="00B17964">
              <w:rPr>
                <w:sz w:val="24"/>
              </w:rPr>
              <w:t xml:space="preserve"> </w:t>
            </w:r>
            <w:r w:rsidRPr="00B17964">
              <w:rPr>
                <w:sz w:val="24"/>
              </w:rPr>
              <w:t>张合大小：</w:t>
            </w:r>
            <w:r w:rsidRPr="00B17964">
              <w:rPr>
                <w:sz w:val="24"/>
              </w:rPr>
              <w:t xml:space="preserve">27.5mm </w:t>
            </w:r>
            <w:r w:rsidRPr="00B17964">
              <w:rPr>
                <w:sz w:val="24"/>
              </w:rPr>
              <w:t>力度：</w:t>
            </w:r>
            <w:r w:rsidRPr="00B17964">
              <w:rPr>
                <w:sz w:val="24"/>
              </w:rPr>
              <w:t xml:space="preserve"> 8N</w:t>
            </w:r>
          </w:p>
          <w:p w14:paraId="2785F032" w14:textId="77777777" w:rsidR="00FD253D" w:rsidRPr="00B17964" w:rsidRDefault="00FD253D" w:rsidP="000B3F19">
            <w:pPr>
              <w:spacing w:line="360" w:lineRule="auto"/>
              <w:rPr>
                <w:sz w:val="24"/>
              </w:rPr>
            </w:pPr>
            <w:r w:rsidRPr="00B17964">
              <w:rPr>
                <w:sz w:val="24"/>
              </w:rPr>
              <w:lastRenderedPageBreak/>
              <w:t>11</w:t>
            </w:r>
            <w:r w:rsidRPr="00B17964">
              <w:rPr>
                <w:sz w:val="24"/>
              </w:rPr>
              <w:t>、内置角度传感器、码盘，能够实现归零操作</w:t>
            </w:r>
          </w:p>
          <w:p w14:paraId="585C7BB7" w14:textId="77777777" w:rsidR="00FD253D" w:rsidRPr="00B17964" w:rsidRDefault="00FD253D" w:rsidP="000B3F19">
            <w:pPr>
              <w:spacing w:line="360" w:lineRule="auto"/>
              <w:rPr>
                <w:sz w:val="24"/>
              </w:rPr>
            </w:pPr>
            <w:r w:rsidRPr="00B17964">
              <w:rPr>
                <w:sz w:val="24"/>
              </w:rPr>
              <w:t>12</w:t>
            </w:r>
            <w:r w:rsidRPr="00B17964">
              <w:rPr>
                <w:sz w:val="24"/>
              </w:rPr>
              <w:t>、</w:t>
            </w:r>
            <w:r w:rsidRPr="00B17964">
              <w:rPr>
                <w:sz w:val="24"/>
              </w:rPr>
              <w:t xml:space="preserve"> </w:t>
            </w:r>
            <w:r w:rsidRPr="00B17964">
              <w:rPr>
                <w:sz w:val="24"/>
              </w:rPr>
              <w:t>兼容</w:t>
            </w:r>
            <w:r w:rsidRPr="00B17964">
              <w:rPr>
                <w:sz w:val="24"/>
              </w:rPr>
              <w:t>Android</w:t>
            </w:r>
            <w:r w:rsidRPr="00B17964">
              <w:rPr>
                <w:sz w:val="24"/>
              </w:rPr>
              <w:t>，</w:t>
            </w:r>
            <w:r w:rsidRPr="00B17964">
              <w:rPr>
                <w:sz w:val="24"/>
              </w:rPr>
              <w:t>IOS</w:t>
            </w:r>
            <w:r w:rsidRPr="00B17964">
              <w:rPr>
                <w:sz w:val="24"/>
              </w:rPr>
              <w:t>，</w:t>
            </w:r>
            <w:r w:rsidRPr="00B17964">
              <w:rPr>
                <w:sz w:val="24"/>
              </w:rPr>
              <w:t>Arduino</w:t>
            </w:r>
            <w:r w:rsidRPr="00B17964">
              <w:rPr>
                <w:sz w:val="24"/>
              </w:rPr>
              <w:t>，</w:t>
            </w:r>
            <w:r w:rsidRPr="00B17964">
              <w:rPr>
                <w:sz w:val="24"/>
              </w:rPr>
              <w:t>C</w:t>
            </w:r>
            <w:r w:rsidRPr="00B17964">
              <w:rPr>
                <w:sz w:val="24"/>
              </w:rPr>
              <w:t>、</w:t>
            </w:r>
            <w:r w:rsidRPr="00B17964">
              <w:rPr>
                <w:sz w:val="24"/>
              </w:rPr>
              <w:t>C++</w:t>
            </w:r>
            <w:r w:rsidRPr="00B17964">
              <w:rPr>
                <w:sz w:val="24"/>
              </w:rPr>
              <w:t>，</w:t>
            </w:r>
            <w:r w:rsidRPr="00B17964">
              <w:rPr>
                <w:sz w:val="24"/>
              </w:rPr>
              <w:t>C#</w:t>
            </w:r>
            <w:r w:rsidRPr="00B17964">
              <w:rPr>
                <w:sz w:val="24"/>
              </w:rPr>
              <w:t>，</w:t>
            </w:r>
            <w:r w:rsidRPr="00B17964">
              <w:rPr>
                <w:sz w:val="24"/>
              </w:rPr>
              <w:t>Python</w:t>
            </w:r>
            <w:r w:rsidRPr="00B17964">
              <w:rPr>
                <w:sz w:val="24"/>
              </w:rPr>
              <w:t>，</w:t>
            </w:r>
            <w:r w:rsidRPr="00B17964">
              <w:rPr>
                <w:sz w:val="24"/>
              </w:rPr>
              <w:t>java</w:t>
            </w:r>
            <w:r w:rsidRPr="00B17964">
              <w:rPr>
                <w:sz w:val="24"/>
              </w:rPr>
              <w:t>、</w:t>
            </w:r>
            <w:r w:rsidRPr="00B17964">
              <w:rPr>
                <w:sz w:val="24"/>
              </w:rPr>
              <w:t>WPF</w:t>
            </w:r>
            <w:r w:rsidRPr="00B17964">
              <w:rPr>
                <w:sz w:val="24"/>
              </w:rPr>
              <w:t>、</w:t>
            </w:r>
            <w:r w:rsidRPr="00B17964">
              <w:rPr>
                <w:sz w:val="24"/>
              </w:rPr>
              <w:t>JS</w:t>
            </w:r>
            <w:r w:rsidRPr="00B17964">
              <w:rPr>
                <w:sz w:val="24"/>
              </w:rPr>
              <w:t>等</w:t>
            </w:r>
          </w:p>
          <w:p w14:paraId="6F02F53E" w14:textId="77777777" w:rsidR="00FD253D" w:rsidRPr="00B17964" w:rsidRDefault="00FD253D" w:rsidP="000B3F19">
            <w:pPr>
              <w:spacing w:line="360" w:lineRule="auto"/>
              <w:rPr>
                <w:sz w:val="24"/>
              </w:rPr>
            </w:pPr>
            <w:r w:rsidRPr="00B17964">
              <w:rPr>
                <w:sz w:val="24"/>
              </w:rPr>
              <w:t>13</w:t>
            </w:r>
            <w:r w:rsidRPr="00B17964">
              <w:rPr>
                <w:sz w:val="24"/>
              </w:rPr>
              <w:t>、支持</w:t>
            </w:r>
            <w:r w:rsidRPr="00B17964">
              <w:rPr>
                <w:sz w:val="24"/>
              </w:rPr>
              <w:t>ROS</w:t>
            </w:r>
            <w:r w:rsidRPr="00B17964">
              <w:rPr>
                <w:sz w:val="24"/>
              </w:rPr>
              <w:t>系统</w:t>
            </w:r>
          </w:p>
          <w:p w14:paraId="5F873C97" w14:textId="77777777" w:rsidR="00FD253D" w:rsidRPr="00B17964" w:rsidRDefault="00FD253D" w:rsidP="000B3F19">
            <w:pPr>
              <w:spacing w:line="360" w:lineRule="auto"/>
              <w:jc w:val="left"/>
              <w:rPr>
                <w:sz w:val="24"/>
              </w:rPr>
            </w:pPr>
            <w:r w:rsidRPr="00B17964">
              <w:rPr>
                <w:sz w:val="24"/>
              </w:rPr>
              <w:t>14</w:t>
            </w:r>
            <w:r w:rsidRPr="00B17964">
              <w:rPr>
                <w:sz w:val="24"/>
              </w:rPr>
              <w:t>、支持</w:t>
            </w:r>
            <w:r w:rsidRPr="00B17964">
              <w:rPr>
                <w:sz w:val="24"/>
              </w:rPr>
              <w:t>PLC</w:t>
            </w:r>
            <w:r w:rsidRPr="00B17964">
              <w:rPr>
                <w:sz w:val="24"/>
              </w:rPr>
              <w:t>、</w:t>
            </w:r>
            <w:r w:rsidRPr="00B17964">
              <w:rPr>
                <w:sz w:val="24"/>
              </w:rPr>
              <w:t>ARM</w:t>
            </w:r>
            <w:r w:rsidRPr="00B17964">
              <w:rPr>
                <w:sz w:val="24"/>
              </w:rPr>
              <w:t>等方式控制机械臂</w:t>
            </w:r>
          </w:p>
          <w:p w14:paraId="5830A5DE" w14:textId="18C7120E" w:rsidR="00FD253D" w:rsidRPr="00B17964" w:rsidRDefault="00FD253D" w:rsidP="000B3F19">
            <w:pPr>
              <w:spacing w:line="360" w:lineRule="auto"/>
              <w:jc w:val="left"/>
              <w:rPr>
                <w:sz w:val="24"/>
              </w:rPr>
            </w:pPr>
            <w:r w:rsidRPr="00B17964">
              <w:rPr>
                <w:sz w:val="24"/>
              </w:rPr>
              <w:t>15</w:t>
            </w:r>
            <w:r w:rsidRPr="00B17964">
              <w:rPr>
                <w:sz w:val="24"/>
              </w:rPr>
              <w:t>、同时具有</w:t>
            </w:r>
            <w:r w:rsidRPr="00B17964">
              <w:rPr>
                <w:sz w:val="24"/>
              </w:rPr>
              <w:t>3D</w:t>
            </w:r>
            <w:r w:rsidRPr="00B17964">
              <w:rPr>
                <w:sz w:val="24"/>
              </w:rPr>
              <w:t>打印、图形化编程</w:t>
            </w:r>
            <w:r w:rsidRPr="00B17964">
              <w:rPr>
                <w:sz w:val="24"/>
              </w:rPr>
              <w:t>(Dobot Blocky)</w:t>
            </w:r>
            <w:r w:rsidRPr="00B17964">
              <w:rPr>
                <w:sz w:val="24"/>
              </w:rPr>
              <w:t>、激光素描、写字、画画、记忆学习等多种功能</w:t>
            </w:r>
          </w:p>
        </w:tc>
      </w:tr>
    </w:tbl>
    <w:p w14:paraId="19E35738" w14:textId="77777777" w:rsidR="00FD253D" w:rsidRPr="00B17964" w:rsidRDefault="00FD253D" w:rsidP="00FD253D">
      <w:pPr>
        <w:pStyle w:val="afffa"/>
        <w:numPr>
          <w:ilvl w:val="1"/>
          <w:numId w:val="30"/>
        </w:numPr>
        <w:ind w:firstLineChars="0"/>
        <w:rPr>
          <w:rFonts w:ascii="Times New Roman" w:hAnsi="Times New Roman"/>
          <w:b/>
          <w:sz w:val="24"/>
          <w:szCs w:val="24"/>
        </w:rPr>
      </w:pPr>
      <w:r w:rsidRPr="00B17964">
        <w:rPr>
          <w:rFonts w:ascii="Times New Roman" w:hAnsi="Times New Roman"/>
          <w:b/>
          <w:sz w:val="24"/>
          <w:szCs w:val="24"/>
        </w:rPr>
        <w:lastRenderedPageBreak/>
        <w:t>创客原型实验室货物清单及参数要求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
        <w:gridCol w:w="957"/>
        <w:gridCol w:w="639"/>
        <w:gridCol w:w="605"/>
        <w:gridCol w:w="6702"/>
      </w:tblGrid>
      <w:tr w:rsidR="00B17964" w:rsidRPr="00B17964" w14:paraId="079EA228" w14:textId="77777777" w:rsidTr="007E59EF">
        <w:trPr>
          <w:trHeight w:val="673"/>
          <w:jc w:val="center"/>
        </w:trPr>
        <w:tc>
          <w:tcPr>
            <w:tcW w:w="264" w:type="pct"/>
            <w:vMerge w:val="restart"/>
            <w:vAlign w:val="center"/>
          </w:tcPr>
          <w:p w14:paraId="4195B478" w14:textId="77777777" w:rsidR="00FD253D" w:rsidRPr="00B17964" w:rsidRDefault="00FD253D" w:rsidP="007E59EF">
            <w:pPr>
              <w:spacing w:line="360" w:lineRule="auto"/>
              <w:jc w:val="center"/>
              <w:rPr>
                <w:b/>
                <w:sz w:val="24"/>
              </w:rPr>
            </w:pPr>
            <w:r w:rsidRPr="00B17964">
              <w:rPr>
                <w:b/>
                <w:sz w:val="24"/>
              </w:rPr>
              <w:t>序号</w:t>
            </w:r>
          </w:p>
        </w:tc>
        <w:tc>
          <w:tcPr>
            <w:tcW w:w="509" w:type="pct"/>
            <w:vMerge w:val="restart"/>
            <w:vAlign w:val="center"/>
          </w:tcPr>
          <w:p w14:paraId="2739311E" w14:textId="77777777" w:rsidR="00FD253D" w:rsidRPr="00B17964" w:rsidRDefault="00FD253D" w:rsidP="007E59EF">
            <w:pPr>
              <w:spacing w:line="360" w:lineRule="auto"/>
              <w:jc w:val="center"/>
              <w:rPr>
                <w:b/>
                <w:sz w:val="24"/>
              </w:rPr>
            </w:pPr>
            <w:r w:rsidRPr="00B17964">
              <w:rPr>
                <w:b/>
                <w:sz w:val="24"/>
              </w:rPr>
              <w:t>采购项目名称</w:t>
            </w:r>
          </w:p>
        </w:tc>
        <w:tc>
          <w:tcPr>
            <w:tcW w:w="340" w:type="pct"/>
            <w:vMerge w:val="restart"/>
            <w:vAlign w:val="center"/>
          </w:tcPr>
          <w:p w14:paraId="581E175A" w14:textId="77777777" w:rsidR="00FD253D" w:rsidRPr="00B17964" w:rsidRDefault="00FD253D" w:rsidP="007E59EF">
            <w:pPr>
              <w:spacing w:line="360" w:lineRule="auto"/>
              <w:jc w:val="center"/>
              <w:rPr>
                <w:b/>
                <w:sz w:val="24"/>
              </w:rPr>
            </w:pPr>
            <w:r w:rsidRPr="00B17964">
              <w:rPr>
                <w:b/>
                <w:sz w:val="24"/>
              </w:rPr>
              <w:t>计量</w:t>
            </w:r>
          </w:p>
          <w:p w14:paraId="1572AE2A" w14:textId="77777777" w:rsidR="00FD253D" w:rsidRPr="00B17964" w:rsidRDefault="00FD253D" w:rsidP="007E59EF">
            <w:pPr>
              <w:spacing w:line="360" w:lineRule="auto"/>
              <w:jc w:val="center"/>
              <w:rPr>
                <w:b/>
                <w:sz w:val="24"/>
              </w:rPr>
            </w:pPr>
            <w:r w:rsidRPr="00B17964">
              <w:rPr>
                <w:b/>
                <w:sz w:val="24"/>
              </w:rPr>
              <w:t>单位</w:t>
            </w:r>
          </w:p>
        </w:tc>
        <w:tc>
          <w:tcPr>
            <w:tcW w:w="322" w:type="pct"/>
            <w:vMerge w:val="restart"/>
            <w:vAlign w:val="center"/>
          </w:tcPr>
          <w:p w14:paraId="6B904C42" w14:textId="77777777" w:rsidR="00FD253D" w:rsidRPr="00B17964" w:rsidRDefault="00FD253D" w:rsidP="007E59EF">
            <w:pPr>
              <w:spacing w:line="360" w:lineRule="auto"/>
              <w:jc w:val="center"/>
              <w:rPr>
                <w:b/>
                <w:sz w:val="24"/>
              </w:rPr>
            </w:pPr>
            <w:r w:rsidRPr="00B17964">
              <w:rPr>
                <w:b/>
                <w:sz w:val="24"/>
              </w:rPr>
              <w:t>数量</w:t>
            </w:r>
          </w:p>
        </w:tc>
        <w:tc>
          <w:tcPr>
            <w:tcW w:w="3565" w:type="pct"/>
            <w:vMerge w:val="restart"/>
            <w:vAlign w:val="center"/>
          </w:tcPr>
          <w:p w14:paraId="19CA795D" w14:textId="77777777" w:rsidR="00FD253D" w:rsidRPr="00B17964" w:rsidRDefault="00FD253D" w:rsidP="007E59EF">
            <w:pPr>
              <w:spacing w:line="360" w:lineRule="auto"/>
              <w:jc w:val="center"/>
              <w:rPr>
                <w:b/>
                <w:sz w:val="24"/>
              </w:rPr>
            </w:pPr>
            <w:r w:rsidRPr="00B17964">
              <w:rPr>
                <w:b/>
                <w:sz w:val="24"/>
              </w:rPr>
              <w:t>配置标准及性能要求</w:t>
            </w:r>
          </w:p>
        </w:tc>
      </w:tr>
      <w:tr w:rsidR="00B17964" w:rsidRPr="00B17964" w14:paraId="3ED4BB61" w14:textId="77777777" w:rsidTr="007E59EF">
        <w:trPr>
          <w:trHeight w:val="512"/>
          <w:jc w:val="center"/>
        </w:trPr>
        <w:tc>
          <w:tcPr>
            <w:tcW w:w="264" w:type="pct"/>
            <w:vMerge/>
            <w:vAlign w:val="center"/>
          </w:tcPr>
          <w:p w14:paraId="6BBF82F0" w14:textId="77777777" w:rsidR="00FD253D" w:rsidRPr="00B17964" w:rsidRDefault="00FD253D" w:rsidP="007E59EF">
            <w:pPr>
              <w:adjustRightInd w:val="0"/>
              <w:snapToGrid w:val="0"/>
              <w:spacing w:line="360" w:lineRule="auto"/>
              <w:jc w:val="center"/>
              <w:rPr>
                <w:sz w:val="24"/>
              </w:rPr>
            </w:pPr>
          </w:p>
        </w:tc>
        <w:tc>
          <w:tcPr>
            <w:tcW w:w="509" w:type="pct"/>
            <w:vMerge/>
            <w:vAlign w:val="center"/>
          </w:tcPr>
          <w:p w14:paraId="2D0F2A0C" w14:textId="77777777" w:rsidR="00FD253D" w:rsidRPr="00B17964" w:rsidRDefault="00FD253D" w:rsidP="007E59EF">
            <w:pPr>
              <w:adjustRightInd w:val="0"/>
              <w:snapToGrid w:val="0"/>
              <w:spacing w:line="360" w:lineRule="auto"/>
              <w:jc w:val="center"/>
              <w:rPr>
                <w:sz w:val="24"/>
              </w:rPr>
            </w:pPr>
          </w:p>
        </w:tc>
        <w:tc>
          <w:tcPr>
            <w:tcW w:w="340" w:type="pct"/>
            <w:vMerge/>
            <w:vAlign w:val="center"/>
          </w:tcPr>
          <w:p w14:paraId="39CCE7C0" w14:textId="77777777" w:rsidR="00FD253D" w:rsidRPr="00B17964" w:rsidRDefault="00FD253D" w:rsidP="007E59EF">
            <w:pPr>
              <w:adjustRightInd w:val="0"/>
              <w:snapToGrid w:val="0"/>
              <w:spacing w:line="360" w:lineRule="auto"/>
              <w:jc w:val="center"/>
              <w:rPr>
                <w:sz w:val="24"/>
              </w:rPr>
            </w:pPr>
          </w:p>
        </w:tc>
        <w:tc>
          <w:tcPr>
            <w:tcW w:w="322" w:type="pct"/>
            <w:vMerge/>
            <w:vAlign w:val="center"/>
          </w:tcPr>
          <w:p w14:paraId="04E37EFB" w14:textId="77777777" w:rsidR="00FD253D" w:rsidRPr="00B17964" w:rsidRDefault="00FD253D" w:rsidP="007E59EF">
            <w:pPr>
              <w:adjustRightInd w:val="0"/>
              <w:snapToGrid w:val="0"/>
              <w:spacing w:line="360" w:lineRule="auto"/>
              <w:jc w:val="center"/>
              <w:rPr>
                <w:sz w:val="24"/>
              </w:rPr>
            </w:pPr>
          </w:p>
        </w:tc>
        <w:tc>
          <w:tcPr>
            <w:tcW w:w="3565" w:type="pct"/>
            <w:vMerge/>
          </w:tcPr>
          <w:p w14:paraId="268B0893" w14:textId="77777777" w:rsidR="00FD253D" w:rsidRPr="00B17964" w:rsidRDefault="00FD253D" w:rsidP="007E59EF">
            <w:pPr>
              <w:adjustRightInd w:val="0"/>
              <w:snapToGrid w:val="0"/>
              <w:spacing w:line="360" w:lineRule="auto"/>
              <w:rPr>
                <w:sz w:val="24"/>
              </w:rPr>
            </w:pPr>
          </w:p>
        </w:tc>
      </w:tr>
      <w:tr w:rsidR="00B17964" w:rsidRPr="00B17964" w14:paraId="65C40172" w14:textId="77777777" w:rsidTr="007E59EF">
        <w:trPr>
          <w:trHeight w:val="559"/>
          <w:jc w:val="center"/>
        </w:trPr>
        <w:tc>
          <w:tcPr>
            <w:tcW w:w="264" w:type="pct"/>
            <w:vAlign w:val="center"/>
          </w:tcPr>
          <w:p w14:paraId="02255920" w14:textId="77777777" w:rsidR="00FD253D" w:rsidRPr="00B17964" w:rsidRDefault="00FD253D" w:rsidP="007E59EF">
            <w:pPr>
              <w:spacing w:line="360" w:lineRule="auto"/>
              <w:jc w:val="center"/>
              <w:rPr>
                <w:sz w:val="24"/>
              </w:rPr>
            </w:pPr>
            <w:r w:rsidRPr="00B17964">
              <w:rPr>
                <w:sz w:val="24"/>
              </w:rPr>
              <w:t>1</w:t>
            </w:r>
          </w:p>
        </w:tc>
        <w:tc>
          <w:tcPr>
            <w:tcW w:w="509" w:type="pct"/>
            <w:vAlign w:val="center"/>
          </w:tcPr>
          <w:p w14:paraId="6DD8CEC7" w14:textId="77777777" w:rsidR="00FD253D" w:rsidRPr="00B17964" w:rsidRDefault="00FD253D" w:rsidP="007E59EF">
            <w:pPr>
              <w:spacing w:line="360" w:lineRule="auto"/>
              <w:jc w:val="center"/>
              <w:rPr>
                <w:sz w:val="24"/>
              </w:rPr>
            </w:pPr>
            <w:r w:rsidRPr="00B17964">
              <w:rPr>
                <w:sz w:val="24"/>
              </w:rPr>
              <w:t>4</w:t>
            </w:r>
            <w:r w:rsidRPr="00B17964">
              <w:rPr>
                <w:sz w:val="24"/>
              </w:rPr>
              <w:t>轴减法同步加工机</w:t>
            </w:r>
          </w:p>
        </w:tc>
        <w:tc>
          <w:tcPr>
            <w:tcW w:w="340" w:type="pct"/>
            <w:vAlign w:val="center"/>
          </w:tcPr>
          <w:p w14:paraId="3181A44E" w14:textId="77777777" w:rsidR="00FD253D" w:rsidRPr="00B17964" w:rsidRDefault="00FD253D" w:rsidP="007E59EF">
            <w:pPr>
              <w:spacing w:line="360" w:lineRule="auto"/>
              <w:jc w:val="center"/>
              <w:rPr>
                <w:sz w:val="24"/>
              </w:rPr>
            </w:pPr>
            <w:r w:rsidRPr="00B17964">
              <w:rPr>
                <w:sz w:val="24"/>
              </w:rPr>
              <w:t>台</w:t>
            </w:r>
          </w:p>
        </w:tc>
        <w:tc>
          <w:tcPr>
            <w:tcW w:w="322" w:type="pct"/>
            <w:vAlign w:val="center"/>
          </w:tcPr>
          <w:p w14:paraId="5589000E" w14:textId="77777777" w:rsidR="00FD253D" w:rsidRPr="00B17964" w:rsidRDefault="00FD253D" w:rsidP="007E59EF">
            <w:pPr>
              <w:spacing w:line="360" w:lineRule="auto"/>
              <w:jc w:val="center"/>
              <w:rPr>
                <w:sz w:val="24"/>
              </w:rPr>
            </w:pPr>
            <w:r w:rsidRPr="00B17964">
              <w:rPr>
                <w:sz w:val="24"/>
              </w:rPr>
              <w:t>1</w:t>
            </w:r>
          </w:p>
        </w:tc>
        <w:tc>
          <w:tcPr>
            <w:tcW w:w="3565" w:type="pct"/>
            <w:vAlign w:val="center"/>
          </w:tcPr>
          <w:p w14:paraId="03D3EA03" w14:textId="77777777" w:rsidR="00FD253D" w:rsidRPr="00B17964" w:rsidRDefault="00FD253D" w:rsidP="007E59EF">
            <w:pPr>
              <w:spacing w:line="360" w:lineRule="auto"/>
              <w:rPr>
                <w:sz w:val="24"/>
              </w:rPr>
            </w:pPr>
            <w:r w:rsidRPr="00B17964">
              <w:rPr>
                <w:sz w:val="24"/>
              </w:rPr>
              <w:t>1</w:t>
            </w:r>
            <w:r w:rsidRPr="00B17964">
              <w:rPr>
                <w:sz w:val="24"/>
              </w:rPr>
              <w:t>、可切割材质：</w:t>
            </w:r>
            <w:r w:rsidR="00CE5175" w:rsidRPr="00B17964">
              <w:rPr>
                <w:sz w:val="24"/>
              </w:rPr>
              <w:t>塑料</w:t>
            </w:r>
            <w:r w:rsidRPr="00B17964">
              <w:rPr>
                <w:sz w:val="24"/>
              </w:rPr>
              <w:t>,</w:t>
            </w:r>
            <w:r w:rsidR="00CE5175" w:rsidRPr="00B17964">
              <w:rPr>
                <w:sz w:val="24"/>
              </w:rPr>
              <w:t xml:space="preserve"> </w:t>
            </w:r>
            <w:r w:rsidR="00CE5175" w:rsidRPr="00B17964">
              <w:rPr>
                <w:sz w:val="24"/>
              </w:rPr>
              <w:t>树脂，金属</w:t>
            </w:r>
            <w:r w:rsidRPr="00B17964">
              <w:rPr>
                <w:sz w:val="24"/>
              </w:rPr>
              <w:t xml:space="preserve"> </w:t>
            </w:r>
          </w:p>
          <w:p w14:paraId="73C52F28" w14:textId="77777777" w:rsidR="00FD253D" w:rsidRPr="00B17964" w:rsidRDefault="00FD253D" w:rsidP="007E59EF">
            <w:pPr>
              <w:spacing w:line="360" w:lineRule="auto"/>
              <w:rPr>
                <w:sz w:val="24"/>
              </w:rPr>
            </w:pPr>
            <w:r w:rsidRPr="00B17964">
              <w:rPr>
                <w:sz w:val="24"/>
              </w:rPr>
              <w:t>▲2</w:t>
            </w:r>
            <w:r w:rsidRPr="00B17964">
              <w:rPr>
                <w:sz w:val="24"/>
              </w:rPr>
              <w:t>、</w:t>
            </w:r>
            <w:r w:rsidRPr="00B17964">
              <w:rPr>
                <w:sz w:val="24"/>
              </w:rPr>
              <w:t xml:space="preserve">XYZ-axis </w:t>
            </w:r>
            <w:r w:rsidRPr="00B17964">
              <w:rPr>
                <w:sz w:val="24"/>
              </w:rPr>
              <w:t>行程优于或等于</w:t>
            </w:r>
            <w:r w:rsidRPr="00B17964">
              <w:rPr>
                <w:sz w:val="24"/>
              </w:rPr>
              <w:t xml:space="preserve"> 500 </w:t>
            </w:r>
            <w:r w:rsidRPr="00B17964">
              <w:rPr>
                <w:sz w:val="24"/>
              </w:rPr>
              <w:t>毫米</w:t>
            </w:r>
            <w:r w:rsidRPr="00B17964">
              <w:rPr>
                <w:sz w:val="24"/>
              </w:rPr>
              <w:t xml:space="preserve"> (X)×400 </w:t>
            </w:r>
            <w:r w:rsidRPr="00B17964">
              <w:rPr>
                <w:sz w:val="24"/>
              </w:rPr>
              <w:t>毫米</w:t>
            </w:r>
            <w:r w:rsidRPr="00B17964">
              <w:rPr>
                <w:sz w:val="24"/>
              </w:rPr>
              <w:t xml:space="preserve"> (Y)×155 </w:t>
            </w:r>
            <w:r w:rsidRPr="00B17964">
              <w:rPr>
                <w:sz w:val="24"/>
              </w:rPr>
              <w:t>毫米</w:t>
            </w:r>
          </w:p>
          <w:p w14:paraId="6EAF08F7" w14:textId="77777777" w:rsidR="00FD253D" w:rsidRPr="00B17964" w:rsidRDefault="00FD253D" w:rsidP="007E59EF">
            <w:pPr>
              <w:spacing w:line="360" w:lineRule="auto"/>
              <w:rPr>
                <w:sz w:val="24"/>
              </w:rPr>
            </w:pPr>
            <w:r w:rsidRPr="00B17964">
              <w:rPr>
                <w:sz w:val="24"/>
              </w:rPr>
              <w:t>3</w:t>
            </w:r>
            <w:r w:rsidRPr="00B17964">
              <w:rPr>
                <w:sz w:val="24"/>
              </w:rPr>
              <w:t>、运行速度：最大</w:t>
            </w:r>
            <w:r w:rsidRPr="00B17964">
              <w:rPr>
                <w:sz w:val="24"/>
              </w:rPr>
              <w:t xml:space="preserve"> 7.5 </w:t>
            </w:r>
            <w:r w:rsidRPr="00B17964">
              <w:rPr>
                <w:sz w:val="24"/>
              </w:rPr>
              <w:t>米</w:t>
            </w:r>
            <w:r w:rsidRPr="00B17964">
              <w:rPr>
                <w:sz w:val="24"/>
              </w:rPr>
              <w:t>/</w:t>
            </w:r>
            <w:r w:rsidRPr="00B17964">
              <w:rPr>
                <w:sz w:val="24"/>
              </w:rPr>
              <w:t>分</w:t>
            </w:r>
            <w:r w:rsidRPr="00B17964">
              <w:rPr>
                <w:sz w:val="24"/>
              </w:rPr>
              <w:t xml:space="preserve"> </w:t>
            </w:r>
          </w:p>
          <w:p w14:paraId="4BF7DA40" w14:textId="77777777" w:rsidR="00FD253D" w:rsidRPr="00B17964" w:rsidRDefault="00FD253D" w:rsidP="007E59EF">
            <w:pPr>
              <w:spacing w:line="360" w:lineRule="auto"/>
              <w:rPr>
                <w:sz w:val="24"/>
              </w:rPr>
            </w:pPr>
            <w:r w:rsidRPr="00B17964">
              <w:rPr>
                <w:sz w:val="24"/>
              </w:rPr>
              <w:t>4</w:t>
            </w:r>
            <w:r w:rsidRPr="00B17964">
              <w:rPr>
                <w:sz w:val="24"/>
              </w:rPr>
              <w:t>、加速度：</w:t>
            </w:r>
            <w:r w:rsidRPr="00B17964">
              <w:rPr>
                <w:sz w:val="24"/>
              </w:rPr>
              <w:t xml:space="preserve">0.2G, 0.1G, 0.05G </w:t>
            </w:r>
          </w:p>
          <w:p w14:paraId="7E7CA017" w14:textId="77777777" w:rsidR="00FD253D" w:rsidRPr="00B17964" w:rsidRDefault="00FD253D" w:rsidP="007E59EF">
            <w:pPr>
              <w:spacing w:line="360" w:lineRule="auto"/>
              <w:rPr>
                <w:sz w:val="24"/>
              </w:rPr>
            </w:pPr>
            <w:r w:rsidRPr="00B17964">
              <w:rPr>
                <w:sz w:val="24"/>
              </w:rPr>
              <w:t>5</w:t>
            </w:r>
            <w:r w:rsidRPr="00B17964">
              <w:rPr>
                <w:sz w:val="24"/>
              </w:rPr>
              <w:t>、软件分辨率：</w:t>
            </w:r>
            <w:r w:rsidRPr="00B17964">
              <w:rPr>
                <w:sz w:val="24"/>
              </w:rPr>
              <w:t xml:space="preserve">RML-1 </w:t>
            </w:r>
            <w:r w:rsidRPr="00B17964">
              <w:rPr>
                <w:sz w:val="24"/>
              </w:rPr>
              <w:t>模式：</w:t>
            </w:r>
            <w:r w:rsidRPr="00B17964">
              <w:rPr>
                <w:sz w:val="24"/>
              </w:rPr>
              <w:t xml:space="preserve">0.01 </w:t>
            </w:r>
            <w:r w:rsidRPr="00B17964">
              <w:rPr>
                <w:sz w:val="24"/>
              </w:rPr>
              <w:t>毫米，</w:t>
            </w:r>
            <w:r w:rsidRPr="00B17964">
              <w:rPr>
                <w:sz w:val="24"/>
              </w:rPr>
              <w:t xml:space="preserve">NC-code </w:t>
            </w:r>
            <w:r w:rsidRPr="00B17964">
              <w:rPr>
                <w:sz w:val="24"/>
              </w:rPr>
              <w:t>模式：</w:t>
            </w:r>
            <w:r w:rsidRPr="00B17964">
              <w:rPr>
                <w:sz w:val="24"/>
              </w:rPr>
              <w:t xml:space="preserve">0.001 </w:t>
            </w:r>
            <w:r w:rsidRPr="00B17964">
              <w:rPr>
                <w:sz w:val="24"/>
              </w:rPr>
              <w:t>毫米</w:t>
            </w:r>
            <w:r w:rsidRPr="00B17964">
              <w:rPr>
                <w:sz w:val="24"/>
              </w:rPr>
              <w:t xml:space="preserve"> </w:t>
            </w:r>
          </w:p>
          <w:p w14:paraId="0E168034" w14:textId="77777777" w:rsidR="00FD253D" w:rsidRPr="00B17964" w:rsidRDefault="00FD253D" w:rsidP="007E59EF">
            <w:pPr>
              <w:spacing w:line="360" w:lineRule="auto"/>
              <w:rPr>
                <w:sz w:val="24"/>
              </w:rPr>
            </w:pPr>
            <w:r w:rsidRPr="00B17964">
              <w:rPr>
                <w:sz w:val="24"/>
              </w:rPr>
              <w:t>6</w:t>
            </w:r>
            <w:r w:rsidRPr="00B17964">
              <w:rPr>
                <w:sz w:val="24"/>
              </w:rPr>
              <w:t>、机械分辨率：</w:t>
            </w:r>
            <w:r w:rsidRPr="00B17964">
              <w:rPr>
                <w:sz w:val="24"/>
              </w:rPr>
              <w:t xml:space="preserve"> 0.001 </w:t>
            </w:r>
            <w:r w:rsidRPr="00B17964">
              <w:rPr>
                <w:sz w:val="24"/>
              </w:rPr>
              <w:t>毫米</w:t>
            </w:r>
            <w:r w:rsidRPr="00B17964">
              <w:rPr>
                <w:sz w:val="24"/>
              </w:rPr>
              <w:t xml:space="preserve"> (0.00004 </w:t>
            </w:r>
            <w:r w:rsidRPr="00B17964">
              <w:rPr>
                <w:sz w:val="24"/>
              </w:rPr>
              <w:t>英寸</w:t>
            </w:r>
            <w:r w:rsidRPr="00B17964">
              <w:rPr>
                <w:sz w:val="24"/>
              </w:rPr>
              <w:t xml:space="preserve">)  </w:t>
            </w:r>
          </w:p>
          <w:p w14:paraId="10410976" w14:textId="77777777" w:rsidR="00FD253D" w:rsidRPr="00B17964" w:rsidRDefault="00FD253D" w:rsidP="007E59EF">
            <w:pPr>
              <w:spacing w:line="360" w:lineRule="auto"/>
              <w:rPr>
                <w:sz w:val="24"/>
              </w:rPr>
            </w:pPr>
            <w:r w:rsidRPr="00B17964">
              <w:rPr>
                <w:rFonts w:ascii="Segoe UI Symbol" w:hAnsi="Segoe UI Symbol" w:cs="Segoe UI Symbol"/>
                <w:sz w:val="24"/>
              </w:rPr>
              <w:t>★</w:t>
            </w:r>
            <w:r w:rsidRPr="00B17964">
              <w:rPr>
                <w:sz w:val="24"/>
              </w:rPr>
              <w:t>7</w:t>
            </w:r>
            <w:r w:rsidRPr="00B17964">
              <w:rPr>
                <w:sz w:val="24"/>
              </w:rPr>
              <w:t>、定位精度</w:t>
            </w:r>
            <w:r w:rsidRPr="00B17964">
              <w:rPr>
                <w:sz w:val="24"/>
              </w:rPr>
              <w:t xml:space="preserve"> </w:t>
            </w:r>
            <w:r w:rsidRPr="00B17964">
              <w:rPr>
                <w:sz w:val="24"/>
              </w:rPr>
              <w:t>优于或等于：</w:t>
            </w:r>
            <w:r w:rsidRPr="00B17964">
              <w:rPr>
                <w:sz w:val="24"/>
              </w:rPr>
              <w:t xml:space="preserve">±0.1 </w:t>
            </w:r>
            <w:r w:rsidRPr="00B17964">
              <w:rPr>
                <w:sz w:val="24"/>
              </w:rPr>
              <w:t>毫米</w:t>
            </w:r>
            <w:r w:rsidRPr="00B17964">
              <w:rPr>
                <w:sz w:val="24"/>
              </w:rPr>
              <w:t xml:space="preserve"> / 300 </w:t>
            </w:r>
            <w:r w:rsidRPr="00B17964">
              <w:rPr>
                <w:sz w:val="24"/>
              </w:rPr>
              <w:t>毫米，在空载条件下</w:t>
            </w:r>
            <w:r w:rsidRPr="00B17964">
              <w:rPr>
                <w:sz w:val="24"/>
              </w:rPr>
              <w:t xml:space="preserve">  </w:t>
            </w:r>
          </w:p>
          <w:p w14:paraId="2A149AAF" w14:textId="77777777" w:rsidR="00FD253D" w:rsidRPr="00B17964" w:rsidRDefault="00FD253D" w:rsidP="007E59EF">
            <w:pPr>
              <w:spacing w:line="360" w:lineRule="auto"/>
              <w:rPr>
                <w:sz w:val="24"/>
              </w:rPr>
            </w:pPr>
            <w:r w:rsidRPr="00B17964">
              <w:rPr>
                <w:sz w:val="24"/>
              </w:rPr>
              <w:t>8</w:t>
            </w:r>
            <w:r w:rsidRPr="00B17964">
              <w:rPr>
                <w:sz w:val="24"/>
              </w:rPr>
              <w:t>、重复精度：</w:t>
            </w:r>
            <w:r w:rsidRPr="00B17964">
              <w:rPr>
                <w:sz w:val="24"/>
              </w:rPr>
              <w:t xml:space="preserve">±0.05 </w:t>
            </w:r>
            <w:r w:rsidRPr="00B17964">
              <w:rPr>
                <w:sz w:val="24"/>
              </w:rPr>
              <w:t>毫米，在空载条件下</w:t>
            </w:r>
          </w:p>
          <w:p w14:paraId="737EE27E" w14:textId="77777777" w:rsidR="00FD253D" w:rsidRPr="00B17964" w:rsidRDefault="00FD253D" w:rsidP="007E59EF">
            <w:pPr>
              <w:spacing w:line="360" w:lineRule="auto"/>
              <w:rPr>
                <w:sz w:val="24"/>
              </w:rPr>
            </w:pPr>
            <w:r w:rsidRPr="00B17964">
              <w:rPr>
                <w:sz w:val="24"/>
              </w:rPr>
              <w:t>9</w:t>
            </w:r>
            <w:r w:rsidRPr="00B17964">
              <w:rPr>
                <w:sz w:val="24"/>
              </w:rPr>
              <w:t>、原点重复能力：</w:t>
            </w:r>
            <w:r w:rsidRPr="00B17964">
              <w:rPr>
                <w:sz w:val="24"/>
              </w:rPr>
              <w:t xml:space="preserve"> (</w:t>
            </w:r>
            <w:r w:rsidRPr="00B17964">
              <w:rPr>
                <w:sz w:val="24"/>
              </w:rPr>
              <w:t>当电源打开</w:t>
            </w:r>
            <w:r w:rsidRPr="00B17964">
              <w:rPr>
                <w:sz w:val="24"/>
              </w:rPr>
              <w:t xml:space="preserve"> / </w:t>
            </w:r>
            <w:r w:rsidRPr="00B17964">
              <w:rPr>
                <w:sz w:val="24"/>
              </w:rPr>
              <w:t>关闭</w:t>
            </w:r>
            <w:r w:rsidRPr="00B17964">
              <w:rPr>
                <w:sz w:val="24"/>
              </w:rPr>
              <w:t xml:space="preserve">) ±0.05 </w:t>
            </w:r>
            <w:r w:rsidRPr="00B17964">
              <w:rPr>
                <w:sz w:val="24"/>
              </w:rPr>
              <w:t>毫米</w:t>
            </w:r>
            <w:r w:rsidRPr="00B17964">
              <w:rPr>
                <w:sz w:val="24"/>
              </w:rPr>
              <w:t xml:space="preserve">0.02 </w:t>
            </w:r>
            <w:r w:rsidRPr="00B17964">
              <w:rPr>
                <w:sz w:val="24"/>
              </w:rPr>
              <w:t>毫米</w:t>
            </w:r>
          </w:p>
        </w:tc>
      </w:tr>
      <w:tr w:rsidR="00B17964" w:rsidRPr="00B17964" w14:paraId="7010E8BD" w14:textId="77777777" w:rsidTr="007E59EF">
        <w:trPr>
          <w:trHeight w:val="559"/>
          <w:jc w:val="center"/>
        </w:trPr>
        <w:tc>
          <w:tcPr>
            <w:tcW w:w="264" w:type="pct"/>
            <w:vAlign w:val="center"/>
          </w:tcPr>
          <w:p w14:paraId="2B784E0E" w14:textId="77777777" w:rsidR="00FD253D" w:rsidRPr="00B17964" w:rsidRDefault="00FD253D" w:rsidP="007E59EF">
            <w:pPr>
              <w:spacing w:line="360" w:lineRule="auto"/>
              <w:jc w:val="center"/>
              <w:rPr>
                <w:sz w:val="24"/>
              </w:rPr>
            </w:pPr>
            <w:r w:rsidRPr="00B17964">
              <w:rPr>
                <w:sz w:val="24"/>
              </w:rPr>
              <w:t>2</w:t>
            </w:r>
          </w:p>
        </w:tc>
        <w:tc>
          <w:tcPr>
            <w:tcW w:w="509" w:type="pct"/>
            <w:vAlign w:val="center"/>
          </w:tcPr>
          <w:p w14:paraId="4157282E" w14:textId="77777777" w:rsidR="00FD253D" w:rsidRPr="00B17964" w:rsidRDefault="00FD253D" w:rsidP="007E59EF">
            <w:pPr>
              <w:spacing w:line="360" w:lineRule="auto"/>
              <w:jc w:val="center"/>
              <w:rPr>
                <w:sz w:val="24"/>
              </w:rPr>
            </w:pPr>
            <w:r w:rsidRPr="00B17964">
              <w:rPr>
                <w:sz w:val="24"/>
              </w:rPr>
              <w:t>激光切割机</w:t>
            </w:r>
          </w:p>
        </w:tc>
        <w:tc>
          <w:tcPr>
            <w:tcW w:w="340" w:type="pct"/>
            <w:vAlign w:val="center"/>
          </w:tcPr>
          <w:p w14:paraId="47AD5649" w14:textId="77777777" w:rsidR="00FD253D" w:rsidRPr="00B17964" w:rsidRDefault="00FD253D" w:rsidP="007E59EF">
            <w:pPr>
              <w:spacing w:line="360" w:lineRule="auto"/>
              <w:jc w:val="center"/>
              <w:rPr>
                <w:sz w:val="24"/>
              </w:rPr>
            </w:pPr>
            <w:r w:rsidRPr="00B17964">
              <w:rPr>
                <w:sz w:val="24"/>
              </w:rPr>
              <w:t>台</w:t>
            </w:r>
          </w:p>
        </w:tc>
        <w:tc>
          <w:tcPr>
            <w:tcW w:w="322" w:type="pct"/>
            <w:vAlign w:val="center"/>
          </w:tcPr>
          <w:p w14:paraId="5FD405BC" w14:textId="77777777" w:rsidR="00FD253D" w:rsidRPr="00B17964" w:rsidRDefault="00FD253D" w:rsidP="007E59EF">
            <w:pPr>
              <w:spacing w:line="360" w:lineRule="auto"/>
              <w:jc w:val="center"/>
              <w:rPr>
                <w:sz w:val="24"/>
              </w:rPr>
            </w:pPr>
            <w:r w:rsidRPr="00B17964">
              <w:rPr>
                <w:sz w:val="24"/>
              </w:rPr>
              <w:t>1</w:t>
            </w:r>
          </w:p>
        </w:tc>
        <w:tc>
          <w:tcPr>
            <w:tcW w:w="3565" w:type="pct"/>
            <w:vAlign w:val="center"/>
          </w:tcPr>
          <w:p w14:paraId="63ECE79E" w14:textId="77777777" w:rsidR="00FD253D" w:rsidRPr="00B17964" w:rsidRDefault="00FD253D" w:rsidP="007E59EF">
            <w:pPr>
              <w:spacing w:line="360" w:lineRule="auto"/>
              <w:rPr>
                <w:sz w:val="24"/>
              </w:rPr>
            </w:pPr>
            <w:r w:rsidRPr="00B17964">
              <w:rPr>
                <w:sz w:val="24"/>
              </w:rPr>
              <w:t>1</w:t>
            </w:r>
            <w:r w:rsidRPr="00B17964">
              <w:rPr>
                <w:sz w:val="24"/>
              </w:rPr>
              <w:t>、传动方式</w:t>
            </w:r>
            <w:r w:rsidRPr="00B17964">
              <w:rPr>
                <w:sz w:val="24"/>
              </w:rPr>
              <w:t xml:space="preserve"> </w:t>
            </w:r>
            <w:r w:rsidRPr="00B17964">
              <w:rPr>
                <w:sz w:val="24"/>
              </w:rPr>
              <w:t>伺服电机，滚珠螺杆</w:t>
            </w:r>
            <w:r w:rsidRPr="00B17964">
              <w:rPr>
                <w:sz w:val="24"/>
              </w:rPr>
              <w:t xml:space="preserve"> </w:t>
            </w:r>
            <w:r w:rsidRPr="00B17964">
              <w:rPr>
                <w:sz w:val="24"/>
              </w:rPr>
              <w:t>直线滑轨</w:t>
            </w:r>
            <w:r w:rsidRPr="00B17964">
              <w:rPr>
                <w:sz w:val="24"/>
              </w:rPr>
              <w:t xml:space="preserve"> </w:t>
            </w:r>
          </w:p>
          <w:p w14:paraId="127E8EF0" w14:textId="77777777" w:rsidR="00FD253D" w:rsidRPr="00B17964" w:rsidRDefault="00FD253D" w:rsidP="007E59EF">
            <w:pPr>
              <w:spacing w:line="360" w:lineRule="auto"/>
              <w:rPr>
                <w:sz w:val="24"/>
              </w:rPr>
            </w:pPr>
            <w:r w:rsidRPr="00B17964">
              <w:rPr>
                <w:rFonts w:ascii="Segoe UI Symbol" w:hAnsi="Segoe UI Symbol" w:cs="Segoe UI Symbol"/>
                <w:sz w:val="24"/>
              </w:rPr>
              <w:t>★</w:t>
            </w:r>
            <w:r w:rsidRPr="00B17964">
              <w:rPr>
                <w:sz w:val="24"/>
              </w:rPr>
              <w:t>2</w:t>
            </w:r>
            <w:r w:rsidRPr="00B17964">
              <w:rPr>
                <w:sz w:val="24"/>
              </w:rPr>
              <w:t>、工作行程</w:t>
            </w:r>
            <w:r w:rsidRPr="00B17964">
              <w:rPr>
                <w:sz w:val="24"/>
                <w:shd w:val="clear" w:color="auto" w:fill="FFFFEE"/>
              </w:rPr>
              <w:t>≥</w:t>
            </w:r>
            <w:r w:rsidRPr="00B17964">
              <w:rPr>
                <w:sz w:val="24"/>
              </w:rPr>
              <w:t xml:space="preserve"> 1300mm×2500mm    </w:t>
            </w:r>
          </w:p>
          <w:p w14:paraId="1C3E4E4D" w14:textId="77777777" w:rsidR="00FD253D" w:rsidRPr="00B17964" w:rsidRDefault="00FD253D" w:rsidP="007E59EF">
            <w:pPr>
              <w:spacing w:line="360" w:lineRule="auto"/>
              <w:rPr>
                <w:sz w:val="24"/>
              </w:rPr>
            </w:pPr>
            <w:r w:rsidRPr="00B17964">
              <w:rPr>
                <w:sz w:val="24"/>
              </w:rPr>
              <w:t>3</w:t>
            </w:r>
            <w:r w:rsidRPr="00B17964">
              <w:rPr>
                <w:sz w:val="24"/>
              </w:rPr>
              <w:t>、最高空行速度</w:t>
            </w:r>
            <w:r w:rsidRPr="00B17964">
              <w:rPr>
                <w:sz w:val="24"/>
              </w:rPr>
              <w:t xml:space="preserve"> 48m/min  </w:t>
            </w:r>
          </w:p>
          <w:p w14:paraId="1D4EB3E5" w14:textId="77777777" w:rsidR="00FD253D" w:rsidRPr="00B17964" w:rsidRDefault="00FD253D" w:rsidP="007E59EF">
            <w:pPr>
              <w:spacing w:line="360" w:lineRule="auto"/>
              <w:rPr>
                <w:sz w:val="24"/>
              </w:rPr>
            </w:pPr>
            <w:r w:rsidRPr="00B17964">
              <w:rPr>
                <w:sz w:val="24"/>
              </w:rPr>
              <w:lastRenderedPageBreak/>
              <w:t>4</w:t>
            </w:r>
            <w:r w:rsidRPr="00B17964">
              <w:rPr>
                <w:sz w:val="24"/>
              </w:rPr>
              <w:t>、重复精度</w:t>
            </w:r>
            <w:r w:rsidRPr="00B17964">
              <w:rPr>
                <w:sz w:val="24"/>
              </w:rPr>
              <w:t xml:space="preserve"> ±0.1mm </w:t>
            </w:r>
          </w:p>
          <w:p w14:paraId="6F581C73" w14:textId="77777777" w:rsidR="00FD253D" w:rsidRPr="00B17964" w:rsidRDefault="00FD253D" w:rsidP="007E59EF">
            <w:pPr>
              <w:spacing w:line="360" w:lineRule="auto"/>
              <w:rPr>
                <w:sz w:val="24"/>
              </w:rPr>
            </w:pPr>
            <w:r w:rsidRPr="00B17964">
              <w:rPr>
                <w:sz w:val="24"/>
              </w:rPr>
              <w:t>▲5</w:t>
            </w:r>
            <w:r w:rsidRPr="00B17964">
              <w:rPr>
                <w:sz w:val="24"/>
              </w:rPr>
              <w:t>、定位精度</w:t>
            </w:r>
            <w:r w:rsidRPr="00B17964">
              <w:rPr>
                <w:sz w:val="24"/>
              </w:rPr>
              <w:t xml:space="preserve"> &lt;0.1mm </w:t>
            </w:r>
          </w:p>
          <w:p w14:paraId="224853D3" w14:textId="77777777" w:rsidR="00FD253D" w:rsidRPr="00B17964" w:rsidRDefault="00FD253D" w:rsidP="007E59EF">
            <w:pPr>
              <w:spacing w:line="360" w:lineRule="auto"/>
              <w:rPr>
                <w:sz w:val="24"/>
              </w:rPr>
            </w:pPr>
            <w:r w:rsidRPr="00B17964">
              <w:rPr>
                <w:sz w:val="24"/>
              </w:rPr>
              <w:t>6</w:t>
            </w:r>
            <w:r w:rsidRPr="00B17964">
              <w:rPr>
                <w:sz w:val="24"/>
              </w:rPr>
              <w:t>、支持格式</w:t>
            </w:r>
            <w:r w:rsidRPr="00B17964">
              <w:rPr>
                <w:sz w:val="24"/>
              </w:rPr>
              <w:t xml:space="preserve">  DXF</w:t>
            </w:r>
            <w:r w:rsidRPr="00B17964">
              <w:rPr>
                <w:sz w:val="24"/>
              </w:rPr>
              <w:t>、</w:t>
            </w:r>
            <w:r w:rsidRPr="00B17964">
              <w:rPr>
                <w:sz w:val="24"/>
              </w:rPr>
              <w:t>AI</w:t>
            </w:r>
            <w:r w:rsidRPr="00B17964">
              <w:rPr>
                <w:sz w:val="24"/>
              </w:rPr>
              <w:t>、</w:t>
            </w:r>
            <w:r w:rsidRPr="00B17964">
              <w:rPr>
                <w:sz w:val="24"/>
              </w:rPr>
              <w:t>PLT</w:t>
            </w:r>
            <w:r w:rsidRPr="00B17964">
              <w:rPr>
                <w:sz w:val="24"/>
              </w:rPr>
              <w:t>、</w:t>
            </w:r>
            <w:r w:rsidRPr="00B17964">
              <w:rPr>
                <w:sz w:val="24"/>
              </w:rPr>
              <w:t>CDR</w:t>
            </w:r>
            <w:r w:rsidRPr="00B17964">
              <w:rPr>
                <w:sz w:val="24"/>
              </w:rPr>
              <w:t>、</w:t>
            </w:r>
            <w:r w:rsidRPr="00B17964">
              <w:rPr>
                <w:sz w:val="24"/>
              </w:rPr>
              <w:t>BMP</w:t>
            </w:r>
            <w:r w:rsidRPr="00B17964">
              <w:rPr>
                <w:sz w:val="24"/>
              </w:rPr>
              <w:t>、</w:t>
            </w:r>
            <w:r w:rsidRPr="00B17964">
              <w:rPr>
                <w:sz w:val="24"/>
              </w:rPr>
              <w:t>PLT</w:t>
            </w:r>
            <w:r w:rsidRPr="00B17964">
              <w:rPr>
                <w:sz w:val="24"/>
              </w:rPr>
              <w:t>、</w:t>
            </w:r>
            <w:r w:rsidRPr="00B17964">
              <w:rPr>
                <w:sz w:val="24"/>
              </w:rPr>
              <w:t>DST</w:t>
            </w:r>
            <w:r w:rsidRPr="00B17964">
              <w:rPr>
                <w:sz w:val="24"/>
              </w:rPr>
              <w:t>等多种档格式</w:t>
            </w:r>
            <w:r w:rsidRPr="00B17964">
              <w:rPr>
                <w:sz w:val="24"/>
              </w:rPr>
              <w:t xml:space="preserve"> </w:t>
            </w:r>
          </w:p>
          <w:p w14:paraId="4BC49CCB" w14:textId="77777777" w:rsidR="00504403" w:rsidRPr="00B17964" w:rsidRDefault="00FD253D" w:rsidP="007E59EF">
            <w:pPr>
              <w:spacing w:line="360" w:lineRule="auto"/>
              <w:rPr>
                <w:sz w:val="24"/>
              </w:rPr>
            </w:pPr>
            <w:r w:rsidRPr="00B17964">
              <w:rPr>
                <w:sz w:val="24"/>
              </w:rPr>
              <w:t>▲7</w:t>
            </w:r>
            <w:r w:rsidRPr="00B17964">
              <w:rPr>
                <w:sz w:val="24"/>
              </w:rPr>
              <w:t>、应用材料：可用于亚克力、</w:t>
            </w:r>
            <w:r w:rsidRPr="00B17964">
              <w:rPr>
                <w:sz w:val="24"/>
              </w:rPr>
              <w:t>LED</w:t>
            </w:r>
            <w:r w:rsidRPr="00B17964">
              <w:rPr>
                <w:sz w:val="24"/>
              </w:rPr>
              <w:t>导光板、中纤板</w:t>
            </w:r>
            <w:r w:rsidRPr="00B17964">
              <w:rPr>
                <w:sz w:val="24"/>
              </w:rPr>
              <w:t>MDF</w:t>
            </w:r>
            <w:r w:rsidRPr="00B17964">
              <w:rPr>
                <w:sz w:val="24"/>
              </w:rPr>
              <w:t>、复合板、广告装饰材料、电器面板、碳钢、不锈钢的切割。</w:t>
            </w:r>
          </w:p>
          <w:p w14:paraId="50BFFB1A" w14:textId="77777777" w:rsidR="00FD253D" w:rsidRPr="00B17964" w:rsidRDefault="00504403" w:rsidP="007E59EF">
            <w:pPr>
              <w:spacing w:line="360" w:lineRule="auto"/>
              <w:rPr>
                <w:sz w:val="24"/>
              </w:rPr>
            </w:pPr>
            <w:r w:rsidRPr="00B17964">
              <w:rPr>
                <w:sz w:val="24"/>
              </w:rPr>
              <w:t>8</w:t>
            </w:r>
            <w:r w:rsidRPr="00B17964">
              <w:rPr>
                <w:sz w:val="24"/>
              </w:rPr>
              <w:t>、激光发生器功率可调，</w:t>
            </w:r>
            <w:r w:rsidR="005A6A78" w:rsidRPr="00B17964">
              <w:rPr>
                <w:sz w:val="24"/>
              </w:rPr>
              <w:t>最高功率应</w:t>
            </w:r>
            <w:r w:rsidR="005A6A78" w:rsidRPr="00B17964">
              <w:rPr>
                <w:sz w:val="24"/>
              </w:rPr>
              <w:t>≥3</w:t>
            </w:r>
            <w:r w:rsidR="006C2117" w:rsidRPr="00B17964">
              <w:rPr>
                <w:sz w:val="24"/>
              </w:rPr>
              <w:t>0</w:t>
            </w:r>
            <w:r w:rsidRPr="00B17964">
              <w:rPr>
                <w:sz w:val="24"/>
              </w:rPr>
              <w:t>00W</w:t>
            </w:r>
            <w:r w:rsidRPr="00B17964">
              <w:rPr>
                <w:sz w:val="24"/>
              </w:rPr>
              <w:t>。</w:t>
            </w:r>
          </w:p>
        </w:tc>
      </w:tr>
      <w:tr w:rsidR="00B17964" w:rsidRPr="00B17964" w14:paraId="204DEBC3" w14:textId="77777777" w:rsidTr="007E59EF">
        <w:trPr>
          <w:trHeight w:val="559"/>
          <w:jc w:val="center"/>
        </w:trPr>
        <w:tc>
          <w:tcPr>
            <w:tcW w:w="264" w:type="pct"/>
            <w:vAlign w:val="center"/>
          </w:tcPr>
          <w:p w14:paraId="53BD81C3" w14:textId="77777777" w:rsidR="00FD253D" w:rsidRPr="00B17964" w:rsidRDefault="00FD253D" w:rsidP="007E59EF">
            <w:pPr>
              <w:spacing w:line="360" w:lineRule="auto"/>
              <w:jc w:val="center"/>
              <w:rPr>
                <w:sz w:val="24"/>
              </w:rPr>
            </w:pPr>
            <w:r w:rsidRPr="00B17964">
              <w:rPr>
                <w:sz w:val="24"/>
              </w:rPr>
              <w:lastRenderedPageBreak/>
              <w:t>3</w:t>
            </w:r>
          </w:p>
        </w:tc>
        <w:tc>
          <w:tcPr>
            <w:tcW w:w="509" w:type="pct"/>
            <w:vAlign w:val="center"/>
          </w:tcPr>
          <w:p w14:paraId="1D14D383" w14:textId="77777777" w:rsidR="00FD253D" w:rsidRPr="00B17964" w:rsidRDefault="00FD253D" w:rsidP="007E59EF">
            <w:pPr>
              <w:spacing w:line="360" w:lineRule="auto"/>
              <w:jc w:val="center"/>
              <w:rPr>
                <w:sz w:val="24"/>
              </w:rPr>
            </w:pPr>
            <w:r w:rsidRPr="00B17964">
              <w:rPr>
                <w:sz w:val="24"/>
              </w:rPr>
              <w:t>螺杆机械臂与输送控制系统</w:t>
            </w:r>
          </w:p>
        </w:tc>
        <w:tc>
          <w:tcPr>
            <w:tcW w:w="340" w:type="pct"/>
            <w:vAlign w:val="center"/>
          </w:tcPr>
          <w:p w14:paraId="3B449753" w14:textId="77777777" w:rsidR="00FD253D" w:rsidRPr="00B17964" w:rsidRDefault="00FD253D" w:rsidP="007E59EF">
            <w:pPr>
              <w:spacing w:line="360" w:lineRule="auto"/>
              <w:jc w:val="center"/>
              <w:rPr>
                <w:sz w:val="24"/>
              </w:rPr>
            </w:pPr>
            <w:r w:rsidRPr="00B17964">
              <w:rPr>
                <w:sz w:val="24"/>
              </w:rPr>
              <w:t>套</w:t>
            </w:r>
          </w:p>
        </w:tc>
        <w:tc>
          <w:tcPr>
            <w:tcW w:w="322" w:type="pct"/>
            <w:vAlign w:val="center"/>
          </w:tcPr>
          <w:p w14:paraId="3D6DBBCC" w14:textId="77777777" w:rsidR="00FD253D" w:rsidRPr="00B17964" w:rsidRDefault="00FD253D" w:rsidP="007E59EF">
            <w:pPr>
              <w:spacing w:line="360" w:lineRule="auto"/>
              <w:jc w:val="center"/>
              <w:rPr>
                <w:sz w:val="24"/>
              </w:rPr>
            </w:pPr>
            <w:r w:rsidRPr="00B17964">
              <w:rPr>
                <w:sz w:val="24"/>
              </w:rPr>
              <w:t>1</w:t>
            </w:r>
          </w:p>
        </w:tc>
        <w:tc>
          <w:tcPr>
            <w:tcW w:w="3565" w:type="pct"/>
            <w:vAlign w:val="center"/>
          </w:tcPr>
          <w:p w14:paraId="35CA569A" w14:textId="77777777" w:rsidR="00700CF7" w:rsidRPr="00B17964" w:rsidRDefault="00700CF7" w:rsidP="007E59EF">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1.</w:t>
            </w:r>
            <w:r w:rsidRPr="00B17964">
              <w:rPr>
                <w:rFonts w:ascii="Times New Roman" w:hAnsi="Times New Roman"/>
                <w:sz w:val="24"/>
                <w:szCs w:val="24"/>
              </w:rPr>
              <w:t>机构安装基板</w:t>
            </w:r>
            <w:r w:rsidRPr="00B17964">
              <w:rPr>
                <w:rFonts w:ascii="Times New Roman" w:hAnsi="Times New Roman"/>
                <w:sz w:val="24"/>
                <w:szCs w:val="24"/>
              </w:rPr>
              <w:t>*1</w:t>
            </w:r>
          </w:p>
          <w:p w14:paraId="2E693574" w14:textId="77777777" w:rsidR="00700CF7" w:rsidRPr="00B17964" w:rsidRDefault="00700CF7" w:rsidP="007E59EF">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(1)</w:t>
            </w:r>
            <w:r w:rsidRPr="00B17964">
              <w:rPr>
                <w:rFonts w:ascii="Times New Roman" w:hAnsi="Times New Roman"/>
                <w:sz w:val="24"/>
                <w:szCs w:val="24"/>
              </w:rPr>
              <w:t>铝合金台面采用</w:t>
            </w:r>
            <w:r w:rsidRPr="00B17964">
              <w:rPr>
                <w:rFonts w:ascii="Times New Roman" w:hAnsi="Times New Roman"/>
                <w:sz w:val="24"/>
                <w:szCs w:val="24"/>
              </w:rPr>
              <w:t>T</w:t>
            </w:r>
            <w:r w:rsidRPr="00B17964">
              <w:rPr>
                <w:rFonts w:ascii="Times New Roman" w:hAnsi="Times New Roman"/>
                <w:sz w:val="24"/>
                <w:szCs w:val="24"/>
              </w:rPr>
              <w:t>型槽铝板。</w:t>
            </w:r>
            <w:r w:rsidRPr="00B17964">
              <w:rPr>
                <w:rFonts w:ascii="Times New Roman" w:hAnsi="Times New Roman"/>
                <w:sz w:val="24"/>
                <w:szCs w:val="24"/>
              </w:rPr>
              <w:t xml:space="preserve"> </w:t>
            </w:r>
          </w:p>
          <w:p w14:paraId="15345F03" w14:textId="77777777" w:rsidR="00700CF7" w:rsidRPr="00B17964" w:rsidRDefault="00700CF7" w:rsidP="007E59EF">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(2)</w:t>
            </w:r>
            <w:r w:rsidRPr="00B17964">
              <w:rPr>
                <w:rFonts w:ascii="Times New Roman" w:hAnsi="Times New Roman"/>
                <w:sz w:val="24"/>
                <w:szCs w:val="24"/>
              </w:rPr>
              <w:t>长</w:t>
            </w:r>
            <w:r w:rsidRPr="00B17964">
              <w:rPr>
                <w:rFonts w:ascii="Times New Roman" w:hAnsi="Times New Roman"/>
                <w:sz w:val="24"/>
                <w:szCs w:val="24"/>
              </w:rPr>
              <w:t>880mm ×</w:t>
            </w:r>
            <w:r w:rsidRPr="00B17964">
              <w:rPr>
                <w:rFonts w:ascii="Times New Roman" w:hAnsi="Times New Roman"/>
                <w:sz w:val="24"/>
                <w:szCs w:val="24"/>
              </w:rPr>
              <w:t>宽</w:t>
            </w:r>
            <w:r w:rsidRPr="00B17964">
              <w:rPr>
                <w:rFonts w:ascii="Times New Roman" w:hAnsi="Times New Roman"/>
                <w:sz w:val="24"/>
                <w:szCs w:val="24"/>
              </w:rPr>
              <w:t>400mm ×</w:t>
            </w:r>
            <w:r w:rsidRPr="00B17964">
              <w:rPr>
                <w:rFonts w:ascii="Times New Roman" w:hAnsi="Times New Roman"/>
                <w:sz w:val="24"/>
                <w:szCs w:val="24"/>
              </w:rPr>
              <w:t>厚</w:t>
            </w:r>
            <w:r w:rsidRPr="00B17964">
              <w:rPr>
                <w:rFonts w:ascii="Times New Roman" w:hAnsi="Times New Roman"/>
                <w:sz w:val="24"/>
                <w:szCs w:val="24"/>
              </w:rPr>
              <w:t>20mm(</w:t>
            </w:r>
            <w:r w:rsidRPr="00B17964">
              <w:rPr>
                <w:rFonts w:ascii="Times New Roman" w:hAnsi="Times New Roman"/>
                <w:sz w:val="24"/>
                <w:szCs w:val="24"/>
              </w:rPr>
              <w:t>含</w:t>
            </w:r>
            <w:r w:rsidRPr="00B17964">
              <w:rPr>
                <w:rFonts w:ascii="Times New Roman" w:hAnsi="Times New Roman"/>
                <w:sz w:val="24"/>
                <w:szCs w:val="24"/>
              </w:rPr>
              <w:t>)</w:t>
            </w:r>
            <w:r w:rsidRPr="00B17964">
              <w:rPr>
                <w:rFonts w:ascii="Times New Roman" w:hAnsi="Times New Roman"/>
                <w:sz w:val="24"/>
                <w:szCs w:val="24"/>
              </w:rPr>
              <w:t>以上。</w:t>
            </w:r>
          </w:p>
          <w:p w14:paraId="152DAE97" w14:textId="77777777" w:rsidR="00700CF7" w:rsidRPr="00B17964" w:rsidRDefault="00700CF7" w:rsidP="007E59EF">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(3)M6</w:t>
            </w:r>
            <w:r w:rsidRPr="00B17964">
              <w:rPr>
                <w:rFonts w:ascii="Times New Roman" w:hAnsi="Times New Roman"/>
                <w:sz w:val="24"/>
                <w:szCs w:val="24"/>
              </w:rPr>
              <w:t>及</w:t>
            </w:r>
            <w:r w:rsidRPr="00B17964">
              <w:rPr>
                <w:rFonts w:ascii="Times New Roman" w:hAnsi="Times New Roman"/>
                <w:sz w:val="24"/>
                <w:szCs w:val="24"/>
              </w:rPr>
              <w:t>M8</w:t>
            </w:r>
            <w:r w:rsidRPr="00B17964">
              <w:rPr>
                <w:rFonts w:ascii="Times New Roman" w:hAnsi="Times New Roman"/>
                <w:sz w:val="24"/>
                <w:szCs w:val="24"/>
              </w:rPr>
              <w:t>螺丝可锁固，螺帽与板面距离</w:t>
            </w:r>
            <w:r w:rsidRPr="00B17964">
              <w:rPr>
                <w:rFonts w:ascii="Times New Roman" w:hAnsi="Times New Roman"/>
                <w:sz w:val="24"/>
                <w:szCs w:val="24"/>
              </w:rPr>
              <w:t>4.5mm±0.5mm</w:t>
            </w:r>
            <w:r w:rsidRPr="00B17964">
              <w:rPr>
                <w:rFonts w:ascii="Times New Roman" w:hAnsi="Times New Roman"/>
                <w:sz w:val="24"/>
                <w:szCs w:val="24"/>
              </w:rPr>
              <w:t>。</w:t>
            </w:r>
          </w:p>
          <w:p w14:paraId="148F88B0" w14:textId="77777777" w:rsidR="00700CF7" w:rsidRPr="00B17964" w:rsidRDefault="00700CF7" w:rsidP="007E59EF">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2.</w:t>
            </w:r>
            <w:r w:rsidRPr="00B17964">
              <w:rPr>
                <w:rFonts w:ascii="Times New Roman" w:hAnsi="Times New Roman"/>
                <w:sz w:val="24"/>
                <w:szCs w:val="24"/>
              </w:rPr>
              <w:t>龙门式机械手臂移载机构：</w:t>
            </w:r>
          </w:p>
          <w:p w14:paraId="617B7365" w14:textId="77777777" w:rsidR="00700CF7" w:rsidRPr="00B17964" w:rsidRDefault="00700CF7" w:rsidP="007E59EF">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(1)</w:t>
            </w:r>
            <w:r w:rsidRPr="00B17964">
              <w:rPr>
                <w:rFonts w:ascii="Times New Roman" w:hAnsi="Times New Roman"/>
                <w:sz w:val="24"/>
                <w:szCs w:val="24"/>
              </w:rPr>
              <w:t>导螺杆附</w:t>
            </w:r>
            <w:r w:rsidRPr="00B17964">
              <w:rPr>
                <w:rFonts w:ascii="Times New Roman" w:hAnsi="Times New Roman"/>
                <w:sz w:val="24"/>
                <w:szCs w:val="24"/>
              </w:rPr>
              <w:t>AC110V</w:t>
            </w:r>
            <w:r w:rsidRPr="00B17964">
              <w:rPr>
                <w:rFonts w:ascii="Times New Roman" w:hAnsi="Times New Roman"/>
                <w:sz w:val="24"/>
                <w:szCs w:val="24"/>
              </w:rPr>
              <w:t>可逆马达模块长</w:t>
            </w:r>
            <w:r w:rsidRPr="00B17964">
              <w:rPr>
                <w:rFonts w:ascii="Times New Roman" w:hAnsi="Times New Roman"/>
                <w:sz w:val="24"/>
                <w:szCs w:val="24"/>
              </w:rPr>
              <w:t>500mm*</w:t>
            </w:r>
            <w:r w:rsidRPr="00B17964">
              <w:rPr>
                <w:rFonts w:ascii="Times New Roman" w:hAnsi="Times New Roman"/>
                <w:sz w:val="24"/>
                <w:szCs w:val="24"/>
              </w:rPr>
              <w:t>宽</w:t>
            </w:r>
            <w:r w:rsidRPr="00B17964">
              <w:rPr>
                <w:rFonts w:ascii="Times New Roman" w:hAnsi="Times New Roman"/>
                <w:sz w:val="24"/>
                <w:szCs w:val="24"/>
              </w:rPr>
              <w:t>100mm*</w:t>
            </w:r>
            <w:r w:rsidRPr="00B17964">
              <w:rPr>
                <w:rFonts w:ascii="Times New Roman" w:hAnsi="Times New Roman"/>
                <w:sz w:val="24"/>
                <w:szCs w:val="24"/>
              </w:rPr>
              <w:t>厚</w:t>
            </w:r>
            <w:r w:rsidRPr="00B17964">
              <w:rPr>
                <w:rFonts w:ascii="Times New Roman" w:hAnsi="Times New Roman"/>
                <w:sz w:val="24"/>
                <w:szCs w:val="24"/>
              </w:rPr>
              <w:t>10mm(</w:t>
            </w:r>
            <w:r w:rsidRPr="00B17964">
              <w:rPr>
                <w:rFonts w:ascii="Times New Roman" w:hAnsi="Times New Roman"/>
                <w:sz w:val="24"/>
                <w:szCs w:val="24"/>
              </w:rPr>
              <w:t>含</w:t>
            </w:r>
            <w:r w:rsidRPr="00B17964">
              <w:rPr>
                <w:rFonts w:ascii="Times New Roman" w:hAnsi="Times New Roman"/>
                <w:sz w:val="24"/>
                <w:szCs w:val="24"/>
              </w:rPr>
              <w:t>)</w:t>
            </w:r>
            <w:r w:rsidRPr="00B17964">
              <w:rPr>
                <w:rFonts w:ascii="Times New Roman" w:hAnsi="Times New Roman"/>
                <w:sz w:val="24"/>
                <w:szCs w:val="24"/>
              </w:rPr>
              <w:t>以上，配备机械式剎车及减速机，具</w:t>
            </w:r>
            <w:r w:rsidRPr="00B17964">
              <w:rPr>
                <w:rFonts w:ascii="Times New Roman" w:hAnsi="Times New Roman"/>
                <w:sz w:val="24"/>
                <w:szCs w:val="24"/>
              </w:rPr>
              <w:t>4A4B</w:t>
            </w:r>
            <w:r w:rsidRPr="00B17964">
              <w:rPr>
                <w:rFonts w:ascii="Times New Roman" w:hAnsi="Times New Roman"/>
                <w:sz w:val="24"/>
                <w:szCs w:val="24"/>
              </w:rPr>
              <w:t>强制</w:t>
            </w:r>
            <w:r w:rsidRPr="00B17964">
              <w:rPr>
                <w:rFonts w:ascii="Times New Roman" w:hAnsi="Times New Roman"/>
                <w:sz w:val="24"/>
                <w:szCs w:val="24"/>
              </w:rPr>
              <w:t>Relay</w:t>
            </w:r>
            <w:r w:rsidRPr="00B17964">
              <w:rPr>
                <w:rFonts w:ascii="Times New Roman" w:hAnsi="Times New Roman"/>
                <w:sz w:val="24"/>
                <w:szCs w:val="24"/>
              </w:rPr>
              <w:t>。</w:t>
            </w:r>
          </w:p>
          <w:p w14:paraId="5806D104" w14:textId="77777777" w:rsidR="00700CF7" w:rsidRPr="00B17964" w:rsidRDefault="00700CF7" w:rsidP="007E59EF">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(2)</w:t>
            </w:r>
            <w:r w:rsidRPr="00B17964">
              <w:rPr>
                <w:rFonts w:ascii="Times New Roman" w:hAnsi="Times New Roman"/>
                <w:sz w:val="24"/>
                <w:szCs w:val="24"/>
              </w:rPr>
              <w:t>垂直气压缸模块，缸径</w:t>
            </w:r>
            <w:r w:rsidRPr="00B17964">
              <w:rPr>
                <w:rFonts w:ascii="Times New Roman" w:hAnsi="Times New Roman"/>
                <w:sz w:val="24"/>
                <w:szCs w:val="24"/>
              </w:rPr>
              <w:t>ψ20</w:t>
            </w:r>
            <w:r w:rsidRPr="00B17964">
              <w:rPr>
                <w:rFonts w:ascii="Times New Roman" w:hAnsi="Times New Roman"/>
                <w:sz w:val="24"/>
                <w:szCs w:val="24"/>
              </w:rPr>
              <w:t>，行程</w:t>
            </w:r>
            <w:r w:rsidRPr="00B17964">
              <w:rPr>
                <w:rFonts w:ascii="Times New Roman" w:hAnsi="Times New Roman"/>
                <w:sz w:val="24"/>
                <w:szCs w:val="24"/>
              </w:rPr>
              <w:t>50mm(</w:t>
            </w:r>
            <w:r w:rsidRPr="00B17964">
              <w:rPr>
                <w:rFonts w:ascii="Times New Roman" w:hAnsi="Times New Roman"/>
                <w:sz w:val="24"/>
                <w:szCs w:val="24"/>
              </w:rPr>
              <w:t>含</w:t>
            </w:r>
            <w:r w:rsidRPr="00B17964">
              <w:rPr>
                <w:rFonts w:ascii="Times New Roman" w:hAnsi="Times New Roman"/>
                <w:sz w:val="24"/>
                <w:szCs w:val="24"/>
              </w:rPr>
              <w:t>)</w:t>
            </w:r>
            <w:r w:rsidRPr="00B17964">
              <w:rPr>
                <w:rFonts w:ascii="Times New Roman" w:hAnsi="Times New Roman"/>
                <w:sz w:val="24"/>
                <w:szCs w:val="24"/>
              </w:rPr>
              <w:t>以上。</w:t>
            </w:r>
          </w:p>
          <w:p w14:paraId="188D72CD" w14:textId="77777777" w:rsidR="00700CF7" w:rsidRPr="00B17964" w:rsidRDefault="00700CF7" w:rsidP="007E59EF">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(3)</w:t>
            </w:r>
            <w:r w:rsidRPr="00B17964">
              <w:rPr>
                <w:rFonts w:ascii="Times New Roman" w:hAnsi="Times New Roman"/>
                <w:sz w:val="24"/>
                <w:szCs w:val="24"/>
              </w:rPr>
              <w:t>气动夹爪附治具模块</w:t>
            </w:r>
            <w:r w:rsidRPr="00B17964">
              <w:rPr>
                <w:rFonts w:ascii="Times New Roman" w:hAnsi="Times New Roman"/>
                <w:sz w:val="24"/>
                <w:szCs w:val="24"/>
              </w:rPr>
              <w:t>(</w:t>
            </w:r>
            <w:r w:rsidRPr="00B17964">
              <w:rPr>
                <w:rFonts w:ascii="Times New Roman" w:hAnsi="Times New Roman"/>
                <w:sz w:val="24"/>
                <w:szCs w:val="24"/>
              </w:rPr>
              <w:t>需可夹圆形料及方形料</w:t>
            </w:r>
            <w:r w:rsidRPr="00B17964">
              <w:rPr>
                <w:rFonts w:ascii="Times New Roman" w:hAnsi="Times New Roman"/>
                <w:sz w:val="24"/>
                <w:szCs w:val="24"/>
              </w:rPr>
              <w:t>)</w:t>
            </w:r>
            <w:r w:rsidRPr="00B17964">
              <w:rPr>
                <w:rFonts w:ascii="Times New Roman" w:hAnsi="Times New Roman"/>
                <w:sz w:val="24"/>
                <w:szCs w:val="24"/>
              </w:rPr>
              <w:t>，平行夹附夹指，开闭行程</w:t>
            </w:r>
            <w:r w:rsidRPr="00B17964">
              <w:rPr>
                <w:rFonts w:ascii="Times New Roman" w:hAnsi="Times New Roman"/>
                <w:sz w:val="24"/>
                <w:szCs w:val="24"/>
              </w:rPr>
              <w:t>10mm(</w:t>
            </w:r>
            <w:r w:rsidRPr="00B17964">
              <w:rPr>
                <w:rFonts w:ascii="Times New Roman" w:hAnsi="Times New Roman"/>
                <w:sz w:val="24"/>
                <w:szCs w:val="24"/>
              </w:rPr>
              <w:t>含</w:t>
            </w:r>
            <w:r w:rsidRPr="00B17964">
              <w:rPr>
                <w:rFonts w:ascii="Times New Roman" w:hAnsi="Times New Roman"/>
                <w:sz w:val="24"/>
                <w:szCs w:val="24"/>
              </w:rPr>
              <w:t>)</w:t>
            </w:r>
            <w:r w:rsidRPr="00B17964">
              <w:rPr>
                <w:rFonts w:ascii="Times New Roman" w:hAnsi="Times New Roman"/>
                <w:sz w:val="24"/>
                <w:szCs w:val="24"/>
              </w:rPr>
              <w:t>以上。</w:t>
            </w:r>
          </w:p>
          <w:p w14:paraId="0579EEFA" w14:textId="77777777" w:rsidR="00700CF7" w:rsidRPr="00B17964" w:rsidRDefault="00700CF7" w:rsidP="007E59EF">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(4)</w:t>
            </w:r>
            <w:r w:rsidRPr="00B17964">
              <w:rPr>
                <w:rFonts w:ascii="Times New Roman" w:hAnsi="Times New Roman"/>
                <w:sz w:val="24"/>
                <w:szCs w:val="24"/>
              </w:rPr>
              <w:t>龙门式机械手臂移载机构具可上下调整高度，调整范围至少</w:t>
            </w:r>
            <w:r w:rsidRPr="00B17964">
              <w:rPr>
                <w:rFonts w:ascii="Times New Roman" w:hAnsi="Times New Roman"/>
                <w:sz w:val="24"/>
                <w:szCs w:val="24"/>
              </w:rPr>
              <w:t xml:space="preserve"> 100mm</w:t>
            </w:r>
            <w:r w:rsidRPr="00B17964">
              <w:rPr>
                <w:rFonts w:ascii="Times New Roman" w:hAnsi="Times New Roman"/>
                <w:sz w:val="24"/>
                <w:szCs w:val="24"/>
              </w:rPr>
              <w:t>或以上，并附两组高度调整支撑档块，以防拆装组合时之安全保护。</w:t>
            </w:r>
          </w:p>
          <w:p w14:paraId="31D1B1C1" w14:textId="77777777" w:rsidR="00700CF7" w:rsidRPr="00B17964" w:rsidRDefault="00700CF7" w:rsidP="007E59EF">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(5)</w:t>
            </w:r>
            <w:r w:rsidRPr="00B17964">
              <w:rPr>
                <w:rFonts w:ascii="Times New Roman" w:hAnsi="Times New Roman"/>
                <w:sz w:val="24"/>
                <w:szCs w:val="24"/>
              </w:rPr>
              <w:t>具两组导杆</w:t>
            </w:r>
            <w:r w:rsidRPr="00B17964">
              <w:rPr>
                <w:rFonts w:ascii="Times New Roman" w:hAnsi="Times New Roman"/>
                <w:sz w:val="24"/>
                <w:szCs w:val="24"/>
              </w:rPr>
              <w:t>ψ12mm*</w:t>
            </w:r>
            <w:r w:rsidRPr="00B17964">
              <w:rPr>
                <w:rFonts w:ascii="Times New Roman" w:hAnsi="Times New Roman"/>
                <w:sz w:val="24"/>
                <w:szCs w:val="24"/>
              </w:rPr>
              <w:t>长</w:t>
            </w:r>
            <w:r w:rsidRPr="00B17964">
              <w:rPr>
                <w:rFonts w:ascii="Times New Roman" w:hAnsi="Times New Roman"/>
                <w:sz w:val="24"/>
                <w:szCs w:val="24"/>
              </w:rPr>
              <w:t>500mm(</w:t>
            </w:r>
            <w:r w:rsidRPr="00B17964">
              <w:rPr>
                <w:rFonts w:ascii="Times New Roman" w:hAnsi="Times New Roman"/>
                <w:sz w:val="24"/>
                <w:szCs w:val="24"/>
              </w:rPr>
              <w:t>含</w:t>
            </w:r>
            <w:r w:rsidRPr="00B17964">
              <w:rPr>
                <w:rFonts w:ascii="Times New Roman" w:hAnsi="Times New Roman"/>
                <w:sz w:val="24"/>
                <w:szCs w:val="24"/>
              </w:rPr>
              <w:t>)</w:t>
            </w:r>
            <w:r w:rsidRPr="00B17964">
              <w:rPr>
                <w:rFonts w:ascii="Times New Roman" w:hAnsi="Times New Roman"/>
                <w:sz w:val="24"/>
                <w:szCs w:val="24"/>
              </w:rPr>
              <w:t>以上。</w:t>
            </w:r>
          </w:p>
          <w:p w14:paraId="549D1726" w14:textId="77777777" w:rsidR="00700CF7" w:rsidRPr="00B17964" w:rsidRDefault="00700CF7" w:rsidP="007E59EF">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(6)</w:t>
            </w:r>
            <w:r w:rsidRPr="00B17964">
              <w:rPr>
                <w:rFonts w:ascii="Times New Roman" w:hAnsi="Times New Roman"/>
                <w:sz w:val="24"/>
                <w:szCs w:val="24"/>
              </w:rPr>
              <w:t>配教学光盘，包含以下教学内容：</w:t>
            </w:r>
          </w:p>
          <w:p w14:paraId="298DE512" w14:textId="77777777" w:rsidR="00700CF7" w:rsidRPr="00B17964" w:rsidRDefault="00700CF7" w:rsidP="007E59EF">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a.</w:t>
            </w:r>
            <w:r w:rsidRPr="00B17964">
              <w:rPr>
                <w:rFonts w:ascii="Times New Roman" w:hAnsi="Times New Roman"/>
                <w:sz w:val="24"/>
                <w:szCs w:val="24"/>
              </w:rPr>
              <w:t>导引机构种类及功能，至少提供</w:t>
            </w:r>
            <w:r w:rsidRPr="00B17964">
              <w:rPr>
                <w:rFonts w:ascii="Times New Roman" w:hAnsi="Times New Roman"/>
                <w:sz w:val="24"/>
                <w:szCs w:val="24"/>
              </w:rPr>
              <w:t>10</w:t>
            </w:r>
            <w:r w:rsidRPr="00B17964">
              <w:rPr>
                <w:rFonts w:ascii="Times New Roman" w:hAnsi="Times New Roman"/>
                <w:sz w:val="24"/>
                <w:szCs w:val="24"/>
              </w:rPr>
              <w:t>项以上。</w:t>
            </w:r>
          </w:p>
          <w:p w14:paraId="4399BC54" w14:textId="77777777" w:rsidR="00700CF7" w:rsidRPr="00B17964" w:rsidRDefault="00700CF7" w:rsidP="007E59EF">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b.</w:t>
            </w:r>
            <w:r w:rsidRPr="00B17964">
              <w:rPr>
                <w:rFonts w:ascii="Times New Roman" w:hAnsi="Times New Roman"/>
                <w:sz w:val="24"/>
                <w:szCs w:val="24"/>
              </w:rPr>
              <w:t>导引机构组合模式，至少提供</w:t>
            </w:r>
            <w:r w:rsidRPr="00B17964">
              <w:rPr>
                <w:rFonts w:ascii="Times New Roman" w:hAnsi="Times New Roman"/>
                <w:sz w:val="24"/>
                <w:szCs w:val="24"/>
              </w:rPr>
              <w:t>20</w:t>
            </w:r>
            <w:r w:rsidRPr="00B17964">
              <w:rPr>
                <w:rFonts w:ascii="Times New Roman" w:hAnsi="Times New Roman"/>
                <w:sz w:val="24"/>
                <w:szCs w:val="24"/>
              </w:rPr>
              <w:t>项以上。</w:t>
            </w:r>
          </w:p>
          <w:p w14:paraId="7BDAC5B8" w14:textId="77777777" w:rsidR="00700CF7" w:rsidRPr="00B17964" w:rsidRDefault="00700CF7" w:rsidP="007E59EF">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c.</w:t>
            </w:r>
            <w:r w:rsidRPr="00B17964">
              <w:rPr>
                <w:rFonts w:ascii="Times New Roman" w:hAnsi="Times New Roman"/>
                <w:sz w:val="24"/>
                <w:szCs w:val="24"/>
              </w:rPr>
              <w:t>浮动装置种类及用途，至少提供</w:t>
            </w:r>
            <w:r w:rsidRPr="00B17964">
              <w:rPr>
                <w:rFonts w:ascii="Times New Roman" w:hAnsi="Times New Roman"/>
                <w:sz w:val="24"/>
                <w:szCs w:val="24"/>
              </w:rPr>
              <w:t>20</w:t>
            </w:r>
            <w:r w:rsidRPr="00B17964">
              <w:rPr>
                <w:rFonts w:ascii="Times New Roman" w:hAnsi="Times New Roman"/>
                <w:sz w:val="24"/>
                <w:szCs w:val="24"/>
              </w:rPr>
              <w:t>项以上。</w:t>
            </w:r>
            <w:r w:rsidRPr="00B17964">
              <w:rPr>
                <w:rFonts w:ascii="Times New Roman" w:hAnsi="Times New Roman"/>
                <w:sz w:val="24"/>
                <w:szCs w:val="24"/>
              </w:rPr>
              <w:t xml:space="preserve">      </w:t>
            </w:r>
          </w:p>
          <w:p w14:paraId="12E01091" w14:textId="77777777" w:rsidR="00700CF7" w:rsidRPr="00B17964" w:rsidRDefault="00700CF7" w:rsidP="007E59EF">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d.</w:t>
            </w:r>
            <w:r w:rsidRPr="00B17964">
              <w:rPr>
                <w:rFonts w:ascii="Times New Roman" w:hAnsi="Times New Roman"/>
                <w:sz w:val="24"/>
                <w:szCs w:val="24"/>
              </w:rPr>
              <w:t>浮动装置应用例，至少提供</w:t>
            </w:r>
            <w:r w:rsidRPr="00B17964">
              <w:rPr>
                <w:rFonts w:ascii="Times New Roman" w:hAnsi="Times New Roman"/>
                <w:sz w:val="24"/>
                <w:szCs w:val="24"/>
              </w:rPr>
              <w:t>3</w:t>
            </w:r>
            <w:r w:rsidRPr="00B17964">
              <w:rPr>
                <w:rFonts w:ascii="Times New Roman" w:hAnsi="Times New Roman"/>
                <w:sz w:val="24"/>
                <w:szCs w:val="24"/>
              </w:rPr>
              <w:t>项以上。</w:t>
            </w:r>
          </w:p>
          <w:p w14:paraId="38E853BB" w14:textId="77777777" w:rsidR="00700CF7" w:rsidRPr="00B17964" w:rsidRDefault="00700CF7" w:rsidP="007E59EF">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e.</w:t>
            </w:r>
            <w:r w:rsidRPr="00B17964">
              <w:rPr>
                <w:rFonts w:ascii="Times New Roman" w:hAnsi="Times New Roman"/>
                <w:sz w:val="24"/>
                <w:szCs w:val="24"/>
              </w:rPr>
              <w:t>浮动装置轴与销受力分析，至少提供</w:t>
            </w:r>
            <w:r w:rsidRPr="00B17964">
              <w:rPr>
                <w:rFonts w:ascii="Times New Roman" w:hAnsi="Times New Roman"/>
                <w:sz w:val="24"/>
                <w:szCs w:val="24"/>
              </w:rPr>
              <w:t>5</w:t>
            </w:r>
            <w:r w:rsidRPr="00B17964">
              <w:rPr>
                <w:rFonts w:ascii="Times New Roman" w:hAnsi="Times New Roman"/>
                <w:sz w:val="24"/>
                <w:szCs w:val="24"/>
              </w:rPr>
              <w:t>种以上不同直径之轴与销受力分析。</w:t>
            </w:r>
          </w:p>
          <w:p w14:paraId="43E10A98" w14:textId="77777777" w:rsidR="00700CF7" w:rsidRPr="00B17964" w:rsidRDefault="00700CF7" w:rsidP="007E59EF">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lastRenderedPageBreak/>
              <w:t>f.</w:t>
            </w:r>
            <w:r w:rsidRPr="00B17964">
              <w:rPr>
                <w:rFonts w:ascii="Times New Roman" w:hAnsi="Times New Roman"/>
                <w:sz w:val="24"/>
                <w:szCs w:val="24"/>
              </w:rPr>
              <w:t>导杆材质、规格说明。</w:t>
            </w:r>
            <w:r w:rsidRPr="00B17964">
              <w:rPr>
                <w:rFonts w:ascii="Times New Roman" w:hAnsi="Times New Roman"/>
                <w:sz w:val="24"/>
                <w:szCs w:val="24"/>
              </w:rPr>
              <w:t xml:space="preserve"> </w:t>
            </w:r>
          </w:p>
          <w:p w14:paraId="2B604502" w14:textId="77777777" w:rsidR="00700CF7" w:rsidRPr="00B17964" w:rsidRDefault="00700CF7" w:rsidP="007E59EF">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g.</w:t>
            </w:r>
            <w:r w:rsidRPr="00B17964">
              <w:rPr>
                <w:rFonts w:ascii="Times New Roman" w:hAnsi="Times New Roman"/>
                <w:sz w:val="24"/>
                <w:szCs w:val="24"/>
              </w:rPr>
              <w:t>导引轴承规格及用途说明。</w:t>
            </w:r>
          </w:p>
          <w:p w14:paraId="274424C3" w14:textId="77777777" w:rsidR="00700CF7" w:rsidRPr="00B17964" w:rsidRDefault="00700CF7" w:rsidP="007E59EF">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h.</w:t>
            </w:r>
            <w:r w:rsidRPr="00B17964">
              <w:rPr>
                <w:rFonts w:ascii="Times New Roman" w:hAnsi="Times New Roman"/>
                <w:sz w:val="24"/>
                <w:szCs w:val="24"/>
              </w:rPr>
              <w:t>导引机构组立步骤</w:t>
            </w:r>
            <w:r w:rsidRPr="00B17964">
              <w:rPr>
                <w:rFonts w:ascii="Times New Roman" w:hAnsi="Times New Roman"/>
                <w:sz w:val="24"/>
                <w:szCs w:val="24"/>
              </w:rPr>
              <w:t>3D</w:t>
            </w:r>
            <w:r w:rsidRPr="00B17964">
              <w:rPr>
                <w:rFonts w:ascii="Times New Roman" w:hAnsi="Times New Roman"/>
                <w:sz w:val="24"/>
                <w:szCs w:val="24"/>
              </w:rPr>
              <w:t>动画，</w:t>
            </w:r>
            <w:r w:rsidRPr="00B17964">
              <w:rPr>
                <w:rFonts w:ascii="Times New Roman" w:hAnsi="Times New Roman"/>
                <w:sz w:val="24"/>
                <w:szCs w:val="24"/>
              </w:rPr>
              <w:t>Window</w:t>
            </w:r>
            <w:r w:rsidRPr="00B17964">
              <w:rPr>
                <w:rFonts w:ascii="Times New Roman" w:hAnsi="Times New Roman"/>
                <w:sz w:val="24"/>
                <w:szCs w:val="24"/>
              </w:rPr>
              <w:t>画面呈现。</w:t>
            </w:r>
          </w:p>
          <w:p w14:paraId="7C4307CE" w14:textId="77777777" w:rsidR="00700CF7" w:rsidRPr="00B17964" w:rsidRDefault="00700CF7" w:rsidP="007E59EF">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i.</w:t>
            </w:r>
            <w:r w:rsidRPr="00B17964">
              <w:rPr>
                <w:rFonts w:ascii="Times New Roman" w:hAnsi="Times New Roman"/>
                <w:sz w:val="24"/>
                <w:szCs w:val="24"/>
              </w:rPr>
              <w:t>夹爪种类及原理说明，至少提供</w:t>
            </w:r>
            <w:r w:rsidRPr="00B17964">
              <w:rPr>
                <w:rFonts w:ascii="Times New Roman" w:hAnsi="Times New Roman"/>
                <w:sz w:val="24"/>
                <w:szCs w:val="24"/>
              </w:rPr>
              <w:t>5</w:t>
            </w:r>
            <w:r w:rsidRPr="00B17964">
              <w:rPr>
                <w:rFonts w:ascii="Times New Roman" w:hAnsi="Times New Roman"/>
                <w:sz w:val="24"/>
                <w:szCs w:val="24"/>
              </w:rPr>
              <w:t>种以上。</w:t>
            </w:r>
          </w:p>
          <w:p w14:paraId="328F682B" w14:textId="77777777" w:rsidR="00700CF7" w:rsidRPr="00B17964" w:rsidRDefault="00700CF7" w:rsidP="007E59EF">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j.</w:t>
            </w:r>
            <w:r w:rsidRPr="00B17964">
              <w:rPr>
                <w:rFonts w:ascii="Times New Roman" w:hAnsi="Times New Roman"/>
                <w:sz w:val="24"/>
                <w:szCs w:val="24"/>
              </w:rPr>
              <w:t>夹爪之夹持力分析，至少提供</w:t>
            </w:r>
            <w:r w:rsidRPr="00B17964">
              <w:rPr>
                <w:rFonts w:ascii="Times New Roman" w:hAnsi="Times New Roman"/>
                <w:sz w:val="24"/>
                <w:szCs w:val="24"/>
              </w:rPr>
              <w:t>3</w:t>
            </w:r>
            <w:r w:rsidRPr="00B17964">
              <w:rPr>
                <w:rFonts w:ascii="Times New Roman" w:hAnsi="Times New Roman"/>
                <w:sz w:val="24"/>
                <w:szCs w:val="24"/>
              </w:rPr>
              <w:t>种以上。</w:t>
            </w:r>
          </w:p>
          <w:p w14:paraId="429BF6B0" w14:textId="77777777" w:rsidR="00700CF7" w:rsidRPr="00B17964" w:rsidRDefault="00700CF7" w:rsidP="007E59EF">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k.</w:t>
            </w:r>
            <w:r w:rsidRPr="00B17964">
              <w:rPr>
                <w:rFonts w:ascii="Times New Roman" w:hAnsi="Times New Roman"/>
                <w:sz w:val="24"/>
                <w:szCs w:val="24"/>
              </w:rPr>
              <w:t>平行夹爪分类及功能说明。</w:t>
            </w:r>
          </w:p>
          <w:p w14:paraId="74539933" w14:textId="77777777" w:rsidR="00700CF7" w:rsidRPr="00B17964" w:rsidRDefault="00700CF7" w:rsidP="007E59EF">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l.</w:t>
            </w:r>
            <w:r w:rsidRPr="00B17964">
              <w:rPr>
                <w:rFonts w:ascii="Times New Roman" w:hAnsi="Times New Roman"/>
                <w:sz w:val="24"/>
                <w:szCs w:val="24"/>
              </w:rPr>
              <w:t>简易型机械手种类及用途，至少提出</w:t>
            </w:r>
            <w:r w:rsidRPr="00B17964">
              <w:rPr>
                <w:rFonts w:ascii="Times New Roman" w:hAnsi="Times New Roman"/>
                <w:sz w:val="24"/>
                <w:szCs w:val="24"/>
              </w:rPr>
              <w:t>6</w:t>
            </w:r>
            <w:r w:rsidRPr="00B17964">
              <w:rPr>
                <w:rFonts w:ascii="Times New Roman" w:hAnsi="Times New Roman"/>
                <w:sz w:val="24"/>
                <w:szCs w:val="24"/>
              </w:rPr>
              <w:t>项或以上。</w:t>
            </w:r>
            <w:r w:rsidRPr="00B17964">
              <w:rPr>
                <w:rFonts w:ascii="Times New Roman" w:hAnsi="Times New Roman"/>
                <w:sz w:val="24"/>
                <w:szCs w:val="24"/>
              </w:rPr>
              <w:t xml:space="preserve">  </w:t>
            </w:r>
          </w:p>
          <w:p w14:paraId="46291C82" w14:textId="77777777" w:rsidR="00700CF7" w:rsidRPr="00B17964" w:rsidRDefault="00700CF7" w:rsidP="007E59EF">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m.</w:t>
            </w:r>
            <w:r w:rsidRPr="00B17964">
              <w:rPr>
                <w:rFonts w:ascii="Times New Roman" w:hAnsi="Times New Roman"/>
                <w:sz w:val="24"/>
                <w:szCs w:val="24"/>
              </w:rPr>
              <w:t>高性能机械手种类及用途，至少提出</w:t>
            </w:r>
            <w:r w:rsidRPr="00B17964">
              <w:rPr>
                <w:rFonts w:ascii="Times New Roman" w:hAnsi="Times New Roman"/>
                <w:sz w:val="24"/>
                <w:szCs w:val="24"/>
              </w:rPr>
              <w:t>6</w:t>
            </w:r>
            <w:r w:rsidRPr="00B17964">
              <w:rPr>
                <w:rFonts w:ascii="Times New Roman" w:hAnsi="Times New Roman"/>
                <w:sz w:val="24"/>
                <w:szCs w:val="24"/>
              </w:rPr>
              <w:t>项或以上。</w:t>
            </w:r>
          </w:p>
          <w:p w14:paraId="32377F1E" w14:textId="77777777" w:rsidR="00700CF7" w:rsidRPr="00B17964" w:rsidRDefault="00700CF7" w:rsidP="007E59EF">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(7)</w:t>
            </w:r>
            <w:r w:rsidRPr="00B17964">
              <w:rPr>
                <w:rFonts w:ascii="Times New Roman" w:hAnsi="Times New Roman"/>
                <w:sz w:val="24"/>
                <w:szCs w:val="24"/>
              </w:rPr>
              <w:t>模块底座必须可</w:t>
            </w:r>
            <w:r w:rsidRPr="00B17964">
              <w:rPr>
                <w:rFonts w:ascii="Times New Roman" w:hAnsi="Times New Roman"/>
                <w:sz w:val="24"/>
                <w:szCs w:val="24"/>
              </w:rPr>
              <w:t>X-Y</w:t>
            </w:r>
            <w:r w:rsidRPr="00B17964">
              <w:rPr>
                <w:rFonts w:ascii="Times New Roman" w:hAnsi="Times New Roman"/>
                <w:sz w:val="24"/>
                <w:szCs w:val="24"/>
              </w:rPr>
              <w:t>调整至少</w:t>
            </w:r>
            <w:r w:rsidRPr="00B17964">
              <w:rPr>
                <w:rFonts w:ascii="Times New Roman" w:hAnsi="Times New Roman"/>
                <w:sz w:val="24"/>
                <w:szCs w:val="24"/>
              </w:rPr>
              <w:t>40mm(</w:t>
            </w:r>
            <w:r w:rsidRPr="00B17964">
              <w:rPr>
                <w:rFonts w:ascii="Times New Roman" w:hAnsi="Times New Roman"/>
                <w:sz w:val="24"/>
                <w:szCs w:val="24"/>
              </w:rPr>
              <w:t>含</w:t>
            </w:r>
            <w:r w:rsidRPr="00B17964">
              <w:rPr>
                <w:rFonts w:ascii="Times New Roman" w:hAnsi="Times New Roman"/>
                <w:sz w:val="24"/>
                <w:szCs w:val="24"/>
              </w:rPr>
              <w:t>)</w:t>
            </w:r>
            <w:r w:rsidRPr="00B17964">
              <w:rPr>
                <w:rFonts w:ascii="Times New Roman" w:hAnsi="Times New Roman"/>
                <w:sz w:val="24"/>
                <w:szCs w:val="24"/>
              </w:rPr>
              <w:t>以上。</w:t>
            </w:r>
          </w:p>
          <w:p w14:paraId="16147E37" w14:textId="77777777" w:rsidR="00700CF7" w:rsidRPr="00B17964" w:rsidRDefault="00700CF7" w:rsidP="007E59EF">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(8)</w:t>
            </w:r>
            <w:r w:rsidRPr="00B17964">
              <w:rPr>
                <w:rFonts w:ascii="Times New Roman" w:hAnsi="Times New Roman"/>
                <w:sz w:val="24"/>
                <w:szCs w:val="24"/>
              </w:rPr>
              <w:t>龙门式机械手臂移载机构具保护跳脱装置，以防止控制失当，而马达继续运转导致撞车烧毁，保护装置力量不可大于</w:t>
            </w:r>
            <w:r w:rsidRPr="00B17964">
              <w:rPr>
                <w:rFonts w:ascii="Times New Roman" w:hAnsi="Times New Roman"/>
                <w:sz w:val="24"/>
                <w:szCs w:val="24"/>
              </w:rPr>
              <w:t>6kg</w:t>
            </w:r>
            <w:r w:rsidRPr="00B17964">
              <w:rPr>
                <w:rFonts w:ascii="Times New Roman" w:hAnsi="Times New Roman"/>
                <w:sz w:val="24"/>
                <w:szCs w:val="24"/>
              </w:rPr>
              <w:t>。</w:t>
            </w:r>
          </w:p>
          <w:p w14:paraId="2B3AAF11" w14:textId="77777777" w:rsidR="00700CF7" w:rsidRPr="00B17964" w:rsidRDefault="00700CF7" w:rsidP="007E59EF">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3.</w:t>
            </w:r>
            <w:r w:rsidRPr="00B17964">
              <w:rPr>
                <w:rFonts w:ascii="Times New Roman" w:hAnsi="Times New Roman"/>
                <w:sz w:val="24"/>
                <w:szCs w:val="24"/>
              </w:rPr>
              <w:t>皮带式输送机构：</w:t>
            </w:r>
          </w:p>
          <w:p w14:paraId="055AE3AA" w14:textId="77777777" w:rsidR="00700CF7" w:rsidRPr="00B17964" w:rsidRDefault="00700CF7" w:rsidP="007E59EF">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(1)</w:t>
            </w:r>
            <w:r w:rsidRPr="00B17964">
              <w:rPr>
                <w:rFonts w:ascii="Times New Roman" w:hAnsi="Times New Roman"/>
                <w:sz w:val="24"/>
                <w:szCs w:val="24"/>
              </w:rPr>
              <w:t>皮带式输送带模块，长</w:t>
            </w:r>
            <w:r w:rsidRPr="00B17964">
              <w:rPr>
                <w:rFonts w:ascii="Times New Roman" w:hAnsi="Times New Roman"/>
                <w:sz w:val="24"/>
                <w:szCs w:val="24"/>
              </w:rPr>
              <w:t>300mm×</w:t>
            </w:r>
            <w:r w:rsidRPr="00B17964">
              <w:rPr>
                <w:rFonts w:ascii="Times New Roman" w:hAnsi="Times New Roman"/>
                <w:sz w:val="24"/>
                <w:szCs w:val="24"/>
              </w:rPr>
              <w:t>宽</w:t>
            </w:r>
            <w:r w:rsidRPr="00B17964">
              <w:rPr>
                <w:rFonts w:ascii="Times New Roman" w:hAnsi="Times New Roman"/>
                <w:sz w:val="24"/>
                <w:szCs w:val="24"/>
              </w:rPr>
              <w:t>60mm(</w:t>
            </w:r>
            <w:r w:rsidRPr="00B17964">
              <w:rPr>
                <w:rFonts w:ascii="Times New Roman" w:hAnsi="Times New Roman"/>
                <w:sz w:val="24"/>
                <w:szCs w:val="24"/>
              </w:rPr>
              <w:t>含</w:t>
            </w:r>
            <w:r w:rsidRPr="00B17964">
              <w:rPr>
                <w:rFonts w:ascii="Times New Roman" w:hAnsi="Times New Roman"/>
                <w:sz w:val="24"/>
                <w:szCs w:val="24"/>
              </w:rPr>
              <w:t>)</w:t>
            </w:r>
            <w:r w:rsidR="0052007E" w:rsidRPr="00B17964">
              <w:rPr>
                <w:rFonts w:ascii="Times New Roman" w:hAnsi="Times New Roman"/>
                <w:sz w:val="24"/>
                <w:szCs w:val="24"/>
              </w:rPr>
              <w:t>以上，配备</w:t>
            </w:r>
            <w:r w:rsidRPr="00B17964">
              <w:rPr>
                <w:rFonts w:ascii="Times New Roman" w:hAnsi="Times New Roman"/>
                <w:sz w:val="24"/>
                <w:szCs w:val="24"/>
              </w:rPr>
              <w:t>感测装置。</w:t>
            </w:r>
          </w:p>
          <w:p w14:paraId="0ADCA4FD" w14:textId="77777777" w:rsidR="00700CF7" w:rsidRPr="00B17964" w:rsidRDefault="00700CF7" w:rsidP="007E59EF">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(2)DC24V</w:t>
            </w:r>
            <w:r w:rsidRPr="00B17964">
              <w:rPr>
                <w:rFonts w:ascii="Times New Roman" w:hAnsi="Times New Roman"/>
                <w:sz w:val="24"/>
                <w:szCs w:val="24"/>
              </w:rPr>
              <w:t>马达模块，具</w:t>
            </w:r>
            <w:r w:rsidRPr="00B17964">
              <w:rPr>
                <w:rFonts w:ascii="Times New Roman" w:hAnsi="Times New Roman"/>
                <w:sz w:val="24"/>
                <w:szCs w:val="24"/>
              </w:rPr>
              <w:t>2A2B</w:t>
            </w:r>
            <w:r w:rsidRPr="00B17964">
              <w:rPr>
                <w:rFonts w:ascii="Times New Roman" w:hAnsi="Times New Roman"/>
                <w:sz w:val="24"/>
                <w:szCs w:val="24"/>
              </w:rPr>
              <w:t>强制</w:t>
            </w:r>
            <w:r w:rsidRPr="00B17964">
              <w:rPr>
                <w:rFonts w:ascii="Times New Roman" w:hAnsi="Times New Roman"/>
                <w:sz w:val="24"/>
                <w:szCs w:val="24"/>
              </w:rPr>
              <w:t>Relay*1</w:t>
            </w:r>
            <w:r w:rsidRPr="00B17964">
              <w:rPr>
                <w:rFonts w:ascii="Times New Roman" w:hAnsi="Times New Roman"/>
                <w:sz w:val="24"/>
                <w:szCs w:val="24"/>
              </w:rPr>
              <w:t>组，转速达</w:t>
            </w:r>
            <w:r w:rsidRPr="00B17964">
              <w:rPr>
                <w:rFonts w:ascii="Times New Roman" w:hAnsi="Times New Roman"/>
                <w:sz w:val="24"/>
                <w:szCs w:val="24"/>
              </w:rPr>
              <w:t>60rpm(</w:t>
            </w:r>
            <w:r w:rsidRPr="00B17964">
              <w:rPr>
                <w:rFonts w:ascii="Times New Roman" w:hAnsi="Times New Roman"/>
                <w:sz w:val="24"/>
                <w:szCs w:val="24"/>
              </w:rPr>
              <w:t>含</w:t>
            </w:r>
            <w:r w:rsidRPr="00B17964">
              <w:rPr>
                <w:rFonts w:ascii="Times New Roman" w:hAnsi="Times New Roman"/>
                <w:sz w:val="24"/>
                <w:szCs w:val="24"/>
              </w:rPr>
              <w:t>)</w:t>
            </w:r>
            <w:r w:rsidRPr="00B17964">
              <w:rPr>
                <w:rFonts w:ascii="Times New Roman" w:hAnsi="Times New Roman"/>
                <w:sz w:val="24"/>
                <w:szCs w:val="24"/>
              </w:rPr>
              <w:t>以上。</w:t>
            </w:r>
          </w:p>
          <w:p w14:paraId="4DB2222D" w14:textId="77777777" w:rsidR="00700CF7" w:rsidRPr="00B17964" w:rsidRDefault="00700CF7" w:rsidP="007E59EF">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(3)</w:t>
            </w:r>
            <w:r w:rsidRPr="00B17964">
              <w:rPr>
                <w:rFonts w:ascii="Times New Roman" w:hAnsi="Times New Roman"/>
                <w:sz w:val="24"/>
                <w:szCs w:val="24"/>
              </w:rPr>
              <w:t>导料定位装置模块材质为不锈钢或铝合金。</w:t>
            </w:r>
          </w:p>
          <w:p w14:paraId="45D5EEE4" w14:textId="77777777" w:rsidR="00700CF7" w:rsidRPr="00B17964" w:rsidRDefault="00700CF7" w:rsidP="007E59EF">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(4)</w:t>
            </w:r>
            <w:r w:rsidRPr="00B17964">
              <w:rPr>
                <w:rFonts w:ascii="Times New Roman" w:hAnsi="Times New Roman"/>
                <w:sz w:val="24"/>
                <w:szCs w:val="24"/>
              </w:rPr>
              <w:t>可上下调整高度，调整范围至少</w:t>
            </w:r>
            <w:r w:rsidRPr="00B17964">
              <w:rPr>
                <w:rFonts w:ascii="Times New Roman" w:hAnsi="Times New Roman"/>
                <w:sz w:val="24"/>
                <w:szCs w:val="24"/>
              </w:rPr>
              <w:t>30mm(</w:t>
            </w:r>
            <w:r w:rsidRPr="00B17964">
              <w:rPr>
                <w:rFonts w:ascii="Times New Roman" w:hAnsi="Times New Roman"/>
                <w:sz w:val="24"/>
                <w:szCs w:val="24"/>
              </w:rPr>
              <w:t>含</w:t>
            </w:r>
            <w:r w:rsidRPr="00B17964">
              <w:rPr>
                <w:rFonts w:ascii="Times New Roman" w:hAnsi="Times New Roman"/>
                <w:sz w:val="24"/>
                <w:szCs w:val="24"/>
              </w:rPr>
              <w:t>)</w:t>
            </w:r>
            <w:r w:rsidRPr="00B17964">
              <w:rPr>
                <w:rFonts w:ascii="Times New Roman" w:hAnsi="Times New Roman"/>
                <w:sz w:val="24"/>
                <w:szCs w:val="24"/>
              </w:rPr>
              <w:t>以上。</w:t>
            </w:r>
          </w:p>
          <w:p w14:paraId="3B3A72CD" w14:textId="77777777" w:rsidR="00700CF7" w:rsidRPr="00B17964" w:rsidRDefault="00700CF7" w:rsidP="007E59EF">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(5)</w:t>
            </w:r>
            <w:r w:rsidRPr="00B17964">
              <w:rPr>
                <w:rFonts w:ascii="Times New Roman" w:hAnsi="Times New Roman"/>
                <w:sz w:val="24"/>
                <w:szCs w:val="24"/>
              </w:rPr>
              <w:t>本模块</w:t>
            </w:r>
            <w:r w:rsidR="0052007E" w:rsidRPr="00B17964">
              <w:rPr>
                <w:rFonts w:ascii="Times New Roman" w:hAnsi="Times New Roman"/>
                <w:sz w:val="24"/>
                <w:szCs w:val="24"/>
              </w:rPr>
              <w:t>提供</w:t>
            </w:r>
            <w:r w:rsidRPr="00B17964">
              <w:rPr>
                <w:rFonts w:ascii="Times New Roman" w:hAnsi="Times New Roman"/>
                <w:sz w:val="24"/>
                <w:szCs w:val="24"/>
              </w:rPr>
              <w:t>辅助教学光盘：</w:t>
            </w:r>
          </w:p>
          <w:p w14:paraId="4C52F15F" w14:textId="77777777" w:rsidR="00700CF7" w:rsidRPr="00B17964" w:rsidRDefault="00700CF7" w:rsidP="007E59EF">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a.</w:t>
            </w:r>
            <w:r w:rsidRPr="00B17964">
              <w:rPr>
                <w:rFonts w:ascii="Times New Roman" w:hAnsi="Times New Roman"/>
                <w:sz w:val="24"/>
                <w:szCs w:val="24"/>
              </w:rPr>
              <w:t>输送机组立步骤，至少提供</w:t>
            </w:r>
            <w:r w:rsidRPr="00B17964">
              <w:rPr>
                <w:rFonts w:ascii="Times New Roman" w:hAnsi="Times New Roman"/>
                <w:sz w:val="24"/>
                <w:szCs w:val="24"/>
              </w:rPr>
              <w:t>10</w:t>
            </w:r>
            <w:r w:rsidRPr="00B17964">
              <w:rPr>
                <w:rFonts w:ascii="Times New Roman" w:hAnsi="Times New Roman"/>
                <w:sz w:val="24"/>
                <w:szCs w:val="24"/>
              </w:rPr>
              <w:t>项步骤以上。</w:t>
            </w:r>
          </w:p>
          <w:p w14:paraId="2502AD9E" w14:textId="77777777" w:rsidR="00700CF7" w:rsidRPr="00B17964" w:rsidRDefault="00700CF7" w:rsidP="007E59EF">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b.</w:t>
            </w:r>
            <w:r w:rsidRPr="00B17964">
              <w:rPr>
                <w:rFonts w:ascii="Times New Roman" w:hAnsi="Times New Roman"/>
                <w:sz w:val="24"/>
                <w:szCs w:val="24"/>
              </w:rPr>
              <w:t>输送机组立</w:t>
            </w:r>
            <w:r w:rsidRPr="00B17964">
              <w:rPr>
                <w:rFonts w:ascii="Times New Roman" w:hAnsi="Times New Roman"/>
                <w:sz w:val="24"/>
                <w:szCs w:val="24"/>
              </w:rPr>
              <w:t>3D</w:t>
            </w:r>
            <w:r w:rsidRPr="00B17964">
              <w:rPr>
                <w:rFonts w:ascii="Times New Roman" w:hAnsi="Times New Roman"/>
                <w:sz w:val="24"/>
                <w:szCs w:val="24"/>
              </w:rPr>
              <w:t>动画，</w:t>
            </w:r>
            <w:r w:rsidRPr="00B17964">
              <w:rPr>
                <w:rFonts w:ascii="Times New Roman" w:hAnsi="Times New Roman"/>
                <w:sz w:val="24"/>
                <w:szCs w:val="24"/>
              </w:rPr>
              <w:t>Window</w:t>
            </w:r>
            <w:r w:rsidRPr="00B17964">
              <w:rPr>
                <w:rFonts w:ascii="Times New Roman" w:hAnsi="Times New Roman"/>
                <w:sz w:val="24"/>
                <w:szCs w:val="24"/>
              </w:rPr>
              <w:t>画面显示。</w:t>
            </w:r>
          </w:p>
          <w:p w14:paraId="72CB53A6" w14:textId="77777777" w:rsidR="00700CF7" w:rsidRPr="00B17964" w:rsidRDefault="00700CF7" w:rsidP="007E59EF">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c.</w:t>
            </w:r>
            <w:r w:rsidRPr="00B17964">
              <w:rPr>
                <w:rFonts w:ascii="Times New Roman" w:hAnsi="Times New Roman"/>
                <w:sz w:val="24"/>
                <w:szCs w:val="24"/>
              </w:rPr>
              <w:t>输送机设计关键技术。</w:t>
            </w:r>
          </w:p>
          <w:p w14:paraId="7D54EB8E" w14:textId="77777777" w:rsidR="00700CF7" w:rsidRPr="00B17964" w:rsidRDefault="00700CF7" w:rsidP="007E59EF">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d.</w:t>
            </w:r>
            <w:r w:rsidRPr="00B17964">
              <w:rPr>
                <w:rFonts w:ascii="Times New Roman" w:hAnsi="Times New Roman"/>
                <w:sz w:val="24"/>
                <w:szCs w:val="24"/>
              </w:rPr>
              <w:t>输送机故障预测与排除对策。</w:t>
            </w:r>
          </w:p>
          <w:p w14:paraId="3DDDA84A" w14:textId="77777777" w:rsidR="00700CF7" w:rsidRPr="00B17964" w:rsidRDefault="00700CF7" w:rsidP="007E59EF">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(6)</w:t>
            </w:r>
            <w:r w:rsidRPr="00B17964">
              <w:rPr>
                <w:rFonts w:ascii="Times New Roman" w:hAnsi="Times New Roman"/>
                <w:sz w:val="24"/>
                <w:szCs w:val="24"/>
              </w:rPr>
              <w:t>模块底座必须可</w:t>
            </w:r>
            <w:r w:rsidRPr="00B17964">
              <w:rPr>
                <w:rFonts w:ascii="Times New Roman" w:hAnsi="Times New Roman"/>
                <w:sz w:val="24"/>
                <w:szCs w:val="24"/>
              </w:rPr>
              <w:t>X-Y</w:t>
            </w:r>
            <w:r w:rsidRPr="00B17964">
              <w:rPr>
                <w:rFonts w:ascii="Times New Roman" w:hAnsi="Times New Roman"/>
                <w:sz w:val="24"/>
                <w:szCs w:val="24"/>
              </w:rPr>
              <w:t>调整至少</w:t>
            </w:r>
            <w:r w:rsidRPr="00B17964">
              <w:rPr>
                <w:rFonts w:ascii="Times New Roman" w:hAnsi="Times New Roman"/>
                <w:sz w:val="24"/>
                <w:szCs w:val="24"/>
              </w:rPr>
              <w:t>40mm(</w:t>
            </w:r>
            <w:r w:rsidRPr="00B17964">
              <w:rPr>
                <w:rFonts w:ascii="Times New Roman" w:hAnsi="Times New Roman"/>
                <w:sz w:val="24"/>
                <w:szCs w:val="24"/>
              </w:rPr>
              <w:t>含</w:t>
            </w:r>
            <w:r w:rsidRPr="00B17964">
              <w:rPr>
                <w:rFonts w:ascii="Times New Roman" w:hAnsi="Times New Roman"/>
                <w:sz w:val="24"/>
                <w:szCs w:val="24"/>
              </w:rPr>
              <w:t>)</w:t>
            </w:r>
            <w:r w:rsidRPr="00B17964">
              <w:rPr>
                <w:rFonts w:ascii="Times New Roman" w:hAnsi="Times New Roman"/>
                <w:sz w:val="24"/>
                <w:szCs w:val="24"/>
              </w:rPr>
              <w:t>以上。</w:t>
            </w:r>
          </w:p>
          <w:p w14:paraId="7B8DE28A" w14:textId="77777777" w:rsidR="00700CF7" w:rsidRPr="00B17964" w:rsidRDefault="00700CF7" w:rsidP="007E59EF">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4.</w:t>
            </w:r>
            <w:r w:rsidRPr="00B17964">
              <w:rPr>
                <w:rFonts w:ascii="Times New Roman" w:hAnsi="Times New Roman"/>
                <w:sz w:val="24"/>
                <w:szCs w:val="24"/>
              </w:rPr>
              <w:t>形状判别定位治具模块</w:t>
            </w:r>
            <w:r w:rsidRPr="00B17964">
              <w:rPr>
                <w:rFonts w:ascii="Times New Roman" w:hAnsi="Times New Roman"/>
                <w:sz w:val="24"/>
                <w:szCs w:val="24"/>
              </w:rPr>
              <w:t>*1</w:t>
            </w:r>
          </w:p>
          <w:p w14:paraId="0D38C92A" w14:textId="77777777" w:rsidR="00700CF7" w:rsidRPr="00B17964" w:rsidRDefault="00700CF7" w:rsidP="007E59EF">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(1)</w:t>
            </w:r>
            <w:r w:rsidRPr="00B17964">
              <w:rPr>
                <w:rFonts w:ascii="Times New Roman" w:hAnsi="Times New Roman"/>
                <w:sz w:val="24"/>
                <w:szCs w:val="24"/>
              </w:rPr>
              <w:t>可分别定位方型或圆型工件。</w:t>
            </w:r>
          </w:p>
          <w:p w14:paraId="5689FBA4" w14:textId="77777777" w:rsidR="00700CF7" w:rsidRPr="00B17964" w:rsidRDefault="00700CF7" w:rsidP="007E59EF">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5.</w:t>
            </w:r>
            <w:r w:rsidRPr="00B17964">
              <w:rPr>
                <w:rFonts w:ascii="Times New Roman" w:hAnsi="Times New Roman"/>
                <w:sz w:val="24"/>
                <w:szCs w:val="24"/>
              </w:rPr>
              <w:t>圆料出料斜坡模块</w:t>
            </w:r>
            <w:r w:rsidRPr="00B17964">
              <w:rPr>
                <w:rFonts w:ascii="Times New Roman" w:hAnsi="Times New Roman"/>
                <w:sz w:val="24"/>
                <w:szCs w:val="24"/>
              </w:rPr>
              <w:t>*1</w:t>
            </w:r>
          </w:p>
          <w:p w14:paraId="0687A2F1" w14:textId="77777777" w:rsidR="00700CF7" w:rsidRPr="00B17964" w:rsidRDefault="00700CF7" w:rsidP="007E59EF">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(1)</w:t>
            </w:r>
            <w:r w:rsidR="0052007E" w:rsidRPr="00B17964">
              <w:rPr>
                <w:rFonts w:ascii="Times New Roman" w:hAnsi="Times New Roman"/>
                <w:sz w:val="24"/>
                <w:szCs w:val="24"/>
              </w:rPr>
              <w:t>配备</w:t>
            </w:r>
            <w:r w:rsidRPr="00B17964">
              <w:rPr>
                <w:rFonts w:ascii="Times New Roman" w:hAnsi="Times New Roman"/>
                <w:sz w:val="24"/>
                <w:szCs w:val="24"/>
              </w:rPr>
              <w:t>X-Y</w:t>
            </w:r>
            <w:r w:rsidRPr="00B17964">
              <w:rPr>
                <w:rFonts w:ascii="Times New Roman" w:hAnsi="Times New Roman"/>
                <w:sz w:val="24"/>
                <w:szCs w:val="24"/>
              </w:rPr>
              <w:t>方向定位底板，并可调整至少</w:t>
            </w:r>
            <w:r w:rsidRPr="00B17964">
              <w:rPr>
                <w:rFonts w:ascii="Times New Roman" w:hAnsi="Times New Roman"/>
                <w:sz w:val="24"/>
                <w:szCs w:val="24"/>
              </w:rPr>
              <w:t>40mm(</w:t>
            </w:r>
            <w:r w:rsidRPr="00B17964">
              <w:rPr>
                <w:rFonts w:ascii="Times New Roman" w:hAnsi="Times New Roman"/>
                <w:sz w:val="24"/>
                <w:szCs w:val="24"/>
              </w:rPr>
              <w:t>含</w:t>
            </w:r>
            <w:r w:rsidRPr="00B17964">
              <w:rPr>
                <w:rFonts w:ascii="Times New Roman" w:hAnsi="Times New Roman"/>
                <w:sz w:val="24"/>
                <w:szCs w:val="24"/>
              </w:rPr>
              <w:t>)</w:t>
            </w:r>
            <w:r w:rsidRPr="00B17964">
              <w:rPr>
                <w:rFonts w:ascii="Times New Roman" w:hAnsi="Times New Roman"/>
                <w:sz w:val="24"/>
                <w:szCs w:val="24"/>
              </w:rPr>
              <w:t>以上。</w:t>
            </w:r>
          </w:p>
          <w:p w14:paraId="1C829B4B" w14:textId="77777777" w:rsidR="00700CF7" w:rsidRPr="00B17964" w:rsidRDefault="00700CF7" w:rsidP="007E59EF">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lastRenderedPageBreak/>
              <w:t>(2)</w:t>
            </w:r>
            <w:r w:rsidR="0052007E" w:rsidRPr="00B17964">
              <w:rPr>
                <w:rFonts w:ascii="Times New Roman" w:hAnsi="Times New Roman"/>
                <w:sz w:val="24"/>
                <w:szCs w:val="24"/>
              </w:rPr>
              <w:t>支持</w:t>
            </w:r>
            <w:r w:rsidRPr="00B17964">
              <w:rPr>
                <w:rFonts w:ascii="Times New Roman" w:hAnsi="Times New Roman"/>
                <w:sz w:val="24"/>
                <w:szCs w:val="24"/>
              </w:rPr>
              <w:t>角度俯仰、位置高度可调整，调整高度至少</w:t>
            </w:r>
            <w:r w:rsidRPr="00B17964">
              <w:rPr>
                <w:rFonts w:ascii="Times New Roman" w:hAnsi="Times New Roman"/>
                <w:sz w:val="24"/>
                <w:szCs w:val="24"/>
              </w:rPr>
              <w:t>60mm(</w:t>
            </w:r>
            <w:r w:rsidRPr="00B17964">
              <w:rPr>
                <w:rFonts w:ascii="Times New Roman" w:hAnsi="Times New Roman"/>
                <w:sz w:val="24"/>
                <w:szCs w:val="24"/>
              </w:rPr>
              <w:t>含</w:t>
            </w:r>
            <w:r w:rsidRPr="00B17964">
              <w:rPr>
                <w:rFonts w:ascii="Times New Roman" w:hAnsi="Times New Roman"/>
                <w:sz w:val="24"/>
                <w:szCs w:val="24"/>
              </w:rPr>
              <w:t>)</w:t>
            </w:r>
            <w:r w:rsidRPr="00B17964">
              <w:rPr>
                <w:rFonts w:ascii="Times New Roman" w:hAnsi="Times New Roman"/>
                <w:sz w:val="24"/>
                <w:szCs w:val="24"/>
              </w:rPr>
              <w:t>以上。</w:t>
            </w:r>
          </w:p>
          <w:p w14:paraId="598C585F" w14:textId="77777777" w:rsidR="00700CF7" w:rsidRPr="00B17964" w:rsidRDefault="00700CF7" w:rsidP="007E59EF">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6.</w:t>
            </w:r>
            <w:r w:rsidRPr="00B17964">
              <w:rPr>
                <w:rFonts w:ascii="Times New Roman" w:hAnsi="Times New Roman"/>
                <w:sz w:val="24"/>
                <w:szCs w:val="24"/>
              </w:rPr>
              <w:t>方形料出料平台</w:t>
            </w:r>
            <w:r w:rsidRPr="00B17964">
              <w:rPr>
                <w:rFonts w:ascii="Times New Roman" w:hAnsi="Times New Roman"/>
                <w:sz w:val="24"/>
                <w:szCs w:val="24"/>
              </w:rPr>
              <w:t xml:space="preserve">*1 </w:t>
            </w:r>
          </w:p>
          <w:p w14:paraId="78272354" w14:textId="77777777" w:rsidR="00700CF7" w:rsidRPr="00B17964" w:rsidRDefault="00700CF7" w:rsidP="007E59EF">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(1)</w:t>
            </w:r>
            <w:r w:rsidR="0052007E" w:rsidRPr="00B17964">
              <w:rPr>
                <w:rFonts w:ascii="Times New Roman" w:hAnsi="Times New Roman"/>
                <w:sz w:val="24"/>
                <w:szCs w:val="24"/>
              </w:rPr>
              <w:t>支持</w:t>
            </w:r>
            <w:r w:rsidRPr="00B17964">
              <w:rPr>
                <w:rFonts w:ascii="Times New Roman" w:hAnsi="Times New Roman"/>
                <w:sz w:val="24"/>
                <w:szCs w:val="24"/>
              </w:rPr>
              <w:t>高度调整及螺丝固定，调整高度至少</w:t>
            </w:r>
            <w:r w:rsidRPr="00B17964">
              <w:rPr>
                <w:rFonts w:ascii="Times New Roman" w:hAnsi="Times New Roman"/>
                <w:sz w:val="24"/>
                <w:szCs w:val="24"/>
              </w:rPr>
              <w:t>60mm(</w:t>
            </w:r>
            <w:r w:rsidRPr="00B17964">
              <w:rPr>
                <w:rFonts w:ascii="Times New Roman" w:hAnsi="Times New Roman"/>
                <w:sz w:val="24"/>
                <w:szCs w:val="24"/>
              </w:rPr>
              <w:t>含</w:t>
            </w:r>
            <w:r w:rsidRPr="00B17964">
              <w:rPr>
                <w:rFonts w:ascii="Times New Roman" w:hAnsi="Times New Roman"/>
                <w:sz w:val="24"/>
                <w:szCs w:val="24"/>
              </w:rPr>
              <w:t>)</w:t>
            </w:r>
            <w:r w:rsidRPr="00B17964">
              <w:rPr>
                <w:rFonts w:ascii="Times New Roman" w:hAnsi="Times New Roman"/>
                <w:sz w:val="24"/>
                <w:szCs w:val="24"/>
              </w:rPr>
              <w:t>以上。</w:t>
            </w:r>
          </w:p>
          <w:p w14:paraId="10834029" w14:textId="77777777" w:rsidR="00700CF7" w:rsidRPr="00B17964" w:rsidRDefault="00700CF7" w:rsidP="007E59EF">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(2)</w:t>
            </w:r>
            <w:r w:rsidRPr="00B17964">
              <w:rPr>
                <w:rFonts w:ascii="Times New Roman" w:hAnsi="Times New Roman"/>
                <w:sz w:val="24"/>
                <w:szCs w:val="24"/>
              </w:rPr>
              <w:t>方型料槽为不锈钢成型，长</w:t>
            </w:r>
            <w:r w:rsidRPr="00B17964">
              <w:rPr>
                <w:rFonts w:ascii="Times New Roman" w:hAnsi="Times New Roman"/>
                <w:sz w:val="24"/>
                <w:szCs w:val="24"/>
              </w:rPr>
              <w:t>88mm*</w:t>
            </w:r>
            <w:r w:rsidRPr="00B17964">
              <w:rPr>
                <w:rFonts w:ascii="Times New Roman" w:hAnsi="Times New Roman"/>
                <w:sz w:val="24"/>
                <w:szCs w:val="24"/>
              </w:rPr>
              <w:t>宽</w:t>
            </w:r>
            <w:r w:rsidRPr="00B17964">
              <w:rPr>
                <w:rFonts w:ascii="Times New Roman" w:hAnsi="Times New Roman"/>
                <w:sz w:val="24"/>
                <w:szCs w:val="24"/>
              </w:rPr>
              <w:t>52mm(</w:t>
            </w:r>
            <w:r w:rsidRPr="00B17964">
              <w:rPr>
                <w:rFonts w:ascii="Times New Roman" w:hAnsi="Times New Roman"/>
                <w:sz w:val="24"/>
                <w:szCs w:val="24"/>
              </w:rPr>
              <w:t>含</w:t>
            </w:r>
            <w:r w:rsidRPr="00B17964">
              <w:rPr>
                <w:rFonts w:ascii="Times New Roman" w:hAnsi="Times New Roman"/>
                <w:sz w:val="24"/>
                <w:szCs w:val="24"/>
              </w:rPr>
              <w:t>)</w:t>
            </w:r>
            <w:r w:rsidRPr="00B17964">
              <w:rPr>
                <w:rFonts w:ascii="Times New Roman" w:hAnsi="Times New Roman"/>
                <w:sz w:val="24"/>
                <w:szCs w:val="24"/>
              </w:rPr>
              <w:t>以上。</w:t>
            </w:r>
          </w:p>
          <w:p w14:paraId="16411514" w14:textId="77777777" w:rsidR="00700CF7" w:rsidRPr="00B17964" w:rsidRDefault="00700CF7" w:rsidP="007E59EF">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(3)</w:t>
            </w:r>
            <w:r w:rsidR="0052007E" w:rsidRPr="00B17964">
              <w:rPr>
                <w:rFonts w:ascii="Times New Roman" w:hAnsi="Times New Roman"/>
                <w:sz w:val="24"/>
                <w:szCs w:val="24"/>
              </w:rPr>
              <w:t>配备</w:t>
            </w:r>
            <w:r w:rsidRPr="00B17964">
              <w:rPr>
                <w:rFonts w:ascii="Times New Roman" w:hAnsi="Times New Roman"/>
                <w:sz w:val="24"/>
                <w:szCs w:val="24"/>
              </w:rPr>
              <w:t>X-Y</w:t>
            </w:r>
            <w:r w:rsidRPr="00B17964">
              <w:rPr>
                <w:rFonts w:ascii="Times New Roman" w:hAnsi="Times New Roman"/>
                <w:sz w:val="24"/>
                <w:szCs w:val="24"/>
              </w:rPr>
              <w:t>方向定位底板，并可调整至少</w:t>
            </w:r>
            <w:r w:rsidRPr="00B17964">
              <w:rPr>
                <w:rFonts w:ascii="Times New Roman" w:hAnsi="Times New Roman"/>
                <w:sz w:val="24"/>
                <w:szCs w:val="24"/>
              </w:rPr>
              <w:t>40mm(</w:t>
            </w:r>
            <w:r w:rsidRPr="00B17964">
              <w:rPr>
                <w:rFonts w:ascii="Times New Roman" w:hAnsi="Times New Roman"/>
                <w:sz w:val="24"/>
                <w:szCs w:val="24"/>
              </w:rPr>
              <w:t>含</w:t>
            </w:r>
            <w:r w:rsidRPr="00B17964">
              <w:rPr>
                <w:rFonts w:ascii="Times New Roman" w:hAnsi="Times New Roman"/>
                <w:sz w:val="24"/>
                <w:szCs w:val="24"/>
              </w:rPr>
              <w:t>)</w:t>
            </w:r>
            <w:r w:rsidRPr="00B17964">
              <w:rPr>
                <w:rFonts w:ascii="Times New Roman" w:hAnsi="Times New Roman"/>
                <w:sz w:val="24"/>
                <w:szCs w:val="24"/>
              </w:rPr>
              <w:t>以上。</w:t>
            </w:r>
          </w:p>
          <w:p w14:paraId="59D24BDF" w14:textId="77777777" w:rsidR="00700CF7" w:rsidRPr="00B17964" w:rsidRDefault="00700CF7" w:rsidP="007E59EF">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7.</w:t>
            </w:r>
            <w:r w:rsidRPr="00B17964">
              <w:rPr>
                <w:rFonts w:ascii="Times New Roman" w:hAnsi="Times New Roman"/>
                <w:sz w:val="24"/>
                <w:szCs w:val="24"/>
              </w:rPr>
              <w:t>气压调理组</w:t>
            </w:r>
            <w:r w:rsidRPr="00B17964">
              <w:rPr>
                <w:rFonts w:ascii="Times New Roman" w:hAnsi="Times New Roman"/>
                <w:sz w:val="24"/>
                <w:szCs w:val="24"/>
              </w:rPr>
              <w:t>*1</w:t>
            </w:r>
          </w:p>
          <w:p w14:paraId="73B59F46" w14:textId="77777777" w:rsidR="00700CF7" w:rsidRPr="00B17964" w:rsidRDefault="00700CF7" w:rsidP="007E59EF">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(1)</w:t>
            </w:r>
            <w:r w:rsidRPr="00B17964">
              <w:rPr>
                <w:rFonts w:ascii="Times New Roman" w:hAnsi="Times New Roman"/>
                <w:sz w:val="24"/>
                <w:szCs w:val="24"/>
              </w:rPr>
              <w:t>二点式三点组合，</w:t>
            </w:r>
            <w:r w:rsidRPr="00B17964">
              <w:rPr>
                <w:rFonts w:ascii="Times New Roman" w:hAnsi="Times New Roman"/>
                <w:sz w:val="24"/>
                <w:szCs w:val="24"/>
              </w:rPr>
              <w:t>1/4 PT</w:t>
            </w:r>
            <w:r w:rsidRPr="00B17964">
              <w:rPr>
                <w:rFonts w:ascii="Times New Roman" w:hAnsi="Times New Roman"/>
                <w:sz w:val="24"/>
                <w:szCs w:val="24"/>
              </w:rPr>
              <w:t>，使用压力</w:t>
            </w:r>
            <w:r w:rsidRPr="00B17964">
              <w:rPr>
                <w:rFonts w:ascii="Times New Roman" w:hAnsi="Times New Roman"/>
                <w:sz w:val="24"/>
                <w:szCs w:val="24"/>
              </w:rPr>
              <w:t>0.5 - 8.5kgf/cm</w:t>
            </w:r>
            <w:r w:rsidRPr="00B17964">
              <w:rPr>
                <w:rFonts w:ascii="Times New Roman" w:hAnsi="Times New Roman"/>
                <w:sz w:val="24"/>
                <w:szCs w:val="24"/>
              </w:rPr>
              <w:object w:dxaOrig="160" w:dyaOrig="300" w14:anchorId="7EF7CD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pt;height:15.45pt" o:ole="">
                  <v:imagedata r:id="rId15" o:title=""/>
                </v:shape>
                <o:OLEObject Type="Embed" ProgID="Equation.3" ShapeID="_x0000_i1025" DrawAspect="Content" ObjectID="_1597234318" r:id="rId16"/>
              </w:object>
            </w:r>
            <w:r w:rsidRPr="00B17964">
              <w:rPr>
                <w:rFonts w:ascii="Times New Roman" w:hAnsi="Times New Roman"/>
                <w:sz w:val="24"/>
                <w:szCs w:val="24"/>
              </w:rPr>
              <w:t>。</w:t>
            </w:r>
          </w:p>
          <w:p w14:paraId="19AC2489" w14:textId="77777777" w:rsidR="00700CF7" w:rsidRPr="00B17964" w:rsidRDefault="00700CF7" w:rsidP="007E59EF">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(2)</w:t>
            </w:r>
            <w:r w:rsidRPr="00B17964">
              <w:rPr>
                <w:rFonts w:ascii="Times New Roman" w:hAnsi="Times New Roman"/>
                <w:sz w:val="24"/>
                <w:szCs w:val="24"/>
              </w:rPr>
              <w:t>具</w:t>
            </w:r>
            <w:r w:rsidRPr="00B17964">
              <w:rPr>
                <w:rFonts w:ascii="Times New Roman" w:hAnsi="Times New Roman"/>
                <w:sz w:val="24"/>
                <w:szCs w:val="24"/>
              </w:rPr>
              <w:t>L</w:t>
            </w:r>
            <w:r w:rsidRPr="00B17964">
              <w:rPr>
                <w:rFonts w:ascii="Times New Roman" w:hAnsi="Times New Roman"/>
                <w:sz w:val="24"/>
                <w:szCs w:val="24"/>
              </w:rPr>
              <w:t>型固定座及滑动泄压阀。</w:t>
            </w:r>
          </w:p>
          <w:p w14:paraId="7C026904" w14:textId="77777777" w:rsidR="00700CF7" w:rsidRPr="00B17964" w:rsidRDefault="00700CF7" w:rsidP="007E59EF">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8.</w:t>
            </w:r>
            <w:r w:rsidRPr="00B17964">
              <w:rPr>
                <w:rFonts w:ascii="Times New Roman" w:hAnsi="Times New Roman"/>
                <w:sz w:val="24"/>
                <w:szCs w:val="24"/>
              </w:rPr>
              <w:t>气压电磁阀组</w:t>
            </w:r>
            <w:r w:rsidRPr="00B17964">
              <w:rPr>
                <w:rFonts w:ascii="Times New Roman" w:hAnsi="Times New Roman"/>
                <w:sz w:val="24"/>
                <w:szCs w:val="24"/>
              </w:rPr>
              <w:t>DC24V</w:t>
            </w:r>
          </w:p>
          <w:p w14:paraId="0383C913" w14:textId="77777777" w:rsidR="00700CF7" w:rsidRPr="00B17964" w:rsidRDefault="00700CF7" w:rsidP="007E59EF">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(1) 5/2</w:t>
            </w:r>
            <w:r w:rsidRPr="00B17964">
              <w:rPr>
                <w:rFonts w:ascii="Times New Roman" w:hAnsi="Times New Roman"/>
                <w:sz w:val="24"/>
                <w:szCs w:val="24"/>
              </w:rPr>
              <w:t>双边电磁阀</w:t>
            </w:r>
            <w:r w:rsidRPr="00B17964">
              <w:rPr>
                <w:rFonts w:ascii="Times New Roman" w:hAnsi="Times New Roman"/>
                <w:sz w:val="24"/>
                <w:szCs w:val="24"/>
              </w:rPr>
              <w:t>*1</w:t>
            </w:r>
            <w:r w:rsidRPr="00B17964">
              <w:rPr>
                <w:rFonts w:ascii="Times New Roman" w:hAnsi="Times New Roman"/>
                <w:sz w:val="24"/>
                <w:szCs w:val="24"/>
              </w:rPr>
              <w:t>组，</w:t>
            </w:r>
            <w:r w:rsidRPr="00B17964">
              <w:rPr>
                <w:rFonts w:ascii="Times New Roman" w:hAnsi="Times New Roman"/>
                <w:sz w:val="24"/>
                <w:szCs w:val="24"/>
              </w:rPr>
              <w:t>5/2</w:t>
            </w:r>
            <w:r w:rsidRPr="00B17964">
              <w:rPr>
                <w:rFonts w:ascii="Times New Roman" w:hAnsi="Times New Roman"/>
                <w:sz w:val="24"/>
                <w:szCs w:val="24"/>
              </w:rPr>
              <w:t>单边电磁阀</w:t>
            </w:r>
            <w:r w:rsidRPr="00B17964">
              <w:rPr>
                <w:rFonts w:ascii="Times New Roman" w:hAnsi="Times New Roman"/>
                <w:sz w:val="24"/>
                <w:szCs w:val="24"/>
              </w:rPr>
              <w:t>*1</w:t>
            </w:r>
            <w:r w:rsidRPr="00B17964">
              <w:rPr>
                <w:rFonts w:ascii="Times New Roman" w:hAnsi="Times New Roman"/>
                <w:sz w:val="24"/>
                <w:szCs w:val="24"/>
              </w:rPr>
              <w:t>组，具气压连座及快速接头。</w:t>
            </w:r>
          </w:p>
          <w:p w14:paraId="71C592E0" w14:textId="77777777" w:rsidR="00700CF7" w:rsidRPr="00B17964" w:rsidRDefault="00700CF7" w:rsidP="007E59EF">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(2)</w:t>
            </w:r>
            <w:r w:rsidRPr="00B17964">
              <w:rPr>
                <w:rFonts w:ascii="Times New Roman" w:hAnsi="Times New Roman"/>
                <w:sz w:val="24"/>
                <w:szCs w:val="24"/>
              </w:rPr>
              <w:t>接线盒</w:t>
            </w:r>
            <w:r w:rsidRPr="00B17964">
              <w:rPr>
                <w:rFonts w:ascii="Times New Roman" w:hAnsi="Times New Roman"/>
                <w:sz w:val="24"/>
                <w:szCs w:val="24"/>
              </w:rPr>
              <w:t>LED</w:t>
            </w:r>
            <w:r w:rsidRPr="00B17964">
              <w:rPr>
                <w:rFonts w:ascii="Times New Roman" w:hAnsi="Times New Roman"/>
                <w:sz w:val="24"/>
                <w:szCs w:val="24"/>
              </w:rPr>
              <w:t>灯显示及配线端子台，并标示组件编号。</w:t>
            </w:r>
          </w:p>
          <w:p w14:paraId="43A08553" w14:textId="77777777" w:rsidR="00700CF7" w:rsidRPr="00B17964" w:rsidRDefault="00700CF7" w:rsidP="007E59EF">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(3)</w:t>
            </w:r>
            <w:r w:rsidR="0052007E" w:rsidRPr="00B17964">
              <w:rPr>
                <w:rFonts w:ascii="Times New Roman" w:hAnsi="Times New Roman"/>
                <w:sz w:val="24"/>
                <w:szCs w:val="24"/>
              </w:rPr>
              <w:t>配备</w:t>
            </w:r>
            <w:r w:rsidRPr="00B17964">
              <w:rPr>
                <w:rFonts w:ascii="Times New Roman" w:hAnsi="Times New Roman"/>
                <w:sz w:val="24"/>
                <w:szCs w:val="24"/>
              </w:rPr>
              <w:t>铝合金固定底板，底板长</w:t>
            </w:r>
            <w:r w:rsidRPr="00B17964">
              <w:rPr>
                <w:rFonts w:ascii="Times New Roman" w:hAnsi="Times New Roman"/>
                <w:sz w:val="24"/>
                <w:szCs w:val="24"/>
              </w:rPr>
              <w:t>150mm*</w:t>
            </w:r>
            <w:r w:rsidRPr="00B17964">
              <w:rPr>
                <w:rFonts w:ascii="Times New Roman" w:hAnsi="Times New Roman"/>
                <w:sz w:val="24"/>
                <w:szCs w:val="24"/>
              </w:rPr>
              <w:t>宽</w:t>
            </w:r>
            <w:r w:rsidRPr="00B17964">
              <w:rPr>
                <w:rFonts w:ascii="Times New Roman" w:hAnsi="Times New Roman"/>
                <w:sz w:val="24"/>
                <w:szCs w:val="24"/>
              </w:rPr>
              <w:t>115mm*</w:t>
            </w:r>
            <w:r w:rsidRPr="00B17964">
              <w:rPr>
                <w:rFonts w:ascii="Times New Roman" w:hAnsi="Times New Roman"/>
                <w:sz w:val="24"/>
                <w:szCs w:val="24"/>
              </w:rPr>
              <w:t>厚</w:t>
            </w:r>
            <w:r w:rsidRPr="00B17964">
              <w:rPr>
                <w:rFonts w:ascii="Times New Roman" w:hAnsi="Times New Roman"/>
                <w:sz w:val="24"/>
                <w:szCs w:val="24"/>
              </w:rPr>
              <w:t>5mm(</w:t>
            </w:r>
            <w:r w:rsidRPr="00B17964">
              <w:rPr>
                <w:rFonts w:ascii="Times New Roman" w:hAnsi="Times New Roman"/>
                <w:sz w:val="24"/>
                <w:szCs w:val="24"/>
              </w:rPr>
              <w:t>含</w:t>
            </w:r>
            <w:r w:rsidRPr="00B17964">
              <w:rPr>
                <w:rFonts w:ascii="Times New Roman" w:hAnsi="Times New Roman"/>
                <w:sz w:val="24"/>
                <w:szCs w:val="24"/>
              </w:rPr>
              <w:t>)</w:t>
            </w:r>
            <w:r w:rsidRPr="00B17964">
              <w:rPr>
                <w:rFonts w:ascii="Times New Roman" w:hAnsi="Times New Roman"/>
                <w:sz w:val="24"/>
                <w:szCs w:val="24"/>
              </w:rPr>
              <w:t>以上。</w:t>
            </w:r>
          </w:p>
          <w:p w14:paraId="00279500" w14:textId="77777777" w:rsidR="00700CF7" w:rsidRPr="00B17964" w:rsidRDefault="00700CF7" w:rsidP="007E59EF">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9.</w:t>
            </w:r>
            <w:r w:rsidRPr="00B17964">
              <w:rPr>
                <w:rFonts w:ascii="Times New Roman" w:hAnsi="Times New Roman"/>
                <w:sz w:val="24"/>
                <w:szCs w:val="24"/>
              </w:rPr>
              <w:t>光纤传感器及放大器</w:t>
            </w:r>
            <w:r w:rsidRPr="00B17964">
              <w:rPr>
                <w:rFonts w:ascii="Times New Roman" w:hAnsi="Times New Roman"/>
                <w:sz w:val="24"/>
                <w:szCs w:val="24"/>
              </w:rPr>
              <w:t>*1</w:t>
            </w:r>
          </w:p>
          <w:p w14:paraId="098BDE4C" w14:textId="77777777" w:rsidR="00700CF7" w:rsidRPr="00B17964" w:rsidRDefault="00700CF7" w:rsidP="007E59EF">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(1)</w:t>
            </w:r>
            <w:r w:rsidR="0052007E" w:rsidRPr="00B17964">
              <w:rPr>
                <w:rFonts w:ascii="Times New Roman" w:hAnsi="Times New Roman"/>
                <w:sz w:val="24"/>
                <w:szCs w:val="24"/>
              </w:rPr>
              <w:t>配备</w:t>
            </w:r>
            <w:r w:rsidRPr="00B17964">
              <w:rPr>
                <w:rFonts w:ascii="Times New Roman" w:hAnsi="Times New Roman"/>
                <w:sz w:val="24"/>
                <w:szCs w:val="24"/>
              </w:rPr>
              <w:t>安装固定座及配线端子台，并标示组件编号。</w:t>
            </w:r>
          </w:p>
          <w:p w14:paraId="55DBAD0D" w14:textId="77777777" w:rsidR="00700CF7" w:rsidRPr="00B17964" w:rsidRDefault="00700CF7" w:rsidP="007E59EF">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(2)</w:t>
            </w:r>
            <w:r w:rsidRPr="00B17964">
              <w:rPr>
                <w:rFonts w:ascii="Times New Roman" w:hAnsi="Times New Roman"/>
                <w:sz w:val="24"/>
                <w:szCs w:val="24"/>
              </w:rPr>
              <w:t>感测距离</w:t>
            </w:r>
            <w:r w:rsidRPr="00B17964">
              <w:rPr>
                <w:rFonts w:ascii="Times New Roman" w:hAnsi="Times New Roman"/>
                <w:sz w:val="24"/>
                <w:szCs w:val="24"/>
              </w:rPr>
              <w:t>20mm(</w:t>
            </w:r>
            <w:r w:rsidRPr="00B17964">
              <w:rPr>
                <w:rFonts w:ascii="Times New Roman" w:hAnsi="Times New Roman"/>
                <w:sz w:val="24"/>
                <w:szCs w:val="24"/>
              </w:rPr>
              <w:t>含</w:t>
            </w:r>
            <w:r w:rsidRPr="00B17964">
              <w:rPr>
                <w:rFonts w:ascii="Times New Roman" w:hAnsi="Times New Roman"/>
                <w:sz w:val="24"/>
                <w:szCs w:val="24"/>
              </w:rPr>
              <w:t>)</w:t>
            </w:r>
            <w:r w:rsidRPr="00B17964">
              <w:rPr>
                <w:rFonts w:ascii="Times New Roman" w:hAnsi="Times New Roman"/>
                <w:sz w:val="24"/>
                <w:szCs w:val="24"/>
              </w:rPr>
              <w:t>以上，距离可调整。</w:t>
            </w:r>
          </w:p>
          <w:p w14:paraId="678AB0B7" w14:textId="77777777" w:rsidR="00700CF7" w:rsidRPr="00B17964" w:rsidRDefault="00700CF7" w:rsidP="007E59EF">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(3)</w:t>
            </w:r>
            <w:r w:rsidRPr="00B17964">
              <w:rPr>
                <w:rFonts w:ascii="Times New Roman" w:hAnsi="Times New Roman"/>
                <w:sz w:val="24"/>
                <w:szCs w:val="24"/>
              </w:rPr>
              <w:t>放大器具</w:t>
            </w:r>
            <w:r w:rsidRPr="00B17964">
              <w:rPr>
                <w:rFonts w:ascii="Times New Roman" w:hAnsi="Times New Roman"/>
                <w:sz w:val="24"/>
                <w:szCs w:val="24"/>
              </w:rPr>
              <w:t>LED</w:t>
            </w:r>
            <w:r w:rsidRPr="00B17964">
              <w:rPr>
                <w:rFonts w:ascii="Times New Roman" w:hAnsi="Times New Roman"/>
                <w:sz w:val="24"/>
                <w:szCs w:val="24"/>
              </w:rPr>
              <w:t>灯显示，并可设定接点</w:t>
            </w:r>
            <w:r w:rsidRPr="00B17964">
              <w:rPr>
                <w:rFonts w:ascii="Times New Roman" w:hAnsi="Times New Roman"/>
                <w:sz w:val="24"/>
                <w:szCs w:val="24"/>
              </w:rPr>
              <w:t>N.O</w:t>
            </w:r>
            <w:r w:rsidRPr="00B17964">
              <w:rPr>
                <w:rFonts w:ascii="Times New Roman" w:hAnsi="Times New Roman"/>
                <w:sz w:val="24"/>
                <w:szCs w:val="24"/>
              </w:rPr>
              <w:t>或</w:t>
            </w:r>
            <w:r w:rsidRPr="00B17964">
              <w:rPr>
                <w:rFonts w:ascii="Times New Roman" w:hAnsi="Times New Roman"/>
                <w:sz w:val="24"/>
                <w:szCs w:val="24"/>
              </w:rPr>
              <w:t>N.C</w:t>
            </w:r>
            <w:r w:rsidRPr="00B17964">
              <w:rPr>
                <w:rFonts w:ascii="Times New Roman" w:hAnsi="Times New Roman"/>
                <w:sz w:val="24"/>
                <w:szCs w:val="24"/>
              </w:rPr>
              <w:t>功能。</w:t>
            </w:r>
          </w:p>
          <w:p w14:paraId="4EAA47B4" w14:textId="77777777" w:rsidR="00700CF7" w:rsidRPr="00B17964" w:rsidRDefault="00700CF7" w:rsidP="007E59EF">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10.</w:t>
            </w:r>
            <w:r w:rsidRPr="00B17964">
              <w:rPr>
                <w:rFonts w:ascii="Times New Roman" w:hAnsi="Times New Roman"/>
                <w:sz w:val="24"/>
                <w:szCs w:val="24"/>
              </w:rPr>
              <w:t>静电容近接传感器</w:t>
            </w:r>
            <w:r w:rsidRPr="00B17964">
              <w:rPr>
                <w:rFonts w:ascii="Times New Roman" w:hAnsi="Times New Roman"/>
                <w:sz w:val="24"/>
                <w:szCs w:val="24"/>
              </w:rPr>
              <w:t>*1</w:t>
            </w:r>
          </w:p>
          <w:p w14:paraId="758D9B74" w14:textId="77777777" w:rsidR="00700CF7" w:rsidRPr="00B17964" w:rsidRDefault="00700CF7" w:rsidP="007E59EF">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(1)</w:t>
            </w:r>
            <w:r w:rsidR="0052007E" w:rsidRPr="00B17964">
              <w:rPr>
                <w:rFonts w:ascii="Times New Roman" w:hAnsi="Times New Roman"/>
                <w:sz w:val="24"/>
                <w:szCs w:val="24"/>
              </w:rPr>
              <w:t>配备</w:t>
            </w:r>
            <w:r w:rsidRPr="00B17964">
              <w:rPr>
                <w:rFonts w:ascii="Times New Roman" w:hAnsi="Times New Roman"/>
                <w:sz w:val="24"/>
                <w:szCs w:val="24"/>
              </w:rPr>
              <w:t>金属安装固定座及配线端子台，并标示组件编号。</w:t>
            </w:r>
          </w:p>
          <w:p w14:paraId="5491B3E4" w14:textId="77777777" w:rsidR="00700CF7" w:rsidRPr="00B17964" w:rsidRDefault="00700CF7" w:rsidP="007E59EF">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(2)</w:t>
            </w:r>
            <w:r w:rsidRPr="00B17964">
              <w:rPr>
                <w:rFonts w:ascii="Times New Roman" w:hAnsi="Times New Roman"/>
                <w:sz w:val="24"/>
                <w:szCs w:val="24"/>
              </w:rPr>
              <w:t>感测距离</w:t>
            </w:r>
            <w:r w:rsidRPr="00B17964">
              <w:rPr>
                <w:rFonts w:ascii="Times New Roman" w:hAnsi="Times New Roman"/>
                <w:sz w:val="24"/>
                <w:szCs w:val="24"/>
              </w:rPr>
              <w:t>5mm(</w:t>
            </w:r>
            <w:r w:rsidRPr="00B17964">
              <w:rPr>
                <w:rFonts w:ascii="Times New Roman" w:hAnsi="Times New Roman"/>
                <w:sz w:val="24"/>
                <w:szCs w:val="24"/>
              </w:rPr>
              <w:t>含</w:t>
            </w:r>
            <w:r w:rsidRPr="00B17964">
              <w:rPr>
                <w:rFonts w:ascii="Times New Roman" w:hAnsi="Times New Roman"/>
                <w:sz w:val="24"/>
                <w:szCs w:val="24"/>
              </w:rPr>
              <w:t>)</w:t>
            </w:r>
            <w:r w:rsidRPr="00B17964">
              <w:rPr>
                <w:rFonts w:ascii="Times New Roman" w:hAnsi="Times New Roman"/>
                <w:sz w:val="24"/>
                <w:szCs w:val="24"/>
              </w:rPr>
              <w:t>以上，距离可调整。</w:t>
            </w:r>
          </w:p>
          <w:p w14:paraId="74AF0A51" w14:textId="77777777" w:rsidR="00700CF7" w:rsidRPr="00B17964" w:rsidRDefault="00700CF7" w:rsidP="007E59EF">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(3)</w:t>
            </w:r>
            <w:r w:rsidR="0052007E" w:rsidRPr="00B17964">
              <w:rPr>
                <w:rFonts w:ascii="Times New Roman" w:hAnsi="Times New Roman"/>
                <w:sz w:val="24"/>
                <w:szCs w:val="24"/>
              </w:rPr>
              <w:t>传感器配备</w:t>
            </w:r>
            <w:r w:rsidRPr="00B17964">
              <w:rPr>
                <w:rFonts w:ascii="Times New Roman" w:hAnsi="Times New Roman"/>
                <w:sz w:val="24"/>
                <w:szCs w:val="24"/>
              </w:rPr>
              <w:t>LED</w:t>
            </w:r>
            <w:r w:rsidRPr="00B17964">
              <w:rPr>
                <w:rFonts w:ascii="Times New Roman" w:hAnsi="Times New Roman"/>
                <w:sz w:val="24"/>
                <w:szCs w:val="24"/>
              </w:rPr>
              <w:t>灯显示是否感测到对象。</w:t>
            </w:r>
          </w:p>
          <w:p w14:paraId="7A2BB31E" w14:textId="77777777" w:rsidR="00FD253D" w:rsidRPr="00B17964" w:rsidRDefault="00FD253D" w:rsidP="007E59EF">
            <w:pPr>
              <w:spacing w:line="360" w:lineRule="auto"/>
              <w:rPr>
                <w:sz w:val="24"/>
              </w:rPr>
            </w:pPr>
            <w:r w:rsidRPr="00B17964">
              <w:rPr>
                <w:sz w:val="24"/>
              </w:rPr>
              <w:t xml:space="preserve">11.PC Based </w:t>
            </w:r>
            <w:r w:rsidRPr="00B17964">
              <w:rPr>
                <w:sz w:val="24"/>
              </w:rPr>
              <w:t>板卡</w:t>
            </w:r>
          </w:p>
          <w:p w14:paraId="7983831A" w14:textId="77777777" w:rsidR="0052007E" w:rsidRPr="00B17964" w:rsidRDefault="0052007E" w:rsidP="007E59EF">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(1)</w:t>
            </w:r>
            <w:r w:rsidRPr="00B17964">
              <w:rPr>
                <w:rFonts w:ascii="Times New Roman" w:hAnsi="Times New Roman"/>
                <w:sz w:val="24"/>
                <w:szCs w:val="24"/>
              </w:rPr>
              <w:t>支持</w:t>
            </w:r>
            <w:r w:rsidRPr="00B17964">
              <w:rPr>
                <w:rFonts w:ascii="Times New Roman" w:hAnsi="Times New Roman"/>
                <w:sz w:val="24"/>
                <w:szCs w:val="24"/>
              </w:rPr>
              <w:t xml:space="preserve"> 3.3 V/5 V PCI bus </w:t>
            </w:r>
            <w:r w:rsidRPr="00B17964">
              <w:rPr>
                <w:rFonts w:ascii="Times New Roman" w:hAnsi="Times New Roman"/>
                <w:sz w:val="24"/>
                <w:szCs w:val="24"/>
              </w:rPr>
              <w:t>接口，并提供</w:t>
            </w:r>
            <w:r w:rsidRPr="00B17964">
              <w:rPr>
                <w:rFonts w:ascii="Times New Roman" w:hAnsi="Times New Roman"/>
                <w:sz w:val="24"/>
                <w:szCs w:val="24"/>
              </w:rPr>
              <w:t xml:space="preserve"> 48 </w:t>
            </w:r>
            <w:r w:rsidRPr="00B17964">
              <w:rPr>
                <w:rFonts w:ascii="Times New Roman" w:hAnsi="Times New Roman"/>
                <w:sz w:val="24"/>
                <w:szCs w:val="24"/>
              </w:rPr>
              <w:t>个符合</w:t>
            </w:r>
            <w:r w:rsidRPr="00B17964">
              <w:rPr>
                <w:rFonts w:ascii="Times New Roman" w:hAnsi="Times New Roman"/>
                <w:sz w:val="24"/>
                <w:szCs w:val="24"/>
              </w:rPr>
              <w:t xml:space="preserve"> TTL </w:t>
            </w:r>
            <w:r w:rsidRPr="00B17964">
              <w:rPr>
                <w:rFonts w:ascii="Times New Roman" w:hAnsi="Times New Roman"/>
                <w:sz w:val="24"/>
                <w:szCs w:val="24"/>
              </w:rPr>
              <w:t>规范的数字输出入信道；</w:t>
            </w:r>
            <w:r w:rsidRPr="00B17964">
              <w:rPr>
                <w:rFonts w:ascii="Times New Roman" w:hAnsi="Times New Roman"/>
                <w:sz w:val="24"/>
                <w:szCs w:val="24"/>
              </w:rPr>
              <w:t xml:space="preserve"> </w:t>
            </w:r>
          </w:p>
          <w:p w14:paraId="45496A5D" w14:textId="77777777" w:rsidR="0052007E" w:rsidRPr="00B17964" w:rsidRDefault="0052007E" w:rsidP="007E59EF">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(2)</w:t>
            </w:r>
            <w:r w:rsidRPr="00B17964">
              <w:rPr>
                <w:rFonts w:ascii="Times New Roman" w:hAnsi="Times New Roman"/>
                <w:sz w:val="24"/>
                <w:szCs w:val="24"/>
              </w:rPr>
              <w:t>可自由设定板卡的标识符，能迅速简单区别板卡。</w:t>
            </w:r>
          </w:p>
          <w:p w14:paraId="2C825D9C" w14:textId="77777777" w:rsidR="0052007E" w:rsidRPr="00B17964" w:rsidRDefault="0052007E" w:rsidP="007E59EF">
            <w:pPr>
              <w:pStyle w:val="afffa"/>
              <w:adjustRightInd w:val="0"/>
              <w:snapToGrid w:val="0"/>
              <w:ind w:firstLineChars="0" w:firstLine="0"/>
              <w:rPr>
                <w:rFonts w:ascii="Times New Roman" w:hAnsi="Times New Roman"/>
                <w:sz w:val="24"/>
                <w:szCs w:val="24"/>
              </w:rPr>
            </w:pPr>
            <w:r w:rsidRPr="00B17964">
              <w:rPr>
                <w:rFonts w:ascii="Times New Roman" w:hAnsi="Times New Roman"/>
                <w:sz w:val="24"/>
                <w:szCs w:val="24"/>
              </w:rPr>
              <w:t>(3)</w:t>
            </w:r>
            <w:r w:rsidRPr="00B17964">
              <w:rPr>
                <w:rFonts w:ascii="Times New Roman" w:hAnsi="Times New Roman"/>
                <w:sz w:val="24"/>
                <w:szCs w:val="24"/>
              </w:rPr>
              <w:t>支持</w:t>
            </w:r>
            <w:r w:rsidRPr="00B17964">
              <w:rPr>
                <w:rFonts w:ascii="Times New Roman" w:hAnsi="Times New Roman"/>
                <w:sz w:val="24"/>
                <w:szCs w:val="24"/>
              </w:rPr>
              <w:t xml:space="preserve"> Linux</w:t>
            </w:r>
            <w:r w:rsidRPr="00B17964">
              <w:rPr>
                <w:rFonts w:ascii="Times New Roman" w:hAnsi="Times New Roman"/>
                <w:sz w:val="24"/>
                <w:szCs w:val="24"/>
              </w:rPr>
              <w:t>、</w:t>
            </w:r>
            <w:r w:rsidRPr="00B17964">
              <w:rPr>
                <w:rFonts w:ascii="Times New Roman" w:hAnsi="Times New Roman"/>
                <w:sz w:val="24"/>
                <w:szCs w:val="24"/>
              </w:rPr>
              <w:t xml:space="preserve">DOS </w:t>
            </w:r>
            <w:r w:rsidRPr="00B17964">
              <w:rPr>
                <w:rFonts w:ascii="Times New Roman" w:hAnsi="Times New Roman"/>
                <w:sz w:val="24"/>
                <w:szCs w:val="24"/>
              </w:rPr>
              <w:t>、</w:t>
            </w:r>
            <w:r w:rsidRPr="00B17964">
              <w:rPr>
                <w:rFonts w:ascii="Times New Roman" w:hAnsi="Times New Roman"/>
                <w:sz w:val="24"/>
                <w:szCs w:val="24"/>
              </w:rPr>
              <w:t>Windows 98/NT/2000</w:t>
            </w:r>
            <w:r w:rsidRPr="00B17964">
              <w:rPr>
                <w:rFonts w:ascii="Times New Roman" w:hAnsi="Times New Roman"/>
                <w:sz w:val="24"/>
                <w:szCs w:val="24"/>
              </w:rPr>
              <w:t>、</w:t>
            </w:r>
            <w:r w:rsidRPr="00B17964">
              <w:rPr>
                <w:rFonts w:ascii="Times New Roman" w:hAnsi="Times New Roman"/>
                <w:sz w:val="24"/>
                <w:szCs w:val="24"/>
              </w:rPr>
              <w:t xml:space="preserve"> 32/64-Bit Windows XP/2003/Vista/2008/7 </w:t>
            </w:r>
            <w:r w:rsidRPr="00B17964">
              <w:rPr>
                <w:rFonts w:ascii="Times New Roman" w:hAnsi="Times New Roman"/>
                <w:sz w:val="24"/>
                <w:szCs w:val="24"/>
              </w:rPr>
              <w:t>及</w:t>
            </w:r>
            <w:r w:rsidRPr="00B17964">
              <w:rPr>
                <w:rFonts w:ascii="Times New Roman" w:hAnsi="Times New Roman"/>
                <w:sz w:val="24"/>
                <w:szCs w:val="24"/>
              </w:rPr>
              <w:t xml:space="preserve"> Windows 8…</w:t>
            </w:r>
            <w:r w:rsidRPr="00B17964">
              <w:rPr>
                <w:rFonts w:ascii="Times New Roman" w:hAnsi="Times New Roman"/>
                <w:sz w:val="24"/>
                <w:szCs w:val="24"/>
              </w:rPr>
              <w:t>等操作系统环</w:t>
            </w:r>
            <w:r w:rsidRPr="00B17964">
              <w:rPr>
                <w:rFonts w:ascii="Times New Roman" w:hAnsi="Times New Roman"/>
                <w:sz w:val="24"/>
                <w:szCs w:val="24"/>
              </w:rPr>
              <w:lastRenderedPageBreak/>
              <w:t>境下使用；提供函式库及相关控件，支持</w:t>
            </w:r>
            <w:r w:rsidRPr="00B17964">
              <w:rPr>
                <w:rFonts w:ascii="Times New Roman" w:hAnsi="Times New Roman"/>
                <w:sz w:val="24"/>
                <w:szCs w:val="24"/>
              </w:rPr>
              <w:t xml:space="preserve"> Turbo C++</w:t>
            </w:r>
            <w:r w:rsidRPr="00B17964">
              <w:rPr>
                <w:rFonts w:ascii="Times New Roman" w:hAnsi="Times New Roman"/>
                <w:sz w:val="24"/>
                <w:szCs w:val="24"/>
              </w:rPr>
              <w:t>、</w:t>
            </w:r>
            <w:r w:rsidRPr="00B17964">
              <w:rPr>
                <w:rFonts w:ascii="Times New Roman" w:hAnsi="Times New Roman"/>
                <w:sz w:val="24"/>
                <w:szCs w:val="24"/>
              </w:rPr>
              <w:t>Borland C++</w:t>
            </w:r>
            <w:r w:rsidRPr="00B17964">
              <w:rPr>
                <w:rFonts w:ascii="Times New Roman" w:hAnsi="Times New Roman"/>
                <w:sz w:val="24"/>
                <w:szCs w:val="24"/>
              </w:rPr>
              <w:t>、</w:t>
            </w:r>
            <w:r w:rsidRPr="00B17964">
              <w:rPr>
                <w:rFonts w:ascii="Times New Roman" w:hAnsi="Times New Roman"/>
                <w:sz w:val="24"/>
                <w:szCs w:val="24"/>
              </w:rPr>
              <w:t xml:space="preserve"> Microsoft C++</w:t>
            </w:r>
            <w:r w:rsidRPr="00B17964">
              <w:rPr>
                <w:rFonts w:ascii="Times New Roman" w:hAnsi="Times New Roman"/>
                <w:sz w:val="24"/>
                <w:szCs w:val="24"/>
              </w:rPr>
              <w:t>、</w:t>
            </w:r>
            <w:r w:rsidRPr="00B17964">
              <w:rPr>
                <w:rFonts w:ascii="Times New Roman" w:hAnsi="Times New Roman"/>
                <w:sz w:val="24"/>
                <w:szCs w:val="24"/>
              </w:rPr>
              <w:t>Visual C++</w:t>
            </w:r>
            <w:r w:rsidRPr="00B17964">
              <w:rPr>
                <w:rFonts w:ascii="Times New Roman" w:hAnsi="Times New Roman"/>
                <w:sz w:val="24"/>
                <w:szCs w:val="24"/>
              </w:rPr>
              <w:t>、</w:t>
            </w:r>
            <w:r w:rsidRPr="00B17964">
              <w:rPr>
                <w:rFonts w:ascii="Times New Roman" w:hAnsi="Times New Roman"/>
                <w:sz w:val="24"/>
                <w:szCs w:val="24"/>
              </w:rPr>
              <w:t>Borland Delphi</w:t>
            </w:r>
            <w:r w:rsidRPr="00B17964">
              <w:rPr>
                <w:rFonts w:ascii="Times New Roman" w:hAnsi="Times New Roman"/>
                <w:sz w:val="24"/>
                <w:szCs w:val="24"/>
              </w:rPr>
              <w:t>、</w:t>
            </w:r>
            <w:r w:rsidRPr="00B17964">
              <w:rPr>
                <w:rFonts w:ascii="Times New Roman" w:hAnsi="Times New Roman"/>
                <w:sz w:val="24"/>
                <w:szCs w:val="24"/>
              </w:rPr>
              <w:t>Borland C++ Builder</w:t>
            </w:r>
            <w:r w:rsidRPr="00B17964">
              <w:rPr>
                <w:rFonts w:ascii="Times New Roman" w:hAnsi="Times New Roman"/>
                <w:sz w:val="24"/>
                <w:szCs w:val="24"/>
              </w:rPr>
              <w:t>、</w:t>
            </w:r>
            <w:r w:rsidRPr="00B17964">
              <w:rPr>
                <w:rFonts w:ascii="Times New Roman" w:hAnsi="Times New Roman"/>
                <w:sz w:val="24"/>
                <w:szCs w:val="24"/>
              </w:rPr>
              <w:t>Visual Basic</w:t>
            </w:r>
            <w:r w:rsidRPr="00B17964">
              <w:rPr>
                <w:rFonts w:ascii="Times New Roman" w:hAnsi="Times New Roman"/>
                <w:sz w:val="24"/>
                <w:szCs w:val="24"/>
              </w:rPr>
              <w:t>、</w:t>
            </w:r>
            <w:r w:rsidRPr="00B17964">
              <w:rPr>
                <w:rFonts w:ascii="Times New Roman" w:hAnsi="Times New Roman"/>
                <w:sz w:val="24"/>
                <w:szCs w:val="24"/>
              </w:rPr>
              <w:t>Visual C#.NET</w:t>
            </w:r>
            <w:r w:rsidRPr="00B17964">
              <w:rPr>
                <w:rFonts w:ascii="Times New Roman" w:hAnsi="Times New Roman"/>
                <w:sz w:val="24"/>
                <w:szCs w:val="24"/>
              </w:rPr>
              <w:t>、</w:t>
            </w:r>
            <w:r w:rsidRPr="00B17964">
              <w:rPr>
                <w:rFonts w:ascii="Times New Roman" w:hAnsi="Times New Roman"/>
                <w:sz w:val="24"/>
                <w:szCs w:val="24"/>
              </w:rPr>
              <w:t xml:space="preserve">Visual Basic.NET </w:t>
            </w:r>
            <w:r w:rsidRPr="00B17964">
              <w:rPr>
                <w:rFonts w:ascii="Times New Roman" w:hAnsi="Times New Roman"/>
                <w:sz w:val="24"/>
                <w:szCs w:val="24"/>
              </w:rPr>
              <w:t>及</w:t>
            </w:r>
            <w:r w:rsidRPr="00B17964">
              <w:rPr>
                <w:rFonts w:ascii="Times New Roman" w:hAnsi="Times New Roman"/>
                <w:sz w:val="24"/>
                <w:szCs w:val="24"/>
              </w:rPr>
              <w:t xml:space="preserve"> LabVIEW </w:t>
            </w:r>
            <w:r w:rsidRPr="00B17964">
              <w:rPr>
                <w:rFonts w:ascii="Times New Roman" w:hAnsi="Times New Roman"/>
                <w:sz w:val="24"/>
                <w:szCs w:val="24"/>
              </w:rPr>
              <w:t>语言进行开发；</w:t>
            </w:r>
          </w:p>
        </w:tc>
      </w:tr>
      <w:tr w:rsidR="00B17964" w:rsidRPr="00B17964" w14:paraId="1730EF19" w14:textId="77777777" w:rsidTr="007E59EF">
        <w:trPr>
          <w:trHeight w:val="559"/>
          <w:jc w:val="center"/>
        </w:trPr>
        <w:tc>
          <w:tcPr>
            <w:tcW w:w="264" w:type="pct"/>
            <w:vAlign w:val="center"/>
          </w:tcPr>
          <w:p w14:paraId="685A5341" w14:textId="77777777" w:rsidR="00FD253D" w:rsidRPr="00B17964" w:rsidRDefault="00FD253D" w:rsidP="007E59EF">
            <w:pPr>
              <w:spacing w:line="360" w:lineRule="auto"/>
              <w:jc w:val="center"/>
              <w:rPr>
                <w:sz w:val="24"/>
              </w:rPr>
            </w:pPr>
          </w:p>
          <w:p w14:paraId="6C38E663" w14:textId="77777777" w:rsidR="00FD253D" w:rsidRPr="00B17964" w:rsidRDefault="00FD253D" w:rsidP="007E59EF">
            <w:pPr>
              <w:spacing w:line="360" w:lineRule="auto"/>
              <w:jc w:val="center"/>
              <w:rPr>
                <w:sz w:val="24"/>
              </w:rPr>
            </w:pPr>
            <w:r w:rsidRPr="00B17964">
              <w:rPr>
                <w:sz w:val="24"/>
              </w:rPr>
              <w:t>4</w:t>
            </w:r>
          </w:p>
        </w:tc>
        <w:tc>
          <w:tcPr>
            <w:tcW w:w="509" w:type="pct"/>
            <w:vAlign w:val="center"/>
          </w:tcPr>
          <w:p w14:paraId="5DEB54E1" w14:textId="77777777" w:rsidR="00FD253D" w:rsidRPr="00B17964" w:rsidRDefault="00FD253D" w:rsidP="007E59EF">
            <w:pPr>
              <w:spacing w:line="360" w:lineRule="auto"/>
              <w:jc w:val="center"/>
              <w:rPr>
                <w:sz w:val="24"/>
              </w:rPr>
            </w:pPr>
            <w:r w:rsidRPr="00B17964">
              <w:rPr>
                <w:sz w:val="24"/>
              </w:rPr>
              <w:t>单工位半自动成型机</w:t>
            </w:r>
          </w:p>
        </w:tc>
        <w:tc>
          <w:tcPr>
            <w:tcW w:w="340" w:type="pct"/>
            <w:vAlign w:val="center"/>
          </w:tcPr>
          <w:p w14:paraId="282431C1" w14:textId="77777777" w:rsidR="00FD253D" w:rsidRPr="00B17964" w:rsidRDefault="00FD253D" w:rsidP="007E59EF">
            <w:pPr>
              <w:spacing w:line="360" w:lineRule="auto"/>
              <w:jc w:val="center"/>
              <w:rPr>
                <w:sz w:val="24"/>
              </w:rPr>
            </w:pPr>
            <w:r w:rsidRPr="00B17964">
              <w:rPr>
                <w:sz w:val="24"/>
              </w:rPr>
              <w:t>台</w:t>
            </w:r>
          </w:p>
        </w:tc>
        <w:tc>
          <w:tcPr>
            <w:tcW w:w="322" w:type="pct"/>
            <w:vAlign w:val="center"/>
          </w:tcPr>
          <w:p w14:paraId="0F956FD0" w14:textId="77777777" w:rsidR="00FD253D" w:rsidRPr="00B17964" w:rsidRDefault="00FD253D" w:rsidP="007E59EF">
            <w:pPr>
              <w:spacing w:line="360" w:lineRule="auto"/>
              <w:jc w:val="center"/>
              <w:rPr>
                <w:sz w:val="24"/>
              </w:rPr>
            </w:pPr>
            <w:r w:rsidRPr="00B17964">
              <w:rPr>
                <w:sz w:val="24"/>
              </w:rPr>
              <w:t>2</w:t>
            </w:r>
          </w:p>
        </w:tc>
        <w:tc>
          <w:tcPr>
            <w:tcW w:w="3565" w:type="pct"/>
            <w:vAlign w:val="center"/>
          </w:tcPr>
          <w:p w14:paraId="72EF48F7" w14:textId="77777777" w:rsidR="00FD253D" w:rsidRPr="00B17964" w:rsidRDefault="00FD253D" w:rsidP="007E59EF">
            <w:pPr>
              <w:spacing w:line="360" w:lineRule="auto"/>
              <w:rPr>
                <w:sz w:val="24"/>
              </w:rPr>
            </w:pPr>
            <w:r w:rsidRPr="00B17964">
              <w:rPr>
                <w:sz w:val="24"/>
              </w:rPr>
              <w:t>▲1</w:t>
            </w:r>
            <w:r w:rsidRPr="00B17964">
              <w:rPr>
                <w:sz w:val="24"/>
              </w:rPr>
              <w:t>、</w:t>
            </w:r>
            <w:r w:rsidRPr="00B17964">
              <w:rPr>
                <w:sz w:val="24"/>
              </w:rPr>
              <w:t xml:space="preserve"> </w:t>
            </w:r>
            <w:r w:rsidRPr="00B17964">
              <w:rPr>
                <w:sz w:val="24"/>
              </w:rPr>
              <w:t>成型宽度</w:t>
            </w:r>
            <w:r w:rsidRPr="00B17964">
              <w:rPr>
                <w:sz w:val="24"/>
                <w:shd w:val="clear" w:color="auto" w:fill="FFFFEE"/>
              </w:rPr>
              <w:t>≥</w:t>
            </w:r>
            <w:r w:rsidRPr="00B17964">
              <w:rPr>
                <w:sz w:val="24"/>
              </w:rPr>
              <w:t xml:space="preserve">560mm </w:t>
            </w:r>
            <w:r w:rsidRPr="00B17964">
              <w:rPr>
                <w:sz w:val="24"/>
              </w:rPr>
              <w:t>、</w:t>
            </w:r>
            <w:r w:rsidRPr="00B17964">
              <w:rPr>
                <w:sz w:val="24"/>
              </w:rPr>
              <w:t xml:space="preserve"> </w:t>
            </w:r>
            <w:r w:rsidRPr="00B17964">
              <w:rPr>
                <w:sz w:val="24"/>
              </w:rPr>
              <w:t>成型长</w:t>
            </w:r>
            <w:r w:rsidRPr="00B17964">
              <w:rPr>
                <w:sz w:val="24"/>
                <w:shd w:val="clear" w:color="auto" w:fill="FFFFEE"/>
              </w:rPr>
              <w:t>≥</w:t>
            </w:r>
            <w:r w:rsidRPr="00B17964">
              <w:rPr>
                <w:sz w:val="24"/>
              </w:rPr>
              <w:t>度</w:t>
            </w:r>
            <w:r w:rsidRPr="00B17964">
              <w:rPr>
                <w:sz w:val="24"/>
              </w:rPr>
              <w:t xml:space="preserve">610mm </w:t>
            </w:r>
            <w:r w:rsidRPr="00B17964">
              <w:rPr>
                <w:sz w:val="24"/>
              </w:rPr>
              <w:t>、成型高度（凸模）</w:t>
            </w:r>
            <w:r w:rsidRPr="00B17964">
              <w:rPr>
                <w:sz w:val="24"/>
                <w:shd w:val="clear" w:color="auto" w:fill="FFFFEE"/>
              </w:rPr>
              <w:t>≥</w:t>
            </w:r>
            <w:r w:rsidRPr="00B17964">
              <w:rPr>
                <w:sz w:val="24"/>
              </w:rPr>
              <w:t>150mm</w:t>
            </w:r>
            <w:r w:rsidRPr="00B17964">
              <w:rPr>
                <w:sz w:val="24"/>
              </w:rPr>
              <w:t>、最大成型深度（凹模）</w:t>
            </w:r>
            <w:r w:rsidRPr="00B17964">
              <w:rPr>
                <w:sz w:val="24"/>
                <w:shd w:val="clear" w:color="auto" w:fill="FFFFEE"/>
              </w:rPr>
              <w:t>≥</w:t>
            </w:r>
            <w:r w:rsidRPr="00B17964">
              <w:rPr>
                <w:sz w:val="24"/>
              </w:rPr>
              <w:t xml:space="preserve">120mm </w:t>
            </w:r>
          </w:p>
          <w:p w14:paraId="60CF13BB" w14:textId="77777777" w:rsidR="00FD253D" w:rsidRPr="00B17964" w:rsidRDefault="00FD253D" w:rsidP="007E59EF">
            <w:pPr>
              <w:spacing w:line="360" w:lineRule="auto"/>
              <w:rPr>
                <w:sz w:val="24"/>
              </w:rPr>
            </w:pPr>
            <w:r w:rsidRPr="00B17964">
              <w:rPr>
                <w:sz w:val="24"/>
              </w:rPr>
              <w:t>▲2</w:t>
            </w:r>
            <w:r w:rsidRPr="00B17964">
              <w:rPr>
                <w:sz w:val="24"/>
              </w:rPr>
              <w:t>、支持材料厚度</w:t>
            </w:r>
            <w:r w:rsidRPr="00B17964">
              <w:rPr>
                <w:sz w:val="24"/>
                <w:shd w:val="clear" w:color="auto" w:fill="FFFFEE"/>
              </w:rPr>
              <w:t>≥</w:t>
            </w:r>
            <w:r w:rsidRPr="00B17964">
              <w:rPr>
                <w:sz w:val="24"/>
              </w:rPr>
              <w:t>0.1-2.0</w:t>
            </w:r>
            <w:r w:rsidRPr="00B17964">
              <w:rPr>
                <w:sz w:val="24"/>
              </w:rPr>
              <w:t>（</w:t>
            </w:r>
            <w:r w:rsidRPr="00B17964">
              <w:rPr>
                <w:sz w:val="24"/>
              </w:rPr>
              <w:t>mm</w:t>
            </w:r>
            <w:r w:rsidRPr="00B17964">
              <w:rPr>
                <w:sz w:val="24"/>
              </w:rPr>
              <w:t>）</w:t>
            </w:r>
          </w:p>
          <w:p w14:paraId="0334CB46" w14:textId="77777777" w:rsidR="00FD253D" w:rsidRPr="00B17964" w:rsidRDefault="00FD253D" w:rsidP="007E59EF">
            <w:pPr>
              <w:spacing w:line="360" w:lineRule="auto"/>
              <w:rPr>
                <w:sz w:val="24"/>
              </w:rPr>
            </w:pPr>
            <w:r w:rsidRPr="00B17964">
              <w:rPr>
                <w:sz w:val="24"/>
              </w:rPr>
              <w:t xml:space="preserve">3 </w:t>
            </w:r>
            <w:r w:rsidRPr="00B17964">
              <w:rPr>
                <w:sz w:val="24"/>
              </w:rPr>
              <w:t>、片材宽度</w:t>
            </w:r>
            <w:r w:rsidRPr="00B17964">
              <w:rPr>
                <w:sz w:val="24"/>
              </w:rPr>
              <w:t>610</w:t>
            </w:r>
            <w:r w:rsidRPr="00B17964">
              <w:rPr>
                <w:sz w:val="24"/>
              </w:rPr>
              <w:t>（</w:t>
            </w:r>
            <w:r w:rsidRPr="00B17964">
              <w:rPr>
                <w:sz w:val="24"/>
              </w:rPr>
              <w:t>mm</w:t>
            </w:r>
            <w:r w:rsidRPr="00B17964">
              <w:rPr>
                <w:sz w:val="24"/>
              </w:rPr>
              <w:t>）</w:t>
            </w:r>
            <w:r w:rsidRPr="00B17964">
              <w:rPr>
                <w:sz w:val="24"/>
              </w:rPr>
              <w:t xml:space="preserve"> </w:t>
            </w:r>
          </w:p>
          <w:p w14:paraId="1B66E3D8" w14:textId="77777777" w:rsidR="00FD253D" w:rsidRPr="00B17964" w:rsidRDefault="00FD253D" w:rsidP="007E59EF">
            <w:pPr>
              <w:spacing w:line="360" w:lineRule="auto"/>
              <w:rPr>
                <w:sz w:val="24"/>
              </w:rPr>
            </w:pPr>
            <w:r w:rsidRPr="00B17964">
              <w:rPr>
                <w:sz w:val="24"/>
              </w:rPr>
              <w:t xml:space="preserve">4 </w:t>
            </w:r>
            <w:r w:rsidRPr="00B17964">
              <w:rPr>
                <w:sz w:val="24"/>
              </w:rPr>
              <w:t>、工作效率优于或等于</w:t>
            </w:r>
            <w:r w:rsidRPr="00B17964">
              <w:rPr>
                <w:sz w:val="24"/>
              </w:rPr>
              <w:t xml:space="preserve">2-5 </w:t>
            </w:r>
            <w:r w:rsidRPr="00B17964">
              <w:rPr>
                <w:sz w:val="24"/>
              </w:rPr>
              <w:t>模</w:t>
            </w:r>
            <w:r w:rsidRPr="00B17964">
              <w:rPr>
                <w:sz w:val="24"/>
              </w:rPr>
              <w:t>/</w:t>
            </w:r>
            <w:r w:rsidRPr="00B17964">
              <w:rPr>
                <w:sz w:val="24"/>
              </w:rPr>
              <w:t>分钟</w:t>
            </w:r>
          </w:p>
          <w:p w14:paraId="553F9DC7" w14:textId="77777777" w:rsidR="00FD253D" w:rsidRPr="00B17964" w:rsidRDefault="00FD253D" w:rsidP="007E59EF">
            <w:pPr>
              <w:spacing w:line="360" w:lineRule="auto"/>
              <w:rPr>
                <w:sz w:val="24"/>
              </w:rPr>
            </w:pPr>
            <w:r w:rsidRPr="00B17964">
              <w:rPr>
                <w:sz w:val="24"/>
              </w:rPr>
              <w:t>5</w:t>
            </w:r>
            <w:r w:rsidRPr="00B17964">
              <w:rPr>
                <w:sz w:val="24"/>
              </w:rPr>
              <w:t>、</w:t>
            </w:r>
            <w:r w:rsidRPr="00B17964">
              <w:rPr>
                <w:sz w:val="24"/>
              </w:rPr>
              <w:t xml:space="preserve"> </w:t>
            </w:r>
            <w:r w:rsidRPr="00B17964">
              <w:rPr>
                <w:sz w:val="24"/>
              </w:rPr>
              <w:t>底盘最大行程</w:t>
            </w:r>
            <w:r w:rsidRPr="00B17964">
              <w:rPr>
                <w:sz w:val="24"/>
              </w:rPr>
              <w:t xml:space="preserve">250mm </w:t>
            </w:r>
          </w:p>
          <w:p w14:paraId="0494B0A4" w14:textId="77777777" w:rsidR="00FD253D" w:rsidRPr="00B17964" w:rsidRDefault="00FD253D" w:rsidP="007E59EF">
            <w:pPr>
              <w:spacing w:line="360" w:lineRule="auto"/>
              <w:rPr>
                <w:sz w:val="24"/>
              </w:rPr>
            </w:pPr>
            <w:r w:rsidRPr="00B17964">
              <w:rPr>
                <w:sz w:val="24"/>
              </w:rPr>
              <w:t>6</w:t>
            </w:r>
            <w:r w:rsidRPr="00B17964">
              <w:rPr>
                <w:sz w:val="24"/>
              </w:rPr>
              <w:t>、</w:t>
            </w:r>
            <w:r w:rsidRPr="00B17964">
              <w:rPr>
                <w:sz w:val="24"/>
              </w:rPr>
              <w:t xml:space="preserve"> </w:t>
            </w:r>
            <w:r w:rsidRPr="00B17964">
              <w:rPr>
                <w:sz w:val="24"/>
              </w:rPr>
              <w:t>使用电源</w:t>
            </w:r>
            <w:r w:rsidRPr="00B17964">
              <w:rPr>
                <w:sz w:val="24"/>
              </w:rPr>
              <w:t>380V/50HZ</w:t>
            </w:r>
          </w:p>
          <w:p w14:paraId="574932C8" w14:textId="77777777" w:rsidR="00FD253D" w:rsidRPr="00B17964" w:rsidRDefault="00FD253D" w:rsidP="007E59EF">
            <w:pPr>
              <w:spacing w:line="360" w:lineRule="auto"/>
              <w:rPr>
                <w:sz w:val="24"/>
              </w:rPr>
            </w:pPr>
            <w:r w:rsidRPr="00B17964">
              <w:rPr>
                <w:sz w:val="24"/>
              </w:rPr>
              <w:t xml:space="preserve">7 </w:t>
            </w:r>
            <w:r w:rsidRPr="00B17964">
              <w:rPr>
                <w:sz w:val="24"/>
              </w:rPr>
              <w:t>、整机功率</w:t>
            </w:r>
            <w:r w:rsidRPr="00B17964">
              <w:rPr>
                <w:sz w:val="24"/>
              </w:rPr>
              <w:t>15KW</w:t>
            </w:r>
          </w:p>
          <w:p w14:paraId="2E2E0D21" w14:textId="77777777" w:rsidR="00FD253D" w:rsidRPr="00B17964" w:rsidRDefault="00FD253D" w:rsidP="007E59EF">
            <w:pPr>
              <w:spacing w:line="360" w:lineRule="auto"/>
              <w:rPr>
                <w:sz w:val="24"/>
              </w:rPr>
            </w:pPr>
            <w:r w:rsidRPr="00B17964">
              <w:rPr>
                <w:sz w:val="24"/>
              </w:rPr>
              <w:t>8</w:t>
            </w:r>
            <w:r w:rsidRPr="00B17964">
              <w:rPr>
                <w:sz w:val="24"/>
              </w:rPr>
              <w:t>、</w:t>
            </w:r>
            <w:r w:rsidRPr="00B17964">
              <w:rPr>
                <w:sz w:val="24"/>
              </w:rPr>
              <w:t xml:space="preserve"> </w:t>
            </w:r>
            <w:r w:rsidRPr="00B17964">
              <w:rPr>
                <w:sz w:val="24"/>
              </w:rPr>
              <w:t>压力范围</w:t>
            </w:r>
            <w:r w:rsidRPr="00B17964">
              <w:rPr>
                <w:sz w:val="24"/>
              </w:rPr>
              <w:t>0.5-0.8Mpa</w:t>
            </w:r>
          </w:p>
          <w:p w14:paraId="37BA8919" w14:textId="77777777" w:rsidR="00FD253D" w:rsidRPr="00B17964" w:rsidRDefault="00FD253D" w:rsidP="007E59EF">
            <w:pPr>
              <w:spacing w:line="360" w:lineRule="auto"/>
              <w:rPr>
                <w:sz w:val="24"/>
              </w:rPr>
            </w:pPr>
            <w:r w:rsidRPr="00B17964">
              <w:rPr>
                <w:sz w:val="24"/>
              </w:rPr>
              <w:t>9</w:t>
            </w:r>
            <w:r w:rsidRPr="00B17964">
              <w:rPr>
                <w:sz w:val="24"/>
              </w:rPr>
              <w:t>、</w:t>
            </w:r>
            <w:r w:rsidRPr="00B17964">
              <w:rPr>
                <w:sz w:val="24"/>
              </w:rPr>
              <w:t xml:space="preserve"> </w:t>
            </w:r>
            <w:r w:rsidRPr="00B17964">
              <w:rPr>
                <w:sz w:val="24"/>
              </w:rPr>
              <w:t>真空泵</w:t>
            </w:r>
            <w:r w:rsidRPr="00B17964">
              <w:rPr>
                <w:sz w:val="24"/>
              </w:rPr>
              <w:t>20M3/h</w:t>
            </w:r>
          </w:p>
          <w:p w14:paraId="0A2A6352" w14:textId="77777777" w:rsidR="00FD253D" w:rsidRPr="00B17964" w:rsidRDefault="00FD253D" w:rsidP="007E59EF">
            <w:pPr>
              <w:spacing w:line="360" w:lineRule="auto"/>
              <w:rPr>
                <w:sz w:val="24"/>
              </w:rPr>
            </w:pPr>
            <w:r w:rsidRPr="00B17964">
              <w:rPr>
                <w:sz w:val="24"/>
              </w:rPr>
              <w:t xml:space="preserve">10 </w:t>
            </w:r>
            <w:r w:rsidRPr="00B17964">
              <w:rPr>
                <w:sz w:val="24"/>
              </w:rPr>
              <w:t>、耗气量</w:t>
            </w:r>
            <w:r w:rsidRPr="00B17964">
              <w:rPr>
                <w:sz w:val="24"/>
              </w:rPr>
              <w:t>0.8-1.0M3/min</w:t>
            </w:r>
          </w:p>
        </w:tc>
      </w:tr>
      <w:tr w:rsidR="00B17964" w:rsidRPr="00B17964" w14:paraId="042DA25A" w14:textId="77777777" w:rsidTr="007E59EF">
        <w:trPr>
          <w:trHeight w:val="559"/>
          <w:jc w:val="center"/>
        </w:trPr>
        <w:tc>
          <w:tcPr>
            <w:tcW w:w="264" w:type="pct"/>
            <w:vAlign w:val="center"/>
          </w:tcPr>
          <w:p w14:paraId="4B514F4C" w14:textId="77777777" w:rsidR="00FD253D" w:rsidRPr="00B17964" w:rsidRDefault="00FD253D" w:rsidP="007E59EF">
            <w:pPr>
              <w:spacing w:line="360" w:lineRule="auto"/>
              <w:jc w:val="center"/>
              <w:rPr>
                <w:sz w:val="24"/>
              </w:rPr>
            </w:pPr>
            <w:r w:rsidRPr="00B17964">
              <w:rPr>
                <w:sz w:val="24"/>
              </w:rPr>
              <w:t>5</w:t>
            </w:r>
          </w:p>
        </w:tc>
        <w:tc>
          <w:tcPr>
            <w:tcW w:w="509" w:type="pct"/>
            <w:vAlign w:val="center"/>
          </w:tcPr>
          <w:p w14:paraId="095BFFD0" w14:textId="77777777" w:rsidR="00FD253D" w:rsidRPr="00B17964" w:rsidRDefault="00FD253D" w:rsidP="007E59EF">
            <w:pPr>
              <w:spacing w:line="360" w:lineRule="auto"/>
              <w:jc w:val="center"/>
              <w:rPr>
                <w:sz w:val="24"/>
              </w:rPr>
            </w:pPr>
            <w:r w:rsidRPr="00B17964">
              <w:rPr>
                <w:sz w:val="24"/>
              </w:rPr>
              <w:t>3D</w:t>
            </w:r>
            <w:r w:rsidRPr="00B17964">
              <w:rPr>
                <w:sz w:val="24"/>
              </w:rPr>
              <w:t>扫描仪</w:t>
            </w:r>
          </w:p>
        </w:tc>
        <w:tc>
          <w:tcPr>
            <w:tcW w:w="340" w:type="pct"/>
            <w:vAlign w:val="center"/>
          </w:tcPr>
          <w:p w14:paraId="297182F0" w14:textId="77777777" w:rsidR="00FD253D" w:rsidRPr="00B17964" w:rsidRDefault="00FD253D" w:rsidP="007E59EF">
            <w:pPr>
              <w:spacing w:line="360" w:lineRule="auto"/>
              <w:jc w:val="center"/>
              <w:rPr>
                <w:sz w:val="24"/>
              </w:rPr>
            </w:pPr>
            <w:r w:rsidRPr="00B17964">
              <w:rPr>
                <w:sz w:val="24"/>
              </w:rPr>
              <w:t>台</w:t>
            </w:r>
          </w:p>
        </w:tc>
        <w:tc>
          <w:tcPr>
            <w:tcW w:w="322" w:type="pct"/>
            <w:vAlign w:val="center"/>
          </w:tcPr>
          <w:p w14:paraId="02B909C2" w14:textId="77777777" w:rsidR="00FD253D" w:rsidRPr="00B17964" w:rsidRDefault="00FD253D" w:rsidP="007E59EF">
            <w:pPr>
              <w:spacing w:line="360" w:lineRule="auto"/>
              <w:jc w:val="center"/>
              <w:rPr>
                <w:sz w:val="24"/>
              </w:rPr>
            </w:pPr>
            <w:r w:rsidRPr="00B17964">
              <w:rPr>
                <w:sz w:val="24"/>
              </w:rPr>
              <w:t>1</w:t>
            </w:r>
          </w:p>
        </w:tc>
        <w:tc>
          <w:tcPr>
            <w:tcW w:w="3565" w:type="pct"/>
            <w:vAlign w:val="center"/>
          </w:tcPr>
          <w:p w14:paraId="0FB7FF6B" w14:textId="77777777" w:rsidR="00FD253D" w:rsidRPr="00B17964" w:rsidRDefault="00FD253D" w:rsidP="007E59EF">
            <w:pPr>
              <w:spacing w:line="360" w:lineRule="auto"/>
              <w:rPr>
                <w:sz w:val="24"/>
              </w:rPr>
            </w:pPr>
            <w:r w:rsidRPr="00B17964">
              <w:rPr>
                <w:rFonts w:ascii="Segoe UI Symbol" w:hAnsi="Segoe UI Symbol" w:cs="Segoe UI Symbol"/>
                <w:sz w:val="24"/>
              </w:rPr>
              <w:t>★</w:t>
            </w:r>
            <w:r w:rsidRPr="00B17964">
              <w:rPr>
                <w:sz w:val="24"/>
              </w:rPr>
              <w:t>1</w:t>
            </w:r>
            <w:r w:rsidRPr="00B17964">
              <w:rPr>
                <w:sz w:val="24"/>
              </w:rPr>
              <w:t>、</w:t>
            </w:r>
            <w:r w:rsidRPr="00B17964">
              <w:rPr>
                <w:sz w:val="24"/>
              </w:rPr>
              <w:t xml:space="preserve">3D </w:t>
            </w:r>
            <w:r w:rsidRPr="00B17964">
              <w:rPr>
                <w:sz w:val="24"/>
              </w:rPr>
              <w:t>分辨率优于或等于</w:t>
            </w:r>
            <w:r w:rsidRPr="00B17964">
              <w:rPr>
                <w:sz w:val="24"/>
              </w:rPr>
              <w:t xml:space="preserve">0.1 mm </w:t>
            </w:r>
          </w:p>
          <w:p w14:paraId="20CE583C" w14:textId="77777777" w:rsidR="00FD253D" w:rsidRPr="00B17964" w:rsidRDefault="00FD253D" w:rsidP="007E59EF">
            <w:pPr>
              <w:spacing w:line="360" w:lineRule="auto"/>
              <w:rPr>
                <w:sz w:val="24"/>
              </w:rPr>
            </w:pPr>
            <w:bookmarkStart w:id="128" w:name="OLE_LINK6"/>
            <w:bookmarkStart w:id="129" w:name="OLE_LINK7"/>
            <w:r w:rsidRPr="00B17964">
              <w:rPr>
                <w:sz w:val="24"/>
              </w:rPr>
              <w:t>▲</w:t>
            </w:r>
            <w:bookmarkEnd w:id="128"/>
            <w:bookmarkEnd w:id="129"/>
            <w:r w:rsidRPr="00B17964">
              <w:rPr>
                <w:sz w:val="24"/>
              </w:rPr>
              <w:t>2</w:t>
            </w:r>
            <w:r w:rsidRPr="00B17964">
              <w:rPr>
                <w:sz w:val="24"/>
              </w:rPr>
              <w:t>、</w:t>
            </w:r>
            <w:r w:rsidRPr="00B17964">
              <w:rPr>
                <w:sz w:val="24"/>
              </w:rPr>
              <w:t xml:space="preserve">3D </w:t>
            </w:r>
            <w:r w:rsidRPr="00B17964">
              <w:rPr>
                <w:sz w:val="24"/>
              </w:rPr>
              <w:t>数据精度优于或等于</w:t>
            </w:r>
            <w:r w:rsidRPr="00B17964">
              <w:rPr>
                <w:sz w:val="24"/>
              </w:rPr>
              <w:t>0.05 mm</w:t>
            </w:r>
          </w:p>
          <w:p w14:paraId="271BAE4B" w14:textId="77777777" w:rsidR="00FD253D" w:rsidRPr="00B17964" w:rsidRDefault="00FD253D" w:rsidP="007E59EF">
            <w:pPr>
              <w:spacing w:line="360" w:lineRule="auto"/>
              <w:rPr>
                <w:sz w:val="24"/>
              </w:rPr>
            </w:pPr>
            <w:r w:rsidRPr="00B17964">
              <w:rPr>
                <w:sz w:val="24"/>
              </w:rPr>
              <w:t>3</w:t>
            </w:r>
            <w:r w:rsidRPr="00B17964">
              <w:rPr>
                <w:sz w:val="24"/>
              </w:rPr>
              <w:t>、</w:t>
            </w:r>
            <w:r w:rsidRPr="00B17964">
              <w:rPr>
                <w:sz w:val="24"/>
              </w:rPr>
              <w:t xml:space="preserve">3D </w:t>
            </w:r>
            <w:r w:rsidRPr="00B17964">
              <w:rPr>
                <w:sz w:val="24"/>
              </w:rPr>
              <w:t>数据精度和距离之间的关系：每</w:t>
            </w:r>
            <w:r w:rsidRPr="00B17964">
              <w:rPr>
                <w:sz w:val="24"/>
              </w:rPr>
              <w:t xml:space="preserve">100 cm </w:t>
            </w:r>
            <w:r w:rsidRPr="00B17964">
              <w:rPr>
                <w:sz w:val="24"/>
              </w:rPr>
              <w:t>降低</w:t>
            </w:r>
            <w:r w:rsidRPr="00B17964">
              <w:rPr>
                <w:sz w:val="24"/>
              </w:rPr>
              <w:t xml:space="preserve">0.03% </w:t>
            </w:r>
          </w:p>
          <w:p w14:paraId="6BFA4B6F" w14:textId="77777777" w:rsidR="00FD253D" w:rsidRPr="00B17964" w:rsidRDefault="00FD253D" w:rsidP="007E59EF">
            <w:pPr>
              <w:spacing w:line="360" w:lineRule="auto"/>
              <w:rPr>
                <w:sz w:val="24"/>
              </w:rPr>
            </w:pPr>
            <w:r w:rsidRPr="00B17964">
              <w:rPr>
                <w:sz w:val="24"/>
              </w:rPr>
              <w:t>▲4</w:t>
            </w:r>
            <w:r w:rsidRPr="00B17964">
              <w:rPr>
                <w:sz w:val="24"/>
              </w:rPr>
              <w:t>、纹理清晰度优于或等于</w:t>
            </w:r>
            <w:r w:rsidRPr="00B17964">
              <w:rPr>
                <w:sz w:val="24"/>
              </w:rPr>
              <w:t xml:space="preserve">1.3 mp </w:t>
            </w:r>
          </w:p>
          <w:p w14:paraId="7C2CD981" w14:textId="77777777" w:rsidR="00FD253D" w:rsidRPr="00B17964" w:rsidRDefault="00FD253D" w:rsidP="007E59EF">
            <w:pPr>
              <w:spacing w:line="360" w:lineRule="auto"/>
              <w:rPr>
                <w:sz w:val="24"/>
              </w:rPr>
            </w:pPr>
            <w:r w:rsidRPr="00B17964">
              <w:rPr>
                <w:sz w:val="24"/>
              </w:rPr>
              <w:t>5</w:t>
            </w:r>
            <w:r w:rsidRPr="00B17964">
              <w:rPr>
                <w:sz w:val="24"/>
              </w:rPr>
              <w:t>、光源：蓝色</w:t>
            </w:r>
            <w:r w:rsidRPr="00B17964">
              <w:rPr>
                <w:sz w:val="24"/>
              </w:rPr>
              <w:t xml:space="preserve">LED </w:t>
            </w:r>
          </w:p>
          <w:p w14:paraId="5FA1378D" w14:textId="77777777" w:rsidR="00FD253D" w:rsidRPr="00B17964" w:rsidRDefault="00FD253D" w:rsidP="007E59EF">
            <w:pPr>
              <w:spacing w:line="360" w:lineRule="auto"/>
              <w:rPr>
                <w:sz w:val="24"/>
              </w:rPr>
            </w:pPr>
            <w:r w:rsidRPr="00B17964">
              <w:rPr>
                <w:sz w:val="24"/>
              </w:rPr>
              <w:t>6</w:t>
            </w:r>
            <w:r w:rsidRPr="00B17964">
              <w:rPr>
                <w:sz w:val="24"/>
              </w:rPr>
              <w:t>、工作距离范围：</w:t>
            </w:r>
            <w:r w:rsidRPr="00B17964">
              <w:rPr>
                <w:sz w:val="24"/>
              </w:rPr>
              <w:t xml:space="preserve">0.2 – 0.3 m </w:t>
            </w:r>
          </w:p>
          <w:p w14:paraId="46DD08A5" w14:textId="77777777" w:rsidR="00FD253D" w:rsidRPr="00B17964" w:rsidRDefault="00FD253D" w:rsidP="007E59EF">
            <w:pPr>
              <w:spacing w:line="360" w:lineRule="auto"/>
              <w:rPr>
                <w:sz w:val="24"/>
              </w:rPr>
            </w:pPr>
            <w:r w:rsidRPr="00B17964">
              <w:rPr>
                <w:sz w:val="24"/>
              </w:rPr>
              <w:t>7</w:t>
            </w:r>
            <w:r w:rsidRPr="00B17964">
              <w:rPr>
                <w:sz w:val="24"/>
              </w:rPr>
              <w:t>、近距离扫描范围</w:t>
            </w:r>
            <w:r w:rsidRPr="00B17964">
              <w:rPr>
                <w:sz w:val="24"/>
              </w:rPr>
              <w:t xml:space="preserve"> HxW</w:t>
            </w:r>
            <w:r w:rsidRPr="00B17964">
              <w:rPr>
                <w:sz w:val="24"/>
              </w:rPr>
              <w:t>：</w:t>
            </w:r>
            <w:r w:rsidRPr="00B17964">
              <w:rPr>
                <w:sz w:val="24"/>
              </w:rPr>
              <w:t xml:space="preserve">90 × 70 mm </w:t>
            </w:r>
          </w:p>
          <w:p w14:paraId="28A1756A" w14:textId="77777777" w:rsidR="00FD253D" w:rsidRPr="00B17964" w:rsidRDefault="00FD253D" w:rsidP="007E59EF">
            <w:pPr>
              <w:spacing w:line="360" w:lineRule="auto"/>
              <w:rPr>
                <w:sz w:val="24"/>
              </w:rPr>
            </w:pPr>
            <w:r w:rsidRPr="00B17964">
              <w:rPr>
                <w:sz w:val="24"/>
              </w:rPr>
              <w:t>8</w:t>
            </w:r>
            <w:r w:rsidRPr="00B17964">
              <w:rPr>
                <w:sz w:val="24"/>
              </w:rPr>
              <w:t>、远距离扫描范围</w:t>
            </w:r>
            <w:r w:rsidRPr="00B17964">
              <w:rPr>
                <w:sz w:val="24"/>
              </w:rPr>
              <w:t xml:space="preserve"> HxW</w:t>
            </w:r>
            <w:r w:rsidRPr="00B17964">
              <w:rPr>
                <w:sz w:val="24"/>
              </w:rPr>
              <w:t>：</w:t>
            </w:r>
            <w:r w:rsidRPr="00B17964">
              <w:rPr>
                <w:sz w:val="24"/>
              </w:rPr>
              <w:t xml:space="preserve">180 × 140 mm </w:t>
            </w:r>
          </w:p>
          <w:p w14:paraId="55222452" w14:textId="77777777" w:rsidR="00FD253D" w:rsidRPr="00B17964" w:rsidRDefault="00FD253D" w:rsidP="007E59EF">
            <w:pPr>
              <w:spacing w:line="360" w:lineRule="auto"/>
              <w:rPr>
                <w:sz w:val="24"/>
              </w:rPr>
            </w:pPr>
            <w:r w:rsidRPr="00B17964">
              <w:rPr>
                <w:sz w:val="24"/>
              </w:rPr>
              <w:t>9</w:t>
            </w:r>
            <w:r w:rsidRPr="00B17964">
              <w:rPr>
                <w:sz w:val="24"/>
              </w:rPr>
              <w:t>、扫描角度范围</w:t>
            </w:r>
            <w:r w:rsidRPr="00B17964">
              <w:rPr>
                <w:sz w:val="24"/>
              </w:rPr>
              <w:t xml:space="preserve"> HхW</w:t>
            </w:r>
            <w:r w:rsidRPr="00B17964">
              <w:rPr>
                <w:sz w:val="24"/>
              </w:rPr>
              <w:t>：</w:t>
            </w:r>
            <w:r w:rsidRPr="00B17964">
              <w:rPr>
                <w:sz w:val="24"/>
              </w:rPr>
              <w:t xml:space="preserve">30 × 21° </w:t>
            </w:r>
          </w:p>
          <w:p w14:paraId="19D83C34" w14:textId="77777777" w:rsidR="00FD253D" w:rsidRPr="00B17964" w:rsidRDefault="00FD253D" w:rsidP="007E59EF">
            <w:pPr>
              <w:spacing w:line="360" w:lineRule="auto"/>
              <w:rPr>
                <w:sz w:val="24"/>
              </w:rPr>
            </w:pPr>
            <w:r w:rsidRPr="00B17964">
              <w:rPr>
                <w:sz w:val="24"/>
              </w:rPr>
              <w:t>10</w:t>
            </w:r>
            <w:r w:rsidRPr="00B17964">
              <w:rPr>
                <w:sz w:val="24"/>
              </w:rPr>
              <w:t>、视频帧速率：</w:t>
            </w:r>
            <w:r w:rsidRPr="00B17964">
              <w:rPr>
                <w:sz w:val="24"/>
              </w:rPr>
              <w:t xml:space="preserve">7.5 fps </w:t>
            </w:r>
          </w:p>
          <w:p w14:paraId="178A4546" w14:textId="77777777" w:rsidR="00FD253D" w:rsidRPr="00B17964" w:rsidRDefault="00FD253D" w:rsidP="007E59EF">
            <w:pPr>
              <w:spacing w:line="360" w:lineRule="auto"/>
              <w:rPr>
                <w:sz w:val="24"/>
              </w:rPr>
            </w:pPr>
            <w:r w:rsidRPr="00B17964">
              <w:rPr>
                <w:sz w:val="24"/>
              </w:rPr>
              <w:t>11</w:t>
            </w:r>
            <w:r w:rsidRPr="00B17964">
              <w:rPr>
                <w:sz w:val="24"/>
              </w:rPr>
              <w:t>、数据获取时间</w:t>
            </w:r>
            <w:r w:rsidRPr="00B17964">
              <w:rPr>
                <w:sz w:val="24"/>
                <w:shd w:val="clear" w:color="auto" w:fill="FFFFEE"/>
              </w:rPr>
              <w:t>≤</w:t>
            </w:r>
            <w:r w:rsidRPr="00B17964">
              <w:rPr>
                <w:sz w:val="24"/>
              </w:rPr>
              <w:t xml:space="preserve">0.0005 </w:t>
            </w:r>
            <w:r w:rsidRPr="00B17964">
              <w:rPr>
                <w:sz w:val="24"/>
              </w:rPr>
              <w:t>秒</w:t>
            </w:r>
            <w:r w:rsidRPr="00B17964">
              <w:rPr>
                <w:sz w:val="24"/>
              </w:rPr>
              <w:t xml:space="preserve"> </w:t>
            </w:r>
          </w:p>
          <w:p w14:paraId="2E90529E" w14:textId="77777777" w:rsidR="00FD253D" w:rsidRPr="00B17964" w:rsidRDefault="00FD253D" w:rsidP="007E59EF">
            <w:pPr>
              <w:spacing w:line="360" w:lineRule="auto"/>
              <w:rPr>
                <w:sz w:val="24"/>
              </w:rPr>
            </w:pPr>
            <w:r w:rsidRPr="00B17964">
              <w:rPr>
                <w:sz w:val="24"/>
              </w:rPr>
              <w:t>12</w:t>
            </w:r>
            <w:r w:rsidRPr="00B17964">
              <w:rPr>
                <w:sz w:val="24"/>
              </w:rPr>
              <w:t>、最大数据获取速度：</w:t>
            </w:r>
            <w:r w:rsidRPr="00B17964">
              <w:rPr>
                <w:sz w:val="24"/>
              </w:rPr>
              <w:t xml:space="preserve">1 000 000 </w:t>
            </w:r>
            <w:r w:rsidRPr="00B17964">
              <w:rPr>
                <w:sz w:val="24"/>
              </w:rPr>
              <w:t>点</w:t>
            </w:r>
            <w:r w:rsidRPr="00B17964">
              <w:rPr>
                <w:sz w:val="24"/>
              </w:rPr>
              <w:t>/</w:t>
            </w:r>
            <w:r w:rsidRPr="00B17964">
              <w:rPr>
                <w:sz w:val="24"/>
              </w:rPr>
              <w:t>秒</w:t>
            </w:r>
            <w:r w:rsidRPr="00B17964">
              <w:rPr>
                <w:sz w:val="24"/>
              </w:rPr>
              <w:t xml:space="preserve"> </w:t>
            </w:r>
          </w:p>
          <w:p w14:paraId="71BE361C" w14:textId="77777777" w:rsidR="00FD253D" w:rsidRPr="00B17964" w:rsidRDefault="00FD253D" w:rsidP="007E59EF">
            <w:pPr>
              <w:spacing w:line="360" w:lineRule="auto"/>
              <w:rPr>
                <w:sz w:val="24"/>
              </w:rPr>
            </w:pPr>
            <w:r w:rsidRPr="00B17964">
              <w:rPr>
                <w:sz w:val="24"/>
              </w:rPr>
              <w:t>13</w:t>
            </w:r>
            <w:r w:rsidRPr="00B17964">
              <w:rPr>
                <w:sz w:val="24"/>
              </w:rPr>
              <w:t>、输出格式：</w:t>
            </w:r>
            <w:r w:rsidRPr="00B17964">
              <w:rPr>
                <w:sz w:val="24"/>
              </w:rPr>
              <w:t xml:space="preserve">3D </w:t>
            </w:r>
            <w:r w:rsidRPr="00B17964">
              <w:rPr>
                <w:sz w:val="24"/>
              </w:rPr>
              <w:t>输出格式，</w:t>
            </w:r>
            <w:r w:rsidRPr="00B17964">
              <w:rPr>
                <w:sz w:val="24"/>
              </w:rPr>
              <w:t xml:space="preserve">OBJ, PLY, WRL, STL, AOP, ASCII, Disney PTEX, E57, XYZRGB </w:t>
            </w:r>
          </w:p>
          <w:p w14:paraId="292ED1A6" w14:textId="77777777" w:rsidR="00FD253D" w:rsidRPr="00B17964" w:rsidRDefault="00FD253D" w:rsidP="007E59EF">
            <w:pPr>
              <w:spacing w:line="360" w:lineRule="auto"/>
              <w:rPr>
                <w:sz w:val="24"/>
              </w:rPr>
            </w:pPr>
            <w:r w:rsidRPr="00B17964">
              <w:rPr>
                <w:sz w:val="24"/>
              </w:rPr>
              <w:lastRenderedPageBreak/>
              <w:t>14</w:t>
            </w:r>
            <w:r w:rsidRPr="00B17964">
              <w:rPr>
                <w:sz w:val="24"/>
              </w:rPr>
              <w:t>、适用于测量的输出格式：</w:t>
            </w:r>
            <w:r w:rsidRPr="00B17964">
              <w:rPr>
                <w:sz w:val="24"/>
              </w:rPr>
              <w:t>CSV, DXF, XML</w:t>
            </w:r>
          </w:p>
        </w:tc>
      </w:tr>
      <w:tr w:rsidR="00B17964" w:rsidRPr="00B17964" w14:paraId="223F3556" w14:textId="77777777" w:rsidTr="007E59EF">
        <w:trPr>
          <w:trHeight w:val="559"/>
          <w:jc w:val="center"/>
        </w:trPr>
        <w:tc>
          <w:tcPr>
            <w:tcW w:w="264" w:type="pct"/>
            <w:vAlign w:val="center"/>
          </w:tcPr>
          <w:p w14:paraId="65BA1063" w14:textId="77777777" w:rsidR="00FD253D" w:rsidRPr="00B17964" w:rsidRDefault="00FD253D" w:rsidP="007E59EF">
            <w:pPr>
              <w:spacing w:line="360" w:lineRule="auto"/>
              <w:jc w:val="center"/>
              <w:rPr>
                <w:sz w:val="24"/>
              </w:rPr>
            </w:pPr>
            <w:r w:rsidRPr="00B17964">
              <w:rPr>
                <w:sz w:val="24"/>
              </w:rPr>
              <w:lastRenderedPageBreak/>
              <w:t>6</w:t>
            </w:r>
          </w:p>
        </w:tc>
        <w:tc>
          <w:tcPr>
            <w:tcW w:w="509" w:type="pct"/>
            <w:vAlign w:val="center"/>
          </w:tcPr>
          <w:p w14:paraId="2E13A0EC" w14:textId="77777777" w:rsidR="00FD253D" w:rsidRPr="00B17964" w:rsidRDefault="00FD253D" w:rsidP="007E59EF">
            <w:pPr>
              <w:spacing w:line="360" w:lineRule="auto"/>
              <w:jc w:val="center"/>
              <w:rPr>
                <w:sz w:val="24"/>
              </w:rPr>
            </w:pPr>
            <w:r w:rsidRPr="00B17964">
              <w:rPr>
                <w:sz w:val="24"/>
              </w:rPr>
              <w:t>木工雕刻机</w:t>
            </w:r>
          </w:p>
        </w:tc>
        <w:tc>
          <w:tcPr>
            <w:tcW w:w="340" w:type="pct"/>
            <w:vAlign w:val="center"/>
          </w:tcPr>
          <w:p w14:paraId="42115A59" w14:textId="77777777" w:rsidR="00FD253D" w:rsidRPr="00B17964" w:rsidRDefault="00FD253D" w:rsidP="007E59EF">
            <w:pPr>
              <w:spacing w:line="360" w:lineRule="auto"/>
              <w:jc w:val="center"/>
              <w:rPr>
                <w:sz w:val="24"/>
              </w:rPr>
            </w:pPr>
            <w:r w:rsidRPr="00B17964">
              <w:rPr>
                <w:sz w:val="24"/>
              </w:rPr>
              <w:t>台</w:t>
            </w:r>
          </w:p>
        </w:tc>
        <w:tc>
          <w:tcPr>
            <w:tcW w:w="322" w:type="pct"/>
            <w:vAlign w:val="center"/>
          </w:tcPr>
          <w:p w14:paraId="2EC3CF4A" w14:textId="77777777" w:rsidR="00FD253D" w:rsidRPr="00B17964" w:rsidRDefault="00FD253D" w:rsidP="007E59EF">
            <w:pPr>
              <w:spacing w:line="360" w:lineRule="auto"/>
              <w:jc w:val="center"/>
              <w:rPr>
                <w:sz w:val="24"/>
              </w:rPr>
            </w:pPr>
            <w:r w:rsidRPr="00B17964">
              <w:rPr>
                <w:sz w:val="24"/>
              </w:rPr>
              <w:t>1</w:t>
            </w:r>
          </w:p>
        </w:tc>
        <w:tc>
          <w:tcPr>
            <w:tcW w:w="3565" w:type="pct"/>
            <w:vAlign w:val="center"/>
          </w:tcPr>
          <w:p w14:paraId="28F42440" w14:textId="77777777" w:rsidR="00FD253D" w:rsidRPr="00B17964" w:rsidRDefault="00FD253D" w:rsidP="007E59EF">
            <w:pPr>
              <w:spacing w:line="360" w:lineRule="auto"/>
              <w:rPr>
                <w:sz w:val="24"/>
              </w:rPr>
            </w:pPr>
            <w:r w:rsidRPr="00B17964">
              <w:rPr>
                <w:sz w:val="24"/>
              </w:rPr>
              <w:t>▲1</w:t>
            </w:r>
            <w:r w:rsidRPr="00B17964">
              <w:rPr>
                <w:sz w:val="24"/>
              </w:rPr>
              <w:t>、可适用材料：化工木材、塑造用蜡等树脂材料</w:t>
            </w:r>
          </w:p>
          <w:p w14:paraId="391F60F9" w14:textId="77777777" w:rsidR="00FD253D" w:rsidRPr="00B17964" w:rsidRDefault="00FD253D" w:rsidP="007E59EF">
            <w:pPr>
              <w:spacing w:line="360" w:lineRule="auto"/>
              <w:rPr>
                <w:sz w:val="24"/>
              </w:rPr>
            </w:pPr>
            <w:r w:rsidRPr="00B17964">
              <w:rPr>
                <w:sz w:val="24"/>
              </w:rPr>
              <w:t>▲2</w:t>
            </w:r>
            <w:r w:rsidRPr="00B17964">
              <w:rPr>
                <w:sz w:val="24"/>
              </w:rPr>
              <w:t>、工作范围优于或等于</w:t>
            </w:r>
            <w:r w:rsidRPr="00B17964">
              <w:rPr>
                <w:sz w:val="24"/>
              </w:rPr>
              <w:t>400</w:t>
            </w:r>
            <w:r w:rsidRPr="00B17964">
              <w:rPr>
                <w:sz w:val="24"/>
              </w:rPr>
              <w:t>（</w:t>
            </w:r>
            <w:r w:rsidRPr="00B17964">
              <w:rPr>
                <w:sz w:val="24"/>
              </w:rPr>
              <w:t>X</w:t>
            </w:r>
            <w:r w:rsidRPr="00B17964">
              <w:rPr>
                <w:sz w:val="24"/>
              </w:rPr>
              <w:t>）</w:t>
            </w:r>
            <w:r w:rsidRPr="00B17964">
              <w:rPr>
                <w:sz w:val="24"/>
              </w:rPr>
              <w:t>× 305</w:t>
            </w:r>
            <w:r w:rsidRPr="00B17964">
              <w:rPr>
                <w:sz w:val="24"/>
              </w:rPr>
              <w:t>（</w:t>
            </w:r>
            <w:r w:rsidRPr="00B17964">
              <w:rPr>
                <w:sz w:val="24"/>
              </w:rPr>
              <w:t>Y</w:t>
            </w:r>
            <w:r w:rsidRPr="00B17964">
              <w:rPr>
                <w:sz w:val="24"/>
              </w:rPr>
              <w:t>）</w:t>
            </w:r>
            <w:r w:rsidRPr="00B17964">
              <w:rPr>
                <w:sz w:val="24"/>
              </w:rPr>
              <w:t>× 135</w:t>
            </w:r>
            <w:r w:rsidRPr="00B17964">
              <w:rPr>
                <w:sz w:val="24"/>
              </w:rPr>
              <w:t>（</w:t>
            </w:r>
            <w:r w:rsidRPr="00B17964">
              <w:rPr>
                <w:sz w:val="24"/>
              </w:rPr>
              <w:t>Z</w:t>
            </w:r>
            <w:r w:rsidRPr="00B17964">
              <w:rPr>
                <w:sz w:val="24"/>
              </w:rPr>
              <w:t>）</w:t>
            </w:r>
            <w:r w:rsidRPr="00B17964">
              <w:rPr>
                <w:sz w:val="24"/>
              </w:rPr>
              <w:t xml:space="preserve">mm </w:t>
            </w:r>
          </w:p>
          <w:p w14:paraId="03D8135E" w14:textId="77777777" w:rsidR="00FD253D" w:rsidRPr="00B17964" w:rsidRDefault="00FD253D" w:rsidP="007E59EF">
            <w:pPr>
              <w:spacing w:line="360" w:lineRule="auto"/>
              <w:rPr>
                <w:sz w:val="24"/>
              </w:rPr>
            </w:pPr>
            <w:r w:rsidRPr="00B17964">
              <w:rPr>
                <w:sz w:val="24"/>
              </w:rPr>
              <w:t>、可加载工件尺寸优于或等于</w:t>
            </w:r>
            <w:r w:rsidRPr="00B17964">
              <w:rPr>
                <w:sz w:val="24"/>
              </w:rPr>
              <w:t>400</w:t>
            </w:r>
            <w:r w:rsidRPr="00B17964">
              <w:rPr>
                <w:sz w:val="24"/>
              </w:rPr>
              <w:t>（</w:t>
            </w:r>
            <w:r w:rsidRPr="00B17964">
              <w:rPr>
                <w:sz w:val="24"/>
              </w:rPr>
              <w:t>X</w:t>
            </w:r>
            <w:r w:rsidRPr="00B17964">
              <w:rPr>
                <w:sz w:val="24"/>
              </w:rPr>
              <w:t>）</w:t>
            </w:r>
            <w:r w:rsidRPr="00B17964">
              <w:rPr>
                <w:sz w:val="24"/>
              </w:rPr>
              <w:t>× 305</w:t>
            </w:r>
            <w:r w:rsidRPr="00B17964">
              <w:rPr>
                <w:sz w:val="24"/>
              </w:rPr>
              <w:t>（</w:t>
            </w:r>
            <w:r w:rsidRPr="00B17964">
              <w:rPr>
                <w:sz w:val="24"/>
              </w:rPr>
              <w:t>Y</w:t>
            </w:r>
            <w:r w:rsidRPr="00B17964">
              <w:rPr>
                <w:sz w:val="24"/>
              </w:rPr>
              <w:t>）</w:t>
            </w:r>
            <w:r w:rsidRPr="00B17964">
              <w:rPr>
                <w:sz w:val="24"/>
              </w:rPr>
              <w:t>× 100</w:t>
            </w:r>
            <w:r w:rsidRPr="00B17964">
              <w:rPr>
                <w:sz w:val="24"/>
              </w:rPr>
              <w:t>（</w:t>
            </w:r>
            <w:r w:rsidRPr="00B17964">
              <w:rPr>
                <w:sz w:val="24"/>
              </w:rPr>
              <w:t>Z</w:t>
            </w:r>
            <w:r w:rsidRPr="00B17964">
              <w:rPr>
                <w:sz w:val="24"/>
              </w:rPr>
              <w:t>）</w:t>
            </w:r>
            <w:r w:rsidRPr="00B17964">
              <w:rPr>
                <w:sz w:val="24"/>
              </w:rPr>
              <w:t xml:space="preserve">mm </w:t>
            </w:r>
          </w:p>
          <w:p w14:paraId="136BA7A3" w14:textId="77777777" w:rsidR="00FD253D" w:rsidRPr="00B17964" w:rsidRDefault="00FD253D" w:rsidP="007E59EF">
            <w:pPr>
              <w:spacing w:line="360" w:lineRule="auto"/>
              <w:rPr>
                <w:sz w:val="24"/>
              </w:rPr>
            </w:pPr>
            <w:r w:rsidRPr="00B17964">
              <w:rPr>
                <w:sz w:val="24"/>
              </w:rPr>
              <w:t>3</w:t>
            </w:r>
            <w:r w:rsidRPr="00B17964">
              <w:rPr>
                <w:sz w:val="24"/>
              </w:rPr>
              <w:t>、</w:t>
            </w:r>
            <w:r w:rsidRPr="00B17964">
              <w:rPr>
                <w:sz w:val="24"/>
              </w:rPr>
              <w:t>XYZ</w:t>
            </w:r>
            <w:r w:rsidRPr="00B17964">
              <w:rPr>
                <w:sz w:val="24"/>
              </w:rPr>
              <w:t>轴驱动系统：步进电机</w:t>
            </w:r>
            <w:r w:rsidRPr="00B17964">
              <w:rPr>
                <w:sz w:val="24"/>
              </w:rPr>
              <w:t xml:space="preserve"> </w:t>
            </w:r>
          </w:p>
          <w:p w14:paraId="240ACB51" w14:textId="77777777" w:rsidR="00FD253D" w:rsidRPr="00B17964" w:rsidRDefault="00FD253D" w:rsidP="007E59EF">
            <w:pPr>
              <w:spacing w:line="360" w:lineRule="auto"/>
              <w:rPr>
                <w:sz w:val="24"/>
              </w:rPr>
            </w:pPr>
            <w:r w:rsidRPr="00B17964">
              <w:rPr>
                <w:sz w:val="24"/>
              </w:rPr>
              <w:t>5</w:t>
            </w:r>
            <w:r w:rsidRPr="00B17964">
              <w:rPr>
                <w:sz w:val="24"/>
              </w:rPr>
              <w:t>、运行速度：</w:t>
            </w:r>
            <w:r w:rsidRPr="00B17964">
              <w:rPr>
                <w:sz w:val="24"/>
              </w:rPr>
              <w:t>XY</w:t>
            </w:r>
            <w:r w:rsidRPr="00B17964">
              <w:rPr>
                <w:sz w:val="24"/>
              </w:rPr>
              <w:t>轴优于或等于</w:t>
            </w:r>
            <w:r w:rsidRPr="00B17964">
              <w:rPr>
                <w:sz w:val="24"/>
              </w:rPr>
              <w:t xml:space="preserve"> 7 to 3600 mm/min Z</w:t>
            </w:r>
            <w:r w:rsidRPr="00B17964">
              <w:rPr>
                <w:sz w:val="24"/>
              </w:rPr>
              <w:t>轴：</w:t>
            </w:r>
            <w:r w:rsidRPr="00B17964">
              <w:rPr>
                <w:sz w:val="24"/>
              </w:rPr>
              <w:t xml:space="preserve">7 to 3000 mm/min </w:t>
            </w:r>
          </w:p>
          <w:p w14:paraId="4D26B79E" w14:textId="77777777" w:rsidR="00FD253D" w:rsidRPr="00B17964" w:rsidRDefault="00FD253D" w:rsidP="007E59EF">
            <w:pPr>
              <w:spacing w:line="360" w:lineRule="auto"/>
              <w:rPr>
                <w:sz w:val="24"/>
              </w:rPr>
            </w:pPr>
            <w:r w:rsidRPr="00B17964">
              <w:rPr>
                <w:sz w:val="24"/>
              </w:rPr>
              <w:t>4</w:t>
            </w:r>
            <w:r w:rsidRPr="00B17964">
              <w:rPr>
                <w:sz w:val="24"/>
              </w:rPr>
              <w:t>、软件分辨率优于或等于</w:t>
            </w:r>
            <w:r w:rsidRPr="00B17964">
              <w:rPr>
                <w:sz w:val="24"/>
              </w:rPr>
              <w:t xml:space="preserve"> 0.001 mm/step</w:t>
            </w:r>
            <w:r w:rsidRPr="00B17964">
              <w:rPr>
                <w:sz w:val="24"/>
              </w:rPr>
              <w:t>（</w:t>
            </w:r>
            <w:r w:rsidRPr="00B17964">
              <w:rPr>
                <w:sz w:val="24"/>
              </w:rPr>
              <w:t>0.039 mil/step</w:t>
            </w:r>
            <w:r w:rsidRPr="00B17964">
              <w:rPr>
                <w:sz w:val="24"/>
              </w:rPr>
              <w:t>：</w:t>
            </w:r>
            <w:r w:rsidRPr="00B17964">
              <w:rPr>
                <w:sz w:val="24"/>
              </w:rPr>
              <w:t>RML-1</w:t>
            </w:r>
            <w:r w:rsidRPr="00B17964">
              <w:rPr>
                <w:sz w:val="24"/>
              </w:rPr>
              <w:t>），</w:t>
            </w:r>
            <w:r w:rsidRPr="00B17964">
              <w:rPr>
                <w:sz w:val="24"/>
              </w:rPr>
              <w:t xml:space="preserve"> 0.001 mm/step</w:t>
            </w:r>
            <w:r w:rsidRPr="00B17964">
              <w:rPr>
                <w:sz w:val="24"/>
              </w:rPr>
              <w:t>（</w:t>
            </w:r>
            <w:r w:rsidRPr="00B17964">
              <w:rPr>
                <w:sz w:val="24"/>
              </w:rPr>
              <w:t>0.039 mil/step</w:t>
            </w:r>
            <w:r w:rsidRPr="00B17964">
              <w:rPr>
                <w:sz w:val="24"/>
              </w:rPr>
              <w:t>：</w:t>
            </w:r>
            <w:r w:rsidRPr="00B17964">
              <w:rPr>
                <w:sz w:val="24"/>
              </w:rPr>
              <w:t xml:space="preserve">NC </w:t>
            </w:r>
            <w:r w:rsidRPr="00B17964">
              <w:rPr>
                <w:sz w:val="24"/>
              </w:rPr>
              <w:t>代码）</w:t>
            </w:r>
            <w:r w:rsidRPr="00B17964">
              <w:rPr>
                <w:sz w:val="24"/>
              </w:rPr>
              <w:t xml:space="preserve"> </w:t>
            </w:r>
          </w:p>
          <w:p w14:paraId="615F1664" w14:textId="77777777" w:rsidR="00FD253D" w:rsidRPr="00B17964" w:rsidRDefault="00FD253D" w:rsidP="007E59EF">
            <w:pPr>
              <w:spacing w:line="360" w:lineRule="auto"/>
              <w:rPr>
                <w:sz w:val="24"/>
              </w:rPr>
            </w:pPr>
            <w:r w:rsidRPr="00B17964">
              <w:rPr>
                <w:sz w:val="24"/>
              </w:rPr>
              <w:t>5</w:t>
            </w:r>
            <w:r w:rsidRPr="00B17964">
              <w:rPr>
                <w:sz w:val="24"/>
              </w:rPr>
              <w:t>、机械分辨率优于或等于</w:t>
            </w:r>
            <w:r w:rsidRPr="00B17964">
              <w:rPr>
                <w:sz w:val="24"/>
              </w:rPr>
              <w:t>0.01 mm/step</w:t>
            </w:r>
            <w:r w:rsidRPr="00B17964">
              <w:rPr>
                <w:sz w:val="24"/>
              </w:rPr>
              <w:t>（</w:t>
            </w:r>
            <w:r w:rsidRPr="00B17964">
              <w:rPr>
                <w:sz w:val="24"/>
              </w:rPr>
              <w:t>0.39 mil/step</w:t>
            </w:r>
            <w:r w:rsidRPr="00B17964">
              <w:rPr>
                <w:sz w:val="24"/>
              </w:rPr>
              <w:t>：半步）</w:t>
            </w:r>
            <w:r w:rsidRPr="00B17964">
              <w:rPr>
                <w:sz w:val="24"/>
              </w:rPr>
              <w:t xml:space="preserve"> </w:t>
            </w:r>
          </w:p>
          <w:p w14:paraId="17EAED0C" w14:textId="77777777" w:rsidR="00FD253D" w:rsidRPr="00B17964" w:rsidRDefault="00FD253D" w:rsidP="007E59EF">
            <w:pPr>
              <w:spacing w:line="360" w:lineRule="auto"/>
              <w:rPr>
                <w:sz w:val="24"/>
              </w:rPr>
            </w:pPr>
            <w:r w:rsidRPr="00B17964">
              <w:rPr>
                <w:sz w:val="24"/>
              </w:rPr>
              <w:t>▲8</w:t>
            </w:r>
            <w:r w:rsidRPr="00B17964">
              <w:rPr>
                <w:sz w:val="24"/>
              </w:rPr>
              <w:t>、主轴转速优于或等于：每分钟</w:t>
            </w:r>
            <w:r w:rsidRPr="00B17964">
              <w:rPr>
                <w:sz w:val="24"/>
              </w:rPr>
              <w:t>4500</w:t>
            </w:r>
            <w:r w:rsidRPr="00B17964">
              <w:rPr>
                <w:sz w:val="24"/>
              </w:rPr>
              <w:t>至</w:t>
            </w:r>
            <w:r w:rsidRPr="00B17964">
              <w:rPr>
                <w:sz w:val="24"/>
              </w:rPr>
              <w:t>15000</w:t>
            </w:r>
            <w:r w:rsidRPr="00B17964">
              <w:rPr>
                <w:sz w:val="24"/>
              </w:rPr>
              <w:t>转</w:t>
            </w:r>
            <w:r w:rsidRPr="00B17964">
              <w:rPr>
                <w:sz w:val="24"/>
              </w:rPr>
              <w:t xml:space="preserve"> </w:t>
            </w:r>
          </w:p>
          <w:p w14:paraId="2A949C5C" w14:textId="77777777" w:rsidR="00FD253D" w:rsidRPr="00B17964" w:rsidRDefault="00FD253D" w:rsidP="007E59EF">
            <w:pPr>
              <w:spacing w:line="360" w:lineRule="auto"/>
              <w:rPr>
                <w:sz w:val="24"/>
              </w:rPr>
            </w:pPr>
            <w:r w:rsidRPr="00B17964">
              <w:rPr>
                <w:sz w:val="24"/>
              </w:rPr>
              <w:t>6</w:t>
            </w:r>
            <w:r w:rsidRPr="00B17964">
              <w:rPr>
                <w:sz w:val="24"/>
              </w:rPr>
              <w:t>、内置刀具数：</w:t>
            </w:r>
            <w:r w:rsidRPr="00B17964">
              <w:rPr>
                <w:sz w:val="24"/>
              </w:rPr>
              <w:t>6</w:t>
            </w:r>
            <w:r w:rsidRPr="00B17964">
              <w:rPr>
                <w:sz w:val="24"/>
              </w:rPr>
              <w:t>（其中一件同时用作检测针）</w:t>
            </w:r>
          </w:p>
        </w:tc>
      </w:tr>
      <w:tr w:rsidR="00B17964" w:rsidRPr="00B17964" w14:paraId="2EFC693B" w14:textId="77777777" w:rsidTr="007E59EF">
        <w:trPr>
          <w:trHeight w:val="559"/>
          <w:jc w:val="center"/>
        </w:trPr>
        <w:tc>
          <w:tcPr>
            <w:tcW w:w="264" w:type="pct"/>
            <w:vAlign w:val="center"/>
          </w:tcPr>
          <w:p w14:paraId="6DEDFBC2" w14:textId="77777777" w:rsidR="00FD253D" w:rsidRPr="00B17964" w:rsidRDefault="00FD253D" w:rsidP="007E59EF">
            <w:pPr>
              <w:spacing w:line="360" w:lineRule="auto"/>
              <w:jc w:val="center"/>
              <w:rPr>
                <w:sz w:val="24"/>
              </w:rPr>
            </w:pPr>
            <w:r w:rsidRPr="00B17964">
              <w:rPr>
                <w:sz w:val="24"/>
              </w:rPr>
              <w:t>7</w:t>
            </w:r>
          </w:p>
        </w:tc>
        <w:tc>
          <w:tcPr>
            <w:tcW w:w="509" w:type="pct"/>
            <w:vAlign w:val="center"/>
          </w:tcPr>
          <w:p w14:paraId="5DE0214F" w14:textId="77777777" w:rsidR="00FD253D" w:rsidRPr="00B17964" w:rsidRDefault="00FD253D" w:rsidP="007E59EF">
            <w:pPr>
              <w:spacing w:line="360" w:lineRule="auto"/>
              <w:jc w:val="center"/>
              <w:rPr>
                <w:sz w:val="24"/>
              </w:rPr>
            </w:pPr>
            <w:r w:rsidRPr="00B17964">
              <w:rPr>
                <w:sz w:val="24"/>
              </w:rPr>
              <w:t>SLA</w:t>
            </w:r>
            <w:r w:rsidRPr="00B17964">
              <w:rPr>
                <w:sz w:val="24"/>
              </w:rPr>
              <w:t>激光快速成型机</w:t>
            </w:r>
          </w:p>
        </w:tc>
        <w:tc>
          <w:tcPr>
            <w:tcW w:w="340" w:type="pct"/>
            <w:vAlign w:val="center"/>
          </w:tcPr>
          <w:p w14:paraId="7A6AB9D3" w14:textId="77777777" w:rsidR="00FD253D" w:rsidRPr="00B17964" w:rsidRDefault="00FD253D" w:rsidP="007E59EF">
            <w:pPr>
              <w:spacing w:line="360" w:lineRule="auto"/>
              <w:jc w:val="center"/>
              <w:rPr>
                <w:sz w:val="24"/>
              </w:rPr>
            </w:pPr>
            <w:r w:rsidRPr="00B17964">
              <w:rPr>
                <w:sz w:val="24"/>
              </w:rPr>
              <w:t>台</w:t>
            </w:r>
          </w:p>
        </w:tc>
        <w:tc>
          <w:tcPr>
            <w:tcW w:w="322" w:type="pct"/>
            <w:vAlign w:val="center"/>
          </w:tcPr>
          <w:p w14:paraId="6B67C398" w14:textId="77777777" w:rsidR="00FD253D" w:rsidRPr="00B17964" w:rsidRDefault="00FD253D" w:rsidP="007E59EF">
            <w:pPr>
              <w:spacing w:line="360" w:lineRule="auto"/>
              <w:jc w:val="center"/>
              <w:rPr>
                <w:sz w:val="24"/>
              </w:rPr>
            </w:pPr>
            <w:r w:rsidRPr="00B17964">
              <w:rPr>
                <w:sz w:val="24"/>
              </w:rPr>
              <w:t>1</w:t>
            </w:r>
          </w:p>
        </w:tc>
        <w:tc>
          <w:tcPr>
            <w:tcW w:w="3565" w:type="pct"/>
            <w:vAlign w:val="center"/>
          </w:tcPr>
          <w:p w14:paraId="06C78673" w14:textId="77777777" w:rsidR="00FD253D" w:rsidRPr="00B17964" w:rsidRDefault="00FD253D" w:rsidP="007E59EF">
            <w:pPr>
              <w:spacing w:line="360" w:lineRule="auto"/>
              <w:rPr>
                <w:sz w:val="24"/>
              </w:rPr>
            </w:pPr>
            <w:r w:rsidRPr="00B17964">
              <w:rPr>
                <w:sz w:val="24"/>
              </w:rPr>
              <w:t>▲1</w:t>
            </w:r>
            <w:r w:rsidRPr="00B17964">
              <w:rPr>
                <w:sz w:val="24"/>
              </w:rPr>
              <w:t>、打印尺寸</w:t>
            </w:r>
            <w:r w:rsidRPr="00B17964">
              <w:rPr>
                <w:sz w:val="24"/>
                <w:shd w:val="clear" w:color="auto" w:fill="FFFFEE"/>
              </w:rPr>
              <w:t>≥</w:t>
            </w:r>
            <w:r w:rsidRPr="00B17964">
              <w:rPr>
                <w:sz w:val="24"/>
              </w:rPr>
              <w:t>130(L)×130(W)×188(H)mm</w:t>
            </w:r>
          </w:p>
          <w:p w14:paraId="2F7D905E" w14:textId="77777777" w:rsidR="00FD253D" w:rsidRPr="00B17964" w:rsidRDefault="00FD253D" w:rsidP="007E59EF">
            <w:pPr>
              <w:spacing w:line="360" w:lineRule="auto"/>
              <w:rPr>
                <w:sz w:val="24"/>
              </w:rPr>
            </w:pPr>
            <w:r w:rsidRPr="00B17964">
              <w:rPr>
                <w:sz w:val="24"/>
              </w:rPr>
              <w:t>2</w:t>
            </w:r>
            <w:r w:rsidRPr="00B17964">
              <w:rPr>
                <w:sz w:val="24"/>
              </w:rPr>
              <w:t>、打印层厚</w:t>
            </w:r>
            <w:r w:rsidRPr="00B17964">
              <w:rPr>
                <w:sz w:val="24"/>
              </w:rPr>
              <w:t xml:space="preserve"> 0.025mm/0.05mm/0.1mm</w:t>
            </w:r>
          </w:p>
          <w:p w14:paraId="7F182E87" w14:textId="77777777" w:rsidR="00FD253D" w:rsidRPr="00B17964" w:rsidRDefault="00FD253D" w:rsidP="007E59EF">
            <w:pPr>
              <w:spacing w:line="360" w:lineRule="auto"/>
              <w:rPr>
                <w:sz w:val="24"/>
              </w:rPr>
            </w:pPr>
            <w:r w:rsidRPr="00B17964">
              <w:rPr>
                <w:sz w:val="24"/>
              </w:rPr>
              <w:t>▲3</w:t>
            </w:r>
            <w:r w:rsidRPr="00B17964">
              <w:rPr>
                <w:sz w:val="24"/>
              </w:rPr>
              <w:t>、打印速度优于或等于</w:t>
            </w:r>
            <w:r w:rsidRPr="00B17964">
              <w:rPr>
                <w:sz w:val="24"/>
              </w:rPr>
              <w:t>40mm/H</w:t>
            </w:r>
            <w:r w:rsidRPr="00B17964">
              <w:rPr>
                <w:sz w:val="24"/>
              </w:rPr>
              <w:t>（</w:t>
            </w:r>
            <w:r w:rsidRPr="00B17964">
              <w:rPr>
                <w:sz w:val="24"/>
              </w:rPr>
              <w:t>Z</w:t>
            </w:r>
            <w:r w:rsidRPr="00B17964">
              <w:rPr>
                <w:sz w:val="24"/>
              </w:rPr>
              <w:t>轴）</w:t>
            </w:r>
          </w:p>
          <w:p w14:paraId="5DBDDCB7" w14:textId="77777777" w:rsidR="00FD253D" w:rsidRPr="00B17964" w:rsidRDefault="00FD253D" w:rsidP="007E59EF">
            <w:pPr>
              <w:spacing w:line="360" w:lineRule="auto"/>
              <w:rPr>
                <w:sz w:val="24"/>
              </w:rPr>
            </w:pPr>
            <w:r w:rsidRPr="00B17964">
              <w:rPr>
                <w:sz w:val="24"/>
              </w:rPr>
              <w:t>4</w:t>
            </w:r>
            <w:r w:rsidRPr="00B17964">
              <w:rPr>
                <w:sz w:val="24"/>
              </w:rPr>
              <w:t>、最小尺寸优于或等于</w:t>
            </w:r>
            <w:r w:rsidRPr="00B17964">
              <w:rPr>
                <w:sz w:val="24"/>
              </w:rPr>
              <w:t>0.1mm</w:t>
            </w:r>
          </w:p>
          <w:p w14:paraId="57C93311" w14:textId="77777777" w:rsidR="00FD253D" w:rsidRPr="00B17964" w:rsidRDefault="00FD253D" w:rsidP="007E59EF">
            <w:pPr>
              <w:spacing w:line="360" w:lineRule="auto"/>
              <w:rPr>
                <w:sz w:val="24"/>
              </w:rPr>
            </w:pPr>
            <w:r w:rsidRPr="00B17964">
              <w:rPr>
                <w:sz w:val="24"/>
              </w:rPr>
              <w:t>5</w:t>
            </w:r>
            <w:r w:rsidRPr="00B17964">
              <w:rPr>
                <w:sz w:val="24"/>
              </w:rPr>
              <w:t>、打印软件</w:t>
            </w:r>
            <w:r w:rsidRPr="00B17964">
              <w:rPr>
                <w:sz w:val="24"/>
              </w:rPr>
              <w:t xml:space="preserve"> Cura Moai </w:t>
            </w:r>
          </w:p>
          <w:p w14:paraId="5CB9042B" w14:textId="77777777" w:rsidR="00FD253D" w:rsidRPr="00B17964" w:rsidRDefault="00FD253D" w:rsidP="007E59EF">
            <w:pPr>
              <w:spacing w:line="360" w:lineRule="auto"/>
              <w:rPr>
                <w:sz w:val="24"/>
              </w:rPr>
            </w:pPr>
            <w:r w:rsidRPr="00B17964">
              <w:rPr>
                <w:sz w:val="24"/>
              </w:rPr>
              <w:t>6</w:t>
            </w:r>
            <w:r w:rsidRPr="00B17964">
              <w:rPr>
                <w:sz w:val="24"/>
              </w:rPr>
              <w:t>、文件格式</w:t>
            </w:r>
            <w:r w:rsidRPr="00B17964">
              <w:rPr>
                <w:sz w:val="24"/>
              </w:rPr>
              <w:t xml:space="preserve"> .STL/.OBJ  </w:t>
            </w:r>
          </w:p>
          <w:p w14:paraId="40E1BC2A" w14:textId="77777777" w:rsidR="00FD253D" w:rsidRPr="00B17964" w:rsidRDefault="00FD253D" w:rsidP="007E59EF">
            <w:pPr>
              <w:spacing w:line="360" w:lineRule="auto"/>
              <w:rPr>
                <w:sz w:val="24"/>
              </w:rPr>
            </w:pPr>
            <w:r w:rsidRPr="00B17964">
              <w:rPr>
                <w:sz w:val="24"/>
              </w:rPr>
              <w:t>7</w:t>
            </w:r>
            <w:r w:rsidRPr="00B17964">
              <w:rPr>
                <w:sz w:val="24"/>
              </w:rPr>
              <w:t>、耗材属性</w:t>
            </w:r>
            <w:r w:rsidRPr="00B17964">
              <w:rPr>
                <w:sz w:val="24"/>
              </w:rPr>
              <w:t xml:space="preserve"> </w:t>
            </w:r>
            <w:r w:rsidRPr="00B17964">
              <w:rPr>
                <w:sz w:val="24"/>
              </w:rPr>
              <w:t>丙烯酸酯光敏树脂</w:t>
            </w:r>
          </w:p>
        </w:tc>
      </w:tr>
      <w:tr w:rsidR="00B17964" w:rsidRPr="00B17964" w14:paraId="01B8B638" w14:textId="77777777" w:rsidTr="007E59EF">
        <w:trPr>
          <w:trHeight w:val="559"/>
          <w:jc w:val="center"/>
        </w:trPr>
        <w:tc>
          <w:tcPr>
            <w:tcW w:w="264" w:type="pct"/>
            <w:vAlign w:val="center"/>
          </w:tcPr>
          <w:p w14:paraId="245DCB56" w14:textId="77777777" w:rsidR="00FD253D" w:rsidRPr="00B17964" w:rsidRDefault="00FD253D" w:rsidP="007E59EF">
            <w:pPr>
              <w:spacing w:line="360" w:lineRule="auto"/>
              <w:jc w:val="center"/>
              <w:rPr>
                <w:sz w:val="24"/>
              </w:rPr>
            </w:pPr>
            <w:r w:rsidRPr="00B17964">
              <w:rPr>
                <w:sz w:val="24"/>
              </w:rPr>
              <w:t>8</w:t>
            </w:r>
          </w:p>
        </w:tc>
        <w:tc>
          <w:tcPr>
            <w:tcW w:w="509" w:type="pct"/>
            <w:vAlign w:val="center"/>
          </w:tcPr>
          <w:p w14:paraId="3D4E5FFC" w14:textId="77777777" w:rsidR="00FD253D" w:rsidRPr="00B17964" w:rsidRDefault="00FD253D" w:rsidP="007E59EF">
            <w:pPr>
              <w:spacing w:line="360" w:lineRule="auto"/>
              <w:jc w:val="center"/>
              <w:rPr>
                <w:sz w:val="24"/>
              </w:rPr>
            </w:pPr>
            <w:r w:rsidRPr="00B17964">
              <w:rPr>
                <w:sz w:val="24"/>
              </w:rPr>
              <w:t>耐磨钳工工作台</w:t>
            </w:r>
          </w:p>
        </w:tc>
        <w:tc>
          <w:tcPr>
            <w:tcW w:w="340" w:type="pct"/>
            <w:vAlign w:val="center"/>
          </w:tcPr>
          <w:p w14:paraId="02C513CD" w14:textId="77777777" w:rsidR="00FD253D" w:rsidRPr="00B17964" w:rsidRDefault="00FD253D" w:rsidP="007E59EF">
            <w:pPr>
              <w:spacing w:line="360" w:lineRule="auto"/>
              <w:jc w:val="center"/>
              <w:rPr>
                <w:sz w:val="24"/>
              </w:rPr>
            </w:pPr>
            <w:r w:rsidRPr="00B17964">
              <w:rPr>
                <w:sz w:val="24"/>
              </w:rPr>
              <w:t>台</w:t>
            </w:r>
          </w:p>
        </w:tc>
        <w:tc>
          <w:tcPr>
            <w:tcW w:w="322" w:type="pct"/>
            <w:vAlign w:val="center"/>
          </w:tcPr>
          <w:p w14:paraId="5D955D5D" w14:textId="77777777" w:rsidR="00FD253D" w:rsidRPr="00B17964" w:rsidRDefault="00FD253D" w:rsidP="007E59EF">
            <w:pPr>
              <w:spacing w:line="360" w:lineRule="auto"/>
              <w:jc w:val="center"/>
              <w:rPr>
                <w:sz w:val="24"/>
              </w:rPr>
            </w:pPr>
            <w:r w:rsidRPr="00B17964">
              <w:rPr>
                <w:sz w:val="24"/>
              </w:rPr>
              <w:t>10</w:t>
            </w:r>
          </w:p>
        </w:tc>
        <w:tc>
          <w:tcPr>
            <w:tcW w:w="3565" w:type="pct"/>
            <w:vAlign w:val="center"/>
          </w:tcPr>
          <w:p w14:paraId="462B93FA" w14:textId="77777777" w:rsidR="00FD253D" w:rsidRPr="00B17964" w:rsidRDefault="00FD253D" w:rsidP="007E59EF">
            <w:pPr>
              <w:spacing w:line="360" w:lineRule="auto"/>
              <w:rPr>
                <w:sz w:val="24"/>
              </w:rPr>
            </w:pPr>
            <w:r w:rsidRPr="00B17964">
              <w:rPr>
                <w:sz w:val="24"/>
              </w:rPr>
              <w:t>1</w:t>
            </w:r>
            <w:r w:rsidRPr="00B17964">
              <w:rPr>
                <w:sz w:val="24"/>
              </w:rPr>
              <w:t>、桌面：采用优质防静电胶皮全覆盖桌面，防静电胶皮厚</w:t>
            </w:r>
            <w:r w:rsidRPr="00B17964">
              <w:rPr>
                <w:sz w:val="24"/>
              </w:rPr>
              <w:t>2mm</w:t>
            </w:r>
            <w:r w:rsidRPr="00B17964">
              <w:rPr>
                <w:sz w:val="24"/>
              </w:rPr>
              <w:t>。面板采用复合板，面板厚度</w:t>
            </w:r>
            <w:r w:rsidRPr="00B17964">
              <w:rPr>
                <w:sz w:val="24"/>
              </w:rPr>
              <w:t>50mm</w:t>
            </w:r>
            <w:r w:rsidRPr="00B17964">
              <w:rPr>
                <w:sz w:val="24"/>
              </w:rPr>
              <w:t>；</w:t>
            </w:r>
            <w:r w:rsidRPr="00B17964">
              <w:rPr>
                <w:sz w:val="24"/>
              </w:rPr>
              <w:t xml:space="preserve"> </w:t>
            </w:r>
          </w:p>
          <w:p w14:paraId="10D8AA7A" w14:textId="77777777" w:rsidR="00FD253D" w:rsidRPr="00B17964" w:rsidRDefault="00FD253D" w:rsidP="007E59EF">
            <w:pPr>
              <w:spacing w:line="360" w:lineRule="auto"/>
              <w:rPr>
                <w:sz w:val="24"/>
              </w:rPr>
            </w:pPr>
            <w:r w:rsidRPr="00B17964">
              <w:rPr>
                <w:sz w:val="24"/>
              </w:rPr>
              <w:t>2</w:t>
            </w:r>
            <w:r w:rsidRPr="00B17964">
              <w:rPr>
                <w:sz w:val="24"/>
              </w:rPr>
              <w:t>、桌架：采用钢壁厚度为</w:t>
            </w:r>
            <w:r w:rsidRPr="00B17964">
              <w:rPr>
                <w:sz w:val="24"/>
              </w:rPr>
              <w:t>1.5mm</w:t>
            </w:r>
            <w:r w:rsidRPr="00B17964">
              <w:rPr>
                <w:sz w:val="24"/>
              </w:rPr>
              <w:t>的加厚钢管，钢管为</w:t>
            </w:r>
            <w:r w:rsidRPr="00B17964">
              <w:rPr>
                <w:sz w:val="24"/>
              </w:rPr>
              <w:t>C</w:t>
            </w:r>
            <w:r w:rsidRPr="00B17964">
              <w:rPr>
                <w:sz w:val="24"/>
              </w:rPr>
              <w:t>型钢，防锈漆采用静电喷涂工艺</w:t>
            </w:r>
            <w:r w:rsidRPr="00B17964">
              <w:rPr>
                <w:sz w:val="24"/>
              </w:rPr>
              <w:t>;</w:t>
            </w:r>
            <w:r w:rsidRPr="00B17964">
              <w:rPr>
                <w:sz w:val="24"/>
              </w:rPr>
              <w:t>承重</w:t>
            </w:r>
            <w:r w:rsidRPr="00B17964">
              <w:rPr>
                <w:sz w:val="24"/>
              </w:rPr>
              <w:t>1000KG</w:t>
            </w:r>
            <w:r w:rsidRPr="00B17964">
              <w:rPr>
                <w:sz w:val="24"/>
              </w:rPr>
              <w:t>。</w:t>
            </w:r>
            <w:r w:rsidRPr="00B17964">
              <w:rPr>
                <w:sz w:val="24"/>
              </w:rPr>
              <w:t xml:space="preserve"> </w:t>
            </w:r>
          </w:p>
          <w:p w14:paraId="6310B6D3" w14:textId="77777777" w:rsidR="00FD253D" w:rsidRPr="00B17964" w:rsidRDefault="00FD253D" w:rsidP="007E59EF">
            <w:pPr>
              <w:spacing w:line="360" w:lineRule="auto"/>
              <w:rPr>
                <w:sz w:val="24"/>
              </w:rPr>
            </w:pPr>
            <w:r w:rsidRPr="00B17964">
              <w:rPr>
                <w:sz w:val="24"/>
              </w:rPr>
              <w:t>3</w:t>
            </w:r>
            <w:r w:rsidRPr="00B17964">
              <w:rPr>
                <w:sz w:val="24"/>
              </w:rPr>
              <w:t>、挂板：符合国标的方孔板和百页板，挂板采用优质</w:t>
            </w:r>
            <w:r w:rsidRPr="00B17964">
              <w:rPr>
                <w:sz w:val="24"/>
              </w:rPr>
              <w:t>1.2mm</w:t>
            </w:r>
            <w:r w:rsidRPr="00B17964">
              <w:rPr>
                <w:sz w:val="24"/>
              </w:rPr>
              <w:t>厚度工业冷轧钢制成。</w:t>
            </w:r>
          </w:p>
          <w:p w14:paraId="1342B8D0" w14:textId="77777777" w:rsidR="00EA4859" w:rsidRPr="00B17964" w:rsidRDefault="00EA4859" w:rsidP="007E59EF">
            <w:pPr>
              <w:spacing w:line="360" w:lineRule="auto"/>
              <w:rPr>
                <w:sz w:val="24"/>
              </w:rPr>
            </w:pPr>
            <w:r w:rsidRPr="00B17964">
              <w:rPr>
                <w:sz w:val="24"/>
              </w:rPr>
              <w:t>4</w:t>
            </w:r>
            <w:r w:rsidRPr="00B17964">
              <w:rPr>
                <w:sz w:val="24"/>
              </w:rPr>
              <w:t>、尺寸</w:t>
            </w:r>
            <w:r w:rsidRPr="00B17964">
              <w:rPr>
                <w:sz w:val="24"/>
              </w:rPr>
              <w:t>≥1200mm*600mm*750mm</w:t>
            </w:r>
          </w:p>
        </w:tc>
      </w:tr>
      <w:tr w:rsidR="00B17964" w:rsidRPr="00B17964" w14:paraId="0FAC686B" w14:textId="77777777" w:rsidTr="007E59EF">
        <w:trPr>
          <w:trHeight w:val="559"/>
          <w:jc w:val="center"/>
        </w:trPr>
        <w:tc>
          <w:tcPr>
            <w:tcW w:w="264" w:type="pct"/>
            <w:vAlign w:val="center"/>
          </w:tcPr>
          <w:p w14:paraId="26332DBB" w14:textId="77777777" w:rsidR="00FD253D" w:rsidRPr="00B17964" w:rsidRDefault="00FD253D" w:rsidP="007E59EF">
            <w:pPr>
              <w:spacing w:line="360" w:lineRule="auto"/>
              <w:jc w:val="center"/>
              <w:rPr>
                <w:sz w:val="24"/>
              </w:rPr>
            </w:pPr>
            <w:r w:rsidRPr="00B17964">
              <w:rPr>
                <w:sz w:val="24"/>
              </w:rPr>
              <w:lastRenderedPageBreak/>
              <w:t>9</w:t>
            </w:r>
          </w:p>
        </w:tc>
        <w:tc>
          <w:tcPr>
            <w:tcW w:w="509" w:type="pct"/>
            <w:vAlign w:val="center"/>
          </w:tcPr>
          <w:p w14:paraId="146E18EF" w14:textId="77777777" w:rsidR="00FD253D" w:rsidRPr="00B17964" w:rsidRDefault="00FD253D" w:rsidP="007E59EF">
            <w:pPr>
              <w:spacing w:line="360" w:lineRule="auto"/>
              <w:jc w:val="center"/>
              <w:rPr>
                <w:sz w:val="24"/>
              </w:rPr>
            </w:pPr>
            <w:r w:rsidRPr="00B17964">
              <w:rPr>
                <w:sz w:val="24"/>
              </w:rPr>
              <w:t>水幕式喷漆台</w:t>
            </w:r>
          </w:p>
        </w:tc>
        <w:tc>
          <w:tcPr>
            <w:tcW w:w="340" w:type="pct"/>
            <w:vAlign w:val="center"/>
          </w:tcPr>
          <w:p w14:paraId="5EBF4391" w14:textId="77777777" w:rsidR="00FD253D" w:rsidRPr="00B17964" w:rsidRDefault="00FD253D" w:rsidP="007E59EF">
            <w:pPr>
              <w:spacing w:line="360" w:lineRule="auto"/>
              <w:jc w:val="center"/>
              <w:rPr>
                <w:sz w:val="24"/>
              </w:rPr>
            </w:pPr>
            <w:r w:rsidRPr="00B17964">
              <w:rPr>
                <w:sz w:val="24"/>
              </w:rPr>
              <w:t>台</w:t>
            </w:r>
          </w:p>
        </w:tc>
        <w:tc>
          <w:tcPr>
            <w:tcW w:w="322" w:type="pct"/>
            <w:vAlign w:val="center"/>
          </w:tcPr>
          <w:p w14:paraId="6A8FFB19" w14:textId="77777777" w:rsidR="00FD253D" w:rsidRPr="00B17964" w:rsidRDefault="00FD253D" w:rsidP="007E59EF">
            <w:pPr>
              <w:spacing w:line="360" w:lineRule="auto"/>
              <w:jc w:val="center"/>
              <w:rPr>
                <w:sz w:val="24"/>
              </w:rPr>
            </w:pPr>
            <w:r w:rsidRPr="00B17964">
              <w:rPr>
                <w:sz w:val="24"/>
              </w:rPr>
              <w:t>1</w:t>
            </w:r>
          </w:p>
        </w:tc>
        <w:tc>
          <w:tcPr>
            <w:tcW w:w="3565" w:type="pct"/>
            <w:vAlign w:val="center"/>
          </w:tcPr>
          <w:p w14:paraId="30A0DDBA" w14:textId="77777777" w:rsidR="00F06C43" w:rsidRPr="00B17964" w:rsidRDefault="00F06C43" w:rsidP="007E59EF">
            <w:pPr>
              <w:spacing w:line="360" w:lineRule="auto"/>
              <w:rPr>
                <w:sz w:val="24"/>
              </w:rPr>
            </w:pPr>
            <w:bookmarkStart w:id="130" w:name="OLE_LINK8"/>
            <w:r w:rsidRPr="00B17964">
              <w:rPr>
                <w:sz w:val="24"/>
              </w:rPr>
              <w:t>1</w:t>
            </w:r>
            <w:r w:rsidRPr="00B17964">
              <w:rPr>
                <w:sz w:val="24"/>
              </w:rPr>
              <w:t>、支持双工位长</w:t>
            </w:r>
            <w:r w:rsidRPr="00B17964">
              <w:rPr>
                <w:sz w:val="24"/>
              </w:rPr>
              <w:t>2.4</w:t>
            </w:r>
            <w:r w:rsidRPr="00B17964">
              <w:rPr>
                <w:sz w:val="24"/>
              </w:rPr>
              <w:t>米，高</w:t>
            </w:r>
            <w:r w:rsidRPr="00B17964">
              <w:rPr>
                <w:sz w:val="24"/>
              </w:rPr>
              <w:t>2.0-2.1</w:t>
            </w:r>
            <w:r w:rsidRPr="00B17964">
              <w:rPr>
                <w:sz w:val="24"/>
              </w:rPr>
              <w:t>米</w:t>
            </w:r>
          </w:p>
          <w:p w14:paraId="2666F4C6" w14:textId="77777777" w:rsidR="00F06C43" w:rsidRPr="00B17964" w:rsidRDefault="00F06C43" w:rsidP="007E59EF">
            <w:pPr>
              <w:spacing w:line="360" w:lineRule="auto"/>
              <w:rPr>
                <w:sz w:val="24"/>
              </w:rPr>
            </w:pPr>
            <w:r w:rsidRPr="00B17964">
              <w:rPr>
                <w:sz w:val="24"/>
              </w:rPr>
              <w:t>2</w:t>
            </w:r>
            <w:r w:rsidRPr="00B17964">
              <w:rPr>
                <w:sz w:val="24"/>
              </w:rPr>
              <w:t>、送料速度</w:t>
            </w:r>
            <w:r w:rsidRPr="00B17964">
              <w:rPr>
                <w:sz w:val="24"/>
              </w:rPr>
              <w:t>≥6</w:t>
            </w:r>
            <w:r w:rsidRPr="00B17964">
              <w:rPr>
                <w:sz w:val="24"/>
              </w:rPr>
              <w:t>米</w:t>
            </w:r>
            <w:r w:rsidRPr="00B17964">
              <w:rPr>
                <w:sz w:val="24"/>
              </w:rPr>
              <w:t>/</w:t>
            </w:r>
            <w:r w:rsidRPr="00B17964">
              <w:rPr>
                <w:sz w:val="24"/>
              </w:rPr>
              <w:t>分</w:t>
            </w:r>
          </w:p>
          <w:p w14:paraId="56C91F5A" w14:textId="77777777" w:rsidR="00130E2E" w:rsidRPr="00B17964" w:rsidRDefault="00F06C43" w:rsidP="007E59EF">
            <w:pPr>
              <w:spacing w:line="360" w:lineRule="auto"/>
              <w:rPr>
                <w:sz w:val="24"/>
              </w:rPr>
            </w:pPr>
            <w:r w:rsidRPr="00B17964">
              <w:rPr>
                <w:sz w:val="24"/>
              </w:rPr>
              <w:t>3</w:t>
            </w:r>
            <w:r w:rsidRPr="00B17964">
              <w:rPr>
                <w:sz w:val="24"/>
              </w:rPr>
              <w:t>、</w:t>
            </w:r>
            <w:r w:rsidR="00130E2E" w:rsidRPr="00B17964">
              <w:rPr>
                <w:sz w:val="24"/>
              </w:rPr>
              <w:t>可用于机械配件、金属制品、装饰件、家具等工件的喷涂；</w:t>
            </w:r>
          </w:p>
          <w:p w14:paraId="7CC4AE36" w14:textId="77777777" w:rsidR="00130E2E" w:rsidRPr="00B17964" w:rsidRDefault="00F06C43" w:rsidP="007E59EF">
            <w:pPr>
              <w:spacing w:line="360" w:lineRule="auto"/>
              <w:rPr>
                <w:sz w:val="24"/>
              </w:rPr>
            </w:pPr>
            <w:r w:rsidRPr="00B17964">
              <w:rPr>
                <w:sz w:val="24"/>
              </w:rPr>
              <w:t>4</w:t>
            </w:r>
            <w:r w:rsidRPr="00B17964">
              <w:rPr>
                <w:sz w:val="24"/>
              </w:rPr>
              <w:t>、</w:t>
            </w:r>
            <w:r w:rsidR="00FD253D" w:rsidRPr="00B17964">
              <w:rPr>
                <w:sz w:val="24"/>
              </w:rPr>
              <w:t>包含喷漆室、底架可调节脚杯、水箱、侧板及顶板、正面溢水槽，水帘板、涡旋板、引水板、挡水板、正面水帘板、漆雾净化</w:t>
            </w:r>
            <w:r w:rsidR="00FD253D" w:rsidRPr="00B17964">
              <w:rPr>
                <w:sz w:val="24"/>
              </w:rPr>
              <w:t>(</w:t>
            </w:r>
            <w:r w:rsidR="00FD253D" w:rsidRPr="00B17964">
              <w:rPr>
                <w:sz w:val="24"/>
              </w:rPr>
              <w:t>洒水管</w:t>
            </w:r>
            <w:r w:rsidR="00FD253D" w:rsidRPr="00B17964">
              <w:rPr>
                <w:sz w:val="24"/>
              </w:rPr>
              <w:t>)</w:t>
            </w:r>
            <w:r w:rsidRPr="00B17964">
              <w:rPr>
                <w:sz w:val="24"/>
              </w:rPr>
              <w:t>、气水分离室、水过滤箱、水循坏系统、</w:t>
            </w:r>
            <w:r w:rsidR="00FD253D" w:rsidRPr="00B17964">
              <w:rPr>
                <w:sz w:val="24"/>
              </w:rPr>
              <w:t>轴流风机、水泵及管件</w:t>
            </w:r>
            <w:r w:rsidR="00FD253D" w:rsidRPr="00B17964">
              <w:rPr>
                <w:sz w:val="24"/>
              </w:rPr>
              <w:t>(</w:t>
            </w:r>
            <w:r w:rsidR="00FD253D" w:rsidRPr="00B17964">
              <w:rPr>
                <w:sz w:val="24"/>
              </w:rPr>
              <w:t>活动可拆卸</w:t>
            </w:r>
            <w:r w:rsidR="00FD253D" w:rsidRPr="00B17964">
              <w:rPr>
                <w:sz w:val="24"/>
              </w:rPr>
              <w:t>)</w:t>
            </w:r>
            <w:r w:rsidRPr="00B17964">
              <w:rPr>
                <w:sz w:val="24"/>
              </w:rPr>
              <w:t>及控制系统</w:t>
            </w:r>
            <w:r w:rsidR="00FD253D" w:rsidRPr="00B17964">
              <w:rPr>
                <w:sz w:val="24"/>
              </w:rPr>
              <w:t>部件组成</w:t>
            </w:r>
            <w:bookmarkEnd w:id="130"/>
            <w:r w:rsidRPr="00B17964">
              <w:rPr>
                <w:sz w:val="24"/>
              </w:rPr>
              <w:t>。</w:t>
            </w:r>
          </w:p>
          <w:p w14:paraId="205C4AC0" w14:textId="77777777" w:rsidR="00F06C43" w:rsidRPr="00B17964" w:rsidRDefault="00F06C43" w:rsidP="007E59EF">
            <w:pPr>
              <w:spacing w:line="360" w:lineRule="auto"/>
              <w:rPr>
                <w:sz w:val="24"/>
              </w:rPr>
            </w:pPr>
            <w:r w:rsidRPr="00B17964">
              <w:rPr>
                <w:sz w:val="24"/>
              </w:rPr>
              <w:t>5</w:t>
            </w:r>
            <w:r w:rsidRPr="00B17964">
              <w:rPr>
                <w:sz w:val="24"/>
              </w:rPr>
              <w:t>、带防爆照明装置。</w:t>
            </w:r>
          </w:p>
        </w:tc>
      </w:tr>
      <w:tr w:rsidR="00B17964" w:rsidRPr="00B17964" w14:paraId="308B48AA" w14:textId="77777777" w:rsidTr="007E59EF">
        <w:trPr>
          <w:trHeight w:val="559"/>
          <w:jc w:val="center"/>
        </w:trPr>
        <w:tc>
          <w:tcPr>
            <w:tcW w:w="264" w:type="pct"/>
            <w:vAlign w:val="center"/>
          </w:tcPr>
          <w:p w14:paraId="642E7AFB" w14:textId="77777777" w:rsidR="00FD253D" w:rsidRPr="00B17964" w:rsidRDefault="00FD253D" w:rsidP="007E59EF">
            <w:pPr>
              <w:spacing w:line="360" w:lineRule="auto"/>
              <w:jc w:val="center"/>
              <w:rPr>
                <w:sz w:val="24"/>
              </w:rPr>
            </w:pPr>
            <w:r w:rsidRPr="00B17964">
              <w:rPr>
                <w:sz w:val="24"/>
              </w:rPr>
              <w:t>10</w:t>
            </w:r>
          </w:p>
        </w:tc>
        <w:tc>
          <w:tcPr>
            <w:tcW w:w="509" w:type="pct"/>
            <w:vAlign w:val="center"/>
          </w:tcPr>
          <w:p w14:paraId="6630CC2B" w14:textId="77777777" w:rsidR="00FD253D" w:rsidRPr="00B17964" w:rsidRDefault="00FD253D" w:rsidP="007E59EF">
            <w:pPr>
              <w:spacing w:line="360" w:lineRule="auto"/>
              <w:jc w:val="center"/>
              <w:rPr>
                <w:sz w:val="24"/>
              </w:rPr>
            </w:pPr>
            <w:r w:rsidRPr="00B17964">
              <w:rPr>
                <w:sz w:val="24"/>
              </w:rPr>
              <w:t>电热烤箱</w:t>
            </w:r>
          </w:p>
        </w:tc>
        <w:tc>
          <w:tcPr>
            <w:tcW w:w="340" w:type="pct"/>
            <w:vAlign w:val="center"/>
          </w:tcPr>
          <w:p w14:paraId="7915776B" w14:textId="77777777" w:rsidR="00FD253D" w:rsidRPr="00B17964" w:rsidRDefault="00FD253D" w:rsidP="007E59EF">
            <w:pPr>
              <w:spacing w:line="360" w:lineRule="auto"/>
              <w:jc w:val="center"/>
              <w:rPr>
                <w:sz w:val="24"/>
              </w:rPr>
            </w:pPr>
            <w:r w:rsidRPr="00B17964">
              <w:rPr>
                <w:sz w:val="24"/>
              </w:rPr>
              <w:t>台</w:t>
            </w:r>
          </w:p>
        </w:tc>
        <w:tc>
          <w:tcPr>
            <w:tcW w:w="322" w:type="pct"/>
            <w:vAlign w:val="center"/>
          </w:tcPr>
          <w:p w14:paraId="47932FFE" w14:textId="77777777" w:rsidR="00FD253D" w:rsidRPr="00B17964" w:rsidRDefault="00FD253D" w:rsidP="007E59EF">
            <w:pPr>
              <w:spacing w:line="360" w:lineRule="auto"/>
              <w:jc w:val="center"/>
              <w:rPr>
                <w:sz w:val="24"/>
              </w:rPr>
            </w:pPr>
            <w:r w:rsidRPr="00B17964">
              <w:rPr>
                <w:sz w:val="24"/>
              </w:rPr>
              <w:t>1</w:t>
            </w:r>
          </w:p>
        </w:tc>
        <w:tc>
          <w:tcPr>
            <w:tcW w:w="3565" w:type="pct"/>
            <w:vAlign w:val="center"/>
          </w:tcPr>
          <w:p w14:paraId="74A5014E" w14:textId="77777777" w:rsidR="00FD253D" w:rsidRPr="00B17964" w:rsidRDefault="00FD253D" w:rsidP="007E59EF">
            <w:pPr>
              <w:spacing w:line="360" w:lineRule="auto"/>
              <w:rPr>
                <w:sz w:val="24"/>
              </w:rPr>
            </w:pPr>
            <w:r w:rsidRPr="00B17964">
              <w:rPr>
                <w:sz w:val="24"/>
              </w:rPr>
              <w:t>▲1</w:t>
            </w:r>
            <w:r w:rsidRPr="00B17964">
              <w:rPr>
                <w:sz w:val="24"/>
              </w:rPr>
              <w:t>、温控范围优于或等于：室温</w:t>
            </w:r>
            <w:r w:rsidRPr="00B17964">
              <w:rPr>
                <w:sz w:val="24"/>
              </w:rPr>
              <w:t>+50</w:t>
            </w:r>
            <w:r w:rsidRPr="00B17964">
              <w:rPr>
                <w:sz w:val="24"/>
              </w:rPr>
              <w:t>～</w:t>
            </w:r>
            <w:r w:rsidRPr="00B17964">
              <w:rPr>
                <w:sz w:val="24"/>
              </w:rPr>
              <w:t>500℃</w:t>
            </w:r>
            <w:r w:rsidRPr="00B17964">
              <w:rPr>
                <w:sz w:val="24"/>
              </w:rPr>
              <w:t>间任意设定；</w:t>
            </w:r>
          </w:p>
          <w:p w14:paraId="79300BF6" w14:textId="77777777" w:rsidR="00FD253D" w:rsidRPr="00B17964" w:rsidRDefault="00FD253D" w:rsidP="007E59EF">
            <w:pPr>
              <w:spacing w:line="360" w:lineRule="auto"/>
              <w:rPr>
                <w:sz w:val="24"/>
              </w:rPr>
            </w:pPr>
            <w:r w:rsidRPr="00B17964">
              <w:rPr>
                <w:sz w:val="24"/>
              </w:rPr>
              <w:t>2</w:t>
            </w:r>
            <w:r w:rsidRPr="00B17964">
              <w:rPr>
                <w:sz w:val="24"/>
              </w:rPr>
              <w:t>、温控精度：</w:t>
            </w:r>
            <w:r w:rsidRPr="00B17964">
              <w:rPr>
                <w:sz w:val="24"/>
              </w:rPr>
              <w:t>±1℃</w:t>
            </w:r>
            <w:r w:rsidRPr="00B17964">
              <w:rPr>
                <w:sz w:val="24"/>
              </w:rPr>
              <w:t>；</w:t>
            </w:r>
          </w:p>
          <w:p w14:paraId="4347DBAC" w14:textId="77777777" w:rsidR="00FD253D" w:rsidRPr="00B17964" w:rsidRDefault="00FD253D" w:rsidP="007E59EF">
            <w:pPr>
              <w:spacing w:line="360" w:lineRule="auto"/>
              <w:rPr>
                <w:sz w:val="24"/>
              </w:rPr>
            </w:pPr>
            <w:r w:rsidRPr="00B17964">
              <w:rPr>
                <w:sz w:val="24"/>
              </w:rPr>
              <w:t>3</w:t>
            </w:r>
            <w:r w:rsidRPr="00B17964">
              <w:rPr>
                <w:sz w:val="24"/>
              </w:rPr>
              <w:t>、温度上冲：</w:t>
            </w:r>
            <w:r w:rsidRPr="00B17964">
              <w:rPr>
                <w:sz w:val="24"/>
              </w:rPr>
              <w:t>≤1℃</w:t>
            </w:r>
            <w:r w:rsidRPr="00B17964">
              <w:rPr>
                <w:sz w:val="24"/>
              </w:rPr>
              <w:t>（调节</w:t>
            </w:r>
            <w:r w:rsidRPr="00B17964">
              <w:rPr>
                <w:sz w:val="24"/>
              </w:rPr>
              <w:t>PID</w:t>
            </w:r>
            <w:r w:rsidRPr="00B17964">
              <w:rPr>
                <w:sz w:val="24"/>
              </w:rPr>
              <w:t>自整定后）；</w:t>
            </w:r>
          </w:p>
          <w:p w14:paraId="36C32057" w14:textId="77777777" w:rsidR="00FD253D" w:rsidRPr="00B17964" w:rsidRDefault="00FD253D" w:rsidP="007E59EF">
            <w:pPr>
              <w:spacing w:line="360" w:lineRule="auto"/>
              <w:rPr>
                <w:sz w:val="24"/>
              </w:rPr>
            </w:pPr>
            <w:r w:rsidRPr="00B17964">
              <w:rPr>
                <w:sz w:val="24"/>
              </w:rPr>
              <w:t>4</w:t>
            </w:r>
            <w:r w:rsidRPr="00B17964">
              <w:rPr>
                <w:sz w:val="24"/>
              </w:rPr>
              <w:t>、仪表波动度：</w:t>
            </w:r>
            <w:r w:rsidRPr="00B17964">
              <w:rPr>
                <w:sz w:val="24"/>
              </w:rPr>
              <w:t>±0.5℃</w:t>
            </w:r>
            <w:r w:rsidRPr="00B17964">
              <w:rPr>
                <w:sz w:val="24"/>
              </w:rPr>
              <w:t>；</w:t>
            </w:r>
          </w:p>
          <w:p w14:paraId="76BC6EB0" w14:textId="77777777" w:rsidR="00FD253D" w:rsidRPr="00B17964" w:rsidRDefault="00FD253D" w:rsidP="007E59EF">
            <w:pPr>
              <w:spacing w:line="360" w:lineRule="auto"/>
              <w:rPr>
                <w:sz w:val="24"/>
              </w:rPr>
            </w:pPr>
            <w:r w:rsidRPr="00B17964">
              <w:rPr>
                <w:sz w:val="24"/>
              </w:rPr>
              <w:t>5</w:t>
            </w:r>
            <w:r w:rsidRPr="00B17964">
              <w:rPr>
                <w:sz w:val="24"/>
              </w:rPr>
              <w:t>、仪表分辨率：</w:t>
            </w:r>
            <w:r w:rsidRPr="00B17964">
              <w:rPr>
                <w:sz w:val="24"/>
              </w:rPr>
              <w:t>0.1℃</w:t>
            </w:r>
            <w:r w:rsidRPr="00B17964">
              <w:rPr>
                <w:sz w:val="24"/>
              </w:rPr>
              <w:t>；</w:t>
            </w:r>
          </w:p>
          <w:p w14:paraId="35EF41E9" w14:textId="77777777" w:rsidR="00FD253D" w:rsidRPr="00B17964" w:rsidRDefault="00FD253D" w:rsidP="007E59EF">
            <w:pPr>
              <w:spacing w:line="360" w:lineRule="auto"/>
              <w:rPr>
                <w:sz w:val="24"/>
              </w:rPr>
            </w:pPr>
            <w:r w:rsidRPr="00B17964">
              <w:rPr>
                <w:sz w:val="24"/>
              </w:rPr>
              <w:t>6</w:t>
            </w:r>
            <w:r w:rsidRPr="00B17964">
              <w:rPr>
                <w:sz w:val="24"/>
              </w:rPr>
              <w:t>、恒温定时：</w:t>
            </w:r>
            <w:r w:rsidRPr="00B17964">
              <w:rPr>
                <w:sz w:val="24"/>
              </w:rPr>
              <w:t>0</w:t>
            </w:r>
            <w:r w:rsidRPr="00B17964">
              <w:rPr>
                <w:sz w:val="24"/>
              </w:rPr>
              <w:t>～</w:t>
            </w:r>
            <w:r w:rsidRPr="00B17964">
              <w:rPr>
                <w:sz w:val="24"/>
              </w:rPr>
              <w:t>999</w:t>
            </w:r>
            <w:r w:rsidRPr="00B17964">
              <w:rPr>
                <w:sz w:val="24"/>
              </w:rPr>
              <w:t>分钟</w:t>
            </w:r>
            <w:r w:rsidRPr="00B17964">
              <w:rPr>
                <w:sz w:val="24"/>
              </w:rPr>
              <w:t>or</w:t>
            </w:r>
            <w:r w:rsidRPr="00B17964">
              <w:rPr>
                <w:sz w:val="24"/>
              </w:rPr>
              <w:t>小时；</w:t>
            </w:r>
          </w:p>
          <w:p w14:paraId="36C057BE" w14:textId="77777777" w:rsidR="00FD253D" w:rsidRPr="00B17964" w:rsidRDefault="00FD253D" w:rsidP="007E59EF">
            <w:pPr>
              <w:spacing w:line="360" w:lineRule="auto"/>
              <w:rPr>
                <w:sz w:val="24"/>
              </w:rPr>
            </w:pPr>
            <w:r w:rsidRPr="00B17964">
              <w:rPr>
                <w:sz w:val="24"/>
              </w:rPr>
              <w:t>7</w:t>
            </w:r>
            <w:r w:rsidRPr="00B17964">
              <w:rPr>
                <w:sz w:val="24"/>
              </w:rPr>
              <w:t>、到达温度上限用时：</w:t>
            </w:r>
            <w:r w:rsidRPr="00B17964">
              <w:rPr>
                <w:sz w:val="24"/>
              </w:rPr>
              <w:t>50</w:t>
            </w:r>
            <w:r w:rsidRPr="00B17964">
              <w:rPr>
                <w:sz w:val="24"/>
              </w:rPr>
              <w:t>分钟；</w:t>
            </w:r>
          </w:p>
          <w:p w14:paraId="0BF2F489" w14:textId="77777777" w:rsidR="00FD253D" w:rsidRPr="00B17964" w:rsidRDefault="00FD253D" w:rsidP="007E59EF">
            <w:pPr>
              <w:spacing w:line="360" w:lineRule="auto"/>
              <w:rPr>
                <w:sz w:val="24"/>
              </w:rPr>
            </w:pPr>
            <w:r w:rsidRPr="00B17964">
              <w:rPr>
                <w:sz w:val="24"/>
              </w:rPr>
              <w:t>8</w:t>
            </w:r>
            <w:r w:rsidRPr="00B17964">
              <w:rPr>
                <w:sz w:val="24"/>
              </w:rPr>
              <w:t>、下外壁温度：＜室温</w:t>
            </w:r>
            <w:r w:rsidRPr="00B17964">
              <w:rPr>
                <w:sz w:val="24"/>
              </w:rPr>
              <w:t>+35℃</w:t>
            </w:r>
            <w:r w:rsidRPr="00B17964">
              <w:rPr>
                <w:sz w:val="24"/>
              </w:rPr>
              <w:t>（门边及通气孔除外）；</w:t>
            </w:r>
          </w:p>
          <w:p w14:paraId="029BDD73" w14:textId="77777777" w:rsidR="00FD253D" w:rsidRPr="00B17964" w:rsidRDefault="00FD253D" w:rsidP="007E59EF">
            <w:pPr>
              <w:spacing w:line="360" w:lineRule="auto"/>
              <w:rPr>
                <w:sz w:val="24"/>
              </w:rPr>
            </w:pPr>
            <w:r w:rsidRPr="00B17964">
              <w:rPr>
                <w:sz w:val="24"/>
              </w:rPr>
              <w:t>9</w:t>
            </w:r>
            <w:r w:rsidRPr="00B17964">
              <w:rPr>
                <w:sz w:val="24"/>
              </w:rPr>
              <w:t>、内部温度均匀度：＜</w:t>
            </w:r>
            <w:r w:rsidRPr="00B17964">
              <w:rPr>
                <w:sz w:val="24"/>
              </w:rPr>
              <w:t>3</w:t>
            </w:r>
            <w:r w:rsidRPr="00B17964">
              <w:rPr>
                <w:sz w:val="24"/>
              </w:rPr>
              <w:t>％（恒温保持</w:t>
            </w:r>
            <w:r w:rsidRPr="00B17964">
              <w:rPr>
                <w:sz w:val="24"/>
              </w:rPr>
              <w:t>30</w:t>
            </w:r>
            <w:r w:rsidRPr="00B17964">
              <w:rPr>
                <w:sz w:val="24"/>
              </w:rPr>
              <w:t>分钟以上，测试点距离内壁</w:t>
            </w:r>
            <w:r w:rsidRPr="00B17964">
              <w:rPr>
                <w:sz w:val="24"/>
              </w:rPr>
              <w:t>≥50mm</w:t>
            </w:r>
            <w:r w:rsidRPr="00B17964">
              <w:rPr>
                <w:sz w:val="24"/>
              </w:rPr>
              <w:t>）；</w:t>
            </w:r>
          </w:p>
        </w:tc>
      </w:tr>
      <w:tr w:rsidR="00B17964" w:rsidRPr="00B17964" w14:paraId="50DEAFEC" w14:textId="77777777" w:rsidTr="007E59EF">
        <w:trPr>
          <w:trHeight w:val="559"/>
          <w:jc w:val="center"/>
        </w:trPr>
        <w:tc>
          <w:tcPr>
            <w:tcW w:w="264" w:type="pct"/>
            <w:vAlign w:val="center"/>
          </w:tcPr>
          <w:p w14:paraId="6A6F6AF6" w14:textId="77777777" w:rsidR="00FD253D" w:rsidRPr="00B17964" w:rsidRDefault="00FD253D" w:rsidP="007E59EF">
            <w:pPr>
              <w:spacing w:line="360" w:lineRule="auto"/>
              <w:jc w:val="center"/>
              <w:rPr>
                <w:sz w:val="24"/>
              </w:rPr>
            </w:pPr>
            <w:r w:rsidRPr="00B17964">
              <w:rPr>
                <w:sz w:val="24"/>
              </w:rPr>
              <w:t>11</w:t>
            </w:r>
          </w:p>
        </w:tc>
        <w:tc>
          <w:tcPr>
            <w:tcW w:w="509" w:type="pct"/>
            <w:vAlign w:val="center"/>
          </w:tcPr>
          <w:p w14:paraId="4F6761F7" w14:textId="77777777" w:rsidR="00FD253D" w:rsidRPr="00B17964" w:rsidRDefault="00FD253D" w:rsidP="007E59EF">
            <w:pPr>
              <w:spacing w:line="360" w:lineRule="auto"/>
              <w:jc w:val="center"/>
              <w:rPr>
                <w:sz w:val="24"/>
              </w:rPr>
            </w:pPr>
            <w:r w:rsidRPr="00B17964">
              <w:rPr>
                <w:sz w:val="24"/>
              </w:rPr>
              <w:t>空压管</w:t>
            </w:r>
          </w:p>
        </w:tc>
        <w:tc>
          <w:tcPr>
            <w:tcW w:w="340" w:type="pct"/>
            <w:vAlign w:val="center"/>
          </w:tcPr>
          <w:p w14:paraId="4C263192" w14:textId="77777777" w:rsidR="00FD253D" w:rsidRPr="00B17964" w:rsidRDefault="00FD253D" w:rsidP="007E59EF">
            <w:pPr>
              <w:spacing w:line="360" w:lineRule="auto"/>
              <w:jc w:val="center"/>
              <w:rPr>
                <w:sz w:val="24"/>
              </w:rPr>
            </w:pPr>
            <w:r w:rsidRPr="00B17964">
              <w:rPr>
                <w:sz w:val="24"/>
              </w:rPr>
              <w:t>条</w:t>
            </w:r>
          </w:p>
        </w:tc>
        <w:tc>
          <w:tcPr>
            <w:tcW w:w="322" w:type="pct"/>
            <w:vAlign w:val="center"/>
          </w:tcPr>
          <w:p w14:paraId="70489D01" w14:textId="77777777" w:rsidR="00FD253D" w:rsidRPr="00B17964" w:rsidRDefault="00FD253D" w:rsidP="007E59EF">
            <w:pPr>
              <w:spacing w:line="360" w:lineRule="auto"/>
              <w:jc w:val="center"/>
              <w:rPr>
                <w:sz w:val="24"/>
              </w:rPr>
            </w:pPr>
            <w:r w:rsidRPr="00B17964">
              <w:rPr>
                <w:sz w:val="24"/>
              </w:rPr>
              <w:t>10</w:t>
            </w:r>
          </w:p>
        </w:tc>
        <w:tc>
          <w:tcPr>
            <w:tcW w:w="3565" w:type="pct"/>
            <w:vAlign w:val="center"/>
          </w:tcPr>
          <w:p w14:paraId="2CBC2FF1" w14:textId="77777777" w:rsidR="00FD253D" w:rsidRPr="00B17964" w:rsidRDefault="00FD253D" w:rsidP="007E59EF">
            <w:pPr>
              <w:spacing w:line="360" w:lineRule="auto"/>
              <w:rPr>
                <w:sz w:val="24"/>
              </w:rPr>
            </w:pPr>
            <w:r w:rsidRPr="00B17964">
              <w:rPr>
                <w:sz w:val="24"/>
              </w:rPr>
              <w:t>1</w:t>
            </w:r>
            <w:r w:rsidRPr="00B17964">
              <w:rPr>
                <w:sz w:val="24"/>
              </w:rPr>
              <w:t>、全新聚氨酯</w:t>
            </w:r>
          </w:p>
          <w:p w14:paraId="4A87FEB3" w14:textId="77777777" w:rsidR="00FD253D" w:rsidRPr="00B17964" w:rsidRDefault="00FD253D" w:rsidP="007E59EF">
            <w:pPr>
              <w:spacing w:line="360" w:lineRule="auto"/>
              <w:rPr>
                <w:sz w:val="24"/>
              </w:rPr>
            </w:pPr>
            <w:r w:rsidRPr="00B17964">
              <w:rPr>
                <w:sz w:val="24"/>
              </w:rPr>
              <w:t>2</w:t>
            </w:r>
            <w:r w:rsidRPr="00B17964">
              <w:rPr>
                <w:sz w:val="24"/>
              </w:rPr>
              <w:t>、工作压力：</w:t>
            </w:r>
            <w:r w:rsidRPr="00B17964">
              <w:rPr>
                <w:sz w:val="24"/>
              </w:rPr>
              <w:t>10kgf/cm</w:t>
            </w:r>
          </w:p>
          <w:p w14:paraId="5E43042C" w14:textId="77777777" w:rsidR="00FD253D" w:rsidRPr="00B17964" w:rsidRDefault="00FD253D" w:rsidP="007E59EF">
            <w:pPr>
              <w:spacing w:line="360" w:lineRule="auto"/>
              <w:rPr>
                <w:sz w:val="24"/>
              </w:rPr>
            </w:pPr>
            <w:r w:rsidRPr="00B17964">
              <w:rPr>
                <w:sz w:val="24"/>
              </w:rPr>
              <w:t>3</w:t>
            </w:r>
            <w:r w:rsidRPr="00B17964">
              <w:rPr>
                <w:sz w:val="24"/>
              </w:rPr>
              <w:t>、爆破压力</w:t>
            </w:r>
            <w:r w:rsidRPr="00B17964">
              <w:rPr>
                <w:sz w:val="24"/>
              </w:rPr>
              <w:t>:30kgf/cm</w:t>
            </w:r>
          </w:p>
          <w:p w14:paraId="4C040272" w14:textId="77777777" w:rsidR="00FD253D" w:rsidRPr="00B17964" w:rsidRDefault="00FD253D" w:rsidP="007E59EF">
            <w:pPr>
              <w:spacing w:line="360" w:lineRule="auto"/>
              <w:rPr>
                <w:sz w:val="24"/>
              </w:rPr>
            </w:pPr>
            <w:r w:rsidRPr="00B17964">
              <w:rPr>
                <w:sz w:val="24"/>
              </w:rPr>
              <w:t>4</w:t>
            </w:r>
            <w:r w:rsidRPr="00B17964">
              <w:rPr>
                <w:sz w:val="24"/>
              </w:rPr>
              <w:t>、工作温度：</w:t>
            </w:r>
            <w:r w:rsidRPr="00B17964">
              <w:rPr>
                <w:sz w:val="24"/>
              </w:rPr>
              <w:t>-5—50</w:t>
            </w:r>
            <w:r w:rsidRPr="00B17964">
              <w:rPr>
                <w:sz w:val="24"/>
              </w:rPr>
              <w:t>度</w:t>
            </w:r>
          </w:p>
        </w:tc>
      </w:tr>
      <w:tr w:rsidR="00B17964" w:rsidRPr="00B17964" w14:paraId="1D2F88D3" w14:textId="77777777" w:rsidTr="007E59EF">
        <w:trPr>
          <w:trHeight w:val="559"/>
          <w:jc w:val="center"/>
        </w:trPr>
        <w:tc>
          <w:tcPr>
            <w:tcW w:w="264" w:type="pct"/>
            <w:vAlign w:val="center"/>
          </w:tcPr>
          <w:p w14:paraId="0A0FC8C7" w14:textId="77777777" w:rsidR="00FD253D" w:rsidRPr="00B17964" w:rsidRDefault="00FD253D" w:rsidP="007E59EF">
            <w:pPr>
              <w:spacing w:line="360" w:lineRule="auto"/>
              <w:jc w:val="center"/>
              <w:rPr>
                <w:sz w:val="24"/>
              </w:rPr>
            </w:pPr>
            <w:r w:rsidRPr="00B17964">
              <w:rPr>
                <w:sz w:val="24"/>
              </w:rPr>
              <w:t>12</w:t>
            </w:r>
          </w:p>
        </w:tc>
        <w:tc>
          <w:tcPr>
            <w:tcW w:w="509" w:type="pct"/>
            <w:vAlign w:val="center"/>
          </w:tcPr>
          <w:p w14:paraId="1A963E2E" w14:textId="77777777" w:rsidR="00FD253D" w:rsidRPr="00B17964" w:rsidRDefault="00FD253D" w:rsidP="007E59EF">
            <w:pPr>
              <w:spacing w:line="360" w:lineRule="auto"/>
              <w:jc w:val="center"/>
              <w:rPr>
                <w:sz w:val="24"/>
              </w:rPr>
            </w:pPr>
            <w:r w:rsidRPr="00B17964">
              <w:rPr>
                <w:sz w:val="24"/>
              </w:rPr>
              <w:t>全区防爆灯管</w:t>
            </w:r>
          </w:p>
        </w:tc>
        <w:tc>
          <w:tcPr>
            <w:tcW w:w="340" w:type="pct"/>
            <w:vAlign w:val="center"/>
          </w:tcPr>
          <w:p w14:paraId="10DC33EB" w14:textId="77777777" w:rsidR="00FD253D" w:rsidRPr="00B17964" w:rsidRDefault="00FD253D" w:rsidP="007E59EF">
            <w:pPr>
              <w:spacing w:line="360" w:lineRule="auto"/>
              <w:jc w:val="center"/>
              <w:rPr>
                <w:sz w:val="24"/>
              </w:rPr>
            </w:pPr>
            <w:r w:rsidRPr="00B17964">
              <w:rPr>
                <w:sz w:val="24"/>
              </w:rPr>
              <w:t>条</w:t>
            </w:r>
          </w:p>
        </w:tc>
        <w:tc>
          <w:tcPr>
            <w:tcW w:w="322" w:type="pct"/>
            <w:vAlign w:val="center"/>
          </w:tcPr>
          <w:p w14:paraId="6AC0839A" w14:textId="77777777" w:rsidR="00FD253D" w:rsidRPr="00B17964" w:rsidRDefault="00FD253D" w:rsidP="007E59EF">
            <w:pPr>
              <w:spacing w:line="360" w:lineRule="auto"/>
              <w:jc w:val="center"/>
              <w:rPr>
                <w:sz w:val="24"/>
              </w:rPr>
            </w:pPr>
            <w:r w:rsidRPr="00B17964">
              <w:rPr>
                <w:sz w:val="24"/>
              </w:rPr>
              <w:t>1</w:t>
            </w:r>
          </w:p>
        </w:tc>
        <w:tc>
          <w:tcPr>
            <w:tcW w:w="3565" w:type="pct"/>
            <w:vAlign w:val="center"/>
          </w:tcPr>
          <w:p w14:paraId="7685A4DA" w14:textId="77777777" w:rsidR="00FD253D" w:rsidRPr="00B17964" w:rsidRDefault="00FD253D" w:rsidP="007E59EF">
            <w:pPr>
              <w:spacing w:line="360" w:lineRule="auto"/>
              <w:rPr>
                <w:sz w:val="24"/>
              </w:rPr>
            </w:pPr>
            <w:r w:rsidRPr="00B17964">
              <w:rPr>
                <w:sz w:val="24"/>
              </w:rPr>
              <w:t>1</w:t>
            </w:r>
            <w:r w:rsidRPr="00B17964">
              <w:rPr>
                <w:sz w:val="24"/>
              </w:rPr>
              <w:t>、防爆标志：</w:t>
            </w:r>
            <w:r w:rsidRPr="00B17964">
              <w:rPr>
                <w:sz w:val="24"/>
              </w:rPr>
              <w:t>Exed II BT6</w:t>
            </w:r>
            <w:r w:rsidRPr="00B17964">
              <w:rPr>
                <w:sz w:val="24"/>
              </w:rPr>
              <w:t>；</w:t>
            </w:r>
          </w:p>
          <w:p w14:paraId="00122D58" w14:textId="77777777" w:rsidR="00FD253D" w:rsidRPr="00B17964" w:rsidRDefault="00FD253D" w:rsidP="007E59EF">
            <w:pPr>
              <w:spacing w:line="360" w:lineRule="auto"/>
              <w:rPr>
                <w:sz w:val="24"/>
              </w:rPr>
            </w:pPr>
            <w:r w:rsidRPr="00B17964">
              <w:rPr>
                <w:sz w:val="24"/>
              </w:rPr>
              <w:t>2</w:t>
            </w:r>
            <w:r w:rsidRPr="00B17964">
              <w:rPr>
                <w:sz w:val="24"/>
              </w:rPr>
              <w:t>、防腐等级：</w:t>
            </w:r>
            <w:r w:rsidRPr="00B17964">
              <w:rPr>
                <w:sz w:val="24"/>
              </w:rPr>
              <w:t>WF1</w:t>
            </w:r>
            <w:r w:rsidRPr="00B17964">
              <w:rPr>
                <w:sz w:val="24"/>
              </w:rPr>
              <w:t>；</w:t>
            </w:r>
          </w:p>
          <w:p w14:paraId="54623D0B" w14:textId="77777777" w:rsidR="00FD253D" w:rsidRPr="00B17964" w:rsidRDefault="00FD253D" w:rsidP="007E59EF">
            <w:pPr>
              <w:spacing w:line="360" w:lineRule="auto"/>
              <w:rPr>
                <w:sz w:val="24"/>
              </w:rPr>
            </w:pPr>
            <w:r w:rsidRPr="00B17964">
              <w:rPr>
                <w:sz w:val="24"/>
              </w:rPr>
              <w:t>3</w:t>
            </w:r>
            <w:r w:rsidRPr="00B17964">
              <w:rPr>
                <w:sz w:val="24"/>
              </w:rPr>
              <w:t>、防护等级：</w:t>
            </w:r>
            <w:r w:rsidRPr="00B17964">
              <w:rPr>
                <w:sz w:val="24"/>
              </w:rPr>
              <w:t>IP54</w:t>
            </w:r>
            <w:r w:rsidRPr="00B17964">
              <w:rPr>
                <w:sz w:val="24"/>
              </w:rPr>
              <w:t>；</w:t>
            </w:r>
          </w:p>
          <w:p w14:paraId="57CCB20D" w14:textId="77777777" w:rsidR="00FD253D" w:rsidRPr="00B17964" w:rsidRDefault="00FD253D" w:rsidP="007E59EF">
            <w:pPr>
              <w:spacing w:line="360" w:lineRule="auto"/>
              <w:rPr>
                <w:sz w:val="24"/>
              </w:rPr>
            </w:pPr>
            <w:r w:rsidRPr="00B17964">
              <w:rPr>
                <w:sz w:val="24"/>
              </w:rPr>
              <w:t>4</w:t>
            </w:r>
            <w:r w:rsidRPr="00B17964">
              <w:rPr>
                <w:sz w:val="24"/>
              </w:rPr>
              <w:t>、引入规格：</w:t>
            </w:r>
            <w:r w:rsidRPr="00B17964">
              <w:rPr>
                <w:sz w:val="24"/>
              </w:rPr>
              <w:t>G112</w:t>
            </w:r>
            <w:r w:rsidRPr="00B17964">
              <w:rPr>
                <w:sz w:val="24"/>
              </w:rPr>
              <w:t>；</w:t>
            </w:r>
          </w:p>
          <w:p w14:paraId="62D78924" w14:textId="77777777" w:rsidR="00FD253D" w:rsidRPr="00B17964" w:rsidRDefault="00FD253D" w:rsidP="007E59EF">
            <w:pPr>
              <w:spacing w:line="360" w:lineRule="auto"/>
              <w:rPr>
                <w:sz w:val="24"/>
              </w:rPr>
            </w:pPr>
            <w:r w:rsidRPr="00B17964">
              <w:rPr>
                <w:sz w:val="24"/>
              </w:rPr>
              <w:t>5</w:t>
            </w:r>
            <w:r w:rsidRPr="00B17964">
              <w:rPr>
                <w:sz w:val="24"/>
              </w:rPr>
              <w:t>、电缆规格：</w:t>
            </w:r>
            <w:r w:rsidRPr="00B17964">
              <w:rPr>
                <w:sz w:val="24"/>
              </w:rPr>
              <w:t>6m--10mm</w:t>
            </w:r>
            <w:r w:rsidRPr="00B17964">
              <w:rPr>
                <w:sz w:val="24"/>
              </w:rPr>
              <w:t>；</w:t>
            </w:r>
          </w:p>
          <w:p w14:paraId="01B523EA" w14:textId="77777777" w:rsidR="00FD253D" w:rsidRPr="00B17964" w:rsidRDefault="00FD253D" w:rsidP="007E59EF">
            <w:pPr>
              <w:spacing w:line="360" w:lineRule="auto"/>
              <w:rPr>
                <w:sz w:val="24"/>
              </w:rPr>
            </w:pPr>
            <w:r w:rsidRPr="00B17964">
              <w:rPr>
                <w:sz w:val="24"/>
              </w:rPr>
              <w:t>6</w:t>
            </w:r>
            <w:r w:rsidRPr="00B17964">
              <w:rPr>
                <w:sz w:val="24"/>
              </w:rPr>
              <w:t>、配装光源功率：单管</w:t>
            </w:r>
            <w:r w:rsidRPr="00B17964">
              <w:rPr>
                <w:sz w:val="24"/>
              </w:rPr>
              <w:t>1*30W</w:t>
            </w:r>
            <w:r w:rsidRPr="00B17964">
              <w:rPr>
                <w:sz w:val="24"/>
              </w:rPr>
              <w:t>；</w:t>
            </w:r>
          </w:p>
        </w:tc>
      </w:tr>
    </w:tbl>
    <w:p w14:paraId="43A0BEB3" w14:textId="77777777" w:rsidR="00FD253D" w:rsidRPr="00B17964" w:rsidRDefault="00FD253D" w:rsidP="00FD253D">
      <w:pPr>
        <w:pStyle w:val="afffa"/>
        <w:numPr>
          <w:ilvl w:val="1"/>
          <w:numId w:val="30"/>
        </w:numPr>
        <w:ind w:firstLineChars="0"/>
        <w:rPr>
          <w:rFonts w:ascii="Times New Roman" w:hAnsi="Times New Roman"/>
          <w:b/>
          <w:sz w:val="24"/>
          <w:szCs w:val="24"/>
        </w:rPr>
      </w:pPr>
      <w:r w:rsidRPr="00B17964">
        <w:rPr>
          <w:rFonts w:ascii="Times New Roman" w:hAnsi="Times New Roman"/>
          <w:b/>
          <w:sz w:val="24"/>
          <w:szCs w:val="24"/>
        </w:rPr>
        <w:t>数字媒体实验室货物清单及参数要求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12"/>
        <w:gridCol w:w="504"/>
        <w:gridCol w:w="603"/>
        <w:gridCol w:w="6947"/>
      </w:tblGrid>
      <w:tr w:rsidR="00FD253D" w:rsidRPr="00B17964" w14:paraId="55B40495" w14:textId="77777777" w:rsidTr="0002519B">
        <w:trPr>
          <w:trHeight w:val="673"/>
          <w:jc w:val="center"/>
        </w:trPr>
        <w:tc>
          <w:tcPr>
            <w:tcW w:w="284" w:type="pct"/>
            <w:vMerge w:val="restart"/>
            <w:vAlign w:val="center"/>
          </w:tcPr>
          <w:p w14:paraId="08C0C4C7" w14:textId="77777777" w:rsidR="00FD253D" w:rsidRPr="00B17964" w:rsidRDefault="00FD253D" w:rsidP="0002519B">
            <w:pPr>
              <w:adjustRightInd w:val="0"/>
              <w:snapToGrid w:val="0"/>
              <w:spacing w:line="360" w:lineRule="auto"/>
              <w:jc w:val="center"/>
              <w:rPr>
                <w:b/>
                <w:bCs/>
                <w:sz w:val="24"/>
              </w:rPr>
            </w:pPr>
            <w:r w:rsidRPr="00B17964">
              <w:rPr>
                <w:b/>
                <w:bCs/>
                <w:sz w:val="24"/>
              </w:rPr>
              <w:lastRenderedPageBreak/>
              <w:t>序号</w:t>
            </w:r>
          </w:p>
        </w:tc>
        <w:tc>
          <w:tcPr>
            <w:tcW w:w="432" w:type="pct"/>
            <w:vMerge w:val="restart"/>
            <w:vAlign w:val="center"/>
          </w:tcPr>
          <w:p w14:paraId="6649C169" w14:textId="77777777" w:rsidR="00FD253D" w:rsidRPr="00B17964" w:rsidRDefault="00FD253D" w:rsidP="0002519B">
            <w:pPr>
              <w:adjustRightInd w:val="0"/>
              <w:snapToGrid w:val="0"/>
              <w:spacing w:line="360" w:lineRule="auto"/>
              <w:jc w:val="center"/>
              <w:rPr>
                <w:b/>
                <w:bCs/>
                <w:sz w:val="24"/>
              </w:rPr>
            </w:pPr>
            <w:r w:rsidRPr="00B17964">
              <w:rPr>
                <w:b/>
                <w:bCs/>
                <w:sz w:val="24"/>
              </w:rPr>
              <w:t>采购项目名称</w:t>
            </w:r>
          </w:p>
        </w:tc>
        <w:tc>
          <w:tcPr>
            <w:tcW w:w="268" w:type="pct"/>
            <w:vMerge w:val="restart"/>
            <w:vAlign w:val="center"/>
          </w:tcPr>
          <w:p w14:paraId="368DBF0C" w14:textId="77777777" w:rsidR="00FD253D" w:rsidRPr="00B17964" w:rsidRDefault="00FD253D" w:rsidP="0002519B">
            <w:pPr>
              <w:adjustRightInd w:val="0"/>
              <w:snapToGrid w:val="0"/>
              <w:spacing w:line="360" w:lineRule="auto"/>
              <w:jc w:val="center"/>
              <w:rPr>
                <w:b/>
                <w:bCs/>
                <w:sz w:val="24"/>
              </w:rPr>
            </w:pPr>
            <w:r w:rsidRPr="00B17964">
              <w:rPr>
                <w:b/>
                <w:bCs/>
                <w:sz w:val="24"/>
              </w:rPr>
              <w:t>计量</w:t>
            </w:r>
          </w:p>
          <w:p w14:paraId="76E70A65" w14:textId="77777777" w:rsidR="00FD253D" w:rsidRPr="00B17964" w:rsidRDefault="00FD253D" w:rsidP="0002519B">
            <w:pPr>
              <w:adjustRightInd w:val="0"/>
              <w:snapToGrid w:val="0"/>
              <w:spacing w:line="360" w:lineRule="auto"/>
              <w:jc w:val="center"/>
              <w:rPr>
                <w:b/>
                <w:bCs/>
                <w:sz w:val="24"/>
              </w:rPr>
            </w:pPr>
            <w:r w:rsidRPr="00B17964">
              <w:rPr>
                <w:b/>
                <w:bCs/>
                <w:sz w:val="24"/>
              </w:rPr>
              <w:t>单位</w:t>
            </w:r>
          </w:p>
        </w:tc>
        <w:tc>
          <w:tcPr>
            <w:tcW w:w="321" w:type="pct"/>
            <w:vMerge w:val="restart"/>
            <w:vAlign w:val="center"/>
          </w:tcPr>
          <w:p w14:paraId="1886B922" w14:textId="77777777" w:rsidR="00FD253D" w:rsidRPr="00B17964" w:rsidRDefault="00FD253D" w:rsidP="0002519B">
            <w:pPr>
              <w:adjustRightInd w:val="0"/>
              <w:snapToGrid w:val="0"/>
              <w:spacing w:line="360" w:lineRule="auto"/>
              <w:jc w:val="center"/>
              <w:rPr>
                <w:b/>
                <w:bCs/>
                <w:sz w:val="24"/>
              </w:rPr>
            </w:pPr>
            <w:r w:rsidRPr="00B17964">
              <w:rPr>
                <w:b/>
                <w:bCs/>
                <w:sz w:val="24"/>
              </w:rPr>
              <w:t>数量</w:t>
            </w:r>
          </w:p>
        </w:tc>
        <w:tc>
          <w:tcPr>
            <w:tcW w:w="3695" w:type="pct"/>
            <w:vMerge w:val="restart"/>
            <w:vAlign w:val="center"/>
          </w:tcPr>
          <w:p w14:paraId="03790B52" w14:textId="77777777" w:rsidR="00FD253D" w:rsidRPr="00B17964" w:rsidRDefault="00FD253D" w:rsidP="0002519B">
            <w:pPr>
              <w:adjustRightInd w:val="0"/>
              <w:snapToGrid w:val="0"/>
              <w:spacing w:line="360" w:lineRule="auto"/>
              <w:jc w:val="center"/>
              <w:rPr>
                <w:b/>
                <w:bCs/>
                <w:sz w:val="24"/>
              </w:rPr>
            </w:pPr>
            <w:r w:rsidRPr="00B17964">
              <w:rPr>
                <w:b/>
                <w:bCs/>
                <w:sz w:val="24"/>
              </w:rPr>
              <w:t>配置标准及性能要求</w:t>
            </w:r>
          </w:p>
        </w:tc>
      </w:tr>
      <w:tr w:rsidR="00FD253D" w:rsidRPr="00B17964" w14:paraId="64B13C1B" w14:textId="77777777" w:rsidTr="0002519B">
        <w:trPr>
          <w:trHeight w:val="439"/>
          <w:jc w:val="center"/>
        </w:trPr>
        <w:tc>
          <w:tcPr>
            <w:tcW w:w="284" w:type="pct"/>
            <w:vMerge/>
          </w:tcPr>
          <w:p w14:paraId="7620A004" w14:textId="77777777" w:rsidR="00FD253D" w:rsidRPr="00B17964" w:rsidRDefault="00FD253D" w:rsidP="0002519B">
            <w:pPr>
              <w:adjustRightInd w:val="0"/>
              <w:snapToGrid w:val="0"/>
              <w:spacing w:line="360" w:lineRule="auto"/>
              <w:rPr>
                <w:sz w:val="24"/>
              </w:rPr>
            </w:pPr>
          </w:p>
        </w:tc>
        <w:tc>
          <w:tcPr>
            <w:tcW w:w="432" w:type="pct"/>
            <w:vMerge/>
          </w:tcPr>
          <w:p w14:paraId="5CA7BC20" w14:textId="77777777" w:rsidR="00FD253D" w:rsidRPr="00B17964" w:rsidRDefault="00FD253D" w:rsidP="0002519B">
            <w:pPr>
              <w:adjustRightInd w:val="0"/>
              <w:snapToGrid w:val="0"/>
              <w:spacing w:line="360" w:lineRule="auto"/>
              <w:rPr>
                <w:sz w:val="24"/>
              </w:rPr>
            </w:pPr>
          </w:p>
        </w:tc>
        <w:tc>
          <w:tcPr>
            <w:tcW w:w="268" w:type="pct"/>
            <w:vMerge/>
          </w:tcPr>
          <w:p w14:paraId="29E90F70" w14:textId="77777777" w:rsidR="00FD253D" w:rsidRPr="00B17964" w:rsidRDefault="00FD253D" w:rsidP="0002519B">
            <w:pPr>
              <w:adjustRightInd w:val="0"/>
              <w:snapToGrid w:val="0"/>
              <w:spacing w:line="360" w:lineRule="auto"/>
              <w:rPr>
                <w:sz w:val="24"/>
              </w:rPr>
            </w:pPr>
          </w:p>
        </w:tc>
        <w:tc>
          <w:tcPr>
            <w:tcW w:w="321" w:type="pct"/>
            <w:vMerge/>
          </w:tcPr>
          <w:p w14:paraId="6D02002B" w14:textId="77777777" w:rsidR="00FD253D" w:rsidRPr="00B17964" w:rsidRDefault="00FD253D" w:rsidP="0002519B">
            <w:pPr>
              <w:adjustRightInd w:val="0"/>
              <w:snapToGrid w:val="0"/>
              <w:spacing w:line="360" w:lineRule="auto"/>
              <w:rPr>
                <w:sz w:val="24"/>
              </w:rPr>
            </w:pPr>
          </w:p>
        </w:tc>
        <w:tc>
          <w:tcPr>
            <w:tcW w:w="3695" w:type="pct"/>
            <w:vMerge/>
          </w:tcPr>
          <w:p w14:paraId="00CD7294" w14:textId="77777777" w:rsidR="00FD253D" w:rsidRPr="00B17964" w:rsidRDefault="00FD253D" w:rsidP="0002519B">
            <w:pPr>
              <w:adjustRightInd w:val="0"/>
              <w:snapToGrid w:val="0"/>
              <w:spacing w:line="360" w:lineRule="auto"/>
              <w:rPr>
                <w:sz w:val="24"/>
              </w:rPr>
            </w:pPr>
          </w:p>
        </w:tc>
      </w:tr>
      <w:tr w:rsidR="00FD253D" w:rsidRPr="00B17964" w14:paraId="431204AD" w14:textId="77777777" w:rsidTr="0002519B">
        <w:trPr>
          <w:trHeight w:val="559"/>
          <w:jc w:val="center"/>
        </w:trPr>
        <w:tc>
          <w:tcPr>
            <w:tcW w:w="284" w:type="pct"/>
            <w:vAlign w:val="center"/>
          </w:tcPr>
          <w:p w14:paraId="7E5BB551" w14:textId="77777777" w:rsidR="00FD253D" w:rsidRPr="00B17964" w:rsidRDefault="00FD253D" w:rsidP="0002519B">
            <w:pPr>
              <w:spacing w:line="360" w:lineRule="auto"/>
              <w:rPr>
                <w:sz w:val="24"/>
              </w:rPr>
            </w:pPr>
            <w:r w:rsidRPr="00B17964">
              <w:rPr>
                <w:sz w:val="24"/>
              </w:rPr>
              <w:t>1</w:t>
            </w:r>
          </w:p>
        </w:tc>
        <w:tc>
          <w:tcPr>
            <w:tcW w:w="432" w:type="pct"/>
            <w:vAlign w:val="center"/>
          </w:tcPr>
          <w:p w14:paraId="1F47E41B" w14:textId="77777777" w:rsidR="00FD253D" w:rsidRPr="00B17964" w:rsidRDefault="00FD253D" w:rsidP="0002519B">
            <w:pPr>
              <w:spacing w:line="360" w:lineRule="auto"/>
              <w:rPr>
                <w:sz w:val="24"/>
              </w:rPr>
            </w:pPr>
            <w:r w:rsidRPr="00B17964">
              <w:rPr>
                <w:sz w:val="24"/>
              </w:rPr>
              <w:t>主音箱</w:t>
            </w:r>
          </w:p>
        </w:tc>
        <w:tc>
          <w:tcPr>
            <w:tcW w:w="268" w:type="pct"/>
            <w:vAlign w:val="center"/>
          </w:tcPr>
          <w:p w14:paraId="2406A711" w14:textId="77777777" w:rsidR="00FD253D" w:rsidRPr="00B17964" w:rsidRDefault="00FD253D" w:rsidP="0002519B">
            <w:pPr>
              <w:spacing w:line="360" w:lineRule="auto"/>
              <w:rPr>
                <w:sz w:val="24"/>
              </w:rPr>
            </w:pPr>
            <w:r w:rsidRPr="00B17964">
              <w:rPr>
                <w:sz w:val="24"/>
              </w:rPr>
              <w:t>台</w:t>
            </w:r>
          </w:p>
        </w:tc>
        <w:tc>
          <w:tcPr>
            <w:tcW w:w="321" w:type="pct"/>
            <w:vAlign w:val="center"/>
          </w:tcPr>
          <w:p w14:paraId="2E44070D" w14:textId="77777777" w:rsidR="00FD253D" w:rsidRPr="00B17964" w:rsidRDefault="00FD253D" w:rsidP="0002519B">
            <w:pPr>
              <w:spacing w:line="360" w:lineRule="auto"/>
              <w:rPr>
                <w:sz w:val="24"/>
              </w:rPr>
            </w:pPr>
            <w:r w:rsidRPr="00B17964">
              <w:rPr>
                <w:sz w:val="24"/>
              </w:rPr>
              <w:t>2</w:t>
            </w:r>
          </w:p>
        </w:tc>
        <w:tc>
          <w:tcPr>
            <w:tcW w:w="3695" w:type="pct"/>
            <w:vAlign w:val="center"/>
          </w:tcPr>
          <w:p w14:paraId="02CF4954" w14:textId="77777777" w:rsidR="00FD253D" w:rsidRPr="00B17964" w:rsidRDefault="00FD253D" w:rsidP="0002519B">
            <w:pPr>
              <w:pStyle w:val="afffa"/>
              <w:numPr>
                <w:ilvl w:val="0"/>
                <w:numId w:val="31"/>
              </w:numPr>
              <w:ind w:firstLineChars="0"/>
              <w:rPr>
                <w:rFonts w:ascii="Times New Roman" w:hAnsi="Times New Roman"/>
                <w:sz w:val="24"/>
                <w:szCs w:val="24"/>
              </w:rPr>
            </w:pPr>
            <w:r w:rsidRPr="00B17964">
              <w:rPr>
                <w:rFonts w:ascii="Times New Roman" w:hAnsi="Times New Roman"/>
                <w:sz w:val="24"/>
                <w:szCs w:val="24"/>
              </w:rPr>
              <w:t>频率响应</w:t>
            </w:r>
            <w:r w:rsidRPr="00B17964">
              <w:rPr>
                <w:rFonts w:ascii="Times New Roman" w:hAnsi="Times New Roman"/>
                <w:sz w:val="24"/>
                <w:szCs w:val="24"/>
              </w:rPr>
              <w:t>:45Hz-20kHz±3dB</w:t>
            </w:r>
          </w:p>
          <w:p w14:paraId="653CD98E" w14:textId="77777777" w:rsidR="00FD253D" w:rsidRPr="00B17964" w:rsidRDefault="00FD253D" w:rsidP="0002519B">
            <w:pPr>
              <w:pStyle w:val="afffa"/>
              <w:numPr>
                <w:ilvl w:val="0"/>
                <w:numId w:val="31"/>
              </w:numPr>
              <w:ind w:firstLineChars="0"/>
              <w:rPr>
                <w:rFonts w:ascii="Times New Roman" w:hAnsi="Times New Roman"/>
                <w:sz w:val="24"/>
                <w:szCs w:val="24"/>
              </w:rPr>
            </w:pPr>
            <w:r w:rsidRPr="00B17964">
              <w:rPr>
                <w:rFonts w:ascii="Times New Roman" w:hAnsi="Times New Roman"/>
                <w:sz w:val="24"/>
                <w:szCs w:val="24"/>
              </w:rPr>
              <w:t>驱动器</w:t>
            </w:r>
            <w:r w:rsidRPr="00B17964">
              <w:rPr>
                <w:rFonts w:ascii="Times New Roman" w:hAnsi="Times New Roman"/>
                <w:sz w:val="24"/>
                <w:szCs w:val="24"/>
              </w:rPr>
              <w:t>:2X15</w:t>
            </w:r>
            <w:r w:rsidRPr="00B17964">
              <w:rPr>
                <w:rFonts w:ascii="Times New Roman" w:hAnsi="Times New Roman"/>
                <w:sz w:val="24"/>
                <w:szCs w:val="24"/>
              </w:rPr>
              <w:t>寸（</w:t>
            </w:r>
            <w:r w:rsidRPr="00B17964">
              <w:rPr>
                <w:rFonts w:ascii="Times New Roman" w:hAnsi="Times New Roman"/>
                <w:sz w:val="24"/>
                <w:szCs w:val="24"/>
              </w:rPr>
              <w:t>100mm</w:t>
            </w:r>
            <w:r w:rsidRPr="00B17964">
              <w:rPr>
                <w:rFonts w:ascii="Times New Roman" w:hAnsi="Times New Roman"/>
                <w:sz w:val="24"/>
                <w:szCs w:val="24"/>
              </w:rPr>
              <w:t>音圈）反射式低频单元</w:t>
            </w:r>
            <w:r w:rsidRPr="00B17964">
              <w:rPr>
                <w:rFonts w:ascii="Times New Roman" w:hAnsi="Times New Roman"/>
                <w:sz w:val="24"/>
                <w:szCs w:val="24"/>
              </w:rPr>
              <w:t>;1X3</w:t>
            </w:r>
            <w:r w:rsidRPr="00B17964">
              <w:rPr>
                <w:rFonts w:ascii="Times New Roman" w:hAnsi="Times New Roman"/>
                <w:sz w:val="24"/>
                <w:szCs w:val="24"/>
              </w:rPr>
              <w:t>寸（</w:t>
            </w:r>
            <w:r w:rsidRPr="00B17964">
              <w:rPr>
                <w:rFonts w:ascii="Times New Roman" w:hAnsi="Times New Roman"/>
                <w:sz w:val="24"/>
                <w:szCs w:val="24"/>
              </w:rPr>
              <w:t>75mm</w:t>
            </w:r>
            <w:r w:rsidRPr="00B17964">
              <w:rPr>
                <w:rFonts w:ascii="Times New Roman" w:hAnsi="Times New Roman"/>
                <w:sz w:val="24"/>
                <w:szCs w:val="24"/>
              </w:rPr>
              <w:t>音圈）钛合金振膜压缩式中高音驱动器</w:t>
            </w:r>
            <w:r w:rsidRPr="00B17964">
              <w:rPr>
                <w:rFonts w:ascii="Times New Roman" w:hAnsi="Times New Roman"/>
                <w:sz w:val="24"/>
                <w:szCs w:val="24"/>
              </w:rPr>
              <w:t>;1X1</w:t>
            </w:r>
            <w:r w:rsidRPr="00B17964">
              <w:rPr>
                <w:rFonts w:ascii="Times New Roman" w:hAnsi="Times New Roman"/>
                <w:sz w:val="24"/>
                <w:szCs w:val="24"/>
              </w:rPr>
              <w:t>寸（</w:t>
            </w:r>
            <w:r w:rsidRPr="00B17964">
              <w:rPr>
                <w:rFonts w:ascii="Times New Roman" w:hAnsi="Times New Roman"/>
                <w:sz w:val="24"/>
                <w:szCs w:val="24"/>
              </w:rPr>
              <w:t>34mm</w:t>
            </w:r>
            <w:r w:rsidRPr="00B17964">
              <w:rPr>
                <w:rFonts w:ascii="Times New Roman" w:hAnsi="Times New Roman"/>
                <w:sz w:val="24"/>
                <w:szCs w:val="24"/>
              </w:rPr>
              <w:t>音圈）钛合金振膜压缩式超高音驱动器</w:t>
            </w:r>
          </w:p>
          <w:p w14:paraId="6A7305B6" w14:textId="77777777" w:rsidR="00FD253D" w:rsidRPr="00B17964" w:rsidRDefault="00FD253D" w:rsidP="0002519B">
            <w:pPr>
              <w:pStyle w:val="afffa"/>
              <w:numPr>
                <w:ilvl w:val="0"/>
                <w:numId w:val="31"/>
              </w:numPr>
              <w:ind w:firstLineChars="0"/>
              <w:rPr>
                <w:rFonts w:ascii="Times New Roman" w:hAnsi="Times New Roman"/>
                <w:sz w:val="24"/>
                <w:szCs w:val="24"/>
              </w:rPr>
            </w:pPr>
            <w:r w:rsidRPr="00B17964">
              <w:rPr>
                <w:rFonts w:ascii="宋体" w:hAnsi="宋体" w:cs="宋体" w:hint="eastAsia"/>
                <w:sz w:val="24"/>
                <w:szCs w:val="24"/>
              </w:rPr>
              <w:t>★</w:t>
            </w:r>
            <w:r w:rsidRPr="00B17964">
              <w:rPr>
                <w:rFonts w:ascii="Times New Roman" w:hAnsi="Times New Roman"/>
                <w:sz w:val="24"/>
                <w:szCs w:val="24"/>
              </w:rPr>
              <w:t>扬声器功率</w:t>
            </w:r>
            <w:r w:rsidRPr="00B17964">
              <w:rPr>
                <w:rFonts w:hint="eastAsia"/>
                <w:szCs w:val="21"/>
                <w:shd w:val="clear" w:color="auto" w:fill="FFFFEE"/>
              </w:rPr>
              <w:t>≥</w:t>
            </w:r>
            <w:r w:rsidRPr="00B17964">
              <w:rPr>
                <w:rFonts w:ascii="Times New Roman" w:hAnsi="Times New Roman"/>
                <w:sz w:val="24"/>
                <w:szCs w:val="24"/>
              </w:rPr>
              <w:t>1100</w:t>
            </w:r>
            <w:r w:rsidRPr="00B17964">
              <w:rPr>
                <w:rFonts w:ascii="Times New Roman" w:hAnsi="Times New Roman"/>
                <w:sz w:val="24"/>
                <w:szCs w:val="24"/>
              </w:rPr>
              <w:t>瓦（</w:t>
            </w:r>
            <w:r w:rsidRPr="00B17964">
              <w:rPr>
                <w:rFonts w:hint="eastAsia"/>
                <w:szCs w:val="21"/>
                <w:shd w:val="clear" w:color="auto" w:fill="FFFFEE"/>
              </w:rPr>
              <w:t>≥</w:t>
            </w:r>
            <w:r w:rsidRPr="00B17964">
              <w:rPr>
                <w:rFonts w:ascii="Times New Roman" w:hAnsi="Times New Roman"/>
                <w:sz w:val="24"/>
                <w:szCs w:val="24"/>
              </w:rPr>
              <w:t>4400</w:t>
            </w:r>
            <w:r w:rsidRPr="00B17964">
              <w:rPr>
                <w:rFonts w:ascii="Times New Roman" w:hAnsi="Times New Roman"/>
                <w:sz w:val="24"/>
                <w:szCs w:val="24"/>
              </w:rPr>
              <w:t>瓦峰值功率）</w:t>
            </w:r>
          </w:p>
          <w:p w14:paraId="59AF01E4" w14:textId="77777777" w:rsidR="00FD253D" w:rsidRPr="00B17964" w:rsidRDefault="00FD253D" w:rsidP="0002519B">
            <w:pPr>
              <w:pStyle w:val="afffa"/>
              <w:numPr>
                <w:ilvl w:val="0"/>
                <w:numId w:val="31"/>
              </w:numPr>
              <w:ind w:firstLineChars="0"/>
              <w:rPr>
                <w:rFonts w:ascii="Times New Roman" w:hAnsi="Times New Roman"/>
                <w:sz w:val="24"/>
                <w:szCs w:val="24"/>
              </w:rPr>
            </w:pPr>
            <w:r w:rsidRPr="00B17964">
              <w:rPr>
                <w:rFonts w:ascii="Times New Roman" w:hAnsi="Times New Roman"/>
                <w:sz w:val="24"/>
                <w:szCs w:val="24"/>
              </w:rPr>
              <w:t>灵敏度</w:t>
            </w:r>
            <w:r w:rsidRPr="00B17964">
              <w:rPr>
                <w:rFonts w:ascii="Times New Roman" w:hAnsi="Times New Roman"/>
                <w:sz w:val="24"/>
                <w:szCs w:val="24"/>
              </w:rPr>
              <w:t>1m\1w:102dB</w:t>
            </w:r>
          </w:p>
          <w:p w14:paraId="29E85B73" w14:textId="77777777" w:rsidR="00FD253D" w:rsidRPr="00B17964" w:rsidRDefault="00FD253D" w:rsidP="0002519B">
            <w:pPr>
              <w:pStyle w:val="afffa"/>
              <w:numPr>
                <w:ilvl w:val="0"/>
                <w:numId w:val="31"/>
              </w:numPr>
              <w:ind w:firstLineChars="0"/>
              <w:rPr>
                <w:rFonts w:ascii="Times New Roman" w:hAnsi="Times New Roman"/>
                <w:sz w:val="24"/>
                <w:szCs w:val="24"/>
              </w:rPr>
            </w:pPr>
            <w:r w:rsidRPr="00B17964">
              <w:rPr>
                <w:rFonts w:ascii="Times New Roman" w:hAnsi="Times New Roman"/>
                <w:sz w:val="24"/>
                <w:szCs w:val="24"/>
              </w:rPr>
              <w:t>最大声压级</w:t>
            </w:r>
            <w:r w:rsidRPr="00B17964">
              <w:rPr>
                <w:rFonts w:ascii="Times New Roman" w:hAnsi="Times New Roman"/>
                <w:sz w:val="24"/>
                <w:szCs w:val="24"/>
              </w:rPr>
              <w:t>:138dB</w:t>
            </w:r>
          </w:p>
          <w:p w14:paraId="52091987" w14:textId="77777777" w:rsidR="00FD253D" w:rsidRPr="00B17964" w:rsidRDefault="00FD253D" w:rsidP="0002519B">
            <w:pPr>
              <w:pStyle w:val="afffa"/>
              <w:numPr>
                <w:ilvl w:val="0"/>
                <w:numId w:val="31"/>
              </w:numPr>
              <w:ind w:firstLineChars="0"/>
              <w:rPr>
                <w:rFonts w:ascii="Times New Roman" w:hAnsi="Times New Roman"/>
                <w:sz w:val="24"/>
                <w:szCs w:val="24"/>
              </w:rPr>
            </w:pPr>
            <w:r w:rsidRPr="00B17964">
              <w:rPr>
                <w:rFonts w:ascii="Times New Roman" w:hAnsi="Times New Roman"/>
                <w:sz w:val="24"/>
                <w:szCs w:val="24"/>
              </w:rPr>
              <w:t>额定阻抗</w:t>
            </w:r>
            <w:r w:rsidRPr="00B17964">
              <w:rPr>
                <w:rFonts w:ascii="Times New Roman" w:hAnsi="Times New Roman"/>
                <w:sz w:val="24"/>
                <w:szCs w:val="24"/>
              </w:rPr>
              <w:t>:4</w:t>
            </w:r>
            <w:r w:rsidRPr="00B17964">
              <w:rPr>
                <w:rFonts w:ascii="Times New Roman" w:hAnsi="Times New Roman"/>
                <w:sz w:val="24"/>
                <w:szCs w:val="24"/>
              </w:rPr>
              <w:t>欧姆</w:t>
            </w:r>
          </w:p>
          <w:p w14:paraId="42252636" w14:textId="77777777" w:rsidR="00FD253D" w:rsidRPr="00B17964" w:rsidRDefault="00FD253D" w:rsidP="0002519B">
            <w:pPr>
              <w:pStyle w:val="afffa"/>
              <w:numPr>
                <w:ilvl w:val="0"/>
                <w:numId w:val="31"/>
              </w:numPr>
              <w:ind w:firstLineChars="0"/>
              <w:rPr>
                <w:rFonts w:ascii="Times New Roman" w:hAnsi="Times New Roman"/>
                <w:sz w:val="24"/>
                <w:szCs w:val="24"/>
              </w:rPr>
            </w:pPr>
            <w:r w:rsidRPr="00B17964">
              <w:rPr>
                <w:rFonts w:ascii="Times New Roman" w:hAnsi="Times New Roman"/>
                <w:sz w:val="24"/>
                <w:szCs w:val="24"/>
              </w:rPr>
              <w:t>输入方式</w:t>
            </w:r>
            <w:r w:rsidRPr="00B17964">
              <w:rPr>
                <w:rFonts w:ascii="Times New Roman" w:hAnsi="Times New Roman"/>
                <w:sz w:val="24"/>
                <w:szCs w:val="24"/>
              </w:rPr>
              <w:t>:</w:t>
            </w:r>
            <w:r w:rsidRPr="00B17964">
              <w:rPr>
                <w:rFonts w:ascii="Times New Roman" w:hAnsi="Times New Roman"/>
                <w:sz w:val="24"/>
                <w:szCs w:val="24"/>
              </w:rPr>
              <w:t>内置分频或可选用双功放推动方式</w:t>
            </w:r>
          </w:p>
          <w:p w14:paraId="2637BB1D" w14:textId="77777777" w:rsidR="00FD253D" w:rsidRPr="00B17964" w:rsidRDefault="00FD253D" w:rsidP="0002519B">
            <w:pPr>
              <w:pStyle w:val="afffa"/>
              <w:numPr>
                <w:ilvl w:val="0"/>
                <w:numId w:val="31"/>
              </w:numPr>
              <w:ind w:firstLineChars="0"/>
              <w:rPr>
                <w:rFonts w:ascii="Times New Roman" w:hAnsi="Times New Roman"/>
                <w:sz w:val="24"/>
                <w:szCs w:val="24"/>
              </w:rPr>
            </w:pPr>
            <w:r w:rsidRPr="00B17964">
              <w:rPr>
                <w:rFonts w:ascii="Times New Roman" w:hAnsi="Times New Roman"/>
                <w:sz w:val="24"/>
                <w:szCs w:val="24"/>
              </w:rPr>
              <w:t>高音盖角度</w:t>
            </w:r>
            <w:r w:rsidRPr="00B17964">
              <w:rPr>
                <w:rFonts w:ascii="Times New Roman" w:hAnsi="Times New Roman"/>
                <w:sz w:val="24"/>
                <w:szCs w:val="24"/>
              </w:rPr>
              <w:t>:70</w:t>
            </w:r>
            <w:r w:rsidRPr="00B17964">
              <w:rPr>
                <w:rFonts w:ascii="Times New Roman" w:hAnsi="Times New Roman"/>
                <w:sz w:val="24"/>
                <w:szCs w:val="24"/>
              </w:rPr>
              <w:t>度</w:t>
            </w:r>
            <w:r w:rsidRPr="00B17964">
              <w:rPr>
                <w:rFonts w:ascii="Times New Roman" w:hAnsi="Times New Roman"/>
                <w:sz w:val="24"/>
                <w:szCs w:val="24"/>
              </w:rPr>
              <w:t>×40</w:t>
            </w:r>
            <w:r w:rsidRPr="00B17964">
              <w:rPr>
                <w:rFonts w:ascii="Times New Roman" w:hAnsi="Times New Roman"/>
                <w:sz w:val="24"/>
                <w:szCs w:val="24"/>
              </w:rPr>
              <w:t>度</w:t>
            </w:r>
            <w:r w:rsidRPr="00B17964">
              <w:rPr>
                <w:rFonts w:ascii="Times New Roman" w:hAnsi="Times New Roman"/>
                <w:sz w:val="24"/>
                <w:szCs w:val="24"/>
              </w:rPr>
              <w:t>,</w:t>
            </w:r>
            <w:r w:rsidRPr="00B17964">
              <w:rPr>
                <w:rFonts w:ascii="Times New Roman" w:hAnsi="Times New Roman"/>
                <w:sz w:val="24"/>
                <w:szCs w:val="24"/>
              </w:rPr>
              <w:t>可旋转</w:t>
            </w:r>
          </w:p>
        </w:tc>
      </w:tr>
      <w:tr w:rsidR="00FD253D" w:rsidRPr="00B17964" w14:paraId="5C6759E1" w14:textId="77777777" w:rsidTr="0002519B">
        <w:trPr>
          <w:trHeight w:val="559"/>
          <w:jc w:val="center"/>
        </w:trPr>
        <w:tc>
          <w:tcPr>
            <w:tcW w:w="284" w:type="pct"/>
            <w:vAlign w:val="center"/>
          </w:tcPr>
          <w:p w14:paraId="254A4315" w14:textId="77777777" w:rsidR="00FD253D" w:rsidRPr="00B17964" w:rsidRDefault="00FD253D" w:rsidP="0002519B">
            <w:pPr>
              <w:spacing w:line="360" w:lineRule="auto"/>
              <w:rPr>
                <w:sz w:val="24"/>
              </w:rPr>
            </w:pPr>
            <w:r w:rsidRPr="00B17964">
              <w:rPr>
                <w:sz w:val="24"/>
              </w:rPr>
              <w:t>2</w:t>
            </w:r>
          </w:p>
        </w:tc>
        <w:tc>
          <w:tcPr>
            <w:tcW w:w="432" w:type="pct"/>
            <w:vAlign w:val="center"/>
          </w:tcPr>
          <w:p w14:paraId="2CFC3520" w14:textId="77777777" w:rsidR="00FD253D" w:rsidRPr="00B17964" w:rsidRDefault="00FD253D" w:rsidP="0002519B">
            <w:pPr>
              <w:spacing w:line="360" w:lineRule="auto"/>
              <w:rPr>
                <w:sz w:val="24"/>
              </w:rPr>
            </w:pPr>
            <w:r w:rsidRPr="00B17964">
              <w:rPr>
                <w:sz w:val="24"/>
              </w:rPr>
              <w:t>辅助音箱</w:t>
            </w:r>
          </w:p>
        </w:tc>
        <w:tc>
          <w:tcPr>
            <w:tcW w:w="268" w:type="pct"/>
            <w:vAlign w:val="center"/>
          </w:tcPr>
          <w:p w14:paraId="628EE4D0" w14:textId="77777777" w:rsidR="00FD253D" w:rsidRPr="00B17964" w:rsidRDefault="00FD253D" w:rsidP="0002519B">
            <w:pPr>
              <w:spacing w:line="360" w:lineRule="auto"/>
              <w:rPr>
                <w:sz w:val="24"/>
              </w:rPr>
            </w:pPr>
            <w:r w:rsidRPr="00B17964">
              <w:rPr>
                <w:sz w:val="24"/>
              </w:rPr>
              <w:t>台</w:t>
            </w:r>
          </w:p>
        </w:tc>
        <w:tc>
          <w:tcPr>
            <w:tcW w:w="321" w:type="pct"/>
            <w:vAlign w:val="center"/>
          </w:tcPr>
          <w:p w14:paraId="1EECF7C0" w14:textId="77777777" w:rsidR="00FD253D" w:rsidRPr="00B17964" w:rsidRDefault="00FD253D" w:rsidP="0002519B">
            <w:pPr>
              <w:spacing w:line="360" w:lineRule="auto"/>
              <w:rPr>
                <w:sz w:val="24"/>
              </w:rPr>
            </w:pPr>
            <w:r w:rsidRPr="00B17964">
              <w:rPr>
                <w:sz w:val="24"/>
              </w:rPr>
              <w:t>2</w:t>
            </w:r>
          </w:p>
        </w:tc>
        <w:tc>
          <w:tcPr>
            <w:tcW w:w="3695" w:type="pct"/>
            <w:vAlign w:val="center"/>
          </w:tcPr>
          <w:p w14:paraId="03E941B8" w14:textId="77777777" w:rsidR="00FD253D" w:rsidRPr="00B17964" w:rsidRDefault="00FD253D" w:rsidP="0002519B">
            <w:pPr>
              <w:pStyle w:val="afffa"/>
              <w:numPr>
                <w:ilvl w:val="0"/>
                <w:numId w:val="32"/>
              </w:numPr>
              <w:ind w:firstLineChars="0"/>
              <w:rPr>
                <w:rFonts w:ascii="Times New Roman" w:hAnsi="Times New Roman"/>
                <w:sz w:val="24"/>
                <w:szCs w:val="24"/>
              </w:rPr>
            </w:pPr>
            <w:r w:rsidRPr="00B17964">
              <w:rPr>
                <w:rFonts w:ascii="Times New Roman" w:hAnsi="Times New Roman"/>
                <w:sz w:val="24"/>
                <w:szCs w:val="24"/>
              </w:rPr>
              <w:t>频率响应</w:t>
            </w:r>
            <w:r w:rsidRPr="00B17964">
              <w:rPr>
                <w:rFonts w:ascii="Times New Roman" w:hAnsi="Times New Roman"/>
                <w:sz w:val="24"/>
                <w:szCs w:val="24"/>
              </w:rPr>
              <w:t>:55Hz-20KHz</w:t>
            </w:r>
          </w:p>
          <w:p w14:paraId="268ACF77" w14:textId="77777777" w:rsidR="00FD253D" w:rsidRPr="00B17964" w:rsidRDefault="00FD253D" w:rsidP="0002519B">
            <w:pPr>
              <w:pStyle w:val="afffa"/>
              <w:numPr>
                <w:ilvl w:val="0"/>
                <w:numId w:val="32"/>
              </w:numPr>
              <w:ind w:firstLineChars="0"/>
              <w:rPr>
                <w:rFonts w:ascii="Times New Roman" w:hAnsi="Times New Roman"/>
                <w:sz w:val="24"/>
                <w:szCs w:val="24"/>
              </w:rPr>
            </w:pPr>
            <w:r w:rsidRPr="00B17964">
              <w:rPr>
                <w:rFonts w:ascii="Times New Roman" w:hAnsi="Times New Roman"/>
                <w:sz w:val="24"/>
                <w:szCs w:val="24"/>
              </w:rPr>
              <w:t>驱动器</w:t>
            </w:r>
            <w:r w:rsidRPr="00B17964">
              <w:rPr>
                <w:rFonts w:ascii="Times New Roman" w:hAnsi="Times New Roman"/>
                <w:sz w:val="24"/>
                <w:szCs w:val="24"/>
              </w:rPr>
              <w:t>:1X12</w:t>
            </w:r>
            <w:r w:rsidRPr="00B17964">
              <w:rPr>
                <w:rFonts w:ascii="Times New Roman" w:hAnsi="Times New Roman"/>
                <w:sz w:val="24"/>
                <w:szCs w:val="24"/>
              </w:rPr>
              <w:t>寸（</w:t>
            </w:r>
            <w:r w:rsidRPr="00B17964">
              <w:rPr>
                <w:rFonts w:ascii="Times New Roman" w:hAnsi="Times New Roman"/>
                <w:sz w:val="24"/>
                <w:szCs w:val="24"/>
              </w:rPr>
              <w:t>75mm</w:t>
            </w:r>
            <w:r w:rsidRPr="00B17964">
              <w:rPr>
                <w:rFonts w:ascii="Times New Roman" w:hAnsi="Times New Roman"/>
                <w:sz w:val="24"/>
                <w:szCs w:val="24"/>
              </w:rPr>
              <w:t>音圈）低频单元</w:t>
            </w:r>
            <w:r w:rsidRPr="00B17964">
              <w:rPr>
                <w:rFonts w:ascii="Times New Roman" w:hAnsi="Times New Roman"/>
                <w:sz w:val="24"/>
                <w:szCs w:val="24"/>
              </w:rPr>
              <w:t>;1X1</w:t>
            </w:r>
            <w:r w:rsidRPr="00B17964">
              <w:rPr>
                <w:rFonts w:ascii="Times New Roman" w:hAnsi="Times New Roman"/>
                <w:sz w:val="24"/>
                <w:szCs w:val="24"/>
              </w:rPr>
              <w:t>寸（</w:t>
            </w:r>
            <w:r w:rsidRPr="00B17964">
              <w:rPr>
                <w:rFonts w:ascii="Times New Roman" w:hAnsi="Times New Roman"/>
                <w:sz w:val="24"/>
                <w:szCs w:val="24"/>
              </w:rPr>
              <w:t>44mm</w:t>
            </w:r>
            <w:r w:rsidRPr="00B17964">
              <w:rPr>
                <w:rFonts w:ascii="Times New Roman" w:hAnsi="Times New Roman"/>
                <w:sz w:val="24"/>
                <w:szCs w:val="24"/>
              </w:rPr>
              <w:t>音圈）高频单元</w:t>
            </w:r>
          </w:p>
          <w:p w14:paraId="3645D4BC" w14:textId="77777777" w:rsidR="00FD253D" w:rsidRPr="00B17964" w:rsidRDefault="00FD253D" w:rsidP="0002519B">
            <w:pPr>
              <w:pStyle w:val="afffa"/>
              <w:numPr>
                <w:ilvl w:val="0"/>
                <w:numId w:val="32"/>
              </w:numPr>
              <w:ind w:firstLineChars="0"/>
              <w:rPr>
                <w:rFonts w:ascii="Times New Roman" w:hAnsi="Times New Roman"/>
                <w:sz w:val="24"/>
                <w:szCs w:val="24"/>
              </w:rPr>
            </w:pPr>
            <w:r w:rsidRPr="00B17964">
              <w:rPr>
                <w:rFonts w:ascii="Times New Roman" w:hAnsi="Times New Roman"/>
                <w:sz w:val="24"/>
                <w:szCs w:val="24"/>
              </w:rPr>
              <w:t>扬声器功率</w:t>
            </w:r>
            <w:r w:rsidRPr="00B17964">
              <w:rPr>
                <w:rFonts w:ascii="Times New Roman" w:hAnsi="Times New Roman"/>
                <w:sz w:val="24"/>
                <w:szCs w:val="24"/>
              </w:rPr>
              <w:t>:400</w:t>
            </w:r>
            <w:r w:rsidRPr="00B17964">
              <w:rPr>
                <w:rFonts w:ascii="Times New Roman" w:hAnsi="Times New Roman"/>
                <w:sz w:val="24"/>
                <w:szCs w:val="24"/>
              </w:rPr>
              <w:t>瓦</w:t>
            </w:r>
            <w:r w:rsidRPr="00B17964">
              <w:rPr>
                <w:rFonts w:ascii="Times New Roman" w:hAnsi="Times New Roman"/>
                <w:sz w:val="24"/>
                <w:szCs w:val="24"/>
              </w:rPr>
              <w:t>AES</w:t>
            </w:r>
            <w:r w:rsidRPr="00B17964">
              <w:rPr>
                <w:rFonts w:ascii="Times New Roman" w:hAnsi="Times New Roman"/>
                <w:sz w:val="24"/>
                <w:szCs w:val="24"/>
              </w:rPr>
              <w:t>（</w:t>
            </w:r>
            <w:r w:rsidRPr="00B17964">
              <w:rPr>
                <w:rFonts w:ascii="Times New Roman" w:hAnsi="Times New Roman"/>
                <w:sz w:val="24"/>
                <w:szCs w:val="24"/>
              </w:rPr>
              <w:t>1600</w:t>
            </w:r>
            <w:r w:rsidRPr="00B17964">
              <w:rPr>
                <w:rFonts w:ascii="Times New Roman" w:hAnsi="Times New Roman"/>
                <w:sz w:val="24"/>
                <w:szCs w:val="24"/>
              </w:rPr>
              <w:t>瓦峰值功率）</w:t>
            </w:r>
          </w:p>
          <w:p w14:paraId="2FFEF53B" w14:textId="77777777" w:rsidR="00FD253D" w:rsidRPr="00B17964" w:rsidRDefault="00FD253D" w:rsidP="0002519B">
            <w:pPr>
              <w:pStyle w:val="afffa"/>
              <w:numPr>
                <w:ilvl w:val="0"/>
                <w:numId w:val="32"/>
              </w:numPr>
              <w:ind w:firstLineChars="0"/>
              <w:rPr>
                <w:rFonts w:ascii="Times New Roman" w:hAnsi="Times New Roman"/>
                <w:sz w:val="24"/>
                <w:szCs w:val="24"/>
              </w:rPr>
            </w:pPr>
            <w:r w:rsidRPr="00B17964">
              <w:rPr>
                <w:rFonts w:ascii="Times New Roman" w:hAnsi="Times New Roman"/>
                <w:sz w:val="24"/>
                <w:szCs w:val="24"/>
              </w:rPr>
              <w:t>灵敏度</w:t>
            </w:r>
            <w:r w:rsidRPr="00B17964">
              <w:rPr>
                <w:rFonts w:ascii="Times New Roman" w:hAnsi="Times New Roman"/>
                <w:sz w:val="24"/>
                <w:szCs w:val="24"/>
              </w:rPr>
              <w:t>1m\1w:100dB</w:t>
            </w:r>
          </w:p>
          <w:p w14:paraId="6312B677" w14:textId="77777777" w:rsidR="00FD253D" w:rsidRPr="00B17964" w:rsidRDefault="00FD253D" w:rsidP="0002519B">
            <w:pPr>
              <w:pStyle w:val="afffa"/>
              <w:numPr>
                <w:ilvl w:val="0"/>
                <w:numId w:val="32"/>
              </w:numPr>
              <w:ind w:firstLineChars="0"/>
              <w:rPr>
                <w:rFonts w:ascii="Times New Roman" w:hAnsi="Times New Roman"/>
                <w:sz w:val="24"/>
                <w:szCs w:val="24"/>
              </w:rPr>
            </w:pPr>
            <w:r w:rsidRPr="00B17964">
              <w:rPr>
                <w:rFonts w:ascii="Times New Roman" w:hAnsi="Times New Roman"/>
                <w:sz w:val="24"/>
                <w:szCs w:val="24"/>
              </w:rPr>
              <w:t>最大声压级</w:t>
            </w:r>
            <w:r w:rsidRPr="00B17964">
              <w:rPr>
                <w:rFonts w:ascii="Times New Roman" w:hAnsi="Times New Roman"/>
                <w:sz w:val="24"/>
                <w:szCs w:val="24"/>
              </w:rPr>
              <w:t>:130dB</w:t>
            </w:r>
          </w:p>
          <w:p w14:paraId="5FEEF1DC" w14:textId="77777777" w:rsidR="00FD253D" w:rsidRPr="00B17964" w:rsidRDefault="00FD253D" w:rsidP="0002519B">
            <w:pPr>
              <w:pStyle w:val="afffa"/>
              <w:numPr>
                <w:ilvl w:val="0"/>
                <w:numId w:val="32"/>
              </w:numPr>
              <w:ind w:firstLineChars="0"/>
              <w:rPr>
                <w:rFonts w:ascii="Times New Roman" w:hAnsi="Times New Roman"/>
                <w:sz w:val="24"/>
                <w:szCs w:val="24"/>
              </w:rPr>
            </w:pPr>
            <w:r w:rsidRPr="00B17964">
              <w:rPr>
                <w:rFonts w:ascii="Times New Roman" w:hAnsi="Times New Roman"/>
                <w:sz w:val="24"/>
                <w:szCs w:val="24"/>
              </w:rPr>
              <w:t>额定阻抗</w:t>
            </w:r>
            <w:r w:rsidRPr="00B17964">
              <w:rPr>
                <w:rFonts w:ascii="Times New Roman" w:hAnsi="Times New Roman"/>
                <w:sz w:val="24"/>
                <w:szCs w:val="24"/>
              </w:rPr>
              <w:t>:8</w:t>
            </w:r>
            <w:r w:rsidRPr="00B17964">
              <w:rPr>
                <w:rFonts w:ascii="Times New Roman" w:hAnsi="Times New Roman"/>
                <w:sz w:val="24"/>
                <w:szCs w:val="24"/>
              </w:rPr>
              <w:t>欧姆</w:t>
            </w:r>
          </w:p>
          <w:p w14:paraId="6CC15DB6" w14:textId="77777777" w:rsidR="00FD253D" w:rsidRPr="00B17964" w:rsidRDefault="00FD253D" w:rsidP="0002519B">
            <w:pPr>
              <w:pStyle w:val="afffa"/>
              <w:numPr>
                <w:ilvl w:val="0"/>
                <w:numId w:val="32"/>
              </w:numPr>
              <w:ind w:firstLineChars="0"/>
              <w:rPr>
                <w:rFonts w:ascii="Times New Roman" w:hAnsi="Times New Roman"/>
                <w:sz w:val="24"/>
                <w:szCs w:val="24"/>
              </w:rPr>
            </w:pPr>
            <w:r w:rsidRPr="00B17964">
              <w:rPr>
                <w:rFonts w:ascii="Times New Roman" w:hAnsi="Times New Roman"/>
                <w:sz w:val="24"/>
                <w:szCs w:val="24"/>
              </w:rPr>
              <w:t>输入方式</w:t>
            </w:r>
            <w:r w:rsidRPr="00B17964">
              <w:rPr>
                <w:rFonts w:ascii="Times New Roman" w:hAnsi="Times New Roman"/>
                <w:sz w:val="24"/>
                <w:szCs w:val="24"/>
              </w:rPr>
              <w:t>:</w:t>
            </w:r>
            <w:r w:rsidRPr="00B17964">
              <w:rPr>
                <w:rFonts w:ascii="Times New Roman" w:hAnsi="Times New Roman"/>
                <w:sz w:val="24"/>
                <w:szCs w:val="24"/>
              </w:rPr>
              <w:t>内置分频</w:t>
            </w:r>
          </w:p>
          <w:p w14:paraId="5134F252" w14:textId="77777777" w:rsidR="00FD253D" w:rsidRPr="00B17964" w:rsidRDefault="00FD253D" w:rsidP="0002519B">
            <w:pPr>
              <w:pStyle w:val="afffa"/>
              <w:numPr>
                <w:ilvl w:val="0"/>
                <w:numId w:val="32"/>
              </w:numPr>
              <w:ind w:firstLineChars="0"/>
              <w:rPr>
                <w:rFonts w:ascii="Times New Roman" w:hAnsi="Times New Roman"/>
                <w:sz w:val="24"/>
                <w:szCs w:val="24"/>
              </w:rPr>
            </w:pPr>
            <w:r w:rsidRPr="00B17964">
              <w:rPr>
                <w:rFonts w:ascii="Times New Roman" w:hAnsi="Times New Roman"/>
                <w:sz w:val="24"/>
                <w:szCs w:val="24"/>
              </w:rPr>
              <w:t>高音盖角度</w:t>
            </w:r>
            <w:r w:rsidRPr="00B17964">
              <w:rPr>
                <w:rFonts w:ascii="Times New Roman" w:hAnsi="Times New Roman"/>
                <w:sz w:val="24"/>
                <w:szCs w:val="24"/>
              </w:rPr>
              <w:t>:</w:t>
            </w:r>
            <w:r w:rsidRPr="00B17964">
              <w:rPr>
                <w:rFonts w:ascii="Times New Roman" w:hAnsi="Times New Roman"/>
                <w:sz w:val="24"/>
                <w:szCs w:val="24"/>
              </w:rPr>
              <w:t>水平</w:t>
            </w:r>
            <w:r w:rsidRPr="00B17964">
              <w:rPr>
                <w:rFonts w:ascii="Times New Roman" w:hAnsi="Times New Roman"/>
                <w:sz w:val="24"/>
                <w:szCs w:val="24"/>
              </w:rPr>
              <w:t>90</w:t>
            </w:r>
            <w:r w:rsidRPr="00B17964">
              <w:rPr>
                <w:rFonts w:ascii="Times New Roman" w:hAnsi="Times New Roman"/>
                <w:sz w:val="24"/>
                <w:szCs w:val="24"/>
              </w:rPr>
              <w:t>度</w:t>
            </w:r>
            <w:r w:rsidRPr="00B17964">
              <w:rPr>
                <w:rFonts w:ascii="Times New Roman" w:hAnsi="Times New Roman"/>
                <w:sz w:val="24"/>
                <w:szCs w:val="24"/>
              </w:rPr>
              <w:t>×</w:t>
            </w:r>
            <w:r w:rsidRPr="00B17964">
              <w:rPr>
                <w:rFonts w:ascii="Times New Roman" w:hAnsi="Times New Roman"/>
                <w:sz w:val="24"/>
                <w:szCs w:val="24"/>
              </w:rPr>
              <w:t>垂直</w:t>
            </w:r>
            <w:r w:rsidRPr="00B17964">
              <w:rPr>
                <w:rFonts w:ascii="Times New Roman" w:hAnsi="Times New Roman"/>
                <w:sz w:val="24"/>
                <w:szCs w:val="24"/>
              </w:rPr>
              <w:t>80</w:t>
            </w:r>
            <w:r w:rsidRPr="00B17964">
              <w:rPr>
                <w:rFonts w:ascii="Times New Roman" w:hAnsi="Times New Roman"/>
                <w:sz w:val="24"/>
                <w:szCs w:val="24"/>
              </w:rPr>
              <w:t>度至</w:t>
            </w:r>
            <w:r w:rsidRPr="00B17964">
              <w:rPr>
                <w:rFonts w:ascii="Times New Roman" w:hAnsi="Times New Roman"/>
                <w:sz w:val="24"/>
                <w:szCs w:val="24"/>
              </w:rPr>
              <w:t>60</w:t>
            </w:r>
            <w:r w:rsidRPr="00B17964">
              <w:rPr>
                <w:rFonts w:ascii="Times New Roman" w:hAnsi="Times New Roman"/>
                <w:sz w:val="24"/>
                <w:szCs w:val="24"/>
              </w:rPr>
              <w:t>度，号筒可</w:t>
            </w:r>
            <w:r w:rsidRPr="00B17964">
              <w:rPr>
                <w:rFonts w:ascii="Times New Roman" w:hAnsi="Times New Roman"/>
                <w:sz w:val="24"/>
                <w:szCs w:val="24"/>
              </w:rPr>
              <w:t>90</w:t>
            </w:r>
            <w:r w:rsidRPr="00B17964">
              <w:rPr>
                <w:rFonts w:ascii="Times New Roman" w:hAnsi="Times New Roman"/>
                <w:sz w:val="24"/>
                <w:szCs w:val="24"/>
              </w:rPr>
              <w:t>度旋</w:t>
            </w:r>
          </w:p>
          <w:p w14:paraId="77412082" w14:textId="77777777" w:rsidR="00FD253D" w:rsidRPr="00B17964" w:rsidRDefault="00FD253D" w:rsidP="0002519B">
            <w:pPr>
              <w:pStyle w:val="afffa"/>
              <w:numPr>
                <w:ilvl w:val="0"/>
                <w:numId w:val="32"/>
              </w:numPr>
              <w:ind w:firstLineChars="0"/>
              <w:rPr>
                <w:rFonts w:ascii="Times New Roman" w:hAnsi="Times New Roman"/>
                <w:sz w:val="24"/>
                <w:szCs w:val="24"/>
              </w:rPr>
            </w:pPr>
            <w:r w:rsidRPr="00B17964">
              <w:rPr>
                <w:rFonts w:ascii="Times New Roman" w:hAnsi="Times New Roman"/>
                <w:sz w:val="24"/>
                <w:szCs w:val="24"/>
              </w:rPr>
              <w:t>箱体材料</w:t>
            </w:r>
            <w:r w:rsidRPr="00B17964">
              <w:rPr>
                <w:rFonts w:ascii="Times New Roman" w:hAnsi="Times New Roman"/>
                <w:sz w:val="24"/>
                <w:szCs w:val="24"/>
              </w:rPr>
              <w:t>:15MM</w:t>
            </w:r>
            <w:r w:rsidRPr="00B17964">
              <w:rPr>
                <w:rFonts w:ascii="Times New Roman" w:hAnsi="Times New Roman"/>
                <w:sz w:val="24"/>
                <w:szCs w:val="24"/>
              </w:rPr>
              <w:t>高品质</w:t>
            </w:r>
            <w:r w:rsidRPr="00B17964">
              <w:rPr>
                <w:rFonts w:ascii="Times New Roman" w:hAnsi="Times New Roman"/>
                <w:sz w:val="24"/>
                <w:szCs w:val="24"/>
              </w:rPr>
              <w:t>9</w:t>
            </w:r>
            <w:r w:rsidRPr="00B17964">
              <w:rPr>
                <w:rFonts w:ascii="Times New Roman" w:hAnsi="Times New Roman"/>
                <w:sz w:val="24"/>
                <w:szCs w:val="24"/>
              </w:rPr>
              <w:t>层木胶合板</w:t>
            </w:r>
          </w:p>
          <w:p w14:paraId="18890A93" w14:textId="77777777" w:rsidR="00FD253D" w:rsidRPr="00B17964" w:rsidRDefault="00FD253D" w:rsidP="0002519B">
            <w:pPr>
              <w:pStyle w:val="afffa"/>
              <w:numPr>
                <w:ilvl w:val="0"/>
                <w:numId w:val="32"/>
              </w:numPr>
              <w:ind w:firstLineChars="0"/>
              <w:rPr>
                <w:rFonts w:ascii="Times New Roman" w:hAnsi="Times New Roman"/>
                <w:sz w:val="24"/>
                <w:szCs w:val="24"/>
              </w:rPr>
            </w:pPr>
            <w:r w:rsidRPr="00B17964">
              <w:rPr>
                <w:rFonts w:ascii="Times New Roman" w:hAnsi="Times New Roman"/>
                <w:sz w:val="24"/>
                <w:szCs w:val="24"/>
              </w:rPr>
              <w:t>外观颜色</w:t>
            </w:r>
            <w:r w:rsidRPr="00B17964">
              <w:rPr>
                <w:rFonts w:ascii="Times New Roman" w:hAnsi="Times New Roman"/>
                <w:sz w:val="24"/>
                <w:szCs w:val="24"/>
              </w:rPr>
              <w:t>:</w:t>
            </w:r>
            <w:r w:rsidRPr="00B17964">
              <w:rPr>
                <w:rFonts w:ascii="Times New Roman" w:hAnsi="Times New Roman"/>
                <w:sz w:val="24"/>
                <w:szCs w:val="24"/>
              </w:rPr>
              <w:t>黑色耐磨，双组分外观整理，提供超高抗划痕的保护</w:t>
            </w:r>
          </w:p>
        </w:tc>
      </w:tr>
      <w:tr w:rsidR="00FD253D" w:rsidRPr="00B17964" w14:paraId="0BFFB162" w14:textId="77777777" w:rsidTr="0002519B">
        <w:trPr>
          <w:trHeight w:val="559"/>
          <w:jc w:val="center"/>
        </w:trPr>
        <w:tc>
          <w:tcPr>
            <w:tcW w:w="284" w:type="pct"/>
            <w:vAlign w:val="center"/>
          </w:tcPr>
          <w:p w14:paraId="03EFFA96" w14:textId="77777777" w:rsidR="00FD253D" w:rsidRPr="00B17964" w:rsidRDefault="00FD253D" w:rsidP="0002519B">
            <w:pPr>
              <w:spacing w:line="360" w:lineRule="auto"/>
              <w:rPr>
                <w:sz w:val="24"/>
              </w:rPr>
            </w:pPr>
            <w:r w:rsidRPr="00B17964">
              <w:rPr>
                <w:sz w:val="24"/>
              </w:rPr>
              <w:t>3</w:t>
            </w:r>
          </w:p>
        </w:tc>
        <w:tc>
          <w:tcPr>
            <w:tcW w:w="432" w:type="pct"/>
            <w:vAlign w:val="center"/>
          </w:tcPr>
          <w:p w14:paraId="286D0AE9" w14:textId="77777777" w:rsidR="00FD253D" w:rsidRPr="00B17964" w:rsidRDefault="00FD253D" w:rsidP="0002519B">
            <w:pPr>
              <w:spacing w:line="360" w:lineRule="auto"/>
              <w:rPr>
                <w:sz w:val="24"/>
              </w:rPr>
            </w:pPr>
            <w:r w:rsidRPr="00B17964">
              <w:rPr>
                <w:sz w:val="24"/>
              </w:rPr>
              <w:t>音频处理器</w:t>
            </w:r>
          </w:p>
        </w:tc>
        <w:tc>
          <w:tcPr>
            <w:tcW w:w="268" w:type="pct"/>
            <w:vAlign w:val="center"/>
          </w:tcPr>
          <w:p w14:paraId="7A484BE1" w14:textId="77777777" w:rsidR="00FD253D" w:rsidRPr="00B17964" w:rsidRDefault="00FD253D" w:rsidP="0002519B">
            <w:pPr>
              <w:spacing w:line="360" w:lineRule="auto"/>
              <w:rPr>
                <w:sz w:val="24"/>
              </w:rPr>
            </w:pPr>
            <w:r w:rsidRPr="00B17964">
              <w:rPr>
                <w:sz w:val="24"/>
              </w:rPr>
              <w:t>台</w:t>
            </w:r>
          </w:p>
        </w:tc>
        <w:tc>
          <w:tcPr>
            <w:tcW w:w="321" w:type="pct"/>
            <w:vAlign w:val="center"/>
          </w:tcPr>
          <w:p w14:paraId="429402A1" w14:textId="77777777" w:rsidR="00FD253D" w:rsidRPr="00B17964" w:rsidRDefault="00FD253D" w:rsidP="0002519B">
            <w:pPr>
              <w:spacing w:line="360" w:lineRule="auto"/>
              <w:rPr>
                <w:sz w:val="24"/>
              </w:rPr>
            </w:pPr>
            <w:r w:rsidRPr="00B17964">
              <w:rPr>
                <w:sz w:val="24"/>
              </w:rPr>
              <w:t>1</w:t>
            </w:r>
          </w:p>
        </w:tc>
        <w:tc>
          <w:tcPr>
            <w:tcW w:w="3695" w:type="pct"/>
            <w:vAlign w:val="center"/>
          </w:tcPr>
          <w:p w14:paraId="4335B91F" w14:textId="77777777" w:rsidR="00FD253D" w:rsidRPr="00B17964" w:rsidRDefault="00FD253D" w:rsidP="0002519B">
            <w:pPr>
              <w:pStyle w:val="afffa"/>
              <w:numPr>
                <w:ilvl w:val="0"/>
                <w:numId w:val="33"/>
              </w:numPr>
              <w:ind w:firstLineChars="0"/>
              <w:rPr>
                <w:rFonts w:ascii="Times New Roman" w:hAnsi="Times New Roman"/>
                <w:sz w:val="24"/>
                <w:szCs w:val="24"/>
              </w:rPr>
            </w:pPr>
            <w:r w:rsidRPr="00B17964">
              <w:rPr>
                <w:rFonts w:ascii="Times New Roman" w:hAnsi="Times New Roman"/>
                <w:sz w:val="24"/>
                <w:szCs w:val="24"/>
              </w:rPr>
              <w:t>具有音箱处理器功能的卡拉</w:t>
            </w:r>
            <w:r w:rsidRPr="00B17964">
              <w:rPr>
                <w:rFonts w:ascii="Times New Roman" w:hAnsi="Times New Roman"/>
                <w:sz w:val="24"/>
                <w:szCs w:val="24"/>
              </w:rPr>
              <w:t>OK</w:t>
            </w:r>
            <w:r w:rsidRPr="00B17964">
              <w:rPr>
                <w:rFonts w:ascii="Times New Roman" w:hAnsi="Times New Roman"/>
                <w:sz w:val="24"/>
                <w:szCs w:val="24"/>
              </w:rPr>
              <w:t>效果器，各部分功能可独立调节。</w:t>
            </w:r>
          </w:p>
          <w:p w14:paraId="7F0BC3E8" w14:textId="77777777" w:rsidR="00FD253D" w:rsidRPr="00B17964" w:rsidRDefault="00FD253D" w:rsidP="0002519B">
            <w:pPr>
              <w:pStyle w:val="afffa"/>
              <w:numPr>
                <w:ilvl w:val="0"/>
                <w:numId w:val="33"/>
              </w:numPr>
              <w:ind w:firstLineChars="0"/>
              <w:rPr>
                <w:rFonts w:ascii="Times New Roman" w:hAnsi="Times New Roman"/>
                <w:sz w:val="24"/>
                <w:szCs w:val="24"/>
              </w:rPr>
            </w:pPr>
            <w:r w:rsidRPr="00B17964">
              <w:rPr>
                <w:rFonts w:ascii="Times New Roman" w:hAnsi="Times New Roman"/>
                <w:sz w:val="24"/>
                <w:szCs w:val="24"/>
              </w:rPr>
              <w:t>采用</w:t>
            </w:r>
            <w:r w:rsidRPr="00B17964">
              <w:rPr>
                <w:rFonts w:ascii="Times New Roman" w:hAnsi="Times New Roman"/>
                <w:sz w:val="24"/>
                <w:szCs w:val="24"/>
              </w:rPr>
              <w:t>2Bit</w:t>
            </w:r>
            <w:r w:rsidRPr="00B17964">
              <w:rPr>
                <w:rFonts w:ascii="Times New Roman" w:hAnsi="Times New Roman"/>
                <w:sz w:val="24"/>
                <w:szCs w:val="24"/>
              </w:rPr>
              <w:t>数据总线和</w:t>
            </w:r>
            <w:r w:rsidRPr="00B17964">
              <w:rPr>
                <w:rFonts w:ascii="Times New Roman" w:hAnsi="Times New Roman"/>
                <w:sz w:val="24"/>
                <w:szCs w:val="24"/>
              </w:rPr>
              <w:t>32Bit DSP</w:t>
            </w:r>
            <w:r w:rsidRPr="00B17964">
              <w:rPr>
                <w:rFonts w:ascii="Times New Roman" w:hAnsi="Times New Roman"/>
                <w:sz w:val="24"/>
                <w:szCs w:val="24"/>
              </w:rPr>
              <w:t>。</w:t>
            </w:r>
          </w:p>
          <w:p w14:paraId="01679FD5" w14:textId="77777777" w:rsidR="00FD253D" w:rsidRPr="00B17964" w:rsidRDefault="00FD253D" w:rsidP="0002519B">
            <w:pPr>
              <w:pStyle w:val="afffa"/>
              <w:numPr>
                <w:ilvl w:val="0"/>
                <w:numId w:val="33"/>
              </w:numPr>
              <w:ind w:firstLineChars="0"/>
              <w:rPr>
                <w:rFonts w:ascii="Times New Roman" w:hAnsi="Times New Roman"/>
                <w:sz w:val="24"/>
                <w:szCs w:val="24"/>
              </w:rPr>
            </w:pPr>
            <w:r w:rsidRPr="00B17964">
              <w:rPr>
                <w:rFonts w:ascii="Times New Roman" w:hAnsi="Times New Roman"/>
                <w:sz w:val="24"/>
                <w:szCs w:val="24"/>
              </w:rPr>
              <w:lastRenderedPageBreak/>
              <w:t>音乐设有</w:t>
            </w:r>
            <w:r w:rsidRPr="00B17964">
              <w:rPr>
                <w:rFonts w:ascii="Times New Roman" w:hAnsi="Times New Roman"/>
                <w:sz w:val="24"/>
                <w:szCs w:val="24"/>
              </w:rPr>
              <w:t>7</w:t>
            </w:r>
            <w:r w:rsidRPr="00B17964">
              <w:rPr>
                <w:rFonts w:ascii="Times New Roman" w:hAnsi="Times New Roman"/>
                <w:sz w:val="24"/>
                <w:szCs w:val="24"/>
              </w:rPr>
              <w:t>段参量均衡。音乐到主输出高通滤波器：</w:t>
            </w:r>
            <w:r w:rsidRPr="00B17964">
              <w:rPr>
                <w:rFonts w:ascii="Times New Roman" w:hAnsi="Times New Roman"/>
                <w:sz w:val="24"/>
                <w:szCs w:val="24"/>
              </w:rPr>
              <w:t>12dB/24dB(0Hz - 303Hz)</w:t>
            </w:r>
          </w:p>
          <w:p w14:paraId="7F6B6E4A" w14:textId="77777777" w:rsidR="00FD253D" w:rsidRPr="00B17964" w:rsidRDefault="00FD253D" w:rsidP="0002519B">
            <w:pPr>
              <w:pStyle w:val="afffa"/>
              <w:numPr>
                <w:ilvl w:val="0"/>
                <w:numId w:val="33"/>
              </w:numPr>
              <w:ind w:firstLineChars="0"/>
              <w:rPr>
                <w:rFonts w:ascii="Times New Roman" w:hAnsi="Times New Roman"/>
                <w:sz w:val="24"/>
                <w:szCs w:val="24"/>
              </w:rPr>
            </w:pPr>
            <w:r w:rsidRPr="00B17964">
              <w:rPr>
                <w:rFonts w:ascii="Times New Roman" w:hAnsi="Times New Roman"/>
                <w:sz w:val="24"/>
                <w:szCs w:val="24"/>
              </w:rPr>
              <w:t>话筒设有</w:t>
            </w:r>
            <w:r w:rsidRPr="00B17964">
              <w:rPr>
                <w:rFonts w:ascii="Times New Roman" w:hAnsi="Times New Roman"/>
                <w:sz w:val="24"/>
                <w:szCs w:val="24"/>
              </w:rPr>
              <w:t>15</w:t>
            </w:r>
            <w:r w:rsidRPr="00B17964">
              <w:rPr>
                <w:rFonts w:ascii="Times New Roman" w:hAnsi="Times New Roman"/>
                <w:sz w:val="24"/>
                <w:szCs w:val="24"/>
              </w:rPr>
              <w:t>段参量均衡。有麦克风压限功能。</w:t>
            </w:r>
          </w:p>
          <w:p w14:paraId="57730AC3" w14:textId="77777777" w:rsidR="00FD253D" w:rsidRPr="00B17964" w:rsidRDefault="00FD253D" w:rsidP="0002519B">
            <w:pPr>
              <w:pStyle w:val="afffa"/>
              <w:numPr>
                <w:ilvl w:val="0"/>
                <w:numId w:val="33"/>
              </w:numPr>
              <w:ind w:firstLineChars="0"/>
              <w:rPr>
                <w:rFonts w:ascii="Times New Roman" w:hAnsi="Times New Roman"/>
                <w:sz w:val="24"/>
                <w:szCs w:val="24"/>
              </w:rPr>
            </w:pPr>
            <w:r w:rsidRPr="00B17964">
              <w:rPr>
                <w:rFonts w:ascii="Times New Roman" w:hAnsi="Times New Roman"/>
                <w:sz w:val="24"/>
                <w:szCs w:val="24"/>
              </w:rPr>
              <w:t>主输出设有</w:t>
            </w:r>
            <w:r w:rsidRPr="00B17964">
              <w:rPr>
                <w:rFonts w:ascii="Times New Roman" w:hAnsi="Times New Roman"/>
                <w:sz w:val="24"/>
                <w:szCs w:val="24"/>
              </w:rPr>
              <w:t>5</w:t>
            </w:r>
            <w:r w:rsidRPr="00B17964">
              <w:rPr>
                <w:rFonts w:ascii="Times New Roman" w:hAnsi="Times New Roman"/>
                <w:sz w:val="24"/>
                <w:szCs w:val="24"/>
              </w:rPr>
              <w:t>段参量均衡。有压缩限幅器。</w:t>
            </w:r>
          </w:p>
          <w:p w14:paraId="7370C636" w14:textId="77777777" w:rsidR="00FD253D" w:rsidRPr="00B17964" w:rsidRDefault="00FD253D" w:rsidP="0002519B">
            <w:pPr>
              <w:pStyle w:val="afffa"/>
              <w:numPr>
                <w:ilvl w:val="0"/>
                <w:numId w:val="33"/>
              </w:numPr>
              <w:ind w:firstLineChars="0"/>
              <w:rPr>
                <w:rFonts w:ascii="Times New Roman" w:hAnsi="Times New Roman"/>
                <w:sz w:val="24"/>
                <w:szCs w:val="24"/>
              </w:rPr>
            </w:pPr>
            <w:r w:rsidRPr="00B17964">
              <w:rPr>
                <w:rFonts w:ascii="Times New Roman" w:hAnsi="Times New Roman"/>
                <w:sz w:val="24"/>
                <w:szCs w:val="24"/>
              </w:rPr>
              <w:t>中置输出、超低音输出及后置输出均设有</w:t>
            </w:r>
            <w:r w:rsidRPr="00B17964">
              <w:rPr>
                <w:rFonts w:ascii="Times New Roman" w:hAnsi="Times New Roman"/>
                <w:sz w:val="24"/>
                <w:szCs w:val="24"/>
              </w:rPr>
              <w:t>3</w:t>
            </w:r>
            <w:r w:rsidRPr="00B17964">
              <w:rPr>
                <w:rFonts w:ascii="Times New Roman" w:hAnsi="Times New Roman"/>
                <w:sz w:val="24"/>
                <w:szCs w:val="24"/>
              </w:rPr>
              <w:t>段参量均衡。</w:t>
            </w:r>
          </w:p>
          <w:p w14:paraId="4870EA9F" w14:textId="77777777" w:rsidR="00FD253D" w:rsidRPr="00B17964" w:rsidRDefault="00FD253D" w:rsidP="0002519B">
            <w:pPr>
              <w:pStyle w:val="afffa"/>
              <w:numPr>
                <w:ilvl w:val="0"/>
                <w:numId w:val="33"/>
              </w:numPr>
              <w:ind w:firstLineChars="0"/>
              <w:rPr>
                <w:rFonts w:ascii="Times New Roman" w:hAnsi="Times New Roman"/>
                <w:sz w:val="24"/>
                <w:szCs w:val="24"/>
              </w:rPr>
            </w:pPr>
            <w:r w:rsidRPr="00B17964">
              <w:rPr>
                <w:rFonts w:ascii="Times New Roman" w:hAnsi="Times New Roman"/>
                <w:sz w:val="24"/>
                <w:szCs w:val="24"/>
              </w:rPr>
              <w:t>麦克风有</w:t>
            </w:r>
            <w:r w:rsidRPr="00B17964">
              <w:rPr>
                <w:rFonts w:ascii="Times New Roman" w:hAnsi="Times New Roman"/>
                <w:sz w:val="24"/>
                <w:szCs w:val="24"/>
              </w:rPr>
              <w:t>4</w:t>
            </w:r>
            <w:r w:rsidRPr="00B17964">
              <w:rPr>
                <w:rFonts w:ascii="Times New Roman" w:hAnsi="Times New Roman"/>
                <w:sz w:val="24"/>
                <w:szCs w:val="24"/>
              </w:rPr>
              <w:t>种反馈抑制模式：</w:t>
            </w:r>
            <w:r w:rsidRPr="00B17964">
              <w:rPr>
                <w:rFonts w:ascii="Times New Roman" w:hAnsi="Times New Roman"/>
                <w:sz w:val="24"/>
                <w:szCs w:val="24"/>
              </w:rPr>
              <w:t>OFF 1 2 3</w:t>
            </w:r>
            <w:r w:rsidRPr="00B17964">
              <w:rPr>
                <w:rFonts w:ascii="Times New Roman" w:hAnsi="Times New Roman"/>
                <w:sz w:val="24"/>
                <w:szCs w:val="24"/>
              </w:rPr>
              <w:t>。</w:t>
            </w:r>
          </w:p>
          <w:p w14:paraId="2EE5A9E8" w14:textId="77777777" w:rsidR="00FD253D" w:rsidRPr="00B17964" w:rsidRDefault="00FD253D" w:rsidP="0002519B">
            <w:pPr>
              <w:pStyle w:val="afffa"/>
              <w:numPr>
                <w:ilvl w:val="0"/>
                <w:numId w:val="33"/>
              </w:numPr>
              <w:ind w:firstLineChars="0"/>
              <w:rPr>
                <w:rFonts w:ascii="Times New Roman" w:hAnsi="Times New Roman"/>
                <w:sz w:val="24"/>
                <w:szCs w:val="24"/>
              </w:rPr>
            </w:pPr>
            <w:r w:rsidRPr="00B17964">
              <w:rPr>
                <w:rFonts w:ascii="Times New Roman" w:hAnsi="Times New Roman"/>
                <w:sz w:val="24"/>
                <w:szCs w:val="24"/>
              </w:rPr>
              <w:t>可存储</w:t>
            </w:r>
            <w:r w:rsidRPr="00B17964">
              <w:rPr>
                <w:rFonts w:ascii="Times New Roman" w:hAnsi="Times New Roman"/>
                <w:sz w:val="24"/>
                <w:szCs w:val="24"/>
              </w:rPr>
              <w:t>16</w:t>
            </w:r>
            <w:r w:rsidRPr="00B17964">
              <w:rPr>
                <w:rFonts w:ascii="Times New Roman" w:hAnsi="Times New Roman"/>
                <w:sz w:val="24"/>
                <w:szCs w:val="24"/>
              </w:rPr>
              <w:t>种模式。</w:t>
            </w:r>
          </w:p>
          <w:p w14:paraId="3BB40272" w14:textId="77777777" w:rsidR="00FD253D" w:rsidRPr="00B17964" w:rsidRDefault="00FD253D" w:rsidP="0002519B">
            <w:pPr>
              <w:pStyle w:val="afffa"/>
              <w:numPr>
                <w:ilvl w:val="0"/>
                <w:numId w:val="33"/>
              </w:numPr>
              <w:ind w:firstLineChars="0"/>
              <w:rPr>
                <w:rFonts w:ascii="Times New Roman" w:hAnsi="Times New Roman"/>
                <w:sz w:val="24"/>
                <w:szCs w:val="24"/>
              </w:rPr>
            </w:pPr>
            <w:r w:rsidRPr="00B17964">
              <w:rPr>
                <w:rFonts w:ascii="Times New Roman" w:hAnsi="Times New Roman"/>
                <w:sz w:val="24"/>
                <w:szCs w:val="24"/>
              </w:rPr>
              <w:t>话筒输出、主输出、中置输出、超低音输出、后置输出均设有压限及延时功能。</w:t>
            </w:r>
          </w:p>
          <w:p w14:paraId="03CEAF1A" w14:textId="77777777" w:rsidR="00FD253D" w:rsidRPr="00B17964" w:rsidRDefault="00FD253D" w:rsidP="0002519B">
            <w:pPr>
              <w:pStyle w:val="afffa"/>
              <w:numPr>
                <w:ilvl w:val="0"/>
                <w:numId w:val="33"/>
              </w:numPr>
              <w:ind w:firstLineChars="0"/>
              <w:rPr>
                <w:rFonts w:ascii="Times New Roman" w:hAnsi="Times New Roman"/>
                <w:sz w:val="24"/>
                <w:szCs w:val="24"/>
              </w:rPr>
            </w:pPr>
            <w:r w:rsidRPr="00B17964">
              <w:rPr>
                <w:rFonts w:ascii="Times New Roman" w:hAnsi="Times New Roman"/>
                <w:sz w:val="24"/>
                <w:szCs w:val="24"/>
              </w:rPr>
              <w:t>内有管理者模式与用户模式，用户模式在调整参数后不能存储。</w:t>
            </w:r>
          </w:p>
          <w:p w14:paraId="2B202A33" w14:textId="77777777" w:rsidR="00FD253D" w:rsidRPr="00B17964" w:rsidRDefault="00FD253D" w:rsidP="0002519B">
            <w:pPr>
              <w:pStyle w:val="afffa"/>
              <w:numPr>
                <w:ilvl w:val="0"/>
                <w:numId w:val="33"/>
              </w:numPr>
              <w:ind w:firstLineChars="0"/>
              <w:rPr>
                <w:rFonts w:ascii="Times New Roman" w:hAnsi="Times New Roman"/>
                <w:sz w:val="24"/>
                <w:szCs w:val="24"/>
              </w:rPr>
            </w:pPr>
            <w:r w:rsidRPr="00B17964">
              <w:rPr>
                <w:rFonts w:ascii="Times New Roman" w:hAnsi="Times New Roman"/>
                <w:sz w:val="24"/>
                <w:szCs w:val="24"/>
              </w:rPr>
              <w:t>本机设有全功能菜单，可通过强大的</w:t>
            </w:r>
            <w:r w:rsidRPr="00B17964">
              <w:rPr>
                <w:rFonts w:ascii="Times New Roman" w:hAnsi="Times New Roman"/>
                <w:sz w:val="24"/>
                <w:szCs w:val="24"/>
              </w:rPr>
              <w:t>PC</w:t>
            </w:r>
            <w:r w:rsidRPr="00B17964">
              <w:rPr>
                <w:rFonts w:ascii="Times New Roman" w:hAnsi="Times New Roman"/>
                <w:sz w:val="24"/>
                <w:szCs w:val="24"/>
              </w:rPr>
              <w:t>界面设置。</w:t>
            </w:r>
          </w:p>
        </w:tc>
      </w:tr>
      <w:tr w:rsidR="00FD253D" w:rsidRPr="00B17964" w14:paraId="7BAEE47E" w14:textId="77777777" w:rsidTr="0002519B">
        <w:trPr>
          <w:trHeight w:val="559"/>
          <w:jc w:val="center"/>
        </w:trPr>
        <w:tc>
          <w:tcPr>
            <w:tcW w:w="284" w:type="pct"/>
            <w:vAlign w:val="center"/>
          </w:tcPr>
          <w:p w14:paraId="6B44C1AF" w14:textId="77777777" w:rsidR="00FD253D" w:rsidRPr="00B17964" w:rsidRDefault="00FD253D" w:rsidP="0002519B">
            <w:pPr>
              <w:spacing w:line="360" w:lineRule="auto"/>
              <w:rPr>
                <w:sz w:val="24"/>
              </w:rPr>
            </w:pPr>
            <w:r w:rsidRPr="00B17964">
              <w:rPr>
                <w:sz w:val="24"/>
              </w:rPr>
              <w:lastRenderedPageBreak/>
              <w:t>4</w:t>
            </w:r>
          </w:p>
        </w:tc>
        <w:tc>
          <w:tcPr>
            <w:tcW w:w="432" w:type="pct"/>
            <w:vAlign w:val="center"/>
          </w:tcPr>
          <w:p w14:paraId="47C7428C" w14:textId="77777777" w:rsidR="00FD253D" w:rsidRPr="00B17964" w:rsidRDefault="00FD253D" w:rsidP="0002519B">
            <w:pPr>
              <w:spacing w:line="360" w:lineRule="auto"/>
              <w:rPr>
                <w:sz w:val="24"/>
              </w:rPr>
            </w:pPr>
            <w:r w:rsidRPr="00B17964">
              <w:rPr>
                <w:sz w:val="24"/>
              </w:rPr>
              <w:t>主音后级功放</w:t>
            </w:r>
          </w:p>
        </w:tc>
        <w:tc>
          <w:tcPr>
            <w:tcW w:w="268" w:type="pct"/>
            <w:vAlign w:val="center"/>
          </w:tcPr>
          <w:p w14:paraId="4250C4F5" w14:textId="77777777" w:rsidR="00FD253D" w:rsidRPr="00B17964" w:rsidRDefault="00FD253D" w:rsidP="0002519B">
            <w:pPr>
              <w:spacing w:line="360" w:lineRule="auto"/>
              <w:rPr>
                <w:sz w:val="24"/>
              </w:rPr>
            </w:pPr>
            <w:r w:rsidRPr="00B17964">
              <w:rPr>
                <w:sz w:val="24"/>
              </w:rPr>
              <w:t>台</w:t>
            </w:r>
          </w:p>
        </w:tc>
        <w:tc>
          <w:tcPr>
            <w:tcW w:w="321" w:type="pct"/>
            <w:vAlign w:val="center"/>
          </w:tcPr>
          <w:p w14:paraId="2FA0CB83" w14:textId="77777777" w:rsidR="00FD253D" w:rsidRPr="00B17964" w:rsidRDefault="00FD253D" w:rsidP="0002519B">
            <w:pPr>
              <w:spacing w:line="360" w:lineRule="auto"/>
              <w:rPr>
                <w:sz w:val="24"/>
              </w:rPr>
            </w:pPr>
            <w:r w:rsidRPr="00B17964">
              <w:rPr>
                <w:sz w:val="24"/>
              </w:rPr>
              <w:t>1</w:t>
            </w:r>
          </w:p>
        </w:tc>
        <w:tc>
          <w:tcPr>
            <w:tcW w:w="3695" w:type="pct"/>
            <w:vAlign w:val="center"/>
          </w:tcPr>
          <w:p w14:paraId="46AC38A1" w14:textId="77777777" w:rsidR="00FD253D" w:rsidRPr="00B17964" w:rsidRDefault="00FD253D" w:rsidP="0002519B">
            <w:pPr>
              <w:pStyle w:val="afffa"/>
              <w:numPr>
                <w:ilvl w:val="0"/>
                <w:numId w:val="34"/>
              </w:numPr>
              <w:ind w:firstLineChars="0"/>
              <w:rPr>
                <w:rFonts w:ascii="Times New Roman" w:hAnsi="Times New Roman"/>
                <w:sz w:val="24"/>
                <w:szCs w:val="24"/>
              </w:rPr>
            </w:pPr>
            <w:r w:rsidRPr="00B17964">
              <w:rPr>
                <w:rFonts w:ascii="Times New Roman" w:hAnsi="Times New Roman"/>
                <w:sz w:val="24"/>
                <w:szCs w:val="24"/>
              </w:rPr>
              <w:t>技术规格额定功率</w:t>
            </w:r>
            <w:r w:rsidRPr="00B17964">
              <w:rPr>
                <w:rFonts w:ascii="Times New Roman" w:hAnsi="Times New Roman"/>
                <w:sz w:val="24"/>
                <w:szCs w:val="24"/>
              </w:rPr>
              <w:t>(RMS):</w:t>
            </w:r>
          </w:p>
          <w:p w14:paraId="580562BC" w14:textId="77777777" w:rsidR="00FD253D" w:rsidRPr="00B17964" w:rsidRDefault="00FD253D" w:rsidP="0002519B">
            <w:pPr>
              <w:pStyle w:val="afffa"/>
              <w:numPr>
                <w:ilvl w:val="0"/>
                <w:numId w:val="34"/>
              </w:numPr>
              <w:ind w:firstLineChars="0"/>
              <w:rPr>
                <w:rFonts w:ascii="Times New Roman" w:hAnsi="Times New Roman"/>
                <w:sz w:val="24"/>
                <w:szCs w:val="24"/>
              </w:rPr>
            </w:pPr>
            <w:r w:rsidRPr="00B17964">
              <w:rPr>
                <w:rFonts w:ascii="Times New Roman" w:hAnsi="Times New Roman"/>
                <w:sz w:val="24"/>
                <w:szCs w:val="24"/>
              </w:rPr>
              <w:t>立体声</w:t>
            </w:r>
            <w:r w:rsidRPr="00B17964">
              <w:rPr>
                <w:rFonts w:ascii="Times New Roman" w:hAnsi="Times New Roman"/>
                <w:sz w:val="24"/>
                <w:szCs w:val="24"/>
              </w:rPr>
              <w:t>8Ω:2×800W</w:t>
            </w:r>
          </w:p>
          <w:p w14:paraId="61A9B5DD" w14:textId="77777777" w:rsidR="00FD253D" w:rsidRPr="00B17964" w:rsidRDefault="00FD253D" w:rsidP="0002519B">
            <w:pPr>
              <w:pStyle w:val="afffa"/>
              <w:numPr>
                <w:ilvl w:val="0"/>
                <w:numId w:val="34"/>
              </w:numPr>
              <w:ind w:firstLineChars="0"/>
              <w:rPr>
                <w:rFonts w:ascii="Times New Roman" w:hAnsi="Times New Roman"/>
                <w:sz w:val="24"/>
                <w:szCs w:val="24"/>
              </w:rPr>
            </w:pPr>
            <w:r w:rsidRPr="00B17964">
              <w:rPr>
                <w:rFonts w:ascii="Times New Roman" w:hAnsi="Times New Roman"/>
                <w:sz w:val="24"/>
                <w:szCs w:val="24"/>
              </w:rPr>
              <w:t>立体声</w:t>
            </w:r>
            <w:r w:rsidRPr="00B17964">
              <w:rPr>
                <w:rFonts w:ascii="Times New Roman" w:hAnsi="Times New Roman"/>
                <w:sz w:val="24"/>
                <w:szCs w:val="24"/>
              </w:rPr>
              <w:t>4Ω:2×1200W</w:t>
            </w:r>
          </w:p>
          <w:p w14:paraId="46B2CAE2" w14:textId="77777777" w:rsidR="00FD253D" w:rsidRPr="00B17964" w:rsidRDefault="00FD253D" w:rsidP="0002519B">
            <w:pPr>
              <w:pStyle w:val="afffa"/>
              <w:numPr>
                <w:ilvl w:val="0"/>
                <w:numId w:val="34"/>
              </w:numPr>
              <w:ind w:firstLineChars="0"/>
              <w:rPr>
                <w:rFonts w:ascii="Times New Roman" w:hAnsi="Times New Roman"/>
                <w:sz w:val="24"/>
                <w:szCs w:val="24"/>
              </w:rPr>
            </w:pPr>
            <w:r w:rsidRPr="00B17964">
              <w:rPr>
                <w:rFonts w:ascii="Times New Roman" w:hAnsi="Times New Roman"/>
                <w:sz w:val="24"/>
                <w:szCs w:val="24"/>
              </w:rPr>
              <w:t>立体声</w:t>
            </w:r>
            <w:r w:rsidRPr="00B17964">
              <w:rPr>
                <w:rFonts w:ascii="Times New Roman" w:hAnsi="Times New Roman"/>
                <w:sz w:val="24"/>
                <w:szCs w:val="24"/>
              </w:rPr>
              <w:t>2Ω:2×1600W</w:t>
            </w:r>
          </w:p>
          <w:p w14:paraId="541E13A5" w14:textId="77777777" w:rsidR="00FD253D" w:rsidRPr="00B17964" w:rsidRDefault="00FD253D" w:rsidP="0002519B">
            <w:pPr>
              <w:pStyle w:val="afffa"/>
              <w:numPr>
                <w:ilvl w:val="0"/>
                <w:numId w:val="34"/>
              </w:numPr>
              <w:ind w:firstLineChars="0"/>
              <w:rPr>
                <w:rFonts w:ascii="Times New Roman" w:hAnsi="Times New Roman"/>
                <w:sz w:val="24"/>
                <w:szCs w:val="24"/>
              </w:rPr>
            </w:pPr>
            <w:r w:rsidRPr="00B17964">
              <w:rPr>
                <w:rFonts w:ascii="Times New Roman" w:hAnsi="Times New Roman"/>
                <w:sz w:val="24"/>
                <w:szCs w:val="24"/>
              </w:rPr>
              <w:t>桥接</w:t>
            </w:r>
            <w:r w:rsidRPr="00B17964">
              <w:rPr>
                <w:rFonts w:ascii="Times New Roman" w:hAnsi="Times New Roman"/>
                <w:sz w:val="24"/>
                <w:szCs w:val="24"/>
              </w:rPr>
              <w:t>8Ω:2400W</w:t>
            </w:r>
          </w:p>
          <w:p w14:paraId="20E48F17" w14:textId="77777777" w:rsidR="00FD253D" w:rsidRPr="00B17964" w:rsidRDefault="00FD253D" w:rsidP="0002519B">
            <w:pPr>
              <w:pStyle w:val="afffa"/>
              <w:numPr>
                <w:ilvl w:val="0"/>
                <w:numId w:val="34"/>
              </w:numPr>
              <w:ind w:firstLineChars="0"/>
              <w:rPr>
                <w:rFonts w:ascii="Times New Roman" w:hAnsi="Times New Roman"/>
                <w:sz w:val="24"/>
                <w:szCs w:val="24"/>
              </w:rPr>
            </w:pPr>
            <w:r w:rsidRPr="00B17964">
              <w:rPr>
                <w:rFonts w:ascii="Times New Roman" w:hAnsi="Times New Roman"/>
                <w:sz w:val="24"/>
                <w:szCs w:val="24"/>
              </w:rPr>
              <w:t>灵敏度</w:t>
            </w:r>
            <w:r w:rsidRPr="00B17964">
              <w:rPr>
                <w:rFonts w:ascii="Times New Roman" w:hAnsi="Times New Roman"/>
                <w:sz w:val="24"/>
                <w:szCs w:val="24"/>
              </w:rPr>
              <w:t>(1m/1W):0.775V</w:t>
            </w:r>
          </w:p>
          <w:p w14:paraId="7B521947" w14:textId="77777777" w:rsidR="00FD253D" w:rsidRPr="00B17964" w:rsidRDefault="00FD253D" w:rsidP="0002519B">
            <w:pPr>
              <w:pStyle w:val="afffa"/>
              <w:numPr>
                <w:ilvl w:val="0"/>
                <w:numId w:val="34"/>
              </w:numPr>
              <w:ind w:firstLineChars="0"/>
              <w:rPr>
                <w:rFonts w:ascii="Times New Roman" w:hAnsi="Times New Roman"/>
                <w:sz w:val="24"/>
                <w:szCs w:val="24"/>
              </w:rPr>
            </w:pPr>
            <w:r w:rsidRPr="00B17964">
              <w:rPr>
                <w:rFonts w:ascii="Times New Roman" w:hAnsi="Times New Roman"/>
                <w:sz w:val="24"/>
                <w:szCs w:val="24"/>
              </w:rPr>
              <w:t>信噪比</w:t>
            </w:r>
            <w:r w:rsidRPr="00B17964">
              <w:rPr>
                <w:rFonts w:ascii="Times New Roman" w:hAnsi="Times New Roman"/>
                <w:sz w:val="24"/>
                <w:szCs w:val="24"/>
              </w:rPr>
              <w:t>:&gt;108dB</w:t>
            </w:r>
          </w:p>
          <w:p w14:paraId="17A0B447" w14:textId="77777777" w:rsidR="00FD253D" w:rsidRPr="00B17964" w:rsidRDefault="00FD253D" w:rsidP="0002519B">
            <w:pPr>
              <w:pStyle w:val="afffa"/>
              <w:numPr>
                <w:ilvl w:val="0"/>
                <w:numId w:val="34"/>
              </w:numPr>
              <w:ind w:firstLineChars="0"/>
              <w:rPr>
                <w:rFonts w:ascii="Times New Roman" w:hAnsi="Times New Roman"/>
                <w:sz w:val="24"/>
                <w:szCs w:val="24"/>
              </w:rPr>
            </w:pPr>
            <w:r w:rsidRPr="00B17964">
              <w:rPr>
                <w:rFonts w:ascii="Times New Roman" w:hAnsi="Times New Roman"/>
                <w:sz w:val="24"/>
                <w:szCs w:val="24"/>
              </w:rPr>
              <w:t>频率响应</w:t>
            </w:r>
            <w:r w:rsidRPr="00B17964">
              <w:rPr>
                <w:rFonts w:ascii="Times New Roman" w:hAnsi="Times New Roman"/>
                <w:sz w:val="24"/>
                <w:szCs w:val="24"/>
              </w:rPr>
              <w:t>:(-3dB)10Hz-50kHz</w:t>
            </w:r>
          </w:p>
          <w:p w14:paraId="0B30C876" w14:textId="77777777" w:rsidR="00FD253D" w:rsidRPr="00B17964" w:rsidRDefault="00FD253D" w:rsidP="0002519B">
            <w:pPr>
              <w:pStyle w:val="afffa"/>
              <w:numPr>
                <w:ilvl w:val="0"/>
                <w:numId w:val="34"/>
              </w:numPr>
              <w:ind w:firstLineChars="0"/>
              <w:rPr>
                <w:rFonts w:ascii="Times New Roman" w:hAnsi="Times New Roman"/>
                <w:sz w:val="24"/>
                <w:szCs w:val="24"/>
              </w:rPr>
            </w:pPr>
            <w:r w:rsidRPr="00B17964">
              <w:rPr>
                <w:rFonts w:ascii="Times New Roman" w:hAnsi="Times New Roman"/>
                <w:sz w:val="24"/>
                <w:szCs w:val="24"/>
              </w:rPr>
              <w:t>总谐波失真</w:t>
            </w:r>
            <w:r w:rsidRPr="00B17964">
              <w:rPr>
                <w:rFonts w:ascii="Times New Roman" w:hAnsi="Times New Roman"/>
                <w:sz w:val="24"/>
                <w:szCs w:val="24"/>
              </w:rPr>
              <w:t>:&lt;0.01%@1kHz1/10</w:t>
            </w:r>
            <w:r w:rsidRPr="00B17964">
              <w:rPr>
                <w:rFonts w:ascii="Times New Roman" w:hAnsi="Times New Roman"/>
                <w:sz w:val="24"/>
                <w:szCs w:val="24"/>
              </w:rPr>
              <w:t>额定功率</w:t>
            </w:r>
          </w:p>
          <w:p w14:paraId="698700FA" w14:textId="77777777" w:rsidR="00FD253D" w:rsidRPr="00B17964" w:rsidRDefault="00FD253D" w:rsidP="0002519B">
            <w:pPr>
              <w:pStyle w:val="afffa"/>
              <w:numPr>
                <w:ilvl w:val="0"/>
                <w:numId w:val="34"/>
              </w:numPr>
              <w:ind w:firstLineChars="0"/>
              <w:rPr>
                <w:rFonts w:ascii="Times New Roman" w:hAnsi="Times New Roman"/>
                <w:sz w:val="24"/>
                <w:szCs w:val="24"/>
              </w:rPr>
            </w:pPr>
            <w:r w:rsidRPr="00B17964">
              <w:rPr>
                <w:rFonts w:ascii="Times New Roman" w:hAnsi="Times New Roman"/>
                <w:sz w:val="24"/>
                <w:szCs w:val="24"/>
              </w:rPr>
              <w:t>转换速率</w:t>
            </w:r>
            <w:r w:rsidRPr="00B17964">
              <w:rPr>
                <w:rFonts w:ascii="Times New Roman" w:hAnsi="Times New Roman"/>
                <w:sz w:val="24"/>
                <w:szCs w:val="24"/>
              </w:rPr>
              <w:t>:&gt;50V/u</w:t>
            </w:r>
          </w:p>
          <w:p w14:paraId="7B3D53CE" w14:textId="77777777" w:rsidR="00FD253D" w:rsidRPr="00B17964" w:rsidRDefault="00FD253D" w:rsidP="0002519B">
            <w:pPr>
              <w:pStyle w:val="afffa"/>
              <w:numPr>
                <w:ilvl w:val="0"/>
                <w:numId w:val="34"/>
              </w:numPr>
              <w:ind w:firstLineChars="0"/>
              <w:rPr>
                <w:rFonts w:ascii="Times New Roman" w:hAnsi="Times New Roman"/>
                <w:sz w:val="24"/>
                <w:szCs w:val="24"/>
              </w:rPr>
            </w:pPr>
            <w:r w:rsidRPr="00B17964">
              <w:rPr>
                <w:rFonts w:ascii="Times New Roman" w:hAnsi="Times New Roman"/>
                <w:sz w:val="24"/>
                <w:szCs w:val="24"/>
              </w:rPr>
              <w:t>阻尼系数</w:t>
            </w:r>
            <w:r w:rsidRPr="00B17964">
              <w:rPr>
                <w:rFonts w:ascii="Times New Roman" w:hAnsi="Times New Roman"/>
                <w:sz w:val="24"/>
                <w:szCs w:val="24"/>
              </w:rPr>
              <w:t>:&gt;700@8Ω/100Hz</w:t>
            </w:r>
          </w:p>
          <w:p w14:paraId="7AC4EFA2" w14:textId="77777777" w:rsidR="00FD253D" w:rsidRPr="00B17964" w:rsidRDefault="00FD253D" w:rsidP="0002519B">
            <w:pPr>
              <w:pStyle w:val="afffa"/>
              <w:numPr>
                <w:ilvl w:val="0"/>
                <w:numId w:val="34"/>
              </w:numPr>
              <w:ind w:firstLineChars="0"/>
              <w:rPr>
                <w:rFonts w:ascii="Times New Roman" w:hAnsi="Times New Roman"/>
                <w:sz w:val="24"/>
                <w:szCs w:val="24"/>
              </w:rPr>
            </w:pPr>
            <w:r w:rsidRPr="00B17964">
              <w:rPr>
                <w:rFonts w:ascii="Times New Roman" w:hAnsi="Times New Roman"/>
                <w:sz w:val="24"/>
                <w:szCs w:val="24"/>
              </w:rPr>
              <w:t>输入方式</w:t>
            </w:r>
            <w:r w:rsidRPr="00B17964">
              <w:rPr>
                <w:rFonts w:ascii="Times New Roman" w:hAnsi="Times New Roman"/>
                <w:sz w:val="24"/>
                <w:szCs w:val="24"/>
              </w:rPr>
              <w:t>:XLR/6.35mm</w:t>
            </w:r>
          </w:p>
          <w:p w14:paraId="702A05F8" w14:textId="77777777" w:rsidR="00FD253D" w:rsidRPr="00B17964" w:rsidRDefault="00FD253D" w:rsidP="0002519B">
            <w:pPr>
              <w:pStyle w:val="afffa"/>
              <w:numPr>
                <w:ilvl w:val="0"/>
                <w:numId w:val="34"/>
              </w:numPr>
              <w:ind w:firstLineChars="0"/>
              <w:rPr>
                <w:rFonts w:ascii="Times New Roman" w:hAnsi="Times New Roman"/>
                <w:sz w:val="24"/>
                <w:szCs w:val="24"/>
              </w:rPr>
            </w:pPr>
            <w:r w:rsidRPr="00B17964">
              <w:rPr>
                <w:rFonts w:ascii="Times New Roman" w:hAnsi="Times New Roman"/>
                <w:sz w:val="24"/>
                <w:szCs w:val="24"/>
              </w:rPr>
              <w:t>输入阻抗</w:t>
            </w:r>
            <w:r w:rsidRPr="00B17964">
              <w:rPr>
                <w:rFonts w:ascii="Times New Roman" w:hAnsi="Times New Roman"/>
                <w:sz w:val="24"/>
                <w:szCs w:val="24"/>
              </w:rPr>
              <w:t>:20kΩ(</w:t>
            </w:r>
            <w:r w:rsidRPr="00B17964">
              <w:rPr>
                <w:rFonts w:ascii="Times New Roman" w:hAnsi="Times New Roman"/>
                <w:sz w:val="24"/>
                <w:szCs w:val="24"/>
              </w:rPr>
              <w:t>平衡</w:t>
            </w:r>
            <w:r w:rsidRPr="00B17964">
              <w:rPr>
                <w:rFonts w:ascii="Times New Roman" w:hAnsi="Times New Roman"/>
                <w:sz w:val="24"/>
                <w:szCs w:val="24"/>
              </w:rPr>
              <w:t>) /10kΩ(</w:t>
            </w:r>
            <w:r w:rsidRPr="00B17964">
              <w:rPr>
                <w:rFonts w:ascii="Times New Roman" w:hAnsi="Times New Roman"/>
                <w:sz w:val="24"/>
                <w:szCs w:val="24"/>
              </w:rPr>
              <w:t>非平衡</w:t>
            </w:r>
            <w:r w:rsidRPr="00B17964">
              <w:rPr>
                <w:rFonts w:ascii="Times New Roman" w:hAnsi="Times New Roman"/>
                <w:sz w:val="24"/>
                <w:szCs w:val="24"/>
              </w:rPr>
              <w:t>)</w:t>
            </w:r>
          </w:p>
          <w:p w14:paraId="1733FF7F" w14:textId="77777777" w:rsidR="00FD253D" w:rsidRPr="00B17964" w:rsidRDefault="00FD253D" w:rsidP="0002519B">
            <w:pPr>
              <w:pStyle w:val="afffa"/>
              <w:numPr>
                <w:ilvl w:val="0"/>
                <w:numId w:val="34"/>
              </w:numPr>
              <w:ind w:firstLineChars="0"/>
              <w:rPr>
                <w:rFonts w:ascii="Times New Roman" w:hAnsi="Times New Roman"/>
                <w:sz w:val="24"/>
                <w:szCs w:val="24"/>
              </w:rPr>
            </w:pPr>
            <w:r w:rsidRPr="00B17964">
              <w:rPr>
                <w:rFonts w:ascii="Times New Roman" w:hAnsi="Times New Roman"/>
                <w:sz w:val="24"/>
                <w:szCs w:val="24"/>
              </w:rPr>
              <w:t>输出方式</w:t>
            </w:r>
            <w:r w:rsidRPr="00B17964">
              <w:rPr>
                <w:rFonts w:ascii="Times New Roman" w:hAnsi="Times New Roman"/>
                <w:sz w:val="24"/>
                <w:szCs w:val="24"/>
              </w:rPr>
              <w:t>:2</w:t>
            </w:r>
            <w:r w:rsidRPr="00B17964">
              <w:rPr>
                <w:rFonts w:ascii="Times New Roman" w:hAnsi="Times New Roman"/>
                <w:sz w:val="24"/>
                <w:szCs w:val="24"/>
              </w:rPr>
              <w:t>个</w:t>
            </w:r>
            <w:r w:rsidRPr="00B17964">
              <w:rPr>
                <w:rFonts w:ascii="Times New Roman" w:hAnsi="Times New Roman"/>
                <w:sz w:val="24"/>
                <w:szCs w:val="24"/>
              </w:rPr>
              <w:t>NL4</w:t>
            </w:r>
            <w:r w:rsidRPr="00B17964">
              <w:rPr>
                <w:rFonts w:ascii="Times New Roman" w:hAnsi="Times New Roman"/>
                <w:sz w:val="24"/>
                <w:szCs w:val="24"/>
              </w:rPr>
              <w:t>座</w:t>
            </w:r>
            <w:r w:rsidRPr="00B17964">
              <w:rPr>
                <w:rFonts w:ascii="Times New Roman" w:hAnsi="Times New Roman"/>
                <w:sz w:val="24"/>
                <w:szCs w:val="24"/>
              </w:rPr>
              <w:t>+</w:t>
            </w:r>
            <w:r w:rsidRPr="00B17964">
              <w:rPr>
                <w:rFonts w:ascii="Times New Roman" w:hAnsi="Times New Roman"/>
                <w:sz w:val="24"/>
                <w:szCs w:val="24"/>
              </w:rPr>
              <w:t>四个接线座</w:t>
            </w:r>
          </w:p>
          <w:p w14:paraId="40DD5D1D" w14:textId="77777777" w:rsidR="00FD253D" w:rsidRPr="00B17964" w:rsidRDefault="00FD253D" w:rsidP="0002519B">
            <w:pPr>
              <w:pStyle w:val="afffa"/>
              <w:numPr>
                <w:ilvl w:val="0"/>
                <w:numId w:val="34"/>
              </w:numPr>
              <w:ind w:firstLineChars="0"/>
              <w:rPr>
                <w:rFonts w:ascii="Times New Roman" w:hAnsi="Times New Roman"/>
                <w:sz w:val="24"/>
                <w:szCs w:val="24"/>
              </w:rPr>
            </w:pPr>
            <w:r w:rsidRPr="00B17964">
              <w:rPr>
                <w:rFonts w:ascii="Times New Roman" w:hAnsi="Times New Roman"/>
                <w:sz w:val="24"/>
                <w:szCs w:val="24"/>
              </w:rPr>
              <w:t>装机高度</w:t>
            </w:r>
            <w:r w:rsidRPr="00B17964">
              <w:rPr>
                <w:rFonts w:ascii="Times New Roman" w:hAnsi="Times New Roman"/>
                <w:sz w:val="24"/>
                <w:szCs w:val="24"/>
              </w:rPr>
              <w:t>:3U</w:t>
            </w:r>
          </w:p>
          <w:p w14:paraId="074A014C" w14:textId="77777777" w:rsidR="00FD253D" w:rsidRPr="00B17964" w:rsidRDefault="00FD253D" w:rsidP="0002519B">
            <w:pPr>
              <w:pStyle w:val="afffa"/>
              <w:numPr>
                <w:ilvl w:val="0"/>
                <w:numId w:val="34"/>
              </w:numPr>
              <w:ind w:firstLineChars="0"/>
              <w:rPr>
                <w:rFonts w:ascii="Times New Roman" w:hAnsi="Times New Roman"/>
                <w:sz w:val="24"/>
                <w:szCs w:val="24"/>
              </w:rPr>
            </w:pPr>
            <w:r w:rsidRPr="00B17964">
              <w:rPr>
                <w:rFonts w:ascii="Times New Roman" w:hAnsi="Times New Roman"/>
                <w:sz w:val="24"/>
                <w:szCs w:val="24"/>
              </w:rPr>
              <w:t>供电规格</w:t>
            </w:r>
            <w:r w:rsidRPr="00B17964">
              <w:rPr>
                <w:rFonts w:ascii="Times New Roman" w:hAnsi="Times New Roman"/>
                <w:sz w:val="24"/>
                <w:szCs w:val="24"/>
              </w:rPr>
              <w:t>:AC220V-230V/50Hz-60Hz/400VA</w:t>
            </w:r>
          </w:p>
          <w:p w14:paraId="3D207955" w14:textId="77777777" w:rsidR="00FD253D" w:rsidRPr="00B17964" w:rsidRDefault="00FD253D" w:rsidP="0002519B">
            <w:pPr>
              <w:pStyle w:val="afffa"/>
              <w:numPr>
                <w:ilvl w:val="0"/>
                <w:numId w:val="34"/>
              </w:numPr>
              <w:ind w:firstLineChars="0"/>
              <w:rPr>
                <w:rFonts w:ascii="Times New Roman" w:hAnsi="Times New Roman"/>
                <w:sz w:val="24"/>
                <w:szCs w:val="24"/>
              </w:rPr>
            </w:pPr>
            <w:r w:rsidRPr="00B17964">
              <w:rPr>
                <w:rFonts w:ascii="Times New Roman" w:hAnsi="Times New Roman"/>
                <w:sz w:val="24"/>
                <w:szCs w:val="24"/>
              </w:rPr>
              <w:t>重量</w:t>
            </w:r>
            <w:r w:rsidRPr="00B17964">
              <w:rPr>
                <w:rFonts w:ascii="Times New Roman" w:hAnsi="Times New Roman"/>
                <w:sz w:val="24"/>
                <w:szCs w:val="24"/>
              </w:rPr>
              <w:t>:30kg</w:t>
            </w:r>
          </w:p>
          <w:p w14:paraId="21DB789D" w14:textId="77777777" w:rsidR="00FD253D" w:rsidRPr="00B17964" w:rsidRDefault="00FD253D" w:rsidP="0002519B">
            <w:pPr>
              <w:pStyle w:val="afffa"/>
              <w:numPr>
                <w:ilvl w:val="0"/>
                <w:numId w:val="34"/>
              </w:numPr>
              <w:ind w:firstLineChars="0"/>
              <w:rPr>
                <w:rFonts w:ascii="Times New Roman" w:hAnsi="Times New Roman"/>
                <w:sz w:val="24"/>
                <w:szCs w:val="24"/>
              </w:rPr>
            </w:pPr>
            <w:r w:rsidRPr="00B17964">
              <w:rPr>
                <w:rFonts w:ascii="Times New Roman" w:hAnsi="Times New Roman"/>
                <w:sz w:val="24"/>
                <w:szCs w:val="24"/>
              </w:rPr>
              <w:lastRenderedPageBreak/>
              <w:t>尺寸</w:t>
            </w:r>
            <w:r w:rsidRPr="00B17964">
              <w:rPr>
                <w:rFonts w:ascii="Times New Roman" w:hAnsi="Times New Roman"/>
                <w:sz w:val="24"/>
                <w:szCs w:val="24"/>
              </w:rPr>
              <w:t>:545×185×545mm</w:t>
            </w:r>
          </w:p>
        </w:tc>
      </w:tr>
      <w:tr w:rsidR="00FD253D" w:rsidRPr="00B17964" w14:paraId="21296F3B" w14:textId="77777777" w:rsidTr="0002519B">
        <w:trPr>
          <w:trHeight w:val="559"/>
          <w:jc w:val="center"/>
        </w:trPr>
        <w:tc>
          <w:tcPr>
            <w:tcW w:w="284" w:type="pct"/>
            <w:vAlign w:val="center"/>
          </w:tcPr>
          <w:p w14:paraId="7F809E38" w14:textId="77777777" w:rsidR="00FD253D" w:rsidRPr="00B17964" w:rsidRDefault="00FD253D" w:rsidP="0002519B">
            <w:pPr>
              <w:spacing w:line="360" w:lineRule="auto"/>
              <w:rPr>
                <w:sz w:val="24"/>
              </w:rPr>
            </w:pPr>
            <w:r w:rsidRPr="00B17964">
              <w:rPr>
                <w:sz w:val="24"/>
              </w:rPr>
              <w:lastRenderedPageBreak/>
              <w:t>5</w:t>
            </w:r>
          </w:p>
        </w:tc>
        <w:tc>
          <w:tcPr>
            <w:tcW w:w="432" w:type="pct"/>
            <w:vAlign w:val="center"/>
          </w:tcPr>
          <w:p w14:paraId="0442D2A4" w14:textId="77777777" w:rsidR="00FD253D" w:rsidRPr="00B17964" w:rsidRDefault="00FD253D" w:rsidP="0002519B">
            <w:pPr>
              <w:spacing w:line="360" w:lineRule="auto"/>
              <w:rPr>
                <w:sz w:val="24"/>
              </w:rPr>
            </w:pPr>
            <w:r w:rsidRPr="00B17964">
              <w:rPr>
                <w:sz w:val="24"/>
              </w:rPr>
              <w:t>辅助音箱后级</w:t>
            </w:r>
          </w:p>
        </w:tc>
        <w:tc>
          <w:tcPr>
            <w:tcW w:w="268" w:type="pct"/>
            <w:vAlign w:val="center"/>
          </w:tcPr>
          <w:p w14:paraId="1297A0A4" w14:textId="77777777" w:rsidR="00FD253D" w:rsidRPr="00B17964" w:rsidRDefault="00FD253D" w:rsidP="0002519B">
            <w:pPr>
              <w:spacing w:line="360" w:lineRule="auto"/>
              <w:rPr>
                <w:sz w:val="24"/>
              </w:rPr>
            </w:pPr>
            <w:r w:rsidRPr="00B17964">
              <w:rPr>
                <w:sz w:val="24"/>
              </w:rPr>
              <w:t>台</w:t>
            </w:r>
          </w:p>
        </w:tc>
        <w:tc>
          <w:tcPr>
            <w:tcW w:w="321" w:type="pct"/>
            <w:vAlign w:val="center"/>
          </w:tcPr>
          <w:p w14:paraId="5DFA7CDB" w14:textId="77777777" w:rsidR="00FD253D" w:rsidRPr="00B17964" w:rsidRDefault="00FD253D" w:rsidP="0002519B">
            <w:pPr>
              <w:spacing w:line="360" w:lineRule="auto"/>
              <w:rPr>
                <w:sz w:val="24"/>
              </w:rPr>
            </w:pPr>
            <w:r w:rsidRPr="00B17964">
              <w:rPr>
                <w:sz w:val="24"/>
              </w:rPr>
              <w:t>1</w:t>
            </w:r>
          </w:p>
        </w:tc>
        <w:tc>
          <w:tcPr>
            <w:tcW w:w="3695" w:type="pct"/>
            <w:vAlign w:val="center"/>
          </w:tcPr>
          <w:p w14:paraId="6D94D01F" w14:textId="77777777" w:rsidR="00FD253D" w:rsidRPr="00B17964" w:rsidRDefault="00FD253D" w:rsidP="0002519B">
            <w:pPr>
              <w:pStyle w:val="afffa"/>
              <w:numPr>
                <w:ilvl w:val="0"/>
                <w:numId w:val="35"/>
              </w:numPr>
              <w:ind w:firstLineChars="0"/>
              <w:rPr>
                <w:rFonts w:ascii="Times New Roman" w:hAnsi="Times New Roman"/>
                <w:sz w:val="24"/>
                <w:szCs w:val="24"/>
              </w:rPr>
            </w:pPr>
            <w:r w:rsidRPr="00B17964">
              <w:rPr>
                <w:rFonts w:ascii="Times New Roman" w:hAnsi="Times New Roman"/>
                <w:sz w:val="24"/>
                <w:szCs w:val="24"/>
              </w:rPr>
              <w:t>立体声</w:t>
            </w:r>
            <w:r w:rsidRPr="00B17964">
              <w:rPr>
                <w:rFonts w:ascii="Times New Roman" w:hAnsi="Times New Roman"/>
                <w:sz w:val="24"/>
                <w:szCs w:val="24"/>
              </w:rPr>
              <w:t>8Ω:2x700W</w:t>
            </w:r>
          </w:p>
          <w:p w14:paraId="01012B0E" w14:textId="77777777" w:rsidR="00FD253D" w:rsidRPr="00B17964" w:rsidRDefault="00FD253D" w:rsidP="0002519B">
            <w:pPr>
              <w:pStyle w:val="afffa"/>
              <w:numPr>
                <w:ilvl w:val="0"/>
                <w:numId w:val="35"/>
              </w:numPr>
              <w:ind w:firstLineChars="0"/>
              <w:rPr>
                <w:rFonts w:ascii="Times New Roman" w:hAnsi="Times New Roman"/>
                <w:sz w:val="24"/>
                <w:szCs w:val="24"/>
              </w:rPr>
            </w:pPr>
            <w:r w:rsidRPr="00B17964">
              <w:rPr>
                <w:rFonts w:ascii="Times New Roman" w:hAnsi="Times New Roman"/>
                <w:sz w:val="24"/>
                <w:szCs w:val="24"/>
              </w:rPr>
              <w:t>立体声</w:t>
            </w:r>
            <w:r w:rsidRPr="00B17964">
              <w:rPr>
                <w:rFonts w:ascii="Times New Roman" w:hAnsi="Times New Roman"/>
                <w:sz w:val="24"/>
                <w:szCs w:val="24"/>
              </w:rPr>
              <w:t>4Ω:2x1100W</w:t>
            </w:r>
          </w:p>
          <w:p w14:paraId="24DD59E1" w14:textId="77777777" w:rsidR="00FD253D" w:rsidRPr="00B17964" w:rsidRDefault="00FD253D" w:rsidP="0002519B">
            <w:pPr>
              <w:pStyle w:val="afffa"/>
              <w:numPr>
                <w:ilvl w:val="0"/>
                <w:numId w:val="35"/>
              </w:numPr>
              <w:ind w:firstLineChars="0"/>
              <w:rPr>
                <w:rFonts w:ascii="Times New Roman" w:hAnsi="Times New Roman"/>
                <w:sz w:val="24"/>
                <w:szCs w:val="24"/>
              </w:rPr>
            </w:pPr>
            <w:r w:rsidRPr="00B17964">
              <w:rPr>
                <w:rFonts w:ascii="Times New Roman" w:hAnsi="Times New Roman"/>
                <w:sz w:val="24"/>
                <w:szCs w:val="24"/>
              </w:rPr>
              <w:t>桥接</w:t>
            </w:r>
            <w:r w:rsidRPr="00B17964">
              <w:rPr>
                <w:rFonts w:ascii="Times New Roman" w:hAnsi="Times New Roman"/>
                <w:sz w:val="24"/>
                <w:szCs w:val="24"/>
              </w:rPr>
              <w:t>8Ω:2170W</w:t>
            </w:r>
          </w:p>
          <w:p w14:paraId="5ACDE381" w14:textId="77777777" w:rsidR="00FD253D" w:rsidRPr="00B17964" w:rsidRDefault="00FD253D" w:rsidP="0002519B">
            <w:pPr>
              <w:pStyle w:val="afffa"/>
              <w:numPr>
                <w:ilvl w:val="0"/>
                <w:numId w:val="35"/>
              </w:numPr>
              <w:ind w:firstLineChars="0"/>
              <w:rPr>
                <w:rFonts w:ascii="Times New Roman" w:hAnsi="Times New Roman"/>
                <w:sz w:val="24"/>
                <w:szCs w:val="24"/>
              </w:rPr>
            </w:pPr>
            <w:r w:rsidRPr="00B17964">
              <w:rPr>
                <w:rFonts w:ascii="Times New Roman" w:hAnsi="Times New Roman"/>
                <w:sz w:val="24"/>
                <w:szCs w:val="24"/>
              </w:rPr>
              <w:t>灵敏度</w:t>
            </w:r>
            <w:r w:rsidRPr="00B17964">
              <w:rPr>
                <w:rFonts w:ascii="Times New Roman" w:hAnsi="Times New Roman"/>
                <w:sz w:val="24"/>
                <w:szCs w:val="24"/>
              </w:rPr>
              <w:t>(1m/1W):0.775V</w:t>
            </w:r>
          </w:p>
          <w:p w14:paraId="279DBE3E" w14:textId="77777777" w:rsidR="00FD253D" w:rsidRPr="00B17964" w:rsidRDefault="00FD253D" w:rsidP="0002519B">
            <w:pPr>
              <w:pStyle w:val="afffa"/>
              <w:numPr>
                <w:ilvl w:val="0"/>
                <w:numId w:val="35"/>
              </w:numPr>
              <w:ind w:firstLineChars="0"/>
              <w:rPr>
                <w:rFonts w:ascii="Times New Roman" w:hAnsi="Times New Roman"/>
                <w:sz w:val="24"/>
                <w:szCs w:val="24"/>
              </w:rPr>
            </w:pPr>
            <w:r w:rsidRPr="00B17964">
              <w:rPr>
                <w:rFonts w:ascii="Times New Roman" w:hAnsi="Times New Roman"/>
                <w:sz w:val="24"/>
                <w:szCs w:val="24"/>
              </w:rPr>
              <w:t>信噪比</w:t>
            </w:r>
            <w:r w:rsidRPr="00B17964">
              <w:rPr>
                <w:rFonts w:ascii="Times New Roman" w:hAnsi="Times New Roman"/>
                <w:sz w:val="24"/>
                <w:szCs w:val="24"/>
              </w:rPr>
              <w:t>:&gt;95dBA</w:t>
            </w:r>
          </w:p>
          <w:p w14:paraId="699821BE" w14:textId="77777777" w:rsidR="00FD253D" w:rsidRPr="00B17964" w:rsidRDefault="00FD253D" w:rsidP="0002519B">
            <w:pPr>
              <w:pStyle w:val="afffa"/>
              <w:numPr>
                <w:ilvl w:val="0"/>
                <w:numId w:val="35"/>
              </w:numPr>
              <w:ind w:firstLineChars="0"/>
              <w:rPr>
                <w:rFonts w:ascii="Times New Roman" w:hAnsi="Times New Roman"/>
                <w:sz w:val="24"/>
                <w:szCs w:val="24"/>
              </w:rPr>
            </w:pPr>
            <w:r w:rsidRPr="00B17964">
              <w:rPr>
                <w:rFonts w:ascii="Times New Roman" w:hAnsi="Times New Roman"/>
                <w:sz w:val="24"/>
                <w:szCs w:val="24"/>
              </w:rPr>
              <w:t>频率响应</w:t>
            </w:r>
            <w:r w:rsidRPr="00B17964">
              <w:rPr>
                <w:rFonts w:ascii="Times New Roman" w:hAnsi="Times New Roman"/>
                <w:sz w:val="24"/>
                <w:szCs w:val="24"/>
              </w:rPr>
              <w:t>:(-0.5dB)20Hz-20kHz</w:t>
            </w:r>
          </w:p>
          <w:p w14:paraId="0C537255" w14:textId="77777777" w:rsidR="00FD253D" w:rsidRPr="00B17964" w:rsidRDefault="00FD253D" w:rsidP="0002519B">
            <w:pPr>
              <w:pStyle w:val="afffa"/>
              <w:numPr>
                <w:ilvl w:val="0"/>
                <w:numId w:val="35"/>
              </w:numPr>
              <w:ind w:firstLineChars="0"/>
              <w:rPr>
                <w:rFonts w:ascii="Times New Roman" w:hAnsi="Times New Roman"/>
                <w:sz w:val="24"/>
                <w:szCs w:val="24"/>
              </w:rPr>
            </w:pPr>
            <w:r w:rsidRPr="00B17964">
              <w:rPr>
                <w:rFonts w:ascii="Times New Roman" w:hAnsi="Times New Roman"/>
                <w:sz w:val="24"/>
                <w:szCs w:val="24"/>
              </w:rPr>
              <w:t>总谐波失真</w:t>
            </w:r>
            <w:r w:rsidRPr="00B17964">
              <w:rPr>
                <w:rFonts w:ascii="Times New Roman" w:hAnsi="Times New Roman"/>
                <w:sz w:val="24"/>
                <w:szCs w:val="24"/>
              </w:rPr>
              <w:t>:&lt;0.01%@1kHz1/10</w:t>
            </w:r>
            <w:r w:rsidRPr="00B17964">
              <w:rPr>
                <w:rFonts w:ascii="Times New Roman" w:hAnsi="Times New Roman"/>
                <w:sz w:val="24"/>
                <w:szCs w:val="24"/>
              </w:rPr>
              <w:t>额定功率</w:t>
            </w:r>
          </w:p>
          <w:p w14:paraId="7855E777" w14:textId="77777777" w:rsidR="00FD253D" w:rsidRPr="00B17964" w:rsidRDefault="00FD253D" w:rsidP="0002519B">
            <w:pPr>
              <w:pStyle w:val="afffa"/>
              <w:numPr>
                <w:ilvl w:val="0"/>
                <w:numId w:val="35"/>
              </w:numPr>
              <w:ind w:firstLineChars="0"/>
              <w:rPr>
                <w:rFonts w:ascii="Times New Roman" w:hAnsi="Times New Roman"/>
                <w:sz w:val="24"/>
                <w:szCs w:val="24"/>
              </w:rPr>
            </w:pPr>
            <w:r w:rsidRPr="00B17964">
              <w:rPr>
                <w:rFonts w:ascii="Times New Roman" w:hAnsi="Times New Roman"/>
                <w:sz w:val="24"/>
                <w:szCs w:val="24"/>
              </w:rPr>
              <w:t>转换速率</w:t>
            </w:r>
            <w:r w:rsidRPr="00B17964">
              <w:rPr>
                <w:rFonts w:ascii="Times New Roman" w:hAnsi="Times New Roman"/>
                <w:sz w:val="24"/>
                <w:szCs w:val="24"/>
              </w:rPr>
              <w:t>:&gt;50V/u</w:t>
            </w:r>
          </w:p>
          <w:p w14:paraId="129DB01A" w14:textId="77777777" w:rsidR="00FD253D" w:rsidRPr="00B17964" w:rsidRDefault="00FD253D" w:rsidP="0002519B">
            <w:pPr>
              <w:pStyle w:val="afffa"/>
              <w:numPr>
                <w:ilvl w:val="0"/>
                <w:numId w:val="35"/>
              </w:numPr>
              <w:ind w:firstLineChars="0"/>
              <w:rPr>
                <w:rFonts w:ascii="Times New Roman" w:hAnsi="Times New Roman"/>
                <w:sz w:val="24"/>
                <w:szCs w:val="24"/>
              </w:rPr>
            </w:pPr>
            <w:r w:rsidRPr="00B17964">
              <w:rPr>
                <w:rFonts w:ascii="Times New Roman" w:hAnsi="Times New Roman"/>
                <w:sz w:val="24"/>
                <w:szCs w:val="24"/>
              </w:rPr>
              <w:t>阻尼系数</w:t>
            </w:r>
            <w:r w:rsidRPr="00B17964">
              <w:rPr>
                <w:rFonts w:ascii="Times New Roman" w:hAnsi="Times New Roman"/>
                <w:sz w:val="24"/>
                <w:szCs w:val="24"/>
              </w:rPr>
              <w:t>:&gt;500@8Ω/1000Hz</w:t>
            </w:r>
          </w:p>
          <w:p w14:paraId="46799044" w14:textId="77777777" w:rsidR="00FD253D" w:rsidRPr="00B17964" w:rsidRDefault="00FD253D" w:rsidP="0002519B">
            <w:pPr>
              <w:pStyle w:val="afffa"/>
              <w:numPr>
                <w:ilvl w:val="0"/>
                <w:numId w:val="35"/>
              </w:numPr>
              <w:ind w:firstLineChars="0"/>
              <w:rPr>
                <w:rFonts w:ascii="Times New Roman" w:hAnsi="Times New Roman"/>
                <w:sz w:val="24"/>
                <w:szCs w:val="24"/>
              </w:rPr>
            </w:pPr>
            <w:r w:rsidRPr="00B17964">
              <w:rPr>
                <w:rFonts w:ascii="Times New Roman" w:hAnsi="Times New Roman"/>
                <w:sz w:val="24"/>
                <w:szCs w:val="24"/>
              </w:rPr>
              <w:t>输入方式</w:t>
            </w:r>
            <w:r w:rsidRPr="00B17964">
              <w:rPr>
                <w:rFonts w:ascii="Times New Roman" w:hAnsi="Times New Roman"/>
                <w:sz w:val="24"/>
                <w:szCs w:val="24"/>
              </w:rPr>
              <w:t>:XLR/6.35mm</w:t>
            </w:r>
          </w:p>
          <w:p w14:paraId="40A04ABC" w14:textId="77777777" w:rsidR="00FD253D" w:rsidRPr="00B17964" w:rsidRDefault="00FD253D" w:rsidP="0002519B">
            <w:pPr>
              <w:pStyle w:val="afffa"/>
              <w:numPr>
                <w:ilvl w:val="0"/>
                <w:numId w:val="35"/>
              </w:numPr>
              <w:ind w:firstLineChars="0"/>
              <w:rPr>
                <w:rFonts w:ascii="Times New Roman" w:hAnsi="Times New Roman"/>
                <w:sz w:val="24"/>
                <w:szCs w:val="24"/>
              </w:rPr>
            </w:pPr>
            <w:r w:rsidRPr="00B17964">
              <w:rPr>
                <w:rFonts w:ascii="Times New Roman" w:hAnsi="Times New Roman"/>
                <w:sz w:val="24"/>
                <w:szCs w:val="24"/>
              </w:rPr>
              <w:t>输入阻抗</w:t>
            </w:r>
            <w:r w:rsidRPr="00B17964">
              <w:rPr>
                <w:rFonts w:ascii="Times New Roman" w:hAnsi="Times New Roman"/>
                <w:sz w:val="24"/>
                <w:szCs w:val="24"/>
              </w:rPr>
              <w:t>:20kΩ(</w:t>
            </w:r>
            <w:r w:rsidRPr="00B17964">
              <w:rPr>
                <w:rFonts w:ascii="Times New Roman" w:hAnsi="Times New Roman"/>
                <w:sz w:val="24"/>
                <w:szCs w:val="24"/>
              </w:rPr>
              <w:t>平衡</w:t>
            </w:r>
            <w:r w:rsidRPr="00B17964">
              <w:rPr>
                <w:rFonts w:ascii="Times New Roman" w:hAnsi="Times New Roman"/>
                <w:sz w:val="24"/>
                <w:szCs w:val="24"/>
              </w:rPr>
              <w:t>)/10kΩ(</w:t>
            </w:r>
            <w:r w:rsidRPr="00B17964">
              <w:rPr>
                <w:rFonts w:ascii="Times New Roman" w:hAnsi="Times New Roman"/>
                <w:sz w:val="24"/>
                <w:szCs w:val="24"/>
              </w:rPr>
              <w:t>非平衡</w:t>
            </w:r>
            <w:r w:rsidRPr="00B17964">
              <w:rPr>
                <w:rFonts w:ascii="Times New Roman" w:hAnsi="Times New Roman"/>
                <w:sz w:val="24"/>
                <w:szCs w:val="24"/>
              </w:rPr>
              <w:t>)</w:t>
            </w:r>
          </w:p>
          <w:p w14:paraId="605FD374" w14:textId="77777777" w:rsidR="00FD253D" w:rsidRPr="00B17964" w:rsidRDefault="00FD253D" w:rsidP="0002519B">
            <w:pPr>
              <w:pStyle w:val="afffa"/>
              <w:numPr>
                <w:ilvl w:val="0"/>
                <w:numId w:val="35"/>
              </w:numPr>
              <w:ind w:firstLineChars="0"/>
              <w:rPr>
                <w:rFonts w:ascii="Times New Roman" w:hAnsi="Times New Roman"/>
                <w:sz w:val="24"/>
                <w:szCs w:val="24"/>
              </w:rPr>
            </w:pPr>
            <w:r w:rsidRPr="00B17964">
              <w:rPr>
                <w:rFonts w:ascii="Times New Roman" w:hAnsi="Times New Roman"/>
                <w:sz w:val="24"/>
                <w:szCs w:val="24"/>
              </w:rPr>
              <w:t>输出方式</w:t>
            </w:r>
            <w:r w:rsidRPr="00B17964">
              <w:rPr>
                <w:rFonts w:ascii="Times New Roman" w:hAnsi="Times New Roman"/>
                <w:sz w:val="24"/>
                <w:szCs w:val="24"/>
              </w:rPr>
              <w:t>:2</w:t>
            </w:r>
            <w:r w:rsidRPr="00B17964">
              <w:rPr>
                <w:rFonts w:ascii="Times New Roman" w:hAnsi="Times New Roman"/>
                <w:sz w:val="24"/>
                <w:szCs w:val="24"/>
              </w:rPr>
              <w:t>个</w:t>
            </w:r>
            <w:r w:rsidRPr="00B17964">
              <w:rPr>
                <w:rFonts w:ascii="Times New Roman" w:hAnsi="Times New Roman"/>
                <w:sz w:val="24"/>
                <w:szCs w:val="24"/>
              </w:rPr>
              <w:t>NL4</w:t>
            </w:r>
            <w:r w:rsidRPr="00B17964">
              <w:rPr>
                <w:rFonts w:ascii="Times New Roman" w:hAnsi="Times New Roman"/>
                <w:sz w:val="24"/>
                <w:szCs w:val="24"/>
              </w:rPr>
              <w:t>座</w:t>
            </w:r>
            <w:r w:rsidRPr="00B17964">
              <w:rPr>
                <w:rFonts w:ascii="Times New Roman" w:hAnsi="Times New Roman"/>
                <w:sz w:val="24"/>
                <w:szCs w:val="24"/>
              </w:rPr>
              <w:t>+</w:t>
            </w:r>
            <w:r w:rsidRPr="00B17964">
              <w:rPr>
                <w:rFonts w:ascii="Times New Roman" w:hAnsi="Times New Roman"/>
                <w:sz w:val="24"/>
                <w:szCs w:val="24"/>
              </w:rPr>
              <w:t>四个接线座</w:t>
            </w:r>
          </w:p>
          <w:p w14:paraId="573FFC14" w14:textId="77777777" w:rsidR="00FD253D" w:rsidRPr="00B17964" w:rsidRDefault="00FD253D" w:rsidP="0002519B">
            <w:pPr>
              <w:pStyle w:val="afffa"/>
              <w:numPr>
                <w:ilvl w:val="0"/>
                <w:numId w:val="35"/>
              </w:numPr>
              <w:ind w:firstLineChars="0"/>
              <w:rPr>
                <w:rFonts w:ascii="Times New Roman" w:hAnsi="Times New Roman"/>
                <w:sz w:val="24"/>
                <w:szCs w:val="24"/>
              </w:rPr>
            </w:pPr>
            <w:r w:rsidRPr="00B17964">
              <w:rPr>
                <w:rFonts w:ascii="Times New Roman" w:hAnsi="Times New Roman"/>
                <w:sz w:val="24"/>
                <w:szCs w:val="24"/>
              </w:rPr>
              <w:t>装机高度</w:t>
            </w:r>
            <w:r w:rsidRPr="00B17964">
              <w:rPr>
                <w:rFonts w:ascii="Times New Roman" w:hAnsi="Times New Roman"/>
                <w:sz w:val="24"/>
                <w:szCs w:val="24"/>
              </w:rPr>
              <w:t>:2U</w:t>
            </w:r>
          </w:p>
          <w:p w14:paraId="4CB67D88" w14:textId="77777777" w:rsidR="00FD253D" w:rsidRPr="00B17964" w:rsidRDefault="00FD253D" w:rsidP="0002519B">
            <w:pPr>
              <w:pStyle w:val="afffa"/>
              <w:numPr>
                <w:ilvl w:val="0"/>
                <w:numId w:val="35"/>
              </w:numPr>
              <w:ind w:firstLineChars="0"/>
              <w:rPr>
                <w:rFonts w:ascii="Times New Roman" w:hAnsi="Times New Roman"/>
                <w:sz w:val="24"/>
                <w:szCs w:val="24"/>
              </w:rPr>
            </w:pPr>
            <w:r w:rsidRPr="00B17964">
              <w:rPr>
                <w:rFonts w:ascii="Times New Roman" w:hAnsi="Times New Roman"/>
                <w:sz w:val="24"/>
                <w:szCs w:val="24"/>
              </w:rPr>
              <w:t>供电规格</w:t>
            </w:r>
            <w:r w:rsidRPr="00B17964">
              <w:rPr>
                <w:rFonts w:ascii="Times New Roman" w:hAnsi="Times New Roman"/>
                <w:sz w:val="24"/>
                <w:szCs w:val="24"/>
              </w:rPr>
              <w:t>:AC130V-220V/50Hz-60Hz/400VA</w:t>
            </w:r>
          </w:p>
          <w:p w14:paraId="0FFAA453" w14:textId="77777777" w:rsidR="00FD253D" w:rsidRPr="00B17964" w:rsidRDefault="00FD253D" w:rsidP="0002519B">
            <w:pPr>
              <w:pStyle w:val="afffa"/>
              <w:numPr>
                <w:ilvl w:val="0"/>
                <w:numId w:val="35"/>
              </w:numPr>
              <w:ind w:firstLineChars="0"/>
              <w:rPr>
                <w:rFonts w:ascii="Times New Roman" w:hAnsi="Times New Roman"/>
                <w:sz w:val="24"/>
                <w:szCs w:val="24"/>
              </w:rPr>
            </w:pPr>
            <w:r w:rsidRPr="00B17964">
              <w:rPr>
                <w:rFonts w:ascii="Times New Roman" w:hAnsi="Times New Roman"/>
                <w:sz w:val="24"/>
                <w:szCs w:val="24"/>
              </w:rPr>
              <w:t>净重</w:t>
            </w:r>
            <w:r w:rsidRPr="00B17964">
              <w:rPr>
                <w:rFonts w:ascii="Times New Roman" w:hAnsi="Times New Roman"/>
                <w:sz w:val="24"/>
                <w:szCs w:val="24"/>
              </w:rPr>
              <w:t>:25kg</w:t>
            </w:r>
          </w:p>
          <w:p w14:paraId="1D7EB66F" w14:textId="77777777" w:rsidR="00FD253D" w:rsidRPr="00B17964" w:rsidRDefault="00FD253D" w:rsidP="0002519B">
            <w:pPr>
              <w:pStyle w:val="afffa"/>
              <w:numPr>
                <w:ilvl w:val="0"/>
                <w:numId w:val="35"/>
              </w:numPr>
              <w:ind w:firstLineChars="0"/>
              <w:rPr>
                <w:rFonts w:ascii="Times New Roman" w:hAnsi="Times New Roman"/>
                <w:sz w:val="24"/>
                <w:szCs w:val="24"/>
              </w:rPr>
            </w:pPr>
            <w:r w:rsidRPr="00B17964">
              <w:rPr>
                <w:rFonts w:ascii="Times New Roman" w:hAnsi="Times New Roman"/>
                <w:sz w:val="24"/>
                <w:szCs w:val="24"/>
              </w:rPr>
              <w:t>尺寸</w:t>
            </w:r>
            <w:r w:rsidRPr="00B17964">
              <w:rPr>
                <w:rFonts w:ascii="Times New Roman" w:hAnsi="Times New Roman"/>
                <w:sz w:val="24"/>
                <w:szCs w:val="24"/>
              </w:rPr>
              <w:t>(</w:t>
            </w:r>
            <w:r w:rsidRPr="00B17964">
              <w:rPr>
                <w:rFonts w:ascii="Times New Roman" w:hAnsi="Times New Roman"/>
                <w:sz w:val="24"/>
                <w:szCs w:val="24"/>
              </w:rPr>
              <w:t>宽</w:t>
            </w:r>
            <w:r w:rsidRPr="00B17964">
              <w:rPr>
                <w:rFonts w:ascii="Times New Roman" w:hAnsi="Times New Roman"/>
                <w:sz w:val="24"/>
                <w:szCs w:val="24"/>
              </w:rPr>
              <w:t>W×</w:t>
            </w:r>
            <w:r w:rsidRPr="00B17964">
              <w:rPr>
                <w:rFonts w:ascii="Times New Roman" w:hAnsi="Times New Roman"/>
                <w:sz w:val="24"/>
                <w:szCs w:val="24"/>
              </w:rPr>
              <w:t>高</w:t>
            </w:r>
            <w:r w:rsidRPr="00B17964">
              <w:rPr>
                <w:rFonts w:ascii="Times New Roman" w:hAnsi="Times New Roman"/>
                <w:sz w:val="24"/>
                <w:szCs w:val="24"/>
              </w:rPr>
              <w:t>H×</w:t>
            </w:r>
            <w:r w:rsidRPr="00B17964">
              <w:rPr>
                <w:rFonts w:ascii="Times New Roman" w:hAnsi="Times New Roman"/>
                <w:sz w:val="24"/>
                <w:szCs w:val="24"/>
              </w:rPr>
              <w:t>深</w:t>
            </w:r>
            <w:r w:rsidRPr="00B17964">
              <w:rPr>
                <w:rFonts w:ascii="Times New Roman" w:hAnsi="Times New Roman"/>
                <w:sz w:val="24"/>
                <w:szCs w:val="24"/>
              </w:rPr>
              <w:t>D): 435×400×89mm</w:t>
            </w:r>
          </w:p>
        </w:tc>
      </w:tr>
      <w:tr w:rsidR="00FD253D" w:rsidRPr="00B17964" w14:paraId="32552F5C" w14:textId="77777777" w:rsidTr="0002519B">
        <w:trPr>
          <w:trHeight w:val="559"/>
          <w:jc w:val="center"/>
        </w:trPr>
        <w:tc>
          <w:tcPr>
            <w:tcW w:w="284" w:type="pct"/>
            <w:vAlign w:val="center"/>
          </w:tcPr>
          <w:p w14:paraId="4D9CF908" w14:textId="77777777" w:rsidR="00FD253D" w:rsidRPr="00B17964" w:rsidRDefault="00FD253D" w:rsidP="0002519B">
            <w:pPr>
              <w:spacing w:line="360" w:lineRule="auto"/>
              <w:rPr>
                <w:sz w:val="24"/>
              </w:rPr>
            </w:pPr>
            <w:r w:rsidRPr="00B17964">
              <w:rPr>
                <w:sz w:val="24"/>
              </w:rPr>
              <w:t>6</w:t>
            </w:r>
          </w:p>
        </w:tc>
        <w:tc>
          <w:tcPr>
            <w:tcW w:w="432" w:type="pct"/>
            <w:vAlign w:val="center"/>
          </w:tcPr>
          <w:p w14:paraId="1A0A9681" w14:textId="77777777" w:rsidR="00FD253D" w:rsidRPr="00B17964" w:rsidRDefault="00FD253D" w:rsidP="0002519B">
            <w:pPr>
              <w:spacing w:line="360" w:lineRule="auto"/>
              <w:rPr>
                <w:sz w:val="24"/>
              </w:rPr>
            </w:pPr>
            <w:r w:rsidRPr="00B17964">
              <w:rPr>
                <w:sz w:val="24"/>
              </w:rPr>
              <w:t>无线</w:t>
            </w:r>
            <w:r w:rsidRPr="00B17964">
              <w:rPr>
                <w:sz w:val="24"/>
              </w:rPr>
              <w:t>U</w:t>
            </w:r>
            <w:r w:rsidRPr="00B17964">
              <w:rPr>
                <w:sz w:val="24"/>
              </w:rPr>
              <w:t>段麦</w:t>
            </w:r>
          </w:p>
        </w:tc>
        <w:tc>
          <w:tcPr>
            <w:tcW w:w="268" w:type="pct"/>
            <w:vAlign w:val="center"/>
          </w:tcPr>
          <w:p w14:paraId="233C8A3D" w14:textId="77777777" w:rsidR="00FD253D" w:rsidRPr="00B17964" w:rsidRDefault="00FD253D" w:rsidP="0002519B">
            <w:pPr>
              <w:spacing w:line="360" w:lineRule="auto"/>
              <w:rPr>
                <w:sz w:val="24"/>
              </w:rPr>
            </w:pPr>
            <w:r w:rsidRPr="00B17964">
              <w:rPr>
                <w:sz w:val="24"/>
              </w:rPr>
              <w:t>套</w:t>
            </w:r>
          </w:p>
        </w:tc>
        <w:tc>
          <w:tcPr>
            <w:tcW w:w="321" w:type="pct"/>
            <w:vAlign w:val="center"/>
          </w:tcPr>
          <w:p w14:paraId="6490028D" w14:textId="77777777" w:rsidR="00FD253D" w:rsidRPr="00B17964" w:rsidRDefault="00FD253D" w:rsidP="0002519B">
            <w:pPr>
              <w:spacing w:line="360" w:lineRule="auto"/>
              <w:rPr>
                <w:sz w:val="24"/>
              </w:rPr>
            </w:pPr>
            <w:r w:rsidRPr="00B17964">
              <w:rPr>
                <w:sz w:val="24"/>
              </w:rPr>
              <w:t>2</w:t>
            </w:r>
          </w:p>
        </w:tc>
        <w:tc>
          <w:tcPr>
            <w:tcW w:w="3695" w:type="pct"/>
            <w:vAlign w:val="center"/>
          </w:tcPr>
          <w:p w14:paraId="03BEC480" w14:textId="77777777" w:rsidR="00FD253D" w:rsidRPr="00B17964" w:rsidRDefault="00FD253D" w:rsidP="0002519B">
            <w:pPr>
              <w:pStyle w:val="afffa"/>
              <w:numPr>
                <w:ilvl w:val="0"/>
                <w:numId w:val="36"/>
              </w:numPr>
              <w:ind w:firstLineChars="0"/>
              <w:rPr>
                <w:rFonts w:ascii="Times New Roman" w:hAnsi="Times New Roman"/>
                <w:sz w:val="24"/>
                <w:szCs w:val="24"/>
              </w:rPr>
            </w:pPr>
            <w:r w:rsidRPr="00B17964">
              <w:rPr>
                <w:rFonts w:ascii="Times New Roman" w:hAnsi="Times New Roman"/>
                <w:sz w:val="24"/>
                <w:szCs w:val="24"/>
              </w:rPr>
              <w:t>可选频率范围</w:t>
            </w:r>
            <w:r w:rsidRPr="00B17964">
              <w:rPr>
                <w:rFonts w:ascii="Times New Roman" w:hAnsi="Times New Roman"/>
                <w:sz w:val="24"/>
                <w:szCs w:val="24"/>
              </w:rPr>
              <w:t xml:space="preserve"> 792.5MHz--817.375MHz</w:t>
            </w:r>
          </w:p>
          <w:p w14:paraId="48851DD8" w14:textId="77777777" w:rsidR="00FD253D" w:rsidRPr="00B17964" w:rsidRDefault="00FD253D" w:rsidP="0002519B">
            <w:pPr>
              <w:pStyle w:val="afffa"/>
              <w:numPr>
                <w:ilvl w:val="0"/>
                <w:numId w:val="36"/>
              </w:numPr>
              <w:ind w:firstLineChars="0"/>
              <w:rPr>
                <w:rFonts w:ascii="Times New Roman" w:hAnsi="Times New Roman"/>
                <w:sz w:val="24"/>
                <w:szCs w:val="24"/>
              </w:rPr>
            </w:pPr>
            <w:r w:rsidRPr="00B17964">
              <w:rPr>
                <w:rFonts w:ascii="Times New Roman" w:hAnsi="Times New Roman"/>
                <w:sz w:val="24"/>
                <w:szCs w:val="24"/>
              </w:rPr>
              <w:t>可选频率带宽范围</w:t>
            </w:r>
            <w:r w:rsidRPr="00B17964">
              <w:rPr>
                <w:rFonts w:ascii="Times New Roman" w:hAnsi="Times New Roman"/>
                <w:sz w:val="24"/>
                <w:szCs w:val="24"/>
              </w:rPr>
              <w:t xml:space="preserve"> 30MHz</w:t>
            </w:r>
          </w:p>
          <w:p w14:paraId="35D6BBEA" w14:textId="77777777" w:rsidR="00FD253D" w:rsidRPr="00B17964" w:rsidRDefault="00FD253D" w:rsidP="0002519B">
            <w:pPr>
              <w:pStyle w:val="afffa"/>
              <w:numPr>
                <w:ilvl w:val="0"/>
                <w:numId w:val="36"/>
              </w:numPr>
              <w:ind w:firstLineChars="0"/>
              <w:rPr>
                <w:rFonts w:ascii="Times New Roman" w:hAnsi="Times New Roman"/>
                <w:sz w:val="24"/>
                <w:szCs w:val="24"/>
              </w:rPr>
            </w:pPr>
            <w:r w:rsidRPr="00B17964">
              <w:rPr>
                <w:rFonts w:ascii="Times New Roman" w:hAnsi="Times New Roman"/>
                <w:sz w:val="24"/>
                <w:szCs w:val="24"/>
              </w:rPr>
              <w:t>可调通道数</w:t>
            </w:r>
            <w:r w:rsidRPr="00B17964">
              <w:rPr>
                <w:rFonts w:ascii="Times New Roman" w:hAnsi="Times New Roman"/>
                <w:sz w:val="24"/>
                <w:szCs w:val="24"/>
              </w:rPr>
              <w:t xml:space="preserve"> 200CH</w:t>
            </w:r>
          </w:p>
          <w:p w14:paraId="09F3CEB0" w14:textId="77777777" w:rsidR="00FD253D" w:rsidRPr="00B17964" w:rsidRDefault="00FD253D" w:rsidP="0002519B">
            <w:pPr>
              <w:pStyle w:val="afffa"/>
              <w:numPr>
                <w:ilvl w:val="0"/>
                <w:numId w:val="36"/>
              </w:numPr>
              <w:ind w:firstLineChars="0"/>
              <w:rPr>
                <w:rFonts w:ascii="Times New Roman" w:hAnsi="Times New Roman"/>
                <w:sz w:val="24"/>
                <w:szCs w:val="24"/>
              </w:rPr>
            </w:pPr>
            <w:r w:rsidRPr="00B17964">
              <w:rPr>
                <w:rFonts w:ascii="Times New Roman" w:hAnsi="Times New Roman"/>
                <w:sz w:val="24"/>
                <w:szCs w:val="24"/>
              </w:rPr>
              <w:t>可调通道频率间隔</w:t>
            </w:r>
            <w:r w:rsidRPr="00B17964">
              <w:rPr>
                <w:rFonts w:ascii="Times New Roman" w:hAnsi="Times New Roman"/>
                <w:sz w:val="24"/>
                <w:szCs w:val="24"/>
              </w:rPr>
              <w:t xml:space="preserve"> 125KHz</w:t>
            </w:r>
          </w:p>
          <w:p w14:paraId="694CDEC5" w14:textId="77777777" w:rsidR="00FD253D" w:rsidRPr="00B17964" w:rsidRDefault="00FD253D" w:rsidP="0002519B">
            <w:pPr>
              <w:pStyle w:val="afffa"/>
              <w:numPr>
                <w:ilvl w:val="0"/>
                <w:numId w:val="36"/>
              </w:numPr>
              <w:ind w:firstLineChars="0"/>
              <w:rPr>
                <w:rFonts w:ascii="Times New Roman" w:hAnsi="Times New Roman"/>
                <w:sz w:val="24"/>
                <w:szCs w:val="24"/>
              </w:rPr>
            </w:pPr>
            <w:r w:rsidRPr="00B17964">
              <w:rPr>
                <w:rFonts w:ascii="Times New Roman" w:hAnsi="Times New Roman"/>
                <w:sz w:val="24"/>
                <w:szCs w:val="24"/>
              </w:rPr>
              <w:t>频率振荡模式</w:t>
            </w:r>
            <w:r w:rsidRPr="00B17964">
              <w:rPr>
                <w:rFonts w:ascii="Times New Roman" w:hAnsi="Times New Roman"/>
                <w:sz w:val="24"/>
                <w:szCs w:val="24"/>
              </w:rPr>
              <w:t xml:space="preserve"> PLL</w:t>
            </w:r>
            <w:r w:rsidRPr="00B17964">
              <w:rPr>
                <w:rFonts w:ascii="Times New Roman" w:hAnsi="Times New Roman"/>
                <w:sz w:val="24"/>
                <w:szCs w:val="24"/>
              </w:rPr>
              <w:t>相位锁定频率合成</w:t>
            </w:r>
          </w:p>
          <w:p w14:paraId="450B2B8B" w14:textId="77777777" w:rsidR="00FD253D" w:rsidRPr="00B17964" w:rsidRDefault="00FD253D" w:rsidP="0002519B">
            <w:pPr>
              <w:pStyle w:val="afffa"/>
              <w:numPr>
                <w:ilvl w:val="0"/>
                <w:numId w:val="36"/>
              </w:numPr>
              <w:ind w:firstLineChars="0"/>
              <w:rPr>
                <w:rFonts w:ascii="Times New Roman" w:hAnsi="Times New Roman"/>
                <w:sz w:val="24"/>
                <w:szCs w:val="24"/>
              </w:rPr>
            </w:pPr>
            <w:r w:rsidRPr="00B17964">
              <w:rPr>
                <w:rFonts w:ascii="Times New Roman" w:hAnsi="Times New Roman"/>
                <w:sz w:val="24"/>
                <w:szCs w:val="24"/>
              </w:rPr>
              <w:t>实用灵敏度</w:t>
            </w:r>
            <w:r w:rsidRPr="00B17964">
              <w:rPr>
                <w:rFonts w:ascii="Times New Roman" w:hAnsi="Times New Roman"/>
                <w:sz w:val="24"/>
                <w:szCs w:val="24"/>
              </w:rPr>
              <w:t xml:space="preserve"> </w:t>
            </w:r>
            <w:r w:rsidRPr="00B17964">
              <w:rPr>
                <w:rFonts w:ascii="Times New Roman" w:hAnsi="Times New Roman"/>
                <w:sz w:val="24"/>
                <w:szCs w:val="24"/>
              </w:rPr>
              <w:t>输入</w:t>
            </w:r>
            <w:r w:rsidRPr="00B17964">
              <w:rPr>
                <w:rFonts w:ascii="Times New Roman" w:hAnsi="Times New Roman"/>
                <w:sz w:val="24"/>
                <w:szCs w:val="24"/>
              </w:rPr>
              <w:t>6dBuV--10dBuV</w:t>
            </w:r>
            <w:r w:rsidRPr="00B17964">
              <w:rPr>
                <w:rFonts w:ascii="Times New Roman" w:hAnsi="Times New Roman"/>
                <w:sz w:val="24"/>
                <w:szCs w:val="24"/>
              </w:rPr>
              <w:t>时，</w:t>
            </w:r>
            <w:r w:rsidRPr="00B17964">
              <w:rPr>
                <w:rFonts w:ascii="Times New Roman" w:hAnsi="Times New Roman"/>
                <w:sz w:val="24"/>
                <w:szCs w:val="24"/>
              </w:rPr>
              <w:t>S/N&gt;80dB</w:t>
            </w:r>
          </w:p>
          <w:p w14:paraId="589256A0" w14:textId="77777777" w:rsidR="00FD253D" w:rsidRPr="00B17964" w:rsidRDefault="00FD253D" w:rsidP="0002519B">
            <w:pPr>
              <w:pStyle w:val="afffa"/>
              <w:numPr>
                <w:ilvl w:val="0"/>
                <w:numId w:val="36"/>
              </w:numPr>
              <w:ind w:firstLineChars="0"/>
              <w:rPr>
                <w:rFonts w:ascii="Times New Roman" w:hAnsi="Times New Roman"/>
                <w:sz w:val="24"/>
                <w:szCs w:val="24"/>
              </w:rPr>
            </w:pPr>
            <w:r w:rsidRPr="00B17964">
              <w:rPr>
                <w:rFonts w:ascii="Times New Roman" w:hAnsi="Times New Roman"/>
                <w:sz w:val="24"/>
                <w:szCs w:val="24"/>
              </w:rPr>
              <w:t>射频稳定度</w:t>
            </w:r>
            <w:r w:rsidRPr="00B17964">
              <w:rPr>
                <w:rFonts w:ascii="Times New Roman" w:hAnsi="Times New Roman"/>
                <w:sz w:val="24"/>
                <w:szCs w:val="24"/>
              </w:rPr>
              <w:t xml:space="preserve"> ±0.005%(-10</w:t>
            </w:r>
            <w:r w:rsidRPr="00B17964">
              <w:rPr>
                <w:rFonts w:ascii="宋体" w:hAnsi="宋体" w:cs="宋体" w:hint="eastAsia"/>
                <w:sz w:val="24"/>
                <w:szCs w:val="24"/>
              </w:rPr>
              <w:t>℃</w:t>
            </w:r>
            <w:r w:rsidRPr="00B17964">
              <w:rPr>
                <w:rFonts w:ascii="Times New Roman" w:hAnsi="Times New Roman"/>
                <w:sz w:val="24"/>
                <w:szCs w:val="24"/>
              </w:rPr>
              <w:t>～</w:t>
            </w:r>
            <w:r w:rsidRPr="00B17964">
              <w:rPr>
                <w:rFonts w:ascii="Times New Roman" w:hAnsi="Times New Roman"/>
                <w:sz w:val="24"/>
                <w:szCs w:val="24"/>
              </w:rPr>
              <w:t>50</w:t>
            </w:r>
            <w:r w:rsidRPr="00B17964">
              <w:rPr>
                <w:rFonts w:ascii="宋体" w:hAnsi="宋体" w:cs="宋体" w:hint="eastAsia"/>
                <w:sz w:val="24"/>
                <w:szCs w:val="24"/>
              </w:rPr>
              <w:t>℃</w:t>
            </w:r>
            <w:r w:rsidRPr="00B17964">
              <w:rPr>
                <w:rFonts w:ascii="Times New Roman" w:hAnsi="Times New Roman"/>
                <w:sz w:val="24"/>
                <w:szCs w:val="24"/>
              </w:rPr>
              <w:t>)</w:t>
            </w:r>
          </w:p>
          <w:p w14:paraId="01121DE2" w14:textId="77777777" w:rsidR="00FD253D" w:rsidRPr="00B17964" w:rsidRDefault="00FD253D" w:rsidP="0002519B">
            <w:pPr>
              <w:pStyle w:val="afffa"/>
              <w:numPr>
                <w:ilvl w:val="0"/>
                <w:numId w:val="36"/>
              </w:numPr>
              <w:ind w:firstLineChars="0"/>
              <w:rPr>
                <w:rFonts w:ascii="Times New Roman" w:hAnsi="Times New Roman"/>
                <w:sz w:val="24"/>
                <w:szCs w:val="24"/>
              </w:rPr>
            </w:pPr>
            <w:r w:rsidRPr="00B17964">
              <w:rPr>
                <w:rFonts w:ascii="Times New Roman" w:hAnsi="Times New Roman"/>
                <w:sz w:val="24"/>
                <w:szCs w:val="24"/>
              </w:rPr>
              <w:t>最大偏移度</w:t>
            </w:r>
            <w:r w:rsidRPr="00B17964">
              <w:rPr>
                <w:rFonts w:ascii="Times New Roman" w:hAnsi="Times New Roman"/>
                <w:sz w:val="24"/>
                <w:szCs w:val="24"/>
              </w:rPr>
              <w:t xml:space="preserve"> ±3KHz</w:t>
            </w:r>
          </w:p>
          <w:p w14:paraId="2F110DD7" w14:textId="77777777" w:rsidR="00FD253D" w:rsidRPr="00B17964" w:rsidRDefault="00FD253D" w:rsidP="0002519B">
            <w:pPr>
              <w:pStyle w:val="afffa"/>
              <w:numPr>
                <w:ilvl w:val="0"/>
                <w:numId w:val="36"/>
              </w:numPr>
              <w:ind w:firstLineChars="0"/>
              <w:rPr>
                <w:rFonts w:ascii="Times New Roman" w:hAnsi="Times New Roman"/>
                <w:sz w:val="24"/>
                <w:szCs w:val="24"/>
              </w:rPr>
            </w:pPr>
            <w:r w:rsidRPr="00B17964">
              <w:rPr>
                <w:rFonts w:ascii="Times New Roman" w:hAnsi="Times New Roman"/>
                <w:sz w:val="24"/>
                <w:szCs w:val="24"/>
              </w:rPr>
              <w:t>信号信噪比</w:t>
            </w:r>
            <w:r w:rsidRPr="00B17964">
              <w:rPr>
                <w:rFonts w:ascii="Times New Roman" w:hAnsi="Times New Roman"/>
                <w:sz w:val="24"/>
                <w:szCs w:val="24"/>
              </w:rPr>
              <w:t xml:space="preserve"> &gt;105dB(1KHz-A)</w:t>
            </w:r>
          </w:p>
          <w:p w14:paraId="3C4CC76D" w14:textId="77777777" w:rsidR="00FD253D" w:rsidRPr="00B17964" w:rsidRDefault="00FD253D" w:rsidP="0002519B">
            <w:pPr>
              <w:pStyle w:val="afffa"/>
              <w:numPr>
                <w:ilvl w:val="0"/>
                <w:numId w:val="36"/>
              </w:numPr>
              <w:ind w:firstLineChars="0"/>
              <w:rPr>
                <w:rFonts w:ascii="Times New Roman" w:hAnsi="Times New Roman"/>
                <w:sz w:val="24"/>
                <w:szCs w:val="24"/>
              </w:rPr>
            </w:pPr>
            <w:r w:rsidRPr="00B17964">
              <w:rPr>
                <w:rFonts w:ascii="Times New Roman" w:hAnsi="Times New Roman"/>
                <w:sz w:val="24"/>
                <w:szCs w:val="24"/>
              </w:rPr>
              <w:t>综合</w:t>
            </w:r>
            <w:r w:rsidRPr="00B17964">
              <w:rPr>
                <w:rFonts w:ascii="Times New Roman" w:hAnsi="Times New Roman"/>
                <w:sz w:val="24"/>
                <w:szCs w:val="24"/>
              </w:rPr>
              <w:t>T.H.D &lt;0.5%@1KHz</w:t>
            </w:r>
          </w:p>
          <w:p w14:paraId="688B692A" w14:textId="77777777" w:rsidR="00FD253D" w:rsidRPr="00B17964" w:rsidRDefault="00FD253D" w:rsidP="0002519B">
            <w:pPr>
              <w:pStyle w:val="afffa"/>
              <w:numPr>
                <w:ilvl w:val="0"/>
                <w:numId w:val="36"/>
              </w:numPr>
              <w:ind w:firstLineChars="0"/>
              <w:rPr>
                <w:rFonts w:ascii="Times New Roman" w:hAnsi="Times New Roman"/>
                <w:sz w:val="24"/>
                <w:szCs w:val="24"/>
              </w:rPr>
            </w:pPr>
            <w:r w:rsidRPr="00B17964">
              <w:rPr>
                <w:rFonts w:ascii="Times New Roman" w:hAnsi="Times New Roman"/>
                <w:sz w:val="24"/>
                <w:szCs w:val="24"/>
              </w:rPr>
              <w:t>最大输出电压</w:t>
            </w:r>
            <w:r w:rsidRPr="00B17964">
              <w:rPr>
                <w:rFonts w:ascii="Times New Roman" w:hAnsi="Times New Roman"/>
                <w:sz w:val="24"/>
                <w:szCs w:val="24"/>
              </w:rPr>
              <w:t xml:space="preserve"> 12dBV</w:t>
            </w:r>
            <w:r w:rsidRPr="00B17964">
              <w:rPr>
                <w:rFonts w:ascii="Times New Roman" w:hAnsi="Times New Roman"/>
                <w:sz w:val="24"/>
                <w:szCs w:val="24"/>
              </w:rPr>
              <w:t>～</w:t>
            </w:r>
            <w:r w:rsidRPr="00B17964">
              <w:rPr>
                <w:rFonts w:ascii="Times New Roman" w:hAnsi="Times New Roman"/>
                <w:sz w:val="24"/>
                <w:szCs w:val="24"/>
              </w:rPr>
              <w:t>15dBv</w:t>
            </w:r>
          </w:p>
          <w:p w14:paraId="474E5A35" w14:textId="77777777" w:rsidR="00FD253D" w:rsidRPr="00B17964" w:rsidRDefault="00FD253D" w:rsidP="0002519B">
            <w:pPr>
              <w:pStyle w:val="afffa"/>
              <w:numPr>
                <w:ilvl w:val="0"/>
                <w:numId w:val="36"/>
              </w:numPr>
              <w:ind w:firstLineChars="0"/>
              <w:rPr>
                <w:rFonts w:ascii="Times New Roman" w:hAnsi="Times New Roman"/>
                <w:sz w:val="24"/>
                <w:szCs w:val="24"/>
              </w:rPr>
            </w:pPr>
            <w:r w:rsidRPr="00B17964">
              <w:rPr>
                <w:rFonts w:ascii="Times New Roman" w:hAnsi="Times New Roman"/>
                <w:sz w:val="24"/>
                <w:szCs w:val="24"/>
              </w:rPr>
              <w:t>音频输出阻抗</w:t>
            </w:r>
            <w:r w:rsidRPr="00B17964">
              <w:rPr>
                <w:rFonts w:ascii="Times New Roman" w:hAnsi="Times New Roman"/>
                <w:sz w:val="24"/>
                <w:szCs w:val="24"/>
              </w:rPr>
              <w:t xml:space="preserve"> 2.2KΩ</w:t>
            </w:r>
          </w:p>
          <w:p w14:paraId="23E776F3" w14:textId="77777777" w:rsidR="00FD253D" w:rsidRPr="00B17964" w:rsidRDefault="00FD253D" w:rsidP="0002519B">
            <w:pPr>
              <w:pStyle w:val="afffa"/>
              <w:numPr>
                <w:ilvl w:val="0"/>
                <w:numId w:val="36"/>
              </w:numPr>
              <w:ind w:firstLineChars="0"/>
              <w:rPr>
                <w:rFonts w:ascii="Times New Roman" w:hAnsi="Times New Roman"/>
                <w:sz w:val="24"/>
                <w:szCs w:val="24"/>
              </w:rPr>
            </w:pPr>
            <w:r w:rsidRPr="00B17964">
              <w:rPr>
                <w:rFonts w:ascii="Times New Roman" w:hAnsi="Times New Roman"/>
                <w:sz w:val="24"/>
                <w:szCs w:val="24"/>
              </w:rPr>
              <w:lastRenderedPageBreak/>
              <w:t>音频输出接口</w:t>
            </w:r>
            <w:r w:rsidRPr="00B17964">
              <w:rPr>
                <w:rFonts w:ascii="Times New Roman" w:hAnsi="Times New Roman"/>
                <w:sz w:val="24"/>
                <w:szCs w:val="24"/>
              </w:rPr>
              <w:t xml:space="preserve"> Unbalance TRS 6.3mm Socket</w:t>
            </w:r>
          </w:p>
          <w:p w14:paraId="01CB1E00" w14:textId="77777777" w:rsidR="00FD253D" w:rsidRPr="00B17964" w:rsidRDefault="00FD253D" w:rsidP="0002519B">
            <w:pPr>
              <w:pStyle w:val="afffa"/>
              <w:numPr>
                <w:ilvl w:val="0"/>
                <w:numId w:val="36"/>
              </w:numPr>
              <w:ind w:firstLineChars="0"/>
              <w:rPr>
                <w:rFonts w:ascii="Times New Roman" w:hAnsi="Times New Roman"/>
                <w:sz w:val="24"/>
                <w:szCs w:val="24"/>
              </w:rPr>
            </w:pPr>
            <w:r w:rsidRPr="00B17964">
              <w:rPr>
                <w:rFonts w:ascii="Times New Roman" w:hAnsi="Times New Roman"/>
                <w:sz w:val="24"/>
                <w:szCs w:val="24"/>
              </w:rPr>
              <w:t>接收方式</w:t>
            </w:r>
            <w:r w:rsidRPr="00B17964">
              <w:rPr>
                <w:rFonts w:ascii="Times New Roman" w:hAnsi="Times New Roman"/>
                <w:sz w:val="24"/>
                <w:szCs w:val="24"/>
              </w:rPr>
              <w:t xml:space="preserve"> CPU</w:t>
            </w:r>
            <w:r w:rsidRPr="00B17964">
              <w:rPr>
                <w:rFonts w:ascii="Times New Roman" w:hAnsi="Times New Roman"/>
                <w:sz w:val="24"/>
                <w:szCs w:val="24"/>
              </w:rPr>
              <w:t>控制选讯</w:t>
            </w:r>
            <w:r w:rsidRPr="00B17964">
              <w:rPr>
                <w:rFonts w:ascii="Times New Roman" w:hAnsi="Times New Roman"/>
                <w:sz w:val="24"/>
                <w:szCs w:val="24"/>
              </w:rPr>
              <w:t>+</w:t>
            </w:r>
            <w:r w:rsidRPr="00B17964">
              <w:rPr>
                <w:rFonts w:ascii="Times New Roman" w:hAnsi="Times New Roman"/>
                <w:sz w:val="24"/>
                <w:szCs w:val="24"/>
              </w:rPr>
              <w:t>导频识别接收</w:t>
            </w:r>
          </w:p>
          <w:p w14:paraId="684A91AE" w14:textId="77777777" w:rsidR="00FD253D" w:rsidRPr="00B17964" w:rsidRDefault="00FD253D" w:rsidP="0002519B">
            <w:pPr>
              <w:pStyle w:val="afffa"/>
              <w:numPr>
                <w:ilvl w:val="0"/>
                <w:numId w:val="36"/>
              </w:numPr>
              <w:ind w:firstLineChars="0"/>
              <w:rPr>
                <w:rFonts w:ascii="Times New Roman" w:hAnsi="Times New Roman"/>
                <w:sz w:val="24"/>
                <w:szCs w:val="24"/>
              </w:rPr>
            </w:pPr>
            <w:r w:rsidRPr="00B17964">
              <w:rPr>
                <w:rFonts w:ascii="Times New Roman" w:hAnsi="Times New Roman"/>
                <w:sz w:val="24"/>
                <w:szCs w:val="24"/>
              </w:rPr>
              <w:t>静音方式</w:t>
            </w:r>
            <w:r w:rsidRPr="00B17964">
              <w:rPr>
                <w:rFonts w:ascii="Times New Roman" w:hAnsi="Times New Roman"/>
                <w:sz w:val="24"/>
                <w:szCs w:val="24"/>
              </w:rPr>
              <w:t xml:space="preserve"> Mute &amp; Lock Loop Circuit</w:t>
            </w:r>
          </w:p>
          <w:p w14:paraId="0FC3BC73" w14:textId="77777777" w:rsidR="00FD253D" w:rsidRPr="00B17964" w:rsidRDefault="00FD253D" w:rsidP="0002519B">
            <w:pPr>
              <w:pStyle w:val="afffa"/>
              <w:numPr>
                <w:ilvl w:val="0"/>
                <w:numId w:val="36"/>
              </w:numPr>
              <w:ind w:firstLineChars="0"/>
              <w:rPr>
                <w:rFonts w:ascii="Times New Roman" w:hAnsi="Times New Roman"/>
                <w:sz w:val="24"/>
                <w:szCs w:val="24"/>
              </w:rPr>
            </w:pPr>
            <w:r w:rsidRPr="00B17964">
              <w:rPr>
                <w:rFonts w:ascii="Times New Roman" w:hAnsi="Times New Roman"/>
                <w:sz w:val="24"/>
                <w:szCs w:val="24"/>
              </w:rPr>
              <w:t>显示方式</w:t>
            </w:r>
            <w:r w:rsidRPr="00B17964">
              <w:rPr>
                <w:rFonts w:ascii="Times New Roman" w:hAnsi="Times New Roman"/>
                <w:sz w:val="24"/>
                <w:szCs w:val="24"/>
              </w:rPr>
              <w:t xml:space="preserve"> LCD</w:t>
            </w:r>
          </w:p>
          <w:p w14:paraId="63213209" w14:textId="77777777" w:rsidR="00FD253D" w:rsidRPr="00B17964" w:rsidRDefault="00FD253D" w:rsidP="0002519B">
            <w:pPr>
              <w:pStyle w:val="afffa"/>
              <w:numPr>
                <w:ilvl w:val="0"/>
                <w:numId w:val="36"/>
              </w:numPr>
              <w:ind w:firstLineChars="0"/>
              <w:rPr>
                <w:rFonts w:ascii="Times New Roman" w:hAnsi="Times New Roman"/>
                <w:sz w:val="24"/>
                <w:szCs w:val="24"/>
              </w:rPr>
            </w:pPr>
            <w:r w:rsidRPr="00B17964">
              <w:rPr>
                <w:rFonts w:ascii="Times New Roman" w:hAnsi="Times New Roman"/>
                <w:sz w:val="24"/>
                <w:szCs w:val="24"/>
              </w:rPr>
              <w:t>电源供应</w:t>
            </w:r>
            <w:r w:rsidRPr="00B17964">
              <w:rPr>
                <w:rFonts w:ascii="Times New Roman" w:hAnsi="Times New Roman"/>
                <w:sz w:val="24"/>
                <w:szCs w:val="24"/>
              </w:rPr>
              <w:t xml:space="preserve"> 12V DC</w:t>
            </w:r>
          </w:p>
          <w:p w14:paraId="0B896E32" w14:textId="77777777" w:rsidR="00FD253D" w:rsidRPr="00B17964" w:rsidRDefault="00FD253D" w:rsidP="0002519B">
            <w:pPr>
              <w:pStyle w:val="afffa"/>
              <w:numPr>
                <w:ilvl w:val="0"/>
                <w:numId w:val="36"/>
              </w:numPr>
              <w:ind w:firstLineChars="0"/>
              <w:rPr>
                <w:rFonts w:ascii="Times New Roman" w:hAnsi="Times New Roman"/>
                <w:sz w:val="24"/>
                <w:szCs w:val="24"/>
              </w:rPr>
            </w:pPr>
            <w:r w:rsidRPr="00B17964">
              <w:rPr>
                <w:rFonts w:ascii="Times New Roman" w:hAnsi="Times New Roman"/>
                <w:sz w:val="24"/>
                <w:szCs w:val="24"/>
              </w:rPr>
              <w:t>尺寸</w:t>
            </w:r>
            <w:r w:rsidRPr="00B17964">
              <w:rPr>
                <w:rFonts w:ascii="Times New Roman" w:hAnsi="Times New Roman"/>
                <w:sz w:val="24"/>
                <w:szCs w:val="24"/>
              </w:rPr>
              <w:t>(MM) 420(</w:t>
            </w:r>
            <w:r w:rsidRPr="00B17964">
              <w:rPr>
                <w:rFonts w:ascii="Times New Roman" w:hAnsi="Times New Roman"/>
                <w:sz w:val="24"/>
                <w:szCs w:val="24"/>
              </w:rPr>
              <w:t>宽</w:t>
            </w:r>
            <w:r w:rsidRPr="00B17964">
              <w:rPr>
                <w:rFonts w:ascii="Times New Roman" w:hAnsi="Times New Roman"/>
                <w:sz w:val="24"/>
                <w:szCs w:val="24"/>
              </w:rPr>
              <w:t>) X 44(</w:t>
            </w:r>
            <w:r w:rsidRPr="00B17964">
              <w:rPr>
                <w:rFonts w:ascii="Times New Roman" w:hAnsi="Times New Roman"/>
                <w:sz w:val="24"/>
                <w:szCs w:val="24"/>
              </w:rPr>
              <w:t>高</w:t>
            </w:r>
            <w:r w:rsidRPr="00B17964">
              <w:rPr>
                <w:rFonts w:ascii="Times New Roman" w:hAnsi="Times New Roman"/>
                <w:sz w:val="24"/>
                <w:szCs w:val="24"/>
              </w:rPr>
              <w:t>) X 138(</w:t>
            </w:r>
            <w:r w:rsidRPr="00B17964">
              <w:rPr>
                <w:rFonts w:ascii="Times New Roman" w:hAnsi="Times New Roman"/>
                <w:sz w:val="24"/>
                <w:szCs w:val="24"/>
              </w:rPr>
              <w:t>深</w:t>
            </w:r>
            <w:r w:rsidRPr="00B17964">
              <w:rPr>
                <w:rFonts w:ascii="Times New Roman" w:hAnsi="Times New Roman"/>
                <w:sz w:val="24"/>
                <w:szCs w:val="24"/>
              </w:rPr>
              <w:t>)</w:t>
            </w:r>
          </w:p>
        </w:tc>
      </w:tr>
      <w:tr w:rsidR="00FD253D" w:rsidRPr="00B17964" w14:paraId="13E6772C" w14:textId="77777777" w:rsidTr="0002519B">
        <w:trPr>
          <w:trHeight w:val="821"/>
          <w:jc w:val="center"/>
        </w:trPr>
        <w:tc>
          <w:tcPr>
            <w:tcW w:w="284" w:type="pct"/>
            <w:vAlign w:val="center"/>
          </w:tcPr>
          <w:p w14:paraId="0906A2EF" w14:textId="77777777" w:rsidR="00FD253D" w:rsidRPr="00B17964" w:rsidRDefault="00FD253D" w:rsidP="0002519B">
            <w:pPr>
              <w:spacing w:line="360" w:lineRule="auto"/>
              <w:rPr>
                <w:sz w:val="24"/>
              </w:rPr>
            </w:pPr>
            <w:r w:rsidRPr="00B17964">
              <w:rPr>
                <w:sz w:val="24"/>
              </w:rPr>
              <w:lastRenderedPageBreak/>
              <w:t>7</w:t>
            </w:r>
          </w:p>
        </w:tc>
        <w:tc>
          <w:tcPr>
            <w:tcW w:w="432" w:type="pct"/>
            <w:vAlign w:val="center"/>
          </w:tcPr>
          <w:p w14:paraId="5EA55B60" w14:textId="77777777" w:rsidR="00FD253D" w:rsidRPr="00B17964" w:rsidRDefault="00FD253D" w:rsidP="0002519B">
            <w:pPr>
              <w:spacing w:line="360" w:lineRule="auto"/>
              <w:rPr>
                <w:sz w:val="24"/>
              </w:rPr>
            </w:pPr>
            <w:r w:rsidRPr="00B17964">
              <w:rPr>
                <w:sz w:val="24"/>
              </w:rPr>
              <w:t>音箱</w:t>
            </w:r>
            <w:r w:rsidR="00594229" w:rsidRPr="00B17964">
              <w:rPr>
                <w:rFonts w:hint="eastAsia"/>
                <w:sz w:val="24"/>
              </w:rPr>
              <w:t>配</w:t>
            </w:r>
            <w:r w:rsidRPr="00B17964">
              <w:rPr>
                <w:sz w:val="24"/>
              </w:rPr>
              <w:t>线</w:t>
            </w:r>
          </w:p>
        </w:tc>
        <w:tc>
          <w:tcPr>
            <w:tcW w:w="268" w:type="pct"/>
            <w:vAlign w:val="center"/>
          </w:tcPr>
          <w:p w14:paraId="08AF66B1" w14:textId="77777777" w:rsidR="00FD253D" w:rsidRPr="00B17964" w:rsidRDefault="00FD253D" w:rsidP="0002519B">
            <w:pPr>
              <w:spacing w:line="360" w:lineRule="auto"/>
              <w:rPr>
                <w:sz w:val="24"/>
              </w:rPr>
            </w:pPr>
            <w:r w:rsidRPr="00B17964">
              <w:rPr>
                <w:sz w:val="24"/>
              </w:rPr>
              <w:t>米</w:t>
            </w:r>
          </w:p>
        </w:tc>
        <w:tc>
          <w:tcPr>
            <w:tcW w:w="321" w:type="pct"/>
            <w:vAlign w:val="center"/>
          </w:tcPr>
          <w:p w14:paraId="4C034E98" w14:textId="77777777" w:rsidR="00FD253D" w:rsidRPr="00B17964" w:rsidRDefault="00FD253D" w:rsidP="0002519B">
            <w:pPr>
              <w:spacing w:line="360" w:lineRule="auto"/>
              <w:rPr>
                <w:sz w:val="24"/>
              </w:rPr>
            </w:pPr>
            <w:r w:rsidRPr="00B17964">
              <w:rPr>
                <w:sz w:val="24"/>
              </w:rPr>
              <w:t>100</w:t>
            </w:r>
          </w:p>
        </w:tc>
        <w:tc>
          <w:tcPr>
            <w:tcW w:w="3695" w:type="pct"/>
          </w:tcPr>
          <w:p w14:paraId="35EB0332" w14:textId="77777777" w:rsidR="00FD253D" w:rsidRPr="00B17964" w:rsidRDefault="00FD253D" w:rsidP="0002519B">
            <w:pPr>
              <w:spacing w:line="360" w:lineRule="auto"/>
              <w:rPr>
                <w:sz w:val="24"/>
              </w:rPr>
            </w:pPr>
            <w:r w:rsidRPr="00B17964">
              <w:rPr>
                <w:sz w:val="24"/>
              </w:rPr>
              <w:t>高度无氧铜，传输信号损失小，传输速度快，</w:t>
            </w:r>
            <w:r w:rsidRPr="00B17964">
              <w:rPr>
                <w:sz w:val="24"/>
              </w:rPr>
              <w:t>620</w:t>
            </w:r>
            <w:r w:rsidRPr="00B17964">
              <w:rPr>
                <w:sz w:val="24"/>
              </w:rPr>
              <w:t>芯铜丝</w:t>
            </w:r>
          </w:p>
        </w:tc>
      </w:tr>
      <w:tr w:rsidR="00FD253D" w:rsidRPr="00B17964" w14:paraId="3745381B" w14:textId="77777777" w:rsidTr="0002519B">
        <w:trPr>
          <w:trHeight w:val="559"/>
          <w:jc w:val="center"/>
        </w:trPr>
        <w:tc>
          <w:tcPr>
            <w:tcW w:w="284" w:type="pct"/>
            <w:vAlign w:val="center"/>
          </w:tcPr>
          <w:p w14:paraId="0B769CF1" w14:textId="77777777" w:rsidR="00FD253D" w:rsidRPr="00B17964" w:rsidRDefault="00FD253D" w:rsidP="0002519B">
            <w:pPr>
              <w:spacing w:line="360" w:lineRule="auto"/>
              <w:rPr>
                <w:sz w:val="24"/>
              </w:rPr>
            </w:pPr>
            <w:r w:rsidRPr="00B17964">
              <w:rPr>
                <w:sz w:val="24"/>
              </w:rPr>
              <w:t>8</w:t>
            </w:r>
          </w:p>
        </w:tc>
        <w:tc>
          <w:tcPr>
            <w:tcW w:w="432" w:type="pct"/>
            <w:vAlign w:val="center"/>
          </w:tcPr>
          <w:p w14:paraId="606F87BD" w14:textId="77777777" w:rsidR="00FD253D" w:rsidRPr="00B17964" w:rsidRDefault="00FD253D" w:rsidP="0002519B">
            <w:pPr>
              <w:spacing w:line="360" w:lineRule="auto"/>
              <w:rPr>
                <w:sz w:val="24"/>
              </w:rPr>
            </w:pPr>
            <w:r w:rsidRPr="00B17964">
              <w:rPr>
                <w:sz w:val="24"/>
              </w:rPr>
              <w:t>机柜</w:t>
            </w:r>
          </w:p>
        </w:tc>
        <w:tc>
          <w:tcPr>
            <w:tcW w:w="268" w:type="pct"/>
            <w:vAlign w:val="center"/>
          </w:tcPr>
          <w:p w14:paraId="31B754B9" w14:textId="77777777" w:rsidR="00FD253D" w:rsidRPr="00B17964" w:rsidRDefault="00FD253D" w:rsidP="0002519B">
            <w:pPr>
              <w:spacing w:line="360" w:lineRule="auto"/>
              <w:rPr>
                <w:sz w:val="24"/>
              </w:rPr>
            </w:pPr>
            <w:r w:rsidRPr="00B17964">
              <w:rPr>
                <w:sz w:val="24"/>
              </w:rPr>
              <w:t>套</w:t>
            </w:r>
          </w:p>
        </w:tc>
        <w:tc>
          <w:tcPr>
            <w:tcW w:w="321" w:type="pct"/>
            <w:vAlign w:val="center"/>
          </w:tcPr>
          <w:p w14:paraId="613A08BC" w14:textId="77777777" w:rsidR="00FD253D" w:rsidRPr="00B17964" w:rsidRDefault="00FD253D" w:rsidP="0002519B">
            <w:pPr>
              <w:spacing w:line="360" w:lineRule="auto"/>
              <w:rPr>
                <w:sz w:val="24"/>
              </w:rPr>
            </w:pPr>
            <w:r w:rsidRPr="00B17964">
              <w:rPr>
                <w:sz w:val="24"/>
              </w:rPr>
              <w:t>1</w:t>
            </w:r>
          </w:p>
        </w:tc>
        <w:tc>
          <w:tcPr>
            <w:tcW w:w="3695" w:type="pct"/>
          </w:tcPr>
          <w:p w14:paraId="0A6DF1BC" w14:textId="77777777" w:rsidR="00481D25" w:rsidRPr="00B17964" w:rsidRDefault="00FD253D" w:rsidP="0002519B">
            <w:pPr>
              <w:spacing w:line="360" w:lineRule="auto"/>
              <w:rPr>
                <w:sz w:val="24"/>
              </w:rPr>
            </w:pPr>
            <w:r w:rsidRPr="00B17964">
              <w:rPr>
                <w:sz w:val="24"/>
              </w:rPr>
              <w:t>16U</w:t>
            </w:r>
            <w:r w:rsidRPr="00B17964">
              <w:rPr>
                <w:sz w:val="24"/>
              </w:rPr>
              <w:t>高端航空机柜，两侧均有把手，底部有可自由调节运动方向的滚轮。</w:t>
            </w:r>
          </w:p>
          <w:p w14:paraId="36DF802E" w14:textId="77777777" w:rsidR="00FD253D" w:rsidRPr="00B17964" w:rsidRDefault="00481D25" w:rsidP="0002519B">
            <w:pPr>
              <w:spacing w:line="360" w:lineRule="auto"/>
              <w:rPr>
                <w:sz w:val="24"/>
              </w:rPr>
            </w:pPr>
            <w:r w:rsidRPr="00B17964">
              <w:rPr>
                <w:rFonts w:hint="eastAsia"/>
                <w:sz w:val="24"/>
              </w:rPr>
              <w:t>9</w:t>
            </w:r>
            <w:r w:rsidRPr="00B17964">
              <w:rPr>
                <w:sz w:val="24"/>
              </w:rPr>
              <w:t>mm</w:t>
            </w:r>
            <w:r w:rsidRPr="00B17964">
              <w:rPr>
                <w:rFonts w:hint="eastAsia"/>
                <w:sz w:val="24"/>
              </w:rPr>
              <w:t>以上夹</w:t>
            </w:r>
            <w:r w:rsidRPr="00B17964">
              <w:rPr>
                <w:sz w:val="24"/>
              </w:rPr>
              <w:t>板</w:t>
            </w:r>
            <w:r w:rsidRPr="00B17964">
              <w:rPr>
                <w:rFonts w:hint="eastAsia"/>
                <w:sz w:val="24"/>
              </w:rPr>
              <w:t>外</w:t>
            </w:r>
            <w:r w:rsidRPr="00B17964">
              <w:rPr>
                <w:sz w:val="24"/>
              </w:rPr>
              <w:t>贴</w:t>
            </w:r>
            <w:r w:rsidRPr="00B17964">
              <w:rPr>
                <w:rFonts w:hint="eastAsia"/>
                <w:sz w:val="24"/>
              </w:rPr>
              <w:t>PVC</w:t>
            </w:r>
            <w:r w:rsidRPr="00B17964">
              <w:rPr>
                <w:rFonts w:hint="eastAsia"/>
                <w:sz w:val="24"/>
              </w:rPr>
              <w:t>，铝合金</w:t>
            </w:r>
            <w:r w:rsidRPr="00B17964">
              <w:rPr>
                <w:sz w:val="24"/>
              </w:rPr>
              <w:t>包边，玻璃门。</w:t>
            </w:r>
          </w:p>
        </w:tc>
      </w:tr>
      <w:tr w:rsidR="00FD253D" w:rsidRPr="00B17964" w14:paraId="46BAF694" w14:textId="77777777" w:rsidTr="0002519B">
        <w:trPr>
          <w:trHeight w:val="559"/>
          <w:jc w:val="center"/>
        </w:trPr>
        <w:tc>
          <w:tcPr>
            <w:tcW w:w="284" w:type="pct"/>
            <w:vAlign w:val="center"/>
          </w:tcPr>
          <w:p w14:paraId="75864403" w14:textId="77777777" w:rsidR="00FD253D" w:rsidRPr="00B17964" w:rsidRDefault="00FD253D" w:rsidP="0002519B">
            <w:pPr>
              <w:spacing w:line="360" w:lineRule="auto"/>
              <w:rPr>
                <w:sz w:val="24"/>
              </w:rPr>
            </w:pPr>
            <w:r w:rsidRPr="00B17964">
              <w:rPr>
                <w:sz w:val="24"/>
              </w:rPr>
              <w:t>9</w:t>
            </w:r>
          </w:p>
        </w:tc>
        <w:tc>
          <w:tcPr>
            <w:tcW w:w="432" w:type="pct"/>
            <w:vAlign w:val="center"/>
          </w:tcPr>
          <w:p w14:paraId="3AEC2FFC" w14:textId="77777777" w:rsidR="00FD253D" w:rsidRPr="00B17964" w:rsidRDefault="00FD253D" w:rsidP="0002519B">
            <w:pPr>
              <w:spacing w:line="360" w:lineRule="auto"/>
              <w:rPr>
                <w:sz w:val="24"/>
              </w:rPr>
            </w:pPr>
            <w:r w:rsidRPr="00B17964">
              <w:rPr>
                <w:sz w:val="24"/>
              </w:rPr>
              <w:t>电源时序器</w:t>
            </w:r>
          </w:p>
        </w:tc>
        <w:tc>
          <w:tcPr>
            <w:tcW w:w="268" w:type="pct"/>
            <w:vAlign w:val="center"/>
          </w:tcPr>
          <w:p w14:paraId="11F9AAFF" w14:textId="77777777" w:rsidR="00FD253D" w:rsidRPr="00B17964" w:rsidRDefault="00FD253D" w:rsidP="0002519B">
            <w:pPr>
              <w:spacing w:line="360" w:lineRule="auto"/>
              <w:rPr>
                <w:sz w:val="24"/>
              </w:rPr>
            </w:pPr>
            <w:r w:rsidRPr="00B17964">
              <w:rPr>
                <w:sz w:val="24"/>
              </w:rPr>
              <w:t>台</w:t>
            </w:r>
          </w:p>
        </w:tc>
        <w:tc>
          <w:tcPr>
            <w:tcW w:w="321" w:type="pct"/>
            <w:vAlign w:val="center"/>
          </w:tcPr>
          <w:p w14:paraId="3221A0F3" w14:textId="77777777" w:rsidR="00FD253D" w:rsidRPr="00B17964" w:rsidRDefault="00FD253D" w:rsidP="0002519B">
            <w:pPr>
              <w:spacing w:line="360" w:lineRule="auto"/>
              <w:rPr>
                <w:sz w:val="24"/>
              </w:rPr>
            </w:pPr>
            <w:r w:rsidRPr="00B17964">
              <w:rPr>
                <w:sz w:val="24"/>
              </w:rPr>
              <w:t>1</w:t>
            </w:r>
          </w:p>
        </w:tc>
        <w:tc>
          <w:tcPr>
            <w:tcW w:w="3695" w:type="pct"/>
            <w:vAlign w:val="center"/>
          </w:tcPr>
          <w:p w14:paraId="4F28597A" w14:textId="77777777" w:rsidR="00FD253D" w:rsidRPr="00B17964" w:rsidRDefault="00FD253D" w:rsidP="0002519B">
            <w:pPr>
              <w:pStyle w:val="afffa"/>
              <w:numPr>
                <w:ilvl w:val="0"/>
                <w:numId w:val="37"/>
              </w:numPr>
              <w:ind w:firstLineChars="0"/>
              <w:rPr>
                <w:rFonts w:ascii="Times New Roman" w:hAnsi="Times New Roman"/>
                <w:sz w:val="24"/>
                <w:szCs w:val="24"/>
              </w:rPr>
            </w:pPr>
            <w:r w:rsidRPr="00B17964">
              <w:rPr>
                <w:rFonts w:ascii="Times New Roman" w:hAnsi="Times New Roman"/>
                <w:sz w:val="24"/>
                <w:szCs w:val="24"/>
              </w:rPr>
              <w:t>后板</w:t>
            </w:r>
            <w:r w:rsidRPr="00B17964">
              <w:rPr>
                <w:rFonts w:ascii="Times New Roman" w:hAnsi="Times New Roman"/>
                <w:sz w:val="24"/>
                <w:szCs w:val="24"/>
              </w:rPr>
              <w:t>RS232</w:t>
            </w:r>
            <w:r w:rsidRPr="00B17964">
              <w:rPr>
                <w:rFonts w:ascii="Times New Roman" w:hAnsi="Times New Roman"/>
                <w:sz w:val="24"/>
                <w:szCs w:val="24"/>
              </w:rPr>
              <w:t>控制接口，可接中控或电脑控制。</w:t>
            </w:r>
          </w:p>
          <w:p w14:paraId="59FD76EF" w14:textId="77777777" w:rsidR="00FD253D" w:rsidRPr="00B17964" w:rsidRDefault="00FD253D" w:rsidP="0002519B">
            <w:pPr>
              <w:pStyle w:val="afffa"/>
              <w:numPr>
                <w:ilvl w:val="0"/>
                <w:numId w:val="37"/>
              </w:numPr>
              <w:ind w:firstLineChars="0"/>
              <w:rPr>
                <w:rFonts w:ascii="Times New Roman" w:hAnsi="Times New Roman"/>
                <w:sz w:val="24"/>
                <w:szCs w:val="24"/>
              </w:rPr>
            </w:pPr>
            <w:r w:rsidRPr="00B17964">
              <w:rPr>
                <w:rFonts w:ascii="Times New Roman" w:hAnsi="Times New Roman"/>
                <w:sz w:val="24"/>
                <w:szCs w:val="24"/>
              </w:rPr>
              <w:t>后板短路控制接口，可接中控或纯开关控制。</w:t>
            </w:r>
          </w:p>
          <w:p w14:paraId="6BC891F4" w14:textId="77777777" w:rsidR="00FD253D" w:rsidRPr="00B17964" w:rsidRDefault="00FD253D" w:rsidP="0002519B">
            <w:pPr>
              <w:pStyle w:val="afffa"/>
              <w:numPr>
                <w:ilvl w:val="0"/>
                <w:numId w:val="37"/>
              </w:numPr>
              <w:ind w:firstLineChars="0"/>
              <w:rPr>
                <w:rFonts w:ascii="Times New Roman" w:hAnsi="Times New Roman"/>
                <w:sz w:val="24"/>
                <w:szCs w:val="24"/>
              </w:rPr>
            </w:pPr>
            <w:r w:rsidRPr="00B17964">
              <w:rPr>
                <w:rFonts w:ascii="Times New Roman" w:hAnsi="Times New Roman"/>
                <w:sz w:val="24"/>
                <w:szCs w:val="24"/>
              </w:rPr>
              <w:t>后板扩展控制接口，用于多台设备级联控制。</w:t>
            </w:r>
          </w:p>
          <w:p w14:paraId="08942366" w14:textId="77777777" w:rsidR="00FD253D" w:rsidRPr="00B17964" w:rsidRDefault="00FD253D" w:rsidP="0002519B">
            <w:pPr>
              <w:pStyle w:val="afffa"/>
              <w:numPr>
                <w:ilvl w:val="0"/>
                <w:numId w:val="37"/>
              </w:numPr>
              <w:ind w:firstLineChars="0"/>
              <w:rPr>
                <w:rFonts w:ascii="Times New Roman" w:hAnsi="Times New Roman"/>
                <w:sz w:val="24"/>
                <w:szCs w:val="24"/>
              </w:rPr>
            </w:pPr>
            <w:r w:rsidRPr="00B17964">
              <w:rPr>
                <w:rFonts w:ascii="Times New Roman" w:hAnsi="Times New Roman"/>
                <w:sz w:val="24"/>
                <w:szCs w:val="24"/>
              </w:rPr>
              <w:t>产品技术参数</w:t>
            </w:r>
          </w:p>
          <w:p w14:paraId="361EA6F2" w14:textId="77777777" w:rsidR="00FD253D" w:rsidRPr="00B17964" w:rsidRDefault="00FD253D" w:rsidP="0002519B">
            <w:pPr>
              <w:pStyle w:val="afffa"/>
              <w:numPr>
                <w:ilvl w:val="0"/>
                <w:numId w:val="37"/>
              </w:numPr>
              <w:ind w:firstLineChars="0"/>
              <w:rPr>
                <w:rFonts w:ascii="Times New Roman" w:hAnsi="Times New Roman"/>
                <w:sz w:val="24"/>
                <w:szCs w:val="24"/>
              </w:rPr>
            </w:pPr>
            <w:r w:rsidRPr="00B17964">
              <w:rPr>
                <w:rFonts w:ascii="Times New Roman" w:hAnsi="Times New Roman"/>
                <w:sz w:val="24"/>
                <w:szCs w:val="24"/>
              </w:rPr>
              <w:t>额定输出电压</w:t>
            </w:r>
            <w:r w:rsidRPr="00B17964">
              <w:rPr>
                <w:rFonts w:ascii="Times New Roman" w:hAnsi="Times New Roman"/>
                <w:sz w:val="24"/>
                <w:szCs w:val="24"/>
              </w:rPr>
              <w:t>:</w:t>
            </w:r>
            <w:r w:rsidRPr="00B17964">
              <w:rPr>
                <w:rFonts w:ascii="Times New Roman" w:hAnsi="Times New Roman"/>
                <w:sz w:val="24"/>
                <w:szCs w:val="24"/>
              </w:rPr>
              <w:t>交流</w:t>
            </w:r>
            <w:r w:rsidRPr="00B17964">
              <w:rPr>
                <w:rFonts w:ascii="Times New Roman" w:hAnsi="Times New Roman"/>
                <w:sz w:val="24"/>
                <w:szCs w:val="24"/>
              </w:rPr>
              <w:t>220V,50Hz</w:t>
            </w:r>
          </w:p>
          <w:p w14:paraId="50F74FCE" w14:textId="77777777" w:rsidR="00FD253D" w:rsidRPr="00B17964" w:rsidRDefault="00FD253D" w:rsidP="0002519B">
            <w:pPr>
              <w:pStyle w:val="afffa"/>
              <w:numPr>
                <w:ilvl w:val="0"/>
                <w:numId w:val="37"/>
              </w:numPr>
              <w:ind w:firstLineChars="0"/>
              <w:rPr>
                <w:rFonts w:ascii="Times New Roman" w:hAnsi="Times New Roman"/>
                <w:sz w:val="24"/>
                <w:szCs w:val="24"/>
              </w:rPr>
            </w:pPr>
            <w:r w:rsidRPr="00B17964">
              <w:rPr>
                <w:rFonts w:ascii="Times New Roman" w:hAnsi="Times New Roman"/>
                <w:sz w:val="24"/>
                <w:szCs w:val="24"/>
              </w:rPr>
              <w:t>额定输出电流：</w:t>
            </w:r>
            <w:r w:rsidRPr="00B17964">
              <w:rPr>
                <w:rFonts w:ascii="Times New Roman" w:hAnsi="Times New Roman"/>
                <w:sz w:val="24"/>
                <w:szCs w:val="24"/>
              </w:rPr>
              <w:t>40A</w:t>
            </w:r>
          </w:p>
          <w:p w14:paraId="3ABD6D06" w14:textId="77777777" w:rsidR="00FD253D" w:rsidRPr="00B17964" w:rsidRDefault="00FD253D" w:rsidP="0002519B">
            <w:pPr>
              <w:pStyle w:val="afffa"/>
              <w:numPr>
                <w:ilvl w:val="0"/>
                <w:numId w:val="37"/>
              </w:numPr>
              <w:ind w:firstLineChars="0"/>
              <w:rPr>
                <w:rFonts w:ascii="Times New Roman" w:hAnsi="Times New Roman"/>
                <w:sz w:val="24"/>
                <w:szCs w:val="24"/>
              </w:rPr>
            </w:pPr>
            <w:r w:rsidRPr="00B17964">
              <w:rPr>
                <w:rFonts w:ascii="Times New Roman" w:hAnsi="Times New Roman"/>
                <w:sz w:val="24"/>
                <w:szCs w:val="24"/>
              </w:rPr>
              <w:t>可控制电源</w:t>
            </w:r>
            <w:r w:rsidRPr="00B17964">
              <w:rPr>
                <w:rFonts w:ascii="Times New Roman" w:hAnsi="Times New Roman"/>
                <w:sz w:val="24"/>
                <w:szCs w:val="24"/>
              </w:rPr>
              <w:t>:8</w:t>
            </w:r>
            <w:r w:rsidRPr="00B17964">
              <w:rPr>
                <w:rFonts w:ascii="Times New Roman" w:hAnsi="Times New Roman"/>
                <w:sz w:val="24"/>
                <w:szCs w:val="24"/>
              </w:rPr>
              <w:t>路</w:t>
            </w:r>
          </w:p>
          <w:p w14:paraId="100C5B32" w14:textId="77777777" w:rsidR="00FD253D" w:rsidRPr="00B17964" w:rsidRDefault="00FD253D" w:rsidP="0002519B">
            <w:pPr>
              <w:pStyle w:val="afffa"/>
              <w:numPr>
                <w:ilvl w:val="0"/>
                <w:numId w:val="37"/>
              </w:numPr>
              <w:ind w:firstLineChars="0"/>
              <w:rPr>
                <w:rFonts w:ascii="Times New Roman" w:hAnsi="Times New Roman"/>
                <w:sz w:val="24"/>
                <w:szCs w:val="24"/>
              </w:rPr>
            </w:pPr>
            <w:r w:rsidRPr="00B17964">
              <w:rPr>
                <w:rFonts w:ascii="Times New Roman" w:hAnsi="Times New Roman"/>
                <w:sz w:val="24"/>
                <w:szCs w:val="24"/>
              </w:rPr>
              <w:t>每路动作延时时间：</w:t>
            </w:r>
            <w:r w:rsidRPr="00B17964">
              <w:rPr>
                <w:rFonts w:ascii="Times New Roman" w:hAnsi="Times New Roman"/>
                <w:sz w:val="24"/>
                <w:szCs w:val="24"/>
              </w:rPr>
              <w:t>1-10</w:t>
            </w:r>
            <w:r w:rsidRPr="00B17964">
              <w:rPr>
                <w:rFonts w:ascii="Times New Roman" w:hAnsi="Times New Roman"/>
                <w:sz w:val="24"/>
                <w:szCs w:val="24"/>
              </w:rPr>
              <w:t>秒</w:t>
            </w:r>
            <w:r w:rsidRPr="00B17964">
              <w:rPr>
                <w:rFonts w:ascii="Times New Roman" w:hAnsi="Times New Roman"/>
                <w:sz w:val="24"/>
                <w:szCs w:val="24"/>
              </w:rPr>
              <w:t>(</w:t>
            </w:r>
            <w:r w:rsidRPr="00B17964">
              <w:rPr>
                <w:rFonts w:ascii="Times New Roman" w:hAnsi="Times New Roman"/>
                <w:sz w:val="24"/>
                <w:szCs w:val="24"/>
              </w:rPr>
              <w:t>可设置</w:t>
            </w:r>
            <w:r w:rsidRPr="00B17964">
              <w:rPr>
                <w:rFonts w:ascii="Times New Roman" w:hAnsi="Times New Roman"/>
                <w:sz w:val="24"/>
                <w:szCs w:val="24"/>
              </w:rPr>
              <w:t>)</w:t>
            </w:r>
          </w:p>
          <w:p w14:paraId="451342BD" w14:textId="77777777" w:rsidR="00FD253D" w:rsidRPr="00B17964" w:rsidRDefault="00FD253D" w:rsidP="0002519B">
            <w:pPr>
              <w:pStyle w:val="afffa"/>
              <w:numPr>
                <w:ilvl w:val="0"/>
                <w:numId w:val="37"/>
              </w:numPr>
              <w:ind w:firstLineChars="0"/>
              <w:rPr>
                <w:rFonts w:ascii="Times New Roman" w:hAnsi="Times New Roman"/>
                <w:sz w:val="24"/>
                <w:szCs w:val="24"/>
              </w:rPr>
            </w:pPr>
            <w:r w:rsidRPr="00B17964">
              <w:rPr>
                <w:rFonts w:ascii="Times New Roman" w:hAnsi="Times New Roman"/>
                <w:sz w:val="24"/>
                <w:szCs w:val="24"/>
              </w:rPr>
              <w:t>每路输出</w:t>
            </w:r>
            <w:r w:rsidRPr="00B17964">
              <w:rPr>
                <w:rFonts w:ascii="Times New Roman" w:hAnsi="Times New Roman"/>
                <w:sz w:val="24"/>
                <w:szCs w:val="24"/>
              </w:rPr>
              <w:t>:</w:t>
            </w:r>
            <w:r w:rsidRPr="00B17964">
              <w:rPr>
                <w:rFonts w:ascii="Times New Roman" w:hAnsi="Times New Roman"/>
                <w:sz w:val="24"/>
                <w:szCs w:val="24"/>
              </w:rPr>
              <w:t>指示灯</w:t>
            </w:r>
          </w:p>
          <w:p w14:paraId="0EF421A2" w14:textId="77777777" w:rsidR="00FD253D" w:rsidRPr="00B17964" w:rsidRDefault="00FD253D" w:rsidP="00481D25">
            <w:pPr>
              <w:pStyle w:val="afffa"/>
              <w:numPr>
                <w:ilvl w:val="0"/>
                <w:numId w:val="37"/>
              </w:numPr>
              <w:ind w:firstLineChars="0"/>
              <w:rPr>
                <w:rFonts w:ascii="Times New Roman" w:hAnsi="Times New Roman"/>
                <w:sz w:val="24"/>
                <w:szCs w:val="24"/>
              </w:rPr>
            </w:pPr>
            <w:r w:rsidRPr="00B17964">
              <w:rPr>
                <w:rFonts w:ascii="Times New Roman" w:hAnsi="Times New Roman"/>
                <w:sz w:val="24"/>
                <w:szCs w:val="24"/>
              </w:rPr>
              <w:t>单路额定输出电源：</w:t>
            </w:r>
            <w:r w:rsidRPr="00B17964">
              <w:rPr>
                <w:rFonts w:ascii="Times New Roman" w:hAnsi="Times New Roman"/>
                <w:sz w:val="24"/>
                <w:szCs w:val="24"/>
              </w:rPr>
              <w:t>13A</w:t>
            </w:r>
          </w:p>
        </w:tc>
      </w:tr>
      <w:tr w:rsidR="00FD253D" w:rsidRPr="00B17964" w14:paraId="1CE0CDC7" w14:textId="77777777" w:rsidTr="0002519B">
        <w:trPr>
          <w:trHeight w:val="559"/>
          <w:jc w:val="center"/>
        </w:trPr>
        <w:tc>
          <w:tcPr>
            <w:tcW w:w="284" w:type="pct"/>
            <w:vAlign w:val="center"/>
          </w:tcPr>
          <w:p w14:paraId="0D92647C" w14:textId="77777777" w:rsidR="00FD253D" w:rsidRPr="00B17964" w:rsidRDefault="00FD253D" w:rsidP="0002519B">
            <w:pPr>
              <w:spacing w:line="360" w:lineRule="auto"/>
              <w:rPr>
                <w:sz w:val="24"/>
              </w:rPr>
            </w:pPr>
            <w:r w:rsidRPr="00B17964">
              <w:rPr>
                <w:sz w:val="24"/>
              </w:rPr>
              <w:t>10</w:t>
            </w:r>
          </w:p>
        </w:tc>
        <w:tc>
          <w:tcPr>
            <w:tcW w:w="432" w:type="pct"/>
            <w:vAlign w:val="center"/>
          </w:tcPr>
          <w:p w14:paraId="44259EEC" w14:textId="77777777" w:rsidR="00FD253D" w:rsidRPr="00B17964" w:rsidRDefault="00FD253D" w:rsidP="0002519B">
            <w:pPr>
              <w:spacing w:line="360" w:lineRule="auto"/>
              <w:rPr>
                <w:sz w:val="24"/>
              </w:rPr>
            </w:pPr>
            <w:r w:rsidRPr="00B17964">
              <w:rPr>
                <w:sz w:val="24"/>
              </w:rPr>
              <w:t>音箱航空箱</w:t>
            </w:r>
          </w:p>
        </w:tc>
        <w:tc>
          <w:tcPr>
            <w:tcW w:w="268" w:type="pct"/>
            <w:vAlign w:val="center"/>
          </w:tcPr>
          <w:p w14:paraId="724E8E36" w14:textId="77777777" w:rsidR="00FD253D" w:rsidRPr="00B17964" w:rsidRDefault="00FD253D" w:rsidP="0002519B">
            <w:pPr>
              <w:spacing w:line="360" w:lineRule="auto"/>
              <w:rPr>
                <w:sz w:val="24"/>
              </w:rPr>
            </w:pPr>
            <w:r w:rsidRPr="00B17964">
              <w:rPr>
                <w:sz w:val="24"/>
              </w:rPr>
              <w:t>套</w:t>
            </w:r>
          </w:p>
        </w:tc>
        <w:tc>
          <w:tcPr>
            <w:tcW w:w="321" w:type="pct"/>
            <w:vAlign w:val="center"/>
          </w:tcPr>
          <w:p w14:paraId="4AB29C96" w14:textId="77777777" w:rsidR="00FD253D" w:rsidRPr="00B17964" w:rsidRDefault="00FD253D" w:rsidP="0002519B">
            <w:pPr>
              <w:spacing w:line="360" w:lineRule="auto"/>
              <w:rPr>
                <w:sz w:val="24"/>
              </w:rPr>
            </w:pPr>
            <w:r w:rsidRPr="00B17964">
              <w:rPr>
                <w:sz w:val="24"/>
              </w:rPr>
              <w:t>4</w:t>
            </w:r>
          </w:p>
        </w:tc>
        <w:tc>
          <w:tcPr>
            <w:tcW w:w="3695" w:type="pct"/>
            <w:vAlign w:val="center"/>
          </w:tcPr>
          <w:p w14:paraId="412E00C8" w14:textId="77777777" w:rsidR="00FD253D" w:rsidRPr="00B17964" w:rsidRDefault="00FD253D" w:rsidP="0002519B">
            <w:pPr>
              <w:spacing w:line="360" w:lineRule="auto"/>
              <w:rPr>
                <w:sz w:val="24"/>
              </w:rPr>
            </w:pPr>
            <w:r w:rsidRPr="00B17964">
              <w:rPr>
                <w:sz w:val="24"/>
              </w:rPr>
              <w:t>每只音箱独立定制航空箱体，两侧均有把手，底部有可自由调节运动方向的滚轮。</w:t>
            </w:r>
          </w:p>
        </w:tc>
      </w:tr>
      <w:tr w:rsidR="00FD253D" w:rsidRPr="00B17964" w14:paraId="64BFBC6A" w14:textId="77777777" w:rsidTr="0002519B">
        <w:trPr>
          <w:trHeight w:val="559"/>
          <w:jc w:val="center"/>
        </w:trPr>
        <w:tc>
          <w:tcPr>
            <w:tcW w:w="284" w:type="pct"/>
            <w:vAlign w:val="center"/>
          </w:tcPr>
          <w:p w14:paraId="77430BF4" w14:textId="77777777" w:rsidR="00FD253D" w:rsidRPr="00B17964" w:rsidRDefault="00FD253D" w:rsidP="0002519B">
            <w:pPr>
              <w:spacing w:line="360" w:lineRule="auto"/>
              <w:rPr>
                <w:sz w:val="24"/>
              </w:rPr>
            </w:pPr>
            <w:r w:rsidRPr="00B17964">
              <w:rPr>
                <w:sz w:val="24"/>
              </w:rPr>
              <w:t>11</w:t>
            </w:r>
          </w:p>
        </w:tc>
        <w:tc>
          <w:tcPr>
            <w:tcW w:w="432" w:type="pct"/>
            <w:vAlign w:val="center"/>
          </w:tcPr>
          <w:p w14:paraId="622E867A" w14:textId="77777777" w:rsidR="00FD253D" w:rsidRPr="00B17964" w:rsidRDefault="00FD253D" w:rsidP="0002519B">
            <w:pPr>
              <w:spacing w:line="360" w:lineRule="auto"/>
              <w:rPr>
                <w:sz w:val="24"/>
              </w:rPr>
            </w:pPr>
            <w:r w:rsidRPr="00B17964">
              <w:rPr>
                <w:sz w:val="24"/>
              </w:rPr>
              <w:t>点歌播放器</w:t>
            </w:r>
          </w:p>
        </w:tc>
        <w:tc>
          <w:tcPr>
            <w:tcW w:w="268" w:type="pct"/>
            <w:vAlign w:val="center"/>
          </w:tcPr>
          <w:p w14:paraId="2DE9D375" w14:textId="77777777" w:rsidR="00FD253D" w:rsidRPr="00B17964" w:rsidRDefault="00FD253D" w:rsidP="0002519B">
            <w:pPr>
              <w:spacing w:line="360" w:lineRule="auto"/>
              <w:rPr>
                <w:sz w:val="24"/>
              </w:rPr>
            </w:pPr>
            <w:r w:rsidRPr="00B17964">
              <w:rPr>
                <w:sz w:val="24"/>
              </w:rPr>
              <w:t>台</w:t>
            </w:r>
          </w:p>
        </w:tc>
        <w:tc>
          <w:tcPr>
            <w:tcW w:w="321" w:type="pct"/>
            <w:vAlign w:val="center"/>
          </w:tcPr>
          <w:p w14:paraId="7E6200DF" w14:textId="77777777" w:rsidR="00FD253D" w:rsidRPr="00B17964" w:rsidRDefault="00FD253D" w:rsidP="0002519B">
            <w:pPr>
              <w:spacing w:line="360" w:lineRule="auto"/>
              <w:rPr>
                <w:sz w:val="24"/>
              </w:rPr>
            </w:pPr>
            <w:r w:rsidRPr="00B17964">
              <w:rPr>
                <w:sz w:val="24"/>
              </w:rPr>
              <w:t>1</w:t>
            </w:r>
          </w:p>
        </w:tc>
        <w:tc>
          <w:tcPr>
            <w:tcW w:w="3695" w:type="pct"/>
            <w:vAlign w:val="center"/>
          </w:tcPr>
          <w:p w14:paraId="10C87542" w14:textId="77777777" w:rsidR="00FD253D" w:rsidRPr="00B17964" w:rsidRDefault="00FD253D" w:rsidP="0002519B">
            <w:pPr>
              <w:pStyle w:val="afffa"/>
              <w:numPr>
                <w:ilvl w:val="0"/>
                <w:numId w:val="38"/>
              </w:numPr>
              <w:ind w:firstLineChars="0"/>
              <w:rPr>
                <w:rFonts w:ascii="Times New Roman" w:hAnsi="Times New Roman"/>
                <w:sz w:val="24"/>
                <w:szCs w:val="24"/>
              </w:rPr>
            </w:pPr>
            <w:r w:rsidRPr="00B17964">
              <w:rPr>
                <w:rFonts w:ascii="Times New Roman" w:hAnsi="Times New Roman"/>
                <w:sz w:val="24"/>
                <w:szCs w:val="24"/>
              </w:rPr>
              <w:t>双重点歌模式，支持自由切换</w:t>
            </w:r>
            <w:r w:rsidRPr="00B17964">
              <w:rPr>
                <w:rFonts w:ascii="Times New Roman" w:hAnsi="Times New Roman"/>
                <w:sz w:val="24"/>
                <w:szCs w:val="24"/>
              </w:rPr>
              <w:t xml:space="preserve"> A.</w:t>
            </w:r>
            <w:r w:rsidRPr="00B17964">
              <w:rPr>
                <w:rFonts w:ascii="Times New Roman" w:hAnsi="Times New Roman"/>
                <w:sz w:val="24"/>
                <w:szCs w:val="24"/>
              </w:rPr>
              <w:t>触摸屏点歌（双显）模式：运用触摸屏点选歌曲，电视（</w:t>
            </w:r>
            <w:r w:rsidRPr="00B17964">
              <w:rPr>
                <w:rFonts w:ascii="Times New Roman" w:hAnsi="Times New Roman"/>
                <w:sz w:val="24"/>
                <w:szCs w:val="24"/>
              </w:rPr>
              <w:t>TV</w:t>
            </w:r>
            <w:r w:rsidRPr="00B17964">
              <w:rPr>
                <w:rFonts w:ascii="Times New Roman" w:hAnsi="Times New Roman"/>
                <w:sz w:val="24"/>
                <w:szCs w:val="24"/>
              </w:rPr>
              <w:t>）播放歌曲内容，</w:t>
            </w:r>
            <w:r w:rsidRPr="00B17964">
              <w:rPr>
                <w:rFonts w:ascii="Times New Roman" w:hAnsi="Times New Roman"/>
                <w:sz w:val="24"/>
                <w:szCs w:val="24"/>
              </w:rPr>
              <w:t xml:space="preserve"> B.</w:t>
            </w:r>
            <w:r w:rsidRPr="00B17964">
              <w:rPr>
                <w:rFonts w:ascii="Times New Roman" w:hAnsi="Times New Roman"/>
                <w:sz w:val="24"/>
                <w:szCs w:val="24"/>
              </w:rPr>
              <w:t>电视（</w:t>
            </w:r>
            <w:r w:rsidRPr="00B17964">
              <w:rPr>
                <w:rFonts w:ascii="Times New Roman" w:hAnsi="Times New Roman"/>
                <w:sz w:val="24"/>
                <w:szCs w:val="24"/>
              </w:rPr>
              <w:t>LCD</w:t>
            </w:r>
            <w:r w:rsidRPr="00B17964">
              <w:rPr>
                <w:rFonts w:ascii="Times New Roman" w:hAnsi="Times New Roman"/>
                <w:sz w:val="24"/>
                <w:szCs w:val="24"/>
              </w:rPr>
              <w:t>）高清点歌</w:t>
            </w:r>
            <w:r w:rsidRPr="00B17964">
              <w:rPr>
                <w:rFonts w:ascii="Times New Roman" w:hAnsi="Times New Roman"/>
                <w:sz w:val="24"/>
                <w:szCs w:val="24"/>
              </w:rPr>
              <w:t>(</w:t>
            </w:r>
            <w:r w:rsidRPr="00B17964">
              <w:rPr>
                <w:rFonts w:ascii="Times New Roman" w:hAnsi="Times New Roman"/>
                <w:sz w:val="24"/>
                <w:szCs w:val="24"/>
              </w:rPr>
              <w:t>单显</w:t>
            </w:r>
            <w:r w:rsidRPr="00B17964">
              <w:rPr>
                <w:rFonts w:ascii="Times New Roman" w:hAnsi="Times New Roman"/>
                <w:sz w:val="24"/>
                <w:szCs w:val="24"/>
              </w:rPr>
              <w:t>)</w:t>
            </w:r>
            <w:r w:rsidRPr="00B17964">
              <w:rPr>
                <w:rFonts w:ascii="Times New Roman" w:hAnsi="Times New Roman"/>
                <w:sz w:val="24"/>
                <w:szCs w:val="24"/>
              </w:rPr>
              <w:t>模式：无线滑鼠</w:t>
            </w:r>
            <w:r w:rsidRPr="00B17964">
              <w:rPr>
                <w:rFonts w:ascii="Times New Roman" w:hAnsi="Times New Roman"/>
                <w:sz w:val="24"/>
                <w:szCs w:val="24"/>
              </w:rPr>
              <w:t>+</w:t>
            </w:r>
            <w:r w:rsidRPr="00B17964">
              <w:rPr>
                <w:rFonts w:ascii="Times New Roman" w:hAnsi="Times New Roman"/>
                <w:sz w:val="24"/>
                <w:szCs w:val="24"/>
              </w:rPr>
              <w:t>电视（</w:t>
            </w:r>
            <w:r w:rsidRPr="00B17964">
              <w:rPr>
                <w:rFonts w:ascii="Times New Roman" w:hAnsi="Times New Roman"/>
                <w:sz w:val="24"/>
                <w:szCs w:val="24"/>
              </w:rPr>
              <w:t>LCD</w:t>
            </w:r>
            <w:r w:rsidRPr="00B17964">
              <w:rPr>
                <w:rFonts w:ascii="Times New Roman" w:hAnsi="Times New Roman"/>
                <w:sz w:val="24"/>
                <w:szCs w:val="24"/>
              </w:rPr>
              <w:t>）高清画面点歌。</w:t>
            </w:r>
          </w:p>
          <w:p w14:paraId="75471D65" w14:textId="77777777" w:rsidR="00FD253D" w:rsidRPr="00B17964" w:rsidRDefault="00FD253D" w:rsidP="0002519B">
            <w:pPr>
              <w:pStyle w:val="afffa"/>
              <w:numPr>
                <w:ilvl w:val="0"/>
                <w:numId w:val="38"/>
              </w:numPr>
              <w:ind w:firstLineChars="0"/>
              <w:rPr>
                <w:rFonts w:ascii="Times New Roman" w:hAnsi="Times New Roman"/>
                <w:sz w:val="24"/>
                <w:szCs w:val="24"/>
              </w:rPr>
            </w:pPr>
            <w:r w:rsidRPr="00B17964">
              <w:rPr>
                <w:rFonts w:ascii="Times New Roman" w:hAnsi="Times New Roman"/>
                <w:sz w:val="24"/>
                <w:szCs w:val="24"/>
              </w:rPr>
              <w:t>支持歌手、歌名、歌词搜索歌曲；</w:t>
            </w:r>
          </w:p>
          <w:p w14:paraId="443FA347" w14:textId="77777777" w:rsidR="00FD253D" w:rsidRPr="00B17964" w:rsidRDefault="00FD253D" w:rsidP="0002519B">
            <w:pPr>
              <w:pStyle w:val="afffa"/>
              <w:numPr>
                <w:ilvl w:val="0"/>
                <w:numId w:val="38"/>
              </w:numPr>
              <w:ind w:firstLineChars="0"/>
              <w:rPr>
                <w:rFonts w:ascii="Times New Roman" w:hAnsi="Times New Roman"/>
                <w:sz w:val="24"/>
                <w:szCs w:val="24"/>
              </w:rPr>
            </w:pPr>
            <w:r w:rsidRPr="00B17964">
              <w:rPr>
                <w:rFonts w:ascii="Times New Roman" w:hAnsi="Times New Roman"/>
                <w:sz w:val="24"/>
                <w:szCs w:val="24"/>
              </w:rPr>
              <w:lastRenderedPageBreak/>
              <w:t>支持快进</w:t>
            </w:r>
            <w:r w:rsidRPr="00B17964">
              <w:rPr>
                <w:rFonts w:ascii="Times New Roman" w:hAnsi="Times New Roman"/>
                <w:sz w:val="24"/>
                <w:szCs w:val="24"/>
              </w:rPr>
              <w:t>/</w:t>
            </w:r>
            <w:r w:rsidRPr="00B17964">
              <w:rPr>
                <w:rFonts w:ascii="Times New Roman" w:hAnsi="Times New Roman"/>
                <w:sz w:val="24"/>
                <w:szCs w:val="24"/>
              </w:rPr>
              <w:t>退功能，快速搜索片段；</w:t>
            </w:r>
          </w:p>
          <w:p w14:paraId="5867B0BC" w14:textId="77777777" w:rsidR="00FD253D" w:rsidRPr="00B17964" w:rsidRDefault="00FD253D" w:rsidP="0002519B">
            <w:pPr>
              <w:pStyle w:val="afffa"/>
              <w:numPr>
                <w:ilvl w:val="0"/>
                <w:numId w:val="38"/>
              </w:numPr>
              <w:ind w:firstLineChars="0"/>
              <w:rPr>
                <w:rFonts w:ascii="Times New Roman" w:hAnsi="Times New Roman"/>
                <w:sz w:val="24"/>
                <w:szCs w:val="24"/>
              </w:rPr>
            </w:pPr>
            <w:r w:rsidRPr="00B17964">
              <w:rPr>
                <w:rFonts w:ascii="Times New Roman" w:hAnsi="Times New Roman"/>
                <w:sz w:val="24"/>
                <w:szCs w:val="24"/>
              </w:rPr>
              <w:t>支持打分功能</w:t>
            </w:r>
          </w:p>
          <w:p w14:paraId="1CF40340" w14:textId="77777777" w:rsidR="00FD253D" w:rsidRPr="00B17964" w:rsidRDefault="00FD253D" w:rsidP="0002519B">
            <w:pPr>
              <w:pStyle w:val="afffa"/>
              <w:numPr>
                <w:ilvl w:val="0"/>
                <w:numId w:val="38"/>
              </w:numPr>
              <w:ind w:firstLineChars="0"/>
              <w:rPr>
                <w:rFonts w:ascii="Times New Roman" w:hAnsi="Times New Roman"/>
                <w:sz w:val="24"/>
                <w:szCs w:val="24"/>
              </w:rPr>
            </w:pPr>
            <w:r w:rsidRPr="00B17964">
              <w:rPr>
                <w:rFonts w:ascii="Times New Roman" w:hAnsi="Times New Roman"/>
                <w:sz w:val="24"/>
                <w:szCs w:val="24"/>
              </w:rPr>
              <w:t>支持联网</w:t>
            </w:r>
          </w:p>
          <w:p w14:paraId="582D77C1" w14:textId="77777777" w:rsidR="00FD253D" w:rsidRPr="00B17964" w:rsidRDefault="00FD253D" w:rsidP="0002519B">
            <w:pPr>
              <w:pStyle w:val="afffa"/>
              <w:numPr>
                <w:ilvl w:val="0"/>
                <w:numId w:val="38"/>
              </w:numPr>
              <w:ind w:firstLineChars="0"/>
              <w:rPr>
                <w:rFonts w:ascii="Times New Roman" w:hAnsi="Times New Roman"/>
                <w:sz w:val="24"/>
                <w:szCs w:val="24"/>
              </w:rPr>
            </w:pPr>
            <w:r w:rsidRPr="00B17964">
              <w:rPr>
                <w:rFonts w:ascii="Times New Roman" w:hAnsi="Times New Roman"/>
                <w:sz w:val="24"/>
                <w:szCs w:val="24"/>
              </w:rPr>
              <w:t>支持双高清画质输出（</w:t>
            </w:r>
            <w:r w:rsidRPr="00B17964">
              <w:rPr>
                <w:rFonts w:ascii="Times New Roman" w:hAnsi="Times New Roman"/>
                <w:sz w:val="24"/>
                <w:szCs w:val="24"/>
              </w:rPr>
              <w:t>VGA</w:t>
            </w:r>
            <w:r w:rsidRPr="00B17964">
              <w:rPr>
                <w:rFonts w:ascii="Times New Roman" w:hAnsi="Times New Roman"/>
                <w:sz w:val="24"/>
                <w:szCs w:val="24"/>
              </w:rPr>
              <w:t>、</w:t>
            </w:r>
            <w:r w:rsidRPr="00B17964">
              <w:rPr>
                <w:rFonts w:ascii="Times New Roman" w:hAnsi="Times New Roman"/>
                <w:sz w:val="24"/>
                <w:szCs w:val="24"/>
              </w:rPr>
              <w:t>HDMI</w:t>
            </w:r>
            <w:r w:rsidRPr="00B17964">
              <w:rPr>
                <w:rFonts w:ascii="Times New Roman" w:hAnsi="Times New Roman"/>
                <w:sz w:val="24"/>
                <w:szCs w:val="24"/>
              </w:rPr>
              <w:t>输出）</w:t>
            </w:r>
          </w:p>
          <w:p w14:paraId="63580838" w14:textId="77777777" w:rsidR="00FD253D" w:rsidRPr="00B17964" w:rsidRDefault="00FD253D" w:rsidP="0002519B">
            <w:pPr>
              <w:pStyle w:val="afffa"/>
              <w:numPr>
                <w:ilvl w:val="0"/>
                <w:numId w:val="38"/>
              </w:numPr>
              <w:ind w:firstLineChars="0"/>
              <w:rPr>
                <w:rFonts w:ascii="Times New Roman" w:hAnsi="Times New Roman"/>
                <w:sz w:val="24"/>
                <w:szCs w:val="24"/>
              </w:rPr>
            </w:pPr>
            <w:r w:rsidRPr="00B17964">
              <w:rPr>
                <w:rFonts w:ascii="Times New Roman" w:hAnsi="Times New Roman"/>
                <w:sz w:val="24"/>
                <w:szCs w:val="24"/>
              </w:rPr>
              <w:t>支持</w:t>
            </w:r>
            <w:r w:rsidRPr="00B17964">
              <w:rPr>
                <w:rFonts w:ascii="Times New Roman" w:hAnsi="Times New Roman"/>
                <w:sz w:val="24"/>
                <w:szCs w:val="24"/>
              </w:rPr>
              <w:t>iPhone</w:t>
            </w:r>
            <w:r w:rsidRPr="00B17964">
              <w:rPr>
                <w:rFonts w:ascii="Times New Roman" w:hAnsi="Times New Roman"/>
                <w:sz w:val="24"/>
                <w:szCs w:val="24"/>
              </w:rPr>
              <w:t>、</w:t>
            </w:r>
            <w:r w:rsidRPr="00B17964">
              <w:rPr>
                <w:rFonts w:ascii="Times New Roman" w:hAnsi="Times New Roman"/>
                <w:sz w:val="24"/>
                <w:szCs w:val="24"/>
              </w:rPr>
              <w:t>Android</w:t>
            </w:r>
            <w:r w:rsidRPr="00B17964">
              <w:rPr>
                <w:rFonts w:ascii="Times New Roman" w:hAnsi="Times New Roman"/>
                <w:sz w:val="24"/>
                <w:szCs w:val="24"/>
              </w:rPr>
              <w:t>智能手机、</w:t>
            </w:r>
            <w:r w:rsidRPr="00B17964">
              <w:rPr>
                <w:rFonts w:ascii="Times New Roman" w:hAnsi="Times New Roman"/>
                <w:sz w:val="24"/>
                <w:szCs w:val="24"/>
              </w:rPr>
              <w:t>iPad</w:t>
            </w:r>
            <w:r w:rsidRPr="00B17964">
              <w:rPr>
                <w:rFonts w:ascii="Times New Roman" w:hAnsi="Times New Roman"/>
                <w:sz w:val="24"/>
                <w:szCs w:val="24"/>
              </w:rPr>
              <w:t>、平板电脑等控制；</w:t>
            </w:r>
          </w:p>
          <w:p w14:paraId="434035C5" w14:textId="77777777" w:rsidR="00FD253D" w:rsidRPr="00B17964" w:rsidRDefault="00FD253D" w:rsidP="0002519B">
            <w:pPr>
              <w:pStyle w:val="afffa"/>
              <w:numPr>
                <w:ilvl w:val="0"/>
                <w:numId w:val="38"/>
              </w:numPr>
              <w:ind w:firstLineChars="0"/>
              <w:rPr>
                <w:rFonts w:ascii="Times New Roman" w:hAnsi="Times New Roman"/>
                <w:sz w:val="24"/>
                <w:szCs w:val="24"/>
              </w:rPr>
            </w:pPr>
            <w:r w:rsidRPr="00B17964">
              <w:rPr>
                <w:rFonts w:ascii="Times New Roman" w:hAnsi="Times New Roman"/>
                <w:sz w:val="24"/>
                <w:szCs w:val="24"/>
              </w:rPr>
              <w:t>云端下载功能</w:t>
            </w:r>
          </w:p>
          <w:p w14:paraId="115B8FD9" w14:textId="77777777" w:rsidR="00FD253D" w:rsidRPr="00B17964" w:rsidRDefault="00FD253D" w:rsidP="0002519B">
            <w:pPr>
              <w:pStyle w:val="afffa"/>
              <w:numPr>
                <w:ilvl w:val="0"/>
                <w:numId w:val="38"/>
              </w:numPr>
              <w:ind w:firstLineChars="0"/>
              <w:rPr>
                <w:rFonts w:ascii="Times New Roman" w:hAnsi="Times New Roman"/>
                <w:sz w:val="24"/>
                <w:szCs w:val="24"/>
              </w:rPr>
            </w:pPr>
            <w:r w:rsidRPr="00B17964">
              <w:rPr>
                <w:rFonts w:ascii="Times New Roman" w:hAnsi="Times New Roman"/>
                <w:sz w:val="24"/>
                <w:szCs w:val="24"/>
              </w:rPr>
              <w:t>1</w:t>
            </w:r>
            <w:r w:rsidRPr="00B17964">
              <w:rPr>
                <w:rFonts w:ascii="Times New Roman" w:hAnsi="Times New Roman"/>
                <w:sz w:val="24"/>
                <w:szCs w:val="24"/>
              </w:rPr>
              <w:t>具备录音功能，支持歌曲录制，回放、并转录到</w:t>
            </w:r>
            <w:r w:rsidRPr="00B17964">
              <w:rPr>
                <w:rFonts w:ascii="Times New Roman" w:hAnsi="Times New Roman"/>
                <w:sz w:val="24"/>
                <w:szCs w:val="24"/>
              </w:rPr>
              <w:t>U</w:t>
            </w:r>
            <w:r w:rsidRPr="00B17964">
              <w:rPr>
                <w:rFonts w:ascii="Times New Roman" w:hAnsi="Times New Roman"/>
                <w:sz w:val="24"/>
                <w:szCs w:val="24"/>
              </w:rPr>
              <w:t>盘和网络分享；</w:t>
            </w:r>
          </w:p>
          <w:p w14:paraId="00AA440A" w14:textId="77777777" w:rsidR="00FD253D" w:rsidRPr="00B17964" w:rsidRDefault="00FD253D" w:rsidP="0002519B">
            <w:pPr>
              <w:pStyle w:val="afffa"/>
              <w:numPr>
                <w:ilvl w:val="0"/>
                <w:numId w:val="38"/>
              </w:numPr>
              <w:ind w:firstLineChars="0"/>
              <w:rPr>
                <w:rFonts w:ascii="Times New Roman" w:hAnsi="Times New Roman"/>
                <w:sz w:val="24"/>
                <w:szCs w:val="24"/>
              </w:rPr>
            </w:pPr>
            <w:r w:rsidRPr="00B17964">
              <w:rPr>
                <w:rFonts w:ascii="Times New Roman" w:hAnsi="Times New Roman"/>
                <w:sz w:val="24"/>
                <w:szCs w:val="24"/>
              </w:rPr>
              <w:t>内置无线网卡，可由路由模式与网卡模式互相切换；</w:t>
            </w:r>
          </w:p>
          <w:p w14:paraId="1F00DCB2" w14:textId="77777777" w:rsidR="00FD253D" w:rsidRPr="00B17964" w:rsidRDefault="00FD253D" w:rsidP="0002519B">
            <w:pPr>
              <w:pStyle w:val="afffa"/>
              <w:numPr>
                <w:ilvl w:val="0"/>
                <w:numId w:val="38"/>
              </w:numPr>
              <w:ind w:firstLineChars="0"/>
              <w:rPr>
                <w:rFonts w:ascii="Times New Roman" w:hAnsi="Times New Roman"/>
                <w:sz w:val="24"/>
                <w:szCs w:val="24"/>
              </w:rPr>
            </w:pPr>
            <w:r w:rsidRPr="00B17964">
              <w:rPr>
                <w:rFonts w:ascii="Times New Roman" w:hAnsi="Times New Roman"/>
                <w:sz w:val="24"/>
                <w:szCs w:val="24"/>
              </w:rPr>
              <w:t>支持节目收藏；</w:t>
            </w:r>
          </w:p>
          <w:p w14:paraId="7F1F60D1" w14:textId="77777777" w:rsidR="00FD253D" w:rsidRPr="00B17964" w:rsidRDefault="00FD253D" w:rsidP="0002519B">
            <w:pPr>
              <w:pStyle w:val="afffa"/>
              <w:numPr>
                <w:ilvl w:val="0"/>
                <w:numId w:val="38"/>
              </w:numPr>
              <w:ind w:firstLineChars="0"/>
              <w:rPr>
                <w:rFonts w:ascii="Times New Roman" w:hAnsi="Times New Roman"/>
                <w:sz w:val="24"/>
                <w:szCs w:val="24"/>
              </w:rPr>
            </w:pPr>
            <w:r w:rsidRPr="00B17964">
              <w:rPr>
                <w:rFonts w:ascii="Times New Roman" w:hAnsi="Times New Roman"/>
                <w:sz w:val="24"/>
                <w:szCs w:val="24"/>
              </w:rPr>
              <w:t>支持</w:t>
            </w:r>
            <w:r w:rsidRPr="00B17964">
              <w:rPr>
                <w:rFonts w:ascii="Times New Roman" w:hAnsi="Times New Roman"/>
                <w:sz w:val="24"/>
                <w:szCs w:val="24"/>
              </w:rPr>
              <w:t>USB</w:t>
            </w:r>
            <w:r w:rsidRPr="00B17964">
              <w:rPr>
                <w:rFonts w:ascii="Times New Roman" w:hAnsi="Times New Roman"/>
                <w:sz w:val="24"/>
                <w:szCs w:val="24"/>
              </w:rPr>
              <w:t>播放功能，可直接播放</w:t>
            </w:r>
            <w:r w:rsidRPr="00B17964">
              <w:rPr>
                <w:rFonts w:ascii="Times New Roman" w:hAnsi="Times New Roman"/>
                <w:sz w:val="24"/>
                <w:szCs w:val="24"/>
              </w:rPr>
              <w:t>U</w:t>
            </w:r>
            <w:r w:rsidRPr="00B17964">
              <w:rPr>
                <w:rFonts w:ascii="Times New Roman" w:hAnsi="Times New Roman"/>
                <w:sz w:val="24"/>
                <w:szCs w:val="24"/>
              </w:rPr>
              <w:t>盘视频和音频；</w:t>
            </w:r>
          </w:p>
          <w:p w14:paraId="71D23A8E" w14:textId="77777777" w:rsidR="00FD253D" w:rsidRPr="00B17964" w:rsidRDefault="00FD253D" w:rsidP="0002519B">
            <w:pPr>
              <w:pStyle w:val="afffa"/>
              <w:numPr>
                <w:ilvl w:val="0"/>
                <w:numId w:val="38"/>
              </w:numPr>
              <w:ind w:firstLineChars="0"/>
              <w:rPr>
                <w:rFonts w:ascii="Times New Roman" w:hAnsi="Times New Roman"/>
                <w:sz w:val="24"/>
                <w:szCs w:val="24"/>
              </w:rPr>
            </w:pPr>
            <w:r w:rsidRPr="00B17964">
              <w:rPr>
                <w:rFonts w:ascii="Times New Roman" w:hAnsi="Times New Roman"/>
                <w:sz w:val="24"/>
                <w:szCs w:val="24"/>
              </w:rPr>
              <w:t>支持</w:t>
            </w:r>
            <w:r w:rsidRPr="00B17964">
              <w:rPr>
                <w:rFonts w:ascii="Times New Roman" w:hAnsi="Times New Roman"/>
                <w:sz w:val="24"/>
                <w:szCs w:val="24"/>
              </w:rPr>
              <w:t>VGA</w:t>
            </w:r>
            <w:r w:rsidRPr="00B17964">
              <w:rPr>
                <w:rFonts w:ascii="Times New Roman" w:hAnsi="Times New Roman"/>
                <w:sz w:val="24"/>
                <w:szCs w:val="24"/>
              </w:rPr>
              <w:t>、遥控器上可删除不想要的节目，或通过</w:t>
            </w:r>
            <w:r w:rsidRPr="00B17964">
              <w:rPr>
                <w:rFonts w:ascii="Times New Roman" w:hAnsi="Times New Roman"/>
                <w:sz w:val="24"/>
                <w:szCs w:val="24"/>
              </w:rPr>
              <w:t>USB</w:t>
            </w:r>
            <w:r w:rsidRPr="00B17964">
              <w:rPr>
                <w:rFonts w:ascii="Times New Roman" w:hAnsi="Times New Roman"/>
                <w:sz w:val="24"/>
                <w:szCs w:val="24"/>
              </w:rPr>
              <w:t>批量删除歌曲；</w:t>
            </w:r>
          </w:p>
          <w:p w14:paraId="291D4F26" w14:textId="77777777" w:rsidR="00FD253D" w:rsidRPr="00B17964" w:rsidRDefault="00FD253D" w:rsidP="0002519B">
            <w:pPr>
              <w:pStyle w:val="afffa"/>
              <w:numPr>
                <w:ilvl w:val="0"/>
                <w:numId w:val="38"/>
              </w:numPr>
              <w:ind w:firstLineChars="0"/>
              <w:rPr>
                <w:rFonts w:ascii="Times New Roman" w:hAnsi="Times New Roman"/>
                <w:sz w:val="24"/>
                <w:szCs w:val="24"/>
              </w:rPr>
            </w:pPr>
            <w:r w:rsidRPr="00B17964">
              <w:rPr>
                <w:rFonts w:ascii="Times New Roman" w:hAnsi="Times New Roman"/>
                <w:sz w:val="24"/>
                <w:szCs w:val="24"/>
              </w:rPr>
              <w:t>抽取盒硬盘设计，并可支持双</w:t>
            </w:r>
            <w:r w:rsidRPr="00B17964">
              <w:rPr>
                <w:rFonts w:ascii="Times New Roman" w:hAnsi="Times New Roman"/>
                <w:sz w:val="24"/>
                <w:szCs w:val="24"/>
              </w:rPr>
              <w:t>3T</w:t>
            </w:r>
            <w:r w:rsidRPr="00B17964">
              <w:rPr>
                <w:rFonts w:ascii="Times New Roman" w:hAnsi="Times New Roman"/>
                <w:sz w:val="24"/>
                <w:szCs w:val="24"/>
              </w:rPr>
              <w:t>、双</w:t>
            </w:r>
            <w:r w:rsidRPr="00B17964">
              <w:rPr>
                <w:rFonts w:ascii="Times New Roman" w:hAnsi="Times New Roman"/>
                <w:sz w:val="24"/>
                <w:szCs w:val="24"/>
              </w:rPr>
              <w:t>4T</w:t>
            </w:r>
            <w:r w:rsidRPr="00B17964">
              <w:rPr>
                <w:rFonts w:ascii="Times New Roman" w:hAnsi="Times New Roman"/>
                <w:sz w:val="24"/>
                <w:szCs w:val="24"/>
              </w:rPr>
              <w:t>硬盘和支持触摸屏点播；</w:t>
            </w:r>
          </w:p>
          <w:p w14:paraId="64723E7E" w14:textId="77777777" w:rsidR="00FD253D" w:rsidRPr="00B17964" w:rsidRDefault="00FD253D" w:rsidP="0002519B">
            <w:pPr>
              <w:pStyle w:val="afffa"/>
              <w:numPr>
                <w:ilvl w:val="0"/>
                <w:numId w:val="38"/>
              </w:numPr>
              <w:ind w:firstLineChars="0"/>
              <w:rPr>
                <w:rFonts w:ascii="Times New Roman" w:hAnsi="Times New Roman"/>
                <w:sz w:val="24"/>
                <w:szCs w:val="24"/>
              </w:rPr>
            </w:pPr>
            <w:r w:rsidRPr="00B17964">
              <w:rPr>
                <w:rFonts w:ascii="Times New Roman" w:hAnsi="Times New Roman"/>
                <w:sz w:val="24"/>
                <w:szCs w:val="24"/>
              </w:rPr>
              <w:t>高清预览及预览插播功能；</w:t>
            </w:r>
          </w:p>
          <w:p w14:paraId="0DD451E0" w14:textId="77777777" w:rsidR="00FD253D" w:rsidRPr="00B17964" w:rsidRDefault="00FD253D" w:rsidP="0002519B">
            <w:pPr>
              <w:pStyle w:val="afffa"/>
              <w:numPr>
                <w:ilvl w:val="0"/>
                <w:numId w:val="38"/>
              </w:numPr>
              <w:ind w:firstLineChars="0"/>
              <w:rPr>
                <w:rFonts w:ascii="Times New Roman" w:hAnsi="Times New Roman"/>
                <w:sz w:val="24"/>
                <w:szCs w:val="24"/>
              </w:rPr>
            </w:pPr>
            <w:r w:rsidRPr="00B17964">
              <w:rPr>
                <w:rFonts w:ascii="Times New Roman" w:hAnsi="Times New Roman"/>
                <w:sz w:val="24"/>
                <w:szCs w:val="24"/>
              </w:rPr>
              <w:t>自备升降调功能；</w:t>
            </w:r>
          </w:p>
          <w:p w14:paraId="2555B9A5" w14:textId="77777777" w:rsidR="00FD253D" w:rsidRPr="00B17964" w:rsidRDefault="00FD253D" w:rsidP="0002519B">
            <w:pPr>
              <w:pStyle w:val="afffa"/>
              <w:numPr>
                <w:ilvl w:val="0"/>
                <w:numId w:val="38"/>
              </w:numPr>
              <w:ind w:firstLineChars="0"/>
              <w:rPr>
                <w:rFonts w:ascii="Times New Roman" w:hAnsi="Times New Roman"/>
                <w:sz w:val="24"/>
                <w:szCs w:val="24"/>
              </w:rPr>
            </w:pPr>
            <w:r w:rsidRPr="00B17964">
              <w:rPr>
                <w:rFonts w:ascii="Times New Roman" w:hAnsi="Times New Roman"/>
                <w:sz w:val="24"/>
                <w:szCs w:val="24"/>
              </w:rPr>
              <w:t>支持：</w:t>
            </w:r>
            <w:r w:rsidRPr="00B17964">
              <w:rPr>
                <w:rFonts w:ascii="Times New Roman" w:hAnsi="Times New Roman"/>
                <w:sz w:val="24"/>
                <w:szCs w:val="24"/>
              </w:rPr>
              <w:t>MPEG-1</w:t>
            </w:r>
            <w:r w:rsidRPr="00B17964">
              <w:rPr>
                <w:rFonts w:ascii="Times New Roman" w:hAnsi="Times New Roman"/>
                <w:sz w:val="24"/>
                <w:szCs w:val="24"/>
              </w:rPr>
              <w:t>、</w:t>
            </w:r>
            <w:r w:rsidRPr="00B17964">
              <w:rPr>
                <w:rFonts w:ascii="Times New Roman" w:hAnsi="Times New Roman"/>
                <w:sz w:val="24"/>
                <w:szCs w:val="24"/>
              </w:rPr>
              <w:t>MPEG-2</w:t>
            </w:r>
            <w:r w:rsidRPr="00B17964">
              <w:rPr>
                <w:rFonts w:ascii="Times New Roman" w:hAnsi="Times New Roman"/>
                <w:sz w:val="24"/>
                <w:szCs w:val="24"/>
              </w:rPr>
              <w:t>、</w:t>
            </w:r>
            <w:r w:rsidRPr="00B17964">
              <w:rPr>
                <w:rFonts w:ascii="Times New Roman" w:hAnsi="Times New Roman"/>
                <w:sz w:val="24"/>
                <w:szCs w:val="24"/>
              </w:rPr>
              <w:t>MPEG-4</w:t>
            </w:r>
            <w:r w:rsidRPr="00B17964">
              <w:rPr>
                <w:rFonts w:ascii="Times New Roman" w:hAnsi="Times New Roman"/>
                <w:sz w:val="24"/>
                <w:szCs w:val="24"/>
              </w:rPr>
              <w:t>、</w:t>
            </w:r>
            <w:r w:rsidRPr="00B17964">
              <w:rPr>
                <w:rFonts w:ascii="Times New Roman" w:hAnsi="Times New Roman"/>
                <w:sz w:val="24"/>
                <w:szCs w:val="24"/>
              </w:rPr>
              <w:t xml:space="preserve"> AVI</w:t>
            </w:r>
            <w:r w:rsidRPr="00B17964">
              <w:rPr>
                <w:rFonts w:ascii="Times New Roman" w:hAnsi="Times New Roman"/>
                <w:sz w:val="24"/>
                <w:szCs w:val="24"/>
              </w:rPr>
              <w:t>、</w:t>
            </w:r>
            <w:r w:rsidRPr="00B17964">
              <w:rPr>
                <w:rFonts w:ascii="Times New Roman" w:hAnsi="Times New Roman"/>
                <w:sz w:val="24"/>
                <w:szCs w:val="24"/>
              </w:rPr>
              <w:t>DAT</w:t>
            </w:r>
            <w:r w:rsidRPr="00B17964">
              <w:rPr>
                <w:rFonts w:ascii="Times New Roman" w:hAnsi="Times New Roman"/>
                <w:sz w:val="24"/>
                <w:szCs w:val="24"/>
              </w:rPr>
              <w:t>、</w:t>
            </w:r>
            <w:r w:rsidRPr="00B17964">
              <w:rPr>
                <w:rFonts w:ascii="Times New Roman" w:hAnsi="Times New Roman"/>
                <w:sz w:val="24"/>
                <w:szCs w:val="24"/>
              </w:rPr>
              <w:t>VOB</w:t>
            </w:r>
            <w:r w:rsidRPr="00B17964">
              <w:rPr>
                <w:rFonts w:ascii="Times New Roman" w:hAnsi="Times New Roman"/>
                <w:sz w:val="24"/>
                <w:szCs w:val="24"/>
              </w:rPr>
              <w:t>、</w:t>
            </w:r>
            <w:r w:rsidRPr="00B17964">
              <w:rPr>
                <w:rFonts w:ascii="Times New Roman" w:hAnsi="Times New Roman"/>
                <w:sz w:val="24"/>
                <w:szCs w:val="24"/>
              </w:rPr>
              <w:t>MPG</w:t>
            </w:r>
            <w:r w:rsidRPr="00B17964">
              <w:rPr>
                <w:rFonts w:ascii="Times New Roman" w:hAnsi="Times New Roman"/>
                <w:sz w:val="24"/>
                <w:szCs w:val="24"/>
              </w:rPr>
              <w:t>、</w:t>
            </w:r>
            <w:r w:rsidRPr="00B17964">
              <w:rPr>
                <w:rFonts w:ascii="Times New Roman" w:hAnsi="Times New Roman"/>
                <w:sz w:val="24"/>
                <w:szCs w:val="24"/>
              </w:rPr>
              <w:t>WMV</w:t>
            </w:r>
            <w:r w:rsidRPr="00B17964">
              <w:rPr>
                <w:rFonts w:ascii="Times New Roman" w:hAnsi="Times New Roman"/>
                <w:sz w:val="24"/>
                <w:szCs w:val="24"/>
              </w:rPr>
              <w:t>、</w:t>
            </w:r>
            <w:r w:rsidRPr="00B17964">
              <w:rPr>
                <w:rFonts w:ascii="Times New Roman" w:hAnsi="Times New Roman"/>
                <w:sz w:val="24"/>
                <w:szCs w:val="24"/>
              </w:rPr>
              <w:t>MP3</w:t>
            </w:r>
            <w:r w:rsidRPr="00B17964">
              <w:rPr>
                <w:rFonts w:ascii="Times New Roman" w:hAnsi="Times New Roman"/>
                <w:sz w:val="24"/>
                <w:szCs w:val="24"/>
              </w:rPr>
              <w:t>、</w:t>
            </w:r>
            <w:r w:rsidRPr="00B17964">
              <w:rPr>
                <w:rFonts w:ascii="Times New Roman" w:hAnsi="Times New Roman"/>
                <w:sz w:val="24"/>
                <w:szCs w:val="24"/>
              </w:rPr>
              <w:t>WAV</w:t>
            </w:r>
            <w:r w:rsidRPr="00B17964">
              <w:rPr>
                <w:rFonts w:ascii="Times New Roman" w:hAnsi="Times New Roman"/>
                <w:sz w:val="24"/>
                <w:szCs w:val="24"/>
              </w:rPr>
              <w:t>、</w:t>
            </w:r>
            <w:r w:rsidRPr="00B17964">
              <w:rPr>
                <w:rFonts w:ascii="Times New Roman" w:hAnsi="Times New Roman"/>
                <w:sz w:val="24"/>
                <w:szCs w:val="24"/>
              </w:rPr>
              <w:t>MKV</w:t>
            </w:r>
          </w:p>
        </w:tc>
      </w:tr>
      <w:tr w:rsidR="00FD253D" w:rsidRPr="00B17964" w14:paraId="31384A4C" w14:textId="77777777" w:rsidTr="0002519B">
        <w:trPr>
          <w:trHeight w:val="1212"/>
          <w:jc w:val="center"/>
        </w:trPr>
        <w:tc>
          <w:tcPr>
            <w:tcW w:w="284" w:type="pct"/>
            <w:vAlign w:val="center"/>
          </w:tcPr>
          <w:p w14:paraId="2AAC27AB" w14:textId="77777777" w:rsidR="00FD253D" w:rsidRPr="00B17964" w:rsidRDefault="00FD253D" w:rsidP="0002519B">
            <w:pPr>
              <w:spacing w:line="360" w:lineRule="auto"/>
              <w:rPr>
                <w:sz w:val="24"/>
              </w:rPr>
            </w:pPr>
            <w:r w:rsidRPr="00B17964">
              <w:rPr>
                <w:sz w:val="24"/>
              </w:rPr>
              <w:lastRenderedPageBreak/>
              <w:t>12</w:t>
            </w:r>
          </w:p>
        </w:tc>
        <w:tc>
          <w:tcPr>
            <w:tcW w:w="432" w:type="pct"/>
            <w:vAlign w:val="center"/>
          </w:tcPr>
          <w:p w14:paraId="297A99F3" w14:textId="77777777" w:rsidR="00FD253D" w:rsidRPr="00B17964" w:rsidRDefault="00FD253D" w:rsidP="0002519B">
            <w:pPr>
              <w:spacing w:line="360" w:lineRule="auto"/>
              <w:rPr>
                <w:sz w:val="24"/>
              </w:rPr>
            </w:pPr>
            <w:r w:rsidRPr="00B17964">
              <w:rPr>
                <w:sz w:val="24"/>
              </w:rPr>
              <w:t>高清触摸屏</w:t>
            </w:r>
          </w:p>
        </w:tc>
        <w:tc>
          <w:tcPr>
            <w:tcW w:w="268" w:type="pct"/>
            <w:vAlign w:val="center"/>
          </w:tcPr>
          <w:p w14:paraId="5F70B60C" w14:textId="77777777" w:rsidR="00FD253D" w:rsidRPr="00B17964" w:rsidRDefault="00FD253D" w:rsidP="0002519B">
            <w:pPr>
              <w:spacing w:line="360" w:lineRule="auto"/>
              <w:rPr>
                <w:sz w:val="24"/>
              </w:rPr>
            </w:pPr>
            <w:r w:rsidRPr="00B17964">
              <w:rPr>
                <w:sz w:val="24"/>
              </w:rPr>
              <w:t>台</w:t>
            </w:r>
          </w:p>
        </w:tc>
        <w:tc>
          <w:tcPr>
            <w:tcW w:w="321" w:type="pct"/>
            <w:vAlign w:val="center"/>
          </w:tcPr>
          <w:p w14:paraId="0204E219" w14:textId="77777777" w:rsidR="00FD253D" w:rsidRPr="00B17964" w:rsidRDefault="00FD253D" w:rsidP="0002519B">
            <w:pPr>
              <w:spacing w:line="360" w:lineRule="auto"/>
              <w:rPr>
                <w:sz w:val="24"/>
              </w:rPr>
            </w:pPr>
            <w:r w:rsidRPr="00B17964">
              <w:rPr>
                <w:sz w:val="24"/>
              </w:rPr>
              <w:t>1</w:t>
            </w:r>
          </w:p>
        </w:tc>
        <w:tc>
          <w:tcPr>
            <w:tcW w:w="3695" w:type="pct"/>
            <w:vAlign w:val="center"/>
          </w:tcPr>
          <w:p w14:paraId="1062969A" w14:textId="77777777" w:rsidR="00FD253D" w:rsidRPr="00B17964" w:rsidRDefault="00FD253D" w:rsidP="0002519B">
            <w:pPr>
              <w:spacing w:line="360" w:lineRule="auto"/>
              <w:rPr>
                <w:sz w:val="24"/>
              </w:rPr>
            </w:pPr>
            <w:r w:rsidRPr="00B17964">
              <w:rPr>
                <w:sz w:val="24"/>
              </w:rPr>
              <w:t>22</w:t>
            </w:r>
            <w:r w:rsidRPr="00B17964">
              <w:rPr>
                <w:sz w:val="24"/>
              </w:rPr>
              <w:t>寸以上</w:t>
            </w:r>
            <w:r w:rsidRPr="00B17964">
              <w:rPr>
                <w:sz w:val="24"/>
              </w:rPr>
              <w:t>LED</w:t>
            </w:r>
            <w:r w:rsidRPr="00B17964">
              <w:rPr>
                <w:sz w:val="24"/>
              </w:rPr>
              <w:t>，</w:t>
            </w:r>
            <w:r w:rsidRPr="00B17964">
              <w:rPr>
                <w:sz w:val="24"/>
              </w:rPr>
              <w:t>1080P HD IPS</w:t>
            </w:r>
            <w:r w:rsidRPr="00B17964">
              <w:rPr>
                <w:sz w:val="24"/>
              </w:rPr>
              <w:t>硬屏，支持</w:t>
            </w:r>
            <w:r w:rsidRPr="00B17964">
              <w:rPr>
                <w:sz w:val="24"/>
              </w:rPr>
              <w:t>R232</w:t>
            </w:r>
            <w:r w:rsidRPr="00B17964">
              <w:rPr>
                <w:sz w:val="24"/>
              </w:rPr>
              <w:t>协议</w:t>
            </w:r>
          </w:p>
        </w:tc>
      </w:tr>
      <w:tr w:rsidR="00FD253D" w:rsidRPr="00B17964" w14:paraId="66BC961B" w14:textId="77777777" w:rsidTr="0002519B">
        <w:trPr>
          <w:trHeight w:val="559"/>
          <w:jc w:val="center"/>
        </w:trPr>
        <w:tc>
          <w:tcPr>
            <w:tcW w:w="284" w:type="pct"/>
            <w:vAlign w:val="center"/>
          </w:tcPr>
          <w:p w14:paraId="57870080" w14:textId="77777777" w:rsidR="00FD253D" w:rsidRPr="00B17964" w:rsidRDefault="00FD253D" w:rsidP="0002519B">
            <w:pPr>
              <w:spacing w:line="360" w:lineRule="auto"/>
              <w:rPr>
                <w:sz w:val="24"/>
              </w:rPr>
            </w:pPr>
            <w:r w:rsidRPr="00B17964">
              <w:rPr>
                <w:sz w:val="24"/>
              </w:rPr>
              <w:t>13</w:t>
            </w:r>
          </w:p>
        </w:tc>
        <w:tc>
          <w:tcPr>
            <w:tcW w:w="432" w:type="pct"/>
            <w:vAlign w:val="center"/>
          </w:tcPr>
          <w:p w14:paraId="712B25DC" w14:textId="77777777" w:rsidR="00FD253D" w:rsidRPr="00B17964" w:rsidRDefault="00FD253D" w:rsidP="0002519B">
            <w:pPr>
              <w:spacing w:line="360" w:lineRule="auto"/>
              <w:rPr>
                <w:sz w:val="24"/>
              </w:rPr>
            </w:pPr>
            <w:r w:rsidRPr="00B17964">
              <w:rPr>
                <w:sz w:val="24"/>
              </w:rPr>
              <w:t>卡侬音频线</w:t>
            </w:r>
          </w:p>
        </w:tc>
        <w:tc>
          <w:tcPr>
            <w:tcW w:w="268" w:type="pct"/>
            <w:vAlign w:val="center"/>
          </w:tcPr>
          <w:p w14:paraId="1F585053" w14:textId="77777777" w:rsidR="00FD253D" w:rsidRPr="00B17964" w:rsidRDefault="00FD253D" w:rsidP="0002519B">
            <w:pPr>
              <w:spacing w:line="360" w:lineRule="auto"/>
              <w:rPr>
                <w:sz w:val="24"/>
              </w:rPr>
            </w:pPr>
            <w:r w:rsidRPr="00B17964">
              <w:rPr>
                <w:sz w:val="24"/>
              </w:rPr>
              <w:t>条</w:t>
            </w:r>
          </w:p>
        </w:tc>
        <w:tc>
          <w:tcPr>
            <w:tcW w:w="321" w:type="pct"/>
            <w:vAlign w:val="center"/>
          </w:tcPr>
          <w:p w14:paraId="1A0E4D1B" w14:textId="77777777" w:rsidR="00FD253D" w:rsidRPr="00B17964" w:rsidRDefault="00FD253D" w:rsidP="0002519B">
            <w:pPr>
              <w:spacing w:line="360" w:lineRule="auto"/>
              <w:rPr>
                <w:sz w:val="24"/>
              </w:rPr>
            </w:pPr>
            <w:r w:rsidRPr="00B17964">
              <w:rPr>
                <w:sz w:val="24"/>
              </w:rPr>
              <w:t>8</w:t>
            </w:r>
          </w:p>
        </w:tc>
        <w:tc>
          <w:tcPr>
            <w:tcW w:w="3695" w:type="pct"/>
          </w:tcPr>
          <w:p w14:paraId="31B0CD31" w14:textId="77777777" w:rsidR="00FD253D" w:rsidRPr="00B17964" w:rsidRDefault="00FD253D" w:rsidP="0002519B">
            <w:pPr>
              <w:spacing w:line="360" w:lineRule="auto"/>
              <w:rPr>
                <w:sz w:val="24"/>
              </w:rPr>
            </w:pPr>
            <w:r w:rsidRPr="00B17964">
              <w:rPr>
                <w:sz w:val="24"/>
              </w:rPr>
              <w:t>优质无氧铜，纯铜镀金插头</w:t>
            </w:r>
          </w:p>
        </w:tc>
      </w:tr>
      <w:tr w:rsidR="00FD253D" w:rsidRPr="00B17964" w14:paraId="1D2F9825" w14:textId="77777777" w:rsidTr="0002519B">
        <w:trPr>
          <w:trHeight w:val="559"/>
          <w:jc w:val="center"/>
        </w:trPr>
        <w:tc>
          <w:tcPr>
            <w:tcW w:w="284" w:type="pct"/>
            <w:vAlign w:val="center"/>
          </w:tcPr>
          <w:p w14:paraId="6BD78AAF" w14:textId="77777777" w:rsidR="00FD253D" w:rsidRPr="00B17964" w:rsidRDefault="00FD253D" w:rsidP="0002519B">
            <w:pPr>
              <w:spacing w:line="360" w:lineRule="auto"/>
              <w:rPr>
                <w:sz w:val="24"/>
              </w:rPr>
            </w:pPr>
            <w:r w:rsidRPr="00B17964">
              <w:rPr>
                <w:sz w:val="24"/>
              </w:rPr>
              <w:t>14</w:t>
            </w:r>
          </w:p>
        </w:tc>
        <w:tc>
          <w:tcPr>
            <w:tcW w:w="432" w:type="pct"/>
            <w:vAlign w:val="center"/>
          </w:tcPr>
          <w:p w14:paraId="46F04599" w14:textId="77777777" w:rsidR="00FD253D" w:rsidRPr="00B17964" w:rsidRDefault="00FD253D" w:rsidP="0002519B">
            <w:pPr>
              <w:spacing w:line="360" w:lineRule="auto"/>
              <w:rPr>
                <w:sz w:val="24"/>
              </w:rPr>
            </w:pPr>
            <w:r w:rsidRPr="00B17964">
              <w:rPr>
                <w:sz w:val="24"/>
              </w:rPr>
              <w:t>SPK</w:t>
            </w:r>
            <w:r w:rsidRPr="00B17964">
              <w:rPr>
                <w:sz w:val="24"/>
              </w:rPr>
              <w:t>音箱头</w:t>
            </w:r>
          </w:p>
        </w:tc>
        <w:tc>
          <w:tcPr>
            <w:tcW w:w="268" w:type="pct"/>
            <w:vAlign w:val="center"/>
          </w:tcPr>
          <w:p w14:paraId="0AAAD953" w14:textId="77777777" w:rsidR="00FD253D" w:rsidRPr="00B17964" w:rsidRDefault="00FD253D" w:rsidP="0002519B">
            <w:pPr>
              <w:spacing w:line="360" w:lineRule="auto"/>
              <w:rPr>
                <w:sz w:val="24"/>
              </w:rPr>
            </w:pPr>
            <w:r w:rsidRPr="00B17964">
              <w:rPr>
                <w:sz w:val="24"/>
              </w:rPr>
              <w:t>个</w:t>
            </w:r>
          </w:p>
        </w:tc>
        <w:tc>
          <w:tcPr>
            <w:tcW w:w="321" w:type="pct"/>
            <w:vAlign w:val="center"/>
          </w:tcPr>
          <w:p w14:paraId="575FF75A" w14:textId="77777777" w:rsidR="00FD253D" w:rsidRPr="00B17964" w:rsidRDefault="00FD253D" w:rsidP="0002519B">
            <w:pPr>
              <w:spacing w:line="360" w:lineRule="auto"/>
              <w:rPr>
                <w:sz w:val="24"/>
              </w:rPr>
            </w:pPr>
            <w:r w:rsidRPr="00B17964">
              <w:rPr>
                <w:sz w:val="24"/>
              </w:rPr>
              <w:t>16</w:t>
            </w:r>
          </w:p>
        </w:tc>
        <w:tc>
          <w:tcPr>
            <w:tcW w:w="3695" w:type="pct"/>
            <w:vAlign w:val="center"/>
          </w:tcPr>
          <w:p w14:paraId="17A12C5D" w14:textId="77777777" w:rsidR="00FD253D" w:rsidRPr="00B17964" w:rsidRDefault="00FD253D" w:rsidP="0002519B">
            <w:pPr>
              <w:spacing w:line="360" w:lineRule="auto"/>
              <w:rPr>
                <w:sz w:val="24"/>
              </w:rPr>
            </w:pPr>
            <w:r w:rsidRPr="00B17964">
              <w:rPr>
                <w:sz w:val="24"/>
              </w:rPr>
              <w:t>专业级</w:t>
            </w:r>
            <w:r w:rsidRPr="00B17964">
              <w:rPr>
                <w:sz w:val="24"/>
              </w:rPr>
              <w:t>SPK</w:t>
            </w:r>
            <w:r w:rsidRPr="00B17964">
              <w:rPr>
                <w:sz w:val="24"/>
              </w:rPr>
              <w:t>头</w:t>
            </w:r>
          </w:p>
        </w:tc>
      </w:tr>
    </w:tbl>
    <w:p w14:paraId="45EC8B4C" w14:textId="77777777" w:rsidR="00FD253D" w:rsidRPr="00B17964" w:rsidRDefault="00FD253D" w:rsidP="00FD253D">
      <w:pPr>
        <w:pStyle w:val="afffa"/>
        <w:numPr>
          <w:ilvl w:val="0"/>
          <w:numId w:val="30"/>
        </w:numPr>
        <w:ind w:firstLineChars="0"/>
        <w:rPr>
          <w:rFonts w:ascii="Times New Roman" w:hAnsi="Times New Roman"/>
          <w:b/>
          <w:sz w:val="24"/>
          <w:szCs w:val="24"/>
        </w:rPr>
      </w:pPr>
      <w:r w:rsidRPr="00B17964">
        <w:rPr>
          <w:rFonts w:ascii="Times New Roman" w:hAnsi="Times New Roman"/>
          <w:b/>
          <w:sz w:val="24"/>
          <w:szCs w:val="24"/>
        </w:rPr>
        <w:t>包装、运输、保管及保险</w:t>
      </w:r>
    </w:p>
    <w:p w14:paraId="1EA8C3DE" w14:textId="5DD12E91" w:rsidR="00FD253D" w:rsidRPr="00B17964" w:rsidRDefault="00FD253D" w:rsidP="00FD253D">
      <w:pPr>
        <w:pStyle w:val="afffa"/>
        <w:numPr>
          <w:ilvl w:val="1"/>
          <w:numId w:val="30"/>
        </w:numPr>
        <w:ind w:firstLineChars="0"/>
        <w:rPr>
          <w:rFonts w:ascii="Times New Roman" w:hAnsi="Times New Roman"/>
          <w:sz w:val="24"/>
          <w:szCs w:val="24"/>
        </w:rPr>
      </w:pPr>
      <w:r w:rsidRPr="00B17964">
        <w:rPr>
          <w:rFonts w:ascii="Times New Roman" w:hAnsi="Times New Roman"/>
          <w:sz w:val="24"/>
          <w:szCs w:val="24"/>
        </w:rPr>
        <w:lastRenderedPageBreak/>
        <w:t>由中标人负责按国家相关标准进行货物包装且包装</w:t>
      </w:r>
      <w:r w:rsidR="00B17964" w:rsidRPr="00B17964">
        <w:rPr>
          <w:rFonts w:ascii="Times New Roman" w:hAnsi="Times New Roman" w:hint="eastAsia"/>
          <w:sz w:val="24"/>
          <w:szCs w:val="24"/>
        </w:rPr>
        <w:t>需</w:t>
      </w:r>
      <w:r w:rsidRPr="00B17964">
        <w:rPr>
          <w:rFonts w:ascii="Times New Roman" w:hAnsi="Times New Roman"/>
          <w:sz w:val="24"/>
          <w:szCs w:val="24"/>
        </w:rPr>
        <w:t>为制造商原厂包装，设备的包装均应有良好的防湿、防锈、防潮、防雨、防腐及防碰撞的措施。凡由于包装不良造成的损失和由此产生的费用均由中标人承担。</w:t>
      </w:r>
    </w:p>
    <w:p w14:paraId="607F0871" w14:textId="3B98AFEB" w:rsidR="009026A4" w:rsidRPr="00B17964" w:rsidRDefault="00FD253D" w:rsidP="009026A4">
      <w:pPr>
        <w:pStyle w:val="afffa"/>
        <w:numPr>
          <w:ilvl w:val="1"/>
          <w:numId w:val="30"/>
        </w:numPr>
        <w:ind w:firstLineChars="0"/>
        <w:rPr>
          <w:rFonts w:ascii="Times New Roman" w:hAnsi="Times New Roman"/>
          <w:sz w:val="24"/>
          <w:szCs w:val="24"/>
        </w:rPr>
      </w:pPr>
      <w:r w:rsidRPr="00B17964">
        <w:rPr>
          <w:rFonts w:ascii="Times New Roman" w:hAnsi="Times New Roman"/>
          <w:sz w:val="24"/>
          <w:szCs w:val="24"/>
        </w:rPr>
        <w:t>中标人负责货物、材料运到现场过程中的全部运输费用，包括装卸车、货物现场的搬运。</w:t>
      </w:r>
    </w:p>
    <w:p w14:paraId="79795D57" w14:textId="04E983F6" w:rsidR="00FD253D" w:rsidRPr="00B17964" w:rsidRDefault="00FD253D" w:rsidP="00FD253D">
      <w:pPr>
        <w:pStyle w:val="afffa"/>
        <w:numPr>
          <w:ilvl w:val="1"/>
          <w:numId w:val="30"/>
        </w:numPr>
        <w:ind w:firstLineChars="0"/>
        <w:rPr>
          <w:rFonts w:ascii="Times New Roman" w:hAnsi="Times New Roman"/>
          <w:sz w:val="24"/>
          <w:szCs w:val="24"/>
        </w:rPr>
      </w:pPr>
      <w:r w:rsidRPr="00B17964">
        <w:rPr>
          <w:rFonts w:ascii="Times New Roman" w:hAnsi="Times New Roman"/>
          <w:sz w:val="24"/>
          <w:szCs w:val="24"/>
        </w:rPr>
        <w:t>各种货物，</w:t>
      </w:r>
      <w:r w:rsidR="00B17964" w:rsidRPr="00B17964">
        <w:rPr>
          <w:rFonts w:ascii="Times New Roman" w:hAnsi="Times New Roman" w:hint="eastAsia"/>
          <w:sz w:val="24"/>
          <w:szCs w:val="24"/>
        </w:rPr>
        <w:t>需</w:t>
      </w:r>
      <w:r w:rsidRPr="00B17964">
        <w:rPr>
          <w:rFonts w:ascii="Times New Roman" w:hAnsi="Times New Roman"/>
          <w:sz w:val="24"/>
          <w:szCs w:val="24"/>
        </w:rPr>
        <w:t>提供装箱清单，按装箱清单验收货物。</w:t>
      </w:r>
      <w:r w:rsidR="009026A4" w:rsidRPr="00B17964">
        <w:rPr>
          <w:rFonts w:ascii="Times New Roman" w:hAnsi="Times New Roman"/>
          <w:sz w:val="24"/>
          <w:szCs w:val="24"/>
        </w:rPr>
        <w:t>验收时，要求各种货物</w:t>
      </w:r>
      <w:r w:rsidR="00B17964" w:rsidRPr="00B17964">
        <w:rPr>
          <w:rFonts w:ascii="Times New Roman" w:hAnsi="Times New Roman" w:hint="eastAsia"/>
          <w:sz w:val="24"/>
          <w:szCs w:val="24"/>
        </w:rPr>
        <w:t>需</w:t>
      </w:r>
      <w:r w:rsidR="009026A4" w:rsidRPr="00B17964">
        <w:rPr>
          <w:rFonts w:ascii="Times New Roman" w:hAnsi="Times New Roman"/>
          <w:sz w:val="24"/>
          <w:szCs w:val="24"/>
        </w:rPr>
        <w:t>按用户要求</w:t>
      </w:r>
      <w:r w:rsidR="001C6530" w:rsidRPr="00B17964">
        <w:rPr>
          <w:rFonts w:ascii="Times New Roman" w:hAnsi="Times New Roman"/>
          <w:sz w:val="24"/>
          <w:szCs w:val="24"/>
        </w:rPr>
        <w:t>，</w:t>
      </w:r>
      <w:r w:rsidR="009026A4" w:rsidRPr="00B17964">
        <w:rPr>
          <w:rFonts w:ascii="Times New Roman" w:hAnsi="Times New Roman"/>
          <w:sz w:val="24"/>
          <w:szCs w:val="24"/>
        </w:rPr>
        <w:t>安装在指定位置，并配置至设备能正常运行。</w:t>
      </w:r>
    </w:p>
    <w:p w14:paraId="3FFEC5EC" w14:textId="77777777" w:rsidR="00FD253D" w:rsidRPr="00B17964" w:rsidRDefault="00FD253D" w:rsidP="00FD253D">
      <w:pPr>
        <w:pStyle w:val="afffa"/>
        <w:numPr>
          <w:ilvl w:val="1"/>
          <w:numId w:val="30"/>
        </w:numPr>
        <w:ind w:firstLineChars="0"/>
        <w:rPr>
          <w:rFonts w:ascii="Times New Roman" w:hAnsi="Times New Roman"/>
          <w:sz w:val="24"/>
          <w:szCs w:val="24"/>
        </w:rPr>
      </w:pPr>
      <w:r w:rsidRPr="00B17964">
        <w:rPr>
          <w:rFonts w:ascii="Times New Roman" w:hAnsi="Times New Roman"/>
          <w:sz w:val="24"/>
          <w:szCs w:val="24"/>
        </w:rPr>
        <w:t>货物在验收合格前的保险由中标人负责，中标人负责其派出的现场服务人员人身意外保险。</w:t>
      </w:r>
    </w:p>
    <w:p w14:paraId="2BFBB731" w14:textId="77777777" w:rsidR="00FD253D" w:rsidRPr="00B17964" w:rsidRDefault="00FD253D" w:rsidP="00FD253D">
      <w:pPr>
        <w:pStyle w:val="afffa"/>
        <w:numPr>
          <w:ilvl w:val="1"/>
          <w:numId w:val="30"/>
        </w:numPr>
        <w:ind w:firstLineChars="0"/>
        <w:rPr>
          <w:rFonts w:ascii="Times New Roman" w:hAnsi="Times New Roman"/>
          <w:b/>
          <w:sz w:val="24"/>
          <w:szCs w:val="24"/>
        </w:rPr>
      </w:pPr>
      <w:r w:rsidRPr="00B17964">
        <w:rPr>
          <w:rFonts w:ascii="Times New Roman" w:hAnsi="Times New Roman"/>
          <w:sz w:val="24"/>
          <w:szCs w:val="24"/>
        </w:rPr>
        <w:t>货物在验收合格前的保管由中标人负责。</w:t>
      </w:r>
    </w:p>
    <w:p w14:paraId="07E4CCEE" w14:textId="75CBAB41" w:rsidR="008512A0" w:rsidRPr="00B17964" w:rsidRDefault="008512A0" w:rsidP="00FD253D">
      <w:pPr>
        <w:pStyle w:val="afffa"/>
        <w:numPr>
          <w:ilvl w:val="1"/>
          <w:numId w:val="30"/>
        </w:numPr>
        <w:ind w:firstLineChars="0"/>
        <w:rPr>
          <w:rFonts w:ascii="Times New Roman" w:hAnsi="Times New Roman"/>
          <w:b/>
          <w:sz w:val="24"/>
          <w:szCs w:val="24"/>
        </w:rPr>
      </w:pPr>
      <w:r w:rsidRPr="00B17964">
        <w:rPr>
          <w:rFonts w:ascii="Times New Roman" w:hAnsi="Times New Roman"/>
          <w:sz w:val="24"/>
          <w:szCs w:val="24"/>
        </w:rPr>
        <w:t>所有货物在</w:t>
      </w:r>
      <w:r w:rsidRPr="00B17964">
        <w:rPr>
          <w:sz w:val="24"/>
        </w:rPr>
        <w:t>项目验收合格之日起质保至少</w:t>
      </w:r>
      <w:r w:rsidRPr="00B17964">
        <w:rPr>
          <w:rFonts w:hint="eastAsia"/>
          <w:sz w:val="24"/>
        </w:rPr>
        <w:t>壹</w:t>
      </w:r>
      <w:r w:rsidRPr="00B17964">
        <w:rPr>
          <w:sz w:val="24"/>
        </w:rPr>
        <w:t>年。中标人应提供联系电话，在质保期内，设备若发生故障，中标人在接到用户电话后，应在</w:t>
      </w:r>
      <w:r w:rsidRPr="00B17964">
        <w:rPr>
          <w:rFonts w:hint="eastAsia"/>
          <w:sz w:val="24"/>
        </w:rPr>
        <w:t>24</w:t>
      </w:r>
      <w:r w:rsidRPr="00B17964">
        <w:rPr>
          <w:rFonts w:hint="eastAsia"/>
          <w:sz w:val="24"/>
        </w:rPr>
        <w:t>小时内给出回应</w:t>
      </w:r>
      <w:r w:rsidR="00A10893" w:rsidRPr="00B17964">
        <w:rPr>
          <w:rFonts w:hint="eastAsia"/>
          <w:sz w:val="24"/>
        </w:rPr>
        <w:t>；若故障为设备质量原因，中标人应在</w:t>
      </w:r>
      <w:r w:rsidRPr="00B17964">
        <w:rPr>
          <w:rFonts w:hint="eastAsia"/>
          <w:sz w:val="24"/>
        </w:rPr>
        <w:t>三个工作日内给出解决方案</w:t>
      </w:r>
      <w:r w:rsidR="00A10893" w:rsidRPr="00B17964">
        <w:rPr>
          <w:rFonts w:hint="eastAsia"/>
          <w:sz w:val="24"/>
        </w:rPr>
        <w:t>；</w:t>
      </w:r>
      <w:r w:rsidRPr="00B17964">
        <w:rPr>
          <w:rFonts w:hint="eastAsia"/>
          <w:sz w:val="24"/>
        </w:rPr>
        <w:t>并负责安排相应人员上门解决故障</w:t>
      </w:r>
      <w:r w:rsidR="00A10893" w:rsidRPr="00B17964">
        <w:rPr>
          <w:rFonts w:hint="eastAsia"/>
          <w:sz w:val="24"/>
        </w:rPr>
        <w:t>；在接到用户报障电话后七个工作日内解决故障</w:t>
      </w:r>
      <w:r w:rsidRPr="00B17964">
        <w:rPr>
          <w:rFonts w:hint="eastAsia"/>
          <w:sz w:val="24"/>
        </w:rPr>
        <w:t>。</w:t>
      </w:r>
    </w:p>
    <w:p w14:paraId="72AF9F13" w14:textId="77777777" w:rsidR="00FD253D" w:rsidRPr="00B17964" w:rsidRDefault="00FD253D" w:rsidP="00FD253D">
      <w:pPr>
        <w:pStyle w:val="afffa"/>
        <w:numPr>
          <w:ilvl w:val="0"/>
          <w:numId w:val="30"/>
        </w:numPr>
        <w:ind w:firstLineChars="0"/>
        <w:rPr>
          <w:rFonts w:ascii="Times New Roman" w:hAnsi="Times New Roman"/>
          <w:b/>
          <w:sz w:val="24"/>
          <w:szCs w:val="24"/>
        </w:rPr>
      </w:pPr>
      <w:r w:rsidRPr="00B17964">
        <w:rPr>
          <w:rFonts w:ascii="Times New Roman" w:hAnsi="Times New Roman"/>
          <w:b/>
          <w:sz w:val="24"/>
          <w:szCs w:val="24"/>
        </w:rPr>
        <w:t>其它配合条件</w:t>
      </w:r>
    </w:p>
    <w:p w14:paraId="567698A8" w14:textId="77777777" w:rsidR="00FD253D" w:rsidRPr="00B17964" w:rsidRDefault="00FD253D" w:rsidP="00FD253D">
      <w:pPr>
        <w:pStyle w:val="afffa"/>
        <w:numPr>
          <w:ilvl w:val="1"/>
          <w:numId w:val="30"/>
        </w:numPr>
        <w:ind w:firstLineChars="0"/>
        <w:rPr>
          <w:rFonts w:ascii="Times New Roman" w:hAnsi="Times New Roman"/>
          <w:sz w:val="24"/>
          <w:szCs w:val="24"/>
        </w:rPr>
      </w:pPr>
      <w:r w:rsidRPr="00B17964">
        <w:rPr>
          <w:rFonts w:ascii="Times New Roman" w:hAnsi="Times New Roman"/>
          <w:sz w:val="24"/>
          <w:szCs w:val="24"/>
        </w:rPr>
        <w:t>中标人应于验收前无偿向用户提供设备安装调试相关报告，技术文档的归纳、整理后提交使用方，并提供完整的软、硬件运行参数资料。</w:t>
      </w:r>
    </w:p>
    <w:p w14:paraId="1ECB4F82" w14:textId="0D783482" w:rsidR="00FD253D" w:rsidRPr="00B17964" w:rsidRDefault="00FD253D" w:rsidP="00FD253D">
      <w:pPr>
        <w:pStyle w:val="afffa"/>
        <w:numPr>
          <w:ilvl w:val="1"/>
          <w:numId w:val="30"/>
        </w:numPr>
        <w:ind w:firstLineChars="0"/>
        <w:rPr>
          <w:rFonts w:ascii="Times New Roman" w:hAnsi="Times New Roman"/>
          <w:sz w:val="24"/>
          <w:szCs w:val="24"/>
        </w:rPr>
      </w:pPr>
      <w:r w:rsidRPr="00B17964">
        <w:rPr>
          <w:rFonts w:ascii="Times New Roman" w:hAnsi="Times New Roman"/>
          <w:sz w:val="24"/>
          <w:szCs w:val="24"/>
        </w:rPr>
        <w:t>中标人</w:t>
      </w:r>
      <w:r w:rsidR="00B17964" w:rsidRPr="00B17964">
        <w:rPr>
          <w:rFonts w:ascii="Times New Roman" w:hAnsi="Times New Roman" w:hint="eastAsia"/>
          <w:sz w:val="24"/>
          <w:szCs w:val="24"/>
        </w:rPr>
        <w:t>需</w:t>
      </w:r>
      <w:r w:rsidRPr="00B17964">
        <w:rPr>
          <w:rFonts w:ascii="Times New Roman" w:hAnsi="Times New Roman"/>
          <w:sz w:val="24"/>
          <w:szCs w:val="24"/>
        </w:rPr>
        <w:t>向采购人无偿提供项目中设备有关使用的一切资料。</w:t>
      </w:r>
    </w:p>
    <w:p w14:paraId="78B5E5F8" w14:textId="77777777" w:rsidR="00D64814" w:rsidRPr="00B17964" w:rsidRDefault="00D64814">
      <w:pPr>
        <w:spacing w:line="360" w:lineRule="auto"/>
        <w:ind w:leftChars="199" w:left="705" w:hangingChars="115" w:hanging="280"/>
        <w:rPr>
          <w:sz w:val="24"/>
        </w:rPr>
      </w:pPr>
    </w:p>
    <w:p w14:paraId="754460B0" w14:textId="77777777" w:rsidR="00D64814" w:rsidRPr="00B17964" w:rsidRDefault="00D64814"/>
    <w:p w14:paraId="5B3E3B0B" w14:textId="77777777" w:rsidR="00F5238A" w:rsidRPr="00B17964" w:rsidRDefault="00F5238A">
      <w:pPr>
        <w:rPr>
          <w:b/>
          <w:sz w:val="44"/>
        </w:rPr>
      </w:pPr>
    </w:p>
    <w:p w14:paraId="7D6BFF9E" w14:textId="77777777" w:rsidR="00D64814" w:rsidRPr="00B17964" w:rsidRDefault="00D64814">
      <w:pPr>
        <w:rPr>
          <w:b/>
          <w:sz w:val="44"/>
        </w:rPr>
      </w:pPr>
    </w:p>
    <w:p w14:paraId="333A3C72" w14:textId="77777777" w:rsidR="00D64814" w:rsidRPr="00B17964" w:rsidRDefault="00D64814">
      <w:pPr>
        <w:rPr>
          <w:b/>
          <w:sz w:val="44"/>
        </w:rPr>
      </w:pPr>
    </w:p>
    <w:p w14:paraId="5C2DB88E" w14:textId="77777777" w:rsidR="00D64814" w:rsidRPr="00B17964" w:rsidRDefault="00D64814">
      <w:pPr>
        <w:rPr>
          <w:b/>
          <w:sz w:val="44"/>
        </w:rPr>
      </w:pPr>
    </w:p>
    <w:p w14:paraId="610E02F0" w14:textId="77777777" w:rsidR="00D64814" w:rsidRPr="00B17964" w:rsidRDefault="00D64814">
      <w:pPr>
        <w:rPr>
          <w:b/>
          <w:sz w:val="44"/>
        </w:rPr>
      </w:pPr>
    </w:p>
    <w:p w14:paraId="7193ABD8" w14:textId="77777777" w:rsidR="00D64814" w:rsidRPr="00B17964" w:rsidRDefault="00D64814">
      <w:pPr>
        <w:rPr>
          <w:b/>
          <w:sz w:val="44"/>
        </w:rPr>
      </w:pPr>
    </w:p>
    <w:p w14:paraId="49346492" w14:textId="77777777" w:rsidR="00D64814" w:rsidRPr="00B17964" w:rsidRDefault="00102499">
      <w:pPr>
        <w:rPr>
          <w:b/>
          <w:sz w:val="44"/>
        </w:rPr>
      </w:pPr>
      <w:r w:rsidRPr="00B17964">
        <w:rPr>
          <w:rFonts w:hint="eastAsia"/>
          <w:b/>
          <w:sz w:val="44"/>
        </w:rPr>
        <w:t xml:space="preserve">                   </w:t>
      </w:r>
    </w:p>
    <w:p w14:paraId="7A030C7A" w14:textId="77777777" w:rsidR="00102499" w:rsidRPr="00B17964" w:rsidRDefault="00102499" w:rsidP="00102499">
      <w:pPr>
        <w:jc w:val="center"/>
        <w:rPr>
          <w:b/>
          <w:sz w:val="44"/>
        </w:rPr>
      </w:pPr>
    </w:p>
    <w:p w14:paraId="6202A38C" w14:textId="77777777" w:rsidR="00102499" w:rsidRPr="00B17964" w:rsidRDefault="00102499" w:rsidP="00102499">
      <w:pPr>
        <w:jc w:val="center"/>
        <w:rPr>
          <w:b/>
          <w:sz w:val="44"/>
        </w:rPr>
      </w:pPr>
    </w:p>
    <w:p w14:paraId="1A491C2F" w14:textId="77777777" w:rsidR="00102499" w:rsidRPr="00B17964" w:rsidRDefault="00102499" w:rsidP="00102499">
      <w:pPr>
        <w:jc w:val="center"/>
        <w:rPr>
          <w:b/>
          <w:sz w:val="44"/>
        </w:rPr>
      </w:pPr>
    </w:p>
    <w:p w14:paraId="01CB0740" w14:textId="77777777" w:rsidR="00102499" w:rsidRPr="00B17964" w:rsidRDefault="00102499" w:rsidP="00102499">
      <w:pPr>
        <w:jc w:val="center"/>
        <w:rPr>
          <w:b/>
          <w:sz w:val="44"/>
        </w:rPr>
      </w:pPr>
    </w:p>
    <w:p w14:paraId="64E1E35C" w14:textId="77777777" w:rsidR="00102499" w:rsidRPr="00B17964" w:rsidRDefault="00102499" w:rsidP="00102499">
      <w:pPr>
        <w:jc w:val="center"/>
        <w:rPr>
          <w:b/>
          <w:sz w:val="44"/>
        </w:rPr>
      </w:pPr>
    </w:p>
    <w:p w14:paraId="48DC3AB5" w14:textId="77777777" w:rsidR="00102499" w:rsidRPr="00B17964" w:rsidRDefault="00102499" w:rsidP="00102499">
      <w:pPr>
        <w:jc w:val="center"/>
        <w:rPr>
          <w:b/>
          <w:sz w:val="44"/>
        </w:rPr>
      </w:pPr>
    </w:p>
    <w:p w14:paraId="43C50D04" w14:textId="77777777" w:rsidR="00102499" w:rsidRPr="00B17964" w:rsidRDefault="00102499" w:rsidP="00102499">
      <w:pPr>
        <w:jc w:val="center"/>
        <w:rPr>
          <w:b/>
          <w:sz w:val="44"/>
        </w:rPr>
      </w:pPr>
    </w:p>
    <w:p w14:paraId="7991356E" w14:textId="77777777" w:rsidR="00102499" w:rsidRPr="00B17964" w:rsidRDefault="00102499" w:rsidP="00102499">
      <w:pPr>
        <w:jc w:val="center"/>
        <w:rPr>
          <w:b/>
          <w:sz w:val="44"/>
        </w:rPr>
      </w:pPr>
    </w:p>
    <w:p w14:paraId="52BBBB24" w14:textId="77777777" w:rsidR="00102499" w:rsidRPr="00B17964" w:rsidRDefault="00102499" w:rsidP="00102499">
      <w:pPr>
        <w:jc w:val="center"/>
        <w:rPr>
          <w:b/>
          <w:sz w:val="44"/>
        </w:rPr>
      </w:pPr>
    </w:p>
    <w:p w14:paraId="0707296D" w14:textId="77777777" w:rsidR="00D64814" w:rsidRPr="00B17964" w:rsidRDefault="00C91FAB" w:rsidP="00102499">
      <w:pPr>
        <w:pStyle w:val="1"/>
        <w:spacing w:before="0" w:after="0" w:line="240" w:lineRule="auto"/>
        <w:jc w:val="center"/>
        <w:rPr>
          <w:sz w:val="52"/>
          <w:szCs w:val="52"/>
        </w:rPr>
      </w:pPr>
      <w:bookmarkStart w:id="131" w:name="_Toc239500807"/>
      <w:bookmarkStart w:id="132" w:name="_Toc521944686"/>
      <w:r w:rsidRPr="00B17964">
        <w:rPr>
          <w:sz w:val="52"/>
          <w:szCs w:val="52"/>
        </w:rPr>
        <w:t>第五章</w:t>
      </w:r>
      <w:r w:rsidRPr="00B17964">
        <w:rPr>
          <w:sz w:val="52"/>
          <w:szCs w:val="52"/>
        </w:rPr>
        <w:t xml:space="preserve">  </w:t>
      </w:r>
      <w:r w:rsidRPr="00B17964">
        <w:rPr>
          <w:sz w:val="52"/>
          <w:szCs w:val="52"/>
        </w:rPr>
        <w:t>附件－投标文件格式</w:t>
      </w:r>
      <w:bookmarkEnd w:id="131"/>
      <w:bookmarkEnd w:id="132"/>
    </w:p>
    <w:p w14:paraId="38CCE9CE" w14:textId="77777777" w:rsidR="00D64814" w:rsidRPr="00B17964" w:rsidRDefault="00C91FAB">
      <w:pPr>
        <w:rPr>
          <w:rStyle w:val="GB2312"/>
          <w:rFonts w:ascii="Times New Roman" w:eastAsia="宋体" w:hAnsi="Times New Roman"/>
          <w:b/>
        </w:rPr>
      </w:pPr>
      <w:r w:rsidRPr="00B17964">
        <w:br w:type="page"/>
      </w:r>
      <w:bookmarkStart w:id="133" w:name="_Ref374002786"/>
    </w:p>
    <w:p w14:paraId="283247F3" w14:textId="77777777" w:rsidR="00D64814" w:rsidRPr="00B17964" w:rsidRDefault="00C91FAB" w:rsidP="00773459">
      <w:pPr>
        <w:numPr>
          <w:ilvl w:val="0"/>
          <w:numId w:val="15"/>
        </w:numPr>
        <w:jc w:val="left"/>
        <w:outlineLvl w:val="1"/>
      </w:pPr>
      <w:bookmarkStart w:id="134" w:name="_Toc521944687"/>
      <w:r w:rsidRPr="00B17964">
        <w:rPr>
          <w:rStyle w:val="GB2312"/>
          <w:rFonts w:ascii="Times New Roman" w:eastAsia="宋体" w:hAnsi="Times New Roman"/>
          <w:b/>
        </w:rPr>
        <w:lastRenderedPageBreak/>
        <w:t>资格证明</w:t>
      </w:r>
      <w:r w:rsidRPr="00B17964">
        <w:rPr>
          <w:rStyle w:val="GB2312"/>
          <w:rFonts w:ascii="Times New Roman" w:eastAsia="宋体" w:hAnsi="Times New Roman" w:hint="eastAsia"/>
          <w:b/>
        </w:rPr>
        <w:t>文件格式</w:t>
      </w:r>
      <w:bookmarkEnd w:id="134"/>
    </w:p>
    <w:p w14:paraId="2BFEED07" w14:textId="77777777" w:rsidR="00D64814" w:rsidRPr="00B17964" w:rsidRDefault="00D64814">
      <w:pPr>
        <w:jc w:val="center"/>
        <w:rPr>
          <w:sz w:val="24"/>
        </w:rPr>
      </w:pPr>
    </w:p>
    <w:p w14:paraId="6DD7DE69" w14:textId="77777777" w:rsidR="00D64814" w:rsidRPr="00B17964" w:rsidRDefault="00C91FAB">
      <w:pPr>
        <w:jc w:val="center"/>
        <w:rPr>
          <w:b/>
          <w:sz w:val="30"/>
          <w:szCs w:val="30"/>
        </w:rPr>
      </w:pPr>
      <w:r w:rsidRPr="00B17964">
        <w:rPr>
          <w:b/>
          <w:sz w:val="30"/>
          <w:szCs w:val="30"/>
        </w:rPr>
        <w:t>目　录</w:t>
      </w:r>
    </w:p>
    <w:p w14:paraId="0D7C5D2E" w14:textId="77777777" w:rsidR="00D64814" w:rsidRPr="00B17964" w:rsidRDefault="00C91FAB" w:rsidP="00E024E9">
      <w:pPr>
        <w:spacing w:line="360" w:lineRule="auto"/>
        <w:ind w:firstLineChars="200" w:firstLine="489"/>
        <w:jc w:val="left"/>
        <w:rPr>
          <w:b/>
          <w:sz w:val="30"/>
          <w:szCs w:val="30"/>
        </w:rPr>
      </w:pPr>
      <w:r w:rsidRPr="00B17964">
        <w:rPr>
          <w:rFonts w:hint="eastAsia"/>
          <w:b/>
          <w:sz w:val="24"/>
        </w:rPr>
        <w:t>资格证明</w:t>
      </w:r>
      <w:r w:rsidRPr="00B17964">
        <w:rPr>
          <w:b/>
          <w:sz w:val="24"/>
        </w:rPr>
        <w:t>文件应该严格按下面目录及所提供的格式制作，</w:t>
      </w:r>
      <w:r w:rsidRPr="00B17964">
        <w:rPr>
          <w:rFonts w:hint="eastAsia"/>
          <w:b/>
          <w:sz w:val="24"/>
        </w:rPr>
        <w:t>资格证明</w:t>
      </w:r>
      <w:r w:rsidRPr="00B17964">
        <w:rPr>
          <w:b/>
          <w:sz w:val="24"/>
        </w:rPr>
        <w:t>文件应包括但不限于下列部分内容：</w:t>
      </w:r>
    </w:p>
    <w:p w14:paraId="770F6B13" w14:textId="77777777" w:rsidR="00D64814" w:rsidRPr="00B17964" w:rsidRDefault="00C91FAB" w:rsidP="00773459">
      <w:pPr>
        <w:numPr>
          <w:ilvl w:val="0"/>
          <w:numId w:val="16"/>
        </w:numPr>
        <w:spacing w:line="360" w:lineRule="auto"/>
        <w:ind w:left="480" w:hangingChars="197" w:hanging="480"/>
        <w:rPr>
          <w:sz w:val="24"/>
        </w:rPr>
      </w:pPr>
      <w:r w:rsidRPr="00B17964">
        <w:rPr>
          <w:sz w:val="24"/>
        </w:rPr>
        <w:t>法人或者其他组织的营业执照等证明文件，自然人的身份证明复印件（如</w:t>
      </w:r>
      <w:r w:rsidRPr="00B17964">
        <w:rPr>
          <w:sz w:val="24"/>
        </w:rPr>
        <w:t>“</w:t>
      </w:r>
      <w:r w:rsidRPr="00B17964">
        <w:rPr>
          <w:sz w:val="24"/>
        </w:rPr>
        <w:t>三证合一</w:t>
      </w:r>
      <w:r w:rsidRPr="00B17964">
        <w:rPr>
          <w:sz w:val="24"/>
        </w:rPr>
        <w:t>”</w:t>
      </w:r>
      <w:r w:rsidRPr="00B17964">
        <w:rPr>
          <w:sz w:val="24"/>
        </w:rPr>
        <w:t>的营业执照，则不需要提供税务登记证和组织机构代码证）</w:t>
      </w:r>
      <w:r w:rsidRPr="00B17964">
        <w:rPr>
          <w:rFonts w:hint="eastAsia"/>
          <w:sz w:val="24"/>
        </w:rPr>
        <w:t>；</w:t>
      </w:r>
      <w:r w:rsidRPr="00B17964">
        <w:rPr>
          <w:sz w:val="24"/>
        </w:rPr>
        <w:t>税务登记证复印件</w:t>
      </w:r>
      <w:r w:rsidRPr="00B17964">
        <w:rPr>
          <w:rFonts w:hint="eastAsia"/>
          <w:sz w:val="24"/>
        </w:rPr>
        <w:t>；</w:t>
      </w:r>
      <w:r w:rsidRPr="00B17964">
        <w:rPr>
          <w:sz w:val="24"/>
        </w:rPr>
        <w:t>组织机构代码证复印件</w:t>
      </w:r>
      <w:r w:rsidRPr="00B17964">
        <w:rPr>
          <w:rFonts w:hint="eastAsia"/>
          <w:sz w:val="24"/>
        </w:rPr>
        <w:t>；</w:t>
      </w:r>
    </w:p>
    <w:p w14:paraId="258BAF0A" w14:textId="77777777" w:rsidR="00D64814" w:rsidRPr="00B17964" w:rsidRDefault="00C91FAB" w:rsidP="00773459">
      <w:pPr>
        <w:numPr>
          <w:ilvl w:val="0"/>
          <w:numId w:val="16"/>
        </w:numPr>
        <w:spacing w:line="360" w:lineRule="auto"/>
        <w:ind w:left="480" w:hangingChars="197" w:hanging="480"/>
        <w:rPr>
          <w:sz w:val="24"/>
        </w:rPr>
      </w:pPr>
      <w:r w:rsidRPr="00B17964">
        <w:rPr>
          <w:sz w:val="24"/>
        </w:rPr>
        <w:t>提供财务状况报告，依法缴纳税收和社会保障资金的相关材料；具备履行合同所必需的设备和专业技术能力的证明材料；参加政府采购活动前</w:t>
      </w:r>
      <w:r w:rsidRPr="00B17964">
        <w:rPr>
          <w:sz w:val="24"/>
        </w:rPr>
        <w:t>3</w:t>
      </w:r>
      <w:r w:rsidRPr="00B17964">
        <w:rPr>
          <w:sz w:val="24"/>
        </w:rPr>
        <w:t>年内在经营活动中没有重大违法记录的书面声明；满足</w:t>
      </w:r>
      <w:r w:rsidRPr="00B17964">
        <w:rPr>
          <w:sz w:val="24"/>
        </w:rPr>
        <w:t xml:space="preserve"> “</w:t>
      </w:r>
      <w:r w:rsidRPr="00B17964">
        <w:rPr>
          <w:sz w:val="24"/>
        </w:rPr>
        <w:t>投标人资格条件</w:t>
      </w:r>
      <w:r w:rsidRPr="00B17964">
        <w:rPr>
          <w:sz w:val="24"/>
        </w:rPr>
        <w:t>”</w:t>
      </w:r>
      <w:r w:rsidRPr="00B17964">
        <w:rPr>
          <w:sz w:val="24"/>
        </w:rPr>
        <w:t>条款的其他证明文件；</w:t>
      </w:r>
    </w:p>
    <w:p w14:paraId="7AC6E547" w14:textId="77777777" w:rsidR="00D64814" w:rsidRPr="00B17964" w:rsidRDefault="00C91FAB" w:rsidP="00773459">
      <w:pPr>
        <w:numPr>
          <w:ilvl w:val="0"/>
          <w:numId w:val="16"/>
        </w:numPr>
        <w:spacing w:line="360" w:lineRule="auto"/>
        <w:ind w:left="492" w:hangingChars="202" w:hanging="492"/>
        <w:rPr>
          <w:sz w:val="24"/>
        </w:rPr>
      </w:pPr>
      <w:r w:rsidRPr="00B17964">
        <w:rPr>
          <w:sz w:val="24"/>
        </w:rPr>
        <w:t>资格声明函；</w:t>
      </w:r>
    </w:p>
    <w:p w14:paraId="3B56BC0B" w14:textId="77777777" w:rsidR="00D64814" w:rsidRPr="00B17964" w:rsidRDefault="00C91FAB" w:rsidP="00773459">
      <w:pPr>
        <w:numPr>
          <w:ilvl w:val="0"/>
          <w:numId w:val="16"/>
        </w:numPr>
        <w:spacing w:line="360" w:lineRule="auto"/>
        <w:ind w:left="492" w:hangingChars="202" w:hanging="492"/>
        <w:rPr>
          <w:sz w:val="24"/>
        </w:rPr>
      </w:pPr>
      <w:r w:rsidRPr="00B17964">
        <w:rPr>
          <w:sz w:val="24"/>
        </w:rPr>
        <w:t>投标人认为需要提交的其他资料。</w:t>
      </w:r>
    </w:p>
    <w:p w14:paraId="0978D787" w14:textId="77777777" w:rsidR="00D64814" w:rsidRPr="00B17964" w:rsidRDefault="00D64814">
      <w:pPr>
        <w:spacing w:line="300" w:lineRule="auto"/>
        <w:rPr>
          <w:sz w:val="24"/>
        </w:rPr>
      </w:pPr>
    </w:p>
    <w:p w14:paraId="7BF10E3C" w14:textId="77777777" w:rsidR="00D64814" w:rsidRPr="00B17964" w:rsidRDefault="00C91FAB" w:rsidP="00773459">
      <w:pPr>
        <w:numPr>
          <w:ilvl w:val="1"/>
          <w:numId w:val="15"/>
        </w:numPr>
        <w:tabs>
          <w:tab w:val="left" w:pos="993"/>
        </w:tabs>
        <w:jc w:val="left"/>
        <w:outlineLvl w:val="1"/>
        <w:rPr>
          <w:rStyle w:val="GB2312"/>
          <w:rFonts w:ascii="Times New Roman" w:eastAsia="宋体" w:hAnsi="Times New Roman"/>
          <w:b/>
        </w:rPr>
      </w:pPr>
      <w:r w:rsidRPr="00B17964">
        <w:rPr>
          <w:rStyle w:val="GB2312"/>
          <w:rFonts w:ascii="Times New Roman" w:eastAsia="宋体" w:hAnsi="Times New Roman"/>
          <w:b/>
        </w:rPr>
        <w:br w:type="page"/>
      </w:r>
      <w:bookmarkStart w:id="135" w:name="_Ref374003398"/>
      <w:bookmarkStart w:id="136" w:name="_Ref396565652"/>
      <w:bookmarkStart w:id="137" w:name="_Toc521944688"/>
      <w:bookmarkEnd w:id="133"/>
      <w:r w:rsidRPr="00B17964">
        <w:rPr>
          <w:rStyle w:val="GB2312"/>
          <w:rFonts w:ascii="Times New Roman" w:eastAsia="宋体" w:hAnsi="Times New Roman"/>
          <w:b/>
        </w:rPr>
        <w:lastRenderedPageBreak/>
        <w:t>资格声明函</w:t>
      </w:r>
      <w:bookmarkEnd w:id="135"/>
      <w:bookmarkEnd w:id="136"/>
      <w:r w:rsidRPr="00B17964">
        <w:rPr>
          <w:rStyle w:val="GB2312"/>
          <w:rFonts w:ascii="Times New Roman" w:eastAsia="宋体" w:hAnsi="Times New Roman" w:hint="eastAsia"/>
          <w:b/>
        </w:rPr>
        <w:t>格式</w:t>
      </w:r>
      <w:bookmarkEnd w:id="137"/>
    </w:p>
    <w:p w14:paraId="69BC1CD7" w14:textId="77777777" w:rsidR="00D64814" w:rsidRPr="00B17964" w:rsidRDefault="00C91FAB" w:rsidP="00821B81">
      <w:pPr>
        <w:pStyle w:val="afff8"/>
        <w:spacing w:beforeLines="50" w:before="156" w:afterLines="50" w:after="156" w:line="240" w:lineRule="auto"/>
        <w:jc w:val="center"/>
        <w:rPr>
          <w:rFonts w:ascii="Times New Roman" w:eastAsia="宋体" w:hAnsi="Times New Roman"/>
          <w:b/>
          <w:sz w:val="32"/>
          <w:szCs w:val="32"/>
        </w:rPr>
      </w:pPr>
      <w:r w:rsidRPr="00B17964">
        <w:rPr>
          <w:rFonts w:ascii="Times New Roman" w:eastAsia="宋体" w:hAnsi="Times New Roman"/>
          <w:b/>
          <w:sz w:val="32"/>
          <w:szCs w:val="32"/>
        </w:rPr>
        <w:t>资格声明函</w:t>
      </w:r>
    </w:p>
    <w:p w14:paraId="70AB467C" w14:textId="77777777" w:rsidR="00D64814" w:rsidRPr="00B17964" w:rsidRDefault="00C91FAB">
      <w:pPr>
        <w:spacing w:line="360" w:lineRule="auto"/>
        <w:rPr>
          <w:b/>
          <w:sz w:val="24"/>
        </w:rPr>
      </w:pPr>
      <w:r w:rsidRPr="00B17964">
        <w:rPr>
          <w:sz w:val="24"/>
        </w:rPr>
        <w:t>广东洲际招标代理有限公司</w:t>
      </w:r>
      <w:r w:rsidRPr="00B17964">
        <w:rPr>
          <w:b/>
          <w:sz w:val="24"/>
        </w:rPr>
        <w:t>：</w:t>
      </w:r>
    </w:p>
    <w:p w14:paraId="75BBEFD7" w14:textId="77777777" w:rsidR="00D64814" w:rsidRPr="00B17964" w:rsidRDefault="00C91FAB">
      <w:pPr>
        <w:spacing w:line="360" w:lineRule="auto"/>
        <w:ind w:firstLine="540"/>
        <w:rPr>
          <w:sz w:val="24"/>
        </w:rPr>
      </w:pPr>
      <w:r w:rsidRPr="00B17964">
        <w:rPr>
          <w:sz w:val="24"/>
        </w:rPr>
        <w:t>下述投标人愿响应你方</w:t>
      </w:r>
      <w:r w:rsidRPr="00B17964">
        <w:rPr>
          <w:sz w:val="24"/>
          <w:u w:val="single"/>
        </w:rPr>
        <w:t xml:space="preserve">     </w:t>
      </w:r>
      <w:r w:rsidRPr="00B17964">
        <w:rPr>
          <w:sz w:val="24"/>
        </w:rPr>
        <w:t>年</w:t>
      </w:r>
      <w:r w:rsidRPr="00B17964">
        <w:rPr>
          <w:sz w:val="24"/>
          <w:u w:val="single"/>
        </w:rPr>
        <w:t xml:space="preserve">     </w:t>
      </w:r>
      <w:r w:rsidRPr="00B17964">
        <w:rPr>
          <w:sz w:val="24"/>
        </w:rPr>
        <w:t>月</w:t>
      </w:r>
      <w:r w:rsidRPr="00B17964">
        <w:rPr>
          <w:sz w:val="24"/>
          <w:u w:val="single"/>
        </w:rPr>
        <w:t xml:space="preserve">     </w:t>
      </w:r>
      <w:r w:rsidRPr="00B17964">
        <w:rPr>
          <w:sz w:val="24"/>
        </w:rPr>
        <w:t>日</w:t>
      </w:r>
      <w:r w:rsidRPr="00B17964">
        <w:rPr>
          <w:i/>
          <w:sz w:val="24"/>
          <w:u w:val="single"/>
        </w:rPr>
        <w:t>（采购公告发布日）</w:t>
      </w:r>
      <w:r w:rsidRPr="00B17964">
        <w:rPr>
          <w:sz w:val="24"/>
        </w:rPr>
        <w:t>的</w:t>
      </w:r>
      <w:r w:rsidRPr="00B17964">
        <w:rPr>
          <w:sz w:val="24"/>
          <w:u w:val="single"/>
        </w:rPr>
        <w:t xml:space="preserve">   </w:t>
      </w:r>
      <w:r w:rsidRPr="00B17964">
        <w:rPr>
          <w:i/>
          <w:sz w:val="24"/>
          <w:u w:val="single"/>
        </w:rPr>
        <w:t>（项目名称）</w:t>
      </w:r>
      <w:r w:rsidRPr="00B17964">
        <w:rPr>
          <w:sz w:val="24"/>
          <w:u w:val="single"/>
        </w:rPr>
        <w:t xml:space="preserve">  (</w:t>
      </w:r>
      <w:r w:rsidRPr="00B17964">
        <w:rPr>
          <w:sz w:val="24"/>
          <w:u w:val="single"/>
        </w:rPr>
        <w:t>项目编号：</w:t>
      </w:r>
      <w:r w:rsidRPr="00B17964">
        <w:rPr>
          <w:sz w:val="24"/>
          <w:u w:val="single"/>
        </w:rPr>
        <w:t xml:space="preserve">      </w:t>
      </w:r>
      <w:r w:rsidRPr="00B17964">
        <w:rPr>
          <w:sz w:val="24"/>
          <w:u w:val="single"/>
        </w:rPr>
        <w:t>）</w:t>
      </w:r>
      <w:r w:rsidRPr="00B17964">
        <w:rPr>
          <w:sz w:val="24"/>
        </w:rPr>
        <w:t>投标邀请，参与投标，提供用户需求书中规定的</w:t>
      </w:r>
      <w:r w:rsidRPr="00B17964">
        <w:rPr>
          <w:i/>
          <w:sz w:val="24"/>
          <w:u w:val="single"/>
        </w:rPr>
        <w:t>（货物</w:t>
      </w:r>
      <w:r w:rsidRPr="00B17964">
        <w:rPr>
          <w:i/>
          <w:sz w:val="24"/>
          <w:u w:val="single"/>
        </w:rPr>
        <w:t>/</w:t>
      </w:r>
      <w:r w:rsidRPr="00B17964">
        <w:rPr>
          <w:i/>
          <w:sz w:val="24"/>
          <w:u w:val="single"/>
        </w:rPr>
        <w:t>服务名称）</w:t>
      </w:r>
      <w:r w:rsidRPr="00B17964">
        <w:rPr>
          <w:sz w:val="24"/>
        </w:rPr>
        <w:t>，并按招标文件要求提交所附资格文件且声明和保证如下：</w:t>
      </w:r>
    </w:p>
    <w:p w14:paraId="45ED016B" w14:textId="77777777" w:rsidR="00D64814" w:rsidRPr="00B17964" w:rsidRDefault="00C91FAB" w:rsidP="00773459">
      <w:pPr>
        <w:widowControl/>
        <w:numPr>
          <w:ilvl w:val="0"/>
          <w:numId w:val="17"/>
        </w:numPr>
        <w:spacing w:line="360" w:lineRule="auto"/>
        <w:jc w:val="left"/>
        <w:rPr>
          <w:sz w:val="24"/>
        </w:rPr>
      </w:pPr>
      <w:r w:rsidRPr="00B17964">
        <w:rPr>
          <w:sz w:val="24"/>
        </w:rPr>
        <w:t>我公司为本次投标所提交的所有证明其合格和资格的文件是真实的和正确的，并愿为其真实性和正确性承担法律责任；</w:t>
      </w:r>
    </w:p>
    <w:p w14:paraId="305C3885" w14:textId="77777777" w:rsidR="00D64814" w:rsidRPr="00B17964" w:rsidRDefault="00C91FAB" w:rsidP="00773459">
      <w:pPr>
        <w:widowControl/>
        <w:numPr>
          <w:ilvl w:val="0"/>
          <w:numId w:val="17"/>
        </w:numPr>
        <w:spacing w:line="360" w:lineRule="auto"/>
        <w:jc w:val="left"/>
        <w:rPr>
          <w:sz w:val="24"/>
        </w:rPr>
      </w:pPr>
      <w:r w:rsidRPr="00B17964">
        <w:rPr>
          <w:sz w:val="24"/>
        </w:rPr>
        <w:t>我公司是依法注册的法人，在法律上、财务上和运作上完全独立于</w:t>
      </w:r>
      <w:r w:rsidRPr="00B17964">
        <w:rPr>
          <w:i/>
          <w:sz w:val="24"/>
          <w:u w:val="single"/>
        </w:rPr>
        <w:t>（采购人名称）</w:t>
      </w:r>
      <w:r w:rsidRPr="00B17964">
        <w:rPr>
          <w:sz w:val="24"/>
        </w:rPr>
        <w:t>（采购人）及广东洲际招标代理有限公司（</w:t>
      </w:r>
      <w:r w:rsidRPr="00B17964">
        <w:rPr>
          <w:rFonts w:hint="eastAsia"/>
          <w:sz w:val="24"/>
        </w:rPr>
        <w:t>采购代理机构</w:t>
      </w:r>
      <w:r w:rsidRPr="00B17964">
        <w:rPr>
          <w:sz w:val="24"/>
        </w:rPr>
        <w:t>）；</w:t>
      </w:r>
    </w:p>
    <w:p w14:paraId="5CF10734" w14:textId="77777777" w:rsidR="00D64814" w:rsidRPr="00B17964" w:rsidRDefault="00C91FAB" w:rsidP="00773459">
      <w:pPr>
        <w:widowControl/>
        <w:numPr>
          <w:ilvl w:val="0"/>
          <w:numId w:val="17"/>
        </w:numPr>
        <w:spacing w:line="360" w:lineRule="auto"/>
        <w:jc w:val="left"/>
        <w:rPr>
          <w:sz w:val="24"/>
        </w:rPr>
      </w:pPr>
      <w:r w:rsidRPr="00B17964">
        <w:rPr>
          <w:sz w:val="24"/>
        </w:rPr>
        <w:t>我公司符合《中华人民共和国政府采购法》第二十二条规定。</w:t>
      </w:r>
    </w:p>
    <w:p w14:paraId="25AE3B45" w14:textId="77777777" w:rsidR="00D64814" w:rsidRPr="00B17964" w:rsidRDefault="00D64814">
      <w:pPr>
        <w:spacing w:line="360" w:lineRule="auto"/>
        <w:ind w:left="540"/>
        <w:rPr>
          <w:sz w:val="24"/>
        </w:rPr>
      </w:pPr>
    </w:p>
    <w:p w14:paraId="282496B1" w14:textId="77777777" w:rsidR="00D64814" w:rsidRPr="00B17964" w:rsidRDefault="00D64814">
      <w:pPr>
        <w:spacing w:line="360" w:lineRule="auto"/>
        <w:ind w:left="540"/>
        <w:rPr>
          <w:sz w:val="24"/>
        </w:rPr>
      </w:pPr>
    </w:p>
    <w:p w14:paraId="1EB5C8DD" w14:textId="77777777" w:rsidR="00D64814" w:rsidRPr="00B17964" w:rsidRDefault="00D64814">
      <w:pPr>
        <w:spacing w:line="360" w:lineRule="auto"/>
        <w:ind w:left="540"/>
        <w:rPr>
          <w:sz w:val="24"/>
        </w:rPr>
      </w:pPr>
    </w:p>
    <w:tbl>
      <w:tblPr>
        <w:tblW w:w="9180" w:type="dxa"/>
        <w:tblLayout w:type="fixed"/>
        <w:tblLook w:val="04A0" w:firstRow="1" w:lastRow="0" w:firstColumn="1" w:lastColumn="0" w:noHBand="0" w:noVBand="1"/>
      </w:tblPr>
      <w:tblGrid>
        <w:gridCol w:w="5778"/>
        <w:gridCol w:w="3402"/>
      </w:tblGrid>
      <w:tr w:rsidR="00D64814" w:rsidRPr="00B17964" w14:paraId="2449B8B8" w14:textId="77777777">
        <w:tc>
          <w:tcPr>
            <w:tcW w:w="5778" w:type="dxa"/>
          </w:tcPr>
          <w:p w14:paraId="3EE7817B" w14:textId="77777777" w:rsidR="00D64814" w:rsidRPr="00B17964" w:rsidRDefault="00C91FAB">
            <w:pPr>
              <w:spacing w:line="360" w:lineRule="auto"/>
              <w:jc w:val="left"/>
              <w:rPr>
                <w:b/>
                <w:sz w:val="24"/>
              </w:rPr>
            </w:pPr>
            <w:r w:rsidRPr="00B17964">
              <w:rPr>
                <w:b/>
                <w:sz w:val="24"/>
              </w:rPr>
              <w:t>投标人</w:t>
            </w:r>
          </w:p>
        </w:tc>
        <w:tc>
          <w:tcPr>
            <w:tcW w:w="3402" w:type="dxa"/>
          </w:tcPr>
          <w:p w14:paraId="525F1231" w14:textId="77777777" w:rsidR="00D64814" w:rsidRPr="00B17964" w:rsidRDefault="00C91FAB">
            <w:pPr>
              <w:tabs>
                <w:tab w:val="left" w:pos="1798"/>
              </w:tabs>
              <w:spacing w:line="360" w:lineRule="auto"/>
              <w:jc w:val="left"/>
              <w:rPr>
                <w:b/>
                <w:sz w:val="24"/>
              </w:rPr>
            </w:pPr>
            <w:r w:rsidRPr="00B17964">
              <w:rPr>
                <w:rFonts w:hint="eastAsia"/>
                <w:b/>
                <w:sz w:val="24"/>
              </w:rPr>
              <w:t>投标人代表</w:t>
            </w:r>
            <w:r w:rsidRPr="00B17964">
              <w:rPr>
                <w:b/>
                <w:sz w:val="24"/>
              </w:rPr>
              <w:tab/>
            </w:r>
          </w:p>
        </w:tc>
      </w:tr>
      <w:tr w:rsidR="00D64814" w:rsidRPr="00B17964" w14:paraId="7DC1CDE4" w14:textId="77777777">
        <w:tc>
          <w:tcPr>
            <w:tcW w:w="5778" w:type="dxa"/>
          </w:tcPr>
          <w:p w14:paraId="3B40394B" w14:textId="77777777" w:rsidR="00D64814" w:rsidRPr="00B17964" w:rsidRDefault="00C91FAB">
            <w:pPr>
              <w:spacing w:line="360" w:lineRule="auto"/>
              <w:rPr>
                <w:sz w:val="24"/>
              </w:rPr>
            </w:pPr>
            <w:r w:rsidRPr="00B17964">
              <w:rPr>
                <w:sz w:val="24"/>
              </w:rPr>
              <w:t>单位名称：</w:t>
            </w:r>
            <w:r w:rsidRPr="00B17964">
              <w:rPr>
                <w:sz w:val="24"/>
                <w:u w:val="single"/>
              </w:rPr>
              <w:t xml:space="preserve">               </w:t>
            </w:r>
            <w:r w:rsidRPr="00B17964">
              <w:rPr>
                <w:sz w:val="24"/>
              </w:rPr>
              <w:t>（盖章）</w:t>
            </w:r>
          </w:p>
        </w:tc>
        <w:tc>
          <w:tcPr>
            <w:tcW w:w="3402" w:type="dxa"/>
          </w:tcPr>
          <w:p w14:paraId="29E2D2E8" w14:textId="77777777" w:rsidR="00D64814" w:rsidRPr="00B17964" w:rsidRDefault="00C91FAB">
            <w:pPr>
              <w:spacing w:line="360" w:lineRule="auto"/>
              <w:rPr>
                <w:sz w:val="24"/>
              </w:rPr>
            </w:pPr>
            <w:r w:rsidRPr="00B17964">
              <w:rPr>
                <w:sz w:val="24"/>
              </w:rPr>
              <w:t>姓名：</w:t>
            </w:r>
            <w:r w:rsidRPr="00B17964">
              <w:rPr>
                <w:sz w:val="24"/>
                <w:u w:val="single"/>
              </w:rPr>
              <w:t xml:space="preserve"> </w:t>
            </w:r>
            <w:r w:rsidRPr="00B17964">
              <w:rPr>
                <w:sz w:val="24"/>
                <w:u w:val="single"/>
              </w:rPr>
              <w:t>（印刷体）</w:t>
            </w:r>
            <w:r w:rsidRPr="00B17964">
              <w:rPr>
                <w:sz w:val="24"/>
                <w:u w:val="single"/>
              </w:rPr>
              <w:t xml:space="preserve"> </w:t>
            </w:r>
          </w:p>
        </w:tc>
      </w:tr>
      <w:tr w:rsidR="00D64814" w:rsidRPr="00B17964" w14:paraId="0B86553E" w14:textId="77777777">
        <w:tc>
          <w:tcPr>
            <w:tcW w:w="5778" w:type="dxa"/>
          </w:tcPr>
          <w:p w14:paraId="0F04AC33" w14:textId="77777777" w:rsidR="00D64814" w:rsidRPr="00B17964" w:rsidRDefault="00C91FAB">
            <w:pPr>
              <w:spacing w:line="360" w:lineRule="auto"/>
              <w:rPr>
                <w:sz w:val="24"/>
              </w:rPr>
            </w:pPr>
            <w:r w:rsidRPr="00B17964">
              <w:rPr>
                <w:sz w:val="24"/>
              </w:rPr>
              <w:t>地址：</w:t>
            </w:r>
            <w:r w:rsidRPr="00B17964">
              <w:rPr>
                <w:sz w:val="24"/>
                <w:u w:val="single"/>
              </w:rPr>
              <w:t xml:space="preserve">                          </w:t>
            </w:r>
          </w:p>
        </w:tc>
        <w:tc>
          <w:tcPr>
            <w:tcW w:w="3402" w:type="dxa"/>
          </w:tcPr>
          <w:p w14:paraId="414EEA7B" w14:textId="77777777" w:rsidR="00D64814" w:rsidRPr="00B17964" w:rsidRDefault="00C91FAB">
            <w:pPr>
              <w:spacing w:line="360" w:lineRule="auto"/>
              <w:rPr>
                <w:sz w:val="24"/>
              </w:rPr>
            </w:pPr>
            <w:r w:rsidRPr="00B17964">
              <w:rPr>
                <w:sz w:val="24"/>
              </w:rPr>
              <w:t>签署：</w:t>
            </w:r>
            <w:r w:rsidRPr="00B17964">
              <w:rPr>
                <w:sz w:val="24"/>
                <w:u w:val="single"/>
              </w:rPr>
              <w:t xml:space="preserve">         </w:t>
            </w:r>
          </w:p>
        </w:tc>
      </w:tr>
      <w:tr w:rsidR="00D64814" w:rsidRPr="00B17964" w14:paraId="06182D37" w14:textId="77777777">
        <w:tc>
          <w:tcPr>
            <w:tcW w:w="5778" w:type="dxa"/>
          </w:tcPr>
          <w:p w14:paraId="3B80D5DC" w14:textId="77777777" w:rsidR="00D64814" w:rsidRPr="00B17964" w:rsidRDefault="00C91FAB">
            <w:pPr>
              <w:spacing w:line="360" w:lineRule="auto"/>
              <w:rPr>
                <w:sz w:val="24"/>
              </w:rPr>
            </w:pPr>
            <w:r w:rsidRPr="00B17964">
              <w:rPr>
                <w:sz w:val="24"/>
              </w:rPr>
              <w:t>邮编：</w:t>
            </w:r>
            <w:r w:rsidRPr="00B17964">
              <w:rPr>
                <w:sz w:val="24"/>
                <w:u w:val="single"/>
              </w:rPr>
              <w:t xml:space="preserve">           </w:t>
            </w:r>
          </w:p>
        </w:tc>
        <w:tc>
          <w:tcPr>
            <w:tcW w:w="3402" w:type="dxa"/>
          </w:tcPr>
          <w:p w14:paraId="58992473" w14:textId="77777777" w:rsidR="00D64814" w:rsidRPr="00B17964" w:rsidRDefault="00C91FAB">
            <w:pPr>
              <w:spacing w:line="360" w:lineRule="auto"/>
              <w:rPr>
                <w:sz w:val="24"/>
              </w:rPr>
            </w:pPr>
            <w:r w:rsidRPr="00B17964">
              <w:rPr>
                <w:sz w:val="24"/>
              </w:rPr>
              <w:t>职务：</w:t>
            </w:r>
            <w:r w:rsidRPr="00B17964">
              <w:rPr>
                <w:sz w:val="24"/>
                <w:u w:val="single"/>
              </w:rPr>
              <w:t xml:space="preserve">           </w:t>
            </w:r>
          </w:p>
        </w:tc>
      </w:tr>
      <w:tr w:rsidR="00D64814" w:rsidRPr="00B17964" w14:paraId="28B2856C" w14:textId="77777777">
        <w:tc>
          <w:tcPr>
            <w:tcW w:w="5778" w:type="dxa"/>
          </w:tcPr>
          <w:p w14:paraId="688B5DDC" w14:textId="77777777" w:rsidR="00D64814" w:rsidRPr="00B17964" w:rsidRDefault="00C91FAB">
            <w:pPr>
              <w:spacing w:line="360" w:lineRule="auto"/>
              <w:rPr>
                <w:sz w:val="24"/>
              </w:rPr>
            </w:pPr>
            <w:r w:rsidRPr="00B17964">
              <w:rPr>
                <w:sz w:val="24"/>
              </w:rPr>
              <w:t>传真：</w:t>
            </w:r>
            <w:r w:rsidRPr="00B17964">
              <w:rPr>
                <w:sz w:val="24"/>
                <w:u w:val="single"/>
              </w:rPr>
              <w:t xml:space="preserve">           </w:t>
            </w:r>
          </w:p>
        </w:tc>
        <w:tc>
          <w:tcPr>
            <w:tcW w:w="3402" w:type="dxa"/>
          </w:tcPr>
          <w:p w14:paraId="459CBAAE" w14:textId="77777777" w:rsidR="00D64814" w:rsidRPr="00B17964" w:rsidRDefault="00C91FAB">
            <w:pPr>
              <w:spacing w:line="360" w:lineRule="auto"/>
              <w:rPr>
                <w:sz w:val="24"/>
              </w:rPr>
            </w:pPr>
            <w:r w:rsidRPr="00B17964">
              <w:rPr>
                <w:sz w:val="24"/>
              </w:rPr>
              <w:t>手机：</w:t>
            </w:r>
            <w:r w:rsidRPr="00B17964">
              <w:rPr>
                <w:sz w:val="24"/>
                <w:u w:val="single"/>
              </w:rPr>
              <w:t xml:space="preserve">           </w:t>
            </w:r>
          </w:p>
        </w:tc>
      </w:tr>
      <w:tr w:rsidR="00D64814" w:rsidRPr="00B17964" w14:paraId="00F98018" w14:textId="77777777">
        <w:tc>
          <w:tcPr>
            <w:tcW w:w="5778" w:type="dxa"/>
          </w:tcPr>
          <w:p w14:paraId="63B53C66" w14:textId="77777777" w:rsidR="00D64814" w:rsidRPr="00B17964" w:rsidRDefault="00C91FAB">
            <w:pPr>
              <w:spacing w:line="360" w:lineRule="auto"/>
              <w:rPr>
                <w:sz w:val="24"/>
              </w:rPr>
            </w:pPr>
            <w:r w:rsidRPr="00B17964">
              <w:rPr>
                <w:sz w:val="24"/>
              </w:rPr>
              <w:t>电话：</w:t>
            </w:r>
            <w:r w:rsidRPr="00B17964">
              <w:rPr>
                <w:sz w:val="24"/>
                <w:u w:val="single"/>
              </w:rPr>
              <w:t xml:space="preserve">           </w:t>
            </w:r>
          </w:p>
        </w:tc>
        <w:tc>
          <w:tcPr>
            <w:tcW w:w="3402" w:type="dxa"/>
          </w:tcPr>
          <w:p w14:paraId="3ADB0FCA" w14:textId="77777777" w:rsidR="00D64814" w:rsidRPr="00B17964" w:rsidRDefault="00C91FAB">
            <w:pPr>
              <w:spacing w:line="360" w:lineRule="auto"/>
              <w:rPr>
                <w:sz w:val="24"/>
              </w:rPr>
            </w:pPr>
            <w:r w:rsidRPr="00B17964">
              <w:rPr>
                <w:sz w:val="24"/>
              </w:rPr>
              <w:t>日期：</w:t>
            </w:r>
            <w:r w:rsidRPr="00B17964">
              <w:rPr>
                <w:sz w:val="24"/>
                <w:u w:val="single"/>
              </w:rPr>
              <w:t xml:space="preserve">    </w:t>
            </w:r>
            <w:r w:rsidRPr="00B17964">
              <w:rPr>
                <w:sz w:val="24"/>
              </w:rPr>
              <w:t>年</w:t>
            </w:r>
            <w:r w:rsidRPr="00B17964">
              <w:rPr>
                <w:sz w:val="24"/>
                <w:u w:val="single"/>
              </w:rPr>
              <w:t xml:space="preserve">   </w:t>
            </w:r>
            <w:r w:rsidRPr="00B17964">
              <w:rPr>
                <w:sz w:val="24"/>
              </w:rPr>
              <w:t>月</w:t>
            </w:r>
            <w:r w:rsidRPr="00B17964">
              <w:rPr>
                <w:sz w:val="24"/>
                <w:u w:val="single"/>
              </w:rPr>
              <w:t xml:space="preserve">   </w:t>
            </w:r>
            <w:r w:rsidRPr="00B17964">
              <w:rPr>
                <w:sz w:val="24"/>
              </w:rPr>
              <w:t>日</w:t>
            </w:r>
          </w:p>
        </w:tc>
      </w:tr>
    </w:tbl>
    <w:p w14:paraId="7EB3C5AC" w14:textId="77777777" w:rsidR="00D64814" w:rsidRPr="00B17964" w:rsidRDefault="00D64814">
      <w:bookmarkStart w:id="138" w:name="_Ref354753237"/>
    </w:p>
    <w:p w14:paraId="51B35716" w14:textId="77777777" w:rsidR="00D64814" w:rsidRPr="00B17964" w:rsidRDefault="00C91FAB" w:rsidP="00773459">
      <w:pPr>
        <w:numPr>
          <w:ilvl w:val="1"/>
          <w:numId w:val="15"/>
        </w:numPr>
        <w:tabs>
          <w:tab w:val="left" w:pos="993"/>
        </w:tabs>
        <w:jc w:val="left"/>
        <w:outlineLvl w:val="1"/>
        <w:rPr>
          <w:rStyle w:val="GB2312"/>
          <w:rFonts w:ascii="Times New Roman" w:eastAsia="宋体" w:hAnsi="Times New Roman"/>
          <w:b/>
          <w:szCs w:val="22"/>
        </w:rPr>
      </w:pPr>
      <w:r w:rsidRPr="00B17964">
        <w:rPr>
          <w:rStyle w:val="GB2312"/>
          <w:rFonts w:ascii="Times New Roman" w:eastAsia="宋体" w:hAnsi="Times New Roman"/>
          <w:b/>
          <w:szCs w:val="22"/>
        </w:rPr>
        <w:br w:type="page"/>
      </w:r>
      <w:bookmarkStart w:id="139" w:name="_Toc24985"/>
      <w:bookmarkStart w:id="140" w:name="_Toc14970"/>
      <w:bookmarkStart w:id="141" w:name="_Toc521944689"/>
      <w:r w:rsidRPr="00B17964">
        <w:rPr>
          <w:rStyle w:val="GB2312"/>
          <w:rFonts w:ascii="Times New Roman" w:eastAsia="宋体" w:hAnsi="Times New Roman" w:hint="eastAsia"/>
          <w:b/>
          <w:szCs w:val="22"/>
        </w:rPr>
        <w:lastRenderedPageBreak/>
        <w:t>在经营活动中没有重大违法记录的书面声明格式</w:t>
      </w:r>
      <w:bookmarkEnd w:id="139"/>
      <w:bookmarkEnd w:id="140"/>
      <w:bookmarkEnd w:id="141"/>
    </w:p>
    <w:p w14:paraId="6820D941" w14:textId="77777777" w:rsidR="00D64814" w:rsidRPr="00B17964" w:rsidRDefault="00D64814">
      <w:pPr>
        <w:jc w:val="center"/>
        <w:rPr>
          <w:rFonts w:ascii="宋体" w:hAnsi="宋体"/>
          <w:b/>
          <w:sz w:val="28"/>
          <w:szCs w:val="28"/>
        </w:rPr>
      </w:pPr>
    </w:p>
    <w:p w14:paraId="4F3B92E4" w14:textId="77777777" w:rsidR="00D64814" w:rsidRPr="00B17964" w:rsidRDefault="00C91FAB">
      <w:pPr>
        <w:jc w:val="center"/>
        <w:rPr>
          <w:rFonts w:ascii="宋体" w:hAnsi="宋体"/>
          <w:b/>
          <w:sz w:val="28"/>
          <w:szCs w:val="28"/>
        </w:rPr>
      </w:pPr>
      <w:r w:rsidRPr="00B17964">
        <w:rPr>
          <w:rFonts w:ascii="宋体" w:hAnsi="宋体" w:hint="eastAsia"/>
          <w:b/>
          <w:sz w:val="28"/>
          <w:szCs w:val="28"/>
        </w:rPr>
        <w:t xml:space="preserve">在经营活动中没有重大违法记录的书面声明 </w:t>
      </w:r>
    </w:p>
    <w:p w14:paraId="3B7F0D78" w14:textId="77777777" w:rsidR="00D64814" w:rsidRPr="00B17964" w:rsidRDefault="00D64814">
      <w:pPr>
        <w:pStyle w:val="26"/>
        <w:spacing w:line="360" w:lineRule="atLeast"/>
        <w:ind w:firstLine="502"/>
        <w:rPr>
          <w:rFonts w:ascii="宋体" w:eastAsia="宋体"/>
          <w:sz w:val="24"/>
          <w:szCs w:val="24"/>
        </w:rPr>
      </w:pPr>
    </w:p>
    <w:p w14:paraId="143489DD" w14:textId="77777777" w:rsidR="00D64814" w:rsidRPr="00B17964" w:rsidRDefault="00C91FAB">
      <w:pPr>
        <w:spacing w:line="360" w:lineRule="auto"/>
        <w:rPr>
          <w:rFonts w:ascii="宋体" w:hAnsi="宋体"/>
          <w:b/>
          <w:sz w:val="24"/>
        </w:rPr>
      </w:pPr>
      <w:r w:rsidRPr="00B17964">
        <w:rPr>
          <w:sz w:val="24"/>
        </w:rPr>
        <w:t>广东洲际招标代理有限公司</w:t>
      </w:r>
      <w:r w:rsidRPr="00B17964">
        <w:rPr>
          <w:rFonts w:ascii="宋体" w:hAnsi="宋体" w:hint="eastAsia"/>
          <w:b/>
          <w:sz w:val="24"/>
        </w:rPr>
        <w:t>:</w:t>
      </w:r>
    </w:p>
    <w:p w14:paraId="3E99B1E3" w14:textId="77777777" w:rsidR="00D64814" w:rsidRPr="00B17964" w:rsidRDefault="00C91FAB" w:rsidP="00C91FAB">
      <w:pPr>
        <w:spacing w:line="360" w:lineRule="auto"/>
        <w:ind w:firstLineChars="200" w:firstLine="487"/>
        <w:rPr>
          <w:rFonts w:ascii="宋体" w:hAnsi="宋体"/>
          <w:sz w:val="24"/>
        </w:rPr>
      </w:pPr>
      <w:r w:rsidRPr="00B17964">
        <w:rPr>
          <w:sz w:val="24"/>
        </w:rPr>
        <w:t>我公司</w:t>
      </w:r>
      <w:r w:rsidRPr="00B17964">
        <w:rPr>
          <w:rFonts w:ascii="宋体" w:hAnsi="宋体" w:hint="eastAsia"/>
          <w:sz w:val="24"/>
        </w:rPr>
        <w:t>参加</w:t>
      </w:r>
      <w:r w:rsidRPr="00B17964">
        <w:rPr>
          <w:sz w:val="24"/>
          <w:u w:val="single"/>
        </w:rPr>
        <w:t xml:space="preserve">      </w:t>
      </w:r>
      <w:r w:rsidRPr="00B17964">
        <w:rPr>
          <w:sz w:val="24"/>
          <w:u w:val="single"/>
        </w:rPr>
        <w:t>（项目名称）</w:t>
      </w:r>
      <w:r w:rsidRPr="00B17964">
        <w:rPr>
          <w:sz w:val="24"/>
          <w:u w:val="single"/>
        </w:rPr>
        <w:t xml:space="preserve">  (</w:t>
      </w:r>
      <w:r w:rsidRPr="00B17964">
        <w:rPr>
          <w:sz w:val="24"/>
          <w:u w:val="single"/>
        </w:rPr>
        <w:t>项目编号：</w:t>
      </w:r>
      <w:r w:rsidRPr="00B17964">
        <w:rPr>
          <w:sz w:val="24"/>
          <w:u w:val="single"/>
        </w:rPr>
        <w:t xml:space="preserve">      </w:t>
      </w:r>
      <w:r w:rsidRPr="00B17964">
        <w:rPr>
          <w:sz w:val="24"/>
          <w:u w:val="single"/>
        </w:rPr>
        <w:t>）</w:t>
      </w:r>
      <w:r w:rsidRPr="00B17964">
        <w:rPr>
          <w:rFonts w:ascii="宋体" w:hAnsi="宋体" w:hint="eastAsia"/>
          <w:sz w:val="24"/>
        </w:rPr>
        <w:t>的政府采购活动，并声明：</w:t>
      </w:r>
    </w:p>
    <w:p w14:paraId="294A19B3" w14:textId="77777777" w:rsidR="00D64814" w:rsidRPr="00B17964" w:rsidRDefault="00C91FAB">
      <w:pPr>
        <w:spacing w:line="360" w:lineRule="auto"/>
        <w:ind w:firstLineChars="200" w:firstLine="487"/>
        <w:rPr>
          <w:rFonts w:ascii="宋体" w:hAnsi="宋体"/>
          <w:sz w:val="24"/>
        </w:rPr>
      </w:pPr>
      <w:r w:rsidRPr="00B17964">
        <w:rPr>
          <w:sz w:val="24"/>
        </w:rPr>
        <w:t>我公司</w:t>
      </w:r>
      <w:r w:rsidRPr="00B17964">
        <w:rPr>
          <w:rFonts w:ascii="宋体" w:hAnsi="宋体" w:hint="eastAsia"/>
          <w:sz w:val="24"/>
        </w:rPr>
        <w:t>参加本采购项目政府采购前3年内</w:t>
      </w:r>
      <w:r w:rsidRPr="00B17964">
        <w:rPr>
          <w:rFonts w:hint="eastAsia"/>
          <w:sz w:val="24"/>
        </w:rPr>
        <w:t>在经营活动中没有因违法经营受到刑事处罚或者责令停产停业、吊销许可证或者执照、较大数额罚款等行政处罚</w:t>
      </w:r>
      <w:r w:rsidRPr="00B17964">
        <w:rPr>
          <w:rFonts w:ascii="宋体" w:hAnsi="宋体" w:hint="eastAsia"/>
          <w:sz w:val="24"/>
        </w:rPr>
        <w:t>。</w:t>
      </w:r>
    </w:p>
    <w:p w14:paraId="1AC89F67" w14:textId="77777777" w:rsidR="00D64814" w:rsidRPr="00B17964" w:rsidRDefault="00C91FAB">
      <w:pPr>
        <w:spacing w:line="360" w:lineRule="auto"/>
        <w:ind w:firstLineChars="200" w:firstLine="487"/>
        <w:rPr>
          <w:rFonts w:ascii="宋体" w:hAnsi="宋体"/>
          <w:sz w:val="24"/>
        </w:rPr>
      </w:pPr>
      <w:r w:rsidRPr="00B17964">
        <w:rPr>
          <w:rFonts w:ascii="宋体" w:hAnsi="宋体" w:hint="eastAsia"/>
          <w:sz w:val="24"/>
        </w:rPr>
        <w:t>特此声明！</w:t>
      </w:r>
    </w:p>
    <w:p w14:paraId="1D97EED0" w14:textId="77777777" w:rsidR="00D64814" w:rsidRPr="00B17964" w:rsidRDefault="00D64814">
      <w:pPr>
        <w:pStyle w:val="26"/>
        <w:spacing w:line="360" w:lineRule="atLeast"/>
        <w:ind w:firstLine="461"/>
        <w:rPr>
          <w:rFonts w:ascii="宋体" w:eastAsia="宋体"/>
          <w:sz w:val="22"/>
          <w:szCs w:val="22"/>
        </w:rPr>
      </w:pPr>
    </w:p>
    <w:p w14:paraId="68B16479" w14:textId="77777777" w:rsidR="00D64814" w:rsidRPr="00B17964" w:rsidRDefault="00D64814">
      <w:pPr>
        <w:pStyle w:val="26"/>
        <w:spacing w:line="360" w:lineRule="atLeast"/>
        <w:ind w:firstLine="461"/>
        <w:rPr>
          <w:rFonts w:ascii="宋体" w:eastAsia="宋体"/>
          <w:sz w:val="22"/>
          <w:szCs w:val="22"/>
        </w:rPr>
      </w:pPr>
    </w:p>
    <w:p w14:paraId="786857A9" w14:textId="77777777" w:rsidR="00D64814" w:rsidRPr="00B17964" w:rsidRDefault="00D64814">
      <w:pPr>
        <w:pStyle w:val="26"/>
        <w:spacing w:line="360" w:lineRule="atLeast"/>
        <w:ind w:firstLine="461"/>
        <w:rPr>
          <w:rFonts w:ascii="宋体" w:eastAsia="宋体"/>
          <w:sz w:val="22"/>
          <w:szCs w:val="22"/>
        </w:rPr>
      </w:pPr>
    </w:p>
    <w:p w14:paraId="55F7E933" w14:textId="77777777" w:rsidR="00D64814" w:rsidRPr="00B17964" w:rsidRDefault="00D64814">
      <w:pPr>
        <w:pStyle w:val="26"/>
        <w:spacing w:line="360" w:lineRule="atLeast"/>
        <w:ind w:firstLine="461"/>
        <w:rPr>
          <w:rFonts w:ascii="宋体" w:eastAsia="宋体"/>
          <w:sz w:val="22"/>
          <w:szCs w:val="22"/>
        </w:rPr>
      </w:pPr>
    </w:p>
    <w:p w14:paraId="22BA3EA4" w14:textId="77777777" w:rsidR="00D64814" w:rsidRPr="00B17964" w:rsidRDefault="00D64814">
      <w:pPr>
        <w:pStyle w:val="26"/>
        <w:spacing w:line="360" w:lineRule="atLeast"/>
        <w:ind w:firstLine="461"/>
        <w:rPr>
          <w:rFonts w:ascii="宋体" w:eastAsia="宋体"/>
          <w:sz w:val="22"/>
          <w:szCs w:val="22"/>
        </w:rPr>
      </w:pPr>
    </w:p>
    <w:p w14:paraId="5E01EFBF" w14:textId="77777777" w:rsidR="00D64814" w:rsidRPr="00B17964" w:rsidRDefault="00C91FAB">
      <w:pPr>
        <w:spacing w:line="276" w:lineRule="auto"/>
        <w:rPr>
          <w:sz w:val="24"/>
        </w:rPr>
      </w:pPr>
      <w:r w:rsidRPr="00B17964">
        <w:rPr>
          <w:sz w:val="24"/>
        </w:rPr>
        <w:t>投标人名称：</w:t>
      </w:r>
      <w:r w:rsidRPr="00B17964">
        <w:rPr>
          <w:sz w:val="24"/>
          <w:u w:val="single"/>
        </w:rPr>
        <w:t xml:space="preserve">             </w:t>
      </w:r>
      <w:r w:rsidRPr="00B17964">
        <w:rPr>
          <w:sz w:val="24"/>
        </w:rPr>
        <w:t>（盖章）</w:t>
      </w:r>
    </w:p>
    <w:p w14:paraId="0B5747E2" w14:textId="77777777" w:rsidR="00D64814" w:rsidRPr="00B17964" w:rsidRDefault="00D64814">
      <w:pPr>
        <w:spacing w:line="276" w:lineRule="auto"/>
        <w:rPr>
          <w:sz w:val="24"/>
        </w:rPr>
      </w:pPr>
    </w:p>
    <w:p w14:paraId="2E6D663F" w14:textId="77777777" w:rsidR="00D64814" w:rsidRPr="00B17964" w:rsidRDefault="00C91FAB">
      <w:pPr>
        <w:spacing w:line="276" w:lineRule="auto"/>
        <w:rPr>
          <w:sz w:val="24"/>
        </w:rPr>
      </w:pPr>
      <w:r w:rsidRPr="00B17964">
        <w:rPr>
          <w:sz w:val="24"/>
        </w:rPr>
        <w:t>投标人代表：</w:t>
      </w:r>
      <w:r w:rsidRPr="00B17964">
        <w:rPr>
          <w:sz w:val="24"/>
          <w:u w:val="single"/>
        </w:rPr>
        <w:t xml:space="preserve">             </w:t>
      </w:r>
      <w:r w:rsidRPr="00B17964">
        <w:rPr>
          <w:sz w:val="24"/>
        </w:rPr>
        <w:t>（签名或盖章）</w:t>
      </w:r>
    </w:p>
    <w:p w14:paraId="35F83AC1" w14:textId="77777777" w:rsidR="00D64814" w:rsidRPr="00B17964" w:rsidRDefault="00D64814">
      <w:pPr>
        <w:spacing w:line="276" w:lineRule="auto"/>
        <w:rPr>
          <w:sz w:val="24"/>
        </w:rPr>
      </w:pPr>
    </w:p>
    <w:p w14:paraId="0EF2DCFA" w14:textId="77777777" w:rsidR="00D64814" w:rsidRPr="00B17964" w:rsidRDefault="00C91FAB">
      <w:pPr>
        <w:spacing w:line="276" w:lineRule="auto"/>
        <w:rPr>
          <w:sz w:val="24"/>
        </w:rPr>
      </w:pPr>
      <w:r w:rsidRPr="00B17964">
        <w:rPr>
          <w:sz w:val="24"/>
        </w:rPr>
        <w:t>日</w:t>
      </w:r>
      <w:r w:rsidRPr="00B17964">
        <w:rPr>
          <w:sz w:val="24"/>
        </w:rPr>
        <w:t xml:space="preserve">      </w:t>
      </w:r>
      <w:r w:rsidRPr="00B17964">
        <w:rPr>
          <w:sz w:val="24"/>
        </w:rPr>
        <w:t>期：</w:t>
      </w:r>
      <w:r w:rsidRPr="00B17964">
        <w:rPr>
          <w:sz w:val="24"/>
          <w:u w:val="single"/>
        </w:rPr>
        <w:t xml:space="preserve">    </w:t>
      </w:r>
      <w:r w:rsidRPr="00B17964">
        <w:rPr>
          <w:sz w:val="24"/>
        </w:rPr>
        <w:t>年</w:t>
      </w:r>
      <w:r w:rsidRPr="00B17964">
        <w:rPr>
          <w:sz w:val="24"/>
          <w:u w:val="single"/>
        </w:rPr>
        <w:t xml:space="preserve">   </w:t>
      </w:r>
      <w:r w:rsidRPr="00B17964">
        <w:rPr>
          <w:sz w:val="24"/>
        </w:rPr>
        <w:t>月</w:t>
      </w:r>
      <w:r w:rsidRPr="00B17964">
        <w:rPr>
          <w:sz w:val="24"/>
          <w:u w:val="single"/>
        </w:rPr>
        <w:t xml:space="preserve">   </w:t>
      </w:r>
      <w:r w:rsidRPr="00B17964">
        <w:rPr>
          <w:sz w:val="24"/>
        </w:rPr>
        <w:t>日</w:t>
      </w:r>
    </w:p>
    <w:p w14:paraId="161414A7" w14:textId="77777777" w:rsidR="00D64814" w:rsidRPr="00B17964" w:rsidRDefault="00C91FAB" w:rsidP="00773459">
      <w:pPr>
        <w:numPr>
          <w:ilvl w:val="0"/>
          <w:numId w:val="15"/>
        </w:numPr>
        <w:jc w:val="left"/>
        <w:outlineLvl w:val="1"/>
        <w:rPr>
          <w:rStyle w:val="GB2312"/>
          <w:rFonts w:ascii="Times New Roman" w:eastAsia="宋体" w:hAnsi="Times New Roman"/>
        </w:rPr>
      </w:pPr>
      <w:r w:rsidRPr="00B17964">
        <w:rPr>
          <w:rStyle w:val="GB2312"/>
          <w:rFonts w:ascii="Times New Roman" w:eastAsia="宋体" w:hAnsi="Times New Roman"/>
          <w:b/>
          <w:szCs w:val="22"/>
        </w:rPr>
        <w:br w:type="page"/>
      </w:r>
      <w:bookmarkStart w:id="142" w:name="_Toc521944690"/>
      <w:bookmarkStart w:id="143" w:name="_Ref374004294"/>
      <w:r w:rsidRPr="00B17964">
        <w:rPr>
          <w:rStyle w:val="GB2312"/>
          <w:rFonts w:ascii="Times New Roman" w:eastAsia="宋体" w:hAnsi="Times New Roman"/>
          <w:b/>
        </w:rPr>
        <w:lastRenderedPageBreak/>
        <w:t>价格部分文件格式</w:t>
      </w:r>
      <w:bookmarkEnd w:id="142"/>
    </w:p>
    <w:p w14:paraId="1B68F621" w14:textId="77777777" w:rsidR="00D64814" w:rsidRPr="00B17964" w:rsidRDefault="00C91FAB">
      <w:pPr>
        <w:jc w:val="center"/>
        <w:rPr>
          <w:b/>
          <w:sz w:val="30"/>
          <w:szCs w:val="30"/>
        </w:rPr>
      </w:pPr>
      <w:r w:rsidRPr="00B17964">
        <w:rPr>
          <w:b/>
          <w:sz w:val="30"/>
          <w:szCs w:val="30"/>
        </w:rPr>
        <w:t>目　录</w:t>
      </w:r>
    </w:p>
    <w:p w14:paraId="24B710F4" w14:textId="77777777" w:rsidR="00D64814" w:rsidRPr="00B17964" w:rsidRDefault="00C91FAB" w:rsidP="00E024E9">
      <w:pPr>
        <w:spacing w:line="360" w:lineRule="auto"/>
        <w:ind w:firstLineChars="200" w:firstLine="489"/>
        <w:jc w:val="left"/>
        <w:rPr>
          <w:b/>
          <w:sz w:val="24"/>
        </w:rPr>
      </w:pPr>
      <w:r w:rsidRPr="00B17964">
        <w:rPr>
          <w:b/>
          <w:sz w:val="24"/>
        </w:rPr>
        <w:t>投标</w:t>
      </w:r>
      <w:r w:rsidRPr="00B17964">
        <w:rPr>
          <w:rStyle w:val="GB2312"/>
          <w:rFonts w:ascii="Times New Roman" w:eastAsia="宋体" w:hAnsi="Times New Roman"/>
          <w:b/>
        </w:rPr>
        <w:t>价格部分</w:t>
      </w:r>
      <w:r w:rsidRPr="00B17964">
        <w:rPr>
          <w:b/>
          <w:sz w:val="24"/>
        </w:rPr>
        <w:t>文件应该严格按下面目录及所提供的格式制作，价格部分文件应包括但不限于下列部分内容：</w:t>
      </w:r>
    </w:p>
    <w:p w14:paraId="1E1226A0" w14:textId="77777777" w:rsidR="00D64814" w:rsidRPr="00B17964" w:rsidRDefault="00D64814" w:rsidP="00E024E9">
      <w:pPr>
        <w:spacing w:line="360" w:lineRule="auto"/>
        <w:ind w:firstLineChars="200" w:firstLine="610"/>
        <w:jc w:val="left"/>
        <w:rPr>
          <w:b/>
          <w:sz w:val="30"/>
          <w:szCs w:val="30"/>
        </w:rPr>
      </w:pPr>
    </w:p>
    <w:p w14:paraId="396094A1" w14:textId="77777777" w:rsidR="00D64814" w:rsidRPr="00B17964" w:rsidRDefault="00C91FAB" w:rsidP="00773459">
      <w:pPr>
        <w:numPr>
          <w:ilvl w:val="0"/>
          <w:numId w:val="18"/>
        </w:numPr>
        <w:spacing w:line="360" w:lineRule="auto"/>
        <w:ind w:left="492" w:hangingChars="202" w:hanging="492"/>
        <w:rPr>
          <w:sz w:val="24"/>
        </w:rPr>
      </w:pPr>
      <w:bookmarkStart w:id="144" w:name="_Ref396748299"/>
      <w:r w:rsidRPr="00B17964">
        <w:rPr>
          <w:rFonts w:hint="eastAsia"/>
          <w:sz w:val="24"/>
        </w:rPr>
        <w:t>开标一览表（报价表）</w:t>
      </w:r>
      <w:r w:rsidRPr="00B17964">
        <w:rPr>
          <w:sz w:val="24"/>
        </w:rPr>
        <w:t>；</w:t>
      </w:r>
      <w:bookmarkEnd w:id="144"/>
    </w:p>
    <w:p w14:paraId="4932A96C" w14:textId="77777777" w:rsidR="00D64814" w:rsidRPr="00B17964" w:rsidRDefault="00C91FAB" w:rsidP="00773459">
      <w:pPr>
        <w:numPr>
          <w:ilvl w:val="0"/>
          <w:numId w:val="18"/>
        </w:numPr>
        <w:spacing w:line="360" w:lineRule="auto"/>
        <w:ind w:left="492" w:hangingChars="202" w:hanging="492"/>
        <w:rPr>
          <w:sz w:val="24"/>
        </w:rPr>
      </w:pPr>
      <w:r w:rsidRPr="00B17964">
        <w:rPr>
          <w:sz w:val="24"/>
        </w:rPr>
        <w:t>报价</w:t>
      </w:r>
      <w:r w:rsidRPr="00B17964">
        <w:rPr>
          <w:rFonts w:hint="eastAsia"/>
          <w:sz w:val="24"/>
        </w:rPr>
        <w:t>明细</w:t>
      </w:r>
      <w:r w:rsidRPr="00B17964">
        <w:rPr>
          <w:sz w:val="24"/>
        </w:rPr>
        <w:t>表。</w:t>
      </w:r>
    </w:p>
    <w:p w14:paraId="379A7245" w14:textId="77777777" w:rsidR="00D64814" w:rsidRPr="00B17964" w:rsidRDefault="00D64814">
      <w:pPr>
        <w:spacing w:line="360" w:lineRule="auto"/>
        <w:rPr>
          <w:sz w:val="24"/>
        </w:rPr>
      </w:pPr>
    </w:p>
    <w:p w14:paraId="3B1E9955" w14:textId="77777777" w:rsidR="00D64814" w:rsidRPr="00B17964" w:rsidRDefault="00C91FAB">
      <w:pPr>
        <w:spacing w:line="300" w:lineRule="auto"/>
        <w:rPr>
          <w:sz w:val="24"/>
        </w:rPr>
      </w:pPr>
      <w:r w:rsidRPr="00B17964">
        <w:rPr>
          <w:sz w:val="24"/>
        </w:rPr>
        <w:t>注：以上所有文件属复印件的须加盖投标单位公章。</w:t>
      </w:r>
    </w:p>
    <w:p w14:paraId="1FED2AAC" w14:textId="77777777" w:rsidR="00D64814" w:rsidRPr="00B17964" w:rsidRDefault="00C91FAB" w:rsidP="00773459">
      <w:pPr>
        <w:numPr>
          <w:ilvl w:val="1"/>
          <w:numId w:val="15"/>
        </w:numPr>
        <w:tabs>
          <w:tab w:val="left" w:pos="993"/>
        </w:tabs>
        <w:jc w:val="left"/>
        <w:outlineLvl w:val="1"/>
        <w:rPr>
          <w:rStyle w:val="GB2312"/>
          <w:rFonts w:ascii="Times New Roman" w:eastAsia="宋体" w:hAnsi="Times New Roman"/>
          <w:b/>
        </w:rPr>
      </w:pPr>
      <w:r w:rsidRPr="00B17964">
        <w:rPr>
          <w:rStyle w:val="GB2312"/>
          <w:rFonts w:ascii="Times New Roman" w:eastAsia="宋体" w:hAnsi="Times New Roman"/>
          <w:b/>
        </w:rPr>
        <w:br w:type="page"/>
      </w:r>
      <w:bookmarkStart w:id="145" w:name="_Ref396748385"/>
      <w:bookmarkStart w:id="146" w:name="_Toc521944691"/>
      <w:r w:rsidRPr="00B17964">
        <w:rPr>
          <w:rStyle w:val="GB2312"/>
          <w:rFonts w:ascii="Times New Roman" w:eastAsia="宋体" w:hAnsi="Times New Roman" w:hint="eastAsia"/>
          <w:b/>
        </w:rPr>
        <w:lastRenderedPageBreak/>
        <w:t>开标一览表（报价表）</w:t>
      </w:r>
      <w:r w:rsidRPr="00B17964">
        <w:rPr>
          <w:rStyle w:val="GB2312"/>
          <w:rFonts w:ascii="Times New Roman" w:eastAsia="宋体" w:hAnsi="Times New Roman"/>
          <w:b/>
        </w:rPr>
        <w:t>格式</w:t>
      </w:r>
      <w:bookmarkEnd w:id="145"/>
      <w:bookmarkEnd w:id="146"/>
    </w:p>
    <w:p w14:paraId="688AC553" w14:textId="77777777" w:rsidR="00D64814" w:rsidRPr="00B17964" w:rsidRDefault="00C91FAB" w:rsidP="00821B81">
      <w:pPr>
        <w:pStyle w:val="afff8"/>
        <w:spacing w:beforeLines="50" w:before="156" w:afterLines="50" w:after="156" w:line="240" w:lineRule="auto"/>
        <w:jc w:val="center"/>
        <w:rPr>
          <w:rFonts w:ascii="Times New Roman" w:eastAsia="宋体" w:hAnsi="Times New Roman"/>
          <w:b/>
          <w:sz w:val="32"/>
          <w:szCs w:val="32"/>
        </w:rPr>
      </w:pPr>
      <w:r w:rsidRPr="00B17964">
        <w:rPr>
          <w:rFonts w:ascii="Times New Roman" w:eastAsia="宋体" w:hAnsi="Times New Roman" w:hint="eastAsia"/>
          <w:b/>
          <w:sz w:val="32"/>
          <w:szCs w:val="32"/>
        </w:rPr>
        <w:t>开标一览表（报价表）</w:t>
      </w:r>
    </w:p>
    <w:p w14:paraId="2EC0EDE0" w14:textId="77777777" w:rsidR="00D64814" w:rsidRPr="00B17964" w:rsidRDefault="00C91FAB" w:rsidP="00821B81">
      <w:pPr>
        <w:spacing w:afterLines="50" w:after="156" w:line="300" w:lineRule="auto"/>
        <w:rPr>
          <w:rStyle w:val="GB2312"/>
          <w:rFonts w:ascii="Times New Roman" w:eastAsia="宋体" w:hAnsi="Times New Roman"/>
        </w:rPr>
      </w:pPr>
      <w:r w:rsidRPr="00B17964">
        <w:rPr>
          <w:rStyle w:val="GB2312"/>
          <w:rFonts w:ascii="Times New Roman" w:eastAsia="宋体" w:hAnsi="Times New Roman" w:hint="eastAsia"/>
        </w:rPr>
        <w:t>项目</w:t>
      </w:r>
      <w:r w:rsidRPr="00B17964">
        <w:rPr>
          <w:rStyle w:val="GB2312"/>
          <w:rFonts w:ascii="Times New Roman" w:eastAsia="宋体" w:hAnsi="Times New Roman"/>
        </w:rPr>
        <w:t>编号：</w:t>
      </w:r>
      <w:r w:rsidRPr="00B17964">
        <w:rPr>
          <w:rStyle w:val="GB2312"/>
          <w:rFonts w:ascii="Times New Roman" w:eastAsia="宋体" w:hAnsi="Times New Roman"/>
        </w:rPr>
        <w:t xml:space="preserve">                                            </w:t>
      </w:r>
      <w:r w:rsidRPr="00B17964">
        <w:rPr>
          <w:rStyle w:val="GB2312"/>
          <w:rFonts w:ascii="Times New Roman" w:eastAsia="宋体" w:hAnsi="Times New Roman"/>
        </w:rPr>
        <w:t>货币单位：元人民币</w:t>
      </w:r>
    </w:p>
    <w:tbl>
      <w:tblPr>
        <w:tblW w:w="9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8"/>
        <w:gridCol w:w="5103"/>
        <w:gridCol w:w="1985"/>
      </w:tblGrid>
      <w:tr w:rsidR="00D64814" w:rsidRPr="00B17964" w14:paraId="18F74B0E" w14:textId="77777777">
        <w:trPr>
          <w:trHeight w:val="667"/>
          <w:jc w:val="center"/>
        </w:trPr>
        <w:tc>
          <w:tcPr>
            <w:tcW w:w="2158" w:type="dxa"/>
            <w:vAlign w:val="center"/>
          </w:tcPr>
          <w:p w14:paraId="3A72735B" w14:textId="77777777" w:rsidR="00D64814" w:rsidRPr="00B17964" w:rsidRDefault="00C91FAB">
            <w:pPr>
              <w:jc w:val="center"/>
              <w:rPr>
                <w:rStyle w:val="GB2312"/>
                <w:rFonts w:ascii="Times New Roman" w:eastAsia="宋体" w:hAnsi="Times New Roman"/>
              </w:rPr>
            </w:pPr>
            <w:r w:rsidRPr="00B17964">
              <w:rPr>
                <w:rStyle w:val="GB2312"/>
                <w:rFonts w:ascii="Times New Roman" w:eastAsia="宋体" w:hAnsi="Times New Roman"/>
              </w:rPr>
              <w:t>投标内容</w:t>
            </w:r>
          </w:p>
        </w:tc>
        <w:tc>
          <w:tcPr>
            <w:tcW w:w="5103" w:type="dxa"/>
            <w:vAlign w:val="center"/>
          </w:tcPr>
          <w:p w14:paraId="53C040C0" w14:textId="77777777" w:rsidR="00D64814" w:rsidRPr="00B17964" w:rsidRDefault="00344694">
            <w:pPr>
              <w:jc w:val="center"/>
              <w:rPr>
                <w:rStyle w:val="GB2312"/>
                <w:rFonts w:ascii="Times New Roman" w:eastAsia="宋体" w:hAnsi="Times New Roman"/>
              </w:rPr>
            </w:pPr>
            <w:r w:rsidRPr="00B17964">
              <w:rPr>
                <w:rStyle w:val="GB2312"/>
                <w:rFonts w:ascii="Times New Roman" w:eastAsia="宋体" w:hAnsi="Times New Roman" w:hint="eastAsia"/>
              </w:rPr>
              <w:t>粤台产业科技学院创客原型实验室设备项目</w:t>
            </w:r>
          </w:p>
        </w:tc>
        <w:tc>
          <w:tcPr>
            <w:tcW w:w="1985" w:type="dxa"/>
            <w:vAlign w:val="center"/>
          </w:tcPr>
          <w:p w14:paraId="1180E5A9" w14:textId="77777777" w:rsidR="00D64814" w:rsidRPr="00B17964" w:rsidRDefault="00C91FAB">
            <w:pPr>
              <w:jc w:val="center"/>
              <w:rPr>
                <w:rStyle w:val="GB2312"/>
                <w:rFonts w:ascii="Times New Roman" w:eastAsia="宋体" w:hAnsi="Times New Roman"/>
              </w:rPr>
            </w:pPr>
            <w:r w:rsidRPr="00B17964">
              <w:rPr>
                <w:rStyle w:val="GB2312"/>
                <w:rFonts w:ascii="Times New Roman" w:eastAsia="宋体" w:hAnsi="Times New Roman"/>
              </w:rPr>
              <w:t>备注</w:t>
            </w:r>
          </w:p>
        </w:tc>
      </w:tr>
      <w:tr w:rsidR="00D64814" w:rsidRPr="00B17964" w14:paraId="06175A82" w14:textId="77777777">
        <w:trPr>
          <w:trHeight w:val="1248"/>
          <w:jc w:val="center"/>
        </w:trPr>
        <w:tc>
          <w:tcPr>
            <w:tcW w:w="2158" w:type="dxa"/>
            <w:vAlign w:val="center"/>
          </w:tcPr>
          <w:p w14:paraId="62071693" w14:textId="77777777" w:rsidR="00D64814" w:rsidRPr="00B17964" w:rsidRDefault="00C91FAB">
            <w:pPr>
              <w:spacing w:line="540" w:lineRule="exact"/>
              <w:jc w:val="center"/>
              <w:rPr>
                <w:rStyle w:val="GB2312"/>
                <w:rFonts w:ascii="Times New Roman" w:eastAsia="宋体" w:hAnsi="Times New Roman"/>
              </w:rPr>
            </w:pPr>
            <w:r w:rsidRPr="00B17964">
              <w:rPr>
                <w:rStyle w:val="GB2312"/>
                <w:rFonts w:ascii="Times New Roman" w:eastAsia="宋体" w:hAnsi="Times New Roman"/>
              </w:rPr>
              <w:t>投标报价</w:t>
            </w:r>
          </w:p>
        </w:tc>
        <w:tc>
          <w:tcPr>
            <w:tcW w:w="5103" w:type="dxa"/>
            <w:vAlign w:val="center"/>
          </w:tcPr>
          <w:p w14:paraId="44F9F1F9" w14:textId="77777777" w:rsidR="00D64814" w:rsidRPr="00B17964" w:rsidRDefault="00C91FAB">
            <w:pPr>
              <w:spacing w:line="480" w:lineRule="auto"/>
              <w:jc w:val="left"/>
              <w:rPr>
                <w:rStyle w:val="GB2312"/>
                <w:rFonts w:ascii="Times New Roman" w:eastAsia="宋体" w:hAnsi="Times New Roman"/>
              </w:rPr>
            </w:pPr>
            <w:r w:rsidRPr="00B17964">
              <w:rPr>
                <w:rStyle w:val="GB2312"/>
                <w:rFonts w:ascii="Times New Roman" w:eastAsia="宋体" w:hAnsi="Times New Roman"/>
              </w:rPr>
              <w:t>￥</w:t>
            </w:r>
            <w:r w:rsidRPr="00B17964">
              <w:rPr>
                <w:rStyle w:val="GB2312"/>
                <w:rFonts w:ascii="Times New Roman" w:eastAsia="宋体" w:hAnsi="Times New Roman"/>
              </w:rPr>
              <w:t xml:space="preserve">           </w:t>
            </w:r>
            <w:r w:rsidRPr="00B17964">
              <w:rPr>
                <w:rStyle w:val="GB2312"/>
                <w:rFonts w:ascii="Times New Roman" w:eastAsia="宋体" w:hAnsi="Times New Roman"/>
              </w:rPr>
              <w:t>元</w:t>
            </w:r>
          </w:p>
          <w:p w14:paraId="43C4BEDD" w14:textId="77777777" w:rsidR="00D64814" w:rsidRPr="00B17964" w:rsidRDefault="00C91FAB">
            <w:pPr>
              <w:spacing w:line="480" w:lineRule="auto"/>
              <w:jc w:val="left"/>
              <w:rPr>
                <w:rStyle w:val="GB2312"/>
                <w:rFonts w:ascii="Times New Roman" w:eastAsia="宋体" w:hAnsi="Times New Roman"/>
              </w:rPr>
            </w:pPr>
            <w:r w:rsidRPr="00B17964">
              <w:rPr>
                <w:rStyle w:val="GB2312"/>
                <w:rFonts w:ascii="Times New Roman" w:eastAsia="宋体" w:hAnsi="Times New Roman"/>
              </w:rPr>
              <w:t>大写人民币</w:t>
            </w:r>
            <w:r w:rsidRPr="00B17964">
              <w:rPr>
                <w:rStyle w:val="GB2312"/>
                <w:rFonts w:ascii="Times New Roman" w:eastAsia="宋体" w:hAnsi="Times New Roman"/>
                <w:u w:val="single"/>
              </w:rPr>
              <w:t xml:space="preserve">       </w:t>
            </w:r>
            <w:r w:rsidRPr="00B17964">
              <w:rPr>
                <w:rStyle w:val="GB2312"/>
                <w:rFonts w:ascii="Times New Roman" w:eastAsia="宋体" w:hAnsi="Times New Roman"/>
              </w:rPr>
              <w:t>元整</w:t>
            </w:r>
          </w:p>
        </w:tc>
        <w:tc>
          <w:tcPr>
            <w:tcW w:w="1985" w:type="dxa"/>
            <w:vAlign w:val="center"/>
          </w:tcPr>
          <w:p w14:paraId="6DDB0338" w14:textId="77777777" w:rsidR="00D64814" w:rsidRPr="00B17964" w:rsidRDefault="00D64814">
            <w:pPr>
              <w:spacing w:line="540" w:lineRule="exact"/>
              <w:jc w:val="center"/>
              <w:rPr>
                <w:rStyle w:val="GB2312"/>
                <w:rFonts w:ascii="Times New Roman" w:eastAsia="宋体" w:hAnsi="Times New Roman"/>
              </w:rPr>
            </w:pPr>
          </w:p>
        </w:tc>
      </w:tr>
    </w:tbl>
    <w:p w14:paraId="48F7D4B7" w14:textId="77777777" w:rsidR="00D64814" w:rsidRPr="00B17964" w:rsidRDefault="00D64814">
      <w:pPr>
        <w:spacing w:line="300" w:lineRule="auto"/>
        <w:rPr>
          <w:rStyle w:val="GB2312"/>
          <w:rFonts w:ascii="Times New Roman" w:eastAsia="宋体" w:hAnsi="Times New Roman"/>
        </w:rPr>
      </w:pPr>
    </w:p>
    <w:p w14:paraId="66A83FC1" w14:textId="77777777" w:rsidR="00D64814" w:rsidRPr="00B17964" w:rsidRDefault="00D64814">
      <w:pPr>
        <w:spacing w:line="300" w:lineRule="auto"/>
        <w:rPr>
          <w:rStyle w:val="GB2312"/>
          <w:rFonts w:ascii="Times New Roman" w:eastAsia="宋体" w:hAnsi="Times New Roman"/>
        </w:rPr>
      </w:pPr>
    </w:p>
    <w:p w14:paraId="5FA2AFB2" w14:textId="77777777" w:rsidR="00D64814" w:rsidRPr="00B17964" w:rsidRDefault="00C91FAB">
      <w:pPr>
        <w:spacing w:line="300" w:lineRule="auto"/>
        <w:rPr>
          <w:rStyle w:val="GB2312"/>
          <w:rFonts w:ascii="Times New Roman" w:eastAsia="宋体" w:hAnsi="Times New Roman"/>
        </w:rPr>
      </w:pPr>
      <w:r w:rsidRPr="00B17964">
        <w:rPr>
          <w:rStyle w:val="GB2312"/>
          <w:rFonts w:ascii="Times New Roman" w:eastAsia="宋体" w:hAnsi="Times New Roman"/>
        </w:rPr>
        <w:t>投标人名称：</w:t>
      </w:r>
      <w:r w:rsidRPr="00B17964">
        <w:rPr>
          <w:rStyle w:val="GB2312"/>
          <w:rFonts w:ascii="Times New Roman" w:eastAsia="宋体" w:hAnsi="Times New Roman"/>
          <w:u w:val="single"/>
        </w:rPr>
        <w:t xml:space="preserve">           </w:t>
      </w:r>
      <w:r w:rsidRPr="00B17964">
        <w:rPr>
          <w:rStyle w:val="GB2312"/>
          <w:rFonts w:ascii="Times New Roman" w:eastAsia="宋体" w:hAnsi="Times New Roman"/>
        </w:rPr>
        <w:t>（盖章）</w:t>
      </w:r>
    </w:p>
    <w:p w14:paraId="7F3B1EAB" w14:textId="77777777" w:rsidR="00D64814" w:rsidRPr="00B17964" w:rsidRDefault="00D64814">
      <w:pPr>
        <w:spacing w:line="300" w:lineRule="auto"/>
        <w:rPr>
          <w:rStyle w:val="GB2312"/>
          <w:rFonts w:ascii="Times New Roman" w:eastAsia="宋体" w:hAnsi="Times New Roman"/>
        </w:rPr>
      </w:pPr>
    </w:p>
    <w:p w14:paraId="1A14929D" w14:textId="77777777" w:rsidR="00D64814" w:rsidRPr="00B17964" w:rsidRDefault="00C91FAB">
      <w:pPr>
        <w:spacing w:line="300" w:lineRule="auto"/>
        <w:rPr>
          <w:sz w:val="24"/>
        </w:rPr>
      </w:pPr>
      <w:r w:rsidRPr="00B17964">
        <w:rPr>
          <w:sz w:val="24"/>
        </w:rPr>
        <w:t>投标人代表：</w:t>
      </w:r>
      <w:r w:rsidRPr="00B17964">
        <w:rPr>
          <w:sz w:val="24"/>
          <w:u w:val="single"/>
        </w:rPr>
        <w:t xml:space="preserve">             </w:t>
      </w:r>
      <w:r w:rsidRPr="00B17964">
        <w:rPr>
          <w:sz w:val="24"/>
        </w:rPr>
        <w:t>（签署）</w:t>
      </w:r>
    </w:p>
    <w:p w14:paraId="22495AB1" w14:textId="77777777" w:rsidR="00D64814" w:rsidRPr="00B17964" w:rsidRDefault="00D64814">
      <w:pPr>
        <w:spacing w:line="300" w:lineRule="auto"/>
        <w:rPr>
          <w:sz w:val="24"/>
        </w:rPr>
      </w:pPr>
    </w:p>
    <w:p w14:paraId="732900FA" w14:textId="77777777" w:rsidR="00D64814" w:rsidRPr="00B17964" w:rsidRDefault="00C91FAB">
      <w:pPr>
        <w:spacing w:line="300" w:lineRule="auto"/>
        <w:rPr>
          <w:sz w:val="24"/>
        </w:rPr>
      </w:pPr>
      <w:r w:rsidRPr="00B17964">
        <w:rPr>
          <w:sz w:val="24"/>
        </w:rPr>
        <w:t>日</w:t>
      </w:r>
      <w:r w:rsidRPr="00B17964">
        <w:rPr>
          <w:sz w:val="24"/>
        </w:rPr>
        <w:t xml:space="preserve">  </w:t>
      </w:r>
      <w:r w:rsidRPr="00B17964">
        <w:rPr>
          <w:sz w:val="24"/>
        </w:rPr>
        <w:t>期：</w:t>
      </w:r>
      <w:r w:rsidRPr="00B17964">
        <w:rPr>
          <w:sz w:val="24"/>
          <w:u w:val="single"/>
        </w:rPr>
        <w:t xml:space="preserve">    </w:t>
      </w:r>
      <w:r w:rsidRPr="00B17964">
        <w:rPr>
          <w:sz w:val="24"/>
        </w:rPr>
        <w:t>年</w:t>
      </w:r>
      <w:r w:rsidRPr="00B17964">
        <w:rPr>
          <w:sz w:val="24"/>
          <w:u w:val="single"/>
        </w:rPr>
        <w:t xml:space="preserve">   </w:t>
      </w:r>
      <w:r w:rsidRPr="00B17964">
        <w:rPr>
          <w:sz w:val="24"/>
        </w:rPr>
        <w:t>月</w:t>
      </w:r>
      <w:r w:rsidRPr="00B17964">
        <w:rPr>
          <w:sz w:val="24"/>
          <w:u w:val="single"/>
        </w:rPr>
        <w:t xml:space="preserve">   </w:t>
      </w:r>
      <w:r w:rsidRPr="00B17964">
        <w:rPr>
          <w:sz w:val="24"/>
        </w:rPr>
        <w:t>日</w:t>
      </w:r>
    </w:p>
    <w:p w14:paraId="07177E5F" w14:textId="77777777" w:rsidR="00D64814" w:rsidRPr="00B17964" w:rsidRDefault="00D64814">
      <w:pPr>
        <w:spacing w:line="300" w:lineRule="auto"/>
        <w:rPr>
          <w:sz w:val="24"/>
        </w:rPr>
      </w:pPr>
    </w:p>
    <w:p w14:paraId="2B57A641" w14:textId="77777777" w:rsidR="00D64814" w:rsidRPr="00B17964" w:rsidRDefault="00D64814">
      <w:pPr>
        <w:spacing w:line="300" w:lineRule="auto"/>
        <w:rPr>
          <w:rStyle w:val="GB2312"/>
          <w:rFonts w:ascii="Times New Roman" w:eastAsia="宋体" w:hAnsi="Times New Roman"/>
        </w:rPr>
      </w:pPr>
    </w:p>
    <w:p w14:paraId="5C91D7BD" w14:textId="77777777" w:rsidR="00D64814" w:rsidRPr="00B17964" w:rsidRDefault="00C91FAB">
      <w:pPr>
        <w:spacing w:line="300" w:lineRule="auto"/>
        <w:rPr>
          <w:rStyle w:val="GB2312"/>
          <w:rFonts w:ascii="Times New Roman" w:eastAsia="宋体" w:hAnsi="Times New Roman"/>
          <w:b/>
        </w:rPr>
      </w:pPr>
      <w:r w:rsidRPr="00B17964">
        <w:rPr>
          <w:rStyle w:val="GB2312"/>
          <w:rFonts w:ascii="Times New Roman" w:eastAsia="宋体" w:hAnsi="Times New Roman"/>
          <w:b/>
        </w:rPr>
        <w:t>注：</w:t>
      </w:r>
      <w:r w:rsidRPr="00B17964">
        <w:rPr>
          <w:rStyle w:val="GB2312"/>
          <w:rFonts w:ascii="Times New Roman" w:eastAsia="宋体" w:hAnsi="Times New Roman"/>
          <w:b/>
        </w:rPr>
        <w:t xml:space="preserve"> </w:t>
      </w:r>
      <w:r w:rsidRPr="00B17964">
        <w:rPr>
          <w:rStyle w:val="GB2312"/>
          <w:rFonts w:ascii="Times New Roman" w:eastAsia="宋体" w:hAnsi="Times New Roman"/>
          <w:b/>
        </w:rPr>
        <w:t>填写此表时不得改变表格的形式。</w:t>
      </w:r>
    </w:p>
    <w:p w14:paraId="620E5C7A" w14:textId="77777777" w:rsidR="00D64814" w:rsidRPr="00B17964" w:rsidRDefault="00C91FAB" w:rsidP="00773459">
      <w:pPr>
        <w:numPr>
          <w:ilvl w:val="1"/>
          <w:numId w:val="15"/>
        </w:numPr>
        <w:tabs>
          <w:tab w:val="left" w:pos="993"/>
        </w:tabs>
        <w:jc w:val="left"/>
        <w:outlineLvl w:val="1"/>
        <w:rPr>
          <w:rStyle w:val="GB2312"/>
          <w:rFonts w:ascii="Times New Roman" w:eastAsia="宋体" w:hAnsi="Times New Roman"/>
          <w:b/>
        </w:rPr>
      </w:pPr>
      <w:r w:rsidRPr="00B17964">
        <w:rPr>
          <w:rStyle w:val="GB2312"/>
          <w:rFonts w:ascii="Times New Roman" w:eastAsia="宋体" w:hAnsi="Times New Roman"/>
          <w:b/>
        </w:rPr>
        <w:br w:type="page"/>
      </w:r>
      <w:bookmarkStart w:id="147" w:name="_Ref396748390"/>
      <w:bookmarkStart w:id="148" w:name="_Toc521944692"/>
      <w:r w:rsidRPr="00B17964">
        <w:rPr>
          <w:rStyle w:val="GB2312"/>
          <w:rFonts w:ascii="Times New Roman" w:eastAsia="宋体" w:hAnsi="Times New Roman"/>
          <w:b/>
        </w:rPr>
        <w:lastRenderedPageBreak/>
        <w:t>报价</w:t>
      </w:r>
      <w:r w:rsidRPr="00B17964">
        <w:rPr>
          <w:rStyle w:val="GB2312"/>
          <w:rFonts w:ascii="Times New Roman" w:eastAsia="宋体" w:hAnsi="Times New Roman" w:hint="eastAsia"/>
          <w:b/>
        </w:rPr>
        <w:t>明细</w:t>
      </w:r>
      <w:r w:rsidRPr="00B17964">
        <w:rPr>
          <w:rStyle w:val="GB2312"/>
          <w:rFonts w:ascii="Times New Roman" w:eastAsia="宋体" w:hAnsi="Times New Roman"/>
          <w:b/>
        </w:rPr>
        <w:t>表格式</w:t>
      </w:r>
      <w:bookmarkEnd w:id="147"/>
      <w:bookmarkEnd w:id="148"/>
    </w:p>
    <w:p w14:paraId="5BFEA6F6" w14:textId="77777777" w:rsidR="00D64814" w:rsidRPr="00B17964" w:rsidRDefault="00C91FAB" w:rsidP="00821B81">
      <w:pPr>
        <w:pStyle w:val="afff8"/>
        <w:spacing w:beforeLines="50" w:before="156" w:afterLines="50" w:after="156" w:line="240" w:lineRule="auto"/>
        <w:jc w:val="center"/>
        <w:rPr>
          <w:rFonts w:ascii="Times New Roman" w:eastAsia="宋体" w:hAnsi="Times New Roman"/>
          <w:b/>
          <w:sz w:val="32"/>
          <w:szCs w:val="32"/>
        </w:rPr>
      </w:pPr>
      <w:r w:rsidRPr="00B17964">
        <w:rPr>
          <w:rFonts w:ascii="Times New Roman" w:eastAsia="宋体" w:hAnsi="Times New Roman"/>
          <w:b/>
          <w:sz w:val="32"/>
          <w:szCs w:val="32"/>
        </w:rPr>
        <w:t>报价</w:t>
      </w:r>
      <w:r w:rsidRPr="00B17964">
        <w:rPr>
          <w:rFonts w:ascii="Times New Roman" w:eastAsia="宋体" w:hAnsi="Times New Roman" w:hint="eastAsia"/>
          <w:b/>
          <w:sz w:val="32"/>
          <w:szCs w:val="32"/>
        </w:rPr>
        <w:t>明细</w:t>
      </w:r>
      <w:r w:rsidRPr="00B17964">
        <w:rPr>
          <w:rFonts w:ascii="Times New Roman" w:eastAsia="宋体" w:hAnsi="Times New Roman"/>
          <w:b/>
          <w:sz w:val="32"/>
          <w:szCs w:val="32"/>
        </w:rPr>
        <w:t>表</w:t>
      </w:r>
    </w:p>
    <w:p w14:paraId="535801C2" w14:textId="77777777" w:rsidR="00D64814" w:rsidRPr="00B17964" w:rsidRDefault="00C91FAB" w:rsidP="00821B81">
      <w:pPr>
        <w:widowControl/>
        <w:numPr>
          <w:ilvl w:val="1"/>
          <w:numId w:val="19"/>
        </w:numPr>
        <w:tabs>
          <w:tab w:val="clear" w:pos="1140"/>
          <w:tab w:val="left" w:pos="420"/>
          <w:tab w:val="left" w:pos="720"/>
        </w:tabs>
        <w:autoSpaceDE w:val="0"/>
        <w:autoSpaceDN w:val="0"/>
        <w:adjustRightInd w:val="0"/>
        <w:spacing w:beforeLines="50" w:before="156"/>
        <w:ind w:left="358" w:right="890" w:hanging="539"/>
        <w:jc w:val="left"/>
        <w:textAlignment w:val="bottom"/>
        <w:rPr>
          <w:b/>
          <w:sz w:val="24"/>
        </w:rPr>
      </w:pPr>
      <w:r w:rsidRPr="00B17964">
        <w:rPr>
          <w:b/>
          <w:sz w:val="24"/>
        </w:rPr>
        <w:t>货物</w:t>
      </w:r>
      <w:r w:rsidRPr="00B17964">
        <w:rPr>
          <w:rFonts w:hint="eastAsia"/>
          <w:b/>
          <w:sz w:val="24"/>
        </w:rPr>
        <w:t>（服务）</w:t>
      </w:r>
      <w:r w:rsidRPr="00B17964">
        <w:rPr>
          <w:b/>
          <w:sz w:val="24"/>
        </w:rPr>
        <w:t>列价表：</w:t>
      </w:r>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1715"/>
        <w:gridCol w:w="1701"/>
        <w:gridCol w:w="1275"/>
        <w:gridCol w:w="840"/>
        <w:gridCol w:w="840"/>
        <w:gridCol w:w="840"/>
        <w:gridCol w:w="1050"/>
      </w:tblGrid>
      <w:tr w:rsidR="00D64814" w:rsidRPr="00B17964" w14:paraId="1ACD59FE" w14:textId="77777777">
        <w:trPr>
          <w:trHeight w:val="454"/>
        </w:trPr>
        <w:tc>
          <w:tcPr>
            <w:tcW w:w="945" w:type="dxa"/>
            <w:vAlign w:val="center"/>
          </w:tcPr>
          <w:p w14:paraId="724859DF" w14:textId="77777777" w:rsidR="00D64814" w:rsidRPr="00B17964" w:rsidRDefault="00C91FAB">
            <w:pPr>
              <w:widowControl/>
              <w:ind w:right="-93"/>
              <w:jc w:val="center"/>
              <w:textAlignment w:val="bottom"/>
              <w:rPr>
                <w:sz w:val="24"/>
              </w:rPr>
            </w:pPr>
            <w:r w:rsidRPr="00B17964">
              <w:rPr>
                <w:sz w:val="24"/>
              </w:rPr>
              <w:t>序号</w:t>
            </w:r>
          </w:p>
        </w:tc>
        <w:tc>
          <w:tcPr>
            <w:tcW w:w="1715" w:type="dxa"/>
            <w:vAlign w:val="center"/>
          </w:tcPr>
          <w:p w14:paraId="5CACBD84" w14:textId="77777777" w:rsidR="00D64814" w:rsidRPr="00B17964" w:rsidRDefault="00C91FAB" w:rsidP="00E024E9">
            <w:pPr>
              <w:widowControl/>
              <w:ind w:leftChars="-51" w:left="-109" w:right="-108"/>
              <w:jc w:val="center"/>
              <w:textAlignment w:val="bottom"/>
              <w:rPr>
                <w:sz w:val="24"/>
              </w:rPr>
            </w:pPr>
            <w:r w:rsidRPr="00B17964">
              <w:rPr>
                <w:sz w:val="24"/>
              </w:rPr>
              <w:t>货物</w:t>
            </w:r>
            <w:r w:rsidRPr="00B17964">
              <w:rPr>
                <w:rFonts w:hint="eastAsia"/>
                <w:sz w:val="24"/>
              </w:rPr>
              <w:t>（服务）</w:t>
            </w:r>
            <w:r w:rsidRPr="00B17964">
              <w:rPr>
                <w:sz w:val="24"/>
              </w:rPr>
              <w:t>名称</w:t>
            </w:r>
          </w:p>
        </w:tc>
        <w:tc>
          <w:tcPr>
            <w:tcW w:w="1701" w:type="dxa"/>
            <w:vAlign w:val="center"/>
          </w:tcPr>
          <w:p w14:paraId="69EF5461" w14:textId="77777777" w:rsidR="00D64814" w:rsidRPr="00B17964" w:rsidRDefault="00C91FAB">
            <w:pPr>
              <w:widowControl/>
              <w:ind w:left="41" w:hanging="148"/>
              <w:jc w:val="center"/>
              <w:textAlignment w:val="bottom"/>
              <w:rPr>
                <w:sz w:val="24"/>
              </w:rPr>
            </w:pPr>
            <w:r w:rsidRPr="00B17964">
              <w:rPr>
                <w:sz w:val="24"/>
              </w:rPr>
              <w:t>品牌及原产地</w:t>
            </w:r>
          </w:p>
        </w:tc>
        <w:tc>
          <w:tcPr>
            <w:tcW w:w="1275" w:type="dxa"/>
            <w:vAlign w:val="center"/>
          </w:tcPr>
          <w:p w14:paraId="1D850EDE" w14:textId="77777777" w:rsidR="00D64814" w:rsidRPr="00B17964" w:rsidRDefault="00C91FAB">
            <w:pPr>
              <w:widowControl/>
              <w:ind w:right="-49"/>
              <w:jc w:val="center"/>
              <w:textAlignment w:val="bottom"/>
              <w:rPr>
                <w:sz w:val="24"/>
              </w:rPr>
            </w:pPr>
            <w:r w:rsidRPr="00B17964">
              <w:rPr>
                <w:sz w:val="24"/>
              </w:rPr>
              <w:t>规格型号</w:t>
            </w:r>
          </w:p>
        </w:tc>
        <w:tc>
          <w:tcPr>
            <w:tcW w:w="840" w:type="dxa"/>
            <w:vAlign w:val="center"/>
          </w:tcPr>
          <w:p w14:paraId="14981745" w14:textId="77777777" w:rsidR="00D64814" w:rsidRPr="00B17964" w:rsidRDefault="00C91FAB">
            <w:pPr>
              <w:widowControl/>
              <w:ind w:right="-108"/>
              <w:jc w:val="center"/>
              <w:textAlignment w:val="bottom"/>
              <w:rPr>
                <w:sz w:val="24"/>
              </w:rPr>
            </w:pPr>
            <w:r w:rsidRPr="00B17964">
              <w:rPr>
                <w:sz w:val="24"/>
              </w:rPr>
              <w:t>数量</w:t>
            </w:r>
          </w:p>
        </w:tc>
        <w:tc>
          <w:tcPr>
            <w:tcW w:w="840" w:type="dxa"/>
            <w:vAlign w:val="center"/>
          </w:tcPr>
          <w:p w14:paraId="29C16385" w14:textId="77777777" w:rsidR="00D64814" w:rsidRPr="00B17964" w:rsidRDefault="00C91FAB">
            <w:pPr>
              <w:widowControl/>
              <w:jc w:val="center"/>
              <w:textAlignment w:val="bottom"/>
              <w:rPr>
                <w:sz w:val="24"/>
              </w:rPr>
            </w:pPr>
            <w:r w:rsidRPr="00B17964">
              <w:rPr>
                <w:sz w:val="24"/>
              </w:rPr>
              <w:t>单价</w:t>
            </w:r>
          </w:p>
        </w:tc>
        <w:tc>
          <w:tcPr>
            <w:tcW w:w="840" w:type="dxa"/>
            <w:vAlign w:val="center"/>
          </w:tcPr>
          <w:p w14:paraId="7B13BAA8" w14:textId="77777777" w:rsidR="00D64814" w:rsidRPr="00B17964" w:rsidRDefault="00C91FAB">
            <w:pPr>
              <w:widowControl/>
              <w:ind w:right="-49"/>
              <w:jc w:val="center"/>
              <w:textAlignment w:val="bottom"/>
              <w:rPr>
                <w:sz w:val="24"/>
              </w:rPr>
            </w:pPr>
            <w:r w:rsidRPr="00B17964">
              <w:rPr>
                <w:sz w:val="24"/>
              </w:rPr>
              <w:t>总价</w:t>
            </w:r>
          </w:p>
        </w:tc>
        <w:tc>
          <w:tcPr>
            <w:tcW w:w="1050" w:type="dxa"/>
            <w:vAlign w:val="center"/>
          </w:tcPr>
          <w:p w14:paraId="3EECBAF7" w14:textId="77777777" w:rsidR="00D64814" w:rsidRPr="00B17964" w:rsidRDefault="00C91FAB">
            <w:pPr>
              <w:widowControl/>
              <w:ind w:right="-49"/>
              <w:jc w:val="center"/>
              <w:textAlignment w:val="bottom"/>
              <w:rPr>
                <w:sz w:val="24"/>
              </w:rPr>
            </w:pPr>
            <w:r w:rsidRPr="00B17964">
              <w:rPr>
                <w:sz w:val="24"/>
              </w:rPr>
              <w:t>备注</w:t>
            </w:r>
          </w:p>
        </w:tc>
      </w:tr>
      <w:tr w:rsidR="00D64814" w:rsidRPr="00B17964" w14:paraId="455A2132" w14:textId="77777777">
        <w:trPr>
          <w:trHeight w:val="454"/>
        </w:trPr>
        <w:tc>
          <w:tcPr>
            <w:tcW w:w="945" w:type="dxa"/>
            <w:vAlign w:val="center"/>
          </w:tcPr>
          <w:p w14:paraId="53022AF5" w14:textId="77777777" w:rsidR="00D64814" w:rsidRPr="00B17964" w:rsidRDefault="00C91FAB">
            <w:pPr>
              <w:widowControl/>
              <w:ind w:right="-93"/>
              <w:jc w:val="center"/>
              <w:textAlignment w:val="bottom"/>
              <w:rPr>
                <w:sz w:val="24"/>
              </w:rPr>
            </w:pPr>
            <w:r w:rsidRPr="00B17964">
              <w:rPr>
                <w:sz w:val="24"/>
              </w:rPr>
              <w:t>1</w:t>
            </w:r>
          </w:p>
        </w:tc>
        <w:tc>
          <w:tcPr>
            <w:tcW w:w="1715" w:type="dxa"/>
            <w:vAlign w:val="center"/>
          </w:tcPr>
          <w:p w14:paraId="1536D000" w14:textId="77777777" w:rsidR="00D64814" w:rsidRPr="00B17964" w:rsidRDefault="00D64814">
            <w:pPr>
              <w:widowControl/>
              <w:ind w:right="893"/>
              <w:jc w:val="center"/>
              <w:textAlignment w:val="bottom"/>
              <w:rPr>
                <w:sz w:val="24"/>
              </w:rPr>
            </w:pPr>
          </w:p>
        </w:tc>
        <w:tc>
          <w:tcPr>
            <w:tcW w:w="1701" w:type="dxa"/>
            <w:vAlign w:val="center"/>
          </w:tcPr>
          <w:p w14:paraId="72D63F0D" w14:textId="77777777" w:rsidR="00D64814" w:rsidRPr="00B17964" w:rsidRDefault="00D64814">
            <w:pPr>
              <w:widowControl/>
              <w:ind w:right="893"/>
              <w:jc w:val="center"/>
              <w:textAlignment w:val="bottom"/>
              <w:rPr>
                <w:sz w:val="24"/>
              </w:rPr>
            </w:pPr>
          </w:p>
        </w:tc>
        <w:tc>
          <w:tcPr>
            <w:tcW w:w="1275" w:type="dxa"/>
            <w:vAlign w:val="center"/>
          </w:tcPr>
          <w:p w14:paraId="203DD8A0" w14:textId="77777777" w:rsidR="00D64814" w:rsidRPr="00B17964" w:rsidRDefault="00D64814">
            <w:pPr>
              <w:widowControl/>
              <w:ind w:right="893"/>
              <w:jc w:val="center"/>
              <w:textAlignment w:val="bottom"/>
              <w:rPr>
                <w:sz w:val="24"/>
              </w:rPr>
            </w:pPr>
          </w:p>
        </w:tc>
        <w:tc>
          <w:tcPr>
            <w:tcW w:w="840" w:type="dxa"/>
            <w:vAlign w:val="center"/>
          </w:tcPr>
          <w:p w14:paraId="7FAC322F" w14:textId="77777777" w:rsidR="00D64814" w:rsidRPr="00B17964" w:rsidRDefault="00D64814">
            <w:pPr>
              <w:widowControl/>
              <w:ind w:right="893"/>
              <w:jc w:val="center"/>
              <w:textAlignment w:val="bottom"/>
              <w:rPr>
                <w:sz w:val="24"/>
              </w:rPr>
            </w:pPr>
          </w:p>
        </w:tc>
        <w:tc>
          <w:tcPr>
            <w:tcW w:w="840" w:type="dxa"/>
            <w:vAlign w:val="center"/>
          </w:tcPr>
          <w:p w14:paraId="0C0E40E5" w14:textId="77777777" w:rsidR="00D64814" w:rsidRPr="00B17964" w:rsidRDefault="00D64814">
            <w:pPr>
              <w:widowControl/>
              <w:ind w:right="893"/>
              <w:jc w:val="center"/>
              <w:textAlignment w:val="bottom"/>
              <w:rPr>
                <w:sz w:val="24"/>
              </w:rPr>
            </w:pPr>
          </w:p>
        </w:tc>
        <w:tc>
          <w:tcPr>
            <w:tcW w:w="840" w:type="dxa"/>
            <w:vAlign w:val="center"/>
          </w:tcPr>
          <w:p w14:paraId="19DC4292" w14:textId="77777777" w:rsidR="00D64814" w:rsidRPr="00B17964" w:rsidRDefault="00D64814">
            <w:pPr>
              <w:widowControl/>
              <w:ind w:right="893"/>
              <w:jc w:val="center"/>
              <w:textAlignment w:val="bottom"/>
              <w:rPr>
                <w:sz w:val="24"/>
              </w:rPr>
            </w:pPr>
          </w:p>
        </w:tc>
        <w:tc>
          <w:tcPr>
            <w:tcW w:w="1050" w:type="dxa"/>
            <w:vAlign w:val="center"/>
          </w:tcPr>
          <w:p w14:paraId="31F2A96A" w14:textId="77777777" w:rsidR="00D64814" w:rsidRPr="00B17964" w:rsidRDefault="00D64814">
            <w:pPr>
              <w:widowControl/>
              <w:ind w:right="893"/>
              <w:jc w:val="center"/>
              <w:textAlignment w:val="bottom"/>
              <w:rPr>
                <w:sz w:val="24"/>
              </w:rPr>
            </w:pPr>
          </w:p>
        </w:tc>
      </w:tr>
      <w:tr w:rsidR="00D64814" w:rsidRPr="00B17964" w14:paraId="781225F1" w14:textId="77777777">
        <w:trPr>
          <w:trHeight w:val="454"/>
        </w:trPr>
        <w:tc>
          <w:tcPr>
            <w:tcW w:w="945" w:type="dxa"/>
            <w:vAlign w:val="center"/>
          </w:tcPr>
          <w:p w14:paraId="2DB86544" w14:textId="77777777" w:rsidR="00D64814" w:rsidRPr="00B17964" w:rsidRDefault="00C91FAB">
            <w:pPr>
              <w:widowControl/>
              <w:ind w:right="-93"/>
              <w:jc w:val="center"/>
              <w:textAlignment w:val="bottom"/>
              <w:rPr>
                <w:sz w:val="24"/>
              </w:rPr>
            </w:pPr>
            <w:r w:rsidRPr="00B17964">
              <w:rPr>
                <w:sz w:val="24"/>
              </w:rPr>
              <w:t>2</w:t>
            </w:r>
          </w:p>
        </w:tc>
        <w:tc>
          <w:tcPr>
            <w:tcW w:w="1715" w:type="dxa"/>
            <w:vAlign w:val="center"/>
          </w:tcPr>
          <w:p w14:paraId="16119CF9" w14:textId="77777777" w:rsidR="00D64814" w:rsidRPr="00B17964" w:rsidRDefault="00D64814">
            <w:pPr>
              <w:widowControl/>
              <w:ind w:right="893"/>
              <w:jc w:val="center"/>
              <w:textAlignment w:val="bottom"/>
              <w:rPr>
                <w:sz w:val="24"/>
              </w:rPr>
            </w:pPr>
          </w:p>
        </w:tc>
        <w:tc>
          <w:tcPr>
            <w:tcW w:w="1701" w:type="dxa"/>
            <w:vAlign w:val="center"/>
          </w:tcPr>
          <w:p w14:paraId="3CBFC9EF" w14:textId="77777777" w:rsidR="00D64814" w:rsidRPr="00B17964" w:rsidRDefault="00D64814">
            <w:pPr>
              <w:widowControl/>
              <w:ind w:right="893"/>
              <w:jc w:val="center"/>
              <w:textAlignment w:val="bottom"/>
              <w:rPr>
                <w:sz w:val="24"/>
              </w:rPr>
            </w:pPr>
          </w:p>
        </w:tc>
        <w:tc>
          <w:tcPr>
            <w:tcW w:w="1275" w:type="dxa"/>
            <w:vAlign w:val="center"/>
          </w:tcPr>
          <w:p w14:paraId="24B2A89F" w14:textId="77777777" w:rsidR="00D64814" w:rsidRPr="00B17964" w:rsidRDefault="00D64814">
            <w:pPr>
              <w:widowControl/>
              <w:ind w:right="893"/>
              <w:jc w:val="center"/>
              <w:textAlignment w:val="bottom"/>
              <w:rPr>
                <w:sz w:val="24"/>
              </w:rPr>
            </w:pPr>
          </w:p>
        </w:tc>
        <w:tc>
          <w:tcPr>
            <w:tcW w:w="840" w:type="dxa"/>
            <w:vAlign w:val="center"/>
          </w:tcPr>
          <w:p w14:paraId="74FBAA95" w14:textId="77777777" w:rsidR="00D64814" w:rsidRPr="00B17964" w:rsidRDefault="00D64814">
            <w:pPr>
              <w:widowControl/>
              <w:ind w:right="893"/>
              <w:jc w:val="center"/>
              <w:textAlignment w:val="bottom"/>
              <w:rPr>
                <w:sz w:val="24"/>
              </w:rPr>
            </w:pPr>
          </w:p>
        </w:tc>
        <w:tc>
          <w:tcPr>
            <w:tcW w:w="840" w:type="dxa"/>
            <w:vAlign w:val="center"/>
          </w:tcPr>
          <w:p w14:paraId="75CC19A0" w14:textId="77777777" w:rsidR="00D64814" w:rsidRPr="00B17964" w:rsidRDefault="00D64814">
            <w:pPr>
              <w:widowControl/>
              <w:ind w:right="893"/>
              <w:jc w:val="center"/>
              <w:textAlignment w:val="bottom"/>
              <w:rPr>
                <w:sz w:val="24"/>
              </w:rPr>
            </w:pPr>
          </w:p>
        </w:tc>
        <w:tc>
          <w:tcPr>
            <w:tcW w:w="840" w:type="dxa"/>
            <w:vAlign w:val="center"/>
          </w:tcPr>
          <w:p w14:paraId="320006F0" w14:textId="77777777" w:rsidR="00D64814" w:rsidRPr="00B17964" w:rsidRDefault="00D64814">
            <w:pPr>
              <w:widowControl/>
              <w:ind w:right="893"/>
              <w:jc w:val="center"/>
              <w:textAlignment w:val="bottom"/>
              <w:rPr>
                <w:sz w:val="24"/>
              </w:rPr>
            </w:pPr>
          </w:p>
        </w:tc>
        <w:tc>
          <w:tcPr>
            <w:tcW w:w="1050" w:type="dxa"/>
            <w:vAlign w:val="center"/>
          </w:tcPr>
          <w:p w14:paraId="4616E9BF" w14:textId="77777777" w:rsidR="00D64814" w:rsidRPr="00B17964" w:rsidRDefault="00D64814">
            <w:pPr>
              <w:widowControl/>
              <w:ind w:right="893"/>
              <w:jc w:val="center"/>
              <w:textAlignment w:val="bottom"/>
              <w:rPr>
                <w:sz w:val="24"/>
              </w:rPr>
            </w:pPr>
          </w:p>
        </w:tc>
      </w:tr>
      <w:tr w:rsidR="00D64814" w:rsidRPr="00B17964" w14:paraId="267B390B" w14:textId="77777777">
        <w:trPr>
          <w:trHeight w:val="454"/>
        </w:trPr>
        <w:tc>
          <w:tcPr>
            <w:tcW w:w="945" w:type="dxa"/>
            <w:vAlign w:val="center"/>
          </w:tcPr>
          <w:p w14:paraId="6B467B6B" w14:textId="77777777" w:rsidR="00D64814" w:rsidRPr="00B17964" w:rsidRDefault="00C91FAB">
            <w:pPr>
              <w:widowControl/>
              <w:ind w:right="-93"/>
              <w:jc w:val="center"/>
              <w:textAlignment w:val="bottom"/>
              <w:rPr>
                <w:sz w:val="24"/>
              </w:rPr>
            </w:pPr>
            <w:r w:rsidRPr="00B17964">
              <w:rPr>
                <w:sz w:val="24"/>
              </w:rPr>
              <w:t>3</w:t>
            </w:r>
          </w:p>
        </w:tc>
        <w:tc>
          <w:tcPr>
            <w:tcW w:w="1715" w:type="dxa"/>
            <w:vAlign w:val="center"/>
          </w:tcPr>
          <w:p w14:paraId="09F9B53B" w14:textId="77777777" w:rsidR="00D64814" w:rsidRPr="00B17964" w:rsidRDefault="00D64814">
            <w:pPr>
              <w:widowControl/>
              <w:ind w:right="893"/>
              <w:jc w:val="center"/>
              <w:textAlignment w:val="bottom"/>
              <w:rPr>
                <w:sz w:val="24"/>
              </w:rPr>
            </w:pPr>
          </w:p>
        </w:tc>
        <w:tc>
          <w:tcPr>
            <w:tcW w:w="1701" w:type="dxa"/>
            <w:vAlign w:val="center"/>
          </w:tcPr>
          <w:p w14:paraId="4BAA4790" w14:textId="77777777" w:rsidR="00D64814" w:rsidRPr="00B17964" w:rsidRDefault="00D64814">
            <w:pPr>
              <w:widowControl/>
              <w:ind w:right="893"/>
              <w:jc w:val="center"/>
              <w:textAlignment w:val="bottom"/>
              <w:rPr>
                <w:sz w:val="24"/>
              </w:rPr>
            </w:pPr>
          </w:p>
        </w:tc>
        <w:tc>
          <w:tcPr>
            <w:tcW w:w="1275" w:type="dxa"/>
            <w:vAlign w:val="center"/>
          </w:tcPr>
          <w:p w14:paraId="5E8842D1" w14:textId="77777777" w:rsidR="00D64814" w:rsidRPr="00B17964" w:rsidRDefault="00D64814">
            <w:pPr>
              <w:widowControl/>
              <w:ind w:right="893"/>
              <w:jc w:val="center"/>
              <w:textAlignment w:val="bottom"/>
              <w:rPr>
                <w:sz w:val="24"/>
              </w:rPr>
            </w:pPr>
          </w:p>
        </w:tc>
        <w:tc>
          <w:tcPr>
            <w:tcW w:w="840" w:type="dxa"/>
            <w:vAlign w:val="center"/>
          </w:tcPr>
          <w:p w14:paraId="2C782E29" w14:textId="77777777" w:rsidR="00D64814" w:rsidRPr="00B17964" w:rsidRDefault="00D64814">
            <w:pPr>
              <w:widowControl/>
              <w:ind w:right="893"/>
              <w:jc w:val="center"/>
              <w:textAlignment w:val="bottom"/>
              <w:rPr>
                <w:sz w:val="24"/>
              </w:rPr>
            </w:pPr>
          </w:p>
        </w:tc>
        <w:tc>
          <w:tcPr>
            <w:tcW w:w="840" w:type="dxa"/>
            <w:vAlign w:val="center"/>
          </w:tcPr>
          <w:p w14:paraId="198F9365" w14:textId="77777777" w:rsidR="00D64814" w:rsidRPr="00B17964" w:rsidRDefault="00D64814">
            <w:pPr>
              <w:widowControl/>
              <w:ind w:right="893"/>
              <w:jc w:val="center"/>
              <w:textAlignment w:val="bottom"/>
              <w:rPr>
                <w:sz w:val="24"/>
              </w:rPr>
            </w:pPr>
          </w:p>
        </w:tc>
        <w:tc>
          <w:tcPr>
            <w:tcW w:w="840" w:type="dxa"/>
            <w:vAlign w:val="center"/>
          </w:tcPr>
          <w:p w14:paraId="34163B85" w14:textId="77777777" w:rsidR="00D64814" w:rsidRPr="00B17964" w:rsidRDefault="00D64814">
            <w:pPr>
              <w:widowControl/>
              <w:ind w:right="893"/>
              <w:jc w:val="center"/>
              <w:textAlignment w:val="bottom"/>
              <w:rPr>
                <w:sz w:val="24"/>
              </w:rPr>
            </w:pPr>
          </w:p>
        </w:tc>
        <w:tc>
          <w:tcPr>
            <w:tcW w:w="1050" w:type="dxa"/>
            <w:vAlign w:val="center"/>
          </w:tcPr>
          <w:p w14:paraId="53F62F23" w14:textId="77777777" w:rsidR="00D64814" w:rsidRPr="00B17964" w:rsidRDefault="00D64814">
            <w:pPr>
              <w:widowControl/>
              <w:ind w:right="893"/>
              <w:jc w:val="center"/>
              <w:textAlignment w:val="bottom"/>
              <w:rPr>
                <w:sz w:val="24"/>
              </w:rPr>
            </w:pPr>
          </w:p>
        </w:tc>
      </w:tr>
      <w:tr w:rsidR="00D64814" w:rsidRPr="00B17964" w14:paraId="7BB726E1" w14:textId="77777777">
        <w:trPr>
          <w:trHeight w:val="454"/>
        </w:trPr>
        <w:tc>
          <w:tcPr>
            <w:tcW w:w="945" w:type="dxa"/>
            <w:vAlign w:val="center"/>
          </w:tcPr>
          <w:p w14:paraId="604820FA" w14:textId="77777777" w:rsidR="00D64814" w:rsidRPr="00B17964" w:rsidRDefault="00C91FAB">
            <w:pPr>
              <w:widowControl/>
              <w:ind w:right="-93"/>
              <w:jc w:val="center"/>
              <w:textAlignment w:val="bottom"/>
              <w:rPr>
                <w:sz w:val="24"/>
              </w:rPr>
            </w:pPr>
            <w:r w:rsidRPr="00B17964">
              <w:rPr>
                <w:rFonts w:hint="eastAsia"/>
                <w:sz w:val="24"/>
              </w:rPr>
              <w:t>4</w:t>
            </w:r>
          </w:p>
        </w:tc>
        <w:tc>
          <w:tcPr>
            <w:tcW w:w="1715" w:type="dxa"/>
            <w:vAlign w:val="center"/>
          </w:tcPr>
          <w:p w14:paraId="4A2609AF" w14:textId="77777777" w:rsidR="00D64814" w:rsidRPr="00B17964" w:rsidRDefault="00D64814">
            <w:pPr>
              <w:widowControl/>
              <w:ind w:right="893"/>
              <w:jc w:val="center"/>
              <w:textAlignment w:val="bottom"/>
              <w:rPr>
                <w:sz w:val="24"/>
              </w:rPr>
            </w:pPr>
          </w:p>
        </w:tc>
        <w:tc>
          <w:tcPr>
            <w:tcW w:w="1701" w:type="dxa"/>
            <w:vAlign w:val="center"/>
          </w:tcPr>
          <w:p w14:paraId="304E69DF" w14:textId="77777777" w:rsidR="00D64814" w:rsidRPr="00B17964" w:rsidRDefault="00D64814">
            <w:pPr>
              <w:widowControl/>
              <w:ind w:right="893"/>
              <w:jc w:val="center"/>
              <w:textAlignment w:val="bottom"/>
              <w:rPr>
                <w:sz w:val="24"/>
              </w:rPr>
            </w:pPr>
          </w:p>
        </w:tc>
        <w:tc>
          <w:tcPr>
            <w:tcW w:w="1275" w:type="dxa"/>
            <w:vAlign w:val="center"/>
          </w:tcPr>
          <w:p w14:paraId="4B406E0C" w14:textId="77777777" w:rsidR="00D64814" w:rsidRPr="00B17964" w:rsidRDefault="00D64814">
            <w:pPr>
              <w:widowControl/>
              <w:ind w:right="893"/>
              <w:jc w:val="center"/>
              <w:textAlignment w:val="bottom"/>
              <w:rPr>
                <w:sz w:val="24"/>
              </w:rPr>
            </w:pPr>
          </w:p>
        </w:tc>
        <w:tc>
          <w:tcPr>
            <w:tcW w:w="840" w:type="dxa"/>
            <w:vAlign w:val="center"/>
          </w:tcPr>
          <w:p w14:paraId="01CA9AA1" w14:textId="77777777" w:rsidR="00D64814" w:rsidRPr="00B17964" w:rsidRDefault="00D64814">
            <w:pPr>
              <w:widowControl/>
              <w:ind w:right="893"/>
              <w:jc w:val="center"/>
              <w:textAlignment w:val="bottom"/>
              <w:rPr>
                <w:sz w:val="24"/>
              </w:rPr>
            </w:pPr>
          </w:p>
        </w:tc>
        <w:tc>
          <w:tcPr>
            <w:tcW w:w="840" w:type="dxa"/>
            <w:vAlign w:val="center"/>
          </w:tcPr>
          <w:p w14:paraId="549AC4EA" w14:textId="77777777" w:rsidR="00D64814" w:rsidRPr="00B17964" w:rsidRDefault="00D64814">
            <w:pPr>
              <w:widowControl/>
              <w:ind w:right="893"/>
              <w:jc w:val="center"/>
              <w:textAlignment w:val="bottom"/>
              <w:rPr>
                <w:sz w:val="24"/>
              </w:rPr>
            </w:pPr>
          </w:p>
        </w:tc>
        <w:tc>
          <w:tcPr>
            <w:tcW w:w="840" w:type="dxa"/>
            <w:vAlign w:val="center"/>
          </w:tcPr>
          <w:p w14:paraId="50812837" w14:textId="77777777" w:rsidR="00D64814" w:rsidRPr="00B17964" w:rsidRDefault="00D64814">
            <w:pPr>
              <w:widowControl/>
              <w:ind w:right="893"/>
              <w:jc w:val="center"/>
              <w:textAlignment w:val="bottom"/>
              <w:rPr>
                <w:sz w:val="24"/>
              </w:rPr>
            </w:pPr>
          </w:p>
        </w:tc>
        <w:tc>
          <w:tcPr>
            <w:tcW w:w="1050" w:type="dxa"/>
            <w:vAlign w:val="center"/>
          </w:tcPr>
          <w:p w14:paraId="05F0A358" w14:textId="77777777" w:rsidR="00D64814" w:rsidRPr="00B17964" w:rsidRDefault="00D64814">
            <w:pPr>
              <w:widowControl/>
              <w:ind w:right="893"/>
              <w:jc w:val="center"/>
              <w:textAlignment w:val="bottom"/>
              <w:rPr>
                <w:sz w:val="24"/>
              </w:rPr>
            </w:pPr>
          </w:p>
        </w:tc>
      </w:tr>
      <w:tr w:rsidR="00D64814" w:rsidRPr="00B17964" w14:paraId="692C44FF" w14:textId="77777777">
        <w:trPr>
          <w:trHeight w:val="454"/>
        </w:trPr>
        <w:tc>
          <w:tcPr>
            <w:tcW w:w="945" w:type="dxa"/>
            <w:vAlign w:val="center"/>
          </w:tcPr>
          <w:p w14:paraId="3C5B839E" w14:textId="77777777" w:rsidR="00D64814" w:rsidRPr="00B17964" w:rsidRDefault="00C91FAB">
            <w:pPr>
              <w:widowControl/>
              <w:ind w:right="-93"/>
              <w:jc w:val="center"/>
              <w:textAlignment w:val="bottom"/>
              <w:rPr>
                <w:sz w:val="24"/>
              </w:rPr>
            </w:pPr>
            <w:r w:rsidRPr="00B17964">
              <w:rPr>
                <w:rFonts w:hint="eastAsia"/>
                <w:sz w:val="24"/>
              </w:rPr>
              <w:t>5</w:t>
            </w:r>
          </w:p>
        </w:tc>
        <w:tc>
          <w:tcPr>
            <w:tcW w:w="1715" w:type="dxa"/>
            <w:vAlign w:val="center"/>
          </w:tcPr>
          <w:p w14:paraId="1DD5243C" w14:textId="77777777" w:rsidR="00D64814" w:rsidRPr="00B17964" w:rsidRDefault="00C91FAB" w:rsidP="00E024E9">
            <w:pPr>
              <w:widowControl/>
              <w:ind w:leftChars="-51" w:left="-109" w:right="-108"/>
              <w:jc w:val="center"/>
              <w:textAlignment w:val="bottom"/>
              <w:rPr>
                <w:sz w:val="24"/>
              </w:rPr>
            </w:pPr>
            <w:r w:rsidRPr="00B17964">
              <w:rPr>
                <w:sz w:val="24"/>
              </w:rPr>
              <w:t>招标代理服务费</w:t>
            </w:r>
          </w:p>
        </w:tc>
        <w:tc>
          <w:tcPr>
            <w:tcW w:w="1701" w:type="dxa"/>
            <w:vAlign w:val="center"/>
          </w:tcPr>
          <w:p w14:paraId="14DBD17D" w14:textId="77777777" w:rsidR="00D64814" w:rsidRPr="00B17964" w:rsidRDefault="00C91FAB">
            <w:pPr>
              <w:widowControl/>
              <w:ind w:left="41" w:hanging="148"/>
              <w:jc w:val="center"/>
              <w:textAlignment w:val="bottom"/>
              <w:rPr>
                <w:sz w:val="24"/>
              </w:rPr>
            </w:pPr>
            <w:r w:rsidRPr="00B17964">
              <w:rPr>
                <w:sz w:val="24"/>
              </w:rPr>
              <w:t>/</w:t>
            </w:r>
          </w:p>
        </w:tc>
        <w:tc>
          <w:tcPr>
            <w:tcW w:w="1275" w:type="dxa"/>
            <w:vAlign w:val="center"/>
          </w:tcPr>
          <w:p w14:paraId="50006B05" w14:textId="77777777" w:rsidR="00D64814" w:rsidRPr="00B17964" w:rsidRDefault="00C91FAB">
            <w:pPr>
              <w:widowControl/>
              <w:ind w:left="41" w:hanging="148"/>
              <w:jc w:val="center"/>
              <w:textAlignment w:val="bottom"/>
              <w:rPr>
                <w:sz w:val="24"/>
              </w:rPr>
            </w:pPr>
            <w:r w:rsidRPr="00B17964">
              <w:rPr>
                <w:sz w:val="24"/>
              </w:rPr>
              <w:t>/</w:t>
            </w:r>
          </w:p>
        </w:tc>
        <w:tc>
          <w:tcPr>
            <w:tcW w:w="840" w:type="dxa"/>
            <w:vAlign w:val="center"/>
          </w:tcPr>
          <w:p w14:paraId="3B168B03" w14:textId="77777777" w:rsidR="00D64814" w:rsidRPr="00B17964" w:rsidRDefault="00C91FAB">
            <w:pPr>
              <w:widowControl/>
              <w:ind w:left="41" w:hanging="148"/>
              <w:jc w:val="center"/>
              <w:textAlignment w:val="bottom"/>
              <w:rPr>
                <w:sz w:val="24"/>
              </w:rPr>
            </w:pPr>
            <w:r w:rsidRPr="00B17964">
              <w:rPr>
                <w:sz w:val="24"/>
              </w:rPr>
              <w:t>/</w:t>
            </w:r>
          </w:p>
        </w:tc>
        <w:tc>
          <w:tcPr>
            <w:tcW w:w="840" w:type="dxa"/>
            <w:vAlign w:val="center"/>
          </w:tcPr>
          <w:p w14:paraId="6ADFD704" w14:textId="77777777" w:rsidR="00D64814" w:rsidRPr="00B17964" w:rsidRDefault="00C91FAB">
            <w:pPr>
              <w:widowControl/>
              <w:ind w:left="41" w:hanging="148"/>
              <w:jc w:val="center"/>
              <w:textAlignment w:val="bottom"/>
              <w:rPr>
                <w:sz w:val="24"/>
              </w:rPr>
            </w:pPr>
            <w:r w:rsidRPr="00B17964">
              <w:rPr>
                <w:sz w:val="24"/>
              </w:rPr>
              <w:t>/</w:t>
            </w:r>
          </w:p>
        </w:tc>
        <w:tc>
          <w:tcPr>
            <w:tcW w:w="840" w:type="dxa"/>
            <w:vAlign w:val="center"/>
          </w:tcPr>
          <w:p w14:paraId="2848A7FF" w14:textId="77777777" w:rsidR="00D64814" w:rsidRPr="00B17964" w:rsidRDefault="00D64814">
            <w:pPr>
              <w:widowControl/>
              <w:ind w:right="893"/>
              <w:jc w:val="center"/>
              <w:textAlignment w:val="bottom"/>
              <w:rPr>
                <w:sz w:val="24"/>
              </w:rPr>
            </w:pPr>
          </w:p>
        </w:tc>
        <w:tc>
          <w:tcPr>
            <w:tcW w:w="1050" w:type="dxa"/>
            <w:vAlign w:val="center"/>
          </w:tcPr>
          <w:p w14:paraId="066198B6" w14:textId="77777777" w:rsidR="00D64814" w:rsidRPr="00B17964" w:rsidRDefault="00D64814">
            <w:pPr>
              <w:widowControl/>
              <w:ind w:right="893"/>
              <w:jc w:val="center"/>
              <w:textAlignment w:val="bottom"/>
              <w:rPr>
                <w:sz w:val="24"/>
              </w:rPr>
            </w:pPr>
          </w:p>
        </w:tc>
      </w:tr>
      <w:tr w:rsidR="00D64814" w:rsidRPr="00B17964" w14:paraId="390CAB07" w14:textId="77777777">
        <w:trPr>
          <w:trHeight w:val="454"/>
        </w:trPr>
        <w:tc>
          <w:tcPr>
            <w:tcW w:w="945" w:type="dxa"/>
            <w:vAlign w:val="center"/>
          </w:tcPr>
          <w:p w14:paraId="625FE465" w14:textId="77777777" w:rsidR="00D64814" w:rsidRPr="00B17964" w:rsidRDefault="00C91FAB">
            <w:pPr>
              <w:widowControl/>
              <w:ind w:right="-93"/>
              <w:jc w:val="center"/>
              <w:textAlignment w:val="bottom"/>
              <w:rPr>
                <w:sz w:val="24"/>
              </w:rPr>
            </w:pPr>
            <w:r w:rsidRPr="00B17964">
              <w:rPr>
                <w:sz w:val="24"/>
              </w:rPr>
              <w:t>……</w:t>
            </w:r>
          </w:p>
        </w:tc>
        <w:tc>
          <w:tcPr>
            <w:tcW w:w="1715" w:type="dxa"/>
            <w:vAlign w:val="center"/>
          </w:tcPr>
          <w:p w14:paraId="13C9D6E7" w14:textId="77777777" w:rsidR="00D64814" w:rsidRPr="00B17964" w:rsidRDefault="00D64814">
            <w:pPr>
              <w:widowControl/>
              <w:ind w:right="893"/>
              <w:jc w:val="center"/>
              <w:textAlignment w:val="bottom"/>
              <w:rPr>
                <w:sz w:val="24"/>
              </w:rPr>
            </w:pPr>
          </w:p>
        </w:tc>
        <w:tc>
          <w:tcPr>
            <w:tcW w:w="1701" w:type="dxa"/>
            <w:vAlign w:val="center"/>
          </w:tcPr>
          <w:p w14:paraId="41461816" w14:textId="77777777" w:rsidR="00D64814" w:rsidRPr="00B17964" w:rsidRDefault="00D64814">
            <w:pPr>
              <w:widowControl/>
              <w:ind w:right="893"/>
              <w:jc w:val="center"/>
              <w:textAlignment w:val="bottom"/>
              <w:rPr>
                <w:sz w:val="24"/>
              </w:rPr>
            </w:pPr>
          </w:p>
        </w:tc>
        <w:tc>
          <w:tcPr>
            <w:tcW w:w="1275" w:type="dxa"/>
            <w:vAlign w:val="center"/>
          </w:tcPr>
          <w:p w14:paraId="3916D85D" w14:textId="77777777" w:rsidR="00D64814" w:rsidRPr="00B17964" w:rsidRDefault="00D64814">
            <w:pPr>
              <w:widowControl/>
              <w:ind w:right="893"/>
              <w:jc w:val="center"/>
              <w:textAlignment w:val="bottom"/>
              <w:rPr>
                <w:sz w:val="24"/>
              </w:rPr>
            </w:pPr>
          </w:p>
        </w:tc>
        <w:tc>
          <w:tcPr>
            <w:tcW w:w="840" w:type="dxa"/>
            <w:vAlign w:val="center"/>
          </w:tcPr>
          <w:p w14:paraId="3C772F7E" w14:textId="77777777" w:rsidR="00D64814" w:rsidRPr="00B17964" w:rsidRDefault="00D64814">
            <w:pPr>
              <w:widowControl/>
              <w:ind w:right="893"/>
              <w:jc w:val="center"/>
              <w:textAlignment w:val="bottom"/>
              <w:rPr>
                <w:sz w:val="24"/>
              </w:rPr>
            </w:pPr>
          </w:p>
        </w:tc>
        <w:tc>
          <w:tcPr>
            <w:tcW w:w="840" w:type="dxa"/>
            <w:vAlign w:val="center"/>
          </w:tcPr>
          <w:p w14:paraId="4365C818" w14:textId="77777777" w:rsidR="00D64814" w:rsidRPr="00B17964" w:rsidRDefault="00D64814">
            <w:pPr>
              <w:widowControl/>
              <w:ind w:right="893"/>
              <w:jc w:val="center"/>
              <w:textAlignment w:val="bottom"/>
              <w:rPr>
                <w:sz w:val="24"/>
              </w:rPr>
            </w:pPr>
          </w:p>
        </w:tc>
        <w:tc>
          <w:tcPr>
            <w:tcW w:w="840" w:type="dxa"/>
            <w:vAlign w:val="center"/>
          </w:tcPr>
          <w:p w14:paraId="32BA19F6" w14:textId="77777777" w:rsidR="00D64814" w:rsidRPr="00B17964" w:rsidRDefault="00D64814">
            <w:pPr>
              <w:widowControl/>
              <w:ind w:right="893"/>
              <w:jc w:val="center"/>
              <w:textAlignment w:val="bottom"/>
              <w:rPr>
                <w:sz w:val="24"/>
              </w:rPr>
            </w:pPr>
          </w:p>
        </w:tc>
        <w:tc>
          <w:tcPr>
            <w:tcW w:w="1050" w:type="dxa"/>
            <w:vAlign w:val="center"/>
          </w:tcPr>
          <w:p w14:paraId="2882B2A8" w14:textId="77777777" w:rsidR="00D64814" w:rsidRPr="00B17964" w:rsidRDefault="00D64814">
            <w:pPr>
              <w:widowControl/>
              <w:ind w:right="893"/>
              <w:jc w:val="center"/>
              <w:textAlignment w:val="bottom"/>
              <w:rPr>
                <w:sz w:val="24"/>
              </w:rPr>
            </w:pPr>
          </w:p>
        </w:tc>
      </w:tr>
      <w:tr w:rsidR="00D64814" w:rsidRPr="00B17964" w14:paraId="18277825" w14:textId="77777777">
        <w:trPr>
          <w:cantSplit/>
          <w:trHeight w:val="304"/>
        </w:trPr>
        <w:tc>
          <w:tcPr>
            <w:tcW w:w="2660" w:type="dxa"/>
            <w:gridSpan w:val="2"/>
            <w:vAlign w:val="center"/>
          </w:tcPr>
          <w:p w14:paraId="3609F6C6" w14:textId="77777777" w:rsidR="00D64814" w:rsidRPr="00B17964" w:rsidRDefault="00C91FAB">
            <w:pPr>
              <w:widowControl/>
              <w:ind w:right="-108"/>
              <w:jc w:val="center"/>
              <w:textAlignment w:val="bottom"/>
              <w:rPr>
                <w:sz w:val="24"/>
              </w:rPr>
            </w:pPr>
            <w:r w:rsidRPr="00B17964">
              <w:rPr>
                <w:sz w:val="24"/>
              </w:rPr>
              <w:t>总计</w:t>
            </w:r>
          </w:p>
        </w:tc>
        <w:tc>
          <w:tcPr>
            <w:tcW w:w="6546" w:type="dxa"/>
            <w:gridSpan w:val="6"/>
            <w:vAlign w:val="center"/>
          </w:tcPr>
          <w:p w14:paraId="374CCB7E" w14:textId="77777777" w:rsidR="00D64814" w:rsidRPr="00B17964" w:rsidRDefault="00C91FAB">
            <w:pPr>
              <w:spacing w:line="480" w:lineRule="auto"/>
              <w:jc w:val="left"/>
              <w:rPr>
                <w:sz w:val="24"/>
              </w:rPr>
            </w:pPr>
            <w:r w:rsidRPr="00B17964">
              <w:rPr>
                <w:rStyle w:val="GB2312"/>
                <w:rFonts w:ascii="Times New Roman" w:eastAsia="宋体" w:hAnsi="Times New Roman"/>
              </w:rPr>
              <w:t>￥</w:t>
            </w:r>
            <w:r w:rsidRPr="00B17964">
              <w:rPr>
                <w:rStyle w:val="GB2312"/>
                <w:rFonts w:ascii="Times New Roman" w:eastAsia="宋体" w:hAnsi="Times New Roman"/>
              </w:rPr>
              <w:t xml:space="preserve">    </w:t>
            </w:r>
            <w:r w:rsidRPr="00B17964">
              <w:rPr>
                <w:rStyle w:val="GB2312"/>
                <w:rFonts w:ascii="Times New Roman" w:eastAsia="宋体" w:hAnsi="Times New Roman"/>
              </w:rPr>
              <w:t>元（大写人民币</w:t>
            </w:r>
            <w:r w:rsidRPr="00B17964">
              <w:rPr>
                <w:rStyle w:val="GB2312"/>
                <w:rFonts w:ascii="Times New Roman" w:eastAsia="宋体" w:hAnsi="Times New Roman"/>
                <w:u w:val="single"/>
              </w:rPr>
              <w:t xml:space="preserve">       </w:t>
            </w:r>
            <w:r w:rsidRPr="00B17964">
              <w:rPr>
                <w:rStyle w:val="GB2312"/>
                <w:rFonts w:ascii="Times New Roman" w:eastAsia="宋体" w:hAnsi="Times New Roman"/>
              </w:rPr>
              <w:t>元整）</w:t>
            </w:r>
          </w:p>
        </w:tc>
      </w:tr>
    </w:tbl>
    <w:p w14:paraId="3D38CEFA" w14:textId="77777777" w:rsidR="00D64814" w:rsidRPr="00B17964" w:rsidRDefault="00C91FAB" w:rsidP="00821B81">
      <w:pPr>
        <w:widowControl/>
        <w:numPr>
          <w:ilvl w:val="1"/>
          <w:numId w:val="19"/>
        </w:numPr>
        <w:tabs>
          <w:tab w:val="clear" w:pos="1140"/>
          <w:tab w:val="left" w:pos="420"/>
          <w:tab w:val="left" w:pos="720"/>
        </w:tabs>
        <w:autoSpaceDE w:val="0"/>
        <w:autoSpaceDN w:val="0"/>
        <w:adjustRightInd w:val="0"/>
        <w:spacing w:beforeLines="50" w:before="156"/>
        <w:ind w:left="358" w:right="890" w:hanging="539"/>
        <w:jc w:val="left"/>
        <w:textAlignment w:val="bottom"/>
        <w:rPr>
          <w:b/>
          <w:sz w:val="24"/>
        </w:rPr>
      </w:pPr>
      <w:r w:rsidRPr="00B17964">
        <w:rPr>
          <w:rFonts w:hint="eastAsia"/>
          <w:b/>
          <w:sz w:val="24"/>
        </w:rPr>
        <w:t>小型、微型、残疾人福利性单位或监狱企业产品（货物、承担的工程或者服务）列价表</w:t>
      </w:r>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1715"/>
        <w:gridCol w:w="1701"/>
        <w:gridCol w:w="1275"/>
        <w:gridCol w:w="840"/>
        <w:gridCol w:w="840"/>
        <w:gridCol w:w="840"/>
        <w:gridCol w:w="1050"/>
      </w:tblGrid>
      <w:tr w:rsidR="00D64814" w:rsidRPr="00B17964" w14:paraId="38D1231B" w14:textId="77777777">
        <w:trPr>
          <w:trHeight w:val="454"/>
        </w:trPr>
        <w:tc>
          <w:tcPr>
            <w:tcW w:w="945" w:type="dxa"/>
            <w:vAlign w:val="center"/>
          </w:tcPr>
          <w:p w14:paraId="476914C0" w14:textId="77777777" w:rsidR="00D64814" w:rsidRPr="00B17964" w:rsidRDefault="00C91FAB">
            <w:pPr>
              <w:widowControl/>
              <w:ind w:right="-93"/>
              <w:jc w:val="center"/>
              <w:textAlignment w:val="bottom"/>
              <w:rPr>
                <w:sz w:val="24"/>
              </w:rPr>
            </w:pPr>
            <w:r w:rsidRPr="00B17964">
              <w:rPr>
                <w:sz w:val="24"/>
              </w:rPr>
              <w:t>序号</w:t>
            </w:r>
          </w:p>
        </w:tc>
        <w:tc>
          <w:tcPr>
            <w:tcW w:w="1715" w:type="dxa"/>
            <w:vAlign w:val="center"/>
          </w:tcPr>
          <w:p w14:paraId="254DF1FA" w14:textId="77777777" w:rsidR="00D64814" w:rsidRPr="00B17964" w:rsidRDefault="00C91FAB" w:rsidP="00E024E9">
            <w:pPr>
              <w:widowControl/>
              <w:ind w:leftChars="-51" w:left="-109" w:right="-108"/>
              <w:jc w:val="center"/>
              <w:textAlignment w:val="bottom"/>
              <w:rPr>
                <w:sz w:val="24"/>
              </w:rPr>
            </w:pPr>
            <w:r w:rsidRPr="00B17964">
              <w:rPr>
                <w:sz w:val="24"/>
              </w:rPr>
              <w:t>货物名称</w:t>
            </w:r>
          </w:p>
        </w:tc>
        <w:tc>
          <w:tcPr>
            <w:tcW w:w="1701" w:type="dxa"/>
            <w:vAlign w:val="center"/>
          </w:tcPr>
          <w:p w14:paraId="3A48D0B3" w14:textId="77777777" w:rsidR="00D64814" w:rsidRPr="00B17964" w:rsidRDefault="00C91FAB">
            <w:pPr>
              <w:widowControl/>
              <w:ind w:left="41" w:hanging="148"/>
              <w:jc w:val="center"/>
              <w:textAlignment w:val="bottom"/>
              <w:rPr>
                <w:sz w:val="24"/>
              </w:rPr>
            </w:pPr>
            <w:r w:rsidRPr="00B17964">
              <w:rPr>
                <w:sz w:val="24"/>
              </w:rPr>
              <w:t>品牌及原产地</w:t>
            </w:r>
          </w:p>
        </w:tc>
        <w:tc>
          <w:tcPr>
            <w:tcW w:w="1275" w:type="dxa"/>
            <w:vAlign w:val="center"/>
          </w:tcPr>
          <w:p w14:paraId="167B2471" w14:textId="77777777" w:rsidR="00D64814" w:rsidRPr="00B17964" w:rsidRDefault="00C91FAB">
            <w:pPr>
              <w:widowControl/>
              <w:ind w:right="-49"/>
              <w:jc w:val="center"/>
              <w:textAlignment w:val="bottom"/>
              <w:rPr>
                <w:sz w:val="24"/>
              </w:rPr>
            </w:pPr>
            <w:r w:rsidRPr="00B17964">
              <w:rPr>
                <w:sz w:val="24"/>
              </w:rPr>
              <w:t>规格型号</w:t>
            </w:r>
          </w:p>
        </w:tc>
        <w:tc>
          <w:tcPr>
            <w:tcW w:w="840" w:type="dxa"/>
            <w:vAlign w:val="center"/>
          </w:tcPr>
          <w:p w14:paraId="0D31CC7C" w14:textId="77777777" w:rsidR="00D64814" w:rsidRPr="00B17964" w:rsidRDefault="00C91FAB">
            <w:pPr>
              <w:widowControl/>
              <w:ind w:right="-108"/>
              <w:jc w:val="center"/>
              <w:textAlignment w:val="bottom"/>
              <w:rPr>
                <w:sz w:val="24"/>
              </w:rPr>
            </w:pPr>
            <w:r w:rsidRPr="00B17964">
              <w:rPr>
                <w:sz w:val="24"/>
              </w:rPr>
              <w:t>数量</w:t>
            </w:r>
          </w:p>
        </w:tc>
        <w:tc>
          <w:tcPr>
            <w:tcW w:w="840" w:type="dxa"/>
            <w:vAlign w:val="center"/>
          </w:tcPr>
          <w:p w14:paraId="4A7E64D2" w14:textId="77777777" w:rsidR="00D64814" w:rsidRPr="00B17964" w:rsidRDefault="00C91FAB">
            <w:pPr>
              <w:widowControl/>
              <w:jc w:val="center"/>
              <w:textAlignment w:val="bottom"/>
              <w:rPr>
                <w:sz w:val="24"/>
              </w:rPr>
            </w:pPr>
            <w:r w:rsidRPr="00B17964">
              <w:rPr>
                <w:sz w:val="24"/>
              </w:rPr>
              <w:t>单价</w:t>
            </w:r>
          </w:p>
        </w:tc>
        <w:tc>
          <w:tcPr>
            <w:tcW w:w="840" w:type="dxa"/>
            <w:vAlign w:val="center"/>
          </w:tcPr>
          <w:p w14:paraId="6DEEB9D5" w14:textId="77777777" w:rsidR="00D64814" w:rsidRPr="00B17964" w:rsidRDefault="00C91FAB">
            <w:pPr>
              <w:widowControl/>
              <w:ind w:right="-49"/>
              <w:jc w:val="center"/>
              <w:textAlignment w:val="bottom"/>
              <w:rPr>
                <w:sz w:val="24"/>
              </w:rPr>
            </w:pPr>
            <w:r w:rsidRPr="00B17964">
              <w:rPr>
                <w:sz w:val="24"/>
              </w:rPr>
              <w:t>总价</w:t>
            </w:r>
          </w:p>
        </w:tc>
        <w:tc>
          <w:tcPr>
            <w:tcW w:w="1050" w:type="dxa"/>
            <w:vAlign w:val="center"/>
          </w:tcPr>
          <w:p w14:paraId="7A5C0FA5" w14:textId="77777777" w:rsidR="00D64814" w:rsidRPr="00B17964" w:rsidRDefault="00C91FAB">
            <w:pPr>
              <w:widowControl/>
              <w:ind w:right="-49"/>
              <w:jc w:val="center"/>
              <w:textAlignment w:val="bottom"/>
              <w:rPr>
                <w:sz w:val="24"/>
              </w:rPr>
            </w:pPr>
            <w:r w:rsidRPr="00B17964">
              <w:rPr>
                <w:sz w:val="24"/>
              </w:rPr>
              <w:t>备注</w:t>
            </w:r>
          </w:p>
        </w:tc>
      </w:tr>
      <w:tr w:rsidR="00D64814" w:rsidRPr="00B17964" w14:paraId="7BB915B4" w14:textId="77777777">
        <w:trPr>
          <w:trHeight w:val="454"/>
        </w:trPr>
        <w:tc>
          <w:tcPr>
            <w:tcW w:w="945" w:type="dxa"/>
            <w:vAlign w:val="center"/>
          </w:tcPr>
          <w:p w14:paraId="4A3C8784" w14:textId="77777777" w:rsidR="00D64814" w:rsidRPr="00B17964" w:rsidRDefault="00C91FAB">
            <w:pPr>
              <w:widowControl/>
              <w:ind w:right="-93"/>
              <w:jc w:val="center"/>
              <w:textAlignment w:val="bottom"/>
              <w:rPr>
                <w:sz w:val="24"/>
              </w:rPr>
            </w:pPr>
            <w:r w:rsidRPr="00B17964">
              <w:rPr>
                <w:sz w:val="24"/>
              </w:rPr>
              <w:t>1</w:t>
            </w:r>
          </w:p>
        </w:tc>
        <w:tc>
          <w:tcPr>
            <w:tcW w:w="1715" w:type="dxa"/>
            <w:vAlign w:val="center"/>
          </w:tcPr>
          <w:p w14:paraId="0F27C273" w14:textId="77777777" w:rsidR="00D64814" w:rsidRPr="00B17964" w:rsidRDefault="00D64814">
            <w:pPr>
              <w:widowControl/>
              <w:ind w:right="893"/>
              <w:jc w:val="center"/>
              <w:textAlignment w:val="bottom"/>
              <w:rPr>
                <w:sz w:val="24"/>
              </w:rPr>
            </w:pPr>
          </w:p>
        </w:tc>
        <w:tc>
          <w:tcPr>
            <w:tcW w:w="1701" w:type="dxa"/>
            <w:vAlign w:val="center"/>
          </w:tcPr>
          <w:p w14:paraId="035B740C" w14:textId="77777777" w:rsidR="00D64814" w:rsidRPr="00B17964" w:rsidRDefault="00D64814">
            <w:pPr>
              <w:widowControl/>
              <w:ind w:right="893"/>
              <w:jc w:val="center"/>
              <w:textAlignment w:val="bottom"/>
              <w:rPr>
                <w:sz w:val="24"/>
              </w:rPr>
            </w:pPr>
          </w:p>
        </w:tc>
        <w:tc>
          <w:tcPr>
            <w:tcW w:w="1275" w:type="dxa"/>
            <w:vAlign w:val="center"/>
          </w:tcPr>
          <w:p w14:paraId="667FA1A9" w14:textId="77777777" w:rsidR="00D64814" w:rsidRPr="00B17964" w:rsidRDefault="00D64814">
            <w:pPr>
              <w:widowControl/>
              <w:ind w:right="893"/>
              <w:jc w:val="center"/>
              <w:textAlignment w:val="bottom"/>
              <w:rPr>
                <w:sz w:val="24"/>
              </w:rPr>
            </w:pPr>
          </w:p>
        </w:tc>
        <w:tc>
          <w:tcPr>
            <w:tcW w:w="840" w:type="dxa"/>
            <w:vAlign w:val="center"/>
          </w:tcPr>
          <w:p w14:paraId="4969BE2A" w14:textId="77777777" w:rsidR="00D64814" w:rsidRPr="00B17964" w:rsidRDefault="00D64814">
            <w:pPr>
              <w:widowControl/>
              <w:ind w:right="893"/>
              <w:jc w:val="center"/>
              <w:textAlignment w:val="bottom"/>
              <w:rPr>
                <w:sz w:val="24"/>
              </w:rPr>
            </w:pPr>
          </w:p>
        </w:tc>
        <w:tc>
          <w:tcPr>
            <w:tcW w:w="840" w:type="dxa"/>
            <w:vAlign w:val="center"/>
          </w:tcPr>
          <w:p w14:paraId="78B12F11" w14:textId="77777777" w:rsidR="00D64814" w:rsidRPr="00B17964" w:rsidRDefault="00D64814">
            <w:pPr>
              <w:widowControl/>
              <w:ind w:right="893"/>
              <w:jc w:val="center"/>
              <w:textAlignment w:val="bottom"/>
              <w:rPr>
                <w:sz w:val="24"/>
              </w:rPr>
            </w:pPr>
          </w:p>
        </w:tc>
        <w:tc>
          <w:tcPr>
            <w:tcW w:w="840" w:type="dxa"/>
            <w:vAlign w:val="center"/>
          </w:tcPr>
          <w:p w14:paraId="406788E6" w14:textId="77777777" w:rsidR="00D64814" w:rsidRPr="00B17964" w:rsidRDefault="00D64814">
            <w:pPr>
              <w:widowControl/>
              <w:ind w:right="893"/>
              <w:jc w:val="center"/>
              <w:textAlignment w:val="bottom"/>
              <w:rPr>
                <w:sz w:val="24"/>
              </w:rPr>
            </w:pPr>
          </w:p>
        </w:tc>
        <w:tc>
          <w:tcPr>
            <w:tcW w:w="1050" w:type="dxa"/>
            <w:vAlign w:val="center"/>
          </w:tcPr>
          <w:p w14:paraId="5EFBC4C8" w14:textId="77777777" w:rsidR="00D64814" w:rsidRPr="00B17964" w:rsidRDefault="00D64814">
            <w:pPr>
              <w:widowControl/>
              <w:ind w:right="893"/>
              <w:jc w:val="center"/>
              <w:textAlignment w:val="bottom"/>
              <w:rPr>
                <w:sz w:val="24"/>
              </w:rPr>
            </w:pPr>
          </w:p>
        </w:tc>
      </w:tr>
      <w:tr w:rsidR="00D64814" w:rsidRPr="00B17964" w14:paraId="1B61BA32" w14:textId="77777777">
        <w:trPr>
          <w:trHeight w:val="454"/>
        </w:trPr>
        <w:tc>
          <w:tcPr>
            <w:tcW w:w="945" w:type="dxa"/>
            <w:vAlign w:val="center"/>
          </w:tcPr>
          <w:p w14:paraId="06828D8F" w14:textId="77777777" w:rsidR="00D64814" w:rsidRPr="00B17964" w:rsidRDefault="00C91FAB">
            <w:pPr>
              <w:widowControl/>
              <w:ind w:right="-93"/>
              <w:jc w:val="center"/>
              <w:textAlignment w:val="bottom"/>
              <w:rPr>
                <w:sz w:val="24"/>
              </w:rPr>
            </w:pPr>
            <w:r w:rsidRPr="00B17964">
              <w:rPr>
                <w:sz w:val="24"/>
              </w:rPr>
              <w:t>2</w:t>
            </w:r>
          </w:p>
        </w:tc>
        <w:tc>
          <w:tcPr>
            <w:tcW w:w="1715" w:type="dxa"/>
            <w:vAlign w:val="center"/>
          </w:tcPr>
          <w:p w14:paraId="597D6178" w14:textId="77777777" w:rsidR="00D64814" w:rsidRPr="00B17964" w:rsidRDefault="00D64814">
            <w:pPr>
              <w:widowControl/>
              <w:ind w:right="893"/>
              <w:jc w:val="center"/>
              <w:textAlignment w:val="bottom"/>
              <w:rPr>
                <w:sz w:val="24"/>
              </w:rPr>
            </w:pPr>
          </w:p>
        </w:tc>
        <w:tc>
          <w:tcPr>
            <w:tcW w:w="1701" w:type="dxa"/>
            <w:vAlign w:val="center"/>
          </w:tcPr>
          <w:p w14:paraId="3A110D1D" w14:textId="77777777" w:rsidR="00D64814" w:rsidRPr="00B17964" w:rsidRDefault="00D64814">
            <w:pPr>
              <w:widowControl/>
              <w:ind w:right="893"/>
              <w:jc w:val="center"/>
              <w:textAlignment w:val="bottom"/>
              <w:rPr>
                <w:sz w:val="24"/>
              </w:rPr>
            </w:pPr>
          </w:p>
        </w:tc>
        <w:tc>
          <w:tcPr>
            <w:tcW w:w="1275" w:type="dxa"/>
            <w:vAlign w:val="center"/>
          </w:tcPr>
          <w:p w14:paraId="3B30E72E" w14:textId="77777777" w:rsidR="00D64814" w:rsidRPr="00B17964" w:rsidRDefault="00D64814">
            <w:pPr>
              <w:widowControl/>
              <w:ind w:right="893"/>
              <w:jc w:val="center"/>
              <w:textAlignment w:val="bottom"/>
              <w:rPr>
                <w:sz w:val="24"/>
              </w:rPr>
            </w:pPr>
          </w:p>
        </w:tc>
        <w:tc>
          <w:tcPr>
            <w:tcW w:w="840" w:type="dxa"/>
            <w:vAlign w:val="center"/>
          </w:tcPr>
          <w:p w14:paraId="5E219ACA" w14:textId="77777777" w:rsidR="00D64814" w:rsidRPr="00B17964" w:rsidRDefault="00D64814">
            <w:pPr>
              <w:widowControl/>
              <w:ind w:right="893"/>
              <w:jc w:val="center"/>
              <w:textAlignment w:val="bottom"/>
              <w:rPr>
                <w:sz w:val="24"/>
              </w:rPr>
            </w:pPr>
          </w:p>
        </w:tc>
        <w:tc>
          <w:tcPr>
            <w:tcW w:w="840" w:type="dxa"/>
            <w:vAlign w:val="center"/>
          </w:tcPr>
          <w:p w14:paraId="4A3C115F" w14:textId="77777777" w:rsidR="00D64814" w:rsidRPr="00B17964" w:rsidRDefault="00D64814">
            <w:pPr>
              <w:widowControl/>
              <w:ind w:right="893"/>
              <w:jc w:val="center"/>
              <w:textAlignment w:val="bottom"/>
              <w:rPr>
                <w:sz w:val="24"/>
              </w:rPr>
            </w:pPr>
          </w:p>
        </w:tc>
        <w:tc>
          <w:tcPr>
            <w:tcW w:w="840" w:type="dxa"/>
            <w:vAlign w:val="center"/>
          </w:tcPr>
          <w:p w14:paraId="7D73491E" w14:textId="77777777" w:rsidR="00D64814" w:rsidRPr="00B17964" w:rsidRDefault="00D64814">
            <w:pPr>
              <w:widowControl/>
              <w:ind w:right="893"/>
              <w:jc w:val="center"/>
              <w:textAlignment w:val="bottom"/>
              <w:rPr>
                <w:sz w:val="24"/>
              </w:rPr>
            </w:pPr>
          </w:p>
        </w:tc>
        <w:tc>
          <w:tcPr>
            <w:tcW w:w="1050" w:type="dxa"/>
            <w:vAlign w:val="center"/>
          </w:tcPr>
          <w:p w14:paraId="4AC8FB69" w14:textId="77777777" w:rsidR="00D64814" w:rsidRPr="00B17964" w:rsidRDefault="00D64814">
            <w:pPr>
              <w:widowControl/>
              <w:ind w:right="893"/>
              <w:jc w:val="center"/>
              <w:textAlignment w:val="bottom"/>
              <w:rPr>
                <w:sz w:val="24"/>
              </w:rPr>
            </w:pPr>
          </w:p>
        </w:tc>
      </w:tr>
      <w:tr w:rsidR="00D64814" w:rsidRPr="00B17964" w14:paraId="3E021F44" w14:textId="77777777">
        <w:trPr>
          <w:trHeight w:val="454"/>
        </w:trPr>
        <w:tc>
          <w:tcPr>
            <w:tcW w:w="945" w:type="dxa"/>
            <w:vAlign w:val="center"/>
          </w:tcPr>
          <w:p w14:paraId="0F30DBD8" w14:textId="77777777" w:rsidR="00D64814" w:rsidRPr="00B17964" w:rsidRDefault="00C91FAB">
            <w:pPr>
              <w:widowControl/>
              <w:ind w:right="-93"/>
              <w:jc w:val="center"/>
              <w:textAlignment w:val="bottom"/>
              <w:rPr>
                <w:sz w:val="24"/>
              </w:rPr>
            </w:pPr>
            <w:r w:rsidRPr="00B17964">
              <w:rPr>
                <w:sz w:val="24"/>
              </w:rPr>
              <w:t>3</w:t>
            </w:r>
          </w:p>
        </w:tc>
        <w:tc>
          <w:tcPr>
            <w:tcW w:w="1715" w:type="dxa"/>
            <w:vAlign w:val="center"/>
          </w:tcPr>
          <w:p w14:paraId="606EB27A" w14:textId="77777777" w:rsidR="00D64814" w:rsidRPr="00B17964" w:rsidRDefault="00D64814">
            <w:pPr>
              <w:widowControl/>
              <w:ind w:right="893"/>
              <w:jc w:val="center"/>
              <w:textAlignment w:val="bottom"/>
              <w:rPr>
                <w:sz w:val="24"/>
              </w:rPr>
            </w:pPr>
          </w:p>
        </w:tc>
        <w:tc>
          <w:tcPr>
            <w:tcW w:w="1701" w:type="dxa"/>
            <w:vAlign w:val="center"/>
          </w:tcPr>
          <w:p w14:paraId="11C1D754" w14:textId="77777777" w:rsidR="00D64814" w:rsidRPr="00B17964" w:rsidRDefault="00D64814">
            <w:pPr>
              <w:widowControl/>
              <w:ind w:right="893"/>
              <w:jc w:val="center"/>
              <w:textAlignment w:val="bottom"/>
              <w:rPr>
                <w:sz w:val="24"/>
              </w:rPr>
            </w:pPr>
          </w:p>
        </w:tc>
        <w:tc>
          <w:tcPr>
            <w:tcW w:w="1275" w:type="dxa"/>
            <w:vAlign w:val="center"/>
          </w:tcPr>
          <w:p w14:paraId="546E5F4C" w14:textId="77777777" w:rsidR="00D64814" w:rsidRPr="00B17964" w:rsidRDefault="00D64814">
            <w:pPr>
              <w:widowControl/>
              <w:ind w:right="893"/>
              <w:jc w:val="center"/>
              <w:textAlignment w:val="bottom"/>
              <w:rPr>
                <w:sz w:val="24"/>
              </w:rPr>
            </w:pPr>
          </w:p>
        </w:tc>
        <w:tc>
          <w:tcPr>
            <w:tcW w:w="840" w:type="dxa"/>
            <w:vAlign w:val="center"/>
          </w:tcPr>
          <w:p w14:paraId="294ABFC7" w14:textId="77777777" w:rsidR="00D64814" w:rsidRPr="00B17964" w:rsidRDefault="00D64814">
            <w:pPr>
              <w:widowControl/>
              <w:ind w:right="893"/>
              <w:jc w:val="center"/>
              <w:textAlignment w:val="bottom"/>
              <w:rPr>
                <w:sz w:val="24"/>
              </w:rPr>
            </w:pPr>
          </w:p>
        </w:tc>
        <w:tc>
          <w:tcPr>
            <w:tcW w:w="840" w:type="dxa"/>
            <w:vAlign w:val="center"/>
          </w:tcPr>
          <w:p w14:paraId="33ABEE9D" w14:textId="77777777" w:rsidR="00D64814" w:rsidRPr="00B17964" w:rsidRDefault="00D64814">
            <w:pPr>
              <w:widowControl/>
              <w:ind w:right="893"/>
              <w:jc w:val="center"/>
              <w:textAlignment w:val="bottom"/>
              <w:rPr>
                <w:sz w:val="24"/>
              </w:rPr>
            </w:pPr>
          </w:p>
        </w:tc>
        <w:tc>
          <w:tcPr>
            <w:tcW w:w="840" w:type="dxa"/>
            <w:vAlign w:val="center"/>
          </w:tcPr>
          <w:p w14:paraId="65EDD526" w14:textId="77777777" w:rsidR="00D64814" w:rsidRPr="00B17964" w:rsidRDefault="00D64814">
            <w:pPr>
              <w:widowControl/>
              <w:ind w:right="893"/>
              <w:jc w:val="center"/>
              <w:textAlignment w:val="bottom"/>
              <w:rPr>
                <w:sz w:val="24"/>
              </w:rPr>
            </w:pPr>
          </w:p>
        </w:tc>
        <w:tc>
          <w:tcPr>
            <w:tcW w:w="1050" w:type="dxa"/>
            <w:vAlign w:val="center"/>
          </w:tcPr>
          <w:p w14:paraId="70170405" w14:textId="77777777" w:rsidR="00D64814" w:rsidRPr="00B17964" w:rsidRDefault="00D64814">
            <w:pPr>
              <w:widowControl/>
              <w:ind w:right="893"/>
              <w:jc w:val="center"/>
              <w:textAlignment w:val="bottom"/>
              <w:rPr>
                <w:sz w:val="24"/>
              </w:rPr>
            </w:pPr>
          </w:p>
        </w:tc>
      </w:tr>
      <w:tr w:rsidR="00D64814" w:rsidRPr="00B17964" w14:paraId="7E670F88" w14:textId="77777777">
        <w:trPr>
          <w:trHeight w:val="454"/>
        </w:trPr>
        <w:tc>
          <w:tcPr>
            <w:tcW w:w="945" w:type="dxa"/>
            <w:vAlign w:val="center"/>
          </w:tcPr>
          <w:p w14:paraId="72763975" w14:textId="77777777" w:rsidR="00D64814" w:rsidRPr="00B17964" w:rsidRDefault="00C91FAB">
            <w:pPr>
              <w:widowControl/>
              <w:ind w:right="-93"/>
              <w:jc w:val="center"/>
              <w:textAlignment w:val="bottom"/>
              <w:rPr>
                <w:sz w:val="24"/>
              </w:rPr>
            </w:pPr>
            <w:r w:rsidRPr="00B17964">
              <w:rPr>
                <w:rFonts w:hint="eastAsia"/>
                <w:sz w:val="24"/>
              </w:rPr>
              <w:t>4</w:t>
            </w:r>
          </w:p>
        </w:tc>
        <w:tc>
          <w:tcPr>
            <w:tcW w:w="1715" w:type="dxa"/>
            <w:vAlign w:val="center"/>
          </w:tcPr>
          <w:p w14:paraId="3C8741D4" w14:textId="77777777" w:rsidR="00D64814" w:rsidRPr="00B17964" w:rsidRDefault="00D64814">
            <w:pPr>
              <w:widowControl/>
              <w:ind w:right="893"/>
              <w:jc w:val="center"/>
              <w:textAlignment w:val="bottom"/>
              <w:rPr>
                <w:sz w:val="24"/>
              </w:rPr>
            </w:pPr>
          </w:p>
        </w:tc>
        <w:tc>
          <w:tcPr>
            <w:tcW w:w="1701" w:type="dxa"/>
            <w:vAlign w:val="center"/>
          </w:tcPr>
          <w:p w14:paraId="2BF53377" w14:textId="77777777" w:rsidR="00D64814" w:rsidRPr="00B17964" w:rsidRDefault="00D64814">
            <w:pPr>
              <w:widowControl/>
              <w:ind w:right="893"/>
              <w:jc w:val="center"/>
              <w:textAlignment w:val="bottom"/>
              <w:rPr>
                <w:sz w:val="24"/>
              </w:rPr>
            </w:pPr>
          </w:p>
        </w:tc>
        <w:tc>
          <w:tcPr>
            <w:tcW w:w="1275" w:type="dxa"/>
            <w:vAlign w:val="center"/>
          </w:tcPr>
          <w:p w14:paraId="78C420B6" w14:textId="77777777" w:rsidR="00D64814" w:rsidRPr="00B17964" w:rsidRDefault="00D64814">
            <w:pPr>
              <w:widowControl/>
              <w:ind w:right="893"/>
              <w:jc w:val="center"/>
              <w:textAlignment w:val="bottom"/>
              <w:rPr>
                <w:sz w:val="24"/>
              </w:rPr>
            </w:pPr>
          </w:p>
        </w:tc>
        <w:tc>
          <w:tcPr>
            <w:tcW w:w="840" w:type="dxa"/>
            <w:vAlign w:val="center"/>
          </w:tcPr>
          <w:p w14:paraId="1727E712" w14:textId="77777777" w:rsidR="00D64814" w:rsidRPr="00B17964" w:rsidRDefault="00D64814">
            <w:pPr>
              <w:widowControl/>
              <w:ind w:right="893"/>
              <w:jc w:val="center"/>
              <w:textAlignment w:val="bottom"/>
              <w:rPr>
                <w:sz w:val="24"/>
              </w:rPr>
            </w:pPr>
          </w:p>
        </w:tc>
        <w:tc>
          <w:tcPr>
            <w:tcW w:w="840" w:type="dxa"/>
            <w:vAlign w:val="center"/>
          </w:tcPr>
          <w:p w14:paraId="70D8683D" w14:textId="77777777" w:rsidR="00D64814" w:rsidRPr="00B17964" w:rsidRDefault="00D64814">
            <w:pPr>
              <w:widowControl/>
              <w:ind w:right="893"/>
              <w:jc w:val="center"/>
              <w:textAlignment w:val="bottom"/>
              <w:rPr>
                <w:sz w:val="24"/>
              </w:rPr>
            </w:pPr>
          </w:p>
        </w:tc>
        <w:tc>
          <w:tcPr>
            <w:tcW w:w="840" w:type="dxa"/>
            <w:vAlign w:val="center"/>
          </w:tcPr>
          <w:p w14:paraId="3923F009" w14:textId="77777777" w:rsidR="00D64814" w:rsidRPr="00B17964" w:rsidRDefault="00D64814">
            <w:pPr>
              <w:widowControl/>
              <w:ind w:right="893"/>
              <w:jc w:val="center"/>
              <w:textAlignment w:val="bottom"/>
              <w:rPr>
                <w:sz w:val="24"/>
              </w:rPr>
            </w:pPr>
          </w:p>
        </w:tc>
        <w:tc>
          <w:tcPr>
            <w:tcW w:w="1050" w:type="dxa"/>
            <w:vAlign w:val="center"/>
          </w:tcPr>
          <w:p w14:paraId="32BC571F" w14:textId="77777777" w:rsidR="00D64814" w:rsidRPr="00B17964" w:rsidRDefault="00D64814">
            <w:pPr>
              <w:widowControl/>
              <w:ind w:right="893"/>
              <w:jc w:val="center"/>
              <w:textAlignment w:val="bottom"/>
              <w:rPr>
                <w:sz w:val="24"/>
              </w:rPr>
            </w:pPr>
          </w:p>
        </w:tc>
      </w:tr>
      <w:tr w:rsidR="00D64814" w:rsidRPr="00B17964" w14:paraId="25939143" w14:textId="77777777">
        <w:trPr>
          <w:trHeight w:val="454"/>
        </w:trPr>
        <w:tc>
          <w:tcPr>
            <w:tcW w:w="945" w:type="dxa"/>
            <w:vAlign w:val="center"/>
          </w:tcPr>
          <w:p w14:paraId="52CBDB5A" w14:textId="77777777" w:rsidR="00D64814" w:rsidRPr="00B17964" w:rsidRDefault="00C91FAB">
            <w:pPr>
              <w:widowControl/>
              <w:ind w:right="-93"/>
              <w:jc w:val="center"/>
              <w:textAlignment w:val="bottom"/>
              <w:rPr>
                <w:sz w:val="24"/>
              </w:rPr>
            </w:pPr>
            <w:r w:rsidRPr="00B17964">
              <w:rPr>
                <w:rFonts w:hint="eastAsia"/>
                <w:sz w:val="24"/>
              </w:rPr>
              <w:t>5</w:t>
            </w:r>
          </w:p>
        </w:tc>
        <w:tc>
          <w:tcPr>
            <w:tcW w:w="1715" w:type="dxa"/>
            <w:vAlign w:val="center"/>
          </w:tcPr>
          <w:p w14:paraId="71AAEAC7" w14:textId="77777777" w:rsidR="00D64814" w:rsidRPr="00B17964" w:rsidRDefault="00D64814">
            <w:pPr>
              <w:widowControl/>
              <w:ind w:right="893"/>
              <w:jc w:val="center"/>
              <w:textAlignment w:val="bottom"/>
              <w:rPr>
                <w:sz w:val="24"/>
              </w:rPr>
            </w:pPr>
          </w:p>
        </w:tc>
        <w:tc>
          <w:tcPr>
            <w:tcW w:w="1701" w:type="dxa"/>
            <w:vAlign w:val="center"/>
          </w:tcPr>
          <w:p w14:paraId="44FDC163" w14:textId="77777777" w:rsidR="00D64814" w:rsidRPr="00B17964" w:rsidRDefault="00D64814">
            <w:pPr>
              <w:widowControl/>
              <w:ind w:right="893"/>
              <w:jc w:val="center"/>
              <w:textAlignment w:val="bottom"/>
              <w:rPr>
                <w:sz w:val="24"/>
              </w:rPr>
            </w:pPr>
          </w:p>
        </w:tc>
        <w:tc>
          <w:tcPr>
            <w:tcW w:w="1275" w:type="dxa"/>
            <w:vAlign w:val="center"/>
          </w:tcPr>
          <w:p w14:paraId="55F0DEC9" w14:textId="77777777" w:rsidR="00D64814" w:rsidRPr="00B17964" w:rsidRDefault="00D64814">
            <w:pPr>
              <w:widowControl/>
              <w:ind w:right="893"/>
              <w:jc w:val="center"/>
              <w:textAlignment w:val="bottom"/>
              <w:rPr>
                <w:sz w:val="24"/>
              </w:rPr>
            </w:pPr>
          </w:p>
        </w:tc>
        <w:tc>
          <w:tcPr>
            <w:tcW w:w="840" w:type="dxa"/>
            <w:vAlign w:val="center"/>
          </w:tcPr>
          <w:p w14:paraId="149FAD79" w14:textId="77777777" w:rsidR="00D64814" w:rsidRPr="00B17964" w:rsidRDefault="00D64814">
            <w:pPr>
              <w:widowControl/>
              <w:ind w:right="893"/>
              <w:jc w:val="center"/>
              <w:textAlignment w:val="bottom"/>
              <w:rPr>
                <w:sz w:val="24"/>
              </w:rPr>
            </w:pPr>
          </w:p>
        </w:tc>
        <w:tc>
          <w:tcPr>
            <w:tcW w:w="840" w:type="dxa"/>
            <w:vAlign w:val="center"/>
          </w:tcPr>
          <w:p w14:paraId="4CCEB660" w14:textId="77777777" w:rsidR="00D64814" w:rsidRPr="00B17964" w:rsidRDefault="00D64814">
            <w:pPr>
              <w:widowControl/>
              <w:ind w:right="893"/>
              <w:jc w:val="center"/>
              <w:textAlignment w:val="bottom"/>
              <w:rPr>
                <w:sz w:val="24"/>
              </w:rPr>
            </w:pPr>
          </w:p>
        </w:tc>
        <w:tc>
          <w:tcPr>
            <w:tcW w:w="840" w:type="dxa"/>
            <w:vAlign w:val="center"/>
          </w:tcPr>
          <w:p w14:paraId="31375C4A" w14:textId="77777777" w:rsidR="00D64814" w:rsidRPr="00B17964" w:rsidRDefault="00D64814">
            <w:pPr>
              <w:widowControl/>
              <w:ind w:right="893"/>
              <w:jc w:val="center"/>
              <w:textAlignment w:val="bottom"/>
              <w:rPr>
                <w:sz w:val="24"/>
              </w:rPr>
            </w:pPr>
          </w:p>
        </w:tc>
        <w:tc>
          <w:tcPr>
            <w:tcW w:w="1050" w:type="dxa"/>
            <w:vAlign w:val="center"/>
          </w:tcPr>
          <w:p w14:paraId="33DC4D70" w14:textId="77777777" w:rsidR="00D64814" w:rsidRPr="00B17964" w:rsidRDefault="00D64814">
            <w:pPr>
              <w:widowControl/>
              <w:ind w:right="893"/>
              <w:jc w:val="center"/>
              <w:textAlignment w:val="bottom"/>
              <w:rPr>
                <w:sz w:val="24"/>
              </w:rPr>
            </w:pPr>
          </w:p>
        </w:tc>
      </w:tr>
      <w:tr w:rsidR="00D64814" w:rsidRPr="00B17964" w14:paraId="64CD3FCD" w14:textId="77777777">
        <w:trPr>
          <w:trHeight w:val="454"/>
        </w:trPr>
        <w:tc>
          <w:tcPr>
            <w:tcW w:w="945" w:type="dxa"/>
            <w:vAlign w:val="center"/>
          </w:tcPr>
          <w:p w14:paraId="29388D6F" w14:textId="77777777" w:rsidR="00D64814" w:rsidRPr="00B17964" w:rsidRDefault="00C91FAB">
            <w:pPr>
              <w:widowControl/>
              <w:ind w:right="-93"/>
              <w:jc w:val="center"/>
              <w:textAlignment w:val="bottom"/>
              <w:rPr>
                <w:sz w:val="24"/>
              </w:rPr>
            </w:pPr>
            <w:r w:rsidRPr="00B17964">
              <w:rPr>
                <w:sz w:val="24"/>
              </w:rPr>
              <w:t>……</w:t>
            </w:r>
          </w:p>
        </w:tc>
        <w:tc>
          <w:tcPr>
            <w:tcW w:w="1715" w:type="dxa"/>
            <w:vAlign w:val="center"/>
          </w:tcPr>
          <w:p w14:paraId="7996A9D9" w14:textId="77777777" w:rsidR="00D64814" w:rsidRPr="00B17964" w:rsidRDefault="00D64814">
            <w:pPr>
              <w:widowControl/>
              <w:ind w:right="893"/>
              <w:jc w:val="center"/>
              <w:textAlignment w:val="bottom"/>
              <w:rPr>
                <w:sz w:val="24"/>
              </w:rPr>
            </w:pPr>
          </w:p>
        </w:tc>
        <w:tc>
          <w:tcPr>
            <w:tcW w:w="1701" w:type="dxa"/>
            <w:vAlign w:val="center"/>
          </w:tcPr>
          <w:p w14:paraId="23FED176" w14:textId="77777777" w:rsidR="00D64814" w:rsidRPr="00B17964" w:rsidRDefault="00D64814">
            <w:pPr>
              <w:widowControl/>
              <w:ind w:right="893"/>
              <w:jc w:val="center"/>
              <w:textAlignment w:val="bottom"/>
              <w:rPr>
                <w:sz w:val="24"/>
              </w:rPr>
            </w:pPr>
          </w:p>
        </w:tc>
        <w:tc>
          <w:tcPr>
            <w:tcW w:w="1275" w:type="dxa"/>
            <w:vAlign w:val="center"/>
          </w:tcPr>
          <w:p w14:paraId="01B65770" w14:textId="77777777" w:rsidR="00D64814" w:rsidRPr="00B17964" w:rsidRDefault="00D64814">
            <w:pPr>
              <w:widowControl/>
              <w:ind w:right="893"/>
              <w:jc w:val="center"/>
              <w:textAlignment w:val="bottom"/>
              <w:rPr>
                <w:sz w:val="24"/>
              </w:rPr>
            </w:pPr>
          </w:p>
        </w:tc>
        <w:tc>
          <w:tcPr>
            <w:tcW w:w="840" w:type="dxa"/>
            <w:vAlign w:val="center"/>
          </w:tcPr>
          <w:p w14:paraId="4B4526AC" w14:textId="77777777" w:rsidR="00D64814" w:rsidRPr="00B17964" w:rsidRDefault="00D64814">
            <w:pPr>
              <w:widowControl/>
              <w:ind w:right="893"/>
              <w:jc w:val="center"/>
              <w:textAlignment w:val="bottom"/>
              <w:rPr>
                <w:sz w:val="24"/>
              </w:rPr>
            </w:pPr>
          </w:p>
        </w:tc>
        <w:tc>
          <w:tcPr>
            <w:tcW w:w="840" w:type="dxa"/>
            <w:vAlign w:val="center"/>
          </w:tcPr>
          <w:p w14:paraId="36E97D2A" w14:textId="77777777" w:rsidR="00D64814" w:rsidRPr="00B17964" w:rsidRDefault="00D64814">
            <w:pPr>
              <w:widowControl/>
              <w:ind w:right="893"/>
              <w:jc w:val="center"/>
              <w:textAlignment w:val="bottom"/>
              <w:rPr>
                <w:sz w:val="24"/>
              </w:rPr>
            </w:pPr>
          </w:p>
        </w:tc>
        <w:tc>
          <w:tcPr>
            <w:tcW w:w="840" w:type="dxa"/>
            <w:vAlign w:val="center"/>
          </w:tcPr>
          <w:p w14:paraId="36737539" w14:textId="77777777" w:rsidR="00D64814" w:rsidRPr="00B17964" w:rsidRDefault="00D64814">
            <w:pPr>
              <w:widowControl/>
              <w:ind w:right="893"/>
              <w:jc w:val="center"/>
              <w:textAlignment w:val="bottom"/>
              <w:rPr>
                <w:sz w:val="24"/>
              </w:rPr>
            </w:pPr>
          </w:p>
        </w:tc>
        <w:tc>
          <w:tcPr>
            <w:tcW w:w="1050" w:type="dxa"/>
            <w:vAlign w:val="center"/>
          </w:tcPr>
          <w:p w14:paraId="0664D1B2" w14:textId="77777777" w:rsidR="00D64814" w:rsidRPr="00B17964" w:rsidRDefault="00D64814">
            <w:pPr>
              <w:widowControl/>
              <w:ind w:right="893"/>
              <w:jc w:val="center"/>
              <w:textAlignment w:val="bottom"/>
              <w:rPr>
                <w:sz w:val="24"/>
              </w:rPr>
            </w:pPr>
          </w:p>
        </w:tc>
      </w:tr>
      <w:tr w:rsidR="00D64814" w:rsidRPr="00B17964" w14:paraId="2C101936" w14:textId="77777777">
        <w:trPr>
          <w:cantSplit/>
          <w:trHeight w:val="304"/>
        </w:trPr>
        <w:tc>
          <w:tcPr>
            <w:tcW w:w="2660" w:type="dxa"/>
            <w:gridSpan w:val="2"/>
            <w:vAlign w:val="center"/>
          </w:tcPr>
          <w:p w14:paraId="311586C5" w14:textId="77777777" w:rsidR="00D64814" w:rsidRPr="00B17964" w:rsidRDefault="00C91FAB">
            <w:pPr>
              <w:widowControl/>
              <w:ind w:right="-108"/>
              <w:jc w:val="center"/>
              <w:textAlignment w:val="bottom"/>
              <w:rPr>
                <w:sz w:val="24"/>
              </w:rPr>
            </w:pPr>
            <w:r w:rsidRPr="00B17964">
              <w:rPr>
                <w:sz w:val="24"/>
              </w:rPr>
              <w:t>总计</w:t>
            </w:r>
          </w:p>
        </w:tc>
        <w:tc>
          <w:tcPr>
            <w:tcW w:w="6546" w:type="dxa"/>
            <w:gridSpan w:val="6"/>
            <w:vAlign w:val="center"/>
          </w:tcPr>
          <w:p w14:paraId="21E0119B" w14:textId="77777777" w:rsidR="00D64814" w:rsidRPr="00B17964" w:rsidRDefault="00C91FAB">
            <w:pPr>
              <w:spacing w:line="480" w:lineRule="auto"/>
              <w:jc w:val="left"/>
              <w:rPr>
                <w:sz w:val="24"/>
              </w:rPr>
            </w:pPr>
            <w:r w:rsidRPr="00B17964">
              <w:rPr>
                <w:rStyle w:val="GB2312"/>
                <w:rFonts w:ascii="Times New Roman" w:eastAsia="宋体" w:hAnsi="Times New Roman"/>
              </w:rPr>
              <w:t>￥</w:t>
            </w:r>
            <w:r w:rsidRPr="00B17964">
              <w:rPr>
                <w:rStyle w:val="GB2312"/>
                <w:rFonts w:ascii="Times New Roman" w:eastAsia="宋体" w:hAnsi="Times New Roman"/>
              </w:rPr>
              <w:t xml:space="preserve">    </w:t>
            </w:r>
            <w:r w:rsidRPr="00B17964">
              <w:rPr>
                <w:rStyle w:val="GB2312"/>
                <w:rFonts w:ascii="Times New Roman" w:eastAsia="宋体" w:hAnsi="Times New Roman"/>
              </w:rPr>
              <w:t>元（大写人民币</w:t>
            </w:r>
            <w:r w:rsidRPr="00B17964">
              <w:rPr>
                <w:rStyle w:val="GB2312"/>
                <w:rFonts w:ascii="Times New Roman" w:eastAsia="宋体" w:hAnsi="Times New Roman"/>
                <w:u w:val="single"/>
              </w:rPr>
              <w:t xml:space="preserve">       </w:t>
            </w:r>
            <w:r w:rsidRPr="00B17964">
              <w:rPr>
                <w:rStyle w:val="GB2312"/>
                <w:rFonts w:ascii="Times New Roman" w:eastAsia="宋体" w:hAnsi="Times New Roman"/>
              </w:rPr>
              <w:t>元整）</w:t>
            </w:r>
          </w:p>
        </w:tc>
      </w:tr>
      <w:tr w:rsidR="00D64814" w:rsidRPr="00B17964" w14:paraId="1EAF6C8D" w14:textId="77777777">
        <w:trPr>
          <w:cantSplit/>
          <w:trHeight w:val="304"/>
        </w:trPr>
        <w:tc>
          <w:tcPr>
            <w:tcW w:w="9206" w:type="dxa"/>
            <w:gridSpan w:val="8"/>
            <w:vAlign w:val="center"/>
          </w:tcPr>
          <w:p w14:paraId="00A40569" w14:textId="77777777" w:rsidR="00D64814" w:rsidRPr="00B17964" w:rsidRDefault="00C91FAB">
            <w:pPr>
              <w:jc w:val="left"/>
              <w:rPr>
                <w:rStyle w:val="GB2312"/>
                <w:rFonts w:ascii="Times New Roman" w:eastAsia="宋体" w:hAnsi="Times New Roman"/>
                <w:b/>
              </w:rPr>
            </w:pPr>
            <w:r w:rsidRPr="00B17964">
              <w:rPr>
                <w:rStyle w:val="GB2312"/>
                <w:rFonts w:ascii="Times New Roman" w:eastAsia="宋体" w:hAnsi="Times New Roman" w:hint="eastAsia"/>
                <w:b/>
              </w:rPr>
              <w:t>注：</w:t>
            </w:r>
          </w:p>
          <w:p w14:paraId="2F7049FD" w14:textId="77777777" w:rsidR="00D64814" w:rsidRPr="00B17964" w:rsidRDefault="00C91FAB" w:rsidP="00773459">
            <w:pPr>
              <w:numPr>
                <w:ilvl w:val="4"/>
                <w:numId w:val="20"/>
              </w:numPr>
              <w:tabs>
                <w:tab w:val="clear" w:pos="2880"/>
                <w:tab w:val="left" w:pos="284"/>
              </w:tabs>
              <w:ind w:left="0" w:firstLine="0"/>
              <w:jc w:val="left"/>
              <w:rPr>
                <w:rStyle w:val="GB2312"/>
                <w:rFonts w:ascii="Times New Roman" w:eastAsia="宋体" w:hAnsi="Times New Roman"/>
                <w:b/>
              </w:rPr>
            </w:pPr>
            <w:r w:rsidRPr="00B17964">
              <w:rPr>
                <w:rStyle w:val="GB2312"/>
                <w:rFonts w:ascii="Times New Roman" w:eastAsia="宋体" w:hAnsi="Times New Roman" w:hint="eastAsia"/>
                <w:b/>
              </w:rPr>
              <w:t>投标人在</w:t>
            </w:r>
            <w:r w:rsidRPr="00B17964">
              <w:rPr>
                <w:rStyle w:val="GB2312"/>
                <w:rFonts w:ascii="Times New Roman" w:eastAsia="宋体" w:hAnsi="Times New Roman"/>
                <w:b/>
              </w:rPr>
              <w:t>“</w:t>
            </w:r>
            <w:r w:rsidRPr="00B17964">
              <w:rPr>
                <w:rStyle w:val="GB2312"/>
                <w:rFonts w:ascii="Times New Roman" w:eastAsia="宋体" w:hAnsi="Times New Roman"/>
                <w:b/>
              </w:rPr>
              <w:t>一、</w:t>
            </w:r>
            <w:r w:rsidRPr="00B17964">
              <w:rPr>
                <w:rStyle w:val="GB2312"/>
                <w:rFonts w:ascii="Times New Roman" w:eastAsia="宋体" w:hAnsi="Times New Roman" w:hint="eastAsia"/>
                <w:b/>
              </w:rPr>
              <w:t>报价明细</w:t>
            </w:r>
            <w:r w:rsidRPr="00B17964">
              <w:rPr>
                <w:rStyle w:val="GB2312"/>
                <w:rFonts w:ascii="Times New Roman" w:eastAsia="宋体" w:hAnsi="Times New Roman"/>
                <w:b/>
              </w:rPr>
              <w:t>表</w:t>
            </w:r>
            <w:r w:rsidRPr="00B17964">
              <w:rPr>
                <w:rStyle w:val="GB2312"/>
                <w:rFonts w:ascii="Times New Roman" w:eastAsia="宋体" w:hAnsi="Times New Roman"/>
                <w:b/>
              </w:rPr>
              <w:t>”</w:t>
            </w:r>
            <w:r w:rsidRPr="00B17964">
              <w:rPr>
                <w:rStyle w:val="GB2312"/>
                <w:rFonts w:ascii="Times New Roman" w:eastAsia="宋体" w:hAnsi="Times New Roman"/>
                <w:b/>
              </w:rPr>
              <w:t>中</w:t>
            </w:r>
            <w:r w:rsidRPr="00B17964">
              <w:rPr>
                <w:rStyle w:val="GB2312"/>
                <w:rFonts w:ascii="Times New Roman" w:eastAsia="宋体" w:hAnsi="Times New Roman" w:hint="eastAsia"/>
                <w:b/>
              </w:rPr>
              <w:t>的报价内容中，如有</w:t>
            </w:r>
            <w:r w:rsidRPr="00B17964">
              <w:rPr>
                <w:rStyle w:val="GB2312"/>
                <w:rFonts w:ascii="Times New Roman" w:eastAsia="宋体" w:hAnsi="Times New Roman"/>
                <w:b/>
              </w:rPr>
              <w:t>属于</w:t>
            </w:r>
            <w:r w:rsidRPr="00B17964">
              <w:rPr>
                <w:rStyle w:val="GB2312"/>
                <w:rFonts w:ascii="Times New Roman" w:eastAsia="宋体" w:hAnsi="Times New Roman" w:hint="eastAsia"/>
                <w:b/>
              </w:rPr>
              <w:t>小型、微型、</w:t>
            </w:r>
            <w:r w:rsidRPr="00B17964">
              <w:rPr>
                <w:rFonts w:hint="eastAsia"/>
                <w:b/>
                <w:sz w:val="24"/>
              </w:rPr>
              <w:t>残疾人福利性单位</w:t>
            </w:r>
            <w:r w:rsidRPr="00B17964">
              <w:rPr>
                <w:rStyle w:val="GB2312"/>
                <w:rFonts w:ascii="Times New Roman" w:eastAsia="宋体" w:hAnsi="Times New Roman" w:hint="eastAsia"/>
                <w:b/>
              </w:rPr>
              <w:t>或监狱企业产品（货物、承担的工程或者服务）的，必须在此表单独列明，即使所投产品是全部</w:t>
            </w:r>
            <w:r w:rsidRPr="00B17964">
              <w:rPr>
                <w:rStyle w:val="GB2312"/>
                <w:rFonts w:ascii="Times New Roman" w:eastAsia="宋体" w:hAnsi="Times New Roman"/>
                <w:b/>
              </w:rPr>
              <w:t>属于</w:t>
            </w:r>
            <w:r w:rsidRPr="00B17964">
              <w:rPr>
                <w:rStyle w:val="GB2312"/>
                <w:rFonts w:ascii="Times New Roman" w:eastAsia="宋体" w:hAnsi="Times New Roman" w:hint="eastAsia"/>
                <w:b/>
              </w:rPr>
              <w:t>小型、微型、</w:t>
            </w:r>
            <w:r w:rsidRPr="00B17964">
              <w:rPr>
                <w:rFonts w:hint="eastAsia"/>
                <w:b/>
                <w:sz w:val="24"/>
              </w:rPr>
              <w:t>残疾人福利性单位</w:t>
            </w:r>
            <w:r w:rsidRPr="00B17964">
              <w:rPr>
                <w:rStyle w:val="GB2312"/>
                <w:rFonts w:ascii="Times New Roman" w:eastAsia="宋体" w:hAnsi="Times New Roman" w:hint="eastAsia"/>
                <w:b/>
              </w:rPr>
              <w:t>或监狱企业产品的也要在此表列出，否则在计算价格得分时不予以相应的扣除；</w:t>
            </w:r>
          </w:p>
          <w:p w14:paraId="01D33546" w14:textId="77777777" w:rsidR="00D64814" w:rsidRPr="00B17964" w:rsidRDefault="00C91FAB" w:rsidP="00773459">
            <w:pPr>
              <w:numPr>
                <w:ilvl w:val="4"/>
                <w:numId w:val="20"/>
              </w:numPr>
              <w:tabs>
                <w:tab w:val="clear" w:pos="2880"/>
                <w:tab w:val="left" w:pos="284"/>
              </w:tabs>
              <w:ind w:left="0" w:firstLine="0"/>
              <w:jc w:val="left"/>
              <w:rPr>
                <w:rStyle w:val="GB2312"/>
                <w:rFonts w:ascii="Times New Roman" w:eastAsia="宋体" w:hAnsi="Times New Roman"/>
                <w:b/>
              </w:rPr>
            </w:pPr>
            <w:r w:rsidRPr="00B17964">
              <w:rPr>
                <w:rStyle w:val="GB2312"/>
                <w:rFonts w:ascii="Times New Roman" w:eastAsia="宋体" w:hAnsi="Times New Roman"/>
                <w:b/>
              </w:rPr>
              <w:t>投标人应该如实填写，如投标人所投产品中无</w:t>
            </w:r>
            <w:r w:rsidRPr="00B17964">
              <w:rPr>
                <w:rStyle w:val="GB2312"/>
                <w:rFonts w:ascii="Times New Roman" w:eastAsia="宋体" w:hAnsi="Times New Roman" w:hint="eastAsia"/>
                <w:b/>
              </w:rPr>
              <w:t>小型、微型、</w:t>
            </w:r>
            <w:r w:rsidRPr="00B17964">
              <w:rPr>
                <w:rFonts w:hint="eastAsia"/>
                <w:b/>
                <w:sz w:val="24"/>
              </w:rPr>
              <w:t>残疾人福利性单位</w:t>
            </w:r>
            <w:r w:rsidRPr="00B17964">
              <w:rPr>
                <w:rStyle w:val="GB2312"/>
                <w:rFonts w:ascii="Times New Roman" w:eastAsia="宋体" w:hAnsi="Times New Roman" w:hint="eastAsia"/>
                <w:b/>
              </w:rPr>
              <w:t>或监狱企业产品的，请填写“无”或留空。</w:t>
            </w:r>
          </w:p>
        </w:tc>
      </w:tr>
    </w:tbl>
    <w:p w14:paraId="4AE41C34" w14:textId="77777777" w:rsidR="00D64814" w:rsidRPr="00B17964" w:rsidRDefault="00D64814">
      <w:pPr>
        <w:widowControl/>
        <w:autoSpaceDE w:val="0"/>
        <w:autoSpaceDN w:val="0"/>
        <w:ind w:right="17"/>
        <w:textAlignment w:val="bottom"/>
        <w:rPr>
          <w:sz w:val="24"/>
        </w:rPr>
      </w:pPr>
    </w:p>
    <w:p w14:paraId="2C1AC7DA" w14:textId="77777777" w:rsidR="00D64814" w:rsidRPr="00B17964" w:rsidRDefault="00C91FAB">
      <w:pPr>
        <w:widowControl/>
        <w:autoSpaceDE w:val="0"/>
        <w:autoSpaceDN w:val="0"/>
        <w:spacing w:line="360" w:lineRule="auto"/>
        <w:ind w:right="17"/>
        <w:textAlignment w:val="bottom"/>
        <w:rPr>
          <w:sz w:val="24"/>
        </w:rPr>
      </w:pPr>
      <w:r w:rsidRPr="00B17964">
        <w:rPr>
          <w:sz w:val="24"/>
        </w:rPr>
        <w:t>注</w:t>
      </w:r>
      <w:r w:rsidRPr="00B17964">
        <w:rPr>
          <w:sz w:val="24"/>
        </w:rPr>
        <w:t>:1.</w:t>
      </w:r>
      <w:r w:rsidRPr="00B17964">
        <w:rPr>
          <w:sz w:val="24"/>
        </w:rPr>
        <w:t>此表乃</w:t>
      </w:r>
      <w:r w:rsidRPr="00B17964">
        <w:rPr>
          <w:rFonts w:hint="eastAsia"/>
          <w:sz w:val="24"/>
        </w:rPr>
        <w:t>开标一览表（报价表）</w:t>
      </w:r>
      <w:r w:rsidRPr="00B17964">
        <w:rPr>
          <w:sz w:val="24"/>
        </w:rPr>
        <w:t>的明细表。</w:t>
      </w:r>
    </w:p>
    <w:p w14:paraId="1A71C6F8" w14:textId="77777777" w:rsidR="00D64814" w:rsidRPr="00B17964" w:rsidRDefault="00C91FAB" w:rsidP="00C91FAB">
      <w:pPr>
        <w:pStyle w:val="a7"/>
        <w:spacing w:line="360" w:lineRule="auto"/>
        <w:ind w:firstLineChars="150" w:firstLine="365"/>
        <w:rPr>
          <w:rFonts w:ascii="Times New Roman" w:hAnsi="Times New Roman"/>
          <w:color w:val="auto"/>
          <w:sz w:val="24"/>
        </w:rPr>
      </w:pPr>
      <w:r w:rsidRPr="00B17964">
        <w:rPr>
          <w:rFonts w:ascii="Times New Roman" w:hAnsi="Times New Roman"/>
          <w:color w:val="auto"/>
          <w:sz w:val="24"/>
        </w:rPr>
        <w:t>2.</w:t>
      </w:r>
      <w:r w:rsidRPr="00B17964">
        <w:rPr>
          <w:rFonts w:ascii="Times New Roman" w:hAnsi="Times New Roman"/>
          <w:color w:val="auto"/>
          <w:sz w:val="24"/>
        </w:rPr>
        <w:t>如果单价和总价不符时，以单价为准，修正总价。</w:t>
      </w:r>
    </w:p>
    <w:p w14:paraId="19EAEA98" w14:textId="77777777" w:rsidR="00D64814" w:rsidRPr="00B17964" w:rsidRDefault="00C91FAB" w:rsidP="00C91FAB">
      <w:pPr>
        <w:pStyle w:val="a7"/>
        <w:spacing w:line="360" w:lineRule="auto"/>
        <w:ind w:firstLineChars="150" w:firstLine="365"/>
        <w:rPr>
          <w:rFonts w:ascii="Times New Roman" w:hAnsi="Times New Roman"/>
          <w:color w:val="auto"/>
          <w:sz w:val="24"/>
        </w:rPr>
      </w:pPr>
      <w:r w:rsidRPr="00B17964">
        <w:rPr>
          <w:rFonts w:ascii="Times New Roman" w:hAnsi="Times New Roman"/>
          <w:color w:val="auto"/>
          <w:sz w:val="24"/>
        </w:rPr>
        <w:lastRenderedPageBreak/>
        <w:t>3.</w:t>
      </w:r>
      <w:r w:rsidRPr="00B17964">
        <w:rPr>
          <w:rFonts w:ascii="Times New Roman" w:hAnsi="Times New Roman"/>
          <w:color w:val="auto"/>
          <w:sz w:val="24"/>
        </w:rPr>
        <w:t>投标人应列明按第</w:t>
      </w:r>
      <w:r w:rsidRPr="00B17964">
        <w:rPr>
          <w:rFonts w:ascii="宋体" w:hAnsi="宋体"/>
          <w:color w:val="auto"/>
          <w:sz w:val="24"/>
        </w:rPr>
        <w:t>四章“用户需求书”所要求提供的所</w:t>
      </w:r>
      <w:r w:rsidRPr="00B17964">
        <w:rPr>
          <w:rFonts w:ascii="Times New Roman" w:hAnsi="Times New Roman"/>
          <w:color w:val="auto"/>
          <w:sz w:val="24"/>
        </w:rPr>
        <w:t>有货物的价格明细。按给出的表格格式报价，应包括随机附件、保证货物正常运行所需所有配备件和专用工具等。</w:t>
      </w:r>
    </w:p>
    <w:p w14:paraId="64367C2B" w14:textId="77777777" w:rsidR="00D64814" w:rsidRPr="00B17964" w:rsidRDefault="00C91FAB">
      <w:pPr>
        <w:spacing w:line="360" w:lineRule="auto"/>
        <w:ind w:firstLineChars="1550" w:firstLine="3775"/>
        <w:rPr>
          <w:sz w:val="24"/>
        </w:rPr>
      </w:pPr>
      <w:r w:rsidRPr="00B17964">
        <w:rPr>
          <w:sz w:val="24"/>
        </w:rPr>
        <w:t>投标人名称：</w:t>
      </w:r>
      <w:r w:rsidRPr="00B17964">
        <w:rPr>
          <w:sz w:val="24"/>
          <w:u w:val="single"/>
        </w:rPr>
        <w:t xml:space="preserve">             </w:t>
      </w:r>
      <w:r w:rsidRPr="00B17964">
        <w:rPr>
          <w:sz w:val="24"/>
        </w:rPr>
        <w:t>（盖章）</w:t>
      </w:r>
    </w:p>
    <w:p w14:paraId="19466B3E" w14:textId="77777777" w:rsidR="00D64814" w:rsidRPr="00B17964" w:rsidRDefault="00C91FAB">
      <w:pPr>
        <w:spacing w:line="360" w:lineRule="auto"/>
        <w:ind w:firstLineChars="1550" w:firstLine="3775"/>
        <w:rPr>
          <w:sz w:val="24"/>
        </w:rPr>
      </w:pPr>
      <w:r w:rsidRPr="00B17964">
        <w:rPr>
          <w:sz w:val="24"/>
        </w:rPr>
        <w:t>投标人代表：</w:t>
      </w:r>
      <w:r w:rsidRPr="00B17964">
        <w:rPr>
          <w:sz w:val="24"/>
          <w:u w:val="single"/>
        </w:rPr>
        <w:t xml:space="preserve">             </w:t>
      </w:r>
      <w:r w:rsidRPr="00B17964">
        <w:rPr>
          <w:sz w:val="24"/>
        </w:rPr>
        <w:t>（签署）</w:t>
      </w:r>
    </w:p>
    <w:p w14:paraId="3D8CF966" w14:textId="77777777" w:rsidR="00D64814" w:rsidRPr="00B17964" w:rsidRDefault="00C91FAB">
      <w:pPr>
        <w:spacing w:line="360" w:lineRule="auto"/>
        <w:ind w:firstLineChars="1550" w:firstLine="3775"/>
        <w:rPr>
          <w:sz w:val="24"/>
        </w:rPr>
      </w:pPr>
      <w:r w:rsidRPr="00B17964">
        <w:rPr>
          <w:sz w:val="24"/>
        </w:rPr>
        <w:t>日</w:t>
      </w:r>
      <w:r w:rsidRPr="00B17964">
        <w:rPr>
          <w:sz w:val="24"/>
        </w:rPr>
        <w:t xml:space="preserve">    </w:t>
      </w:r>
      <w:r w:rsidRPr="00B17964">
        <w:rPr>
          <w:sz w:val="24"/>
        </w:rPr>
        <w:t>期：</w:t>
      </w:r>
      <w:r w:rsidRPr="00B17964">
        <w:rPr>
          <w:sz w:val="24"/>
          <w:u w:val="single"/>
        </w:rPr>
        <w:t xml:space="preserve">    </w:t>
      </w:r>
      <w:r w:rsidRPr="00B17964">
        <w:rPr>
          <w:sz w:val="24"/>
        </w:rPr>
        <w:t>年</w:t>
      </w:r>
      <w:r w:rsidRPr="00B17964">
        <w:rPr>
          <w:sz w:val="24"/>
          <w:u w:val="single"/>
        </w:rPr>
        <w:t xml:space="preserve">   </w:t>
      </w:r>
      <w:r w:rsidRPr="00B17964">
        <w:rPr>
          <w:sz w:val="24"/>
        </w:rPr>
        <w:t>月</w:t>
      </w:r>
      <w:r w:rsidRPr="00B17964">
        <w:rPr>
          <w:sz w:val="24"/>
          <w:u w:val="single"/>
        </w:rPr>
        <w:t xml:space="preserve">   </w:t>
      </w:r>
      <w:r w:rsidRPr="00B17964">
        <w:rPr>
          <w:sz w:val="24"/>
        </w:rPr>
        <w:t>日</w:t>
      </w:r>
    </w:p>
    <w:p w14:paraId="644889A8" w14:textId="77777777" w:rsidR="00D64814" w:rsidRPr="00B17964" w:rsidRDefault="00C91FAB" w:rsidP="00773459">
      <w:pPr>
        <w:numPr>
          <w:ilvl w:val="0"/>
          <w:numId w:val="15"/>
        </w:numPr>
        <w:jc w:val="left"/>
        <w:outlineLvl w:val="1"/>
        <w:rPr>
          <w:rStyle w:val="GB2312"/>
          <w:rFonts w:ascii="Times New Roman" w:eastAsia="宋体" w:hAnsi="Times New Roman"/>
          <w:b/>
          <w:szCs w:val="22"/>
        </w:rPr>
      </w:pPr>
      <w:r w:rsidRPr="00B17964">
        <w:rPr>
          <w:rStyle w:val="GB2312"/>
          <w:rFonts w:ascii="Times New Roman" w:eastAsia="宋体" w:hAnsi="Times New Roman"/>
          <w:b/>
          <w:szCs w:val="22"/>
        </w:rPr>
        <w:br w:type="page"/>
      </w:r>
      <w:bookmarkStart w:id="149" w:name="_Toc521944693"/>
      <w:r w:rsidRPr="00B17964">
        <w:rPr>
          <w:rStyle w:val="GB2312"/>
          <w:rFonts w:ascii="Times New Roman" w:eastAsia="宋体" w:hAnsi="Times New Roman"/>
          <w:b/>
          <w:szCs w:val="22"/>
        </w:rPr>
        <w:lastRenderedPageBreak/>
        <w:t>商务部分文件格式</w:t>
      </w:r>
      <w:bookmarkEnd w:id="149"/>
    </w:p>
    <w:p w14:paraId="4DD5D66F" w14:textId="77777777" w:rsidR="00D64814" w:rsidRPr="00B17964" w:rsidRDefault="00C91FAB">
      <w:pPr>
        <w:jc w:val="center"/>
        <w:rPr>
          <w:b/>
          <w:sz w:val="30"/>
          <w:szCs w:val="30"/>
        </w:rPr>
      </w:pPr>
      <w:r w:rsidRPr="00B17964">
        <w:rPr>
          <w:b/>
          <w:sz w:val="30"/>
          <w:szCs w:val="30"/>
        </w:rPr>
        <w:t>目　录</w:t>
      </w:r>
    </w:p>
    <w:p w14:paraId="1F904973" w14:textId="77777777" w:rsidR="00D64814" w:rsidRPr="00B17964" w:rsidRDefault="00C91FAB" w:rsidP="00E024E9">
      <w:pPr>
        <w:spacing w:line="360" w:lineRule="auto"/>
        <w:ind w:firstLineChars="200" w:firstLine="489"/>
        <w:jc w:val="left"/>
        <w:rPr>
          <w:b/>
          <w:sz w:val="30"/>
          <w:szCs w:val="30"/>
        </w:rPr>
      </w:pPr>
      <w:r w:rsidRPr="00B17964">
        <w:rPr>
          <w:b/>
          <w:sz w:val="24"/>
        </w:rPr>
        <w:t>投标</w:t>
      </w:r>
      <w:r w:rsidRPr="00B17964">
        <w:rPr>
          <w:rStyle w:val="GB2312"/>
          <w:rFonts w:ascii="Times New Roman" w:eastAsia="宋体" w:hAnsi="Times New Roman"/>
          <w:b/>
        </w:rPr>
        <w:t>商务文件部分</w:t>
      </w:r>
      <w:r w:rsidRPr="00B17964">
        <w:rPr>
          <w:b/>
          <w:sz w:val="24"/>
        </w:rPr>
        <w:t>文件应该严格按下面目录及所提供的格式制作，商务部分文件应包括但不限于下列部分内容：</w:t>
      </w:r>
    </w:p>
    <w:p w14:paraId="7D5E948B" w14:textId="77777777" w:rsidR="00D64814" w:rsidRPr="00B17964" w:rsidRDefault="00C91FAB" w:rsidP="00773459">
      <w:pPr>
        <w:numPr>
          <w:ilvl w:val="0"/>
          <w:numId w:val="21"/>
        </w:numPr>
        <w:spacing w:line="360" w:lineRule="auto"/>
        <w:ind w:left="492" w:hangingChars="202" w:hanging="492"/>
        <w:rPr>
          <w:sz w:val="24"/>
        </w:rPr>
      </w:pPr>
      <w:r w:rsidRPr="00B17964">
        <w:rPr>
          <w:sz w:val="24"/>
        </w:rPr>
        <w:t>投标函；</w:t>
      </w:r>
    </w:p>
    <w:p w14:paraId="30759B8C" w14:textId="77777777" w:rsidR="00D64814" w:rsidRPr="00B17964" w:rsidRDefault="00C91FAB" w:rsidP="00773459">
      <w:pPr>
        <w:numPr>
          <w:ilvl w:val="0"/>
          <w:numId w:val="21"/>
        </w:numPr>
        <w:spacing w:line="360" w:lineRule="auto"/>
        <w:ind w:left="492" w:hangingChars="202" w:hanging="492"/>
        <w:rPr>
          <w:sz w:val="24"/>
        </w:rPr>
      </w:pPr>
      <w:r w:rsidRPr="00B17964">
        <w:rPr>
          <w:sz w:val="24"/>
        </w:rPr>
        <w:t>法定代表人证明书，须附身份证复印件；</w:t>
      </w:r>
    </w:p>
    <w:p w14:paraId="2ADD17DD" w14:textId="77777777" w:rsidR="00D64814" w:rsidRPr="00B17964" w:rsidRDefault="00C91FAB" w:rsidP="00773459">
      <w:pPr>
        <w:numPr>
          <w:ilvl w:val="0"/>
          <w:numId w:val="21"/>
        </w:numPr>
        <w:spacing w:line="360" w:lineRule="auto"/>
        <w:ind w:left="490" w:hangingChars="201" w:hanging="490"/>
        <w:rPr>
          <w:sz w:val="24"/>
        </w:rPr>
      </w:pPr>
      <w:r w:rsidRPr="00B17964">
        <w:rPr>
          <w:sz w:val="24"/>
        </w:rPr>
        <w:t>法定代表人授权书（投标人代表及投标文件签署人为法定代表人的无须提供），须附被授权人身份证复印件；</w:t>
      </w:r>
    </w:p>
    <w:p w14:paraId="7EE93021" w14:textId="77777777" w:rsidR="00D64814" w:rsidRPr="00B17964" w:rsidRDefault="00C91FAB" w:rsidP="00773459">
      <w:pPr>
        <w:numPr>
          <w:ilvl w:val="0"/>
          <w:numId w:val="21"/>
        </w:numPr>
        <w:spacing w:line="360" w:lineRule="auto"/>
        <w:ind w:left="492" w:hangingChars="202" w:hanging="492"/>
        <w:rPr>
          <w:sz w:val="24"/>
        </w:rPr>
      </w:pPr>
      <w:r w:rsidRPr="00B17964">
        <w:rPr>
          <w:sz w:val="24"/>
        </w:rPr>
        <w:t>投标人基本情况表；</w:t>
      </w:r>
      <w:r w:rsidRPr="00B17964">
        <w:rPr>
          <w:rFonts w:hint="eastAsia"/>
          <w:sz w:val="24"/>
        </w:rPr>
        <w:t xml:space="preserve"> </w:t>
      </w:r>
    </w:p>
    <w:p w14:paraId="52E860B1" w14:textId="77777777" w:rsidR="00D64814" w:rsidRPr="00B17964" w:rsidRDefault="00C91FAB" w:rsidP="00773459">
      <w:pPr>
        <w:numPr>
          <w:ilvl w:val="0"/>
          <w:numId w:val="21"/>
        </w:numPr>
        <w:spacing w:line="360" w:lineRule="auto"/>
        <w:ind w:left="492" w:hangingChars="202" w:hanging="492"/>
        <w:rPr>
          <w:sz w:val="24"/>
        </w:rPr>
      </w:pPr>
      <w:r w:rsidRPr="00B17964">
        <w:rPr>
          <w:sz w:val="24"/>
        </w:rPr>
        <w:t>投标承诺书；</w:t>
      </w:r>
    </w:p>
    <w:p w14:paraId="37D24623" w14:textId="77777777" w:rsidR="00D64814" w:rsidRPr="00B17964" w:rsidRDefault="00C91FAB" w:rsidP="00773459">
      <w:pPr>
        <w:numPr>
          <w:ilvl w:val="0"/>
          <w:numId w:val="21"/>
        </w:numPr>
        <w:spacing w:line="360" w:lineRule="auto"/>
        <w:ind w:left="492" w:hangingChars="202" w:hanging="492"/>
        <w:rPr>
          <w:sz w:val="24"/>
        </w:rPr>
      </w:pPr>
      <w:r w:rsidRPr="00B17964">
        <w:rPr>
          <w:sz w:val="24"/>
        </w:rPr>
        <w:t>招标代理服务费承诺书；</w:t>
      </w:r>
    </w:p>
    <w:p w14:paraId="18D96C68" w14:textId="77777777" w:rsidR="00D64814" w:rsidRPr="00B17964" w:rsidRDefault="00C91FAB" w:rsidP="00773459">
      <w:pPr>
        <w:numPr>
          <w:ilvl w:val="0"/>
          <w:numId w:val="21"/>
        </w:numPr>
        <w:spacing w:line="360" w:lineRule="auto"/>
        <w:ind w:left="492" w:hangingChars="202" w:hanging="492"/>
        <w:rPr>
          <w:sz w:val="24"/>
        </w:rPr>
      </w:pPr>
      <w:r w:rsidRPr="00B17964">
        <w:rPr>
          <w:sz w:val="24"/>
        </w:rPr>
        <w:t>同类项目业绩；</w:t>
      </w:r>
    </w:p>
    <w:p w14:paraId="68209464" w14:textId="77777777" w:rsidR="00D64814" w:rsidRPr="00B17964" w:rsidRDefault="00C91FAB" w:rsidP="00773459">
      <w:pPr>
        <w:numPr>
          <w:ilvl w:val="0"/>
          <w:numId w:val="21"/>
        </w:numPr>
        <w:spacing w:line="360" w:lineRule="auto"/>
        <w:ind w:left="492" w:hangingChars="202" w:hanging="492"/>
        <w:rPr>
          <w:sz w:val="24"/>
        </w:rPr>
      </w:pPr>
      <w:r w:rsidRPr="00B17964">
        <w:rPr>
          <w:rFonts w:hint="eastAsia"/>
          <w:sz w:val="24"/>
        </w:rPr>
        <w:t>政策适用性说明</w:t>
      </w:r>
      <w:r w:rsidRPr="00B17964">
        <w:rPr>
          <w:rFonts w:hint="eastAsia"/>
        </w:rPr>
        <w:t>；</w:t>
      </w:r>
    </w:p>
    <w:p w14:paraId="44E9AC86" w14:textId="77777777" w:rsidR="00D64814" w:rsidRPr="00B17964" w:rsidRDefault="00C91FAB" w:rsidP="00773459">
      <w:pPr>
        <w:numPr>
          <w:ilvl w:val="0"/>
          <w:numId w:val="21"/>
        </w:numPr>
        <w:spacing w:line="360" w:lineRule="auto"/>
        <w:ind w:left="492" w:hangingChars="202" w:hanging="492"/>
        <w:rPr>
          <w:sz w:val="24"/>
        </w:rPr>
      </w:pPr>
      <w:r w:rsidRPr="00B17964">
        <w:rPr>
          <w:rFonts w:hint="eastAsia"/>
          <w:sz w:val="24"/>
        </w:rPr>
        <w:t>中小企业声明函（供应商为中小企业时适用）；</w:t>
      </w:r>
    </w:p>
    <w:p w14:paraId="538C759B" w14:textId="77777777" w:rsidR="00D64814" w:rsidRPr="00B17964" w:rsidRDefault="00C91FAB" w:rsidP="00773459">
      <w:pPr>
        <w:numPr>
          <w:ilvl w:val="0"/>
          <w:numId w:val="21"/>
        </w:numPr>
        <w:spacing w:line="360" w:lineRule="auto"/>
        <w:ind w:left="492" w:hangingChars="202" w:hanging="492"/>
        <w:rPr>
          <w:sz w:val="24"/>
        </w:rPr>
      </w:pPr>
      <w:r w:rsidRPr="00B17964">
        <w:rPr>
          <w:rFonts w:hint="eastAsia"/>
          <w:sz w:val="24"/>
        </w:rPr>
        <w:t>残疾人福利性单位声明函（供应商为残疾人福利性单位时适用）；</w:t>
      </w:r>
    </w:p>
    <w:p w14:paraId="4E88AED9" w14:textId="77777777" w:rsidR="00D64814" w:rsidRPr="00B17964" w:rsidRDefault="00C91FAB" w:rsidP="00773459">
      <w:pPr>
        <w:numPr>
          <w:ilvl w:val="0"/>
          <w:numId w:val="21"/>
        </w:numPr>
        <w:spacing w:line="360" w:lineRule="auto"/>
        <w:ind w:left="492" w:hangingChars="202" w:hanging="492"/>
        <w:rPr>
          <w:sz w:val="24"/>
        </w:rPr>
      </w:pPr>
      <w:r w:rsidRPr="00B17964">
        <w:rPr>
          <w:sz w:val="24"/>
        </w:rPr>
        <w:t>商务条款偏离表；</w:t>
      </w:r>
    </w:p>
    <w:p w14:paraId="6CA8981E" w14:textId="77777777" w:rsidR="00D64814" w:rsidRPr="00B17964" w:rsidRDefault="00C91FAB" w:rsidP="00773459">
      <w:pPr>
        <w:numPr>
          <w:ilvl w:val="0"/>
          <w:numId w:val="21"/>
        </w:numPr>
        <w:spacing w:line="360" w:lineRule="auto"/>
        <w:ind w:left="492" w:hangingChars="202" w:hanging="492"/>
        <w:rPr>
          <w:sz w:val="24"/>
        </w:rPr>
      </w:pPr>
      <w:r w:rsidRPr="00B17964">
        <w:rPr>
          <w:sz w:val="24"/>
        </w:rPr>
        <w:t>招标文件要求的其它资料（如商务评分标准中要求的相关资料）；</w:t>
      </w:r>
    </w:p>
    <w:p w14:paraId="1AE09636" w14:textId="77777777" w:rsidR="00D64814" w:rsidRPr="00B17964" w:rsidRDefault="00C91FAB" w:rsidP="00773459">
      <w:pPr>
        <w:numPr>
          <w:ilvl w:val="0"/>
          <w:numId w:val="21"/>
        </w:numPr>
        <w:spacing w:line="360" w:lineRule="auto"/>
        <w:ind w:left="492" w:hangingChars="202" w:hanging="492"/>
        <w:rPr>
          <w:sz w:val="24"/>
        </w:rPr>
      </w:pPr>
      <w:r w:rsidRPr="00B17964">
        <w:rPr>
          <w:sz w:val="24"/>
        </w:rPr>
        <w:t>投标人认为需要提交的其他资料。</w:t>
      </w:r>
    </w:p>
    <w:p w14:paraId="34EF4AE4" w14:textId="77777777" w:rsidR="00D64814" w:rsidRPr="00B17964" w:rsidRDefault="00C91FAB">
      <w:pPr>
        <w:spacing w:line="300" w:lineRule="auto"/>
        <w:rPr>
          <w:sz w:val="24"/>
        </w:rPr>
      </w:pPr>
      <w:r w:rsidRPr="00B17964">
        <w:rPr>
          <w:sz w:val="24"/>
        </w:rPr>
        <w:t>注：以上所有文件属复印件的须加盖投标单位公章。</w:t>
      </w:r>
    </w:p>
    <w:p w14:paraId="5B18EC49" w14:textId="77777777" w:rsidR="00D64814" w:rsidRPr="00B17964" w:rsidRDefault="00C91FAB" w:rsidP="00773459">
      <w:pPr>
        <w:numPr>
          <w:ilvl w:val="1"/>
          <w:numId w:val="15"/>
        </w:numPr>
        <w:tabs>
          <w:tab w:val="left" w:pos="993"/>
        </w:tabs>
        <w:jc w:val="left"/>
        <w:outlineLvl w:val="1"/>
        <w:rPr>
          <w:rStyle w:val="GB2312"/>
          <w:rFonts w:ascii="Times New Roman" w:eastAsia="宋体" w:hAnsi="Times New Roman"/>
        </w:rPr>
      </w:pPr>
      <w:r w:rsidRPr="00B17964">
        <w:rPr>
          <w:rStyle w:val="GB2312"/>
          <w:rFonts w:ascii="Times New Roman" w:eastAsia="宋体" w:hAnsi="Times New Roman"/>
          <w:b/>
        </w:rPr>
        <w:br w:type="page"/>
      </w:r>
      <w:bookmarkStart w:id="150" w:name="_Ref396565554"/>
      <w:bookmarkStart w:id="151" w:name="_Toc521944694"/>
      <w:r w:rsidRPr="00B17964">
        <w:rPr>
          <w:rStyle w:val="GB2312"/>
          <w:rFonts w:ascii="Times New Roman" w:eastAsia="宋体" w:hAnsi="Times New Roman"/>
          <w:b/>
        </w:rPr>
        <w:lastRenderedPageBreak/>
        <w:t>投标函格式</w:t>
      </w:r>
      <w:bookmarkEnd w:id="150"/>
      <w:bookmarkEnd w:id="151"/>
    </w:p>
    <w:p w14:paraId="662D9617" w14:textId="77777777" w:rsidR="00D64814" w:rsidRPr="00B17964" w:rsidRDefault="00C91FAB" w:rsidP="00821B81">
      <w:pPr>
        <w:pStyle w:val="afff8"/>
        <w:spacing w:beforeLines="50" w:before="156" w:afterLines="50" w:after="156" w:line="240" w:lineRule="auto"/>
        <w:jc w:val="center"/>
        <w:rPr>
          <w:rFonts w:ascii="Times New Roman" w:eastAsia="宋体" w:hAnsi="Times New Roman"/>
          <w:b/>
          <w:sz w:val="32"/>
          <w:szCs w:val="32"/>
        </w:rPr>
      </w:pPr>
      <w:r w:rsidRPr="00B17964">
        <w:rPr>
          <w:rFonts w:ascii="Times New Roman" w:eastAsia="宋体" w:hAnsi="Times New Roman"/>
          <w:b/>
          <w:sz w:val="32"/>
          <w:szCs w:val="32"/>
        </w:rPr>
        <w:t>投标函</w:t>
      </w:r>
    </w:p>
    <w:p w14:paraId="7DE3EDEF" w14:textId="77777777" w:rsidR="00D64814" w:rsidRPr="00B17964" w:rsidRDefault="00C91FAB">
      <w:pPr>
        <w:pStyle w:val="afff8"/>
        <w:spacing w:line="360" w:lineRule="auto"/>
        <w:rPr>
          <w:rFonts w:ascii="Times New Roman" w:eastAsia="宋体" w:hAnsi="Times New Roman"/>
          <w:sz w:val="24"/>
          <w:szCs w:val="24"/>
        </w:rPr>
      </w:pPr>
      <w:r w:rsidRPr="00B17964">
        <w:rPr>
          <w:rFonts w:ascii="Times New Roman" w:eastAsia="宋体" w:hAnsi="Times New Roman"/>
          <w:sz w:val="24"/>
          <w:szCs w:val="24"/>
        </w:rPr>
        <w:t>致：广东洲际招标代理有限公司</w:t>
      </w:r>
    </w:p>
    <w:p w14:paraId="2C2BD426" w14:textId="77777777" w:rsidR="00D64814" w:rsidRPr="00B17964" w:rsidRDefault="00C91FAB" w:rsidP="00E024E9">
      <w:pPr>
        <w:spacing w:line="360" w:lineRule="auto"/>
        <w:ind w:firstLineChars="200" w:firstLine="487"/>
        <w:rPr>
          <w:sz w:val="24"/>
          <w:lang w:val="zh-CN"/>
        </w:rPr>
      </w:pPr>
      <w:r w:rsidRPr="00B17964">
        <w:rPr>
          <w:sz w:val="24"/>
        </w:rPr>
        <w:t>根据你们</w:t>
      </w:r>
      <w:r w:rsidRPr="00B17964">
        <w:rPr>
          <w:i/>
          <w:sz w:val="24"/>
          <w:u w:val="single"/>
        </w:rPr>
        <w:t>（项目名称）</w:t>
      </w:r>
      <w:r w:rsidRPr="00B17964">
        <w:rPr>
          <w:sz w:val="24"/>
          <w:u w:val="single"/>
        </w:rPr>
        <w:t xml:space="preserve">  (</w:t>
      </w:r>
      <w:r w:rsidRPr="00B17964">
        <w:rPr>
          <w:sz w:val="24"/>
          <w:u w:val="single"/>
        </w:rPr>
        <w:t>项目编号：</w:t>
      </w:r>
      <w:r w:rsidRPr="00B17964">
        <w:rPr>
          <w:sz w:val="24"/>
          <w:u w:val="single"/>
        </w:rPr>
        <w:t xml:space="preserve">    </w:t>
      </w:r>
      <w:r w:rsidRPr="00B17964">
        <w:rPr>
          <w:sz w:val="24"/>
          <w:u w:val="single"/>
        </w:rPr>
        <w:t>）</w:t>
      </w:r>
      <w:r w:rsidRPr="00B17964">
        <w:rPr>
          <w:sz w:val="24"/>
        </w:rPr>
        <w:t>招标文件要求，</w:t>
      </w:r>
      <w:r w:rsidRPr="00B17964">
        <w:rPr>
          <w:sz w:val="24"/>
          <w:u w:val="single"/>
        </w:rPr>
        <w:t xml:space="preserve">  </w:t>
      </w:r>
      <w:r w:rsidRPr="00B17964">
        <w:rPr>
          <w:sz w:val="24"/>
          <w:u w:val="single"/>
        </w:rPr>
        <w:t>（全名及职位）</w:t>
      </w:r>
      <w:r w:rsidRPr="00B17964">
        <w:rPr>
          <w:sz w:val="24"/>
          <w:u w:val="single"/>
        </w:rPr>
        <w:t xml:space="preserve">  </w:t>
      </w:r>
      <w:r w:rsidRPr="00B17964">
        <w:rPr>
          <w:sz w:val="24"/>
        </w:rPr>
        <w:t>经正式授权并以投标人</w:t>
      </w:r>
      <w:r w:rsidRPr="00B17964">
        <w:rPr>
          <w:sz w:val="24"/>
          <w:u w:val="single"/>
        </w:rPr>
        <w:t>（投标人名称、地址）</w:t>
      </w:r>
      <w:r w:rsidRPr="00B17964">
        <w:rPr>
          <w:sz w:val="24"/>
        </w:rPr>
        <w:t>的名义处理一切本投标有关的事宜。</w:t>
      </w:r>
      <w:r w:rsidRPr="00B17964">
        <w:rPr>
          <w:sz w:val="24"/>
          <w:lang w:val="zh-CN"/>
        </w:rPr>
        <w:t>我方</w:t>
      </w:r>
      <w:r w:rsidRPr="00B17964">
        <w:rPr>
          <w:sz w:val="24"/>
        </w:rPr>
        <w:t>提交按招标文件要求制作的</w:t>
      </w:r>
      <w:r w:rsidRPr="00B17964">
        <w:rPr>
          <w:sz w:val="24"/>
          <w:u w:val="single"/>
        </w:rPr>
        <w:t>唱标信封</w:t>
      </w:r>
      <w:r w:rsidRPr="00B17964">
        <w:rPr>
          <w:rFonts w:hint="eastAsia"/>
          <w:sz w:val="24"/>
          <w:u w:val="single"/>
        </w:rPr>
        <w:t xml:space="preserve">   </w:t>
      </w:r>
      <w:r w:rsidRPr="00B17964">
        <w:rPr>
          <w:sz w:val="24"/>
          <w:u w:val="single"/>
        </w:rPr>
        <w:t>份（含电子光盘</w:t>
      </w:r>
      <w:r w:rsidRPr="00B17964">
        <w:rPr>
          <w:rFonts w:hint="eastAsia"/>
          <w:sz w:val="24"/>
          <w:u w:val="single"/>
        </w:rPr>
        <w:t xml:space="preserve">   </w:t>
      </w:r>
      <w:r w:rsidRPr="00B17964">
        <w:rPr>
          <w:sz w:val="24"/>
          <w:u w:val="single"/>
        </w:rPr>
        <w:t>份）</w:t>
      </w:r>
      <w:r w:rsidRPr="00B17964">
        <w:rPr>
          <w:rFonts w:hint="eastAsia"/>
          <w:sz w:val="24"/>
        </w:rPr>
        <w:t>；</w:t>
      </w:r>
      <w:r w:rsidRPr="00B17964">
        <w:rPr>
          <w:rFonts w:hint="eastAsia"/>
          <w:sz w:val="24"/>
          <w:u w:val="single"/>
        </w:rPr>
        <w:t>资格证明文件、价格部分文件、商务部分文件和技术部分文件</w:t>
      </w:r>
      <w:r w:rsidRPr="00B17964">
        <w:rPr>
          <w:sz w:val="24"/>
          <w:u w:val="single"/>
        </w:rPr>
        <w:t>（正本</w:t>
      </w:r>
      <w:r w:rsidRPr="00B17964">
        <w:rPr>
          <w:rFonts w:hint="eastAsia"/>
          <w:sz w:val="24"/>
          <w:u w:val="single"/>
        </w:rPr>
        <w:t xml:space="preserve">   </w:t>
      </w:r>
      <w:r w:rsidRPr="00B17964">
        <w:rPr>
          <w:sz w:val="24"/>
          <w:u w:val="single"/>
        </w:rPr>
        <w:t>份，副本</w:t>
      </w:r>
      <w:r w:rsidRPr="00B17964">
        <w:rPr>
          <w:rFonts w:hint="eastAsia"/>
          <w:sz w:val="24"/>
          <w:u w:val="single"/>
        </w:rPr>
        <w:t xml:space="preserve">   </w:t>
      </w:r>
      <w:r w:rsidRPr="00B17964">
        <w:rPr>
          <w:sz w:val="24"/>
          <w:u w:val="single"/>
        </w:rPr>
        <w:t>份）</w:t>
      </w:r>
      <w:r w:rsidRPr="00B17964">
        <w:rPr>
          <w:sz w:val="24"/>
        </w:rPr>
        <w:t>。</w:t>
      </w:r>
      <w:r w:rsidRPr="00B17964">
        <w:rPr>
          <w:sz w:val="24"/>
          <w:lang w:val="zh-CN"/>
        </w:rPr>
        <w:t>完全明白招标文件的所有条款要求，并重申以下内容：</w:t>
      </w:r>
    </w:p>
    <w:p w14:paraId="2876860E" w14:textId="77777777" w:rsidR="00D64814" w:rsidRPr="00B17964" w:rsidRDefault="00C91FAB" w:rsidP="00773459">
      <w:pPr>
        <w:numPr>
          <w:ilvl w:val="0"/>
          <w:numId w:val="22"/>
        </w:numPr>
        <w:spacing w:line="360" w:lineRule="auto"/>
        <w:ind w:left="0" w:firstLine="426"/>
        <w:rPr>
          <w:kern w:val="0"/>
          <w:sz w:val="24"/>
        </w:rPr>
      </w:pPr>
      <w:r w:rsidRPr="00B17964">
        <w:rPr>
          <w:kern w:val="0"/>
          <w:sz w:val="24"/>
        </w:rPr>
        <w:t>我们愿意遵守</w:t>
      </w:r>
      <w:r w:rsidRPr="00B17964">
        <w:rPr>
          <w:rFonts w:hint="eastAsia"/>
          <w:kern w:val="0"/>
          <w:sz w:val="24"/>
        </w:rPr>
        <w:t>采购代理机构</w:t>
      </w:r>
      <w:r w:rsidRPr="00B17964">
        <w:rPr>
          <w:kern w:val="0"/>
          <w:sz w:val="24"/>
        </w:rPr>
        <w:t>招标文件的各项规定，自愿参加投标，并清楚招标文件的要求及有关文件规定，并严格按照招标文件的规定履行全部责任和义务。</w:t>
      </w:r>
    </w:p>
    <w:p w14:paraId="66018F2A" w14:textId="77777777" w:rsidR="00D64814" w:rsidRPr="00B17964" w:rsidRDefault="00C91FAB" w:rsidP="00773459">
      <w:pPr>
        <w:numPr>
          <w:ilvl w:val="0"/>
          <w:numId w:val="22"/>
        </w:numPr>
        <w:spacing w:line="360" w:lineRule="auto"/>
        <w:ind w:left="0" w:firstLine="426"/>
        <w:rPr>
          <w:kern w:val="0"/>
          <w:sz w:val="24"/>
        </w:rPr>
      </w:pPr>
      <w:r w:rsidRPr="00B17964">
        <w:rPr>
          <w:kern w:val="0"/>
          <w:sz w:val="24"/>
        </w:rPr>
        <w:t>我方的投标总价为固定不变价。全部货物及有关服务的投标总价见投标报价总表。</w:t>
      </w:r>
    </w:p>
    <w:p w14:paraId="64DE346B" w14:textId="77777777" w:rsidR="00D64814" w:rsidRPr="00B17964" w:rsidRDefault="00C91FAB" w:rsidP="00773459">
      <w:pPr>
        <w:numPr>
          <w:ilvl w:val="0"/>
          <w:numId w:val="22"/>
        </w:numPr>
        <w:spacing w:line="360" w:lineRule="auto"/>
        <w:ind w:left="0" w:firstLine="426"/>
        <w:rPr>
          <w:kern w:val="0"/>
          <w:sz w:val="24"/>
        </w:rPr>
      </w:pPr>
      <w:r w:rsidRPr="00B17964">
        <w:rPr>
          <w:kern w:val="0"/>
          <w:sz w:val="24"/>
        </w:rPr>
        <w:t>本投标文件的有效期为在投标截止日后</w:t>
      </w:r>
      <w:r w:rsidRPr="00B17964">
        <w:rPr>
          <w:rFonts w:hint="eastAsia"/>
          <w:kern w:val="0"/>
          <w:sz w:val="24"/>
          <w:u w:val="single"/>
        </w:rPr>
        <w:t xml:space="preserve">   </w:t>
      </w:r>
      <w:r w:rsidRPr="00B17964">
        <w:rPr>
          <w:kern w:val="0"/>
          <w:sz w:val="24"/>
        </w:rPr>
        <w:t>天内有效，如果我们投标被接受，有效期将延至合同终止日为止。</w:t>
      </w:r>
    </w:p>
    <w:p w14:paraId="3B8DD7DF" w14:textId="77777777" w:rsidR="00D64814" w:rsidRPr="00B17964" w:rsidRDefault="00C91FAB" w:rsidP="00773459">
      <w:pPr>
        <w:numPr>
          <w:ilvl w:val="0"/>
          <w:numId w:val="22"/>
        </w:numPr>
        <w:spacing w:line="360" w:lineRule="auto"/>
        <w:ind w:left="0" w:firstLine="426"/>
        <w:rPr>
          <w:kern w:val="0"/>
          <w:sz w:val="24"/>
        </w:rPr>
      </w:pPr>
      <w:r w:rsidRPr="00B17964">
        <w:rPr>
          <w:kern w:val="0"/>
          <w:sz w:val="24"/>
        </w:rPr>
        <w:t>我方同意提供</w:t>
      </w:r>
      <w:r w:rsidRPr="00B17964">
        <w:rPr>
          <w:rFonts w:hint="eastAsia"/>
          <w:kern w:val="0"/>
          <w:sz w:val="24"/>
        </w:rPr>
        <w:t>采购代理机构</w:t>
      </w:r>
      <w:r w:rsidRPr="00B17964">
        <w:rPr>
          <w:kern w:val="0"/>
          <w:sz w:val="24"/>
        </w:rPr>
        <w:t>与评标委员会要求的有关投标的一切数据或资料。</w:t>
      </w:r>
    </w:p>
    <w:p w14:paraId="4B9F482C" w14:textId="77777777" w:rsidR="00D64814" w:rsidRPr="00B17964" w:rsidRDefault="00C91FAB" w:rsidP="00773459">
      <w:pPr>
        <w:numPr>
          <w:ilvl w:val="0"/>
          <w:numId w:val="22"/>
        </w:numPr>
        <w:spacing w:line="360" w:lineRule="auto"/>
        <w:ind w:left="0" w:firstLine="426"/>
        <w:rPr>
          <w:kern w:val="0"/>
          <w:sz w:val="24"/>
        </w:rPr>
      </w:pPr>
      <w:r w:rsidRPr="00B17964">
        <w:rPr>
          <w:kern w:val="0"/>
          <w:sz w:val="24"/>
        </w:rPr>
        <w:t>我方在参与投标前已仔细研究了招标文件的所有内容，包括澄清修改文件（如有）和所有已提供的参考资料以及有关附件，我方完全明白并认为此招标文件没有倾向性，也没有存在排斥潜在投标人的内容，我方同意招标文件的相关条款，放弃对招标文件提出误解和质疑的一切权利；</w:t>
      </w:r>
      <w:r w:rsidRPr="00B17964">
        <w:rPr>
          <w:kern w:val="0"/>
          <w:sz w:val="24"/>
        </w:rPr>
        <w:t xml:space="preserve"> </w:t>
      </w:r>
    </w:p>
    <w:p w14:paraId="38A0A8BC" w14:textId="77777777" w:rsidR="00D64814" w:rsidRPr="00B17964" w:rsidRDefault="00C91FAB" w:rsidP="00773459">
      <w:pPr>
        <w:numPr>
          <w:ilvl w:val="0"/>
          <w:numId w:val="22"/>
        </w:numPr>
        <w:spacing w:line="360" w:lineRule="auto"/>
        <w:ind w:left="0" w:firstLine="426"/>
        <w:rPr>
          <w:kern w:val="0"/>
          <w:sz w:val="24"/>
        </w:rPr>
      </w:pPr>
      <w:r w:rsidRPr="00B17964">
        <w:rPr>
          <w:kern w:val="0"/>
          <w:sz w:val="24"/>
        </w:rPr>
        <w:t>我方同意如在本项目开标后、投标有效期之内撤回投标，或中标后未在规定期限内签订合同并送贵方备案的，贵方将不退还投标保证金。</w:t>
      </w:r>
    </w:p>
    <w:p w14:paraId="06760B98" w14:textId="77777777" w:rsidR="00D64814" w:rsidRPr="00B17964" w:rsidRDefault="00C91FAB" w:rsidP="00773459">
      <w:pPr>
        <w:numPr>
          <w:ilvl w:val="0"/>
          <w:numId w:val="22"/>
        </w:numPr>
        <w:spacing w:line="360" w:lineRule="auto"/>
        <w:ind w:left="0" w:firstLine="426"/>
        <w:rPr>
          <w:kern w:val="0"/>
          <w:sz w:val="24"/>
        </w:rPr>
      </w:pPr>
      <w:r w:rsidRPr="00B17964">
        <w:rPr>
          <w:kern w:val="0"/>
          <w:sz w:val="24"/>
        </w:rPr>
        <w:t>我方保证，采购人在中华人民共和国境内使用我方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79A76AC8" w14:textId="77777777" w:rsidR="00D64814" w:rsidRPr="00B17964" w:rsidRDefault="00C91FAB" w:rsidP="00773459">
      <w:pPr>
        <w:numPr>
          <w:ilvl w:val="0"/>
          <w:numId w:val="22"/>
        </w:numPr>
        <w:spacing w:line="360" w:lineRule="auto"/>
        <w:ind w:left="0" w:firstLine="426"/>
        <w:rPr>
          <w:kern w:val="0"/>
          <w:sz w:val="24"/>
        </w:rPr>
      </w:pPr>
      <w:r w:rsidRPr="00B17964">
        <w:rPr>
          <w:sz w:val="24"/>
          <w:lang w:val="zh-CN"/>
        </w:rPr>
        <w:t>我方</w:t>
      </w:r>
      <w:r w:rsidRPr="00B17964">
        <w:rPr>
          <w:kern w:val="0"/>
          <w:sz w:val="24"/>
        </w:rPr>
        <w:t>完全</w:t>
      </w:r>
      <w:r w:rsidRPr="00B17964">
        <w:rPr>
          <w:sz w:val="24"/>
          <w:lang w:val="zh-CN"/>
        </w:rPr>
        <w:t>服从和尊重评标委员会所作</w:t>
      </w:r>
      <w:r w:rsidRPr="00B17964">
        <w:rPr>
          <w:rFonts w:hint="eastAsia"/>
          <w:sz w:val="24"/>
        </w:rPr>
        <w:t>出</w:t>
      </w:r>
      <w:r w:rsidRPr="00B17964">
        <w:rPr>
          <w:sz w:val="24"/>
          <w:lang w:val="zh-CN"/>
        </w:rPr>
        <w:t>的评定结果，我方理解贵方不一定接受最低报价或任何贵</w:t>
      </w:r>
      <w:r w:rsidRPr="00B17964">
        <w:rPr>
          <w:kern w:val="0"/>
          <w:sz w:val="24"/>
        </w:rPr>
        <w:t>方可能收到的报价；</w:t>
      </w:r>
    </w:p>
    <w:p w14:paraId="26B86D13" w14:textId="77777777" w:rsidR="00D64814" w:rsidRPr="00B17964" w:rsidRDefault="00C91FAB" w:rsidP="00773459">
      <w:pPr>
        <w:numPr>
          <w:ilvl w:val="0"/>
          <w:numId w:val="22"/>
        </w:numPr>
        <w:spacing w:line="360" w:lineRule="auto"/>
        <w:ind w:left="0" w:firstLine="426"/>
        <w:rPr>
          <w:kern w:val="0"/>
          <w:sz w:val="24"/>
        </w:rPr>
      </w:pPr>
      <w:r w:rsidRPr="00B17964">
        <w:rPr>
          <w:kern w:val="0"/>
          <w:sz w:val="24"/>
        </w:rPr>
        <w:t>我方如果中标，将保证履行招标文件以及答疑纪要、澄清补充通知等招标文件修改书（如有）中的全部责任和义务。</w:t>
      </w:r>
    </w:p>
    <w:p w14:paraId="0C3D3378" w14:textId="77777777" w:rsidR="00D64814" w:rsidRPr="00B17964" w:rsidRDefault="00C91FAB" w:rsidP="00773459">
      <w:pPr>
        <w:numPr>
          <w:ilvl w:val="0"/>
          <w:numId w:val="22"/>
        </w:numPr>
        <w:spacing w:line="360" w:lineRule="auto"/>
        <w:ind w:left="0" w:firstLine="426"/>
        <w:rPr>
          <w:sz w:val="24"/>
        </w:rPr>
      </w:pPr>
      <w:r w:rsidRPr="00B17964">
        <w:rPr>
          <w:sz w:val="24"/>
        </w:rPr>
        <w:lastRenderedPageBreak/>
        <w:t>所有</w:t>
      </w:r>
      <w:r w:rsidRPr="00B17964">
        <w:rPr>
          <w:kern w:val="0"/>
          <w:sz w:val="24"/>
        </w:rPr>
        <w:t>有关</w:t>
      </w:r>
      <w:r w:rsidRPr="00B17964">
        <w:rPr>
          <w:sz w:val="24"/>
        </w:rPr>
        <w:t>本次投标的函电请寄：</w:t>
      </w:r>
      <w:r w:rsidRPr="00B17964">
        <w:rPr>
          <w:sz w:val="24"/>
          <w:u w:val="single"/>
        </w:rPr>
        <w:t xml:space="preserve">                     </w:t>
      </w:r>
      <w:r w:rsidRPr="00B17964">
        <w:rPr>
          <w:sz w:val="24"/>
        </w:rPr>
        <w:t>。</w:t>
      </w:r>
    </w:p>
    <w:p w14:paraId="22EC3399" w14:textId="77777777" w:rsidR="00D64814" w:rsidRPr="00B17964" w:rsidRDefault="00D64814">
      <w:pPr>
        <w:spacing w:line="360" w:lineRule="auto"/>
        <w:rPr>
          <w:sz w:val="24"/>
        </w:rPr>
      </w:pPr>
    </w:p>
    <w:p w14:paraId="5A84467A" w14:textId="77777777" w:rsidR="00D64814" w:rsidRPr="00B17964" w:rsidRDefault="00C91FAB">
      <w:pPr>
        <w:spacing w:line="360" w:lineRule="auto"/>
        <w:rPr>
          <w:sz w:val="24"/>
        </w:rPr>
      </w:pPr>
      <w:r w:rsidRPr="00B17964">
        <w:rPr>
          <w:sz w:val="24"/>
        </w:rPr>
        <w:t>备注：本投标函内容不得擅自修改，否则视为无效投标。</w:t>
      </w:r>
    </w:p>
    <w:p w14:paraId="1F90A49E" w14:textId="77777777" w:rsidR="00D64814" w:rsidRPr="00B17964" w:rsidRDefault="00D64814" w:rsidP="00C91FAB">
      <w:pPr>
        <w:spacing w:line="360" w:lineRule="auto"/>
        <w:ind w:firstLineChars="50" w:firstLine="122"/>
        <w:rPr>
          <w:rStyle w:val="GB2312"/>
          <w:rFonts w:ascii="Times New Roman" w:eastAsia="宋体" w:hAnsi="Times New Roman"/>
        </w:rPr>
      </w:pPr>
    </w:p>
    <w:p w14:paraId="0B080344" w14:textId="77777777" w:rsidR="00D64814" w:rsidRPr="00B17964" w:rsidRDefault="00C91FAB">
      <w:pPr>
        <w:spacing w:line="360" w:lineRule="auto"/>
        <w:ind w:firstLineChars="50" w:firstLine="122"/>
        <w:rPr>
          <w:rStyle w:val="GB2312"/>
          <w:rFonts w:ascii="Times New Roman" w:eastAsia="宋体" w:hAnsi="Times New Roman"/>
        </w:rPr>
      </w:pPr>
      <w:r w:rsidRPr="00B17964">
        <w:rPr>
          <w:rStyle w:val="GB2312"/>
          <w:rFonts w:ascii="Times New Roman" w:eastAsia="宋体" w:hAnsi="Times New Roman"/>
        </w:rPr>
        <w:t>投标人代表：</w:t>
      </w:r>
      <w:r w:rsidRPr="00B17964">
        <w:rPr>
          <w:rStyle w:val="GB2312"/>
          <w:rFonts w:ascii="Times New Roman" w:eastAsia="宋体" w:hAnsi="Times New Roman"/>
          <w:u w:val="single"/>
        </w:rPr>
        <w:t xml:space="preserve">             </w:t>
      </w:r>
      <w:r w:rsidRPr="00B17964">
        <w:rPr>
          <w:rStyle w:val="GB2312"/>
          <w:rFonts w:ascii="Times New Roman" w:eastAsia="宋体" w:hAnsi="Times New Roman"/>
        </w:rPr>
        <w:t>（</w:t>
      </w:r>
      <w:r w:rsidRPr="00B17964">
        <w:rPr>
          <w:sz w:val="24"/>
        </w:rPr>
        <w:t>签署</w:t>
      </w:r>
      <w:r w:rsidRPr="00B17964">
        <w:rPr>
          <w:rStyle w:val="GB2312"/>
          <w:rFonts w:ascii="Times New Roman" w:eastAsia="宋体" w:hAnsi="Times New Roman"/>
        </w:rPr>
        <w:t>）</w:t>
      </w:r>
    </w:p>
    <w:p w14:paraId="4D71EE37" w14:textId="77777777" w:rsidR="00D64814" w:rsidRPr="00B17964" w:rsidRDefault="00C91FAB">
      <w:pPr>
        <w:spacing w:line="360" w:lineRule="auto"/>
        <w:rPr>
          <w:rStyle w:val="GB2312"/>
          <w:rFonts w:ascii="Times New Roman" w:eastAsia="宋体" w:hAnsi="Times New Roman"/>
        </w:rPr>
      </w:pPr>
      <w:r w:rsidRPr="00B17964">
        <w:rPr>
          <w:rStyle w:val="GB2312"/>
          <w:rFonts w:ascii="Times New Roman" w:eastAsia="宋体" w:hAnsi="Times New Roman"/>
        </w:rPr>
        <w:t xml:space="preserve"> </w:t>
      </w:r>
      <w:r w:rsidRPr="00B17964">
        <w:rPr>
          <w:rStyle w:val="GB2312"/>
          <w:rFonts w:ascii="Times New Roman" w:eastAsia="宋体" w:hAnsi="Times New Roman"/>
        </w:rPr>
        <w:t>职</w:t>
      </w:r>
      <w:r w:rsidRPr="00B17964">
        <w:rPr>
          <w:rStyle w:val="GB2312"/>
          <w:rFonts w:ascii="Times New Roman" w:eastAsia="宋体" w:hAnsi="Times New Roman"/>
        </w:rPr>
        <w:t xml:space="preserve">      </w:t>
      </w:r>
      <w:r w:rsidRPr="00B17964">
        <w:rPr>
          <w:rStyle w:val="GB2312"/>
          <w:rFonts w:ascii="Times New Roman" w:eastAsia="宋体" w:hAnsi="Times New Roman"/>
        </w:rPr>
        <w:t>位：</w:t>
      </w:r>
    </w:p>
    <w:p w14:paraId="26CC9BC2" w14:textId="77777777" w:rsidR="00D64814" w:rsidRPr="00B17964" w:rsidRDefault="00C91FAB" w:rsidP="00C91FAB">
      <w:pPr>
        <w:spacing w:line="360" w:lineRule="auto"/>
        <w:ind w:firstLineChars="50" w:firstLine="122"/>
        <w:rPr>
          <w:rStyle w:val="GB2312"/>
          <w:rFonts w:ascii="Times New Roman" w:eastAsia="宋体" w:hAnsi="Times New Roman"/>
        </w:rPr>
      </w:pPr>
      <w:r w:rsidRPr="00B17964">
        <w:rPr>
          <w:rStyle w:val="GB2312"/>
          <w:rFonts w:ascii="Times New Roman" w:eastAsia="宋体" w:hAnsi="Times New Roman"/>
        </w:rPr>
        <w:t>投标人名称：</w:t>
      </w:r>
      <w:r w:rsidRPr="00B17964">
        <w:rPr>
          <w:rStyle w:val="GB2312"/>
          <w:rFonts w:ascii="Times New Roman" w:eastAsia="宋体" w:hAnsi="Times New Roman"/>
          <w:u w:val="single"/>
        </w:rPr>
        <w:t xml:space="preserve">             </w:t>
      </w:r>
      <w:r w:rsidRPr="00B17964">
        <w:rPr>
          <w:rStyle w:val="GB2312"/>
          <w:rFonts w:ascii="Times New Roman" w:eastAsia="宋体" w:hAnsi="Times New Roman"/>
        </w:rPr>
        <w:t>（盖章）</w:t>
      </w:r>
    </w:p>
    <w:p w14:paraId="12802AE9" w14:textId="77777777" w:rsidR="00D64814" w:rsidRPr="00B17964" w:rsidRDefault="00C91FAB">
      <w:pPr>
        <w:spacing w:line="360" w:lineRule="auto"/>
        <w:ind w:firstLineChars="50" w:firstLine="122"/>
        <w:rPr>
          <w:rStyle w:val="GB2312"/>
          <w:rFonts w:ascii="Times New Roman" w:eastAsia="宋体" w:hAnsi="Times New Roman"/>
        </w:rPr>
      </w:pPr>
      <w:r w:rsidRPr="00B17964">
        <w:rPr>
          <w:rStyle w:val="GB2312"/>
          <w:rFonts w:ascii="Times New Roman" w:eastAsia="宋体" w:hAnsi="Times New Roman"/>
        </w:rPr>
        <w:t>投标人地址：</w:t>
      </w:r>
      <w:r w:rsidRPr="00B17964">
        <w:rPr>
          <w:rStyle w:val="GB2312"/>
          <w:rFonts w:ascii="Times New Roman" w:eastAsia="宋体" w:hAnsi="Times New Roman"/>
          <w:u w:val="single"/>
        </w:rPr>
        <w:t xml:space="preserve">             </w:t>
      </w:r>
    </w:p>
    <w:p w14:paraId="59FAE06B" w14:textId="77777777" w:rsidR="00D64814" w:rsidRPr="00B17964" w:rsidRDefault="00C91FAB">
      <w:pPr>
        <w:spacing w:line="360" w:lineRule="auto"/>
        <w:ind w:firstLineChars="50" w:firstLine="122"/>
        <w:rPr>
          <w:rStyle w:val="GB2312"/>
          <w:rFonts w:ascii="Times New Roman" w:eastAsia="宋体" w:hAnsi="Times New Roman"/>
        </w:rPr>
      </w:pPr>
      <w:r w:rsidRPr="00B17964">
        <w:rPr>
          <w:rStyle w:val="GB2312"/>
          <w:rFonts w:ascii="Times New Roman" w:eastAsia="宋体" w:hAnsi="Times New Roman"/>
        </w:rPr>
        <w:t>电</w:t>
      </w:r>
      <w:r w:rsidRPr="00B17964">
        <w:rPr>
          <w:rStyle w:val="GB2312"/>
          <w:rFonts w:ascii="Times New Roman" w:eastAsia="宋体" w:hAnsi="Times New Roman"/>
        </w:rPr>
        <w:t xml:space="preserve">      </w:t>
      </w:r>
      <w:r w:rsidRPr="00B17964">
        <w:rPr>
          <w:rStyle w:val="GB2312"/>
          <w:rFonts w:ascii="Times New Roman" w:eastAsia="宋体" w:hAnsi="Times New Roman"/>
        </w:rPr>
        <w:t>话：</w:t>
      </w:r>
      <w:r w:rsidRPr="00B17964">
        <w:rPr>
          <w:rStyle w:val="GB2312"/>
          <w:rFonts w:ascii="Times New Roman" w:eastAsia="宋体" w:hAnsi="Times New Roman"/>
          <w:u w:val="single"/>
        </w:rPr>
        <w:t xml:space="preserve">             </w:t>
      </w:r>
    </w:p>
    <w:p w14:paraId="0880566C" w14:textId="77777777" w:rsidR="00D64814" w:rsidRPr="00B17964" w:rsidRDefault="00C91FAB">
      <w:pPr>
        <w:spacing w:line="360" w:lineRule="auto"/>
        <w:ind w:firstLineChars="50" w:firstLine="122"/>
        <w:rPr>
          <w:rStyle w:val="GB2312"/>
          <w:rFonts w:ascii="Times New Roman" w:eastAsia="宋体" w:hAnsi="Times New Roman"/>
        </w:rPr>
      </w:pPr>
      <w:r w:rsidRPr="00B17964">
        <w:rPr>
          <w:rStyle w:val="GB2312"/>
          <w:rFonts w:ascii="Times New Roman" w:eastAsia="宋体" w:hAnsi="Times New Roman"/>
        </w:rPr>
        <w:t>传</w:t>
      </w:r>
      <w:r w:rsidRPr="00B17964">
        <w:rPr>
          <w:rStyle w:val="GB2312"/>
          <w:rFonts w:ascii="Times New Roman" w:eastAsia="宋体" w:hAnsi="Times New Roman"/>
        </w:rPr>
        <w:t xml:space="preserve">      </w:t>
      </w:r>
      <w:r w:rsidRPr="00B17964">
        <w:rPr>
          <w:rStyle w:val="GB2312"/>
          <w:rFonts w:ascii="Times New Roman" w:eastAsia="宋体" w:hAnsi="Times New Roman"/>
        </w:rPr>
        <w:t>真：</w:t>
      </w:r>
      <w:r w:rsidRPr="00B17964">
        <w:rPr>
          <w:rStyle w:val="GB2312"/>
          <w:rFonts w:ascii="Times New Roman" w:eastAsia="宋体" w:hAnsi="Times New Roman"/>
          <w:u w:val="single"/>
        </w:rPr>
        <w:t xml:space="preserve">             </w:t>
      </w:r>
    </w:p>
    <w:p w14:paraId="3E800FC7" w14:textId="77777777" w:rsidR="00D64814" w:rsidRPr="00B17964" w:rsidRDefault="00C91FAB">
      <w:pPr>
        <w:spacing w:line="276" w:lineRule="auto"/>
        <w:ind w:firstLineChars="50" w:firstLine="122"/>
        <w:rPr>
          <w:rStyle w:val="GB2312"/>
          <w:rFonts w:ascii="Times New Roman" w:eastAsia="宋体" w:hAnsi="Times New Roman"/>
        </w:rPr>
      </w:pPr>
      <w:r w:rsidRPr="00B17964">
        <w:rPr>
          <w:rStyle w:val="GB2312"/>
          <w:rFonts w:ascii="Times New Roman" w:eastAsia="宋体" w:hAnsi="Times New Roman"/>
        </w:rPr>
        <w:t>日</w:t>
      </w:r>
      <w:r w:rsidRPr="00B17964">
        <w:rPr>
          <w:rStyle w:val="GB2312"/>
          <w:rFonts w:ascii="Times New Roman" w:eastAsia="宋体" w:hAnsi="Times New Roman"/>
        </w:rPr>
        <w:t xml:space="preserve">      </w:t>
      </w:r>
      <w:r w:rsidRPr="00B17964">
        <w:rPr>
          <w:rStyle w:val="GB2312"/>
          <w:rFonts w:ascii="Times New Roman" w:eastAsia="宋体" w:hAnsi="Times New Roman"/>
        </w:rPr>
        <w:t>期</w:t>
      </w:r>
      <w:r w:rsidRPr="00B17964">
        <w:rPr>
          <w:sz w:val="24"/>
        </w:rPr>
        <w:t>：</w:t>
      </w:r>
      <w:r w:rsidRPr="00B17964">
        <w:rPr>
          <w:sz w:val="24"/>
          <w:u w:val="single"/>
        </w:rPr>
        <w:t xml:space="preserve">    </w:t>
      </w:r>
      <w:r w:rsidRPr="00B17964">
        <w:rPr>
          <w:sz w:val="24"/>
        </w:rPr>
        <w:t>年</w:t>
      </w:r>
      <w:r w:rsidRPr="00B17964">
        <w:rPr>
          <w:sz w:val="24"/>
          <w:u w:val="single"/>
        </w:rPr>
        <w:t xml:space="preserve">   </w:t>
      </w:r>
      <w:r w:rsidRPr="00B17964">
        <w:rPr>
          <w:sz w:val="24"/>
        </w:rPr>
        <w:t>月</w:t>
      </w:r>
      <w:r w:rsidRPr="00B17964">
        <w:rPr>
          <w:sz w:val="24"/>
          <w:u w:val="single"/>
        </w:rPr>
        <w:t xml:space="preserve">   </w:t>
      </w:r>
      <w:r w:rsidRPr="00B17964">
        <w:rPr>
          <w:sz w:val="24"/>
        </w:rPr>
        <w:t>日</w:t>
      </w:r>
    </w:p>
    <w:p w14:paraId="51EA1504" w14:textId="77777777" w:rsidR="00D64814" w:rsidRPr="00B17964" w:rsidRDefault="00C91FAB" w:rsidP="00773459">
      <w:pPr>
        <w:numPr>
          <w:ilvl w:val="1"/>
          <w:numId w:val="15"/>
        </w:numPr>
        <w:tabs>
          <w:tab w:val="left" w:pos="993"/>
        </w:tabs>
        <w:jc w:val="left"/>
        <w:outlineLvl w:val="1"/>
        <w:rPr>
          <w:rStyle w:val="GB2312"/>
          <w:rFonts w:ascii="Times New Roman" w:eastAsia="宋体" w:hAnsi="Times New Roman"/>
        </w:rPr>
      </w:pPr>
      <w:bookmarkStart w:id="152" w:name="_Ref354753214"/>
      <w:r w:rsidRPr="00B17964">
        <w:br w:type="page"/>
      </w:r>
      <w:bookmarkStart w:id="153" w:name="_Ref374004400"/>
      <w:bookmarkStart w:id="154" w:name="_Toc521944695"/>
      <w:r w:rsidRPr="00B17964">
        <w:rPr>
          <w:rStyle w:val="GB2312"/>
          <w:rFonts w:ascii="Times New Roman" w:eastAsia="宋体" w:hAnsi="Times New Roman"/>
          <w:b/>
        </w:rPr>
        <w:lastRenderedPageBreak/>
        <w:t>法定代表人身份证明格式</w:t>
      </w:r>
      <w:bookmarkEnd w:id="152"/>
      <w:bookmarkEnd w:id="153"/>
      <w:bookmarkEnd w:id="154"/>
    </w:p>
    <w:p w14:paraId="1C351E7C" w14:textId="77777777" w:rsidR="00D64814" w:rsidRPr="00B17964" w:rsidRDefault="00C91FAB" w:rsidP="00821B81">
      <w:pPr>
        <w:pStyle w:val="afff8"/>
        <w:spacing w:beforeLines="50" w:before="156" w:afterLines="50" w:after="156" w:line="240" w:lineRule="auto"/>
        <w:jc w:val="center"/>
        <w:rPr>
          <w:rFonts w:ascii="Times New Roman" w:eastAsia="宋体" w:hAnsi="Times New Roman"/>
          <w:b/>
          <w:sz w:val="32"/>
          <w:szCs w:val="32"/>
        </w:rPr>
      </w:pPr>
      <w:r w:rsidRPr="00B17964">
        <w:rPr>
          <w:rFonts w:ascii="Times New Roman" w:eastAsia="宋体" w:hAnsi="Times New Roman"/>
          <w:b/>
          <w:sz w:val="32"/>
          <w:szCs w:val="32"/>
        </w:rPr>
        <w:t>法定代表人身份证明书</w:t>
      </w:r>
    </w:p>
    <w:p w14:paraId="3CDF4155" w14:textId="77777777" w:rsidR="00D64814" w:rsidRPr="00B17964" w:rsidRDefault="00C91FAB">
      <w:pPr>
        <w:spacing w:line="600" w:lineRule="exact"/>
        <w:rPr>
          <w:sz w:val="24"/>
        </w:rPr>
      </w:pPr>
      <w:r w:rsidRPr="00B17964">
        <w:rPr>
          <w:sz w:val="24"/>
        </w:rPr>
        <w:t>致：广东洲际招标代理有限公司</w:t>
      </w:r>
    </w:p>
    <w:p w14:paraId="5BDA1BE4" w14:textId="77777777" w:rsidR="00D64814" w:rsidRPr="00B17964" w:rsidRDefault="00C91FAB">
      <w:pPr>
        <w:spacing w:line="600" w:lineRule="exact"/>
        <w:ind w:firstLineChars="200" w:firstLine="487"/>
        <w:rPr>
          <w:sz w:val="24"/>
          <w:u w:val="single"/>
        </w:rPr>
      </w:pPr>
      <w:r w:rsidRPr="00B17964">
        <w:rPr>
          <w:sz w:val="24"/>
        </w:rPr>
        <w:t>本证明书声明：注册于</w:t>
      </w:r>
      <w:r w:rsidRPr="00B17964">
        <w:rPr>
          <w:sz w:val="24"/>
          <w:u w:val="single"/>
        </w:rPr>
        <w:t xml:space="preserve">     </w:t>
      </w:r>
      <w:r w:rsidRPr="00B17964">
        <w:rPr>
          <w:sz w:val="24"/>
          <w:u w:val="single"/>
        </w:rPr>
        <w:t>（国家名称）</w:t>
      </w:r>
      <w:r w:rsidRPr="00B17964">
        <w:rPr>
          <w:sz w:val="24"/>
          <w:u w:val="single"/>
        </w:rPr>
        <w:t xml:space="preserve">   </w:t>
      </w:r>
      <w:r w:rsidRPr="00B17964">
        <w:rPr>
          <w:sz w:val="24"/>
        </w:rPr>
        <w:t>的</w:t>
      </w:r>
      <w:r w:rsidRPr="00B17964">
        <w:rPr>
          <w:sz w:val="24"/>
          <w:u w:val="single"/>
        </w:rPr>
        <w:t xml:space="preserve">    </w:t>
      </w:r>
      <w:r w:rsidRPr="00B17964">
        <w:rPr>
          <w:sz w:val="24"/>
          <w:u w:val="single"/>
        </w:rPr>
        <w:t xml:space="preserve">　（投标人名称）</w:t>
      </w:r>
      <w:r w:rsidRPr="00B17964">
        <w:rPr>
          <w:sz w:val="24"/>
          <w:u w:val="single"/>
        </w:rPr>
        <w:t xml:space="preserve">       </w:t>
      </w:r>
      <w:r w:rsidRPr="00B17964">
        <w:rPr>
          <w:sz w:val="24"/>
        </w:rPr>
        <w:t>在下面签字的</w:t>
      </w:r>
      <w:r w:rsidRPr="00B17964">
        <w:rPr>
          <w:sz w:val="24"/>
          <w:u w:val="single"/>
        </w:rPr>
        <w:t xml:space="preserve">　　　　　</w:t>
      </w:r>
      <w:r w:rsidRPr="00B17964">
        <w:rPr>
          <w:sz w:val="24"/>
        </w:rPr>
        <w:t>（法定代表人姓名、职务）为本公司的合法代表人。</w:t>
      </w:r>
    </w:p>
    <w:p w14:paraId="596CD4A4" w14:textId="77777777" w:rsidR="00D64814" w:rsidRPr="00B17964" w:rsidRDefault="00C91FAB">
      <w:pPr>
        <w:spacing w:line="600" w:lineRule="exact"/>
        <w:ind w:firstLineChars="200" w:firstLine="487"/>
        <w:rPr>
          <w:sz w:val="24"/>
        </w:rPr>
      </w:pPr>
      <w:r w:rsidRPr="00B17964">
        <w:rPr>
          <w:sz w:val="24"/>
        </w:rPr>
        <w:t>特此证明！</w:t>
      </w:r>
    </w:p>
    <w:p w14:paraId="3F26771D" w14:textId="77777777" w:rsidR="00D64814" w:rsidRPr="00B17964" w:rsidRDefault="00C91FAB">
      <w:pPr>
        <w:spacing w:line="600" w:lineRule="exact"/>
        <w:ind w:firstLineChars="200" w:firstLine="487"/>
        <w:rPr>
          <w:sz w:val="24"/>
        </w:rPr>
      </w:pPr>
      <w:r w:rsidRPr="00B17964">
        <w:rPr>
          <w:sz w:val="24"/>
        </w:rPr>
        <w:t>附：</w:t>
      </w:r>
      <w:r w:rsidRPr="00B17964">
        <w:rPr>
          <w:sz w:val="24"/>
        </w:rPr>
        <w:t>1.</w:t>
      </w:r>
      <w:r w:rsidRPr="00B17964">
        <w:rPr>
          <w:sz w:val="24"/>
        </w:rPr>
        <w:t>营业执照注册号：</w:t>
      </w:r>
      <w:r w:rsidRPr="00B17964">
        <w:rPr>
          <w:sz w:val="24"/>
        </w:rPr>
        <w:t xml:space="preserve">                         </w:t>
      </w:r>
    </w:p>
    <w:p w14:paraId="41B45DB7" w14:textId="77777777" w:rsidR="00D64814" w:rsidRPr="00B17964" w:rsidRDefault="00C91FAB">
      <w:pPr>
        <w:spacing w:line="600" w:lineRule="exact"/>
        <w:ind w:firstLineChars="200" w:firstLine="487"/>
        <w:rPr>
          <w:sz w:val="24"/>
        </w:rPr>
      </w:pPr>
      <w:r w:rsidRPr="00B17964">
        <w:rPr>
          <w:rFonts w:hint="eastAsia"/>
          <w:sz w:val="24"/>
        </w:rPr>
        <w:t>2.</w:t>
      </w:r>
      <w:r w:rsidRPr="00B17964">
        <w:rPr>
          <w:sz w:val="24"/>
        </w:rPr>
        <w:t>经济性质：</w:t>
      </w:r>
      <w:r w:rsidRPr="00B17964">
        <w:rPr>
          <w:sz w:val="24"/>
        </w:rPr>
        <w:t xml:space="preserve">                              </w:t>
      </w:r>
    </w:p>
    <w:p w14:paraId="3F7C0894" w14:textId="77777777" w:rsidR="00D64814" w:rsidRPr="00B17964" w:rsidRDefault="00C91FAB">
      <w:pPr>
        <w:spacing w:line="600" w:lineRule="exact"/>
        <w:ind w:firstLineChars="200" w:firstLine="487"/>
        <w:rPr>
          <w:sz w:val="24"/>
        </w:rPr>
      </w:pPr>
      <w:r w:rsidRPr="00B17964">
        <w:rPr>
          <w:rFonts w:hint="eastAsia"/>
          <w:sz w:val="24"/>
        </w:rPr>
        <w:t>3.</w:t>
      </w:r>
      <w:r w:rsidRPr="00B17964">
        <w:rPr>
          <w:sz w:val="24"/>
        </w:rPr>
        <w:t>经营范围：</w:t>
      </w:r>
      <w:r w:rsidRPr="00B17964">
        <w:rPr>
          <w:sz w:val="24"/>
        </w:rPr>
        <w:t xml:space="preserve">    </w:t>
      </w:r>
      <w:r w:rsidRPr="00B17964">
        <w:rPr>
          <w:sz w:val="24"/>
          <w:u w:val="single"/>
        </w:rPr>
        <w:t xml:space="preserve">                          </w:t>
      </w:r>
    </w:p>
    <w:p w14:paraId="1461DA1A" w14:textId="77777777" w:rsidR="00D64814" w:rsidRPr="00B17964" w:rsidRDefault="00D64814">
      <w:pPr>
        <w:spacing w:line="600" w:lineRule="exact"/>
        <w:rPr>
          <w:sz w:val="24"/>
        </w:rPr>
      </w:pPr>
    </w:p>
    <w:p w14:paraId="08F8E41A" w14:textId="77777777" w:rsidR="00D64814" w:rsidRPr="00B17964" w:rsidRDefault="00D64814">
      <w:pPr>
        <w:spacing w:line="600" w:lineRule="exact"/>
        <w:rPr>
          <w:sz w:val="24"/>
        </w:rPr>
      </w:pPr>
    </w:p>
    <w:p w14:paraId="4F5365F4" w14:textId="77777777" w:rsidR="00D64814" w:rsidRPr="00B17964" w:rsidRDefault="00C91FAB">
      <w:pPr>
        <w:spacing w:line="600" w:lineRule="exact"/>
        <w:rPr>
          <w:sz w:val="24"/>
        </w:rPr>
      </w:pPr>
      <w:r w:rsidRPr="00B17964">
        <w:rPr>
          <w:sz w:val="24"/>
        </w:rPr>
        <w:t>投标人名称：</w:t>
      </w:r>
      <w:r w:rsidRPr="00B17964">
        <w:rPr>
          <w:sz w:val="24"/>
          <w:u w:val="single"/>
        </w:rPr>
        <w:t xml:space="preserve">             </w:t>
      </w:r>
      <w:r w:rsidRPr="00B17964">
        <w:rPr>
          <w:sz w:val="24"/>
        </w:rPr>
        <w:t>（盖章）</w:t>
      </w:r>
    </w:p>
    <w:p w14:paraId="4D7B176F" w14:textId="77777777" w:rsidR="00D64814" w:rsidRPr="00B17964" w:rsidRDefault="00C91FAB">
      <w:pPr>
        <w:spacing w:line="600" w:lineRule="exact"/>
        <w:rPr>
          <w:sz w:val="24"/>
        </w:rPr>
      </w:pPr>
      <w:r w:rsidRPr="00B17964">
        <w:rPr>
          <w:sz w:val="24"/>
        </w:rPr>
        <w:t>投标人地址：</w:t>
      </w:r>
      <w:r w:rsidRPr="00B17964">
        <w:rPr>
          <w:sz w:val="24"/>
          <w:u w:val="single"/>
        </w:rPr>
        <w:t xml:space="preserve">                                     </w:t>
      </w:r>
    </w:p>
    <w:p w14:paraId="063ED658" w14:textId="77777777" w:rsidR="00D64814" w:rsidRPr="00B17964" w:rsidRDefault="00C91FAB">
      <w:pPr>
        <w:spacing w:line="600" w:lineRule="exact"/>
        <w:rPr>
          <w:sz w:val="24"/>
        </w:rPr>
      </w:pPr>
      <w:r w:rsidRPr="00B17964">
        <w:rPr>
          <w:sz w:val="24"/>
        </w:rPr>
        <w:t>法定代表人：</w:t>
      </w:r>
      <w:r w:rsidRPr="00B17964">
        <w:rPr>
          <w:sz w:val="24"/>
          <w:u w:val="single"/>
        </w:rPr>
        <w:t xml:space="preserve">             </w:t>
      </w:r>
      <w:r w:rsidRPr="00B17964">
        <w:rPr>
          <w:sz w:val="24"/>
        </w:rPr>
        <w:t>（签署）</w:t>
      </w:r>
    </w:p>
    <w:p w14:paraId="33B1995A" w14:textId="77777777" w:rsidR="00D64814" w:rsidRPr="00B17964" w:rsidRDefault="00C91FAB">
      <w:pPr>
        <w:spacing w:line="600" w:lineRule="exact"/>
        <w:rPr>
          <w:sz w:val="24"/>
          <w:u w:val="single"/>
        </w:rPr>
      </w:pPr>
      <w:r w:rsidRPr="00B17964">
        <w:rPr>
          <w:sz w:val="24"/>
        </w:rPr>
        <w:t>职　　　务：</w:t>
      </w:r>
      <w:r w:rsidRPr="00B17964">
        <w:rPr>
          <w:sz w:val="24"/>
          <w:u w:val="single"/>
        </w:rPr>
        <w:t xml:space="preserve">             </w:t>
      </w:r>
    </w:p>
    <w:p w14:paraId="3F54F20E" w14:textId="77777777" w:rsidR="00D64814" w:rsidRPr="00B17964" w:rsidRDefault="00D64814">
      <w:pPr>
        <w:spacing w:line="600" w:lineRule="exact"/>
        <w:rPr>
          <w:sz w:val="24"/>
          <w:u w:val="single"/>
        </w:rPr>
      </w:pPr>
    </w:p>
    <w:p w14:paraId="38D6CD31" w14:textId="77777777" w:rsidR="00D64814" w:rsidRPr="00B17964" w:rsidRDefault="00D64814">
      <w:pPr>
        <w:spacing w:line="600" w:lineRule="exact"/>
        <w:rPr>
          <w:sz w:val="24"/>
          <w:u w:val="single"/>
        </w:rPr>
      </w:pPr>
    </w:p>
    <w:p w14:paraId="238A9CEE" w14:textId="77777777" w:rsidR="00D64814" w:rsidRPr="00B17964" w:rsidRDefault="00D64814">
      <w:pPr>
        <w:spacing w:line="600" w:lineRule="exact"/>
        <w:rPr>
          <w:sz w:val="24"/>
          <w:u w:val="single"/>
        </w:rPr>
      </w:pPr>
    </w:p>
    <w:p w14:paraId="17B31EEB" w14:textId="77777777" w:rsidR="00D64814" w:rsidRPr="00B17964" w:rsidRDefault="00C91FAB">
      <w:pPr>
        <w:spacing w:line="600" w:lineRule="exact"/>
        <w:rPr>
          <w:sz w:val="24"/>
          <w:u w:val="single"/>
        </w:rPr>
      </w:pPr>
      <w:r w:rsidRPr="00B17964">
        <w:rPr>
          <w:rFonts w:hint="eastAsia"/>
          <w:b/>
          <w:sz w:val="24"/>
        </w:rPr>
        <w:t>附：</w:t>
      </w:r>
      <w:r w:rsidRPr="00B17964">
        <w:rPr>
          <w:b/>
          <w:sz w:val="24"/>
        </w:rPr>
        <w:t>法定代表人身份证（正面、背面）复印件</w:t>
      </w:r>
      <w:r w:rsidRPr="00B17964">
        <w:rPr>
          <w:rFonts w:hint="eastAsia"/>
          <w:b/>
          <w:sz w:val="24"/>
        </w:rPr>
        <w:t>。</w:t>
      </w:r>
    </w:p>
    <w:p w14:paraId="4DB5E9A6" w14:textId="77777777" w:rsidR="00D64814" w:rsidRPr="00B17964" w:rsidRDefault="00D64814">
      <w:pPr>
        <w:spacing w:line="600" w:lineRule="exact"/>
        <w:rPr>
          <w:sz w:val="24"/>
        </w:rPr>
      </w:pPr>
    </w:p>
    <w:p w14:paraId="56D15BB2" w14:textId="77777777" w:rsidR="00D64814" w:rsidRPr="00B17964" w:rsidRDefault="00C91FAB" w:rsidP="00773459">
      <w:pPr>
        <w:numPr>
          <w:ilvl w:val="1"/>
          <w:numId w:val="15"/>
        </w:numPr>
        <w:tabs>
          <w:tab w:val="left" w:pos="993"/>
        </w:tabs>
        <w:jc w:val="left"/>
        <w:outlineLvl w:val="1"/>
        <w:rPr>
          <w:rStyle w:val="GB2312"/>
          <w:rFonts w:ascii="Times New Roman" w:eastAsia="宋体" w:hAnsi="Times New Roman"/>
          <w:b/>
        </w:rPr>
      </w:pPr>
      <w:r w:rsidRPr="00B17964">
        <w:br w:type="page"/>
      </w:r>
      <w:bookmarkStart w:id="155" w:name="_Ref354753220"/>
      <w:bookmarkStart w:id="156" w:name="_Toc521944696"/>
      <w:r w:rsidRPr="00B17964">
        <w:rPr>
          <w:rStyle w:val="GB2312"/>
          <w:rFonts w:ascii="Times New Roman" w:eastAsia="宋体" w:hAnsi="Times New Roman"/>
          <w:b/>
        </w:rPr>
        <w:lastRenderedPageBreak/>
        <w:t>法定代表人授权书格式</w:t>
      </w:r>
      <w:bookmarkEnd w:id="155"/>
      <w:bookmarkEnd w:id="156"/>
    </w:p>
    <w:p w14:paraId="38B7A610" w14:textId="77777777" w:rsidR="00D64814" w:rsidRPr="00B17964" w:rsidRDefault="00C91FAB" w:rsidP="00821B81">
      <w:pPr>
        <w:pStyle w:val="afff8"/>
        <w:spacing w:beforeLines="50" w:before="156" w:afterLines="50" w:after="156" w:line="240" w:lineRule="auto"/>
        <w:jc w:val="center"/>
        <w:rPr>
          <w:rFonts w:ascii="Times New Roman" w:eastAsia="宋体" w:hAnsi="Times New Roman"/>
          <w:b/>
          <w:sz w:val="32"/>
          <w:szCs w:val="32"/>
        </w:rPr>
      </w:pPr>
      <w:r w:rsidRPr="00B17964">
        <w:rPr>
          <w:rFonts w:ascii="Times New Roman" w:eastAsia="宋体" w:hAnsi="Times New Roman"/>
          <w:b/>
          <w:sz w:val="32"/>
          <w:szCs w:val="32"/>
        </w:rPr>
        <w:t>法定代表人授权书</w:t>
      </w:r>
    </w:p>
    <w:p w14:paraId="786A8AF3" w14:textId="77777777" w:rsidR="00D64814" w:rsidRPr="00B17964" w:rsidRDefault="00C91FAB">
      <w:pPr>
        <w:pStyle w:val="afff8"/>
        <w:rPr>
          <w:rFonts w:ascii="Times New Roman" w:eastAsia="宋体" w:hAnsi="Times New Roman"/>
          <w:sz w:val="24"/>
          <w:szCs w:val="24"/>
        </w:rPr>
      </w:pPr>
      <w:r w:rsidRPr="00B17964">
        <w:rPr>
          <w:rFonts w:ascii="Times New Roman" w:eastAsia="宋体" w:hAnsi="Times New Roman"/>
          <w:sz w:val="24"/>
          <w:szCs w:val="24"/>
        </w:rPr>
        <w:t>致：广东洲际招标代理有限公司</w:t>
      </w:r>
    </w:p>
    <w:p w14:paraId="2A6195FF" w14:textId="77777777" w:rsidR="00D64814" w:rsidRPr="00B17964" w:rsidRDefault="00C91FAB">
      <w:pPr>
        <w:pStyle w:val="26"/>
        <w:ind w:firstLine="502"/>
        <w:rPr>
          <w:rFonts w:ascii="Times New Roman" w:eastAsia="宋体" w:hAnsi="Times New Roman"/>
          <w:sz w:val="24"/>
          <w:szCs w:val="24"/>
        </w:rPr>
      </w:pPr>
      <w:r w:rsidRPr="00B17964">
        <w:rPr>
          <w:rFonts w:ascii="Times New Roman" w:eastAsia="宋体" w:hAnsi="Times New Roman"/>
          <w:sz w:val="24"/>
          <w:szCs w:val="24"/>
        </w:rPr>
        <w:t>本委托书声明：在下面签字的</w:t>
      </w:r>
      <w:r w:rsidRPr="00B17964">
        <w:rPr>
          <w:rFonts w:ascii="Times New Roman" w:eastAsia="宋体" w:hAnsi="Times New Roman"/>
          <w:sz w:val="24"/>
          <w:szCs w:val="24"/>
          <w:u w:val="single"/>
        </w:rPr>
        <w:t xml:space="preserve">    </w:t>
      </w:r>
      <w:r w:rsidRPr="00B17964">
        <w:rPr>
          <w:rFonts w:ascii="Times New Roman" w:eastAsia="宋体" w:hAnsi="Times New Roman"/>
          <w:sz w:val="24"/>
          <w:szCs w:val="24"/>
          <w:u w:val="single"/>
        </w:rPr>
        <w:t>（法定代表人姓名、职务）</w:t>
      </w:r>
      <w:r w:rsidRPr="00B17964">
        <w:rPr>
          <w:rFonts w:ascii="Times New Roman" w:eastAsia="宋体" w:hAnsi="Times New Roman"/>
          <w:sz w:val="24"/>
          <w:szCs w:val="24"/>
          <w:u w:val="single"/>
        </w:rPr>
        <w:t xml:space="preserve">  </w:t>
      </w:r>
      <w:r w:rsidRPr="00B17964">
        <w:rPr>
          <w:rFonts w:ascii="Times New Roman" w:eastAsia="宋体" w:hAnsi="Times New Roman"/>
          <w:sz w:val="24"/>
          <w:szCs w:val="24"/>
        </w:rPr>
        <w:t>代表</w:t>
      </w:r>
      <w:r w:rsidRPr="00B17964">
        <w:rPr>
          <w:rFonts w:ascii="Times New Roman" w:eastAsia="宋体" w:hAnsi="Times New Roman"/>
          <w:sz w:val="24"/>
          <w:szCs w:val="24"/>
          <w:u w:val="single"/>
        </w:rPr>
        <w:t xml:space="preserve">  </w:t>
      </w:r>
      <w:r w:rsidRPr="00B17964">
        <w:rPr>
          <w:rFonts w:ascii="Times New Roman" w:eastAsia="宋体" w:hAnsi="Times New Roman"/>
          <w:sz w:val="24"/>
          <w:szCs w:val="24"/>
          <w:u w:val="single"/>
        </w:rPr>
        <w:t>（投标人名称）</w:t>
      </w:r>
      <w:r w:rsidRPr="00B17964">
        <w:rPr>
          <w:rFonts w:ascii="Times New Roman" w:eastAsia="宋体" w:hAnsi="Times New Roman"/>
          <w:sz w:val="24"/>
          <w:szCs w:val="24"/>
          <w:u w:val="single"/>
        </w:rPr>
        <w:t xml:space="preserve">   </w:t>
      </w:r>
      <w:r w:rsidRPr="00B17964">
        <w:rPr>
          <w:rFonts w:ascii="Times New Roman" w:eastAsia="宋体" w:hAnsi="Times New Roman"/>
          <w:sz w:val="24"/>
          <w:szCs w:val="24"/>
        </w:rPr>
        <w:t>委托在下面签字的</w:t>
      </w:r>
      <w:r w:rsidRPr="00B17964">
        <w:rPr>
          <w:rFonts w:ascii="Times New Roman" w:eastAsia="宋体" w:hAnsi="Times New Roman"/>
          <w:sz w:val="24"/>
          <w:szCs w:val="24"/>
          <w:u w:val="single"/>
        </w:rPr>
        <w:t xml:space="preserve">   </w:t>
      </w:r>
      <w:r w:rsidRPr="00B17964">
        <w:rPr>
          <w:rFonts w:ascii="Times New Roman" w:eastAsia="宋体" w:hAnsi="Times New Roman"/>
          <w:sz w:val="24"/>
          <w:szCs w:val="24"/>
          <w:u w:val="single"/>
        </w:rPr>
        <w:t>（被授权人的姓名、职务）</w:t>
      </w:r>
      <w:r w:rsidRPr="00B17964">
        <w:rPr>
          <w:rFonts w:ascii="Times New Roman" w:eastAsia="宋体" w:hAnsi="Times New Roman"/>
          <w:sz w:val="24"/>
          <w:szCs w:val="24"/>
          <w:u w:val="single"/>
        </w:rPr>
        <w:t xml:space="preserve">  </w:t>
      </w:r>
      <w:r w:rsidRPr="00B17964">
        <w:rPr>
          <w:rFonts w:ascii="Times New Roman" w:eastAsia="宋体" w:hAnsi="Times New Roman"/>
          <w:sz w:val="24"/>
          <w:szCs w:val="24"/>
        </w:rPr>
        <w:t>为本公司的合法的投标人代表，就</w:t>
      </w:r>
      <w:r w:rsidRPr="00B17964">
        <w:rPr>
          <w:rFonts w:ascii="Times New Roman" w:eastAsia="宋体" w:hAnsi="Times New Roman"/>
          <w:sz w:val="24"/>
          <w:u w:val="single"/>
        </w:rPr>
        <w:t xml:space="preserve">      </w:t>
      </w:r>
      <w:r w:rsidRPr="00B17964">
        <w:rPr>
          <w:rFonts w:ascii="Times New Roman" w:eastAsia="宋体" w:hAnsi="Times New Roman"/>
          <w:sz w:val="24"/>
          <w:u w:val="single"/>
        </w:rPr>
        <w:t>（项目名称）</w:t>
      </w:r>
      <w:r w:rsidRPr="00B17964">
        <w:rPr>
          <w:rFonts w:ascii="Times New Roman" w:eastAsia="宋体" w:hAnsi="Times New Roman"/>
          <w:sz w:val="24"/>
          <w:u w:val="single"/>
        </w:rPr>
        <w:t xml:space="preserve">  (</w:t>
      </w:r>
      <w:r w:rsidRPr="00B17964">
        <w:rPr>
          <w:rFonts w:ascii="Times New Roman" w:eastAsia="宋体" w:hAnsi="Times New Roman"/>
          <w:sz w:val="24"/>
          <w:u w:val="single"/>
        </w:rPr>
        <w:t>项目编号：</w:t>
      </w:r>
      <w:r w:rsidRPr="00B17964">
        <w:rPr>
          <w:rFonts w:ascii="Times New Roman" w:eastAsia="宋体" w:hAnsi="Times New Roman"/>
          <w:sz w:val="24"/>
          <w:u w:val="single"/>
        </w:rPr>
        <w:t xml:space="preserve">      </w:t>
      </w:r>
      <w:r w:rsidRPr="00B17964">
        <w:rPr>
          <w:rFonts w:ascii="Times New Roman" w:eastAsia="宋体" w:hAnsi="Times New Roman"/>
          <w:sz w:val="24"/>
          <w:u w:val="single"/>
        </w:rPr>
        <w:t>）</w:t>
      </w:r>
      <w:r w:rsidRPr="00B17964">
        <w:rPr>
          <w:rFonts w:ascii="Times New Roman" w:eastAsia="宋体" w:hAnsi="Times New Roman"/>
          <w:sz w:val="24"/>
          <w:szCs w:val="24"/>
        </w:rPr>
        <w:t>的投标、项目谈判和合同执行，以我方的名义处理一切与之有关的事宜。</w:t>
      </w:r>
    </w:p>
    <w:p w14:paraId="7CC42C14" w14:textId="77777777" w:rsidR="00D64814" w:rsidRPr="00B17964" w:rsidRDefault="00C91FAB">
      <w:pPr>
        <w:pStyle w:val="26"/>
        <w:ind w:firstLine="502"/>
        <w:rPr>
          <w:rFonts w:ascii="Times New Roman" w:eastAsia="宋体" w:hAnsi="Times New Roman"/>
          <w:sz w:val="24"/>
          <w:szCs w:val="24"/>
        </w:rPr>
      </w:pPr>
      <w:r w:rsidRPr="00B17964">
        <w:rPr>
          <w:rFonts w:ascii="Times New Roman" w:eastAsia="宋体" w:hAnsi="Times New Roman"/>
          <w:sz w:val="24"/>
          <w:szCs w:val="24"/>
        </w:rPr>
        <w:t>本授权书于</w:t>
      </w:r>
      <w:r w:rsidRPr="00B17964">
        <w:rPr>
          <w:rFonts w:ascii="Times New Roman" w:eastAsia="宋体" w:hAnsi="Times New Roman"/>
          <w:sz w:val="24"/>
          <w:szCs w:val="24"/>
          <w:u w:val="single"/>
        </w:rPr>
        <w:t xml:space="preserve">　</w:t>
      </w:r>
      <w:r w:rsidRPr="00B17964">
        <w:rPr>
          <w:rFonts w:ascii="Times New Roman" w:eastAsia="宋体" w:hAnsi="Times New Roman"/>
          <w:sz w:val="24"/>
          <w:szCs w:val="24"/>
          <w:u w:val="single"/>
        </w:rPr>
        <w:t xml:space="preserve"> </w:t>
      </w:r>
      <w:r w:rsidRPr="00B17964">
        <w:rPr>
          <w:rFonts w:ascii="Times New Roman" w:eastAsia="宋体" w:hAnsi="Times New Roman"/>
          <w:sz w:val="24"/>
          <w:szCs w:val="24"/>
        </w:rPr>
        <w:t>年</w:t>
      </w:r>
      <w:r w:rsidRPr="00B17964">
        <w:rPr>
          <w:rFonts w:ascii="Times New Roman" w:eastAsia="宋体" w:hAnsi="Times New Roman"/>
          <w:sz w:val="24"/>
          <w:szCs w:val="24"/>
          <w:u w:val="single"/>
        </w:rPr>
        <w:t xml:space="preserve">　</w:t>
      </w:r>
      <w:r w:rsidRPr="00B17964">
        <w:rPr>
          <w:rFonts w:ascii="Times New Roman" w:eastAsia="宋体" w:hAnsi="Times New Roman"/>
          <w:sz w:val="24"/>
          <w:szCs w:val="24"/>
        </w:rPr>
        <w:t>月</w:t>
      </w:r>
      <w:r w:rsidRPr="00B17964">
        <w:rPr>
          <w:rFonts w:ascii="Times New Roman" w:eastAsia="宋体" w:hAnsi="Times New Roman"/>
          <w:sz w:val="24"/>
          <w:szCs w:val="24"/>
          <w:u w:val="single"/>
        </w:rPr>
        <w:t xml:space="preserve">　</w:t>
      </w:r>
      <w:r w:rsidRPr="00B17964">
        <w:rPr>
          <w:rFonts w:ascii="Times New Roman" w:eastAsia="宋体" w:hAnsi="Times New Roman"/>
          <w:sz w:val="24"/>
          <w:szCs w:val="24"/>
        </w:rPr>
        <w:t>日签字生效，特此声明。</w:t>
      </w:r>
    </w:p>
    <w:p w14:paraId="0CDBF04F" w14:textId="77777777" w:rsidR="00D64814" w:rsidRPr="00B17964" w:rsidRDefault="00D64814">
      <w:pPr>
        <w:pStyle w:val="26"/>
        <w:ind w:firstLine="502"/>
        <w:rPr>
          <w:rFonts w:ascii="Times New Roman" w:eastAsia="宋体" w:hAnsi="Times New Roman"/>
          <w:sz w:val="24"/>
          <w:szCs w:val="24"/>
        </w:rPr>
      </w:pPr>
    </w:p>
    <w:p w14:paraId="6C9EAFAF" w14:textId="77777777" w:rsidR="00D64814" w:rsidRPr="00B17964" w:rsidRDefault="00D64814">
      <w:pPr>
        <w:pStyle w:val="26"/>
        <w:ind w:firstLine="502"/>
        <w:rPr>
          <w:rFonts w:ascii="Times New Roman" w:eastAsia="宋体" w:hAnsi="Times New Roman"/>
          <w:sz w:val="24"/>
          <w:szCs w:val="24"/>
        </w:rPr>
      </w:pPr>
    </w:p>
    <w:p w14:paraId="1EC6B421" w14:textId="77777777" w:rsidR="00D64814" w:rsidRPr="00B17964" w:rsidRDefault="00D64814">
      <w:pPr>
        <w:pStyle w:val="26"/>
        <w:ind w:firstLine="502"/>
        <w:rPr>
          <w:rFonts w:ascii="Times New Roman" w:eastAsia="宋体" w:hAnsi="Times New Roman"/>
          <w:sz w:val="24"/>
          <w:szCs w:val="24"/>
        </w:rPr>
      </w:pPr>
    </w:p>
    <w:p w14:paraId="47F90AAA" w14:textId="77777777" w:rsidR="00D64814" w:rsidRPr="00B17964" w:rsidRDefault="00C91FAB">
      <w:pPr>
        <w:pStyle w:val="26"/>
        <w:ind w:firstLineChars="0" w:firstLine="0"/>
        <w:rPr>
          <w:rFonts w:ascii="Times New Roman" w:eastAsia="宋体" w:hAnsi="Times New Roman"/>
          <w:sz w:val="24"/>
          <w:szCs w:val="24"/>
        </w:rPr>
      </w:pPr>
      <w:r w:rsidRPr="00B17964">
        <w:rPr>
          <w:rFonts w:ascii="Times New Roman" w:eastAsia="宋体" w:hAnsi="Times New Roman"/>
          <w:sz w:val="24"/>
          <w:szCs w:val="24"/>
        </w:rPr>
        <w:t>投标人名称：</w:t>
      </w:r>
      <w:r w:rsidRPr="00B17964">
        <w:rPr>
          <w:rFonts w:ascii="Times New Roman" w:hAnsi="Times New Roman"/>
          <w:sz w:val="24"/>
          <w:u w:val="single"/>
        </w:rPr>
        <w:t xml:space="preserve">             </w:t>
      </w:r>
      <w:r w:rsidRPr="00B17964">
        <w:rPr>
          <w:rFonts w:ascii="Times New Roman" w:eastAsia="宋体" w:hAnsi="Times New Roman"/>
          <w:sz w:val="24"/>
          <w:szCs w:val="24"/>
        </w:rPr>
        <w:t>（盖章）</w:t>
      </w:r>
    </w:p>
    <w:p w14:paraId="381AE9D5" w14:textId="77777777" w:rsidR="00D64814" w:rsidRPr="00B17964" w:rsidRDefault="00C91FAB">
      <w:pPr>
        <w:pStyle w:val="26"/>
        <w:ind w:firstLineChars="0" w:firstLine="0"/>
        <w:rPr>
          <w:rFonts w:ascii="Times New Roman" w:eastAsia="宋体" w:hAnsi="Times New Roman"/>
          <w:sz w:val="24"/>
          <w:szCs w:val="24"/>
        </w:rPr>
      </w:pPr>
      <w:r w:rsidRPr="00B17964">
        <w:rPr>
          <w:rFonts w:ascii="Times New Roman" w:eastAsia="宋体" w:hAnsi="Times New Roman"/>
          <w:sz w:val="24"/>
          <w:szCs w:val="24"/>
        </w:rPr>
        <w:t>投标人地址：</w:t>
      </w:r>
      <w:r w:rsidRPr="00B17964">
        <w:rPr>
          <w:rFonts w:ascii="Times New Roman" w:hAnsi="Times New Roman"/>
          <w:sz w:val="24"/>
          <w:u w:val="single"/>
        </w:rPr>
        <w:t xml:space="preserve">                                     </w:t>
      </w:r>
    </w:p>
    <w:p w14:paraId="7B89748E" w14:textId="77777777" w:rsidR="00D64814" w:rsidRPr="00B17964" w:rsidRDefault="00C91FAB">
      <w:pPr>
        <w:pStyle w:val="26"/>
        <w:ind w:firstLineChars="0" w:firstLine="0"/>
        <w:rPr>
          <w:rFonts w:ascii="Times New Roman" w:eastAsia="宋体" w:hAnsi="Times New Roman"/>
          <w:sz w:val="24"/>
          <w:szCs w:val="24"/>
        </w:rPr>
      </w:pPr>
      <w:r w:rsidRPr="00B17964">
        <w:rPr>
          <w:rFonts w:ascii="Times New Roman" w:eastAsia="宋体" w:hAnsi="Times New Roman"/>
          <w:sz w:val="24"/>
          <w:szCs w:val="24"/>
        </w:rPr>
        <w:t>法定代表人：</w:t>
      </w:r>
      <w:r w:rsidRPr="00B17964">
        <w:rPr>
          <w:rFonts w:ascii="Times New Roman" w:eastAsia="宋体" w:hAnsi="Times New Roman"/>
          <w:sz w:val="24"/>
          <w:szCs w:val="24"/>
          <w:u w:val="single"/>
        </w:rPr>
        <w:t xml:space="preserve">          </w:t>
      </w:r>
      <w:r w:rsidRPr="00B17964">
        <w:rPr>
          <w:rFonts w:ascii="Times New Roman" w:eastAsia="宋体" w:hAnsi="Times New Roman"/>
          <w:sz w:val="24"/>
          <w:szCs w:val="24"/>
        </w:rPr>
        <w:t>（签署）</w:t>
      </w:r>
    </w:p>
    <w:p w14:paraId="6349662B" w14:textId="77777777" w:rsidR="00D64814" w:rsidRPr="00B17964" w:rsidRDefault="00C91FAB">
      <w:pPr>
        <w:pStyle w:val="26"/>
        <w:ind w:firstLineChars="0" w:firstLine="0"/>
        <w:rPr>
          <w:rFonts w:ascii="Times New Roman" w:eastAsia="宋体" w:hAnsi="Times New Roman"/>
          <w:sz w:val="24"/>
          <w:szCs w:val="24"/>
        </w:rPr>
      </w:pPr>
      <w:r w:rsidRPr="00B17964">
        <w:rPr>
          <w:rFonts w:ascii="Times New Roman" w:eastAsia="宋体" w:hAnsi="Times New Roman"/>
          <w:sz w:val="24"/>
          <w:szCs w:val="24"/>
        </w:rPr>
        <w:t>职　　　务：</w:t>
      </w:r>
      <w:r w:rsidRPr="00B17964">
        <w:rPr>
          <w:rFonts w:ascii="Times New Roman" w:hAnsi="Times New Roman"/>
          <w:sz w:val="24"/>
          <w:u w:val="single"/>
        </w:rPr>
        <w:t xml:space="preserve">          </w:t>
      </w:r>
    </w:p>
    <w:p w14:paraId="11E15FC2" w14:textId="77777777" w:rsidR="00D64814" w:rsidRPr="00B17964" w:rsidRDefault="00C91FAB">
      <w:pPr>
        <w:pStyle w:val="26"/>
        <w:ind w:firstLineChars="0" w:firstLine="0"/>
        <w:rPr>
          <w:rFonts w:ascii="Times New Roman" w:eastAsia="宋体" w:hAnsi="Times New Roman"/>
          <w:sz w:val="24"/>
          <w:szCs w:val="24"/>
        </w:rPr>
      </w:pPr>
      <w:r w:rsidRPr="00B17964">
        <w:rPr>
          <w:rFonts w:ascii="Times New Roman" w:eastAsia="宋体" w:hAnsi="Times New Roman"/>
          <w:sz w:val="24"/>
          <w:szCs w:val="24"/>
        </w:rPr>
        <w:t>投标人代表：</w:t>
      </w:r>
      <w:r w:rsidRPr="00B17964">
        <w:rPr>
          <w:rFonts w:ascii="Times New Roman" w:hAnsi="Times New Roman"/>
          <w:sz w:val="24"/>
          <w:u w:val="single"/>
        </w:rPr>
        <w:t xml:space="preserve">           </w:t>
      </w:r>
      <w:r w:rsidRPr="00B17964">
        <w:rPr>
          <w:rFonts w:ascii="Times New Roman" w:eastAsia="宋体" w:hAnsi="Times New Roman"/>
          <w:sz w:val="24"/>
          <w:szCs w:val="24"/>
        </w:rPr>
        <w:t>（签署）</w:t>
      </w:r>
    </w:p>
    <w:p w14:paraId="0E234AAE" w14:textId="77777777" w:rsidR="00D64814" w:rsidRPr="00B17964" w:rsidRDefault="00C91FAB">
      <w:pPr>
        <w:pStyle w:val="26"/>
        <w:ind w:firstLineChars="0" w:firstLine="0"/>
        <w:rPr>
          <w:rFonts w:ascii="Times New Roman" w:hAnsi="Times New Roman"/>
          <w:sz w:val="24"/>
          <w:u w:val="single"/>
        </w:rPr>
      </w:pPr>
      <w:r w:rsidRPr="00B17964">
        <w:rPr>
          <w:rFonts w:ascii="Times New Roman" w:eastAsia="宋体" w:hAnsi="Times New Roman"/>
          <w:sz w:val="24"/>
          <w:szCs w:val="24"/>
        </w:rPr>
        <w:t>职　　　务：</w:t>
      </w:r>
      <w:r w:rsidRPr="00B17964">
        <w:rPr>
          <w:rFonts w:ascii="Times New Roman" w:hAnsi="Times New Roman"/>
          <w:sz w:val="24"/>
          <w:u w:val="single"/>
        </w:rPr>
        <w:t xml:space="preserve">          </w:t>
      </w:r>
    </w:p>
    <w:p w14:paraId="7AF4A756" w14:textId="77777777" w:rsidR="00D64814" w:rsidRPr="00B17964" w:rsidRDefault="00D64814">
      <w:pPr>
        <w:pStyle w:val="26"/>
        <w:ind w:firstLineChars="0" w:firstLine="0"/>
        <w:rPr>
          <w:rFonts w:ascii="Times New Roman" w:hAnsi="Times New Roman"/>
          <w:sz w:val="24"/>
          <w:u w:val="single"/>
        </w:rPr>
      </w:pPr>
    </w:p>
    <w:p w14:paraId="16C47BF1" w14:textId="77777777" w:rsidR="00D64814" w:rsidRPr="00B17964" w:rsidRDefault="00D64814">
      <w:pPr>
        <w:pStyle w:val="26"/>
        <w:ind w:firstLineChars="0" w:firstLine="0"/>
        <w:rPr>
          <w:rFonts w:ascii="Times New Roman" w:hAnsi="Times New Roman"/>
          <w:sz w:val="24"/>
          <w:u w:val="single"/>
        </w:rPr>
      </w:pPr>
    </w:p>
    <w:p w14:paraId="0AD37D08" w14:textId="77777777" w:rsidR="00D64814" w:rsidRPr="00B17964" w:rsidRDefault="00D64814">
      <w:pPr>
        <w:pStyle w:val="26"/>
        <w:ind w:firstLineChars="0" w:firstLine="0"/>
        <w:rPr>
          <w:rFonts w:ascii="Times New Roman" w:eastAsia="宋体" w:hAnsi="Times New Roman"/>
          <w:sz w:val="24"/>
          <w:szCs w:val="24"/>
        </w:rPr>
      </w:pPr>
    </w:p>
    <w:p w14:paraId="6E706363" w14:textId="77777777" w:rsidR="00D64814" w:rsidRPr="00B17964" w:rsidRDefault="00C91FAB">
      <w:pPr>
        <w:tabs>
          <w:tab w:val="left" w:pos="360"/>
        </w:tabs>
        <w:spacing w:line="600" w:lineRule="exact"/>
        <w:rPr>
          <w:b/>
          <w:sz w:val="24"/>
        </w:rPr>
      </w:pPr>
      <w:r w:rsidRPr="00B17964">
        <w:rPr>
          <w:rFonts w:hint="eastAsia"/>
          <w:b/>
          <w:sz w:val="24"/>
        </w:rPr>
        <w:t>附：</w:t>
      </w:r>
      <w:r w:rsidRPr="00B17964">
        <w:rPr>
          <w:b/>
          <w:sz w:val="24"/>
        </w:rPr>
        <w:t>被授权人身份证（正面、背面）复印件</w:t>
      </w:r>
      <w:r w:rsidRPr="00B17964">
        <w:rPr>
          <w:rFonts w:hint="eastAsia"/>
          <w:b/>
          <w:sz w:val="24"/>
        </w:rPr>
        <w:t>。</w:t>
      </w:r>
    </w:p>
    <w:p w14:paraId="68A1B1BE" w14:textId="77777777" w:rsidR="00D64814" w:rsidRPr="00B17964" w:rsidRDefault="00D64814">
      <w:pPr>
        <w:tabs>
          <w:tab w:val="left" w:pos="360"/>
        </w:tabs>
        <w:spacing w:line="600" w:lineRule="exact"/>
        <w:rPr>
          <w:sz w:val="24"/>
        </w:rPr>
      </w:pPr>
    </w:p>
    <w:p w14:paraId="1E2CABB4" w14:textId="77777777" w:rsidR="00D64814" w:rsidRPr="00B17964" w:rsidRDefault="00D64814"/>
    <w:p w14:paraId="32C3DE86" w14:textId="77777777" w:rsidR="00D64814" w:rsidRPr="00B17964" w:rsidRDefault="00C91FAB" w:rsidP="00773459">
      <w:pPr>
        <w:numPr>
          <w:ilvl w:val="1"/>
          <w:numId w:val="15"/>
        </w:numPr>
        <w:tabs>
          <w:tab w:val="left" w:pos="993"/>
        </w:tabs>
        <w:jc w:val="left"/>
        <w:outlineLvl w:val="1"/>
        <w:rPr>
          <w:rStyle w:val="GB2312"/>
          <w:rFonts w:ascii="Times New Roman" w:eastAsia="宋体" w:hAnsi="Times New Roman"/>
        </w:rPr>
      </w:pPr>
      <w:bookmarkStart w:id="157" w:name="_Toc521944697"/>
      <w:r w:rsidRPr="00B17964">
        <w:rPr>
          <w:rStyle w:val="GB2312"/>
          <w:rFonts w:ascii="Times New Roman" w:eastAsia="宋体" w:hAnsi="Times New Roman"/>
          <w:b/>
        </w:rPr>
        <w:lastRenderedPageBreak/>
        <w:t>投标人基本情况表</w:t>
      </w:r>
      <w:bookmarkEnd w:id="138"/>
      <w:bookmarkEnd w:id="143"/>
      <w:bookmarkEnd w:id="157"/>
    </w:p>
    <w:p w14:paraId="1F3C951F" w14:textId="77777777" w:rsidR="00D64814" w:rsidRPr="00B17964" w:rsidRDefault="00C91FAB" w:rsidP="00821B81">
      <w:pPr>
        <w:pStyle w:val="afff8"/>
        <w:spacing w:beforeLines="50" w:before="156" w:afterLines="50" w:after="156" w:line="240" w:lineRule="auto"/>
        <w:jc w:val="center"/>
        <w:rPr>
          <w:rFonts w:ascii="Times New Roman" w:eastAsia="宋体" w:hAnsi="Times New Roman"/>
          <w:b/>
          <w:sz w:val="32"/>
          <w:szCs w:val="32"/>
        </w:rPr>
      </w:pPr>
      <w:r w:rsidRPr="00B17964">
        <w:rPr>
          <w:rFonts w:ascii="Times New Roman" w:eastAsia="宋体" w:hAnsi="Times New Roman"/>
          <w:b/>
          <w:sz w:val="32"/>
          <w:szCs w:val="32"/>
        </w:rPr>
        <w:t>投标人基本情况</w:t>
      </w:r>
    </w:p>
    <w:p w14:paraId="723182F3" w14:textId="77777777" w:rsidR="00D64814" w:rsidRPr="00B17964" w:rsidRDefault="00C91FAB" w:rsidP="00821B81">
      <w:pPr>
        <w:numPr>
          <w:ilvl w:val="0"/>
          <w:numId w:val="23"/>
        </w:numPr>
        <w:spacing w:beforeLines="50" w:before="156" w:afterLines="50" w:after="156" w:line="360" w:lineRule="exact"/>
        <w:rPr>
          <w:sz w:val="24"/>
        </w:rPr>
      </w:pPr>
      <w:r w:rsidRPr="00B17964">
        <w:rPr>
          <w:sz w:val="24"/>
        </w:rPr>
        <w:t>公司基本情况</w:t>
      </w:r>
    </w:p>
    <w:p w14:paraId="7079A96C" w14:textId="77777777" w:rsidR="00D64814" w:rsidRPr="00B17964" w:rsidRDefault="00C91FAB" w:rsidP="00821B81">
      <w:pPr>
        <w:numPr>
          <w:ilvl w:val="4"/>
          <w:numId w:val="20"/>
        </w:numPr>
        <w:tabs>
          <w:tab w:val="clear" w:pos="2880"/>
          <w:tab w:val="left" w:pos="567"/>
        </w:tabs>
        <w:spacing w:beforeLines="50" w:before="156" w:afterLines="50" w:after="156" w:line="360" w:lineRule="exact"/>
        <w:ind w:left="426"/>
        <w:rPr>
          <w:sz w:val="24"/>
        </w:rPr>
      </w:pPr>
      <w:r w:rsidRPr="00B17964">
        <w:rPr>
          <w:sz w:val="24"/>
        </w:rPr>
        <w:t>公司名称：</w:t>
      </w:r>
      <w:r w:rsidRPr="00B17964">
        <w:rPr>
          <w:sz w:val="24"/>
          <w:u w:val="single"/>
        </w:rPr>
        <w:t xml:space="preserve">                    </w:t>
      </w:r>
      <w:r w:rsidRPr="00B17964">
        <w:rPr>
          <w:sz w:val="24"/>
        </w:rPr>
        <w:t xml:space="preserve">     </w:t>
      </w:r>
    </w:p>
    <w:p w14:paraId="06658BE6" w14:textId="77777777" w:rsidR="00D64814" w:rsidRPr="00B17964" w:rsidRDefault="00C91FAB" w:rsidP="00821B81">
      <w:pPr>
        <w:numPr>
          <w:ilvl w:val="4"/>
          <w:numId w:val="20"/>
        </w:numPr>
        <w:tabs>
          <w:tab w:val="clear" w:pos="2880"/>
          <w:tab w:val="left" w:pos="567"/>
        </w:tabs>
        <w:spacing w:beforeLines="50" w:before="156" w:afterLines="50" w:after="156" w:line="360" w:lineRule="exact"/>
        <w:ind w:left="426"/>
        <w:rPr>
          <w:sz w:val="24"/>
        </w:rPr>
      </w:pPr>
      <w:r w:rsidRPr="00B17964">
        <w:rPr>
          <w:sz w:val="24"/>
        </w:rPr>
        <w:t>电话号码：</w:t>
      </w:r>
      <w:r w:rsidRPr="00B17964">
        <w:rPr>
          <w:sz w:val="24"/>
          <w:u w:val="single"/>
        </w:rPr>
        <w:t xml:space="preserve">                  </w:t>
      </w:r>
      <w:r w:rsidRPr="00B17964">
        <w:rPr>
          <w:rFonts w:hint="eastAsia"/>
          <w:sz w:val="24"/>
          <w:u w:val="single"/>
        </w:rPr>
        <w:t xml:space="preserve">  </w:t>
      </w:r>
      <w:r w:rsidRPr="00B17964">
        <w:rPr>
          <w:rFonts w:hint="eastAsia"/>
          <w:sz w:val="24"/>
        </w:rPr>
        <w:t xml:space="preserve">    </w:t>
      </w:r>
      <w:r w:rsidRPr="00B17964">
        <w:rPr>
          <w:sz w:val="24"/>
        </w:rPr>
        <w:t>传</w:t>
      </w:r>
      <w:r w:rsidRPr="00B17964">
        <w:rPr>
          <w:sz w:val="24"/>
        </w:rPr>
        <w:t xml:space="preserve">    </w:t>
      </w:r>
      <w:r w:rsidRPr="00B17964">
        <w:rPr>
          <w:sz w:val="24"/>
        </w:rPr>
        <w:t>真：</w:t>
      </w:r>
      <w:r w:rsidRPr="00B17964">
        <w:rPr>
          <w:sz w:val="24"/>
          <w:u w:val="single"/>
        </w:rPr>
        <w:t xml:space="preserve">                  </w:t>
      </w:r>
    </w:p>
    <w:p w14:paraId="00B4AD2E" w14:textId="77777777" w:rsidR="00D64814" w:rsidRPr="00B17964" w:rsidRDefault="00C91FAB" w:rsidP="00821B81">
      <w:pPr>
        <w:numPr>
          <w:ilvl w:val="4"/>
          <w:numId w:val="20"/>
        </w:numPr>
        <w:tabs>
          <w:tab w:val="clear" w:pos="2880"/>
          <w:tab w:val="left" w:pos="567"/>
        </w:tabs>
        <w:spacing w:beforeLines="50" w:before="156" w:afterLines="50" w:after="156" w:line="360" w:lineRule="exact"/>
        <w:ind w:left="426"/>
        <w:rPr>
          <w:sz w:val="24"/>
        </w:rPr>
      </w:pPr>
      <w:r w:rsidRPr="00B17964">
        <w:rPr>
          <w:sz w:val="24"/>
        </w:rPr>
        <w:t>地</w:t>
      </w:r>
      <w:r w:rsidRPr="00B17964">
        <w:rPr>
          <w:sz w:val="24"/>
        </w:rPr>
        <w:t xml:space="preserve">    </w:t>
      </w:r>
      <w:r w:rsidRPr="00B17964">
        <w:rPr>
          <w:sz w:val="24"/>
        </w:rPr>
        <w:t>址：</w:t>
      </w:r>
      <w:r w:rsidRPr="00B17964">
        <w:rPr>
          <w:sz w:val="24"/>
          <w:u w:val="single"/>
        </w:rPr>
        <w:t xml:space="preserve">                    </w:t>
      </w:r>
      <w:r w:rsidRPr="00B17964">
        <w:rPr>
          <w:sz w:val="24"/>
        </w:rPr>
        <w:t xml:space="preserve">     </w:t>
      </w:r>
    </w:p>
    <w:p w14:paraId="2E648126" w14:textId="77777777" w:rsidR="00D64814" w:rsidRPr="00B17964" w:rsidRDefault="00C91FAB" w:rsidP="00821B81">
      <w:pPr>
        <w:numPr>
          <w:ilvl w:val="4"/>
          <w:numId w:val="20"/>
        </w:numPr>
        <w:tabs>
          <w:tab w:val="clear" w:pos="2880"/>
          <w:tab w:val="left" w:pos="567"/>
        </w:tabs>
        <w:spacing w:beforeLines="50" w:before="156" w:afterLines="50" w:after="156" w:line="360" w:lineRule="exact"/>
        <w:ind w:left="426"/>
        <w:rPr>
          <w:sz w:val="24"/>
          <w:u w:val="single"/>
        </w:rPr>
      </w:pPr>
      <w:r w:rsidRPr="00B17964">
        <w:rPr>
          <w:sz w:val="24"/>
        </w:rPr>
        <w:t>注册资金：</w:t>
      </w:r>
      <w:r w:rsidRPr="00B17964">
        <w:rPr>
          <w:sz w:val="24"/>
          <w:u w:val="single"/>
        </w:rPr>
        <w:t xml:space="preserve">                    </w:t>
      </w:r>
      <w:r w:rsidRPr="00B17964">
        <w:rPr>
          <w:sz w:val="24"/>
        </w:rPr>
        <w:t xml:space="preserve">    </w:t>
      </w:r>
      <w:r w:rsidRPr="00B17964">
        <w:rPr>
          <w:sz w:val="24"/>
        </w:rPr>
        <w:t>经济性质：</w:t>
      </w:r>
      <w:r w:rsidRPr="00B17964">
        <w:rPr>
          <w:sz w:val="24"/>
          <w:u w:val="single"/>
        </w:rPr>
        <w:t xml:space="preserve">                  </w:t>
      </w:r>
    </w:p>
    <w:p w14:paraId="60BB5490" w14:textId="77777777" w:rsidR="00D64814" w:rsidRPr="00B17964" w:rsidRDefault="00C91FAB" w:rsidP="00821B81">
      <w:pPr>
        <w:numPr>
          <w:ilvl w:val="4"/>
          <w:numId w:val="20"/>
        </w:numPr>
        <w:tabs>
          <w:tab w:val="clear" w:pos="2880"/>
          <w:tab w:val="left" w:pos="567"/>
        </w:tabs>
        <w:spacing w:beforeLines="50" w:before="156" w:afterLines="50" w:after="156" w:line="360" w:lineRule="exact"/>
        <w:ind w:left="426"/>
        <w:rPr>
          <w:sz w:val="24"/>
        </w:rPr>
      </w:pPr>
      <w:r w:rsidRPr="00B17964">
        <w:rPr>
          <w:sz w:val="24"/>
        </w:rPr>
        <w:t>公司开户银行名称</w:t>
      </w:r>
      <w:r w:rsidRPr="00B17964">
        <w:rPr>
          <w:rFonts w:hint="eastAsia"/>
          <w:sz w:val="24"/>
        </w:rPr>
        <w:t>：</w:t>
      </w:r>
      <w:r w:rsidRPr="00B17964">
        <w:rPr>
          <w:sz w:val="24"/>
          <w:u w:val="single"/>
        </w:rPr>
        <w:t xml:space="preserve">                           </w:t>
      </w:r>
    </w:p>
    <w:p w14:paraId="0DA801C7" w14:textId="77777777" w:rsidR="00D64814" w:rsidRPr="00B17964" w:rsidRDefault="00C91FAB" w:rsidP="00821B81">
      <w:pPr>
        <w:numPr>
          <w:ilvl w:val="4"/>
          <w:numId w:val="20"/>
        </w:numPr>
        <w:tabs>
          <w:tab w:val="clear" w:pos="2880"/>
          <w:tab w:val="left" w:pos="567"/>
        </w:tabs>
        <w:spacing w:beforeLines="50" w:before="156" w:afterLines="50" w:after="156" w:line="360" w:lineRule="exact"/>
        <w:ind w:left="426"/>
        <w:rPr>
          <w:sz w:val="24"/>
          <w:u w:val="single"/>
        </w:rPr>
      </w:pPr>
      <w:r w:rsidRPr="00B17964">
        <w:rPr>
          <w:sz w:val="24"/>
        </w:rPr>
        <w:t>公司银行账号：</w:t>
      </w:r>
      <w:r w:rsidRPr="00B17964">
        <w:rPr>
          <w:sz w:val="24"/>
          <w:u w:val="single"/>
        </w:rPr>
        <w:t xml:space="preserve">                           </w:t>
      </w:r>
    </w:p>
    <w:p w14:paraId="0158E8D8" w14:textId="77777777" w:rsidR="00D64814" w:rsidRPr="00B17964" w:rsidRDefault="00C91FAB" w:rsidP="00821B81">
      <w:pPr>
        <w:numPr>
          <w:ilvl w:val="4"/>
          <w:numId w:val="20"/>
        </w:numPr>
        <w:tabs>
          <w:tab w:val="clear" w:pos="2880"/>
          <w:tab w:val="left" w:pos="567"/>
        </w:tabs>
        <w:spacing w:beforeLines="50" w:before="156" w:afterLines="50" w:after="156" w:line="360" w:lineRule="exact"/>
        <w:ind w:left="426"/>
        <w:rPr>
          <w:sz w:val="24"/>
        </w:rPr>
      </w:pPr>
      <w:r w:rsidRPr="00B17964">
        <w:rPr>
          <w:sz w:val="24"/>
        </w:rPr>
        <w:t>营业执照注册号：</w:t>
      </w:r>
      <w:r w:rsidRPr="00B17964">
        <w:rPr>
          <w:sz w:val="24"/>
          <w:u w:val="single"/>
        </w:rPr>
        <w:t xml:space="preserve">                           </w:t>
      </w:r>
    </w:p>
    <w:p w14:paraId="4AE946C3" w14:textId="77777777" w:rsidR="00D64814" w:rsidRPr="00B17964" w:rsidRDefault="00C91FAB" w:rsidP="00821B81">
      <w:pPr>
        <w:spacing w:beforeLines="50" w:before="156" w:afterLines="50" w:after="156" w:line="360" w:lineRule="exact"/>
        <w:ind w:left="360"/>
        <w:rPr>
          <w:sz w:val="24"/>
        </w:rPr>
      </w:pPr>
      <w:r w:rsidRPr="00B17964">
        <w:rPr>
          <w:sz w:val="24"/>
        </w:rPr>
        <w:t xml:space="preserve">   </w:t>
      </w:r>
      <w:r w:rsidRPr="00B17964">
        <w:rPr>
          <w:sz w:val="24"/>
        </w:rPr>
        <w:t>（随本表格附交一份最新营业执照副本的复印件加盖公章）</w:t>
      </w:r>
    </w:p>
    <w:p w14:paraId="724C8BB1" w14:textId="77777777" w:rsidR="00D64814" w:rsidRPr="00B17964" w:rsidRDefault="00C91FAB" w:rsidP="00821B81">
      <w:pPr>
        <w:numPr>
          <w:ilvl w:val="4"/>
          <w:numId w:val="20"/>
        </w:numPr>
        <w:tabs>
          <w:tab w:val="clear" w:pos="2880"/>
          <w:tab w:val="left" w:pos="567"/>
        </w:tabs>
        <w:spacing w:beforeLines="50" w:before="156" w:afterLines="50" w:after="156" w:line="360" w:lineRule="exact"/>
        <w:ind w:left="426"/>
        <w:rPr>
          <w:sz w:val="24"/>
        </w:rPr>
      </w:pPr>
      <w:r w:rsidRPr="00B17964">
        <w:rPr>
          <w:sz w:val="24"/>
        </w:rPr>
        <w:t>公司简介</w:t>
      </w:r>
    </w:p>
    <w:p w14:paraId="7D97FD55" w14:textId="77777777" w:rsidR="00D64814" w:rsidRPr="00B17964" w:rsidRDefault="00C91FAB" w:rsidP="00821B81">
      <w:pPr>
        <w:spacing w:beforeLines="50" w:before="156" w:afterLines="50" w:after="156" w:line="360" w:lineRule="exact"/>
        <w:ind w:left="360"/>
        <w:rPr>
          <w:sz w:val="24"/>
        </w:rPr>
      </w:pPr>
      <w:r w:rsidRPr="00B17964">
        <w:rPr>
          <w:sz w:val="24"/>
        </w:rPr>
        <w:t>（自行描述）</w:t>
      </w:r>
    </w:p>
    <w:p w14:paraId="4ADEA5C8" w14:textId="77777777" w:rsidR="00D64814" w:rsidRPr="00B17964" w:rsidRDefault="00D64814" w:rsidP="00821B81">
      <w:pPr>
        <w:spacing w:beforeLines="50" w:before="156" w:afterLines="50" w:after="156" w:line="360" w:lineRule="exact"/>
        <w:ind w:left="360"/>
        <w:rPr>
          <w:sz w:val="24"/>
        </w:rPr>
      </w:pPr>
    </w:p>
    <w:p w14:paraId="5A8AC5E4" w14:textId="77777777" w:rsidR="00D64814" w:rsidRPr="00B17964" w:rsidRDefault="00C91FAB" w:rsidP="00821B81">
      <w:pPr>
        <w:numPr>
          <w:ilvl w:val="4"/>
          <w:numId w:val="20"/>
        </w:numPr>
        <w:tabs>
          <w:tab w:val="clear" w:pos="2880"/>
          <w:tab w:val="left" w:pos="567"/>
        </w:tabs>
        <w:spacing w:beforeLines="50" w:before="156" w:afterLines="50" w:after="156" w:line="360" w:lineRule="exact"/>
        <w:ind w:left="426"/>
        <w:rPr>
          <w:sz w:val="24"/>
        </w:rPr>
      </w:pPr>
      <w:r w:rsidRPr="00B17964">
        <w:rPr>
          <w:sz w:val="24"/>
        </w:rPr>
        <w:t>公司财务情况：</w:t>
      </w: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
        <w:gridCol w:w="1820"/>
        <w:gridCol w:w="1668"/>
        <w:gridCol w:w="1668"/>
        <w:gridCol w:w="1668"/>
        <w:gridCol w:w="1668"/>
      </w:tblGrid>
      <w:tr w:rsidR="00D64814" w:rsidRPr="00B17964" w14:paraId="158E7DAA" w14:textId="77777777">
        <w:trPr>
          <w:jc w:val="center"/>
        </w:trPr>
        <w:tc>
          <w:tcPr>
            <w:tcW w:w="857" w:type="dxa"/>
            <w:vAlign w:val="center"/>
          </w:tcPr>
          <w:p w14:paraId="18D6ACAC" w14:textId="77777777" w:rsidR="00D64814" w:rsidRPr="00B17964" w:rsidRDefault="00C91FAB">
            <w:pPr>
              <w:spacing w:line="360" w:lineRule="auto"/>
              <w:jc w:val="center"/>
              <w:rPr>
                <w:b/>
                <w:sz w:val="24"/>
              </w:rPr>
            </w:pPr>
            <w:r w:rsidRPr="00B17964">
              <w:rPr>
                <w:sz w:val="24"/>
              </w:rPr>
              <w:t>年份</w:t>
            </w:r>
          </w:p>
        </w:tc>
        <w:tc>
          <w:tcPr>
            <w:tcW w:w="1820" w:type="dxa"/>
            <w:vAlign w:val="center"/>
          </w:tcPr>
          <w:p w14:paraId="7EAB0B16" w14:textId="77777777" w:rsidR="00D64814" w:rsidRPr="00B17964" w:rsidRDefault="00C91FAB">
            <w:pPr>
              <w:spacing w:line="360" w:lineRule="auto"/>
              <w:jc w:val="center"/>
              <w:rPr>
                <w:b/>
                <w:sz w:val="24"/>
              </w:rPr>
            </w:pPr>
            <w:r w:rsidRPr="00B17964">
              <w:rPr>
                <w:sz w:val="24"/>
              </w:rPr>
              <w:t>营业</w:t>
            </w:r>
            <w:r w:rsidRPr="00B17964">
              <w:rPr>
                <w:rFonts w:hint="eastAsia"/>
                <w:sz w:val="24"/>
              </w:rPr>
              <w:t>收入总额</w:t>
            </w:r>
          </w:p>
        </w:tc>
        <w:tc>
          <w:tcPr>
            <w:tcW w:w="1668" w:type="dxa"/>
            <w:vAlign w:val="center"/>
          </w:tcPr>
          <w:p w14:paraId="02D54B93" w14:textId="77777777" w:rsidR="00D64814" w:rsidRPr="00B17964" w:rsidRDefault="00C91FAB">
            <w:pPr>
              <w:spacing w:line="360" w:lineRule="auto"/>
              <w:jc w:val="center"/>
              <w:rPr>
                <w:b/>
                <w:sz w:val="24"/>
              </w:rPr>
            </w:pPr>
            <w:r w:rsidRPr="00B17964">
              <w:rPr>
                <w:rFonts w:hint="eastAsia"/>
                <w:bCs/>
                <w:sz w:val="24"/>
              </w:rPr>
              <w:t>净利润额</w:t>
            </w:r>
          </w:p>
        </w:tc>
        <w:tc>
          <w:tcPr>
            <w:tcW w:w="1668" w:type="dxa"/>
            <w:vAlign w:val="center"/>
          </w:tcPr>
          <w:p w14:paraId="4BC0EE30" w14:textId="77777777" w:rsidR="00D64814" w:rsidRPr="00B17964" w:rsidRDefault="00C91FAB">
            <w:pPr>
              <w:spacing w:line="360" w:lineRule="auto"/>
              <w:jc w:val="center"/>
              <w:rPr>
                <w:sz w:val="24"/>
              </w:rPr>
            </w:pPr>
            <w:r w:rsidRPr="00B17964">
              <w:rPr>
                <w:rFonts w:hint="eastAsia"/>
                <w:sz w:val="24"/>
              </w:rPr>
              <w:t>资产总额</w:t>
            </w:r>
          </w:p>
        </w:tc>
        <w:tc>
          <w:tcPr>
            <w:tcW w:w="1668" w:type="dxa"/>
            <w:vAlign w:val="center"/>
          </w:tcPr>
          <w:p w14:paraId="437E9296" w14:textId="77777777" w:rsidR="00D64814" w:rsidRPr="00B17964" w:rsidRDefault="00C91FAB">
            <w:pPr>
              <w:spacing w:line="360" w:lineRule="auto"/>
              <w:jc w:val="center"/>
              <w:rPr>
                <w:b/>
                <w:sz w:val="24"/>
              </w:rPr>
            </w:pPr>
            <w:r w:rsidRPr="00B17964">
              <w:rPr>
                <w:sz w:val="24"/>
              </w:rPr>
              <w:t>负债</w:t>
            </w:r>
            <w:r w:rsidRPr="00B17964">
              <w:rPr>
                <w:rFonts w:hint="eastAsia"/>
                <w:sz w:val="24"/>
              </w:rPr>
              <w:t>总额</w:t>
            </w:r>
          </w:p>
        </w:tc>
        <w:tc>
          <w:tcPr>
            <w:tcW w:w="1668" w:type="dxa"/>
            <w:vAlign w:val="center"/>
          </w:tcPr>
          <w:p w14:paraId="69CA6B97" w14:textId="77777777" w:rsidR="00D64814" w:rsidRPr="00B17964" w:rsidRDefault="00C91FAB">
            <w:pPr>
              <w:spacing w:line="360" w:lineRule="auto"/>
              <w:jc w:val="center"/>
              <w:rPr>
                <w:b/>
                <w:sz w:val="24"/>
              </w:rPr>
            </w:pPr>
            <w:r w:rsidRPr="00B17964">
              <w:rPr>
                <w:rFonts w:hint="eastAsia"/>
                <w:sz w:val="24"/>
              </w:rPr>
              <w:t>员工数量</w:t>
            </w:r>
          </w:p>
        </w:tc>
      </w:tr>
      <w:tr w:rsidR="00D64814" w:rsidRPr="00B17964" w14:paraId="12F61BFE" w14:textId="77777777">
        <w:trPr>
          <w:trHeight w:val="500"/>
          <w:jc w:val="center"/>
        </w:trPr>
        <w:tc>
          <w:tcPr>
            <w:tcW w:w="857" w:type="dxa"/>
            <w:vAlign w:val="center"/>
          </w:tcPr>
          <w:p w14:paraId="16779543" w14:textId="77777777" w:rsidR="00D64814" w:rsidRPr="00B17964" w:rsidRDefault="00D64814">
            <w:pPr>
              <w:spacing w:line="360" w:lineRule="exact"/>
              <w:jc w:val="center"/>
              <w:rPr>
                <w:b/>
                <w:sz w:val="24"/>
              </w:rPr>
            </w:pPr>
          </w:p>
        </w:tc>
        <w:tc>
          <w:tcPr>
            <w:tcW w:w="1820" w:type="dxa"/>
            <w:vAlign w:val="center"/>
          </w:tcPr>
          <w:p w14:paraId="04A5EF27" w14:textId="77777777" w:rsidR="00D64814" w:rsidRPr="00B17964" w:rsidRDefault="00D64814">
            <w:pPr>
              <w:spacing w:line="360" w:lineRule="exact"/>
              <w:jc w:val="center"/>
              <w:rPr>
                <w:b/>
                <w:sz w:val="24"/>
              </w:rPr>
            </w:pPr>
          </w:p>
        </w:tc>
        <w:tc>
          <w:tcPr>
            <w:tcW w:w="1668" w:type="dxa"/>
            <w:vAlign w:val="center"/>
          </w:tcPr>
          <w:p w14:paraId="6CD46D67" w14:textId="77777777" w:rsidR="00D64814" w:rsidRPr="00B17964" w:rsidRDefault="00D64814">
            <w:pPr>
              <w:spacing w:line="360" w:lineRule="exact"/>
              <w:jc w:val="center"/>
              <w:rPr>
                <w:b/>
                <w:sz w:val="24"/>
              </w:rPr>
            </w:pPr>
          </w:p>
        </w:tc>
        <w:tc>
          <w:tcPr>
            <w:tcW w:w="1668" w:type="dxa"/>
            <w:vAlign w:val="center"/>
          </w:tcPr>
          <w:p w14:paraId="2C75F823" w14:textId="77777777" w:rsidR="00D64814" w:rsidRPr="00B17964" w:rsidRDefault="00D64814">
            <w:pPr>
              <w:spacing w:line="360" w:lineRule="exact"/>
              <w:jc w:val="center"/>
              <w:rPr>
                <w:b/>
                <w:sz w:val="24"/>
              </w:rPr>
            </w:pPr>
          </w:p>
        </w:tc>
        <w:tc>
          <w:tcPr>
            <w:tcW w:w="1668" w:type="dxa"/>
            <w:vAlign w:val="center"/>
          </w:tcPr>
          <w:p w14:paraId="44BD29F6" w14:textId="77777777" w:rsidR="00D64814" w:rsidRPr="00B17964" w:rsidRDefault="00D64814">
            <w:pPr>
              <w:spacing w:line="360" w:lineRule="exact"/>
              <w:jc w:val="center"/>
              <w:rPr>
                <w:b/>
                <w:sz w:val="24"/>
              </w:rPr>
            </w:pPr>
          </w:p>
        </w:tc>
        <w:tc>
          <w:tcPr>
            <w:tcW w:w="1668" w:type="dxa"/>
            <w:vAlign w:val="center"/>
          </w:tcPr>
          <w:p w14:paraId="27FF94A4" w14:textId="77777777" w:rsidR="00D64814" w:rsidRPr="00B17964" w:rsidRDefault="00D64814">
            <w:pPr>
              <w:spacing w:line="360" w:lineRule="exact"/>
              <w:jc w:val="center"/>
              <w:rPr>
                <w:b/>
                <w:sz w:val="24"/>
              </w:rPr>
            </w:pPr>
          </w:p>
        </w:tc>
      </w:tr>
      <w:tr w:rsidR="00D64814" w:rsidRPr="00B17964" w14:paraId="5E5F102D" w14:textId="77777777">
        <w:trPr>
          <w:trHeight w:val="500"/>
          <w:jc w:val="center"/>
        </w:trPr>
        <w:tc>
          <w:tcPr>
            <w:tcW w:w="857" w:type="dxa"/>
            <w:vAlign w:val="center"/>
          </w:tcPr>
          <w:p w14:paraId="069C8C89" w14:textId="77777777" w:rsidR="00D64814" w:rsidRPr="00B17964" w:rsidRDefault="00D64814">
            <w:pPr>
              <w:spacing w:line="360" w:lineRule="exact"/>
              <w:jc w:val="center"/>
              <w:rPr>
                <w:b/>
                <w:sz w:val="24"/>
              </w:rPr>
            </w:pPr>
          </w:p>
        </w:tc>
        <w:tc>
          <w:tcPr>
            <w:tcW w:w="1820" w:type="dxa"/>
            <w:vAlign w:val="center"/>
          </w:tcPr>
          <w:p w14:paraId="3EC80C28" w14:textId="77777777" w:rsidR="00D64814" w:rsidRPr="00B17964" w:rsidRDefault="00D64814">
            <w:pPr>
              <w:spacing w:line="360" w:lineRule="exact"/>
              <w:jc w:val="center"/>
              <w:rPr>
                <w:b/>
                <w:sz w:val="24"/>
              </w:rPr>
            </w:pPr>
          </w:p>
        </w:tc>
        <w:tc>
          <w:tcPr>
            <w:tcW w:w="1668" w:type="dxa"/>
            <w:vAlign w:val="center"/>
          </w:tcPr>
          <w:p w14:paraId="1B8730B4" w14:textId="77777777" w:rsidR="00D64814" w:rsidRPr="00B17964" w:rsidRDefault="00D64814">
            <w:pPr>
              <w:spacing w:line="360" w:lineRule="exact"/>
              <w:jc w:val="center"/>
              <w:rPr>
                <w:b/>
                <w:sz w:val="24"/>
              </w:rPr>
            </w:pPr>
          </w:p>
        </w:tc>
        <w:tc>
          <w:tcPr>
            <w:tcW w:w="1668" w:type="dxa"/>
            <w:vAlign w:val="center"/>
          </w:tcPr>
          <w:p w14:paraId="2C641886" w14:textId="77777777" w:rsidR="00D64814" w:rsidRPr="00B17964" w:rsidRDefault="00D64814">
            <w:pPr>
              <w:spacing w:line="360" w:lineRule="exact"/>
              <w:jc w:val="center"/>
              <w:rPr>
                <w:b/>
                <w:sz w:val="24"/>
              </w:rPr>
            </w:pPr>
          </w:p>
        </w:tc>
        <w:tc>
          <w:tcPr>
            <w:tcW w:w="1668" w:type="dxa"/>
            <w:vAlign w:val="center"/>
          </w:tcPr>
          <w:p w14:paraId="170D89D3" w14:textId="77777777" w:rsidR="00D64814" w:rsidRPr="00B17964" w:rsidRDefault="00D64814">
            <w:pPr>
              <w:spacing w:line="360" w:lineRule="exact"/>
              <w:jc w:val="center"/>
              <w:rPr>
                <w:b/>
                <w:sz w:val="24"/>
              </w:rPr>
            </w:pPr>
          </w:p>
        </w:tc>
        <w:tc>
          <w:tcPr>
            <w:tcW w:w="1668" w:type="dxa"/>
            <w:vAlign w:val="center"/>
          </w:tcPr>
          <w:p w14:paraId="7D6D1F84" w14:textId="77777777" w:rsidR="00D64814" w:rsidRPr="00B17964" w:rsidRDefault="00D64814">
            <w:pPr>
              <w:spacing w:line="360" w:lineRule="exact"/>
              <w:jc w:val="center"/>
              <w:rPr>
                <w:b/>
                <w:sz w:val="24"/>
              </w:rPr>
            </w:pPr>
          </w:p>
        </w:tc>
      </w:tr>
      <w:tr w:rsidR="00D64814" w:rsidRPr="00B17964" w14:paraId="10B2E096" w14:textId="77777777">
        <w:trPr>
          <w:trHeight w:val="500"/>
          <w:jc w:val="center"/>
        </w:trPr>
        <w:tc>
          <w:tcPr>
            <w:tcW w:w="857" w:type="dxa"/>
            <w:vAlign w:val="center"/>
          </w:tcPr>
          <w:p w14:paraId="7FFC66AF" w14:textId="77777777" w:rsidR="00D64814" w:rsidRPr="00B17964" w:rsidRDefault="00D64814">
            <w:pPr>
              <w:spacing w:line="360" w:lineRule="exact"/>
              <w:jc w:val="center"/>
              <w:rPr>
                <w:b/>
                <w:sz w:val="24"/>
              </w:rPr>
            </w:pPr>
          </w:p>
        </w:tc>
        <w:tc>
          <w:tcPr>
            <w:tcW w:w="1820" w:type="dxa"/>
            <w:vAlign w:val="center"/>
          </w:tcPr>
          <w:p w14:paraId="10FC4DB3" w14:textId="77777777" w:rsidR="00D64814" w:rsidRPr="00B17964" w:rsidRDefault="00D64814">
            <w:pPr>
              <w:spacing w:line="360" w:lineRule="exact"/>
              <w:jc w:val="center"/>
              <w:rPr>
                <w:b/>
                <w:sz w:val="24"/>
              </w:rPr>
            </w:pPr>
          </w:p>
        </w:tc>
        <w:tc>
          <w:tcPr>
            <w:tcW w:w="1668" w:type="dxa"/>
            <w:vAlign w:val="center"/>
          </w:tcPr>
          <w:p w14:paraId="3A3D84E6" w14:textId="77777777" w:rsidR="00D64814" w:rsidRPr="00B17964" w:rsidRDefault="00D64814">
            <w:pPr>
              <w:spacing w:line="360" w:lineRule="exact"/>
              <w:jc w:val="center"/>
              <w:rPr>
                <w:b/>
                <w:sz w:val="24"/>
              </w:rPr>
            </w:pPr>
          </w:p>
        </w:tc>
        <w:tc>
          <w:tcPr>
            <w:tcW w:w="1668" w:type="dxa"/>
            <w:vAlign w:val="center"/>
          </w:tcPr>
          <w:p w14:paraId="65204039" w14:textId="77777777" w:rsidR="00D64814" w:rsidRPr="00B17964" w:rsidRDefault="00D64814">
            <w:pPr>
              <w:spacing w:line="360" w:lineRule="exact"/>
              <w:jc w:val="center"/>
              <w:rPr>
                <w:b/>
                <w:sz w:val="24"/>
              </w:rPr>
            </w:pPr>
          </w:p>
        </w:tc>
        <w:tc>
          <w:tcPr>
            <w:tcW w:w="1668" w:type="dxa"/>
            <w:vAlign w:val="center"/>
          </w:tcPr>
          <w:p w14:paraId="214CAE4A" w14:textId="77777777" w:rsidR="00D64814" w:rsidRPr="00B17964" w:rsidRDefault="00D64814">
            <w:pPr>
              <w:spacing w:line="360" w:lineRule="exact"/>
              <w:jc w:val="center"/>
              <w:rPr>
                <w:b/>
                <w:sz w:val="24"/>
              </w:rPr>
            </w:pPr>
          </w:p>
        </w:tc>
        <w:tc>
          <w:tcPr>
            <w:tcW w:w="1668" w:type="dxa"/>
            <w:vAlign w:val="center"/>
          </w:tcPr>
          <w:p w14:paraId="15C70FB9" w14:textId="77777777" w:rsidR="00D64814" w:rsidRPr="00B17964" w:rsidRDefault="00D64814">
            <w:pPr>
              <w:spacing w:line="360" w:lineRule="exact"/>
              <w:jc w:val="center"/>
              <w:rPr>
                <w:b/>
                <w:sz w:val="24"/>
              </w:rPr>
            </w:pPr>
          </w:p>
        </w:tc>
      </w:tr>
    </w:tbl>
    <w:p w14:paraId="395E8CB2" w14:textId="77777777" w:rsidR="00D64814" w:rsidRPr="00B17964" w:rsidRDefault="00C91FAB">
      <w:pPr>
        <w:spacing w:before="156" w:after="156" w:line="400" w:lineRule="exact"/>
        <w:rPr>
          <w:sz w:val="24"/>
        </w:rPr>
      </w:pPr>
      <w:r w:rsidRPr="00B17964">
        <w:rPr>
          <w:sz w:val="24"/>
        </w:rPr>
        <w:t>注：投标人需提供相关会计师事务所审核的财务报表以便验证</w:t>
      </w:r>
    </w:p>
    <w:p w14:paraId="7B4856F6" w14:textId="77777777" w:rsidR="00D64814" w:rsidRPr="00B17964" w:rsidRDefault="00C91FAB" w:rsidP="00821B81">
      <w:pPr>
        <w:numPr>
          <w:ilvl w:val="4"/>
          <w:numId w:val="20"/>
        </w:numPr>
        <w:tabs>
          <w:tab w:val="clear" w:pos="2880"/>
          <w:tab w:val="left" w:pos="567"/>
        </w:tabs>
        <w:spacing w:beforeLines="50" w:before="156" w:afterLines="50" w:after="156" w:line="360" w:lineRule="exact"/>
        <w:ind w:left="426"/>
        <w:rPr>
          <w:sz w:val="24"/>
        </w:rPr>
      </w:pPr>
      <w:r w:rsidRPr="00B17964">
        <w:rPr>
          <w:sz w:val="24"/>
        </w:rPr>
        <w:t>投标人获得资质和代理资格证明文件</w:t>
      </w:r>
      <w:r w:rsidRPr="00B17964">
        <w:rPr>
          <w:rFonts w:hint="eastAsia"/>
          <w:sz w:val="24"/>
        </w:rPr>
        <w:t>等</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3"/>
        <w:gridCol w:w="2403"/>
        <w:gridCol w:w="1912"/>
        <w:gridCol w:w="1787"/>
      </w:tblGrid>
      <w:tr w:rsidR="00D64814" w:rsidRPr="00B17964" w14:paraId="4EDFA2D7" w14:textId="77777777">
        <w:trPr>
          <w:trHeight w:val="347"/>
          <w:jc w:val="center"/>
        </w:trPr>
        <w:tc>
          <w:tcPr>
            <w:tcW w:w="2403" w:type="dxa"/>
          </w:tcPr>
          <w:p w14:paraId="213D1474" w14:textId="77777777" w:rsidR="00D64814" w:rsidRPr="00B17964" w:rsidRDefault="00C91FAB">
            <w:pPr>
              <w:spacing w:line="360" w:lineRule="auto"/>
              <w:jc w:val="center"/>
              <w:rPr>
                <w:sz w:val="24"/>
              </w:rPr>
            </w:pPr>
            <w:r w:rsidRPr="00B17964">
              <w:rPr>
                <w:sz w:val="24"/>
              </w:rPr>
              <w:t xml:space="preserve"> </w:t>
            </w:r>
            <w:r w:rsidRPr="00B17964">
              <w:rPr>
                <w:sz w:val="24"/>
              </w:rPr>
              <w:t>证书名称</w:t>
            </w:r>
          </w:p>
        </w:tc>
        <w:tc>
          <w:tcPr>
            <w:tcW w:w="2403" w:type="dxa"/>
          </w:tcPr>
          <w:p w14:paraId="3F466DFF" w14:textId="77777777" w:rsidR="00D64814" w:rsidRPr="00B17964" w:rsidRDefault="00C91FAB">
            <w:pPr>
              <w:spacing w:line="360" w:lineRule="auto"/>
              <w:jc w:val="center"/>
              <w:rPr>
                <w:sz w:val="24"/>
              </w:rPr>
            </w:pPr>
            <w:r w:rsidRPr="00B17964">
              <w:rPr>
                <w:sz w:val="24"/>
              </w:rPr>
              <w:t>发证单位</w:t>
            </w:r>
          </w:p>
        </w:tc>
        <w:tc>
          <w:tcPr>
            <w:tcW w:w="1912" w:type="dxa"/>
          </w:tcPr>
          <w:p w14:paraId="0BF6B0E6" w14:textId="77777777" w:rsidR="00D64814" w:rsidRPr="00B17964" w:rsidRDefault="00C91FAB">
            <w:pPr>
              <w:spacing w:line="360" w:lineRule="auto"/>
              <w:jc w:val="center"/>
              <w:rPr>
                <w:sz w:val="24"/>
              </w:rPr>
            </w:pPr>
            <w:r w:rsidRPr="00B17964">
              <w:rPr>
                <w:sz w:val="24"/>
              </w:rPr>
              <w:t>证书等级</w:t>
            </w:r>
          </w:p>
        </w:tc>
        <w:tc>
          <w:tcPr>
            <w:tcW w:w="1787" w:type="dxa"/>
          </w:tcPr>
          <w:p w14:paraId="11ED1231" w14:textId="77777777" w:rsidR="00D64814" w:rsidRPr="00B17964" w:rsidRDefault="00C91FAB">
            <w:pPr>
              <w:spacing w:line="360" w:lineRule="auto"/>
              <w:jc w:val="center"/>
              <w:rPr>
                <w:sz w:val="24"/>
              </w:rPr>
            </w:pPr>
            <w:r w:rsidRPr="00B17964">
              <w:rPr>
                <w:sz w:val="24"/>
              </w:rPr>
              <w:t>证书有效期</w:t>
            </w:r>
          </w:p>
        </w:tc>
      </w:tr>
      <w:tr w:rsidR="00D64814" w:rsidRPr="00B17964" w14:paraId="1E156D96" w14:textId="77777777">
        <w:trPr>
          <w:jc w:val="center"/>
        </w:trPr>
        <w:tc>
          <w:tcPr>
            <w:tcW w:w="2403" w:type="dxa"/>
          </w:tcPr>
          <w:p w14:paraId="7476DF0E" w14:textId="77777777" w:rsidR="00D64814" w:rsidRPr="00B17964" w:rsidRDefault="00D64814">
            <w:pPr>
              <w:spacing w:line="360" w:lineRule="exact"/>
              <w:jc w:val="center"/>
              <w:rPr>
                <w:b/>
                <w:sz w:val="24"/>
              </w:rPr>
            </w:pPr>
          </w:p>
        </w:tc>
        <w:tc>
          <w:tcPr>
            <w:tcW w:w="2403" w:type="dxa"/>
          </w:tcPr>
          <w:p w14:paraId="0F580AD5" w14:textId="77777777" w:rsidR="00D64814" w:rsidRPr="00B17964" w:rsidRDefault="00D64814">
            <w:pPr>
              <w:spacing w:line="360" w:lineRule="exact"/>
              <w:jc w:val="center"/>
              <w:rPr>
                <w:b/>
                <w:sz w:val="24"/>
              </w:rPr>
            </w:pPr>
          </w:p>
        </w:tc>
        <w:tc>
          <w:tcPr>
            <w:tcW w:w="1912" w:type="dxa"/>
          </w:tcPr>
          <w:p w14:paraId="3FA452D6" w14:textId="77777777" w:rsidR="00D64814" w:rsidRPr="00B17964" w:rsidRDefault="00D64814">
            <w:pPr>
              <w:spacing w:line="360" w:lineRule="exact"/>
              <w:jc w:val="center"/>
              <w:rPr>
                <w:b/>
                <w:sz w:val="24"/>
              </w:rPr>
            </w:pPr>
          </w:p>
        </w:tc>
        <w:tc>
          <w:tcPr>
            <w:tcW w:w="1787" w:type="dxa"/>
          </w:tcPr>
          <w:p w14:paraId="1E0AC432" w14:textId="77777777" w:rsidR="00D64814" w:rsidRPr="00B17964" w:rsidRDefault="00D64814">
            <w:pPr>
              <w:spacing w:line="360" w:lineRule="exact"/>
              <w:jc w:val="center"/>
              <w:rPr>
                <w:b/>
                <w:sz w:val="24"/>
              </w:rPr>
            </w:pPr>
          </w:p>
        </w:tc>
      </w:tr>
      <w:tr w:rsidR="00D64814" w:rsidRPr="00B17964" w14:paraId="21A4F1BC" w14:textId="77777777">
        <w:trPr>
          <w:jc w:val="center"/>
        </w:trPr>
        <w:tc>
          <w:tcPr>
            <w:tcW w:w="2403" w:type="dxa"/>
          </w:tcPr>
          <w:p w14:paraId="3719C88B" w14:textId="77777777" w:rsidR="00D64814" w:rsidRPr="00B17964" w:rsidRDefault="00D64814">
            <w:pPr>
              <w:spacing w:line="360" w:lineRule="exact"/>
              <w:jc w:val="center"/>
              <w:rPr>
                <w:b/>
                <w:sz w:val="24"/>
              </w:rPr>
            </w:pPr>
          </w:p>
        </w:tc>
        <w:tc>
          <w:tcPr>
            <w:tcW w:w="2403" w:type="dxa"/>
          </w:tcPr>
          <w:p w14:paraId="732F470C" w14:textId="77777777" w:rsidR="00D64814" w:rsidRPr="00B17964" w:rsidRDefault="00D64814">
            <w:pPr>
              <w:spacing w:line="360" w:lineRule="exact"/>
              <w:jc w:val="center"/>
              <w:rPr>
                <w:b/>
                <w:sz w:val="24"/>
              </w:rPr>
            </w:pPr>
          </w:p>
        </w:tc>
        <w:tc>
          <w:tcPr>
            <w:tcW w:w="1912" w:type="dxa"/>
          </w:tcPr>
          <w:p w14:paraId="77C58D4B" w14:textId="77777777" w:rsidR="00D64814" w:rsidRPr="00B17964" w:rsidRDefault="00D64814">
            <w:pPr>
              <w:spacing w:line="360" w:lineRule="exact"/>
              <w:jc w:val="center"/>
              <w:rPr>
                <w:b/>
                <w:sz w:val="24"/>
              </w:rPr>
            </w:pPr>
          </w:p>
        </w:tc>
        <w:tc>
          <w:tcPr>
            <w:tcW w:w="1787" w:type="dxa"/>
          </w:tcPr>
          <w:p w14:paraId="70CA72D9" w14:textId="77777777" w:rsidR="00D64814" w:rsidRPr="00B17964" w:rsidRDefault="00D64814">
            <w:pPr>
              <w:spacing w:line="360" w:lineRule="exact"/>
              <w:jc w:val="center"/>
              <w:rPr>
                <w:b/>
                <w:sz w:val="24"/>
              </w:rPr>
            </w:pPr>
          </w:p>
        </w:tc>
      </w:tr>
      <w:tr w:rsidR="00D64814" w:rsidRPr="00B17964" w14:paraId="18B81C57" w14:textId="77777777">
        <w:trPr>
          <w:jc w:val="center"/>
        </w:trPr>
        <w:tc>
          <w:tcPr>
            <w:tcW w:w="2403" w:type="dxa"/>
          </w:tcPr>
          <w:p w14:paraId="4FDA795C" w14:textId="77777777" w:rsidR="00D64814" w:rsidRPr="00B17964" w:rsidRDefault="00D64814">
            <w:pPr>
              <w:spacing w:line="360" w:lineRule="exact"/>
              <w:jc w:val="center"/>
              <w:rPr>
                <w:b/>
                <w:sz w:val="24"/>
              </w:rPr>
            </w:pPr>
          </w:p>
        </w:tc>
        <w:tc>
          <w:tcPr>
            <w:tcW w:w="2403" w:type="dxa"/>
          </w:tcPr>
          <w:p w14:paraId="0B6EA3E1" w14:textId="77777777" w:rsidR="00D64814" w:rsidRPr="00B17964" w:rsidRDefault="00D64814">
            <w:pPr>
              <w:spacing w:line="360" w:lineRule="exact"/>
              <w:jc w:val="center"/>
              <w:rPr>
                <w:b/>
                <w:sz w:val="24"/>
              </w:rPr>
            </w:pPr>
          </w:p>
        </w:tc>
        <w:tc>
          <w:tcPr>
            <w:tcW w:w="1912" w:type="dxa"/>
          </w:tcPr>
          <w:p w14:paraId="2E919FF8" w14:textId="77777777" w:rsidR="00D64814" w:rsidRPr="00B17964" w:rsidRDefault="00D64814">
            <w:pPr>
              <w:spacing w:line="360" w:lineRule="exact"/>
              <w:jc w:val="center"/>
              <w:rPr>
                <w:b/>
                <w:sz w:val="24"/>
              </w:rPr>
            </w:pPr>
          </w:p>
        </w:tc>
        <w:tc>
          <w:tcPr>
            <w:tcW w:w="1787" w:type="dxa"/>
          </w:tcPr>
          <w:p w14:paraId="23B2AD89" w14:textId="77777777" w:rsidR="00D64814" w:rsidRPr="00B17964" w:rsidRDefault="00D64814">
            <w:pPr>
              <w:spacing w:line="360" w:lineRule="exact"/>
              <w:jc w:val="center"/>
              <w:rPr>
                <w:b/>
                <w:sz w:val="24"/>
              </w:rPr>
            </w:pPr>
          </w:p>
        </w:tc>
      </w:tr>
    </w:tbl>
    <w:p w14:paraId="6A23F897" w14:textId="77777777" w:rsidR="00D64814" w:rsidRPr="00B17964" w:rsidRDefault="00C91FAB">
      <w:pPr>
        <w:spacing w:before="156" w:after="156" w:line="400" w:lineRule="exact"/>
        <w:rPr>
          <w:sz w:val="24"/>
        </w:rPr>
      </w:pPr>
      <w:r w:rsidRPr="00B17964">
        <w:rPr>
          <w:sz w:val="24"/>
        </w:rPr>
        <w:t>投标人有必要提供的其他证明有关技术、资金实力的资质材料，所有证明文件需提供复印件（加盖</w:t>
      </w:r>
      <w:r w:rsidRPr="00B17964">
        <w:rPr>
          <w:rFonts w:hint="eastAsia"/>
          <w:sz w:val="24"/>
        </w:rPr>
        <w:t>投标人</w:t>
      </w:r>
      <w:r w:rsidRPr="00B17964">
        <w:rPr>
          <w:sz w:val="24"/>
        </w:rPr>
        <w:t>公章）</w:t>
      </w:r>
    </w:p>
    <w:p w14:paraId="0104A189" w14:textId="77777777" w:rsidR="00D64814" w:rsidRPr="00B17964" w:rsidRDefault="00C91FAB" w:rsidP="00821B81">
      <w:pPr>
        <w:spacing w:beforeLines="50" w:before="156" w:afterLines="50" w:after="156" w:line="360" w:lineRule="exact"/>
        <w:rPr>
          <w:sz w:val="24"/>
        </w:rPr>
      </w:pPr>
      <w:r w:rsidRPr="00B17964">
        <w:rPr>
          <w:sz w:val="24"/>
        </w:rPr>
        <w:lastRenderedPageBreak/>
        <w:t xml:space="preserve"> </w:t>
      </w:r>
    </w:p>
    <w:p w14:paraId="29B5AEBB" w14:textId="4D389885" w:rsidR="00D64814" w:rsidRPr="00B17964" w:rsidRDefault="008B6126" w:rsidP="00821B81">
      <w:pPr>
        <w:spacing w:beforeLines="50" w:before="156" w:afterLines="50" w:after="156" w:line="360" w:lineRule="exact"/>
        <w:rPr>
          <w:sz w:val="24"/>
        </w:rPr>
      </w:pPr>
      <w:r>
        <w:rPr>
          <w:noProof/>
          <w:sz w:val="24"/>
        </w:rPr>
        <mc:AlternateContent>
          <mc:Choice Requires="wps">
            <w:drawing>
              <wp:anchor distT="0" distB="0" distL="114300" distR="114300" simplePos="0" relativeHeight="251646976" behindDoc="1" locked="0" layoutInCell="1" allowOverlap="1" wp14:anchorId="0399A45D" wp14:editId="57AE1A6C">
                <wp:simplePos x="0" y="0"/>
                <wp:positionH relativeFrom="column">
                  <wp:posOffset>3077845</wp:posOffset>
                </wp:positionH>
                <wp:positionV relativeFrom="paragraph">
                  <wp:posOffset>69215</wp:posOffset>
                </wp:positionV>
                <wp:extent cx="1706245" cy="1475105"/>
                <wp:effectExtent l="0" t="0" r="27305" b="10795"/>
                <wp:wrapNone/>
                <wp:docPr id="3" name="矩形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245" cy="147510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59" o:spid="_x0000_s1026" style="position:absolute;left:0;text-align:left;margin-left:242.35pt;margin-top:5.45pt;width:134.35pt;height:116.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"/>
            </w:pict>
          </mc:Fallback>
        </mc:AlternateContent>
      </w:r>
      <w:r>
        <w:rPr>
          <w:noProof/>
          <w:sz w:val="24"/>
        </w:rPr>
        <mc:AlternateContent>
          <mc:Choice Requires="wps">
            <w:drawing>
              <wp:anchor distT="0" distB="0" distL="114300" distR="114300" simplePos="0" relativeHeight="251645952" behindDoc="1" locked="0" layoutInCell="1" allowOverlap="1" wp14:anchorId="384340DA" wp14:editId="44FE8F46">
                <wp:simplePos x="0" y="0"/>
                <wp:positionH relativeFrom="column">
                  <wp:posOffset>594995</wp:posOffset>
                </wp:positionH>
                <wp:positionV relativeFrom="paragraph">
                  <wp:posOffset>69215</wp:posOffset>
                </wp:positionV>
                <wp:extent cx="1706245" cy="1475105"/>
                <wp:effectExtent l="0" t="0" r="27305" b="10795"/>
                <wp:wrapNone/>
                <wp:docPr id="2" name="矩形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245" cy="147510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22" o:spid="_x0000_s1026" style="position:absolute;left:0;text-align:left;margin-left:46.85pt;margin-top:5.45pt;width:134.35pt;height:116.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"/>
            </w:pict>
          </mc:Fallback>
        </mc:AlternateContent>
      </w:r>
      <w:r w:rsidR="00C91FAB" w:rsidRPr="00B17964">
        <w:rPr>
          <w:sz w:val="24"/>
        </w:rPr>
        <w:t xml:space="preserve">                        </w:t>
      </w:r>
    </w:p>
    <w:p w14:paraId="39FD0AFC" w14:textId="77777777" w:rsidR="00D64814" w:rsidRPr="00B17964" w:rsidRDefault="00C91FAB" w:rsidP="00821B81">
      <w:pPr>
        <w:spacing w:beforeLines="50" w:before="156" w:afterLines="50" w:after="156" w:line="360" w:lineRule="exact"/>
        <w:rPr>
          <w:sz w:val="24"/>
        </w:rPr>
      </w:pPr>
      <w:r w:rsidRPr="00B17964">
        <w:rPr>
          <w:sz w:val="24"/>
        </w:rPr>
        <w:t xml:space="preserve">        </w:t>
      </w:r>
    </w:p>
    <w:p w14:paraId="3B9B3CBA" w14:textId="77777777" w:rsidR="00D64814" w:rsidRPr="00B17964" w:rsidRDefault="00C91FAB" w:rsidP="00821B81">
      <w:pPr>
        <w:spacing w:beforeLines="50" w:before="156" w:afterLines="50" w:after="156" w:line="360" w:lineRule="exact"/>
        <w:ind w:firstLineChars="639" w:firstLine="1556"/>
        <w:rPr>
          <w:sz w:val="24"/>
        </w:rPr>
      </w:pPr>
      <w:r w:rsidRPr="00B17964">
        <w:rPr>
          <w:sz w:val="24"/>
        </w:rPr>
        <w:t>公司标记样本</w:t>
      </w:r>
      <w:r w:rsidRPr="00B17964">
        <w:rPr>
          <w:sz w:val="24"/>
        </w:rPr>
        <w:t xml:space="preserve">                    </w:t>
      </w:r>
      <w:r w:rsidRPr="00B17964">
        <w:rPr>
          <w:sz w:val="24"/>
        </w:rPr>
        <w:t>公司公章样本</w:t>
      </w:r>
    </w:p>
    <w:p w14:paraId="4D757F31" w14:textId="77777777" w:rsidR="00D64814" w:rsidRPr="00B17964" w:rsidRDefault="00C91FAB" w:rsidP="00821B81">
      <w:pPr>
        <w:spacing w:beforeLines="50" w:before="156" w:afterLines="50" w:after="156" w:line="360" w:lineRule="exact"/>
        <w:rPr>
          <w:sz w:val="24"/>
        </w:rPr>
      </w:pPr>
      <w:r w:rsidRPr="00B17964">
        <w:rPr>
          <w:sz w:val="24"/>
        </w:rPr>
        <w:t xml:space="preserve">                    </w:t>
      </w:r>
    </w:p>
    <w:p w14:paraId="2F9D498D" w14:textId="77777777" w:rsidR="00D64814" w:rsidRPr="00B17964" w:rsidRDefault="00C91FAB" w:rsidP="00821B81">
      <w:pPr>
        <w:spacing w:beforeLines="50" w:before="156" w:afterLines="50" w:after="156" w:line="360" w:lineRule="exact"/>
        <w:rPr>
          <w:sz w:val="24"/>
        </w:rPr>
      </w:pPr>
      <w:r w:rsidRPr="00B17964">
        <w:rPr>
          <w:sz w:val="24"/>
        </w:rPr>
        <w:t xml:space="preserve">        </w:t>
      </w:r>
    </w:p>
    <w:p w14:paraId="401B7C64" w14:textId="77777777" w:rsidR="00D64814" w:rsidRPr="00B17964" w:rsidRDefault="00D64814" w:rsidP="00821B81">
      <w:pPr>
        <w:spacing w:beforeLines="50" w:before="156" w:afterLines="50" w:after="156" w:line="360" w:lineRule="exact"/>
        <w:ind w:firstLine="570"/>
        <w:rPr>
          <w:sz w:val="24"/>
        </w:rPr>
      </w:pPr>
    </w:p>
    <w:p w14:paraId="797FDDD1" w14:textId="77777777" w:rsidR="00D64814" w:rsidRPr="00B17964" w:rsidRDefault="00C91FAB" w:rsidP="00821B81">
      <w:pPr>
        <w:spacing w:beforeLines="50" w:before="156" w:afterLines="50" w:after="156" w:line="360" w:lineRule="exact"/>
        <w:ind w:firstLine="570"/>
        <w:rPr>
          <w:sz w:val="24"/>
        </w:rPr>
      </w:pPr>
      <w:r w:rsidRPr="00B17964">
        <w:rPr>
          <w:sz w:val="24"/>
        </w:rPr>
        <w:t>我</w:t>
      </w:r>
      <w:r w:rsidRPr="00B17964">
        <w:rPr>
          <w:sz w:val="24"/>
        </w:rPr>
        <w:t>/</w:t>
      </w:r>
      <w:r w:rsidRPr="00B17964">
        <w:rPr>
          <w:sz w:val="24"/>
        </w:rPr>
        <w:t>我们声明以上所述是正确无误的，您有权进行您认为必要的所有调查。</w:t>
      </w:r>
    </w:p>
    <w:p w14:paraId="396DA4CB" w14:textId="77777777" w:rsidR="00D64814" w:rsidRPr="00B17964" w:rsidRDefault="00D64814" w:rsidP="00821B81">
      <w:pPr>
        <w:spacing w:beforeLines="50" w:before="156" w:afterLines="50" w:after="156" w:line="360" w:lineRule="exact"/>
        <w:rPr>
          <w:sz w:val="24"/>
        </w:rPr>
      </w:pPr>
    </w:p>
    <w:p w14:paraId="3E57E1FA" w14:textId="77777777" w:rsidR="00D64814" w:rsidRPr="00B17964" w:rsidRDefault="00D64814" w:rsidP="00821B81">
      <w:pPr>
        <w:spacing w:beforeLines="50" w:before="156" w:afterLines="50" w:after="156" w:line="360" w:lineRule="exact"/>
        <w:rPr>
          <w:sz w:val="24"/>
        </w:rPr>
      </w:pPr>
    </w:p>
    <w:p w14:paraId="4C8512AE" w14:textId="77777777" w:rsidR="00D64814" w:rsidRPr="00B17964" w:rsidRDefault="00C91FAB" w:rsidP="00821B81">
      <w:pPr>
        <w:spacing w:beforeLines="50" w:before="156" w:afterLines="50" w:after="156" w:line="360" w:lineRule="exact"/>
        <w:rPr>
          <w:sz w:val="24"/>
        </w:rPr>
      </w:pPr>
      <w:r w:rsidRPr="00B17964">
        <w:rPr>
          <w:sz w:val="24"/>
        </w:rPr>
        <w:t xml:space="preserve">                         </w:t>
      </w:r>
    </w:p>
    <w:p w14:paraId="282A7567" w14:textId="77777777" w:rsidR="00D64814" w:rsidRPr="00B17964" w:rsidRDefault="00C91FAB">
      <w:pPr>
        <w:spacing w:line="276" w:lineRule="auto"/>
        <w:rPr>
          <w:sz w:val="24"/>
        </w:rPr>
      </w:pPr>
      <w:r w:rsidRPr="00B17964">
        <w:rPr>
          <w:sz w:val="24"/>
        </w:rPr>
        <w:t>投标人名称：</w:t>
      </w:r>
      <w:r w:rsidRPr="00B17964">
        <w:rPr>
          <w:sz w:val="24"/>
          <w:u w:val="single"/>
        </w:rPr>
        <w:t xml:space="preserve">             </w:t>
      </w:r>
      <w:r w:rsidRPr="00B17964">
        <w:rPr>
          <w:sz w:val="24"/>
        </w:rPr>
        <w:t>（盖章）</w:t>
      </w:r>
    </w:p>
    <w:p w14:paraId="7FE6C23C" w14:textId="77777777" w:rsidR="00D64814" w:rsidRPr="00B17964" w:rsidRDefault="00D64814">
      <w:pPr>
        <w:spacing w:line="276" w:lineRule="auto"/>
        <w:rPr>
          <w:sz w:val="24"/>
        </w:rPr>
      </w:pPr>
    </w:p>
    <w:p w14:paraId="52B6857C" w14:textId="77777777" w:rsidR="00D64814" w:rsidRPr="00B17964" w:rsidRDefault="00C91FAB">
      <w:pPr>
        <w:spacing w:line="276" w:lineRule="auto"/>
        <w:rPr>
          <w:sz w:val="24"/>
        </w:rPr>
      </w:pPr>
      <w:r w:rsidRPr="00B17964">
        <w:rPr>
          <w:sz w:val="24"/>
        </w:rPr>
        <w:t>投标人代表：</w:t>
      </w:r>
      <w:r w:rsidRPr="00B17964">
        <w:rPr>
          <w:sz w:val="24"/>
          <w:u w:val="single"/>
        </w:rPr>
        <w:t xml:space="preserve">             </w:t>
      </w:r>
      <w:r w:rsidRPr="00B17964">
        <w:rPr>
          <w:sz w:val="24"/>
        </w:rPr>
        <w:t>（签署）</w:t>
      </w:r>
    </w:p>
    <w:p w14:paraId="3F2BD278" w14:textId="77777777" w:rsidR="00D64814" w:rsidRPr="00B17964" w:rsidRDefault="00D64814">
      <w:pPr>
        <w:spacing w:line="276" w:lineRule="auto"/>
        <w:rPr>
          <w:sz w:val="24"/>
        </w:rPr>
      </w:pPr>
    </w:p>
    <w:p w14:paraId="0F361911" w14:textId="77777777" w:rsidR="00D64814" w:rsidRPr="00B17964" w:rsidRDefault="00C91FAB">
      <w:pPr>
        <w:spacing w:line="276" w:lineRule="auto"/>
        <w:rPr>
          <w:sz w:val="24"/>
        </w:rPr>
      </w:pPr>
      <w:r w:rsidRPr="00B17964">
        <w:rPr>
          <w:sz w:val="24"/>
        </w:rPr>
        <w:t>日</w:t>
      </w:r>
      <w:r w:rsidRPr="00B17964">
        <w:rPr>
          <w:sz w:val="24"/>
        </w:rPr>
        <w:t xml:space="preserve">      </w:t>
      </w:r>
      <w:r w:rsidRPr="00B17964">
        <w:rPr>
          <w:sz w:val="24"/>
        </w:rPr>
        <w:t>期：</w:t>
      </w:r>
      <w:r w:rsidRPr="00B17964">
        <w:rPr>
          <w:sz w:val="24"/>
          <w:u w:val="single"/>
        </w:rPr>
        <w:t xml:space="preserve">    </w:t>
      </w:r>
      <w:r w:rsidRPr="00B17964">
        <w:rPr>
          <w:sz w:val="24"/>
        </w:rPr>
        <w:t>年</w:t>
      </w:r>
      <w:r w:rsidRPr="00B17964">
        <w:rPr>
          <w:sz w:val="24"/>
          <w:u w:val="single"/>
        </w:rPr>
        <w:t xml:space="preserve">   </w:t>
      </w:r>
      <w:r w:rsidRPr="00B17964">
        <w:rPr>
          <w:sz w:val="24"/>
        </w:rPr>
        <w:t>月</w:t>
      </w:r>
      <w:r w:rsidRPr="00B17964">
        <w:rPr>
          <w:sz w:val="24"/>
          <w:u w:val="single"/>
        </w:rPr>
        <w:t xml:space="preserve">   </w:t>
      </w:r>
      <w:r w:rsidRPr="00B17964">
        <w:rPr>
          <w:sz w:val="24"/>
        </w:rPr>
        <w:t>日</w:t>
      </w:r>
    </w:p>
    <w:p w14:paraId="296C61FE" w14:textId="77777777" w:rsidR="00D64814" w:rsidRPr="00B17964" w:rsidRDefault="00D64814" w:rsidP="00821B81">
      <w:pPr>
        <w:spacing w:beforeLines="50" w:before="156" w:afterLines="50" w:after="156" w:line="360" w:lineRule="exact"/>
        <w:ind w:left="284" w:hangingChars="100" w:hanging="284"/>
        <w:rPr>
          <w:sz w:val="28"/>
        </w:rPr>
      </w:pPr>
    </w:p>
    <w:p w14:paraId="3DF80552" w14:textId="77777777" w:rsidR="00D64814" w:rsidRPr="00B17964" w:rsidRDefault="00D64814">
      <w:bookmarkStart w:id="158" w:name="_Ref354753233"/>
      <w:bookmarkStart w:id="159" w:name="_Ref354753242"/>
    </w:p>
    <w:p w14:paraId="6EF0EF88" w14:textId="77777777" w:rsidR="00D64814" w:rsidRPr="00B17964" w:rsidRDefault="00C91FAB" w:rsidP="00773459">
      <w:pPr>
        <w:numPr>
          <w:ilvl w:val="1"/>
          <w:numId w:val="15"/>
        </w:numPr>
        <w:tabs>
          <w:tab w:val="left" w:pos="993"/>
        </w:tabs>
        <w:spacing w:line="360" w:lineRule="auto"/>
        <w:jc w:val="left"/>
        <w:outlineLvl w:val="1"/>
        <w:rPr>
          <w:rStyle w:val="GB2312"/>
          <w:rFonts w:ascii="Times New Roman" w:eastAsia="宋体" w:hAnsi="Times New Roman"/>
          <w:b/>
        </w:rPr>
      </w:pPr>
      <w:bookmarkStart w:id="160" w:name="_Ref354753251"/>
      <w:r w:rsidRPr="00B17964">
        <w:rPr>
          <w:rStyle w:val="GB2312"/>
          <w:rFonts w:ascii="Times New Roman" w:eastAsia="宋体" w:hAnsi="Times New Roman"/>
          <w:b/>
        </w:rPr>
        <w:br w:type="page"/>
      </w:r>
      <w:bookmarkStart w:id="161" w:name="_Ref396565692"/>
      <w:bookmarkStart w:id="162" w:name="_Toc521944698"/>
      <w:r w:rsidRPr="00B17964">
        <w:rPr>
          <w:rStyle w:val="GB2312"/>
          <w:rFonts w:ascii="Times New Roman" w:eastAsia="宋体" w:hAnsi="Times New Roman"/>
          <w:b/>
        </w:rPr>
        <w:lastRenderedPageBreak/>
        <w:t>投标承诺书</w:t>
      </w:r>
      <w:bookmarkEnd w:id="160"/>
      <w:r w:rsidRPr="00B17964">
        <w:rPr>
          <w:rStyle w:val="GB2312"/>
          <w:rFonts w:ascii="Times New Roman" w:eastAsia="宋体" w:hAnsi="Times New Roman"/>
          <w:b/>
        </w:rPr>
        <w:t>格式</w:t>
      </w:r>
      <w:bookmarkEnd w:id="161"/>
      <w:bookmarkEnd w:id="162"/>
    </w:p>
    <w:p w14:paraId="2C221EF5" w14:textId="77777777" w:rsidR="00D64814" w:rsidRPr="00B17964" w:rsidRDefault="00C91FAB" w:rsidP="00821B81">
      <w:pPr>
        <w:pStyle w:val="afff8"/>
        <w:spacing w:beforeLines="50" w:before="156" w:afterLines="50" w:after="156" w:line="360" w:lineRule="auto"/>
        <w:jc w:val="center"/>
        <w:rPr>
          <w:rFonts w:ascii="Times New Roman" w:eastAsia="宋体" w:hAnsi="Times New Roman"/>
          <w:b/>
          <w:sz w:val="32"/>
          <w:szCs w:val="32"/>
        </w:rPr>
      </w:pPr>
      <w:r w:rsidRPr="00B17964">
        <w:rPr>
          <w:rFonts w:ascii="Times New Roman" w:eastAsia="宋体" w:hAnsi="Times New Roman"/>
          <w:b/>
          <w:sz w:val="32"/>
          <w:szCs w:val="32"/>
        </w:rPr>
        <w:t>投标承诺书</w:t>
      </w:r>
    </w:p>
    <w:p w14:paraId="340A5BDF" w14:textId="77777777" w:rsidR="00D64814" w:rsidRPr="00B17964" w:rsidRDefault="00C91FAB">
      <w:pPr>
        <w:pStyle w:val="26"/>
        <w:spacing w:line="360" w:lineRule="auto"/>
        <w:ind w:firstLine="502"/>
        <w:rPr>
          <w:rFonts w:ascii="Times New Roman" w:eastAsia="宋体" w:hAnsi="Times New Roman"/>
          <w:sz w:val="24"/>
          <w:szCs w:val="24"/>
        </w:rPr>
      </w:pPr>
      <w:bookmarkStart w:id="163" w:name="_Toc313537922"/>
      <w:r w:rsidRPr="00B17964">
        <w:rPr>
          <w:rFonts w:ascii="Times New Roman" w:eastAsia="宋体" w:hAnsi="Times New Roman"/>
          <w:sz w:val="24"/>
          <w:szCs w:val="24"/>
        </w:rPr>
        <w:t>我方已完整阅读了</w:t>
      </w:r>
      <w:r w:rsidRPr="00B17964">
        <w:rPr>
          <w:rFonts w:ascii="Times New Roman" w:eastAsia="宋体" w:hAnsi="Times New Roman"/>
          <w:sz w:val="24"/>
          <w:szCs w:val="24"/>
          <w:u w:val="single"/>
        </w:rPr>
        <w:t xml:space="preserve">      </w:t>
      </w:r>
      <w:r w:rsidRPr="00B17964">
        <w:rPr>
          <w:rFonts w:ascii="Times New Roman" w:eastAsia="宋体" w:hAnsi="Times New Roman"/>
          <w:i/>
          <w:sz w:val="24"/>
          <w:szCs w:val="24"/>
          <w:u w:val="single"/>
        </w:rPr>
        <w:t>（项目名称）</w:t>
      </w:r>
      <w:r w:rsidRPr="00B17964">
        <w:rPr>
          <w:rFonts w:ascii="Times New Roman" w:eastAsia="宋体" w:hAnsi="Times New Roman"/>
          <w:sz w:val="24"/>
          <w:szCs w:val="24"/>
          <w:u w:val="single"/>
        </w:rPr>
        <w:t xml:space="preserve">  (</w:t>
      </w:r>
      <w:r w:rsidRPr="00B17964">
        <w:rPr>
          <w:rFonts w:ascii="Times New Roman" w:eastAsia="宋体" w:hAnsi="Times New Roman"/>
          <w:sz w:val="24"/>
          <w:szCs w:val="24"/>
          <w:u w:val="single"/>
        </w:rPr>
        <w:t>项目编号：</w:t>
      </w:r>
      <w:r w:rsidRPr="00B17964">
        <w:rPr>
          <w:rFonts w:ascii="Times New Roman" w:eastAsia="宋体" w:hAnsi="Times New Roman"/>
          <w:sz w:val="24"/>
          <w:szCs w:val="24"/>
          <w:u w:val="single"/>
        </w:rPr>
        <w:t xml:space="preserve">      </w:t>
      </w:r>
      <w:r w:rsidRPr="00B17964">
        <w:rPr>
          <w:rFonts w:ascii="Times New Roman" w:eastAsia="宋体" w:hAnsi="Times New Roman"/>
          <w:sz w:val="24"/>
          <w:szCs w:val="24"/>
          <w:u w:val="single"/>
        </w:rPr>
        <w:t>）</w:t>
      </w:r>
      <w:r w:rsidRPr="00B17964">
        <w:rPr>
          <w:rFonts w:ascii="Times New Roman" w:eastAsia="宋体" w:hAnsi="Times New Roman"/>
          <w:sz w:val="24"/>
          <w:szCs w:val="24"/>
        </w:rPr>
        <w:t>招标文件的所有内容（包括澄清，以及所有已提供的参考资料和有关附件），并完全理解上述文件所表达的意思，该项目递交投标文件时间截止后，我方承诺不再对上述文件内容进行询问或质疑。</w:t>
      </w:r>
      <w:bookmarkEnd w:id="163"/>
    </w:p>
    <w:p w14:paraId="0C733CB4" w14:textId="77777777" w:rsidR="00D64814" w:rsidRPr="00B17964" w:rsidRDefault="00C91FAB">
      <w:pPr>
        <w:pStyle w:val="26"/>
        <w:spacing w:line="360" w:lineRule="auto"/>
        <w:ind w:firstLine="502"/>
        <w:rPr>
          <w:rFonts w:ascii="Times New Roman" w:eastAsia="宋体" w:hAnsi="Times New Roman"/>
          <w:sz w:val="24"/>
          <w:szCs w:val="24"/>
        </w:rPr>
      </w:pPr>
      <w:r w:rsidRPr="00B17964">
        <w:rPr>
          <w:rFonts w:ascii="Times New Roman" w:eastAsia="宋体" w:hAnsi="Times New Roman" w:hint="eastAsia"/>
          <w:sz w:val="24"/>
          <w:szCs w:val="24"/>
        </w:rPr>
        <w:t>同时，根据《中华人民共和国政府采购法实施条例》的规定，本公司不存在为本项目提供整体设计、规范编制或者项目管理、监理、检测等服务的供应商。否则，由此所造成的损失、不良后果及法律责任，一律由本公司承担。</w:t>
      </w:r>
    </w:p>
    <w:p w14:paraId="3BEC6BD4" w14:textId="77777777" w:rsidR="00D64814" w:rsidRPr="00B17964" w:rsidRDefault="00D64814">
      <w:pPr>
        <w:pStyle w:val="26"/>
        <w:spacing w:line="360" w:lineRule="auto"/>
        <w:ind w:firstLine="502"/>
        <w:rPr>
          <w:rFonts w:ascii="Times New Roman" w:eastAsia="宋体" w:hAnsi="Times New Roman"/>
          <w:sz w:val="24"/>
          <w:szCs w:val="24"/>
        </w:rPr>
      </w:pPr>
    </w:p>
    <w:p w14:paraId="77F184D2" w14:textId="77777777" w:rsidR="00D64814" w:rsidRPr="00B17964" w:rsidRDefault="00D64814">
      <w:pPr>
        <w:pStyle w:val="26"/>
        <w:ind w:firstLine="502"/>
        <w:rPr>
          <w:rFonts w:ascii="Times New Roman" w:eastAsia="宋体" w:hAnsi="Times New Roman"/>
          <w:sz w:val="24"/>
          <w:szCs w:val="24"/>
        </w:rPr>
      </w:pPr>
    </w:p>
    <w:p w14:paraId="07816035" w14:textId="77777777" w:rsidR="00D64814" w:rsidRPr="00B17964" w:rsidRDefault="00C91FAB">
      <w:pPr>
        <w:spacing w:line="600" w:lineRule="exact"/>
        <w:ind w:right="560"/>
        <w:rPr>
          <w:sz w:val="24"/>
        </w:rPr>
      </w:pPr>
      <w:r w:rsidRPr="00B17964">
        <w:rPr>
          <w:sz w:val="24"/>
        </w:rPr>
        <w:t>投标人名称：</w:t>
      </w:r>
      <w:r w:rsidRPr="00B17964">
        <w:rPr>
          <w:sz w:val="24"/>
          <w:u w:val="single"/>
        </w:rPr>
        <w:t xml:space="preserve">             </w:t>
      </w:r>
      <w:r w:rsidRPr="00B17964">
        <w:rPr>
          <w:sz w:val="24"/>
        </w:rPr>
        <w:t>（盖章）</w:t>
      </w:r>
    </w:p>
    <w:p w14:paraId="095484BC" w14:textId="77777777" w:rsidR="00D64814" w:rsidRPr="00B17964" w:rsidRDefault="00C91FAB">
      <w:pPr>
        <w:spacing w:line="600" w:lineRule="exact"/>
        <w:ind w:right="560"/>
        <w:jc w:val="left"/>
        <w:rPr>
          <w:sz w:val="24"/>
        </w:rPr>
      </w:pPr>
      <w:r w:rsidRPr="00B17964">
        <w:rPr>
          <w:sz w:val="24"/>
        </w:rPr>
        <w:t>投标人地址：</w:t>
      </w:r>
      <w:r w:rsidRPr="00B17964">
        <w:rPr>
          <w:sz w:val="24"/>
          <w:u w:val="single"/>
        </w:rPr>
        <w:t xml:space="preserve">                          </w:t>
      </w:r>
    </w:p>
    <w:p w14:paraId="0A74CB9C" w14:textId="77777777" w:rsidR="00D64814" w:rsidRPr="00B17964" w:rsidRDefault="00C91FAB">
      <w:pPr>
        <w:spacing w:line="600" w:lineRule="exact"/>
        <w:ind w:right="560"/>
        <w:jc w:val="left"/>
        <w:rPr>
          <w:sz w:val="24"/>
        </w:rPr>
      </w:pPr>
      <w:r w:rsidRPr="00B17964">
        <w:rPr>
          <w:sz w:val="24"/>
        </w:rPr>
        <w:t>投标人代表：</w:t>
      </w:r>
      <w:r w:rsidRPr="00B17964">
        <w:rPr>
          <w:sz w:val="24"/>
          <w:u w:val="single"/>
        </w:rPr>
        <w:t xml:space="preserve">          </w:t>
      </w:r>
      <w:r w:rsidRPr="00B17964">
        <w:rPr>
          <w:sz w:val="24"/>
        </w:rPr>
        <w:t>（签署）</w:t>
      </w:r>
    </w:p>
    <w:p w14:paraId="3DB3D2B3" w14:textId="77777777" w:rsidR="00D64814" w:rsidRPr="00B17964" w:rsidRDefault="00C91FAB">
      <w:pPr>
        <w:spacing w:line="600" w:lineRule="exact"/>
        <w:ind w:right="560"/>
        <w:jc w:val="left"/>
        <w:rPr>
          <w:sz w:val="24"/>
        </w:rPr>
      </w:pPr>
      <w:r w:rsidRPr="00B17964">
        <w:rPr>
          <w:sz w:val="24"/>
        </w:rPr>
        <w:t>日</w:t>
      </w:r>
      <w:r w:rsidRPr="00B17964">
        <w:rPr>
          <w:sz w:val="24"/>
        </w:rPr>
        <w:t xml:space="preserve">      </w:t>
      </w:r>
      <w:r w:rsidRPr="00B17964">
        <w:rPr>
          <w:sz w:val="24"/>
        </w:rPr>
        <w:t>期：</w:t>
      </w:r>
      <w:r w:rsidRPr="00B17964">
        <w:rPr>
          <w:sz w:val="24"/>
          <w:u w:val="single"/>
        </w:rPr>
        <w:t xml:space="preserve">    </w:t>
      </w:r>
      <w:r w:rsidRPr="00B17964">
        <w:rPr>
          <w:sz w:val="24"/>
        </w:rPr>
        <w:t>年</w:t>
      </w:r>
      <w:r w:rsidRPr="00B17964">
        <w:rPr>
          <w:sz w:val="24"/>
          <w:u w:val="single"/>
        </w:rPr>
        <w:t xml:space="preserve">   </w:t>
      </w:r>
      <w:r w:rsidRPr="00B17964">
        <w:rPr>
          <w:sz w:val="24"/>
        </w:rPr>
        <w:t>月</w:t>
      </w:r>
      <w:r w:rsidRPr="00B17964">
        <w:rPr>
          <w:sz w:val="24"/>
          <w:u w:val="single"/>
        </w:rPr>
        <w:t xml:space="preserve">   </w:t>
      </w:r>
      <w:r w:rsidRPr="00B17964">
        <w:rPr>
          <w:sz w:val="24"/>
        </w:rPr>
        <w:t>日</w:t>
      </w:r>
    </w:p>
    <w:p w14:paraId="36A6EB41" w14:textId="77777777" w:rsidR="00D64814" w:rsidRPr="00B17964" w:rsidRDefault="00D64814">
      <w:pPr>
        <w:spacing w:line="600" w:lineRule="exact"/>
        <w:ind w:right="560"/>
        <w:rPr>
          <w:sz w:val="24"/>
        </w:rPr>
      </w:pPr>
    </w:p>
    <w:p w14:paraId="3C9BE85E" w14:textId="77777777" w:rsidR="00D64814" w:rsidRPr="00B17964" w:rsidRDefault="00D64814"/>
    <w:p w14:paraId="442E2A20" w14:textId="77777777" w:rsidR="00D64814" w:rsidRPr="00B17964" w:rsidRDefault="00D64814">
      <w:bookmarkStart w:id="164" w:name="_Ref374003630"/>
    </w:p>
    <w:bookmarkEnd w:id="158"/>
    <w:bookmarkEnd w:id="164"/>
    <w:p w14:paraId="3A12EE82" w14:textId="77777777" w:rsidR="00D64814" w:rsidRPr="00B17964" w:rsidRDefault="00C91FAB">
      <w:r w:rsidRPr="00B17964">
        <w:t xml:space="preserve"> </w:t>
      </w:r>
    </w:p>
    <w:p w14:paraId="0354C5C0" w14:textId="77777777" w:rsidR="00D64814" w:rsidRPr="00B17964" w:rsidRDefault="00D64814">
      <w:bookmarkStart w:id="165" w:name="_Ref354754007"/>
    </w:p>
    <w:p w14:paraId="66330607" w14:textId="77777777" w:rsidR="00D64814" w:rsidRPr="00B17964" w:rsidRDefault="00C91FAB" w:rsidP="00773459">
      <w:pPr>
        <w:numPr>
          <w:ilvl w:val="1"/>
          <w:numId w:val="15"/>
        </w:numPr>
        <w:tabs>
          <w:tab w:val="left" w:pos="993"/>
        </w:tabs>
        <w:jc w:val="left"/>
        <w:outlineLvl w:val="1"/>
        <w:rPr>
          <w:rStyle w:val="GB2312"/>
          <w:rFonts w:ascii="Times New Roman" w:eastAsia="宋体" w:hAnsi="Times New Roman"/>
          <w:b/>
        </w:rPr>
      </w:pPr>
      <w:r w:rsidRPr="00B17964">
        <w:rPr>
          <w:rStyle w:val="GB2312"/>
          <w:rFonts w:ascii="Times New Roman" w:eastAsia="宋体" w:hAnsi="Times New Roman"/>
          <w:b/>
        </w:rPr>
        <w:br w:type="page"/>
      </w:r>
      <w:bookmarkStart w:id="166" w:name="_Ref396565707"/>
      <w:bookmarkStart w:id="167" w:name="_Toc521944699"/>
      <w:bookmarkStart w:id="168" w:name="_Ref354753256"/>
      <w:bookmarkEnd w:id="159"/>
      <w:bookmarkEnd w:id="165"/>
      <w:r w:rsidRPr="00B17964">
        <w:rPr>
          <w:rStyle w:val="GB2312"/>
          <w:rFonts w:ascii="Times New Roman" w:eastAsia="宋体" w:hAnsi="Times New Roman" w:hint="eastAsia"/>
          <w:b/>
        </w:rPr>
        <w:lastRenderedPageBreak/>
        <w:t>招标代理</w:t>
      </w:r>
      <w:r w:rsidRPr="00B17964">
        <w:rPr>
          <w:rStyle w:val="GB2312"/>
          <w:rFonts w:ascii="Times New Roman" w:eastAsia="宋体" w:hAnsi="Times New Roman"/>
          <w:b/>
        </w:rPr>
        <w:t>服务费承诺书格式</w:t>
      </w:r>
      <w:bookmarkEnd w:id="166"/>
      <w:bookmarkEnd w:id="167"/>
    </w:p>
    <w:p w14:paraId="4E7B2BFC" w14:textId="77777777" w:rsidR="00D64814" w:rsidRPr="00B17964" w:rsidRDefault="00C91FAB" w:rsidP="00821B81">
      <w:pPr>
        <w:pStyle w:val="afff8"/>
        <w:spacing w:beforeLines="50" w:before="156" w:afterLines="50" w:after="156" w:line="240" w:lineRule="auto"/>
        <w:jc w:val="center"/>
        <w:rPr>
          <w:rFonts w:ascii="Times New Roman" w:eastAsia="宋体" w:hAnsi="Times New Roman"/>
          <w:b/>
          <w:sz w:val="32"/>
          <w:szCs w:val="32"/>
        </w:rPr>
      </w:pPr>
      <w:r w:rsidRPr="00B17964">
        <w:rPr>
          <w:rFonts w:ascii="Times New Roman" w:eastAsia="宋体" w:hAnsi="Times New Roman" w:hint="eastAsia"/>
          <w:b/>
          <w:sz w:val="32"/>
          <w:szCs w:val="32"/>
        </w:rPr>
        <w:t>招标代理</w:t>
      </w:r>
      <w:r w:rsidRPr="00B17964">
        <w:rPr>
          <w:rFonts w:ascii="Times New Roman" w:eastAsia="宋体" w:hAnsi="Times New Roman"/>
          <w:b/>
          <w:sz w:val="32"/>
          <w:szCs w:val="32"/>
        </w:rPr>
        <w:t>服务费承诺书</w:t>
      </w:r>
    </w:p>
    <w:p w14:paraId="66535389" w14:textId="77777777" w:rsidR="00D64814" w:rsidRPr="00B17964" w:rsidRDefault="00C91FAB">
      <w:pPr>
        <w:pStyle w:val="af0"/>
        <w:spacing w:after="240"/>
        <w:rPr>
          <w:rFonts w:ascii="Times New Roman" w:hAnsi="Times New Roman"/>
          <w:b/>
          <w:sz w:val="24"/>
          <w:szCs w:val="24"/>
        </w:rPr>
      </w:pPr>
      <w:r w:rsidRPr="00B17964">
        <w:rPr>
          <w:rFonts w:ascii="Times New Roman" w:hAnsi="Times New Roman"/>
          <w:b/>
          <w:sz w:val="24"/>
          <w:szCs w:val="24"/>
        </w:rPr>
        <w:t>广东洲际招标代理有限公司：</w:t>
      </w:r>
    </w:p>
    <w:p w14:paraId="25B8ABAD" w14:textId="77777777" w:rsidR="00D64814" w:rsidRPr="00B17964" w:rsidRDefault="00C91FAB">
      <w:pPr>
        <w:pStyle w:val="af0"/>
        <w:spacing w:after="240" w:line="360" w:lineRule="auto"/>
        <w:ind w:firstLine="420"/>
        <w:rPr>
          <w:rFonts w:ascii="Times New Roman" w:hAnsi="Times New Roman"/>
          <w:sz w:val="24"/>
          <w:szCs w:val="24"/>
        </w:rPr>
      </w:pPr>
      <w:r w:rsidRPr="00B17964">
        <w:rPr>
          <w:rFonts w:ascii="Times New Roman" w:hAnsi="Times New Roman" w:hint="eastAsia"/>
          <w:sz w:val="24"/>
          <w:szCs w:val="24"/>
        </w:rPr>
        <w:t>我公司</w:t>
      </w:r>
      <w:r w:rsidRPr="00B17964">
        <w:rPr>
          <w:rFonts w:ascii="Times New Roman" w:hAnsi="Times New Roman"/>
          <w:sz w:val="24"/>
          <w:szCs w:val="24"/>
          <w:u w:val="single"/>
        </w:rPr>
        <w:t xml:space="preserve">   </w:t>
      </w:r>
      <w:r w:rsidRPr="00B17964">
        <w:rPr>
          <w:rFonts w:ascii="Times New Roman" w:hAnsi="Times New Roman"/>
          <w:i/>
          <w:sz w:val="24"/>
          <w:szCs w:val="24"/>
          <w:u w:val="single"/>
        </w:rPr>
        <w:t>（投标人名称）</w:t>
      </w:r>
      <w:r w:rsidRPr="00B17964">
        <w:rPr>
          <w:rFonts w:ascii="Times New Roman" w:hAnsi="Times New Roman"/>
          <w:i/>
          <w:sz w:val="24"/>
          <w:szCs w:val="24"/>
          <w:u w:val="single"/>
        </w:rPr>
        <w:t xml:space="preserve"> </w:t>
      </w:r>
      <w:r w:rsidRPr="00B17964">
        <w:rPr>
          <w:rFonts w:ascii="Times New Roman" w:hAnsi="Times New Roman"/>
          <w:sz w:val="24"/>
          <w:szCs w:val="24"/>
          <w:u w:val="single"/>
        </w:rPr>
        <w:t xml:space="preserve">  </w:t>
      </w:r>
      <w:r w:rsidRPr="00B17964">
        <w:rPr>
          <w:rFonts w:ascii="Times New Roman" w:hAnsi="Times New Roman"/>
          <w:sz w:val="24"/>
          <w:szCs w:val="24"/>
        </w:rPr>
        <w:t>在参加贵司进行的</w:t>
      </w:r>
      <w:r w:rsidRPr="00B17964">
        <w:rPr>
          <w:rFonts w:ascii="Times New Roman" w:hAnsi="Times New Roman"/>
          <w:sz w:val="24"/>
          <w:szCs w:val="24"/>
          <w:u w:val="single"/>
        </w:rPr>
        <w:t xml:space="preserve">   </w:t>
      </w:r>
      <w:r w:rsidRPr="00B17964">
        <w:rPr>
          <w:rFonts w:ascii="Times New Roman" w:hAnsi="Times New Roman"/>
          <w:i/>
          <w:sz w:val="24"/>
          <w:szCs w:val="24"/>
          <w:u w:val="single"/>
        </w:rPr>
        <w:t>（项目名称）</w:t>
      </w:r>
      <w:r w:rsidRPr="00B17964">
        <w:rPr>
          <w:rFonts w:ascii="Times New Roman" w:hAnsi="Times New Roman"/>
          <w:sz w:val="24"/>
          <w:szCs w:val="24"/>
          <w:u w:val="single"/>
        </w:rPr>
        <w:t xml:space="preserve">  (</w:t>
      </w:r>
      <w:r w:rsidRPr="00B17964">
        <w:rPr>
          <w:rFonts w:ascii="Times New Roman" w:hAnsi="Times New Roman"/>
          <w:sz w:val="24"/>
          <w:szCs w:val="24"/>
          <w:u w:val="single"/>
        </w:rPr>
        <w:t>项目编号：</w:t>
      </w:r>
      <w:r w:rsidRPr="00B17964">
        <w:rPr>
          <w:rFonts w:ascii="Times New Roman" w:hAnsi="Times New Roman"/>
          <w:sz w:val="24"/>
          <w:szCs w:val="24"/>
          <w:u w:val="single"/>
        </w:rPr>
        <w:t xml:space="preserve">      </w:t>
      </w:r>
      <w:r w:rsidRPr="00B17964">
        <w:rPr>
          <w:rFonts w:ascii="Times New Roman" w:hAnsi="Times New Roman"/>
          <w:sz w:val="24"/>
          <w:szCs w:val="24"/>
          <w:u w:val="single"/>
        </w:rPr>
        <w:t>）</w:t>
      </w:r>
      <w:r w:rsidRPr="00B17964">
        <w:rPr>
          <w:rFonts w:ascii="Times New Roman" w:hAnsi="Times New Roman"/>
          <w:sz w:val="24"/>
          <w:szCs w:val="24"/>
        </w:rPr>
        <w:t>招标中如获中标，我</w:t>
      </w:r>
      <w:r w:rsidRPr="00B17964">
        <w:rPr>
          <w:rFonts w:ascii="Times New Roman" w:hAnsi="Times New Roman" w:hint="eastAsia"/>
          <w:sz w:val="24"/>
          <w:szCs w:val="24"/>
        </w:rPr>
        <w:t>公司承诺本项目“</w:t>
      </w:r>
      <w:r w:rsidRPr="00B17964">
        <w:rPr>
          <w:rFonts w:ascii="Times New Roman" w:hAnsi="Times New Roman"/>
          <w:sz w:val="24"/>
          <w:szCs w:val="24"/>
        </w:rPr>
        <w:t>采购结果公</w:t>
      </w:r>
      <w:r w:rsidRPr="00B17964">
        <w:rPr>
          <w:rFonts w:ascii="Times New Roman" w:hAnsi="Times New Roman" w:hint="eastAsia"/>
          <w:sz w:val="24"/>
          <w:szCs w:val="24"/>
        </w:rPr>
        <w:t>告”发布之日起</w:t>
      </w:r>
      <w:r w:rsidRPr="00B17964">
        <w:rPr>
          <w:rFonts w:ascii="Times New Roman" w:hAnsi="Times New Roman" w:hint="eastAsia"/>
          <w:sz w:val="24"/>
          <w:szCs w:val="24"/>
        </w:rPr>
        <w:t>15</w:t>
      </w:r>
      <w:r w:rsidRPr="00B17964">
        <w:rPr>
          <w:rFonts w:ascii="Times New Roman" w:hAnsi="Times New Roman" w:hint="eastAsia"/>
          <w:sz w:val="24"/>
          <w:szCs w:val="24"/>
        </w:rPr>
        <w:t>日内</w:t>
      </w:r>
      <w:r w:rsidRPr="00B17964">
        <w:rPr>
          <w:rFonts w:ascii="Times New Roman" w:hAnsi="Times New Roman"/>
          <w:sz w:val="24"/>
          <w:szCs w:val="24"/>
        </w:rPr>
        <w:t>，向贵司一次性交</w:t>
      </w:r>
      <w:r w:rsidRPr="00B17964">
        <w:rPr>
          <w:rFonts w:hAnsi="宋体"/>
          <w:sz w:val="24"/>
          <w:szCs w:val="24"/>
        </w:rPr>
        <w:t>纳</w:t>
      </w:r>
      <w:r w:rsidRPr="00B17964">
        <w:rPr>
          <w:rFonts w:hAnsi="宋体" w:hint="eastAsia"/>
          <w:sz w:val="24"/>
          <w:szCs w:val="24"/>
        </w:rPr>
        <w:t>招标代理服务费</w:t>
      </w:r>
      <w:r w:rsidRPr="00B17964">
        <w:rPr>
          <w:rFonts w:ascii="Times New Roman" w:hAnsi="Times New Roman"/>
          <w:sz w:val="24"/>
          <w:szCs w:val="24"/>
        </w:rPr>
        <w:t>。</w:t>
      </w:r>
    </w:p>
    <w:p w14:paraId="389EDDD2" w14:textId="77777777" w:rsidR="00D64814" w:rsidRPr="00B17964" w:rsidRDefault="00C91FAB">
      <w:pPr>
        <w:pStyle w:val="af0"/>
        <w:ind w:firstLine="420"/>
        <w:rPr>
          <w:rFonts w:ascii="Times New Roman" w:hAnsi="Times New Roman"/>
          <w:sz w:val="24"/>
          <w:szCs w:val="24"/>
        </w:rPr>
      </w:pPr>
      <w:r w:rsidRPr="00B17964">
        <w:rPr>
          <w:rFonts w:ascii="Times New Roman" w:hAnsi="Times New Roman"/>
          <w:sz w:val="24"/>
          <w:szCs w:val="24"/>
        </w:rPr>
        <w:t>特此承诺！</w:t>
      </w:r>
    </w:p>
    <w:p w14:paraId="41B09030" w14:textId="77777777" w:rsidR="00D64814" w:rsidRPr="00B17964" w:rsidRDefault="00D64814">
      <w:pPr>
        <w:pStyle w:val="af0"/>
        <w:rPr>
          <w:rFonts w:ascii="Times New Roman" w:hAnsi="Times New Roman"/>
          <w:sz w:val="24"/>
          <w:szCs w:val="24"/>
        </w:rPr>
      </w:pPr>
    </w:p>
    <w:p w14:paraId="2D98658B" w14:textId="77777777" w:rsidR="00D64814" w:rsidRPr="00B17964" w:rsidRDefault="00D64814">
      <w:pPr>
        <w:pStyle w:val="af0"/>
        <w:rPr>
          <w:rFonts w:ascii="Times New Roman" w:hAnsi="Times New Roman"/>
          <w:sz w:val="24"/>
          <w:szCs w:val="24"/>
        </w:rPr>
      </w:pPr>
    </w:p>
    <w:p w14:paraId="4A7C52BF" w14:textId="77777777" w:rsidR="00D64814" w:rsidRPr="00B17964" w:rsidRDefault="00D64814">
      <w:pPr>
        <w:pStyle w:val="af0"/>
        <w:rPr>
          <w:rFonts w:ascii="Times New Roman" w:hAnsi="Times New Roman"/>
          <w:sz w:val="24"/>
          <w:szCs w:val="24"/>
        </w:rPr>
      </w:pPr>
    </w:p>
    <w:p w14:paraId="1E7F4DA5" w14:textId="77777777" w:rsidR="00D64814" w:rsidRPr="00B17964" w:rsidRDefault="00D64814">
      <w:pPr>
        <w:pStyle w:val="af0"/>
        <w:rPr>
          <w:rFonts w:ascii="Times New Roman" w:hAnsi="Times New Roman"/>
          <w:sz w:val="24"/>
          <w:szCs w:val="24"/>
        </w:rPr>
      </w:pPr>
    </w:p>
    <w:p w14:paraId="14D267C5" w14:textId="77777777" w:rsidR="00D64814" w:rsidRPr="00B17964" w:rsidRDefault="00D64814">
      <w:pPr>
        <w:pStyle w:val="af0"/>
        <w:rPr>
          <w:rFonts w:ascii="Times New Roman" w:hAnsi="Times New Roman"/>
          <w:sz w:val="24"/>
          <w:szCs w:val="24"/>
        </w:rPr>
      </w:pPr>
    </w:p>
    <w:p w14:paraId="66E3A637" w14:textId="77777777" w:rsidR="00D64814" w:rsidRPr="00B17964" w:rsidRDefault="00C91FAB">
      <w:pPr>
        <w:pStyle w:val="af0"/>
        <w:spacing w:line="408" w:lineRule="auto"/>
        <w:rPr>
          <w:rFonts w:ascii="Times New Roman" w:hAnsi="Times New Roman"/>
          <w:sz w:val="24"/>
          <w:szCs w:val="24"/>
        </w:rPr>
      </w:pPr>
      <w:r w:rsidRPr="00B17964">
        <w:rPr>
          <w:rFonts w:ascii="Times New Roman" w:hAnsi="Times New Roman"/>
          <w:sz w:val="24"/>
          <w:szCs w:val="24"/>
        </w:rPr>
        <w:t>投标人名称：</w:t>
      </w:r>
      <w:r w:rsidRPr="00B17964">
        <w:rPr>
          <w:rFonts w:ascii="Times New Roman" w:hAnsi="Times New Roman"/>
          <w:sz w:val="24"/>
          <w:szCs w:val="24"/>
          <w:u w:val="single"/>
        </w:rPr>
        <w:t xml:space="preserve">                      </w:t>
      </w:r>
      <w:r w:rsidRPr="00B17964">
        <w:rPr>
          <w:rFonts w:ascii="Times New Roman" w:hAnsi="Times New Roman"/>
          <w:sz w:val="24"/>
          <w:szCs w:val="24"/>
        </w:rPr>
        <w:t>（盖章）</w:t>
      </w:r>
    </w:p>
    <w:p w14:paraId="466C67EB" w14:textId="77777777" w:rsidR="00D64814" w:rsidRPr="00B17964" w:rsidRDefault="00C91FAB">
      <w:pPr>
        <w:pStyle w:val="af0"/>
        <w:spacing w:line="408" w:lineRule="auto"/>
        <w:rPr>
          <w:rFonts w:ascii="Times New Roman" w:hAnsi="Times New Roman"/>
          <w:sz w:val="24"/>
          <w:szCs w:val="24"/>
          <w:u w:val="single"/>
        </w:rPr>
      </w:pPr>
      <w:r w:rsidRPr="00B17964">
        <w:rPr>
          <w:rFonts w:ascii="Times New Roman" w:hAnsi="Times New Roman"/>
          <w:sz w:val="24"/>
          <w:szCs w:val="24"/>
        </w:rPr>
        <w:t>单位地址：</w:t>
      </w:r>
      <w:r w:rsidRPr="00B17964">
        <w:rPr>
          <w:rFonts w:ascii="Times New Roman" w:hAnsi="Times New Roman"/>
          <w:sz w:val="24"/>
          <w:szCs w:val="24"/>
          <w:u w:val="single"/>
        </w:rPr>
        <w:t xml:space="preserve">                        </w:t>
      </w:r>
    </w:p>
    <w:p w14:paraId="47DB7757" w14:textId="77777777" w:rsidR="00D64814" w:rsidRPr="00B17964" w:rsidRDefault="00C91FAB">
      <w:pPr>
        <w:pStyle w:val="af0"/>
        <w:spacing w:line="408" w:lineRule="auto"/>
        <w:rPr>
          <w:rFonts w:ascii="Times New Roman" w:hAnsi="Times New Roman"/>
          <w:sz w:val="24"/>
          <w:szCs w:val="24"/>
        </w:rPr>
      </w:pPr>
      <w:r w:rsidRPr="00B17964">
        <w:rPr>
          <w:rFonts w:ascii="Times New Roman" w:hAnsi="Times New Roman"/>
          <w:sz w:val="24"/>
          <w:szCs w:val="24"/>
        </w:rPr>
        <w:t>电话：</w:t>
      </w:r>
      <w:r w:rsidRPr="00B17964">
        <w:rPr>
          <w:rFonts w:ascii="Times New Roman" w:hAnsi="Times New Roman"/>
          <w:sz w:val="24"/>
          <w:szCs w:val="24"/>
          <w:u w:val="single"/>
        </w:rPr>
        <w:t xml:space="preserve">             </w:t>
      </w:r>
    </w:p>
    <w:p w14:paraId="497E1DB2" w14:textId="77777777" w:rsidR="00D64814" w:rsidRPr="00B17964" w:rsidRDefault="00C91FAB">
      <w:pPr>
        <w:pStyle w:val="af0"/>
        <w:spacing w:line="408" w:lineRule="auto"/>
        <w:rPr>
          <w:rFonts w:ascii="Times New Roman" w:hAnsi="Times New Roman"/>
          <w:sz w:val="24"/>
          <w:szCs w:val="24"/>
          <w:u w:val="single"/>
        </w:rPr>
      </w:pPr>
      <w:r w:rsidRPr="00B17964">
        <w:rPr>
          <w:rFonts w:ascii="Times New Roman" w:hAnsi="Times New Roman"/>
          <w:sz w:val="24"/>
          <w:szCs w:val="24"/>
        </w:rPr>
        <w:t>传真：</w:t>
      </w:r>
      <w:r w:rsidRPr="00B17964">
        <w:rPr>
          <w:rFonts w:ascii="Times New Roman" w:hAnsi="Times New Roman"/>
          <w:sz w:val="24"/>
          <w:szCs w:val="24"/>
          <w:u w:val="single"/>
        </w:rPr>
        <w:t xml:space="preserve">             </w:t>
      </w:r>
    </w:p>
    <w:p w14:paraId="06460E62" w14:textId="77777777" w:rsidR="00D64814" w:rsidRPr="00B17964" w:rsidRDefault="00C91FAB">
      <w:pPr>
        <w:pStyle w:val="af0"/>
        <w:spacing w:line="408" w:lineRule="auto"/>
        <w:rPr>
          <w:rFonts w:ascii="Times New Roman" w:hAnsi="Times New Roman"/>
          <w:sz w:val="24"/>
          <w:szCs w:val="24"/>
          <w:u w:val="single"/>
        </w:rPr>
      </w:pPr>
      <w:r w:rsidRPr="00B17964">
        <w:rPr>
          <w:rFonts w:ascii="Times New Roman" w:hAnsi="Times New Roman"/>
          <w:sz w:val="24"/>
        </w:rPr>
        <w:t>投标人代表：</w:t>
      </w:r>
      <w:r w:rsidRPr="00B17964">
        <w:rPr>
          <w:rFonts w:ascii="Times New Roman" w:hAnsi="Times New Roman"/>
          <w:sz w:val="24"/>
          <w:u w:val="single"/>
        </w:rPr>
        <w:t xml:space="preserve">           </w:t>
      </w:r>
      <w:r w:rsidRPr="00B17964">
        <w:rPr>
          <w:rFonts w:ascii="Times New Roman" w:hAnsi="Times New Roman"/>
          <w:sz w:val="24"/>
        </w:rPr>
        <w:t>（</w:t>
      </w:r>
      <w:r w:rsidRPr="00B17964">
        <w:rPr>
          <w:rFonts w:ascii="Times New Roman" w:hAnsi="Times New Roman"/>
          <w:sz w:val="24"/>
          <w:szCs w:val="24"/>
        </w:rPr>
        <w:t>签署</w:t>
      </w:r>
      <w:r w:rsidRPr="00B17964">
        <w:rPr>
          <w:rFonts w:ascii="Times New Roman" w:hAnsi="Times New Roman"/>
          <w:sz w:val="24"/>
        </w:rPr>
        <w:t>）</w:t>
      </w:r>
    </w:p>
    <w:p w14:paraId="48A27B7A" w14:textId="77777777" w:rsidR="00D64814" w:rsidRPr="00B17964" w:rsidRDefault="00C91FAB">
      <w:pPr>
        <w:pStyle w:val="af0"/>
        <w:spacing w:line="408" w:lineRule="auto"/>
        <w:rPr>
          <w:rFonts w:ascii="Times New Roman" w:hAnsi="Times New Roman"/>
          <w:sz w:val="24"/>
          <w:szCs w:val="24"/>
        </w:rPr>
      </w:pPr>
      <w:r w:rsidRPr="00B17964">
        <w:rPr>
          <w:rFonts w:ascii="Times New Roman" w:hAnsi="Times New Roman"/>
          <w:sz w:val="24"/>
          <w:szCs w:val="24"/>
        </w:rPr>
        <w:t>日期：</w:t>
      </w:r>
      <w:r w:rsidRPr="00B17964">
        <w:rPr>
          <w:rFonts w:ascii="Times New Roman" w:hAnsi="Times New Roman"/>
          <w:sz w:val="24"/>
          <w:u w:val="single"/>
        </w:rPr>
        <w:t xml:space="preserve">    </w:t>
      </w:r>
      <w:r w:rsidRPr="00B17964">
        <w:rPr>
          <w:rFonts w:ascii="Times New Roman" w:hAnsi="Times New Roman"/>
          <w:sz w:val="24"/>
        </w:rPr>
        <w:t>年</w:t>
      </w:r>
      <w:r w:rsidRPr="00B17964">
        <w:rPr>
          <w:rFonts w:ascii="Times New Roman" w:hAnsi="Times New Roman"/>
          <w:sz w:val="24"/>
          <w:u w:val="single"/>
        </w:rPr>
        <w:t xml:space="preserve">   </w:t>
      </w:r>
      <w:r w:rsidRPr="00B17964">
        <w:rPr>
          <w:rFonts w:ascii="Times New Roman" w:hAnsi="Times New Roman"/>
          <w:sz w:val="24"/>
        </w:rPr>
        <w:t>月</w:t>
      </w:r>
      <w:r w:rsidRPr="00B17964">
        <w:rPr>
          <w:rFonts w:ascii="Times New Roman" w:hAnsi="Times New Roman"/>
          <w:sz w:val="24"/>
          <w:u w:val="single"/>
        </w:rPr>
        <w:t xml:space="preserve">   </w:t>
      </w:r>
      <w:r w:rsidRPr="00B17964">
        <w:rPr>
          <w:rFonts w:ascii="Times New Roman" w:hAnsi="Times New Roman"/>
          <w:sz w:val="24"/>
        </w:rPr>
        <w:t>日</w:t>
      </w:r>
    </w:p>
    <w:p w14:paraId="1C67C1CD" w14:textId="77777777" w:rsidR="00D64814" w:rsidRPr="00B17964" w:rsidRDefault="00D64814">
      <w:pPr>
        <w:rPr>
          <w:sz w:val="24"/>
        </w:rPr>
      </w:pPr>
    </w:p>
    <w:p w14:paraId="53829E14" w14:textId="77777777" w:rsidR="00D64814" w:rsidRPr="00B17964" w:rsidRDefault="00D64814"/>
    <w:p w14:paraId="54F73F7A" w14:textId="77777777" w:rsidR="00D64814" w:rsidRPr="00B17964" w:rsidRDefault="00D64814"/>
    <w:p w14:paraId="2C4B1FD6" w14:textId="77777777" w:rsidR="00D64814" w:rsidRPr="00B17964" w:rsidRDefault="00C91FAB">
      <w:r w:rsidRPr="00B17964">
        <w:br w:type="page"/>
      </w:r>
    </w:p>
    <w:p w14:paraId="59111986" w14:textId="77777777" w:rsidR="00D64814" w:rsidRPr="00B17964" w:rsidRDefault="00C91FAB" w:rsidP="00773459">
      <w:pPr>
        <w:numPr>
          <w:ilvl w:val="1"/>
          <w:numId w:val="15"/>
        </w:numPr>
        <w:tabs>
          <w:tab w:val="left" w:pos="993"/>
        </w:tabs>
        <w:jc w:val="left"/>
        <w:outlineLvl w:val="1"/>
        <w:rPr>
          <w:rStyle w:val="GB2312"/>
          <w:rFonts w:ascii="Times New Roman" w:eastAsia="宋体" w:hAnsi="Times New Roman"/>
        </w:rPr>
      </w:pPr>
      <w:bookmarkStart w:id="169" w:name="_Toc521944700"/>
      <w:r w:rsidRPr="00B17964">
        <w:rPr>
          <w:rStyle w:val="GB2312"/>
          <w:rFonts w:ascii="Times New Roman" w:eastAsia="宋体" w:hAnsi="Times New Roman"/>
          <w:b/>
        </w:rPr>
        <w:lastRenderedPageBreak/>
        <w:t>投标人同类业绩表格式</w:t>
      </w:r>
      <w:bookmarkEnd w:id="168"/>
      <w:bookmarkEnd w:id="169"/>
    </w:p>
    <w:p w14:paraId="000D2025" w14:textId="77777777" w:rsidR="00D64814" w:rsidRPr="00B17964" w:rsidRDefault="00C91FAB" w:rsidP="00821B81">
      <w:pPr>
        <w:pStyle w:val="afff8"/>
        <w:spacing w:beforeLines="50" w:before="156" w:afterLines="50" w:after="156" w:line="240" w:lineRule="auto"/>
        <w:jc w:val="center"/>
        <w:rPr>
          <w:rFonts w:ascii="Times New Roman" w:eastAsia="宋体" w:hAnsi="Times New Roman"/>
          <w:b/>
          <w:sz w:val="32"/>
          <w:szCs w:val="32"/>
        </w:rPr>
      </w:pPr>
      <w:r w:rsidRPr="00B17964">
        <w:rPr>
          <w:rFonts w:ascii="Times New Roman" w:eastAsia="宋体" w:hAnsi="Times New Roman"/>
          <w:b/>
          <w:sz w:val="32"/>
          <w:szCs w:val="32"/>
        </w:rPr>
        <w:t>同类项目业绩</w:t>
      </w:r>
    </w:p>
    <w:p w14:paraId="1296E597" w14:textId="77777777" w:rsidR="00D64814" w:rsidRPr="00B17964" w:rsidRDefault="00C91FAB" w:rsidP="00821B81">
      <w:pPr>
        <w:pStyle w:val="afff8"/>
        <w:spacing w:beforeLines="50" w:before="156" w:afterLines="50" w:after="156" w:line="240" w:lineRule="auto"/>
        <w:jc w:val="left"/>
        <w:rPr>
          <w:rFonts w:ascii="Times New Roman" w:eastAsia="宋体" w:hAnsi="Times New Roman"/>
          <w:b/>
          <w:sz w:val="32"/>
          <w:szCs w:val="32"/>
        </w:rPr>
      </w:pPr>
      <w:r w:rsidRPr="00B17964">
        <w:rPr>
          <w:rFonts w:ascii="Times New Roman" w:eastAsia="宋体" w:hAnsi="Times New Roman"/>
          <w:sz w:val="24"/>
        </w:rPr>
        <w:t>项目名称：</w:t>
      </w:r>
      <w:r w:rsidRPr="00B17964">
        <w:rPr>
          <w:rFonts w:ascii="Times New Roman" w:eastAsia="宋体" w:hAnsi="Times New Roman"/>
          <w:sz w:val="24"/>
          <w:u w:val="single"/>
        </w:rPr>
        <w:t xml:space="preserve">　　　　　　　　</w:t>
      </w:r>
      <w:r w:rsidRPr="00B17964">
        <w:rPr>
          <w:rFonts w:ascii="Times New Roman" w:eastAsia="宋体" w:hAnsi="Times New Roman"/>
          <w:sz w:val="24"/>
          <w:u w:val="single"/>
        </w:rPr>
        <w:t xml:space="preserve">                      </w:t>
      </w:r>
      <w:r w:rsidRPr="00B17964">
        <w:rPr>
          <w:rFonts w:ascii="Times New Roman" w:eastAsia="宋体" w:hAnsi="Times New Roman"/>
          <w:sz w:val="24"/>
          <w:u w:val="single"/>
        </w:rPr>
        <w:t xml:space="preserve">　</w:t>
      </w:r>
      <w:r w:rsidRPr="00B17964">
        <w:rPr>
          <w:rFonts w:ascii="Times New Roman" w:eastAsia="宋体" w:hAnsi="Times New Roman"/>
          <w:sz w:val="24"/>
        </w:rPr>
        <w:t xml:space="preserve">　　项目编号：</w:t>
      </w:r>
      <w:r w:rsidRPr="00B17964">
        <w:rPr>
          <w:rFonts w:ascii="Times New Roman" w:eastAsia="宋体" w:hAnsi="Times New Roman"/>
          <w:sz w:val="24"/>
          <w:u w:val="single"/>
        </w:rPr>
        <w:t xml:space="preserve">　　　　　　　　</w:t>
      </w:r>
    </w:p>
    <w:tbl>
      <w:tblPr>
        <w:tblW w:w="945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9"/>
        <w:gridCol w:w="3222"/>
        <w:gridCol w:w="2200"/>
        <w:gridCol w:w="1626"/>
        <w:gridCol w:w="1543"/>
      </w:tblGrid>
      <w:tr w:rsidR="00D64814" w:rsidRPr="00B17964" w14:paraId="472CA9C3" w14:textId="77777777">
        <w:trPr>
          <w:trHeight w:hRule="exact" w:val="700"/>
          <w:jc w:val="center"/>
        </w:trPr>
        <w:tc>
          <w:tcPr>
            <w:tcW w:w="859" w:type="dxa"/>
            <w:tcBorders>
              <w:top w:val="single" w:sz="4" w:space="0" w:color="auto"/>
              <w:left w:val="single" w:sz="4" w:space="0" w:color="auto"/>
              <w:bottom w:val="single" w:sz="4" w:space="0" w:color="auto"/>
              <w:right w:val="single" w:sz="4" w:space="0" w:color="auto"/>
            </w:tcBorders>
            <w:vAlign w:val="center"/>
          </w:tcPr>
          <w:p w14:paraId="41F28389" w14:textId="77777777" w:rsidR="00D64814" w:rsidRPr="00B17964" w:rsidRDefault="00C91FAB">
            <w:pPr>
              <w:jc w:val="center"/>
              <w:rPr>
                <w:b/>
                <w:sz w:val="24"/>
              </w:rPr>
            </w:pPr>
            <w:r w:rsidRPr="00B17964">
              <w:rPr>
                <w:b/>
                <w:sz w:val="24"/>
              </w:rPr>
              <w:t>序号</w:t>
            </w:r>
          </w:p>
        </w:tc>
        <w:tc>
          <w:tcPr>
            <w:tcW w:w="3222" w:type="dxa"/>
            <w:tcBorders>
              <w:top w:val="single" w:sz="4" w:space="0" w:color="auto"/>
              <w:left w:val="single" w:sz="4" w:space="0" w:color="auto"/>
              <w:bottom w:val="single" w:sz="4" w:space="0" w:color="auto"/>
              <w:right w:val="single" w:sz="4" w:space="0" w:color="auto"/>
            </w:tcBorders>
            <w:vAlign w:val="center"/>
          </w:tcPr>
          <w:p w14:paraId="0FACF050" w14:textId="77777777" w:rsidR="00D64814" w:rsidRPr="00B17964" w:rsidRDefault="00C91FAB">
            <w:pPr>
              <w:jc w:val="center"/>
              <w:rPr>
                <w:b/>
                <w:sz w:val="24"/>
              </w:rPr>
            </w:pPr>
            <w:r w:rsidRPr="00B17964">
              <w:rPr>
                <w:b/>
                <w:sz w:val="24"/>
              </w:rPr>
              <w:t>项目名称</w:t>
            </w:r>
          </w:p>
        </w:tc>
        <w:tc>
          <w:tcPr>
            <w:tcW w:w="2200" w:type="dxa"/>
            <w:tcBorders>
              <w:top w:val="single" w:sz="4" w:space="0" w:color="auto"/>
              <w:left w:val="single" w:sz="4" w:space="0" w:color="auto"/>
              <w:bottom w:val="single" w:sz="4" w:space="0" w:color="auto"/>
              <w:right w:val="single" w:sz="4" w:space="0" w:color="auto"/>
            </w:tcBorders>
            <w:vAlign w:val="center"/>
          </w:tcPr>
          <w:p w14:paraId="788BF0A5" w14:textId="77777777" w:rsidR="00D64814" w:rsidRPr="00B17964" w:rsidRDefault="00C91FAB">
            <w:pPr>
              <w:jc w:val="center"/>
              <w:rPr>
                <w:b/>
                <w:sz w:val="24"/>
              </w:rPr>
            </w:pPr>
            <w:r w:rsidRPr="00B17964">
              <w:rPr>
                <w:b/>
                <w:sz w:val="24"/>
              </w:rPr>
              <w:t>合同金额</w:t>
            </w:r>
          </w:p>
        </w:tc>
        <w:tc>
          <w:tcPr>
            <w:tcW w:w="1626" w:type="dxa"/>
            <w:tcBorders>
              <w:top w:val="single" w:sz="4" w:space="0" w:color="auto"/>
              <w:left w:val="single" w:sz="4" w:space="0" w:color="auto"/>
              <w:bottom w:val="single" w:sz="4" w:space="0" w:color="auto"/>
              <w:right w:val="single" w:sz="4" w:space="0" w:color="auto"/>
            </w:tcBorders>
            <w:vAlign w:val="center"/>
          </w:tcPr>
          <w:p w14:paraId="2B9BE400" w14:textId="77777777" w:rsidR="00D64814" w:rsidRPr="00B17964" w:rsidRDefault="00C91FAB">
            <w:pPr>
              <w:jc w:val="center"/>
              <w:rPr>
                <w:b/>
                <w:sz w:val="24"/>
              </w:rPr>
            </w:pPr>
            <w:r w:rsidRPr="00B17964">
              <w:rPr>
                <w:rFonts w:hint="eastAsia"/>
                <w:b/>
                <w:sz w:val="24"/>
              </w:rPr>
              <w:t>签订</w:t>
            </w:r>
            <w:r w:rsidRPr="00B17964">
              <w:rPr>
                <w:b/>
                <w:sz w:val="24"/>
              </w:rPr>
              <w:t>时间</w:t>
            </w:r>
          </w:p>
        </w:tc>
        <w:tc>
          <w:tcPr>
            <w:tcW w:w="1543" w:type="dxa"/>
            <w:tcBorders>
              <w:top w:val="single" w:sz="4" w:space="0" w:color="auto"/>
              <w:left w:val="single" w:sz="4" w:space="0" w:color="auto"/>
              <w:bottom w:val="single" w:sz="4" w:space="0" w:color="auto"/>
              <w:right w:val="single" w:sz="4" w:space="0" w:color="auto"/>
            </w:tcBorders>
            <w:vAlign w:val="center"/>
          </w:tcPr>
          <w:p w14:paraId="1686A9CC" w14:textId="77777777" w:rsidR="00D64814" w:rsidRPr="00B17964" w:rsidRDefault="00C91FAB">
            <w:pPr>
              <w:jc w:val="center"/>
              <w:rPr>
                <w:b/>
                <w:sz w:val="24"/>
              </w:rPr>
            </w:pPr>
            <w:r w:rsidRPr="00B17964">
              <w:rPr>
                <w:b/>
                <w:sz w:val="24"/>
              </w:rPr>
              <w:t>备注</w:t>
            </w:r>
          </w:p>
        </w:tc>
      </w:tr>
      <w:tr w:rsidR="00D64814" w:rsidRPr="00B17964" w14:paraId="47D34F32"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17796F97" w14:textId="77777777" w:rsidR="00D64814" w:rsidRPr="00B17964" w:rsidRDefault="00D64814">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28BAADDA" w14:textId="77777777" w:rsidR="00D64814" w:rsidRPr="00B17964" w:rsidRDefault="00D64814">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1CAC4E4D" w14:textId="77777777" w:rsidR="00D64814" w:rsidRPr="00B17964" w:rsidRDefault="00D64814">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1944AC1A" w14:textId="77777777" w:rsidR="00D64814" w:rsidRPr="00B17964" w:rsidRDefault="00D64814">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7A8B29E6" w14:textId="77777777" w:rsidR="00D64814" w:rsidRPr="00B17964" w:rsidRDefault="00D64814">
            <w:pPr>
              <w:jc w:val="center"/>
              <w:rPr>
                <w:b/>
                <w:sz w:val="28"/>
              </w:rPr>
            </w:pPr>
          </w:p>
        </w:tc>
      </w:tr>
      <w:tr w:rsidR="00D64814" w:rsidRPr="00B17964" w14:paraId="3EBF610C"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109207B6" w14:textId="77777777" w:rsidR="00D64814" w:rsidRPr="00B17964" w:rsidRDefault="00D64814">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4D3E7CBA" w14:textId="77777777" w:rsidR="00D64814" w:rsidRPr="00B17964" w:rsidRDefault="00D64814">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7143BA78" w14:textId="77777777" w:rsidR="00D64814" w:rsidRPr="00B17964" w:rsidRDefault="00D64814">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4E5571B3" w14:textId="77777777" w:rsidR="00D64814" w:rsidRPr="00B17964" w:rsidRDefault="00D64814">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3EF7AD47" w14:textId="77777777" w:rsidR="00D64814" w:rsidRPr="00B17964" w:rsidRDefault="00D64814">
            <w:pPr>
              <w:jc w:val="center"/>
              <w:rPr>
                <w:b/>
                <w:sz w:val="28"/>
              </w:rPr>
            </w:pPr>
          </w:p>
        </w:tc>
      </w:tr>
      <w:tr w:rsidR="00D64814" w:rsidRPr="00B17964" w14:paraId="31547389"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4EFAE48C" w14:textId="77777777" w:rsidR="00D64814" w:rsidRPr="00B17964" w:rsidRDefault="00D64814">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0A1EAAE0" w14:textId="77777777" w:rsidR="00D64814" w:rsidRPr="00B17964" w:rsidRDefault="00D64814">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558E08F3" w14:textId="77777777" w:rsidR="00D64814" w:rsidRPr="00B17964" w:rsidRDefault="00D64814">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44FA273F" w14:textId="77777777" w:rsidR="00D64814" w:rsidRPr="00B17964" w:rsidRDefault="00D64814">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4BC074FA" w14:textId="77777777" w:rsidR="00D64814" w:rsidRPr="00B17964" w:rsidRDefault="00D64814">
            <w:pPr>
              <w:jc w:val="center"/>
              <w:rPr>
                <w:b/>
                <w:sz w:val="28"/>
              </w:rPr>
            </w:pPr>
          </w:p>
        </w:tc>
      </w:tr>
      <w:tr w:rsidR="00D64814" w:rsidRPr="00B17964" w14:paraId="2D717A6F"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0FE12B02" w14:textId="77777777" w:rsidR="00D64814" w:rsidRPr="00B17964" w:rsidRDefault="00D64814">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4C3BB634" w14:textId="77777777" w:rsidR="00D64814" w:rsidRPr="00B17964" w:rsidRDefault="00D64814">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29C9D7DC" w14:textId="77777777" w:rsidR="00D64814" w:rsidRPr="00B17964" w:rsidRDefault="00D64814">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3F6AED23" w14:textId="77777777" w:rsidR="00D64814" w:rsidRPr="00B17964" w:rsidRDefault="00D64814">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041825DE" w14:textId="77777777" w:rsidR="00D64814" w:rsidRPr="00B17964" w:rsidRDefault="00D64814">
            <w:pPr>
              <w:jc w:val="center"/>
              <w:rPr>
                <w:b/>
                <w:sz w:val="28"/>
              </w:rPr>
            </w:pPr>
          </w:p>
        </w:tc>
      </w:tr>
      <w:tr w:rsidR="00D64814" w:rsidRPr="00B17964" w14:paraId="6EAF6FCA"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7572C46B" w14:textId="77777777" w:rsidR="00D64814" w:rsidRPr="00B17964" w:rsidRDefault="00D64814">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4EE643BE" w14:textId="77777777" w:rsidR="00D64814" w:rsidRPr="00B17964" w:rsidRDefault="00D64814">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72C1A810" w14:textId="77777777" w:rsidR="00D64814" w:rsidRPr="00B17964" w:rsidRDefault="00D64814">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0A595810" w14:textId="77777777" w:rsidR="00D64814" w:rsidRPr="00B17964" w:rsidRDefault="00D64814">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2094272B" w14:textId="77777777" w:rsidR="00D64814" w:rsidRPr="00B17964" w:rsidRDefault="00D64814">
            <w:pPr>
              <w:jc w:val="center"/>
              <w:rPr>
                <w:b/>
                <w:sz w:val="28"/>
              </w:rPr>
            </w:pPr>
          </w:p>
        </w:tc>
      </w:tr>
      <w:tr w:rsidR="00D64814" w:rsidRPr="00B17964" w14:paraId="5AED8364"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5B608A0C" w14:textId="77777777" w:rsidR="00D64814" w:rsidRPr="00B17964" w:rsidRDefault="00D64814">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219CDD55" w14:textId="77777777" w:rsidR="00D64814" w:rsidRPr="00B17964" w:rsidRDefault="00D64814">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19E3B9BB" w14:textId="77777777" w:rsidR="00D64814" w:rsidRPr="00B17964" w:rsidRDefault="00D64814">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50590915" w14:textId="77777777" w:rsidR="00D64814" w:rsidRPr="00B17964" w:rsidRDefault="00D64814">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02BE55C8" w14:textId="77777777" w:rsidR="00D64814" w:rsidRPr="00B17964" w:rsidRDefault="00D64814">
            <w:pPr>
              <w:jc w:val="center"/>
              <w:rPr>
                <w:b/>
                <w:sz w:val="28"/>
              </w:rPr>
            </w:pPr>
          </w:p>
        </w:tc>
      </w:tr>
      <w:tr w:rsidR="00D64814" w:rsidRPr="00B17964" w14:paraId="6CB422C4"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64D673D6" w14:textId="77777777" w:rsidR="00D64814" w:rsidRPr="00B17964" w:rsidRDefault="00D64814">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1226C7CA" w14:textId="77777777" w:rsidR="00D64814" w:rsidRPr="00B17964" w:rsidRDefault="00D64814">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74CB4B33" w14:textId="77777777" w:rsidR="00D64814" w:rsidRPr="00B17964" w:rsidRDefault="00D64814">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3610D3EC" w14:textId="77777777" w:rsidR="00D64814" w:rsidRPr="00B17964" w:rsidRDefault="00D64814">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3E9EC9E5" w14:textId="77777777" w:rsidR="00D64814" w:rsidRPr="00B17964" w:rsidRDefault="00D64814">
            <w:pPr>
              <w:jc w:val="center"/>
              <w:rPr>
                <w:b/>
                <w:sz w:val="28"/>
              </w:rPr>
            </w:pPr>
          </w:p>
        </w:tc>
      </w:tr>
      <w:tr w:rsidR="00D64814" w:rsidRPr="00B17964" w14:paraId="71E23534"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55A6AB78" w14:textId="77777777" w:rsidR="00D64814" w:rsidRPr="00B17964" w:rsidRDefault="00D64814">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760CF494" w14:textId="77777777" w:rsidR="00D64814" w:rsidRPr="00B17964" w:rsidRDefault="00D64814">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6A0FD7BC" w14:textId="77777777" w:rsidR="00D64814" w:rsidRPr="00B17964" w:rsidRDefault="00D64814">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7CD43ECE" w14:textId="77777777" w:rsidR="00D64814" w:rsidRPr="00B17964" w:rsidRDefault="00D64814">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757A5A2C" w14:textId="77777777" w:rsidR="00D64814" w:rsidRPr="00B17964" w:rsidRDefault="00D64814">
            <w:pPr>
              <w:jc w:val="center"/>
              <w:rPr>
                <w:b/>
                <w:sz w:val="28"/>
              </w:rPr>
            </w:pPr>
          </w:p>
        </w:tc>
      </w:tr>
      <w:tr w:rsidR="00D64814" w:rsidRPr="00B17964" w14:paraId="7F0509BD"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0E200966" w14:textId="77777777" w:rsidR="00D64814" w:rsidRPr="00B17964" w:rsidRDefault="00D64814">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7E154B1E" w14:textId="77777777" w:rsidR="00D64814" w:rsidRPr="00B17964" w:rsidRDefault="00D64814">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11EFBF87" w14:textId="77777777" w:rsidR="00D64814" w:rsidRPr="00B17964" w:rsidRDefault="00D64814">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35935AD0" w14:textId="77777777" w:rsidR="00D64814" w:rsidRPr="00B17964" w:rsidRDefault="00D64814">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710F9CF3" w14:textId="77777777" w:rsidR="00D64814" w:rsidRPr="00B17964" w:rsidRDefault="00D64814">
            <w:pPr>
              <w:jc w:val="center"/>
              <w:rPr>
                <w:b/>
                <w:sz w:val="28"/>
              </w:rPr>
            </w:pPr>
          </w:p>
        </w:tc>
      </w:tr>
      <w:tr w:rsidR="00D64814" w:rsidRPr="00B17964" w14:paraId="7E08FA8D"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7F53946A" w14:textId="77777777" w:rsidR="00D64814" w:rsidRPr="00B17964" w:rsidRDefault="00D64814">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447190FB" w14:textId="77777777" w:rsidR="00D64814" w:rsidRPr="00B17964" w:rsidRDefault="00D64814">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53D3CB5E" w14:textId="77777777" w:rsidR="00D64814" w:rsidRPr="00B17964" w:rsidRDefault="00D64814">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7F2DBB59" w14:textId="77777777" w:rsidR="00D64814" w:rsidRPr="00B17964" w:rsidRDefault="00D64814">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18793C3F" w14:textId="77777777" w:rsidR="00D64814" w:rsidRPr="00B17964" w:rsidRDefault="00D64814">
            <w:pPr>
              <w:jc w:val="center"/>
              <w:rPr>
                <w:b/>
                <w:sz w:val="28"/>
              </w:rPr>
            </w:pPr>
          </w:p>
        </w:tc>
      </w:tr>
      <w:tr w:rsidR="00D64814" w:rsidRPr="00B17964" w14:paraId="2A96E09D"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3980DFDF" w14:textId="77777777" w:rsidR="00D64814" w:rsidRPr="00B17964" w:rsidRDefault="00D64814">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2019302D" w14:textId="77777777" w:rsidR="00D64814" w:rsidRPr="00B17964" w:rsidRDefault="00D64814">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0159F0BD" w14:textId="77777777" w:rsidR="00D64814" w:rsidRPr="00B17964" w:rsidRDefault="00D64814">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72753396" w14:textId="77777777" w:rsidR="00D64814" w:rsidRPr="00B17964" w:rsidRDefault="00D64814">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1548F2CA" w14:textId="77777777" w:rsidR="00D64814" w:rsidRPr="00B17964" w:rsidRDefault="00D64814">
            <w:pPr>
              <w:jc w:val="center"/>
              <w:rPr>
                <w:b/>
                <w:sz w:val="28"/>
              </w:rPr>
            </w:pPr>
          </w:p>
        </w:tc>
      </w:tr>
      <w:tr w:rsidR="00D64814" w:rsidRPr="00B17964" w14:paraId="30117B0B"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7933A778" w14:textId="77777777" w:rsidR="00D64814" w:rsidRPr="00B17964" w:rsidRDefault="00D64814">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4DACAEE3" w14:textId="77777777" w:rsidR="00D64814" w:rsidRPr="00B17964" w:rsidRDefault="00D64814">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74BE23E3" w14:textId="77777777" w:rsidR="00D64814" w:rsidRPr="00B17964" w:rsidRDefault="00D64814">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3D73AB1C" w14:textId="77777777" w:rsidR="00D64814" w:rsidRPr="00B17964" w:rsidRDefault="00D64814">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19781D87" w14:textId="77777777" w:rsidR="00D64814" w:rsidRPr="00B17964" w:rsidRDefault="00D64814">
            <w:pPr>
              <w:jc w:val="center"/>
              <w:rPr>
                <w:b/>
                <w:sz w:val="28"/>
              </w:rPr>
            </w:pPr>
          </w:p>
        </w:tc>
      </w:tr>
      <w:tr w:rsidR="00D64814" w:rsidRPr="00B17964" w14:paraId="29D27563"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29AA14E9" w14:textId="77777777" w:rsidR="00D64814" w:rsidRPr="00B17964" w:rsidRDefault="00D64814">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7CF10628" w14:textId="77777777" w:rsidR="00D64814" w:rsidRPr="00B17964" w:rsidRDefault="00D64814">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458632BA" w14:textId="77777777" w:rsidR="00D64814" w:rsidRPr="00B17964" w:rsidRDefault="00D64814">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4854EFB3" w14:textId="77777777" w:rsidR="00D64814" w:rsidRPr="00B17964" w:rsidRDefault="00D64814">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7D7C6F9A" w14:textId="77777777" w:rsidR="00D64814" w:rsidRPr="00B17964" w:rsidRDefault="00D64814">
            <w:pPr>
              <w:jc w:val="center"/>
              <w:rPr>
                <w:b/>
                <w:sz w:val="28"/>
              </w:rPr>
            </w:pPr>
          </w:p>
        </w:tc>
      </w:tr>
    </w:tbl>
    <w:p w14:paraId="09EE15FC" w14:textId="77777777" w:rsidR="00D64814" w:rsidRPr="00B17964" w:rsidRDefault="00D64814"/>
    <w:p w14:paraId="0DCE0ECF" w14:textId="77777777" w:rsidR="00D64814" w:rsidRPr="00B17964" w:rsidRDefault="00C91FAB">
      <w:pPr>
        <w:spacing w:line="360" w:lineRule="auto"/>
        <w:rPr>
          <w:sz w:val="24"/>
        </w:rPr>
      </w:pPr>
      <w:r w:rsidRPr="00B17964">
        <w:rPr>
          <w:sz w:val="24"/>
        </w:rPr>
        <w:t>注：此业绩指的是投标</w:t>
      </w:r>
      <w:r w:rsidRPr="00B17964">
        <w:rPr>
          <w:rFonts w:hint="eastAsia"/>
          <w:sz w:val="24"/>
        </w:rPr>
        <w:t>人</w:t>
      </w:r>
      <w:r w:rsidRPr="00B17964">
        <w:rPr>
          <w:sz w:val="24"/>
        </w:rPr>
        <w:t>的业绩。</w:t>
      </w:r>
    </w:p>
    <w:p w14:paraId="351ADFC2" w14:textId="77777777" w:rsidR="00D64814" w:rsidRPr="00B17964" w:rsidRDefault="00D64814" w:rsidP="00821B81">
      <w:pPr>
        <w:pStyle w:val="afff8"/>
        <w:spacing w:beforeLines="50" w:before="156" w:afterLines="50" w:after="156" w:line="240" w:lineRule="auto"/>
        <w:jc w:val="center"/>
        <w:rPr>
          <w:rFonts w:ascii="Times New Roman" w:hAnsi="Times New Roman"/>
          <w:sz w:val="24"/>
        </w:rPr>
      </w:pPr>
    </w:p>
    <w:p w14:paraId="6306F708" w14:textId="77777777" w:rsidR="00D64814" w:rsidRPr="00B17964" w:rsidRDefault="00D64814">
      <w:pPr>
        <w:rPr>
          <w:sz w:val="24"/>
        </w:rPr>
      </w:pPr>
    </w:p>
    <w:p w14:paraId="1D3FDAC8" w14:textId="77777777" w:rsidR="00D64814" w:rsidRPr="00B17964" w:rsidRDefault="00D64814">
      <w:pPr>
        <w:rPr>
          <w:sz w:val="24"/>
        </w:rPr>
      </w:pPr>
    </w:p>
    <w:p w14:paraId="35B8DB36" w14:textId="77777777" w:rsidR="00D64814" w:rsidRPr="00B17964" w:rsidRDefault="00D64814"/>
    <w:p w14:paraId="0FBE7512" w14:textId="77777777" w:rsidR="00D64814" w:rsidRPr="00B17964" w:rsidRDefault="00C91FAB">
      <w:pPr>
        <w:snapToGrid w:val="0"/>
        <w:spacing w:line="360" w:lineRule="auto"/>
        <w:rPr>
          <w:sz w:val="24"/>
          <w:u w:val="single"/>
        </w:rPr>
      </w:pPr>
      <w:r w:rsidRPr="00B17964">
        <w:rPr>
          <w:sz w:val="24"/>
        </w:rPr>
        <w:t>投标人名称：</w:t>
      </w:r>
      <w:r w:rsidRPr="00B17964">
        <w:rPr>
          <w:sz w:val="24"/>
          <w:u w:val="single"/>
        </w:rPr>
        <w:t xml:space="preserve">                </w:t>
      </w:r>
      <w:r w:rsidRPr="00B17964">
        <w:rPr>
          <w:sz w:val="24"/>
        </w:rPr>
        <w:t>（盖章）</w:t>
      </w:r>
    </w:p>
    <w:p w14:paraId="189DEDD6" w14:textId="77777777" w:rsidR="00D64814" w:rsidRPr="00B17964" w:rsidRDefault="00D64814">
      <w:pPr>
        <w:rPr>
          <w:sz w:val="24"/>
        </w:rPr>
      </w:pPr>
    </w:p>
    <w:p w14:paraId="7DB9EA5A" w14:textId="77777777" w:rsidR="00D64814" w:rsidRPr="00B17964" w:rsidRDefault="00C91FAB">
      <w:pPr>
        <w:rPr>
          <w:sz w:val="24"/>
        </w:rPr>
      </w:pPr>
      <w:r w:rsidRPr="00B17964">
        <w:rPr>
          <w:sz w:val="24"/>
        </w:rPr>
        <w:t>投标人代表：</w:t>
      </w:r>
      <w:r w:rsidRPr="00B17964">
        <w:rPr>
          <w:sz w:val="24"/>
          <w:u w:val="single"/>
        </w:rPr>
        <w:t xml:space="preserve">                </w:t>
      </w:r>
      <w:r w:rsidRPr="00B17964">
        <w:rPr>
          <w:sz w:val="24"/>
        </w:rPr>
        <w:t>（签署）</w:t>
      </w:r>
    </w:p>
    <w:p w14:paraId="60608710" w14:textId="77777777" w:rsidR="00D64814" w:rsidRPr="00B17964" w:rsidRDefault="00D64814">
      <w:pPr>
        <w:rPr>
          <w:sz w:val="24"/>
        </w:rPr>
      </w:pPr>
    </w:p>
    <w:p w14:paraId="722A6121" w14:textId="77777777" w:rsidR="00D64814" w:rsidRPr="00B17964" w:rsidRDefault="00C91FAB">
      <w:pPr>
        <w:rPr>
          <w:sz w:val="24"/>
        </w:rPr>
      </w:pPr>
      <w:r w:rsidRPr="00B17964">
        <w:rPr>
          <w:sz w:val="24"/>
        </w:rPr>
        <w:t>日期：</w:t>
      </w:r>
      <w:r w:rsidRPr="00B17964">
        <w:rPr>
          <w:sz w:val="24"/>
          <w:u w:val="single"/>
        </w:rPr>
        <w:t xml:space="preserve">    </w:t>
      </w:r>
      <w:r w:rsidRPr="00B17964">
        <w:rPr>
          <w:sz w:val="24"/>
        </w:rPr>
        <w:t>年</w:t>
      </w:r>
      <w:r w:rsidRPr="00B17964">
        <w:rPr>
          <w:sz w:val="24"/>
          <w:u w:val="single"/>
        </w:rPr>
        <w:t xml:space="preserve">   </w:t>
      </w:r>
      <w:r w:rsidRPr="00B17964">
        <w:rPr>
          <w:sz w:val="24"/>
        </w:rPr>
        <w:t>月</w:t>
      </w:r>
      <w:r w:rsidRPr="00B17964">
        <w:rPr>
          <w:sz w:val="24"/>
          <w:u w:val="single"/>
        </w:rPr>
        <w:t xml:space="preserve">   </w:t>
      </w:r>
      <w:r w:rsidRPr="00B17964">
        <w:rPr>
          <w:sz w:val="24"/>
        </w:rPr>
        <w:t>日</w:t>
      </w:r>
    </w:p>
    <w:p w14:paraId="5EDD138A" w14:textId="77777777" w:rsidR="00D64814" w:rsidRPr="00B17964" w:rsidRDefault="00C91FAB" w:rsidP="00773459">
      <w:pPr>
        <w:numPr>
          <w:ilvl w:val="1"/>
          <w:numId w:val="15"/>
        </w:numPr>
        <w:tabs>
          <w:tab w:val="left" w:pos="993"/>
        </w:tabs>
        <w:jc w:val="left"/>
        <w:outlineLvl w:val="1"/>
        <w:rPr>
          <w:rStyle w:val="GB2312"/>
          <w:rFonts w:ascii="Times New Roman" w:eastAsia="宋体" w:hAnsi="Times New Roman"/>
          <w:b/>
        </w:rPr>
      </w:pPr>
      <w:r w:rsidRPr="00B17964">
        <w:rPr>
          <w:rStyle w:val="GB2312"/>
          <w:rFonts w:ascii="Times New Roman" w:eastAsia="宋体" w:hAnsi="Times New Roman"/>
        </w:rPr>
        <w:br w:type="page"/>
      </w:r>
      <w:bookmarkStart w:id="170" w:name="_Toc420359746"/>
      <w:bookmarkStart w:id="171" w:name="_Toc419703451"/>
      <w:bookmarkStart w:id="172" w:name="_Toc421660460"/>
      <w:bookmarkStart w:id="173" w:name="_Ref421805391"/>
      <w:bookmarkStart w:id="174" w:name="_Toc521944701"/>
      <w:bookmarkStart w:id="175" w:name="_Ref354753265"/>
      <w:r w:rsidRPr="00B17964">
        <w:rPr>
          <w:rStyle w:val="GB2312"/>
          <w:rFonts w:ascii="Times New Roman" w:eastAsia="宋体" w:hAnsi="Times New Roman" w:hint="eastAsia"/>
          <w:b/>
        </w:rPr>
        <w:lastRenderedPageBreak/>
        <w:t>政策适用性说明</w:t>
      </w:r>
      <w:bookmarkEnd w:id="170"/>
      <w:bookmarkEnd w:id="171"/>
      <w:r w:rsidRPr="00B17964">
        <w:rPr>
          <w:rStyle w:val="GB2312"/>
          <w:rFonts w:ascii="Times New Roman" w:eastAsia="宋体" w:hAnsi="Times New Roman" w:hint="eastAsia"/>
          <w:b/>
        </w:rPr>
        <w:t>格式</w:t>
      </w:r>
      <w:bookmarkEnd w:id="172"/>
      <w:bookmarkEnd w:id="173"/>
      <w:bookmarkEnd w:id="174"/>
    </w:p>
    <w:p w14:paraId="62438C58" w14:textId="77777777" w:rsidR="00D64814" w:rsidRPr="00B17964" w:rsidRDefault="00C91FAB" w:rsidP="00821B81">
      <w:pPr>
        <w:pStyle w:val="afff8"/>
        <w:spacing w:beforeLines="50" w:before="156" w:afterLines="50" w:after="156" w:line="240" w:lineRule="auto"/>
        <w:jc w:val="center"/>
        <w:rPr>
          <w:sz w:val="24"/>
        </w:rPr>
      </w:pPr>
      <w:r w:rsidRPr="00B17964">
        <w:rPr>
          <w:rFonts w:ascii="Times New Roman" w:eastAsia="宋体" w:hAnsi="Times New Roman" w:hint="eastAsia"/>
          <w:b/>
          <w:sz w:val="32"/>
          <w:szCs w:val="32"/>
        </w:rPr>
        <w:t>政策适用性说明</w:t>
      </w:r>
    </w:p>
    <w:p w14:paraId="546BE56F" w14:textId="77777777" w:rsidR="00D64814" w:rsidRPr="00B17964" w:rsidRDefault="00C91FAB">
      <w:pPr>
        <w:spacing w:line="360" w:lineRule="auto"/>
        <w:ind w:firstLineChars="199" w:firstLine="485"/>
        <w:rPr>
          <w:sz w:val="24"/>
        </w:rPr>
      </w:pPr>
      <w:r w:rsidRPr="00B17964">
        <w:rPr>
          <w:rFonts w:hint="eastAsia"/>
          <w:sz w:val="24"/>
        </w:rPr>
        <w:t>按照政府采购有关政策的要求，在本次的技术方案中，采用符合政策的小型或微型企业产品、节能产品、环保标志产品，主要产品与核心技术介绍说明如下：</w:t>
      </w: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08"/>
        <w:gridCol w:w="994"/>
        <w:gridCol w:w="954"/>
        <w:gridCol w:w="887"/>
        <w:gridCol w:w="994"/>
        <w:gridCol w:w="1023"/>
        <w:gridCol w:w="1241"/>
      </w:tblGrid>
      <w:tr w:rsidR="00D64814" w:rsidRPr="00B17964" w14:paraId="0FEF4CB6" w14:textId="77777777">
        <w:trPr>
          <w:trHeight w:val="20"/>
          <w:jc w:val="center"/>
        </w:trPr>
        <w:tc>
          <w:tcPr>
            <w:tcW w:w="567" w:type="dxa"/>
            <w:vAlign w:val="center"/>
          </w:tcPr>
          <w:p w14:paraId="4A4DA884" w14:textId="77777777" w:rsidR="00D64814" w:rsidRPr="00B17964" w:rsidRDefault="00C91FAB">
            <w:pPr>
              <w:rPr>
                <w:sz w:val="24"/>
              </w:rPr>
            </w:pPr>
            <w:r w:rsidRPr="00B17964">
              <w:rPr>
                <w:rFonts w:hint="eastAsia"/>
                <w:sz w:val="24"/>
              </w:rPr>
              <w:t>序号</w:t>
            </w:r>
          </w:p>
        </w:tc>
        <w:tc>
          <w:tcPr>
            <w:tcW w:w="2408" w:type="dxa"/>
            <w:vAlign w:val="center"/>
          </w:tcPr>
          <w:p w14:paraId="2046BDF3" w14:textId="77777777" w:rsidR="00D64814" w:rsidRPr="00B17964" w:rsidRDefault="00C91FAB">
            <w:pPr>
              <w:rPr>
                <w:sz w:val="24"/>
              </w:rPr>
            </w:pPr>
            <w:r w:rsidRPr="00B17964">
              <w:rPr>
                <w:rFonts w:hint="eastAsia"/>
                <w:sz w:val="24"/>
              </w:rPr>
              <w:t>主要产品</w:t>
            </w:r>
            <w:r w:rsidRPr="00B17964">
              <w:rPr>
                <w:rFonts w:hint="eastAsia"/>
                <w:sz w:val="24"/>
              </w:rPr>
              <w:t>/</w:t>
            </w:r>
            <w:r w:rsidRPr="00B17964">
              <w:rPr>
                <w:rFonts w:hint="eastAsia"/>
                <w:sz w:val="24"/>
              </w:rPr>
              <w:t>技术名称</w:t>
            </w:r>
          </w:p>
          <w:p w14:paraId="54F1DFA1" w14:textId="77777777" w:rsidR="00D64814" w:rsidRPr="00B17964" w:rsidRDefault="00C91FAB">
            <w:pPr>
              <w:rPr>
                <w:sz w:val="24"/>
              </w:rPr>
            </w:pPr>
            <w:r w:rsidRPr="00B17964">
              <w:rPr>
                <w:rFonts w:hint="eastAsia"/>
                <w:sz w:val="24"/>
              </w:rPr>
              <w:t>（规格型号、注册商标）</w:t>
            </w:r>
          </w:p>
        </w:tc>
        <w:tc>
          <w:tcPr>
            <w:tcW w:w="994" w:type="dxa"/>
            <w:vAlign w:val="center"/>
          </w:tcPr>
          <w:p w14:paraId="5E1D00D9" w14:textId="77777777" w:rsidR="00D64814" w:rsidRPr="00B17964" w:rsidRDefault="00C91FAB">
            <w:pPr>
              <w:rPr>
                <w:sz w:val="24"/>
              </w:rPr>
            </w:pPr>
            <w:r w:rsidRPr="00B17964">
              <w:rPr>
                <w:rFonts w:hint="eastAsia"/>
                <w:sz w:val="24"/>
              </w:rPr>
              <w:t>制造商</w:t>
            </w:r>
            <w:r w:rsidRPr="00B17964">
              <w:rPr>
                <w:rFonts w:hint="eastAsia"/>
                <w:sz w:val="24"/>
              </w:rPr>
              <w:t xml:space="preserve"> (</w:t>
            </w:r>
            <w:r w:rsidRPr="00B17964">
              <w:rPr>
                <w:rFonts w:hint="eastAsia"/>
                <w:sz w:val="24"/>
              </w:rPr>
              <w:t>开发商</w:t>
            </w:r>
            <w:r w:rsidRPr="00B17964">
              <w:rPr>
                <w:rFonts w:hint="eastAsia"/>
                <w:sz w:val="24"/>
              </w:rPr>
              <w:t>)</w:t>
            </w:r>
          </w:p>
        </w:tc>
        <w:tc>
          <w:tcPr>
            <w:tcW w:w="954" w:type="dxa"/>
            <w:vAlign w:val="center"/>
          </w:tcPr>
          <w:p w14:paraId="19B66B1D" w14:textId="77777777" w:rsidR="00D64814" w:rsidRPr="00B17964" w:rsidRDefault="00C91FAB">
            <w:pPr>
              <w:rPr>
                <w:sz w:val="24"/>
              </w:rPr>
            </w:pPr>
            <w:r w:rsidRPr="00B17964">
              <w:rPr>
                <w:rFonts w:hint="eastAsia"/>
                <w:sz w:val="24"/>
              </w:rPr>
              <w:t>制造商企业类型</w:t>
            </w:r>
          </w:p>
        </w:tc>
        <w:tc>
          <w:tcPr>
            <w:tcW w:w="887" w:type="dxa"/>
            <w:vAlign w:val="center"/>
          </w:tcPr>
          <w:p w14:paraId="0637E8B1" w14:textId="77777777" w:rsidR="00D64814" w:rsidRPr="00B17964" w:rsidRDefault="00C91FAB">
            <w:pPr>
              <w:rPr>
                <w:sz w:val="24"/>
              </w:rPr>
            </w:pPr>
            <w:r w:rsidRPr="00B17964">
              <w:rPr>
                <w:rFonts w:hint="eastAsia"/>
                <w:sz w:val="24"/>
              </w:rPr>
              <w:t>节能产品</w:t>
            </w:r>
          </w:p>
        </w:tc>
        <w:tc>
          <w:tcPr>
            <w:tcW w:w="994" w:type="dxa"/>
            <w:vAlign w:val="center"/>
          </w:tcPr>
          <w:p w14:paraId="29E687C6" w14:textId="77777777" w:rsidR="00D64814" w:rsidRPr="00B17964" w:rsidRDefault="00C91FAB">
            <w:pPr>
              <w:rPr>
                <w:sz w:val="24"/>
              </w:rPr>
            </w:pPr>
            <w:r w:rsidRPr="00B17964">
              <w:rPr>
                <w:rFonts w:hint="eastAsia"/>
                <w:sz w:val="24"/>
              </w:rPr>
              <w:t>环保标志产品</w:t>
            </w:r>
          </w:p>
        </w:tc>
        <w:tc>
          <w:tcPr>
            <w:tcW w:w="1023" w:type="dxa"/>
            <w:vAlign w:val="center"/>
          </w:tcPr>
          <w:p w14:paraId="0BF3769F" w14:textId="77777777" w:rsidR="00D64814" w:rsidRPr="00B17964" w:rsidRDefault="00C91FAB">
            <w:pPr>
              <w:rPr>
                <w:sz w:val="24"/>
              </w:rPr>
            </w:pPr>
            <w:r w:rsidRPr="00B17964">
              <w:rPr>
                <w:rFonts w:hint="eastAsia"/>
                <w:sz w:val="24"/>
              </w:rPr>
              <w:t>认证证书编号</w:t>
            </w:r>
          </w:p>
        </w:tc>
        <w:tc>
          <w:tcPr>
            <w:tcW w:w="1241" w:type="dxa"/>
            <w:vAlign w:val="center"/>
          </w:tcPr>
          <w:p w14:paraId="161A7460" w14:textId="77777777" w:rsidR="00D64814" w:rsidRPr="00B17964" w:rsidRDefault="00C91FAB">
            <w:pPr>
              <w:rPr>
                <w:sz w:val="24"/>
              </w:rPr>
            </w:pPr>
            <w:r w:rsidRPr="00B17964">
              <w:rPr>
                <w:rFonts w:hint="eastAsia"/>
                <w:sz w:val="24"/>
              </w:rPr>
              <w:t>该产品报价在总报价中占比（</w:t>
            </w:r>
            <w:r w:rsidRPr="00B17964">
              <w:rPr>
                <w:rFonts w:hint="eastAsia"/>
                <w:sz w:val="24"/>
              </w:rPr>
              <w:t>%</w:t>
            </w:r>
            <w:r w:rsidRPr="00B17964">
              <w:rPr>
                <w:rFonts w:hint="eastAsia"/>
                <w:sz w:val="24"/>
              </w:rPr>
              <w:t>）</w:t>
            </w:r>
          </w:p>
        </w:tc>
      </w:tr>
      <w:tr w:rsidR="00D64814" w:rsidRPr="00B17964" w14:paraId="214ED2F8" w14:textId="77777777">
        <w:trPr>
          <w:trHeight w:val="397"/>
          <w:jc w:val="center"/>
        </w:trPr>
        <w:tc>
          <w:tcPr>
            <w:tcW w:w="567" w:type="dxa"/>
            <w:vAlign w:val="center"/>
          </w:tcPr>
          <w:p w14:paraId="6A5EA0AE" w14:textId="77777777" w:rsidR="00D64814" w:rsidRPr="00B17964" w:rsidRDefault="00D64814">
            <w:pPr>
              <w:spacing w:line="360" w:lineRule="auto"/>
              <w:rPr>
                <w:sz w:val="24"/>
              </w:rPr>
            </w:pPr>
          </w:p>
        </w:tc>
        <w:tc>
          <w:tcPr>
            <w:tcW w:w="2408" w:type="dxa"/>
            <w:vAlign w:val="center"/>
          </w:tcPr>
          <w:p w14:paraId="4B4726C0" w14:textId="77777777" w:rsidR="00D64814" w:rsidRPr="00B17964" w:rsidRDefault="00D64814">
            <w:pPr>
              <w:spacing w:line="360" w:lineRule="auto"/>
              <w:rPr>
                <w:sz w:val="24"/>
              </w:rPr>
            </w:pPr>
          </w:p>
        </w:tc>
        <w:tc>
          <w:tcPr>
            <w:tcW w:w="994" w:type="dxa"/>
            <w:vAlign w:val="center"/>
          </w:tcPr>
          <w:p w14:paraId="03A6710A" w14:textId="77777777" w:rsidR="00D64814" w:rsidRPr="00B17964" w:rsidRDefault="00D64814">
            <w:pPr>
              <w:spacing w:line="360" w:lineRule="auto"/>
              <w:rPr>
                <w:sz w:val="24"/>
              </w:rPr>
            </w:pPr>
          </w:p>
        </w:tc>
        <w:tc>
          <w:tcPr>
            <w:tcW w:w="954" w:type="dxa"/>
            <w:vAlign w:val="center"/>
          </w:tcPr>
          <w:p w14:paraId="234B4595" w14:textId="77777777" w:rsidR="00D64814" w:rsidRPr="00B17964" w:rsidRDefault="00D64814">
            <w:pPr>
              <w:spacing w:line="360" w:lineRule="auto"/>
              <w:rPr>
                <w:sz w:val="24"/>
              </w:rPr>
            </w:pPr>
          </w:p>
        </w:tc>
        <w:tc>
          <w:tcPr>
            <w:tcW w:w="887" w:type="dxa"/>
            <w:vAlign w:val="center"/>
          </w:tcPr>
          <w:p w14:paraId="19B91A68" w14:textId="77777777" w:rsidR="00D64814" w:rsidRPr="00B17964" w:rsidRDefault="00D64814">
            <w:pPr>
              <w:spacing w:line="360" w:lineRule="auto"/>
              <w:rPr>
                <w:sz w:val="24"/>
              </w:rPr>
            </w:pPr>
          </w:p>
        </w:tc>
        <w:tc>
          <w:tcPr>
            <w:tcW w:w="994" w:type="dxa"/>
            <w:vAlign w:val="center"/>
          </w:tcPr>
          <w:p w14:paraId="6D36C0E0" w14:textId="77777777" w:rsidR="00D64814" w:rsidRPr="00B17964" w:rsidRDefault="00D64814">
            <w:pPr>
              <w:spacing w:line="360" w:lineRule="auto"/>
              <w:rPr>
                <w:sz w:val="24"/>
              </w:rPr>
            </w:pPr>
          </w:p>
        </w:tc>
        <w:tc>
          <w:tcPr>
            <w:tcW w:w="1023" w:type="dxa"/>
            <w:vAlign w:val="center"/>
          </w:tcPr>
          <w:p w14:paraId="68923AF2" w14:textId="77777777" w:rsidR="00D64814" w:rsidRPr="00B17964" w:rsidRDefault="00D64814">
            <w:pPr>
              <w:spacing w:line="360" w:lineRule="auto"/>
              <w:rPr>
                <w:sz w:val="24"/>
              </w:rPr>
            </w:pPr>
          </w:p>
        </w:tc>
        <w:tc>
          <w:tcPr>
            <w:tcW w:w="1241" w:type="dxa"/>
            <w:vAlign w:val="center"/>
          </w:tcPr>
          <w:p w14:paraId="4CEC5391" w14:textId="77777777" w:rsidR="00D64814" w:rsidRPr="00B17964" w:rsidRDefault="00D64814">
            <w:pPr>
              <w:spacing w:line="360" w:lineRule="auto"/>
              <w:rPr>
                <w:sz w:val="24"/>
              </w:rPr>
            </w:pPr>
          </w:p>
        </w:tc>
      </w:tr>
      <w:tr w:rsidR="00D64814" w:rsidRPr="00B17964" w14:paraId="6A2AE001" w14:textId="77777777">
        <w:trPr>
          <w:trHeight w:val="397"/>
          <w:jc w:val="center"/>
        </w:trPr>
        <w:tc>
          <w:tcPr>
            <w:tcW w:w="567" w:type="dxa"/>
            <w:vAlign w:val="center"/>
          </w:tcPr>
          <w:p w14:paraId="68004025" w14:textId="77777777" w:rsidR="00D64814" w:rsidRPr="00B17964" w:rsidRDefault="00D64814">
            <w:pPr>
              <w:spacing w:line="360" w:lineRule="auto"/>
              <w:rPr>
                <w:sz w:val="24"/>
              </w:rPr>
            </w:pPr>
          </w:p>
        </w:tc>
        <w:tc>
          <w:tcPr>
            <w:tcW w:w="2408" w:type="dxa"/>
            <w:vAlign w:val="center"/>
          </w:tcPr>
          <w:p w14:paraId="6CA9B34A" w14:textId="77777777" w:rsidR="00D64814" w:rsidRPr="00B17964" w:rsidRDefault="00D64814">
            <w:pPr>
              <w:spacing w:line="360" w:lineRule="auto"/>
              <w:rPr>
                <w:sz w:val="24"/>
              </w:rPr>
            </w:pPr>
          </w:p>
        </w:tc>
        <w:tc>
          <w:tcPr>
            <w:tcW w:w="994" w:type="dxa"/>
            <w:vAlign w:val="center"/>
          </w:tcPr>
          <w:p w14:paraId="455014A5" w14:textId="77777777" w:rsidR="00D64814" w:rsidRPr="00B17964" w:rsidRDefault="00D64814">
            <w:pPr>
              <w:spacing w:line="360" w:lineRule="auto"/>
              <w:rPr>
                <w:sz w:val="24"/>
              </w:rPr>
            </w:pPr>
          </w:p>
        </w:tc>
        <w:tc>
          <w:tcPr>
            <w:tcW w:w="954" w:type="dxa"/>
            <w:vAlign w:val="center"/>
          </w:tcPr>
          <w:p w14:paraId="2C34D409" w14:textId="77777777" w:rsidR="00D64814" w:rsidRPr="00B17964" w:rsidRDefault="00D64814">
            <w:pPr>
              <w:spacing w:line="360" w:lineRule="auto"/>
              <w:rPr>
                <w:sz w:val="24"/>
              </w:rPr>
            </w:pPr>
          </w:p>
        </w:tc>
        <w:tc>
          <w:tcPr>
            <w:tcW w:w="887" w:type="dxa"/>
            <w:vAlign w:val="center"/>
          </w:tcPr>
          <w:p w14:paraId="01B72BCC" w14:textId="77777777" w:rsidR="00D64814" w:rsidRPr="00B17964" w:rsidRDefault="00D64814">
            <w:pPr>
              <w:spacing w:line="360" w:lineRule="auto"/>
              <w:rPr>
                <w:sz w:val="24"/>
              </w:rPr>
            </w:pPr>
          </w:p>
        </w:tc>
        <w:tc>
          <w:tcPr>
            <w:tcW w:w="994" w:type="dxa"/>
            <w:vAlign w:val="center"/>
          </w:tcPr>
          <w:p w14:paraId="6B17F25F" w14:textId="77777777" w:rsidR="00D64814" w:rsidRPr="00B17964" w:rsidRDefault="00D64814">
            <w:pPr>
              <w:spacing w:line="360" w:lineRule="auto"/>
              <w:rPr>
                <w:sz w:val="24"/>
              </w:rPr>
            </w:pPr>
          </w:p>
        </w:tc>
        <w:tc>
          <w:tcPr>
            <w:tcW w:w="1023" w:type="dxa"/>
            <w:vAlign w:val="center"/>
          </w:tcPr>
          <w:p w14:paraId="10BA0860" w14:textId="77777777" w:rsidR="00D64814" w:rsidRPr="00B17964" w:rsidRDefault="00D64814">
            <w:pPr>
              <w:spacing w:line="360" w:lineRule="auto"/>
              <w:rPr>
                <w:sz w:val="24"/>
              </w:rPr>
            </w:pPr>
          </w:p>
        </w:tc>
        <w:tc>
          <w:tcPr>
            <w:tcW w:w="1241" w:type="dxa"/>
            <w:vAlign w:val="center"/>
          </w:tcPr>
          <w:p w14:paraId="4BDFF79B" w14:textId="77777777" w:rsidR="00D64814" w:rsidRPr="00B17964" w:rsidRDefault="00D64814">
            <w:pPr>
              <w:spacing w:line="360" w:lineRule="auto"/>
              <w:rPr>
                <w:sz w:val="24"/>
              </w:rPr>
            </w:pPr>
          </w:p>
        </w:tc>
      </w:tr>
      <w:tr w:rsidR="00D64814" w:rsidRPr="00B17964" w14:paraId="2D54C133" w14:textId="77777777">
        <w:trPr>
          <w:trHeight w:val="397"/>
          <w:jc w:val="center"/>
        </w:trPr>
        <w:tc>
          <w:tcPr>
            <w:tcW w:w="567" w:type="dxa"/>
            <w:vAlign w:val="center"/>
          </w:tcPr>
          <w:p w14:paraId="09E07962" w14:textId="77777777" w:rsidR="00D64814" w:rsidRPr="00B17964" w:rsidRDefault="00D64814">
            <w:pPr>
              <w:spacing w:line="360" w:lineRule="auto"/>
              <w:rPr>
                <w:sz w:val="24"/>
              </w:rPr>
            </w:pPr>
          </w:p>
        </w:tc>
        <w:tc>
          <w:tcPr>
            <w:tcW w:w="2408" w:type="dxa"/>
            <w:vAlign w:val="center"/>
          </w:tcPr>
          <w:p w14:paraId="039D511D" w14:textId="77777777" w:rsidR="00D64814" w:rsidRPr="00B17964" w:rsidRDefault="00D64814">
            <w:pPr>
              <w:spacing w:line="360" w:lineRule="auto"/>
              <w:rPr>
                <w:sz w:val="24"/>
              </w:rPr>
            </w:pPr>
          </w:p>
        </w:tc>
        <w:tc>
          <w:tcPr>
            <w:tcW w:w="994" w:type="dxa"/>
            <w:vAlign w:val="center"/>
          </w:tcPr>
          <w:p w14:paraId="453D74F7" w14:textId="77777777" w:rsidR="00D64814" w:rsidRPr="00B17964" w:rsidRDefault="00D64814">
            <w:pPr>
              <w:spacing w:line="360" w:lineRule="auto"/>
              <w:rPr>
                <w:sz w:val="24"/>
              </w:rPr>
            </w:pPr>
          </w:p>
        </w:tc>
        <w:tc>
          <w:tcPr>
            <w:tcW w:w="954" w:type="dxa"/>
            <w:vAlign w:val="center"/>
          </w:tcPr>
          <w:p w14:paraId="61BD00BE" w14:textId="77777777" w:rsidR="00D64814" w:rsidRPr="00B17964" w:rsidRDefault="00D64814">
            <w:pPr>
              <w:spacing w:line="360" w:lineRule="auto"/>
              <w:rPr>
                <w:sz w:val="24"/>
              </w:rPr>
            </w:pPr>
          </w:p>
        </w:tc>
        <w:tc>
          <w:tcPr>
            <w:tcW w:w="887" w:type="dxa"/>
            <w:vAlign w:val="center"/>
          </w:tcPr>
          <w:p w14:paraId="2AD27123" w14:textId="77777777" w:rsidR="00D64814" w:rsidRPr="00B17964" w:rsidRDefault="00D64814">
            <w:pPr>
              <w:spacing w:line="360" w:lineRule="auto"/>
              <w:rPr>
                <w:sz w:val="24"/>
              </w:rPr>
            </w:pPr>
          </w:p>
        </w:tc>
        <w:tc>
          <w:tcPr>
            <w:tcW w:w="994" w:type="dxa"/>
            <w:vAlign w:val="center"/>
          </w:tcPr>
          <w:p w14:paraId="664B05B5" w14:textId="77777777" w:rsidR="00D64814" w:rsidRPr="00B17964" w:rsidRDefault="00D64814">
            <w:pPr>
              <w:spacing w:line="360" w:lineRule="auto"/>
              <w:rPr>
                <w:sz w:val="24"/>
              </w:rPr>
            </w:pPr>
          </w:p>
        </w:tc>
        <w:tc>
          <w:tcPr>
            <w:tcW w:w="1023" w:type="dxa"/>
            <w:vAlign w:val="center"/>
          </w:tcPr>
          <w:p w14:paraId="6726E138" w14:textId="77777777" w:rsidR="00D64814" w:rsidRPr="00B17964" w:rsidRDefault="00D64814">
            <w:pPr>
              <w:spacing w:line="360" w:lineRule="auto"/>
              <w:rPr>
                <w:sz w:val="24"/>
              </w:rPr>
            </w:pPr>
          </w:p>
        </w:tc>
        <w:tc>
          <w:tcPr>
            <w:tcW w:w="1241" w:type="dxa"/>
            <w:vAlign w:val="center"/>
          </w:tcPr>
          <w:p w14:paraId="599B13D5" w14:textId="77777777" w:rsidR="00D64814" w:rsidRPr="00B17964" w:rsidRDefault="00D64814">
            <w:pPr>
              <w:spacing w:line="360" w:lineRule="auto"/>
              <w:rPr>
                <w:sz w:val="24"/>
              </w:rPr>
            </w:pPr>
          </w:p>
        </w:tc>
      </w:tr>
    </w:tbl>
    <w:p w14:paraId="27848DCE" w14:textId="77777777" w:rsidR="00D64814" w:rsidRPr="00B17964" w:rsidRDefault="00C91FAB">
      <w:pPr>
        <w:spacing w:line="360" w:lineRule="auto"/>
        <w:rPr>
          <w:sz w:val="24"/>
        </w:rPr>
      </w:pPr>
      <w:r w:rsidRPr="00B17964">
        <w:rPr>
          <w:rFonts w:hint="eastAsia"/>
          <w:sz w:val="24"/>
        </w:rPr>
        <w:t>注：</w:t>
      </w:r>
      <w:r w:rsidRPr="00B17964">
        <w:rPr>
          <w:rFonts w:hint="eastAsia"/>
          <w:sz w:val="24"/>
        </w:rPr>
        <w:tab/>
        <w:t>1.</w:t>
      </w:r>
      <w:r w:rsidRPr="00B17964">
        <w:rPr>
          <w:rFonts w:hint="eastAsia"/>
          <w:sz w:val="24"/>
        </w:rPr>
        <w:tab/>
      </w:r>
      <w:r w:rsidRPr="00B17964">
        <w:rPr>
          <w:rFonts w:hint="eastAsia"/>
          <w:sz w:val="24"/>
        </w:rPr>
        <w:t>制造商为小型或微型企业时才需要填“制造商企业类型”栏，填写内容为“小型”或“微型”；</w:t>
      </w:r>
      <w:r w:rsidRPr="00B17964">
        <w:rPr>
          <w:rFonts w:hint="eastAsia"/>
          <w:sz w:val="24"/>
        </w:rPr>
        <w:t>2.</w:t>
      </w:r>
      <w:r w:rsidRPr="00B17964">
        <w:rPr>
          <w:rFonts w:hint="eastAsia"/>
          <w:sz w:val="24"/>
        </w:rPr>
        <w:t>“节能产品、环保标志产品”是属于国家行业主管部门颁布的清单目录中的产品，须填写认证证书编号，并在“节能产品”、“环保标志产品”栏中填写属于“第　期清单”的产品（产品被列入多期清单的，以最新一期为准），同时提供下述文件（均为复印件，加盖供应商公章）：（</w:t>
      </w:r>
      <w:r w:rsidRPr="00B17964">
        <w:rPr>
          <w:rFonts w:hint="eastAsia"/>
          <w:sz w:val="24"/>
        </w:rPr>
        <w:t>1</w:t>
      </w:r>
      <w:r w:rsidRPr="00B17964">
        <w:rPr>
          <w:rFonts w:hint="eastAsia"/>
          <w:sz w:val="24"/>
        </w:rPr>
        <w:t>）属于“节能产品政府采购清单</w:t>
      </w:r>
      <w:r w:rsidRPr="00B17964">
        <w:rPr>
          <w:sz w:val="24"/>
        </w:rPr>
        <w:t>”</w:t>
      </w:r>
      <w:r w:rsidRPr="00B17964">
        <w:rPr>
          <w:rFonts w:hint="eastAsia"/>
          <w:sz w:val="24"/>
        </w:rPr>
        <w:t>中品目的产品，提供</w:t>
      </w:r>
      <w:r w:rsidRPr="00B17964">
        <w:rPr>
          <w:sz w:val="24"/>
        </w:rPr>
        <w:t>“</w:t>
      </w:r>
      <w:r w:rsidRPr="00B17964">
        <w:rPr>
          <w:rFonts w:hint="eastAsia"/>
          <w:sz w:val="24"/>
        </w:rPr>
        <w:t>节能产品政府采购清单（第</w:t>
      </w:r>
      <w:r w:rsidRPr="00B17964">
        <w:rPr>
          <w:rFonts w:hint="eastAsia"/>
          <w:sz w:val="24"/>
        </w:rPr>
        <w:t>___</w:t>
      </w:r>
      <w:r w:rsidRPr="00B17964">
        <w:rPr>
          <w:rFonts w:hint="eastAsia"/>
          <w:sz w:val="24"/>
        </w:rPr>
        <w:t>期）”中投标产品所在清单页并加盖供应商公章，节能清单在中国政府采购网（</w:t>
      </w:r>
      <w:r w:rsidRPr="00B17964">
        <w:rPr>
          <w:rFonts w:hint="eastAsia"/>
          <w:sz w:val="24"/>
        </w:rPr>
        <w:t>http</w:t>
      </w:r>
      <w:r w:rsidRPr="00B17964">
        <w:rPr>
          <w:rFonts w:hint="eastAsia"/>
          <w:sz w:val="24"/>
        </w:rPr>
        <w:t>：</w:t>
      </w:r>
      <w:r w:rsidRPr="00B17964">
        <w:rPr>
          <w:rFonts w:hint="eastAsia"/>
          <w:sz w:val="24"/>
        </w:rPr>
        <w:t>//www.ccgp.gov .cn/</w:t>
      </w:r>
      <w:r w:rsidRPr="00B17964">
        <w:rPr>
          <w:rFonts w:hint="eastAsia"/>
          <w:sz w:val="24"/>
        </w:rPr>
        <w:t>）、国家发展改革委网站（</w:t>
      </w:r>
      <w:hyperlink r:id="rId17" w:history="1">
        <w:r w:rsidRPr="00B17964">
          <w:rPr>
            <w:rFonts w:hint="eastAsia"/>
            <w:sz w:val="24"/>
          </w:rPr>
          <w:t>http://hzs.nd</w:t>
        </w:r>
      </w:hyperlink>
      <w:r w:rsidRPr="00B17964">
        <w:rPr>
          <w:rFonts w:hint="eastAsia"/>
          <w:sz w:val="24"/>
        </w:rPr>
        <w:t xml:space="preserve"> rc.gv.cn/</w:t>
      </w:r>
      <w:r w:rsidRPr="00B17964">
        <w:rPr>
          <w:rFonts w:hint="eastAsia"/>
          <w:sz w:val="24"/>
        </w:rPr>
        <w:t>）和中国质量认证中心网站（</w:t>
      </w:r>
      <w:r w:rsidRPr="00B17964">
        <w:rPr>
          <w:rFonts w:hint="eastAsia"/>
          <w:sz w:val="24"/>
        </w:rPr>
        <w:t>http://www.cqc.com.cn/</w:t>
      </w:r>
      <w:r w:rsidRPr="00B17964">
        <w:rPr>
          <w:rFonts w:hint="eastAsia"/>
          <w:sz w:val="24"/>
        </w:rPr>
        <w:t>）上发布；（</w:t>
      </w:r>
      <w:r w:rsidRPr="00B17964">
        <w:rPr>
          <w:rFonts w:hint="eastAsia"/>
          <w:sz w:val="24"/>
        </w:rPr>
        <w:t>2</w:t>
      </w:r>
      <w:r w:rsidRPr="00B17964">
        <w:rPr>
          <w:rFonts w:hint="eastAsia"/>
          <w:sz w:val="24"/>
        </w:rPr>
        <w:t>）属于“环境标志产品政府采购清单”中品目的产品，提供最新“环境标志产品政府采购清单”中投标产品所在清单页并加盖供应商公章，清单在中国政府采购网（</w:t>
      </w:r>
      <w:r w:rsidRPr="00B17964">
        <w:rPr>
          <w:rFonts w:hint="eastAsia"/>
          <w:sz w:val="24"/>
        </w:rPr>
        <w:t>http://www.ccgp.gov.cn/</w:t>
      </w:r>
      <w:r w:rsidRPr="00B17964">
        <w:rPr>
          <w:rFonts w:hint="eastAsia"/>
          <w:sz w:val="24"/>
        </w:rPr>
        <w:t>）、国家环境保护总局网（</w:t>
      </w:r>
      <w:r w:rsidRPr="00B17964">
        <w:rPr>
          <w:rFonts w:hint="eastAsia"/>
          <w:sz w:val="24"/>
        </w:rPr>
        <w:t>http://www.sepa.gov.cn/</w:t>
      </w:r>
      <w:r w:rsidRPr="00B17964">
        <w:rPr>
          <w:rFonts w:hint="eastAsia"/>
          <w:sz w:val="24"/>
        </w:rPr>
        <w:t>）、中国绿色采购网（</w:t>
      </w:r>
      <w:r w:rsidRPr="00B17964">
        <w:rPr>
          <w:rFonts w:hint="eastAsia"/>
          <w:sz w:val="24"/>
        </w:rPr>
        <w:t>http://www.cgpn.cn/</w:t>
      </w:r>
      <w:r w:rsidRPr="00B17964">
        <w:rPr>
          <w:rFonts w:hint="eastAsia"/>
          <w:sz w:val="24"/>
        </w:rPr>
        <w:t>）上发布；</w:t>
      </w:r>
      <w:r w:rsidRPr="00B17964">
        <w:rPr>
          <w:rFonts w:hint="eastAsia"/>
          <w:sz w:val="24"/>
        </w:rPr>
        <w:t>3.</w:t>
      </w:r>
      <w:r w:rsidRPr="00B17964">
        <w:rPr>
          <w:rFonts w:hint="eastAsia"/>
          <w:sz w:val="24"/>
        </w:rPr>
        <w:t>最终报价中“该产品报价占总报价比重”视作不变。</w:t>
      </w:r>
    </w:p>
    <w:p w14:paraId="2340EE3B" w14:textId="77777777" w:rsidR="00D64814" w:rsidRPr="00B17964" w:rsidRDefault="00D64814">
      <w:pPr>
        <w:rPr>
          <w:sz w:val="24"/>
        </w:rPr>
      </w:pPr>
    </w:p>
    <w:p w14:paraId="0D001179" w14:textId="77777777" w:rsidR="00D64814" w:rsidRPr="00B17964" w:rsidRDefault="00C91FAB">
      <w:pPr>
        <w:snapToGrid w:val="0"/>
        <w:spacing w:line="360" w:lineRule="auto"/>
        <w:rPr>
          <w:sz w:val="24"/>
          <w:u w:val="single"/>
        </w:rPr>
      </w:pPr>
      <w:r w:rsidRPr="00B17964">
        <w:rPr>
          <w:sz w:val="24"/>
        </w:rPr>
        <w:t>投标人名称：</w:t>
      </w:r>
      <w:r w:rsidRPr="00B17964">
        <w:rPr>
          <w:sz w:val="24"/>
          <w:u w:val="single"/>
        </w:rPr>
        <w:t xml:space="preserve">                </w:t>
      </w:r>
      <w:r w:rsidRPr="00B17964">
        <w:rPr>
          <w:sz w:val="24"/>
        </w:rPr>
        <w:t>（盖章）</w:t>
      </w:r>
    </w:p>
    <w:p w14:paraId="56AAFFBC" w14:textId="77777777" w:rsidR="00D64814" w:rsidRPr="00B17964" w:rsidRDefault="00C91FAB">
      <w:pPr>
        <w:rPr>
          <w:sz w:val="24"/>
        </w:rPr>
      </w:pPr>
      <w:r w:rsidRPr="00B17964">
        <w:rPr>
          <w:sz w:val="24"/>
        </w:rPr>
        <w:t>投标人代表：</w:t>
      </w:r>
      <w:r w:rsidRPr="00B17964">
        <w:rPr>
          <w:sz w:val="24"/>
          <w:u w:val="single"/>
        </w:rPr>
        <w:t xml:space="preserve">                </w:t>
      </w:r>
      <w:r w:rsidRPr="00B17964">
        <w:rPr>
          <w:sz w:val="24"/>
        </w:rPr>
        <w:t>（签署）</w:t>
      </w:r>
    </w:p>
    <w:p w14:paraId="7921B2A6" w14:textId="77777777" w:rsidR="00D64814" w:rsidRPr="00B17964" w:rsidRDefault="00C91FAB">
      <w:pPr>
        <w:rPr>
          <w:sz w:val="24"/>
        </w:rPr>
      </w:pPr>
      <w:r w:rsidRPr="00B17964">
        <w:rPr>
          <w:sz w:val="24"/>
        </w:rPr>
        <w:t>日期：</w:t>
      </w:r>
      <w:r w:rsidRPr="00B17964">
        <w:rPr>
          <w:sz w:val="24"/>
          <w:u w:val="single"/>
        </w:rPr>
        <w:t xml:space="preserve">    </w:t>
      </w:r>
      <w:r w:rsidRPr="00B17964">
        <w:rPr>
          <w:sz w:val="24"/>
        </w:rPr>
        <w:t>年</w:t>
      </w:r>
      <w:r w:rsidRPr="00B17964">
        <w:rPr>
          <w:sz w:val="24"/>
          <w:u w:val="single"/>
        </w:rPr>
        <w:t xml:space="preserve">   </w:t>
      </w:r>
      <w:r w:rsidRPr="00B17964">
        <w:rPr>
          <w:sz w:val="24"/>
        </w:rPr>
        <w:t>月</w:t>
      </w:r>
      <w:r w:rsidRPr="00B17964">
        <w:rPr>
          <w:sz w:val="24"/>
          <w:u w:val="single"/>
        </w:rPr>
        <w:t xml:space="preserve">   </w:t>
      </w:r>
      <w:r w:rsidRPr="00B17964">
        <w:rPr>
          <w:sz w:val="24"/>
        </w:rPr>
        <w:t>日</w:t>
      </w:r>
    </w:p>
    <w:p w14:paraId="1CCF84F7" w14:textId="77777777" w:rsidR="00D64814" w:rsidRPr="00B17964" w:rsidRDefault="00D64814">
      <w:pPr>
        <w:rPr>
          <w:sz w:val="24"/>
        </w:rPr>
      </w:pPr>
    </w:p>
    <w:p w14:paraId="602CB88B" w14:textId="77777777" w:rsidR="00D64814" w:rsidRPr="00B17964" w:rsidRDefault="00C91FAB">
      <w:pPr>
        <w:rPr>
          <w:rStyle w:val="GB2312"/>
          <w:rFonts w:ascii="Times New Roman" w:eastAsia="宋体" w:hAnsi="Times New Roman"/>
        </w:rPr>
      </w:pPr>
      <w:r w:rsidRPr="00B17964">
        <w:rPr>
          <w:rFonts w:hint="eastAsia"/>
          <w:sz w:val="24"/>
        </w:rPr>
        <w:t>备注：投标人若未采用符合政策的小型或微型企业产品、节能产品、环保标志产品进行本次投标，则无须填写。</w:t>
      </w:r>
      <w:bookmarkStart w:id="176" w:name="_Toc421660461"/>
      <w:bookmarkStart w:id="177" w:name="_Toc420359747"/>
      <w:bookmarkStart w:id="178" w:name="_Ref421805398"/>
      <w:bookmarkStart w:id="179" w:name="_Toc420334239"/>
    </w:p>
    <w:p w14:paraId="2EB08AE8" w14:textId="77777777" w:rsidR="00D64814" w:rsidRPr="00B17964" w:rsidRDefault="00C91FAB" w:rsidP="00773459">
      <w:pPr>
        <w:numPr>
          <w:ilvl w:val="1"/>
          <w:numId w:val="15"/>
        </w:numPr>
        <w:tabs>
          <w:tab w:val="left" w:pos="993"/>
        </w:tabs>
        <w:jc w:val="left"/>
        <w:outlineLvl w:val="1"/>
        <w:rPr>
          <w:rStyle w:val="GB2312"/>
          <w:rFonts w:ascii="Times New Roman" w:eastAsia="宋体" w:hAnsi="Times New Roman"/>
          <w:b/>
        </w:rPr>
      </w:pPr>
      <w:bookmarkStart w:id="180" w:name="_Ref424820795"/>
      <w:r w:rsidRPr="00B17964">
        <w:rPr>
          <w:rStyle w:val="GB2312"/>
          <w:rFonts w:ascii="Times New Roman" w:eastAsia="宋体" w:hAnsi="Times New Roman" w:hint="eastAsia"/>
          <w:b/>
        </w:rPr>
        <w:br w:type="page"/>
      </w:r>
      <w:bookmarkStart w:id="181" w:name="_Toc521944702"/>
      <w:r w:rsidRPr="00B17964">
        <w:rPr>
          <w:rStyle w:val="GB2312"/>
          <w:rFonts w:ascii="Times New Roman" w:eastAsia="宋体" w:hAnsi="Times New Roman" w:hint="eastAsia"/>
          <w:b/>
        </w:rPr>
        <w:lastRenderedPageBreak/>
        <w:t>小微企业声明函格式</w:t>
      </w:r>
      <w:bookmarkEnd w:id="176"/>
      <w:bookmarkEnd w:id="177"/>
      <w:bookmarkEnd w:id="178"/>
      <w:bookmarkEnd w:id="179"/>
      <w:bookmarkEnd w:id="180"/>
      <w:bookmarkEnd w:id="181"/>
    </w:p>
    <w:p w14:paraId="45CDBB06" w14:textId="77777777" w:rsidR="00D64814" w:rsidRPr="00B17964" w:rsidRDefault="00C91FAB" w:rsidP="00821B81">
      <w:pPr>
        <w:pStyle w:val="afff8"/>
        <w:spacing w:beforeLines="50" w:before="156" w:afterLines="50" w:after="156" w:line="240" w:lineRule="auto"/>
        <w:jc w:val="center"/>
        <w:rPr>
          <w:rFonts w:ascii="Times New Roman" w:eastAsia="宋体" w:hAnsi="Times New Roman"/>
          <w:b/>
          <w:sz w:val="32"/>
          <w:szCs w:val="32"/>
        </w:rPr>
      </w:pPr>
      <w:r w:rsidRPr="00B17964">
        <w:rPr>
          <w:rFonts w:ascii="Times New Roman" w:eastAsia="宋体" w:hAnsi="Times New Roman" w:hint="eastAsia"/>
          <w:b/>
          <w:sz w:val="32"/>
          <w:szCs w:val="32"/>
        </w:rPr>
        <w:t>小微企业声明函</w:t>
      </w:r>
    </w:p>
    <w:p w14:paraId="008CBFBB" w14:textId="77777777" w:rsidR="00D64814" w:rsidRPr="00B17964" w:rsidRDefault="00C91FAB">
      <w:pPr>
        <w:spacing w:line="360" w:lineRule="auto"/>
        <w:ind w:firstLineChars="250" w:firstLine="611"/>
        <w:jc w:val="center"/>
        <w:rPr>
          <w:b/>
          <w:sz w:val="24"/>
        </w:rPr>
      </w:pPr>
      <w:r w:rsidRPr="00B17964">
        <w:rPr>
          <w:rFonts w:hint="eastAsia"/>
          <w:b/>
          <w:sz w:val="24"/>
        </w:rPr>
        <w:t>（备注：投标人若非小型、微型企业，则无须填写。）</w:t>
      </w:r>
    </w:p>
    <w:p w14:paraId="32A427A6" w14:textId="77777777" w:rsidR="00D64814" w:rsidRPr="00B17964" w:rsidRDefault="00C91FAB">
      <w:pPr>
        <w:spacing w:line="360" w:lineRule="auto"/>
        <w:ind w:firstLineChars="250" w:firstLine="609"/>
        <w:rPr>
          <w:sz w:val="24"/>
        </w:rPr>
      </w:pPr>
      <w:r w:rsidRPr="00B17964">
        <w:rPr>
          <w:rFonts w:hint="eastAsia"/>
          <w:sz w:val="24"/>
        </w:rPr>
        <w:t>本公司郑重声明，根据《政府采购促进中小企业发展暂行办法》（财库</w:t>
      </w:r>
      <w:r w:rsidRPr="00B17964">
        <w:rPr>
          <w:rFonts w:hint="eastAsia"/>
          <w:sz w:val="24"/>
        </w:rPr>
        <w:t>[2011]181</w:t>
      </w:r>
      <w:r w:rsidRPr="00B17964">
        <w:rPr>
          <w:rFonts w:hint="eastAsia"/>
          <w:sz w:val="24"/>
        </w:rPr>
        <w:t>号）的规定，本公司为</w:t>
      </w:r>
      <w:r w:rsidRPr="00B17964">
        <w:rPr>
          <w:rFonts w:hint="eastAsia"/>
          <w:i/>
          <w:sz w:val="24"/>
          <w:u w:val="single"/>
        </w:rPr>
        <w:t xml:space="preserve">　（请填写：小型、微型）　</w:t>
      </w:r>
      <w:r w:rsidRPr="00B17964">
        <w:rPr>
          <w:rFonts w:hint="eastAsia"/>
          <w:sz w:val="24"/>
        </w:rPr>
        <w:t>企业。即，本公司同时满足以下条件：</w:t>
      </w:r>
    </w:p>
    <w:p w14:paraId="5E91E66B" w14:textId="77777777" w:rsidR="00D64814" w:rsidRPr="00B17964" w:rsidRDefault="00C91FAB">
      <w:pPr>
        <w:spacing w:line="360" w:lineRule="auto"/>
        <w:ind w:firstLineChars="200" w:firstLine="487"/>
        <w:rPr>
          <w:sz w:val="24"/>
        </w:rPr>
      </w:pPr>
      <w:r w:rsidRPr="00B17964">
        <w:rPr>
          <w:rFonts w:hint="eastAsia"/>
          <w:sz w:val="24"/>
        </w:rPr>
        <w:t>1</w:t>
      </w:r>
      <w:r w:rsidRPr="00B17964">
        <w:rPr>
          <w:rFonts w:hint="eastAsia"/>
          <w:sz w:val="24"/>
        </w:rPr>
        <w:t>、根据《工业和信息化部、国家统计局、国家发展和改革委员会、财政部关于印发中小企业划型标准规定的通知》（工信部联企业</w:t>
      </w:r>
      <w:r w:rsidRPr="00B17964">
        <w:rPr>
          <w:rFonts w:hint="eastAsia"/>
          <w:sz w:val="24"/>
        </w:rPr>
        <w:t>[2011]300</w:t>
      </w:r>
      <w:r w:rsidRPr="00B17964">
        <w:rPr>
          <w:rFonts w:hint="eastAsia"/>
          <w:sz w:val="24"/>
        </w:rPr>
        <w:t>号）规定的划分标准，本公司为</w:t>
      </w:r>
      <w:r w:rsidRPr="00B17964">
        <w:rPr>
          <w:rFonts w:hint="eastAsia"/>
          <w:sz w:val="24"/>
          <w:u w:val="single"/>
        </w:rPr>
        <w:t xml:space="preserve">　</w:t>
      </w:r>
      <w:r w:rsidRPr="00B17964">
        <w:rPr>
          <w:rFonts w:hint="eastAsia"/>
          <w:i/>
          <w:sz w:val="24"/>
          <w:u w:val="single"/>
        </w:rPr>
        <w:t>（请填写：小型、微型）</w:t>
      </w:r>
      <w:r w:rsidRPr="00B17964">
        <w:rPr>
          <w:rFonts w:hint="eastAsia"/>
          <w:sz w:val="24"/>
        </w:rPr>
        <w:t>企业。</w:t>
      </w:r>
    </w:p>
    <w:p w14:paraId="1E41776B" w14:textId="77777777" w:rsidR="00D64814" w:rsidRPr="00B17964" w:rsidRDefault="00C91FAB">
      <w:pPr>
        <w:spacing w:line="360" w:lineRule="auto"/>
        <w:ind w:firstLineChars="200" w:firstLine="487"/>
        <w:rPr>
          <w:sz w:val="24"/>
        </w:rPr>
      </w:pPr>
      <w:r w:rsidRPr="00B17964">
        <w:rPr>
          <w:rFonts w:hint="eastAsia"/>
          <w:sz w:val="24"/>
        </w:rPr>
        <w:t>2</w:t>
      </w:r>
      <w:r w:rsidRPr="00B17964">
        <w:rPr>
          <w:rFonts w:hint="eastAsia"/>
          <w:sz w:val="24"/>
        </w:rPr>
        <w:t>、本公司参加</w:t>
      </w:r>
      <w:r w:rsidRPr="00B17964">
        <w:rPr>
          <w:rFonts w:hint="eastAsia"/>
          <w:i/>
          <w:sz w:val="24"/>
          <w:u w:val="single"/>
        </w:rPr>
        <w:t xml:space="preserve">　　（采购人）　　</w:t>
      </w:r>
      <w:r w:rsidRPr="00B17964">
        <w:rPr>
          <w:rFonts w:hint="eastAsia"/>
          <w:sz w:val="24"/>
        </w:rPr>
        <w:t>的</w:t>
      </w:r>
      <w:r w:rsidRPr="00B17964">
        <w:rPr>
          <w:rFonts w:hint="eastAsia"/>
          <w:i/>
          <w:sz w:val="24"/>
          <w:u w:val="single"/>
        </w:rPr>
        <w:t xml:space="preserve">　　（采购项目）　　</w:t>
      </w:r>
      <w:r w:rsidRPr="00B17964">
        <w:rPr>
          <w:rFonts w:hint="eastAsia"/>
          <w:sz w:val="24"/>
        </w:rPr>
        <w:t>采购活动提供本企业制造的货物，由本企业承担工程、提供服务，或者提供其他</w:t>
      </w:r>
      <w:r w:rsidRPr="00B17964">
        <w:rPr>
          <w:rFonts w:hint="eastAsia"/>
          <w:i/>
          <w:sz w:val="24"/>
          <w:u w:val="single"/>
        </w:rPr>
        <w:t>（请填写：小型、微型）</w:t>
      </w:r>
      <w:r w:rsidRPr="00B17964">
        <w:rPr>
          <w:rFonts w:hint="eastAsia"/>
          <w:sz w:val="24"/>
        </w:rPr>
        <w:t>企业制造的货物。本条所称货物不包括使用大型企业注册商标的货物。</w:t>
      </w:r>
    </w:p>
    <w:p w14:paraId="508F0C40" w14:textId="77777777" w:rsidR="00D64814" w:rsidRPr="00B17964" w:rsidRDefault="00C91FAB">
      <w:pPr>
        <w:spacing w:line="360" w:lineRule="auto"/>
        <w:rPr>
          <w:b/>
          <w:sz w:val="24"/>
        </w:rPr>
      </w:pPr>
      <w:r w:rsidRPr="00B17964">
        <w:rPr>
          <w:rFonts w:hint="eastAsia"/>
          <w:b/>
          <w:sz w:val="24"/>
        </w:rPr>
        <w:t>本公司对上述声明的真实性负责。如有虚假，将依法承担相应责任。</w:t>
      </w:r>
    </w:p>
    <w:p w14:paraId="1AD5DEED" w14:textId="77777777" w:rsidR="00D64814" w:rsidRPr="00B17964" w:rsidRDefault="00D64814">
      <w:pPr>
        <w:spacing w:line="360" w:lineRule="auto"/>
        <w:ind w:firstLineChars="200" w:firstLine="489"/>
        <w:rPr>
          <w:b/>
          <w:sz w:val="24"/>
        </w:rPr>
      </w:pPr>
    </w:p>
    <w:p w14:paraId="19D5DE40" w14:textId="77777777" w:rsidR="00D64814" w:rsidRPr="00B17964" w:rsidRDefault="00C91FAB">
      <w:pPr>
        <w:snapToGrid w:val="0"/>
        <w:spacing w:line="360" w:lineRule="auto"/>
        <w:rPr>
          <w:sz w:val="24"/>
          <w:u w:val="single"/>
        </w:rPr>
      </w:pPr>
      <w:r w:rsidRPr="00B17964">
        <w:rPr>
          <w:sz w:val="24"/>
        </w:rPr>
        <w:t>投标人名称：</w:t>
      </w:r>
      <w:r w:rsidRPr="00B17964">
        <w:rPr>
          <w:sz w:val="24"/>
          <w:u w:val="single"/>
        </w:rPr>
        <w:t xml:space="preserve">                </w:t>
      </w:r>
      <w:r w:rsidRPr="00B17964">
        <w:rPr>
          <w:sz w:val="24"/>
        </w:rPr>
        <w:t>（盖章）</w:t>
      </w:r>
    </w:p>
    <w:p w14:paraId="3CBC00E9" w14:textId="77777777" w:rsidR="00D64814" w:rsidRPr="00B17964" w:rsidRDefault="00C91FAB">
      <w:pPr>
        <w:rPr>
          <w:sz w:val="24"/>
        </w:rPr>
      </w:pPr>
      <w:r w:rsidRPr="00B17964">
        <w:rPr>
          <w:sz w:val="24"/>
        </w:rPr>
        <w:t>投标人代表：</w:t>
      </w:r>
      <w:r w:rsidRPr="00B17964">
        <w:rPr>
          <w:sz w:val="24"/>
          <w:u w:val="single"/>
        </w:rPr>
        <w:t xml:space="preserve">                </w:t>
      </w:r>
      <w:r w:rsidRPr="00B17964">
        <w:rPr>
          <w:sz w:val="24"/>
        </w:rPr>
        <w:t>（签署）</w:t>
      </w:r>
    </w:p>
    <w:p w14:paraId="137BC550" w14:textId="77777777" w:rsidR="00D64814" w:rsidRPr="00B17964" w:rsidRDefault="00C91FAB">
      <w:pPr>
        <w:rPr>
          <w:sz w:val="24"/>
        </w:rPr>
      </w:pPr>
      <w:r w:rsidRPr="00B17964">
        <w:rPr>
          <w:sz w:val="24"/>
        </w:rPr>
        <w:t>日期：</w:t>
      </w:r>
      <w:r w:rsidRPr="00B17964">
        <w:rPr>
          <w:sz w:val="24"/>
          <w:u w:val="single"/>
        </w:rPr>
        <w:t xml:space="preserve">    </w:t>
      </w:r>
      <w:r w:rsidRPr="00B17964">
        <w:rPr>
          <w:sz w:val="24"/>
        </w:rPr>
        <w:t>年</w:t>
      </w:r>
      <w:r w:rsidRPr="00B17964">
        <w:rPr>
          <w:sz w:val="24"/>
          <w:u w:val="single"/>
        </w:rPr>
        <w:t xml:space="preserve">   </w:t>
      </w:r>
      <w:r w:rsidRPr="00B17964">
        <w:rPr>
          <w:sz w:val="24"/>
        </w:rPr>
        <w:t>月</w:t>
      </w:r>
      <w:r w:rsidRPr="00B17964">
        <w:rPr>
          <w:sz w:val="24"/>
          <w:u w:val="single"/>
        </w:rPr>
        <w:t xml:space="preserve">   </w:t>
      </w:r>
      <w:r w:rsidRPr="00B17964">
        <w:rPr>
          <w:sz w:val="24"/>
        </w:rPr>
        <w:t>日</w:t>
      </w:r>
    </w:p>
    <w:p w14:paraId="0E4D394D" w14:textId="77777777" w:rsidR="00D64814" w:rsidRPr="00B17964" w:rsidRDefault="00D64814">
      <w:pPr>
        <w:rPr>
          <w:sz w:val="24"/>
        </w:rPr>
      </w:pPr>
    </w:p>
    <w:p w14:paraId="439BEB08" w14:textId="77777777" w:rsidR="00D64814" w:rsidRPr="00B17964" w:rsidRDefault="00C91FAB">
      <w:pPr>
        <w:spacing w:line="480" w:lineRule="exact"/>
        <w:rPr>
          <w:b/>
          <w:sz w:val="24"/>
        </w:rPr>
      </w:pPr>
      <w:r w:rsidRPr="00B17964">
        <w:rPr>
          <w:rFonts w:hint="eastAsia"/>
          <w:b/>
          <w:sz w:val="24"/>
        </w:rPr>
        <w:t>注：</w:t>
      </w:r>
    </w:p>
    <w:p w14:paraId="4F946440" w14:textId="77777777" w:rsidR="00D64814" w:rsidRPr="00B17964" w:rsidRDefault="00C91FAB" w:rsidP="00773459">
      <w:pPr>
        <w:numPr>
          <w:ilvl w:val="0"/>
          <w:numId w:val="24"/>
        </w:numPr>
        <w:spacing w:line="360" w:lineRule="auto"/>
        <w:ind w:left="0" w:firstLine="0"/>
        <w:rPr>
          <w:b/>
          <w:sz w:val="24"/>
        </w:rPr>
      </w:pPr>
      <w:r w:rsidRPr="00B17964">
        <w:rPr>
          <w:rFonts w:hint="eastAsia"/>
          <w:b/>
          <w:sz w:val="24"/>
        </w:rPr>
        <w:t>小型或微型企业投标时须提交本函并注明企业类型；监狱企业投标时须提交本函和由省级以上监狱管理局、戒毒管理局</w:t>
      </w:r>
      <w:r w:rsidRPr="00B17964">
        <w:rPr>
          <w:rFonts w:hint="eastAsia"/>
          <w:b/>
          <w:sz w:val="24"/>
        </w:rPr>
        <w:t>(</w:t>
      </w:r>
      <w:r w:rsidRPr="00B17964">
        <w:rPr>
          <w:rFonts w:hint="eastAsia"/>
          <w:b/>
          <w:sz w:val="24"/>
        </w:rPr>
        <w:t>含新疆生产建设兵团</w:t>
      </w:r>
      <w:r w:rsidRPr="00B17964">
        <w:rPr>
          <w:rFonts w:hint="eastAsia"/>
          <w:b/>
          <w:sz w:val="24"/>
        </w:rPr>
        <w:t>)</w:t>
      </w:r>
      <w:r w:rsidRPr="00B17964">
        <w:rPr>
          <w:rFonts w:hint="eastAsia"/>
          <w:b/>
          <w:sz w:val="24"/>
        </w:rPr>
        <w:t>出具的监狱企业证明文件。</w:t>
      </w:r>
    </w:p>
    <w:p w14:paraId="0AD6DCFF" w14:textId="77777777" w:rsidR="00D64814" w:rsidRPr="00B17964" w:rsidRDefault="00C91FAB" w:rsidP="00773459">
      <w:pPr>
        <w:numPr>
          <w:ilvl w:val="0"/>
          <w:numId w:val="24"/>
        </w:numPr>
        <w:spacing w:line="360" w:lineRule="auto"/>
        <w:ind w:left="0" w:firstLine="0"/>
        <w:rPr>
          <w:rFonts w:hAnsi="宋体"/>
          <w:b/>
          <w:sz w:val="24"/>
        </w:rPr>
      </w:pPr>
      <w:r w:rsidRPr="00B17964">
        <w:rPr>
          <w:rFonts w:hAnsi="宋体" w:hint="eastAsia"/>
          <w:b/>
          <w:sz w:val="24"/>
        </w:rPr>
        <w:t>投标人应根据</w:t>
      </w:r>
      <w:r w:rsidRPr="00B17964">
        <w:rPr>
          <w:rFonts w:hint="eastAsia"/>
          <w:b/>
          <w:sz w:val="24"/>
        </w:rPr>
        <w:t>《关于印发中小企业划型标准规定的通知》（工信部联企业</w:t>
      </w:r>
      <w:r w:rsidRPr="00B17964">
        <w:rPr>
          <w:rFonts w:hint="eastAsia"/>
          <w:b/>
          <w:sz w:val="24"/>
        </w:rPr>
        <w:t>[2011]300</w:t>
      </w:r>
      <w:r w:rsidRPr="00B17964">
        <w:rPr>
          <w:rFonts w:hint="eastAsia"/>
          <w:b/>
          <w:sz w:val="24"/>
        </w:rPr>
        <w:t>号）的有关规定提供</w:t>
      </w:r>
      <w:r w:rsidRPr="00B17964">
        <w:rPr>
          <w:rFonts w:hAnsi="宋体" w:hint="eastAsia"/>
          <w:b/>
          <w:sz w:val="24"/>
        </w:rPr>
        <w:t>（小型或微型）企业划分的说明依据。</w:t>
      </w:r>
    </w:p>
    <w:p w14:paraId="6FE8CBC5" w14:textId="77777777" w:rsidR="00D64814" w:rsidRPr="00B17964" w:rsidRDefault="00C91FAB" w:rsidP="00773459">
      <w:pPr>
        <w:numPr>
          <w:ilvl w:val="0"/>
          <w:numId w:val="24"/>
        </w:numPr>
        <w:spacing w:line="360" w:lineRule="auto"/>
        <w:ind w:left="0" w:firstLine="0"/>
        <w:rPr>
          <w:rFonts w:hAnsi="宋体"/>
          <w:b/>
          <w:sz w:val="24"/>
        </w:rPr>
      </w:pPr>
      <w:r w:rsidRPr="00B17964">
        <w:rPr>
          <w:rFonts w:hAnsi="宋体" w:hint="eastAsia"/>
          <w:b/>
          <w:sz w:val="24"/>
        </w:rPr>
        <w:t>若投标人不属于规定的中小微企业范围，或提供的产品不是小微企业制造的，请勿提交。</w:t>
      </w:r>
    </w:p>
    <w:p w14:paraId="50DE3A0E" w14:textId="77777777" w:rsidR="00D64814" w:rsidRPr="00B17964" w:rsidRDefault="00C91FAB" w:rsidP="00773459">
      <w:pPr>
        <w:numPr>
          <w:ilvl w:val="0"/>
          <w:numId w:val="24"/>
        </w:numPr>
        <w:spacing w:line="360" w:lineRule="auto"/>
        <w:ind w:left="0" w:firstLine="0"/>
        <w:rPr>
          <w:b/>
          <w:sz w:val="24"/>
        </w:rPr>
      </w:pPr>
      <w:r w:rsidRPr="00B17964">
        <w:rPr>
          <w:rFonts w:hint="eastAsia"/>
          <w:b/>
          <w:sz w:val="24"/>
        </w:rPr>
        <w:t>投标人必须在《报价明细表》中单独列明</w:t>
      </w:r>
      <w:r w:rsidRPr="00B17964">
        <w:t>属于</w:t>
      </w:r>
      <w:r w:rsidRPr="00B17964">
        <w:rPr>
          <w:rFonts w:hint="eastAsia"/>
          <w:b/>
          <w:sz w:val="24"/>
        </w:rPr>
        <w:t>小型、微型或监狱企业产品（货物、承担的工程或者服务）的单价及总价，若投标人只提供《小微企业声明函》但未在《</w:t>
      </w:r>
      <w:r w:rsidRPr="00B17964">
        <w:rPr>
          <w:b/>
          <w:sz w:val="24"/>
        </w:rPr>
        <w:t>报价</w:t>
      </w:r>
      <w:r w:rsidRPr="00B17964">
        <w:rPr>
          <w:rFonts w:hint="eastAsia"/>
          <w:b/>
          <w:sz w:val="24"/>
        </w:rPr>
        <w:t>明细</w:t>
      </w:r>
      <w:r w:rsidRPr="00B17964">
        <w:rPr>
          <w:b/>
          <w:sz w:val="24"/>
        </w:rPr>
        <w:t>表</w:t>
      </w:r>
      <w:r w:rsidRPr="00B17964">
        <w:rPr>
          <w:rFonts w:hint="eastAsia"/>
          <w:b/>
          <w:sz w:val="24"/>
        </w:rPr>
        <w:t>》中的《小型、微型或监狱企业产品（货物、承担的工程或者服务）列价表》里列明单价及总价的，在计算价格得分时不予以相应的扣除。</w:t>
      </w:r>
    </w:p>
    <w:p w14:paraId="7865FDBB" w14:textId="77777777" w:rsidR="00D64814" w:rsidRPr="00B17964" w:rsidRDefault="00C91FAB" w:rsidP="00773459">
      <w:pPr>
        <w:numPr>
          <w:ilvl w:val="1"/>
          <w:numId w:val="15"/>
        </w:numPr>
        <w:tabs>
          <w:tab w:val="left" w:pos="993"/>
        </w:tabs>
        <w:jc w:val="left"/>
        <w:outlineLvl w:val="1"/>
        <w:rPr>
          <w:rStyle w:val="GB2312"/>
          <w:rFonts w:ascii="Times New Roman" w:eastAsia="宋体" w:hAnsi="Times New Roman"/>
          <w:b/>
        </w:rPr>
      </w:pPr>
      <w:r w:rsidRPr="00B17964">
        <w:rPr>
          <w:rStyle w:val="GB2312"/>
          <w:rFonts w:ascii="Times New Roman" w:eastAsia="宋体" w:hAnsi="Times New Roman"/>
          <w:b/>
        </w:rPr>
        <w:br w:type="page"/>
      </w:r>
      <w:bookmarkStart w:id="182" w:name="_Toc521944703"/>
      <w:bookmarkStart w:id="183" w:name="_Ref424820801"/>
      <w:r w:rsidRPr="00B17964">
        <w:rPr>
          <w:rStyle w:val="GB2312"/>
          <w:rFonts w:ascii="Times New Roman" w:eastAsia="宋体" w:hAnsi="Times New Roman" w:hint="eastAsia"/>
          <w:b/>
        </w:rPr>
        <w:lastRenderedPageBreak/>
        <w:t>残疾人福利性单位声明函格式</w:t>
      </w:r>
      <w:bookmarkEnd w:id="182"/>
    </w:p>
    <w:p w14:paraId="7BC3D62E" w14:textId="77777777" w:rsidR="00D64814" w:rsidRPr="00B17964" w:rsidRDefault="00D64814"/>
    <w:p w14:paraId="22FCAE9B" w14:textId="77777777" w:rsidR="00D64814" w:rsidRPr="00B17964" w:rsidRDefault="00C91FAB" w:rsidP="00821B81">
      <w:pPr>
        <w:pStyle w:val="afff8"/>
        <w:spacing w:beforeLines="50" w:before="156" w:afterLines="50" w:after="156" w:line="240" w:lineRule="auto"/>
        <w:jc w:val="center"/>
        <w:rPr>
          <w:rFonts w:ascii="Times New Roman" w:eastAsia="宋体" w:hAnsi="Times New Roman"/>
          <w:b/>
          <w:sz w:val="32"/>
          <w:szCs w:val="32"/>
        </w:rPr>
      </w:pPr>
      <w:r w:rsidRPr="00B17964">
        <w:rPr>
          <w:rFonts w:ascii="Times New Roman" w:eastAsia="宋体" w:hAnsi="Times New Roman" w:hint="eastAsia"/>
          <w:b/>
          <w:sz w:val="32"/>
          <w:szCs w:val="32"/>
        </w:rPr>
        <w:t>残疾人福利性单位声明函</w:t>
      </w:r>
    </w:p>
    <w:p w14:paraId="52C32894" w14:textId="77777777" w:rsidR="00D64814" w:rsidRPr="00B17964" w:rsidRDefault="00C91FAB">
      <w:pPr>
        <w:spacing w:line="360" w:lineRule="auto"/>
        <w:ind w:firstLineChars="250" w:firstLine="611"/>
        <w:jc w:val="center"/>
        <w:rPr>
          <w:b/>
          <w:sz w:val="24"/>
        </w:rPr>
      </w:pPr>
      <w:r w:rsidRPr="00B17964">
        <w:rPr>
          <w:rFonts w:hint="eastAsia"/>
          <w:b/>
          <w:sz w:val="24"/>
        </w:rPr>
        <w:t>（备注：投标人若非残疾人福利性单位，则无须填写。）</w:t>
      </w:r>
    </w:p>
    <w:p w14:paraId="23F89F6B" w14:textId="77777777" w:rsidR="00D64814" w:rsidRPr="00B17964" w:rsidRDefault="00D64814">
      <w:pPr>
        <w:rPr>
          <w:rStyle w:val="afc"/>
          <w:rFonts w:ascii="宋体" w:hAnsi="宋体" w:cs="宋体"/>
          <w:szCs w:val="21"/>
          <w:shd w:val="clear" w:color="auto" w:fill="FFFFFF"/>
        </w:rPr>
      </w:pPr>
    </w:p>
    <w:p w14:paraId="140883B2" w14:textId="77777777" w:rsidR="00D64814" w:rsidRPr="00B17964" w:rsidRDefault="00C91FAB">
      <w:pPr>
        <w:spacing w:line="360" w:lineRule="auto"/>
        <w:ind w:firstLineChars="250" w:firstLine="609"/>
        <w:rPr>
          <w:sz w:val="24"/>
        </w:rPr>
      </w:pPr>
      <w:r w:rsidRPr="00B17964">
        <w:rPr>
          <w:rFonts w:hint="eastAsia"/>
          <w:sz w:val="24"/>
        </w:rPr>
        <w:t>本单位郑重声明，根据《财政部</w:t>
      </w:r>
      <w:r w:rsidRPr="00B17964">
        <w:rPr>
          <w:rFonts w:hint="eastAsia"/>
          <w:sz w:val="24"/>
        </w:rPr>
        <w:t> </w:t>
      </w:r>
      <w:r w:rsidRPr="00B17964">
        <w:rPr>
          <w:rFonts w:hint="eastAsia"/>
          <w:sz w:val="24"/>
        </w:rPr>
        <w:t>民政部</w:t>
      </w:r>
      <w:r w:rsidRPr="00B17964">
        <w:rPr>
          <w:rFonts w:hint="eastAsia"/>
          <w:sz w:val="24"/>
        </w:rPr>
        <w:t> </w:t>
      </w:r>
      <w:r w:rsidRPr="00B17964">
        <w:rPr>
          <w:rFonts w:hint="eastAsia"/>
          <w:sz w:val="24"/>
        </w:rPr>
        <w:t>中国残疾人联合会关于促进残疾人就业政府采购政策的通知》（财库〔</w:t>
      </w:r>
      <w:r w:rsidRPr="00B17964">
        <w:rPr>
          <w:rFonts w:hint="eastAsia"/>
          <w:sz w:val="24"/>
        </w:rPr>
        <w:t>2017</w:t>
      </w:r>
      <w:r w:rsidRPr="00B17964">
        <w:rPr>
          <w:rFonts w:hint="eastAsia"/>
          <w:sz w:val="24"/>
        </w:rPr>
        <w:t>〕</w:t>
      </w:r>
      <w:r w:rsidRPr="00B17964">
        <w:rPr>
          <w:rFonts w:hint="eastAsia"/>
          <w:sz w:val="24"/>
        </w:rPr>
        <w:t>141</w:t>
      </w:r>
      <w:r w:rsidRPr="00B17964">
        <w:rPr>
          <w:rFonts w:hint="eastAsia"/>
          <w:sz w:val="24"/>
        </w:rPr>
        <w:t>号）的规定，本单位为符合条件的残疾人福利性单位，且本单位参加</w:t>
      </w:r>
      <w:r w:rsidRPr="00B17964">
        <w:rPr>
          <w:rFonts w:ascii="Calibri" w:hAnsi="Calibri" w:cs="Calibri"/>
          <w:szCs w:val="21"/>
          <w:shd w:val="clear" w:color="auto" w:fill="FFFFFF"/>
        </w:rPr>
        <w:t>______</w:t>
      </w:r>
      <w:r w:rsidRPr="00B17964">
        <w:rPr>
          <w:rFonts w:hint="eastAsia"/>
          <w:sz w:val="24"/>
        </w:rPr>
        <w:t>单位的</w:t>
      </w:r>
      <w:r w:rsidRPr="00B17964">
        <w:rPr>
          <w:rFonts w:ascii="Calibri" w:hAnsi="Calibri" w:cs="Calibri"/>
          <w:szCs w:val="21"/>
          <w:shd w:val="clear" w:color="auto" w:fill="FFFFFF"/>
        </w:rPr>
        <w:t>______</w:t>
      </w:r>
      <w:r w:rsidRPr="00B17964">
        <w:rPr>
          <w:rFonts w:hint="eastAsia"/>
          <w:sz w:val="24"/>
        </w:rPr>
        <w:t>项目采购活动提供本单位制造的货物（由本单位承担工程</w:t>
      </w:r>
      <w:r w:rsidRPr="00B17964">
        <w:rPr>
          <w:sz w:val="24"/>
        </w:rPr>
        <w:t>/</w:t>
      </w:r>
      <w:r w:rsidRPr="00B17964">
        <w:rPr>
          <w:rFonts w:hint="eastAsia"/>
          <w:sz w:val="24"/>
        </w:rPr>
        <w:t>提供服务），或者提供其他残疾人福利性单位制造的货物（不包括使用非残疾人福利性单位注册商标的货物）。</w:t>
      </w:r>
    </w:p>
    <w:p w14:paraId="25B10381" w14:textId="77777777" w:rsidR="00D64814" w:rsidRPr="00B17964" w:rsidRDefault="00C91FAB">
      <w:pPr>
        <w:spacing w:line="360" w:lineRule="auto"/>
        <w:ind w:firstLineChars="250" w:firstLine="609"/>
        <w:rPr>
          <w:sz w:val="24"/>
        </w:rPr>
      </w:pPr>
      <w:r w:rsidRPr="00B17964">
        <w:rPr>
          <w:rFonts w:hint="eastAsia"/>
          <w:sz w:val="24"/>
        </w:rPr>
        <w:t>本单位对上述声明的真实性负责。如有虚假，将依法承担相应责任。</w:t>
      </w:r>
    </w:p>
    <w:p w14:paraId="12E03C6A" w14:textId="77777777" w:rsidR="00D64814" w:rsidRPr="00B17964" w:rsidRDefault="00C91FAB">
      <w:pPr>
        <w:pStyle w:val="afa"/>
        <w:shd w:val="clear" w:color="auto" w:fill="FFFFFF"/>
        <w:spacing w:before="0" w:beforeAutospacing="0" w:after="0" w:afterAutospacing="0" w:line="384" w:lineRule="atLeast"/>
        <w:rPr>
          <w:rFonts w:ascii="Helvetica Neue" w:eastAsia="Helvetica Neue" w:hAnsi="Helvetica Neue" w:cs="Helvetica Neue"/>
        </w:rPr>
      </w:pPr>
      <w:r w:rsidRPr="00B17964">
        <w:rPr>
          <w:rFonts w:cs="宋体" w:hint="eastAsia"/>
          <w:sz w:val="21"/>
          <w:szCs w:val="21"/>
          <w:shd w:val="clear" w:color="auto" w:fill="FFFFFF"/>
        </w:rPr>
        <w:t> </w:t>
      </w:r>
    </w:p>
    <w:p w14:paraId="3F7A6C19" w14:textId="77777777" w:rsidR="00D64814" w:rsidRPr="00B17964" w:rsidRDefault="00C91FAB">
      <w:pPr>
        <w:pStyle w:val="afa"/>
        <w:shd w:val="clear" w:color="auto" w:fill="FFFFFF"/>
        <w:spacing w:before="0" w:beforeAutospacing="0" w:after="0" w:afterAutospacing="0" w:line="360" w:lineRule="auto"/>
        <w:rPr>
          <w:rFonts w:cs="宋体"/>
          <w:sz w:val="21"/>
          <w:szCs w:val="21"/>
          <w:shd w:val="clear" w:color="auto" w:fill="FFFFFF"/>
        </w:rPr>
      </w:pPr>
      <w:r w:rsidRPr="00B17964">
        <w:rPr>
          <w:rFonts w:cs="宋体" w:hint="eastAsia"/>
          <w:sz w:val="21"/>
          <w:szCs w:val="21"/>
          <w:shd w:val="clear" w:color="auto" w:fill="FFFFFF"/>
        </w:rPr>
        <w:t> </w:t>
      </w:r>
    </w:p>
    <w:p w14:paraId="5691E0C2" w14:textId="77777777" w:rsidR="00D64814" w:rsidRPr="00B17964" w:rsidRDefault="00D64814">
      <w:pPr>
        <w:pStyle w:val="afa"/>
        <w:shd w:val="clear" w:color="auto" w:fill="FFFFFF"/>
        <w:spacing w:before="0" w:beforeAutospacing="0" w:after="0" w:afterAutospacing="0" w:line="360" w:lineRule="auto"/>
        <w:rPr>
          <w:rFonts w:cs="宋体"/>
          <w:sz w:val="21"/>
          <w:szCs w:val="21"/>
          <w:shd w:val="clear" w:color="auto" w:fill="FFFFFF"/>
        </w:rPr>
      </w:pPr>
    </w:p>
    <w:p w14:paraId="35685EF9" w14:textId="77777777" w:rsidR="00D64814" w:rsidRPr="00B17964" w:rsidRDefault="00D64814">
      <w:pPr>
        <w:pStyle w:val="afa"/>
        <w:shd w:val="clear" w:color="auto" w:fill="FFFFFF"/>
        <w:spacing w:before="0" w:beforeAutospacing="0" w:after="0" w:afterAutospacing="0" w:line="360" w:lineRule="auto"/>
        <w:rPr>
          <w:rFonts w:cs="宋体"/>
          <w:sz w:val="21"/>
          <w:szCs w:val="21"/>
          <w:shd w:val="clear" w:color="auto" w:fill="FFFFFF"/>
        </w:rPr>
      </w:pPr>
    </w:p>
    <w:p w14:paraId="001050E6" w14:textId="77777777" w:rsidR="00D64814" w:rsidRPr="00B17964" w:rsidRDefault="00C91FAB">
      <w:pPr>
        <w:snapToGrid w:val="0"/>
        <w:spacing w:line="360" w:lineRule="auto"/>
        <w:rPr>
          <w:sz w:val="24"/>
          <w:u w:val="single"/>
        </w:rPr>
      </w:pPr>
      <w:r w:rsidRPr="00B17964">
        <w:rPr>
          <w:sz w:val="24"/>
        </w:rPr>
        <w:t>投标人名称：</w:t>
      </w:r>
      <w:r w:rsidRPr="00B17964">
        <w:rPr>
          <w:sz w:val="24"/>
          <w:u w:val="single"/>
        </w:rPr>
        <w:t xml:space="preserve">                </w:t>
      </w:r>
      <w:r w:rsidRPr="00B17964">
        <w:rPr>
          <w:sz w:val="24"/>
        </w:rPr>
        <w:t>（盖章）</w:t>
      </w:r>
    </w:p>
    <w:p w14:paraId="0CFC4440" w14:textId="77777777" w:rsidR="00D64814" w:rsidRPr="00B17964" w:rsidRDefault="00C91FAB">
      <w:pPr>
        <w:spacing w:line="360" w:lineRule="auto"/>
        <w:rPr>
          <w:sz w:val="24"/>
        </w:rPr>
      </w:pPr>
      <w:r w:rsidRPr="00B17964">
        <w:rPr>
          <w:sz w:val="24"/>
        </w:rPr>
        <w:t>投标人代表：</w:t>
      </w:r>
      <w:r w:rsidRPr="00B17964">
        <w:rPr>
          <w:sz w:val="24"/>
          <w:u w:val="single"/>
        </w:rPr>
        <w:t xml:space="preserve">                </w:t>
      </w:r>
      <w:r w:rsidRPr="00B17964">
        <w:rPr>
          <w:sz w:val="24"/>
        </w:rPr>
        <w:t>（签署）</w:t>
      </w:r>
    </w:p>
    <w:p w14:paraId="44D303AC" w14:textId="77777777" w:rsidR="00D64814" w:rsidRPr="00B17964" w:rsidRDefault="00C91FAB">
      <w:pPr>
        <w:spacing w:line="360" w:lineRule="auto"/>
        <w:rPr>
          <w:sz w:val="24"/>
        </w:rPr>
      </w:pPr>
      <w:r w:rsidRPr="00B17964">
        <w:rPr>
          <w:sz w:val="24"/>
        </w:rPr>
        <w:t>日期：</w:t>
      </w:r>
      <w:r w:rsidRPr="00B17964">
        <w:rPr>
          <w:sz w:val="24"/>
          <w:u w:val="single"/>
        </w:rPr>
        <w:t xml:space="preserve">    </w:t>
      </w:r>
      <w:r w:rsidRPr="00B17964">
        <w:rPr>
          <w:sz w:val="24"/>
        </w:rPr>
        <w:t>年</w:t>
      </w:r>
      <w:r w:rsidRPr="00B17964">
        <w:rPr>
          <w:sz w:val="24"/>
          <w:u w:val="single"/>
        </w:rPr>
        <w:t xml:space="preserve">   </w:t>
      </w:r>
      <w:r w:rsidRPr="00B17964">
        <w:rPr>
          <w:sz w:val="24"/>
        </w:rPr>
        <w:t>月</w:t>
      </w:r>
      <w:r w:rsidRPr="00B17964">
        <w:rPr>
          <w:sz w:val="24"/>
          <w:u w:val="single"/>
        </w:rPr>
        <w:t xml:space="preserve">   </w:t>
      </w:r>
      <w:r w:rsidRPr="00B17964">
        <w:rPr>
          <w:sz w:val="24"/>
        </w:rPr>
        <w:t>日</w:t>
      </w:r>
    </w:p>
    <w:p w14:paraId="6E40BC5C" w14:textId="77777777" w:rsidR="00D64814" w:rsidRPr="00B17964" w:rsidRDefault="00C91FAB" w:rsidP="00773459">
      <w:pPr>
        <w:numPr>
          <w:ilvl w:val="1"/>
          <w:numId w:val="15"/>
        </w:numPr>
        <w:tabs>
          <w:tab w:val="left" w:pos="993"/>
        </w:tabs>
        <w:jc w:val="left"/>
        <w:outlineLvl w:val="1"/>
        <w:rPr>
          <w:rStyle w:val="GB2312"/>
          <w:rFonts w:ascii="Times New Roman" w:eastAsia="宋体" w:hAnsi="Times New Roman"/>
          <w:b/>
          <w:szCs w:val="22"/>
        </w:rPr>
      </w:pPr>
      <w:r w:rsidRPr="00B17964">
        <w:rPr>
          <w:rStyle w:val="GB2312"/>
          <w:rFonts w:ascii="Times New Roman" w:eastAsia="宋体" w:hAnsi="Times New Roman" w:hint="eastAsia"/>
          <w:b/>
          <w:szCs w:val="22"/>
        </w:rPr>
        <w:br w:type="page"/>
      </w:r>
      <w:bookmarkStart w:id="184" w:name="_Toc521944704"/>
      <w:r w:rsidRPr="00B17964">
        <w:rPr>
          <w:rStyle w:val="GB2312"/>
          <w:rFonts w:ascii="Times New Roman" w:eastAsia="宋体" w:hAnsi="Times New Roman" w:hint="eastAsia"/>
          <w:b/>
          <w:szCs w:val="22"/>
        </w:rPr>
        <w:lastRenderedPageBreak/>
        <w:t>商务条款偏离表格式</w:t>
      </w:r>
      <w:bookmarkEnd w:id="175"/>
      <w:bookmarkEnd w:id="183"/>
      <w:bookmarkEnd w:id="184"/>
    </w:p>
    <w:p w14:paraId="44870C1C" w14:textId="77777777" w:rsidR="00D64814" w:rsidRPr="00B17964" w:rsidRDefault="00C91FAB" w:rsidP="00821B81">
      <w:pPr>
        <w:pStyle w:val="afff8"/>
        <w:spacing w:beforeLines="50" w:before="156" w:afterLines="50" w:after="156" w:line="240" w:lineRule="auto"/>
        <w:jc w:val="center"/>
        <w:rPr>
          <w:rFonts w:ascii="Times New Roman" w:eastAsia="宋体" w:hAnsi="Times New Roman"/>
          <w:b/>
          <w:sz w:val="32"/>
          <w:szCs w:val="32"/>
        </w:rPr>
      </w:pPr>
      <w:r w:rsidRPr="00B17964">
        <w:rPr>
          <w:rFonts w:ascii="Times New Roman" w:eastAsia="宋体" w:hAnsi="Times New Roman"/>
          <w:b/>
          <w:sz w:val="32"/>
          <w:szCs w:val="32"/>
        </w:rPr>
        <w:t>商务条款偏离表</w:t>
      </w:r>
    </w:p>
    <w:p w14:paraId="0BE85D3A" w14:textId="77777777" w:rsidR="00D64814" w:rsidRPr="00B17964" w:rsidRDefault="00C91FAB" w:rsidP="00821B81">
      <w:pPr>
        <w:spacing w:afterLines="50" w:after="156"/>
        <w:rPr>
          <w:sz w:val="24"/>
        </w:rPr>
      </w:pPr>
      <w:r w:rsidRPr="00B17964">
        <w:rPr>
          <w:sz w:val="24"/>
        </w:rPr>
        <w:t>投标人名称：</w:t>
      </w:r>
      <w:r w:rsidRPr="00B17964">
        <w:rPr>
          <w:sz w:val="24"/>
          <w:u w:val="single"/>
        </w:rPr>
        <w:t xml:space="preserve">　　　　　　　　　　</w:t>
      </w:r>
      <w:r w:rsidRPr="00B17964">
        <w:rPr>
          <w:sz w:val="24"/>
        </w:rPr>
        <w:t xml:space="preserve">　　项目编号：</w:t>
      </w:r>
      <w:r w:rsidRPr="00B17964">
        <w:rPr>
          <w:sz w:val="24"/>
          <w:u w:val="single"/>
        </w:rPr>
        <w:t xml:space="preserve">　　　　　　　　　　　</w:t>
      </w:r>
    </w:p>
    <w:tbl>
      <w:tblPr>
        <w:tblW w:w="9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206"/>
        <w:gridCol w:w="2023"/>
        <w:gridCol w:w="1134"/>
        <w:gridCol w:w="807"/>
        <w:gridCol w:w="3666"/>
      </w:tblGrid>
      <w:tr w:rsidR="00D64814" w:rsidRPr="00B17964" w14:paraId="56693518" w14:textId="77777777">
        <w:trPr>
          <w:jc w:val="center"/>
        </w:trPr>
        <w:tc>
          <w:tcPr>
            <w:tcW w:w="566" w:type="dxa"/>
            <w:vAlign w:val="center"/>
          </w:tcPr>
          <w:p w14:paraId="6C4D1F62" w14:textId="77777777" w:rsidR="00D64814" w:rsidRPr="00B17964" w:rsidRDefault="00C91FAB">
            <w:pPr>
              <w:jc w:val="center"/>
              <w:rPr>
                <w:sz w:val="24"/>
              </w:rPr>
            </w:pPr>
            <w:r w:rsidRPr="00B17964">
              <w:rPr>
                <w:sz w:val="24"/>
              </w:rPr>
              <w:t>序号</w:t>
            </w:r>
          </w:p>
        </w:tc>
        <w:tc>
          <w:tcPr>
            <w:tcW w:w="1206" w:type="dxa"/>
            <w:vAlign w:val="center"/>
          </w:tcPr>
          <w:p w14:paraId="65B9DDF9" w14:textId="77777777" w:rsidR="00D64814" w:rsidRPr="00B17964" w:rsidRDefault="00C91FAB">
            <w:pPr>
              <w:jc w:val="center"/>
              <w:rPr>
                <w:sz w:val="24"/>
              </w:rPr>
            </w:pPr>
            <w:r w:rsidRPr="00B17964">
              <w:rPr>
                <w:sz w:val="24"/>
              </w:rPr>
              <w:t>商务条款名称</w:t>
            </w:r>
          </w:p>
        </w:tc>
        <w:tc>
          <w:tcPr>
            <w:tcW w:w="2023" w:type="dxa"/>
            <w:vAlign w:val="center"/>
          </w:tcPr>
          <w:p w14:paraId="26857E8A" w14:textId="77777777" w:rsidR="00D64814" w:rsidRPr="00B17964" w:rsidRDefault="00C91FAB">
            <w:pPr>
              <w:jc w:val="center"/>
              <w:rPr>
                <w:sz w:val="24"/>
              </w:rPr>
            </w:pPr>
            <w:r w:rsidRPr="00B17964">
              <w:rPr>
                <w:sz w:val="24"/>
              </w:rPr>
              <w:t>招标要求</w:t>
            </w:r>
          </w:p>
        </w:tc>
        <w:tc>
          <w:tcPr>
            <w:tcW w:w="1134" w:type="dxa"/>
            <w:vAlign w:val="center"/>
          </w:tcPr>
          <w:p w14:paraId="6A5428E1" w14:textId="77777777" w:rsidR="00D64814" w:rsidRPr="00B17964" w:rsidRDefault="00C91FAB">
            <w:pPr>
              <w:jc w:val="center"/>
              <w:rPr>
                <w:sz w:val="24"/>
              </w:rPr>
            </w:pPr>
            <w:r w:rsidRPr="00B17964">
              <w:rPr>
                <w:sz w:val="24"/>
              </w:rPr>
              <w:t>投标实际响应</w:t>
            </w:r>
          </w:p>
        </w:tc>
        <w:tc>
          <w:tcPr>
            <w:tcW w:w="807" w:type="dxa"/>
            <w:vAlign w:val="center"/>
          </w:tcPr>
          <w:p w14:paraId="39B13B25" w14:textId="77777777" w:rsidR="00D64814" w:rsidRPr="00B17964" w:rsidRDefault="00C91FAB">
            <w:pPr>
              <w:jc w:val="center"/>
              <w:rPr>
                <w:sz w:val="24"/>
              </w:rPr>
            </w:pPr>
            <w:r w:rsidRPr="00B17964">
              <w:rPr>
                <w:sz w:val="24"/>
              </w:rPr>
              <w:t>是否偏离</w:t>
            </w:r>
          </w:p>
        </w:tc>
        <w:tc>
          <w:tcPr>
            <w:tcW w:w="3666" w:type="dxa"/>
            <w:vAlign w:val="center"/>
          </w:tcPr>
          <w:p w14:paraId="5F36DA7F" w14:textId="77777777" w:rsidR="00D64814" w:rsidRPr="00B17964" w:rsidRDefault="00C91FAB">
            <w:pPr>
              <w:jc w:val="center"/>
              <w:rPr>
                <w:sz w:val="24"/>
              </w:rPr>
            </w:pPr>
            <w:r w:rsidRPr="00B17964">
              <w:rPr>
                <w:sz w:val="24"/>
              </w:rPr>
              <w:t>说明</w:t>
            </w:r>
          </w:p>
        </w:tc>
      </w:tr>
      <w:tr w:rsidR="00D64814" w:rsidRPr="00B17964" w14:paraId="72A89138" w14:textId="77777777">
        <w:trPr>
          <w:trHeight w:val="453"/>
          <w:jc w:val="center"/>
        </w:trPr>
        <w:tc>
          <w:tcPr>
            <w:tcW w:w="566" w:type="dxa"/>
            <w:vAlign w:val="center"/>
          </w:tcPr>
          <w:p w14:paraId="1D26B655" w14:textId="77777777" w:rsidR="00D64814" w:rsidRPr="00B17964" w:rsidRDefault="00C91FAB">
            <w:pPr>
              <w:jc w:val="center"/>
              <w:rPr>
                <w:sz w:val="24"/>
              </w:rPr>
            </w:pPr>
            <w:r w:rsidRPr="00B17964">
              <w:rPr>
                <w:sz w:val="24"/>
              </w:rPr>
              <w:t>1</w:t>
            </w:r>
          </w:p>
        </w:tc>
        <w:tc>
          <w:tcPr>
            <w:tcW w:w="1206" w:type="dxa"/>
            <w:vAlign w:val="center"/>
          </w:tcPr>
          <w:p w14:paraId="712DA1D5" w14:textId="77777777" w:rsidR="00D64814" w:rsidRPr="00B17964" w:rsidRDefault="00D64814">
            <w:pPr>
              <w:jc w:val="center"/>
              <w:rPr>
                <w:b/>
                <w:sz w:val="24"/>
              </w:rPr>
            </w:pPr>
          </w:p>
        </w:tc>
        <w:tc>
          <w:tcPr>
            <w:tcW w:w="2023" w:type="dxa"/>
            <w:vAlign w:val="center"/>
          </w:tcPr>
          <w:p w14:paraId="7EA6691A" w14:textId="77777777" w:rsidR="00D64814" w:rsidRPr="00B17964" w:rsidRDefault="00D64814">
            <w:pPr>
              <w:jc w:val="center"/>
              <w:rPr>
                <w:sz w:val="24"/>
              </w:rPr>
            </w:pPr>
          </w:p>
        </w:tc>
        <w:tc>
          <w:tcPr>
            <w:tcW w:w="1134" w:type="dxa"/>
            <w:vAlign w:val="center"/>
          </w:tcPr>
          <w:p w14:paraId="511B0D0B" w14:textId="77777777" w:rsidR="00D64814" w:rsidRPr="00B17964" w:rsidRDefault="00D64814">
            <w:pPr>
              <w:jc w:val="center"/>
              <w:rPr>
                <w:sz w:val="24"/>
              </w:rPr>
            </w:pPr>
          </w:p>
        </w:tc>
        <w:tc>
          <w:tcPr>
            <w:tcW w:w="807" w:type="dxa"/>
            <w:vAlign w:val="center"/>
          </w:tcPr>
          <w:p w14:paraId="15D04FEA" w14:textId="77777777" w:rsidR="00D64814" w:rsidRPr="00B17964" w:rsidRDefault="00D64814">
            <w:pPr>
              <w:jc w:val="center"/>
              <w:rPr>
                <w:sz w:val="24"/>
              </w:rPr>
            </w:pPr>
          </w:p>
        </w:tc>
        <w:tc>
          <w:tcPr>
            <w:tcW w:w="3666" w:type="dxa"/>
            <w:vAlign w:val="center"/>
          </w:tcPr>
          <w:p w14:paraId="73969394" w14:textId="77777777" w:rsidR="00D64814" w:rsidRPr="00B17964" w:rsidRDefault="00D64814">
            <w:pPr>
              <w:jc w:val="left"/>
              <w:rPr>
                <w:sz w:val="24"/>
              </w:rPr>
            </w:pPr>
          </w:p>
        </w:tc>
      </w:tr>
      <w:tr w:rsidR="00D64814" w:rsidRPr="00B17964" w14:paraId="046E94B3" w14:textId="77777777">
        <w:trPr>
          <w:jc w:val="center"/>
        </w:trPr>
        <w:tc>
          <w:tcPr>
            <w:tcW w:w="566" w:type="dxa"/>
            <w:vAlign w:val="center"/>
          </w:tcPr>
          <w:p w14:paraId="47D8064F" w14:textId="77777777" w:rsidR="00D64814" w:rsidRPr="00B17964" w:rsidRDefault="00C91FAB">
            <w:pPr>
              <w:jc w:val="center"/>
              <w:rPr>
                <w:sz w:val="24"/>
              </w:rPr>
            </w:pPr>
            <w:r w:rsidRPr="00B17964">
              <w:rPr>
                <w:sz w:val="24"/>
              </w:rPr>
              <w:t>2</w:t>
            </w:r>
          </w:p>
        </w:tc>
        <w:tc>
          <w:tcPr>
            <w:tcW w:w="1206" w:type="dxa"/>
            <w:vAlign w:val="center"/>
          </w:tcPr>
          <w:p w14:paraId="4576CD01" w14:textId="77777777" w:rsidR="00D64814" w:rsidRPr="00B17964" w:rsidRDefault="00D64814">
            <w:pPr>
              <w:jc w:val="center"/>
              <w:rPr>
                <w:sz w:val="24"/>
              </w:rPr>
            </w:pPr>
          </w:p>
        </w:tc>
        <w:tc>
          <w:tcPr>
            <w:tcW w:w="2023" w:type="dxa"/>
            <w:vAlign w:val="center"/>
          </w:tcPr>
          <w:p w14:paraId="79A38410" w14:textId="77777777" w:rsidR="00D64814" w:rsidRPr="00B17964" w:rsidRDefault="00D64814">
            <w:pPr>
              <w:jc w:val="center"/>
              <w:rPr>
                <w:sz w:val="24"/>
              </w:rPr>
            </w:pPr>
          </w:p>
        </w:tc>
        <w:tc>
          <w:tcPr>
            <w:tcW w:w="1134" w:type="dxa"/>
            <w:vAlign w:val="center"/>
          </w:tcPr>
          <w:p w14:paraId="110E5ED0" w14:textId="77777777" w:rsidR="00D64814" w:rsidRPr="00B17964" w:rsidRDefault="00D64814">
            <w:pPr>
              <w:jc w:val="center"/>
              <w:rPr>
                <w:sz w:val="24"/>
              </w:rPr>
            </w:pPr>
          </w:p>
        </w:tc>
        <w:tc>
          <w:tcPr>
            <w:tcW w:w="807" w:type="dxa"/>
            <w:vAlign w:val="center"/>
          </w:tcPr>
          <w:p w14:paraId="6F5814EC" w14:textId="77777777" w:rsidR="00D64814" w:rsidRPr="00B17964" w:rsidRDefault="00D64814">
            <w:pPr>
              <w:jc w:val="center"/>
              <w:rPr>
                <w:sz w:val="24"/>
              </w:rPr>
            </w:pPr>
          </w:p>
        </w:tc>
        <w:tc>
          <w:tcPr>
            <w:tcW w:w="3666" w:type="dxa"/>
            <w:vAlign w:val="center"/>
          </w:tcPr>
          <w:p w14:paraId="212786E4" w14:textId="77777777" w:rsidR="00D64814" w:rsidRPr="00B17964" w:rsidRDefault="00D64814">
            <w:pPr>
              <w:jc w:val="left"/>
              <w:rPr>
                <w:sz w:val="24"/>
              </w:rPr>
            </w:pPr>
          </w:p>
        </w:tc>
      </w:tr>
      <w:tr w:rsidR="00D64814" w:rsidRPr="00B17964" w14:paraId="50296944" w14:textId="77777777">
        <w:trPr>
          <w:jc w:val="center"/>
        </w:trPr>
        <w:tc>
          <w:tcPr>
            <w:tcW w:w="566" w:type="dxa"/>
            <w:vAlign w:val="center"/>
          </w:tcPr>
          <w:p w14:paraId="214B4F87" w14:textId="77777777" w:rsidR="00D64814" w:rsidRPr="00B17964" w:rsidRDefault="00C91FAB">
            <w:pPr>
              <w:jc w:val="center"/>
              <w:rPr>
                <w:sz w:val="24"/>
              </w:rPr>
            </w:pPr>
            <w:r w:rsidRPr="00B17964">
              <w:rPr>
                <w:sz w:val="24"/>
              </w:rPr>
              <w:t>3</w:t>
            </w:r>
          </w:p>
        </w:tc>
        <w:tc>
          <w:tcPr>
            <w:tcW w:w="1206" w:type="dxa"/>
            <w:vAlign w:val="center"/>
          </w:tcPr>
          <w:p w14:paraId="61369FDE" w14:textId="77777777" w:rsidR="00D64814" w:rsidRPr="00B17964" w:rsidRDefault="00D64814">
            <w:pPr>
              <w:jc w:val="center"/>
              <w:rPr>
                <w:sz w:val="24"/>
              </w:rPr>
            </w:pPr>
          </w:p>
        </w:tc>
        <w:tc>
          <w:tcPr>
            <w:tcW w:w="2023" w:type="dxa"/>
            <w:vAlign w:val="center"/>
          </w:tcPr>
          <w:p w14:paraId="079FFFD6" w14:textId="77777777" w:rsidR="00D64814" w:rsidRPr="00B17964" w:rsidRDefault="00D64814">
            <w:pPr>
              <w:jc w:val="center"/>
              <w:rPr>
                <w:sz w:val="24"/>
              </w:rPr>
            </w:pPr>
          </w:p>
        </w:tc>
        <w:tc>
          <w:tcPr>
            <w:tcW w:w="1134" w:type="dxa"/>
            <w:vAlign w:val="center"/>
          </w:tcPr>
          <w:p w14:paraId="202675B5" w14:textId="77777777" w:rsidR="00D64814" w:rsidRPr="00B17964" w:rsidRDefault="00D64814">
            <w:pPr>
              <w:jc w:val="center"/>
              <w:rPr>
                <w:sz w:val="24"/>
              </w:rPr>
            </w:pPr>
          </w:p>
        </w:tc>
        <w:tc>
          <w:tcPr>
            <w:tcW w:w="807" w:type="dxa"/>
            <w:vAlign w:val="center"/>
          </w:tcPr>
          <w:p w14:paraId="7E7E66BC" w14:textId="77777777" w:rsidR="00D64814" w:rsidRPr="00B17964" w:rsidRDefault="00D64814">
            <w:pPr>
              <w:jc w:val="center"/>
              <w:rPr>
                <w:sz w:val="24"/>
              </w:rPr>
            </w:pPr>
          </w:p>
        </w:tc>
        <w:tc>
          <w:tcPr>
            <w:tcW w:w="3666" w:type="dxa"/>
            <w:vAlign w:val="center"/>
          </w:tcPr>
          <w:p w14:paraId="52382D29" w14:textId="77777777" w:rsidR="00D64814" w:rsidRPr="00B17964" w:rsidRDefault="00D64814">
            <w:pPr>
              <w:jc w:val="left"/>
              <w:rPr>
                <w:sz w:val="24"/>
              </w:rPr>
            </w:pPr>
          </w:p>
        </w:tc>
      </w:tr>
      <w:tr w:rsidR="00D64814" w:rsidRPr="00B17964" w14:paraId="45BB73E9" w14:textId="77777777">
        <w:trPr>
          <w:jc w:val="center"/>
        </w:trPr>
        <w:tc>
          <w:tcPr>
            <w:tcW w:w="566" w:type="dxa"/>
            <w:vAlign w:val="center"/>
          </w:tcPr>
          <w:p w14:paraId="5FB83AB4" w14:textId="77777777" w:rsidR="00D64814" w:rsidRPr="00B17964" w:rsidRDefault="00C91FAB">
            <w:pPr>
              <w:jc w:val="center"/>
              <w:rPr>
                <w:sz w:val="24"/>
              </w:rPr>
            </w:pPr>
            <w:r w:rsidRPr="00B17964">
              <w:rPr>
                <w:sz w:val="24"/>
              </w:rPr>
              <w:t>4</w:t>
            </w:r>
          </w:p>
        </w:tc>
        <w:tc>
          <w:tcPr>
            <w:tcW w:w="1206" w:type="dxa"/>
            <w:vAlign w:val="center"/>
          </w:tcPr>
          <w:p w14:paraId="39B105E6" w14:textId="77777777" w:rsidR="00D64814" w:rsidRPr="00B17964" w:rsidRDefault="00D64814">
            <w:pPr>
              <w:jc w:val="center"/>
              <w:rPr>
                <w:sz w:val="24"/>
              </w:rPr>
            </w:pPr>
          </w:p>
        </w:tc>
        <w:tc>
          <w:tcPr>
            <w:tcW w:w="2023" w:type="dxa"/>
            <w:vAlign w:val="center"/>
          </w:tcPr>
          <w:p w14:paraId="573C21B8" w14:textId="77777777" w:rsidR="00D64814" w:rsidRPr="00B17964" w:rsidRDefault="00D64814">
            <w:pPr>
              <w:jc w:val="center"/>
              <w:rPr>
                <w:sz w:val="24"/>
              </w:rPr>
            </w:pPr>
          </w:p>
        </w:tc>
        <w:tc>
          <w:tcPr>
            <w:tcW w:w="1134" w:type="dxa"/>
            <w:vAlign w:val="center"/>
          </w:tcPr>
          <w:p w14:paraId="38E66F87" w14:textId="77777777" w:rsidR="00D64814" w:rsidRPr="00B17964" w:rsidRDefault="00D64814">
            <w:pPr>
              <w:jc w:val="center"/>
              <w:rPr>
                <w:sz w:val="24"/>
              </w:rPr>
            </w:pPr>
          </w:p>
        </w:tc>
        <w:tc>
          <w:tcPr>
            <w:tcW w:w="807" w:type="dxa"/>
            <w:vAlign w:val="center"/>
          </w:tcPr>
          <w:p w14:paraId="7B516628" w14:textId="77777777" w:rsidR="00D64814" w:rsidRPr="00B17964" w:rsidRDefault="00D64814">
            <w:pPr>
              <w:jc w:val="center"/>
              <w:rPr>
                <w:sz w:val="24"/>
              </w:rPr>
            </w:pPr>
          </w:p>
        </w:tc>
        <w:tc>
          <w:tcPr>
            <w:tcW w:w="3666" w:type="dxa"/>
            <w:vAlign w:val="center"/>
          </w:tcPr>
          <w:p w14:paraId="7CC8FDBF" w14:textId="77777777" w:rsidR="00D64814" w:rsidRPr="00B17964" w:rsidRDefault="00D64814">
            <w:pPr>
              <w:jc w:val="left"/>
              <w:rPr>
                <w:sz w:val="24"/>
              </w:rPr>
            </w:pPr>
          </w:p>
        </w:tc>
      </w:tr>
      <w:tr w:rsidR="00D64814" w:rsidRPr="00B17964" w14:paraId="3898489B" w14:textId="77777777">
        <w:trPr>
          <w:jc w:val="center"/>
        </w:trPr>
        <w:tc>
          <w:tcPr>
            <w:tcW w:w="566" w:type="dxa"/>
            <w:vAlign w:val="center"/>
          </w:tcPr>
          <w:p w14:paraId="435A7E4C" w14:textId="77777777" w:rsidR="00D64814" w:rsidRPr="00B17964" w:rsidRDefault="00C91FAB">
            <w:pPr>
              <w:jc w:val="center"/>
              <w:rPr>
                <w:sz w:val="24"/>
              </w:rPr>
            </w:pPr>
            <w:r w:rsidRPr="00B17964">
              <w:rPr>
                <w:sz w:val="24"/>
              </w:rPr>
              <w:t>5</w:t>
            </w:r>
          </w:p>
        </w:tc>
        <w:tc>
          <w:tcPr>
            <w:tcW w:w="1206" w:type="dxa"/>
            <w:vAlign w:val="center"/>
          </w:tcPr>
          <w:p w14:paraId="01ABFC7C" w14:textId="77777777" w:rsidR="00D64814" w:rsidRPr="00B17964" w:rsidRDefault="00D64814">
            <w:pPr>
              <w:jc w:val="center"/>
              <w:rPr>
                <w:sz w:val="24"/>
              </w:rPr>
            </w:pPr>
          </w:p>
        </w:tc>
        <w:tc>
          <w:tcPr>
            <w:tcW w:w="2023" w:type="dxa"/>
            <w:vAlign w:val="center"/>
          </w:tcPr>
          <w:p w14:paraId="3E01D07A" w14:textId="77777777" w:rsidR="00D64814" w:rsidRPr="00B17964" w:rsidRDefault="00D64814">
            <w:pPr>
              <w:jc w:val="center"/>
              <w:rPr>
                <w:sz w:val="24"/>
              </w:rPr>
            </w:pPr>
          </w:p>
        </w:tc>
        <w:tc>
          <w:tcPr>
            <w:tcW w:w="1134" w:type="dxa"/>
            <w:vAlign w:val="center"/>
          </w:tcPr>
          <w:p w14:paraId="66A7B156" w14:textId="77777777" w:rsidR="00D64814" w:rsidRPr="00B17964" w:rsidRDefault="00D64814">
            <w:pPr>
              <w:jc w:val="center"/>
              <w:rPr>
                <w:sz w:val="24"/>
              </w:rPr>
            </w:pPr>
          </w:p>
        </w:tc>
        <w:tc>
          <w:tcPr>
            <w:tcW w:w="807" w:type="dxa"/>
            <w:vAlign w:val="center"/>
          </w:tcPr>
          <w:p w14:paraId="4A4B18FE" w14:textId="77777777" w:rsidR="00D64814" w:rsidRPr="00B17964" w:rsidRDefault="00D64814">
            <w:pPr>
              <w:jc w:val="center"/>
              <w:rPr>
                <w:sz w:val="24"/>
              </w:rPr>
            </w:pPr>
          </w:p>
        </w:tc>
        <w:tc>
          <w:tcPr>
            <w:tcW w:w="3666" w:type="dxa"/>
            <w:vAlign w:val="center"/>
          </w:tcPr>
          <w:p w14:paraId="3E0A9F91" w14:textId="77777777" w:rsidR="00D64814" w:rsidRPr="00B17964" w:rsidRDefault="00D64814">
            <w:pPr>
              <w:jc w:val="left"/>
              <w:rPr>
                <w:sz w:val="24"/>
              </w:rPr>
            </w:pPr>
          </w:p>
        </w:tc>
      </w:tr>
      <w:tr w:rsidR="00D64814" w:rsidRPr="00B17964" w14:paraId="0E41AB8A" w14:textId="77777777">
        <w:trPr>
          <w:jc w:val="center"/>
        </w:trPr>
        <w:tc>
          <w:tcPr>
            <w:tcW w:w="566" w:type="dxa"/>
            <w:vAlign w:val="center"/>
          </w:tcPr>
          <w:p w14:paraId="45262E5C" w14:textId="77777777" w:rsidR="00D64814" w:rsidRPr="00B17964" w:rsidRDefault="00C91FAB">
            <w:pPr>
              <w:jc w:val="center"/>
              <w:rPr>
                <w:sz w:val="24"/>
              </w:rPr>
            </w:pPr>
            <w:r w:rsidRPr="00B17964">
              <w:rPr>
                <w:sz w:val="24"/>
              </w:rPr>
              <w:t>6</w:t>
            </w:r>
          </w:p>
        </w:tc>
        <w:tc>
          <w:tcPr>
            <w:tcW w:w="1206" w:type="dxa"/>
            <w:vAlign w:val="center"/>
          </w:tcPr>
          <w:p w14:paraId="64CD6745" w14:textId="77777777" w:rsidR="00D64814" w:rsidRPr="00B17964" w:rsidRDefault="00D64814">
            <w:pPr>
              <w:jc w:val="center"/>
              <w:rPr>
                <w:sz w:val="24"/>
              </w:rPr>
            </w:pPr>
          </w:p>
        </w:tc>
        <w:tc>
          <w:tcPr>
            <w:tcW w:w="2023" w:type="dxa"/>
            <w:vAlign w:val="center"/>
          </w:tcPr>
          <w:p w14:paraId="36FFB8D4" w14:textId="77777777" w:rsidR="00D64814" w:rsidRPr="00B17964" w:rsidRDefault="00D64814">
            <w:pPr>
              <w:jc w:val="center"/>
              <w:rPr>
                <w:sz w:val="24"/>
              </w:rPr>
            </w:pPr>
          </w:p>
        </w:tc>
        <w:tc>
          <w:tcPr>
            <w:tcW w:w="1134" w:type="dxa"/>
            <w:vAlign w:val="center"/>
          </w:tcPr>
          <w:p w14:paraId="0B627309" w14:textId="77777777" w:rsidR="00D64814" w:rsidRPr="00B17964" w:rsidRDefault="00D64814">
            <w:pPr>
              <w:jc w:val="center"/>
              <w:rPr>
                <w:sz w:val="24"/>
              </w:rPr>
            </w:pPr>
          </w:p>
        </w:tc>
        <w:tc>
          <w:tcPr>
            <w:tcW w:w="807" w:type="dxa"/>
            <w:vAlign w:val="center"/>
          </w:tcPr>
          <w:p w14:paraId="5AE3E7D3" w14:textId="77777777" w:rsidR="00D64814" w:rsidRPr="00B17964" w:rsidRDefault="00D64814">
            <w:pPr>
              <w:jc w:val="center"/>
              <w:rPr>
                <w:sz w:val="24"/>
              </w:rPr>
            </w:pPr>
          </w:p>
        </w:tc>
        <w:tc>
          <w:tcPr>
            <w:tcW w:w="3666" w:type="dxa"/>
            <w:vAlign w:val="center"/>
          </w:tcPr>
          <w:p w14:paraId="74417565" w14:textId="77777777" w:rsidR="00D64814" w:rsidRPr="00B17964" w:rsidRDefault="00D64814">
            <w:pPr>
              <w:jc w:val="left"/>
              <w:rPr>
                <w:sz w:val="24"/>
              </w:rPr>
            </w:pPr>
          </w:p>
        </w:tc>
      </w:tr>
      <w:tr w:rsidR="00D64814" w:rsidRPr="00B17964" w14:paraId="2646C449" w14:textId="77777777">
        <w:trPr>
          <w:jc w:val="center"/>
        </w:trPr>
        <w:tc>
          <w:tcPr>
            <w:tcW w:w="566" w:type="dxa"/>
            <w:vAlign w:val="center"/>
          </w:tcPr>
          <w:p w14:paraId="085E8CC0" w14:textId="77777777" w:rsidR="00D64814" w:rsidRPr="00B17964" w:rsidRDefault="00C91FAB">
            <w:pPr>
              <w:jc w:val="center"/>
              <w:rPr>
                <w:sz w:val="24"/>
              </w:rPr>
            </w:pPr>
            <w:r w:rsidRPr="00B17964">
              <w:rPr>
                <w:sz w:val="24"/>
              </w:rPr>
              <w:t>7</w:t>
            </w:r>
          </w:p>
        </w:tc>
        <w:tc>
          <w:tcPr>
            <w:tcW w:w="1206" w:type="dxa"/>
            <w:vAlign w:val="center"/>
          </w:tcPr>
          <w:p w14:paraId="2E4A5D65" w14:textId="77777777" w:rsidR="00D64814" w:rsidRPr="00B17964" w:rsidRDefault="00D64814">
            <w:pPr>
              <w:jc w:val="center"/>
              <w:rPr>
                <w:sz w:val="24"/>
              </w:rPr>
            </w:pPr>
          </w:p>
        </w:tc>
        <w:tc>
          <w:tcPr>
            <w:tcW w:w="2023" w:type="dxa"/>
            <w:vAlign w:val="center"/>
          </w:tcPr>
          <w:p w14:paraId="75EDB5A5" w14:textId="77777777" w:rsidR="00D64814" w:rsidRPr="00B17964" w:rsidRDefault="00D64814">
            <w:pPr>
              <w:jc w:val="center"/>
              <w:rPr>
                <w:sz w:val="24"/>
              </w:rPr>
            </w:pPr>
          </w:p>
        </w:tc>
        <w:tc>
          <w:tcPr>
            <w:tcW w:w="1134" w:type="dxa"/>
            <w:vAlign w:val="center"/>
          </w:tcPr>
          <w:p w14:paraId="3B5E5F7F" w14:textId="77777777" w:rsidR="00D64814" w:rsidRPr="00B17964" w:rsidRDefault="00D64814">
            <w:pPr>
              <w:jc w:val="center"/>
              <w:rPr>
                <w:sz w:val="24"/>
              </w:rPr>
            </w:pPr>
          </w:p>
        </w:tc>
        <w:tc>
          <w:tcPr>
            <w:tcW w:w="807" w:type="dxa"/>
            <w:vAlign w:val="center"/>
          </w:tcPr>
          <w:p w14:paraId="2E825BFC" w14:textId="77777777" w:rsidR="00D64814" w:rsidRPr="00B17964" w:rsidRDefault="00D64814">
            <w:pPr>
              <w:jc w:val="center"/>
              <w:rPr>
                <w:sz w:val="24"/>
              </w:rPr>
            </w:pPr>
          </w:p>
        </w:tc>
        <w:tc>
          <w:tcPr>
            <w:tcW w:w="3666" w:type="dxa"/>
            <w:vAlign w:val="center"/>
          </w:tcPr>
          <w:p w14:paraId="5A0FAC03" w14:textId="77777777" w:rsidR="00D64814" w:rsidRPr="00B17964" w:rsidRDefault="00D64814">
            <w:pPr>
              <w:jc w:val="left"/>
              <w:rPr>
                <w:sz w:val="24"/>
              </w:rPr>
            </w:pPr>
          </w:p>
        </w:tc>
      </w:tr>
      <w:tr w:rsidR="00D64814" w:rsidRPr="00B17964" w14:paraId="5A37ABAD" w14:textId="77777777">
        <w:trPr>
          <w:trHeight w:val="508"/>
          <w:jc w:val="center"/>
        </w:trPr>
        <w:tc>
          <w:tcPr>
            <w:tcW w:w="566" w:type="dxa"/>
            <w:vAlign w:val="center"/>
          </w:tcPr>
          <w:p w14:paraId="03E4EC28" w14:textId="77777777" w:rsidR="00D64814" w:rsidRPr="00B17964" w:rsidRDefault="00C91FAB">
            <w:pPr>
              <w:jc w:val="center"/>
              <w:rPr>
                <w:sz w:val="24"/>
              </w:rPr>
            </w:pPr>
            <w:r w:rsidRPr="00B17964">
              <w:rPr>
                <w:sz w:val="24"/>
              </w:rPr>
              <w:t>8</w:t>
            </w:r>
          </w:p>
        </w:tc>
        <w:tc>
          <w:tcPr>
            <w:tcW w:w="8836" w:type="dxa"/>
            <w:gridSpan w:val="5"/>
            <w:vAlign w:val="center"/>
          </w:tcPr>
          <w:p w14:paraId="00446086" w14:textId="77777777" w:rsidR="00D64814" w:rsidRPr="00B17964" w:rsidRDefault="00C91FAB">
            <w:pPr>
              <w:jc w:val="left"/>
              <w:rPr>
                <w:sz w:val="24"/>
              </w:rPr>
            </w:pPr>
            <w:r w:rsidRPr="00B17964">
              <w:rPr>
                <w:sz w:val="24"/>
              </w:rPr>
              <w:t>投标人认为有必要提供的其它资料</w:t>
            </w:r>
            <w:r w:rsidRPr="00B17964">
              <w:rPr>
                <w:sz w:val="24"/>
              </w:rPr>
              <w:t>……</w:t>
            </w:r>
          </w:p>
        </w:tc>
      </w:tr>
    </w:tbl>
    <w:p w14:paraId="24C1F221" w14:textId="77777777" w:rsidR="00D64814" w:rsidRPr="00B17964" w:rsidRDefault="00D64814">
      <w:pPr>
        <w:pStyle w:val="26"/>
        <w:ind w:firstLineChars="0" w:firstLine="0"/>
        <w:rPr>
          <w:rFonts w:ascii="Times New Roman" w:eastAsia="宋体" w:hAnsi="Times New Roman"/>
          <w:b/>
          <w:sz w:val="24"/>
          <w:szCs w:val="24"/>
        </w:rPr>
      </w:pPr>
    </w:p>
    <w:p w14:paraId="3F729B87" w14:textId="77777777" w:rsidR="00D64814" w:rsidRPr="00B17964" w:rsidRDefault="00C91FAB">
      <w:pPr>
        <w:pStyle w:val="26"/>
        <w:ind w:firstLineChars="0" w:firstLine="0"/>
        <w:rPr>
          <w:rFonts w:ascii="Times New Roman" w:eastAsia="新宋体" w:hAnsi="Times New Roman"/>
        </w:rPr>
      </w:pPr>
      <w:r w:rsidRPr="00B17964">
        <w:rPr>
          <w:rFonts w:ascii="Times New Roman" w:eastAsia="宋体" w:hAnsi="Times New Roman"/>
          <w:b/>
          <w:sz w:val="24"/>
          <w:szCs w:val="24"/>
        </w:rPr>
        <w:t>说明：</w:t>
      </w:r>
    </w:p>
    <w:p w14:paraId="2AC56515" w14:textId="77777777" w:rsidR="00D64814" w:rsidRPr="00B17964" w:rsidRDefault="00C91FAB">
      <w:pPr>
        <w:pStyle w:val="26"/>
        <w:spacing w:line="360" w:lineRule="auto"/>
        <w:ind w:firstLineChars="150" w:firstLine="367"/>
        <w:rPr>
          <w:rFonts w:ascii="Times New Roman" w:eastAsia="宋体" w:hAnsi="Times New Roman"/>
          <w:b/>
          <w:sz w:val="24"/>
          <w:szCs w:val="24"/>
        </w:rPr>
      </w:pPr>
      <w:r w:rsidRPr="00B17964">
        <w:rPr>
          <w:rFonts w:ascii="Times New Roman" w:eastAsia="宋体" w:hAnsi="Times New Roman"/>
          <w:b/>
          <w:sz w:val="24"/>
          <w:szCs w:val="24"/>
        </w:rPr>
        <w:t>投标人应按照招标文件要求，根据</w:t>
      </w:r>
      <w:r w:rsidRPr="00B17964">
        <w:rPr>
          <w:rFonts w:ascii="Times New Roman" w:eastAsia="宋体" w:hAnsi="Times New Roman" w:hint="eastAsia"/>
          <w:b/>
          <w:sz w:val="24"/>
          <w:szCs w:val="24"/>
        </w:rPr>
        <w:t>招标文件商务条款</w:t>
      </w:r>
      <w:r w:rsidRPr="00B17964">
        <w:rPr>
          <w:rFonts w:ascii="Times New Roman" w:eastAsia="宋体" w:hAnsi="Times New Roman"/>
          <w:b/>
          <w:sz w:val="24"/>
          <w:szCs w:val="24"/>
        </w:rPr>
        <w:t>内容作出全面响应。对响应有差异的，则说明差异的内容。无论出于何种原因此表未填写此表的，将视为不响应招标要求。</w:t>
      </w:r>
    </w:p>
    <w:p w14:paraId="71C3A4B4" w14:textId="77777777" w:rsidR="00D64814" w:rsidRPr="00B17964" w:rsidRDefault="00C91FAB">
      <w:pPr>
        <w:pStyle w:val="26"/>
        <w:spacing w:line="360" w:lineRule="auto"/>
        <w:ind w:firstLineChars="150" w:firstLine="367"/>
        <w:rPr>
          <w:rFonts w:ascii="Times New Roman" w:eastAsia="宋体" w:hAnsi="Times New Roman"/>
          <w:b/>
          <w:sz w:val="24"/>
          <w:szCs w:val="24"/>
        </w:rPr>
      </w:pPr>
      <w:r w:rsidRPr="00B17964">
        <w:rPr>
          <w:rFonts w:ascii="Times New Roman" w:eastAsia="宋体" w:hAnsi="Times New Roman" w:hint="eastAsia"/>
          <w:b/>
          <w:sz w:val="24"/>
          <w:szCs w:val="24"/>
        </w:rPr>
        <w:t>商务条款包括但不限于投标人资格条件、完工期（服务期）、质保期、付款方式和条件、投标货币、合同条款等内容。</w:t>
      </w:r>
    </w:p>
    <w:p w14:paraId="79927191" w14:textId="77777777" w:rsidR="00D64814" w:rsidRPr="00B17964" w:rsidRDefault="00D64814">
      <w:pPr>
        <w:pStyle w:val="26"/>
        <w:spacing w:line="360" w:lineRule="auto"/>
        <w:ind w:firstLineChars="150" w:firstLine="367"/>
        <w:rPr>
          <w:rFonts w:ascii="Times New Roman" w:eastAsia="宋体" w:hAnsi="Times New Roman"/>
          <w:b/>
          <w:sz w:val="24"/>
          <w:szCs w:val="24"/>
        </w:rPr>
      </w:pPr>
    </w:p>
    <w:p w14:paraId="021BC256" w14:textId="77777777" w:rsidR="00D64814" w:rsidRPr="00B17964" w:rsidRDefault="00D64814">
      <w:pPr>
        <w:pStyle w:val="26"/>
        <w:spacing w:line="240" w:lineRule="auto"/>
        <w:ind w:firstLineChars="150" w:firstLine="365"/>
        <w:rPr>
          <w:rFonts w:ascii="Times New Roman" w:eastAsia="宋体" w:hAnsi="Times New Roman"/>
          <w:sz w:val="24"/>
          <w:szCs w:val="24"/>
        </w:rPr>
      </w:pPr>
    </w:p>
    <w:p w14:paraId="7DFB1E0D" w14:textId="77777777" w:rsidR="00D64814" w:rsidRPr="00B17964" w:rsidRDefault="00C91FAB">
      <w:pPr>
        <w:spacing w:line="276" w:lineRule="auto"/>
        <w:rPr>
          <w:sz w:val="24"/>
        </w:rPr>
      </w:pPr>
      <w:r w:rsidRPr="00B17964">
        <w:rPr>
          <w:sz w:val="24"/>
        </w:rPr>
        <w:t>投标人名称：</w:t>
      </w:r>
      <w:r w:rsidRPr="00B17964">
        <w:rPr>
          <w:sz w:val="24"/>
          <w:u w:val="single"/>
        </w:rPr>
        <w:t xml:space="preserve">             </w:t>
      </w:r>
      <w:r w:rsidRPr="00B17964">
        <w:rPr>
          <w:sz w:val="24"/>
        </w:rPr>
        <w:t>（盖章）</w:t>
      </w:r>
    </w:p>
    <w:p w14:paraId="25BCDD80" w14:textId="77777777" w:rsidR="00D64814" w:rsidRPr="00B17964" w:rsidRDefault="00D64814">
      <w:pPr>
        <w:pStyle w:val="26"/>
        <w:spacing w:line="240" w:lineRule="auto"/>
        <w:ind w:firstLineChars="0" w:firstLine="0"/>
        <w:rPr>
          <w:rFonts w:ascii="Times New Roman" w:eastAsia="宋体" w:hAnsi="Times New Roman"/>
          <w:sz w:val="24"/>
          <w:szCs w:val="24"/>
        </w:rPr>
      </w:pPr>
    </w:p>
    <w:p w14:paraId="598A3CF5" w14:textId="77777777" w:rsidR="00D64814" w:rsidRPr="00B17964" w:rsidRDefault="00C91FAB">
      <w:pPr>
        <w:spacing w:line="276" w:lineRule="auto"/>
        <w:rPr>
          <w:sz w:val="24"/>
        </w:rPr>
      </w:pPr>
      <w:r w:rsidRPr="00B17964">
        <w:rPr>
          <w:sz w:val="24"/>
        </w:rPr>
        <w:t>投标人代表：</w:t>
      </w:r>
      <w:r w:rsidRPr="00B17964">
        <w:rPr>
          <w:sz w:val="24"/>
          <w:u w:val="single"/>
        </w:rPr>
        <w:t xml:space="preserve">             </w:t>
      </w:r>
      <w:r w:rsidRPr="00B17964">
        <w:rPr>
          <w:sz w:val="24"/>
        </w:rPr>
        <w:t>（签署）</w:t>
      </w:r>
    </w:p>
    <w:p w14:paraId="27516B75" w14:textId="77777777" w:rsidR="00D64814" w:rsidRPr="00B17964" w:rsidRDefault="00D64814">
      <w:pPr>
        <w:pStyle w:val="26"/>
        <w:spacing w:line="240" w:lineRule="auto"/>
        <w:ind w:firstLineChars="0" w:firstLine="0"/>
        <w:rPr>
          <w:rFonts w:ascii="Times New Roman" w:eastAsia="宋体" w:hAnsi="Times New Roman"/>
          <w:sz w:val="24"/>
          <w:szCs w:val="24"/>
        </w:rPr>
      </w:pPr>
    </w:p>
    <w:p w14:paraId="799422EB" w14:textId="77777777" w:rsidR="00D64814" w:rsidRPr="00B17964" w:rsidRDefault="00C91FAB">
      <w:pPr>
        <w:spacing w:line="276" w:lineRule="auto"/>
        <w:rPr>
          <w:sz w:val="24"/>
        </w:rPr>
      </w:pPr>
      <w:r w:rsidRPr="00B17964">
        <w:rPr>
          <w:sz w:val="24"/>
        </w:rPr>
        <w:t>日</w:t>
      </w:r>
      <w:r w:rsidRPr="00B17964">
        <w:rPr>
          <w:sz w:val="24"/>
        </w:rPr>
        <w:t xml:space="preserve">      </w:t>
      </w:r>
      <w:r w:rsidRPr="00B17964">
        <w:rPr>
          <w:sz w:val="24"/>
        </w:rPr>
        <w:t>期：</w:t>
      </w:r>
      <w:r w:rsidRPr="00B17964">
        <w:rPr>
          <w:sz w:val="24"/>
          <w:u w:val="single"/>
        </w:rPr>
        <w:t xml:space="preserve">    </w:t>
      </w:r>
      <w:r w:rsidRPr="00B17964">
        <w:rPr>
          <w:sz w:val="24"/>
        </w:rPr>
        <w:t>年</w:t>
      </w:r>
      <w:r w:rsidRPr="00B17964">
        <w:rPr>
          <w:sz w:val="24"/>
          <w:u w:val="single"/>
        </w:rPr>
        <w:t xml:space="preserve">   </w:t>
      </w:r>
      <w:r w:rsidRPr="00B17964">
        <w:rPr>
          <w:sz w:val="24"/>
        </w:rPr>
        <w:t>月</w:t>
      </w:r>
      <w:r w:rsidRPr="00B17964">
        <w:rPr>
          <w:sz w:val="24"/>
          <w:u w:val="single"/>
        </w:rPr>
        <w:t xml:space="preserve">   </w:t>
      </w:r>
      <w:r w:rsidRPr="00B17964">
        <w:rPr>
          <w:sz w:val="24"/>
        </w:rPr>
        <w:t>日</w:t>
      </w:r>
    </w:p>
    <w:p w14:paraId="430C9326" w14:textId="77777777" w:rsidR="00D64814" w:rsidRPr="00B17964" w:rsidRDefault="00C91FAB" w:rsidP="00773459">
      <w:pPr>
        <w:numPr>
          <w:ilvl w:val="0"/>
          <w:numId w:val="15"/>
        </w:numPr>
        <w:jc w:val="left"/>
        <w:outlineLvl w:val="1"/>
        <w:rPr>
          <w:rStyle w:val="GB2312"/>
          <w:rFonts w:ascii="Times New Roman" w:eastAsia="宋体" w:hAnsi="Times New Roman"/>
        </w:rPr>
      </w:pPr>
      <w:r w:rsidRPr="00B17964">
        <w:br w:type="page"/>
      </w:r>
      <w:bookmarkStart w:id="185" w:name="_Toc521944705"/>
      <w:r w:rsidRPr="00B17964">
        <w:rPr>
          <w:rStyle w:val="GB2312"/>
          <w:rFonts w:ascii="Times New Roman" w:eastAsia="宋体" w:hAnsi="Times New Roman"/>
          <w:b/>
        </w:rPr>
        <w:lastRenderedPageBreak/>
        <w:t>技术响应文件格式</w:t>
      </w:r>
      <w:bookmarkEnd w:id="185"/>
    </w:p>
    <w:p w14:paraId="5475E35B" w14:textId="77777777" w:rsidR="00D64814" w:rsidRPr="00B17964" w:rsidRDefault="00C91FAB">
      <w:pPr>
        <w:pStyle w:val="21"/>
        <w:spacing w:line="520" w:lineRule="exact"/>
        <w:ind w:left="427" w:firstLine="487"/>
        <w:jc w:val="center"/>
        <w:rPr>
          <w:b/>
          <w:sz w:val="30"/>
          <w:szCs w:val="30"/>
        </w:rPr>
      </w:pPr>
      <w:r w:rsidRPr="00B17964">
        <w:rPr>
          <w:b/>
          <w:sz w:val="30"/>
          <w:szCs w:val="30"/>
        </w:rPr>
        <w:t>目</w:t>
      </w:r>
      <w:r w:rsidRPr="00B17964">
        <w:rPr>
          <w:b/>
          <w:sz w:val="30"/>
          <w:szCs w:val="30"/>
        </w:rPr>
        <w:t xml:space="preserve">   </w:t>
      </w:r>
      <w:r w:rsidRPr="00B17964">
        <w:rPr>
          <w:b/>
          <w:sz w:val="30"/>
          <w:szCs w:val="30"/>
        </w:rPr>
        <w:t>录</w:t>
      </w:r>
    </w:p>
    <w:p w14:paraId="49A00FFF" w14:textId="77777777" w:rsidR="00D64814" w:rsidRPr="00B17964" w:rsidRDefault="00C91FAB">
      <w:pPr>
        <w:pStyle w:val="21"/>
        <w:spacing w:line="520" w:lineRule="exact"/>
        <w:ind w:left="427" w:firstLine="487"/>
        <w:rPr>
          <w:sz w:val="24"/>
        </w:rPr>
      </w:pPr>
      <w:r w:rsidRPr="00B17964">
        <w:rPr>
          <w:b/>
          <w:sz w:val="24"/>
        </w:rPr>
        <w:t>投标技术文件部分文件应该严格按下面目录及所提供的格式制作，根据</w:t>
      </w:r>
      <w:r w:rsidRPr="00B17964">
        <w:rPr>
          <w:b/>
          <w:sz w:val="24"/>
        </w:rPr>
        <w:t>“</w:t>
      </w:r>
      <w:r w:rsidRPr="00B17964">
        <w:rPr>
          <w:b/>
          <w:sz w:val="24"/>
        </w:rPr>
        <w:t>用户需求书</w:t>
      </w:r>
      <w:r w:rsidRPr="00B17964">
        <w:rPr>
          <w:b/>
          <w:sz w:val="24"/>
        </w:rPr>
        <w:t>”</w:t>
      </w:r>
      <w:r w:rsidRPr="00B17964">
        <w:rPr>
          <w:b/>
          <w:sz w:val="24"/>
        </w:rPr>
        <w:t>内容作出全面响应。对必须满足的内容，必须完全满足。对响应有差异的，则说明差异的内容。技术部分文件应包括但不限于下列部分内容：</w:t>
      </w:r>
    </w:p>
    <w:p w14:paraId="1C927FBB" w14:textId="77777777" w:rsidR="00D64814" w:rsidRPr="00B17964" w:rsidRDefault="00C91FAB" w:rsidP="00773459">
      <w:pPr>
        <w:numPr>
          <w:ilvl w:val="4"/>
          <w:numId w:val="25"/>
        </w:numPr>
        <w:spacing w:line="520" w:lineRule="exact"/>
        <w:ind w:left="1134"/>
        <w:rPr>
          <w:sz w:val="24"/>
        </w:rPr>
      </w:pPr>
      <w:r w:rsidRPr="00B17964">
        <w:rPr>
          <w:sz w:val="24"/>
        </w:rPr>
        <w:t>投标人声明；</w:t>
      </w:r>
    </w:p>
    <w:p w14:paraId="3B3AF776" w14:textId="77777777" w:rsidR="00D64814" w:rsidRPr="00B17964" w:rsidRDefault="00C91FAB" w:rsidP="00773459">
      <w:pPr>
        <w:numPr>
          <w:ilvl w:val="4"/>
          <w:numId w:val="25"/>
        </w:numPr>
        <w:spacing w:line="520" w:lineRule="exact"/>
        <w:ind w:left="1134"/>
        <w:rPr>
          <w:sz w:val="24"/>
        </w:rPr>
      </w:pPr>
      <w:r w:rsidRPr="00B17964">
        <w:rPr>
          <w:sz w:val="24"/>
        </w:rPr>
        <w:t>项目</w:t>
      </w:r>
      <w:r w:rsidRPr="00B17964">
        <w:rPr>
          <w:rFonts w:hint="eastAsia"/>
          <w:sz w:val="24"/>
        </w:rPr>
        <w:t>实施方案</w:t>
      </w:r>
      <w:r w:rsidRPr="00B17964">
        <w:rPr>
          <w:sz w:val="24"/>
        </w:rPr>
        <w:t>；</w:t>
      </w:r>
    </w:p>
    <w:p w14:paraId="60342B21" w14:textId="77777777" w:rsidR="00D64814" w:rsidRPr="00B17964" w:rsidRDefault="00C91FAB" w:rsidP="00773459">
      <w:pPr>
        <w:numPr>
          <w:ilvl w:val="4"/>
          <w:numId w:val="25"/>
        </w:numPr>
        <w:spacing w:line="520" w:lineRule="exact"/>
        <w:ind w:left="1134"/>
        <w:rPr>
          <w:sz w:val="24"/>
        </w:rPr>
      </w:pPr>
      <w:r w:rsidRPr="00B17964">
        <w:rPr>
          <w:rFonts w:hint="eastAsia"/>
          <w:sz w:val="24"/>
        </w:rPr>
        <w:t>拟投入本项目</w:t>
      </w:r>
      <w:r w:rsidRPr="00B17964">
        <w:rPr>
          <w:sz w:val="24"/>
        </w:rPr>
        <w:t>货物清单；</w:t>
      </w:r>
    </w:p>
    <w:p w14:paraId="4C6772D8" w14:textId="77777777" w:rsidR="00D64814" w:rsidRPr="00B17964" w:rsidRDefault="00C91FAB" w:rsidP="00773459">
      <w:pPr>
        <w:numPr>
          <w:ilvl w:val="4"/>
          <w:numId w:val="25"/>
        </w:numPr>
        <w:spacing w:line="520" w:lineRule="exact"/>
        <w:ind w:left="1134"/>
        <w:rPr>
          <w:sz w:val="24"/>
        </w:rPr>
      </w:pPr>
      <w:r w:rsidRPr="00B17964">
        <w:rPr>
          <w:sz w:val="24"/>
        </w:rPr>
        <w:t>项目负责人及管理技术人员一览表；</w:t>
      </w:r>
    </w:p>
    <w:p w14:paraId="37ADAADA" w14:textId="77777777" w:rsidR="00D64814" w:rsidRPr="00B17964" w:rsidRDefault="00C91FAB" w:rsidP="00773459">
      <w:pPr>
        <w:numPr>
          <w:ilvl w:val="4"/>
          <w:numId w:val="25"/>
        </w:numPr>
        <w:spacing w:line="520" w:lineRule="exact"/>
        <w:ind w:left="1134"/>
        <w:rPr>
          <w:sz w:val="24"/>
        </w:rPr>
      </w:pPr>
      <w:bookmarkStart w:id="186" w:name="_Toc81879449"/>
      <w:bookmarkStart w:id="187" w:name="_Toc34984127"/>
      <w:bookmarkStart w:id="188" w:name="_Toc34987271"/>
      <w:bookmarkStart w:id="189" w:name="_Toc34991053"/>
      <w:r w:rsidRPr="00B17964">
        <w:rPr>
          <w:sz w:val="24"/>
        </w:rPr>
        <w:t>服务计划</w:t>
      </w:r>
      <w:bookmarkEnd w:id="186"/>
      <w:bookmarkEnd w:id="187"/>
      <w:bookmarkEnd w:id="188"/>
      <w:bookmarkEnd w:id="189"/>
      <w:r w:rsidRPr="00B17964">
        <w:rPr>
          <w:sz w:val="24"/>
        </w:rPr>
        <w:t>及承诺；</w:t>
      </w:r>
    </w:p>
    <w:p w14:paraId="1C8033A1" w14:textId="77777777" w:rsidR="00D64814" w:rsidRPr="00B17964" w:rsidRDefault="00C91FAB" w:rsidP="00773459">
      <w:pPr>
        <w:numPr>
          <w:ilvl w:val="4"/>
          <w:numId w:val="25"/>
        </w:numPr>
        <w:spacing w:line="520" w:lineRule="exact"/>
        <w:ind w:left="1134"/>
        <w:rPr>
          <w:sz w:val="24"/>
        </w:rPr>
      </w:pPr>
      <w:r w:rsidRPr="00B17964">
        <w:rPr>
          <w:sz w:val="24"/>
        </w:rPr>
        <w:t>技术条款偏离表；</w:t>
      </w:r>
    </w:p>
    <w:p w14:paraId="7D49776F" w14:textId="77777777" w:rsidR="00D64814" w:rsidRPr="00B17964" w:rsidRDefault="00C91FAB" w:rsidP="00773459">
      <w:pPr>
        <w:numPr>
          <w:ilvl w:val="4"/>
          <w:numId w:val="25"/>
        </w:numPr>
        <w:spacing w:line="520" w:lineRule="exact"/>
        <w:ind w:left="1134"/>
        <w:rPr>
          <w:sz w:val="24"/>
        </w:rPr>
      </w:pPr>
      <w:r w:rsidRPr="00B17964">
        <w:rPr>
          <w:sz w:val="24"/>
        </w:rPr>
        <w:t>招标文件要求的其它技术资料（如技术评分标准中要求的相关资料）；</w:t>
      </w:r>
    </w:p>
    <w:p w14:paraId="0677D643" w14:textId="77777777" w:rsidR="00D64814" w:rsidRPr="00B17964" w:rsidRDefault="00C91FAB" w:rsidP="00773459">
      <w:pPr>
        <w:numPr>
          <w:ilvl w:val="4"/>
          <w:numId w:val="25"/>
        </w:numPr>
        <w:spacing w:line="520" w:lineRule="exact"/>
        <w:ind w:left="1134"/>
        <w:rPr>
          <w:sz w:val="24"/>
        </w:rPr>
      </w:pPr>
      <w:r w:rsidRPr="00B17964">
        <w:rPr>
          <w:sz w:val="24"/>
        </w:rPr>
        <w:t>投标人认为需要提交的其他资料。</w:t>
      </w:r>
    </w:p>
    <w:p w14:paraId="3E638269" w14:textId="77777777" w:rsidR="00D64814" w:rsidRPr="00B17964" w:rsidRDefault="00D64814">
      <w:pPr>
        <w:spacing w:line="520" w:lineRule="exact"/>
        <w:ind w:firstLineChars="174" w:firstLine="424"/>
        <w:jc w:val="left"/>
        <w:rPr>
          <w:sz w:val="24"/>
        </w:rPr>
      </w:pPr>
    </w:p>
    <w:p w14:paraId="0A8EC738" w14:textId="77777777" w:rsidR="00D64814" w:rsidRPr="00B17964" w:rsidRDefault="00D64814">
      <w:pPr>
        <w:spacing w:line="520" w:lineRule="exact"/>
        <w:ind w:firstLineChars="174" w:firstLine="424"/>
        <w:jc w:val="left"/>
        <w:rPr>
          <w:sz w:val="24"/>
        </w:rPr>
      </w:pPr>
    </w:p>
    <w:p w14:paraId="227D775A" w14:textId="77777777" w:rsidR="00D64814" w:rsidRPr="00B17964" w:rsidRDefault="00D64814">
      <w:pPr>
        <w:spacing w:line="520" w:lineRule="exact"/>
        <w:ind w:firstLineChars="174" w:firstLine="424"/>
        <w:jc w:val="left"/>
        <w:rPr>
          <w:sz w:val="24"/>
        </w:rPr>
      </w:pPr>
    </w:p>
    <w:p w14:paraId="42588087" w14:textId="77777777" w:rsidR="00D64814" w:rsidRPr="00B17964" w:rsidRDefault="00D64814">
      <w:pPr>
        <w:spacing w:line="520" w:lineRule="exact"/>
        <w:ind w:firstLineChars="174" w:firstLine="424"/>
        <w:jc w:val="left"/>
        <w:rPr>
          <w:sz w:val="24"/>
        </w:rPr>
      </w:pPr>
    </w:p>
    <w:p w14:paraId="584783CC" w14:textId="77777777" w:rsidR="00D64814" w:rsidRPr="00B17964" w:rsidRDefault="00D64814">
      <w:pPr>
        <w:spacing w:line="520" w:lineRule="exact"/>
        <w:ind w:firstLineChars="174" w:firstLine="424"/>
        <w:jc w:val="left"/>
        <w:rPr>
          <w:sz w:val="24"/>
        </w:rPr>
      </w:pPr>
    </w:p>
    <w:p w14:paraId="4A981142" w14:textId="77777777" w:rsidR="00D64814" w:rsidRPr="00B17964" w:rsidRDefault="00D64814">
      <w:pPr>
        <w:spacing w:line="520" w:lineRule="exact"/>
        <w:ind w:firstLineChars="174" w:firstLine="424"/>
        <w:jc w:val="left"/>
        <w:rPr>
          <w:sz w:val="24"/>
        </w:rPr>
      </w:pPr>
    </w:p>
    <w:p w14:paraId="46DAFD3F" w14:textId="77777777" w:rsidR="00D64814" w:rsidRPr="00B17964" w:rsidRDefault="00C91FAB" w:rsidP="00773459">
      <w:pPr>
        <w:numPr>
          <w:ilvl w:val="1"/>
          <w:numId w:val="15"/>
        </w:numPr>
        <w:tabs>
          <w:tab w:val="left" w:pos="993"/>
        </w:tabs>
        <w:jc w:val="left"/>
        <w:outlineLvl w:val="1"/>
        <w:rPr>
          <w:rStyle w:val="GB2312"/>
          <w:rFonts w:ascii="Times New Roman" w:eastAsia="宋体" w:hAnsi="Times New Roman"/>
        </w:rPr>
      </w:pPr>
      <w:bookmarkStart w:id="190" w:name="_Toc331001808"/>
      <w:bookmarkStart w:id="191" w:name="_Toc335316467"/>
      <w:r w:rsidRPr="00B17964">
        <w:rPr>
          <w:sz w:val="28"/>
          <w:szCs w:val="28"/>
        </w:rPr>
        <w:br w:type="page"/>
      </w:r>
      <w:bookmarkStart w:id="192" w:name="_Ref354753298"/>
      <w:bookmarkStart w:id="193" w:name="_Toc521944706"/>
      <w:r w:rsidRPr="00B17964">
        <w:rPr>
          <w:rStyle w:val="GB2312"/>
          <w:rFonts w:ascii="Times New Roman" w:eastAsia="宋体" w:hAnsi="Times New Roman"/>
          <w:b/>
        </w:rPr>
        <w:lastRenderedPageBreak/>
        <w:t>投标人声明</w:t>
      </w:r>
      <w:bookmarkEnd w:id="190"/>
      <w:bookmarkEnd w:id="191"/>
      <w:r w:rsidRPr="00B17964">
        <w:rPr>
          <w:rStyle w:val="GB2312"/>
          <w:rFonts w:ascii="Times New Roman" w:eastAsia="宋体" w:hAnsi="Times New Roman"/>
          <w:b/>
        </w:rPr>
        <w:t>函格式</w:t>
      </w:r>
      <w:bookmarkEnd w:id="192"/>
      <w:bookmarkEnd w:id="193"/>
    </w:p>
    <w:p w14:paraId="5A3245C8" w14:textId="77777777" w:rsidR="00D64814" w:rsidRPr="00B17964" w:rsidRDefault="00C91FAB" w:rsidP="00821B81">
      <w:pPr>
        <w:pStyle w:val="afff8"/>
        <w:spacing w:beforeLines="50" w:before="156" w:afterLines="50" w:after="156" w:line="240" w:lineRule="auto"/>
        <w:jc w:val="center"/>
        <w:rPr>
          <w:rFonts w:ascii="Times New Roman" w:eastAsia="宋体" w:hAnsi="Times New Roman"/>
          <w:b/>
          <w:sz w:val="32"/>
          <w:szCs w:val="32"/>
        </w:rPr>
      </w:pPr>
      <w:r w:rsidRPr="00B17964">
        <w:rPr>
          <w:rFonts w:ascii="Times New Roman" w:eastAsia="宋体" w:hAnsi="Times New Roman"/>
          <w:b/>
          <w:sz w:val="32"/>
          <w:szCs w:val="32"/>
        </w:rPr>
        <w:t>投标人声明</w:t>
      </w:r>
    </w:p>
    <w:p w14:paraId="55ABF913" w14:textId="77777777" w:rsidR="00D64814" w:rsidRPr="00B17964" w:rsidRDefault="00C91FAB">
      <w:pPr>
        <w:spacing w:line="520" w:lineRule="exact"/>
        <w:ind w:firstLineChars="224" w:firstLine="546"/>
        <w:rPr>
          <w:sz w:val="24"/>
        </w:rPr>
      </w:pPr>
      <w:r w:rsidRPr="00B17964">
        <w:rPr>
          <w:sz w:val="24"/>
        </w:rPr>
        <w:t>我公司在此声明已充分理解</w:t>
      </w:r>
      <w:r w:rsidRPr="00B17964">
        <w:rPr>
          <w:sz w:val="24"/>
          <w:u w:val="single"/>
        </w:rPr>
        <w:t xml:space="preserve">      </w:t>
      </w:r>
      <w:r w:rsidRPr="00B17964">
        <w:rPr>
          <w:i/>
          <w:sz w:val="24"/>
          <w:u w:val="single"/>
        </w:rPr>
        <w:t>（项目名称）</w:t>
      </w:r>
      <w:r w:rsidRPr="00B17964">
        <w:rPr>
          <w:sz w:val="24"/>
          <w:u w:val="single"/>
        </w:rPr>
        <w:t xml:space="preserve">  (</w:t>
      </w:r>
      <w:r w:rsidRPr="00B17964">
        <w:rPr>
          <w:sz w:val="24"/>
          <w:u w:val="single"/>
        </w:rPr>
        <w:t>项目编号：</w:t>
      </w:r>
      <w:r w:rsidRPr="00B17964">
        <w:rPr>
          <w:sz w:val="24"/>
          <w:u w:val="single"/>
        </w:rPr>
        <w:t xml:space="preserve">      </w:t>
      </w:r>
      <w:r w:rsidRPr="00B17964">
        <w:rPr>
          <w:sz w:val="24"/>
          <w:u w:val="single"/>
        </w:rPr>
        <w:t>）</w:t>
      </w:r>
      <w:r w:rsidRPr="00B17964">
        <w:rPr>
          <w:sz w:val="24"/>
        </w:rPr>
        <w:t>货物</w:t>
      </w:r>
      <w:r w:rsidRPr="00B17964">
        <w:rPr>
          <w:rFonts w:hint="eastAsia"/>
          <w:sz w:val="24"/>
        </w:rPr>
        <w:t>/</w:t>
      </w:r>
      <w:r w:rsidRPr="00B17964">
        <w:rPr>
          <w:rFonts w:hint="eastAsia"/>
          <w:sz w:val="24"/>
        </w:rPr>
        <w:t>服务</w:t>
      </w:r>
      <w:r w:rsidRPr="00B17964">
        <w:rPr>
          <w:sz w:val="24"/>
        </w:rPr>
        <w:t>的数量、技术要求、规格和相关配套服务等，以及采购人在第四章《用户需求书》中提出的所有要求。我公司愿意在以上条件下接受竞争投标，如果中标，在此条件下完成合同规定的责任、义务，并得到相应的权利和利益。</w:t>
      </w:r>
    </w:p>
    <w:p w14:paraId="417F2B90" w14:textId="77777777" w:rsidR="00D64814" w:rsidRPr="00B17964" w:rsidRDefault="00C91FAB">
      <w:pPr>
        <w:spacing w:line="520" w:lineRule="exact"/>
        <w:ind w:firstLineChars="174" w:firstLine="424"/>
        <w:rPr>
          <w:sz w:val="24"/>
        </w:rPr>
      </w:pPr>
      <w:r w:rsidRPr="00B17964">
        <w:rPr>
          <w:sz w:val="24"/>
        </w:rPr>
        <w:t>我方理解你方可能还要求提供更进一步的资料，并愿意应你方的要求提交。</w:t>
      </w:r>
    </w:p>
    <w:p w14:paraId="46B70F19" w14:textId="77777777" w:rsidR="00D64814" w:rsidRPr="00B17964" w:rsidRDefault="00D64814">
      <w:pPr>
        <w:spacing w:line="520" w:lineRule="exact"/>
        <w:ind w:firstLineChars="174" w:firstLine="424"/>
        <w:rPr>
          <w:sz w:val="24"/>
        </w:rPr>
      </w:pPr>
    </w:p>
    <w:p w14:paraId="77CB1F79" w14:textId="77777777" w:rsidR="00D64814" w:rsidRPr="00B17964" w:rsidRDefault="00D64814">
      <w:pPr>
        <w:spacing w:line="520" w:lineRule="exact"/>
        <w:ind w:firstLineChars="174" w:firstLine="424"/>
        <w:rPr>
          <w:sz w:val="24"/>
        </w:rPr>
      </w:pPr>
    </w:p>
    <w:p w14:paraId="46836CA7" w14:textId="77777777" w:rsidR="00D64814" w:rsidRPr="00B17964" w:rsidRDefault="00D64814">
      <w:pPr>
        <w:spacing w:line="520" w:lineRule="exact"/>
        <w:rPr>
          <w:sz w:val="24"/>
        </w:rPr>
      </w:pPr>
    </w:p>
    <w:p w14:paraId="3AEC1AB6" w14:textId="77777777" w:rsidR="00D64814" w:rsidRPr="00B17964" w:rsidRDefault="00C91FAB">
      <w:pPr>
        <w:spacing w:line="360" w:lineRule="auto"/>
        <w:rPr>
          <w:sz w:val="24"/>
        </w:rPr>
      </w:pPr>
      <w:r w:rsidRPr="00B17964">
        <w:rPr>
          <w:sz w:val="24"/>
        </w:rPr>
        <w:t>投标人名称：</w:t>
      </w:r>
      <w:r w:rsidRPr="00B17964">
        <w:rPr>
          <w:sz w:val="24"/>
          <w:u w:val="single"/>
        </w:rPr>
        <w:t xml:space="preserve">             </w:t>
      </w:r>
      <w:r w:rsidRPr="00B17964">
        <w:rPr>
          <w:sz w:val="24"/>
        </w:rPr>
        <w:t>（盖章）</w:t>
      </w:r>
    </w:p>
    <w:p w14:paraId="0EC97C01" w14:textId="77777777" w:rsidR="00D64814" w:rsidRPr="00B17964" w:rsidRDefault="00D64814">
      <w:pPr>
        <w:spacing w:line="360" w:lineRule="auto"/>
        <w:rPr>
          <w:sz w:val="24"/>
        </w:rPr>
      </w:pPr>
    </w:p>
    <w:p w14:paraId="62A6FB91" w14:textId="77777777" w:rsidR="00D64814" w:rsidRPr="00B17964" w:rsidRDefault="00C91FAB">
      <w:pPr>
        <w:spacing w:line="360" w:lineRule="auto"/>
        <w:rPr>
          <w:sz w:val="24"/>
        </w:rPr>
      </w:pPr>
      <w:r w:rsidRPr="00B17964">
        <w:rPr>
          <w:sz w:val="24"/>
        </w:rPr>
        <w:t>投标人代表：</w:t>
      </w:r>
      <w:r w:rsidRPr="00B17964">
        <w:rPr>
          <w:sz w:val="24"/>
          <w:u w:val="single"/>
        </w:rPr>
        <w:t xml:space="preserve">             </w:t>
      </w:r>
      <w:r w:rsidRPr="00B17964">
        <w:rPr>
          <w:sz w:val="24"/>
        </w:rPr>
        <w:t>（签署）</w:t>
      </w:r>
    </w:p>
    <w:p w14:paraId="3B0DD546" w14:textId="77777777" w:rsidR="00D64814" w:rsidRPr="00B17964" w:rsidRDefault="00D64814">
      <w:pPr>
        <w:spacing w:line="360" w:lineRule="auto"/>
        <w:rPr>
          <w:sz w:val="24"/>
        </w:rPr>
      </w:pPr>
    </w:p>
    <w:p w14:paraId="1CBBB1FA" w14:textId="77777777" w:rsidR="00D64814" w:rsidRPr="00B17964" w:rsidRDefault="00C91FAB">
      <w:pPr>
        <w:spacing w:line="360" w:lineRule="auto"/>
        <w:rPr>
          <w:sz w:val="24"/>
        </w:rPr>
      </w:pPr>
      <w:r w:rsidRPr="00B17964">
        <w:rPr>
          <w:sz w:val="24"/>
        </w:rPr>
        <w:t>日</w:t>
      </w:r>
      <w:r w:rsidRPr="00B17964">
        <w:rPr>
          <w:sz w:val="24"/>
        </w:rPr>
        <w:t xml:space="preserve">      </w:t>
      </w:r>
      <w:r w:rsidRPr="00B17964">
        <w:rPr>
          <w:sz w:val="24"/>
        </w:rPr>
        <w:t>期：</w:t>
      </w:r>
      <w:r w:rsidRPr="00B17964">
        <w:rPr>
          <w:sz w:val="24"/>
          <w:u w:val="single"/>
        </w:rPr>
        <w:t xml:space="preserve">    </w:t>
      </w:r>
      <w:r w:rsidRPr="00B17964">
        <w:rPr>
          <w:sz w:val="24"/>
        </w:rPr>
        <w:t>年</w:t>
      </w:r>
      <w:r w:rsidRPr="00B17964">
        <w:rPr>
          <w:sz w:val="24"/>
          <w:u w:val="single"/>
        </w:rPr>
        <w:t xml:space="preserve">   </w:t>
      </w:r>
      <w:r w:rsidRPr="00B17964">
        <w:rPr>
          <w:sz w:val="24"/>
        </w:rPr>
        <w:t>月</w:t>
      </w:r>
      <w:r w:rsidRPr="00B17964">
        <w:rPr>
          <w:sz w:val="24"/>
          <w:u w:val="single"/>
        </w:rPr>
        <w:t xml:space="preserve">   </w:t>
      </w:r>
      <w:r w:rsidRPr="00B17964">
        <w:rPr>
          <w:sz w:val="24"/>
        </w:rPr>
        <w:t>日</w:t>
      </w:r>
    </w:p>
    <w:p w14:paraId="67A78B99" w14:textId="77777777" w:rsidR="00D64814" w:rsidRPr="00B17964" w:rsidRDefault="00D64814"/>
    <w:p w14:paraId="21A36D3C" w14:textId="77777777" w:rsidR="00D64814" w:rsidRPr="00B17964" w:rsidRDefault="00D64814"/>
    <w:p w14:paraId="15A26BEB" w14:textId="77777777" w:rsidR="00D64814" w:rsidRPr="00B17964" w:rsidRDefault="00D64814"/>
    <w:p w14:paraId="1312D70A" w14:textId="77777777" w:rsidR="00D64814" w:rsidRPr="00B17964" w:rsidRDefault="00D64814"/>
    <w:p w14:paraId="54D044BE" w14:textId="77777777" w:rsidR="00D64814" w:rsidRPr="00B17964" w:rsidRDefault="00D64814"/>
    <w:p w14:paraId="54EA0A02" w14:textId="77777777" w:rsidR="00D64814" w:rsidRPr="00B17964" w:rsidRDefault="00D64814"/>
    <w:p w14:paraId="318ED887" w14:textId="77777777" w:rsidR="00D64814" w:rsidRPr="00B17964" w:rsidRDefault="00D64814"/>
    <w:p w14:paraId="501578CD" w14:textId="77777777" w:rsidR="00D64814" w:rsidRPr="00B17964" w:rsidRDefault="00D64814"/>
    <w:p w14:paraId="62C82E6E" w14:textId="77777777" w:rsidR="00D64814" w:rsidRPr="00B17964" w:rsidRDefault="00D64814"/>
    <w:p w14:paraId="34AA299F" w14:textId="77777777" w:rsidR="00D64814" w:rsidRPr="00B17964" w:rsidRDefault="00D64814"/>
    <w:p w14:paraId="7F0B95AB" w14:textId="77777777" w:rsidR="00D64814" w:rsidRPr="00B17964" w:rsidRDefault="00D64814"/>
    <w:p w14:paraId="7A79CA50" w14:textId="77777777" w:rsidR="00D64814" w:rsidRPr="00B17964" w:rsidRDefault="00D64814"/>
    <w:p w14:paraId="2D534F62" w14:textId="77777777" w:rsidR="00D64814" w:rsidRPr="00B17964" w:rsidRDefault="00D64814"/>
    <w:p w14:paraId="701920DD" w14:textId="77777777" w:rsidR="00D64814" w:rsidRPr="00B17964" w:rsidRDefault="00D64814"/>
    <w:p w14:paraId="0F0EBC51" w14:textId="77777777" w:rsidR="00D64814" w:rsidRPr="00B17964" w:rsidRDefault="00C91FAB" w:rsidP="00773459">
      <w:pPr>
        <w:numPr>
          <w:ilvl w:val="1"/>
          <w:numId w:val="15"/>
        </w:numPr>
        <w:tabs>
          <w:tab w:val="left" w:pos="993"/>
        </w:tabs>
        <w:jc w:val="left"/>
        <w:outlineLvl w:val="1"/>
        <w:rPr>
          <w:rStyle w:val="GB2312"/>
          <w:rFonts w:ascii="Times New Roman" w:eastAsia="宋体" w:hAnsi="Times New Roman"/>
          <w:b/>
        </w:rPr>
      </w:pPr>
      <w:bookmarkStart w:id="194" w:name="_Toc331001809"/>
      <w:bookmarkStart w:id="195" w:name="_Toc335316469"/>
      <w:r w:rsidRPr="00B17964">
        <w:br w:type="page"/>
      </w:r>
      <w:bookmarkStart w:id="196" w:name="_Toc396492297"/>
      <w:bookmarkStart w:id="197" w:name="_Ref395715823"/>
      <w:bookmarkStart w:id="198" w:name="_Toc521944707"/>
      <w:bookmarkEnd w:id="194"/>
      <w:bookmarkEnd w:id="195"/>
      <w:r w:rsidRPr="00B17964">
        <w:rPr>
          <w:rStyle w:val="GB2312"/>
          <w:rFonts w:ascii="Times New Roman" w:eastAsia="宋体" w:hAnsi="Times New Roman" w:hint="eastAsia"/>
          <w:b/>
        </w:rPr>
        <w:lastRenderedPageBreak/>
        <w:t>项目实施方案</w:t>
      </w:r>
      <w:r w:rsidRPr="00B17964">
        <w:rPr>
          <w:rStyle w:val="GB2312"/>
          <w:rFonts w:ascii="Times New Roman" w:eastAsia="宋体" w:hAnsi="Times New Roman"/>
          <w:b/>
        </w:rPr>
        <w:t>格式</w:t>
      </w:r>
      <w:bookmarkEnd w:id="196"/>
      <w:bookmarkEnd w:id="197"/>
      <w:bookmarkEnd w:id="198"/>
    </w:p>
    <w:p w14:paraId="435B36FC" w14:textId="77777777" w:rsidR="00D64814" w:rsidRPr="00B17964" w:rsidRDefault="00C91FAB" w:rsidP="00821B81">
      <w:pPr>
        <w:pStyle w:val="afff8"/>
        <w:spacing w:beforeLines="50" w:before="156" w:afterLines="50" w:after="156" w:line="240" w:lineRule="auto"/>
        <w:jc w:val="center"/>
        <w:rPr>
          <w:rFonts w:ascii="Times New Roman" w:eastAsia="宋体" w:hAnsi="Times New Roman"/>
          <w:b/>
          <w:sz w:val="32"/>
          <w:szCs w:val="32"/>
        </w:rPr>
      </w:pPr>
      <w:r w:rsidRPr="00B17964">
        <w:rPr>
          <w:rFonts w:ascii="Times New Roman" w:eastAsia="宋体" w:hAnsi="Times New Roman" w:hint="eastAsia"/>
          <w:b/>
          <w:sz w:val="32"/>
          <w:szCs w:val="32"/>
        </w:rPr>
        <w:t>项目实施方案</w:t>
      </w:r>
    </w:p>
    <w:p w14:paraId="1D5926EF" w14:textId="77777777" w:rsidR="00D64814" w:rsidRPr="00B17964" w:rsidRDefault="00D64814"/>
    <w:p w14:paraId="003759F2" w14:textId="77777777" w:rsidR="00D64814" w:rsidRPr="00B17964" w:rsidRDefault="00C91FAB">
      <w:pPr>
        <w:spacing w:line="360" w:lineRule="auto"/>
        <w:ind w:firstLineChars="200" w:firstLine="487"/>
        <w:rPr>
          <w:rStyle w:val="GB2312"/>
          <w:rFonts w:ascii="Times New Roman" w:eastAsia="宋体" w:hAnsi="Times New Roman"/>
          <w:b/>
          <w:u w:val="single"/>
        </w:rPr>
      </w:pPr>
      <w:r w:rsidRPr="00B17964">
        <w:rPr>
          <w:rStyle w:val="GB2312"/>
          <w:rFonts w:ascii="Times New Roman" w:eastAsia="宋体" w:hAnsi="Times New Roman"/>
        </w:rPr>
        <w:t>本部分内容是投标人根据项目</w:t>
      </w:r>
      <w:r w:rsidRPr="00B17964">
        <w:rPr>
          <w:rStyle w:val="GB2312"/>
          <w:rFonts w:ascii="Times New Roman" w:eastAsia="宋体" w:hAnsi="Times New Roman" w:hint="eastAsia"/>
        </w:rPr>
        <w:t>用户</w:t>
      </w:r>
      <w:r w:rsidRPr="00B17964">
        <w:rPr>
          <w:rStyle w:val="GB2312"/>
          <w:rFonts w:ascii="Times New Roman" w:eastAsia="宋体" w:hAnsi="Times New Roman"/>
        </w:rPr>
        <w:t>需求</w:t>
      </w:r>
      <w:r w:rsidRPr="00B17964">
        <w:rPr>
          <w:rStyle w:val="GB2312"/>
          <w:rFonts w:ascii="Times New Roman" w:eastAsia="宋体" w:hAnsi="Times New Roman" w:hint="eastAsia"/>
        </w:rPr>
        <w:t>书</w:t>
      </w:r>
      <w:r w:rsidRPr="00B17964">
        <w:rPr>
          <w:rStyle w:val="GB2312"/>
          <w:rFonts w:ascii="Times New Roman" w:eastAsia="宋体" w:hAnsi="Times New Roman"/>
        </w:rPr>
        <w:t>对其投标技术方案的详细描述</w:t>
      </w:r>
      <w:r w:rsidRPr="00B17964">
        <w:rPr>
          <w:rFonts w:hint="eastAsia"/>
          <w:kern w:val="0"/>
          <w:sz w:val="24"/>
        </w:rPr>
        <w:t>，格式自定</w:t>
      </w:r>
      <w:r w:rsidRPr="00B17964">
        <w:rPr>
          <w:rStyle w:val="GB2312"/>
          <w:rFonts w:ascii="Times New Roman" w:eastAsia="宋体" w:hAnsi="Times New Roman" w:hint="eastAsia"/>
        </w:rPr>
        <w:t>。</w:t>
      </w:r>
    </w:p>
    <w:p w14:paraId="66825874" w14:textId="77777777" w:rsidR="00D64814" w:rsidRPr="00B17964" w:rsidRDefault="00D64814">
      <w:pPr>
        <w:tabs>
          <w:tab w:val="left" w:pos="360"/>
        </w:tabs>
        <w:spacing w:line="600" w:lineRule="exact"/>
      </w:pPr>
    </w:p>
    <w:p w14:paraId="3188352E" w14:textId="77777777" w:rsidR="00D64814" w:rsidRPr="00B17964" w:rsidRDefault="00D64814">
      <w:pPr>
        <w:tabs>
          <w:tab w:val="left" w:pos="360"/>
        </w:tabs>
        <w:spacing w:line="600" w:lineRule="exact"/>
      </w:pPr>
    </w:p>
    <w:p w14:paraId="516D022C" w14:textId="77777777" w:rsidR="00D64814" w:rsidRPr="00B17964" w:rsidRDefault="00C91FAB">
      <w:pPr>
        <w:spacing w:line="360" w:lineRule="auto"/>
        <w:rPr>
          <w:sz w:val="24"/>
        </w:rPr>
      </w:pPr>
      <w:r w:rsidRPr="00B17964">
        <w:rPr>
          <w:sz w:val="24"/>
        </w:rPr>
        <w:t>投标人名称：</w:t>
      </w:r>
      <w:r w:rsidRPr="00B17964">
        <w:rPr>
          <w:sz w:val="24"/>
          <w:u w:val="single"/>
        </w:rPr>
        <w:t xml:space="preserve">             </w:t>
      </w:r>
      <w:r w:rsidRPr="00B17964">
        <w:rPr>
          <w:sz w:val="24"/>
        </w:rPr>
        <w:t>（盖章）</w:t>
      </w:r>
    </w:p>
    <w:p w14:paraId="5DF9315E" w14:textId="77777777" w:rsidR="00D64814" w:rsidRPr="00B17964" w:rsidRDefault="00D64814">
      <w:pPr>
        <w:spacing w:line="360" w:lineRule="auto"/>
        <w:rPr>
          <w:sz w:val="24"/>
        </w:rPr>
      </w:pPr>
    </w:p>
    <w:p w14:paraId="3BE7C5C1" w14:textId="77777777" w:rsidR="00D64814" w:rsidRPr="00B17964" w:rsidRDefault="00C91FAB">
      <w:pPr>
        <w:spacing w:line="360" w:lineRule="auto"/>
        <w:rPr>
          <w:sz w:val="24"/>
        </w:rPr>
      </w:pPr>
      <w:r w:rsidRPr="00B17964">
        <w:rPr>
          <w:sz w:val="24"/>
        </w:rPr>
        <w:t>投标人代表：</w:t>
      </w:r>
      <w:r w:rsidRPr="00B17964">
        <w:rPr>
          <w:sz w:val="24"/>
          <w:u w:val="single"/>
        </w:rPr>
        <w:t xml:space="preserve">             </w:t>
      </w:r>
      <w:r w:rsidRPr="00B17964">
        <w:rPr>
          <w:sz w:val="24"/>
        </w:rPr>
        <w:t>（签署）</w:t>
      </w:r>
    </w:p>
    <w:p w14:paraId="459A5873" w14:textId="77777777" w:rsidR="00D64814" w:rsidRPr="00B17964" w:rsidRDefault="00D64814">
      <w:pPr>
        <w:spacing w:line="360" w:lineRule="auto"/>
        <w:rPr>
          <w:sz w:val="24"/>
        </w:rPr>
      </w:pPr>
    </w:p>
    <w:p w14:paraId="4D401DBA" w14:textId="77777777" w:rsidR="00D64814" w:rsidRPr="00B17964" w:rsidRDefault="00C91FAB">
      <w:pPr>
        <w:spacing w:line="360" w:lineRule="auto"/>
      </w:pPr>
      <w:r w:rsidRPr="00B17964">
        <w:rPr>
          <w:sz w:val="24"/>
        </w:rPr>
        <w:t>日</w:t>
      </w:r>
      <w:r w:rsidRPr="00B17964">
        <w:rPr>
          <w:sz w:val="24"/>
        </w:rPr>
        <w:t xml:space="preserve">      </w:t>
      </w:r>
      <w:r w:rsidRPr="00B17964">
        <w:rPr>
          <w:sz w:val="24"/>
        </w:rPr>
        <w:t>期：</w:t>
      </w:r>
      <w:r w:rsidRPr="00B17964">
        <w:rPr>
          <w:sz w:val="24"/>
          <w:u w:val="single"/>
        </w:rPr>
        <w:t xml:space="preserve">    </w:t>
      </w:r>
      <w:r w:rsidRPr="00B17964">
        <w:rPr>
          <w:sz w:val="24"/>
        </w:rPr>
        <w:t>年</w:t>
      </w:r>
      <w:r w:rsidRPr="00B17964">
        <w:rPr>
          <w:sz w:val="24"/>
          <w:u w:val="single"/>
        </w:rPr>
        <w:t xml:space="preserve">   </w:t>
      </w:r>
      <w:r w:rsidRPr="00B17964">
        <w:rPr>
          <w:sz w:val="24"/>
        </w:rPr>
        <w:t>月</w:t>
      </w:r>
      <w:r w:rsidRPr="00B17964">
        <w:rPr>
          <w:sz w:val="24"/>
          <w:u w:val="single"/>
        </w:rPr>
        <w:t xml:space="preserve">   </w:t>
      </w:r>
      <w:r w:rsidRPr="00B17964">
        <w:rPr>
          <w:sz w:val="24"/>
        </w:rPr>
        <w:t>日</w:t>
      </w:r>
    </w:p>
    <w:p w14:paraId="2FC13C44" w14:textId="77777777" w:rsidR="00D64814" w:rsidRPr="00B17964" w:rsidRDefault="00C91FAB" w:rsidP="00773459">
      <w:pPr>
        <w:numPr>
          <w:ilvl w:val="1"/>
          <w:numId w:val="15"/>
        </w:numPr>
        <w:tabs>
          <w:tab w:val="left" w:pos="993"/>
        </w:tabs>
        <w:jc w:val="left"/>
        <w:outlineLvl w:val="1"/>
        <w:rPr>
          <w:rStyle w:val="GB2312"/>
          <w:rFonts w:ascii="Times New Roman" w:eastAsia="宋体" w:hAnsi="Times New Roman"/>
          <w:b/>
        </w:rPr>
      </w:pPr>
      <w:bookmarkStart w:id="199" w:name="_Toc396492298"/>
      <w:r w:rsidRPr="00B17964">
        <w:rPr>
          <w:rStyle w:val="GB2312"/>
          <w:rFonts w:ascii="Times New Roman" w:eastAsia="宋体" w:hAnsi="Times New Roman"/>
          <w:b/>
        </w:rPr>
        <w:br w:type="page"/>
      </w:r>
      <w:bookmarkStart w:id="200" w:name="_Ref396565877"/>
      <w:bookmarkStart w:id="201" w:name="_Toc521944708"/>
      <w:r w:rsidRPr="00B17964">
        <w:rPr>
          <w:rStyle w:val="GB2312"/>
          <w:rFonts w:ascii="Times New Roman" w:eastAsia="宋体" w:hAnsi="Times New Roman" w:hint="eastAsia"/>
          <w:b/>
          <w:szCs w:val="22"/>
        </w:rPr>
        <w:lastRenderedPageBreak/>
        <w:t>投入本项目货物</w:t>
      </w:r>
      <w:r w:rsidRPr="00B17964">
        <w:rPr>
          <w:rStyle w:val="GB2312"/>
          <w:rFonts w:ascii="Times New Roman" w:eastAsia="宋体" w:hAnsi="Times New Roman"/>
          <w:b/>
          <w:szCs w:val="22"/>
        </w:rPr>
        <w:t>清单格式</w:t>
      </w:r>
      <w:bookmarkEnd w:id="199"/>
      <w:bookmarkEnd w:id="200"/>
      <w:bookmarkEnd w:id="201"/>
    </w:p>
    <w:p w14:paraId="2331D26C" w14:textId="77777777" w:rsidR="00D64814" w:rsidRPr="00B17964" w:rsidRDefault="00C91FAB" w:rsidP="00821B81">
      <w:pPr>
        <w:pStyle w:val="afff8"/>
        <w:spacing w:beforeLines="50" w:before="156" w:afterLines="50" w:after="156" w:line="240" w:lineRule="auto"/>
        <w:jc w:val="center"/>
        <w:rPr>
          <w:rFonts w:ascii="Times New Roman" w:eastAsia="宋体" w:hAnsi="Times New Roman"/>
          <w:b/>
          <w:sz w:val="32"/>
          <w:szCs w:val="32"/>
        </w:rPr>
      </w:pPr>
      <w:r w:rsidRPr="00B17964">
        <w:rPr>
          <w:rFonts w:ascii="Times New Roman" w:eastAsia="宋体" w:hAnsi="Times New Roman" w:hint="eastAsia"/>
          <w:b/>
          <w:sz w:val="32"/>
          <w:szCs w:val="32"/>
        </w:rPr>
        <w:t>投入本项目货物</w:t>
      </w:r>
      <w:r w:rsidRPr="00B17964">
        <w:rPr>
          <w:rFonts w:ascii="Times New Roman" w:eastAsia="宋体" w:hAnsi="Times New Roman"/>
          <w:b/>
          <w:sz w:val="32"/>
          <w:szCs w:val="32"/>
        </w:rPr>
        <w:t>清单</w:t>
      </w:r>
    </w:p>
    <w:p w14:paraId="49624B48" w14:textId="77777777" w:rsidR="00D64814" w:rsidRPr="00B17964" w:rsidRDefault="00C91FAB" w:rsidP="00821B81">
      <w:pPr>
        <w:pStyle w:val="afff8"/>
        <w:spacing w:beforeLines="50" w:before="156" w:afterLines="50" w:after="156" w:line="240" w:lineRule="auto"/>
        <w:jc w:val="left"/>
        <w:rPr>
          <w:rFonts w:ascii="Times New Roman" w:eastAsia="宋体" w:hAnsi="Times New Roman"/>
          <w:b/>
          <w:sz w:val="32"/>
          <w:szCs w:val="32"/>
        </w:rPr>
      </w:pPr>
      <w:r w:rsidRPr="00B17964">
        <w:rPr>
          <w:rFonts w:ascii="Times New Roman" w:eastAsia="宋体" w:hAnsi="Times New Roman"/>
          <w:sz w:val="24"/>
        </w:rPr>
        <w:t>项目名称：</w:t>
      </w:r>
      <w:r w:rsidRPr="00B17964">
        <w:rPr>
          <w:rFonts w:ascii="Times New Roman" w:eastAsia="宋体" w:hAnsi="Times New Roman"/>
          <w:sz w:val="24"/>
          <w:u w:val="single"/>
        </w:rPr>
        <w:t xml:space="preserve">　　　　　　　　</w:t>
      </w:r>
      <w:r w:rsidRPr="00B17964">
        <w:rPr>
          <w:rFonts w:ascii="Times New Roman" w:eastAsia="宋体" w:hAnsi="Times New Roman"/>
          <w:sz w:val="24"/>
          <w:u w:val="single"/>
        </w:rPr>
        <w:t xml:space="preserve">                      </w:t>
      </w:r>
      <w:r w:rsidRPr="00B17964">
        <w:rPr>
          <w:rFonts w:ascii="Times New Roman" w:eastAsia="宋体" w:hAnsi="Times New Roman"/>
          <w:sz w:val="24"/>
          <w:u w:val="single"/>
        </w:rPr>
        <w:t xml:space="preserve">　</w:t>
      </w:r>
      <w:r w:rsidRPr="00B17964">
        <w:rPr>
          <w:rFonts w:ascii="Times New Roman" w:eastAsia="宋体" w:hAnsi="Times New Roman"/>
          <w:sz w:val="24"/>
        </w:rPr>
        <w:t xml:space="preserve">　　项目编号：</w:t>
      </w:r>
      <w:r w:rsidRPr="00B17964">
        <w:rPr>
          <w:rFonts w:ascii="Times New Roman" w:eastAsia="宋体" w:hAnsi="Times New Roman"/>
          <w:sz w:val="24"/>
          <w:u w:val="single"/>
        </w:rPr>
        <w:t xml:space="preserve">　　　　　　　　</w:t>
      </w:r>
    </w:p>
    <w:tbl>
      <w:tblPr>
        <w:tblW w:w="9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345"/>
        <w:gridCol w:w="763"/>
        <w:gridCol w:w="880"/>
        <w:gridCol w:w="726"/>
        <w:gridCol w:w="724"/>
        <w:gridCol w:w="890"/>
        <w:gridCol w:w="1616"/>
        <w:gridCol w:w="1342"/>
      </w:tblGrid>
      <w:tr w:rsidR="00D64814" w:rsidRPr="00B17964" w14:paraId="463E3DFE" w14:textId="77777777" w:rsidTr="00E024E9">
        <w:trPr>
          <w:trHeight w:val="586"/>
          <w:jc w:val="center"/>
        </w:trPr>
        <w:tc>
          <w:tcPr>
            <w:tcW w:w="817" w:type="dxa"/>
            <w:vAlign w:val="center"/>
          </w:tcPr>
          <w:p w14:paraId="5AEEDF06" w14:textId="77777777" w:rsidR="00D64814" w:rsidRPr="00B17964" w:rsidRDefault="00C91FAB">
            <w:pPr>
              <w:pStyle w:val="af0"/>
              <w:spacing w:line="300" w:lineRule="auto"/>
              <w:jc w:val="center"/>
              <w:rPr>
                <w:rFonts w:ascii="Times New Roman" w:hAnsi="Times New Roman"/>
                <w:b/>
                <w:sz w:val="24"/>
                <w:szCs w:val="24"/>
              </w:rPr>
            </w:pPr>
            <w:r w:rsidRPr="00B17964">
              <w:rPr>
                <w:rFonts w:ascii="Times New Roman" w:hAnsi="Times New Roman"/>
                <w:b/>
                <w:sz w:val="24"/>
                <w:szCs w:val="24"/>
              </w:rPr>
              <w:t>序号</w:t>
            </w:r>
          </w:p>
        </w:tc>
        <w:tc>
          <w:tcPr>
            <w:tcW w:w="1345" w:type="dxa"/>
            <w:vAlign w:val="center"/>
          </w:tcPr>
          <w:p w14:paraId="18EEC92A" w14:textId="77777777" w:rsidR="00D64814" w:rsidRPr="00B17964" w:rsidRDefault="00C91FAB">
            <w:pPr>
              <w:pStyle w:val="af0"/>
              <w:spacing w:line="300" w:lineRule="auto"/>
              <w:jc w:val="center"/>
              <w:rPr>
                <w:rFonts w:ascii="Times New Roman" w:hAnsi="Times New Roman"/>
                <w:b/>
                <w:sz w:val="24"/>
                <w:szCs w:val="24"/>
              </w:rPr>
            </w:pPr>
            <w:r w:rsidRPr="00B17964">
              <w:rPr>
                <w:rFonts w:ascii="Times New Roman" w:hAnsi="Times New Roman"/>
                <w:b/>
                <w:sz w:val="24"/>
                <w:szCs w:val="24"/>
              </w:rPr>
              <w:t>货物名称</w:t>
            </w:r>
          </w:p>
        </w:tc>
        <w:tc>
          <w:tcPr>
            <w:tcW w:w="763" w:type="dxa"/>
            <w:vAlign w:val="center"/>
          </w:tcPr>
          <w:p w14:paraId="1BA81DE3" w14:textId="77777777" w:rsidR="00D64814" w:rsidRPr="00B17964" w:rsidRDefault="00C91FAB">
            <w:pPr>
              <w:pStyle w:val="af0"/>
              <w:spacing w:line="300" w:lineRule="auto"/>
              <w:jc w:val="center"/>
              <w:rPr>
                <w:rFonts w:ascii="Times New Roman" w:hAnsi="Times New Roman"/>
                <w:b/>
                <w:sz w:val="24"/>
                <w:szCs w:val="24"/>
              </w:rPr>
            </w:pPr>
            <w:r w:rsidRPr="00B17964">
              <w:rPr>
                <w:rFonts w:ascii="Times New Roman" w:hAnsi="Times New Roman"/>
                <w:b/>
                <w:sz w:val="24"/>
                <w:szCs w:val="24"/>
              </w:rPr>
              <w:t>品牌</w:t>
            </w:r>
          </w:p>
        </w:tc>
        <w:tc>
          <w:tcPr>
            <w:tcW w:w="880" w:type="dxa"/>
            <w:vAlign w:val="center"/>
          </w:tcPr>
          <w:p w14:paraId="1B8F47D6" w14:textId="77777777" w:rsidR="00D64814" w:rsidRPr="00B17964" w:rsidRDefault="00C91FAB">
            <w:pPr>
              <w:pStyle w:val="af0"/>
              <w:spacing w:line="300" w:lineRule="auto"/>
              <w:jc w:val="center"/>
              <w:rPr>
                <w:rFonts w:ascii="Times New Roman" w:hAnsi="Times New Roman"/>
                <w:b/>
                <w:sz w:val="24"/>
                <w:szCs w:val="24"/>
              </w:rPr>
            </w:pPr>
            <w:r w:rsidRPr="00B17964">
              <w:rPr>
                <w:rFonts w:ascii="Times New Roman" w:hAnsi="Times New Roman"/>
                <w:b/>
                <w:sz w:val="24"/>
                <w:szCs w:val="24"/>
              </w:rPr>
              <w:t>货物型号</w:t>
            </w:r>
          </w:p>
        </w:tc>
        <w:tc>
          <w:tcPr>
            <w:tcW w:w="726" w:type="dxa"/>
            <w:vAlign w:val="center"/>
          </w:tcPr>
          <w:p w14:paraId="62C3A353" w14:textId="77777777" w:rsidR="00D64814" w:rsidRPr="00B17964" w:rsidRDefault="00C91FAB">
            <w:pPr>
              <w:pStyle w:val="af0"/>
              <w:spacing w:line="300" w:lineRule="auto"/>
              <w:jc w:val="center"/>
              <w:rPr>
                <w:rFonts w:ascii="Times New Roman" w:hAnsi="Times New Roman"/>
                <w:b/>
                <w:sz w:val="24"/>
                <w:szCs w:val="24"/>
              </w:rPr>
            </w:pPr>
            <w:r w:rsidRPr="00B17964">
              <w:rPr>
                <w:rFonts w:ascii="Times New Roman" w:hAnsi="Times New Roman"/>
                <w:b/>
                <w:sz w:val="24"/>
                <w:szCs w:val="24"/>
              </w:rPr>
              <w:t>产地</w:t>
            </w:r>
          </w:p>
        </w:tc>
        <w:tc>
          <w:tcPr>
            <w:tcW w:w="724" w:type="dxa"/>
            <w:vAlign w:val="center"/>
          </w:tcPr>
          <w:p w14:paraId="065D850B" w14:textId="77777777" w:rsidR="00D64814" w:rsidRPr="00B17964" w:rsidRDefault="00C91FAB">
            <w:pPr>
              <w:pStyle w:val="af0"/>
              <w:spacing w:line="300" w:lineRule="auto"/>
              <w:jc w:val="center"/>
              <w:rPr>
                <w:rFonts w:ascii="Times New Roman" w:hAnsi="Times New Roman"/>
                <w:b/>
                <w:sz w:val="24"/>
                <w:szCs w:val="24"/>
              </w:rPr>
            </w:pPr>
            <w:r w:rsidRPr="00B17964">
              <w:rPr>
                <w:rFonts w:ascii="Times New Roman" w:hAnsi="Times New Roman" w:hint="eastAsia"/>
                <w:b/>
                <w:sz w:val="24"/>
                <w:szCs w:val="24"/>
              </w:rPr>
              <w:t>单位</w:t>
            </w:r>
          </w:p>
        </w:tc>
        <w:tc>
          <w:tcPr>
            <w:tcW w:w="890" w:type="dxa"/>
            <w:vAlign w:val="center"/>
          </w:tcPr>
          <w:p w14:paraId="4CC59AF6" w14:textId="77777777" w:rsidR="00D64814" w:rsidRPr="00B17964" w:rsidRDefault="00C91FAB">
            <w:pPr>
              <w:pStyle w:val="af0"/>
              <w:spacing w:line="300" w:lineRule="auto"/>
              <w:jc w:val="center"/>
              <w:rPr>
                <w:rFonts w:ascii="Times New Roman" w:hAnsi="Times New Roman"/>
                <w:b/>
                <w:sz w:val="24"/>
                <w:szCs w:val="24"/>
              </w:rPr>
            </w:pPr>
            <w:r w:rsidRPr="00B17964">
              <w:rPr>
                <w:rFonts w:ascii="Times New Roman" w:hAnsi="Times New Roman"/>
                <w:b/>
                <w:sz w:val="24"/>
                <w:szCs w:val="24"/>
              </w:rPr>
              <w:t>数量</w:t>
            </w:r>
          </w:p>
        </w:tc>
        <w:tc>
          <w:tcPr>
            <w:tcW w:w="1616" w:type="dxa"/>
            <w:vAlign w:val="center"/>
          </w:tcPr>
          <w:p w14:paraId="53D6B066" w14:textId="77777777" w:rsidR="00D64814" w:rsidRPr="00B17964" w:rsidRDefault="00C91FAB">
            <w:pPr>
              <w:pStyle w:val="af0"/>
              <w:spacing w:line="300" w:lineRule="auto"/>
              <w:jc w:val="center"/>
              <w:rPr>
                <w:rFonts w:ascii="Times New Roman" w:hAnsi="Times New Roman"/>
                <w:b/>
                <w:sz w:val="24"/>
                <w:szCs w:val="24"/>
              </w:rPr>
            </w:pPr>
            <w:r w:rsidRPr="00B17964">
              <w:rPr>
                <w:rFonts w:ascii="Times New Roman" w:hAnsi="Times New Roman" w:hint="eastAsia"/>
                <w:b/>
                <w:sz w:val="24"/>
                <w:szCs w:val="24"/>
              </w:rPr>
              <w:t>技术参数</w:t>
            </w:r>
          </w:p>
        </w:tc>
        <w:tc>
          <w:tcPr>
            <w:tcW w:w="1342" w:type="dxa"/>
            <w:vAlign w:val="center"/>
          </w:tcPr>
          <w:p w14:paraId="6E3A1B82" w14:textId="77777777" w:rsidR="00D64814" w:rsidRPr="00B17964" w:rsidRDefault="00C91FAB">
            <w:pPr>
              <w:pStyle w:val="af0"/>
              <w:spacing w:line="300" w:lineRule="auto"/>
              <w:jc w:val="center"/>
              <w:rPr>
                <w:rFonts w:ascii="Times New Roman" w:hAnsi="Times New Roman"/>
                <w:b/>
                <w:sz w:val="24"/>
                <w:szCs w:val="24"/>
              </w:rPr>
            </w:pPr>
            <w:r w:rsidRPr="00B17964">
              <w:rPr>
                <w:rFonts w:ascii="Times New Roman" w:hAnsi="Times New Roman" w:hint="eastAsia"/>
                <w:b/>
                <w:sz w:val="24"/>
                <w:szCs w:val="24"/>
              </w:rPr>
              <w:t>备注</w:t>
            </w:r>
          </w:p>
        </w:tc>
      </w:tr>
      <w:tr w:rsidR="00D64814" w:rsidRPr="00B17964" w14:paraId="46FF9B2C" w14:textId="77777777" w:rsidTr="00E024E9">
        <w:trPr>
          <w:trHeight w:val="550"/>
          <w:jc w:val="center"/>
        </w:trPr>
        <w:tc>
          <w:tcPr>
            <w:tcW w:w="817" w:type="dxa"/>
            <w:vAlign w:val="center"/>
          </w:tcPr>
          <w:p w14:paraId="5CDD052D" w14:textId="77777777" w:rsidR="00D64814" w:rsidRPr="00B17964" w:rsidRDefault="00C91FAB">
            <w:pPr>
              <w:pStyle w:val="af0"/>
              <w:spacing w:line="300" w:lineRule="auto"/>
              <w:jc w:val="center"/>
              <w:rPr>
                <w:rFonts w:ascii="Times New Roman" w:hAnsi="Times New Roman"/>
                <w:sz w:val="24"/>
                <w:szCs w:val="24"/>
              </w:rPr>
            </w:pPr>
            <w:r w:rsidRPr="00B17964">
              <w:rPr>
                <w:rFonts w:ascii="Times New Roman" w:hAnsi="Times New Roman"/>
                <w:sz w:val="24"/>
                <w:szCs w:val="24"/>
              </w:rPr>
              <w:t>1</w:t>
            </w:r>
          </w:p>
        </w:tc>
        <w:tc>
          <w:tcPr>
            <w:tcW w:w="1345" w:type="dxa"/>
            <w:vAlign w:val="center"/>
          </w:tcPr>
          <w:p w14:paraId="261C6943" w14:textId="77777777" w:rsidR="00D64814" w:rsidRPr="00B17964" w:rsidRDefault="00D64814">
            <w:pPr>
              <w:pStyle w:val="af0"/>
              <w:spacing w:line="300" w:lineRule="auto"/>
              <w:jc w:val="center"/>
              <w:rPr>
                <w:rFonts w:ascii="Times New Roman" w:hAnsi="Times New Roman"/>
                <w:sz w:val="24"/>
                <w:szCs w:val="24"/>
              </w:rPr>
            </w:pPr>
          </w:p>
        </w:tc>
        <w:tc>
          <w:tcPr>
            <w:tcW w:w="763" w:type="dxa"/>
            <w:vAlign w:val="center"/>
          </w:tcPr>
          <w:p w14:paraId="2AFF07FB" w14:textId="77777777" w:rsidR="00D64814" w:rsidRPr="00B17964" w:rsidRDefault="00D64814">
            <w:pPr>
              <w:pStyle w:val="af0"/>
              <w:spacing w:line="300" w:lineRule="auto"/>
              <w:jc w:val="center"/>
              <w:rPr>
                <w:rFonts w:ascii="Times New Roman" w:hAnsi="Times New Roman"/>
                <w:sz w:val="24"/>
                <w:szCs w:val="24"/>
              </w:rPr>
            </w:pPr>
          </w:p>
        </w:tc>
        <w:tc>
          <w:tcPr>
            <w:tcW w:w="880" w:type="dxa"/>
            <w:vAlign w:val="center"/>
          </w:tcPr>
          <w:p w14:paraId="14E1FD74" w14:textId="77777777" w:rsidR="00D64814" w:rsidRPr="00B17964" w:rsidRDefault="00D64814">
            <w:pPr>
              <w:pStyle w:val="af0"/>
              <w:spacing w:line="300" w:lineRule="auto"/>
              <w:jc w:val="center"/>
              <w:rPr>
                <w:rFonts w:ascii="Times New Roman" w:hAnsi="Times New Roman"/>
                <w:sz w:val="24"/>
                <w:szCs w:val="24"/>
              </w:rPr>
            </w:pPr>
          </w:p>
        </w:tc>
        <w:tc>
          <w:tcPr>
            <w:tcW w:w="726" w:type="dxa"/>
            <w:vAlign w:val="center"/>
          </w:tcPr>
          <w:p w14:paraId="3CC519BE" w14:textId="77777777" w:rsidR="00D64814" w:rsidRPr="00B17964" w:rsidRDefault="00D64814">
            <w:pPr>
              <w:pStyle w:val="af0"/>
              <w:spacing w:line="300" w:lineRule="auto"/>
              <w:jc w:val="center"/>
              <w:rPr>
                <w:rFonts w:ascii="Times New Roman" w:hAnsi="Times New Roman"/>
                <w:sz w:val="24"/>
                <w:szCs w:val="24"/>
              </w:rPr>
            </w:pPr>
          </w:p>
        </w:tc>
        <w:tc>
          <w:tcPr>
            <w:tcW w:w="724" w:type="dxa"/>
            <w:vAlign w:val="center"/>
          </w:tcPr>
          <w:p w14:paraId="70795640" w14:textId="77777777" w:rsidR="00D64814" w:rsidRPr="00B17964" w:rsidRDefault="00D64814">
            <w:pPr>
              <w:pStyle w:val="af0"/>
              <w:spacing w:line="300" w:lineRule="auto"/>
              <w:jc w:val="center"/>
              <w:rPr>
                <w:rFonts w:ascii="Times New Roman" w:hAnsi="Times New Roman"/>
                <w:sz w:val="24"/>
                <w:szCs w:val="24"/>
              </w:rPr>
            </w:pPr>
          </w:p>
        </w:tc>
        <w:tc>
          <w:tcPr>
            <w:tcW w:w="890" w:type="dxa"/>
          </w:tcPr>
          <w:p w14:paraId="79EED958" w14:textId="77777777" w:rsidR="00D64814" w:rsidRPr="00B17964" w:rsidRDefault="00D64814">
            <w:pPr>
              <w:pStyle w:val="af0"/>
              <w:spacing w:line="300" w:lineRule="auto"/>
              <w:jc w:val="center"/>
              <w:rPr>
                <w:rFonts w:ascii="Times New Roman" w:hAnsi="Times New Roman"/>
                <w:sz w:val="24"/>
                <w:szCs w:val="24"/>
              </w:rPr>
            </w:pPr>
          </w:p>
        </w:tc>
        <w:tc>
          <w:tcPr>
            <w:tcW w:w="1616" w:type="dxa"/>
          </w:tcPr>
          <w:p w14:paraId="5B150E29" w14:textId="77777777" w:rsidR="00D64814" w:rsidRPr="00B17964" w:rsidRDefault="00D64814">
            <w:pPr>
              <w:pStyle w:val="af0"/>
              <w:spacing w:line="300" w:lineRule="auto"/>
              <w:jc w:val="center"/>
              <w:rPr>
                <w:rFonts w:ascii="Times New Roman" w:hAnsi="Times New Roman"/>
                <w:sz w:val="24"/>
                <w:szCs w:val="24"/>
              </w:rPr>
            </w:pPr>
          </w:p>
        </w:tc>
        <w:tc>
          <w:tcPr>
            <w:tcW w:w="1342" w:type="dxa"/>
            <w:vAlign w:val="center"/>
          </w:tcPr>
          <w:p w14:paraId="51CD2B36" w14:textId="77777777" w:rsidR="00D64814" w:rsidRPr="00B17964" w:rsidRDefault="00D64814">
            <w:pPr>
              <w:pStyle w:val="af0"/>
              <w:spacing w:line="300" w:lineRule="auto"/>
              <w:jc w:val="center"/>
              <w:rPr>
                <w:rFonts w:ascii="Times New Roman" w:hAnsi="Times New Roman"/>
                <w:sz w:val="24"/>
                <w:szCs w:val="24"/>
              </w:rPr>
            </w:pPr>
          </w:p>
        </w:tc>
      </w:tr>
      <w:tr w:rsidR="00D64814" w:rsidRPr="00B17964" w14:paraId="5AD2F1BA" w14:textId="77777777" w:rsidTr="00E024E9">
        <w:trPr>
          <w:trHeight w:val="550"/>
          <w:jc w:val="center"/>
        </w:trPr>
        <w:tc>
          <w:tcPr>
            <w:tcW w:w="817" w:type="dxa"/>
            <w:vAlign w:val="center"/>
          </w:tcPr>
          <w:p w14:paraId="56F0B7AE" w14:textId="77777777" w:rsidR="00D64814" w:rsidRPr="00B17964" w:rsidRDefault="00C91FAB">
            <w:pPr>
              <w:pStyle w:val="af0"/>
              <w:spacing w:line="300" w:lineRule="auto"/>
              <w:jc w:val="center"/>
              <w:rPr>
                <w:rFonts w:ascii="Times New Roman" w:hAnsi="Times New Roman"/>
                <w:sz w:val="24"/>
                <w:szCs w:val="24"/>
              </w:rPr>
            </w:pPr>
            <w:r w:rsidRPr="00B17964">
              <w:rPr>
                <w:rFonts w:ascii="Times New Roman" w:hAnsi="Times New Roman"/>
                <w:sz w:val="24"/>
                <w:szCs w:val="24"/>
              </w:rPr>
              <w:t>2</w:t>
            </w:r>
          </w:p>
        </w:tc>
        <w:tc>
          <w:tcPr>
            <w:tcW w:w="1345" w:type="dxa"/>
            <w:vAlign w:val="center"/>
          </w:tcPr>
          <w:p w14:paraId="6BC38019" w14:textId="77777777" w:rsidR="00D64814" w:rsidRPr="00B17964" w:rsidRDefault="00D64814">
            <w:pPr>
              <w:pStyle w:val="af0"/>
              <w:spacing w:line="300" w:lineRule="auto"/>
              <w:jc w:val="center"/>
              <w:rPr>
                <w:rFonts w:ascii="Times New Roman" w:hAnsi="Times New Roman"/>
                <w:sz w:val="24"/>
                <w:szCs w:val="24"/>
              </w:rPr>
            </w:pPr>
          </w:p>
        </w:tc>
        <w:tc>
          <w:tcPr>
            <w:tcW w:w="763" w:type="dxa"/>
            <w:vAlign w:val="center"/>
          </w:tcPr>
          <w:p w14:paraId="461642E1" w14:textId="77777777" w:rsidR="00D64814" w:rsidRPr="00B17964" w:rsidRDefault="00D64814">
            <w:pPr>
              <w:pStyle w:val="af0"/>
              <w:spacing w:line="300" w:lineRule="auto"/>
              <w:jc w:val="center"/>
              <w:rPr>
                <w:rFonts w:ascii="Times New Roman" w:hAnsi="Times New Roman"/>
                <w:sz w:val="24"/>
                <w:szCs w:val="24"/>
              </w:rPr>
            </w:pPr>
          </w:p>
        </w:tc>
        <w:tc>
          <w:tcPr>
            <w:tcW w:w="880" w:type="dxa"/>
            <w:vAlign w:val="center"/>
          </w:tcPr>
          <w:p w14:paraId="5F109F0F" w14:textId="77777777" w:rsidR="00D64814" w:rsidRPr="00B17964" w:rsidRDefault="00D64814">
            <w:pPr>
              <w:pStyle w:val="af0"/>
              <w:spacing w:line="300" w:lineRule="auto"/>
              <w:jc w:val="center"/>
              <w:rPr>
                <w:rFonts w:ascii="Times New Roman" w:hAnsi="Times New Roman"/>
                <w:sz w:val="24"/>
                <w:szCs w:val="24"/>
              </w:rPr>
            </w:pPr>
          </w:p>
        </w:tc>
        <w:tc>
          <w:tcPr>
            <w:tcW w:w="726" w:type="dxa"/>
            <w:vAlign w:val="center"/>
          </w:tcPr>
          <w:p w14:paraId="1BB2DCD1" w14:textId="77777777" w:rsidR="00D64814" w:rsidRPr="00B17964" w:rsidRDefault="00D64814">
            <w:pPr>
              <w:pStyle w:val="af0"/>
              <w:spacing w:line="300" w:lineRule="auto"/>
              <w:jc w:val="center"/>
              <w:rPr>
                <w:rFonts w:ascii="Times New Roman" w:hAnsi="Times New Roman"/>
                <w:sz w:val="24"/>
                <w:szCs w:val="24"/>
              </w:rPr>
            </w:pPr>
          </w:p>
        </w:tc>
        <w:tc>
          <w:tcPr>
            <w:tcW w:w="724" w:type="dxa"/>
            <w:vAlign w:val="center"/>
          </w:tcPr>
          <w:p w14:paraId="37CDF3A6" w14:textId="77777777" w:rsidR="00D64814" w:rsidRPr="00B17964" w:rsidRDefault="00D64814">
            <w:pPr>
              <w:pStyle w:val="af0"/>
              <w:spacing w:line="300" w:lineRule="auto"/>
              <w:jc w:val="center"/>
              <w:rPr>
                <w:rFonts w:ascii="Times New Roman" w:hAnsi="Times New Roman"/>
                <w:sz w:val="24"/>
                <w:szCs w:val="24"/>
              </w:rPr>
            </w:pPr>
          </w:p>
        </w:tc>
        <w:tc>
          <w:tcPr>
            <w:tcW w:w="890" w:type="dxa"/>
          </w:tcPr>
          <w:p w14:paraId="73090A35" w14:textId="77777777" w:rsidR="00D64814" w:rsidRPr="00B17964" w:rsidRDefault="00D64814">
            <w:pPr>
              <w:pStyle w:val="af0"/>
              <w:spacing w:line="300" w:lineRule="auto"/>
              <w:jc w:val="center"/>
              <w:rPr>
                <w:rFonts w:ascii="Times New Roman" w:hAnsi="Times New Roman"/>
                <w:sz w:val="24"/>
                <w:szCs w:val="24"/>
              </w:rPr>
            </w:pPr>
          </w:p>
        </w:tc>
        <w:tc>
          <w:tcPr>
            <w:tcW w:w="1616" w:type="dxa"/>
          </w:tcPr>
          <w:p w14:paraId="3CD98A77" w14:textId="77777777" w:rsidR="00D64814" w:rsidRPr="00B17964" w:rsidRDefault="00D64814">
            <w:pPr>
              <w:pStyle w:val="af0"/>
              <w:spacing w:line="300" w:lineRule="auto"/>
              <w:jc w:val="center"/>
              <w:rPr>
                <w:rFonts w:ascii="Times New Roman" w:hAnsi="Times New Roman"/>
                <w:sz w:val="24"/>
                <w:szCs w:val="24"/>
              </w:rPr>
            </w:pPr>
          </w:p>
        </w:tc>
        <w:tc>
          <w:tcPr>
            <w:tcW w:w="1342" w:type="dxa"/>
            <w:vAlign w:val="center"/>
          </w:tcPr>
          <w:p w14:paraId="00A1D0C6" w14:textId="77777777" w:rsidR="00D64814" w:rsidRPr="00B17964" w:rsidRDefault="00D64814">
            <w:pPr>
              <w:pStyle w:val="af0"/>
              <w:spacing w:line="300" w:lineRule="auto"/>
              <w:jc w:val="center"/>
              <w:rPr>
                <w:rFonts w:ascii="Times New Roman" w:hAnsi="Times New Roman"/>
                <w:sz w:val="24"/>
                <w:szCs w:val="24"/>
              </w:rPr>
            </w:pPr>
          </w:p>
        </w:tc>
      </w:tr>
      <w:tr w:rsidR="00D64814" w:rsidRPr="00B17964" w14:paraId="15C69909" w14:textId="77777777" w:rsidTr="00E024E9">
        <w:trPr>
          <w:trHeight w:val="550"/>
          <w:jc w:val="center"/>
        </w:trPr>
        <w:tc>
          <w:tcPr>
            <w:tcW w:w="817" w:type="dxa"/>
            <w:vAlign w:val="center"/>
          </w:tcPr>
          <w:p w14:paraId="69905671" w14:textId="77777777" w:rsidR="00D64814" w:rsidRPr="00B17964" w:rsidRDefault="00C91FAB">
            <w:pPr>
              <w:pStyle w:val="af0"/>
              <w:spacing w:line="300" w:lineRule="auto"/>
              <w:jc w:val="center"/>
              <w:rPr>
                <w:rFonts w:ascii="Times New Roman" w:hAnsi="Times New Roman"/>
                <w:sz w:val="24"/>
                <w:szCs w:val="24"/>
              </w:rPr>
            </w:pPr>
            <w:r w:rsidRPr="00B17964">
              <w:rPr>
                <w:rFonts w:ascii="Times New Roman" w:hAnsi="Times New Roman"/>
                <w:sz w:val="24"/>
                <w:szCs w:val="24"/>
              </w:rPr>
              <w:t>3</w:t>
            </w:r>
          </w:p>
        </w:tc>
        <w:tc>
          <w:tcPr>
            <w:tcW w:w="1345" w:type="dxa"/>
            <w:vAlign w:val="center"/>
          </w:tcPr>
          <w:p w14:paraId="61512B9A" w14:textId="77777777" w:rsidR="00D64814" w:rsidRPr="00B17964" w:rsidRDefault="00D64814">
            <w:pPr>
              <w:pStyle w:val="af0"/>
              <w:spacing w:line="300" w:lineRule="auto"/>
              <w:jc w:val="center"/>
              <w:rPr>
                <w:rFonts w:ascii="Times New Roman" w:hAnsi="Times New Roman"/>
                <w:sz w:val="24"/>
                <w:szCs w:val="24"/>
              </w:rPr>
            </w:pPr>
          </w:p>
        </w:tc>
        <w:tc>
          <w:tcPr>
            <w:tcW w:w="763" w:type="dxa"/>
            <w:vAlign w:val="center"/>
          </w:tcPr>
          <w:p w14:paraId="0202AB22" w14:textId="77777777" w:rsidR="00D64814" w:rsidRPr="00B17964" w:rsidRDefault="00D64814">
            <w:pPr>
              <w:pStyle w:val="af0"/>
              <w:spacing w:line="300" w:lineRule="auto"/>
              <w:jc w:val="center"/>
              <w:rPr>
                <w:rFonts w:ascii="Times New Roman" w:hAnsi="Times New Roman"/>
                <w:sz w:val="24"/>
                <w:szCs w:val="24"/>
              </w:rPr>
            </w:pPr>
          </w:p>
        </w:tc>
        <w:tc>
          <w:tcPr>
            <w:tcW w:w="880" w:type="dxa"/>
            <w:vAlign w:val="center"/>
          </w:tcPr>
          <w:p w14:paraId="3B6BF851" w14:textId="77777777" w:rsidR="00D64814" w:rsidRPr="00B17964" w:rsidRDefault="00D64814">
            <w:pPr>
              <w:pStyle w:val="af0"/>
              <w:spacing w:line="300" w:lineRule="auto"/>
              <w:jc w:val="center"/>
              <w:rPr>
                <w:rFonts w:ascii="Times New Roman" w:hAnsi="Times New Roman"/>
                <w:sz w:val="24"/>
                <w:szCs w:val="24"/>
              </w:rPr>
            </w:pPr>
          </w:p>
        </w:tc>
        <w:tc>
          <w:tcPr>
            <w:tcW w:w="726" w:type="dxa"/>
            <w:vAlign w:val="center"/>
          </w:tcPr>
          <w:p w14:paraId="38220169" w14:textId="77777777" w:rsidR="00D64814" w:rsidRPr="00B17964" w:rsidRDefault="00D64814">
            <w:pPr>
              <w:pStyle w:val="af0"/>
              <w:spacing w:line="300" w:lineRule="auto"/>
              <w:jc w:val="center"/>
              <w:rPr>
                <w:rFonts w:ascii="Times New Roman" w:hAnsi="Times New Roman"/>
                <w:sz w:val="24"/>
                <w:szCs w:val="24"/>
              </w:rPr>
            </w:pPr>
          </w:p>
        </w:tc>
        <w:tc>
          <w:tcPr>
            <w:tcW w:w="724" w:type="dxa"/>
            <w:vAlign w:val="center"/>
          </w:tcPr>
          <w:p w14:paraId="0B9CFCA7" w14:textId="77777777" w:rsidR="00D64814" w:rsidRPr="00B17964" w:rsidRDefault="00D64814">
            <w:pPr>
              <w:pStyle w:val="af0"/>
              <w:spacing w:line="300" w:lineRule="auto"/>
              <w:jc w:val="center"/>
              <w:rPr>
                <w:rFonts w:ascii="Times New Roman" w:hAnsi="Times New Roman"/>
                <w:sz w:val="24"/>
                <w:szCs w:val="24"/>
              </w:rPr>
            </w:pPr>
          </w:p>
        </w:tc>
        <w:tc>
          <w:tcPr>
            <w:tcW w:w="890" w:type="dxa"/>
          </w:tcPr>
          <w:p w14:paraId="20954E8A" w14:textId="77777777" w:rsidR="00D64814" w:rsidRPr="00B17964" w:rsidRDefault="00D64814">
            <w:pPr>
              <w:pStyle w:val="af0"/>
              <w:spacing w:line="300" w:lineRule="auto"/>
              <w:jc w:val="center"/>
              <w:rPr>
                <w:rFonts w:ascii="Times New Roman" w:hAnsi="Times New Roman"/>
                <w:sz w:val="24"/>
                <w:szCs w:val="24"/>
              </w:rPr>
            </w:pPr>
          </w:p>
        </w:tc>
        <w:tc>
          <w:tcPr>
            <w:tcW w:w="1616" w:type="dxa"/>
          </w:tcPr>
          <w:p w14:paraId="1AF2BCA2" w14:textId="77777777" w:rsidR="00D64814" w:rsidRPr="00B17964" w:rsidRDefault="00D64814">
            <w:pPr>
              <w:pStyle w:val="af0"/>
              <w:spacing w:line="300" w:lineRule="auto"/>
              <w:jc w:val="center"/>
              <w:rPr>
                <w:rFonts w:ascii="Times New Roman" w:hAnsi="Times New Roman"/>
                <w:sz w:val="24"/>
                <w:szCs w:val="24"/>
              </w:rPr>
            </w:pPr>
          </w:p>
        </w:tc>
        <w:tc>
          <w:tcPr>
            <w:tcW w:w="1342" w:type="dxa"/>
            <w:vAlign w:val="center"/>
          </w:tcPr>
          <w:p w14:paraId="6D3B44AD" w14:textId="77777777" w:rsidR="00D64814" w:rsidRPr="00B17964" w:rsidRDefault="00D64814">
            <w:pPr>
              <w:pStyle w:val="af0"/>
              <w:spacing w:line="300" w:lineRule="auto"/>
              <w:jc w:val="center"/>
              <w:rPr>
                <w:rFonts w:ascii="Times New Roman" w:hAnsi="Times New Roman"/>
                <w:sz w:val="24"/>
                <w:szCs w:val="24"/>
              </w:rPr>
            </w:pPr>
          </w:p>
        </w:tc>
      </w:tr>
      <w:tr w:rsidR="00D64814" w:rsidRPr="00B17964" w14:paraId="7AFCADB9" w14:textId="77777777" w:rsidTr="00E024E9">
        <w:trPr>
          <w:trHeight w:val="550"/>
          <w:jc w:val="center"/>
        </w:trPr>
        <w:tc>
          <w:tcPr>
            <w:tcW w:w="817" w:type="dxa"/>
            <w:vAlign w:val="center"/>
          </w:tcPr>
          <w:p w14:paraId="7EE9AF3B" w14:textId="77777777" w:rsidR="00D64814" w:rsidRPr="00B17964" w:rsidRDefault="00C91FAB">
            <w:pPr>
              <w:pStyle w:val="af0"/>
              <w:spacing w:line="300" w:lineRule="auto"/>
              <w:jc w:val="center"/>
              <w:rPr>
                <w:rFonts w:ascii="Times New Roman" w:hAnsi="Times New Roman"/>
                <w:sz w:val="24"/>
                <w:szCs w:val="24"/>
              </w:rPr>
            </w:pPr>
            <w:r w:rsidRPr="00B17964">
              <w:rPr>
                <w:rFonts w:ascii="Times New Roman" w:hAnsi="Times New Roman"/>
                <w:sz w:val="24"/>
                <w:szCs w:val="24"/>
              </w:rPr>
              <w:t>……</w:t>
            </w:r>
          </w:p>
        </w:tc>
        <w:tc>
          <w:tcPr>
            <w:tcW w:w="1345" w:type="dxa"/>
            <w:vAlign w:val="center"/>
          </w:tcPr>
          <w:p w14:paraId="65F456C7" w14:textId="77777777" w:rsidR="00D64814" w:rsidRPr="00B17964" w:rsidRDefault="00D64814">
            <w:pPr>
              <w:pStyle w:val="af0"/>
              <w:spacing w:line="300" w:lineRule="auto"/>
              <w:jc w:val="center"/>
              <w:rPr>
                <w:rFonts w:ascii="Times New Roman" w:hAnsi="Times New Roman"/>
                <w:sz w:val="24"/>
                <w:szCs w:val="24"/>
              </w:rPr>
            </w:pPr>
          </w:p>
        </w:tc>
        <w:tc>
          <w:tcPr>
            <w:tcW w:w="763" w:type="dxa"/>
            <w:vAlign w:val="center"/>
          </w:tcPr>
          <w:p w14:paraId="69B2034E" w14:textId="77777777" w:rsidR="00D64814" w:rsidRPr="00B17964" w:rsidRDefault="00D64814">
            <w:pPr>
              <w:pStyle w:val="af0"/>
              <w:spacing w:line="300" w:lineRule="auto"/>
              <w:jc w:val="center"/>
              <w:rPr>
                <w:rFonts w:ascii="Times New Roman" w:hAnsi="Times New Roman"/>
                <w:sz w:val="24"/>
                <w:szCs w:val="24"/>
              </w:rPr>
            </w:pPr>
          </w:p>
        </w:tc>
        <w:tc>
          <w:tcPr>
            <w:tcW w:w="880" w:type="dxa"/>
            <w:vAlign w:val="center"/>
          </w:tcPr>
          <w:p w14:paraId="6D35C091" w14:textId="77777777" w:rsidR="00D64814" w:rsidRPr="00B17964" w:rsidRDefault="00D64814">
            <w:pPr>
              <w:pStyle w:val="af0"/>
              <w:spacing w:line="300" w:lineRule="auto"/>
              <w:jc w:val="center"/>
              <w:rPr>
                <w:rFonts w:ascii="Times New Roman" w:hAnsi="Times New Roman"/>
                <w:sz w:val="24"/>
                <w:szCs w:val="24"/>
              </w:rPr>
            </w:pPr>
          </w:p>
        </w:tc>
        <w:tc>
          <w:tcPr>
            <w:tcW w:w="726" w:type="dxa"/>
            <w:vAlign w:val="center"/>
          </w:tcPr>
          <w:p w14:paraId="422976D5" w14:textId="77777777" w:rsidR="00D64814" w:rsidRPr="00B17964" w:rsidRDefault="00D64814">
            <w:pPr>
              <w:pStyle w:val="af0"/>
              <w:spacing w:line="300" w:lineRule="auto"/>
              <w:jc w:val="center"/>
              <w:rPr>
                <w:rFonts w:ascii="Times New Roman" w:hAnsi="Times New Roman"/>
                <w:sz w:val="24"/>
                <w:szCs w:val="24"/>
              </w:rPr>
            </w:pPr>
          </w:p>
        </w:tc>
        <w:tc>
          <w:tcPr>
            <w:tcW w:w="724" w:type="dxa"/>
            <w:vAlign w:val="center"/>
          </w:tcPr>
          <w:p w14:paraId="4BC0A278" w14:textId="77777777" w:rsidR="00D64814" w:rsidRPr="00B17964" w:rsidRDefault="00D64814">
            <w:pPr>
              <w:pStyle w:val="af0"/>
              <w:spacing w:line="300" w:lineRule="auto"/>
              <w:jc w:val="center"/>
              <w:rPr>
                <w:rFonts w:ascii="Times New Roman" w:hAnsi="Times New Roman"/>
                <w:sz w:val="24"/>
                <w:szCs w:val="24"/>
              </w:rPr>
            </w:pPr>
          </w:p>
        </w:tc>
        <w:tc>
          <w:tcPr>
            <w:tcW w:w="890" w:type="dxa"/>
          </w:tcPr>
          <w:p w14:paraId="3825AE4F" w14:textId="77777777" w:rsidR="00D64814" w:rsidRPr="00B17964" w:rsidRDefault="00D64814">
            <w:pPr>
              <w:pStyle w:val="af0"/>
              <w:spacing w:line="300" w:lineRule="auto"/>
              <w:jc w:val="center"/>
              <w:rPr>
                <w:rFonts w:ascii="Times New Roman" w:hAnsi="Times New Roman"/>
                <w:sz w:val="24"/>
                <w:szCs w:val="24"/>
              </w:rPr>
            </w:pPr>
          </w:p>
        </w:tc>
        <w:tc>
          <w:tcPr>
            <w:tcW w:w="1616" w:type="dxa"/>
          </w:tcPr>
          <w:p w14:paraId="189CE8F0" w14:textId="77777777" w:rsidR="00D64814" w:rsidRPr="00B17964" w:rsidRDefault="00D64814">
            <w:pPr>
              <w:pStyle w:val="af0"/>
              <w:spacing w:line="300" w:lineRule="auto"/>
              <w:jc w:val="center"/>
              <w:rPr>
                <w:rFonts w:ascii="Times New Roman" w:hAnsi="Times New Roman"/>
                <w:sz w:val="24"/>
                <w:szCs w:val="24"/>
              </w:rPr>
            </w:pPr>
          </w:p>
        </w:tc>
        <w:tc>
          <w:tcPr>
            <w:tcW w:w="1342" w:type="dxa"/>
            <w:vAlign w:val="center"/>
          </w:tcPr>
          <w:p w14:paraId="56A109AA" w14:textId="77777777" w:rsidR="00D64814" w:rsidRPr="00B17964" w:rsidRDefault="00D64814">
            <w:pPr>
              <w:pStyle w:val="af0"/>
              <w:spacing w:line="300" w:lineRule="auto"/>
              <w:jc w:val="center"/>
              <w:rPr>
                <w:rFonts w:ascii="Times New Roman" w:hAnsi="Times New Roman"/>
                <w:sz w:val="24"/>
                <w:szCs w:val="24"/>
              </w:rPr>
            </w:pPr>
          </w:p>
        </w:tc>
      </w:tr>
      <w:tr w:rsidR="00D64814" w:rsidRPr="00B17964" w14:paraId="3B7F2853" w14:textId="77777777" w:rsidTr="00E024E9">
        <w:trPr>
          <w:trHeight w:val="550"/>
          <w:jc w:val="center"/>
        </w:trPr>
        <w:tc>
          <w:tcPr>
            <w:tcW w:w="817" w:type="dxa"/>
            <w:vAlign w:val="center"/>
          </w:tcPr>
          <w:p w14:paraId="4AA192C9" w14:textId="77777777" w:rsidR="00D64814" w:rsidRPr="00B17964" w:rsidRDefault="00D64814">
            <w:pPr>
              <w:pStyle w:val="af0"/>
              <w:spacing w:line="300" w:lineRule="auto"/>
              <w:jc w:val="center"/>
              <w:rPr>
                <w:rFonts w:ascii="Times New Roman" w:hAnsi="Times New Roman"/>
                <w:sz w:val="24"/>
                <w:szCs w:val="24"/>
              </w:rPr>
            </w:pPr>
          </w:p>
        </w:tc>
        <w:tc>
          <w:tcPr>
            <w:tcW w:w="1345" w:type="dxa"/>
            <w:vAlign w:val="center"/>
          </w:tcPr>
          <w:p w14:paraId="3388F72C" w14:textId="77777777" w:rsidR="00D64814" w:rsidRPr="00B17964" w:rsidRDefault="00D64814">
            <w:pPr>
              <w:pStyle w:val="af0"/>
              <w:spacing w:line="300" w:lineRule="auto"/>
              <w:jc w:val="center"/>
              <w:rPr>
                <w:rFonts w:ascii="Times New Roman" w:hAnsi="Times New Roman"/>
                <w:sz w:val="24"/>
                <w:szCs w:val="24"/>
              </w:rPr>
            </w:pPr>
          </w:p>
        </w:tc>
        <w:tc>
          <w:tcPr>
            <w:tcW w:w="763" w:type="dxa"/>
            <w:vAlign w:val="center"/>
          </w:tcPr>
          <w:p w14:paraId="287F17C5" w14:textId="77777777" w:rsidR="00D64814" w:rsidRPr="00B17964" w:rsidRDefault="00D64814">
            <w:pPr>
              <w:pStyle w:val="af0"/>
              <w:spacing w:line="300" w:lineRule="auto"/>
              <w:jc w:val="center"/>
              <w:rPr>
                <w:rFonts w:ascii="Times New Roman" w:hAnsi="Times New Roman"/>
                <w:sz w:val="24"/>
                <w:szCs w:val="24"/>
              </w:rPr>
            </w:pPr>
          </w:p>
        </w:tc>
        <w:tc>
          <w:tcPr>
            <w:tcW w:w="880" w:type="dxa"/>
            <w:vAlign w:val="center"/>
          </w:tcPr>
          <w:p w14:paraId="2EBFB0AB" w14:textId="77777777" w:rsidR="00D64814" w:rsidRPr="00B17964" w:rsidRDefault="00D64814">
            <w:pPr>
              <w:pStyle w:val="af0"/>
              <w:spacing w:line="300" w:lineRule="auto"/>
              <w:jc w:val="center"/>
              <w:rPr>
                <w:rFonts w:ascii="Times New Roman" w:hAnsi="Times New Roman"/>
                <w:sz w:val="24"/>
                <w:szCs w:val="24"/>
              </w:rPr>
            </w:pPr>
          </w:p>
        </w:tc>
        <w:tc>
          <w:tcPr>
            <w:tcW w:w="726" w:type="dxa"/>
            <w:vAlign w:val="center"/>
          </w:tcPr>
          <w:p w14:paraId="0AE94A45" w14:textId="77777777" w:rsidR="00D64814" w:rsidRPr="00B17964" w:rsidRDefault="00D64814">
            <w:pPr>
              <w:pStyle w:val="af0"/>
              <w:spacing w:line="300" w:lineRule="auto"/>
              <w:jc w:val="center"/>
              <w:rPr>
                <w:rFonts w:ascii="Times New Roman" w:hAnsi="Times New Roman"/>
                <w:sz w:val="24"/>
                <w:szCs w:val="24"/>
              </w:rPr>
            </w:pPr>
          </w:p>
        </w:tc>
        <w:tc>
          <w:tcPr>
            <w:tcW w:w="724" w:type="dxa"/>
            <w:vAlign w:val="center"/>
          </w:tcPr>
          <w:p w14:paraId="32D2EABF" w14:textId="77777777" w:rsidR="00D64814" w:rsidRPr="00B17964" w:rsidRDefault="00D64814">
            <w:pPr>
              <w:pStyle w:val="af0"/>
              <w:spacing w:line="300" w:lineRule="auto"/>
              <w:jc w:val="center"/>
              <w:rPr>
                <w:rFonts w:ascii="Times New Roman" w:hAnsi="Times New Roman"/>
                <w:sz w:val="24"/>
                <w:szCs w:val="24"/>
              </w:rPr>
            </w:pPr>
          </w:p>
        </w:tc>
        <w:tc>
          <w:tcPr>
            <w:tcW w:w="890" w:type="dxa"/>
          </w:tcPr>
          <w:p w14:paraId="60846545" w14:textId="77777777" w:rsidR="00D64814" w:rsidRPr="00B17964" w:rsidRDefault="00D64814">
            <w:pPr>
              <w:pStyle w:val="af0"/>
              <w:spacing w:line="300" w:lineRule="auto"/>
              <w:jc w:val="center"/>
              <w:rPr>
                <w:rFonts w:ascii="Times New Roman" w:hAnsi="Times New Roman"/>
                <w:sz w:val="24"/>
                <w:szCs w:val="24"/>
              </w:rPr>
            </w:pPr>
          </w:p>
        </w:tc>
        <w:tc>
          <w:tcPr>
            <w:tcW w:w="1616" w:type="dxa"/>
          </w:tcPr>
          <w:p w14:paraId="522DF7A2" w14:textId="77777777" w:rsidR="00D64814" w:rsidRPr="00B17964" w:rsidRDefault="00D64814">
            <w:pPr>
              <w:pStyle w:val="af0"/>
              <w:spacing w:line="300" w:lineRule="auto"/>
              <w:jc w:val="center"/>
              <w:rPr>
                <w:rFonts w:ascii="Times New Roman" w:hAnsi="Times New Roman"/>
                <w:sz w:val="24"/>
                <w:szCs w:val="24"/>
              </w:rPr>
            </w:pPr>
          </w:p>
        </w:tc>
        <w:tc>
          <w:tcPr>
            <w:tcW w:w="1342" w:type="dxa"/>
            <w:vAlign w:val="center"/>
          </w:tcPr>
          <w:p w14:paraId="4881ED73" w14:textId="77777777" w:rsidR="00D64814" w:rsidRPr="00B17964" w:rsidRDefault="00D64814">
            <w:pPr>
              <w:pStyle w:val="af0"/>
              <w:spacing w:line="300" w:lineRule="auto"/>
              <w:jc w:val="center"/>
              <w:rPr>
                <w:rFonts w:ascii="Times New Roman" w:hAnsi="Times New Roman"/>
                <w:sz w:val="24"/>
                <w:szCs w:val="24"/>
              </w:rPr>
            </w:pPr>
          </w:p>
        </w:tc>
      </w:tr>
      <w:tr w:rsidR="00D64814" w:rsidRPr="00B17964" w14:paraId="40070EFF" w14:textId="77777777" w:rsidTr="00E024E9">
        <w:trPr>
          <w:trHeight w:val="550"/>
          <w:jc w:val="center"/>
        </w:trPr>
        <w:tc>
          <w:tcPr>
            <w:tcW w:w="817" w:type="dxa"/>
            <w:vAlign w:val="center"/>
          </w:tcPr>
          <w:p w14:paraId="183ABFF0" w14:textId="77777777" w:rsidR="00D64814" w:rsidRPr="00B17964" w:rsidRDefault="00D64814">
            <w:pPr>
              <w:pStyle w:val="af0"/>
              <w:spacing w:line="300" w:lineRule="auto"/>
              <w:jc w:val="center"/>
              <w:rPr>
                <w:rFonts w:ascii="Times New Roman" w:hAnsi="Times New Roman"/>
                <w:sz w:val="24"/>
                <w:szCs w:val="24"/>
              </w:rPr>
            </w:pPr>
          </w:p>
        </w:tc>
        <w:tc>
          <w:tcPr>
            <w:tcW w:w="1345" w:type="dxa"/>
            <w:vAlign w:val="center"/>
          </w:tcPr>
          <w:p w14:paraId="20E20E1D" w14:textId="77777777" w:rsidR="00D64814" w:rsidRPr="00B17964" w:rsidRDefault="00D64814">
            <w:pPr>
              <w:pStyle w:val="af0"/>
              <w:spacing w:line="300" w:lineRule="auto"/>
              <w:jc w:val="center"/>
              <w:rPr>
                <w:rFonts w:ascii="Times New Roman" w:hAnsi="Times New Roman"/>
                <w:sz w:val="24"/>
                <w:szCs w:val="24"/>
              </w:rPr>
            </w:pPr>
          </w:p>
        </w:tc>
        <w:tc>
          <w:tcPr>
            <w:tcW w:w="763" w:type="dxa"/>
            <w:vAlign w:val="center"/>
          </w:tcPr>
          <w:p w14:paraId="1B4443A8" w14:textId="77777777" w:rsidR="00D64814" w:rsidRPr="00B17964" w:rsidRDefault="00D64814">
            <w:pPr>
              <w:pStyle w:val="af0"/>
              <w:spacing w:line="300" w:lineRule="auto"/>
              <w:jc w:val="center"/>
              <w:rPr>
                <w:rFonts w:ascii="Times New Roman" w:hAnsi="Times New Roman"/>
                <w:sz w:val="24"/>
                <w:szCs w:val="24"/>
              </w:rPr>
            </w:pPr>
          </w:p>
        </w:tc>
        <w:tc>
          <w:tcPr>
            <w:tcW w:w="880" w:type="dxa"/>
            <w:vAlign w:val="center"/>
          </w:tcPr>
          <w:p w14:paraId="24E444B2" w14:textId="77777777" w:rsidR="00D64814" w:rsidRPr="00B17964" w:rsidRDefault="00D64814">
            <w:pPr>
              <w:pStyle w:val="af0"/>
              <w:spacing w:line="300" w:lineRule="auto"/>
              <w:jc w:val="center"/>
              <w:rPr>
                <w:rFonts w:ascii="Times New Roman" w:hAnsi="Times New Roman"/>
                <w:sz w:val="24"/>
                <w:szCs w:val="24"/>
              </w:rPr>
            </w:pPr>
          </w:p>
        </w:tc>
        <w:tc>
          <w:tcPr>
            <w:tcW w:w="726" w:type="dxa"/>
            <w:vAlign w:val="center"/>
          </w:tcPr>
          <w:p w14:paraId="642C3123" w14:textId="77777777" w:rsidR="00D64814" w:rsidRPr="00B17964" w:rsidRDefault="00D64814">
            <w:pPr>
              <w:pStyle w:val="af0"/>
              <w:spacing w:line="300" w:lineRule="auto"/>
              <w:jc w:val="center"/>
              <w:rPr>
                <w:rFonts w:ascii="Times New Roman" w:hAnsi="Times New Roman"/>
                <w:sz w:val="24"/>
                <w:szCs w:val="24"/>
              </w:rPr>
            </w:pPr>
          </w:p>
        </w:tc>
        <w:tc>
          <w:tcPr>
            <w:tcW w:w="724" w:type="dxa"/>
            <w:vAlign w:val="center"/>
          </w:tcPr>
          <w:p w14:paraId="0E65E8B4" w14:textId="77777777" w:rsidR="00D64814" w:rsidRPr="00B17964" w:rsidRDefault="00D64814">
            <w:pPr>
              <w:pStyle w:val="af0"/>
              <w:spacing w:line="300" w:lineRule="auto"/>
              <w:jc w:val="center"/>
              <w:rPr>
                <w:rFonts w:ascii="Times New Roman" w:hAnsi="Times New Roman"/>
                <w:sz w:val="24"/>
                <w:szCs w:val="24"/>
              </w:rPr>
            </w:pPr>
          </w:p>
        </w:tc>
        <w:tc>
          <w:tcPr>
            <w:tcW w:w="890" w:type="dxa"/>
          </w:tcPr>
          <w:p w14:paraId="769D04D3" w14:textId="77777777" w:rsidR="00D64814" w:rsidRPr="00B17964" w:rsidRDefault="00D64814">
            <w:pPr>
              <w:pStyle w:val="af0"/>
              <w:spacing w:line="300" w:lineRule="auto"/>
              <w:jc w:val="center"/>
              <w:rPr>
                <w:rFonts w:ascii="Times New Roman" w:hAnsi="Times New Roman"/>
                <w:sz w:val="24"/>
                <w:szCs w:val="24"/>
              </w:rPr>
            </w:pPr>
          </w:p>
        </w:tc>
        <w:tc>
          <w:tcPr>
            <w:tcW w:w="1616" w:type="dxa"/>
          </w:tcPr>
          <w:p w14:paraId="00CEFEC7" w14:textId="77777777" w:rsidR="00D64814" w:rsidRPr="00B17964" w:rsidRDefault="00D64814">
            <w:pPr>
              <w:pStyle w:val="af0"/>
              <w:spacing w:line="300" w:lineRule="auto"/>
              <w:jc w:val="center"/>
              <w:rPr>
                <w:rFonts w:ascii="Times New Roman" w:hAnsi="Times New Roman"/>
                <w:sz w:val="24"/>
                <w:szCs w:val="24"/>
              </w:rPr>
            </w:pPr>
          </w:p>
        </w:tc>
        <w:tc>
          <w:tcPr>
            <w:tcW w:w="1342" w:type="dxa"/>
            <w:vAlign w:val="center"/>
          </w:tcPr>
          <w:p w14:paraId="2010CFF8" w14:textId="77777777" w:rsidR="00D64814" w:rsidRPr="00B17964" w:rsidRDefault="00D64814">
            <w:pPr>
              <w:pStyle w:val="af0"/>
              <w:spacing w:line="300" w:lineRule="auto"/>
              <w:jc w:val="center"/>
              <w:rPr>
                <w:rFonts w:ascii="Times New Roman" w:hAnsi="Times New Roman"/>
                <w:sz w:val="24"/>
                <w:szCs w:val="24"/>
              </w:rPr>
            </w:pPr>
          </w:p>
        </w:tc>
      </w:tr>
      <w:tr w:rsidR="00D64814" w:rsidRPr="00B17964" w14:paraId="684A90EE" w14:textId="77777777" w:rsidTr="00E024E9">
        <w:trPr>
          <w:trHeight w:val="550"/>
          <w:jc w:val="center"/>
        </w:trPr>
        <w:tc>
          <w:tcPr>
            <w:tcW w:w="817" w:type="dxa"/>
            <w:vAlign w:val="center"/>
          </w:tcPr>
          <w:p w14:paraId="69D730ED" w14:textId="77777777" w:rsidR="00D64814" w:rsidRPr="00B17964" w:rsidRDefault="00D64814">
            <w:pPr>
              <w:pStyle w:val="af0"/>
              <w:spacing w:line="300" w:lineRule="auto"/>
              <w:jc w:val="center"/>
              <w:rPr>
                <w:rFonts w:ascii="Times New Roman" w:hAnsi="Times New Roman"/>
                <w:sz w:val="24"/>
                <w:szCs w:val="24"/>
              </w:rPr>
            </w:pPr>
          </w:p>
        </w:tc>
        <w:tc>
          <w:tcPr>
            <w:tcW w:w="1345" w:type="dxa"/>
            <w:vAlign w:val="center"/>
          </w:tcPr>
          <w:p w14:paraId="7F7CE5FC" w14:textId="77777777" w:rsidR="00D64814" w:rsidRPr="00B17964" w:rsidRDefault="00D64814">
            <w:pPr>
              <w:pStyle w:val="af0"/>
              <w:spacing w:line="300" w:lineRule="auto"/>
              <w:jc w:val="center"/>
              <w:rPr>
                <w:rFonts w:ascii="Times New Roman" w:hAnsi="Times New Roman"/>
                <w:sz w:val="24"/>
                <w:szCs w:val="24"/>
              </w:rPr>
            </w:pPr>
          </w:p>
        </w:tc>
        <w:tc>
          <w:tcPr>
            <w:tcW w:w="763" w:type="dxa"/>
            <w:vAlign w:val="center"/>
          </w:tcPr>
          <w:p w14:paraId="758FF858" w14:textId="77777777" w:rsidR="00D64814" w:rsidRPr="00B17964" w:rsidRDefault="00D64814">
            <w:pPr>
              <w:pStyle w:val="af0"/>
              <w:spacing w:line="300" w:lineRule="auto"/>
              <w:jc w:val="center"/>
              <w:rPr>
                <w:rFonts w:ascii="Times New Roman" w:hAnsi="Times New Roman"/>
                <w:sz w:val="24"/>
                <w:szCs w:val="24"/>
              </w:rPr>
            </w:pPr>
          </w:p>
        </w:tc>
        <w:tc>
          <w:tcPr>
            <w:tcW w:w="880" w:type="dxa"/>
            <w:vAlign w:val="center"/>
          </w:tcPr>
          <w:p w14:paraId="2F37354A" w14:textId="77777777" w:rsidR="00D64814" w:rsidRPr="00B17964" w:rsidRDefault="00D64814">
            <w:pPr>
              <w:pStyle w:val="af0"/>
              <w:spacing w:line="300" w:lineRule="auto"/>
              <w:jc w:val="center"/>
              <w:rPr>
                <w:rFonts w:ascii="Times New Roman" w:hAnsi="Times New Roman"/>
                <w:sz w:val="24"/>
                <w:szCs w:val="24"/>
              </w:rPr>
            </w:pPr>
          </w:p>
        </w:tc>
        <w:tc>
          <w:tcPr>
            <w:tcW w:w="726" w:type="dxa"/>
            <w:vAlign w:val="center"/>
          </w:tcPr>
          <w:p w14:paraId="74043252" w14:textId="77777777" w:rsidR="00D64814" w:rsidRPr="00B17964" w:rsidRDefault="00D64814">
            <w:pPr>
              <w:pStyle w:val="af0"/>
              <w:spacing w:line="300" w:lineRule="auto"/>
              <w:jc w:val="center"/>
              <w:rPr>
                <w:rFonts w:ascii="Times New Roman" w:hAnsi="Times New Roman"/>
                <w:sz w:val="24"/>
                <w:szCs w:val="24"/>
              </w:rPr>
            </w:pPr>
          </w:p>
        </w:tc>
        <w:tc>
          <w:tcPr>
            <w:tcW w:w="724" w:type="dxa"/>
            <w:vAlign w:val="center"/>
          </w:tcPr>
          <w:p w14:paraId="600B56D8" w14:textId="77777777" w:rsidR="00D64814" w:rsidRPr="00B17964" w:rsidRDefault="00D64814">
            <w:pPr>
              <w:pStyle w:val="af0"/>
              <w:spacing w:line="300" w:lineRule="auto"/>
              <w:jc w:val="center"/>
              <w:rPr>
                <w:rFonts w:ascii="Times New Roman" w:hAnsi="Times New Roman"/>
                <w:sz w:val="24"/>
                <w:szCs w:val="24"/>
              </w:rPr>
            </w:pPr>
          </w:p>
        </w:tc>
        <w:tc>
          <w:tcPr>
            <w:tcW w:w="890" w:type="dxa"/>
          </w:tcPr>
          <w:p w14:paraId="2E0F7B68" w14:textId="77777777" w:rsidR="00D64814" w:rsidRPr="00B17964" w:rsidRDefault="00D64814">
            <w:pPr>
              <w:pStyle w:val="af0"/>
              <w:spacing w:line="300" w:lineRule="auto"/>
              <w:jc w:val="center"/>
              <w:rPr>
                <w:rFonts w:ascii="Times New Roman" w:hAnsi="Times New Roman"/>
                <w:sz w:val="24"/>
                <w:szCs w:val="24"/>
              </w:rPr>
            </w:pPr>
          </w:p>
        </w:tc>
        <w:tc>
          <w:tcPr>
            <w:tcW w:w="1616" w:type="dxa"/>
          </w:tcPr>
          <w:p w14:paraId="22FDFD94" w14:textId="77777777" w:rsidR="00D64814" w:rsidRPr="00B17964" w:rsidRDefault="00D64814">
            <w:pPr>
              <w:pStyle w:val="af0"/>
              <w:spacing w:line="300" w:lineRule="auto"/>
              <w:jc w:val="center"/>
              <w:rPr>
                <w:rFonts w:ascii="Times New Roman" w:hAnsi="Times New Roman"/>
                <w:sz w:val="24"/>
                <w:szCs w:val="24"/>
              </w:rPr>
            </w:pPr>
          </w:p>
        </w:tc>
        <w:tc>
          <w:tcPr>
            <w:tcW w:w="1342" w:type="dxa"/>
            <w:vAlign w:val="center"/>
          </w:tcPr>
          <w:p w14:paraId="04F5E478" w14:textId="77777777" w:rsidR="00D64814" w:rsidRPr="00B17964" w:rsidRDefault="00D64814">
            <w:pPr>
              <w:pStyle w:val="af0"/>
              <w:spacing w:line="300" w:lineRule="auto"/>
              <w:jc w:val="center"/>
              <w:rPr>
                <w:rFonts w:ascii="Times New Roman" w:hAnsi="Times New Roman"/>
                <w:sz w:val="24"/>
                <w:szCs w:val="24"/>
              </w:rPr>
            </w:pPr>
          </w:p>
        </w:tc>
      </w:tr>
      <w:tr w:rsidR="00D64814" w:rsidRPr="00B17964" w14:paraId="6268755B" w14:textId="77777777" w:rsidTr="00E024E9">
        <w:trPr>
          <w:trHeight w:val="550"/>
          <w:jc w:val="center"/>
        </w:trPr>
        <w:tc>
          <w:tcPr>
            <w:tcW w:w="817" w:type="dxa"/>
            <w:vAlign w:val="center"/>
          </w:tcPr>
          <w:p w14:paraId="0FA6E34A" w14:textId="77777777" w:rsidR="00D64814" w:rsidRPr="00B17964" w:rsidRDefault="00D64814">
            <w:pPr>
              <w:pStyle w:val="af0"/>
              <w:spacing w:line="300" w:lineRule="auto"/>
              <w:jc w:val="center"/>
              <w:rPr>
                <w:rFonts w:ascii="Times New Roman" w:hAnsi="Times New Roman"/>
                <w:sz w:val="24"/>
                <w:szCs w:val="24"/>
              </w:rPr>
            </w:pPr>
          </w:p>
        </w:tc>
        <w:tc>
          <w:tcPr>
            <w:tcW w:w="1345" w:type="dxa"/>
            <w:vAlign w:val="center"/>
          </w:tcPr>
          <w:p w14:paraId="106A45C8" w14:textId="77777777" w:rsidR="00D64814" w:rsidRPr="00B17964" w:rsidRDefault="00D64814">
            <w:pPr>
              <w:pStyle w:val="af0"/>
              <w:spacing w:line="300" w:lineRule="auto"/>
              <w:jc w:val="center"/>
              <w:rPr>
                <w:rFonts w:ascii="Times New Roman" w:hAnsi="Times New Roman"/>
                <w:sz w:val="24"/>
                <w:szCs w:val="24"/>
              </w:rPr>
            </w:pPr>
          </w:p>
        </w:tc>
        <w:tc>
          <w:tcPr>
            <w:tcW w:w="763" w:type="dxa"/>
            <w:vAlign w:val="center"/>
          </w:tcPr>
          <w:p w14:paraId="5803D076" w14:textId="77777777" w:rsidR="00D64814" w:rsidRPr="00B17964" w:rsidRDefault="00D64814">
            <w:pPr>
              <w:pStyle w:val="af0"/>
              <w:spacing w:line="300" w:lineRule="auto"/>
              <w:jc w:val="center"/>
              <w:rPr>
                <w:rFonts w:ascii="Times New Roman" w:hAnsi="Times New Roman"/>
                <w:sz w:val="24"/>
                <w:szCs w:val="24"/>
              </w:rPr>
            </w:pPr>
          </w:p>
        </w:tc>
        <w:tc>
          <w:tcPr>
            <w:tcW w:w="880" w:type="dxa"/>
            <w:vAlign w:val="center"/>
          </w:tcPr>
          <w:p w14:paraId="256131A9" w14:textId="77777777" w:rsidR="00D64814" w:rsidRPr="00B17964" w:rsidRDefault="00D64814">
            <w:pPr>
              <w:pStyle w:val="af0"/>
              <w:spacing w:line="300" w:lineRule="auto"/>
              <w:jc w:val="center"/>
              <w:rPr>
                <w:rFonts w:ascii="Times New Roman" w:hAnsi="Times New Roman"/>
                <w:sz w:val="24"/>
                <w:szCs w:val="24"/>
              </w:rPr>
            </w:pPr>
          </w:p>
        </w:tc>
        <w:tc>
          <w:tcPr>
            <w:tcW w:w="726" w:type="dxa"/>
            <w:vAlign w:val="center"/>
          </w:tcPr>
          <w:p w14:paraId="1CBADE5D" w14:textId="77777777" w:rsidR="00D64814" w:rsidRPr="00B17964" w:rsidRDefault="00D64814">
            <w:pPr>
              <w:pStyle w:val="af0"/>
              <w:spacing w:line="300" w:lineRule="auto"/>
              <w:jc w:val="center"/>
              <w:rPr>
                <w:rFonts w:ascii="Times New Roman" w:hAnsi="Times New Roman"/>
                <w:sz w:val="24"/>
                <w:szCs w:val="24"/>
              </w:rPr>
            </w:pPr>
          </w:p>
        </w:tc>
        <w:tc>
          <w:tcPr>
            <w:tcW w:w="724" w:type="dxa"/>
            <w:vAlign w:val="center"/>
          </w:tcPr>
          <w:p w14:paraId="47F15194" w14:textId="77777777" w:rsidR="00D64814" w:rsidRPr="00B17964" w:rsidRDefault="00D64814">
            <w:pPr>
              <w:pStyle w:val="af0"/>
              <w:spacing w:line="300" w:lineRule="auto"/>
              <w:jc w:val="center"/>
              <w:rPr>
                <w:rFonts w:ascii="Times New Roman" w:hAnsi="Times New Roman"/>
                <w:sz w:val="24"/>
                <w:szCs w:val="24"/>
              </w:rPr>
            </w:pPr>
          </w:p>
        </w:tc>
        <w:tc>
          <w:tcPr>
            <w:tcW w:w="890" w:type="dxa"/>
          </w:tcPr>
          <w:p w14:paraId="0FD372A9" w14:textId="77777777" w:rsidR="00D64814" w:rsidRPr="00B17964" w:rsidRDefault="00D64814">
            <w:pPr>
              <w:pStyle w:val="af0"/>
              <w:spacing w:line="300" w:lineRule="auto"/>
              <w:jc w:val="center"/>
              <w:rPr>
                <w:rFonts w:ascii="Times New Roman" w:hAnsi="Times New Roman"/>
                <w:sz w:val="24"/>
                <w:szCs w:val="24"/>
              </w:rPr>
            </w:pPr>
          </w:p>
        </w:tc>
        <w:tc>
          <w:tcPr>
            <w:tcW w:w="1616" w:type="dxa"/>
          </w:tcPr>
          <w:p w14:paraId="3DE27358" w14:textId="77777777" w:rsidR="00D64814" w:rsidRPr="00B17964" w:rsidRDefault="00D64814">
            <w:pPr>
              <w:pStyle w:val="af0"/>
              <w:spacing w:line="300" w:lineRule="auto"/>
              <w:jc w:val="center"/>
              <w:rPr>
                <w:rFonts w:ascii="Times New Roman" w:hAnsi="Times New Roman"/>
                <w:sz w:val="24"/>
                <w:szCs w:val="24"/>
              </w:rPr>
            </w:pPr>
          </w:p>
        </w:tc>
        <w:tc>
          <w:tcPr>
            <w:tcW w:w="1342" w:type="dxa"/>
            <w:vAlign w:val="center"/>
          </w:tcPr>
          <w:p w14:paraId="336FC86B" w14:textId="77777777" w:rsidR="00D64814" w:rsidRPr="00B17964" w:rsidRDefault="00D64814">
            <w:pPr>
              <w:pStyle w:val="af0"/>
              <w:spacing w:line="300" w:lineRule="auto"/>
              <w:jc w:val="center"/>
              <w:rPr>
                <w:rFonts w:ascii="Times New Roman" w:hAnsi="Times New Roman"/>
                <w:sz w:val="24"/>
                <w:szCs w:val="24"/>
              </w:rPr>
            </w:pPr>
          </w:p>
        </w:tc>
      </w:tr>
      <w:tr w:rsidR="00D64814" w:rsidRPr="00B17964" w14:paraId="4714DABC" w14:textId="77777777" w:rsidTr="00E024E9">
        <w:trPr>
          <w:trHeight w:val="550"/>
          <w:jc w:val="center"/>
        </w:trPr>
        <w:tc>
          <w:tcPr>
            <w:tcW w:w="817" w:type="dxa"/>
            <w:vAlign w:val="center"/>
          </w:tcPr>
          <w:p w14:paraId="5C6AFEA5" w14:textId="77777777" w:rsidR="00D64814" w:rsidRPr="00B17964" w:rsidRDefault="00D64814">
            <w:pPr>
              <w:pStyle w:val="af0"/>
              <w:spacing w:line="300" w:lineRule="auto"/>
              <w:jc w:val="center"/>
              <w:rPr>
                <w:rFonts w:ascii="Times New Roman" w:hAnsi="Times New Roman"/>
                <w:sz w:val="24"/>
                <w:szCs w:val="24"/>
              </w:rPr>
            </w:pPr>
          </w:p>
        </w:tc>
        <w:tc>
          <w:tcPr>
            <w:tcW w:w="1345" w:type="dxa"/>
            <w:vAlign w:val="center"/>
          </w:tcPr>
          <w:p w14:paraId="0FB7F0F0" w14:textId="77777777" w:rsidR="00D64814" w:rsidRPr="00B17964" w:rsidRDefault="00D64814">
            <w:pPr>
              <w:pStyle w:val="af0"/>
              <w:spacing w:line="300" w:lineRule="auto"/>
              <w:jc w:val="center"/>
              <w:rPr>
                <w:rFonts w:ascii="Times New Roman" w:hAnsi="Times New Roman"/>
                <w:sz w:val="24"/>
                <w:szCs w:val="24"/>
              </w:rPr>
            </w:pPr>
          </w:p>
        </w:tc>
        <w:tc>
          <w:tcPr>
            <w:tcW w:w="763" w:type="dxa"/>
            <w:vAlign w:val="center"/>
          </w:tcPr>
          <w:p w14:paraId="1EA2D75E" w14:textId="77777777" w:rsidR="00D64814" w:rsidRPr="00B17964" w:rsidRDefault="00D64814">
            <w:pPr>
              <w:pStyle w:val="af0"/>
              <w:spacing w:line="300" w:lineRule="auto"/>
              <w:jc w:val="center"/>
              <w:rPr>
                <w:rFonts w:ascii="Times New Roman" w:hAnsi="Times New Roman"/>
                <w:sz w:val="24"/>
                <w:szCs w:val="24"/>
              </w:rPr>
            </w:pPr>
          </w:p>
        </w:tc>
        <w:tc>
          <w:tcPr>
            <w:tcW w:w="880" w:type="dxa"/>
            <w:vAlign w:val="center"/>
          </w:tcPr>
          <w:p w14:paraId="682D031E" w14:textId="77777777" w:rsidR="00D64814" w:rsidRPr="00B17964" w:rsidRDefault="00D64814">
            <w:pPr>
              <w:pStyle w:val="af0"/>
              <w:spacing w:line="300" w:lineRule="auto"/>
              <w:jc w:val="center"/>
              <w:rPr>
                <w:rFonts w:ascii="Times New Roman" w:hAnsi="Times New Roman"/>
                <w:sz w:val="24"/>
                <w:szCs w:val="24"/>
              </w:rPr>
            </w:pPr>
          </w:p>
        </w:tc>
        <w:tc>
          <w:tcPr>
            <w:tcW w:w="726" w:type="dxa"/>
            <w:vAlign w:val="center"/>
          </w:tcPr>
          <w:p w14:paraId="21DD8B2A" w14:textId="77777777" w:rsidR="00D64814" w:rsidRPr="00B17964" w:rsidRDefault="00D64814">
            <w:pPr>
              <w:pStyle w:val="af0"/>
              <w:spacing w:line="300" w:lineRule="auto"/>
              <w:jc w:val="center"/>
              <w:rPr>
                <w:rFonts w:ascii="Times New Roman" w:hAnsi="Times New Roman"/>
                <w:sz w:val="24"/>
                <w:szCs w:val="24"/>
              </w:rPr>
            </w:pPr>
          </w:p>
        </w:tc>
        <w:tc>
          <w:tcPr>
            <w:tcW w:w="724" w:type="dxa"/>
            <w:vAlign w:val="center"/>
          </w:tcPr>
          <w:p w14:paraId="4B308800" w14:textId="77777777" w:rsidR="00D64814" w:rsidRPr="00B17964" w:rsidRDefault="00D64814">
            <w:pPr>
              <w:pStyle w:val="af0"/>
              <w:spacing w:line="300" w:lineRule="auto"/>
              <w:jc w:val="center"/>
              <w:rPr>
                <w:rFonts w:ascii="Times New Roman" w:hAnsi="Times New Roman"/>
                <w:sz w:val="24"/>
                <w:szCs w:val="24"/>
              </w:rPr>
            </w:pPr>
          </w:p>
        </w:tc>
        <w:tc>
          <w:tcPr>
            <w:tcW w:w="890" w:type="dxa"/>
          </w:tcPr>
          <w:p w14:paraId="1FDE3541" w14:textId="77777777" w:rsidR="00D64814" w:rsidRPr="00B17964" w:rsidRDefault="00D64814">
            <w:pPr>
              <w:pStyle w:val="af0"/>
              <w:spacing w:line="300" w:lineRule="auto"/>
              <w:jc w:val="center"/>
              <w:rPr>
                <w:rFonts w:ascii="Times New Roman" w:hAnsi="Times New Roman"/>
                <w:sz w:val="24"/>
                <w:szCs w:val="24"/>
              </w:rPr>
            </w:pPr>
          </w:p>
        </w:tc>
        <w:tc>
          <w:tcPr>
            <w:tcW w:w="1616" w:type="dxa"/>
          </w:tcPr>
          <w:p w14:paraId="2AADBC81" w14:textId="77777777" w:rsidR="00D64814" w:rsidRPr="00B17964" w:rsidRDefault="00D64814">
            <w:pPr>
              <w:pStyle w:val="af0"/>
              <w:spacing w:line="300" w:lineRule="auto"/>
              <w:jc w:val="center"/>
              <w:rPr>
                <w:rFonts w:ascii="Times New Roman" w:hAnsi="Times New Roman"/>
                <w:sz w:val="24"/>
                <w:szCs w:val="24"/>
              </w:rPr>
            </w:pPr>
          </w:p>
        </w:tc>
        <w:tc>
          <w:tcPr>
            <w:tcW w:w="1342" w:type="dxa"/>
            <w:vAlign w:val="center"/>
          </w:tcPr>
          <w:p w14:paraId="66257C0D" w14:textId="77777777" w:rsidR="00D64814" w:rsidRPr="00B17964" w:rsidRDefault="00D64814">
            <w:pPr>
              <w:pStyle w:val="af0"/>
              <w:spacing w:line="300" w:lineRule="auto"/>
              <w:jc w:val="center"/>
              <w:rPr>
                <w:rFonts w:ascii="Times New Roman" w:hAnsi="Times New Roman"/>
                <w:sz w:val="24"/>
                <w:szCs w:val="24"/>
              </w:rPr>
            </w:pPr>
          </w:p>
        </w:tc>
      </w:tr>
      <w:tr w:rsidR="00D64814" w:rsidRPr="00B17964" w14:paraId="4AB04339" w14:textId="77777777" w:rsidTr="00E024E9">
        <w:trPr>
          <w:trHeight w:val="550"/>
          <w:jc w:val="center"/>
        </w:trPr>
        <w:tc>
          <w:tcPr>
            <w:tcW w:w="817" w:type="dxa"/>
            <w:vAlign w:val="center"/>
          </w:tcPr>
          <w:p w14:paraId="06183A3D" w14:textId="77777777" w:rsidR="00D64814" w:rsidRPr="00B17964" w:rsidRDefault="00D64814">
            <w:pPr>
              <w:pStyle w:val="af0"/>
              <w:spacing w:line="300" w:lineRule="auto"/>
              <w:jc w:val="center"/>
              <w:rPr>
                <w:rFonts w:ascii="Times New Roman" w:hAnsi="Times New Roman"/>
                <w:sz w:val="24"/>
                <w:szCs w:val="24"/>
              </w:rPr>
            </w:pPr>
          </w:p>
        </w:tc>
        <w:tc>
          <w:tcPr>
            <w:tcW w:w="1345" w:type="dxa"/>
            <w:vAlign w:val="center"/>
          </w:tcPr>
          <w:p w14:paraId="6A7EE4C3" w14:textId="77777777" w:rsidR="00D64814" w:rsidRPr="00B17964" w:rsidRDefault="00D64814">
            <w:pPr>
              <w:pStyle w:val="af0"/>
              <w:spacing w:line="300" w:lineRule="auto"/>
              <w:jc w:val="center"/>
              <w:rPr>
                <w:rFonts w:ascii="Times New Roman" w:hAnsi="Times New Roman"/>
                <w:sz w:val="24"/>
                <w:szCs w:val="24"/>
              </w:rPr>
            </w:pPr>
          </w:p>
        </w:tc>
        <w:tc>
          <w:tcPr>
            <w:tcW w:w="763" w:type="dxa"/>
            <w:vAlign w:val="center"/>
          </w:tcPr>
          <w:p w14:paraId="211B0C4C" w14:textId="77777777" w:rsidR="00D64814" w:rsidRPr="00B17964" w:rsidRDefault="00D64814">
            <w:pPr>
              <w:pStyle w:val="af0"/>
              <w:spacing w:line="300" w:lineRule="auto"/>
              <w:jc w:val="center"/>
              <w:rPr>
                <w:rFonts w:ascii="Times New Roman" w:hAnsi="Times New Roman"/>
                <w:sz w:val="24"/>
                <w:szCs w:val="24"/>
              </w:rPr>
            </w:pPr>
          </w:p>
        </w:tc>
        <w:tc>
          <w:tcPr>
            <w:tcW w:w="880" w:type="dxa"/>
            <w:vAlign w:val="center"/>
          </w:tcPr>
          <w:p w14:paraId="25B371F7" w14:textId="77777777" w:rsidR="00D64814" w:rsidRPr="00B17964" w:rsidRDefault="00D64814">
            <w:pPr>
              <w:pStyle w:val="af0"/>
              <w:spacing w:line="300" w:lineRule="auto"/>
              <w:jc w:val="center"/>
              <w:rPr>
                <w:rFonts w:ascii="Times New Roman" w:hAnsi="Times New Roman"/>
                <w:sz w:val="24"/>
                <w:szCs w:val="24"/>
              </w:rPr>
            </w:pPr>
          </w:p>
        </w:tc>
        <w:tc>
          <w:tcPr>
            <w:tcW w:w="726" w:type="dxa"/>
            <w:vAlign w:val="center"/>
          </w:tcPr>
          <w:p w14:paraId="7027C69A" w14:textId="77777777" w:rsidR="00D64814" w:rsidRPr="00B17964" w:rsidRDefault="00D64814">
            <w:pPr>
              <w:pStyle w:val="af0"/>
              <w:spacing w:line="300" w:lineRule="auto"/>
              <w:jc w:val="center"/>
              <w:rPr>
                <w:rFonts w:ascii="Times New Roman" w:hAnsi="Times New Roman"/>
                <w:sz w:val="24"/>
                <w:szCs w:val="24"/>
              </w:rPr>
            </w:pPr>
          </w:p>
        </w:tc>
        <w:tc>
          <w:tcPr>
            <w:tcW w:w="724" w:type="dxa"/>
            <w:vAlign w:val="center"/>
          </w:tcPr>
          <w:p w14:paraId="40FAF2CA" w14:textId="77777777" w:rsidR="00D64814" w:rsidRPr="00B17964" w:rsidRDefault="00D64814">
            <w:pPr>
              <w:pStyle w:val="af0"/>
              <w:spacing w:line="300" w:lineRule="auto"/>
              <w:jc w:val="center"/>
              <w:rPr>
                <w:rFonts w:ascii="Times New Roman" w:hAnsi="Times New Roman"/>
                <w:sz w:val="24"/>
                <w:szCs w:val="24"/>
              </w:rPr>
            </w:pPr>
          </w:p>
        </w:tc>
        <w:tc>
          <w:tcPr>
            <w:tcW w:w="890" w:type="dxa"/>
          </w:tcPr>
          <w:p w14:paraId="7640F823" w14:textId="77777777" w:rsidR="00D64814" w:rsidRPr="00B17964" w:rsidRDefault="00D64814">
            <w:pPr>
              <w:pStyle w:val="af0"/>
              <w:spacing w:line="300" w:lineRule="auto"/>
              <w:jc w:val="center"/>
              <w:rPr>
                <w:rFonts w:ascii="Times New Roman" w:hAnsi="Times New Roman"/>
                <w:sz w:val="24"/>
                <w:szCs w:val="24"/>
              </w:rPr>
            </w:pPr>
          </w:p>
        </w:tc>
        <w:tc>
          <w:tcPr>
            <w:tcW w:w="1616" w:type="dxa"/>
          </w:tcPr>
          <w:p w14:paraId="357C3EDE" w14:textId="77777777" w:rsidR="00D64814" w:rsidRPr="00B17964" w:rsidRDefault="00D64814">
            <w:pPr>
              <w:pStyle w:val="af0"/>
              <w:spacing w:line="300" w:lineRule="auto"/>
              <w:jc w:val="center"/>
              <w:rPr>
                <w:rFonts w:ascii="Times New Roman" w:hAnsi="Times New Roman"/>
                <w:sz w:val="24"/>
                <w:szCs w:val="24"/>
              </w:rPr>
            </w:pPr>
          </w:p>
        </w:tc>
        <w:tc>
          <w:tcPr>
            <w:tcW w:w="1342" w:type="dxa"/>
            <w:vAlign w:val="center"/>
          </w:tcPr>
          <w:p w14:paraId="7A8490B4" w14:textId="77777777" w:rsidR="00D64814" w:rsidRPr="00B17964" w:rsidRDefault="00D64814">
            <w:pPr>
              <w:pStyle w:val="af0"/>
              <w:spacing w:line="300" w:lineRule="auto"/>
              <w:jc w:val="center"/>
              <w:rPr>
                <w:rFonts w:ascii="Times New Roman" w:hAnsi="Times New Roman"/>
                <w:sz w:val="24"/>
                <w:szCs w:val="24"/>
              </w:rPr>
            </w:pPr>
          </w:p>
        </w:tc>
      </w:tr>
      <w:tr w:rsidR="00D64814" w:rsidRPr="00B17964" w14:paraId="72B7CD9B" w14:textId="77777777" w:rsidTr="00E024E9">
        <w:trPr>
          <w:trHeight w:val="550"/>
          <w:jc w:val="center"/>
        </w:trPr>
        <w:tc>
          <w:tcPr>
            <w:tcW w:w="817" w:type="dxa"/>
            <w:vAlign w:val="center"/>
          </w:tcPr>
          <w:p w14:paraId="670FC908" w14:textId="77777777" w:rsidR="00D64814" w:rsidRPr="00B17964" w:rsidRDefault="00D64814">
            <w:pPr>
              <w:pStyle w:val="af0"/>
              <w:spacing w:line="300" w:lineRule="auto"/>
              <w:jc w:val="center"/>
              <w:rPr>
                <w:rFonts w:ascii="Times New Roman" w:hAnsi="Times New Roman"/>
                <w:sz w:val="24"/>
                <w:szCs w:val="24"/>
              </w:rPr>
            </w:pPr>
          </w:p>
        </w:tc>
        <w:tc>
          <w:tcPr>
            <w:tcW w:w="1345" w:type="dxa"/>
            <w:vAlign w:val="center"/>
          </w:tcPr>
          <w:p w14:paraId="63A02440" w14:textId="77777777" w:rsidR="00D64814" w:rsidRPr="00B17964" w:rsidRDefault="00D64814">
            <w:pPr>
              <w:pStyle w:val="af0"/>
              <w:spacing w:line="300" w:lineRule="auto"/>
              <w:jc w:val="center"/>
              <w:rPr>
                <w:rFonts w:ascii="Times New Roman" w:hAnsi="Times New Roman"/>
                <w:sz w:val="24"/>
                <w:szCs w:val="24"/>
              </w:rPr>
            </w:pPr>
          </w:p>
        </w:tc>
        <w:tc>
          <w:tcPr>
            <w:tcW w:w="763" w:type="dxa"/>
            <w:vAlign w:val="center"/>
          </w:tcPr>
          <w:p w14:paraId="119B9E1E" w14:textId="77777777" w:rsidR="00D64814" w:rsidRPr="00B17964" w:rsidRDefault="00D64814">
            <w:pPr>
              <w:pStyle w:val="af0"/>
              <w:spacing w:line="300" w:lineRule="auto"/>
              <w:jc w:val="center"/>
              <w:rPr>
                <w:rFonts w:ascii="Times New Roman" w:hAnsi="Times New Roman"/>
                <w:sz w:val="24"/>
                <w:szCs w:val="24"/>
              </w:rPr>
            </w:pPr>
          </w:p>
        </w:tc>
        <w:tc>
          <w:tcPr>
            <w:tcW w:w="880" w:type="dxa"/>
            <w:vAlign w:val="center"/>
          </w:tcPr>
          <w:p w14:paraId="1A0DA9D6" w14:textId="77777777" w:rsidR="00D64814" w:rsidRPr="00B17964" w:rsidRDefault="00D64814">
            <w:pPr>
              <w:pStyle w:val="af0"/>
              <w:spacing w:line="300" w:lineRule="auto"/>
              <w:jc w:val="center"/>
              <w:rPr>
                <w:rFonts w:ascii="Times New Roman" w:hAnsi="Times New Roman"/>
                <w:sz w:val="24"/>
                <w:szCs w:val="24"/>
              </w:rPr>
            </w:pPr>
          </w:p>
        </w:tc>
        <w:tc>
          <w:tcPr>
            <w:tcW w:w="726" w:type="dxa"/>
            <w:vAlign w:val="center"/>
          </w:tcPr>
          <w:p w14:paraId="19392E6B" w14:textId="77777777" w:rsidR="00D64814" w:rsidRPr="00B17964" w:rsidRDefault="00D64814">
            <w:pPr>
              <w:pStyle w:val="af0"/>
              <w:spacing w:line="300" w:lineRule="auto"/>
              <w:jc w:val="center"/>
              <w:rPr>
                <w:rFonts w:ascii="Times New Roman" w:hAnsi="Times New Roman"/>
                <w:sz w:val="24"/>
                <w:szCs w:val="24"/>
              </w:rPr>
            </w:pPr>
          </w:p>
        </w:tc>
        <w:tc>
          <w:tcPr>
            <w:tcW w:w="724" w:type="dxa"/>
            <w:vAlign w:val="center"/>
          </w:tcPr>
          <w:p w14:paraId="41B670C6" w14:textId="77777777" w:rsidR="00D64814" w:rsidRPr="00B17964" w:rsidRDefault="00D64814">
            <w:pPr>
              <w:pStyle w:val="af0"/>
              <w:spacing w:line="300" w:lineRule="auto"/>
              <w:jc w:val="center"/>
              <w:rPr>
                <w:rFonts w:ascii="Times New Roman" w:hAnsi="Times New Roman"/>
                <w:sz w:val="24"/>
                <w:szCs w:val="24"/>
              </w:rPr>
            </w:pPr>
          </w:p>
        </w:tc>
        <w:tc>
          <w:tcPr>
            <w:tcW w:w="890" w:type="dxa"/>
          </w:tcPr>
          <w:p w14:paraId="0F1134B9" w14:textId="77777777" w:rsidR="00D64814" w:rsidRPr="00B17964" w:rsidRDefault="00D64814">
            <w:pPr>
              <w:pStyle w:val="af0"/>
              <w:spacing w:line="300" w:lineRule="auto"/>
              <w:jc w:val="center"/>
              <w:rPr>
                <w:rFonts w:ascii="Times New Roman" w:hAnsi="Times New Roman"/>
                <w:sz w:val="24"/>
                <w:szCs w:val="24"/>
              </w:rPr>
            </w:pPr>
          </w:p>
        </w:tc>
        <w:tc>
          <w:tcPr>
            <w:tcW w:w="1616" w:type="dxa"/>
          </w:tcPr>
          <w:p w14:paraId="22205A0D" w14:textId="77777777" w:rsidR="00D64814" w:rsidRPr="00B17964" w:rsidRDefault="00D64814">
            <w:pPr>
              <w:pStyle w:val="af0"/>
              <w:spacing w:line="300" w:lineRule="auto"/>
              <w:jc w:val="center"/>
              <w:rPr>
                <w:rFonts w:ascii="Times New Roman" w:hAnsi="Times New Roman"/>
                <w:sz w:val="24"/>
                <w:szCs w:val="24"/>
              </w:rPr>
            </w:pPr>
          </w:p>
        </w:tc>
        <w:tc>
          <w:tcPr>
            <w:tcW w:w="1342" w:type="dxa"/>
            <w:vAlign w:val="center"/>
          </w:tcPr>
          <w:p w14:paraId="4E2B6B14" w14:textId="77777777" w:rsidR="00D64814" w:rsidRPr="00B17964" w:rsidRDefault="00D64814">
            <w:pPr>
              <w:pStyle w:val="af0"/>
              <w:spacing w:line="300" w:lineRule="auto"/>
              <w:jc w:val="center"/>
              <w:rPr>
                <w:rFonts w:ascii="Times New Roman" w:hAnsi="Times New Roman"/>
                <w:sz w:val="24"/>
                <w:szCs w:val="24"/>
              </w:rPr>
            </w:pPr>
          </w:p>
        </w:tc>
      </w:tr>
    </w:tbl>
    <w:p w14:paraId="1057B05E" w14:textId="77777777" w:rsidR="00D64814" w:rsidRPr="00B17964" w:rsidRDefault="00D64814">
      <w:pPr>
        <w:spacing w:line="400" w:lineRule="exact"/>
        <w:ind w:left="425"/>
      </w:pPr>
    </w:p>
    <w:p w14:paraId="0F15BFC6" w14:textId="77777777" w:rsidR="00D64814" w:rsidRPr="00B17964" w:rsidRDefault="00C91FAB">
      <w:pPr>
        <w:spacing w:line="400" w:lineRule="exact"/>
        <w:ind w:left="425"/>
        <w:rPr>
          <w:rStyle w:val="GB2312"/>
          <w:rFonts w:ascii="Times New Roman" w:eastAsia="宋体" w:hAnsi="Times New Roman"/>
        </w:rPr>
      </w:pPr>
      <w:r w:rsidRPr="00B17964">
        <w:rPr>
          <w:rStyle w:val="GB2312"/>
          <w:rFonts w:ascii="Times New Roman" w:eastAsia="宋体" w:hAnsi="Times New Roman"/>
        </w:rPr>
        <w:t>注：投标人应</w:t>
      </w:r>
      <w:r w:rsidRPr="00B17964">
        <w:rPr>
          <w:rStyle w:val="GB2312"/>
          <w:rFonts w:ascii="宋体" w:eastAsia="宋体" w:hAnsi="宋体"/>
        </w:rPr>
        <w:t>列明按“用户需求书”所</w:t>
      </w:r>
      <w:r w:rsidRPr="00B17964">
        <w:rPr>
          <w:rStyle w:val="GB2312"/>
          <w:rFonts w:ascii="Times New Roman" w:eastAsia="宋体" w:hAnsi="Times New Roman"/>
        </w:rPr>
        <w:t>提供的货物的明细清单。</w:t>
      </w:r>
    </w:p>
    <w:p w14:paraId="506AB631" w14:textId="77777777" w:rsidR="00D64814" w:rsidRPr="00B17964" w:rsidRDefault="00D64814">
      <w:pPr>
        <w:spacing w:line="400" w:lineRule="exact"/>
        <w:ind w:left="425"/>
      </w:pPr>
    </w:p>
    <w:p w14:paraId="28DC5689" w14:textId="77777777" w:rsidR="00D64814" w:rsidRPr="00B17964" w:rsidRDefault="00D64814">
      <w:pPr>
        <w:spacing w:line="360" w:lineRule="auto"/>
        <w:ind w:firstLineChars="1550" w:firstLine="3775"/>
        <w:rPr>
          <w:sz w:val="24"/>
        </w:rPr>
      </w:pPr>
    </w:p>
    <w:p w14:paraId="27F08C5B" w14:textId="77777777" w:rsidR="00D64814" w:rsidRPr="00B17964" w:rsidRDefault="00C91FAB">
      <w:pPr>
        <w:spacing w:line="360" w:lineRule="auto"/>
        <w:rPr>
          <w:sz w:val="24"/>
        </w:rPr>
      </w:pPr>
      <w:r w:rsidRPr="00B17964">
        <w:rPr>
          <w:sz w:val="24"/>
        </w:rPr>
        <w:t>投标人名称：</w:t>
      </w:r>
      <w:r w:rsidRPr="00B17964">
        <w:rPr>
          <w:sz w:val="24"/>
          <w:u w:val="single"/>
        </w:rPr>
        <w:t xml:space="preserve">             </w:t>
      </w:r>
      <w:r w:rsidRPr="00B17964">
        <w:rPr>
          <w:sz w:val="24"/>
        </w:rPr>
        <w:t>（盖章）</w:t>
      </w:r>
    </w:p>
    <w:p w14:paraId="52453694" w14:textId="77777777" w:rsidR="00D64814" w:rsidRPr="00B17964" w:rsidRDefault="00D64814">
      <w:pPr>
        <w:spacing w:line="360" w:lineRule="auto"/>
        <w:rPr>
          <w:sz w:val="24"/>
        </w:rPr>
      </w:pPr>
    </w:p>
    <w:p w14:paraId="444BBC75" w14:textId="77777777" w:rsidR="00D64814" w:rsidRPr="00B17964" w:rsidRDefault="00C91FAB">
      <w:pPr>
        <w:spacing w:line="360" w:lineRule="auto"/>
        <w:rPr>
          <w:sz w:val="24"/>
        </w:rPr>
      </w:pPr>
      <w:r w:rsidRPr="00B17964">
        <w:rPr>
          <w:sz w:val="24"/>
        </w:rPr>
        <w:t>投标人代表：</w:t>
      </w:r>
      <w:r w:rsidRPr="00B17964">
        <w:rPr>
          <w:sz w:val="24"/>
          <w:u w:val="single"/>
        </w:rPr>
        <w:t xml:space="preserve">             </w:t>
      </w:r>
      <w:r w:rsidRPr="00B17964">
        <w:rPr>
          <w:sz w:val="24"/>
        </w:rPr>
        <w:t>（签署）</w:t>
      </w:r>
    </w:p>
    <w:p w14:paraId="2889B58A" w14:textId="77777777" w:rsidR="00D64814" w:rsidRPr="00B17964" w:rsidRDefault="00D64814">
      <w:pPr>
        <w:spacing w:line="360" w:lineRule="auto"/>
        <w:rPr>
          <w:sz w:val="24"/>
        </w:rPr>
      </w:pPr>
    </w:p>
    <w:p w14:paraId="46062B3A" w14:textId="77777777" w:rsidR="00D64814" w:rsidRPr="00B17964" w:rsidRDefault="00C91FAB">
      <w:pPr>
        <w:spacing w:line="360" w:lineRule="auto"/>
        <w:rPr>
          <w:sz w:val="24"/>
        </w:rPr>
      </w:pPr>
      <w:r w:rsidRPr="00B17964">
        <w:rPr>
          <w:sz w:val="24"/>
        </w:rPr>
        <w:t>日</w:t>
      </w:r>
      <w:r w:rsidRPr="00B17964">
        <w:rPr>
          <w:sz w:val="24"/>
        </w:rPr>
        <w:t xml:space="preserve">      </w:t>
      </w:r>
      <w:r w:rsidRPr="00B17964">
        <w:rPr>
          <w:sz w:val="24"/>
        </w:rPr>
        <w:t>期：</w:t>
      </w:r>
      <w:r w:rsidRPr="00B17964">
        <w:rPr>
          <w:sz w:val="24"/>
          <w:u w:val="single"/>
        </w:rPr>
        <w:t xml:space="preserve">    </w:t>
      </w:r>
      <w:r w:rsidRPr="00B17964">
        <w:rPr>
          <w:sz w:val="24"/>
        </w:rPr>
        <w:t>年</w:t>
      </w:r>
      <w:r w:rsidRPr="00B17964">
        <w:rPr>
          <w:sz w:val="24"/>
          <w:u w:val="single"/>
        </w:rPr>
        <w:t xml:space="preserve">   </w:t>
      </w:r>
      <w:r w:rsidRPr="00B17964">
        <w:rPr>
          <w:sz w:val="24"/>
        </w:rPr>
        <w:t>月</w:t>
      </w:r>
      <w:r w:rsidRPr="00B17964">
        <w:rPr>
          <w:sz w:val="24"/>
          <w:u w:val="single"/>
        </w:rPr>
        <w:t xml:space="preserve">   </w:t>
      </w:r>
      <w:r w:rsidRPr="00B17964">
        <w:rPr>
          <w:sz w:val="24"/>
        </w:rPr>
        <w:t>日</w:t>
      </w:r>
    </w:p>
    <w:p w14:paraId="75B51D78" w14:textId="77777777" w:rsidR="00D64814" w:rsidRPr="00B17964" w:rsidRDefault="00D64814"/>
    <w:p w14:paraId="403876C9" w14:textId="77777777" w:rsidR="00D64814" w:rsidRPr="00B17964" w:rsidRDefault="00D64814">
      <w:pPr>
        <w:spacing w:before="156" w:after="156" w:line="400" w:lineRule="exact"/>
        <w:rPr>
          <w:rFonts w:eastAsia="仿宋_GB2312"/>
          <w:sz w:val="24"/>
        </w:rPr>
      </w:pPr>
    </w:p>
    <w:p w14:paraId="5131CFF7" w14:textId="77777777" w:rsidR="00D64814" w:rsidRPr="00B17964" w:rsidRDefault="00C91FAB" w:rsidP="00773459">
      <w:pPr>
        <w:numPr>
          <w:ilvl w:val="1"/>
          <w:numId w:val="15"/>
        </w:numPr>
        <w:tabs>
          <w:tab w:val="left" w:pos="993"/>
        </w:tabs>
        <w:jc w:val="left"/>
        <w:outlineLvl w:val="1"/>
        <w:rPr>
          <w:rStyle w:val="GB2312"/>
          <w:rFonts w:ascii="Times New Roman" w:eastAsia="宋体" w:hAnsi="Times New Roman"/>
        </w:rPr>
      </w:pPr>
      <w:r w:rsidRPr="00B17964">
        <w:rPr>
          <w:rFonts w:eastAsia="仿宋_GB2312"/>
          <w:b/>
          <w:bCs/>
          <w:sz w:val="24"/>
          <w:szCs w:val="28"/>
        </w:rPr>
        <w:br w:type="page"/>
      </w:r>
      <w:bookmarkStart w:id="202" w:name="_Toc396492299"/>
      <w:bookmarkStart w:id="203" w:name="_Ref395715838"/>
      <w:bookmarkStart w:id="204" w:name="_Toc521944709"/>
      <w:r w:rsidRPr="00B17964">
        <w:rPr>
          <w:rStyle w:val="GB2312"/>
          <w:rFonts w:ascii="Times New Roman" w:eastAsia="宋体" w:hAnsi="Times New Roman"/>
          <w:b/>
        </w:rPr>
        <w:lastRenderedPageBreak/>
        <w:t>项目负责人及管理技术人员一览表格式</w:t>
      </w:r>
      <w:bookmarkEnd w:id="202"/>
      <w:bookmarkEnd w:id="203"/>
      <w:bookmarkEnd w:id="204"/>
    </w:p>
    <w:p w14:paraId="7F04137D" w14:textId="77777777" w:rsidR="00D64814" w:rsidRPr="00B17964" w:rsidRDefault="00C91FAB" w:rsidP="00821B81">
      <w:pPr>
        <w:pStyle w:val="afff8"/>
        <w:spacing w:beforeLines="50" w:before="156" w:afterLines="50" w:after="156" w:line="240" w:lineRule="auto"/>
        <w:jc w:val="center"/>
        <w:rPr>
          <w:rFonts w:ascii="Times New Roman" w:eastAsia="宋体" w:hAnsi="Times New Roman"/>
          <w:b/>
          <w:sz w:val="32"/>
          <w:szCs w:val="32"/>
        </w:rPr>
      </w:pPr>
      <w:r w:rsidRPr="00B17964">
        <w:rPr>
          <w:rFonts w:ascii="Times New Roman" w:eastAsia="宋体" w:hAnsi="Times New Roman"/>
          <w:b/>
          <w:sz w:val="32"/>
          <w:szCs w:val="32"/>
        </w:rPr>
        <w:t>项目负责人及管理技术人员一览表</w:t>
      </w:r>
    </w:p>
    <w:p w14:paraId="5A6C9DAA" w14:textId="77777777" w:rsidR="00D64814" w:rsidRPr="00B17964" w:rsidRDefault="00C91FAB" w:rsidP="00821B81">
      <w:pPr>
        <w:pStyle w:val="afff8"/>
        <w:spacing w:beforeLines="50" w:before="156" w:afterLines="50" w:after="156" w:line="240" w:lineRule="auto"/>
        <w:jc w:val="left"/>
        <w:rPr>
          <w:rFonts w:ascii="Times New Roman" w:eastAsia="宋体" w:hAnsi="Times New Roman"/>
          <w:b/>
          <w:sz w:val="32"/>
          <w:szCs w:val="32"/>
        </w:rPr>
      </w:pPr>
      <w:r w:rsidRPr="00B17964">
        <w:rPr>
          <w:rFonts w:ascii="Times New Roman" w:eastAsia="宋体" w:hAnsi="Times New Roman"/>
          <w:sz w:val="24"/>
        </w:rPr>
        <w:t>项目名称：</w:t>
      </w:r>
      <w:r w:rsidRPr="00B17964">
        <w:rPr>
          <w:rFonts w:ascii="Times New Roman" w:eastAsia="宋体" w:hAnsi="Times New Roman"/>
          <w:sz w:val="24"/>
          <w:u w:val="single"/>
        </w:rPr>
        <w:t xml:space="preserve">　　　　　　　　</w:t>
      </w:r>
      <w:r w:rsidRPr="00B17964">
        <w:rPr>
          <w:rFonts w:ascii="Times New Roman" w:eastAsia="宋体" w:hAnsi="Times New Roman"/>
          <w:sz w:val="24"/>
          <w:u w:val="single"/>
        </w:rPr>
        <w:t xml:space="preserve">                      </w:t>
      </w:r>
      <w:r w:rsidRPr="00B17964">
        <w:rPr>
          <w:rFonts w:ascii="Times New Roman" w:eastAsia="宋体" w:hAnsi="Times New Roman"/>
          <w:sz w:val="24"/>
          <w:u w:val="single"/>
        </w:rPr>
        <w:t xml:space="preserve">　</w:t>
      </w:r>
      <w:r w:rsidRPr="00B17964">
        <w:rPr>
          <w:rFonts w:ascii="Times New Roman" w:eastAsia="宋体" w:hAnsi="Times New Roman"/>
          <w:sz w:val="24"/>
        </w:rPr>
        <w:t xml:space="preserve">　　项目编号：</w:t>
      </w:r>
      <w:r w:rsidRPr="00B17964">
        <w:rPr>
          <w:rFonts w:ascii="Times New Roman" w:eastAsia="宋体" w:hAnsi="Times New Roman"/>
          <w:sz w:val="24"/>
          <w:u w:val="single"/>
        </w:rPr>
        <w:t xml:space="preserve">　　　　　　　　</w:t>
      </w:r>
    </w:p>
    <w:tbl>
      <w:tblPr>
        <w:tblW w:w="9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1609"/>
        <w:gridCol w:w="835"/>
        <w:gridCol w:w="834"/>
        <w:gridCol w:w="834"/>
        <w:gridCol w:w="1470"/>
        <w:gridCol w:w="1235"/>
        <w:gridCol w:w="876"/>
        <w:gridCol w:w="930"/>
      </w:tblGrid>
      <w:tr w:rsidR="00D64814" w:rsidRPr="00B17964" w14:paraId="72787A2F" w14:textId="77777777">
        <w:trPr>
          <w:trHeight w:val="599"/>
          <w:jc w:val="center"/>
        </w:trPr>
        <w:tc>
          <w:tcPr>
            <w:tcW w:w="483" w:type="dxa"/>
            <w:vAlign w:val="center"/>
          </w:tcPr>
          <w:p w14:paraId="13E97B52" w14:textId="77777777" w:rsidR="00D64814" w:rsidRPr="00B17964" w:rsidRDefault="00C91FAB">
            <w:pPr>
              <w:jc w:val="center"/>
              <w:rPr>
                <w:b/>
                <w:sz w:val="24"/>
              </w:rPr>
            </w:pPr>
            <w:r w:rsidRPr="00B17964">
              <w:rPr>
                <w:b/>
                <w:sz w:val="24"/>
              </w:rPr>
              <w:t>序号</w:t>
            </w:r>
          </w:p>
        </w:tc>
        <w:tc>
          <w:tcPr>
            <w:tcW w:w="1609" w:type="dxa"/>
            <w:vAlign w:val="center"/>
          </w:tcPr>
          <w:p w14:paraId="7F2CB63A" w14:textId="77777777" w:rsidR="00D64814" w:rsidRPr="00B17964" w:rsidRDefault="00C91FAB">
            <w:pPr>
              <w:jc w:val="center"/>
              <w:rPr>
                <w:b/>
                <w:sz w:val="24"/>
              </w:rPr>
            </w:pPr>
            <w:r w:rsidRPr="00B17964">
              <w:rPr>
                <w:b/>
                <w:sz w:val="24"/>
              </w:rPr>
              <w:t>姓名</w:t>
            </w:r>
          </w:p>
        </w:tc>
        <w:tc>
          <w:tcPr>
            <w:tcW w:w="835" w:type="dxa"/>
            <w:vAlign w:val="center"/>
          </w:tcPr>
          <w:p w14:paraId="7157CD2C" w14:textId="77777777" w:rsidR="00D64814" w:rsidRPr="00B17964" w:rsidRDefault="00C91FAB">
            <w:pPr>
              <w:jc w:val="center"/>
              <w:rPr>
                <w:b/>
                <w:sz w:val="24"/>
              </w:rPr>
            </w:pPr>
            <w:r w:rsidRPr="00B17964">
              <w:rPr>
                <w:b/>
                <w:sz w:val="24"/>
              </w:rPr>
              <w:t>性别</w:t>
            </w:r>
          </w:p>
        </w:tc>
        <w:tc>
          <w:tcPr>
            <w:tcW w:w="834" w:type="dxa"/>
            <w:vAlign w:val="center"/>
          </w:tcPr>
          <w:p w14:paraId="506705CC" w14:textId="77777777" w:rsidR="00D64814" w:rsidRPr="00B17964" w:rsidRDefault="00C91FAB">
            <w:pPr>
              <w:jc w:val="center"/>
              <w:rPr>
                <w:b/>
                <w:sz w:val="24"/>
              </w:rPr>
            </w:pPr>
            <w:r w:rsidRPr="00B17964">
              <w:rPr>
                <w:b/>
                <w:sz w:val="24"/>
              </w:rPr>
              <w:t>年龄</w:t>
            </w:r>
          </w:p>
        </w:tc>
        <w:tc>
          <w:tcPr>
            <w:tcW w:w="834" w:type="dxa"/>
            <w:vAlign w:val="center"/>
          </w:tcPr>
          <w:p w14:paraId="1B5643D8" w14:textId="77777777" w:rsidR="00D64814" w:rsidRPr="00B17964" w:rsidRDefault="00C91FAB">
            <w:pPr>
              <w:jc w:val="center"/>
              <w:rPr>
                <w:b/>
                <w:sz w:val="24"/>
              </w:rPr>
            </w:pPr>
            <w:r w:rsidRPr="00B17964">
              <w:rPr>
                <w:b/>
                <w:sz w:val="24"/>
              </w:rPr>
              <w:t>学历</w:t>
            </w:r>
          </w:p>
        </w:tc>
        <w:tc>
          <w:tcPr>
            <w:tcW w:w="1470" w:type="dxa"/>
            <w:vAlign w:val="center"/>
          </w:tcPr>
          <w:p w14:paraId="57757C0D" w14:textId="77777777" w:rsidR="00D64814" w:rsidRPr="00B17964" w:rsidRDefault="00C91FAB">
            <w:pPr>
              <w:jc w:val="center"/>
              <w:rPr>
                <w:b/>
                <w:sz w:val="24"/>
              </w:rPr>
            </w:pPr>
            <w:r w:rsidRPr="00B17964">
              <w:rPr>
                <w:b/>
                <w:sz w:val="24"/>
              </w:rPr>
              <w:t>职称</w:t>
            </w:r>
            <w:r w:rsidRPr="00B17964">
              <w:rPr>
                <w:b/>
                <w:sz w:val="24"/>
              </w:rPr>
              <w:t>/</w:t>
            </w:r>
            <w:r w:rsidRPr="00B17964">
              <w:rPr>
                <w:b/>
                <w:sz w:val="24"/>
              </w:rPr>
              <w:t>资格</w:t>
            </w:r>
          </w:p>
        </w:tc>
        <w:tc>
          <w:tcPr>
            <w:tcW w:w="1235" w:type="dxa"/>
            <w:vAlign w:val="center"/>
          </w:tcPr>
          <w:p w14:paraId="5124DC9B" w14:textId="77777777" w:rsidR="00D64814" w:rsidRPr="00B17964" w:rsidRDefault="00C91FAB">
            <w:pPr>
              <w:jc w:val="center"/>
              <w:rPr>
                <w:b/>
                <w:sz w:val="24"/>
              </w:rPr>
            </w:pPr>
            <w:r w:rsidRPr="00B17964">
              <w:rPr>
                <w:b/>
                <w:sz w:val="24"/>
              </w:rPr>
              <w:t>专业</w:t>
            </w:r>
          </w:p>
        </w:tc>
        <w:tc>
          <w:tcPr>
            <w:tcW w:w="876" w:type="dxa"/>
            <w:vAlign w:val="center"/>
          </w:tcPr>
          <w:p w14:paraId="0E301701" w14:textId="77777777" w:rsidR="00D64814" w:rsidRPr="00B17964" w:rsidRDefault="00C91FAB">
            <w:pPr>
              <w:jc w:val="center"/>
              <w:rPr>
                <w:b/>
                <w:sz w:val="24"/>
              </w:rPr>
            </w:pPr>
            <w:r w:rsidRPr="00B17964">
              <w:rPr>
                <w:b/>
                <w:sz w:val="24"/>
              </w:rPr>
              <w:t>经验</w:t>
            </w:r>
          </w:p>
          <w:p w14:paraId="65EF3C08" w14:textId="77777777" w:rsidR="00D64814" w:rsidRPr="00B17964" w:rsidRDefault="00C91FAB">
            <w:pPr>
              <w:jc w:val="center"/>
              <w:rPr>
                <w:b/>
                <w:sz w:val="24"/>
              </w:rPr>
            </w:pPr>
            <w:r w:rsidRPr="00B17964">
              <w:rPr>
                <w:b/>
                <w:sz w:val="24"/>
              </w:rPr>
              <w:t>年限</w:t>
            </w:r>
          </w:p>
        </w:tc>
        <w:tc>
          <w:tcPr>
            <w:tcW w:w="930" w:type="dxa"/>
            <w:vAlign w:val="center"/>
          </w:tcPr>
          <w:p w14:paraId="25DEE15D" w14:textId="77777777" w:rsidR="00D64814" w:rsidRPr="00B17964" w:rsidRDefault="00C91FAB">
            <w:pPr>
              <w:jc w:val="center"/>
              <w:rPr>
                <w:b/>
                <w:sz w:val="24"/>
              </w:rPr>
            </w:pPr>
            <w:r w:rsidRPr="00B17964">
              <w:rPr>
                <w:b/>
                <w:sz w:val="24"/>
              </w:rPr>
              <w:t>担任职务</w:t>
            </w:r>
          </w:p>
        </w:tc>
      </w:tr>
      <w:tr w:rsidR="00D64814" w:rsidRPr="00B17964" w14:paraId="1B90AB72" w14:textId="77777777">
        <w:trPr>
          <w:trHeight w:val="489"/>
          <w:jc w:val="center"/>
        </w:trPr>
        <w:tc>
          <w:tcPr>
            <w:tcW w:w="483" w:type="dxa"/>
            <w:vAlign w:val="center"/>
          </w:tcPr>
          <w:p w14:paraId="12F44F45" w14:textId="77777777" w:rsidR="00D64814" w:rsidRPr="00B17964" w:rsidRDefault="00C91FAB">
            <w:pPr>
              <w:spacing w:line="360" w:lineRule="auto"/>
              <w:jc w:val="center"/>
              <w:rPr>
                <w:sz w:val="24"/>
              </w:rPr>
            </w:pPr>
            <w:r w:rsidRPr="00B17964">
              <w:rPr>
                <w:sz w:val="24"/>
              </w:rPr>
              <w:t>1</w:t>
            </w:r>
          </w:p>
        </w:tc>
        <w:tc>
          <w:tcPr>
            <w:tcW w:w="1609" w:type="dxa"/>
            <w:vAlign w:val="center"/>
          </w:tcPr>
          <w:p w14:paraId="4191B6A6" w14:textId="77777777" w:rsidR="00D64814" w:rsidRPr="00B17964" w:rsidRDefault="00D64814">
            <w:pPr>
              <w:spacing w:line="360" w:lineRule="auto"/>
              <w:rPr>
                <w:sz w:val="24"/>
              </w:rPr>
            </w:pPr>
          </w:p>
        </w:tc>
        <w:tc>
          <w:tcPr>
            <w:tcW w:w="835" w:type="dxa"/>
            <w:vAlign w:val="center"/>
          </w:tcPr>
          <w:p w14:paraId="0E18DB12" w14:textId="77777777" w:rsidR="00D64814" w:rsidRPr="00B17964" w:rsidRDefault="00D64814">
            <w:pPr>
              <w:spacing w:line="360" w:lineRule="auto"/>
              <w:rPr>
                <w:sz w:val="24"/>
              </w:rPr>
            </w:pPr>
          </w:p>
        </w:tc>
        <w:tc>
          <w:tcPr>
            <w:tcW w:w="834" w:type="dxa"/>
            <w:vAlign w:val="center"/>
          </w:tcPr>
          <w:p w14:paraId="6A98F011" w14:textId="77777777" w:rsidR="00D64814" w:rsidRPr="00B17964" w:rsidRDefault="00D64814">
            <w:pPr>
              <w:spacing w:line="360" w:lineRule="auto"/>
              <w:rPr>
                <w:sz w:val="24"/>
              </w:rPr>
            </w:pPr>
          </w:p>
        </w:tc>
        <w:tc>
          <w:tcPr>
            <w:tcW w:w="834" w:type="dxa"/>
            <w:vAlign w:val="center"/>
          </w:tcPr>
          <w:p w14:paraId="083EB4AA" w14:textId="77777777" w:rsidR="00D64814" w:rsidRPr="00B17964" w:rsidRDefault="00D64814">
            <w:pPr>
              <w:spacing w:line="360" w:lineRule="auto"/>
              <w:rPr>
                <w:sz w:val="24"/>
              </w:rPr>
            </w:pPr>
          </w:p>
        </w:tc>
        <w:tc>
          <w:tcPr>
            <w:tcW w:w="1470" w:type="dxa"/>
            <w:vAlign w:val="center"/>
          </w:tcPr>
          <w:p w14:paraId="68A5943B" w14:textId="77777777" w:rsidR="00D64814" w:rsidRPr="00B17964" w:rsidRDefault="00D64814">
            <w:pPr>
              <w:spacing w:line="360" w:lineRule="auto"/>
              <w:rPr>
                <w:sz w:val="24"/>
              </w:rPr>
            </w:pPr>
          </w:p>
        </w:tc>
        <w:tc>
          <w:tcPr>
            <w:tcW w:w="1235" w:type="dxa"/>
            <w:vAlign w:val="center"/>
          </w:tcPr>
          <w:p w14:paraId="3334774C" w14:textId="77777777" w:rsidR="00D64814" w:rsidRPr="00B17964" w:rsidRDefault="00D64814">
            <w:pPr>
              <w:spacing w:line="360" w:lineRule="auto"/>
              <w:rPr>
                <w:sz w:val="24"/>
              </w:rPr>
            </w:pPr>
          </w:p>
        </w:tc>
        <w:tc>
          <w:tcPr>
            <w:tcW w:w="876" w:type="dxa"/>
            <w:vAlign w:val="center"/>
          </w:tcPr>
          <w:p w14:paraId="7ED16C9B" w14:textId="77777777" w:rsidR="00D64814" w:rsidRPr="00B17964" w:rsidRDefault="00D64814">
            <w:pPr>
              <w:spacing w:line="360" w:lineRule="auto"/>
              <w:rPr>
                <w:sz w:val="24"/>
              </w:rPr>
            </w:pPr>
          </w:p>
        </w:tc>
        <w:tc>
          <w:tcPr>
            <w:tcW w:w="930" w:type="dxa"/>
            <w:vAlign w:val="center"/>
          </w:tcPr>
          <w:p w14:paraId="434079E2" w14:textId="77777777" w:rsidR="00D64814" w:rsidRPr="00B17964" w:rsidRDefault="00D64814">
            <w:pPr>
              <w:spacing w:line="360" w:lineRule="auto"/>
              <w:rPr>
                <w:sz w:val="24"/>
              </w:rPr>
            </w:pPr>
          </w:p>
        </w:tc>
      </w:tr>
      <w:tr w:rsidR="00D64814" w:rsidRPr="00B17964" w14:paraId="263A3A7E" w14:textId="77777777">
        <w:trPr>
          <w:trHeight w:val="554"/>
          <w:jc w:val="center"/>
        </w:trPr>
        <w:tc>
          <w:tcPr>
            <w:tcW w:w="483" w:type="dxa"/>
            <w:vAlign w:val="center"/>
          </w:tcPr>
          <w:p w14:paraId="180DEDD0" w14:textId="77777777" w:rsidR="00D64814" w:rsidRPr="00B17964" w:rsidRDefault="00C91FAB">
            <w:pPr>
              <w:spacing w:line="360" w:lineRule="auto"/>
              <w:jc w:val="center"/>
              <w:rPr>
                <w:sz w:val="24"/>
              </w:rPr>
            </w:pPr>
            <w:r w:rsidRPr="00B17964">
              <w:rPr>
                <w:sz w:val="24"/>
              </w:rPr>
              <w:t>2</w:t>
            </w:r>
          </w:p>
        </w:tc>
        <w:tc>
          <w:tcPr>
            <w:tcW w:w="1609" w:type="dxa"/>
            <w:vAlign w:val="center"/>
          </w:tcPr>
          <w:p w14:paraId="6968FD48" w14:textId="77777777" w:rsidR="00D64814" w:rsidRPr="00B17964" w:rsidRDefault="00D64814">
            <w:pPr>
              <w:spacing w:line="360" w:lineRule="auto"/>
              <w:rPr>
                <w:sz w:val="24"/>
              </w:rPr>
            </w:pPr>
          </w:p>
        </w:tc>
        <w:tc>
          <w:tcPr>
            <w:tcW w:w="835" w:type="dxa"/>
            <w:vAlign w:val="center"/>
          </w:tcPr>
          <w:p w14:paraId="7BC9A040" w14:textId="77777777" w:rsidR="00D64814" w:rsidRPr="00B17964" w:rsidRDefault="00D64814">
            <w:pPr>
              <w:spacing w:line="360" w:lineRule="auto"/>
              <w:rPr>
                <w:sz w:val="24"/>
              </w:rPr>
            </w:pPr>
          </w:p>
        </w:tc>
        <w:tc>
          <w:tcPr>
            <w:tcW w:w="834" w:type="dxa"/>
            <w:vAlign w:val="center"/>
          </w:tcPr>
          <w:p w14:paraId="0115A313" w14:textId="77777777" w:rsidR="00D64814" w:rsidRPr="00B17964" w:rsidRDefault="00D64814">
            <w:pPr>
              <w:spacing w:line="360" w:lineRule="auto"/>
              <w:rPr>
                <w:sz w:val="24"/>
              </w:rPr>
            </w:pPr>
          </w:p>
        </w:tc>
        <w:tc>
          <w:tcPr>
            <w:tcW w:w="834" w:type="dxa"/>
            <w:vAlign w:val="center"/>
          </w:tcPr>
          <w:p w14:paraId="361DD211" w14:textId="77777777" w:rsidR="00D64814" w:rsidRPr="00B17964" w:rsidRDefault="00D64814">
            <w:pPr>
              <w:spacing w:line="360" w:lineRule="auto"/>
              <w:rPr>
                <w:sz w:val="24"/>
              </w:rPr>
            </w:pPr>
          </w:p>
        </w:tc>
        <w:tc>
          <w:tcPr>
            <w:tcW w:w="1470" w:type="dxa"/>
            <w:vAlign w:val="center"/>
          </w:tcPr>
          <w:p w14:paraId="31109891" w14:textId="77777777" w:rsidR="00D64814" w:rsidRPr="00B17964" w:rsidRDefault="00D64814">
            <w:pPr>
              <w:spacing w:line="360" w:lineRule="auto"/>
              <w:rPr>
                <w:sz w:val="24"/>
              </w:rPr>
            </w:pPr>
          </w:p>
        </w:tc>
        <w:tc>
          <w:tcPr>
            <w:tcW w:w="1235" w:type="dxa"/>
            <w:vAlign w:val="center"/>
          </w:tcPr>
          <w:p w14:paraId="64B9AF11" w14:textId="77777777" w:rsidR="00D64814" w:rsidRPr="00B17964" w:rsidRDefault="00D64814">
            <w:pPr>
              <w:spacing w:line="360" w:lineRule="auto"/>
              <w:rPr>
                <w:sz w:val="24"/>
              </w:rPr>
            </w:pPr>
          </w:p>
        </w:tc>
        <w:tc>
          <w:tcPr>
            <w:tcW w:w="876" w:type="dxa"/>
            <w:vAlign w:val="center"/>
          </w:tcPr>
          <w:p w14:paraId="427E0873" w14:textId="77777777" w:rsidR="00D64814" w:rsidRPr="00B17964" w:rsidRDefault="00D64814">
            <w:pPr>
              <w:spacing w:line="360" w:lineRule="auto"/>
              <w:rPr>
                <w:sz w:val="24"/>
              </w:rPr>
            </w:pPr>
          </w:p>
        </w:tc>
        <w:tc>
          <w:tcPr>
            <w:tcW w:w="930" w:type="dxa"/>
            <w:vAlign w:val="center"/>
          </w:tcPr>
          <w:p w14:paraId="7817057B" w14:textId="77777777" w:rsidR="00D64814" w:rsidRPr="00B17964" w:rsidRDefault="00D64814">
            <w:pPr>
              <w:spacing w:line="360" w:lineRule="auto"/>
              <w:rPr>
                <w:sz w:val="24"/>
              </w:rPr>
            </w:pPr>
          </w:p>
        </w:tc>
      </w:tr>
      <w:tr w:rsidR="00D64814" w:rsidRPr="00B17964" w14:paraId="21737C22" w14:textId="77777777">
        <w:trPr>
          <w:trHeight w:val="550"/>
          <w:jc w:val="center"/>
        </w:trPr>
        <w:tc>
          <w:tcPr>
            <w:tcW w:w="483" w:type="dxa"/>
            <w:vAlign w:val="center"/>
          </w:tcPr>
          <w:p w14:paraId="22E2C286" w14:textId="77777777" w:rsidR="00D64814" w:rsidRPr="00B17964" w:rsidRDefault="00C91FAB">
            <w:pPr>
              <w:spacing w:line="360" w:lineRule="auto"/>
              <w:jc w:val="center"/>
              <w:rPr>
                <w:sz w:val="24"/>
              </w:rPr>
            </w:pPr>
            <w:r w:rsidRPr="00B17964">
              <w:rPr>
                <w:sz w:val="24"/>
              </w:rPr>
              <w:t>3</w:t>
            </w:r>
          </w:p>
        </w:tc>
        <w:tc>
          <w:tcPr>
            <w:tcW w:w="1609" w:type="dxa"/>
            <w:vAlign w:val="center"/>
          </w:tcPr>
          <w:p w14:paraId="704D64D8" w14:textId="77777777" w:rsidR="00D64814" w:rsidRPr="00B17964" w:rsidRDefault="00D64814">
            <w:pPr>
              <w:spacing w:line="360" w:lineRule="auto"/>
              <w:rPr>
                <w:sz w:val="24"/>
              </w:rPr>
            </w:pPr>
          </w:p>
        </w:tc>
        <w:tc>
          <w:tcPr>
            <w:tcW w:w="835" w:type="dxa"/>
            <w:vAlign w:val="center"/>
          </w:tcPr>
          <w:p w14:paraId="6422AE53" w14:textId="77777777" w:rsidR="00D64814" w:rsidRPr="00B17964" w:rsidRDefault="00D64814">
            <w:pPr>
              <w:spacing w:line="360" w:lineRule="auto"/>
              <w:rPr>
                <w:sz w:val="24"/>
              </w:rPr>
            </w:pPr>
          </w:p>
        </w:tc>
        <w:tc>
          <w:tcPr>
            <w:tcW w:w="834" w:type="dxa"/>
            <w:vAlign w:val="center"/>
          </w:tcPr>
          <w:p w14:paraId="218689BC" w14:textId="77777777" w:rsidR="00D64814" w:rsidRPr="00B17964" w:rsidRDefault="00D64814">
            <w:pPr>
              <w:spacing w:line="360" w:lineRule="auto"/>
              <w:rPr>
                <w:sz w:val="24"/>
              </w:rPr>
            </w:pPr>
          </w:p>
        </w:tc>
        <w:tc>
          <w:tcPr>
            <w:tcW w:w="834" w:type="dxa"/>
            <w:vAlign w:val="center"/>
          </w:tcPr>
          <w:p w14:paraId="415EB422" w14:textId="77777777" w:rsidR="00D64814" w:rsidRPr="00B17964" w:rsidRDefault="00D64814">
            <w:pPr>
              <w:spacing w:line="360" w:lineRule="auto"/>
              <w:rPr>
                <w:sz w:val="24"/>
              </w:rPr>
            </w:pPr>
          </w:p>
        </w:tc>
        <w:tc>
          <w:tcPr>
            <w:tcW w:w="1470" w:type="dxa"/>
            <w:vAlign w:val="center"/>
          </w:tcPr>
          <w:p w14:paraId="69315716" w14:textId="77777777" w:rsidR="00D64814" w:rsidRPr="00B17964" w:rsidRDefault="00D64814">
            <w:pPr>
              <w:spacing w:line="360" w:lineRule="auto"/>
              <w:rPr>
                <w:sz w:val="24"/>
              </w:rPr>
            </w:pPr>
          </w:p>
        </w:tc>
        <w:tc>
          <w:tcPr>
            <w:tcW w:w="1235" w:type="dxa"/>
            <w:vAlign w:val="center"/>
          </w:tcPr>
          <w:p w14:paraId="24E6E5EC" w14:textId="77777777" w:rsidR="00D64814" w:rsidRPr="00B17964" w:rsidRDefault="00D64814">
            <w:pPr>
              <w:spacing w:line="360" w:lineRule="auto"/>
              <w:rPr>
                <w:sz w:val="24"/>
              </w:rPr>
            </w:pPr>
          </w:p>
        </w:tc>
        <w:tc>
          <w:tcPr>
            <w:tcW w:w="876" w:type="dxa"/>
            <w:vAlign w:val="center"/>
          </w:tcPr>
          <w:p w14:paraId="490F5D09" w14:textId="77777777" w:rsidR="00D64814" w:rsidRPr="00B17964" w:rsidRDefault="00D64814">
            <w:pPr>
              <w:spacing w:line="360" w:lineRule="auto"/>
              <w:rPr>
                <w:sz w:val="24"/>
              </w:rPr>
            </w:pPr>
          </w:p>
        </w:tc>
        <w:tc>
          <w:tcPr>
            <w:tcW w:w="930" w:type="dxa"/>
            <w:vAlign w:val="center"/>
          </w:tcPr>
          <w:p w14:paraId="6D70F4FD" w14:textId="77777777" w:rsidR="00D64814" w:rsidRPr="00B17964" w:rsidRDefault="00D64814">
            <w:pPr>
              <w:spacing w:line="360" w:lineRule="auto"/>
              <w:rPr>
                <w:sz w:val="24"/>
              </w:rPr>
            </w:pPr>
          </w:p>
        </w:tc>
      </w:tr>
      <w:tr w:rsidR="00D64814" w:rsidRPr="00B17964" w14:paraId="44DE76BC" w14:textId="77777777">
        <w:trPr>
          <w:trHeight w:val="556"/>
          <w:jc w:val="center"/>
        </w:trPr>
        <w:tc>
          <w:tcPr>
            <w:tcW w:w="483" w:type="dxa"/>
            <w:vAlign w:val="center"/>
          </w:tcPr>
          <w:p w14:paraId="666DDF51" w14:textId="77777777" w:rsidR="00D64814" w:rsidRPr="00B17964" w:rsidRDefault="00C91FAB">
            <w:pPr>
              <w:spacing w:line="360" w:lineRule="auto"/>
              <w:jc w:val="center"/>
              <w:rPr>
                <w:sz w:val="24"/>
              </w:rPr>
            </w:pPr>
            <w:r w:rsidRPr="00B17964">
              <w:rPr>
                <w:sz w:val="24"/>
              </w:rPr>
              <w:t>……</w:t>
            </w:r>
          </w:p>
        </w:tc>
        <w:tc>
          <w:tcPr>
            <w:tcW w:w="1609" w:type="dxa"/>
            <w:vAlign w:val="center"/>
          </w:tcPr>
          <w:p w14:paraId="201D24C2" w14:textId="77777777" w:rsidR="00D64814" w:rsidRPr="00B17964" w:rsidRDefault="00D64814">
            <w:pPr>
              <w:spacing w:line="360" w:lineRule="auto"/>
              <w:rPr>
                <w:sz w:val="24"/>
              </w:rPr>
            </w:pPr>
          </w:p>
        </w:tc>
        <w:tc>
          <w:tcPr>
            <w:tcW w:w="835" w:type="dxa"/>
            <w:vAlign w:val="center"/>
          </w:tcPr>
          <w:p w14:paraId="1917E365" w14:textId="77777777" w:rsidR="00D64814" w:rsidRPr="00B17964" w:rsidRDefault="00D64814">
            <w:pPr>
              <w:spacing w:line="360" w:lineRule="auto"/>
              <w:rPr>
                <w:sz w:val="24"/>
              </w:rPr>
            </w:pPr>
          </w:p>
        </w:tc>
        <w:tc>
          <w:tcPr>
            <w:tcW w:w="834" w:type="dxa"/>
            <w:vAlign w:val="center"/>
          </w:tcPr>
          <w:p w14:paraId="447B6704" w14:textId="77777777" w:rsidR="00D64814" w:rsidRPr="00B17964" w:rsidRDefault="00D64814">
            <w:pPr>
              <w:spacing w:line="360" w:lineRule="auto"/>
              <w:rPr>
                <w:sz w:val="24"/>
              </w:rPr>
            </w:pPr>
          </w:p>
        </w:tc>
        <w:tc>
          <w:tcPr>
            <w:tcW w:w="834" w:type="dxa"/>
            <w:vAlign w:val="center"/>
          </w:tcPr>
          <w:p w14:paraId="4D2BEFAD" w14:textId="77777777" w:rsidR="00D64814" w:rsidRPr="00B17964" w:rsidRDefault="00D64814">
            <w:pPr>
              <w:spacing w:line="360" w:lineRule="auto"/>
              <w:rPr>
                <w:sz w:val="24"/>
              </w:rPr>
            </w:pPr>
          </w:p>
        </w:tc>
        <w:tc>
          <w:tcPr>
            <w:tcW w:w="1470" w:type="dxa"/>
            <w:vAlign w:val="center"/>
          </w:tcPr>
          <w:p w14:paraId="299696EB" w14:textId="77777777" w:rsidR="00D64814" w:rsidRPr="00B17964" w:rsidRDefault="00D64814">
            <w:pPr>
              <w:spacing w:line="360" w:lineRule="auto"/>
              <w:rPr>
                <w:sz w:val="24"/>
              </w:rPr>
            </w:pPr>
          </w:p>
        </w:tc>
        <w:tc>
          <w:tcPr>
            <w:tcW w:w="1235" w:type="dxa"/>
            <w:vAlign w:val="center"/>
          </w:tcPr>
          <w:p w14:paraId="11286B66" w14:textId="77777777" w:rsidR="00D64814" w:rsidRPr="00B17964" w:rsidRDefault="00D64814">
            <w:pPr>
              <w:spacing w:line="360" w:lineRule="auto"/>
              <w:rPr>
                <w:sz w:val="24"/>
              </w:rPr>
            </w:pPr>
          </w:p>
        </w:tc>
        <w:tc>
          <w:tcPr>
            <w:tcW w:w="876" w:type="dxa"/>
            <w:vAlign w:val="center"/>
          </w:tcPr>
          <w:p w14:paraId="56ACDA1B" w14:textId="77777777" w:rsidR="00D64814" w:rsidRPr="00B17964" w:rsidRDefault="00D64814">
            <w:pPr>
              <w:spacing w:line="360" w:lineRule="auto"/>
              <w:rPr>
                <w:sz w:val="24"/>
              </w:rPr>
            </w:pPr>
          </w:p>
        </w:tc>
        <w:tc>
          <w:tcPr>
            <w:tcW w:w="930" w:type="dxa"/>
            <w:vAlign w:val="center"/>
          </w:tcPr>
          <w:p w14:paraId="40382489" w14:textId="77777777" w:rsidR="00D64814" w:rsidRPr="00B17964" w:rsidRDefault="00D64814">
            <w:pPr>
              <w:spacing w:line="360" w:lineRule="auto"/>
              <w:rPr>
                <w:sz w:val="24"/>
              </w:rPr>
            </w:pPr>
          </w:p>
        </w:tc>
      </w:tr>
    </w:tbl>
    <w:p w14:paraId="257DD168" w14:textId="77777777" w:rsidR="00D64814" w:rsidRPr="00B17964" w:rsidRDefault="00C91FAB">
      <w:pPr>
        <w:spacing w:line="360" w:lineRule="auto"/>
        <w:rPr>
          <w:b/>
          <w:sz w:val="24"/>
        </w:rPr>
      </w:pPr>
      <w:r w:rsidRPr="00B17964">
        <w:rPr>
          <w:b/>
          <w:bCs/>
          <w:sz w:val="24"/>
        </w:rPr>
        <w:t>注</w:t>
      </w:r>
      <w:r w:rsidRPr="00B17964">
        <w:rPr>
          <w:b/>
          <w:sz w:val="24"/>
        </w:rPr>
        <w:t>：</w:t>
      </w:r>
      <w:r w:rsidRPr="00B17964">
        <w:rPr>
          <w:b/>
          <w:sz w:val="24"/>
        </w:rPr>
        <w:t>1</w:t>
      </w:r>
      <w:r w:rsidRPr="00B17964">
        <w:rPr>
          <w:b/>
          <w:sz w:val="24"/>
        </w:rPr>
        <w:t>、此表可延长；</w:t>
      </w:r>
    </w:p>
    <w:p w14:paraId="66D744B7" w14:textId="77777777" w:rsidR="00D64814" w:rsidRPr="00B17964" w:rsidRDefault="00D64814">
      <w:pPr>
        <w:spacing w:after="60" w:line="480" w:lineRule="auto"/>
        <w:rPr>
          <w:rStyle w:val="GB2312"/>
          <w:rFonts w:ascii="Times New Roman" w:eastAsia="宋体" w:hAnsi="Times New Roman"/>
        </w:rPr>
      </w:pPr>
    </w:p>
    <w:p w14:paraId="6B741AB0" w14:textId="77777777" w:rsidR="00D64814" w:rsidRPr="00B17964" w:rsidRDefault="00D64814">
      <w:pPr>
        <w:spacing w:after="60" w:line="480" w:lineRule="auto"/>
        <w:rPr>
          <w:rStyle w:val="GB2312"/>
          <w:rFonts w:ascii="Times New Roman" w:eastAsia="宋体" w:hAnsi="Times New Roman"/>
        </w:rPr>
      </w:pPr>
    </w:p>
    <w:p w14:paraId="6030B597" w14:textId="77777777" w:rsidR="00D64814" w:rsidRPr="00B17964" w:rsidRDefault="00D64814">
      <w:pPr>
        <w:spacing w:after="60" w:line="480" w:lineRule="auto"/>
        <w:rPr>
          <w:rStyle w:val="GB2312"/>
          <w:rFonts w:ascii="Times New Roman" w:eastAsia="宋体" w:hAnsi="Times New Roman"/>
        </w:rPr>
      </w:pPr>
    </w:p>
    <w:p w14:paraId="47B3522C" w14:textId="77777777" w:rsidR="00D64814" w:rsidRPr="00B17964" w:rsidRDefault="00C91FAB">
      <w:pPr>
        <w:spacing w:line="276" w:lineRule="auto"/>
        <w:rPr>
          <w:sz w:val="24"/>
        </w:rPr>
      </w:pPr>
      <w:r w:rsidRPr="00B17964">
        <w:rPr>
          <w:sz w:val="24"/>
        </w:rPr>
        <w:t>投标人名称：</w:t>
      </w:r>
      <w:r w:rsidRPr="00B17964">
        <w:rPr>
          <w:sz w:val="24"/>
          <w:u w:val="single"/>
        </w:rPr>
        <w:t xml:space="preserve">             </w:t>
      </w:r>
      <w:r w:rsidRPr="00B17964">
        <w:rPr>
          <w:sz w:val="24"/>
        </w:rPr>
        <w:t>（盖章）</w:t>
      </w:r>
    </w:p>
    <w:p w14:paraId="4564468A" w14:textId="77777777" w:rsidR="00D64814" w:rsidRPr="00B17964" w:rsidRDefault="00D64814">
      <w:pPr>
        <w:spacing w:line="276" w:lineRule="auto"/>
        <w:rPr>
          <w:sz w:val="24"/>
        </w:rPr>
      </w:pPr>
    </w:p>
    <w:p w14:paraId="32F2ECD5" w14:textId="77777777" w:rsidR="00D64814" w:rsidRPr="00B17964" w:rsidRDefault="00C91FAB">
      <w:pPr>
        <w:spacing w:line="276" w:lineRule="auto"/>
        <w:rPr>
          <w:sz w:val="24"/>
        </w:rPr>
      </w:pPr>
      <w:r w:rsidRPr="00B17964">
        <w:rPr>
          <w:sz w:val="24"/>
        </w:rPr>
        <w:t>投标人代表：</w:t>
      </w:r>
      <w:r w:rsidRPr="00B17964">
        <w:rPr>
          <w:sz w:val="24"/>
          <w:u w:val="single"/>
        </w:rPr>
        <w:t xml:space="preserve">             </w:t>
      </w:r>
      <w:r w:rsidRPr="00B17964">
        <w:rPr>
          <w:sz w:val="24"/>
        </w:rPr>
        <w:t>（签署）</w:t>
      </w:r>
    </w:p>
    <w:p w14:paraId="2C7472E8" w14:textId="77777777" w:rsidR="00D64814" w:rsidRPr="00B17964" w:rsidRDefault="00D64814">
      <w:pPr>
        <w:spacing w:line="276" w:lineRule="auto"/>
        <w:rPr>
          <w:sz w:val="24"/>
        </w:rPr>
      </w:pPr>
    </w:p>
    <w:p w14:paraId="0A690BB8" w14:textId="77777777" w:rsidR="00D64814" w:rsidRPr="00B17964" w:rsidRDefault="00C91FAB">
      <w:pPr>
        <w:spacing w:line="276" w:lineRule="auto"/>
        <w:rPr>
          <w:sz w:val="24"/>
        </w:rPr>
      </w:pPr>
      <w:r w:rsidRPr="00B17964">
        <w:rPr>
          <w:sz w:val="24"/>
        </w:rPr>
        <w:t>日</w:t>
      </w:r>
      <w:r w:rsidRPr="00B17964">
        <w:rPr>
          <w:sz w:val="24"/>
        </w:rPr>
        <w:t xml:space="preserve">      </w:t>
      </w:r>
      <w:r w:rsidRPr="00B17964">
        <w:rPr>
          <w:sz w:val="24"/>
        </w:rPr>
        <w:t>期：</w:t>
      </w:r>
      <w:r w:rsidRPr="00B17964">
        <w:rPr>
          <w:sz w:val="24"/>
          <w:u w:val="single"/>
        </w:rPr>
        <w:t xml:space="preserve">    </w:t>
      </w:r>
      <w:r w:rsidRPr="00B17964">
        <w:rPr>
          <w:sz w:val="24"/>
        </w:rPr>
        <w:t>年</w:t>
      </w:r>
      <w:r w:rsidRPr="00B17964">
        <w:rPr>
          <w:sz w:val="24"/>
          <w:u w:val="single"/>
        </w:rPr>
        <w:t xml:space="preserve">   </w:t>
      </w:r>
      <w:r w:rsidRPr="00B17964">
        <w:rPr>
          <w:sz w:val="24"/>
        </w:rPr>
        <w:t>月</w:t>
      </w:r>
      <w:r w:rsidRPr="00B17964">
        <w:rPr>
          <w:sz w:val="24"/>
          <w:u w:val="single"/>
        </w:rPr>
        <w:t xml:space="preserve">   </w:t>
      </w:r>
      <w:r w:rsidRPr="00B17964">
        <w:rPr>
          <w:sz w:val="24"/>
        </w:rPr>
        <w:t>日</w:t>
      </w:r>
    </w:p>
    <w:p w14:paraId="7AF358B9" w14:textId="77777777" w:rsidR="00D64814" w:rsidRPr="00B17964" w:rsidRDefault="00D64814">
      <w:pPr>
        <w:rPr>
          <w:rStyle w:val="GB2312"/>
          <w:rFonts w:ascii="Times New Roman" w:eastAsia="宋体" w:hAnsi="Times New Roman"/>
        </w:rPr>
      </w:pPr>
    </w:p>
    <w:p w14:paraId="649FAAF7" w14:textId="77777777" w:rsidR="00D64814" w:rsidRPr="00B17964" w:rsidRDefault="00D64814">
      <w:pPr>
        <w:rPr>
          <w:rStyle w:val="GB2312"/>
          <w:rFonts w:ascii="Times New Roman" w:eastAsia="宋体" w:hAnsi="Times New Roman"/>
        </w:rPr>
      </w:pPr>
    </w:p>
    <w:p w14:paraId="5C6EA603" w14:textId="77777777" w:rsidR="00D64814" w:rsidRPr="00B17964" w:rsidRDefault="00C91FAB" w:rsidP="00773459">
      <w:pPr>
        <w:numPr>
          <w:ilvl w:val="1"/>
          <w:numId w:val="15"/>
        </w:numPr>
        <w:tabs>
          <w:tab w:val="left" w:pos="993"/>
        </w:tabs>
        <w:jc w:val="left"/>
        <w:outlineLvl w:val="1"/>
        <w:rPr>
          <w:rStyle w:val="GB2312"/>
          <w:rFonts w:ascii="Times New Roman" w:eastAsia="宋体" w:hAnsi="Times New Roman"/>
        </w:rPr>
      </w:pPr>
      <w:r w:rsidRPr="00B17964">
        <w:rPr>
          <w:rStyle w:val="GB2312"/>
          <w:rFonts w:ascii="Times New Roman" w:eastAsia="宋体" w:hAnsi="Times New Roman"/>
        </w:rPr>
        <w:br w:type="page"/>
      </w:r>
      <w:bookmarkStart w:id="205" w:name="_Ref354753321"/>
      <w:bookmarkStart w:id="206" w:name="_Toc396492300"/>
      <w:bookmarkStart w:id="207" w:name="_Ref396565892"/>
      <w:bookmarkStart w:id="208" w:name="_Toc521944710"/>
      <w:r w:rsidRPr="00B17964">
        <w:rPr>
          <w:rStyle w:val="GB2312"/>
          <w:rFonts w:ascii="Times New Roman" w:eastAsia="宋体" w:hAnsi="Times New Roman"/>
          <w:b/>
        </w:rPr>
        <w:lastRenderedPageBreak/>
        <w:t>服务计划及承诺</w:t>
      </w:r>
      <w:bookmarkEnd w:id="205"/>
      <w:r w:rsidRPr="00B17964">
        <w:rPr>
          <w:rStyle w:val="GB2312"/>
          <w:rFonts w:ascii="Times New Roman" w:eastAsia="宋体" w:hAnsi="Times New Roman"/>
          <w:b/>
        </w:rPr>
        <w:t>格式</w:t>
      </w:r>
      <w:bookmarkEnd w:id="206"/>
      <w:bookmarkEnd w:id="207"/>
      <w:bookmarkEnd w:id="208"/>
    </w:p>
    <w:p w14:paraId="1BE3AA97" w14:textId="77777777" w:rsidR="00D64814" w:rsidRPr="00B17964" w:rsidRDefault="00C91FAB" w:rsidP="00821B81">
      <w:pPr>
        <w:pStyle w:val="afff8"/>
        <w:spacing w:beforeLines="50" w:before="156" w:afterLines="50" w:after="156" w:line="240" w:lineRule="auto"/>
        <w:jc w:val="center"/>
        <w:rPr>
          <w:rFonts w:ascii="Times New Roman" w:eastAsia="宋体" w:hAnsi="Times New Roman"/>
          <w:b/>
          <w:sz w:val="32"/>
          <w:szCs w:val="32"/>
        </w:rPr>
      </w:pPr>
      <w:r w:rsidRPr="00B17964">
        <w:rPr>
          <w:rFonts w:ascii="Times New Roman" w:eastAsia="宋体" w:hAnsi="Times New Roman"/>
          <w:b/>
          <w:sz w:val="32"/>
          <w:szCs w:val="32"/>
        </w:rPr>
        <w:t>服务计划及承诺</w:t>
      </w:r>
    </w:p>
    <w:p w14:paraId="0814331B" w14:textId="77777777" w:rsidR="00D64814" w:rsidRPr="00B17964" w:rsidRDefault="00C91FAB">
      <w:pPr>
        <w:autoSpaceDE w:val="0"/>
        <w:autoSpaceDN w:val="0"/>
        <w:adjustRightInd w:val="0"/>
        <w:spacing w:line="360" w:lineRule="auto"/>
        <w:ind w:firstLineChars="150" w:firstLine="365"/>
        <w:jc w:val="left"/>
        <w:rPr>
          <w:kern w:val="0"/>
          <w:sz w:val="24"/>
        </w:rPr>
      </w:pPr>
      <w:r w:rsidRPr="00B17964">
        <w:rPr>
          <w:kern w:val="0"/>
          <w:sz w:val="24"/>
        </w:rPr>
        <w:t>投标人详细说明对本项目提供售后保障服务的能力</w:t>
      </w:r>
      <w:r w:rsidRPr="00B17964">
        <w:rPr>
          <w:rFonts w:hint="eastAsia"/>
          <w:kern w:val="0"/>
          <w:sz w:val="24"/>
        </w:rPr>
        <w:t>，格式自定。</w:t>
      </w:r>
    </w:p>
    <w:p w14:paraId="09F95AE5" w14:textId="77777777" w:rsidR="00D64814" w:rsidRPr="00B17964" w:rsidRDefault="00D64814">
      <w:pPr>
        <w:autoSpaceDE w:val="0"/>
        <w:autoSpaceDN w:val="0"/>
        <w:adjustRightInd w:val="0"/>
        <w:spacing w:line="360" w:lineRule="auto"/>
        <w:ind w:firstLineChars="150" w:firstLine="365"/>
        <w:jc w:val="left"/>
        <w:rPr>
          <w:kern w:val="0"/>
          <w:sz w:val="24"/>
        </w:rPr>
      </w:pPr>
    </w:p>
    <w:p w14:paraId="3E20ACA1" w14:textId="77777777" w:rsidR="00D64814" w:rsidRPr="00B17964" w:rsidRDefault="00D64814">
      <w:pPr>
        <w:autoSpaceDE w:val="0"/>
        <w:autoSpaceDN w:val="0"/>
        <w:adjustRightInd w:val="0"/>
        <w:spacing w:line="360" w:lineRule="auto"/>
        <w:ind w:firstLineChars="150" w:firstLine="365"/>
        <w:jc w:val="left"/>
        <w:rPr>
          <w:kern w:val="0"/>
          <w:sz w:val="24"/>
        </w:rPr>
      </w:pPr>
    </w:p>
    <w:p w14:paraId="068B6120" w14:textId="77777777" w:rsidR="00D64814" w:rsidRPr="00B17964" w:rsidRDefault="00D64814">
      <w:pPr>
        <w:autoSpaceDE w:val="0"/>
        <w:autoSpaceDN w:val="0"/>
        <w:adjustRightInd w:val="0"/>
        <w:spacing w:line="360" w:lineRule="auto"/>
        <w:ind w:firstLineChars="150" w:firstLine="365"/>
        <w:jc w:val="left"/>
        <w:rPr>
          <w:kern w:val="0"/>
          <w:sz w:val="24"/>
        </w:rPr>
      </w:pPr>
    </w:p>
    <w:p w14:paraId="2C19CACA" w14:textId="77777777" w:rsidR="00D64814" w:rsidRPr="00B17964" w:rsidRDefault="00D64814">
      <w:pPr>
        <w:autoSpaceDE w:val="0"/>
        <w:autoSpaceDN w:val="0"/>
        <w:adjustRightInd w:val="0"/>
        <w:spacing w:line="360" w:lineRule="auto"/>
        <w:ind w:firstLineChars="150" w:firstLine="365"/>
        <w:jc w:val="left"/>
        <w:rPr>
          <w:kern w:val="0"/>
          <w:sz w:val="24"/>
        </w:rPr>
      </w:pPr>
    </w:p>
    <w:p w14:paraId="748569C4" w14:textId="77777777" w:rsidR="00D64814" w:rsidRPr="00B17964" w:rsidRDefault="00D64814">
      <w:pPr>
        <w:autoSpaceDE w:val="0"/>
        <w:autoSpaceDN w:val="0"/>
        <w:adjustRightInd w:val="0"/>
        <w:spacing w:line="360" w:lineRule="auto"/>
        <w:ind w:firstLineChars="150" w:firstLine="365"/>
        <w:jc w:val="left"/>
        <w:rPr>
          <w:kern w:val="0"/>
          <w:sz w:val="24"/>
        </w:rPr>
      </w:pPr>
    </w:p>
    <w:p w14:paraId="3D3781DC" w14:textId="77777777" w:rsidR="00D64814" w:rsidRPr="00B17964" w:rsidRDefault="00C91FAB">
      <w:pPr>
        <w:autoSpaceDE w:val="0"/>
        <w:autoSpaceDN w:val="0"/>
        <w:adjustRightInd w:val="0"/>
        <w:spacing w:line="360" w:lineRule="auto"/>
        <w:ind w:firstLineChars="150" w:firstLine="365"/>
        <w:jc w:val="left"/>
        <w:rPr>
          <w:rFonts w:eastAsia="仿宋_GB2312"/>
          <w:sz w:val="24"/>
        </w:rPr>
      </w:pPr>
      <w:r w:rsidRPr="00B17964">
        <w:rPr>
          <w:rFonts w:eastAsia="仿宋_GB2312"/>
          <w:sz w:val="24"/>
        </w:rPr>
        <w:t xml:space="preserve"> </w:t>
      </w:r>
    </w:p>
    <w:p w14:paraId="157D9FEE" w14:textId="77777777" w:rsidR="00D64814" w:rsidRPr="00B17964" w:rsidRDefault="00D64814">
      <w:pPr>
        <w:rPr>
          <w:rFonts w:eastAsia="仿宋_GB2312"/>
          <w:sz w:val="24"/>
        </w:rPr>
      </w:pPr>
    </w:p>
    <w:p w14:paraId="0F6D1A1F" w14:textId="77777777" w:rsidR="00D64814" w:rsidRPr="00B17964" w:rsidRDefault="00C91FAB">
      <w:pPr>
        <w:spacing w:line="276" w:lineRule="auto"/>
        <w:rPr>
          <w:sz w:val="24"/>
        </w:rPr>
      </w:pPr>
      <w:r w:rsidRPr="00B17964">
        <w:rPr>
          <w:sz w:val="24"/>
        </w:rPr>
        <w:t>投标人名称：</w:t>
      </w:r>
      <w:r w:rsidRPr="00B17964">
        <w:rPr>
          <w:sz w:val="24"/>
          <w:u w:val="single"/>
        </w:rPr>
        <w:t xml:space="preserve">             </w:t>
      </w:r>
      <w:r w:rsidRPr="00B17964">
        <w:rPr>
          <w:sz w:val="24"/>
        </w:rPr>
        <w:t>（盖章）</w:t>
      </w:r>
    </w:p>
    <w:p w14:paraId="678FD4A0" w14:textId="77777777" w:rsidR="00D64814" w:rsidRPr="00B17964" w:rsidRDefault="00D64814">
      <w:pPr>
        <w:spacing w:line="276" w:lineRule="auto"/>
        <w:rPr>
          <w:sz w:val="24"/>
        </w:rPr>
      </w:pPr>
    </w:p>
    <w:p w14:paraId="13DCF544" w14:textId="77777777" w:rsidR="00D64814" w:rsidRPr="00B17964" w:rsidRDefault="00C91FAB">
      <w:pPr>
        <w:spacing w:line="276" w:lineRule="auto"/>
        <w:rPr>
          <w:sz w:val="24"/>
        </w:rPr>
      </w:pPr>
      <w:r w:rsidRPr="00B17964">
        <w:rPr>
          <w:sz w:val="24"/>
        </w:rPr>
        <w:t>投标人代表：</w:t>
      </w:r>
      <w:r w:rsidRPr="00B17964">
        <w:rPr>
          <w:sz w:val="24"/>
          <w:u w:val="single"/>
        </w:rPr>
        <w:t xml:space="preserve">             </w:t>
      </w:r>
      <w:r w:rsidRPr="00B17964">
        <w:rPr>
          <w:sz w:val="24"/>
        </w:rPr>
        <w:t>（签署）</w:t>
      </w:r>
    </w:p>
    <w:p w14:paraId="1EB9DDD7" w14:textId="77777777" w:rsidR="00D64814" w:rsidRPr="00B17964" w:rsidRDefault="00D64814">
      <w:pPr>
        <w:spacing w:line="276" w:lineRule="auto"/>
        <w:rPr>
          <w:sz w:val="24"/>
        </w:rPr>
      </w:pPr>
    </w:p>
    <w:p w14:paraId="5B80340E" w14:textId="77777777" w:rsidR="00D64814" w:rsidRPr="00B17964" w:rsidRDefault="00C91FAB">
      <w:pPr>
        <w:spacing w:line="276" w:lineRule="auto"/>
        <w:rPr>
          <w:sz w:val="24"/>
        </w:rPr>
      </w:pPr>
      <w:r w:rsidRPr="00B17964">
        <w:rPr>
          <w:sz w:val="24"/>
        </w:rPr>
        <w:t>日</w:t>
      </w:r>
      <w:r w:rsidRPr="00B17964">
        <w:rPr>
          <w:sz w:val="24"/>
        </w:rPr>
        <w:t xml:space="preserve">      </w:t>
      </w:r>
      <w:r w:rsidRPr="00B17964">
        <w:rPr>
          <w:sz w:val="24"/>
        </w:rPr>
        <w:t>期：</w:t>
      </w:r>
      <w:r w:rsidRPr="00B17964">
        <w:rPr>
          <w:sz w:val="24"/>
          <w:u w:val="single"/>
        </w:rPr>
        <w:t xml:space="preserve">    </w:t>
      </w:r>
      <w:r w:rsidRPr="00B17964">
        <w:rPr>
          <w:sz w:val="24"/>
        </w:rPr>
        <w:t>年</w:t>
      </w:r>
      <w:r w:rsidRPr="00B17964">
        <w:rPr>
          <w:sz w:val="24"/>
          <w:u w:val="single"/>
        </w:rPr>
        <w:t xml:space="preserve">   </w:t>
      </w:r>
      <w:r w:rsidRPr="00B17964">
        <w:rPr>
          <w:sz w:val="24"/>
        </w:rPr>
        <w:t>月</w:t>
      </w:r>
      <w:r w:rsidRPr="00B17964">
        <w:rPr>
          <w:sz w:val="24"/>
          <w:u w:val="single"/>
        </w:rPr>
        <w:t xml:space="preserve">   </w:t>
      </w:r>
      <w:r w:rsidRPr="00B17964">
        <w:rPr>
          <w:sz w:val="24"/>
        </w:rPr>
        <w:t>日</w:t>
      </w:r>
    </w:p>
    <w:p w14:paraId="6059EAB4" w14:textId="77777777" w:rsidR="00D64814" w:rsidRPr="00B17964" w:rsidRDefault="00D64814">
      <w:pPr>
        <w:spacing w:line="400" w:lineRule="exact"/>
        <w:rPr>
          <w:sz w:val="24"/>
        </w:rPr>
      </w:pPr>
    </w:p>
    <w:p w14:paraId="748DF1A0" w14:textId="77777777" w:rsidR="00D64814" w:rsidRPr="00B17964" w:rsidRDefault="00D64814">
      <w:pPr>
        <w:tabs>
          <w:tab w:val="left" w:pos="360"/>
        </w:tabs>
        <w:spacing w:line="600" w:lineRule="exact"/>
      </w:pPr>
    </w:p>
    <w:p w14:paraId="047B7918" w14:textId="77777777" w:rsidR="00D64814" w:rsidRPr="00B17964" w:rsidRDefault="00D64814">
      <w:pPr>
        <w:rPr>
          <w:rStyle w:val="GB2312"/>
          <w:rFonts w:ascii="Times New Roman" w:eastAsia="宋体" w:hAnsi="Times New Roman"/>
        </w:rPr>
      </w:pPr>
    </w:p>
    <w:p w14:paraId="0FE14BD6" w14:textId="77777777" w:rsidR="00D64814" w:rsidRPr="00B17964" w:rsidRDefault="00C91FAB" w:rsidP="00773459">
      <w:pPr>
        <w:numPr>
          <w:ilvl w:val="1"/>
          <w:numId w:val="15"/>
        </w:numPr>
        <w:tabs>
          <w:tab w:val="left" w:pos="993"/>
        </w:tabs>
        <w:jc w:val="left"/>
        <w:outlineLvl w:val="1"/>
      </w:pPr>
      <w:r w:rsidRPr="00B17964">
        <w:rPr>
          <w:rStyle w:val="GB2312"/>
          <w:rFonts w:ascii="Times New Roman" w:eastAsia="宋体" w:hAnsi="Times New Roman"/>
        </w:rPr>
        <w:br w:type="page"/>
      </w:r>
      <w:bookmarkStart w:id="209" w:name="_Ref354753326"/>
      <w:bookmarkStart w:id="210" w:name="_Toc521944711"/>
      <w:r w:rsidRPr="00B17964">
        <w:rPr>
          <w:rStyle w:val="GB2312"/>
          <w:rFonts w:ascii="Times New Roman" w:eastAsia="宋体" w:hAnsi="Times New Roman"/>
          <w:b/>
        </w:rPr>
        <w:lastRenderedPageBreak/>
        <w:t>技术条款偏离表格式</w:t>
      </w:r>
      <w:bookmarkEnd w:id="209"/>
      <w:bookmarkEnd w:id="210"/>
    </w:p>
    <w:p w14:paraId="51271A79" w14:textId="77777777" w:rsidR="00D64814" w:rsidRPr="00B17964" w:rsidRDefault="00C91FAB" w:rsidP="00821B81">
      <w:pPr>
        <w:pStyle w:val="afff8"/>
        <w:spacing w:beforeLines="50" w:before="156" w:afterLines="50" w:after="156" w:line="240" w:lineRule="auto"/>
        <w:jc w:val="center"/>
        <w:rPr>
          <w:rFonts w:ascii="Times New Roman" w:eastAsia="宋体" w:hAnsi="Times New Roman"/>
          <w:b/>
          <w:sz w:val="32"/>
          <w:szCs w:val="32"/>
        </w:rPr>
      </w:pPr>
      <w:r w:rsidRPr="00B17964">
        <w:rPr>
          <w:rFonts w:ascii="Times New Roman" w:eastAsia="宋体" w:hAnsi="Times New Roman" w:hint="eastAsia"/>
          <w:b/>
          <w:sz w:val="32"/>
          <w:szCs w:val="32"/>
        </w:rPr>
        <w:t>1</w:t>
      </w:r>
      <w:r w:rsidRPr="00B17964">
        <w:rPr>
          <w:rFonts w:ascii="Times New Roman" w:eastAsia="宋体" w:hAnsi="Times New Roman" w:hint="eastAsia"/>
          <w:b/>
          <w:sz w:val="32"/>
          <w:szCs w:val="32"/>
        </w:rPr>
        <w:t>、一般</w:t>
      </w:r>
      <w:r w:rsidRPr="00B17964">
        <w:rPr>
          <w:rFonts w:ascii="Times New Roman" w:eastAsia="宋体" w:hAnsi="Times New Roman"/>
          <w:b/>
          <w:sz w:val="32"/>
          <w:szCs w:val="32"/>
        </w:rPr>
        <w:t>技术条款偏离表</w:t>
      </w:r>
    </w:p>
    <w:p w14:paraId="642F639B" w14:textId="77777777" w:rsidR="00D64814" w:rsidRPr="00B17964" w:rsidRDefault="00C91FAB" w:rsidP="00821B81">
      <w:pPr>
        <w:spacing w:afterLines="50" w:after="156"/>
        <w:rPr>
          <w:sz w:val="24"/>
        </w:rPr>
      </w:pPr>
      <w:r w:rsidRPr="00B17964">
        <w:rPr>
          <w:sz w:val="24"/>
        </w:rPr>
        <w:t>投标人名称：</w:t>
      </w:r>
      <w:r w:rsidRPr="00B17964">
        <w:rPr>
          <w:sz w:val="24"/>
          <w:u w:val="single"/>
        </w:rPr>
        <w:t xml:space="preserve">　　　　　　　　　　</w:t>
      </w:r>
      <w:r w:rsidRPr="00B17964">
        <w:rPr>
          <w:sz w:val="24"/>
        </w:rPr>
        <w:t xml:space="preserve">　　</w:t>
      </w:r>
      <w:r w:rsidRPr="00B17964">
        <w:rPr>
          <w:rFonts w:hint="eastAsia"/>
          <w:sz w:val="24"/>
        </w:rPr>
        <w:t>项目</w:t>
      </w:r>
      <w:r w:rsidRPr="00B17964">
        <w:rPr>
          <w:sz w:val="24"/>
        </w:rPr>
        <w:t>编号：</w:t>
      </w:r>
      <w:r w:rsidRPr="00B17964">
        <w:rPr>
          <w:sz w:val="24"/>
          <w:u w:val="single"/>
        </w:rPr>
        <w:t xml:space="preserve">　　　　　　　　　　　</w:t>
      </w:r>
    </w:p>
    <w:tbl>
      <w:tblPr>
        <w:tblW w:w="9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884"/>
        <w:gridCol w:w="1356"/>
        <w:gridCol w:w="2136"/>
        <w:gridCol w:w="1484"/>
        <w:gridCol w:w="1530"/>
      </w:tblGrid>
      <w:tr w:rsidR="00D64814" w:rsidRPr="00B17964" w14:paraId="66624599" w14:textId="77777777">
        <w:trPr>
          <w:trHeight w:val="677"/>
        </w:trPr>
        <w:tc>
          <w:tcPr>
            <w:tcW w:w="828" w:type="dxa"/>
            <w:vAlign w:val="center"/>
          </w:tcPr>
          <w:p w14:paraId="090D0E60" w14:textId="77777777" w:rsidR="00D64814" w:rsidRPr="00B17964" w:rsidRDefault="00C91FAB">
            <w:pPr>
              <w:jc w:val="center"/>
              <w:rPr>
                <w:b/>
                <w:sz w:val="24"/>
              </w:rPr>
            </w:pPr>
            <w:r w:rsidRPr="00B17964">
              <w:rPr>
                <w:b/>
                <w:sz w:val="24"/>
              </w:rPr>
              <w:t>序号</w:t>
            </w:r>
          </w:p>
        </w:tc>
        <w:tc>
          <w:tcPr>
            <w:tcW w:w="1884" w:type="dxa"/>
            <w:vAlign w:val="center"/>
          </w:tcPr>
          <w:p w14:paraId="54ED1CEA" w14:textId="77777777" w:rsidR="00D64814" w:rsidRPr="00B17964" w:rsidRDefault="00C91FAB">
            <w:pPr>
              <w:jc w:val="center"/>
              <w:rPr>
                <w:b/>
                <w:sz w:val="24"/>
              </w:rPr>
            </w:pPr>
            <w:r w:rsidRPr="00B17964">
              <w:rPr>
                <w:b/>
                <w:sz w:val="24"/>
              </w:rPr>
              <w:t>条款名称</w:t>
            </w:r>
          </w:p>
        </w:tc>
        <w:tc>
          <w:tcPr>
            <w:tcW w:w="1356" w:type="dxa"/>
            <w:vAlign w:val="center"/>
          </w:tcPr>
          <w:p w14:paraId="277B2503" w14:textId="77777777" w:rsidR="00D64814" w:rsidRPr="00B17964" w:rsidRDefault="00C91FAB">
            <w:pPr>
              <w:jc w:val="center"/>
              <w:rPr>
                <w:b/>
                <w:sz w:val="24"/>
              </w:rPr>
            </w:pPr>
            <w:r w:rsidRPr="00B17964">
              <w:rPr>
                <w:b/>
                <w:sz w:val="24"/>
              </w:rPr>
              <w:t>招标要求</w:t>
            </w:r>
          </w:p>
        </w:tc>
        <w:tc>
          <w:tcPr>
            <w:tcW w:w="2136" w:type="dxa"/>
            <w:vAlign w:val="center"/>
          </w:tcPr>
          <w:p w14:paraId="3A479C10" w14:textId="77777777" w:rsidR="00D64814" w:rsidRPr="00B17964" w:rsidRDefault="00C91FAB">
            <w:pPr>
              <w:jc w:val="center"/>
              <w:rPr>
                <w:b/>
                <w:sz w:val="24"/>
              </w:rPr>
            </w:pPr>
            <w:r w:rsidRPr="00B17964">
              <w:rPr>
                <w:b/>
                <w:sz w:val="24"/>
              </w:rPr>
              <w:t>投标实际响应</w:t>
            </w:r>
          </w:p>
        </w:tc>
        <w:tc>
          <w:tcPr>
            <w:tcW w:w="1484" w:type="dxa"/>
            <w:vAlign w:val="center"/>
          </w:tcPr>
          <w:p w14:paraId="683ADF96" w14:textId="77777777" w:rsidR="00D64814" w:rsidRPr="00B17964" w:rsidRDefault="00C91FAB">
            <w:pPr>
              <w:jc w:val="center"/>
              <w:rPr>
                <w:b/>
                <w:sz w:val="24"/>
              </w:rPr>
            </w:pPr>
            <w:r w:rsidRPr="00B17964">
              <w:rPr>
                <w:b/>
                <w:sz w:val="24"/>
              </w:rPr>
              <w:t>是否偏离</w:t>
            </w:r>
          </w:p>
        </w:tc>
        <w:tc>
          <w:tcPr>
            <w:tcW w:w="1530" w:type="dxa"/>
            <w:vAlign w:val="center"/>
          </w:tcPr>
          <w:p w14:paraId="35A06C2A" w14:textId="77777777" w:rsidR="00D64814" w:rsidRPr="00B17964" w:rsidRDefault="00C91FAB">
            <w:pPr>
              <w:jc w:val="center"/>
              <w:rPr>
                <w:b/>
                <w:sz w:val="24"/>
              </w:rPr>
            </w:pPr>
            <w:r w:rsidRPr="00B17964">
              <w:rPr>
                <w:b/>
                <w:sz w:val="24"/>
              </w:rPr>
              <w:t>说明</w:t>
            </w:r>
          </w:p>
        </w:tc>
      </w:tr>
      <w:tr w:rsidR="00D64814" w:rsidRPr="00B17964" w14:paraId="2F603D16" w14:textId="77777777">
        <w:tc>
          <w:tcPr>
            <w:tcW w:w="828" w:type="dxa"/>
            <w:vAlign w:val="center"/>
          </w:tcPr>
          <w:p w14:paraId="6314DD37" w14:textId="77777777" w:rsidR="00D64814" w:rsidRPr="00B17964" w:rsidRDefault="00D64814" w:rsidP="00773459">
            <w:pPr>
              <w:numPr>
                <w:ilvl w:val="0"/>
                <w:numId w:val="26"/>
              </w:numPr>
              <w:jc w:val="center"/>
              <w:rPr>
                <w:sz w:val="24"/>
              </w:rPr>
            </w:pPr>
          </w:p>
        </w:tc>
        <w:tc>
          <w:tcPr>
            <w:tcW w:w="1884" w:type="dxa"/>
            <w:vAlign w:val="center"/>
          </w:tcPr>
          <w:p w14:paraId="327770A1" w14:textId="77777777" w:rsidR="00D64814" w:rsidRPr="00B17964" w:rsidRDefault="00D64814">
            <w:pPr>
              <w:jc w:val="center"/>
              <w:rPr>
                <w:sz w:val="24"/>
              </w:rPr>
            </w:pPr>
          </w:p>
        </w:tc>
        <w:tc>
          <w:tcPr>
            <w:tcW w:w="1356" w:type="dxa"/>
            <w:vAlign w:val="center"/>
          </w:tcPr>
          <w:p w14:paraId="2B28AEAD" w14:textId="77777777" w:rsidR="00D64814" w:rsidRPr="00B17964" w:rsidRDefault="00D64814">
            <w:pPr>
              <w:jc w:val="center"/>
              <w:rPr>
                <w:sz w:val="24"/>
              </w:rPr>
            </w:pPr>
          </w:p>
          <w:p w14:paraId="52C1E2B0" w14:textId="77777777" w:rsidR="00D64814" w:rsidRPr="00B17964" w:rsidRDefault="00D64814">
            <w:pPr>
              <w:jc w:val="center"/>
              <w:rPr>
                <w:sz w:val="24"/>
              </w:rPr>
            </w:pPr>
          </w:p>
        </w:tc>
        <w:tc>
          <w:tcPr>
            <w:tcW w:w="2136" w:type="dxa"/>
            <w:vAlign w:val="center"/>
          </w:tcPr>
          <w:p w14:paraId="73224A7C" w14:textId="77777777" w:rsidR="00D64814" w:rsidRPr="00B17964" w:rsidRDefault="00D64814">
            <w:pPr>
              <w:jc w:val="center"/>
              <w:rPr>
                <w:sz w:val="24"/>
              </w:rPr>
            </w:pPr>
          </w:p>
        </w:tc>
        <w:tc>
          <w:tcPr>
            <w:tcW w:w="1484" w:type="dxa"/>
            <w:vAlign w:val="center"/>
          </w:tcPr>
          <w:p w14:paraId="05905B01" w14:textId="77777777" w:rsidR="00D64814" w:rsidRPr="00B17964" w:rsidRDefault="00D64814">
            <w:pPr>
              <w:jc w:val="center"/>
              <w:rPr>
                <w:sz w:val="24"/>
              </w:rPr>
            </w:pPr>
          </w:p>
        </w:tc>
        <w:tc>
          <w:tcPr>
            <w:tcW w:w="1530" w:type="dxa"/>
            <w:vAlign w:val="center"/>
          </w:tcPr>
          <w:p w14:paraId="0DFFF4D5" w14:textId="77777777" w:rsidR="00D64814" w:rsidRPr="00B17964" w:rsidRDefault="00D64814">
            <w:pPr>
              <w:jc w:val="center"/>
              <w:rPr>
                <w:sz w:val="24"/>
              </w:rPr>
            </w:pPr>
          </w:p>
        </w:tc>
      </w:tr>
      <w:tr w:rsidR="00D64814" w:rsidRPr="00B17964" w14:paraId="612F79B8" w14:textId="77777777">
        <w:tc>
          <w:tcPr>
            <w:tcW w:w="828" w:type="dxa"/>
            <w:vAlign w:val="center"/>
          </w:tcPr>
          <w:p w14:paraId="1A144731" w14:textId="77777777" w:rsidR="00D64814" w:rsidRPr="00B17964" w:rsidRDefault="00D64814" w:rsidP="00773459">
            <w:pPr>
              <w:numPr>
                <w:ilvl w:val="0"/>
                <w:numId w:val="26"/>
              </w:numPr>
              <w:jc w:val="center"/>
              <w:rPr>
                <w:sz w:val="22"/>
                <w:szCs w:val="22"/>
              </w:rPr>
            </w:pPr>
          </w:p>
        </w:tc>
        <w:tc>
          <w:tcPr>
            <w:tcW w:w="1884" w:type="dxa"/>
            <w:vAlign w:val="center"/>
          </w:tcPr>
          <w:p w14:paraId="16FBE03F" w14:textId="77777777" w:rsidR="00D64814" w:rsidRPr="00B17964" w:rsidRDefault="00D64814">
            <w:pPr>
              <w:jc w:val="center"/>
              <w:rPr>
                <w:sz w:val="22"/>
                <w:szCs w:val="22"/>
              </w:rPr>
            </w:pPr>
          </w:p>
        </w:tc>
        <w:tc>
          <w:tcPr>
            <w:tcW w:w="1356" w:type="dxa"/>
            <w:vAlign w:val="center"/>
          </w:tcPr>
          <w:p w14:paraId="57D68243" w14:textId="77777777" w:rsidR="00D64814" w:rsidRPr="00B17964" w:rsidRDefault="00D64814">
            <w:pPr>
              <w:jc w:val="center"/>
              <w:rPr>
                <w:sz w:val="22"/>
                <w:szCs w:val="22"/>
              </w:rPr>
            </w:pPr>
          </w:p>
          <w:p w14:paraId="5B503914" w14:textId="77777777" w:rsidR="00D64814" w:rsidRPr="00B17964" w:rsidRDefault="00D64814">
            <w:pPr>
              <w:jc w:val="center"/>
              <w:rPr>
                <w:sz w:val="22"/>
                <w:szCs w:val="22"/>
              </w:rPr>
            </w:pPr>
          </w:p>
        </w:tc>
        <w:tc>
          <w:tcPr>
            <w:tcW w:w="2136" w:type="dxa"/>
            <w:vAlign w:val="center"/>
          </w:tcPr>
          <w:p w14:paraId="2FAA8DF5" w14:textId="77777777" w:rsidR="00D64814" w:rsidRPr="00B17964" w:rsidRDefault="00D64814">
            <w:pPr>
              <w:jc w:val="center"/>
              <w:rPr>
                <w:sz w:val="22"/>
                <w:szCs w:val="22"/>
              </w:rPr>
            </w:pPr>
          </w:p>
        </w:tc>
        <w:tc>
          <w:tcPr>
            <w:tcW w:w="1484" w:type="dxa"/>
            <w:vAlign w:val="center"/>
          </w:tcPr>
          <w:p w14:paraId="3D14B3BD" w14:textId="77777777" w:rsidR="00D64814" w:rsidRPr="00B17964" w:rsidRDefault="00D64814">
            <w:pPr>
              <w:jc w:val="center"/>
              <w:rPr>
                <w:sz w:val="22"/>
                <w:szCs w:val="22"/>
              </w:rPr>
            </w:pPr>
          </w:p>
        </w:tc>
        <w:tc>
          <w:tcPr>
            <w:tcW w:w="1530" w:type="dxa"/>
            <w:vAlign w:val="center"/>
          </w:tcPr>
          <w:p w14:paraId="5E403B4A" w14:textId="77777777" w:rsidR="00D64814" w:rsidRPr="00B17964" w:rsidRDefault="00D64814">
            <w:pPr>
              <w:jc w:val="center"/>
              <w:rPr>
                <w:sz w:val="22"/>
                <w:szCs w:val="22"/>
              </w:rPr>
            </w:pPr>
          </w:p>
        </w:tc>
      </w:tr>
      <w:tr w:rsidR="00D64814" w:rsidRPr="00B17964" w14:paraId="39D68B9F" w14:textId="77777777">
        <w:tc>
          <w:tcPr>
            <w:tcW w:w="828" w:type="dxa"/>
            <w:vAlign w:val="center"/>
          </w:tcPr>
          <w:p w14:paraId="755D8100" w14:textId="77777777" w:rsidR="00D64814" w:rsidRPr="00B17964" w:rsidRDefault="00D64814" w:rsidP="00773459">
            <w:pPr>
              <w:numPr>
                <w:ilvl w:val="0"/>
                <w:numId w:val="26"/>
              </w:numPr>
              <w:jc w:val="center"/>
            </w:pPr>
          </w:p>
        </w:tc>
        <w:tc>
          <w:tcPr>
            <w:tcW w:w="1884" w:type="dxa"/>
            <w:vAlign w:val="center"/>
          </w:tcPr>
          <w:p w14:paraId="1F2AD231" w14:textId="77777777" w:rsidR="00D64814" w:rsidRPr="00B17964" w:rsidRDefault="00D64814">
            <w:pPr>
              <w:jc w:val="center"/>
            </w:pPr>
          </w:p>
        </w:tc>
        <w:tc>
          <w:tcPr>
            <w:tcW w:w="1356" w:type="dxa"/>
            <w:vAlign w:val="center"/>
          </w:tcPr>
          <w:p w14:paraId="48CE5893" w14:textId="77777777" w:rsidR="00D64814" w:rsidRPr="00B17964" w:rsidRDefault="00D64814">
            <w:pPr>
              <w:jc w:val="center"/>
            </w:pPr>
          </w:p>
          <w:p w14:paraId="2F28D0C7" w14:textId="77777777" w:rsidR="00D64814" w:rsidRPr="00B17964" w:rsidRDefault="00D64814">
            <w:pPr>
              <w:jc w:val="center"/>
            </w:pPr>
          </w:p>
        </w:tc>
        <w:tc>
          <w:tcPr>
            <w:tcW w:w="2136" w:type="dxa"/>
            <w:vAlign w:val="center"/>
          </w:tcPr>
          <w:p w14:paraId="4BDE1FCF" w14:textId="77777777" w:rsidR="00D64814" w:rsidRPr="00B17964" w:rsidRDefault="00D64814">
            <w:pPr>
              <w:jc w:val="center"/>
            </w:pPr>
          </w:p>
        </w:tc>
        <w:tc>
          <w:tcPr>
            <w:tcW w:w="1484" w:type="dxa"/>
            <w:vAlign w:val="center"/>
          </w:tcPr>
          <w:p w14:paraId="237726E9" w14:textId="77777777" w:rsidR="00D64814" w:rsidRPr="00B17964" w:rsidRDefault="00D64814">
            <w:pPr>
              <w:jc w:val="center"/>
            </w:pPr>
          </w:p>
        </w:tc>
        <w:tc>
          <w:tcPr>
            <w:tcW w:w="1530" w:type="dxa"/>
            <w:vAlign w:val="center"/>
          </w:tcPr>
          <w:p w14:paraId="2D1C82E6" w14:textId="77777777" w:rsidR="00D64814" w:rsidRPr="00B17964" w:rsidRDefault="00D64814">
            <w:pPr>
              <w:jc w:val="center"/>
            </w:pPr>
          </w:p>
        </w:tc>
      </w:tr>
      <w:tr w:rsidR="00D64814" w:rsidRPr="00B17964" w14:paraId="4DC95869" w14:textId="77777777">
        <w:tc>
          <w:tcPr>
            <w:tcW w:w="828" w:type="dxa"/>
            <w:vAlign w:val="center"/>
          </w:tcPr>
          <w:p w14:paraId="76B712F9" w14:textId="77777777" w:rsidR="00D64814" w:rsidRPr="00B17964" w:rsidRDefault="00D64814" w:rsidP="00773459">
            <w:pPr>
              <w:numPr>
                <w:ilvl w:val="0"/>
                <w:numId w:val="26"/>
              </w:numPr>
              <w:jc w:val="center"/>
            </w:pPr>
          </w:p>
        </w:tc>
        <w:tc>
          <w:tcPr>
            <w:tcW w:w="1884" w:type="dxa"/>
            <w:vAlign w:val="center"/>
          </w:tcPr>
          <w:p w14:paraId="685FCDD8" w14:textId="77777777" w:rsidR="00D64814" w:rsidRPr="00B17964" w:rsidRDefault="00D64814">
            <w:pPr>
              <w:jc w:val="center"/>
            </w:pPr>
          </w:p>
        </w:tc>
        <w:tc>
          <w:tcPr>
            <w:tcW w:w="1356" w:type="dxa"/>
            <w:vAlign w:val="center"/>
          </w:tcPr>
          <w:p w14:paraId="3E68CD2E" w14:textId="77777777" w:rsidR="00D64814" w:rsidRPr="00B17964" w:rsidRDefault="00D64814">
            <w:pPr>
              <w:jc w:val="center"/>
            </w:pPr>
          </w:p>
          <w:p w14:paraId="55944543" w14:textId="77777777" w:rsidR="00D64814" w:rsidRPr="00B17964" w:rsidRDefault="00D64814">
            <w:pPr>
              <w:jc w:val="center"/>
            </w:pPr>
          </w:p>
        </w:tc>
        <w:tc>
          <w:tcPr>
            <w:tcW w:w="2136" w:type="dxa"/>
            <w:vAlign w:val="center"/>
          </w:tcPr>
          <w:p w14:paraId="3431F63B" w14:textId="77777777" w:rsidR="00D64814" w:rsidRPr="00B17964" w:rsidRDefault="00D64814">
            <w:pPr>
              <w:jc w:val="center"/>
            </w:pPr>
          </w:p>
        </w:tc>
        <w:tc>
          <w:tcPr>
            <w:tcW w:w="1484" w:type="dxa"/>
            <w:vAlign w:val="center"/>
          </w:tcPr>
          <w:p w14:paraId="7BBFF592" w14:textId="77777777" w:rsidR="00D64814" w:rsidRPr="00B17964" w:rsidRDefault="00D64814">
            <w:pPr>
              <w:jc w:val="center"/>
            </w:pPr>
          </w:p>
        </w:tc>
        <w:tc>
          <w:tcPr>
            <w:tcW w:w="1530" w:type="dxa"/>
            <w:vAlign w:val="center"/>
          </w:tcPr>
          <w:p w14:paraId="0E3CCE77" w14:textId="77777777" w:rsidR="00D64814" w:rsidRPr="00B17964" w:rsidRDefault="00D64814">
            <w:pPr>
              <w:jc w:val="center"/>
            </w:pPr>
          </w:p>
        </w:tc>
      </w:tr>
      <w:tr w:rsidR="00D64814" w:rsidRPr="00B17964" w14:paraId="1B09A53E" w14:textId="77777777">
        <w:tc>
          <w:tcPr>
            <w:tcW w:w="828" w:type="dxa"/>
            <w:vAlign w:val="center"/>
          </w:tcPr>
          <w:p w14:paraId="4051A24A" w14:textId="77777777" w:rsidR="00D64814" w:rsidRPr="00B17964" w:rsidRDefault="00D64814" w:rsidP="00773459">
            <w:pPr>
              <w:numPr>
                <w:ilvl w:val="0"/>
                <w:numId w:val="26"/>
              </w:numPr>
              <w:jc w:val="center"/>
            </w:pPr>
          </w:p>
        </w:tc>
        <w:tc>
          <w:tcPr>
            <w:tcW w:w="1884" w:type="dxa"/>
            <w:vAlign w:val="center"/>
          </w:tcPr>
          <w:p w14:paraId="16CBCB2D" w14:textId="77777777" w:rsidR="00D64814" w:rsidRPr="00B17964" w:rsidRDefault="00D64814">
            <w:pPr>
              <w:jc w:val="center"/>
            </w:pPr>
          </w:p>
        </w:tc>
        <w:tc>
          <w:tcPr>
            <w:tcW w:w="1356" w:type="dxa"/>
            <w:vAlign w:val="center"/>
          </w:tcPr>
          <w:p w14:paraId="233E2C1B" w14:textId="77777777" w:rsidR="00D64814" w:rsidRPr="00B17964" w:rsidRDefault="00D64814">
            <w:pPr>
              <w:jc w:val="center"/>
            </w:pPr>
          </w:p>
          <w:p w14:paraId="232EC879" w14:textId="77777777" w:rsidR="00D64814" w:rsidRPr="00B17964" w:rsidRDefault="00D64814">
            <w:pPr>
              <w:jc w:val="center"/>
            </w:pPr>
          </w:p>
        </w:tc>
        <w:tc>
          <w:tcPr>
            <w:tcW w:w="2136" w:type="dxa"/>
            <w:vAlign w:val="center"/>
          </w:tcPr>
          <w:p w14:paraId="54CD9A6E" w14:textId="77777777" w:rsidR="00D64814" w:rsidRPr="00B17964" w:rsidRDefault="00D64814">
            <w:pPr>
              <w:jc w:val="center"/>
            </w:pPr>
          </w:p>
        </w:tc>
        <w:tc>
          <w:tcPr>
            <w:tcW w:w="1484" w:type="dxa"/>
            <w:vAlign w:val="center"/>
          </w:tcPr>
          <w:p w14:paraId="6EAA4AF2" w14:textId="77777777" w:rsidR="00D64814" w:rsidRPr="00B17964" w:rsidRDefault="00D64814">
            <w:pPr>
              <w:jc w:val="center"/>
            </w:pPr>
          </w:p>
        </w:tc>
        <w:tc>
          <w:tcPr>
            <w:tcW w:w="1530" w:type="dxa"/>
            <w:vAlign w:val="center"/>
          </w:tcPr>
          <w:p w14:paraId="160A0FB7" w14:textId="77777777" w:rsidR="00D64814" w:rsidRPr="00B17964" w:rsidRDefault="00D64814">
            <w:pPr>
              <w:jc w:val="center"/>
            </w:pPr>
          </w:p>
        </w:tc>
      </w:tr>
      <w:tr w:rsidR="00D64814" w:rsidRPr="00B17964" w14:paraId="7DC6EF2C" w14:textId="77777777">
        <w:tc>
          <w:tcPr>
            <w:tcW w:w="828" w:type="dxa"/>
            <w:vAlign w:val="center"/>
          </w:tcPr>
          <w:p w14:paraId="5C14F31E" w14:textId="77777777" w:rsidR="00D64814" w:rsidRPr="00B17964" w:rsidRDefault="00D64814" w:rsidP="00773459">
            <w:pPr>
              <w:numPr>
                <w:ilvl w:val="0"/>
                <w:numId w:val="26"/>
              </w:numPr>
              <w:jc w:val="center"/>
            </w:pPr>
          </w:p>
        </w:tc>
        <w:tc>
          <w:tcPr>
            <w:tcW w:w="1884" w:type="dxa"/>
            <w:vAlign w:val="center"/>
          </w:tcPr>
          <w:p w14:paraId="2ABFBD8F" w14:textId="77777777" w:rsidR="00D64814" w:rsidRPr="00B17964" w:rsidRDefault="00D64814">
            <w:pPr>
              <w:jc w:val="center"/>
            </w:pPr>
          </w:p>
        </w:tc>
        <w:tc>
          <w:tcPr>
            <w:tcW w:w="1356" w:type="dxa"/>
            <w:vAlign w:val="center"/>
          </w:tcPr>
          <w:p w14:paraId="18D7F3DD" w14:textId="77777777" w:rsidR="00D64814" w:rsidRPr="00B17964" w:rsidRDefault="00D64814">
            <w:pPr>
              <w:jc w:val="center"/>
            </w:pPr>
          </w:p>
          <w:p w14:paraId="2FB321C1" w14:textId="77777777" w:rsidR="00D64814" w:rsidRPr="00B17964" w:rsidRDefault="00D64814">
            <w:pPr>
              <w:jc w:val="center"/>
            </w:pPr>
          </w:p>
        </w:tc>
        <w:tc>
          <w:tcPr>
            <w:tcW w:w="2136" w:type="dxa"/>
            <w:vAlign w:val="center"/>
          </w:tcPr>
          <w:p w14:paraId="0622B2FF" w14:textId="77777777" w:rsidR="00D64814" w:rsidRPr="00B17964" w:rsidRDefault="00D64814">
            <w:pPr>
              <w:jc w:val="center"/>
            </w:pPr>
          </w:p>
        </w:tc>
        <w:tc>
          <w:tcPr>
            <w:tcW w:w="1484" w:type="dxa"/>
            <w:vAlign w:val="center"/>
          </w:tcPr>
          <w:p w14:paraId="7C3997DB" w14:textId="77777777" w:rsidR="00D64814" w:rsidRPr="00B17964" w:rsidRDefault="00D64814">
            <w:pPr>
              <w:jc w:val="center"/>
            </w:pPr>
          </w:p>
        </w:tc>
        <w:tc>
          <w:tcPr>
            <w:tcW w:w="1530" w:type="dxa"/>
            <w:vAlign w:val="center"/>
          </w:tcPr>
          <w:p w14:paraId="4883A7BE" w14:textId="77777777" w:rsidR="00D64814" w:rsidRPr="00B17964" w:rsidRDefault="00D64814">
            <w:pPr>
              <w:jc w:val="center"/>
            </w:pPr>
          </w:p>
        </w:tc>
      </w:tr>
      <w:tr w:rsidR="00D64814" w:rsidRPr="00B17964" w14:paraId="4241747F" w14:textId="77777777">
        <w:tc>
          <w:tcPr>
            <w:tcW w:w="828" w:type="dxa"/>
            <w:vAlign w:val="center"/>
          </w:tcPr>
          <w:p w14:paraId="53D2724E" w14:textId="77777777" w:rsidR="00D64814" w:rsidRPr="00B17964" w:rsidRDefault="00D64814" w:rsidP="00773459">
            <w:pPr>
              <w:numPr>
                <w:ilvl w:val="0"/>
                <w:numId w:val="26"/>
              </w:numPr>
              <w:jc w:val="center"/>
            </w:pPr>
          </w:p>
        </w:tc>
        <w:tc>
          <w:tcPr>
            <w:tcW w:w="1884" w:type="dxa"/>
            <w:vAlign w:val="center"/>
          </w:tcPr>
          <w:p w14:paraId="4B77F5F9" w14:textId="77777777" w:rsidR="00D64814" w:rsidRPr="00B17964" w:rsidRDefault="00D64814">
            <w:pPr>
              <w:jc w:val="center"/>
            </w:pPr>
          </w:p>
        </w:tc>
        <w:tc>
          <w:tcPr>
            <w:tcW w:w="1356" w:type="dxa"/>
            <w:vAlign w:val="center"/>
          </w:tcPr>
          <w:p w14:paraId="542430EA" w14:textId="77777777" w:rsidR="00D64814" w:rsidRPr="00B17964" w:rsidRDefault="00D64814">
            <w:pPr>
              <w:jc w:val="center"/>
            </w:pPr>
          </w:p>
          <w:p w14:paraId="0B756A96" w14:textId="77777777" w:rsidR="00D64814" w:rsidRPr="00B17964" w:rsidRDefault="00D64814">
            <w:pPr>
              <w:jc w:val="center"/>
            </w:pPr>
          </w:p>
        </w:tc>
        <w:tc>
          <w:tcPr>
            <w:tcW w:w="2136" w:type="dxa"/>
            <w:vAlign w:val="center"/>
          </w:tcPr>
          <w:p w14:paraId="3286AD59" w14:textId="77777777" w:rsidR="00D64814" w:rsidRPr="00B17964" w:rsidRDefault="00D64814">
            <w:pPr>
              <w:jc w:val="center"/>
            </w:pPr>
          </w:p>
        </w:tc>
        <w:tc>
          <w:tcPr>
            <w:tcW w:w="1484" w:type="dxa"/>
            <w:vAlign w:val="center"/>
          </w:tcPr>
          <w:p w14:paraId="73B4F34A" w14:textId="77777777" w:rsidR="00D64814" w:rsidRPr="00B17964" w:rsidRDefault="00D64814">
            <w:pPr>
              <w:jc w:val="center"/>
            </w:pPr>
          </w:p>
        </w:tc>
        <w:tc>
          <w:tcPr>
            <w:tcW w:w="1530" w:type="dxa"/>
            <w:vAlign w:val="center"/>
          </w:tcPr>
          <w:p w14:paraId="7FE6546A" w14:textId="77777777" w:rsidR="00D64814" w:rsidRPr="00B17964" w:rsidRDefault="00D64814">
            <w:pPr>
              <w:jc w:val="center"/>
            </w:pPr>
          </w:p>
        </w:tc>
      </w:tr>
      <w:tr w:rsidR="00D64814" w:rsidRPr="00B17964" w14:paraId="54F0C4AF" w14:textId="77777777">
        <w:tc>
          <w:tcPr>
            <w:tcW w:w="828" w:type="dxa"/>
            <w:vAlign w:val="center"/>
          </w:tcPr>
          <w:p w14:paraId="641F0E11" w14:textId="77777777" w:rsidR="00D64814" w:rsidRPr="00B17964" w:rsidRDefault="00D64814" w:rsidP="00773459">
            <w:pPr>
              <w:numPr>
                <w:ilvl w:val="0"/>
                <w:numId w:val="26"/>
              </w:numPr>
              <w:jc w:val="center"/>
            </w:pPr>
          </w:p>
        </w:tc>
        <w:tc>
          <w:tcPr>
            <w:tcW w:w="1884" w:type="dxa"/>
            <w:vAlign w:val="center"/>
          </w:tcPr>
          <w:p w14:paraId="166B8B87" w14:textId="77777777" w:rsidR="00D64814" w:rsidRPr="00B17964" w:rsidRDefault="00D64814">
            <w:pPr>
              <w:jc w:val="center"/>
            </w:pPr>
          </w:p>
        </w:tc>
        <w:tc>
          <w:tcPr>
            <w:tcW w:w="1356" w:type="dxa"/>
            <w:vAlign w:val="center"/>
          </w:tcPr>
          <w:p w14:paraId="36D47C5B" w14:textId="77777777" w:rsidR="00D64814" w:rsidRPr="00B17964" w:rsidRDefault="00D64814">
            <w:pPr>
              <w:jc w:val="center"/>
            </w:pPr>
          </w:p>
          <w:p w14:paraId="10B37F63" w14:textId="77777777" w:rsidR="00D64814" w:rsidRPr="00B17964" w:rsidRDefault="00D64814">
            <w:pPr>
              <w:jc w:val="center"/>
            </w:pPr>
          </w:p>
        </w:tc>
        <w:tc>
          <w:tcPr>
            <w:tcW w:w="2136" w:type="dxa"/>
            <w:vAlign w:val="center"/>
          </w:tcPr>
          <w:p w14:paraId="512AA1A6" w14:textId="77777777" w:rsidR="00D64814" w:rsidRPr="00B17964" w:rsidRDefault="00D64814">
            <w:pPr>
              <w:jc w:val="center"/>
            </w:pPr>
          </w:p>
        </w:tc>
        <w:tc>
          <w:tcPr>
            <w:tcW w:w="1484" w:type="dxa"/>
            <w:vAlign w:val="center"/>
          </w:tcPr>
          <w:p w14:paraId="6B884F58" w14:textId="77777777" w:rsidR="00D64814" w:rsidRPr="00B17964" w:rsidRDefault="00D64814">
            <w:pPr>
              <w:jc w:val="center"/>
            </w:pPr>
          </w:p>
        </w:tc>
        <w:tc>
          <w:tcPr>
            <w:tcW w:w="1530" w:type="dxa"/>
            <w:vAlign w:val="center"/>
          </w:tcPr>
          <w:p w14:paraId="6758CE57" w14:textId="77777777" w:rsidR="00D64814" w:rsidRPr="00B17964" w:rsidRDefault="00D64814">
            <w:pPr>
              <w:jc w:val="center"/>
            </w:pPr>
          </w:p>
        </w:tc>
      </w:tr>
    </w:tbl>
    <w:p w14:paraId="33B648B0" w14:textId="77777777" w:rsidR="00D64814" w:rsidRPr="00B17964" w:rsidRDefault="00C91FAB">
      <w:pPr>
        <w:pStyle w:val="26"/>
        <w:ind w:firstLineChars="0" w:firstLine="0"/>
        <w:jc w:val="left"/>
        <w:rPr>
          <w:rFonts w:ascii="Times New Roman" w:eastAsia="宋体" w:hAnsi="Times New Roman"/>
          <w:b/>
          <w:sz w:val="24"/>
          <w:szCs w:val="24"/>
        </w:rPr>
      </w:pPr>
      <w:r w:rsidRPr="00B17964">
        <w:rPr>
          <w:rFonts w:ascii="Times New Roman" w:eastAsia="宋体" w:hAnsi="Times New Roman"/>
          <w:b/>
          <w:sz w:val="24"/>
          <w:szCs w:val="24"/>
        </w:rPr>
        <w:t>说明：</w:t>
      </w:r>
    </w:p>
    <w:p w14:paraId="730F5CFA" w14:textId="77777777" w:rsidR="00D64814" w:rsidRPr="00B17964" w:rsidRDefault="00C91FAB">
      <w:pPr>
        <w:pStyle w:val="26"/>
        <w:ind w:firstLineChars="150" w:firstLine="365"/>
        <w:jc w:val="left"/>
        <w:rPr>
          <w:rFonts w:ascii="Times New Roman" w:eastAsia="宋体" w:hAnsi="Times New Roman"/>
          <w:sz w:val="24"/>
          <w:szCs w:val="24"/>
        </w:rPr>
      </w:pPr>
      <w:r w:rsidRPr="00B17964">
        <w:rPr>
          <w:rFonts w:ascii="Times New Roman" w:eastAsia="宋体" w:hAnsi="Times New Roman" w:hint="eastAsia"/>
          <w:sz w:val="24"/>
          <w:szCs w:val="24"/>
        </w:rPr>
        <w:t>一般</w:t>
      </w:r>
      <w:r w:rsidRPr="00B17964">
        <w:rPr>
          <w:rFonts w:ascii="Times New Roman" w:eastAsia="宋体" w:hAnsi="Times New Roman"/>
          <w:sz w:val="24"/>
          <w:szCs w:val="24"/>
        </w:rPr>
        <w:t>技术条款</w:t>
      </w:r>
      <w:r w:rsidRPr="00B17964">
        <w:rPr>
          <w:rFonts w:ascii="Times New Roman" w:eastAsia="宋体" w:hAnsi="Times New Roman" w:hint="eastAsia"/>
          <w:sz w:val="24"/>
          <w:szCs w:val="24"/>
        </w:rPr>
        <w:t>是指招标文件</w:t>
      </w:r>
      <w:r w:rsidRPr="00B17964">
        <w:rPr>
          <w:rFonts w:ascii="宋体" w:eastAsia="宋体"/>
          <w:sz w:val="24"/>
          <w:szCs w:val="24"/>
        </w:rPr>
        <w:t>“用户需求书”</w:t>
      </w:r>
      <w:r w:rsidRPr="00B17964">
        <w:rPr>
          <w:rFonts w:ascii="宋体" w:eastAsia="宋体" w:hint="eastAsia"/>
          <w:sz w:val="24"/>
          <w:szCs w:val="24"/>
        </w:rPr>
        <w:t>的“技术用户需求”中</w:t>
      </w:r>
      <w:r w:rsidRPr="00B17964">
        <w:rPr>
          <w:rFonts w:ascii="宋体" w:eastAsia="宋体" w:hint="eastAsia"/>
          <w:b/>
          <w:sz w:val="24"/>
          <w:szCs w:val="24"/>
          <w:u w:val="single"/>
        </w:rPr>
        <w:t>未标明</w:t>
      </w:r>
      <w:r w:rsidRPr="00B17964">
        <w:rPr>
          <w:rFonts w:ascii="宋体" w:eastAsia="宋体" w:hint="eastAsia"/>
          <w:sz w:val="24"/>
          <w:szCs w:val="24"/>
        </w:rPr>
        <w:t>“★”或“▲”</w:t>
      </w:r>
      <w:r w:rsidRPr="00B17964">
        <w:rPr>
          <w:rFonts w:ascii="宋体" w:eastAsia="宋体"/>
          <w:sz w:val="24"/>
          <w:szCs w:val="24"/>
        </w:rPr>
        <w:t>的</w:t>
      </w:r>
      <w:r w:rsidRPr="00B17964">
        <w:rPr>
          <w:rFonts w:ascii="Times New Roman" w:eastAsia="宋体" w:hAnsi="Times New Roman"/>
          <w:sz w:val="24"/>
          <w:szCs w:val="24"/>
        </w:rPr>
        <w:t>内容</w:t>
      </w:r>
      <w:r w:rsidRPr="00B17964">
        <w:rPr>
          <w:rFonts w:ascii="Times New Roman" w:eastAsia="宋体" w:hAnsi="Times New Roman" w:hint="eastAsia"/>
          <w:sz w:val="24"/>
          <w:szCs w:val="24"/>
        </w:rPr>
        <w:t>，投标人若</w:t>
      </w:r>
      <w:r w:rsidRPr="00B17964">
        <w:rPr>
          <w:rFonts w:ascii="Times New Roman" w:eastAsia="宋体" w:hAnsi="Times New Roman"/>
          <w:sz w:val="24"/>
          <w:szCs w:val="24"/>
        </w:rPr>
        <w:t>完全响应</w:t>
      </w:r>
      <w:r w:rsidRPr="00B17964">
        <w:rPr>
          <w:rFonts w:ascii="Times New Roman" w:eastAsia="宋体" w:hAnsi="Times New Roman" w:hint="eastAsia"/>
          <w:sz w:val="24"/>
          <w:szCs w:val="24"/>
        </w:rPr>
        <w:t>该部分内容的，可填写“</w:t>
      </w:r>
      <w:r w:rsidRPr="00B17964">
        <w:rPr>
          <w:rFonts w:ascii="Times New Roman" w:eastAsia="宋体" w:hAnsi="Times New Roman" w:hint="eastAsia"/>
          <w:b/>
          <w:sz w:val="24"/>
          <w:szCs w:val="24"/>
        </w:rPr>
        <w:t>完全响应</w:t>
      </w:r>
      <w:r w:rsidRPr="00B17964">
        <w:rPr>
          <w:rFonts w:ascii="Times New Roman" w:eastAsia="宋体" w:hAnsi="Times New Roman" w:hint="eastAsia"/>
          <w:sz w:val="24"/>
          <w:szCs w:val="24"/>
        </w:rPr>
        <w:t>”；投标人若对该部分内容有偏离（包括正偏离及负偏离）的，应该填写相关的偏离事项。投标人必须认真如实进行填写，</w:t>
      </w:r>
      <w:r w:rsidRPr="00B17964">
        <w:rPr>
          <w:rFonts w:ascii="Times New Roman" w:eastAsia="宋体" w:hAnsi="Times New Roman"/>
          <w:sz w:val="24"/>
          <w:szCs w:val="24"/>
        </w:rPr>
        <w:t>投标人</w:t>
      </w:r>
      <w:r w:rsidRPr="00B17964">
        <w:rPr>
          <w:rFonts w:ascii="Times New Roman" w:eastAsia="宋体" w:hAnsi="Times New Roman" w:hint="eastAsia"/>
          <w:sz w:val="24"/>
          <w:szCs w:val="24"/>
        </w:rPr>
        <w:t>虚假响应或</w:t>
      </w:r>
      <w:r w:rsidRPr="00B17964">
        <w:rPr>
          <w:rFonts w:ascii="Times New Roman" w:eastAsia="宋体" w:hAnsi="Times New Roman"/>
          <w:sz w:val="24"/>
          <w:szCs w:val="24"/>
        </w:rPr>
        <w:t>提供虚假材料的，经查证，移送监管部门查处。</w:t>
      </w:r>
      <w:r w:rsidRPr="00B17964">
        <w:rPr>
          <w:rFonts w:ascii="Times New Roman" w:eastAsia="宋体" w:hAnsi="Times New Roman" w:hint="eastAsia"/>
          <w:b/>
          <w:sz w:val="24"/>
          <w:szCs w:val="24"/>
        </w:rPr>
        <w:t>无论出于何种原因此表未填写此表的，将视为不响应招标要求。</w:t>
      </w:r>
    </w:p>
    <w:p w14:paraId="2F6EE93E" w14:textId="77777777" w:rsidR="00D64814" w:rsidRPr="00B17964" w:rsidRDefault="00D64814">
      <w:pPr>
        <w:pStyle w:val="26"/>
        <w:spacing w:line="276" w:lineRule="auto"/>
        <w:ind w:firstLineChars="0" w:firstLine="0"/>
        <w:jc w:val="left"/>
        <w:rPr>
          <w:rFonts w:ascii="Times New Roman" w:eastAsia="宋体" w:hAnsi="Times New Roman"/>
          <w:sz w:val="24"/>
          <w:szCs w:val="24"/>
        </w:rPr>
      </w:pPr>
    </w:p>
    <w:p w14:paraId="4CF6C444" w14:textId="77777777" w:rsidR="00D64814" w:rsidRPr="00B17964" w:rsidRDefault="00C91FAB">
      <w:pPr>
        <w:spacing w:line="276" w:lineRule="auto"/>
        <w:rPr>
          <w:sz w:val="24"/>
        </w:rPr>
      </w:pPr>
      <w:r w:rsidRPr="00B17964">
        <w:rPr>
          <w:sz w:val="24"/>
        </w:rPr>
        <w:t>投标人名称：</w:t>
      </w:r>
      <w:r w:rsidRPr="00B17964">
        <w:rPr>
          <w:sz w:val="24"/>
          <w:u w:val="single"/>
        </w:rPr>
        <w:t xml:space="preserve">             </w:t>
      </w:r>
      <w:r w:rsidRPr="00B17964">
        <w:rPr>
          <w:sz w:val="24"/>
        </w:rPr>
        <w:t>（盖章）</w:t>
      </w:r>
    </w:p>
    <w:p w14:paraId="31D44F41" w14:textId="77777777" w:rsidR="00D64814" w:rsidRPr="00B17964" w:rsidRDefault="00D64814">
      <w:pPr>
        <w:spacing w:line="276" w:lineRule="auto"/>
        <w:rPr>
          <w:sz w:val="24"/>
        </w:rPr>
      </w:pPr>
    </w:p>
    <w:p w14:paraId="38F12F54" w14:textId="77777777" w:rsidR="00D64814" w:rsidRPr="00B17964" w:rsidRDefault="00C91FAB">
      <w:pPr>
        <w:spacing w:line="276" w:lineRule="auto"/>
        <w:rPr>
          <w:sz w:val="24"/>
        </w:rPr>
      </w:pPr>
      <w:r w:rsidRPr="00B17964">
        <w:rPr>
          <w:sz w:val="24"/>
        </w:rPr>
        <w:t>投标人代表：</w:t>
      </w:r>
      <w:r w:rsidRPr="00B17964">
        <w:rPr>
          <w:sz w:val="24"/>
          <w:u w:val="single"/>
        </w:rPr>
        <w:t xml:space="preserve">             </w:t>
      </w:r>
      <w:r w:rsidRPr="00B17964">
        <w:rPr>
          <w:sz w:val="24"/>
        </w:rPr>
        <w:t>（签署）</w:t>
      </w:r>
    </w:p>
    <w:p w14:paraId="17B184A2" w14:textId="77777777" w:rsidR="00D64814" w:rsidRPr="00B17964" w:rsidRDefault="00D64814">
      <w:pPr>
        <w:spacing w:line="276" w:lineRule="auto"/>
        <w:rPr>
          <w:sz w:val="24"/>
        </w:rPr>
      </w:pPr>
    </w:p>
    <w:p w14:paraId="1039E989" w14:textId="77777777" w:rsidR="00D64814" w:rsidRPr="00B17964" w:rsidRDefault="00C91FAB">
      <w:pPr>
        <w:spacing w:line="276" w:lineRule="auto"/>
        <w:rPr>
          <w:sz w:val="24"/>
        </w:rPr>
      </w:pPr>
      <w:r w:rsidRPr="00B17964">
        <w:rPr>
          <w:sz w:val="24"/>
        </w:rPr>
        <w:t>日</w:t>
      </w:r>
      <w:r w:rsidRPr="00B17964">
        <w:rPr>
          <w:sz w:val="24"/>
        </w:rPr>
        <w:t xml:space="preserve">      </w:t>
      </w:r>
      <w:r w:rsidRPr="00B17964">
        <w:rPr>
          <w:sz w:val="24"/>
        </w:rPr>
        <w:t>期：</w:t>
      </w:r>
      <w:r w:rsidRPr="00B17964">
        <w:rPr>
          <w:sz w:val="24"/>
          <w:u w:val="single"/>
        </w:rPr>
        <w:t xml:space="preserve">    </w:t>
      </w:r>
      <w:r w:rsidRPr="00B17964">
        <w:rPr>
          <w:sz w:val="24"/>
        </w:rPr>
        <w:t>年</w:t>
      </w:r>
      <w:r w:rsidRPr="00B17964">
        <w:rPr>
          <w:sz w:val="24"/>
          <w:u w:val="single"/>
        </w:rPr>
        <w:t xml:space="preserve">   </w:t>
      </w:r>
      <w:r w:rsidRPr="00B17964">
        <w:rPr>
          <w:sz w:val="24"/>
        </w:rPr>
        <w:t>月</w:t>
      </w:r>
      <w:r w:rsidRPr="00B17964">
        <w:rPr>
          <w:sz w:val="24"/>
          <w:u w:val="single"/>
        </w:rPr>
        <w:t xml:space="preserve">   </w:t>
      </w:r>
      <w:r w:rsidRPr="00B17964">
        <w:rPr>
          <w:sz w:val="24"/>
        </w:rPr>
        <w:t>日</w:t>
      </w:r>
    </w:p>
    <w:p w14:paraId="18C0E678" w14:textId="77777777" w:rsidR="00D64814" w:rsidRPr="00B17964" w:rsidRDefault="00D64814">
      <w:pPr>
        <w:spacing w:line="276" w:lineRule="auto"/>
        <w:rPr>
          <w:sz w:val="24"/>
        </w:rPr>
      </w:pPr>
    </w:p>
    <w:p w14:paraId="5ACDD5A9" w14:textId="77777777" w:rsidR="00D64814" w:rsidRPr="00B17964" w:rsidRDefault="00C91FAB" w:rsidP="00A61DEE">
      <w:pPr>
        <w:pStyle w:val="afff8"/>
        <w:spacing w:beforeLines="50" w:before="156" w:afterLines="50" w:after="156" w:line="240" w:lineRule="auto"/>
        <w:rPr>
          <w:rFonts w:ascii="Times New Roman" w:eastAsia="宋体" w:hAnsi="Times New Roman"/>
          <w:b/>
          <w:sz w:val="32"/>
          <w:szCs w:val="32"/>
        </w:rPr>
      </w:pPr>
      <w:bookmarkStart w:id="211" w:name="_GoBack"/>
      <w:bookmarkEnd w:id="211"/>
      <w:r w:rsidRPr="00B17964">
        <w:rPr>
          <w:rFonts w:ascii="Times New Roman" w:eastAsia="宋体" w:hAnsi="Times New Roman"/>
          <w:sz w:val="24"/>
          <w:szCs w:val="24"/>
        </w:rPr>
        <w:br w:type="page"/>
      </w:r>
      <w:r w:rsidRPr="00B17964">
        <w:rPr>
          <w:rFonts w:ascii="Times New Roman" w:eastAsia="宋体" w:hAnsi="Times New Roman" w:hint="eastAsia"/>
          <w:b/>
          <w:sz w:val="32"/>
          <w:szCs w:val="32"/>
        </w:rPr>
        <w:lastRenderedPageBreak/>
        <w:t>2</w:t>
      </w:r>
      <w:r w:rsidRPr="00B17964">
        <w:rPr>
          <w:rFonts w:ascii="Times New Roman" w:eastAsia="宋体" w:hAnsi="Times New Roman" w:hint="eastAsia"/>
          <w:b/>
          <w:sz w:val="32"/>
          <w:szCs w:val="32"/>
        </w:rPr>
        <w:t>、重要</w:t>
      </w:r>
      <w:r w:rsidRPr="00B17964">
        <w:rPr>
          <w:rFonts w:ascii="Times New Roman" w:eastAsia="宋体" w:hAnsi="Times New Roman"/>
          <w:b/>
          <w:sz w:val="32"/>
          <w:szCs w:val="32"/>
        </w:rPr>
        <w:t>技术条款偏离表</w:t>
      </w:r>
      <w:r w:rsidRPr="00B17964">
        <w:rPr>
          <w:rFonts w:ascii="Times New Roman" w:eastAsia="宋体" w:hAnsi="Times New Roman" w:hint="eastAsia"/>
          <w:b/>
          <w:sz w:val="32"/>
          <w:szCs w:val="32"/>
        </w:rPr>
        <w:t>（如有）</w:t>
      </w:r>
    </w:p>
    <w:p w14:paraId="258A8ED6" w14:textId="77777777" w:rsidR="00D64814" w:rsidRPr="00B17964" w:rsidRDefault="00C91FAB" w:rsidP="00821B81">
      <w:pPr>
        <w:spacing w:afterLines="50" w:after="156"/>
        <w:rPr>
          <w:sz w:val="24"/>
        </w:rPr>
      </w:pPr>
      <w:r w:rsidRPr="00B17964">
        <w:rPr>
          <w:sz w:val="24"/>
        </w:rPr>
        <w:t>投标人名称：</w:t>
      </w:r>
      <w:r w:rsidRPr="00B17964">
        <w:rPr>
          <w:sz w:val="24"/>
          <w:u w:val="single"/>
        </w:rPr>
        <w:t xml:space="preserve">　　　　　　　　　　</w:t>
      </w:r>
      <w:r w:rsidRPr="00B17964">
        <w:rPr>
          <w:sz w:val="24"/>
        </w:rPr>
        <w:t xml:space="preserve">　　</w:t>
      </w:r>
      <w:r w:rsidRPr="00B17964">
        <w:rPr>
          <w:rFonts w:hint="eastAsia"/>
          <w:sz w:val="24"/>
        </w:rPr>
        <w:t>项目</w:t>
      </w:r>
      <w:r w:rsidRPr="00B17964">
        <w:rPr>
          <w:sz w:val="24"/>
        </w:rPr>
        <w:t>编号：</w:t>
      </w:r>
      <w:r w:rsidRPr="00B17964">
        <w:rPr>
          <w:sz w:val="24"/>
          <w:u w:val="single"/>
        </w:rPr>
        <w:t xml:space="preserve">　　　　　　　　　　　</w:t>
      </w:r>
    </w:p>
    <w:tbl>
      <w:tblPr>
        <w:tblW w:w="9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884"/>
        <w:gridCol w:w="1356"/>
        <w:gridCol w:w="2136"/>
        <w:gridCol w:w="1484"/>
        <w:gridCol w:w="1530"/>
      </w:tblGrid>
      <w:tr w:rsidR="00D64814" w:rsidRPr="00B17964" w14:paraId="30F62D9B" w14:textId="77777777">
        <w:trPr>
          <w:trHeight w:val="677"/>
        </w:trPr>
        <w:tc>
          <w:tcPr>
            <w:tcW w:w="828" w:type="dxa"/>
            <w:vAlign w:val="center"/>
          </w:tcPr>
          <w:p w14:paraId="4F96646F" w14:textId="77777777" w:rsidR="00D64814" w:rsidRPr="00B17964" w:rsidRDefault="00C91FAB">
            <w:pPr>
              <w:jc w:val="center"/>
              <w:rPr>
                <w:b/>
                <w:sz w:val="24"/>
              </w:rPr>
            </w:pPr>
            <w:r w:rsidRPr="00B17964">
              <w:rPr>
                <w:b/>
                <w:sz w:val="24"/>
              </w:rPr>
              <w:t>序号</w:t>
            </w:r>
          </w:p>
        </w:tc>
        <w:tc>
          <w:tcPr>
            <w:tcW w:w="1884" w:type="dxa"/>
            <w:vAlign w:val="center"/>
          </w:tcPr>
          <w:p w14:paraId="5797D51B" w14:textId="77777777" w:rsidR="00D64814" w:rsidRPr="00B17964" w:rsidRDefault="00C91FAB">
            <w:pPr>
              <w:jc w:val="center"/>
              <w:rPr>
                <w:b/>
                <w:sz w:val="24"/>
              </w:rPr>
            </w:pPr>
            <w:r w:rsidRPr="00B17964">
              <w:rPr>
                <w:b/>
                <w:sz w:val="24"/>
              </w:rPr>
              <w:t>条款名称</w:t>
            </w:r>
          </w:p>
        </w:tc>
        <w:tc>
          <w:tcPr>
            <w:tcW w:w="1356" w:type="dxa"/>
            <w:vAlign w:val="center"/>
          </w:tcPr>
          <w:p w14:paraId="76D76464" w14:textId="77777777" w:rsidR="00D64814" w:rsidRPr="00B17964" w:rsidRDefault="00C91FAB">
            <w:pPr>
              <w:jc w:val="center"/>
              <w:rPr>
                <w:b/>
                <w:sz w:val="24"/>
              </w:rPr>
            </w:pPr>
            <w:r w:rsidRPr="00B17964">
              <w:rPr>
                <w:b/>
                <w:sz w:val="24"/>
              </w:rPr>
              <w:t>招标要求</w:t>
            </w:r>
          </w:p>
        </w:tc>
        <w:tc>
          <w:tcPr>
            <w:tcW w:w="2136" w:type="dxa"/>
            <w:vAlign w:val="center"/>
          </w:tcPr>
          <w:p w14:paraId="40334CA2" w14:textId="77777777" w:rsidR="00D64814" w:rsidRPr="00B17964" w:rsidRDefault="00C91FAB">
            <w:pPr>
              <w:jc w:val="center"/>
              <w:rPr>
                <w:b/>
                <w:sz w:val="24"/>
              </w:rPr>
            </w:pPr>
            <w:r w:rsidRPr="00B17964">
              <w:rPr>
                <w:b/>
                <w:sz w:val="24"/>
              </w:rPr>
              <w:t>投标实际响应</w:t>
            </w:r>
          </w:p>
        </w:tc>
        <w:tc>
          <w:tcPr>
            <w:tcW w:w="1484" w:type="dxa"/>
            <w:vAlign w:val="center"/>
          </w:tcPr>
          <w:p w14:paraId="0B0FC9E2" w14:textId="77777777" w:rsidR="00D64814" w:rsidRPr="00B17964" w:rsidRDefault="00C91FAB">
            <w:pPr>
              <w:jc w:val="center"/>
              <w:rPr>
                <w:b/>
                <w:sz w:val="24"/>
              </w:rPr>
            </w:pPr>
            <w:r w:rsidRPr="00B17964">
              <w:rPr>
                <w:b/>
                <w:sz w:val="24"/>
              </w:rPr>
              <w:t>是否偏离</w:t>
            </w:r>
          </w:p>
        </w:tc>
        <w:tc>
          <w:tcPr>
            <w:tcW w:w="1530" w:type="dxa"/>
            <w:vAlign w:val="center"/>
          </w:tcPr>
          <w:p w14:paraId="77C08D35" w14:textId="77777777" w:rsidR="00D64814" w:rsidRPr="00B17964" w:rsidRDefault="00C91FAB">
            <w:pPr>
              <w:jc w:val="center"/>
              <w:rPr>
                <w:b/>
                <w:sz w:val="24"/>
              </w:rPr>
            </w:pPr>
            <w:r w:rsidRPr="00B17964">
              <w:rPr>
                <w:rFonts w:hint="eastAsia"/>
                <w:b/>
                <w:sz w:val="24"/>
              </w:rPr>
              <w:t>证明</w:t>
            </w:r>
            <w:r w:rsidRPr="00B17964">
              <w:rPr>
                <w:b/>
                <w:sz w:val="24"/>
              </w:rPr>
              <w:t>材料所在页</w:t>
            </w:r>
            <w:r w:rsidRPr="00B17964">
              <w:rPr>
                <w:rFonts w:hint="eastAsia"/>
                <w:b/>
                <w:sz w:val="24"/>
              </w:rPr>
              <w:t>（如有）</w:t>
            </w:r>
          </w:p>
        </w:tc>
      </w:tr>
      <w:tr w:rsidR="00D64814" w:rsidRPr="00B17964" w14:paraId="24A89071" w14:textId="77777777">
        <w:tc>
          <w:tcPr>
            <w:tcW w:w="828" w:type="dxa"/>
            <w:vAlign w:val="center"/>
          </w:tcPr>
          <w:p w14:paraId="6F4056D1" w14:textId="77777777" w:rsidR="00D64814" w:rsidRPr="00B17964" w:rsidRDefault="00D64814" w:rsidP="00773459">
            <w:pPr>
              <w:numPr>
                <w:ilvl w:val="0"/>
                <w:numId w:val="27"/>
              </w:numPr>
              <w:jc w:val="center"/>
              <w:rPr>
                <w:sz w:val="24"/>
              </w:rPr>
            </w:pPr>
          </w:p>
        </w:tc>
        <w:tc>
          <w:tcPr>
            <w:tcW w:w="1884" w:type="dxa"/>
            <w:vAlign w:val="center"/>
          </w:tcPr>
          <w:p w14:paraId="124F8305" w14:textId="77777777" w:rsidR="00D64814" w:rsidRPr="00B17964" w:rsidRDefault="00D64814">
            <w:pPr>
              <w:jc w:val="center"/>
              <w:rPr>
                <w:sz w:val="24"/>
              </w:rPr>
            </w:pPr>
          </w:p>
        </w:tc>
        <w:tc>
          <w:tcPr>
            <w:tcW w:w="1356" w:type="dxa"/>
            <w:vAlign w:val="center"/>
          </w:tcPr>
          <w:p w14:paraId="0F620A4C" w14:textId="77777777" w:rsidR="00D64814" w:rsidRPr="00B17964" w:rsidRDefault="00D64814">
            <w:pPr>
              <w:jc w:val="center"/>
              <w:rPr>
                <w:sz w:val="24"/>
              </w:rPr>
            </w:pPr>
          </w:p>
          <w:p w14:paraId="3F31B0EB" w14:textId="77777777" w:rsidR="00D64814" w:rsidRPr="00B17964" w:rsidRDefault="00D64814">
            <w:pPr>
              <w:jc w:val="center"/>
              <w:rPr>
                <w:sz w:val="24"/>
              </w:rPr>
            </w:pPr>
          </w:p>
        </w:tc>
        <w:tc>
          <w:tcPr>
            <w:tcW w:w="2136" w:type="dxa"/>
            <w:vAlign w:val="center"/>
          </w:tcPr>
          <w:p w14:paraId="705D00C2" w14:textId="77777777" w:rsidR="00D64814" w:rsidRPr="00B17964" w:rsidRDefault="00D64814">
            <w:pPr>
              <w:jc w:val="center"/>
              <w:rPr>
                <w:sz w:val="24"/>
              </w:rPr>
            </w:pPr>
          </w:p>
        </w:tc>
        <w:tc>
          <w:tcPr>
            <w:tcW w:w="1484" w:type="dxa"/>
            <w:vAlign w:val="center"/>
          </w:tcPr>
          <w:p w14:paraId="3AF30711" w14:textId="77777777" w:rsidR="00D64814" w:rsidRPr="00B17964" w:rsidRDefault="00D64814">
            <w:pPr>
              <w:jc w:val="center"/>
              <w:rPr>
                <w:sz w:val="24"/>
              </w:rPr>
            </w:pPr>
          </w:p>
        </w:tc>
        <w:tc>
          <w:tcPr>
            <w:tcW w:w="1530" w:type="dxa"/>
            <w:vAlign w:val="center"/>
          </w:tcPr>
          <w:p w14:paraId="1862E2EE" w14:textId="77777777" w:rsidR="00D64814" w:rsidRPr="00B17964" w:rsidRDefault="00D64814">
            <w:pPr>
              <w:jc w:val="center"/>
              <w:rPr>
                <w:sz w:val="24"/>
              </w:rPr>
            </w:pPr>
          </w:p>
        </w:tc>
      </w:tr>
      <w:tr w:rsidR="00D64814" w:rsidRPr="00B17964" w14:paraId="08E89A67" w14:textId="77777777">
        <w:tc>
          <w:tcPr>
            <w:tcW w:w="828" w:type="dxa"/>
            <w:vAlign w:val="center"/>
          </w:tcPr>
          <w:p w14:paraId="71B9F991" w14:textId="77777777" w:rsidR="00D64814" w:rsidRPr="00B17964" w:rsidRDefault="00D64814" w:rsidP="00773459">
            <w:pPr>
              <w:numPr>
                <w:ilvl w:val="0"/>
                <w:numId w:val="27"/>
              </w:numPr>
              <w:jc w:val="center"/>
              <w:rPr>
                <w:sz w:val="22"/>
                <w:szCs w:val="22"/>
              </w:rPr>
            </w:pPr>
          </w:p>
        </w:tc>
        <w:tc>
          <w:tcPr>
            <w:tcW w:w="1884" w:type="dxa"/>
            <w:vAlign w:val="center"/>
          </w:tcPr>
          <w:p w14:paraId="06A82A90" w14:textId="77777777" w:rsidR="00D64814" w:rsidRPr="00B17964" w:rsidRDefault="00D64814">
            <w:pPr>
              <w:jc w:val="center"/>
              <w:rPr>
                <w:sz w:val="22"/>
                <w:szCs w:val="22"/>
              </w:rPr>
            </w:pPr>
          </w:p>
        </w:tc>
        <w:tc>
          <w:tcPr>
            <w:tcW w:w="1356" w:type="dxa"/>
            <w:vAlign w:val="center"/>
          </w:tcPr>
          <w:p w14:paraId="7C758597" w14:textId="77777777" w:rsidR="00D64814" w:rsidRPr="00B17964" w:rsidRDefault="00D64814">
            <w:pPr>
              <w:jc w:val="center"/>
              <w:rPr>
                <w:sz w:val="22"/>
                <w:szCs w:val="22"/>
              </w:rPr>
            </w:pPr>
          </w:p>
          <w:p w14:paraId="4392E34C" w14:textId="77777777" w:rsidR="00D64814" w:rsidRPr="00B17964" w:rsidRDefault="00D64814">
            <w:pPr>
              <w:jc w:val="center"/>
              <w:rPr>
                <w:sz w:val="22"/>
                <w:szCs w:val="22"/>
              </w:rPr>
            </w:pPr>
          </w:p>
        </w:tc>
        <w:tc>
          <w:tcPr>
            <w:tcW w:w="2136" w:type="dxa"/>
            <w:vAlign w:val="center"/>
          </w:tcPr>
          <w:p w14:paraId="7526B4BF" w14:textId="77777777" w:rsidR="00D64814" w:rsidRPr="00B17964" w:rsidRDefault="00D64814">
            <w:pPr>
              <w:jc w:val="center"/>
              <w:rPr>
                <w:sz w:val="22"/>
                <w:szCs w:val="22"/>
              </w:rPr>
            </w:pPr>
          </w:p>
        </w:tc>
        <w:tc>
          <w:tcPr>
            <w:tcW w:w="1484" w:type="dxa"/>
            <w:vAlign w:val="center"/>
          </w:tcPr>
          <w:p w14:paraId="68F0F0EE" w14:textId="77777777" w:rsidR="00D64814" w:rsidRPr="00B17964" w:rsidRDefault="00D64814">
            <w:pPr>
              <w:jc w:val="center"/>
              <w:rPr>
                <w:sz w:val="22"/>
                <w:szCs w:val="22"/>
              </w:rPr>
            </w:pPr>
          </w:p>
        </w:tc>
        <w:tc>
          <w:tcPr>
            <w:tcW w:w="1530" w:type="dxa"/>
            <w:vAlign w:val="center"/>
          </w:tcPr>
          <w:p w14:paraId="7E57C9E0" w14:textId="77777777" w:rsidR="00D64814" w:rsidRPr="00B17964" w:rsidRDefault="00D64814">
            <w:pPr>
              <w:jc w:val="center"/>
              <w:rPr>
                <w:sz w:val="22"/>
                <w:szCs w:val="22"/>
              </w:rPr>
            </w:pPr>
          </w:p>
        </w:tc>
      </w:tr>
      <w:tr w:rsidR="00D64814" w:rsidRPr="00B17964" w14:paraId="7D737909" w14:textId="77777777">
        <w:tc>
          <w:tcPr>
            <w:tcW w:w="828" w:type="dxa"/>
            <w:vAlign w:val="center"/>
          </w:tcPr>
          <w:p w14:paraId="5E7816FD" w14:textId="77777777" w:rsidR="00D64814" w:rsidRPr="00B17964" w:rsidRDefault="00D64814" w:rsidP="00773459">
            <w:pPr>
              <w:numPr>
                <w:ilvl w:val="0"/>
                <w:numId w:val="27"/>
              </w:numPr>
              <w:jc w:val="center"/>
            </w:pPr>
          </w:p>
        </w:tc>
        <w:tc>
          <w:tcPr>
            <w:tcW w:w="1884" w:type="dxa"/>
            <w:vAlign w:val="center"/>
          </w:tcPr>
          <w:p w14:paraId="4016E33E" w14:textId="77777777" w:rsidR="00D64814" w:rsidRPr="00B17964" w:rsidRDefault="00D64814">
            <w:pPr>
              <w:jc w:val="center"/>
            </w:pPr>
          </w:p>
        </w:tc>
        <w:tc>
          <w:tcPr>
            <w:tcW w:w="1356" w:type="dxa"/>
            <w:vAlign w:val="center"/>
          </w:tcPr>
          <w:p w14:paraId="49189A9D" w14:textId="77777777" w:rsidR="00D64814" w:rsidRPr="00B17964" w:rsidRDefault="00D64814">
            <w:pPr>
              <w:jc w:val="center"/>
            </w:pPr>
          </w:p>
          <w:p w14:paraId="4FF051C0" w14:textId="77777777" w:rsidR="00D64814" w:rsidRPr="00B17964" w:rsidRDefault="00D64814">
            <w:pPr>
              <w:jc w:val="center"/>
            </w:pPr>
          </w:p>
        </w:tc>
        <w:tc>
          <w:tcPr>
            <w:tcW w:w="2136" w:type="dxa"/>
            <w:vAlign w:val="center"/>
          </w:tcPr>
          <w:p w14:paraId="517D0EFC" w14:textId="77777777" w:rsidR="00D64814" w:rsidRPr="00B17964" w:rsidRDefault="00D64814">
            <w:pPr>
              <w:jc w:val="center"/>
            </w:pPr>
          </w:p>
        </w:tc>
        <w:tc>
          <w:tcPr>
            <w:tcW w:w="1484" w:type="dxa"/>
            <w:vAlign w:val="center"/>
          </w:tcPr>
          <w:p w14:paraId="45B4CA64" w14:textId="77777777" w:rsidR="00D64814" w:rsidRPr="00B17964" w:rsidRDefault="00D64814">
            <w:pPr>
              <w:jc w:val="center"/>
            </w:pPr>
          </w:p>
        </w:tc>
        <w:tc>
          <w:tcPr>
            <w:tcW w:w="1530" w:type="dxa"/>
            <w:vAlign w:val="center"/>
          </w:tcPr>
          <w:p w14:paraId="43C526EF" w14:textId="77777777" w:rsidR="00D64814" w:rsidRPr="00B17964" w:rsidRDefault="00D64814">
            <w:pPr>
              <w:jc w:val="center"/>
            </w:pPr>
          </w:p>
        </w:tc>
      </w:tr>
      <w:tr w:rsidR="00D64814" w:rsidRPr="00B17964" w14:paraId="310B0E94" w14:textId="77777777">
        <w:tc>
          <w:tcPr>
            <w:tcW w:w="828" w:type="dxa"/>
            <w:vAlign w:val="center"/>
          </w:tcPr>
          <w:p w14:paraId="51F742C8" w14:textId="77777777" w:rsidR="00D64814" w:rsidRPr="00B17964" w:rsidRDefault="00D64814" w:rsidP="00773459">
            <w:pPr>
              <w:numPr>
                <w:ilvl w:val="0"/>
                <w:numId w:val="27"/>
              </w:numPr>
              <w:jc w:val="center"/>
            </w:pPr>
          </w:p>
        </w:tc>
        <w:tc>
          <w:tcPr>
            <w:tcW w:w="1884" w:type="dxa"/>
            <w:vAlign w:val="center"/>
          </w:tcPr>
          <w:p w14:paraId="15C9DDE2" w14:textId="77777777" w:rsidR="00D64814" w:rsidRPr="00B17964" w:rsidRDefault="00D64814">
            <w:pPr>
              <w:jc w:val="center"/>
            </w:pPr>
          </w:p>
        </w:tc>
        <w:tc>
          <w:tcPr>
            <w:tcW w:w="1356" w:type="dxa"/>
            <w:vAlign w:val="center"/>
          </w:tcPr>
          <w:p w14:paraId="7C51D7CD" w14:textId="77777777" w:rsidR="00D64814" w:rsidRPr="00B17964" w:rsidRDefault="00D64814">
            <w:pPr>
              <w:jc w:val="center"/>
            </w:pPr>
          </w:p>
          <w:p w14:paraId="6AD0D638" w14:textId="77777777" w:rsidR="00D64814" w:rsidRPr="00B17964" w:rsidRDefault="00D64814">
            <w:pPr>
              <w:jc w:val="center"/>
            </w:pPr>
          </w:p>
        </w:tc>
        <w:tc>
          <w:tcPr>
            <w:tcW w:w="2136" w:type="dxa"/>
            <w:vAlign w:val="center"/>
          </w:tcPr>
          <w:p w14:paraId="68B72132" w14:textId="77777777" w:rsidR="00D64814" w:rsidRPr="00B17964" w:rsidRDefault="00D64814">
            <w:pPr>
              <w:jc w:val="center"/>
            </w:pPr>
          </w:p>
        </w:tc>
        <w:tc>
          <w:tcPr>
            <w:tcW w:w="1484" w:type="dxa"/>
            <w:vAlign w:val="center"/>
          </w:tcPr>
          <w:p w14:paraId="548168EF" w14:textId="77777777" w:rsidR="00D64814" w:rsidRPr="00B17964" w:rsidRDefault="00D64814">
            <w:pPr>
              <w:jc w:val="center"/>
            </w:pPr>
          </w:p>
        </w:tc>
        <w:tc>
          <w:tcPr>
            <w:tcW w:w="1530" w:type="dxa"/>
            <w:vAlign w:val="center"/>
          </w:tcPr>
          <w:p w14:paraId="03A376A3" w14:textId="77777777" w:rsidR="00D64814" w:rsidRPr="00B17964" w:rsidRDefault="00D64814">
            <w:pPr>
              <w:jc w:val="center"/>
            </w:pPr>
          </w:p>
        </w:tc>
      </w:tr>
      <w:tr w:rsidR="00D64814" w:rsidRPr="00B17964" w14:paraId="345196E2" w14:textId="77777777">
        <w:tc>
          <w:tcPr>
            <w:tcW w:w="828" w:type="dxa"/>
            <w:vAlign w:val="center"/>
          </w:tcPr>
          <w:p w14:paraId="103B028F" w14:textId="77777777" w:rsidR="00D64814" w:rsidRPr="00B17964" w:rsidRDefault="00D64814" w:rsidP="00773459">
            <w:pPr>
              <w:numPr>
                <w:ilvl w:val="0"/>
                <w:numId w:val="27"/>
              </w:numPr>
              <w:jc w:val="center"/>
            </w:pPr>
          </w:p>
        </w:tc>
        <w:tc>
          <w:tcPr>
            <w:tcW w:w="1884" w:type="dxa"/>
            <w:vAlign w:val="center"/>
          </w:tcPr>
          <w:p w14:paraId="42DDE3AB" w14:textId="77777777" w:rsidR="00D64814" w:rsidRPr="00B17964" w:rsidRDefault="00D64814">
            <w:pPr>
              <w:jc w:val="center"/>
            </w:pPr>
          </w:p>
        </w:tc>
        <w:tc>
          <w:tcPr>
            <w:tcW w:w="1356" w:type="dxa"/>
            <w:vAlign w:val="center"/>
          </w:tcPr>
          <w:p w14:paraId="5573E80B" w14:textId="77777777" w:rsidR="00D64814" w:rsidRPr="00B17964" w:rsidRDefault="00D64814">
            <w:pPr>
              <w:jc w:val="center"/>
            </w:pPr>
          </w:p>
          <w:p w14:paraId="5A99CE6D" w14:textId="77777777" w:rsidR="00D64814" w:rsidRPr="00B17964" w:rsidRDefault="00D64814">
            <w:pPr>
              <w:jc w:val="center"/>
            </w:pPr>
          </w:p>
        </w:tc>
        <w:tc>
          <w:tcPr>
            <w:tcW w:w="2136" w:type="dxa"/>
            <w:vAlign w:val="center"/>
          </w:tcPr>
          <w:p w14:paraId="59912308" w14:textId="77777777" w:rsidR="00D64814" w:rsidRPr="00B17964" w:rsidRDefault="00D64814">
            <w:pPr>
              <w:jc w:val="center"/>
            </w:pPr>
          </w:p>
        </w:tc>
        <w:tc>
          <w:tcPr>
            <w:tcW w:w="1484" w:type="dxa"/>
            <w:vAlign w:val="center"/>
          </w:tcPr>
          <w:p w14:paraId="2FF9D847" w14:textId="77777777" w:rsidR="00D64814" w:rsidRPr="00B17964" w:rsidRDefault="00D64814">
            <w:pPr>
              <w:jc w:val="center"/>
            </w:pPr>
          </w:p>
        </w:tc>
        <w:tc>
          <w:tcPr>
            <w:tcW w:w="1530" w:type="dxa"/>
            <w:vAlign w:val="center"/>
          </w:tcPr>
          <w:p w14:paraId="1EEAE4A0" w14:textId="77777777" w:rsidR="00D64814" w:rsidRPr="00B17964" w:rsidRDefault="00D64814">
            <w:pPr>
              <w:jc w:val="center"/>
            </w:pPr>
          </w:p>
        </w:tc>
      </w:tr>
      <w:tr w:rsidR="00D64814" w:rsidRPr="00B17964" w14:paraId="32CCF8A4" w14:textId="77777777">
        <w:tc>
          <w:tcPr>
            <w:tcW w:w="828" w:type="dxa"/>
            <w:vAlign w:val="center"/>
          </w:tcPr>
          <w:p w14:paraId="39161DE4" w14:textId="77777777" w:rsidR="00D64814" w:rsidRPr="00B17964" w:rsidRDefault="00D64814" w:rsidP="00773459">
            <w:pPr>
              <w:numPr>
                <w:ilvl w:val="0"/>
                <w:numId w:val="27"/>
              </w:numPr>
              <w:jc w:val="center"/>
            </w:pPr>
          </w:p>
        </w:tc>
        <w:tc>
          <w:tcPr>
            <w:tcW w:w="1884" w:type="dxa"/>
            <w:vAlign w:val="center"/>
          </w:tcPr>
          <w:p w14:paraId="208579BD" w14:textId="77777777" w:rsidR="00D64814" w:rsidRPr="00B17964" w:rsidRDefault="00D64814">
            <w:pPr>
              <w:jc w:val="center"/>
            </w:pPr>
          </w:p>
        </w:tc>
        <w:tc>
          <w:tcPr>
            <w:tcW w:w="1356" w:type="dxa"/>
            <w:vAlign w:val="center"/>
          </w:tcPr>
          <w:p w14:paraId="3B9C0D32" w14:textId="77777777" w:rsidR="00D64814" w:rsidRPr="00B17964" w:rsidRDefault="00D64814">
            <w:pPr>
              <w:jc w:val="center"/>
            </w:pPr>
          </w:p>
          <w:p w14:paraId="6CB30037" w14:textId="77777777" w:rsidR="00D64814" w:rsidRPr="00B17964" w:rsidRDefault="00D64814">
            <w:pPr>
              <w:jc w:val="center"/>
            </w:pPr>
          </w:p>
        </w:tc>
        <w:tc>
          <w:tcPr>
            <w:tcW w:w="2136" w:type="dxa"/>
            <w:vAlign w:val="center"/>
          </w:tcPr>
          <w:p w14:paraId="2A1C4201" w14:textId="77777777" w:rsidR="00D64814" w:rsidRPr="00B17964" w:rsidRDefault="00D64814">
            <w:pPr>
              <w:jc w:val="center"/>
            </w:pPr>
          </w:p>
        </w:tc>
        <w:tc>
          <w:tcPr>
            <w:tcW w:w="1484" w:type="dxa"/>
            <w:vAlign w:val="center"/>
          </w:tcPr>
          <w:p w14:paraId="191CFC4E" w14:textId="77777777" w:rsidR="00D64814" w:rsidRPr="00B17964" w:rsidRDefault="00D64814">
            <w:pPr>
              <w:jc w:val="center"/>
            </w:pPr>
          </w:p>
        </w:tc>
        <w:tc>
          <w:tcPr>
            <w:tcW w:w="1530" w:type="dxa"/>
            <w:vAlign w:val="center"/>
          </w:tcPr>
          <w:p w14:paraId="0807EAF2" w14:textId="77777777" w:rsidR="00D64814" w:rsidRPr="00B17964" w:rsidRDefault="00D64814">
            <w:pPr>
              <w:jc w:val="center"/>
            </w:pPr>
          </w:p>
        </w:tc>
      </w:tr>
      <w:tr w:rsidR="00D64814" w:rsidRPr="00B17964" w14:paraId="77E9453D" w14:textId="77777777">
        <w:tc>
          <w:tcPr>
            <w:tcW w:w="828" w:type="dxa"/>
            <w:vAlign w:val="center"/>
          </w:tcPr>
          <w:p w14:paraId="7C6B844A" w14:textId="77777777" w:rsidR="00D64814" w:rsidRPr="00B17964" w:rsidRDefault="00D64814" w:rsidP="00773459">
            <w:pPr>
              <w:numPr>
                <w:ilvl w:val="0"/>
                <w:numId w:val="27"/>
              </w:numPr>
              <w:jc w:val="center"/>
            </w:pPr>
          </w:p>
        </w:tc>
        <w:tc>
          <w:tcPr>
            <w:tcW w:w="1884" w:type="dxa"/>
            <w:vAlign w:val="center"/>
          </w:tcPr>
          <w:p w14:paraId="43BF0D7C" w14:textId="77777777" w:rsidR="00D64814" w:rsidRPr="00B17964" w:rsidRDefault="00D64814">
            <w:pPr>
              <w:jc w:val="center"/>
            </w:pPr>
          </w:p>
        </w:tc>
        <w:tc>
          <w:tcPr>
            <w:tcW w:w="1356" w:type="dxa"/>
            <w:vAlign w:val="center"/>
          </w:tcPr>
          <w:p w14:paraId="1375189B" w14:textId="77777777" w:rsidR="00D64814" w:rsidRPr="00B17964" w:rsidRDefault="00D64814">
            <w:pPr>
              <w:jc w:val="center"/>
            </w:pPr>
          </w:p>
          <w:p w14:paraId="0E3D9B86" w14:textId="77777777" w:rsidR="00D64814" w:rsidRPr="00B17964" w:rsidRDefault="00D64814">
            <w:pPr>
              <w:jc w:val="center"/>
            </w:pPr>
          </w:p>
        </w:tc>
        <w:tc>
          <w:tcPr>
            <w:tcW w:w="2136" w:type="dxa"/>
            <w:vAlign w:val="center"/>
          </w:tcPr>
          <w:p w14:paraId="6C841368" w14:textId="77777777" w:rsidR="00D64814" w:rsidRPr="00B17964" w:rsidRDefault="00D64814">
            <w:pPr>
              <w:jc w:val="center"/>
            </w:pPr>
          </w:p>
        </w:tc>
        <w:tc>
          <w:tcPr>
            <w:tcW w:w="1484" w:type="dxa"/>
            <w:vAlign w:val="center"/>
          </w:tcPr>
          <w:p w14:paraId="21E971AC" w14:textId="77777777" w:rsidR="00D64814" w:rsidRPr="00B17964" w:rsidRDefault="00D64814">
            <w:pPr>
              <w:jc w:val="center"/>
            </w:pPr>
          </w:p>
        </w:tc>
        <w:tc>
          <w:tcPr>
            <w:tcW w:w="1530" w:type="dxa"/>
            <w:vAlign w:val="center"/>
          </w:tcPr>
          <w:p w14:paraId="13BA94C0" w14:textId="77777777" w:rsidR="00D64814" w:rsidRPr="00B17964" w:rsidRDefault="00D64814">
            <w:pPr>
              <w:jc w:val="center"/>
            </w:pPr>
          </w:p>
        </w:tc>
      </w:tr>
    </w:tbl>
    <w:p w14:paraId="4B123DE7" w14:textId="77777777" w:rsidR="00D64814" w:rsidRPr="00B17964" w:rsidRDefault="00C91FAB">
      <w:pPr>
        <w:pStyle w:val="26"/>
        <w:ind w:firstLineChars="0" w:firstLine="0"/>
        <w:jc w:val="left"/>
        <w:rPr>
          <w:rFonts w:ascii="Times New Roman" w:eastAsia="宋体" w:hAnsi="Times New Roman"/>
          <w:b/>
          <w:sz w:val="24"/>
          <w:szCs w:val="24"/>
        </w:rPr>
      </w:pPr>
      <w:r w:rsidRPr="00B17964">
        <w:rPr>
          <w:rFonts w:ascii="Times New Roman" w:eastAsia="宋体" w:hAnsi="Times New Roman"/>
          <w:b/>
          <w:sz w:val="24"/>
          <w:szCs w:val="24"/>
        </w:rPr>
        <w:t>说明：</w:t>
      </w:r>
    </w:p>
    <w:p w14:paraId="15DDB3CB" w14:textId="77777777" w:rsidR="00D64814" w:rsidRPr="00B17964" w:rsidRDefault="00C91FAB">
      <w:pPr>
        <w:pStyle w:val="26"/>
        <w:spacing w:line="520" w:lineRule="exact"/>
        <w:ind w:firstLineChars="150" w:firstLine="365"/>
        <w:jc w:val="left"/>
        <w:rPr>
          <w:rFonts w:ascii="Times New Roman" w:eastAsia="宋体" w:hAnsi="Times New Roman"/>
          <w:sz w:val="24"/>
          <w:szCs w:val="24"/>
        </w:rPr>
      </w:pPr>
      <w:r w:rsidRPr="00B17964">
        <w:rPr>
          <w:rFonts w:ascii="Times New Roman" w:eastAsia="宋体" w:hAnsi="Times New Roman" w:hint="eastAsia"/>
          <w:sz w:val="24"/>
          <w:szCs w:val="24"/>
        </w:rPr>
        <w:t>重要</w:t>
      </w:r>
      <w:r w:rsidRPr="00B17964">
        <w:rPr>
          <w:rFonts w:ascii="Times New Roman" w:eastAsia="宋体" w:hAnsi="Times New Roman"/>
          <w:sz w:val="24"/>
          <w:szCs w:val="24"/>
        </w:rPr>
        <w:t>技术条款</w:t>
      </w:r>
      <w:r w:rsidRPr="00B17964">
        <w:rPr>
          <w:rFonts w:ascii="Times New Roman" w:eastAsia="宋体" w:hAnsi="Times New Roman" w:hint="eastAsia"/>
          <w:sz w:val="24"/>
          <w:szCs w:val="24"/>
        </w:rPr>
        <w:t>是指招标文件</w:t>
      </w:r>
      <w:r w:rsidRPr="00B17964">
        <w:rPr>
          <w:rFonts w:ascii="宋体" w:eastAsia="宋体"/>
          <w:sz w:val="24"/>
          <w:szCs w:val="24"/>
        </w:rPr>
        <w:t>“用户需求书”</w:t>
      </w:r>
      <w:r w:rsidRPr="00B17964">
        <w:rPr>
          <w:rFonts w:ascii="宋体" w:eastAsia="宋体" w:hint="eastAsia"/>
          <w:sz w:val="24"/>
          <w:szCs w:val="24"/>
        </w:rPr>
        <w:t>的“技术用户需求”中</w:t>
      </w:r>
      <w:r w:rsidRPr="00B17964">
        <w:rPr>
          <w:rFonts w:ascii="宋体" w:eastAsia="宋体" w:hint="eastAsia"/>
          <w:b/>
          <w:sz w:val="24"/>
          <w:szCs w:val="24"/>
          <w:u w:val="single"/>
        </w:rPr>
        <w:t>标明</w:t>
      </w:r>
      <w:r w:rsidRPr="00B17964">
        <w:rPr>
          <w:rFonts w:ascii="宋体" w:eastAsia="宋体" w:hint="eastAsia"/>
          <w:sz w:val="24"/>
          <w:szCs w:val="24"/>
        </w:rPr>
        <w:t>“★”或“▲”</w:t>
      </w:r>
      <w:r w:rsidRPr="00B17964">
        <w:rPr>
          <w:rFonts w:ascii="宋体" w:eastAsia="宋体"/>
          <w:sz w:val="24"/>
          <w:szCs w:val="24"/>
        </w:rPr>
        <w:t>的</w:t>
      </w:r>
      <w:r w:rsidRPr="00B17964">
        <w:rPr>
          <w:rFonts w:ascii="Times New Roman" w:eastAsia="宋体" w:hAnsi="Times New Roman"/>
          <w:sz w:val="24"/>
          <w:szCs w:val="24"/>
        </w:rPr>
        <w:t>内容</w:t>
      </w:r>
      <w:r w:rsidRPr="00B17964">
        <w:rPr>
          <w:rFonts w:ascii="Times New Roman" w:eastAsia="宋体" w:hAnsi="Times New Roman" w:hint="eastAsia"/>
          <w:sz w:val="24"/>
          <w:szCs w:val="24"/>
        </w:rPr>
        <w:t>，投标人必须对该部分进行</w:t>
      </w:r>
      <w:r w:rsidRPr="00B17964">
        <w:rPr>
          <w:rFonts w:ascii="Times New Roman" w:eastAsia="宋体" w:hAnsi="Times New Roman"/>
          <w:sz w:val="24"/>
          <w:szCs w:val="24"/>
        </w:rPr>
        <w:t>内容逐条响应</w:t>
      </w:r>
      <w:r w:rsidRPr="00B17964">
        <w:rPr>
          <w:rFonts w:ascii="Times New Roman" w:eastAsia="宋体" w:hAnsi="Times New Roman" w:hint="eastAsia"/>
          <w:sz w:val="24"/>
          <w:szCs w:val="24"/>
        </w:rPr>
        <w:t>，同时，要求提供相关证明材料的必须按要求提供</w:t>
      </w:r>
      <w:r w:rsidRPr="00B17964">
        <w:rPr>
          <w:rFonts w:ascii="Times New Roman" w:eastAsia="宋体" w:hAnsi="Times New Roman"/>
          <w:sz w:val="24"/>
          <w:szCs w:val="24"/>
        </w:rPr>
        <w:t>。如有缺漏，缺漏项视同不符合招标要求。投标人响应须按货物或服务实际数据填写，不能完全复制招标要求；响应含糊不清、不确切或伪造、变造证明材料的，按照不完全响应或者完全不响应处理。经查证，投标人提供虚假材料的，移送监管部门查处。</w:t>
      </w:r>
    </w:p>
    <w:p w14:paraId="7547234C" w14:textId="77777777" w:rsidR="00D64814" w:rsidRPr="00B17964" w:rsidRDefault="00D64814">
      <w:pPr>
        <w:pStyle w:val="26"/>
        <w:spacing w:line="276" w:lineRule="auto"/>
        <w:ind w:firstLineChars="0" w:firstLine="0"/>
        <w:jc w:val="left"/>
        <w:rPr>
          <w:rFonts w:ascii="Times New Roman" w:eastAsia="宋体" w:hAnsi="Times New Roman"/>
          <w:sz w:val="24"/>
          <w:szCs w:val="24"/>
        </w:rPr>
      </w:pPr>
    </w:p>
    <w:p w14:paraId="45220F6C" w14:textId="77777777" w:rsidR="00D64814" w:rsidRPr="00B17964" w:rsidRDefault="00D64814">
      <w:pPr>
        <w:pStyle w:val="26"/>
        <w:spacing w:line="276" w:lineRule="auto"/>
        <w:ind w:firstLineChars="0" w:firstLine="0"/>
        <w:jc w:val="left"/>
        <w:rPr>
          <w:rFonts w:ascii="Times New Roman" w:eastAsia="宋体" w:hAnsi="Times New Roman"/>
          <w:sz w:val="24"/>
          <w:szCs w:val="24"/>
        </w:rPr>
      </w:pPr>
    </w:p>
    <w:p w14:paraId="46B682F7" w14:textId="77777777" w:rsidR="00D64814" w:rsidRPr="00B17964" w:rsidRDefault="00C91FAB">
      <w:pPr>
        <w:spacing w:line="276" w:lineRule="auto"/>
        <w:rPr>
          <w:sz w:val="24"/>
        </w:rPr>
      </w:pPr>
      <w:r w:rsidRPr="00B17964">
        <w:rPr>
          <w:sz w:val="24"/>
        </w:rPr>
        <w:t>投标人名称：</w:t>
      </w:r>
      <w:r w:rsidRPr="00B17964">
        <w:rPr>
          <w:sz w:val="24"/>
          <w:u w:val="single"/>
        </w:rPr>
        <w:t xml:space="preserve">             </w:t>
      </w:r>
      <w:r w:rsidRPr="00B17964">
        <w:rPr>
          <w:sz w:val="24"/>
        </w:rPr>
        <w:t>（盖章）</w:t>
      </w:r>
    </w:p>
    <w:p w14:paraId="62CB2AAD" w14:textId="77777777" w:rsidR="00D64814" w:rsidRPr="00B17964" w:rsidRDefault="00D64814">
      <w:pPr>
        <w:spacing w:line="276" w:lineRule="auto"/>
        <w:rPr>
          <w:sz w:val="24"/>
        </w:rPr>
      </w:pPr>
    </w:p>
    <w:p w14:paraId="27310CBC" w14:textId="77777777" w:rsidR="00D64814" w:rsidRPr="00B17964" w:rsidRDefault="00C91FAB">
      <w:pPr>
        <w:spacing w:line="276" w:lineRule="auto"/>
        <w:rPr>
          <w:sz w:val="24"/>
        </w:rPr>
      </w:pPr>
      <w:r w:rsidRPr="00B17964">
        <w:rPr>
          <w:sz w:val="24"/>
        </w:rPr>
        <w:t>投标人代表：</w:t>
      </w:r>
      <w:r w:rsidRPr="00B17964">
        <w:rPr>
          <w:sz w:val="24"/>
          <w:u w:val="single"/>
        </w:rPr>
        <w:t xml:space="preserve">             </w:t>
      </w:r>
      <w:r w:rsidRPr="00B17964">
        <w:rPr>
          <w:sz w:val="24"/>
        </w:rPr>
        <w:t>（签署）</w:t>
      </w:r>
    </w:p>
    <w:p w14:paraId="1FC252A1" w14:textId="77777777" w:rsidR="00D64814" w:rsidRPr="00B17964" w:rsidRDefault="00D64814">
      <w:pPr>
        <w:spacing w:line="276" w:lineRule="auto"/>
        <w:rPr>
          <w:sz w:val="24"/>
        </w:rPr>
      </w:pPr>
    </w:p>
    <w:p w14:paraId="7CE8A527" w14:textId="77777777" w:rsidR="00D64814" w:rsidRPr="00B17964" w:rsidRDefault="00C91FAB">
      <w:pPr>
        <w:spacing w:line="276" w:lineRule="auto"/>
        <w:rPr>
          <w:rStyle w:val="GB2312"/>
          <w:rFonts w:ascii="Times New Roman" w:eastAsia="宋体" w:hAnsi="Times New Roman"/>
        </w:rPr>
      </w:pPr>
      <w:r w:rsidRPr="00B17964">
        <w:rPr>
          <w:sz w:val="24"/>
        </w:rPr>
        <w:t>日</w:t>
      </w:r>
      <w:r w:rsidRPr="00B17964">
        <w:rPr>
          <w:sz w:val="24"/>
        </w:rPr>
        <w:t xml:space="preserve">      </w:t>
      </w:r>
      <w:r w:rsidRPr="00B17964">
        <w:rPr>
          <w:sz w:val="24"/>
        </w:rPr>
        <w:t>期：</w:t>
      </w:r>
      <w:r w:rsidRPr="00B17964">
        <w:rPr>
          <w:sz w:val="24"/>
          <w:u w:val="single"/>
        </w:rPr>
        <w:t xml:space="preserve">    </w:t>
      </w:r>
      <w:r w:rsidRPr="00B17964">
        <w:rPr>
          <w:sz w:val="24"/>
        </w:rPr>
        <w:t>年</w:t>
      </w:r>
      <w:r w:rsidRPr="00B17964">
        <w:rPr>
          <w:sz w:val="24"/>
          <w:u w:val="single"/>
        </w:rPr>
        <w:t xml:space="preserve">   </w:t>
      </w:r>
      <w:r w:rsidRPr="00B17964">
        <w:rPr>
          <w:sz w:val="24"/>
        </w:rPr>
        <w:t>月</w:t>
      </w:r>
      <w:r w:rsidRPr="00B17964">
        <w:rPr>
          <w:sz w:val="24"/>
          <w:u w:val="single"/>
        </w:rPr>
        <w:t xml:space="preserve">   </w:t>
      </w:r>
      <w:r w:rsidRPr="00B17964">
        <w:rPr>
          <w:sz w:val="24"/>
        </w:rPr>
        <w:t>日</w:t>
      </w:r>
    </w:p>
    <w:p w14:paraId="0414D1FE" w14:textId="77777777" w:rsidR="00D64814" w:rsidRPr="00B17964" w:rsidRDefault="00D64814">
      <w:pPr>
        <w:spacing w:line="276" w:lineRule="auto"/>
        <w:rPr>
          <w:rStyle w:val="GB2312"/>
          <w:rFonts w:ascii="Times New Roman" w:eastAsia="宋体" w:hAnsi="Times New Roman"/>
        </w:rPr>
      </w:pPr>
    </w:p>
    <w:p w14:paraId="2DC8A476" w14:textId="77777777" w:rsidR="00D64814" w:rsidRPr="00B17964" w:rsidRDefault="00C91FAB" w:rsidP="00773459">
      <w:pPr>
        <w:numPr>
          <w:ilvl w:val="0"/>
          <w:numId w:val="15"/>
        </w:numPr>
        <w:jc w:val="left"/>
        <w:outlineLvl w:val="1"/>
        <w:rPr>
          <w:sz w:val="24"/>
        </w:rPr>
      </w:pPr>
      <w:r w:rsidRPr="00B17964">
        <w:rPr>
          <w:rStyle w:val="GB2312"/>
          <w:rFonts w:ascii="Times New Roman" w:eastAsia="宋体" w:hAnsi="Times New Roman"/>
        </w:rPr>
        <w:br w:type="page"/>
      </w:r>
      <w:bookmarkStart w:id="212" w:name="_Toc521944712"/>
      <w:r w:rsidRPr="00B17964">
        <w:rPr>
          <w:rStyle w:val="GB2312"/>
          <w:rFonts w:ascii="Times New Roman" w:eastAsia="宋体" w:hAnsi="Times New Roman"/>
          <w:b/>
        </w:rPr>
        <w:lastRenderedPageBreak/>
        <w:t>唱标信封内容</w:t>
      </w:r>
      <w:bookmarkEnd w:id="212"/>
    </w:p>
    <w:p w14:paraId="055A1CA3" w14:textId="77777777" w:rsidR="00D64814" w:rsidRPr="00B17964" w:rsidRDefault="00C91FAB" w:rsidP="00821B81">
      <w:pPr>
        <w:pStyle w:val="afff8"/>
        <w:spacing w:beforeLines="50" w:before="156" w:afterLines="50" w:after="156" w:line="240" w:lineRule="auto"/>
        <w:jc w:val="center"/>
        <w:rPr>
          <w:rFonts w:ascii="Times New Roman" w:eastAsia="宋体" w:hAnsi="Times New Roman"/>
          <w:b/>
          <w:sz w:val="32"/>
          <w:szCs w:val="32"/>
        </w:rPr>
      </w:pPr>
      <w:r w:rsidRPr="00B17964">
        <w:rPr>
          <w:rFonts w:ascii="Times New Roman" w:eastAsia="宋体" w:hAnsi="Times New Roman"/>
          <w:b/>
          <w:sz w:val="32"/>
          <w:szCs w:val="32"/>
        </w:rPr>
        <w:t>唱标信封</w:t>
      </w:r>
    </w:p>
    <w:p w14:paraId="6D093D8D" w14:textId="77777777" w:rsidR="00D64814" w:rsidRPr="00B17964" w:rsidRDefault="00C91FAB">
      <w:pPr>
        <w:pStyle w:val="26"/>
        <w:ind w:firstLineChars="0" w:firstLine="0"/>
        <w:rPr>
          <w:rFonts w:ascii="Times New Roman" w:eastAsia="宋体" w:hAnsi="Times New Roman"/>
          <w:sz w:val="24"/>
          <w:szCs w:val="24"/>
        </w:rPr>
      </w:pPr>
      <w:r w:rsidRPr="00B17964">
        <w:rPr>
          <w:rFonts w:ascii="Times New Roman" w:eastAsia="宋体" w:hAnsi="Times New Roman"/>
          <w:sz w:val="24"/>
          <w:szCs w:val="24"/>
        </w:rPr>
        <w:t>唱标信封内装：（独立密封）</w:t>
      </w:r>
    </w:p>
    <w:p w14:paraId="168B4E19" w14:textId="77777777" w:rsidR="00D64814" w:rsidRPr="00B17964" w:rsidRDefault="00C91FAB" w:rsidP="00773459">
      <w:pPr>
        <w:pStyle w:val="26"/>
        <w:numPr>
          <w:ilvl w:val="0"/>
          <w:numId w:val="28"/>
        </w:numPr>
        <w:spacing w:line="360" w:lineRule="auto"/>
        <w:ind w:firstLineChars="0"/>
        <w:rPr>
          <w:rFonts w:ascii="Times New Roman" w:eastAsia="宋体" w:hAnsi="Times New Roman"/>
          <w:sz w:val="24"/>
          <w:szCs w:val="24"/>
        </w:rPr>
      </w:pPr>
      <w:r w:rsidRPr="00B17964">
        <w:rPr>
          <w:rFonts w:ascii="Times New Roman" w:eastAsia="宋体" w:hAnsi="Times New Roman" w:hint="eastAsia"/>
          <w:sz w:val="24"/>
          <w:szCs w:val="24"/>
        </w:rPr>
        <w:t>开标一览表（报价表）（原件）</w:t>
      </w:r>
      <w:r w:rsidRPr="00B17964">
        <w:rPr>
          <w:rFonts w:ascii="Times New Roman" w:eastAsia="宋体" w:hAnsi="Times New Roman"/>
          <w:sz w:val="24"/>
          <w:szCs w:val="24"/>
        </w:rPr>
        <w:t>；</w:t>
      </w:r>
    </w:p>
    <w:p w14:paraId="793FE2EE" w14:textId="77777777" w:rsidR="00D64814" w:rsidRPr="00B17964" w:rsidRDefault="00C91FAB" w:rsidP="00773459">
      <w:pPr>
        <w:pStyle w:val="26"/>
        <w:numPr>
          <w:ilvl w:val="0"/>
          <w:numId w:val="28"/>
        </w:numPr>
        <w:spacing w:line="360" w:lineRule="auto"/>
        <w:ind w:firstLineChars="0"/>
        <w:rPr>
          <w:rFonts w:ascii="Times New Roman" w:eastAsia="宋体" w:hAnsi="Times New Roman"/>
          <w:sz w:val="24"/>
          <w:szCs w:val="24"/>
        </w:rPr>
      </w:pPr>
      <w:r w:rsidRPr="00B17964">
        <w:rPr>
          <w:rFonts w:ascii="Times New Roman" w:eastAsia="宋体" w:hAnsi="Times New Roman"/>
          <w:sz w:val="24"/>
          <w:szCs w:val="24"/>
        </w:rPr>
        <w:t>投标保证金汇入情况说明；</w:t>
      </w:r>
    </w:p>
    <w:p w14:paraId="22F1BA1A" w14:textId="77777777" w:rsidR="00D64814" w:rsidRPr="00B17964" w:rsidRDefault="00C91FAB" w:rsidP="00773459">
      <w:pPr>
        <w:pStyle w:val="26"/>
        <w:numPr>
          <w:ilvl w:val="0"/>
          <w:numId w:val="28"/>
        </w:numPr>
        <w:spacing w:line="360" w:lineRule="auto"/>
        <w:ind w:firstLineChars="0"/>
        <w:rPr>
          <w:rFonts w:ascii="Times New Roman" w:eastAsia="宋体" w:hAnsi="Times New Roman"/>
          <w:sz w:val="24"/>
          <w:szCs w:val="24"/>
        </w:rPr>
      </w:pPr>
      <w:r w:rsidRPr="00B17964">
        <w:rPr>
          <w:rFonts w:ascii="Times New Roman" w:eastAsia="宋体" w:hAnsi="Times New Roman"/>
          <w:sz w:val="24"/>
          <w:szCs w:val="24"/>
        </w:rPr>
        <w:t>保证金进帐凭证；</w:t>
      </w:r>
    </w:p>
    <w:p w14:paraId="2E7D31D1" w14:textId="77777777" w:rsidR="00D64814" w:rsidRPr="00B17964" w:rsidRDefault="00C91FAB" w:rsidP="00773459">
      <w:pPr>
        <w:pStyle w:val="26"/>
        <w:numPr>
          <w:ilvl w:val="0"/>
          <w:numId w:val="28"/>
        </w:numPr>
        <w:spacing w:line="360" w:lineRule="auto"/>
        <w:ind w:firstLineChars="0"/>
        <w:rPr>
          <w:rFonts w:ascii="Times New Roman" w:eastAsia="宋体" w:hAnsi="Times New Roman"/>
          <w:sz w:val="24"/>
          <w:szCs w:val="24"/>
        </w:rPr>
      </w:pPr>
      <w:r w:rsidRPr="00B17964">
        <w:rPr>
          <w:rFonts w:ascii="Times New Roman" w:eastAsia="宋体" w:hAnsi="Times New Roman"/>
          <w:sz w:val="24"/>
          <w:szCs w:val="24"/>
        </w:rPr>
        <w:t>投标文件电子档。</w:t>
      </w:r>
    </w:p>
    <w:p w14:paraId="13ECE583" w14:textId="77777777" w:rsidR="00D64814" w:rsidRPr="00B17964" w:rsidRDefault="00D64814">
      <w:pPr>
        <w:pStyle w:val="26"/>
        <w:spacing w:line="360" w:lineRule="auto"/>
        <w:ind w:firstLineChars="0"/>
        <w:rPr>
          <w:rFonts w:ascii="Times New Roman" w:eastAsia="宋体" w:hAnsi="Times New Roman"/>
          <w:sz w:val="24"/>
          <w:szCs w:val="24"/>
        </w:rPr>
      </w:pPr>
    </w:p>
    <w:p w14:paraId="022D8A1E" w14:textId="77777777" w:rsidR="00D64814" w:rsidRPr="00B17964" w:rsidRDefault="00D64814">
      <w:pPr>
        <w:pStyle w:val="26"/>
        <w:spacing w:line="360" w:lineRule="auto"/>
        <w:ind w:firstLineChars="0"/>
        <w:rPr>
          <w:rFonts w:ascii="Times New Roman" w:eastAsia="宋体" w:hAnsi="Times New Roman"/>
          <w:sz w:val="24"/>
          <w:szCs w:val="24"/>
        </w:rPr>
      </w:pPr>
    </w:p>
    <w:p w14:paraId="281844DE" w14:textId="77777777" w:rsidR="00D64814" w:rsidRPr="00B17964" w:rsidRDefault="00C91FAB" w:rsidP="00773459">
      <w:pPr>
        <w:numPr>
          <w:ilvl w:val="0"/>
          <w:numId w:val="15"/>
        </w:numPr>
        <w:spacing w:line="360" w:lineRule="auto"/>
        <w:jc w:val="left"/>
        <w:outlineLvl w:val="1"/>
        <w:rPr>
          <w:rStyle w:val="GB2312"/>
          <w:rFonts w:ascii="Times New Roman" w:eastAsia="宋体" w:hAnsi="Times New Roman"/>
          <w:b/>
          <w:szCs w:val="22"/>
        </w:rPr>
      </w:pPr>
      <w:r w:rsidRPr="00B17964">
        <w:rPr>
          <w:rStyle w:val="GB2312"/>
          <w:rFonts w:ascii="Times New Roman" w:eastAsia="宋体" w:hAnsi="Times New Roman"/>
          <w:b/>
          <w:szCs w:val="22"/>
        </w:rPr>
        <w:br w:type="page"/>
      </w:r>
      <w:bookmarkStart w:id="213" w:name="_Toc521944713"/>
      <w:bookmarkStart w:id="214" w:name="_Ref374003842"/>
      <w:bookmarkStart w:id="215" w:name="_Toc364849349"/>
      <w:bookmarkStart w:id="216" w:name="_Ref371345969"/>
      <w:bookmarkStart w:id="217" w:name="_Ref371346025"/>
      <w:bookmarkStart w:id="218" w:name="_Toc369342394"/>
      <w:bookmarkStart w:id="219" w:name="_Ref371345944"/>
      <w:r w:rsidRPr="00B17964">
        <w:rPr>
          <w:rStyle w:val="GB2312"/>
          <w:rFonts w:ascii="Times New Roman" w:eastAsia="宋体" w:hAnsi="Times New Roman" w:hint="eastAsia"/>
          <w:b/>
          <w:szCs w:val="22"/>
        </w:rPr>
        <w:lastRenderedPageBreak/>
        <w:t>其他附件（投标人根据实际情况使用）</w:t>
      </w:r>
      <w:bookmarkEnd w:id="213"/>
    </w:p>
    <w:p w14:paraId="4616B352" w14:textId="77777777" w:rsidR="00D64814" w:rsidRPr="00B17964" w:rsidRDefault="00C91FAB" w:rsidP="00773459">
      <w:pPr>
        <w:numPr>
          <w:ilvl w:val="1"/>
          <w:numId w:val="15"/>
        </w:numPr>
        <w:tabs>
          <w:tab w:val="left" w:pos="993"/>
        </w:tabs>
        <w:spacing w:line="360" w:lineRule="auto"/>
        <w:jc w:val="left"/>
        <w:outlineLvl w:val="1"/>
        <w:rPr>
          <w:rStyle w:val="GB2312"/>
          <w:rFonts w:ascii="Times New Roman" w:eastAsia="宋体" w:hAnsi="Times New Roman"/>
          <w:b/>
          <w:szCs w:val="22"/>
        </w:rPr>
      </w:pPr>
      <w:bookmarkStart w:id="220" w:name="_Toc521944714"/>
      <w:r w:rsidRPr="00B17964">
        <w:rPr>
          <w:rStyle w:val="GB2312"/>
          <w:rFonts w:ascii="Times New Roman" w:eastAsia="宋体" w:hAnsi="Times New Roman"/>
          <w:b/>
          <w:szCs w:val="22"/>
        </w:rPr>
        <w:t>投标保证金汇入情况说明格式</w:t>
      </w:r>
      <w:bookmarkEnd w:id="214"/>
      <w:bookmarkEnd w:id="220"/>
    </w:p>
    <w:p w14:paraId="6FEA23E2" w14:textId="77777777" w:rsidR="00D64814" w:rsidRPr="00B17964" w:rsidRDefault="00C91FAB" w:rsidP="00821B81">
      <w:pPr>
        <w:pStyle w:val="afff8"/>
        <w:spacing w:beforeLines="50" w:before="156" w:afterLines="50" w:after="156" w:line="240" w:lineRule="auto"/>
        <w:jc w:val="center"/>
        <w:rPr>
          <w:rFonts w:ascii="Times New Roman" w:eastAsia="宋体" w:hAnsi="Times New Roman"/>
          <w:b/>
          <w:sz w:val="32"/>
          <w:szCs w:val="32"/>
        </w:rPr>
      </w:pPr>
      <w:r w:rsidRPr="00B17964">
        <w:rPr>
          <w:rFonts w:ascii="Times New Roman" w:eastAsia="宋体" w:hAnsi="Times New Roman"/>
          <w:b/>
          <w:sz w:val="32"/>
          <w:szCs w:val="32"/>
        </w:rPr>
        <w:t>投标保证金汇入情况说明</w:t>
      </w:r>
    </w:p>
    <w:p w14:paraId="046F7FCE" w14:textId="77777777" w:rsidR="00D64814" w:rsidRPr="00B17964" w:rsidRDefault="00C91FAB">
      <w:pPr>
        <w:spacing w:line="360" w:lineRule="auto"/>
        <w:rPr>
          <w:sz w:val="24"/>
        </w:rPr>
      </w:pPr>
      <w:r w:rsidRPr="00B17964">
        <w:rPr>
          <w:sz w:val="24"/>
        </w:rPr>
        <w:t>致：广东洲际招标代理有限公司：</w:t>
      </w:r>
    </w:p>
    <w:p w14:paraId="4486A820" w14:textId="77777777" w:rsidR="00D64814" w:rsidRPr="00B17964" w:rsidRDefault="00C91FAB">
      <w:pPr>
        <w:spacing w:line="360" w:lineRule="auto"/>
        <w:ind w:firstLineChars="200" w:firstLine="487"/>
        <w:rPr>
          <w:sz w:val="24"/>
        </w:rPr>
      </w:pPr>
      <w:r w:rsidRPr="00B17964">
        <w:rPr>
          <w:sz w:val="24"/>
        </w:rPr>
        <w:t>本单位已按</w:t>
      </w:r>
      <w:r w:rsidRPr="00B17964">
        <w:rPr>
          <w:sz w:val="24"/>
          <w:u w:val="single"/>
        </w:rPr>
        <w:t xml:space="preserve">     </w:t>
      </w:r>
      <w:r w:rsidRPr="00B17964">
        <w:rPr>
          <w:sz w:val="24"/>
        </w:rPr>
        <w:t>项目（项目编号：</w:t>
      </w:r>
      <w:r w:rsidRPr="00B17964">
        <w:rPr>
          <w:sz w:val="24"/>
          <w:u w:val="single"/>
        </w:rPr>
        <w:t xml:space="preserve">     </w:t>
      </w:r>
      <w:r w:rsidRPr="00B17964">
        <w:rPr>
          <w:sz w:val="24"/>
        </w:rPr>
        <w:t>）的招标文件要求，于</w:t>
      </w:r>
      <w:r w:rsidRPr="00B17964">
        <w:rPr>
          <w:sz w:val="24"/>
          <w:u w:val="single"/>
        </w:rPr>
        <w:t xml:space="preserve">    </w:t>
      </w:r>
      <w:r w:rsidRPr="00B17964">
        <w:rPr>
          <w:sz w:val="24"/>
        </w:rPr>
        <w:t>年</w:t>
      </w:r>
      <w:r w:rsidRPr="00B17964">
        <w:rPr>
          <w:sz w:val="24"/>
          <w:u w:val="single"/>
        </w:rPr>
        <w:t xml:space="preserve">    </w:t>
      </w:r>
      <w:r w:rsidRPr="00B17964">
        <w:rPr>
          <w:sz w:val="24"/>
        </w:rPr>
        <w:t>月</w:t>
      </w:r>
      <w:r w:rsidRPr="00B17964">
        <w:rPr>
          <w:sz w:val="24"/>
          <w:u w:val="single"/>
        </w:rPr>
        <w:t xml:space="preserve">    </w:t>
      </w:r>
      <w:r w:rsidRPr="00B17964">
        <w:rPr>
          <w:sz w:val="24"/>
        </w:rPr>
        <w:t>日前以</w:t>
      </w:r>
      <w:r w:rsidRPr="00B17964">
        <w:rPr>
          <w:sz w:val="24"/>
          <w:u w:val="single"/>
        </w:rPr>
        <w:t xml:space="preserve">           </w:t>
      </w:r>
      <w:r w:rsidRPr="00B17964">
        <w:rPr>
          <w:sz w:val="24"/>
          <w:u w:val="single"/>
        </w:rPr>
        <w:t>（付款形式）</w:t>
      </w:r>
      <w:r w:rsidRPr="00B17964">
        <w:rPr>
          <w:sz w:val="24"/>
        </w:rPr>
        <w:t>方式汇入指定帐户（帐户名称：</w:t>
      </w:r>
      <w:r w:rsidRPr="00B17964">
        <w:rPr>
          <w:sz w:val="24"/>
          <w:u w:val="single"/>
        </w:rPr>
        <w:t xml:space="preserve">        </w:t>
      </w:r>
      <w:r w:rsidRPr="00B17964">
        <w:rPr>
          <w:sz w:val="24"/>
        </w:rPr>
        <w:t>，帐号</w:t>
      </w:r>
      <w:r w:rsidRPr="00B17964">
        <w:rPr>
          <w:sz w:val="24"/>
        </w:rPr>
        <w:t xml:space="preserve"> </w:t>
      </w:r>
      <w:r w:rsidRPr="00B17964">
        <w:rPr>
          <w:sz w:val="24"/>
          <w:u w:val="single"/>
        </w:rPr>
        <w:t xml:space="preserve">       </w:t>
      </w:r>
      <w:r w:rsidRPr="00B17964">
        <w:rPr>
          <w:sz w:val="24"/>
        </w:rPr>
        <w:t>，开户银行：</w:t>
      </w:r>
      <w:r w:rsidRPr="00B17964">
        <w:rPr>
          <w:sz w:val="24"/>
          <w:u w:val="single"/>
        </w:rPr>
        <w:t xml:space="preserve">             </w:t>
      </w:r>
      <w:r w:rsidRPr="00B17964">
        <w:rPr>
          <w:sz w:val="24"/>
        </w:rPr>
        <w:t>）。</w:t>
      </w:r>
    </w:p>
    <w:p w14:paraId="7CECA67E" w14:textId="77777777" w:rsidR="00D64814" w:rsidRPr="00B17964" w:rsidRDefault="00C91FAB">
      <w:pPr>
        <w:spacing w:line="360" w:lineRule="auto"/>
        <w:ind w:firstLineChars="200" w:firstLine="487"/>
        <w:rPr>
          <w:sz w:val="24"/>
        </w:rPr>
      </w:pPr>
      <w:r w:rsidRPr="00B17964">
        <w:rPr>
          <w:sz w:val="24"/>
        </w:rPr>
        <w:t>本单位投标保证金的汇款情况：（详见附件－投标保证金进帐单）</w:t>
      </w:r>
    </w:p>
    <w:p w14:paraId="1DBC2BEF" w14:textId="77777777" w:rsidR="00D64814" w:rsidRPr="00B17964" w:rsidRDefault="00C91FAB">
      <w:pPr>
        <w:spacing w:line="360" w:lineRule="auto"/>
        <w:ind w:firstLineChars="200" w:firstLine="487"/>
        <w:rPr>
          <w:sz w:val="24"/>
        </w:rPr>
      </w:pPr>
      <w:r w:rsidRPr="00B17964">
        <w:rPr>
          <w:sz w:val="24"/>
        </w:rPr>
        <w:t>汇出时间：</w:t>
      </w:r>
      <w:r w:rsidRPr="00B17964">
        <w:rPr>
          <w:sz w:val="24"/>
        </w:rPr>
        <w:t xml:space="preserve">    </w:t>
      </w:r>
      <w:r w:rsidRPr="00B17964">
        <w:rPr>
          <w:sz w:val="24"/>
        </w:rPr>
        <w:t>年</w:t>
      </w:r>
      <w:r w:rsidRPr="00B17964">
        <w:rPr>
          <w:sz w:val="24"/>
        </w:rPr>
        <w:t xml:space="preserve">    </w:t>
      </w:r>
      <w:r w:rsidRPr="00B17964">
        <w:rPr>
          <w:sz w:val="24"/>
        </w:rPr>
        <w:t>月</w:t>
      </w:r>
      <w:r w:rsidRPr="00B17964">
        <w:rPr>
          <w:sz w:val="24"/>
        </w:rPr>
        <w:t xml:space="preserve">    </w:t>
      </w:r>
      <w:r w:rsidRPr="00B17964">
        <w:rPr>
          <w:sz w:val="24"/>
        </w:rPr>
        <w:t>日</w:t>
      </w:r>
    </w:p>
    <w:p w14:paraId="56EE228D" w14:textId="77777777" w:rsidR="00D64814" w:rsidRPr="00B17964" w:rsidRDefault="00C91FAB">
      <w:pPr>
        <w:spacing w:line="360" w:lineRule="auto"/>
        <w:ind w:firstLineChars="200" w:firstLine="487"/>
        <w:rPr>
          <w:sz w:val="24"/>
        </w:rPr>
      </w:pPr>
      <w:r w:rsidRPr="00B17964">
        <w:rPr>
          <w:sz w:val="24"/>
        </w:rPr>
        <w:t>汇款金额：（大写）人民币</w:t>
      </w:r>
      <w:r w:rsidRPr="00B17964">
        <w:rPr>
          <w:sz w:val="24"/>
        </w:rPr>
        <w:t xml:space="preserve">       </w:t>
      </w:r>
      <w:r w:rsidRPr="00B17964">
        <w:rPr>
          <w:sz w:val="24"/>
        </w:rPr>
        <w:t>元整（小写：￥</w:t>
      </w:r>
      <w:r w:rsidRPr="00B17964">
        <w:rPr>
          <w:sz w:val="24"/>
        </w:rPr>
        <w:t xml:space="preserve">      </w:t>
      </w:r>
      <w:r w:rsidRPr="00B17964">
        <w:rPr>
          <w:sz w:val="24"/>
        </w:rPr>
        <w:t>元）</w:t>
      </w:r>
    </w:p>
    <w:p w14:paraId="08B053F1" w14:textId="77777777" w:rsidR="00D64814" w:rsidRPr="00B17964" w:rsidRDefault="00C91FAB">
      <w:pPr>
        <w:spacing w:line="360" w:lineRule="auto"/>
        <w:ind w:firstLineChars="200" w:firstLine="487"/>
        <w:rPr>
          <w:sz w:val="24"/>
        </w:rPr>
      </w:pPr>
      <w:r w:rsidRPr="00B17964">
        <w:rPr>
          <w:sz w:val="24"/>
        </w:rPr>
        <w:t>汇款帐户名称：</w:t>
      </w:r>
      <w:r w:rsidRPr="00B17964">
        <w:rPr>
          <w:sz w:val="24"/>
          <w:u w:val="single"/>
        </w:rPr>
        <w:t xml:space="preserve">  </w:t>
      </w:r>
      <w:r w:rsidRPr="00B17964">
        <w:rPr>
          <w:sz w:val="24"/>
          <w:u w:val="single"/>
        </w:rPr>
        <w:t>（必须是投标时使用的帐户名）</w:t>
      </w:r>
      <w:r w:rsidRPr="00B17964">
        <w:rPr>
          <w:sz w:val="24"/>
          <w:u w:val="single"/>
        </w:rPr>
        <w:t xml:space="preserve">   </w:t>
      </w:r>
    </w:p>
    <w:p w14:paraId="6F90FA6C" w14:textId="77777777" w:rsidR="00D64814" w:rsidRPr="00B17964" w:rsidRDefault="00C91FAB">
      <w:pPr>
        <w:spacing w:line="360" w:lineRule="auto"/>
        <w:ind w:firstLineChars="200" w:firstLine="487"/>
        <w:rPr>
          <w:sz w:val="24"/>
        </w:rPr>
      </w:pPr>
      <w:r w:rsidRPr="00B17964">
        <w:rPr>
          <w:sz w:val="24"/>
        </w:rPr>
        <w:t>帐</w:t>
      </w:r>
      <w:r w:rsidRPr="00B17964">
        <w:rPr>
          <w:sz w:val="24"/>
        </w:rPr>
        <w:t xml:space="preserve">    </w:t>
      </w:r>
      <w:r w:rsidRPr="00B17964">
        <w:rPr>
          <w:sz w:val="24"/>
        </w:rPr>
        <w:t>号：</w:t>
      </w:r>
      <w:r w:rsidRPr="00B17964">
        <w:rPr>
          <w:sz w:val="24"/>
          <w:u w:val="single"/>
        </w:rPr>
        <w:t xml:space="preserve">  </w:t>
      </w:r>
      <w:r w:rsidRPr="00B17964">
        <w:rPr>
          <w:sz w:val="24"/>
          <w:u w:val="single"/>
        </w:rPr>
        <w:t>（必须是投标时使用的帐号）</w:t>
      </w:r>
      <w:r w:rsidRPr="00B17964">
        <w:rPr>
          <w:sz w:val="24"/>
          <w:u w:val="single"/>
        </w:rPr>
        <w:t xml:space="preserve">  </w:t>
      </w:r>
    </w:p>
    <w:p w14:paraId="27E3F214" w14:textId="77777777" w:rsidR="00D64814" w:rsidRPr="00B17964" w:rsidRDefault="00C91FAB">
      <w:pPr>
        <w:spacing w:line="360" w:lineRule="auto"/>
        <w:ind w:firstLineChars="200" w:firstLine="487"/>
        <w:rPr>
          <w:sz w:val="24"/>
        </w:rPr>
      </w:pPr>
      <w:r w:rsidRPr="00B17964">
        <w:rPr>
          <w:sz w:val="24"/>
        </w:rPr>
        <w:t>开户银行：</w:t>
      </w:r>
      <w:r w:rsidRPr="00B17964">
        <w:rPr>
          <w:sz w:val="24"/>
          <w:u w:val="single"/>
        </w:rPr>
        <w:t xml:space="preserve">                                 </w:t>
      </w:r>
    </w:p>
    <w:p w14:paraId="6ECAB205" w14:textId="77777777" w:rsidR="00D64814" w:rsidRPr="00B17964" w:rsidRDefault="00C91FAB">
      <w:pPr>
        <w:spacing w:line="360" w:lineRule="auto"/>
        <w:ind w:firstLineChars="200" w:firstLine="487"/>
        <w:rPr>
          <w:sz w:val="24"/>
        </w:rPr>
      </w:pPr>
      <w:r w:rsidRPr="00B17964">
        <w:rPr>
          <w:sz w:val="24"/>
        </w:rPr>
        <w:t>本单位谨承诺上述资料是正确、真实的，如因上述证明与事实不符导致的一切损失，本单位保证承担赔偿等一切法律责任。</w:t>
      </w:r>
    </w:p>
    <w:p w14:paraId="711C51F7" w14:textId="77777777" w:rsidR="00D64814" w:rsidRPr="00B17964" w:rsidRDefault="00C91FAB">
      <w:pPr>
        <w:spacing w:line="360" w:lineRule="auto"/>
        <w:ind w:firstLineChars="200" w:firstLine="487"/>
        <w:rPr>
          <w:sz w:val="24"/>
        </w:rPr>
      </w:pPr>
      <w:r w:rsidRPr="00B17964">
        <w:rPr>
          <w:sz w:val="24"/>
        </w:rPr>
        <w:t>投标保证金退回时，请按上述资料退回。</w:t>
      </w:r>
    </w:p>
    <w:p w14:paraId="66815D26" w14:textId="77777777" w:rsidR="00D64814" w:rsidRPr="00B17964" w:rsidRDefault="00D64814">
      <w:pPr>
        <w:spacing w:line="360" w:lineRule="auto"/>
        <w:rPr>
          <w:sz w:val="24"/>
        </w:rPr>
      </w:pPr>
    </w:p>
    <w:p w14:paraId="0BDF74B7" w14:textId="77777777" w:rsidR="00D64814" w:rsidRPr="00B17964" w:rsidRDefault="00C91FAB">
      <w:pPr>
        <w:spacing w:line="360" w:lineRule="auto"/>
        <w:ind w:rightChars="402" w:right="859"/>
        <w:jc w:val="right"/>
        <w:rPr>
          <w:sz w:val="24"/>
        </w:rPr>
      </w:pPr>
      <w:r w:rsidRPr="00B17964">
        <w:rPr>
          <w:sz w:val="24"/>
        </w:rPr>
        <w:t>（单位公章）</w:t>
      </w:r>
    </w:p>
    <w:p w14:paraId="168D5844" w14:textId="77777777" w:rsidR="00D64814" w:rsidRPr="00B17964" w:rsidRDefault="00C91FAB">
      <w:pPr>
        <w:wordWrap w:val="0"/>
        <w:spacing w:line="360" w:lineRule="auto"/>
        <w:ind w:rightChars="299" w:right="639"/>
        <w:jc w:val="right"/>
        <w:rPr>
          <w:sz w:val="24"/>
        </w:rPr>
      </w:pPr>
      <w:r w:rsidRPr="00B17964">
        <w:rPr>
          <w:sz w:val="24"/>
        </w:rPr>
        <w:t>二</w:t>
      </w:r>
      <w:r w:rsidRPr="00B17964">
        <w:rPr>
          <w:sz w:val="24"/>
        </w:rPr>
        <w:t>O</w:t>
      </w:r>
      <w:r w:rsidRPr="00B17964">
        <w:rPr>
          <w:sz w:val="24"/>
        </w:rPr>
        <w:t>一</w:t>
      </w:r>
      <w:r w:rsidRPr="00B17964">
        <w:rPr>
          <w:rFonts w:hint="eastAsia"/>
          <w:sz w:val="24"/>
          <w:u w:val="single"/>
        </w:rPr>
        <w:t xml:space="preserve">   </w:t>
      </w:r>
      <w:r w:rsidRPr="00B17964">
        <w:rPr>
          <w:sz w:val="24"/>
        </w:rPr>
        <w:t>年</w:t>
      </w:r>
      <w:r w:rsidRPr="00B17964">
        <w:rPr>
          <w:sz w:val="24"/>
          <w:u w:val="single"/>
        </w:rPr>
        <w:t xml:space="preserve">  </w:t>
      </w:r>
      <w:r w:rsidRPr="00B17964">
        <w:rPr>
          <w:sz w:val="24"/>
        </w:rPr>
        <w:t>月</w:t>
      </w:r>
      <w:r w:rsidRPr="00B17964">
        <w:rPr>
          <w:sz w:val="24"/>
          <w:u w:val="single"/>
        </w:rPr>
        <w:t xml:space="preserve">  </w:t>
      </w:r>
      <w:r w:rsidRPr="00B17964">
        <w:rPr>
          <w:sz w:val="24"/>
        </w:rPr>
        <w:t>日</w:t>
      </w:r>
    </w:p>
    <w:p w14:paraId="477FDCA1" w14:textId="77777777" w:rsidR="00D64814" w:rsidRPr="00B17964" w:rsidRDefault="00D64814">
      <w:pPr>
        <w:spacing w:line="360" w:lineRule="auto"/>
        <w:rPr>
          <w:sz w:val="24"/>
        </w:rPr>
      </w:pPr>
    </w:p>
    <w:p w14:paraId="0F3FE19C" w14:textId="77777777" w:rsidR="00D64814" w:rsidRPr="00B17964" w:rsidRDefault="00C91FAB">
      <w:pPr>
        <w:spacing w:line="360" w:lineRule="auto"/>
        <w:rPr>
          <w:rStyle w:val="GB2312"/>
          <w:rFonts w:ascii="Times New Roman" w:hAnsi="Times New Roman"/>
        </w:rPr>
      </w:pPr>
      <w:r w:rsidRPr="00B17964">
        <w:rPr>
          <w:sz w:val="24"/>
        </w:rPr>
        <w:t>单位名称：</w:t>
      </w:r>
      <w:r w:rsidRPr="00B17964">
        <w:rPr>
          <w:sz w:val="24"/>
          <w:u w:val="single"/>
        </w:rPr>
        <w:t xml:space="preserve">           </w:t>
      </w:r>
      <w:r w:rsidRPr="00B17964">
        <w:rPr>
          <w:rStyle w:val="GB2312"/>
          <w:rFonts w:ascii="Times New Roman" w:hAnsi="Times New Roman"/>
        </w:rPr>
        <w:t>（</w:t>
      </w:r>
      <w:r w:rsidRPr="00B17964">
        <w:rPr>
          <w:rStyle w:val="GB2312"/>
          <w:rFonts w:ascii="Times New Roman" w:eastAsia="宋体" w:hAnsi="Times New Roman"/>
        </w:rPr>
        <w:t>盖章</w:t>
      </w:r>
      <w:r w:rsidRPr="00B17964">
        <w:rPr>
          <w:rStyle w:val="GB2312"/>
          <w:rFonts w:ascii="Times New Roman" w:hAnsi="Times New Roman"/>
        </w:rPr>
        <w:t>）</w:t>
      </w:r>
    </w:p>
    <w:p w14:paraId="20BEDE56" w14:textId="77777777" w:rsidR="00D64814" w:rsidRPr="00B17964" w:rsidRDefault="00C91FAB">
      <w:pPr>
        <w:spacing w:line="360" w:lineRule="auto"/>
        <w:rPr>
          <w:sz w:val="24"/>
        </w:rPr>
      </w:pPr>
      <w:r w:rsidRPr="00B17964">
        <w:rPr>
          <w:sz w:val="24"/>
        </w:rPr>
        <w:t>单位地址：</w:t>
      </w:r>
      <w:r w:rsidRPr="00B17964">
        <w:rPr>
          <w:sz w:val="24"/>
          <w:u w:val="single"/>
        </w:rPr>
        <w:t xml:space="preserve">           </w:t>
      </w:r>
    </w:p>
    <w:p w14:paraId="556459B7" w14:textId="77777777" w:rsidR="00D64814" w:rsidRPr="00B17964" w:rsidRDefault="00C91FAB">
      <w:pPr>
        <w:spacing w:line="360" w:lineRule="auto"/>
        <w:rPr>
          <w:sz w:val="24"/>
        </w:rPr>
      </w:pPr>
      <w:r w:rsidRPr="00B17964">
        <w:rPr>
          <w:sz w:val="24"/>
        </w:rPr>
        <w:t>联系人：</w:t>
      </w:r>
      <w:r w:rsidRPr="00B17964">
        <w:rPr>
          <w:sz w:val="24"/>
          <w:u w:val="single"/>
        </w:rPr>
        <w:t xml:space="preserve">                   </w:t>
      </w:r>
    </w:p>
    <w:p w14:paraId="05D29E78" w14:textId="77777777" w:rsidR="00D64814" w:rsidRPr="00B17964" w:rsidRDefault="00C91FAB">
      <w:pPr>
        <w:spacing w:line="360" w:lineRule="auto"/>
        <w:rPr>
          <w:sz w:val="24"/>
        </w:rPr>
      </w:pPr>
      <w:r w:rsidRPr="00B17964">
        <w:rPr>
          <w:sz w:val="24"/>
        </w:rPr>
        <w:t>单位电话：</w:t>
      </w:r>
      <w:r w:rsidRPr="00B17964">
        <w:rPr>
          <w:sz w:val="24"/>
          <w:u w:val="single"/>
        </w:rPr>
        <w:t xml:space="preserve">                </w:t>
      </w:r>
      <w:r w:rsidRPr="00B17964">
        <w:rPr>
          <w:sz w:val="24"/>
        </w:rPr>
        <w:t xml:space="preserve"> </w:t>
      </w:r>
      <w:r w:rsidRPr="00B17964">
        <w:rPr>
          <w:sz w:val="24"/>
        </w:rPr>
        <w:t>联系人手机：</w:t>
      </w:r>
      <w:r w:rsidRPr="00B17964">
        <w:rPr>
          <w:sz w:val="24"/>
          <w:u w:val="single"/>
        </w:rPr>
        <w:t xml:space="preserve">              </w:t>
      </w:r>
    </w:p>
    <w:p w14:paraId="7C162507" w14:textId="77777777" w:rsidR="00D64814" w:rsidRPr="00B17964" w:rsidRDefault="00C91FAB">
      <w:pPr>
        <w:spacing w:line="480" w:lineRule="exact"/>
        <w:ind w:firstLineChars="147" w:firstLine="359"/>
        <w:rPr>
          <w:b/>
          <w:bCs/>
          <w:sz w:val="24"/>
        </w:rPr>
      </w:pPr>
      <w:r w:rsidRPr="00B17964">
        <w:rPr>
          <w:b/>
          <w:sz w:val="24"/>
        </w:rPr>
        <w:t>注：</w:t>
      </w:r>
      <w:r w:rsidRPr="00B17964">
        <w:rPr>
          <w:b/>
          <w:sz w:val="24"/>
        </w:rPr>
        <w:t>1</w:t>
      </w:r>
      <w:r w:rsidRPr="00B17964">
        <w:rPr>
          <w:b/>
          <w:sz w:val="24"/>
        </w:rPr>
        <w:t>、本说明的所有内容（包括所填写内容）均需打印；</w:t>
      </w:r>
      <w:r w:rsidRPr="00B17964">
        <w:rPr>
          <w:b/>
          <w:sz w:val="24"/>
        </w:rPr>
        <w:t>2</w:t>
      </w:r>
      <w:r w:rsidRPr="00B17964">
        <w:rPr>
          <w:b/>
          <w:sz w:val="24"/>
        </w:rPr>
        <w:t>、本说明及投标保证金进账单复印件（加盖公章）放入唱标信封递交；</w:t>
      </w:r>
      <w:r w:rsidRPr="00B17964">
        <w:rPr>
          <w:b/>
          <w:sz w:val="24"/>
        </w:rPr>
        <w:t>3</w:t>
      </w:r>
      <w:r w:rsidRPr="00B17964">
        <w:rPr>
          <w:b/>
          <w:sz w:val="24"/>
        </w:rPr>
        <w:t>、如投标人采用网上银行提交投标保证金，其进账单（回单）须到相关银行加盖业务章</w:t>
      </w:r>
      <w:r w:rsidRPr="00B17964">
        <w:rPr>
          <w:b/>
          <w:bCs/>
          <w:sz w:val="24"/>
        </w:rPr>
        <w:t>。</w:t>
      </w:r>
    </w:p>
    <w:p w14:paraId="789769A9" w14:textId="77777777" w:rsidR="00D64814" w:rsidRPr="00B17964" w:rsidRDefault="00D64814"/>
    <w:p w14:paraId="63BD7CCA" w14:textId="77777777" w:rsidR="00D64814" w:rsidRPr="00B17964" w:rsidRDefault="00C91FAB" w:rsidP="00773459">
      <w:pPr>
        <w:numPr>
          <w:ilvl w:val="1"/>
          <w:numId w:val="15"/>
        </w:numPr>
        <w:tabs>
          <w:tab w:val="left" w:pos="993"/>
        </w:tabs>
        <w:spacing w:line="360" w:lineRule="auto"/>
        <w:jc w:val="left"/>
        <w:outlineLvl w:val="1"/>
        <w:rPr>
          <w:rStyle w:val="GB2312"/>
          <w:rFonts w:ascii="Times New Roman" w:eastAsia="宋体" w:hAnsi="Times New Roman"/>
          <w:b/>
          <w:szCs w:val="22"/>
        </w:rPr>
      </w:pPr>
      <w:r w:rsidRPr="00B17964">
        <w:rPr>
          <w:rStyle w:val="GB2312"/>
          <w:rFonts w:ascii="Times New Roman" w:eastAsia="宋体" w:hAnsi="Times New Roman"/>
          <w:b/>
          <w:szCs w:val="22"/>
        </w:rPr>
        <w:br w:type="page"/>
      </w:r>
      <w:bookmarkStart w:id="221" w:name="_Toc521944715"/>
      <w:r w:rsidRPr="00B17964">
        <w:rPr>
          <w:rStyle w:val="GB2312"/>
          <w:rFonts w:ascii="Times New Roman" w:eastAsia="宋体" w:hAnsi="Times New Roman"/>
          <w:b/>
          <w:szCs w:val="22"/>
        </w:rPr>
        <w:lastRenderedPageBreak/>
        <w:t>政府采购投标担保函格式</w:t>
      </w:r>
      <w:bookmarkEnd w:id="215"/>
      <w:bookmarkEnd w:id="216"/>
      <w:bookmarkEnd w:id="217"/>
      <w:bookmarkEnd w:id="218"/>
      <w:bookmarkEnd w:id="219"/>
      <w:bookmarkEnd w:id="221"/>
    </w:p>
    <w:p w14:paraId="77695015" w14:textId="77777777" w:rsidR="00D64814" w:rsidRPr="00B17964" w:rsidRDefault="00C91FAB" w:rsidP="00821B81">
      <w:pPr>
        <w:spacing w:beforeLines="50" w:before="156"/>
        <w:jc w:val="center"/>
        <w:rPr>
          <w:b/>
          <w:sz w:val="36"/>
          <w:szCs w:val="36"/>
        </w:rPr>
      </w:pPr>
      <w:r w:rsidRPr="00B17964">
        <w:rPr>
          <w:b/>
          <w:sz w:val="36"/>
          <w:szCs w:val="36"/>
        </w:rPr>
        <w:t>政府采购投标担保函</w:t>
      </w:r>
    </w:p>
    <w:p w14:paraId="1E323BC1" w14:textId="77777777" w:rsidR="00D64814" w:rsidRPr="00B17964" w:rsidRDefault="00C91FAB">
      <w:pPr>
        <w:wordWrap w:val="0"/>
        <w:spacing w:line="336" w:lineRule="auto"/>
        <w:jc w:val="right"/>
        <w:rPr>
          <w:b/>
          <w:sz w:val="24"/>
        </w:rPr>
      </w:pPr>
      <w:r w:rsidRPr="00B17964">
        <w:rPr>
          <w:b/>
          <w:sz w:val="24"/>
        </w:rPr>
        <w:t>编号：（</w:t>
      </w:r>
      <w:r w:rsidRPr="00B17964">
        <w:rPr>
          <w:b/>
          <w:sz w:val="24"/>
        </w:rPr>
        <w:t>201</w:t>
      </w:r>
      <w:r w:rsidRPr="00B17964">
        <w:rPr>
          <w:rFonts w:hint="eastAsia"/>
          <w:b/>
          <w:sz w:val="24"/>
          <w:u w:val="single"/>
        </w:rPr>
        <w:t xml:space="preserve"> </w:t>
      </w:r>
      <w:r w:rsidRPr="00B17964">
        <w:rPr>
          <w:b/>
          <w:sz w:val="24"/>
        </w:rPr>
        <w:t>）</w:t>
      </w:r>
      <w:r w:rsidRPr="00B17964">
        <w:rPr>
          <w:b/>
          <w:sz w:val="24"/>
          <w:u w:val="single"/>
        </w:rPr>
        <w:t xml:space="preserve">    </w:t>
      </w:r>
      <w:r w:rsidRPr="00B17964">
        <w:rPr>
          <w:b/>
          <w:sz w:val="24"/>
        </w:rPr>
        <w:t>投保字第</w:t>
      </w:r>
      <w:r w:rsidRPr="00B17964">
        <w:rPr>
          <w:b/>
          <w:sz w:val="24"/>
          <w:u w:val="single"/>
        </w:rPr>
        <w:t xml:space="preserve">     </w:t>
      </w:r>
      <w:r w:rsidRPr="00B17964">
        <w:rPr>
          <w:b/>
          <w:sz w:val="24"/>
        </w:rPr>
        <w:t>号</w:t>
      </w:r>
    </w:p>
    <w:p w14:paraId="082B13FD" w14:textId="77777777" w:rsidR="00D64814" w:rsidRPr="00B17964" w:rsidRDefault="00D64814">
      <w:pPr>
        <w:spacing w:line="336" w:lineRule="auto"/>
        <w:jc w:val="right"/>
        <w:rPr>
          <w:sz w:val="24"/>
        </w:rPr>
      </w:pPr>
    </w:p>
    <w:p w14:paraId="77AA7F36" w14:textId="77777777" w:rsidR="00D64814" w:rsidRPr="00B17964" w:rsidRDefault="00C91FAB">
      <w:pPr>
        <w:spacing w:line="336" w:lineRule="auto"/>
        <w:ind w:firstLineChars="196" w:firstLine="479"/>
        <w:rPr>
          <w:b/>
          <w:sz w:val="24"/>
          <w:u w:val="single"/>
        </w:rPr>
      </w:pPr>
      <w:r w:rsidRPr="00B17964">
        <w:rPr>
          <w:b/>
          <w:sz w:val="24"/>
          <w:u w:val="single"/>
        </w:rPr>
        <w:t xml:space="preserve">          </w:t>
      </w:r>
      <w:r w:rsidRPr="00B17964">
        <w:rPr>
          <w:b/>
          <w:kern w:val="0"/>
          <w:sz w:val="24"/>
          <w:u w:val="single"/>
        </w:rPr>
        <w:t>（采购人）</w:t>
      </w:r>
      <w:r w:rsidRPr="00B17964">
        <w:rPr>
          <w:b/>
          <w:sz w:val="24"/>
          <w:u w:val="single"/>
        </w:rPr>
        <w:t>：</w:t>
      </w:r>
      <w:r w:rsidRPr="00B17964">
        <w:rPr>
          <w:b/>
          <w:sz w:val="24"/>
          <w:u w:val="single"/>
        </w:rPr>
        <w:t xml:space="preserve"> </w:t>
      </w:r>
    </w:p>
    <w:p w14:paraId="62DF448F" w14:textId="77777777" w:rsidR="00D64814" w:rsidRPr="00B17964" w:rsidRDefault="00D64814">
      <w:pPr>
        <w:spacing w:line="336" w:lineRule="auto"/>
        <w:ind w:firstLineChars="200" w:firstLine="489"/>
        <w:rPr>
          <w:b/>
          <w:sz w:val="24"/>
          <w:u w:val="single"/>
        </w:rPr>
      </w:pPr>
    </w:p>
    <w:p w14:paraId="2A560B3A" w14:textId="77777777" w:rsidR="00D64814" w:rsidRPr="00B17964" w:rsidRDefault="00C91FAB">
      <w:pPr>
        <w:spacing w:line="336" w:lineRule="auto"/>
        <w:ind w:firstLineChars="200" w:firstLine="487"/>
        <w:rPr>
          <w:sz w:val="24"/>
        </w:rPr>
      </w:pPr>
      <w:r w:rsidRPr="00B17964">
        <w:rPr>
          <w:sz w:val="24"/>
        </w:rPr>
        <w:t>鉴于</w:t>
      </w:r>
      <w:r w:rsidRPr="00B17964">
        <w:rPr>
          <w:b/>
          <w:kern w:val="0"/>
          <w:sz w:val="24"/>
          <w:u w:val="single"/>
        </w:rPr>
        <w:t xml:space="preserve">      </w:t>
      </w:r>
      <w:r w:rsidRPr="00B17964">
        <w:rPr>
          <w:b/>
          <w:kern w:val="0"/>
          <w:sz w:val="24"/>
          <w:u w:val="single"/>
        </w:rPr>
        <w:t>有限公司</w:t>
      </w:r>
      <w:r w:rsidRPr="00B17964">
        <w:rPr>
          <w:sz w:val="24"/>
        </w:rPr>
        <w:t>（以下简</w:t>
      </w:r>
      <w:r w:rsidRPr="00B17964">
        <w:rPr>
          <w:rFonts w:ascii="宋体" w:hAnsi="宋体"/>
          <w:sz w:val="24"/>
        </w:rPr>
        <w:t>称“投标人”</w:t>
      </w:r>
      <w:r w:rsidRPr="00B17964">
        <w:rPr>
          <w:sz w:val="24"/>
        </w:rPr>
        <w:t>）拟参加编号为</w:t>
      </w:r>
      <w:r w:rsidRPr="00B17964">
        <w:rPr>
          <w:kern w:val="0"/>
          <w:sz w:val="24"/>
          <w:u w:val="single"/>
        </w:rPr>
        <w:t xml:space="preserve">      </w:t>
      </w:r>
      <w:r w:rsidRPr="00B17964">
        <w:rPr>
          <w:sz w:val="24"/>
        </w:rPr>
        <w:t>的</w:t>
      </w:r>
      <w:r w:rsidRPr="00B17964">
        <w:rPr>
          <w:sz w:val="24"/>
          <w:u w:val="single"/>
        </w:rPr>
        <w:t xml:space="preserve">        </w:t>
      </w:r>
      <w:r w:rsidRPr="00B17964">
        <w:rPr>
          <w:sz w:val="24"/>
        </w:rPr>
        <w:t>（以下简</w:t>
      </w:r>
      <w:r w:rsidRPr="00B17964">
        <w:rPr>
          <w:rFonts w:ascii="宋体" w:hAnsi="宋体"/>
          <w:sz w:val="24"/>
        </w:rPr>
        <w:t>称“本项目”）</w:t>
      </w:r>
      <w:r w:rsidRPr="00B17964">
        <w:rPr>
          <w:sz w:val="24"/>
        </w:rPr>
        <w:t>投标，根据本项目招标文件，供应商参加投标时应向你方交纳投标保证金，且可以投标担保函的形式交纳投标保证金。应供应商的申请，我方以保证的方式向你方提供如下投标保证金担保：</w:t>
      </w:r>
    </w:p>
    <w:p w14:paraId="41F96B6A" w14:textId="77777777" w:rsidR="00D64814" w:rsidRPr="00B17964" w:rsidRDefault="00C91FAB">
      <w:pPr>
        <w:spacing w:line="336" w:lineRule="auto"/>
        <w:ind w:firstLineChars="200" w:firstLine="487"/>
        <w:rPr>
          <w:sz w:val="24"/>
        </w:rPr>
      </w:pPr>
      <w:r w:rsidRPr="00B17964">
        <w:rPr>
          <w:sz w:val="24"/>
        </w:rPr>
        <w:t>一、保证责任的情形及保证金额</w:t>
      </w:r>
    </w:p>
    <w:p w14:paraId="189A95F4" w14:textId="77777777" w:rsidR="00D64814" w:rsidRPr="00B17964" w:rsidRDefault="00C91FAB">
      <w:pPr>
        <w:spacing w:line="336" w:lineRule="auto"/>
        <w:ind w:firstLineChars="100" w:firstLine="244"/>
        <w:rPr>
          <w:sz w:val="24"/>
        </w:rPr>
      </w:pPr>
      <w:r w:rsidRPr="00B17964">
        <w:rPr>
          <w:sz w:val="24"/>
        </w:rPr>
        <w:t>（一）在投标人出现下列情形之一时，我方承担保证责任：</w:t>
      </w:r>
    </w:p>
    <w:p w14:paraId="7D778050" w14:textId="77777777" w:rsidR="00D64814" w:rsidRPr="00B17964" w:rsidRDefault="00C91FAB">
      <w:pPr>
        <w:spacing w:line="336" w:lineRule="auto"/>
        <w:ind w:firstLineChars="200" w:firstLine="487"/>
        <w:rPr>
          <w:sz w:val="24"/>
        </w:rPr>
      </w:pPr>
      <w:r w:rsidRPr="00B17964">
        <w:rPr>
          <w:sz w:val="24"/>
        </w:rPr>
        <w:t>1</w:t>
      </w:r>
      <w:r w:rsidRPr="00B17964">
        <w:rPr>
          <w:sz w:val="24"/>
        </w:rPr>
        <w:t>．中标后投标人无正当理由不与采购人或者</w:t>
      </w:r>
      <w:r w:rsidRPr="00B17964">
        <w:rPr>
          <w:rFonts w:hint="eastAsia"/>
          <w:sz w:val="24"/>
        </w:rPr>
        <w:t>采购代理机构</w:t>
      </w:r>
      <w:r w:rsidRPr="00B17964">
        <w:rPr>
          <w:sz w:val="24"/>
        </w:rPr>
        <w:t>签订《政府采购合同》；</w:t>
      </w:r>
    </w:p>
    <w:p w14:paraId="6C82729F" w14:textId="77777777" w:rsidR="00D64814" w:rsidRPr="00B17964" w:rsidRDefault="00C91FAB">
      <w:pPr>
        <w:spacing w:line="336" w:lineRule="auto"/>
        <w:ind w:firstLineChars="200" w:firstLine="487"/>
        <w:rPr>
          <w:sz w:val="24"/>
        </w:rPr>
      </w:pPr>
      <w:r w:rsidRPr="00B17964">
        <w:rPr>
          <w:sz w:val="24"/>
        </w:rPr>
        <w:t>2</w:t>
      </w:r>
      <w:r w:rsidRPr="00B17964">
        <w:rPr>
          <w:sz w:val="24"/>
        </w:rPr>
        <w:t>．招标文件规定的投标人应当缴纳保证金的其他情形。</w:t>
      </w:r>
    </w:p>
    <w:p w14:paraId="63743DD0" w14:textId="77777777" w:rsidR="00D64814" w:rsidRPr="00B17964" w:rsidRDefault="00C91FAB">
      <w:pPr>
        <w:spacing w:line="336" w:lineRule="auto"/>
        <w:ind w:firstLineChars="100" w:firstLine="244"/>
        <w:rPr>
          <w:sz w:val="24"/>
        </w:rPr>
      </w:pPr>
      <w:r w:rsidRPr="00B17964">
        <w:rPr>
          <w:sz w:val="24"/>
        </w:rPr>
        <w:t>（二）我方承担保证责任的最高金额为人民币</w:t>
      </w:r>
      <w:r w:rsidRPr="00B17964">
        <w:rPr>
          <w:sz w:val="24"/>
          <w:u w:val="single"/>
        </w:rPr>
        <w:t xml:space="preserve">       </w:t>
      </w:r>
      <w:r w:rsidRPr="00B17964">
        <w:rPr>
          <w:sz w:val="24"/>
        </w:rPr>
        <w:t>元（大写：</w:t>
      </w:r>
      <w:r w:rsidRPr="00B17964">
        <w:rPr>
          <w:sz w:val="24"/>
          <w:u w:val="single"/>
        </w:rPr>
        <w:t xml:space="preserve">     </w:t>
      </w:r>
      <w:r w:rsidRPr="00B17964">
        <w:rPr>
          <w:sz w:val="24"/>
          <w:u w:val="single"/>
        </w:rPr>
        <w:t>元整</w:t>
      </w:r>
      <w:r w:rsidRPr="00B17964">
        <w:rPr>
          <w:sz w:val="24"/>
        </w:rPr>
        <w:t>），即本项目的投标保证金金额。</w:t>
      </w:r>
    </w:p>
    <w:p w14:paraId="7D743EBC" w14:textId="77777777" w:rsidR="00D64814" w:rsidRPr="00B17964" w:rsidRDefault="00C91FAB">
      <w:pPr>
        <w:spacing w:line="336" w:lineRule="auto"/>
        <w:ind w:firstLineChars="200" w:firstLine="487"/>
        <w:rPr>
          <w:sz w:val="24"/>
        </w:rPr>
      </w:pPr>
      <w:r w:rsidRPr="00B17964">
        <w:rPr>
          <w:sz w:val="24"/>
        </w:rPr>
        <w:t>二、保证的方式及保证期间</w:t>
      </w:r>
    </w:p>
    <w:p w14:paraId="6F979AE5" w14:textId="77777777" w:rsidR="00D64814" w:rsidRPr="00B17964" w:rsidRDefault="00C91FAB">
      <w:pPr>
        <w:spacing w:line="336" w:lineRule="auto"/>
        <w:ind w:firstLineChars="200" w:firstLine="487"/>
        <w:rPr>
          <w:sz w:val="24"/>
        </w:rPr>
      </w:pPr>
      <w:r w:rsidRPr="00B17964">
        <w:rPr>
          <w:sz w:val="24"/>
        </w:rPr>
        <w:t>我方保证的方式为：连带责任保证。</w:t>
      </w:r>
    </w:p>
    <w:p w14:paraId="261E32E9" w14:textId="77777777" w:rsidR="00D64814" w:rsidRPr="00B17964" w:rsidRDefault="00C91FAB">
      <w:pPr>
        <w:spacing w:line="336" w:lineRule="auto"/>
        <w:ind w:firstLineChars="200" w:firstLine="487"/>
        <w:rPr>
          <w:sz w:val="24"/>
        </w:rPr>
      </w:pPr>
      <w:r w:rsidRPr="00B17964">
        <w:rPr>
          <w:sz w:val="24"/>
        </w:rPr>
        <w:t>我方的保证期间为：自本保函生效之日起至递交投标文件截止日后的</w:t>
      </w:r>
      <w:r w:rsidRPr="00B17964">
        <w:rPr>
          <w:sz w:val="24"/>
        </w:rPr>
        <w:t>90</w:t>
      </w:r>
      <w:r w:rsidRPr="00B17964">
        <w:rPr>
          <w:sz w:val="24"/>
        </w:rPr>
        <w:t>天内。</w:t>
      </w:r>
    </w:p>
    <w:p w14:paraId="6F93E7E3" w14:textId="77777777" w:rsidR="00D64814" w:rsidRPr="00B17964" w:rsidRDefault="00C91FAB">
      <w:pPr>
        <w:spacing w:line="336" w:lineRule="auto"/>
        <w:ind w:firstLineChars="200" w:firstLine="487"/>
        <w:rPr>
          <w:sz w:val="24"/>
        </w:rPr>
      </w:pPr>
      <w:r w:rsidRPr="00B17964">
        <w:rPr>
          <w:sz w:val="24"/>
        </w:rPr>
        <w:t>三、承担保证责任的程序</w:t>
      </w:r>
    </w:p>
    <w:p w14:paraId="1833E81A" w14:textId="77777777" w:rsidR="00D64814" w:rsidRPr="00B17964" w:rsidRDefault="00C91FAB">
      <w:pPr>
        <w:spacing w:line="336" w:lineRule="auto"/>
        <w:ind w:firstLineChars="200" w:firstLine="487"/>
        <w:rPr>
          <w:sz w:val="24"/>
        </w:rPr>
      </w:pPr>
      <w:r w:rsidRPr="00B17964">
        <w:rPr>
          <w:sz w:val="24"/>
        </w:rPr>
        <w:t>1</w:t>
      </w:r>
      <w:r w:rsidRPr="00B17964">
        <w:rPr>
          <w:sz w:val="24"/>
        </w:rPr>
        <w:t>．你方要求我方承担保证责任的，应在本保函保证期间内向我方发出书面索赔通知。索赔通知应写明要求索赔的金额，支付款项应到达的账号，并附有证明投标人发生我方应承担保证责任情形的事实材料。</w:t>
      </w:r>
    </w:p>
    <w:p w14:paraId="1A5BF202" w14:textId="77777777" w:rsidR="00D64814" w:rsidRPr="00B17964" w:rsidRDefault="00C91FAB">
      <w:pPr>
        <w:spacing w:line="336" w:lineRule="auto"/>
        <w:ind w:firstLineChars="200" w:firstLine="487"/>
        <w:rPr>
          <w:sz w:val="24"/>
        </w:rPr>
      </w:pPr>
      <w:r w:rsidRPr="00B17964">
        <w:rPr>
          <w:sz w:val="24"/>
        </w:rPr>
        <w:t>2</w:t>
      </w:r>
      <w:r w:rsidRPr="00B17964">
        <w:rPr>
          <w:sz w:val="24"/>
        </w:rPr>
        <w:t>．我方在收到索赔通知及相关证明材料后，在</w:t>
      </w:r>
      <w:r w:rsidRPr="00B17964">
        <w:rPr>
          <w:sz w:val="24"/>
          <w:u w:val="single"/>
        </w:rPr>
        <w:t>五</w:t>
      </w:r>
      <w:r w:rsidRPr="00B17964">
        <w:rPr>
          <w:sz w:val="24"/>
        </w:rPr>
        <w:t>个工作日内进行审查，符合应承担保证责任情形的，我方应按照你方的要求代投标人向你方支付投标保证金。</w:t>
      </w:r>
    </w:p>
    <w:p w14:paraId="545FF1EB" w14:textId="77777777" w:rsidR="00D64814" w:rsidRPr="00B17964" w:rsidRDefault="00C91FAB">
      <w:pPr>
        <w:spacing w:line="336" w:lineRule="auto"/>
        <w:ind w:firstLineChars="200" w:firstLine="487"/>
        <w:rPr>
          <w:sz w:val="24"/>
        </w:rPr>
      </w:pPr>
      <w:r w:rsidRPr="00B17964">
        <w:rPr>
          <w:sz w:val="24"/>
        </w:rPr>
        <w:t>四、保证责任的终止</w:t>
      </w:r>
    </w:p>
    <w:p w14:paraId="7FD0B13D" w14:textId="77777777" w:rsidR="00D64814" w:rsidRPr="00B17964" w:rsidRDefault="00C91FAB">
      <w:pPr>
        <w:spacing w:line="336" w:lineRule="auto"/>
        <w:ind w:firstLineChars="200" w:firstLine="487"/>
        <w:rPr>
          <w:sz w:val="24"/>
        </w:rPr>
      </w:pPr>
      <w:r w:rsidRPr="00B17964">
        <w:rPr>
          <w:sz w:val="24"/>
        </w:rPr>
        <w:t>1</w:t>
      </w:r>
      <w:r w:rsidRPr="00B17964">
        <w:rPr>
          <w:sz w:val="24"/>
        </w:rPr>
        <w:t>．保证期间届满你方未向我方书面主张保证责任的，自保证期间届满次日起，我方保证责任自动终止。</w:t>
      </w:r>
    </w:p>
    <w:p w14:paraId="042C6E72" w14:textId="77777777" w:rsidR="00D64814" w:rsidRPr="00B17964" w:rsidRDefault="00C91FAB">
      <w:pPr>
        <w:spacing w:line="336" w:lineRule="auto"/>
        <w:ind w:firstLineChars="200" w:firstLine="487"/>
        <w:rPr>
          <w:sz w:val="24"/>
        </w:rPr>
      </w:pPr>
      <w:r w:rsidRPr="00B17964">
        <w:rPr>
          <w:sz w:val="24"/>
        </w:rPr>
        <w:t>2</w:t>
      </w:r>
      <w:r w:rsidRPr="00B17964">
        <w:rPr>
          <w:sz w:val="24"/>
        </w:rPr>
        <w:t>．我方按照本保函向你贵方履行了保证责任后，自我方向你贵方支付款项（支付款项从我方账户划出）之日起，保证责任终止。</w:t>
      </w:r>
    </w:p>
    <w:p w14:paraId="3795B380" w14:textId="77777777" w:rsidR="00D64814" w:rsidRPr="00B17964" w:rsidRDefault="00C91FAB">
      <w:pPr>
        <w:spacing w:line="336" w:lineRule="auto"/>
        <w:ind w:firstLineChars="200" w:firstLine="487"/>
        <w:rPr>
          <w:sz w:val="24"/>
        </w:rPr>
      </w:pPr>
      <w:r w:rsidRPr="00B17964">
        <w:rPr>
          <w:sz w:val="24"/>
        </w:rPr>
        <w:lastRenderedPageBreak/>
        <w:t>3</w:t>
      </w:r>
      <w:r w:rsidRPr="00B17964">
        <w:rPr>
          <w:sz w:val="24"/>
        </w:rPr>
        <w:t>．按照法律法规的规定或出现我方保证责任终止的其它情形的，我方在本保函项下的保证责任亦终止。</w:t>
      </w:r>
    </w:p>
    <w:p w14:paraId="05141629" w14:textId="77777777" w:rsidR="00D64814" w:rsidRPr="00B17964" w:rsidRDefault="00C91FAB">
      <w:pPr>
        <w:spacing w:line="336" w:lineRule="auto"/>
        <w:ind w:firstLineChars="200" w:firstLine="487"/>
        <w:rPr>
          <w:sz w:val="24"/>
        </w:rPr>
      </w:pPr>
      <w:r w:rsidRPr="00B17964">
        <w:rPr>
          <w:sz w:val="24"/>
        </w:rPr>
        <w:t>五、免责条款</w:t>
      </w:r>
    </w:p>
    <w:p w14:paraId="6EA2E282" w14:textId="77777777" w:rsidR="00D64814" w:rsidRPr="00B17964" w:rsidRDefault="00C91FAB">
      <w:pPr>
        <w:spacing w:line="336" w:lineRule="auto"/>
        <w:ind w:firstLineChars="200" w:firstLine="487"/>
        <w:rPr>
          <w:sz w:val="24"/>
        </w:rPr>
      </w:pPr>
      <w:r w:rsidRPr="00B17964">
        <w:rPr>
          <w:sz w:val="24"/>
        </w:rPr>
        <w:t>1</w:t>
      </w:r>
      <w:r w:rsidRPr="00B17964">
        <w:rPr>
          <w:sz w:val="24"/>
        </w:rPr>
        <w:t>．依照法律规定或你方与投标人的另行约定，全部或者部分免除投标人投标保证金义务时，我方亦免除相应的保证责任。</w:t>
      </w:r>
    </w:p>
    <w:p w14:paraId="79D8773B" w14:textId="77777777" w:rsidR="00D64814" w:rsidRPr="00B17964" w:rsidRDefault="00C91FAB">
      <w:pPr>
        <w:spacing w:line="336" w:lineRule="auto"/>
        <w:ind w:firstLineChars="200" w:firstLine="487"/>
        <w:rPr>
          <w:sz w:val="24"/>
        </w:rPr>
      </w:pPr>
      <w:r w:rsidRPr="00B17964">
        <w:rPr>
          <w:sz w:val="24"/>
        </w:rPr>
        <w:t>2</w:t>
      </w:r>
      <w:r w:rsidRPr="00B17964">
        <w:rPr>
          <w:sz w:val="24"/>
        </w:rPr>
        <w:t>．因你方原因致使投标人发生本保函第一条第（一）款约定情形的，我方不承担保证责任。</w:t>
      </w:r>
    </w:p>
    <w:p w14:paraId="006302C1" w14:textId="77777777" w:rsidR="00D64814" w:rsidRPr="00B17964" w:rsidRDefault="00C91FAB">
      <w:pPr>
        <w:spacing w:line="336" w:lineRule="auto"/>
        <w:ind w:firstLineChars="200" w:firstLine="487"/>
        <w:rPr>
          <w:sz w:val="24"/>
        </w:rPr>
      </w:pPr>
      <w:r w:rsidRPr="00B17964">
        <w:rPr>
          <w:sz w:val="24"/>
        </w:rPr>
        <w:t>3</w:t>
      </w:r>
      <w:r w:rsidRPr="00B17964">
        <w:rPr>
          <w:sz w:val="24"/>
        </w:rPr>
        <w:t>．因不可抗力造成投标人发生本保函第一条约定情形的，我方不承担保证责任。</w:t>
      </w:r>
    </w:p>
    <w:p w14:paraId="716D6460" w14:textId="77777777" w:rsidR="00D64814" w:rsidRPr="00B17964" w:rsidRDefault="00C91FAB">
      <w:pPr>
        <w:spacing w:line="336" w:lineRule="auto"/>
        <w:ind w:firstLineChars="200" w:firstLine="487"/>
        <w:rPr>
          <w:sz w:val="24"/>
        </w:rPr>
      </w:pPr>
      <w:r w:rsidRPr="00B17964">
        <w:rPr>
          <w:sz w:val="24"/>
        </w:rPr>
        <w:t>4</w:t>
      </w:r>
      <w:r w:rsidRPr="00B17964">
        <w:rPr>
          <w:sz w:val="24"/>
        </w:rPr>
        <w:t>．你方或其他有权机关对招标文件进行任何澄清或修改，加重我方保证责任的，我方对加重部分不承担保证责任，但该澄清或修改经我方事先书面同意的除外。</w:t>
      </w:r>
    </w:p>
    <w:p w14:paraId="0CB0B4E9" w14:textId="77777777" w:rsidR="00D64814" w:rsidRPr="00B17964" w:rsidRDefault="00C91FAB">
      <w:pPr>
        <w:spacing w:line="336" w:lineRule="auto"/>
        <w:ind w:firstLineChars="200" w:firstLine="487"/>
        <w:rPr>
          <w:sz w:val="24"/>
        </w:rPr>
      </w:pPr>
      <w:r w:rsidRPr="00B17964">
        <w:rPr>
          <w:sz w:val="24"/>
        </w:rPr>
        <w:t>六、争议的解决</w:t>
      </w:r>
    </w:p>
    <w:p w14:paraId="7218FE12" w14:textId="77777777" w:rsidR="00D64814" w:rsidRPr="00B17964" w:rsidRDefault="00C91FAB">
      <w:pPr>
        <w:spacing w:line="336" w:lineRule="auto"/>
        <w:ind w:firstLineChars="200" w:firstLine="487"/>
        <w:rPr>
          <w:sz w:val="24"/>
        </w:rPr>
      </w:pPr>
      <w:r w:rsidRPr="00B17964">
        <w:rPr>
          <w:sz w:val="24"/>
        </w:rPr>
        <w:t>因本保函发生的纠纷，由你我双方协商解决，协商不成的，通过诉讼程序解决，诉讼管辖地法院为</w:t>
      </w:r>
      <w:r w:rsidRPr="00B17964">
        <w:rPr>
          <w:sz w:val="24"/>
          <w:u w:val="single"/>
        </w:rPr>
        <w:t>东莞市第一人民</w:t>
      </w:r>
      <w:r w:rsidRPr="00B17964">
        <w:rPr>
          <w:sz w:val="24"/>
        </w:rPr>
        <w:t>法院。</w:t>
      </w:r>
    </w:p>
    <w:p w14:paraId="43D7F7EB" w14:textId="77777777" w:rsidR="00D64814" w:rsidRPr="00B17964" w:rsidRDefault="00C91FAB">
      <w:pPr>
        <w:spacing w:line="336" w:lineRule="auto"/>
        <w:ind w:firstLineChars="200" w:firstLine="487"/>
        <w:rPr>
          <w:sz w:val="24"/>
        </w:rPr>
      </w:pPr>
      <w:r w:rsidRPr="00B17964">
        <w:rPr>
          <w:sz w:val="24"/>
        </w:rPr>
        <w:t>七、保函的生效</w:t>
      </w:r>
    </w:p>
    <w:p w14:paraId="4F4EC41E" w14:textId="77777777" w:rsidR="00D64814" w:rsidRPr="00B17964" w:rsidRDefault="00C91FAB">
      <w:pPr>
        <w:spacing w:line="336" w:lineRule="auto"/>
        <w:ind w:firstLineChars="200" w:firstLine="487"/>
        <w:rPr>
          <w:sz w:val="24"/>
        </w:rPr>
      </w:pPr>
      <w:r w:rsidRPr="00B17964">
        <w:rPr>
          <w:sz w:val="24"/>
        </w:rPr>
        <w:t>本保函自我方加盖公章之日起生效。</w:t>
      </w:r>
    </w:p>
    <w:p w14:paraId="1BC69342" w14:textId="77777777" w:rsidR="00D64814" w:rsidRPr="00B17964" w:rsidRDefault="00D64814">
      <w:pPr>
        <w:spacing w:line="336" w:lineRule="auto"/>
        <w:rPr>
          <w:sz w:val="24"/>
        </w:rPr>
      </w:pPr>
    </w:p>
    <w:p w14:paraId="2C0C1515" w14:textId="77777777" w:rsidR="00D64814" w:rsidRPr="00B17964" w:rsidRDefault="00D64814">
      <w:pPr>
        <w:spacing w:line="336" w:lineRule="auto"/>
        <w:rPr>
          <w:sz w:val="24"/>
        </w:rPr>
      </w:pPr>
    </w:p>
    <w:p w14:paraId="669192C1" w14:textId="77777777" w:rsidR="00D64814" w:rsidRPr="00B17964" w:rsidRDefault="00C91FAB">
      <w:pPr>
        <w:spacing w:line="480" w:lineRule="auto"/>
        <w:ind w:firstLineChars="2150" w:firstLine="5237"/>
        <w:rPr>
          <w:sz w:val="24"/>
        </w:rPr>
      </w:pPr>
      <w:r w:rsidRPr="00B17964">
        <w:rPr>
          <w:sz w:val="24"/>
        </w:rPr>
        <w:t>保证人：</w:t>
      </w:r>
      <w:r w:rsidRPr="00B17964">
        <w:rPr>
          <w:sz w:val="24"/>
        </w:rPr>
        <w:t xml:space="preserve"> </w:t>
      </w:r>
    </w:p>
    <w:p w14:paraId="79B7E4EE" w14:textId="77777777" w:rsidR="00D64814" w:rsidRPr="00B17964" w:rsidRDefault="00C91FAB">
      <w:pPr>
        <w:spacing w:line="480" w:lineRule="auto"/>
        <w:ind w:firstLineChars="1450" w:firstLine="3532"/>
        <w:rPr>
          <w:sz w:val="24"/>
        </w:rPr>
      </w:pPr>
      <w:r w:rsidRPr="00B17964">
        <w:rPr>
          <w:sz w:val="24"/>
        </w:rPr>
        <w:t xml:space="preserve">              </w:t>
      </w:r>
      <w:r w:rsidRPr="00B17964">
        <w:rPr>
          <w:sz w:val="24"/>
        </w:rPr>
        <w:t>法定代表人：</w:t>
      </w:r>
    </w:p>
    <w:p w14:paraId="1ED6711B" w14:textId="77777777" w:rsidR="00D64814" w:rsidRPr="00B17964" w:rsidRDefault="00C91FAB">
      <w:pPr>
        <w:wordWrap w:val="0"/>
        <w:spacing w:line="440" w:lineRule="exact"/>
        <w:ind w:firstLineChars="200" w:firstLine="489"/>
        <w:jc w:val="right"/>
        <w:rPr>
          <w:rStyle w:val="GB2312"/>
          <w:rFonts w:ascii="Times New Roman" w:eastAsia="宋体" w:hAnsi="Times New Roman"/>
        </w:rPr>
      </w:pPr>
      <w:r w:rsidRPr="00B17964">
        <w:rPr>
          <w:b/>
          <w:sz w:val="24"/>
          <w:u w:val="single"/>
        </w:rPr>
        <w:t xml:space="preserve">     </w:t>
      </w:r>
      <w:r w:rsidRPr="00B17964">
        <w:rPr>
          <w:sz w:val="24"/>
        </w:rPr>
        <w:t>年</w:t>
      </w:r>
      <w:r w:rsidRPr="00B17964">
        <w:rPr>
          <w:b/>
          <w:sz w:val="24"/>
          <w:u w:val="single"/>
        </w:rPr>
        <w:t xml:space="preserve">     </w:t>
      </w:r>
      <w:r w:rsidRPr="00B17964">
        <w:rPr>
          <w:sz w:val="24"/>
        </w:rPr>
        <w:t>月</w:t>
      </w:r>
      <w:r w:rsidRPr="00B17964">
        <w:rPr>
          <w:b/>
          <w:sz w:val="24"/>
          <w:u w:val="single"/>
        </w:rPr>
        <w:t xml:space="preserve">     </w:t>
      </w:r>
      <w:r w:rsidRPr="00B17964">
        <w:rPr>
          <w:sz w:val="24"/>
        </w:rPr>
        <w:t>日</w:t>
      </w:r>
    </w:p>
    <w:p w14:paraId="23BDC8FD" w14:textId="77777777" w:rsidR="00D64814" w:rsidRPr="00B17964" w:rsidRDefault="00D64814">
      <w:pPr>
        <w:spacing w:line="440" w:lineRule="exact"/>
        <w:ind w:firstLineChars="200" w:firstLine="489"/>
        <w:rPr>
          <w:b/>
          <w:sz w:val="24"/>
        </w:rPr>
      </w:pPr>
    </w:p>
    <w:p w14:paraId="42D463E2" w14:textId="77777777" w:rsidR="00D64814" w:rsidRPr="00B17964" w:rsidRDefault="00D64814">
      <w:pPr>
        <w:spacing w:line="440" w:lineRule="exact"/>
        <w:ind w:firstLineChars="200" w:firstLine="489"/>
        <w:rPr>
          <w:b/>
          <w:sz w:val="24"/>
        </w:rPr>
      </w:pPr>
    </w:p>
    <w:p w14:paraId="6908A400" w14:textId="77777777" w:rsidR="00D64814" w:rsidRPr="00B17964" w:rsidRDefault="00C91FAB">
      <w:pPr>
        <w:spacing w:line="440" w:lineRule="exact"/>
        <w:ind w:firstLineChars="200" w:firstLine="489"/>
        <w:rPr>
          <w:b/>
          <w:sz w:val="24"/>
        </w:rPr>
      </w:pPr>
      <w:r w:rsidRPr="00B17964">
        <w:rPr>
          <w:b/>
          <w:sz w:val="24"/>
        </w:rPr>
        <w:t>注：本条款无须投标人填写。</w:t>
      </w:r>
    </w:p>
    <w:p w14:paraId="0B88781C" w14:textId="77777777" w:rsidR="00D64814" w:rsidRPr="00B17964" w:rsidRDefault="00C91FAB" w:rsidP="00773459">
      <w:pPr>
        <w:numPr>
          <w:ilvl w:val="1"/>
          <w:numId w:val="15"/>
        </w:numPr>
        <w:tabs>
          <w:tab w:val="left" w:pos="993"/>
        </w:tabs>
        <w:spacing w:line="360" w:lineRule="auto"/>
        <w:jc w:val="left"/>
        <w:outlineLvl w:val="1"/>
        <w:rPr>
          <w:rStyle w:val="GB2312"/>
          <w:rFonts w:ascii="Times New Roman" w:eastAsia="宋体" w:hAnsi="Times New Roman"/>
          <w:b/>
          <w:szCs w:val="22"/>
        </w:rPr>
      </w:pPr>
      <w:r w:rsidRPr="00B17964">
        <w:rPr>
          <w:rStyle w:val="GB2312"/>
          <w:rFonts w:ascii="Times New Roman" w:eastAsia="宋体" w:hAnsi="Times New Roman"/>
          <w:b/>
          <w:szCs w:val="22"/>
        </w:rPr>
        <w:br w:type="page"/>
      </w:r>
      <w:bookmarkStart w:id="222" w:name="_Toc369342395"/>
      <w:bookmarkStart w:id="223" w:name="_Ref371345965"/>
      <w:bookmarkStart w:id="224" w:name="_Ref371346002"/>
      <w:bookmarkStart w:id="225" w:name="_Toc521944716"/>
      <w:r w:rsidRPr="00B17964">
        <w:rPr>
          <w:rStyle w:val="GB2312"/>
          <w:rFonts w:ascii="Times New Roman" w:eastAsia="宋体" w:hAnsi="Times New Roman"/>
          <w:b/>
          <w:szCs w:val="22"/>
        </w:rPr>
        <w:lastRenderedPageBreak/>
        <w:t>政府采购履约担保函格式</w:t>
      </w:r>
      <w:bookmarkEnd w:id="222"/>
      <w:bookmarkEnd w:id="223"/>
      <w:bookmarkEnd w:id="224"/>
      <w:bookmarkEnd w:id="225"/>
    </w:p>
    <w:p w14:paraId="0D747110" w14:textId="77777777" w:rsidR="00D64814" w:rsidRPr="00B17964" w:rsidRDefault="00C91FAB" w:rsidP="00821B81">
      <w:pPr>
        <w:spacing w:beforeLines="50" w:before="156"/>
        <w:jc w:val="center"/>
        <w:rPr>
          <w:b/>
          <w:sz w:val="36"/>
          <w:szCs w:val="36"/>
        </w:rPr>
      </w:pPr>
      <w:r w:rsidRPr="00B17964">
        <w:rPr>
          <w:b/>
          <w:sz w:val="36"/>
          <w:szCs w:val="36"/>
        </w:rPr>
        <w:t>政府采购履约担保函</w:t>
      </w:r>
    </w:p>
    <w:p w14:paraId="472230B4" w14:textId="77777777" w:rsidR="00D64814" w:rsidRPr="00B17964" w:rsidRDefault="00C91FAB">
      <w:pPr>
        <w:spacing w:line="336" w:lineRule="auto"/>
        <w:jc w:val="right"/>
        <w:rPr>
          <w:b/>
          <w:sz w:val="24"/>
        </w:rPr>
      </w:pPr>
      <w:r w:rsidRPr="00B17964">
        <w:rPr>
          <w:b/>
          <w:sz w:val="24"/>
        </w:rPr>
        <w:t>编号：（</w:t>
      </w:r>
      <w:r w:rsidRPr="00B17964">
        <w:rPr>
          <w:b/>
          <w:sz w:val="24"/>
        </w:rPr>
        <w:t>201</w:t>
      </w:r>
      <w:r w:rsidRPr="00B17964">
        <w:rPr>
          <w:rFonts w:hint="eastAsia"/>
          <w:b/>
          <w:sz w:val="24"/>
          <w:u w:val="single"/>
        </w:rPr>
        <w:t xml:space="preserve"> </w:t>
      </w:r>
      <w:r w:rsidRPr="00B17964">
        <w:rPr>
          <w:b/>
          <w:sz w:val="24"/>
        </w:rPr>
        <w:t>）</w:t>
      </w:r>
      <w:r w:rsidRPr="00B17964">
        <w:rPr>
          <w:b/>
          <w:sz w:val="24"/>
          <w:u w:val="single"/>
        </w:rPr>
        <w:t xml:space="preserve">    </w:t>
      </w:r>
      <w:r w:rsidRPr="00B17964">
        <w:rPr>
          <w:b/>
          <w:sz w:val="24"/>
        </w:rPr>
        <w:t>履保字第</w:t>
      </w:r>
      <w:r w:rsidRPr="00B17964">
        <w:rPr>
          <w:b/>
          <w:sz w:val="24"/>
          <w:u w:val="single"/>
        </w:rPr>
        <w:t xml:space="preserve">     </w:t>
      </w:r>
      <w:r w:rsidRPr="00B17964">
        <w:rPr>
          <w:b/>
          <w:sz w:val="24"/>
        </w:rPr>
        <w:t>号</w:t>
      </w:r>
    </w:p>
    <w:p w14:paraId="05B34495" w14:textId="77777777" w:rsidR="00D64814" w:rsidRPr="00B17964" w:rsidRDefault="00C91FAB">
      <w:pPr>
        <w:ind w:firstLineChars="49" w:firstLine="120"/>
        <w:rPr>
          <w:b/>
          <w:sz w:val="24"/>
        </w:rPr>
      </w:pPr>
      <w:r w:rsidRPr="00B17964">
        <w:rPr>
          <w:b/>
          <w:sz w:val="24"/>
          <w:u w:val="single"/>
        </w:rPr>
        <w:t xml:space="preserve">          </w:t>
      </w:r>
      <w:r w:rsidRPr="00B17964">
        <w:rPr>
          <w:b/>
          <w:sz w:val="24"/>
        </w:rPr>
        <w:t>（采购人）：</w:t>
      </w:r>
    </w:p>
    <w:p w14:paraId="495ABDC7" w14:textId="77777777" w:rsidR="00D64814" w:rsidRPr="00B17964" w:rsidRDefault="00D64814">
      <w:pPr>
        <w:rPr>
          <w:sz w:val="24"/>
        </w:rPr>
      </w:pPr>
    </w:p>
    <w:p w14:paraId="392F573B" w14:textId="77777777" w:rsidR="00D64814" w:rsidRPr="00B17964" w:rsidRDefault="00C91FAB">
      <w:pPr>
        <w:spacing w:line="336" w:lineRule="auto"/>
        <w:ind w:firstLineChars="200" w:firstLine="487"/>
        <w:rPr>
          <w:b/>
          <w:sz w:val="24"/>
          <w:u w:val="single"/>
        </w:rPr>
      </w:pPr>
      <w:r w:rsidRPr="00B17964">
        <w:rPr>
          <w:sz w:val="24"/>
        </w:rPr>
        <w:t>鉴于你方与</w:t>
      </w:r>
      <w:r w:rsidRPr="00B17964">
        <w:rPr>
          <w:b/>
          <w:sz w:val="24"/>
          <w:u w:val="single"/>
        </w:rPr>
        <w:t xml:space="preserve">        </w:t>
      </w:r>
      <w:r w:rsidRPr="00B17964">
        <w:rPr>
          <w:b/>
          <w:sz w:val="24"/>
          <w:u w:val="single"/>
        </w:rPr>
        <w:t>有限公司</w:t>
      </w:r>
      <w:r w:rsidRPr="00B17964">
        <w:rPr>
          <w:sz w:val="24"/>
        </w:rPr>
        <w:t>（以下简称供应商）就中标通知书编号为</w:t>
      </w:r>
      <w:r w:rsidRPr="00B17964">
        <w:rPr>
          <w:b/>
          <w:sz w:val="24"/>
          <w:u w:val="single"/>
        </w:rPr>
        <w:t xml:space="preserve">                 </w:t>
      </w:r>
    </w:p>
    <w:p w14:paraId="68324766" w14:textId="77777777" w:rsidR="00D64814" w:rsidRPr="00B17964" w:rsidRDefault="00C91FAB">
      <w:pPr>
        <w:spacing w:line="336" w:lineRule="auto"/>
        <w:rPr>
          <w:sz w:val="24"/>
        </w:rPr>
      </w:pPr>
      <w:r w:rsidRPr="00B17964">
        <w:rPr>
          <w:sz w:val="24"/>
        </w:rPr>
        <w:t>的</w:t>
      </w:r>
      <w:r w:rsidRPr="00B17964">
        <w:rPr>
          <w:sz w:val="24"/>
          <w:u w:val="single"/>
        </w:rPr>
        <w:t xml:space="preserve">    </w:t>
      </w:r>
      <w:r w:rsidRPr="00B17964">
        <w:rPr>
          <w:b/>
          <w:sz w:val="24"/>
          <w:u w:val="single"/>
        </w:rPr>
        <w:t xml:space="preserve">     </w:t>
      </w:r>
      <w:r w:rsidRPr="00B17964">
        <w:rPr>
          <w:sz w:val="24"/>
        </w:rPr>
        <w:t>（以下简</w:t>
      </w:r>
      <w:r w:rsidRPr="00B17964">
        <w:rPr>
          <w:rFonts w:ascii="宋体" w:hAnsi="宋体"/>
          <w:sz w:val="24"/>
        </w:rPr>
        <w:t>称“中标项目”</w:t>
      </w:r>
      <w:r w:rsidRPr="00B17964">
        <w:rPr>
          <w:sz w:val="24"/>
        </w:rPr>
        <w:t>）于</w:t>
      </w:r>
      <w:r w:rsidRPr="00B17964">
        <w:rPr>
          <w:b/>
          <w:sz w:val="24"/>
          <w:u w:val="single"/>
        </w:rPr>
        <w:t xml:space="preserve">   </w:t>
      </w:r>
      <w:r w:rsidRPr="00B17964">
        <w:rPr>
          <w:sz w:val="24"/>
        </w:rPr>
        <w:t>年</w:t>
      </w:r>
      <w:r w:rsidRPr="00B17964">
        <w:rPr>
          <w:b/>
          <w:sz w:val="24"/>
          <w:u w:val="single"/>
        </w:rPr>
        <w:t xml:space="preserve">   </w:t>
      </w:r>
      <w:r w:rsidRPr="00B17964">
        <w:rPr>
          <w:sz w:val="24"/>
        </w:rPr>
        <w:t>月</w:t>
      </w:r>
      <w:r w:rsidRPr="00B17964">
        <w:rPr>
          <w:b/>
          <w:sz w:val="24"/>
          <w:u w:val="single"/>
        </w:rPr>
        <w:t xml:space="preserve">   </w:t>
      </w:r>
      <w:r w:rsidRPr="00B17964">
        <w:rPr>
          <w:sz w:val="24"/>
        </w:rPr>
        <w:t>日签订编号为</w:t>
      </w:r>
      <w:r w:rsidRPr="00B17964">
        <w:rPr>
          <w:b/>
          <w:sz w:val="24"/>
          <w:u w:val="single"/>
        </w:rPr>
        <w:t xml:space="preserve">         </w:t>
      </w:r>
      <w:r w:rsidRPr="00B17964">
        <w:rPr>
          <w:sz w:val="24"/>
        </w:rPr>
        <w:t>的东莞市政府采购合同（以下简称主合同），且依据该合同的约定，供应商应在</w:t>
      </w:r>
      <w:r w:rsidRPr="00B17964">
        <w:rPr>
          <w:sz w:val="24"/>
          <w:u w:val="single"/>
        </w:rPr>
        <w:t xml:space="preserve"> / </w:t>
      </w:r>
      <w:r w:rsidRPr="00B17964">
        <w:rPr>
          <w:sz w:val="24"/>
        </w:rPr>
        <w:t>年</w:t>
      </w:r>
      <w:r w:rsidRPr="00B17964">
        <w:rPr>
          <w:sz w:val="24"/>
          <w:u w:val="single"/>
        </w:rPr>
        <w:t xml:space="preserve"> / </w:t>
      </w:r>
      <w:r w:rsidRPr="00B17964">
        <w:rPr>
          <w:sz w:val="24"/>
        </w:rPr>
        <w:t>月</w:t>
      </w:r>
      <w:r w:rsidRPr="00B17964">
        <w:rPr>
          <w:sz w:val="24"/>
          <w:u w:val="single"/>
        </w:rPr>
        <w:t xml:space="preserve"> / </w:t>
      </w:r>
      <w:r w:rsidRPr="00B17964">
        <w:rPr>
          <w:sz w:val="24"/>
        </w:rPr>
        <w:t>日前向你方交纳履约保证金，且可以履约担保函的形式交纳履约保证金。应供应商的申请，我方以保证的方式向你方提供如下履约保证金担保：</w:t>
      </w:r>
    </w:p>
    <w:p w14:paraId="6BEA1381" w14:textId="77777777" w:rsidR="00D64814" w:rsidRPr="00B17964" w:rsidRDefault="00C91FAB">
      <w:pPr>
        <w:spacing w:line="336" w:lineRule="auto"/>
        <w:ind w:firstLineChars="200" w:firstLine="487"/>
        <w:rPr>
          <w:sz w:val="24"/>
        </w:rPr>
      </w:pPr>
      <w:r w:rsidRPr="00B17964">
        <w:rPr>
          <w:sz w:val="24"/>
        </w:rPr>
        <w:t>一、保证责任的情形及保证金额</w:t>
      </w:r>
    </w:p>
    <w:p w14:paraId="0DFB3AF2" w14:textId="77777777" w:rsidR="00D64814" w:rsidRPr="00B17964" w:rsidRDefault="00C91FAB">
      <w:pPr>
        <w:spacing w:line="336" w:lineRule="auto"/>
        <w:ind w:firstLineChars="200" w:firstLine="487"/>
        <w:rPr>
          <w:sz w:val="24"/>
        </w:rPr>
      </w:pPr>
      <w:r w:rsidRPr="00B17964">
        <w:rPr>
          <w:sz w:val="24"/>
        </w:rPr>
        <w:t>（一）在供应商出现下列情形之一时，我方承担保证责任：</w:t>
      </w:r>
    </w:p>
    <w:p w14:paraId="7A110BC9" w14:textId="77777777" w:rsidR="00D64814" w:rsidRPr="00B17964" w:rsidRDefault="00C91FAB">
      <w:pPr>
        <w:spacing w:line="336" w:lineRule="auto"/>
        <w:ind w:firstLineChars="200" w:firstLine="487"/>
        <w:rPr>
          <w:sz w:val="24"/>
        </w:rPr>
      </w:pPr>
      <w:r w:rsidRPr="00B17964">
        <w:rPr>
          <w:sz w:val="24"/>
        </w:rPr>
        <w:t>1</w:t>
      </w:r>
      <w:r w:rsidRPr="00B17964">
        <w:rPr>
          <w:sz w:val="24"/>
        </w:rPr>
        <w:t>．将中标项目转让给他人，或者在投标文件中未说明，且未经采购招标机构人同意，将中标项目分包给他人的；</w:t>
      </w:r>
    </w:p>
    <w:p w14:paraId="7AFE0EDC" w14:textId="77777777" w:rsidR="00D64814" w:rsidRPr="00B17964" w:rsidRDefault="00C91FAB">
      <w:pPr>
        <w:spacing w:line="336" w:lineRule="auto"/>
        <w:rPr>
          <w:sz w:val="24"/>
        </w:rPr>
      </w:pPr>
      <w:r w:rsidRPr="00B17964">
        <w:rPr>
          <w:sz w:val="24"/>
        </w:rPr>
        <w:t xml:space="preserve">　　</w:t>
      </w:r>
      <w:r w:rsidRPr="00B17964">
        <w:rPr>
          <w:sz w:val="24"/>
        </w:rPr>
        <w:t>2</w:t>
      </w:r>
      <w:r w:rsidRPr="00B17964">
        <w:rPr>
          <w:sz w:val="24"/>
        </w:rPr>
        <w:t>．主合同约定的应当缴纳履约保证金的情形</w:t>
      </w:r>
      <w:r w:rsidRPr="00B17964">
        <w:rPr>
          <w:sz w:val="24"/>
        </w:rPr>
        <w:t xml:space="preserve">: </w:t>
      </w:r>
    </w:p>
    <w:p w14:paraId="7F8CFD09" w14:textId="77777777" w:rsidR="00D64814" w:rsidRPr="00B17964" w:rsidRDefault="00C91FAB">
      <w:pPr>
        <w:spacing w:line="336" w:lineRule="auto"/>
        <w:ind w:firstLineChars="200" w:firstLine="487"/>
        <w:rPr>
          <w:sz w:val="24"/>
        </w:rPr>
      </w:pPr>
      <w:r w:rsidRPr="00B17964">
        <w:rPr>
          <w:sz w:val="24"/>
        </w:rPr>
        <w:t>（</w:t>
      </w:r>
      <w:r w:rsidRPr="00B17964">
        <w:rPr>
          <w:sz w:val="24"/>
        </w:rPr>
        <w:t>1</w:t>
      </w:r>
      <w:r w:rsidRPr="00B17964">
        <w:rPr>
          <w:sz w:val="24"/>
        </w:rPr>
        <w:t>）未按主合同约定的质量、数量和期限供应货物</w:t>
      </w:r>
      <w:r w:rsidRPr="00B17964">
        <w:rPr>
          <w:sz w:val="24"/>
        </w:rPr>
        <w:t>/</w:t>
      </w:r>
      <w:r w:rsidRPr="00B17964">
        <w:rPr>
          <w:sz w:val="24"/>
        </w:rPr>
        <w:t>提供服务</w:t>
      </w:r>
      <w:r w:rsidRPr="00B17964">
        <w:rPr>
          <w:sz w:val="24"/>
        </w:rPr>
        <w:t>/</w:t>
      </w:r>
      <w:r w:rsidRPr="00B17964">
        <w:rPr>
          <w:sz w:val="24"/>
        </w:rPr>
        <w:t>完成工程的；</w:t>
      </w:r>
    </w:p>
    <w:p w14:paraId="5ED450DB" w14:textId="77777777" w:rsidR="00D64814" w:rsidRPr="00B17964" w:rsidRDefault="00C91FAB">
      <w:pPr>
        <w:spacing w:line="336" w:lineRule="auto"/>
        <w:ind w:firstLineChars="200" w:firstLine="487"/>
        <w:rPr>
          <w:sz w:val="24"/>
        </w:rPr>
      </w:pPr>
      <w:r w:rsidRPr="00B17964">
        <w:rPr>
          <w:sz w:val="24"/>
        </w:rPr>
        <w:t>（</w:t>
      </w:r>
      <w:r w:rsidRPr="00B17964">
        <w:rPr>
          <w:sz w:val="24"/>
        </w:rPr>
        <w:t>2</w:t>
      </w:r>
      <w:r w:rsidRPr="00B17964">
        <w:rPr>
          <w:sz w:val="24"/>
        </w:rPr>
        <w:t>）</w:t>
      </w:r>
      <w:r w:rsidRPr="00B17964">
        <w:rPr>
          <w:sz w:val="24"/>
          <w:u w:val="single"/>
        </w:rPr>
        <w:t xml:space="preserve">    /                          </w:t>
      </w:r>
      <w:r w:rsidRPr="00B17964">
        <w:rPr>
          <w:sz w:val="24"/>
        </w:rPr>
        <w:t>。</w:t>
      </w:r>
    </w:p>
    <w:p w14:paraId="122ED4E0" w14:textId="77777777" w:rsidR="00D64814" w:rsidRPr="00B17964" w:rsidRDefault="00C91FAB">
      <w:pPr>
        <w:spacing w:line="336" w:lineRule="auto"/>
        <w:ind w:firstLineChars="200" w:firstLine="487"/>
        <w:rPr>
          <w:sz w:val="24"/>
        </w:rPr>
      </w:pPr>
      <w:r w:rsidRPr="00B17964">
        <w:rPr>
          <w:sz w:val="24"/>
        </w:rPr>
        <w:t>（二）我方的保证范围是主合同约定的合同价款总额的</w:t>
      </w:r>
      <w:r w:rsidRPr="00B17964">
        <w:rPr>
          <w:b/>
          <w:sz w:val="24"/>
          <w:u w:val="single"/>
        </w:rPr>
        <w:t xml:space="preserve">      </w:t>
      </w:r>
      <w:r w:rsidRPr="00B17964">
        <w:rPr>
          <w:sz w:val="24"/>
        </w:rPr>
        <w:t xml:space="preserve"> %</w:t>
      </w:r>
      <w:r w:rsidRPr="00B17964">
        <w:rPr>
          <w:sz w:val="24"/>
        </w:rPr>
        <w:t>，数额为</w:t>
      </w:r>
      <w:r w:rsidRPr="00B17964">
        <w:rPr>
          <w:b/>
          <w:sz w:val="24"/>
          <w:u w:val="single"/>
        </w:rPr>
        <w:t xml:space="preserve">       </w:t>
      </w:r>
      <w:r w:rsidRPr="00B17964">
        <w:rPr>
          <w:sz w:val="24"/>
        </w:rPr>
        <w:t>元（大写：</w:t>
      </w:r>
      <w:r w:rsidRPr="00B17964">
        <w:rPr>
          <w:b/>
          <w:sz w:val="24"/>
          <w:u w:val="single"/>
        </w:rPr>
        <w:t xml:space="preserve">       </w:t>
      </w:r>
      <w:r w:rsidRPr="00B17964">
        <w:rPr>
          <w:sz w:val="24"/>
          <w:u w:val="single"/>
        </w:rPr>
        <w:t>元整</w:t>
      </w:r>
      <w:r w:rsidRPr="00B17964">
        <w:rPr>
          <w:sz w:val="24"/>
        </w:rPr>
        <w:t>），币种为</w:t>
      </w:r>
      <w:r w:rsidRPr="00B17964">
        <w:rPr>
          <w:sz w:val="24"/>
          <w:u w:val="single"/>
        </w:rPr>
        <w:t>人民币</w:t>
      </w:r>
      <w:r w:rsidRPr="00B17964">
        <w:rPr>
          <w:sz w:val="24"/>
        </w:rPr>
        <w:t xml:space="preserve"> </w:t>
      </w:r>
      <w:r w:rsidRPr="00B17964">
        <w:rPr>
          <w:sz w:val="24"/>
        </w:rPr>
        <w:t>。（即主合同履约保证金金额）</w:t>
      </w:r>
    </w:p>
    <w:p w14:paraId="29A95DC2" w14:textId="77777777" w:rsidR="00D64814" w:rsidRPr="00B17964" w:rsidRDefault="00C91FAB">
      <w:pPr>
        <w:spacing w:line="336" w:lineRule="auto"/>
        <w:ind w:firstLineChars="200" w:firstLine="487"/>
        <w:rPr>
          <w:sz w:val="24"/>
        </w:rPr>
      </w:pPr>
      <w:r w:rsidRPr="00B17964">
        <w:rPr>
          <w:sz w:val="24"/>
        </w:rPr>
        <w:t>二、保证的方式及保证期间</w:t>
      </w:r>
    </w:p>
    <w:p w14:paraId="617EA0C9" w14:textId="77777777" w:rsidR="00D64814" w:rsidRPr="00B17964" w:rsidRDefault="00C91FAB">
      <w:pPr>
        <w:spacing w:line="336" w:lineRule="auto"/>
        <w:ind w:firstLineChars="200" w:firstLine="487"/>
        <w:rPr>
          <w:sz w:val="24"/>
        </w:rPr>
      </w:pPr>
      <w:r w:rsidRPr="00B17964">
        <w:rPr>
          <w:sz w:val="24"/>
        </w:rPr>
        <w:t>我方保证的方式为：连带责任保证。</w:t>
      </w:r>
    </w:p>
    <w:p w14:paraId="51EB1988" w14:textId="77777777" w:rsidR="00D64814" w:rsidRPr="00B17964" w:rsidRDefault="00C91FAB">
      <w:pPr>
        <w:spacing w:line="336" w:lineRule="auto"/>
        <w:ind w:firstLineChars="200" w:firstLine="487"/>
        <w:rPr>
          <w:sz w:val="24"/>
        </w:rPr>
      </w:pPr>
      <w:r w:rsidRPr="00B17964">
        <w:rPr>
          <w:sz w:val="24"/>
        </w:rPr>
        <w:t>我方保证的期间为：自本合同生效之日起至供应商按照主合同约定的供货</w:t>
      </w:r>
      <w:r w:rsidRPr="00B17964">
        <w:rPr>
          <w:sz w:val="24"/>
        </w:rPr>
        <w:t>/</w:t>
      </w:r>
      <w:r w:rsidRPr="00B17964">
        <w:rPr>
          <w:sz w:val="24"/>
        </w:rPr>
        <w:t>完工期限届满后</w:t>
      </w:r>
      <w:r w:rsidRPr="00B17964">
        <w:rPr>
          <w:sz w:val="24"/>
          <w:u w:val="single"/>
        </w:rPr>
        <w:t>28</w:t>
      </w:r>
      <w:r w:rsidRPr="00B17964">
        <w:rPr>
          <w:sz w:val="24"/>
        </w:rPr>
        <w:t>日内。</w:t>
      </w:r>
    </w:p>
    <w:p w14:paraId="433F606E" w14:textId="77777777" w:rsidR="00D64814" w:rsidRPr="00B17964" w:rsidRDefault="00C91FAB">
      <w:pPr>
        <w:spacing w:line="336" w:lineRule="auto"/>
        <w:ind w:firstLineChars="200" w:firstLine="487"/>
        <w:rPr>
          <w:sz w:val="24"/>
        </w:rPr>
      </w:pPr>
      <w:r w:rsidRPr="00B17964">
        <w:rPr>
          <w:sz w:val="24"/>
        </w:rPr>
        <w:t>如果供应商未按主合同约定向贵方供应货物</w:t>
      </w:r>
      <w:r w:rsidRPr="00B17964">
        <w:rPr>
          <w:sz w:val="24"/>
        </w:rPr>
        <w:t>/</w:t>
      </w:r>
      <w:r w:rsidRPr="00B17964">
        <w:rPr>
          <w:sz w:val="24"/>
        </w:rPr>
        <w:t>提供服务</w:t>
      </w:r>
      <w:r w:rsidRPr="00B17964">
        <w:rPr>
          <w:sz w:val="24"/>
        </w:rPr>
        <w:t>/</w:t>
      </w:r>
      <w:r w:rsidRPr="00B17964">
        <w:rPr>
          <w:sz w:val="24"/>
        </w:rPr>
        <w:t>完成工程的，由我方在保证金额内向你方支付上述款项。</w:t>
      </w:r>
    </w:p>
    <w:p w14:paraId="7163369F" w14:textId="77777777" w:rsidR="00D64814" w:rsidRPr="00B17964" w:rsidRDefault="00C91FAB">
      <w:pPr>
        <w:spacing w:line="336" w:lineRule="auto"/>
        <w:ind w:firstLineChars="200" w:firstLine="487"/>
        <w:rPr>
          <w:sz w:val="24"/>
        </w:rPr>
      </w:pPr>
      <w:r w:rsidRPr="00B17964">
        <w:rPr>
          <w:sz w:val="24"/>
        </w:rPr>
        <w:t>三、承担保证责任的程序</w:t>
      </w:r>
    </w:p>
    <w:p w14:paraId="063369BA" w14:textId="77777777" w:rsidR="00D64814" w:rsidRPr="00B17964" w:rsidRDefault="00C91FAB">
      <w:pPr>
        <w:spacing w:line="336" w:lineRule="auto"/>
        <w:ind w:firstLineChars="200" w:firstLine="487"/>
        <w:rPr>
          <w:sz w:val="24"/>
        </w:rPr>
      </w:pPr>
      <w:r w:rsidRPr="00B17964">
        <w:rPr>
          <w:sz w:val="24"/>
        </w:rPr>
        <w:t>1</w:t>
      </w:r>
      <w:r w:rsidRPr="00B17964">
        <w:rPr>
          <w:sz w:val="24"/>
        </w:rPr>
        <w:t>．你方要求我方承担保证责任的，应在本保函保证期间内向我方发出书面索赔通知。索赔通知应写明要求索赔的金额，支付款项应到达的帐号。并附有证明供应商违约事实的证明材料。</w:t>
      </w:r>
    </w:p>
    <w:p w14:paraId="7D6BB0B3" w14:textId="77777777" w:rsidR="00D64814" w:rsidRPr="00B17964" w:rsidRDefault="00C91FAB">
      <w:pPr>
        <w:spacing w:line="336" w:lineRule="auto"/>
        <w:ind w:firstLineChars="200" w:firstLine="487"/>
        <w:rPr>
          <w:sz w:val="24"/>
        </w:rPr>
      </w:pPr>
      <w:r w:rsidRPr="00B17964">
        <w:rPr>
          <w:sz w:val="24"/>
        </w:rPr>
        <w:t>如果你方与供应商因货物质量问题产生争议，你方还需同时提供有资质的质量检测部门出具的质量检测报告，或经诉讼（仲裁）程序裁决后的裁决书、调解书，本保证人</w:t>
      </w:r>
      <w:r w:rsidRPr="00B17964">
        <w:rPr>
          <w:sz w:val="24"/>
        </w:rPr>
        <w:lastRenderedPageBreak/>
        <w:t>即按照检测结果或裁决书、调解书决定是否承担保证责任。</w:t>
      </w:r>
    </w:p>
    <w:p w14:paraId="2766C2B5" w14:textId="77777777" w:rsidR="00D64814" w:rsidRPr="00B17964" w:rsidRDefault="00C91FAB">
      <w:pPr>
        <w:spacing w:line="336" w:lineRule="auto"/>
        <w:ind w:firstLineChars="200" w:firstLine="487"/>
        <w:rPr>
          <w:sz w:val="24"/>
        </w:rPr>
      </w:pPr>
      <w:r w:rsidRPr="00B17964">
        <w:rPr>
          <w:sz w:val="24"/>
        </w:rPr>
        <w:t>2</w:t>
      </w:r>
      <w:r w:rsidRPr="00B17964">
        <w:rPr>
          <w:sz w:val="24"/>
        </w:rPr>
        <w:t>．</w:t>
      </w:r>
      <w:r w:rsidRPr="00B17964">
        <w:rPr>
          <w:sz w:val="24"/>
        </w:rPr>
        <w:t xml:space="preserve"> </w:t>
      </w:r>
      <w:r w:rsidRPr="00B17964">
        <w:rPr>
          <w:sz w:val="24"/>
        </w:rPr>
        <w:t>我方收到你方的书面索赔通知及相应证明材料，在</w:t>
      </w:r>
      <w:r w:rsidRPr="00B17964">
        <w:rPr>
          <w:sz w:val="24"/>
          <w:u w:val="single"/>
        </w:rPr>
        <w:t>十</w:t>
      </w:r>
      <w:r w:rsidRPr="00B17964">
        <w:rPr>
          <w:sz w:val="24"/>
        </w:rPr>
        <w:t>个工作日内进行核定后按照本保函的承诺承担保证责任。</w:t>
      </w:r>
    </w:p>
    <w:p w14:paraId="2C486103" w14:textId="77777777" w:rsidR="00D64814" w:rsidRPr="00B17964" w:rsidRDefault="00C91FAB">
      <w:pPr>
        <w:spacing w:line="336" w:lineRule="auto"/>
        <w:ind w:firstLineChars="200" w:firstLine="487"/>
        <w:rPr>
          <w:sz w:val="24"/>
        </w:rPr>
      </w:pPr>
      <w:r w:rsidRPr="00B17964">
        <w:rPr>
          <w:sz w:val="24"/>
        </w:rPr>
        <w:t>四、保证责任的终止</w:t>
      </w:r>
    </w:p>
    <w:p w14:paraId="6FBE7FF6" w14:textId="77777777" w:rsidR="00D64814" w:rsidRPr="00B17964" w:rsidRDefault="00C91FAB">
      <w:pPr>
        <w:spacing w:line="336" w:lineRule="auto"/>
        <w:ind w:firstLineChars="200" w:firstLine="487"/>
        <w:rPr>
          <w:sz w:val="24"/>
        </w:rPr>
      </w:pPr>
      <w:r w:rsidRPr="00B17964">
        <w:rPr>
          <w:sz w:val="24"/>
        </w:rPr>
        <w:t>1</w:t>
      </w:r>
      <w:r w:rsidRPr="00B17964">
        <w:rPr>
          <w:sz w:val="24"/>
        </w:rPr>
        <w:t>．保证期间届满你方未向我方书面主张保证责任的，自保证期间届满次日起，我方保证责任自动终止。保证期间届满前，主合同约定的货物</w:t>
      </w:r>
      <w:r w:rsidRPr="00B17964">
        <w:rPr>
          <w:sz w:val="24"/>
        </w:rPr>
        <w:t>\</w:t>
      </w:r>
      <w:r w:rsidRPr="00B17964">
        <w:rPr>
          <w:sz w:val="24"/>
        </w:rPr>
        <w:t>工程</w:t>
      </w:r>
      <w:r w:rsidRPr="00B17964">
        <w:rPr>
          <w:sz w:val="24"/>
        </w:rPr>
        <w:t>\</w:t>
      </w:r>
      <w:r w:rsidRPr="00B17964">
        <w:rPr>
          <w:sz w:val="24"/>
        </w:rPr>
        <w:t>服务全部验收合格的，自验收合格日起，我方保证责任自动终止。</w:t>
      </w:r>
    </w:p>
    <w:p w14:paraId="7A3FF254" w14:textId="77777777" w:rsidR="00D64814" w:rsidRPr="00B17964" w:rsidRDefault="00C91FAB">
      <w:pPr>
        <w:spacing w:line="336" w:lineRule="auto"/>
        <w:ind w:firstLineChars="200" w:firstLine="487"/>
        <w:rPr>
          <w:sz w:val="24"/>
        </w:rPr>
      </w:pPr>
      <w:r w:rsidRPr="00B17964">
        <w:rPr>
          <w:sz w:val="24"/>
        </w:rPr>
        <w:t>2</w:t>
      </w:r>
      <w:r w:rsidRPr="00B17964">
        <w:rPr>
          <w:sz w:val="24"/>
        </w:rPr>
        <w:t>．我方按照本保函向你方履行了保证责任后，自我方向你方支付款项（支付款项从我方账户划出）之日起，保证责任即终止。</w:t>
      </w:r>
    </w:p>
    <w:p w14:paraId="02408B5D" w14:textId="77777777" w:rsidR="00D64814" w:rsidRPr="00B17964" w:rsidRDefault="00C91FAB">
      <w:pPr>
        <w:spacing w:line="336" w:lineRule="auto"/>
        <w:ind w:firstLineChars="200" w:firstLine="487"/>
        <w:rPr>
          <w:sz w:val="24"/>
        </w:rPr>
      </w:pPr>
      <w:r w:rsidRPr="00B17964">
        <w:rPr>
          <w:sz w:val="24"/>
        </w:rPr>
        <w:t>3</w:t>
      </w:r>
      <w:r w:rsidRPr="00B17964">
        <w:rPr>
          <w:sz w:val="24"/>
        </w:rPr>
        <w:t>．按照法律法规的规定或出现应终止我方保证责任的其它情形的，我方在本保函项下的保证责任亦终止。</w:t>
      </w:r>
    </w:p>
    <w:p w14:paraId="012F123B" w14:textId="77777777" w:rsidR="00D64814" w:rsidRPr="00B17964" w:rsidRDefault="00C91FAB">
      <w:pPr>
        <w:spacing w:line="336" w:lineRule="auto"/>
        <w:ind w:firstLineChars="200" w:firstLine="487"/>
        <w:rPr>
          <w:sz w:val="24"/>
        </w:rPr>
      </w:pPr>
      <w:r w:rsidRPr="00B17964">
        <w:rPr>
          <w:sz w:val="24"/>
        </w:rPr>
        <w:t>4</w:t>
      </w:r>
      <w:r w:rsidRPr="00B17964">
        <w:rPr>
          <w:sz w:val="24"/>
        </w:rPr>
        <w:t>．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05DB11B2" w14:textId="77777777" w:rsidR="00D64814" w:rsidRPr="00B17964" w:rsidRDefault="00C91FAB">
      <w:pPr>
        <w:spacing w:line="336" w:lineRule="auto"/>
        <w:ind w:firstLineChars="200" w:firstLine="487"/>
        <w:rPr>
          <w:sz w:val="24"/>
        </w:rPr>
      </w:pPr>
      <w:r w:rsidRPr="00B17964">
        <w:rPr>
          <w:sz w:val="24"/>
        </w:rPr>
        <w:t>五、免责条款</w:t>
      </w:r>
    </w:p>
    <w:p w14:paraId="40427CE0" w14:textId="77777777" w:rsidR="00D64814" w:rsidRPr="00B17964" w:rsidRDefault="00C91FAB">
      <w:pPr>
        <w:spacing w:line="336" w:lineRule="auto"/>
        <w:ind w:firstLineChars="200" w:firstLine="487"/>
        <w:rPr>
          <w:sz w:val="24"/>
        </w:rPr>
      </w:pPr>
      <w:r w:rsidRPr="00B17964">
        <w:rPr>
          <w:sz w:val="24"/>
        </w:rPr>
        <w:t>1</w:t>
      </w:r>
      <w:r w:rsidRPr="00B17964">
        <w:rPr>
          <w:sz w:val="24"/>
        </w:rPr>
        <w:t>．因你方违反主合同约定致使供应商不能履行义务的，我方不承担保证责任。</w:t>
      </w:r>
    </w:p>
    <w:p w14:paraId="51BD7253" w14:textId="77777777" w:rsidR="00D64814" w:rsidRPr="00B17964" w:rsidRDefault="00C91FAB">
      <w:pPr>
        <w:spacing w:line="336" w:lineRule="auto"/>
        <w:ind w:firstLineChars="200" w:firstLine="487"/>
        <w:rPr>
          <w:sz w:val="24"/>
        </w:rPr>
      </w:pPr>
      <w:r w:rsidRPr="00B17964">
        <w:rPr>
          <w:sz w:val="24"/>
        </w:rPr>
        <w:t>2</w:t>
      </w:r>
      <w:r w:rsidRPr="00B17964">
        <w:rPr>
          <w:sz w:val="24"/>
        </w:rPr>
        <w:t>．依照法律法规的规定或你方与供应商的另行约定，全部或者部分免除供应商应缴纳的保证金义务的，我方亦免除相应的保证责任。</w:t>
      </w:r>
    </w:p>
    <w:p w14:paraId="6BD7BB1B" w14:textId="77777777" w:rsidR="00D64814" w:rsidRPr="00B17964" w:rsidRDefault="00C91FAB">
      <w:pPr>
        <w:spacing w:line="336" w:lineRule="auto"/>
        <w:ind w:firstLineChars="200" w:firstLine="487"/>
        <w:rPr>
          <w:sz w:val="24"/>
        </w:rPr>
      </w:pPr>
      <w:r w:rsidRPr="00B17964">
        <w:rPr>
          <w:sz w:val="24"/>
        </w:rPr>
        <w:t>3</w:t>
      </w:r>
      <w:r w:rsidRPr="00B17964">
        <w:rPr>
          <w:sz w:val="24"/>
        </w:rPr>
        <w:t>．因不可抗力造成供应商不能履行供货义务的，我方不承担保证责任。</w:t>
      </w:r>
    </w:p>
    <w:p w14:paraId="4E31FCA9" w14:textId="77777777" w:rsidR="00D64814" w:rsidRPr="00B17964" w:rsidRDefault="00C91FAB">
      <w:pPr>
        <w:spacing w:line="336" w:lineRule="auto"/>
        <w:ind w:firstLineChars="200" w:firstLine="487"/>
        <w:rPr>
          <w:sz w:val="24"/>
        </w:rPr>
      </w:pPr>
      <w:r w:rsidRPr="00B17964">
        <w:rPr>
          <w:sz w:val="24"/>
        </w:rPr>
        <w:t>六、争议的解决</w:t>
      </w:r>
    </w:p>
    <w:p w14:paraId="6EB6B0FD" w14:textId="77777777" w:rsidR="00D64814" w:rsidRPr="00B17964" w:rsidRDefault="00C91FAB">
      <w:pPr>
        <w:spacing w:line="336" w:lineRule="auto"/>
        <w:ind w:firstLineChars="200" w:firstLine="487"/>
        <w:rPr>
          <w:sz w:val="24"/>
        </w:rPr>
      </w:pPr>
      <w:r w:rsidRPr="00B17964">
        <w:rPr>
          <w:sz w:val="24"/>
        </w:rPr>
        <w:t>因本保函发生的纠纷，由你我双方协商解决，协商不成的，通过诉讼程序解决，诉讼管辖地法院为</w:t>
      </w:r>
      <w:r w:rsidRPr="00B17964">
        <w:rPr>
          <w:sz w:val="24"/>
          <w:u w:val="single"/>
        </w:rPr>
        <w:t>东莞市第一人民</w:t>
      </w:r>
      <w:r w:rsidRPr="00B17964">
        <w:rPr>
          <w:sz w:val="24"/>
        </w:rPr>
        <w:t>法院。</w:t>
      </w:r>
    </w:p>
    <w:p w14:paraId="71B0D2B1" w14:textId="77777777" w:rsidR="00D64814" w:rsidRPr="00B17964" w:rsidRDefault="00C91FAB">
      <w:pPr>
        <w:spacing w:line="336" w:lineRule="auto"/>
        <w:ind w:firstLineChars="200" w:firstLine="487"/>
        <w:rPr>
          <w:sz w:val="24"/>
        </w:rPr>
      </w:pPr>
      <w:r w:rsidRPr="00B17964">
        <w:rPr>
          <w:sz w:val="24"/>
        </w:rPr>
        <w:t>七、保函的生效</w:t>
      </w:r>
    </w:p>
    <w:p w14:paraId="278FC903" w14:textId="77777777" w:rsidR="00D64814" w:rsidRPr="00B17964" w:rsidRDefault="00C91FAB">
      <w:pPr>
        <w:spacing w:line="336" w:lineRule="auto"/>
        <w:ind w:firstLineChars="200" w:firstLine="487"/>
        <w:rPr>
          <w:sz w:val="24"/>
        </w:rPr>
      </w:pPr>
      <w:r w:rsidRPr="00B17964">
        <w:rPr>
          <w:sz w:val="24"/>
        </w:rPr>
        <w:t>本保函自我方加盖公章之日起生效。</w:t>
      </w:r>
    </w:p>
    <w:p w14:paraId="521F438B" w14:textId="77777777" w:rsidR="00D64814" w:rsidRPr="00B17964" w:rsidRDefault="00C91FAB">
      <w:pPr>
        <w:spacing w:line="480" w:lineRule="auto"/>
        <w:ind w:firstLineChars="2250" w:firstLine="5481"/>
        <w:rPr>
          <w:sz w:val="24"/>
        </w:rPr>
      </w:pPr>
      <w:r w:rsidRPr="00B17964">
        <w:rPr>
          <w:sz w:val="24"/>
        </w:rPr>
        <w:t>保证人：</w:t>
      </w:r>
      <w:r w:rsidRPr="00B17964">
        <w:rPr>
          <w:sz w:val="24"/>
        </w:rPr>
        <w:t xml:space="preserve"> </w:t>
      </w:r>
    </w:p>
    <w:p w14:paraId="146F01F7" w14:textId="77777777" w:rsidR="00D64814" w:rsidRPr="00B17964" w:rsidRDefault="00C91FAB">
      <w:pPr>
        <w:spacing w:line="480" w:lineRule="auto"/>
        <w:ind w:firstLineChars="1450" w:firstLine="3532"/>
        <w:rPr>
          <w:sz w:val="24"/>
        </w:rPr>
      </w:pPr>
      <w:r w:rsidRPr="00B17964">
        <w:rPr>
          <w:sz w:val="24"/>
        </w:rPr>
        <w:t xml:space="preserve">                </w:t>
      </w:r>
      <w:r w:rsidRPr="00B17964">
        <w:rPr>
          <w:sz w:val="24"/>
        </w:rPr>
        <w:t>法定代表人：</w:t>
      </w:r>
    </w:p>
    <w:p w14:paraId="01AB2BBD" w14:textId="77777777" w:rsidR="00D64814" w:rsidRPr="00B17964" w:rsidRDefault="00C91FAB">
      <w:pPr>
        <w:spacing w:line="440" w:lineRule="exact"/>
        <w:ind w:firstLineChars="200" w:firstLine="489"/>
        <w:jc w:val="right"/>
        <w:rPr>
          <w:sz w:val="24"/>
        </w:rPr>
      </w:pPr>
      <w:r w:rsidRPr="00B17964">
        <w:rPr>
          <w:b/>
          <w:sz w:val="24"/>
          <w:u w:val="single"/>
        </w:rPr>
        <w:t xml:space="preserve">    </w:t>
      </w:r>
      <w:r w:rsidRPr="00B17964">
        <w:rPr>
          <w:sz w:val="24"/>
        </w:rPr>
        <w:t>年</w:t>
      </w:r>
      <w:r w:rsidRPr="00B17964">
        <w:rPr>
          <w:b/>
          <w:sz w:val="24"/>
          <w:u w:val="single"/>
        </w:rPr>
        <w:t xml:space="preserve">    </w:t>
      </w:r>
      <w:r w:rsidRPr="00B17964">
        <w:rPr>
          <w:sz w:val="24"/>
        </w:rPr>
        <w:t>月</w:t>
      </w:r>
      <w:r w:rsidRPr="00B17964">
        <w:rPr>
          <w:b/>
          <w:sz w:val="24"/>
          <w:u w:val="single"/>
        </w:rPr>
        <w:t xml:space="preserve">    </w:t>
      </w:r>
      <w:r w:rsidRPr="00B17964">
        <w:rPr>
          <w:sz w:val="24"/>
        </w:rPr>
        <w:t>日</w:t>
      </w:r>
    </w:p>
    <w:p w14:paraId="1EB99E52" w14:textId="77777777" w:rsidR="00D64814" w:rsidRPr="00B17964" w:rsidRDefault="00C91FAB">
      <w:pPr>
        <w:spacing w:line="440" w:lineRule="exact"/>
        <w:ind w:firstLineChars="200" w:firstLine="489"/>
        <w:rPr>
          <w:b/>
          <w:sz w:val="24"/>
        </w:rPr>
      </w:pPr>
      <w:r w:rsidRPr="00B17964">
        <w:rPr>
          <w:b/>
          <w:sz w:val="24"/>
        </w:rPr>
        <w:t>注：本条款无须投标人填写。</w:t>
      </w:r>
    </w:p>
    <w:p w14:paraId="51FB6D28" w14:textId="77777777" w:rsidR="00D64814" w:rsidRPr="00B17964" w:rsidRDefault="00C91FAB" w:rsidP="00773459">
      <w:pPr>
        <w:numPr>
          <w:ilvl w:val="1"/>
          <w:numId w:val="15"/>
        </w:numPr>
        <w:tabs>
          <w:tab w:val="left" w:pos="993"/>
        </w:tabs>
        <w:spacing w:line="360" w:lineRule="auto"/>
        <w:jc w:val="left"/>
        <w:outlineLvl w:val="1"/>
        <w:rPr>
          <w:rStyle w:val="GB2312"/>
          <w:rFonts w:ascii="Times New Roman" w:eastAsia="宋体" w:hAnsi="Times New Roman"/>
          <w:b/>
          <w:szCs w:val="22"/>
        </w:rPr>
      </w:pPr>
      <w:r w:rsidRPr="00B17964">
        <w:br w:type="page"/>
      </w:r>
      <w:bookmarkStart w:id="226" w:name="_Toc521944717"/>
      <w:r w:rsidRPr="00B17964">
        <w:rPr>
          <w:rStyle w:val="GB2312"/>
          <w:rFonts w:ascii="Times New Roman" w:eastAsia="宋体" w:hAnsi="Times New Roman" w:hint="eastAsia"/>
          <w:b/>
          <w:szCs w:val="22"/>
        </w:rPr>
        <w:lastRenderedPageBreak/>
        <w:t>联合体共同投标协议书格式</w:t>
      </w:r>
      <w:bookmarkEnd w:id="226"/>
    </w:p>
    <w:p w14:paraId="35977F4F" w14:textId="77777777" w:rsidR="00D64814" w:rsidRPr="00B17964" w:rsidRDefault="00D64814">
      <w:pPr>
        <w:spacing w:line="360" w:lineRule="auto"/>
        <w:rPr>
          <w:rFonts w:ascii="仿宋_GB2312" w:eastAsia="仿宋_GB2312" w:hAnsi="宋体"/>
          <w:kern w:val="10"/>
          <w:szCs w:val="21"/>
        </w:rPr>
      </w:pPr>
    </w:p>
    <w:p w14:paraId="0FFBC322" w14:textId="77777777" w:rsidR="00D64814" w:rsidRPr="00B17964" w:rsidRDefault="00C91FAB" w:rsidP="00821B81">
      <w:pPr>
        <w:spacing w:beforeLines="50" w:before="156"/>
        <w:jc w:val="center"/>
        <w:rPr>
          <w:rFonts w:ascii="仿宋_GB2312" w:eastAsia="仿宋_GB2312" w:hAnsi="宋体"/>
          <w:kern w:val="10"/>
          <w:sz w:val="24"/>
        </w:rPr>
      </w:pPr>
      <w:r w:rsidRPr="00B17964">
        <w:rPr>
          <w:rFonts w:hint="eastAsia"/>
          <w:b/>
          <w:sz w:val="36"/>
          <w:szCs w:val="36"/>
        </w:rPr>
        <w:t>联合体共同投标协议书</w:t>
      </w:r>
    </w:p>
    <w:p w14:paraId="4879A320" w14:textId="77777777" w:rsidR="00D64814" w:rsidRPr="00B17964" w:rsidRDefault="00C91FAB">
      <w:pPr>
        <w:spacing w:line="440" w:lineRule="exact"/>
        <w:rPr>
          <w:rFonts w:ascii="宋体" w:hAnsi="宋体" w:cs="宋体"/>
          <w:sz w:val="24"/>
          <w:u w:val="single"/>
        </w:rPr>
      </w:pPr>
      <w:r w:rsidRPr="00B17964">
        <w:rPr>
          <w:rFonts w:ascii="宋体" w:hAnsi="宋体" w:cs="宋体" w:hint="eastAsia"/>
          <w:kern w:val="10"/>
          <w:sz w:val="24"/>
        </w:rPr>
        <w:t>立约方：</w:t>
      </w:r>
      <w:r w:rsidRPr="00B17964">
        <w:rPr>
          <w:rFonts w:ascii="宋体" w:hAnsi="宋体" w:cs="宋体" w:hint="eastAsia"/>
          <w:sz w:val="24"/>
          <w:u w:val="single"/>
        </w:rPr>
        <w:t>（甲公司全称）</w:t>
      </w:r>
    </w:p>
    <w:p w14:paraId="7D73F02B" w14:textId="77777777" w:rsidR="00D64814" w:rsidRPr="00B17964" w:rsidRDefault="00C91FAB">
      <w:pPr>
        <w:spacing w:line="440" w:lineRule="exact"/>
        <w:ind w:firstLineChars="400" w:firstLine="974"/>
        <w:rPr>
          <w:rFonts w:ascii="宋体" w:hAnsi="宋体" w:cs="宋体"/>
          <w:sz w:val="24"/>
          <w:u w:val="single"/>
        </w:rPr>
      </w:pPr>
      <w:r w:rsidRPr="00B17964">
        <w:rPr>
          <w:rFonts w:ascii="宋体" w:hAnsi="宋体" w:cs="宋体" w:hint="eastAsia"/>
          <w:sz w:val="24"/>
          <w:u w:val="single"/>
        </w:rPr>
        <w:t>（乙公司全称）</w:t>
      </w:r>
    </w:p>
    <w:p w14:paraId="63D190E3" w14:textId="77777777" w:rsidR="00D64814" w:rsidRPr="00B17964" w:rsidRDefault="00C91FAB">
      <w:pPr>
        <w:spacing w:line="440" w:lineRule="exact"/>
        <w:ind w:firstLineChars="400" w:firstLine="974"/>
        <w:rPr>
          <w:rFonts w:ascii="宋体" w:hAnsi="宋体" w:cs="宋体"/>
          <w:sz w:val="24"/>
          <w:u w:val="single"/>
        </w:rPr>
      </w:pPr>
      <w:r w:rsidRPr="00B17964">
        <w:rPr>
          <w:rFonts w:ascii="宋体" w:hAnsi="宋体" w:cs="宋体" w:hint="eastAsia"/>
          <w:sz w:val="24"/>
          <w:u w:val="single"/>
        </w:rPr>
        <w:t>（……公司全称）</w:t>
      </w:r>
    </w:p>
    <w:p w14:paraId="79B04AA0" w14:textId="77777777" w:rsidR="00D64814" w:rsidRPr="00B17964" w:rsidRDefault="00C91FAB">
      <w:pPr>
        <w:spacing w:line="440" w:lineRule="exact"/>
        <w:ind w:firstLineChars="200" w:firstLine="487"/>
        <w:rPr>
          <w:rFonts w:ascii="宋体" w:hAnsi="宋体" w:cs="宋体"/>
          <w:sz w:val="24"/>
        </w:rPr>
      </w:pPr>
      <w:r w:rsidRPr="00B17964">
        <w:rPr>
          <w:rFonts w:ascii="宋体" w:hAnsi="宋体" w:cs="宋体" w:hint="eastAsia"/>
          <w:kern w:val="0"/>
          <w:sz w:val="24"/>
          <w:u w:val="single"/>
        </w:rPr>
        <w:t>（甲公司全称）</w:t>
      </w:r>
      <w:r w:rsidRPr="00B17964">
        <w:rPr>
          <w:rFonts w:ascii="宋体" w:hAnsi="宋体" w:cs="宋体" w:hint="eastAsia"/>
          <w:kern w:val="0"/>
          <w:sz w:val="24"/>
        </w:rPr>
        <w:t>、</w:t>
      </w:r>
      <w:r w:rsidRPr="00B17964">
        <w:rPr>
          <w:rFonts w:ascii="宋体" w:hAnsi="宋体" w:cs="宋体" w:hint="eastAsia"/>
          <w:kern w:val="0"/>
          <w:sz w:val="24"/>
          <w:u w:val="single"/>
        </w:rPr>
        <w:t>（乙公司全称）</w:t>
      </w:r>
      <w:r w:rsidRPr="00B17964">
        <w:rPr>
          <w:rFonts w:ascii="宋体" w:hAnsi="宋体" w:cs="宋体" w:hint="eastAsia"/>
          <w:kern w:val="0"/>
          <w:sz w:val="24"/>
        </w:rPr>
        <w:t>、</w:t>
      </w:r>
      <w:r w:rsidRPr="00B17964">
        <w:rPr>
          <w:rFonts w:ascii="宋体" w:hAnsi="宋体" w:cs="宋体" w:hint="eastAsia"/>
          <w:kern w:val="0"/>
          <w:sz w:val="24"/>
          <w:u w:val="single"/>
        </w:rPr>
        <w:t>（……公司全称）</w:t>
      </w:r>
      <w:r w:rsidRPr="00B17964">
        <w:rPr>
          <w:rFonts w:ascii="宋体" w:hAnsi="宋体" w:cs="宋体" w:hint="eastAsia"/>
          <w:kern w:val="0"/>
          <w:sz w:val="24"/>
        </w:rPr>
        <w:t>自愿组成联合体，</w:t>
      </w:r>
      <w:r w:rsidRPr="00B17964">
        <w:rPr>
          <w:rFonts w:ascii="宋体" w:hAnsi="宋体" w:cs="宋体" w:hint="eastAsia"/>
          <w:kern w:val="10"/>
          <w:sz w:val="24"/>
        </w:rPr>
        <w:t>以一个投标供应商的身份共同</w:t>
      </w:r>
      <w:r w:rsidRPr="00B17964">
        <w:rPr>
          <w:rFonts w:ascii="宋体" w:hAnsi="宋体" w:cs="宋体" w:hint="eastAsia"/>
          <w:kern w:val="0"/>
          <w:sz w:val="24"/>
        </w:rPr>
        <w:t>参加</w:t>
      </w:r>
      <w:r w:rsidRPr="00B17964">
        <w:rPr>
          <w:rFonts w:ascii="宋体" w:hAnsi="宋体" w:cs="宋体" w:hint="eastAsia"/>
          <w:kern w:val="0"/>
          <w:sz w:val="24"/>
          <w:u w:val="single"/>
        </w:rPr>
        <w:t>（采购项目名称）</w:t>
      </w:r>
      <w:r w:rsidRPr="00B17964">
        <w:rPr>
          <w:rFonts w:ascii="宋体" w:hAnsi="宋体" w:cs="宋体" w:hint="eastAsia"/>
          <w:kern w:val="0"/>
          <w:sz w:val="24"/>
        </w:rPr>
        <w:t xml:space="preserve"> </w:t>
      </w:r>
      <w:r w:rsidRPr="00B17964">
        <w:rPr>
          <w:rFonts w:ascii="宋体" w:hAnsi="宋体" w:cs="宋体" w:hint="eastAsia"/>
          <w:kern w:val="0"/>
          <w:sz w:val="24"/>
          <w:u w:val="single"/>
        </w:rPr>
        <w:t>（采购项目编号）</w:t>
      </w:r>
      <w:r w:rsidRPr="00B17964">
        <w:rPr>
          <w:rFonts w:ascii="宋体" w:hAnsi="宋体" w:cs="宋体" w:hint="eastAsia"/>
          <w:kern w:val="0"/>
          <w:sz w:val="24"/>
        </w:rPr>
        <w:t>的响应活动。</w:t>
      </w:r>
      <w:r w:rsidRPr="00B17964">
        <w:rPr>
          <w:rFonts w:ascii="宋体" w:hAnsi="宋体" w:cs="宋体" w:hint="eastAsia"/>
          <w:sz w:val="24"/>
        </w:rPr>
        <w:t>经各方充分协商一致，就</w:t>
      </w:r>
      <w:r w:rsidRPr="00B17964">
        <w:rPr>
          <w:rFonts w:ascii="宋体" w:hAnsi="宋体" w:cs="宋体" w:hint="eastAsia"/>
          <w:kern w:val="10"/>
          <w:sz w:val="24"/>
        </w:rPr>
        <w:t>项目的响应和合同实施阶段的有关事务协商一致</w:t>
      </w:r>
      <w:r w:rsidRPr="00B17964">
        <w:rPr>
          <w:rFonts w:ascii="宋体" w:hAnsi="宋体" w:cs="宋体" w:hint="eastAsia"/>
          <w:kern w:val="0"/>
          <w:sz w:val="24"/>
        </w:rPr>
        <w:t>订立协议如下</w:t>
      </w:r>
      <w:r w:rsidRPr="00B17964">
        <w:rPr>
          <w:rFonts w:ascii="宋体" w:hAnsi="宋体" w:cs="宋体" w:hint="eastAsia"/>
          <w:sz w:val="24"/>
        </w:rPr>
        <w:t>：</w:t>
      </w:r>
    </w:p>
    <w:p w14:paraId="7B2BC71F" w14:textId="77777777" w:rsidR="00D64814" w:rsidRPr="00B17964" w:rsidRDefault="00C91FAB">
      <w:pPr>
        <w:spacing w:line="440" w:lineRule="exact"/>
        <w:ind w:firstLineChars="200" w:firstLine="487"/>
        <w:rPr>
          <w:rFonts w:ascii="宋体" w:hAnsi="宋体" w:cs="宋体"/>
          <w:sz w:val="24"/>
        </w:rPr>
      </w:pPr>
      <w:r w:rsidRPr="00B17964">
        <w:rPr>
          <w:rFonts w:ascii="宋体" w:hAnsi="宋体" w:cs="宋体" w:hint="eastAsia"/>
          <w:sz w:val="24"/>
        </w:rPr>
        <w:t>一、联合体各方关系</w:t>
      </w:r>
    </w:p>
    <w:p w14:paraId="5982D8C9" w14:textId="77777777" w:rsidR="00D64814" w:rsidRPr="00B17964" w:rsidRDefault="00C91FAB">
      <w:pPr>
        <w:spacing w:line="440" w:lineRule="exact"/>
        <w:ind w:firstLineChars="200" w:firstLine="487"/>
        <w:rPr>
          <w:rFonts w:ascii="宋体" w:hAnsi="宋体" w:cs="宋体"/>
          <w:sz w:val="24"/>
        </w:rPr>
      </w:pPr>
      <w:r w:rsidRPr="00B17964">
        <w:rPr>
          <w:rFonts w:ascii="宋体" w:hAnsi="宋体" w:cs="宋体" w:hint="eastAsia"/>
          <w:kern w:val="0"/>
          <w:sz w:val="24"/>
          <w:u w:val="single"/>
        </w:rPr>
        <w:t>（甲公司全称）</w:t>
      </w:r>
      <w:r w:rsidRPr="00B17964">
        <w:rPr>
          <w:rFonts w:ascii="宋体" w:hAnsi="宋体" w:cs="宋体" w:hint="eastAsia"/>
          <w:kern w:val="0"/>
          <w:sz w:val="24"/>
        </w:rPr>
        <w:t>、</w:t>
      </w:r>
      <w:r w:rsidRPr="00B17964">
        <w:rPr>
          <w:rFonts w:ascii="宋体" w:hAnsi="宋体" w:cs="宋体" w:hint="eastAsia"/>
          <w:kern w:val="0"/>
          <w:sz w:val="24"/>
          <w:u w:val="single"/>
        </w:rPr>
        <w:t>（乙公司全称）</w:t>
      </w:r>
      <w:r w:rsidRPr="00B17964">
        <w:rPr>
          <w:rFonts w:ascii="宋体" w:hAnsi="宋体" w:cs="宋体" w:hint="eastAsia"/>
          <w:kern w:val="0"/>
          <w:sz w:val="24"/>
        </w:rPr>
        <w:t>、</w:t>
      </w:r>
      <w:r w:rsidRPr="00B17964">
        <w:rPr>
          <w:rFonts w:ascii="宋体" w:hAnsi="宋体" w:cs="宋体" w:hint="eastAsia"/>
          <w:kern w:val="0"/>
          <w:sz w:val="24"/>
          <w:u w:val="single"/>
        </w:rPr>
        <w:t>（……公司全称）</w:t>
      </w:r>
      <w:r w:rsidRPr="00B17964">
        <w:rPr>
          <w:rFonts w:ascii="宋体" w:hAnsi="宋体" w:cs="宋体" w:hint="eastAsia"/>
          <w:sz w:val="24"/>
        </w:rPr>
        <w:t>共同组成一个联合体，以一个投标供应商的身份共同参加本项目的</w:t>
      </w:r>
      <w:r w:rsidRPr="00B17964">
        <w:rPr>
          <w:rFonts w:ascii="宋体" w:hAnsi="宋体" w:cs="宋体" w:hint="eastAsia"/>
          <w:kern w:val="0"/>
          <w:sz w:val="24"/>
        </w:rPr>
        <w:t>响应</w:t>
      </w:r>
      <w:r w:rsidRPr="00B17964">
        <w:rPr>
          <w:rFonts w:ascii="宋体" w:hAnsi="宋体" w:cs="宋体" w:hint="eastAsia"/>
          <w:sz w:val="24"/>
        </w:rPr>
        <w:t>。</w:t>
      </w:r>
      <w:r w:rsidRPr="00B17964">
        <w:rPr>
          <w:rFonts w:ascii="宋体" w:hAnsi="宋体" w:cs="宋体" w:hint="eastAsia"/>
          <w:kern w:val="0"/>
          <w:sz w:val="24"/>
          <w:u w:val="single"/>
        </w:rPr>
        <w:t>（甲公司全称）</w:t>
      </w:r>
      <w:r w:rsidRPr="00B17964">
        <w:rPr>
          <w:rFonts w:ascii="宋体" w:hAnsi="宋体" w:cs="宋体" w:hint="eastAsia"/>
          <w:kern w:val="0"/>
          <w:sz w:val="24"/>
        </w:rPr>
        <w:t>、</w:t>
      </w:r>
      <w:r w:rsidRPr="00B17964">
        <w:rPr>
          <w:rFonts w:ascii="宋体" w:hAnsi="宋体" w:cs="宋体" w:hint="eastAsia"/>
          <w:kern w:val="0"/>
          <w:sz w:val="24"/>
          <w:u w:val="single"/>
        </w:rPr>
        <w:t>（乙公司全称）</w:t>
      </w:r>
      <w:r w:rsidRPr="00B17964">
        <w:rPr>
          <w:rFonts w:ascii="宋体" w:hAnsi="宋体" w:cs="宋体" w:hint="eastAsia"/>
          <w:kern w:val="0"/>
          <w:sz w:val="24"/>
        </w:rPr>
        <w:t>、</w:t>
      </w:r>
      <w:r w:rsidRPr="00B17964">
        <w:rPr>
          <w:rFonts w:ascii="宋体" w:hAnsi="宋体" w:cs="宋体" w:hint="eastAsia"/>
          <w:kern w:val="0"/>
          <w:sz w:val="24"/>
          <w:u w:val="single"/>
        </w:rPr>
        <w:t>（……公司全称）</w:t>
      </w:r>
      <w:r w:rsidRPr="00B17964">
        <w:rPr>
          <w:rFonts w:ascii="宋体" w:hAnsi="宋体" w:cs="宋体" w:hint="eastAsia"/>
          <w:sz w:val="24"/>
        </w:rPr>
        <w:t>作为联合体成员，若中标，联合体各方共同与</w:t>
      </w:r>
      <w:r w:rsidRPr="00B17964">
        <w:rPr>
          <w:rFonts w:ascii="宋体" w:hAnsi="宋体" w:cs="宋体" w:hint="eastAsia"/>
          <w:sz w:val="24"/>
          <w:u w:val="single"/>
        </w:rPr>
        <w:t>（采购人）</w:t>
      </w:r>
      <w:r w:rsidRPr="00B17964">
        <w:rPr>
          <w:rFonts w:ascii="宋体" w:hAnsi="宋体" w:cs="宋体" w:hint="eastAsia"/>
          <w:sz w:val="24"/>
        </w:rPr>
        <w:t>签订政府采购合同。</w:t>
      </w:r>
    </w:p>
    <w:p w14:paraId="0BC37FD9" w14:textId="77777777" w:rsidR="00D64814" w:rsidRPr="00B17964" w:rsidRDefault="00C91FAB">
      <w:pPr>
        <w:spacing w:line="440" w:lineRule="exact"/>
        <w:ind w:firstLineChars="200" w:firstLine="487"/>
        <w:rPr>
          <w:rFonts w:ascii="宋体" w:hAnsi="宋体" w:cs="宋体"/>
          <w:sz w:val="24"/>
        </w:rPr>
      </w:pPr>
      <w:r w:rsidRPr="00B17964">
        <w:rPr>
          <w:rFonts w:ascii="宋体" w:hAnsi="宋体" w:cs="宋体" w:hint="eastAsia"/>
          <w:sz w:val="24"/>
        </w:rPr>
        <w:t>二、联合体内部有关事项约定如下：</w:t>
      </w:r>
    </w:p>
    <w:p w14:paraId="660C5FBA" w14:textId="77777777" w:rsidR="00D64814" w:rsidRPr="00B17964" w:rsidRDefault="00C91FAB">
      <w:pPr>
        <w:spacing w:line="440" w:lineRule="exact"/>
        <w:ind w:firstLineChars="200" w:firstLine="487"/>
        <w:rPr>
          <w:rFonts w:ascii="宋体" w:hAnsi="宋体" w:cs="宋体"/>
          <w:sz w:val="24"/>
        </w:rPr>
      </w:pPr>
      <w:r w:rsidRPr="00B17964">
        <w:rPr>
          <w:rFonts w:ascii="宋体" w:hAnsi="宋体" w:cs="宋体" w:hint="eastAsia"/>
          <w:sz w:val="24"/>
        </w:rPr>
        <w:t>1.联合体由联合体共同授权人员负责与采购人联系。</w:t>
      </w:r>
    </w:p>
    <w:p w14:paraId="03C14FBF" w14:textId="77777777" w:rsidR="00D64814" w:rsidRPr="00B17964" w:rsidRDefault="00C91FAB">
      <w:pPr>
        <w:spacing w:line="440" w:lineRule="exact"/>
        <w:ind w:firstLineChars="200" w:firstLine="487"/>
        <w:rPr>
          <w:rFonts w:ascii="宋体" w:hAnsi="宋体" w:cs="宋体"/>
          <w:sz w:val="24"/>
        </w:rPr>
      </w:pPr>
      <w:r w:rsidRPr="00B17964">
        <w:rPr>
          <w:rFonts w:ascii="宋体" w:hAnsi="宋体" w:cs="宋体" w:hint="eastAsia"/>
          <w:sz w:val="24"/>
        </w:rPr>
        <w:t>2.联合体投标工作由联合体共同负责，由联合体各方组成的响应小组具体实施。</w:t>
      </w:r>
    </w:p>
    <w:p w14:paraId="2A1CF874" w14:textId="77777777" w:rsidR="00D64814" w:rsidRPr="00B17964" w:rsidRDefault="00C91FAB">
      <w:pPr>
        <w:spacing w:line="440" w:lineRule="exact"/>
        <w:ind w:firstLineChars="200" w:firstLine="487"/>
        <w:rPr>
          <w:rFonts w:ascii="宋体" w:hAnsi="宋体" w:cs="宋体"/>
          <w:sz w:val="24"/>
        </w:rPr>
      </w:pPr>
      <w:r w:rsidRPr="00B17964">
        <w:rPr>
          <w:rFonts w:ascii="宋体" w:hAnsi="宋体" w:cs="宋体" w:hint="eastAsia"/>
          <w:sz w:val="24"/>
        </w:rPr>
        <w:t>3.联合体将严格按照文件的各项要求，递交投标文件，切实执行一切合同文件，共同承担合同规定的一切义务和责任，同时按照内部职责的划分，承担自身所负的责任和风险，在法律在承担连带责任。</w:t>
      </w:r>
    </w:p>
    <w:p w14:paraId="3474381B" w14:textId="77777777" w:rsidR="00D64814" w:rsidRPr="00B17964" w:rsidRDefault="00C91FAB">
      <w:pPr>
        <w:spacing w:line="440" w:lineRule="exact"/>
        <w:ind w:firstLineChars="200" w:firstLine="487"/>
        <w:rPr>
          <w:rFonts w:ascii="宋体" w:hAnsi="宋体" w:cs="宋体"/>
          <w:sz w:val="24"/>
        </w:rPr>
      </w:pPr>
      <w:r w:rsidRPr="00B17964">
        <w:rPr>
          <w:rFonts w:ascii="宋体" w:hAnsi="宋体" w:cs="宋体" w:hint="eastAsia"/>
          <w:sz w:val="24"/>
        </w:rPr>
        <w:t>4.如中标，联合体各方共同与</w:t>
      </w:r>
      <w:r w:rsidRPr="00B17964">
        <w:rPr>
          <w:rFonts w:ascii="宋体" w:hAnsi="宋体" w:cs="宋体" w:hint="eastAsia"/>
          <w:sz w:val="24"/>
          <w:u w:val="single"/>
        </w:rPr>
        <w:t>（采购人）</w:t>
      </w:r>
      <w:r w:rsidRPr="00B17964">
        <w:rPr>
          <w:rFonts w:ascii="宋体" w:hAnsi="宋体" w:cs="宋体" w:hint="eastAsia"/>
          <w:sz w:val="24"/>
        </w:rPr>
        <w:t>签订合同书，并就中标项目向采购人负责有连带的和各自的法律责任；</w:t>
      </w:r>
    </w:p>
    <w:p w14:paraId="699945F6" w14:textId="77777777" w:rsidR="00D64814" w:rsidRPr="00B17964" w:rsidRDefault="00C91FAB">
      <w:pPr>
        <w:spacing w:line="440" w:lineRule="exact"/>
        <w:ind w:firstLineChars="200" w:firstLine="487"/>
        <w:rPr>
          <w:rFonts w:ascii="宋体" w:hAnsi="宋体" w:cs="宋体"/>
          <w:sz w:val="24"/>
        </w:rPr>
      </w:pPr>
      <w:r w:rsidRPr="00B17964">
        <w:rPr>
          <w:rFonts w:ascii="宋体" w:hAnsi="宋体" w:cs="宋体" w:hint="eastAsia"/>
          <w:sz w:val="24"/>
        </w:rPr>
        <w:t>5.联合体成员</w:t>
      </w:r>
      <w:r w:rsidRPr="00B17964">
        <w:rPr>
          <w:rFonts w:ascii="宋体" w:hAnsi="宋体" w:cs="宋体" w:hint="eastAsia"/>
          <w:sz w:val="24"/>
          <w:u w:val="single"/>
        </w:rPr>
        <w:t xml:space="preserve">　（公司全称）　</w:t>
      </w:r>
      <w:r w:rsidRPr="00B17964">
        <w:rPr>
          <w:rFonts w:ascii="宋体" w:hAnsi="宋体" w:cs="宋体" w:hint="eastAsia"/>
          <w:sz w:val="24"/>
        </w:rPr>
        <w:t>为</w:t>
      </w:r>
      <w:r w:rsidRPr="00B17964">
        <w:rPr>
          <w:rFonts w:ascii="宋体" w:hAnsi="宋体" w:cs="宋体" w:hint="eastAsia"/>
          <w:sz w:val="24"/>
          <w:u w:val="single"/>
        </w:rPr>
        <w:t>（请填写：小型、微型）</w:t>
      </w:r>
      <w:r w:rsidRPr="00B17964">
        <w:rPr>
          <w:rFonts w:ascii="宋体" w:hAnsi="宋体" w:cs="宋体" w:hint="eastAsia"/>
          <w:sz w:val="24"/>
        </w:rPr>
        <w:t>企业，将承担合同总金额</w:t>
      </w:r>
      <w:r w:rsidRPr="00B17964">
        <w:rPr>
          <w:rFonts w:ascii="宋体" w:hAnsi="宋体" w:cs="宋体" w:hint="eastAsia"/>
          <w:sz w:val="24"/>
          <w:u w:val="single"/>
        </w:rPr>
        <w:t xml:space="preserve">　　</w:t>
      </w:r>
      <w:r w:rsidRPr="00B17964">
        <w:rPr>
          <w:rFonts w:ascii="宋体" w:hAnsi="宋体" w:cs="宋体" w:hint="eastAsia"/>
          <w:sz w:val="24"/>
        </w:rPr>
        <w:t>%的工作内容</w:t>
      </w:r>
      <w:r w:rsidRPr="00B17964">
        <w:rPr>
          <w:rFonts w:ascii="宋体" w:hAnsi="宋体" w:cs="宋体" w:hint="eastAsia"/>
          <w:b/>
          <w:sz w:val="24"/>
        </w:rPr>
        <w:t>（联合体成员中有小型、微型企业时适用）</w:t>
      </w:r>
      <w:r w:rsidRPr="00B17964">
        <w:rPr>
          <w:rFonts w:ascii="宋体" w:hAnsi="宋体" w:cs="宋体" w:hint="eastAsia"/>
          <w:sz w:val="24"/>
        </w:rPr>
        <w:t>。</w:t>
      </w:r>
    </w:p>
    <w:p w14:paraId="381DEC9F" w14:textId="77777777" w:rsidR="00D64814" w:rsidRPr="00B17964" w:rsidRDefault="00C91FAB">
      <w:pPr>
        <w:spacing w:line="440" w:lineRule="exact"/>
        <w:ind w:firstLineChars="200" w:firstLine="487"/>
        <w:rPr>
          <w:rFonts w:ascii="宋体" w:hAnsi="宋体" w:cs="宋体"/>
          <w:sz w:val="24"/>
        </w:rPr>
      </w:pPr>
      <w:r w:rsidRPr="00B17964">
        <w:rPr>
          <w:rFonts w:ascii="宋体" w:hAnsi="宋体" w:cs="宋体" w:hint="eastAsia"/>
          <w:sz w:val="24"/>
        </w:rPr>
        <w:t>6.联合体内部具体分工：</w:t>
      </w:r>
      <w:r w:rsidRPr="00B17964">
        <w:rPr>
          <w:rFonts w:ascii="宋体" w:hAnsi="宋体" w:cs="宋体" w:hint="eastAsia"/>
          <w:kern w:val="0"/>
          <w:sz w:val="24"/>
          <w:u w:val="single"/>
        </w:rPr>
        <w:t>甲公司负责…………；乙公司负责…………；……公司负责…………。</w:t>
      </w:r>
      <w:r w:rsidRPr="00B17964">
        <w:rPr>
          <w:rFonts w:ascii="宋体" w:hAnsi="宋体" w:cs="宋体" w:hint="eastAsia"/>
          <w:sz w:val="24"/>
        </w:rPr>
        <w:t xml:space="preserve">                                                 </w:t>
      </w:r>
    </w:p>
    <w:p w14:paraId="6F0B6C12" w14:textId="77777777" w:rsidR="00D64814" w:rsidRPr="00B17964" w:rsidRDefault="00C91FAB">
      <w:pPr>
        <w:spacing w:line="440" w:lineRule="exact"/>
        <w:ind w:firstLineChars="200" w:firstLine="487"/>
        <w:rPr>
          <w:rFonts w:ascii="宋体" w:hAnsi="宋体" w:cs="宋体"/>
          <w:kern w:val="0"/>
          <w:sz w:val="24"/>
        </w:rPr>
      </w:pPr>
      <w:r w:rsidRPr="00B17964">
        <w:rPr>
          <w:rFonts w:ascii="宋体" w:hAnsi="宋体" w:cs="宋体" w:hint="eastAsia"/>
          <w:kern w:val="0"/>
          <w:sz w:val="24"/>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14:paraId="243DE65A" w14:textId="77777777" w:rsidR="00D64814" w:rsidRPr="00B17964" w:rsidRDefault="00C91FAB">
      <w:pPr>
        <w:spacing w:line="440" w:lineRule="exact"/>
        <w:ind w:firstLineChars="200" w:firstLine="487"/>
        <w:rPr>
          <w:rFonts w:ascii="宋体" w:hAnsi="宋体" w:cs="宋体"/>
          <w:kern w:val="0"/>
          <w:sz w:val="24"/>
        </w:rPr>
      </w:pPr>
      <w:r w:rsidRPr="00B17964">
        <w:rPr>
          <w:rFonts w:ascii="宋体" w:hAnsi="宋体" w:cs="宋体" w:hint="eastAsia"/>
          <w:kern w:val="0"/>
          <w:sz w:val="24"/>
        </w:rPr>
        <w:t>四、联合体如因违约过失责任而导致采购人经济损失或被索赔时，本联合体任何一方均同意无条件优先清偿采购人的一切债务和经济赔偿。</w:t>
      </w:r>
    </w:p>
    <w:p w14:paraId="75BACF40" w14:textId="77777777" w:rsidR="00D64814" w:rsidRPr="00B17964" w:rsidRDefault="00C91FAB">
      <w:pPr>
        <w:spacing w:line="440" w:lineRule="exact"/>
        <w:ind w:leftChars="11" w:left="23" w:firstLineChars="200" w:firstLine="487"/>
        <w:rPr>
          <w:rFonts w:ascii="宋体" w:hAnsi="宋体" w:cs="宋体"/>
          <w:sz w:val="24"/>
        </w:rPr>
      </w:pPr>
      <w:r w:rsidRPr="00B17964">
        <w:rPr>
          <w:rFonts w:ascii="宋体" w:hAnsi="宋体" w:cs="宋体" w:hint="eastAsia"/>
          <w:kern w:val="0"/>
          <w:sz w:val="24"/>
        </w:rPr>
        <w:lastRenderedPageBreak/>
        <w:t>五、</w:t>
      </w:r>
      <w:r w:rsidRPr="00B17964">
        <w:rPr>
          <w:rFonts w:ascii="宋体" w:hAnsi="宋体" w:cs="宋体" w:hint="eastAsia"/>
          <w:sz w:val="24"/>
        </w:rPr>
        <w:t>本协议在</w:t>
      </w:r>
      <w:r w:rsidRPr="00B17964">
        <w:rPr>
          <w:rFonts w:ascii="宋体" w:hAnsi="宋体" w:cs="宋体" w:hint="eastAsia"/>
          <w:kern w:val="0"/>
          <w:sz w:val="24"/>
        </w:rPr>
        <w:t>自签署之日起生效，</w:t>
      </w:r>
      <w:r w:rsidRPr="00B17964">
        <w:rPr>
          <w:rFonts w:ascii="宋体" w:hAnsi="宋体" w:cs="宋体" w:hint="eastAsia"/>
          <w:sz w:val="24"/>
        </w:rPr>
        <w:t>有效期内有效，如获中标资格，合同有效期延续至合同履行完毕之日。</w:t>
      </w:r>
    </w:p>
    <w:p w14:paraId="1AADD22C" w14:textId="77777777" w:rsidR="00D64814" w:rsidRPr="00B17964" w:rsidRDefault="00C91FAB">
      <w:pPr>
        <w:spacing w:line="440" w:lineRule="exact"/>
        <w:ind w:leftChars="11" w:left="23" w:firstLineChars="200" w:firstLine="487"/>
        <w:rPr>
          <w:rFonts w:ascii="宋体" w:hAnsi="宋体" w:cs="宋体"/>
          <w:kern w:val="0"/>
          <w:sz w:val="24"/>
        </w:rPr>
      </w:pPr>
      <w:r w:rsidRPr="00B17964">
        <w:rPr>
          <w:rFonts w:ascii="宋体" w:hAnsi="宋体" w:cs="宋体" w:hint="eastAsia"/>
          <w:kern w:val="0"/>
          <w:sz w:val="24"/>
        </w:rPr>
        <w:t>六、本协议书正本一式</w:t>
      </w:r>
      <w:r w:rsidRPr="00B17964">
        <w:rPr>
          <w:rFonts w:ascii="宋体" w:hAnsi="宋体" w:cs="宋体" w:hint="eastAsia"/>
          <w:kern w:val="0"/>
          <w:sz w:val="24"/>
          <w:u w:val="single"/>
        </w:rPr>
        <w:t xml:space="preserve">  </w:t>
      </w:r>
      <w:r w:rsidRPr="00B17964">
        <w:rPr>
          <w:rFonts w:ascii="宋体" w:hAnsi="宋体" w:cs="宋体" w:hint="eastAsia"/>
          <w:kern w:val="0"/>
          <w:sz w:val="24"/>
        </w:rPr>
        <w:t>份，随投标文件装订</w:t>
      </w:r>
      <w:r w:rsidRPr="00B17964">
        <w:rPr>
          <w:rFonts w:ascii="宋体" w:hAnsi="宋体" w:cs="宋体" w:hint="eastAsia"/>
          <w:kern w:val="0"/>
          <w:sz w:val="24"/>
          <w:u w:val="single"/>
        </w:rPr>
        <w:t xml:space="preserve">   </w:t>
      </w:r>
      <w:r w:rsidRPr="00B17964">
        <w:rPr>
          <w:rFonts w:ascii="宋体" w:hAnsi="宋体" w:cs="宋体" w:hint="eastAsia"/>
          <w:kern w:val="0"/>
          <w:sz w:val="24"/>
        </w:rPr>
        <w:t>份，送采购人</w:t>
      </w:r>
      <w:r w:rsidRPr="00B17964">
        <w:rPr>
          <w:rFonts w:ascii="宋体" w:hAnsi="宋体" w:cs="宋体" w:hint="eastAsia"/>
          <w:kern w:val="0"/>
          <w:sz w:val="24"/>
          <w:u w:val="single"/>
        </w:rPr>
        <w:t xml:space="preserve">   </w:t>
      </w:r>
      <w:r w:rsidRPr="00B17964">
        <w:rPr>
          <w:rFonts w:ascii="宋体" w:hAnsi="宋体" w:cs="宋体" w:hint="eastAsia"/>
          <w:kern w:val="0"/>
          <w:sz w:val="24"/>
        </w:rPr>
        <w:t>份，联合体成员各一份；副本一式</w:t>
      </w:r>
      <w:r w:rsidRPr="00B17964">
        <w:rPr>
          <w:rFonts w:ascii="宋体" w:hAnsi="宋体" w:cs="宋体" w:hint="eastAsia"/>
          <w:kern w:val="0"/>
          <w:sz w:val="24"/>
          <w:u w:val="single"/>
        </w:rPr>
        <w:t xml:space="preserve">   </w:t>
      </w:r>
      <w:r w:rsidRPr="00B17964">
        <w:rPr>
          <w:rFonts w:ascii="宋体" w:hAnsi="宋体" w:cs="宋体" w:hint="eastAsia"/>
          <w:kern w:val="0"/>
          <w:sz w:val="24"/>
        </w:rPr>
        <w:t>份，联合体成员各执</w:t>
      </w:r>
      <w:r w:rsidRPr="00B17964">
        <w:rPr>
          <w:rFonts w:ascii="宋体" w:hAnsi="宋体" w:cs="宋体" w:hint="eastAsia"/>
          <w:kern w:val="0"/>
          <w:sz w:val="24"/>
          <w:u w:val="single"/>
        </w:rPr>
        <w:t xml:space="preserve">   </w:t>
      </w:r>
      <w:r w:rsidRPr="00B17964">
        <w:rPr>
          <w:rFonts w:ascii="宋体" w:hAnsi="宋体" w:cs="宋体" w:hint="eastAsia"/>
          <w:kern w:val="0"/>
          <w:sz w:val="24"/>
        </w:rPr>
        <w:t>份。</w:t>
      </w:r>
    </w:p>
    <w:p w14:paraId="1964A8A5" w14:textId="77777777" w:rsidR="00D64814" w:rsidRPr="00B17964" w:rsidRDefault="00D64814">
      <w:pPr>
        <w:widowControl/>
        <w:tabs>
          <w:tab w:val="left" w:pos="2977"/>
          <w:tab w:val="left" w:pos="5954"/>
        </w:tabs>
        <w:spacing w:line="440" w:lineRule="exact"/>
        <w:jc w:val="left"/>
        <w:rPr>
          <w:rFonts w:ascii="宋体" w:hAnsi="宋体" w:cs="宋体"/>
          <w:kern w:val="0"/>
          <w:sz w:val="24"/>
        </w:rPr>
      </w:pPr>
    </w:p>
    <w:p w14:paraId="45A6806E" w14:textId="77777777" w:rsidR="00D64814" w:rsidRPr="00B17964" w:rsidRDefault="00C91FAB">
      <w:pPr>
        <w:widowControl/>
        <w:tabs>
          <w:tab w:val="left" w:pos="2977"/>
          <w:tab w:val="left" w:pos="5954"/>
        </w:tabs>
        <w:spacing w:line="440" w:lineRule="exact"/>
        <w:jc w:val="left"/>
        <w:rPr>
          <w:rFonts w:ascii="宋体" w:hAnsi="宋体" w:cs="宋体"/>
          <w:kern w:val="0"/>
          <w:sz w:val="24"/>
        </w:rPr>
      </w:pPr>
      <w:r w:rsidRPr="00B17964">
        <w:rPr>
          <w:rFonts w:ascii="宋体" w:hAnsi="宋体" w:cs="宋体" w:hint="eastAsia"/>
          <w:kern w:val="0"/>
          <w:sz w:val="24"/>
        </w:rPr>
        <w:t xml:space="preserve">甲公司全称：（盖章） </w:t>
      </w:r>
      <w:r w:rsidRPr="00B17964">
        <w:rPr>
          <w:rFonts w:ascii="宋体" w:hAnsi="宋体" w:cs="宋体" w:hint="eastAsia"/>
          <w:kern w:val="0"/>
          <w:sz w:val="24"/>
        </w:rPr>
        <w:tab/>
        <w:t xml:space="preserve">   乙公司全称：（盖章）     </w:t>
      </w:r>
      <w:r w:rsidRPr="00B17964">
        <w:rPr>
          <w:rFonts w:ascii="宋体" w:hAnsi="宋体" w:cs="宋体" w:hint="eastAsia"/>
          <w:kern w:val="0"/>
          <w:sz w:val="24"/>
        </w:rPr>
        <w:tab/>
        <w:t>……公司全称（盖章）</w:t>
      </w:r>
    </w:p>
    <w:p w14:paraId="1F99E889" w14:textId="77777777" w:rsidR="00D64814" w:rsidRPr="00B17964" w:rsidRDefault="00C91FAB">
      <w:pPr>
        <w:widowControl/>
        <w:tabs>
          <w:tab w:val="left" w:pos="2977"/>
          <w:tab w:val="left" w:pos="5954"/>
        </w:tabs>
        <w:spacing w:line="440" w:lineRule="exact"/>
        <w:jc w:val="left"/>
        <w:rPr>
          <w:rFonts w:ascii="宋体" w:hAnsi="宋体" w:cs="宋体"/>
          <w:kern w:val="0"/>
          <w:sz w:val="24"/>
        </w:rPr>
      </w:pPr>
      <w:r w:rsidRPr="00B17964">
        <w:rPr>
          <w:rFonts w:ascii="宋体" w:hAnsi="宋体" w:cs="宋体" w:hint="eastAsia"/>
          <w:kern w:val="0"/>
          <w:sz w:val="24"/>
        </w:rPr>
        <w:t>法定代表人：（</w:t>
      </w:r>
      <w:r w:rsidRPr="00B17964">
        <w:rPr>
          <w:sz w:val="24"/>
        </w:rPr>
        <w:t>签署</w:t>
      </w:r>
      <w:r w:rsidRPr="00B17964">
        <w:rPr>
          <w:rFonts w:ascii="宋体" w:hAnsi="宋体" w:cs="宋体" w:hint="eastAsia"/>
          <w:kern w:val="0"/>
          <w:sz w:val="24"/>
        </w:rPr>
        <w:t>）       法定代表人（</w:t>
      </w:r>
      <w:r w:rsidRPr="00B17964">
        <w:rPr>
          <w:sz w:val="24"/>
        </w:rPr>
        <w:t>签署</w:t>
      </w:r>
      <w:r w:rsidRPr="00B17964">
        <w:rPr>
          <w:rFonts w:ascii="宋体" w:hAnsi="宋体" w:cs="宋体" w:hint="eastAsia"/>
          <w:kern w:val="0"/>
          <w:sz w:val="24"/>
        </w:rPr>
        <w:t>）</w:t>
      </w:r>
      <w:r w:rsidRPr="00B17964">
        <w:rPr>
          <w:rFonts w:ascii="宋体" w:hAnsi="宋体" w:cs="宋体" w:hint="eastAsia"/>
          <w:kern w:val="0"/>
          <w:sz w:val="24"/>
        </w:rPr>
        <w:tab/>
        <w:t xml:space="preserve">      法定代表人（</w:t>
      </w:r>
      <w:r w:rsidRPr="00B17964">
        <w:rPr>
          <w:sz w:val="24"/>
        </w:rPr>
        <w:t>签署</w:t>
      </w:r>
      <w:r w:rsidRPr="00B17964">
        <w:rPr>
          <w:rFonts w:ascii="宋体" w:hAnsi="宋体" w:cs="宋体" w:hint="eastAsia"/>
          <w:kern w:val="0"/>
          <w:sz w:val="24"/>
        </w:rPr>
        <w:t>）</w:t>
      </w:r>
    </w:p>
    <w:p w14:paraId="6E7A8ACF" w14:textId="77777777" w:rsidR="00D64814" w:rsidRPr="00B17964" w:rsidRDefault="00C91FAB">
      <w:pPr>
        <w:widowControl/>
        <w:tabs>
          <w:tab w:val="left" w:pos="2977"/>
          <w:tab w:val="left" w:pos="5954"/>
        </w:tabs>
        <w:spacing w:line="440" w:lineRule="exact"/>
        <w:jc w:val="left"/>
        <w:rPr>
          <w:rFonts w:ascii="宋体" w:hAnsi="宋体" w:cs="宋体"/>
          <w:kern w:val="0"/>
          <w:sz w:val="24"/>
        </w:rPr>
      </w:pPr>
      <w:r w:rsidRPr="00B17964">
        <w:rPr>
          <w:rFonts w:ascii="宋体" w:hAnsi="宋体" w:cs="宋体" w:hint="eastAsia"/>
          <w:kern w:val="0"/>
          <w:sz w:val="24"/>
        </w:rPr>
        <w:t xml:space="preserve">　　年　　月　　日</w:t>
      </w:r>
      <w:r w:rsidRPr="00B17964">
        <w:rPr>
          <w:rFonts w:ascii="宋体" w:hAnsi="宋体" w:cs="宋体" w:hint="eastAsia"/>
          <w:kern w:val="0"/>
          <w:sz w:val="24"/>
        </w:rPr>
        <w:tab/>
        <w:t xml:space="preserve">　　年　　月　　日</w:t>
      </w:r>
      <w:r w:rsidRPr="00B17964">
        <w:rPr>
          <w:rFonts w:ascii="宋体" w:hAnsi="宋体" w:cs="宋体" w:hint="eastAsia"/>
          <w:kern w:val="0"/>
          <w:sz w:val="24"/>
        </w:rPr>
        <w:tab/>
        <w:t xml:space="preserve">　　年　　月　　日</w:t>
      </w:r>
    </w:p>
    <w:p w14:paraId="6E2C2C7F" w14:textId="77777777" w:rsidR="00D64814" w:rsidRPr="00B17964" w:rsidRDefault="00D64814">
      <w:pPr>
        <w:spacing w:line="440" w:lineRule="exact"/>
        <w:rPr>
          <w:rFonts w:ascii="宋体" w:hAnsi="宋体" w:cs="宋体"/>
          <w:sz w:val="24"/>
        </w:rPr>
      </w:pPr>
    </w:p>
    <w:p w14:paraId="2FB3E35F" w14:textId="77777777" w:rsidR="00D64814" w:rsidRPr="00B17964" w:rsidRDefault="00C91FAB">
      <w:pPr>
        <w:spacing w:line="440" w:lineRule="exact"/>
        <w:rPr>
          <w:rFonts w:ascii="宋体" w:hAnsi="宋体" w:cs="宋体"/>
          <w:sz w:val="24"/>
        </w:rPr>
      </w:pPr>
      <w:r w:rsidRPr="00B17964">
        <w:rPr>
          <w:rFonts w:ascii="宋体" w:hAnsi="宋体" w:cs="宋体" w:hint="eastAsia"/>
          <w:sz w:val="24"/>
        </w:rPr>
        <w:t>注：1．联合投标时需签本协议，联合体各方成员应在本协议上共同盖章确认。</w:t>
      </w:r>
    </w:p>
    <w:p w14:paraId="23268842" w14:textId="77777777" w:rsidR="00D64814" w:rsidRPr="00B17964" w:rsidRDefault="00C91FAB">
      <w:pPr>
        <w:spacing w:line="440" w:lineRule="exact"/>
        <w:ind w:firstLineChars="196" w:firstLine="477"/>
        <w:rPr>
          <w:rFonts w:ascii="宋体" w:hAnsi="宋体" w:cs="宋体"/>
          <w:b/>
          <w:sz w:val="24"/>
        </w:rPr>
      </w:pPr>
      <w:r w:rsidRPr="00B17964">
        <w:rPr>
          <w:rFonts w:ascii="宋体" w:hAnsi="宋体" w:cs="宋体" w:hint="eastAsia"/>
          <w:sz w:val="24"/>
        </w:rPr>
        <w:t>2．本协议内容不得擅自修改。此协议将作为签订合同的附件之一。</w:t>
      </w:r>
    </w:p>
    <w:p w14:paraId="1846102A" w14:textId="77777777" w:rsidR="00D64814" w:rsidRPr="00B17964" w:rsidRDefault="00D64814"/>
    <w:p w14:paraId="52E6D9F9" w14:textId="77777777" w:rsidR="00D64814" w:rsidRPr="00B17964" w:rsidRDefault="00C91FAB" w:rsidP="00773459">
      <w:pPr>
        <w:numPr>
          <w:ilvl w:val="1"/>
          <w:numId w:val="15"/>
        </w:numPr>
        <w:tabs>
          <w:tab w:val="left" w:pos="993"/>
        </w:tabs>
        <w:spacing w:line="360" w:lineRule="auto"/>
        <w:jc w:val="left"/>
        <w:outlineLvl w:val="1"/>
        <w:rPr>
          <w:rStyle w:val="GB2312"/>
          <w:rFonts w:ascii="Times New Roman" w:eastAsia="宋体" w:hAnsi="Times New Roman"/>
          <w:b/>
          <w:szCs w:val="22"/>
        </w:rPr>
      </w:pPr>
      <w:r w:rsidRPr="00B17964">
        <w:rPr>
          <w:rStyle w:val="GB2312"/>
          <w:rFonts w:ascii="Times New Roman" w:eastAsia="宋体" w:hAnsi="Times New Roman" w:hint="eastAsia"/>
          <w:b/>
          <w:szCs w:val="22"/>
        </w:rPr>
        <w:br w:type="page"/>
      </w:r>
      <w:bookmarkStart w:id="227" w:name="_Toc521944718"/>
      <w:r w:rsidRPr="00B17964">
        <w:rPr>
          <w:rStyle w:val="GB2312"/>
          <w:rFonts w:ascii="Times New Roman" w:eastAsia="宋体" w:hAnsi="Times New Roman" w:hint="eastAsia"/>
          <w:b/>
          <w:szCs w:val="22"/>
        </w:rPr>
        <w:lastRenderedPageBreak/>
        <w:t>询问函、质疑函参考格式</w:t>
      </w:r>
      <w:bookmarkEnd w:id="227"/>
    </w:p>
    <w:p w14:paraId="7D450091" w14:textId="77777777" w:rsidR="00D64814" w:rsidRPr="00B17964" w:rsidRDefault="00D64814"/>
    <w:p w14:paraId="5B33B615" w14:textId="77777777" w:rsidR="00D64814" w:rsidRPr="00B17964" w:rsidRDefault="00C91FAB">
      <w:pPr>
        <w:snapToGrid w:val="0"/>
        <w:spacing w:line="360" w:lineRule="auto"/>
        <w:ind w:firstLineChars="201" w:firstLine="491"/>
        <w:rPr>
          <w:rFonts w:ascii="宋体" w:hAnsi="宋体" w:cs="宋体"/>
          <w:b/>
          <w:sz w:val="24"/>
        </w:rPr>
      </w:pPr>
      <w:r w:rsidRPr="00B17964">
        <w:rPr>
          <w:rFonts w:ascii="宋体" w:hAnsi="宋体" w:cs="宋体" w:hint="eastAsia"/>
          <w:b/>
          <w:sz w:val="24"/>
        </w:rPr>
        <w:t>说明：</w:t>
      </w:r>
    </w:p>
    <w:p w14:paraId="69DD23C2" w14:textId="77777777" w:rsidR="00D64814" w:rsidRPr="00B17964" w:rsidRDefault="00C91FAB">
      <w:pPr>
        <w:snapToGrid w:val="0"/>
        <w:spacing w:line="360" w:lineRule="auto"/>
        <w:ind w:firstLineChars="201" w:firstLine="491"/>
        <w:rPr>
          <w:rFonts w:ascii="宋体" w:hAnsi="宋体" w:cs="宋体"/>
          <w:b/>
          <w:sz w:val="24"/>
        </w:rPr>
      </w:pPr>
      <w:r w:rsidRPr="00B17964">
        <w:rPr>
          <w:rFonts w:ascii="宋体" w:hAnsi="宋体" w:cs="宋体" w:hint="eastAsia"/>
          <w:b/>
          <w:sz w:val="24"/>
        </w:rPr>
        <w:t>（1）本部分格式为投标供应商提交询问函、质疑函时使用，不属于投标文件格式的组成部分。</w:t>
      </w:r>
    </w:p>
    <w:p w14:paraId="63B1CB66" w14:textId="77777777" w:rsidR="00D64814" w:rsidRPr="00B17964" w:rsidRDefault="00C91FAB">
      <w:pPr>
        <w:snapToGrid w:val="0"/>
        <w:spacing w:line="360" w:lineRule="auto"/>
        <w:ind w:firstLineChars="201" w:firstLine="491"/>
        <w:rPr>
          <w:rFonts w:ascii="宋体" w:hAnsi="宋体" w:cs="宋体"/>
          <w:b/>
          <w:sz w:val="24"/>
        </w:rPr>
      </w:pPr>
      <w:r w:rsidRPr="00B17964">
        <w:rPr>
          <w:rFonts w:ascii="宋体" w:hAnsi="宋体" w:cs="宋体" w:hint="eastAsia"/>
          <w:b/>
          <w:sz w:val="24"/>
        </w:rPr>
        <w:t>（2）递交询问函、质疑函时须提供营业执照、授权委托书及其身份证复印件（法定代表人亲自办理的，只需提交身份证复印件，无需提交授权委托书）并加盖公章等有关材料。</w:t>
      </w:r>
    </w:p>
    <w:p w14:paraId="36D506E9" w14:textId="77777777" w:rsidR="00D64814" w:rsidRPr="00B17964" w:rsidRDefault="00C91FAB" w:rsidP="00821B81">
      <w:pPr>
        <w:spacing w:beforeLines="50" w:before="156"/>
        <w:jc w:val="center"/>
        <w:rPr>
          <w:b/>
          <w:sz w:val="36"/>
          <w:szCs w:val="36"/>
        </w:rPr>
      </w:pPr>
      <w:r w:rsidRPr="00B17964">
        <w:rPr>
          <w:rFonts w:hint="eastAsia"/>
          <w:b/>
          <w:sz w:val="36"/>
          <w:szCs w:val="36"/>
        </w:rPr>
        <w:t>一、询问函</w:t>
      </w:r>
    </w:p>
    <w:p w14:paraId="2576DFFA" w14:textId="77777777" w:rsidR="00D64814" w:rsidRPr="00B17964" w:rsidRDefault="00C91FAB">
      <w:pPr>
        <w:widowControl/>
        <w:tabs>
          <w:tab w:val="left" w:pos="6300"/>
        </w:tabs>
        <w:snapToGrid w:val="0"/>
        <w:spacing w:line="360" w:lineRule="auto"/>
        <w:jc w:val="left"/>
        <w:rPr>
          <w:rFonts w:ascii="宋体" w:hAnsi="宋体" w:cs="宋体"/>
          <w:sz w:val="24"/>
        </w:rPr>
      </w:pPr>
      <w:r w:rsidRPr="00B17964">
        <w:rPr>
          <w:rFonts w:ascii="宋体" w:hAnsi="宋体" w:cs="宋体" w:hint="eastAsia"/>
          <w:sz w:val="24"/>
        </w:rPr>
        <w:t>采购人/广东洲际招标代理有限公司：</w:t>
      </w:r>
    </w:p>
    <w:p w14:paraId="5C7B50A9" w14:textId="77777777" w:rsidR="00D64814" w:rsidRPr="00B17964" w:rsidRDefault="00C91FAB">
      <w:pPr>
        <w:widowControl/>
        <w:tabs>
          <w:tab w:val="left" w:pos="6300"/>
        </w:tabs>
        <w:snapToGrid w:val="0"/>
        <w:spacing w:line="360" w:lineRule="auto"/>
        <w:ind w:firstLineChars="200" w:firstLine="487"/>
        <w:jc w:val="left"/>
        <w:rPr>
          <w:rFonts w:ascii="宋体" w:hAnsi="宋体" w:cs="宋体"/>
          <w:sz w:val="24"/>
        </w:rPr>
      </w:pPr>
      <w:r w:rsidRPr="00B17964">
        <w:rPr>
          <w:rFonts w:ascii="宋体" w:hAnsi="宋体" w:cs="宋体" w:hint="eastAsia"/>
          <w:sz w:val="24"/>
        </w:rPr>
        <w:t>我单位已报名并准备参与</w:t>
      </w:r>
      <w:r w:rsidRPr="00B17964">
        <w:rPr>
          <w:rFonts w:ascii="宋体" w:hAnsi="宋体" w:cs="宋体" w:hint="eastAsia"/>
          <w:i/>
          <w:sz w:val="24"/>
          <w:u w:val="single"/>
        </w:rPr>
        <w:t>（项目名称）</w:t>
      </w:r>
      <w:r w:rsidRPr="00B17964">
        <w:rPr>
          <w:rFonts w:ascii="宋体" w:hAnsi="宋体" w:cs="宋体" w:hint="eastAsia"/>
          <w:sz w:val="24"/>
        </w:rPr>
        <w:t>项目（招标文件编号：</w:t>
      </w:r>
      <w:r w:rsidRPr="00B17964">
        <w:rPr>
          <w:rFonts w:ascii="宋体" w:hAnsi="宋体" w:cs="宋体" w:hint="eastAsia"/>
          <w:sz w:val="24"/>
          <w:u w:val="single"/>
        </w:rPr>
        <w:t xml:space="preserve">     </w:t>
      </w:r>
      <w:r w:rsidRPr="00B17964">
        <w:rPr>
          <w:rFonts w:ascii="宋体" w:hAnsi="宋体" w:cs="宋体" w:hint="eastAsia"/>
          <w:sz w:val="24"/>
        </w:rPr>
        <w:t>）的投标（或报价）活动，现有以下几个内容（或条款）存在疑问（或无法理解），特提出询问。</w:t>
      </w:r>
    </w:p>
    <w:p w14:paraId="01D2513E" w14:textId="77777777" w:rsidR="00D64814" w:rsidRPr="00B17964" w:rsidRDefault="00C91FAB">
      <w:pPr>
        <w:widowControl/>
        <w:tabs>
          <w:tab w:val="left" w:pos="6300"/>
        </w:tabs>
        <w:snapToGrid w:val="0"/>
        <w:spacing w:line="360" w:lineRule="auto"/>
        <w:ind w:firstLineChars="200" w:firstLine="487"/>
        <w:jc w:val="left"/>
        <w:rPr>
          <w:rFonts w:ascii="宋体" w:hAnsi="宋体" w:cs="宋体"/>
          <w:sz w:val="24"/>
        </w:rPr>
      </w:pPr>
      <w:r w:rsidRPr="00B17964">
        <w:rPr>
          <w:rFonts w:ascii="宋体" w:hAnsi="宋体" w:cs="宋体" w:hint="eastAsia"/>
          <w:sz w:val="24"/>
        </w:rPr>
        <w:t>一、_____________________（事项一）</w:t>
      </w:r>
    </w:p>
    <w:p w14:paraId="7C8375EF" w14:textId="77777777" w:rsidR="00D64814" w:rsidRPr="00B17964" w:rsidRDefault="00C91FAB">
      <w:pPr>
        <w:widowControl/>
        <w:tabs>
          <w:tab w:val="left" w:pos="6300"/>
        </w:tabs>
        <w:snapToGrid w:val="0"/>
        <w:spacing w:line="360" w:lineRule="auto"/>
        <w:ind w:firstLineChars="200" w:firstLine="487"/>
        <w:jc w:val="left"/>
        <w:rPr>
          <w:rFonts w:ascii="宋体" w:hAnsi="宋体" w:cs="宋体"/>
          <w:sz w:val="24"/>
        </w:rPr>
      </w:pPr>
      <w:r w:rsidRPr="00B17964">
        <w:rPr>
          <w:rFonts w:ascii="宋体" w:hAnsi="宋体" w:cs="宋体" w:hint="eastAsia"/>
          <w:sz w:val="24"/>
        </w:rPr>
        <w:t>（1）____________________（问题或条款内容）</w:t>
      </w:r>
    </w:p>
    <w:p w14:paraId="5A505DCB" w14:textId="77777777" w:rsidR="00D64814" w:rsidRPr="00B17964" w:rsidRDefault="00C91FAB">
      <w:pPr>
        <w:widowControl/>
        <w:tabs>
          <w:tab w:val="left" w:pos="6300"/>
        </w:tabs>
        <w:snapToGrid w:val="0"/>
        <w:spacing w:line="360" w:lineRule="auto"/>
        <w:ind w:firstLineChars="200" w:firstLine="487"/>
        <w:jc w:val="left"/>
        <w:rPr>
          <w:rFonts w:ascii="宋体" w:hAnsi="宋体" w:cs="宋体"/>
          <w:sz w:val="24"/>
        </w:rPr>
      </w:pPr>
      <w:r w:rsidRPr="00B17964">
        <w:rPr>
          <w:rFonts w:ascii="宋体" w:hAnsi="宋体" w:cs="宋体" w:hint="eastAsia"/>
          <w:sz w:val="24"/>
        </w:rPr>
        <w:t>（2）____________________（说明疑问或无法理解原因）</w:t>
      </w:r>
    </w:p>
    <w:p w14:paraId="582B0AFD" w14:textId="77777777" w:rsidR="00D64814" w:rsidRPr="00B17964" w:rsidRDefault="00C91FAB">
      <w:pPr>
        <w:widowControl/>
        <w:tabs>
          <w:tab w:val="left" w:pos="6300"/>
        </w:tabs>
        <w:snapToGrid w:val="0"/>
        <w:spacing w:line="360" w:lineRule="auto"/>
        <w:ind w:firstLineChars="200" w:firstLine="487"/>
        <w:jc w:val="left"/>
        <w:rPr>
          <w:rFonts w:ascii="宋体" w:hAnsi="宋体" w:cs="宋体"/>
          <w:sz w:val="24"/>
        </w:rPr>
      </w:pPr>
      <w:r w:rsidRPr="00B17964">
        <w:rPr>
          <w:rFonts w:ascii="宋体" w:hAnsi="宋体" w:cs="宋体" w:hint="eastAsia"/>
          <w:sz w:val="24"/>
        </w:rPr>
        <w:t>（3）____________________（建议）</w:t>
      </w:r>
    </w:p>
    <w:p w14:paraId="06516860" w14:textId="77777777" w:rsidR="00D64814" w:rsidRPr="00B17964" w:rsidRDefault="00C91FAB">
      <w:pPr>
        <w:widowControl/>
        <w:tabs>
          <w:tab w:val="left" w:pos="6300"/>
        </w:tabs>
        <w:snapToGrid w:val="0"/>
        <w:spacing w:line="360" w:lineRule="auto"/>
        <w:ind w:firstLineChars="200" w:firstLine="487"/>
        <w:jc w:val="left"/>
        <w:rPr>
          <w:rFonts w:ascii="宋体" w:hAnsi="宋体" w:cs="宋体"/>
          <w:sz w:val="24"/>
        </w:rPr>
      </w:pPr>
      <w:r w:rsidRPr="00B17964">
        <w:rPr>
          <w:rFonts w:ascii="宋体" w:hAnsi="宋体" w:cs="宋体" w:hint="eastAsia"/>
          <w:sz w:val="24"/>
        </w:rPr>
        <w:t>二、_____________________（事项二）</w:t>
      </w:r>
    </w:p>
    <w:p w14:paraId="7C1DE3E4" w14:textId="77777777" w:rsidR="00D64814" w:rsidRPr="00B17964" w:rsidRDefault="00C91FAB">
      <w:pPr>
        <w:widowControl/>
        <w:tabs>
          <w:tab w:val="left" w:pos="6300"/>
        </w:tabs>
        <w:snapToGrid w:val="0"/>
        <w:spacing w:line="360" w:lineRule="auto"/>
        <w:ind w:firstLineChars="200" w:firstLine="487"/>
        <w:jc w:val="left"/>
        <w:rPr>
          <w:rFonts w:ascii="宋体" w:hAnsi="宋体" w:cs="宋体"/>
          <w:sz w:val="24"/>
        </w:rPr>
      </w:pPr>
      <w:r w:rsidRPr="00B17964">
        <w:rPr>
          <w:rFonts w:ascii="宋体" w:hAnsi="宋体" w:cs="宋体" w:hint="eastAsia"/>
          <w:sz w:val="24"/>
        </w:rPr>
        <w:t>……</w:t>
      </w:r>
    </w:p>
    <w:p w14:paraId="21BCAACD" w14:textId="77777777" w:rsidR="00D64814" w:rsidRPr="00B17964" w:rsidRDefault="00C91FAB">
      <w:pPr>
        <w:widowControl/>
        <w:tabs>
          <w:tab w:val="left" w:pos="6300"/>
        </w:tabs>
        <w:snapToGrid w:val="0"/>
        <w:spacing w:line="360" w:lineRule="auto"/>
        <w:ind w:firstLineChars="200" w:firstLine="487"/>
        <w:jc w:val="left"/>
        <w:rPr>
          <w:rFonts w:ascii="宋体" w:hAnsi="宋体" w:cs="宋体"/>
          <w:sz w:val="24"/>
        </w:rPr>
      </w:pPr>
      <w:r w:rsidRPr="00B17964">
        <w:rPr>
          <w:rFonts w:ascii="宋体" w:hAnsi="宋体" w:cs="宋体" w:hint="eastAsia"/>
          <w:sz w:val="24"/>
        </w:rPr>
        <w:t>随附相关证明材料如下：</w:t>
      </w:r>
      <w:r w:rsidRPr="00B17964">
        <w:rPr>
          <w:rFonts w:ascii="宋体" w:hAnsi="宋体" w:cs="宋体" w:hint="eastAsia"/>
          <w:sz w:val="24"/>
          <w:u w:val="single"/>
        </w:rPr>
        <w:t xml:space="preserve">      </w:t>
      </w:r>
      <w:r w:rsidRPr="00B17964">
        <w:rPr>
          <w:rFonts w:ascii="宋体" w:hAnsi="宋体" w:cs="宋体" w:hint="eastAsia"/>
          <w:sz w:val="24"/>
        </w:rPr>
        <w:t>。</w:t>
      </w:r>
    </w:p>
    <w:p w14:paraId="5DF12F72" w14:textId="77777777" w:rsidR="00D64814" w:rsidRPr="00B17964" w:rsidRDefault="00D64814">
      <w:pPr>
        <w:widowControl/>
        <w:snapToGrid w:val="0"/>
        <w:spacing w:line="360" w:lineRule="auto"/>
        <w:ind w:firstLineChars="200" w:firstLine="487"/>
        <w:jc w:val="left"/>
        <w:rPr>
          <w:rFonts w:ascii="宋体" w:hAnsi="宋体" w:cs="宋体"/>
          <w:sz w:val="24"/>
        </w:rPr>
      </w:pPr>
    </w:p>
    <w:p w14:paraId="08B6125E" w14:textId="77777777" w:rsidR="00D64814" w:rsidRPr="00B17964" w:rsidRDefault="00C91FAB">
      <w:pPr>
        <w:widowControl/>
        <w:snapToGrid w:val="0"/>
        <w:spacing w:line="360" w:lineRule="auto"/>
        <w:ind w:firstLineChars="200" w:firstLine="487"/>
        <w:jc w:val="left"/>
        <w:rPr>
          <w:rFonts w:ascii="宋体" w:hAnsi="宋体" w:cs="宋体"/>
          <w:sz w:val="24"/>
        </w:rPr>
      </w:pPr>
      <w:r w:rsidRPr="00B17964">
        <w:rPr>
          <w:rFonts w:ascii="宋体" w:hAnsi="宋体" w:cs="宋体" w:hint="eastAsia"/>
          <w:sz w:val="24"/>
        </w:rPr>
        <w:t>询问供应商名称：</w:t>
      </w:r>
      <w:r w:rsidRPr="00B17964">
        <w:rPr>
          <w:rFonts w:ascii="宋体" w:hAnsi="宋体" w:cs="宋体" w:hint="eastAsia"/>
          <w:sz w:val="24"/>
          <w:u w:val="single"/>
        </w:rPr>
        <w:t xml:space="preserve">                        </w:t>
      </w:r>
      <w:r w:rsidRPr="00B17964">
        <w:rPr>
          <w:rFonts w:ascii="宋体" w:hAnsi="宋体" w:cs="宋体" w:hint="eastAsia"/>
          <w:sz w:val="24"/>
        </w:rPr>
        <w:t>（公章）</w:t>
      </w:r>
      <w:r w:rsidRPr="00B17964">
        <w:rPr>
          <w:rFonts w:ascii="宋体" w:hAnsi="宋体" w:cs="宋体" w:hint="eastAsia"/>
          <w:sz w:val="24"/>
          <w:u w:val="single"/>
        </w:rPr>
        <w:t xml:space="preserve">  </w:t>
      </w:r>
      <w:r w:rsidRPr="00B17964">
        <w:rPr>
          <w:rFonts w:ascii="宋体" w:hAnsi="宋体" w:cs="宋体" w:hint="eastAsia"/>
          <w:sz w:val="24"/>
        </w:rPr>
        <w:t xml:space="preserve">     </w:t>
      </w:r>
    </w:p>
    <w:p w14:paraId="4BEB4D7B" w14:textId="77777777" w:rsidR="00D64814" w:rsidRPr="00B17964" w:rsidRDefault="00C91FAB">
      <w:pPr>
        <w:widowControl/>
        <w:snapToGrid w:val="0"/>
        <w:spacing w:line="360" w:lineRule="auto"/>
        <w:ind w:firstLineChars="200" w:firstLine="487"/>
        <w:jc w:val="left"/>
        <w:rPr>
          <w:rFonts w:ascii="宋体" w:hAnsi="宋体" w:cs="宋体"/>
          <w:sz w:val="24"/>
        </w:rPr>
      </w:pPr>
      <w:r w:rsidRPr="00B17964">
        <w:rPr>
          <w:rFonts w:ascii="宋体" w:hAnsi="宋体" w:cs="宋体" w:hint="eastAsia"/>
          <w:sz w:val="24"/>
        </w:rPr>
        <w:t>法定代表人、主要负责人（或授权代表）：</w:t>
      </w:r>
      <w:r w:rsidRPr="00B17964">
        <w:rPr>
          <w:rFonts w:ascii="宋体" w:hAnsi="宋体" w:cs="宋体" w:hint="eastAsia"/>
          <w:sz w:val="24"/>
          <w:u w:val="single"/>
        </w:rPr>
        <w:t xml:space="preserve">               </w:t>
      </w:r>
      <w:r w:rsidRPr="00B17964">
        <w:rPr>
          <w:rFonts w:ascii="宋体" w:hAnsi="宋体" w:cs="宋体" w:hint="eastAsia"/>
          <w:sz w:val="24"/>
        </w:rPr>
        <w:t>（</w:t>
      </w:r>
      <w:r w:rsidRPr="00B17964">
        <w:rPr>
          <w:sz w:val="24"/>
        </w:rPr>
        <w:t>签署</w:t>
      </w:r>
      <w:r w:rsidRPr="00B17964">
        <w:rPr>
          <w:rFonts w:ascii="宋体" w:hAnsi="宋体" w:cs="宋体" w:hint="eastAsia"/>
          <w:sz w:val="24"/>
        </w:rPr>
        <w:t>）</w:t>
      </w:r>
    </w:p>
    <w:p w14:paraId="1D083D67" w14:textId="77777777" w:rsidR="00D64814" w:rsidRPr="00B17964" w:rsidRDefault="00C91FAB">
      <w:pPr>
        <w:widowControl/>
        <w:snapToGrid w:val="0"/>
        <w:spacing w:line="360" w:lineRule="auto"/>
        <w:ind w:firstLineChars="200" w:firstLine="487"/>
        <w:jc w:val="left"/>
        <w:rPr>
          <w:rFonts w:ascii="宋体" w:hAnsi="宋体" w:cs="宋体"/>
          <w:sz w:val="24"/>
          <w:u w:val="single"/>
        </w:rPr>
      </w:pPr>
      <w:r w:rsidRPr="00B17964">
        <w:rPr>
          <w:rFonts w:ascii="宋体" w:hAnsi="宋体" w:cs="宋体" w:hint="eastAsia"/>
          <w:sz w:val="24"/>
        </w:rPr>
        <w:t>电话（手机/座机）：</w:t>
      </w:r>
      <w:r w:rsidRPr="00B17964">
        <w:rPr>
          <w:rFonts w:ascii="宋体" w:hAnsi="宋体" w:cs="宋体" w:hint="eastAsia"/>
          <w:sz w:val="24"/>
          <w:u w:val="single"/>
        </w:rPr>
        <w:t xml:space="preserve">          </w:t>
      </w:r>
    </w:p>
    <w:p w14:paraId="60286A76" w14:textId="77777777" w:rsidR="00D64814" w:rsidRPr="00B17964" w:rsidRDefault="00C91FAB">
      <w:pPr>
        <w:widowControl/>
        <w:snapToGrid w:val="0"/>
        <w:spacing w:line="360" w:lineRule="auto"/>
        <w:ind w:firstLineChars="200" w:firstLine="487"/>
        <w:jc w:val="left"/>
        <w:rPr>
          <w:rFonts w:ascii="宋体" w:hAnsi="宋体" w:cs="宋体"/>
          <w:sz w:val="24"/>
          <w:u w:val="single"/>
        </w:rPr>
      </w:pPr>
      <w:r w:rsidRPr="00B17964">
        <w:rPr>
          <w:rFonts w:ascii="宋体" w:hAnsi="宋体" w:cs="宋体" w:hint="eastAsia"/>
          <w:sz w:val="24"/>
        </w:rPr>
        <w:t>地址：</w:t>
      </w:r>
      <w:r w:rsidRPr="00B17964">
        <w:rPr>
          <w:rFonts w:ascii="宋体" w:hAnsi="宋体" w:cs="宋体" w:hint="eastAsia"/>
          <w:sz w:val="24"/>
          <w:u w:val="single"/>
        </w:rPr>
        <w:t xml:space="preserve">                      </w:t>
      </w:r>
    </w:p>
    <w:p w14:paraId="09892D1A" w14:textId="77777777" w:rsidR="00D64814" w:rsidRPr="00B17964" w:rsidRDefault="00C91FAB">
      <w:pPr>
        <w:widowControl/>
        <w:snapToGrid w:val="0"/>
        <w:spacing w:line="360" w:lineRule="auto"/>
        <w:ind w:firstLineChars="200" w:firstLine="487"/>
        <w:jc w:val="left"/>
        <w:rPr>
          <w:rFonts w:ascii="宋体" w:hAnsi="宋体" w:cs="宋体"/>
          <w:sz w:val="24"/>
        </w:rPr>
      </w:pPr>
      <w:r w:rsidRPr="00B17964">
        <w:rPr>
          <w:rFonts w:ascii="宋体" w:hAnsi="宋体" w:cs="宋体" w:hint="eastAsia"/>
          <w:sz w:val="24"/>
        </w:rPr>
        <w:t>传真：</w:t>
      </w:r>
    </w:p>
    <w:p w14:paraId="6E93F810" w14:textId="77777777" w:rsidR="00D64814" w:rsidRPr="00B17964" w:rsidRDefault="00C91FAB">
      <w:pPr>
        <w:widowControl/>
        <w:snapToGrid w:val="0"/>
        <w:spacing w:line="360" w:lineRule="auto"/>
        <w:ind w:firstLineChars="200" w:firstLine="487"/>
        <w:jc w:val="left"/>
        <w:rPr>
          <w:rFonts w:ascii="宋体" w:hAnsi="宋体" w:cs="宋体"/>
          <w:sz w:val="24"/>
        </w:rPr>
      </w:pPr>
      <w:r w:rsidRPr="00B17964">
        <w:rPr>
          <w:rFonts w:ascii="宋体" w:hAnsi="宋体" w:cs="宋体" w:hint="eastAsia"/>
          <w:sz w:val="24"/>
        </w:rPr>
        <w:t xml:space="preserve">邮编：          </w:t>
      </w:r>
    </w:p>
    <w:p w14:paraId="3DA071CD" w14:textId="77777777" w:rsidR="00D64814" w:rsidRPr="00B17964" w:rsidRDefault="00C91FAB">
      <w:pPr>
        <w:widowControl/>
        <w:snapToGrid w:val="0"/>
        <w:spacing w:line="360" w:lineRule="auto"/>
        <w:ind w:firstLineChars="200" w:firstLine="487"/>
        <w:jc w:val="left"/>
        <w:rPr>
          <w:rFonts w:ascii="宋体" w:hAnsi="宋体" w:cs="宋体"/>
          <w:sz w:val="24"/>
        </w:rPr>
      </w:pPr>
      <w:r w:rsidRPr="00B17964">
        <w:rPr>
          <w:rFonts w:ascii="宋体" w:hAnsi="宋体" w:cs="宋体" w:hint="eastAsia"/>
          <w:sz w:val="24"/>
        </w:rPr>
        <w:t>电子邮箱：</w:t>
      </w:r>
      <w:r w:rsidRPr="00B17964">
        <w:rPr>
          <w:rFonts w:ascii="宋体" w:hAnsi="宋体" w:cs="宋体" w:hint="eastAsia"/>
          <w:sz w:val="24"/>
          <w:u w:val="single"/>
        </w:rPr>
        <w:t xml:space="preserve">                   </w:t>
      </w:r>
      <w:r w:rsidRPr="00B17964">
        <w:rPr>
          <w:rFonts w:ascii="宋体" w:hAnsi="宋体" w:cs="宋体" w:hint="eastAsia"/>
          <w:sz w:val="24"/>
        </w:rPr>
        <w:t xml:space="preserve"> </w:t>
      </w:r>
    </w:p>
    <w:p w14:paraId="4F3AA634" w14:textId="77777777" w:rsidR="00D64814" w:rsidRPr="00B17964" w:rsidRDefault="00C91FAB">
      <w:pPr>
        <w:spacing w:line="360" w:lineRule="auto"/>
        <w:ind w:firstLineChars="200" w:firstLine="487"/>
        <w:rPr>
          <w:rFonts w:ascii="宋体" w:hAnsi="宋体" w:cs="宋体"/>
          <w:sz w:val="24"/>
        </w:rPr>
      </w:pPr>
      <w:r w:rsidRPr="00B17964">
        <w:rPr>
          <w:rFonts w:ascii="宋体" w:hAnsi="宋体" w:cs="宋体" w:hint="eastAsia"/>
          <w:sz w:val="24"/>
        </w:rPr>
        <w:t xml:space="preserve">递交日期：    年   月    日 </w:t>
      </w:r>
    </w:p>
    <w:p w14:paraId="180705D7" w14:textId="77777777" w:rsidR="00D64814" w:rsidRPr="00B17964" w:rsidRDefault="00D64814">
      <w:pPr>
        <w:snapToGrid w:val="0"/>
        <w:spacing w:line="360" w:lineRule="auto"/>
        <w:ind w:firstLineChars="180" w:firstLine="438"/>
        <w:rPr>
          <w:rFonts w:ascii="宋体" w:hAnsi="宋体" w:cs="宋体"/>
          <w:sz w:val="24"/>
        </w:rPr>
      </w:pPr>
    </w:p>
    <w:p w14:paraId="6077C0A0" w14:textId="77777777" w:rsidR="00D64814" w:rsidRPr="00B17964" w:rsidRDefault="00C91FAB">
      <w:pPr>
        <w:pStyle w:val="afa"/>
        <w:snapToGrid w:val="0"/>
        <w:spacing w:line="360" w:lineRule="auto"/>
        <w:jc w:val="center"/>
        <w:rPr>
          <w:rFonts w:cs="宋体"/>
        </w:rPr>
      </w:pPr>
      <w:r w:rsidRPr="00B17964">
        <w:rPr>
          <w:rFonts w:cs="宋体" w:hint="eastAsia"/>
        </w:rPr>
        <w:br w:type="page"/>
      </w:r>
      <w:r w:rsidRPr="00B17964">
        <w:rPr>
          <w:rFonts w:hint="eastAsia"/>
          <w:b/>
          <w:sz w:val="36"/>
          <w:szCs w:val="36"/>
        </w:rPr>
        <w:lastRenderedPageBreak/>
        <w:t>二、质疑函</w:t>
      </w:r>
    </w:p>
    <w:p w14:paraId="6D25AAD1" w14:textId="77777777" w:rsidR="00D64814" w:rsidRPr="00B17964" w:rsidRDefault="00C91FAB">
      <w:pPr>
        <w:widowControl/>
        <w:snapToGrid w:val="0"/>
        <w:spacing w:line="360" w:lineRule="auto"/>
        <w:jc w:val="left"/>
        <w:rPr>
          <w:rFonts w:ascii="宋体" w:hAnsi="宋体" w:cs="宋体"/>
          <w:sz w:val="24"/>
        </w:rPr>
      </w:pPr>
      <w:r w:rsidRPr="00B17964">
        <w:rPr>
          <w:rFonts w:ascii="宋体" w:hAnsi="宋体" w:cs="宋体" w:hint="eastAsia"/>
          <w:sz w:val="24"/>
        </w:rPr>
        <w:t>采购人/广东洲际招标代理有限公司：</w:t>
      </w:r>
    </w:p>
    <w:p w14:paraId="5916F4F5" w14:textId="77777777" w:rsidR="00D64814" w:rsidRPr="00B17964" w:rsidRDefault="00C91FAB">
      <w:pPr>
        <w:widowControl/>
        <w:snapToGrid w:val="0"/>
        <w:spacing w:line="360" w:lineRule="auto"/>
        <w:ind w:firstLineChars="200" w:firstLine="487"/>
        <w:jc w:val="left"/>
        <w:rPr>
          <w:rFonts w:ascii="宋体" w:hAnsi="宋体" w:cs="宋体"/>
          <w:sz w:val="24"/>
        </w:rPr>
      </w:pPr>
      <w:r w:rsidRPr="00B17964">
        <w:rPr>
          <w:rFonts w:ascii="宋体" w:hAnsi="宋体" w:cs="宋体" w:hint="eastAsia"/>
          <w:sz w:val="24"/>
        </w:rPr>
        <w:t>我公司依法参与了</w:t>
      </w:r>
      <w:r w:rsidRPr="00B17964">
        <w:rPr>
          <w:rFonts w:ascii="宋体" w:hAnsi="宋体" w:cs="宋体" w:hint="eastAsia"/>
          <w:sz w:val="24"/>
          <w:u w:val="single"/>
        </w:rPr>
        <w:t>（采购人或招标代理机构）</w:t>
      </w:r>
      <w:r w:rsidRPr="00B17964">
        <w:rPr>
          <w:rFonts w:ascii="宋体" w:hAnsi="宋体" w:cs="宋体" w:hint="eastAsia"/>
          <w:sz w:val="24"/>
        </w:rPr>
        <w:t>于</w:t>
      </w:r>
      <w:r w:rsidRPr="00B17964">
        <w:rPr>
          <w:rFonts w:ascii="宋体" w:hAnsi="宋体" w:cs="宋体" w:hint="eastAsia"/>
          <w:sz w:val="24"/>
          <w:u w:val="single"/>
        </w:rPr>
        <w:t xml:space="preserve"> </w:t>
      </w:r>
      <w:r w:rsidRPr="00B17964">
        <w:rPr>
          <w:rFonts w:ascii="宋体" w:hAnsi="宋体" w:cs="宋体" w:hint="eastAsia"/>
          <w:sz w:val="24"/>
        </w:rPr>
        <w:t>年</w:t>
      </w:r>
      <w:r w:rsidRPr="00B17964">
        <w:rPr>
          <w:rFonts w:ascii="宋体" w:hAnsi="宋体" w:cs="宋体" w:hint="eastAsia"/>
          <w:sz w:val="24"/>
          <w:u w:val="single"/>
        </w:rPr>
        <w:t xml:space="preserve"> </w:t>
      </w:r>
      <w:r w:rsidRPr="00B17964">
        <w:rPr>
          <w:rFonts w:ascii="宋体" w:hAnsi="宋体" w:cs="宋体" w:hint="eastAsia"/>
          <w:sz w:val="24"/>
        </w:rPr>
        <w:t>月</w:t>
      </w:r>
      <w:r w:rsidRPr="00B17964">
        <w:rPr>
          <w:rFonts w:ascii="宋体" w:hAnsi="宋体" w:cs="宋体" w:hint="eastAsia"/>
          <w:sz w:val="24"/>
          <w:u w:val="single"/>
        </w:rPr>
        <w:t xml:space="preserve"> </w:t>
      </w:r>
      <w:r w:rsidRPr="00B17964">
        <w:rPr>
          <w:rFonts w:ascii="宋体" w:hAnsi="宋体" w:cs="宋体" w:hint="eastAsia"/>
          <w:sz w:val="24"/>
        </w:rPr>
        <w:t>日组织的政府采购活动。根据《政府采购法》和《政府采购供应商投诉处理办法》等规定，我公司认为</w:t>
      </w:r>
      <w:r w:rsidRPr="00B17964">
        <w:rPr>
          <w:rFonts w:ascii="宋体" w:hAnsi="宋体" w:cs="宋体" w:hint="eastAsia"/>
          <w:sz w:val="24"/>
          <w:u w:val="single"/>
        </w:rPr>
        <w:t xml:space="preserve"> （项目名称）（项目编号：     ）</w:t>
      </w:r>
      <w:r w:rsidRPr="00B17964">
        <w:rPr>
          <w:rFonts w:ascii="宋体" w:hAnsi="宋体" w:cs="宋体" w:hint="eastAsia"/>
          <w:sz w:val="24"/>
        </w:rPr>
        <w:t>项目的采购活动中，</w:t>
      </w:r>
      <w:r w:rsidRPr="00B17964">
        <w:rPr>
          <w:rFonts w:ascii="宋体" w:hAnsi="宋体" w:cs="宋体" w:hint="eastAsia"/>
          <w:sz w:val="24"/>
          <w:u w:val="single"/>
        </w:rPr>
        <w:t>（招标文件、采购过程、中标/成交结果）</w:t>
      </w:r>
      <w:r w:rsidRPr="00B17964">
        <w:rPr>
          <w:rFonts w:ascii="宋体" w:hAnsi="宋体" w:cs="宋体" w:hint="eastAsia"/>
          <w:sz w:val="24"/>
        </w:rPr>
        <w:t>损害了我公司权益，特提出质疑。</w:t>
      </w:r>
    </w:p>
    <w:p w14:paraId="60C03D88" w14:textId="77777777" w:rsidR="00D64814" w:rsidRPr="00B17964" w:rsidRDefault="00C91FAB">
      <w:pPr>
        <w:widowControl/>
        <w:snapToGrid w:val="0"/>
        <w:spacing w:line="360" w:lineRule="auto"/>
        <w:ind w:firstLineChars="200" w:firstLine="487"/>
        <w:jc w:val="left"/>
        <w:rPr>
          <w:rFonts w:ascii="宋体" w:hAnsi="宋体" w:cs="宋体"/>
          <w:sz w:val="24"/>
        </w:rPr>
      </w:pPr>
      <w:r w:rsidRPr="00B17964">
        <w:rPr>
          <w:rFonts w:ascii="宋体" w:hAnsi="宋体" w:cs="宋体" w:hint="eastAsia"/>
          <w:sz w:val="24"/>
        </w:rPr>
        <w:t>一、我公司认为项目的</w:t>
      </w:r>
      <w:r w:rsidRPr="00B17964">
        <w:rPr>
          <w:rFonts w:ascii="宋体" w:hAnsi="宋体" w:cs="宋体" w:hint="eastAsia"/>
          <w:sz w:val="24"/>
          <w:u w:val="single"/>
        </w:rPr>
        <w:t>（招标文件、采购过程、中标/成交结果）</w:t>
      </w:r>
      <w:r w:rsidRPr="00B17964">
        <w:rPr>
          <w:rFonts w:ascii="宋体" w:hAnsi="宋体" w:cs="宋体" w:hint="eastAsia"/>
          <w:sz w:val="24"/>
        </w:rPr>
        <w:t>损害了我司权益，具体事项如下（每个质疑事项应有与之相对应的证据予以支持。质疑事项属于涉密的，应提供信息来源或有效证据）：</w:t>
      </w:r>
    </w:p>
    <w:p w14:paraId="4A058523" w14:textId="77777777" w:rsidR="00D64814" w:rsidRPr="00B17964" w:rsidRDefault="00C91FAB">
      <w:pPr>
        <w:widowControl/>
        <w:snapToGrid w:val="0"/>
        <w:spacing w:line="360" w:lineRule="auto"/>
        <w:ind w:firstLineChars="200" w:firstLine="487"/>
        <w:jc w:val="left"/>
        <w:rPr>
          <w:rFonts w:ascii="宋体" w:hAnsi="宋体" w:cs="宋体"/>
          <w:sz w:val="24"/>
        </w:rPr>
      </w:pPr>
      <w:r w:rsidRPr="00B17964">
        <w:rPr>
          <w:rFonts w:ascii="宋体" w:hAnsi="宋体" w:cs="宋体" w:hint="eastAsia"/>
          <w:sz w:val="24"/>
        </w:rPr>
        <w:t>（  ）质疑招标文件</w:t>
      </w:r>
    </w:p>
    <w:p w14:paraId="50D17DC9" w14:textId="77777777" w:rsidR="00D64814" w:rsidRPr="00B17964" w:rsidRDefault="00C91FAB">
      <w:pPr>
        <w:widowControl/>
        <w:snapToGrid w:val="0"/>
        <w:spacing w:line="360" w:lineRule="auto"/>
        <w:ind w:firstLineChars="200" w:firstLine="487"/>
        <w:jc w:val="left"/>
        <w:rPr>
          <w:rFonts w:ascii="宋体" w:hAnsi="宋体" w:cs="宋体"/>
          <w:sz w:val="24"/>
        </w:rPr>
      </w:pPr>
      <w:r w:rsidRPr="00B17964">
        <w:rPr>
          <w:rFonts w:ascii="宋体" w:hAnsi="宋体" w:cs="宋体" w:hint="eastAsia"/>
          <w:sz w:val="24"/>
        </w:rPr>
        <w:t>1．质疑内容招标文件</w:t>
      </w:r>
      <w:r w:rsidRPr="00B17964">
        <w:rPr>
          <w:rFonts w:ascii="宋体" w:hAnsi="宋体" w:cs="宋体" w:hint="eastAsia"/>
          <w:sz w:val="24"/>
          <w:u w:val="single"/>
        </w:rPr>
        <w:t xml:space="preserve">    </w:t>
      </w:r>
      <w:r w:rsidRPr="00B17964">
        <w:rPr>
          <w:rFonts w:ascii="宋体" w:hAnsi="宋体" w:cs="宋体" w:hint="eastAsia"/>
          <w:sz w:val="24"/>
        </w:rPr>
        <w:t xml:space="preserve">页，内容“ </w:t>
      </w:r>
      <w:r w:rsidRPr="00B17964">
        <w:rPr>
          <w:rFonts w:ascii="宋体" w:hAnsi="宋体" w:cs="宋体" w:hint="eastAsia"/>
          <w:sz w:val="24"/>
          <w:u w:val="single"/>
        </w:rPr>
        <w:t xml:space="preserve">                            </w:t>
      </w:r>
      <w:r w:rsidRPr="00B17964">
        <w:rPr>
          <w:rFonts w:ascii="宋体" w:hAnsi="宋体" w:cs="宋体" w:hint="eastAsia"/>
          <w:sz w:val="24"/>
        </w:rPr>
        <w:t xml:space="preserve"> ” 损害了我公司权益</w:t>
      </w:r>
    </w:p>
    <w:p w14:paraId="0FD35B58" w14:textId="77777777" w:rsidR="00D64814" w:rsidRPr="00B17964" w:rsidRDefault="00C91FAB">
      <w:pPr>
        <w:widowControl/>
        <w:spacing w:line="360" w:lineRule="auto"/>
        <w:ind w:firstLineChars="354" w:firstLine="862"/>
        <w:jc w:val="left"/>
        <w:rPr>
          <w:rFonts w:ascii="宋体" w:hAnsi="宋体" w:cs="宋体"/>
          <w:sz w:val="24"/>
        </w:rPr>
      </w:pPr>
      <w:r w:rsidRPr="00B17964">
        <w:rPr>
          <w:rFonts w:ascii="宋体" w:hAnsi="宋体" w:cs="宋体" w:hint="eastAsia"/>
          <w:sz w:val="24"/>
        </w:rPr>
        <w:t xml:space="preserve">事实依据： </w:t>
      </w:r>
      <w:r w:rsidRPr="00B17964">
        <w:rPr>
          <w:rFonts w:ascii="宋体" w:hAnsi="宋体" w:cs="宋体" w:hint="eastAsia"/>
          <w:sz w:val="24"/>
          <w:u w:val="single"/>
        </w:rPr>
        <w:t xml:space="preserve">                          （</w:t>
      </w:r>
      <w:r w:rsidRPr="00B17964">
        <w:rPr>
          <w:rFonts w:ascii="宋体" w:hAnsi="宋体" w:cs="宋体" w:hint="eastAsia"/>
          <w:sz w:val="24"/>
        </w:rPr>
        <w:t>证据见附件第页）</w:t>
      </w:r>
    </w:p>
    <w:p w14:paraId="3A63F1D9" w14:textId="77777777" w:rsidR="00D64814" w:rsidRPr="00B17964" w:rsidRDefault="00C91FAB">
      <w:pPr>
        <w:widowControl/>
        <w:spacing w:line="360" w:lineRule="auto"/>
        <w:ind w:firstLineChars="354" w:firstLine="862"/>
        <w:jc w:val="left"/>
        <w:rPr>
          <w:rFonts w:ascii="宋体" w:hAnsi="宋体" w:cs="宋体"/>
          <w:kern w:val="0"/>
          <w:sz w:val="24"/>
        </w:rPr>
      </w:pPr>
      <w:r w:rsidRPr="00B17964">
        <w:rPr>
          <w:rFonts w:ascii="宋体" w:hAnsi="宋体" w:cs="宋体" w:hint="eastAsia"/>
          <w:sz w:val="24"/>
        </w:rPr>
        <w:t>法律依据</w:t>
      </w:r>
      <w:r w:rsidRPr="00B17964">
        <w:rPr>
          <w:rFonts w:ascii="宋体" w:hAnsi="宋体" w:cs="宋体" w:hint="eastAsia"/>
          <w:kern w:val="0"/>
          <w:sz w:val="24"/>
        </w:rPr>
        <w:t>：</w:t>
      </w:r>
      <w:r w:rsidRPr="00B17964">
        <w:rPr>
          <w:rFonts w:ascii="宋体" w:hAnsi="宋体" w:cs="宋体" w:hint="eastAsia"/>
          <w:sz w:val="24"/>
          <w:u w:val="single"/>
        </w:rPr>
        <w:t xml:space="preserve">                                        </w:t>
      </w:r>
    </w:p>
    <w:p w14:paraId="2741D21F" w14:textId="77777777" w:rsidR="00D64814" w:rsidRPr="00B17964" w:rsidRDefault="00C91FAB">
      <w:pPr>
        <w:widowControl/>
        <w:spacing w:line="360" w:lineRule="auto"/>
        <w:ind w:firstLineChars="354" w:firstLine="862"/>
        <w:jc w:val="left"/>
        <w:rPr>
          <w:rFonts w:ascii="宋体" w:hAnsi="宋体" w:cs="宋体"/>
          <w:sz w:val="24"/>
          <w:u w:val="single"/>
        </w:rPr>
      </w:pPr>
      <w:r w:rsidRPr="00B17964">
        <w:rPr>
          <w:rFonts w:ascii="宋体" w:hAnsi="宋体" w:cs="宋体" w:hint="eastAsia"/>
          <w:sz w:val="24"/>
        </w:rPr>
        <w:t>我方请求招标文件做如下修改：</w:t>
      </w:r>
      <w:r w:rsidRPr="00B17964">
        <w:rPr>
          <w:rFonts w:ascii="宋体" w:hAnsi="宋体" w:cs="宋体" w:hint="eastAsia"/>
          <w:sz w:val="24"/>
          <w:u w:val="single"/>
        </w:rPr>
        <w:t xml:space="preserve">                          </w:t>
      </w:r>
    </w:p>
    <w:p w14:paraId="2326C342" w14:textId="77777777" w:rsidR="00D64814" w:rsidRPr="00B17964" w:rsidRDefault="00C91FAB">
      <w:pPr>
        <w:widowControl/>
        <w:spacing w:line="360" w:lineRule="auto"/>
        <w:ind w:firstLineChars="354" w:firstLine="862"/>
        <w:jc w:val="left"/>
        <w:rPr>
          <w:rFonts w:ascii="宋体" w:hAnsi="宋体" w:cs="宋体"/>
          <w:sz w:val="24"/>
        </w:rPr>
      </w:pPr>
      <w:r w:rsidRPr="00B17964">
        <w:rPr>
          <w:rFonts w:ascii="宋体" w:hAnsi="宋体" w:cs="宋体" w:hint="eastAsia"/>
          <w:sz w:val="24"/>
        </w:rPr>
        <w:t>我方对招标文件其他内容无质疑。</w:t>
      </w:r>
    </w:p>
    <w:p w14:paraId="211D8635" w14:textId="77777777" w:rsidR="00D64814" w:rsidRPr="00B17964" w:rsidRDefault="00C91FAB">
      <w:pPr>
        <w:widowControl/>
        <w:snapToGrid w:val="0"/>
        <w:spacing w:line="360" w:lineRule="auto"/>
        <w:ind w:firstLineChars="200" w:firstLine="487"/>
        <w:jc w:val="left"/>
        <w:rPr>
          <w:rFonts w:ascii="宋体" w:hAnsi="宋体" w:cs="宋体"/>
          <w:sz w:val="24"/>
        </w:rPr>
      </w:pPr>
      <w:r w:rsidRPr="00B17964">
        <w:rPr>
          <w:rFonts w:ascii="宋体" w:hAnsi="宋体" w:cs="宋体" w:hint="eastAsia"/>
          <w:sz w:val="24"/>
        </w:rPr>
        <w:t>（  ）质疑采购过程</w:t>
      </w:r>
    </w:p>
    <w:p w14:paraId="04B260D2" w14:textId="77777777" w:rsidR="00D64814" w:rsidRPr="00B17964" w:rsidRDefault="00C91FAB">
      <w:pPr>
        <w:widowControl/>
        <w:snapToGrid w:val="0"/>
        <w:spacing w:line="360" w:lineRule="auto"/>
        <w:ind w:firstLineChars="200" w:firstLine="487"/>
        <w:jc w:val="left"/>
        <w:rPr>
          <w:rFonts w:ascii="宋体" w:hAnsi="宋体" w:cs="宋体"/>
          <w:sz w:val="24"/>
        </w:rPr>
      </w:pPr>
      <w:r w:rsidRPr="00B17964">
        <w:rPr>
          <w:rFonts w:ascii="宋体" w:hAnsi="宋体" w:cs="宋体" w:hint="eastAsia"/>
          <w:sz w:val="24"/>
        </w:rPr>
        <w:t>1．于</w:t>
      </w:r>
      <w:r w:rsidRPr="00B17964">
        <w:rPr>
          <w:rFonts w:ascii="宋体" w:hAnsi="宋体" w:cs="宋体" w:hint="eastAsia"/>
          <w:sz w:val="24"/>
          <w:u w:val="single"/>
        </w:rPr>
        <w:t xml:space="preserve"> </w:t>
      </w:r>
      <w:r w:rsidRPr="00B17964">
        <w:rPr>
          <w:rFonts w:ascii="宋体" w:hAnsi="宋体" w:cs="宋体" w:hint="eastAsia"/>
          <w:sz w:val="24"/>
        </w:rPr>
        <w:t>年</w:t>
      </w:r>
      <w:r w:rsidRPr="00B17964">
        <w:rPr>
          <w:rFonts w:ascii="宋体" w:hAnsi="宋体" w:cs="宋体" w:hint="eastAsia"/>
          <w:sz w:val="24"/>
          <w:u w:val="single"/>
        </w:rPr>
        <w:t xml:space="preserve"> </w:t>
      </w:r>
      <w:r w:rsidRPr="00B17964">
        <w:rPr>
          <w:rFonts w:ascii="宋体" w:hAnsi="宋体" w:cs="宋体" w:hint="eastAsia"/>
          <w:sz w:val="24"/>
        </w:rPr>
        <w:t>月</w:t>
      </w:r>
      <w:r w:rsidRPr="00B17964">
        <w:rPr>
          <w:rFonts w:ascii="宋体" w:hAnsi="宋体" w:cs="宋体" w:hint="eastAsia"/>
          <w:sz w:val="24"/>
          <w:u w:val="single"/>
        </w:rPr>
        <w:t xml:space="preserve"> </w:t>
      </w:r>
      <w:r w:rsidRPr="00B17964">
        <w:rPr>
          <w:rFonts w:ascii="宋体" w:hAnsi="宋体" w:cs="宋体" w:hint="eastAsia"/>
          <w:sz w:val="24"/>
        </w:rPr>
        <w:t>日，在</w:t>
      </w:r>
      <w:r w:rsidRPr="00B17964">
        <w:rPr>
          <w:rFonts w:ascii="宋体" w:hAnsi="宋体" w:cs="宋体" w:hint="eastAsia"/>
          <w:sz w:val="24"/>
          <w:u w:val="single"/>
        </w:rPr>
        <w:t xml:space="preserve">                          </w:t>
      </w:r>
      <w:r w:rsidRPr="00B17964">
        <w:rPr>
          <w:rFonts w:ascii="宋体" w:hAnsi="宋体" w:cs="宋体" w:hint="eastAsia"/>
          <w:sz w:val="24"/>
        </w:rPr>
        <w:t>进行的（收取招标文件（样品）、开标、谈判）过程，发生损害了我公司权益的事项，</w:t>
      </w:r>
    </w:p>
    <w:p w14:paraId="4A39094B" w14:textId="77777777" w:rsidR="00D64814" w:rsidRPr="00B17964" w:rsidRDefault="00C91FAB">
      <w:pPr>
        <w:widowControl/>
        <w:spacing w:line="360" w:lineRule="auto"/>
        <w:ind w:firstLineChars="354" w:firstLine="862"/>
        <w:jc w:val="left"/>
        <w:rPr>
          <w:rFonts w:ascii="宋体" w:hAnsi="宋体" w:cs="宋体"/>
          <w:sz w:val="24"/>
        </w:rPr>
      </w:pPr>
      <w:r w:rsidRPr="00B17964">
        <w:rPr>
          <w:rFonts w:ascii="宋体" w:hAnsi="宋体" w:cs="宋体" w:hint="eastAsia"/>
          <w:sz w:val="24"/>
        </w:rPr>
        <w:t xml:space="preserve">事实依据： </w:t>
      </w:r>
      <w:r w:rsidRPr="00B17964">
        <w:rPr>
          <w:rFonts w:ascii="宋体" w:hAnsi="宋体" w:cs="宋体" w:hint="eastAsia"/>
          <w:sz w:val="24"/>
          <w:u w:val="single"/>
        </w:rPr>
        <w:t xml:space="preserve">                          （</w:t>
      </w:r>
      <w:r w:rsidRPr="00B17964">
        <w:rPr>
          <w:rFonts w:ascii="宋体" w:hAnsi="宋体" w:cs="宋体" w:hint="eastAsia"/>
          <w:sz w:val="24"/>
        </w:rPr>
        <w:t>证据见附件第页）</w:t>
      </w:r>
    </w:p>
    <w:p w14:paraId="09265425" w14:textId="77777777" w:rsidR="00D64814" w:rsidRPr="00B17964" w:rsidRDefault="00C91FAB">
      <w:pPr>
        <w:widowControl/>
        <w:spacing w:line="360" w:lineRule="auto"/>
        <w:ind w:firstLineChars="354" w:firstLine="862"/>
        <w:jc w:val="left"/>
        <w:rPr>
          <w:rFonts w:ascii="宋体" w:hAnsi="宋体" w:cs="宋体"/>
          <w:kern w:val="0"/>
          <w:sz w:val="24"/>
        </w:rPr>
      </w:pPr>
      <w:r w:rsidRPr="00B17964">
        <w:rPr>
          <w:rFonts w:ascii="宋体" w:hAnsi="宋体" w:cs="宋体" w:hint="eastAsia"/>
          <w:sz w:val="24"/>
        </w:rPr>
        <w:t>法律依据</w:t>
      </w:r>
      <w:r w:rsidRPr="00B17964">
        <w:rPr>
          <w:rFonts w:ascii="宋体" w:hAnsi="宋体" w:cs="宋体" w:hint="eastAsia"/>
          <w:kern w:val="0"/>
          <w:sz w:val="24"/>
        </w:rPr>
        <w:t>：</w:t>
      </w:r>
      <w:r w:rsidRPr="00B17964">
        <w:rPr>
          <w:rFonts w:ascii="宋体" w:hAnsi="宋体" w:cs="宋体" w:hint="eastAsia"/>
          <w:sz w:val="24"/>
          <w:u w:val="single"/>
        </w:rPr>
        <w:t xml:space="preserve">                                        </w:t>
      </w:r>
    </w:p>
    <w:p w14:paraId="1E76D760" w14:textId="77777777" w:rsidR="00D64814" w:rsidRPr="00B17964" w:rsidRDefault="00C91FAB">
      <w:pPr>
        <w:widowControl/>
        <w:spacing w:line="360" w:lineRule="auto"/>
        <w:ind w:firstLineChars="354" w:firstLine="862"/>
        <w:jc w:val="left"/>
        <w:rPr>
          <w:rFonts w:ascii="宋体" w:hAnsi="宋体" w:cs="宋体"/>
          <w:sz w:val="24"/>
          <w:u w:val="single"/>
        </w:rPr>
      </w:pPr>
      <w:r w:rsidRPr="00B17964">
        <w:rPr>
          <w:rFonts w:ascii="宋体" w:hAnsi="宋体" w:cs="宋体" w:hint="eastAsia"/>
          <w:sz w:val="24"/>
        </w:rPr>
        <w:t>我方请求：</w:t>
      </w:r>
      <w:r w:rsidRPr="00B17964">
        <w:rPr>
          <w:rFonts w:ascii="宋体" w:hAnsi="宋体" w:cs="宋体" w:hint="eastAsia"/>
          <w:sz w:val="24"/>
          <w:u w:val="single"/>
        </w:rPr>
        <w:t xml:space="preserve">                          </w:t>
      </w:r>
    </w:p>
    <w:p w14:paraId="50313FBC" w14:textId="77777777" w:rsidR="00D64814" w:rsidRPr="00B17964" w:rsidRDefault="00C91FAB">
      <w:pPr>
        <w:widowControl/>
        <w:spacing w:line="360" w:lineRule="auto"/>
        <w:ind w:firstLineChars="354" w:firstLine="862"/>
        <w:jc w:val="left"/>
        <w:rPr>
          <w:rFonts w:ascii="宋体" w:hAnsi="宋体" w:cs="宋体"/>
          <w:sz w:val="24"/>
        </w:rPr>
      </w:pPr>
      <w:r w:rsidRPr="00B17964">
        <w:rPr>
          <w:rFonts w:ascii="宋体" w:hAnsi="宋体" w:cs="宋体" w:hint="eastAsia"/>
          <w:sz w:val="24"/>
        </w:rPr>
        <w:t>我方对其他采购过程无质疑。</w:t>
      </w:r>
    </w:p>
    <w:p w14:paraId="0C67028A" w14:textId="77777777" w:rsidR="00D64814" w:rsidRPr="00B17964" w:rsidRDefault="00C91FAB">
      <w:pPr>
        <w:widowControl/>
        <w:snapToGrid w:val="0"/>
        <w:spacing w:line="360" w:lineRule="auto"/>
        <w:ind w:firstLineChars="200" w:firstLine="487"/>
        <w:jc w:val="left"/>
        <w:rPr>
          <w:rFonts w:ascii="宋体" w:hAnsi="宋体" w:cs="宋体"/>
          <w:sz w:val="24"/>
        </w:rPr>
      </w:pPr>
      <w:r w:rsidRPr="00B17964">
        <w:rPr>
          <w:rFonts w:ascii="宋体" w:hAnsi="宋体" w:cs="宋体" w:hint="eastAsia"/>
          <w:sz w:val="24"/>
        </w:rPr>
        <w:t>（  ）质疑采购结果</w:t>
      </w:r>
    </w:p>
    <w:p w14:paraId="66D9298B" w14:textId="77777777" w:rsidR="00D64814" w:rsidRPr="00B17964" w:rsidRDefault="00C91FAB">
      <w:pPr>
        <w:widowControl/>
        <w:snapToGrid w:val="0"/>
        <w:spacing w:line="360" w:lineRule="auto"/>
        <w:ind w:firstLineChars="200" w:firstLine="487"/>
        <w:jc w:val="left"/>
        <w:rPr>
          <w:rFonts w:ascii="宋体" w:hAnsi="宋体" w:cs="宋体"/>
          <w:sz w:val="24"/>
        </w:rPr>
      </w:pPr>
      <w:r w:rsidRPr="00B17964">
        <w:rPr>
          <w:rFonts w:ascii="宋体" w:hAnsi="宋体" w:cs="宋体" w:hint="eastAsia"/>
          <w:sz w:val="24"/>
        </w:rPr>
        <w:t>1．于</w:t>
      </w:r>
      <w:r w:rsidRPr="00B17964">
        <w:rPr>
          <w:rFonts w:ascii="宋体" w:hAnsi="宋体" w:cs="宋体" w:hint="eastAsia"/>
          <w:sz w:val="24"/>
          <w:u w:val="single"/>
        </w:rPr>
        <w:t xml:space="preserve"> </w:t>
      </w:r>
      <w:r w:rsidRPr="00B17964">
        <w:rPr>
          <w:rFonts w:ascii="宋体" w:hAnsi="宋体" w:cs="宋体" w:hint="eastAsia"/>
          <w:sz w:val="24"/>
        </w:rPr>
        <w:t>年</w:t>
      </w:r>
      <w:r w:rsidRPr="00B17964">
        <w:rPr>
          <w:rFonts w:ascii="宋体" w:hAnsi="宋体" w:cs="宋体" w:hint="eastAsia"/>
          <w:sz w:val="24"/>
          <w:u w:val="single"/>
        </w:rPr>
        <w:t xml:space="preserve"> </w:t>
      </w:r>
      <w:r w:rsidRPr="00B17964">
        <w:rPr>
          <w:rFonts w:ascii="宋体" w:hAnsi="宋体" w:cs="宋体" w:hint="eastAsia"/>
          <w:sz w:val="24"/>
        </w:rPr>
        <w:t>月</w:t>
      </w:r>
      <w:r w:rsidRPr="00B17964">
        <w:rPr>
          <w:rFonts w:ascii="宋体" w:hAnsi="宋体" w:cs="宋体" w:hint="eastAsia"/>
          <w:sz w:val="24"/>
          <w:u w:val="single"/>
        </w:rPr>
        <w:t xml:space="preserve"> </w:t>
      </w:r>
      <w:r w:rsidRPr="00B17964">
        <w:rPr>
          <w:rFonts w:ascii="宋体" w:hAnsi="宋体" w:cs="宋体" w:hint="eastAsia"/>
          <w:sz w:val="24"/>
        </w:rPr>
        <w:t>日公布的中标（成交）结果，发生损害了我公司权益的事项，</w:t>
      </w:r>
    </w:p>
    <w:p w14:paraId="341BA94A" w14:textId="77777777" w:rsidR="00D64814" w:rsidRPr="00B17964" w:rsidRDefault="00C91FAB">
      <w:pPr>
        <w:widowControl/>
        <w:spacing w:line="360" w:lineRule="auto"/>
        <w:ind w:firstLineChars="354" w:firstLine="862"/>
        <w:jc w:val="left"/>
        <w:rPr>
          <w:rFonts w:ascii="宋体" w:hAnsi="宋体" w:cs="宋体"/>
          <w:sz w:val="24"/>
        </w:rPr>
      </w:pPr>
      <w:r w:rsidRPr="00B17964">
        <w:rPr>
          <w:rFonts w:ascii="宋体" w:hAnsi="宋体" w:cs="宋体" w:hint="eastAsia"/>
          <w:sz w:val="24"/>
        </w:rPr>
        <w:t xml:space="preserve">事实依据： </w:t>
      </w:r>
      <w:r w:rsidRPr="00B17964">
        <w:rPr>
          <w:rFonts w:ascii="宋体" w:hAnsi="宋体" w:cs="宋体" w:hint="eastAsia"/>
          <w:sz w:val="24"/>
          <w:u w:val="single"/>
        </w:rPr>
        <w:t xml:space="preserve">                          （</w:t>
      </w:r>
      <w:r w:rsidRPr="00B17964">
        <w:rPr>
          <w:rFonts w:ascii="宋体" w:hAnsi="宋体" w:cs="宋体" w:hint="eastAsia"/>
          <w:sz w:val="24"/>
        </w:rPr>
        <w:t>证据见附件第页）</w:t>
      </w:r>
    </w:p>
    <w:p w14:paraId="243A5606" w14:textId="77777777" w:rsidR="00D64814" w:rsidRPr="00B17964" w:rsidRDefault="00C91FAB">
      <w:pPr>
        <w:widowControl/>
        <w:spacing w:line="360" w:lineRule="auto"/>
        <w:ind w:firstLineChars="354" w:firstLine="862"/>
        <w:jc w:val="left"/>
        <w:rPr>
          <w:rFonts w:ascii="宋体" w:hAnsi="宋体" w:cs="宋体"/>
          <w:kern w:val="0"/>
          <w:sz w:val="24"/>
        </w:rPr>
      </w:pPr>
      <w:r w:rsidRPr="00B17964">
        <w:rPr>
          <w:rFonts w:ascii="宋体" w:hAnsi="宋体" w:cs="宋体" w:hint="eastAsia"/>
          <w:sz w:val="24"/>
        </w:rPr>
        <w:t>法律依据</w:t>
      </w:r>
      <w:r w:rsidRPr="00B17964">
        <w:rPr>
          <w:rFonts w:ascii="宋体" w:hAnsi="宋体" w:cs="宋体" w:hint="eastAsia"/>
          <w:kern w:val="0"/>
          <w:sz w:val="24"/>
        </w:rPr>
        <w:t>：</w:t>
      </w:r>
      <w:r w:rsidRPr="00B17964">
        <w:rPr>
          <w:rFonts w:ascii="宋体" w:hAnsi="宋体" w:cs="宋体" w:hint="eastAsia"/>
          <w:sz w:val="24"/>
          <w:u w:val="single"/>
        </w:rPr>
        <w:t xml:space="preserve">                                        </w:t>
      </w:r>
    </w:p>
    <w:p w14:paraId="6D02EB5C" w14:textId="77777777" w:rsidR="00D64814" w:rsidRPr="00B17964" w:rsidRDefault="00C91FAB">
      <w:pPr>
        <w:widowControl/>
        <w:spacing w:line="360" w:lineRule="auto"/>
        <w:ind w:firstLineChars="354" w:firstLine="862"/>
        <w:jc w:val="left"/>
        <w:rPr>
          <w:rFonts w:ascii="宋体" w:hAnsi="宋体" w:cs="宋体"/>
          <w:sz w:val="24"/>
          <w:u w:val="single"/>
        </w:rPr>
      </w:pPr>
      <w:r w:rsidRPr="00B17964">
        <w:rPr>
          <w:rFonts w:ascii="宋体" w:hAnsi="宋体" w:cs="宋体" w:hint="eastAsia"/>
          <w:sz w:val="24"/>
        </w:rPr>
        <w:t>我方请求：</w:t>
      </w:r>
      <w:r w:rsidRPr="00B17964">
        <w:rPr>
          <w:rFonts w:ascii="宋体" w:hAnsi="宋体" w:cs="宋体" w:hint="eastAsia"/>
          <w:sz w:val="24"/>
          <w:u w:val="single"/>
        </w:rPr>
        <w:t xml:space="preserve">                          </w:t>
      </w:r>
    </w:p>
    <w:p w14:paraId="240C17B1" w14:textId="77777777" w:rsidR="00D64814" w:rsidRPr="00B17964" w:rsidRDefault="00C91FAB">
      <w:pPr>
        <w:widowControl/>
        <w:spacing w:line="360" w:lineRule="auto"/>
        <w:ind w:firstLineChars="354" w:firstLine="862"/>
        <w:jc w:val="left"/>
        <w:rPr>
          <w:rFonts w:ascii="宋体" w:hAnsi="宋体" w:cs="宋体"/>
          <w:sz w:val="24"/>
        </w:rPr>
      </w:pPr>
      <w:r w:rsidRPr="00B17964">
        <w:rPr>
          <w:rFonts w:ascii="宋体" w:hAnsi="宋体" w:cs="宋体" w:hint="eastAsia"/>
          <w:sz w:val="24"/>
        </w:rPr>
        <w:lastRenderedPageBreak/>
        <w:t>我方对中标（成交）结果公告其他内容无质疑。</w:t>
      </w:r>
    </w:p>
    <w:p w14:paraId="7EF5B119" w14:textId="77777777" w:rsidR="00D64814" w:rsidRPr="00B17964" w:rsidRDefault="00C91FAB">
      <w:pPr>
        <w:widowControl/>
        <w:snapToGrid w:val="0"/>
        <w:spacing w:line="360" w:lineRule="auto"/>
        <w:ind w:firstLineChars="200" w:firstLine="487"/>
        <w:jc w:val="left"/>
        <w:rPr>
          <w:rFonts w:ascii="宋体" w:hAnsi="宋体" w:cs="宋体"/>
          <w:sz w:val="24"/>
        </w:rPr>
      </w:pPr>
      <w:r w:rsidRPr="00B17964">
        <w:rPr>
          <w:rFonts w:ascii="宋体" w:hAnsi="宋体" w:cs="宋体" w:hint="eastAsia"/>
          <w:sz w:val="24"/>
        </w:rPr>
        <w:t xml:space="preserve"> </w:t>
      </w:r>
    </w:p>
    <w:p w14:paraId="3297F715" w14:textId="77777777" w:rsidR="00D64814" w:rsidRPr="00B17964" w:rsidRDefault="00C91FAB">
      <w:pPr>
        <w:widowControl/>
        <w:snapToGrid w:val="0"/>
        <w:spacing w:line="360" w:lineRule="auto"/>
        <w:ind w:firstLineChars="200" w:firstLine="487"/>
        <w:jc w:val="left"/>
        <w:rPr>
          <w:rFonts w:ascii="宋体" w:hAnsi="宋体" w:cs="宋体"/>
          <w:sz w:val="24"/>
        </w:rPr>
      </w:pPr>
      <w:r w:rsidRPr="00B17964">
        <w:rPr>
          <w:rFonts w:ascii="宋体" w:hAnsi="宋体" w:cs="宋体" w:hint="eastAsia"/>
          <w:sz w:val="24"/>
        </w:rPr>
        <w:t>二、为维护我公司的合法权益，现要求贵方就上述质疑事项依照政府采购有关规定在限期内作出回复。</w:t>
      </w:r>
    </w:p>
    <w:p w14:paraId="0AEEA2CB" w14:textId="77777777" w:rsidR="00D64814" w:rsidRPr="00B17964" w:rsidRDefault="00C91FAB">
      <w:pPr>
        <w:widowControl/>
        <w:snapToGrid w:val="0"/>
        <w:spacing w:line="360" w:lineRule="auto"/>
        <w:ind w:firstLineChars="200" w:firstLine="487"/>
        <w:jc w:val="left"/>
        <w:rPr>
          <w:rFonts w:ascii="宋体" w:hAnsi="宋体" w:cs="宋体"/>
          <w:sz w:val="24"/>
        </w:rPr>
      </w:pPr>
      <w:r w:rsidRPr="00B17964">
        <w:rPr>
          <w:rFonts w:ascii="宋体" w:hAnsi="宋体" w:cs="宋体" w:hint="eastAsia"/>
          <w:sz w:val="24"/>
        </w:rPr>
        <w:t>质疑供应商名称：</w:t>
      </w:r>
      <w:r w:rsidRPr="00B17964">
        <w:rPr>
          <w:rFonts w:ascii="宋体" w:hAnsi="宋体" w:cs="宋体" w:hint="eastAsia"/>
          <w:sz w:val="24"/>
          <w:u w:val="single"/>
        </w:rPr>
        <w:t xml:space="preserve">                        </w:t>
      </w:r>
      <w:r w:rsidRPr="00B17964">
        <w:rPr>
          <w:rFonts w:ascii="宋体" w:hAnsi="宋体" w:cs="宋体" w:hint="eastAsia"/>
          <w:sz w:val="24"/>
        </w:rPr>
        <w:t>（公章）</w:t>
      </w:r>
      <w:r w:rsidRPr="00B17964">
        <w:rPr>
          <w:rFonts w:ascii="宋体" w:hAnsi="宋体" w:cs="宋体" w:hint="eastAsia"/>
          <w:sz w:val="24"/>
          <w:u w:val="single"/>
        </w:rPr>
        <w:t xml:space="preserve">  </w:t>
      </w:r>
      <w:r w:rsidRPr="00B17964">
        <w:rPr>
          <w:rFonts w:ascii="宋体" w:hAnsi="宋体" w:cs="宋体" w:hint="eastAsia"/>
          <w:sz w:val="24"/>
        </w:rPr>
        <w:t xml:space="preserve">     </w:t>
      </w:r>
    </w:p>
    <w:p w14:paraId="7FE80821" w14:textId="77777777" w:rsidR="00D64814" w:rsidRPr="00B17964" w:rsidRDefault="00C91FAB">
      <w:pPr>
        <w:widowControl/>
        <w:snapToGrid w:val="0"/>
        <w:spacing w:line="360" w:lineRule="auto"/>
        <w:ind w:firstLineChars="200" w:firstLine="487"/>
        <w:jc w:val="left"/>
        <w:rPr>
          <w:rFonts w:ascii="宋体" w:hAnsi="宋体" w:cs="宋体"/>
          <w:sz w:val="24"/>
        </w:rPr>
      </w:pPr>
      <w:r w:rsidRPr="00B17964">
        <w:rPr>
          <w:rFonts w:ascii="宋体" w:hAnsi="宋体" w:cs="宋体" w:hint="eastAsia"/>
          <w:sz w:val="24"/>
        </w:rPr>
        <w:t>法定代表人、主要负责人（或授权代表）：</w:t>
      </w:r>
      <w:r w:rsidRPr="00B17964">
        <w:rPr>
          <w:rFonts w:ascii="宋体" w:hAnsi="宋体" w:cs="宋体" w:hint="eastAsia"/>
          <w:sz w:val="24"/>
          <w:u w:val="single"/>
        </w:rPr>
        <w:t xml:space="preserve">               </w:t>
      </w:r>
      <w:r w:rsidRPr="00B17964">
        <w:rPr>
          <w:rFonts w:ascii="宋体" w:hAnsi="宋体" w:cs="宋体" w:hint="eastAsia"/>
          <w:sz w:val="24"/>
        </w:rPr>
        <w:t>（</w:t>
      </w:r>
      <w:r w:rsidRPr="00B17964">
        <w:rPr>
          <w:sz w:val="24"/>
        </w:rPr>
        <w:t>签署</w:t>
      </w:r>
      <w:r w:rsidRPr="00B17964">
        <w:rPr>
          <w:rFonts w:ascii="宋体" w:hAnsi="宋体" w:cs="宋体" w:hint="eastAsia"/>
          <w:sz w:val="24"/>
        </w:rPr>
        <w:t>）</w:t>
      </w:r>
    </w:p>
    <w:p w14:paraId="038CD7A6" w14:textId="77777777" w:rsidR="00D64814" w:rsidRPr="00B17964" w:rsidRDefault="00C91FAB">
      <w:pPr>
        <w:widowControl/>
        <w:snapToGrid w:val="0"/>
        <w:spacing w:line="360" w:lineRule="auto"/>
        <w:ind w:firstLineChars="200" w:firstLine="487"/>
        <w:jc w:val="left"/>
        <w:rPr>
          <w:rFonts w:ascii="宋体" w:hAnsi="宋体" w:cs="宋体"/>
          <w:sz w:val="24"/>
          <w:u w:val="single"/>
        </w:rPr>
      </w:pPr>
      <w:r w:rsidRPr="00B17964">
        <w:rPr>
          <w:rFonts w:ascii="宋体" w:hAnsi="宋体" w:cs="宋体" w:hint="eastAsia"/>
          <w:sz w:val="24"/>
        </w:rPr>
        <w:t>电话（手机/座机）：</w:t>
      </w:r>
      <w:r w:rsidRPr="00B17964">
        <w:rPr>
          <w:rFonts w:ascii="宋体" w:hAnsi="宋体" w:cs="宋体" w:hint="eastAsia"/>
          <w:sz w:val="24"/>
          <w:u w:val="single"/>
        </w:rPr>
        <w:t xml:space="preserve">          </w:t>
      </w:r>
    </w:p>
    <w:p w14:paraId="4D399FF2" w14:textId="77777777" w:rsidR="00D64814" w:rsidRPr="00B17964" w:rsidRDefault="00C91FAB">
      <w:pPr>
        <w:widowControl/>
        <w:snapToGrid w:val="0"/>
        <w:spacing w:line="360" w:lineRule="auto"/>
        <w:ind w:firstLineChars="200" w:firstLine="487"/>
        <w:jc w:val="left"/>
        <w:rPr>
          <w:rFonts w:ascii="宋体" w:hAnsi="宋体" w:cs="宋体"/>
          <w:sz w:val="24"/>
          <w:u w:val="single"/>
        </w:rPr>
      </w:pPr>
      <w:r w:rsidRPr="00B17964">
        <w:rPr>
          <w:rFonts w:ascii="宋体" w:hAnsi="宋体" w:cs="宋体" w:hint="eastAsia"/>
          <w:sz w:val="24"/>
        </w:rPr>
        <w:t>地址：</w:t>
      </w:r>
      <w:r w:rsidRPr="00B17964">
        <w:rPr>
          <w:rFonts w:ascii="宋体" w:hAnsi="宋体" w:cs="宋体" w:hint="eastAsia"/>
          <w:sz w:val="24"/>
          <w:u w:val="single"/>
        </w:rPr>
        <w:t xml:space="preserve">                      </w:t>
      </w:r>
    </w:p>
    <w:p w14:paraId="36B9D9EF" w14:textId="77777777" w:rsidR="00D64814" w:rsidRPr="00B17964" w:rsidRDefault="00C91FAB">
      <w:pPr>
        <w:widowControl/>
        <w:snapToGrid w:val="0"/>
        <w:spacing w:line="360" w:lineRule="auto"/>
        <w:ind w:firstLineChars="200" w:firstLine="487"/>
        <w:jc w:val="left"/>
        <w:rPr>
          <w:rFonts w:ascii="宋体" w:hAnsi="宋体" w:cs="宋体"/>
          <w:sz w:val="24"/>
        </w:rPr>
      </w:pPr>
      <w:r w:rsidRPr="00B17964">
        <w:rPr>
          <w:rFonts w:ascii="宋体" w:hAnsi="宋体" w:cs="宋体" w:hint="eastAsia"/>
          <w:sz w:val="24"/>
        </w:rPr>
        <w:t>传真：</w:t>
      </w:r>
    </w:p>
    <w:p w14:paraId="12EA898F" w14:textId="77777777" w:rsidR="00D64814" w:rsidRPr="00B17964" w:rsidRDefault="00C91FAB">
      <w:pPr>
        <w:widowControl/>
        <w:snapToGrid w:val="0"/>
        <w:spacing w:line="360" w:lineRule="auto"/>
        <w:ind w:firstLineChars="200" w:firstLine="487"/>
        <w:jc w:val="left"/>
        <w:rPr>
          <w:rFonts w:ascii="宋体" w:hAnsi="宋体" w:cs="宋体"/>
          <w:sz w:val="24"/>
        </w:rPr>
      </w:pPr>
      <w:r w:rsidRPr="00B17964">
        <w:rPr>
          <w:rFonts w:ascii="宋体" w:hAnsi="宋体" w:cs="宋体" w:hint="eastAsia"/>
          <w:sz w:val="24"/>
        </w:rPr>
        <w:t xml:space="preserve">邮编：          </w:t>
      </w:r>
    </w:p>
    <w:p w14:paraId="4AABDD5C" w14:textId="77777777" w:rsidR="00D64814" w:rsidRPr="00B17964" w:rsidRDefault="00C91FAB">
      <w:pPr>
        <w:widowControl/>
        <w:snapToGrid w:val="0"/>
        <w:spacing w:line="360" w:lineRule="auto"/>
        <w:ind w:firstLineChars="200" w:firstLine="487"/>
        <w:jc w:val="left"/>
        <w:rPr>
          <w:rFonts w:ascii="宋体" w:hAnsi="宋体" w:cs="宋体"/>
          <w:sz w:val="24"/>
        </w:rPr>
      </w:pPr>
      <w:r w:rsidRPr="00B17964">
        <w:rPr>
          <w:rFonts w:ascii="宋体" w:hAnsi="宋体" w:cs="宋体" w:hint="eastAsia"/>
          <w:sz w:val="24"/>
        </w:rPr>
        <w:t>电子邮箱：</w:t>
      </w:r>
      <w:r w:rsidRPr="00B17964">
        <w:rPr>
          <w:rFonts w:ascii="宋体" w:hAnsi="宋体" w:cs="宋体" w:hint="eastAsia"/>
          <w:sz w:val="24"/>
          <w:u w:val="single"/>
        </w:rPr>
        <w:t xml:space="preserve">                   </w:t>
      </w:r>
      <w:r w:rsidRPr="00B17964">
        <w:rPr>
          <w:rFonts w:ascii="宋体" w:hAnsi="宋体" w:cs="宋体" w:hint="eastAsia"/>
          <w:sz w:val="24"/>
        </w:rPr>
        <w:t xml:space="preserve"> </w:t>
      </w:r>
    </w:p>
    <w:p w14:paraId="3E57E4EB" w14:textId="77777777" w:rsidR="00D64814" w:rsidRPr="00B17964" w:rsidRDefault="00C91FAB">
      <w:pPr>
        <w:widowControl/>
        <w:snapToGrid w:val="0"/>
        <w:spacing w:line="360" w:lineRule="auto"/>
        <w:ind w:firstLineChars="200" w:firstLine="487"/>
        <w:jc w:val="left"/>
        <w:rPr>
          <w:rFonts w:ascii="宋体" w:hAnsi="宋体" w:cs="宋体"/>
          <w:sz w:val="24"/>
        </w:rPr>
      </w:pPr>
      <w:r w:rsidRPr="00B17964">
        <w:rPr>
          <w:rFonts w:ascii="宋体" w:hAnsi="宋体" w:cs="宋体" w:hint="eastAsia"/>
          <w:sz w:val="24"/>
        </w:rPr>
        <w:t xml:space="preserve">递交日期：    年   月    日          </w:t>
      </w:r>
    </w:p>
    <w:p w14:paraId="4CF5E4AF" w14:textId="77777777" w:rsidR="00D64814" w:rsidRPr="00B17964" w:rsidRDefault="00C91FAB">
      <w:pPr>
        <w:widowControl/>
        <w:snapToGrid w:val="0"/>
        <w:spacing w:line="360" w:lineRule="auto"/>
        <w:jc w:val="right"/>
        <w:rPr>
          <w:rFonts w:ascii="宋体" w:hAnsi="宋体" w:cs="宋体"/>
          <w:sz w:val="24"/>
        </w:rPr>
      </w:pPr>
      <w:r w:rsidRPr="00B17964">
        <w:rPr>
          <w:rFonts w:ascii="宋体" w:hAnsi="宋体" w:cs="宋体" w:hint="eastAsia"/>
          <w:sz w:val="24"/>
        </w:rPr>
        <w:t xml:space="preserve">            </w:t>
      </w:r>
    </w:p>
    <w:p w14:paraId="1052FB33" w14:textId="77777777" w:rsidR="00D64814" w:rsidRPr="00B17964" w:rsidRDefault="00C91FAB">
      <w:pPr>
        <w:widowControl/>
        <w:snapToGrid w:val="0"/>
        <w:spacing w:line="360" w:lineRule="auto"/>
        <w:ind w:right="960"/>
        <w:rPr>
          <w:rFonts w:ascii="宋体" w:hAnsi="宋体" w:cs="宋体"/>
          <w:sz w:val="24"/>
        </w:rPr>
      </w:pPr>
      <w:r w:rsidRPr="00B17964">
        <w:rPr>
          <w:rFonts w:ascii="宋体" w:hAnsi="宋体" w:cs="宋体" w:hint="eastAsia"/>
          <w:sz w:val="24"/>
        </w:rPr>
        <w:t>备注：</w:t>
      </w:r>
    </w:p>
    <w:p w14:paraId="5A7B7D09" w14:textId="77777777" w:rsidR="00D64814" w:rsidRPr="00B17964" w:rsidRDefault="00C91FAB">
      <w:pPr>
        <w:widowControl/>
        <w:snapToGrid w:val="0"/>
        <w:spacing w:line="360" w:lineRule="auto"/>
        <w:ind w:right="960"/>
        <w:rPr>
          <w:rFonts w:ascii="宋体" w:hAnsi="宋体" w:cs="宋体"/>
          <w:sz w:val="24"/>
        </w:rPr>
      </w:pPr>
      <w:r w:rsidRPr="00B17964">
        <w:rPr>
          <w:rFonts w:ascii="宋体" w:hAnsi="宋体" w:cs="宋体" w:hint="eastAsia"/>
          <w:sz w:val="24"/>
        </w:rPr>
        <w:t>1.每个质疑事项应有与之相对应的证据予以支持。质疑事项属于涉密的，应提供信息来源或有效证据。</w:t>
      </w:r>
    </w:p>
    <w:p w14:paraId="4E78B43C" w14:textId="77777777" w:rsidR="00D64814" w:rsidRPr="00B17964" w:rsidRDefault="00C91FAB">
      <w:pPr>
        <w:widowControl/>
        <w:snapToGrid w:val="0"/>
        <w:spacing w:line="360" w:lineRule="auto"/>
        <w:ind w:right="960"/>
        <w:rPr>
          <w:rFonts w:ascii="宋体" w:hAnsi="宋体" w:cs="宋体"/>
          <w:sz w:val="24"/>
        </w:rPr>
      </w:pPr>
      <w:r w:rsidRPr="00B17964">
        <w:rPr>
          <w:rFonts w:ascii="宋体" w:hAnsi="宋体" w:cs="宋体" w:hint="eastAsia"/>
          <w:sz w:val="24"/>
        </w:rPr>
        <w:t>2.投标人质疑、投诉应当有明确的请求和必要的证明材料。</w:t>
      </w:r>
    </w:p>
    <w:p w14:paraId="07A74634" w14:textId="77777777" w:rsidR="00D64814" w:rsidRPr="00B17964" w:rsidRDefault="00C91FAB">
      <w:pPr>
        <w:widowControl/>
        <w:snapToGrid w:val="0"/>
        <w:spacing w:line="360" w:lineRule="auto"/>
        <w:ind w:right="960"/>
        <w:rPr>
          <w:rFonts w:ascii="宋体" w:hAnsi="宋体" w:cs="宋体"/>
          <w:sz w:val="24"/>
        </w:rPr>
      </w:pPr>
      <w:r w:rsidRPr="00B17964">
        <w:rPr>
          <w:rFonts w:ascii="宋体" w:hAnsi="宋体" w:cs="宋体" w:hint="eastAsia"/>
          <w:sz w:val="24"/>
        </w:rPr>
        <w:t>3.质疑函应当署名。质疑人为自然人的，应当有本人签名；质疑人为法人或者其他组织的，应当由法定代表人或者主要负责人</w:t>
      </w:r>
      <w:r w:rsidRPr="00B17964">
        <w:rPr>
          <w:sz w:val="24"/>
        </w:rPr>
        <w:t>签署</w:t>
      </w:r>
      <w:r w:rsidRPr="00B17964">
        <w:rPr>
          <w:rFonts w:ascii="宋体" w:hAnsi="宋体" w:cs="宋体" w:hint="eastAsia"/>
          <w:sz w:val="24"/>
        </w:rPr>
        <w:t>并加盖投标人公章。</w:t>
      </w:r>
    </w:p>
    <w:p w14:paraId="373CFBA7" w14:textId="77777777" w:rsidR="00D64814" w:rsidRPr="00B17964" w:rsidRDefault="00C91FAB">
      <w:pPr>
        <w:widowControl/>
        <w:snapToGrid w:val="0"/>
        <w:spacing w:line="360" w:lineRule="auto"/>
        <w:ind w:right="960"/>
        <w:rPr>
          <w:rFonts w:ascii="宋体" w:hAnsi="宋体" w:cs="宋体"/>
          <w:sz w:val="24"/>
        </w:rPr>
      </w:pPr>
      <w:r w:rsidRPr="00B17964">
        <w:rPr>
          <w:rFonts w:ascii="宋体" w:hAnsi="宋体" w:cs="宋体" w:hint="eastAsia"/>
          <w:sz w:val="24"/>
        </w:rPr>
        <w:t>4.授权代表签署的需要提交授权委托书及其身份证复印件。</w:t>
      </w:r>
    </w:p>
    <w:p w14:paraId="398F0970" w14:textId="77777777" w:rsidR="00D64814" w:rsidRPr="00B17964" w:rsidRDefault="00D64814">
      <w:pPr>
        <w:pStyle w:val="26"/>
        <w:spacing w:line="360" w:lineRule="auto"/>
        <w:ind w:left="426" w:firstLineChars="0" w:firstLine="0"/>
        <w:rPr>
          <w:rFonts w:ascii="Times New Roman" w:eastAsia="宋体" w:hAnsi="Times New Roman"/>
          <w:sz w:val="28"/>
        </w:rPr>
      </w:pPr>
    </w:p>
    <w:sectPr w:rsidR="00D64814" w:rsidRPr="00B17964" w:rsidSect="006D3C9F">
      <w:headerReference w:type="default" r:id="rId18"/>
      <w:footerReference w:type="default" r:id="rId19"/>
      <w:pgSz w:w="11906" w:h="16838"/>
      <w:pgMar w:top="1491" w:right="1304" w:bottom="1541" w:left="1418" w:header="851" w:footer="992" w:gutter="0"/>
      <w:pgNumType w:start="1"/>
      <w:cols w:space="720"/>
      <w:titlePg/>
      <w:docGrid w:type="linesAndChars" w:linePitch="312" w:charSpace="7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8393B0" w14:textId="77777777" w:rsidR="000B3F19" w:rsidRDefault="000B3F19">
      <w:r>
        <w:separator/>
      </w:r>
    </w:p>
  </w:endnote>
  <w:endnote w:type="continuationSeparator" w:id="0">
    <w:p w14:paraId="7779A615" w14:textId="77777777" w:rsidR="000B3F19" w:rsidRDefault="000B3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altName w:val="微软雅黑"/>
    <w:charset w:val="86"/>
    <w:family w:val="script"/>
    <w:pitch w:val="fixed"/>
    <w:sig w:usb0="00000000" w:usb1="080E0000" w:usb2="00000010" w:usb3="00000000" w:csb0="00040000" w:csb1="00000000"/>
  </w:font>
  <w:font w:name="arial,sans-serif">
    <w:altName w:val="Times New Roman"/>
    <w:panose1 w:val="00000000000000000000"/>
    <w:charset w:val="00"/>
    <w:family w:val="auto"/>
    <w:notTrueType/>
    <w:pitch w:val="default"/>
    <w:sig w:usb0="00000003" w:usb1="00000000" w:usb2="00000000" w:usb3="00000000" w:csb0="00000001" w:csb1="00000000"/>
  </w:font>
  <w:font w:name="ˎ̥">
    <w:altName w:val="宋体"/>
    <w:charset w:val="00"/>
    <w:family w:val="roman"/>
    <w:pitch w:val="default"/>
    <w:sig w:usb0="00000000" w:usb1="00000000" w:usb2="00000000"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长城仿宋">
    <w:altName w:val="黑体"/>
    <w:panose1 w:val="00000000000000000000"/>
    <w:charset w:val="86"/>
    <w:family w:val="auto"/>
    <w:notTrueType/>
    <w:pitch w:val="default"/>
    <w:sig w:usb0="00000001" w:usb1="080E0000" w:usb2="00000010" w:usb3="00000000" w:csb0="00040000" w:csb1="00000000"/>
  </w:font>
  <w:font w:name="Helvetica">
    <w:panose1 w:val="020B0504020202030204"/>
    <w:charset w:val="00"/>
    <w:family w:val="swiss"/>
    <w:pitch w:val="variable"/>
    <w:sig w:usb0="00000007" w:usb1="00000000" w:usb2="00000000" w:usb3="00000000" w:csb0="00000093" w:csb1="00000000"/>
  </w:font>
  <w:font w:name="新宋体">
    <w:panose1 w:val="02010609030101010101"/>
    <w:charset w:val="86"/>
    <w:family w:val="modern"/>
    <w:pitch w:val="fixed"/>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CS中等线">
    <w:altName w:val="宋体"/>
    <w:panose1 w:val="00000000000000000000"/>
    <w:charset w:val="86"/>
    <w:family w:val="auto"/>
    <w:notTrueType/>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文鼎粗圆简">
    <w:altName w:val="宋体"/>
    <w:panose1 w:val="00000000000000000000"/>
    <w:charset w:val="86"/>
    <w:family w:val="auto"/>
    <w:notTrueType/>
    <w:pitch w:val="default"/>
    <w:sig w:usb0="00000001" w:usb1="080E0000" w:usb2="00000010" w:usb3="00000000" w:csb0="00040000" w:csb1="00000000"/>
  </w:font>
  <w:font w:name="文鼎CS魏碑">
    <w:altName w:val="黑体"/>
    <w:panose1 w:val="00000000000000000000"/>
    <w:charset w:val="86"/>
    <w:family w:val="auto"/>
    <w:notTrueType/>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仿宋体">
    <w:altName w:val="宋体"/>
    <w:charset w:val="86"/>
    <w:family w:val="roman"/>
    <w:pitch w:val="default"/>
    <w:sig w:usb0="00000001" w:usb1="080E0000" w:usb2="00000010" w:usb3="00000000" w:csb0="00040000" w:csb1="00000000"/>
  </w:font>
  <w:font w:name="创艺简中圆">
    <w:altName w:val="黑体"/>
    <w:panose1 w:val="00000000000000000000"/>
    <w:charset w:val="86"/>
    <w:family w:val="auto"/>
    <w:notTrueType/>
    <w:pitch w:val="default"/>
    <w:sig w:usb0="00000001" w:usb1="080E0000" w:usb2="00000010" w:usb3="00000000" w:csb0="00040000" w:csb1="00000000"/>
  </w:font>
  <w:font w:name="Rotis Sans Serif Pro ExtraBold">
    <w:altName w:val="宋体"/>
    <w:panose1 w:val="00000000000000000000"/>
    <w:charset w:val="86"/>
    <w:family w:val="auto"/>
    <w:notTrueType/>
    <w:pitch w:val="default"/>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Segoe UI Symbol">
    <w:panose1 w:val="020B0502040204020203"/>
    <w:charset w:val="00"/>
    <w:family w:val="swiss"/>
    <w:pitch w:val="variable"/>
    <w:sig w:usb0="8000006F" w:usb1="1200FBEF" w:usb2="0004C000" w:usb3="00000000" w:csb0="00000001" w:csb1="00000000"/>
  </w:font>
  <w:font w:name="Helvetica Neue">
    <w:altName w:val="Segoe Print"/>
    <w:charset w:val="00"/>
    <w:family w:val="auto"/>
    <w:pitch w:val="default"/>
    <w:sig w:usb0="00000000" w:usb1="00000000" w:usb2="00000000"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22A84" w14:textId="77777777" w:rsidR="000B3F19" w:rsidRDefault="000B3F19">
    <w:pPr>
      <w:pStyle w:val="af4"/>
    </w:pPr>
  </w:p>
  <w:p w14:paraId="1995E225" w14:textId="77777777" w:rsidR="000B3F19" w:rsidRDefault="000B3F19">
    <w:pPr>
      <w:pStyle w:val="af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61DEE">
      <w:rPr>
        <w:b/>
        <w:bCs/>
        <w:noProof/>
      </w:rPr>
      <w:t>37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61DEE">
      <w:rPr>
        <w:b/>
        <w:bCs/>
        <w:noProof/>
      </w:rPr>
      <w:t>112</w:t>
    </w:r>
    <w:r>
      <w:rPr>
        <w:b/>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185CF6" w14:textId="77777777" w:rsidR="000B3F19" w:rsidRDefault="000B3F19">
      <w:r>
        <w:separator/>
      </w:r>
    </w:p>
  </w:footnote>
  <w:footnote w:type="continuationSeparator" w:id="0">
    <w:p w14:paraId="0103BB48" w14:textId="77777777" w:rsidR="000B3F19" w:rsidRDefault="000B3F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F330F2" w14:textId="77777777" w:rsidR="000B3F19" w:rsidRPr="00235A76" w:rsidRDefault="000B3F19">
    <w:pPr>
      <w:pStyle w:val="af5"/>
      <w:pBdr>
        <w:bottom w:val="thickThinSmallGap" w:sz="12" w:space="1" w:color="auto"/>
      </w:pBdr>
      <w:rPr>
        <w:sz w:val="21"/>
        <w:szCs w:val="21"/>
      </w:rPr>
    </w:pPr>
    <w:r w:rsidRPr="00235A76">
      <w:rPr>
        <w:rFonts w:hint="eastAsia"/>
        <w:sz w:val="21"/>
        <w:szCs w:val="21"/>
      </w:rPr>
      <w:t>广东洲际招标代理有限公司</w:t>
    </w:r>
    <w:r w:rsidRPr="00235A76">
      <w:rPr>
        <w:rFonts w:hint="eastAsia"/>
        <w:sz w:val="21"/>
        <w:szCs w:val="21"/>
      </w:rPr>
      <w:t xml:space="preserve">                       </w:t>
    </w:r>
    <w:r>
      <w:rPr>
        <w:rFonts w:hint="eastAsia"/>
        <w:sz w:val="21"/>
        <w:szCs w:val="21"/>
      </w:rPr>
      <w:t>粤台产业科技学院创客原型实验室设备项目</w:t>
    </w:r>
    <w:r w:rsidRPr="00235A76">
      <w:rPr>
        <w:rFonts w:hint="eastAsia"/>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8"/>
    <w:multiLevelType w:val="multilevel"/>
    <w:tmpl w:val="00000028"/>
    <w:lvl w:ilvl="0">
      <w:start w:val="1"/>
      <w:numFmt w:val="decimal"/>
      <w:lvlText w:val="%1."/>
      <w:lvlJc w:val="left"/>
      <w:pPr>
        <w:tabs>
          <w:tab w:val="left" w:pos="960"/>
        </w:tabs>
        <w:ind w:left="960" w:hanging="420"/>
      </w:p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1">
    <w:nsid w:val="00000096"/>
    <w:multiLevelType w:val="multilevel"/>
    <w:tmpl w:val="00000096"/>
    <w:lvl w:ilvl="0">
      <w:start w:val="1"/>
      <w:numFmt w:val="chineseCountingThousand"/>
      <w:lvlText w:val="第%1章"/>
      <w:lvlJc w:val="left"/>
      <w:pPr>
        <w:tabs>
          <w:tab w:val="left" w:pos="1440"/>
        </w:tabs>
        <w:ind w:left="425" w:hanging="425"/>
      </w:pPr>
      <w:rPr>
        <w:rFonts w:hint="eastAsia"/>
      </w:rPr>
    </w:lvl>
    <w:lvl w:ilvl="1">
      <w:start w:val="1"/>
      <w:numFmt w:val="decimal"/>
      <w:isLgl/>
      <w:lvlText w:val="%1.%2"/>
      <w:lvlJc w:val="left"/>
      <w:pPr>
        <w:tabs>
          <w:tab w:val="left" w:pos="567"/>
        </w:tabs>
        <w:ind w:left="567" w:hanging="567"/>
      </w:pPr>
      <w:rPr>
        <w:rFonts w:ascii="Arial" w:hAnsi="Arial" w:hint="default"/>
      </w:rPr>
    </w:lvl>
    <w:lvl w:ilvl="2">
      <w:start w:val="1"/>
      <w:numFmt w:val="decimal"/>
      <w:isLgl/>
      <w:lvlText w:val="%1.%2.%3"/>
      <w:lvlJc w:val="left"/>
      <w:pPr>
        <w:tabs>
          <w:tab w:val="left" w:pos="1080"/>
        </w:tabs>
        <w:ind w:left="709" w:hanging="709"/>
      </w:pPr>
      <w:rPr>
        <w:rFonts w:hint="eastAsia"/>
        <w:b/>
        <w:i w:val="0"/>
        <w:sz w:val="24"/>
      </w:rPr>
    </w:lvl>
    <w:lvl w:ilvl="3">
      <w:start w:val="1"/>
      <w:numFmt w:val="decimal"/>
      <w:pStyle w:val="2"/>
      <w:isLgl/>
      <w:lvlText w:val="%1.%2.%3.%4"/>
      <w:lvlJc w:val="left"/>
      <w:pPr>
        <w:tabs>
          <w:tab w:val="left" w:pos="1191"/>
        </w:tabs>
        <w:ind w:left="851" w:hanging="738"/>
      </w:pPr>
      <w:rPr>
        <w:rFonts w:hint="eastAsia"/>
        <w:b/>
        <w:i w:val="0"/>
      </w:rPr>
    </w:lvl>
    <w:lvl w:ilvl="4">
      <w:start w:val="1"/>
      <w:numFmt w:val="decimal"/>
      <w:isLgl/>
      <w:lvlText w:val="%1.%2.%3.%4.%5."/>
      <w:lvlJc w:val="left"/>
      <w:pPr>
        <w:tabs>
          <w:tab w:val="left" w:pos="992"/>
        </w:tabs>
        <w:ind w:left="992" w:hanging="992"/>
      </w:pPr>
      <w:rPr>
        <w:rFonts w:hint="eastAsia"/>
      </w:rPr>
    </w:lvl>
    <w:lvl w:ilvl="5">
      <w:start w:val="1"/>
      <w:numFmt w:val="none"/>
      <w:lvlText w:val="5.4.6.5.3.2"/>
      <w:lvlJc w:val="left"/>
      <w:pPr>
        <w:tabs>
          <w:tab w:val="left" w:pos="1134"/>
        </w:tabs>
        <w:ind w:left="1134" w:hanging="1134"/>
      </w:pPr>
      <w:rPr>
        <w:rFonts w:hint="eastAsia"/>
      </w:rPr>
    </w:lvl>
    <w:lvl w:ilvl="6">
      <w:start w:val="1"/>
      <w:numFmt w:val="decimal"/>
      <w:lvlText w:val="5.4.6.5.4.%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8572222"/>
    <w:multiLevelType w:val="hybridMultilevel"/>
    <w:tmpl w:val="731EDA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B183F34"/>
    <w:multiLevelType w:val="multilevel"/>
    <w:tmpl w:val="0B183F34"/>
    <w:lvl w:ilvl="0">
      <w:start w:val="1"/>
      <w:numFmt w:val="decimal"/>
      <w:lvlText w:val="%1、"/>
      <w:lvlJc w:val="left"/>
      <w:pPr>
        <w:ind w:left="897" w:hanging="420"/>
      </w:pPr>
      <w:rPr>
        <w:rFonts w:hint="eastAsia"/>
      </w:rPr>
    </w:lvl>
    <w:lvl w:ilvl="1">
      <w:start w:val="1"/>
      <w:numFmt w:val="lowerLetter"/>
      <w:lvlText w:val="%2)"/>
      <w:lvlJc w:val="left"/>
      <w:pPr>
        <w:ind w:left="1317" w:hanging="420"/>
      </w:pPr>
    </w:lvl>
    <w:lvl w:ilvl="2">
      <w:start w:val="1"/>
      <w:numFmt w:val="lowerRoman"/>
      <w:lvlText w:val="%3."/>
      <w:lvlJc w:val="right"/>
      <w:pPr>
        <w:ind w:left="1737" w:hanging="420"/>
      </w:pPr>
    </w:lvl>
    <w:lvl w:ilvl="3">
      <w:start w:val="1"/>
      <w:numFmt w:val="decimal"/>
      <w:lvlText w:val="%4."/>
      <w:lvlJc w:val="left"/>
      <w:pPr>
        <w:ind w:left="2157" w:hanging="420"/>
      </w:pPr>
    </w:lvl>
    <w:lvl w:ilvl="4">
      <w:start w:val="1"/>
      <w:numFmt w:val="lowerLetter"/>
      <w:lvlText w:val="%5)"/>
      <w:lvlJc w:val="left"/>
      <w:pPr>
        <w:ind w:left="2577" w:hanging="420"/>
      </w:pPr>
    </w:lvl>
    <w:lvl w:ilvl="5">
      <w:start w:val="1"/>
      <w:numFmt w:val="lowerRoman"/>
      <w:lvlText w:val="%6."/>
      <w:lvlJc w:val="right"/>
      <w:pPr>
        <w:ind w:left="2997" w:hanging="420"/>
      </w:pPr>
    </w:lvl>
    <w:lvl w:ilvl="6">
      <w:start w:val="1"/>
      <w:numFmt w:val="decimal"/>
      <w:lvlText w:val="%7."/>
      <w:lvlJc w:val="left"/>
      <w:pPr>
        <w:ind w:left="3417" w:hanging="420"/>
      </w:pPr>
    </w:lvl>
    <w:lvl w:ilvl="7">
      <w:start w:val="1"/>
      <w:numFmt w:val="lowerLetter"/>
      <w:lvlText w:val="%8)"/>
      <w:lvlJc w:val="left"/>
      <w:pPr>
        <w:ind w:left="3837" w:hanging="420"/>
      </w:pPr>
    </w:lvl>
    <w:lvl w:ilvl="8">
      <w:start w:val="1"/>
      <w:numFmt w:val="lowerRoman"/>
      <w:lvlText w:val="%9."/>
      <w:lvlJc w:val="right"/>
      <w:pPr>
        <w:ind w:left="4257" w:hanging="420"/>
      </w:pPr>
    </w:lvl>
  </w:abstractNum>
  <w:abstractNum w:abstractNumId="4">
    <w:nsid w:val="0F914EFB"/>
    <w:multiLevelType w:val="multilevel"/>
    <w:tmpl w:val="0F914EFB"/>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1F8B537E"/>
    <w:multiLevelType w:val="hybridMultilevel"/>
    <w:tmpl w:val="8E247C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53B79DB"/>
    <w:multiLevelType w:val="multilevel"/>
    <w:tmpl w:val="253B79DB"/>
    <w:lvl w:ilvl="0">
      <w:start w:val="1"/>
      <w:numFmt w:val="decimal"/>
      <w:lvlText w:val="%1."/>
      <w:lvlJc w:val="left"/>
      <w:pPr>
        <w:ind w:left="420" w:hanging="420"/>
      </w:pPr>
      <w:rPr>
        <w:rFonts w:ascii="Times New Roman" w:hAnsi="Times New Roman" w:cs="Times New Roman"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6BD6006"/>
    <w:multiLevelType w:val="multilevel"/>
    <w:tmpl w:val="26BD6006"/>
    <w:lvl w:ilvl="0">
      <w:start w:val="1"/>
      <w:numFmt w:val="decimal"/>
      <w:lvlText w:val="%1．"/>
      <w:lvlJc w:val="left"/>
      <w:pPr>
        <w:tabs>
          <w:tab w:val="num" w:pos="1620"/>
        </w:tabs>
        <w:ind w:left="1620" w:hanging="360"/>
      </w:pPr>
      <w:rPr>
        <w:rFonts w:ascii="宋体" w:eastAsia="宋体" w:cs="Times New Roman" w:hint="eastAsia"/>
        <w:b w:val="0"/>
        <w:i w:val="0"/>
        <w:sz w:val="21"/>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8">
    <w:nsid w:val="27727B63"/>
    <w:multiLevelType w:val="multilevel"/>
    <w:tmpl w:val="27727B63"/>
    <w:lvl w:ilvl="0">
      <w:start w:val="1"/>
      <w:numFmt w:val="bullet"/>
      <w:pStyle w:val="NotesTextListinTable"/>
      <w:lvlText w:val=""/>
      <w:lvlJc w:val="left"/>
      <w:pPr>
        <w:tabs>
          <w:tab w:val="left" w:pos="284"/>
        </w:tabs>
        <w:ind w:left="284" w:hanging="284"/>
      </w:pPr>
      <w:rPr>
        <w:rFonts w:ascii="Wingdings" w:hAnsi="Wingdings" w:hint="default"/>
        <w:color w:val="auto"/>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nsid w:val="30333F4F"/>
    <w:multiLevelType w:val="multilevel"/>
    <w:tmpl w:val="30333F4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9367D3A"/>
    <w:multiLevelType w:val="multilevel"/>
    <w:tmpl w:val="F18E92A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b w:val="0"/>
      </w:rPr>
    </w:lvl>
    <w:lvl w:ilvl="2">
      <w:start w:val="1"/>
      <w:numFmt w:val="decimal"/>
      <w:lvlText w:val="%1.%2.%3."/>
      <w:lvlJc w:val="left"/>
      <w:pPr>
        <w:ind w:left="709" w:hanging="709"/>
      </w:pPr>
      <w:rPr>
        <w:rFonts w:hint="eastAsia"/>
      </w:rPr>
    </w:lvl>
    <w:lvl w:ilvl="3">
      <w:start w:val="1"/>
      <w:numFmt w:val="decimal"/>
      <w:suff w:val="space"/>
      <w:lvlText w:val="%1.%2.%3.%4."/>
      <w:lvlJc w:val="left"/>
      <w:pPr>
        <w:ind w:left="851" w:hanging="851"/>
      </w:pPr>
      <w:rPr>
        <w:rFonts w:hint="eastAsia"/>
        <w:b w:val="0"/>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
    <w:nsid w:val="3C50045F"/>
    <w:multiLevelType w:val="multilevel"/>
    <w:tmpl w:val="3C50045F"/>
    <w:lvl w:ilvl="0">
      <w:start w:val="1"/>
      <w:numFmt w:val="decimal"/>
      <w:lvlText w:val="%1、"/>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decimal"/>
      <w:lvlText w:val="%5、"/>
      <w:lvlJc w:val="left"/>
      <w:pPr>
        <w:ind w:left="1271" w:hanging="420"/>
      </w:pPr>
      <w:rPr>
        <w:rFonts w:hint="eastAsia"/>
      </w:r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2">
    <w:nsid w:val="3D7B4F77"/>
    <w:multiLevelType w:val="multilevel"/>
    <w:tmpl w:val="3D7B4F77"/>
    <w:lvl w:ilvl="0">
      <w:start w:val="9"/>
      <w:numFmt w:val="decimal"/>
      <w:lvlText w:val="第%1篇"/>
      <w:lvlJc w:val="left"/>
      <w:pPr>
        <w:tabs>
          <w:tab w:val="left" w:pos="840"/>
        </w:tabs>
        <w:ind w:left="840" w:hanging="840"/>
      </w:pPr>
      <w:rPr>
        <w:rFonts w:hint="eastAsia"/>
      </w:rPr>
    </w:lvl>
    <w:lvl w:ilvl="1">
      <w:start w:val="1"/>
      <w:numFmt w:val="japaneseCounting"/>
      <w:lvlText w:val="%2、"/>
      <w:lvlJc w:val="left"/>
      <w:pPr>
        <w:tabs>
          <w:tab w:val="left" w:pos="1140"/>
        </w:tabs>
        <w:ind w:left="1140" w:hanging="720"/>
      </w:pPr>
      <w:rPr>
        <w:rFonts w:hint="eastAsia"/>
      </w:rPr>
    </w:lvl>
    <w:lvl w:ilvl="2">
      <w:start w:val="7"/>
      <w:numFmt w:val="japaneseCounting"/>
      <w:lvlText w:val="第%3篇"/>
      <w:lvlJc w:val="left"/>
      <w:pPr>
        <w:tabs>
          <w:tab w:val="left" w:pos="2115"/>
        </w:tabs>
        <w:ind w:left="2115" w:hanging="1275"/>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3F5024F2"/>
    <w:multiLevelType w:val="multilevel"/>
    <w:tmpl w:val="3F5024F2"/>
    <w:lvl w:ilvl="0">
      <w:start w:val="1"/>
      <w:numFmt w:val="decimal"/>
      <w:lvlText w:val="%1."/>
      <w:lvlJc w:val="left"/>
      <w:pPr>
        <w:tabs>
          <w:tab w:val="left" w:pos="1049"/>
        </w:tabs>
        <w:ind w:left="1049" w:hanging="907"/>
      </w:pPr>
      <w:rPr>
        <w:rFonts w:ascii="仿宋" w:eastAsia="仿宋" w:hAnsi="仿宋" w:hint="eastAsia"/>
        <w:b/>
      </w:rPr>
    </w:lvl>
    <w:lvl w:ilvl="1">
      <w:start w:val="1"/>
      <w:numFmt w:val="decimal"/>
      <w:pStyle w:val="TableTitle"/>
      <w:lvlText w:val="%1.%2."/>
      <w:lvlJc w:val="left"/>
      <w:pPr>
        <w:tabs>
          <w:tab w:val="left" w:pos="2558"/>
        </w:tabs>
        <w:ind w:left="2558" w:hanging="907"/>
      </w:pPr>
      <w:rPr>
        <w:rFonts w:ascii="Times New Roman" w:eastAsia="仿宋" w:hAnsi="Times New Roman" w:cs="Times New Roman" w:hint="default"/>
        <w:b w:val="0"/>
        <w:color w:val="000000"/>
        <w:sz w:val="24"/>
        <w:szCs w:val="24"/>
      </w:rPr>
    </w:lvl>
    <w:lvl w:ilvl="2">
      <w:start w:val="1"/>
      <w:numFmt w:val="decimal"/>
      <w:lvlText w:val="%1.%2.%3."/>
      <w:lvlJc w:val="left"/>
      <w:pPr>
        <w:tabs>
          <w:tab w:val="left" w:pos="1759"/>
        </w:tabs>
        <w:ind w:left="1759" w:hanging="907"/>
      </w:pPr>
      <w:rPr>
        <w:rFonts w:ascii="Times New Roman" w:eastAsia="宋体" w:hAnsi="Times New Roman" w:cs="Times New Roman" w:hint="default"/>
        <w:b w:val="0"/>
        <w:sz w:val="24"/>
        <w:szCs w:val="24"/>
      </w:rPr>
    </w:lvl>
    <w:lvl w:ilvl="3">
      <w:start w:val="1"/>
      <w:numFmt w:val="decimal"/>
      <w:lvlText w:val="%1.%2.%3.%4."/>
      <w:lvlJc w:val="left"/>
      <w:pPr>
        <w:tabs>
          <w:tab w:val="left" w:pos="1990"/>
        </w:tabs>
        <w:ind w:left="1990" w:hanging="907"/>
      </w:pPr>
      <w:rPr>
        <w:rFonts w:hint="eastAsia"/>
        <w:b w:val="0"/>
      </w:rPr>
    </w:lvl>
    <w:lvl w:ilvl="4">
      <w:start w:val="1"/>
      <w:numFmt w:val="decimal"/>
      <w:lvlText w:val="%1.%2.%3.%4.%5."/>
      <w:lvlJc w:val="left"/>
      <w:pPr>
        <w:tabs>
          <w:tab w:val="left" w:pos="2075"/>
        </w:tabs>
        <w:ind w:left="2075" w:hanging="992"/>
      </w:pPr>
      <w:rPr>
        <w:rFonts w:hint="eastAsia"/>
      </w:rPr>
    </w:lvl>
    <w:lvl w:ilvl="5">
      <w:start w:val="1"/>
      <w:numFmt w:val="decimal"/>
      <w:lvlText w:val="%1.%2.%3.%4.%5.%6."/>
      <w:lvlJc w:val="left"/>
      <w:pPr>
        <w:tabs>
          <w:tab w:val="left" w:pos="2217"/>
        </w:tabs>
        <w:ind w:left="2217" w:hanging="1134"/>
      </w:pPr>
      <w:rPr>
        <w:rFonts w:hint="eastAsia"/>
      </w:rPr>
    </w:lvl>
    <w:lvl w:ilvl="6">
      <w:start w:val="1"/>
      <w:numFmt w:val="decimal"/>
      <w:lvlText w:val="%1.%2.%3.%4.%5.%6.%7."/>
      <w:lvlJc w:val="left"/>
      <w:pPr>
        <w:tabs>
          <w:tab w:val="left" w:pos="2359"/>
        </w:tabs>
        <w:ind w:left="2359" w:hanging="1276"/>
      </w:pPr>
      <w:rPr>
        <w:rFonts w:hint="eastAsia"/>
      </w:rPr>
    </w:lvl>
    <w:lvl w:ilvl="7">
      <w:start w:val="1"/>
      <w:numFmt w:val="decimal"/>
      <w:lvlText w:val="%1.%2.%3.%4.%5.%6.%7.%8."/>
      <w:lvlJc w:val="left"/>
      <w:pPr>
        <w:tabs>
          <w:tab w:val="left" w:pos="2501"/>
        </w:tabs>
        <w:ind w:left="2501" w:hanging="1418"/>
      </w:pPr>
      <w:rPr>
        <w:rFonts w:hint="eastAsia"/>
      </w:rPr>
    </w:lvl>
    <w:lvl w:ilvl="8">
      <w:start w:val="1"/>
      <w:numFmt w:val="decimal"/>
      <w:lvlText w:val="%1.%2.%3.%4.%5.%6.%7.%8.%9."/>
      <w:lvlJc w:val="left"/>
      <w:pPr>
        <w:tabs>
          <w:tab w:val="left" w:pos="2642"/>
        </w:tabs>
        <w:ind w:left="2642" w:hanging="1559"/>
      </w:pPr>
      <w:rPr>
        <w:rFonts w:hint="eastAsia"/>
      </w:rPr>
    </w:lvl>
  </w:abstractNum>
  <w:abstractNum w:abstractNumId="14">
    <w:nsid w:val="40F963BB"/>
    <w:multiLevelType w:val="multilevel"/>
    <w:tmpl w:val="40F963BB"/>
    <w:lvl w:ilvl="0">
      <w:start w:val="1"/>
      <w:numFmt w:val="decimal"/>
      <w:lvlText w:val="(%1)"/>
      <w:lvlJc w:val="left"/>
      <w:pPr>
        <w:ind w:left="1255" w:hanging="525"/>
      </w:pPr>
      <w:rPr>
        <w:rFonts w:hint="default"/>
      </w:rPr>
    </w:lvl>
    <w:lvl w:ilvl="1">
      <w:start w:val="1"/>
      <w:numFmt w:val="lowerLetter"/>
      <w:lvlText w:val="%2)"/>
      <w:lvlJc w:val="left"/>
      <w:pPr>
        <w:ind w:left="1570" w:hanging="420"/>
      </w:pPr>
    </w:lvl>
    <w:lvl w:ilvl="2">
      <w:start w:val="1"/>
      <w:numFmt w:val="lowerRoman"/>
      <w:lvlText w:val="%3."/>
      <w:lvlJc w:val="right"/>
      <w:pPr>
        <w:ind w:left="1990" w:hanging="420"/>
      </w:pPr>
    </w:lvl>
    <w:lvl w:ilvl="3">
      <w:start w:val="1"/>
      <w:numFmt w:val="decimal"/>
      <w:lvlText w:val="%4."/>
      <w:lvlJc w:val="left"/>
      <w:pPr>
        <w:ind w:left="2410" w:hanging="420"/>
      </w:pPr>
    </w:lvl>
    <w:lvl w:ilvl="4">
      <w:start w:val="1"/>
      <w:numFmt w:val="lowerLetter"/>
      <w:lvlText w:val="%5)"/>
      <w:lvlJc w:val="left"/>
      <w:pPr>
        <w:ind w:left="2830" w:hanging="420"/>
      </w:pPr>
    </w:lvl>
    <w:lvl w:ilvl="5">
      <w:start w:val="1"/>
      <w:numFmt w:val="lowerRoman"/>
      <w:lvlText w:val="%6."/>
      <w:lvlJc w:val="right"/>
      <w:pPr>
        <w:ind w:left="3250" w:hanging="420"/>
      </w:pPr>
    </w:lvl>
    <w:lvl w:ilvl="6">
      <w:start w:val="1"/>
      <w:numFmt w:val="decimal"/>
      <w:lvlText w:val="%7."/>
      <w:lvlJc w:val="left"/>
      <w:pPr>
        <w:ind w:left="3670" w:hanging="420"/>
      </w:pPr>
    </w:lvl>
    <w:lvl w:ilvl="7">
      <w:start w:val="1"/>
      <w:numFmt w:val="lowerLetter"/>
      <w:lvlText w:val="%8)"/>
      <w:lvlJc w:val="left"/>
      <w:pPr>
        <w:ind w:left="4090" w:hanging="420"/>
      </w:pPr>
    </w:lvl>
    <w:lvl w:ilvl="8">
      <w:start w:val="1"/>
      <w:numFmt w:val="lowerRoman"/>
      <w:lvlText w:val="%9."/>
      <w:lvlJc w:val="right"/>
      <w:pPr>
        <w:ind w:left="4510" w:hanging="420"/>
      </w:pPr>
    </w:lvl>
  </w:abstractNum>
  <w:abstractNum w:abstractNumId="15">
    <w:nsid w:val="4B082EC4"/>
    <w:multiLevelType w:val="hybridMultilevel"/>
    <w:tmpl w:val="A80438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B9D13A2"/>
    <w:multiLevelType w:val="multilevel"/>
    <w:tmpl w:val="4B9D13A2"/>
    <w:lvl w:ilvl="0">
      <w:start w:val="1"/>
      <w:numFmt w:val="bullet"/>
      <w:pStyle w:val="a"/>
      <w:lvlText w:val=""/>
      <w:lvlJc w:val="left"/>
      <w:pPr>
        <w:tabs>
          <w:tab w:val="left" w:pos="840"/>
        </w:tabs>
        <w:ind w:left="84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nsid w:val="4CCF56F6"/>
    <w:multiLevelType w:val="multilevel"/>
    <w:tmpl w:val="4CCF56F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4F6230E9"/>
    <w:multiLevelType w:val="multilevel"/>
    <w:tmpl w:val="4F6230E9"/>
    <w:lvl w:ilvl="0">
      <w:start w:val="1"/>
      <w:numFmt w:val="japaneseCounting"/>
      <w:lvlText w:val="（%1）"/>
      <w:lvlJc w:val="left"/>
      <w:pPr>
        <w:tabs>
          <w:tab w:val="left" w:pos="1560"/>
        </w:tabs>
        <w:ind w:left="1560" w:hanging="720"/>
      </w:pPr>
      <w:rPr>
        <w:rFonts w:hint="default"/>
      </w:rPr>
    </w:lvl>
    <w:lvl w:ilvl="1">
      <w:start w:val="1"/>
      <w:numFmt w:val="decimalEnclosedCircle"/>
      <w:lvlText w:val="第%2"/>
      <w:lvlJc w:val="left"/>
      <w:pPr>
        <w:tabs>
          <w:tab w:val="left" w:pos="1680"/>
        </w:tabs>
        <w:ind w:left="1680" w:hanging="420"/>
      </w:pPr>
      <w:rPr>
        <w:rFonts w:hint="default"/>
        <w:u w:val="none"/>
      </w:rPr>
    </w:lvl>
    <w:lvl w:ilvl="2">
      <w:start w:val="1"/>
      <w:numFmt w:val="japaneseCounting"/>
      <w:lvlText w:val="%3、"/>
      <w:lvlJc w:val="left"/>
      <w:pPr>
        <w:tabs>
          <w:tab w:val="left" w:pos="1260"/>
        </w:tabs>
        <w:ind w:left="1260" w:hanging="720"/>
      </w:pPr>
      <w:rPr>
        <w:rFonts w:hint="default"/>
      </w:rPr>
    </w:lvl>
    <w:lvl w:ilvl="3">
      <w:start w:val="2"/>
      <w:numFmt w:val="japaneseCounting"/>
      <w:lvlText w:val="%4．"/>
      <w:lvlJc w:val="left"/>
      <w:pPr>
        <w:tabs>
          <w:tab w:val="left" w:pos="2820"/>
        </w:tabs>
        <w:ind w:left="2820" w:hanging="720"/>
      </w:pPr>
      <w:rPr>
        <w:rFonts w:hint="default"/>
      </w:rPr>
    </w:lvl>
    <w:lvl w:ilvl="4">
      <w:start w:val="1"/>
      <w:numFmt w:val="decimal"/>
      <w:lvlText w:val="%5、"/>
      <w:lvlJc w:val="left"/>
      <w:pPr>
        <w:tabs>
          <w:tab w:val="left" w:pos="2880"/>
        </w:tabs>
        <w:ind w:left="2880" w:hanging="360"/>
      </w:pPr>
      <w:rPr>
        <w:rFonts w:hint="default"/>
      </w:rPr>
    </w:lvl>
    <w:lvl w:ilvl="5">
      <w:start w:val="1"/>
      <w:numFmt w:val="decimalEnclosedCircle"/>
      <w:lvlText w:val="%6"/>
      <w:lvlJc w:val="left"/>
      <w:pPr>
        <w:ind w:left="3300" w:hanging="360"/>
      </w:pPr>
      <w:rPr>
        <w:rFonts w:eastAsia="宋体" w:hint="default"/>
      </w:r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19">
    <w:nsid w:val="50CE319A"/>
    <w:multiLevelType w:val="multilevel"/>
    <w:tmpl w:val="50CE319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55183EBB"/>
    <w:multiLevelType w:val="multilevel"/>
    <w:tmpl w:val="55183EBB"/>
    <w:lvl w:ilvl="0">
      <w:start w:val="1"/>
      <w:numFmt w:val="decimal"/>
      <w:lvlText w:val="（%1）"/>
      <w:lvlJc w:val="left"/>
      <w:pPr>
        <w:ind w:left="9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58935100"/>
    <w:multiLevelType w:val="multilevel"/>
    <w:tmpl w:val="5893510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nsid w:val="59A7D0B9"/>
    <w:multiLevelType w:val="singleLevel"/>
    <w:tmpl w:val="59A7D0B9"/>
    <w:lvl w:ilvl="0">
      <w:start w:val="1"/>
      <w:numFmt w:val="decimal"/>
      <w:suff w:val="nothing"/>
      <w:lvlText w:val="%1、"/>
      <w:lvlJc w:val="left"/>
    </w:lvl>
  </w:abstractNum>
  <w:abstractNum w:abstractNumId="23">
    <w:nsid w:val="59A7DC84"/>
    <w:multiLevelType w:val="multilevel"/>
    <w:tmpl w:val="59A7DC8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nsid w:val="5A6983A7"/>
    <w:multiLevelType w:val="singleLevel"/>
    <w:tmpl w:val="5A6983A7"/>
    <w:lvl w:ilvl="0">
      <w:start w:val="3"/>
      <w:numFmt w:val="decimal"/>
      <w:suff w:val="nothing"/>
      <w:lvlText w:val="%1、"/>
      <w:lvlJc w:val="left"/>
    </w:lvl>
  </w:abstractNum>
  <w:abstractNum w:abstractNumId="25">
    <w:nsid w:val="61914019"/>
    <w:multiLevelType w:val="hybridMultilevel"/>
    <w:tmpl w:val="90DCE52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87635EA"/>
    <w:multiLevelType w:val="multilevel"/>
    <w:tmpl w:val="687635EA"/>
    <w:lvl w:ilvl="0">
      <w:start w:val="1"/>
      <w:numFmt w:val="decimal"/>
      <w:lvlText w:val="附件%1."/>
      <w:lvlJc w:val="left"/>
      <w:pPr>
        <w:ind w:left="425" w:hanging="425"/>
      </w:pPr>
      <w:rPr>
        <w:rFonts w:hint="eastAsia"/>
        <w:b w:val="0"/>
        <w:lang w:val="en-US"/>
      </w:rPr>
    </w:lvl>
    <w:lvl w:ilvl="1">
      <w:start w:val="1"/>
      <w:numFmt w:val="decimal"/>
      <w:lvlText w:val="附件%1-%2."/>
      <w:lvlJc w:val="left"/>
      <w:pPr>
        <w:ind w:left="567" w:hanging="567"/>
      </w:pPr>
      <w:rPr>
        <w:rFonts w:hint="eastAsia"/>
        <w:b w:val="0"/>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7">
    <w:nsid w:val="6CEE2768"/>
    <w:multiLevelType w:val="multilevel"/>
    <w:tmpl w:val="6CEE2768"/>
    <w:lvl w:ilvl="0">
      <w:start w:val="1"/>
      <w:numFmt w:val="decimal"/>
      <w:lvlText w:val="附表%1."/>
      <w:lvlJc w:val="left"/>
      <w:pPr>
        <w:ind w:left="78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EAB727D"/>
    <w:multiLevelType w:val="singleLevel"/>
    <w:tmpl w:val="6EAB727D"/>
    <w:lvl w:ilvl="0">
      <w:start w:val="1"/>
      <w:numFmt w:val="decimal"/>
      <w:lvlText w:val="%1）"/>
      <w:lvlJc w:val="left"/>
      <w:pPr>
        <w:tabs>
          <w:tab w:val="left" w:pos="1550"/>
        </w:tabs>
        <w:ind w:left="1550" w:hanging="840"/>
      </w:pPr>
      <w:rPr>
        <w:rFonts w:hint="eastAsia"/>
      </w:rPr>
    </w:lvl>
  </w:abstractNum>
  <w:abstractNum w:abstractNumId="29">
    <w:nsid w:val="71953574"/>
    <w:multiLevelType w:val="multilevel"/>
    <w:tmpl w:val="7195357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nsid w:val="742B796C"/>
    <w:multiLevelType w:val="multilevel"/>
    <w:tmpl w:val="742B796C"/>
    <w:lvl w:ilvl="0">
      <w:start w:val="1"/>
      <w:numFmt w:val="japaneseCounting"/>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nsid w:val="75813428"/>
    <w:multiLevelType w:val="hybridMultilevel"/>
    <w:tmpl w:val="3EB86D9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8D677AA"/>
    <w:multiLevelType w:val="hybridMultilevel"/>
    <w:tmpl w:val="EB4C473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9D66730"/>
    <w:multiLevelType w:val="hybridMultilevel"/>
    <w:tmpl w:val="F2EA84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A3354C3"/>
    <w:multiLevelType w:val="multilevel"/>
    <w:tmpl w:val="7A3354C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7CCF6F8F"/>
    <w:multiLevelType w:val="multilevel"/>
    <w:tmpl w:val="7CCF6F8F"/>
    <w:lvl w:ilvl="0">
      <w:start w:val="1"/>
      <w:numFmt w:val="none"/>
      <w:pStyle w:val="1"/>
      <w:suff w:val="nothing"/>
      <w:lvlText w:val=""/>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none"/>
      <w:pStyle w:val="3"/>
      <w:suff w:val="nothing"/>
      <w:lvlText w:val=""/>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36">
    <w:nsid w:val="7D877079"/>
    <w:multiLevelType w:val="hybridMultilevel"/>
    <w:tmpl w:val="23364A8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F5A7030"/>
    <w:multiLevelType w:val="hybridMultilevel"/>
    <w:tmpl w:val="5404A7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5"/>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8"/>
  </w:num>
  <w:num w:numId="6">
    <w:abstractNumId w:val="3"/>
  </w:num>
  <w:num w:numId="7">
    <w:abstractNumId w:val="24"/>
  </w:num>
  <w:num w:numId="8">
    <w:abstractNumId w:val="27"/>
  </w:num>
  <w:num w:numId="9">
    <w:abstractNumId w:val="14"/>
  </w:num>
  <w:num w:numId="10">
    <w:abstractNumId w:val="28"/>
  </w:num>
  <w:num w:numId="11">
    <w:abstractNumId w:val="34"/>
  </w:num>
  <w:num w:numId="12">
    <w:abstractNumId w:val="4"/>
  </w:num>
  <w:num w:numId="13">
    <w:abstractNumId w:val="4"/>
    <w:lvlOverride w:ilvl="0">
      <w:lvl w:ilvl="0" w:tentative="1">
        <w:start w:val="1"/>
        <w:numFmt w:val="chineseCountingThousand"/>
        <w:lvlText w:val="%1、"/>
        <w:lvlJc w:val="left"/>
        <w:pPr>
          <w:ind w:left="425" w:hanging="425"/>
        </w:pPr>
        <w:rPr>
          <w:rFonts w:hint="eastAsia"/>
        </w:rPr>
      </w:lvl>
    </w:lvlOverride>
    <w:lvlOverride w:ilvl="1">
      <w:lvl w:ilvl="1">
        <w:start w:val="1"/>
        <w:numFmt w:val="decimal"/>
        <w:lvlText w:val="%2、"/>
        <w:lvlJc w:val="left"/>
        <w:pPr>
          <w:ind w:left="1418" w:hanging="567"/>
        </w:pPr>
        <w:rPr>
          <w:rFonts w:hint="eastAsia"/>
        </w:rPr>
      </w:lvl>
    </w:lvlOverride>
    <w:lvlOverride w:ilvl="2">
      <w:lvl w:ilvl="2" w:tentative="1">
        <w:start w:val="1"/>
        <w:numFmt w:val="decimal"/>
        <w:lvlText w:val="%1.%2.%3"/>
        <w:lvlJc w:val="left"/>
        <w:pPr>
          <w:ind w:left="1418" w:hanging="567"/>
        </w:pPr>
        <w:rPr>
          <w:rFonts w:hint="eastAsia"/>
        </w:rPr>
      </w:lvl>
    </w:lvlOverride>
    <w:lvlOverride w:ilvl="3">
      <w:lvl w:ilvl="3" w:tentative="1">
        <w:start w:val="1"/>
        <w:numFmt w:val="decimal"/>
        <w:lvlText w:val="%1.%2.%3.%4"/>
        <w:lvlJc w:val="left"/>
        <w:pPr>
          <w:ind w:left="1984" w:hanging="708"/>
        </w:pPr>
        <w:rPr>
          <w:rFonts w:hint="eastAsia"/>
        </w:rPr>
      </w:lvl>
    </w:lvlOverride>
    <w:lvlOverride w:ilvl="4">
      <w:lvl w:ilvl="4" w:tentative="1">
        <w:start w:val="1"/>
        <w:numFmt w:val="decimal"/>
        <w:lvlText w:val="%1.%2.%3.%4.%5"/>
        <w:lvlJc w:val="left"/>
        <w:pPr>
          <w:ind w:left="2551" w:hanging="850"/>
        </w:pPr>
        <w:rPr>
          <w:rFonts w:hint="eastAsia"/>
        </w:rPr>
      </w:lvl>
    </w:lvlOverride>
    <w:lvlOverride w:ilvl="5">
      <w:lvl w:ilvl="5" w:tentative="1">
        <w:start w:val="1"/>
        <w:numFmt w:val="decimal"/>
        <w:lvlText w:val="%1.%2.%3.%4.%5.%6"/>
        <w:lvlJc w:val="left"/>
        <w:pPr>
          <w:ind w:left="3260" w:hanging="1134"/>
        </w:pPr>
        <w:rPr>
          <w:rFonts w:hint="eastAsia"/>
        </w:rPr>
      </w:lvl>
    </w:lvlOverride>
    <w:lvlOverride w:ilvl="6">
      <w:lvl w:ilvl="6" w:tentative="1">
        <w:start w:val="1"/>
        <w:numFmt w:val="decimal"/>
        <w:lvlText w:val="%1.%2.%3.%4.%5.%6.%7"/>
        <w:lvlJc w:val="left"/>
        <w:pPr>
          <w:ind w:left="3827" w:hanging="1276"/>
        </w:pPr>
        <w:rPr>
          <w:rFonts w:hint="eastAsia"/>
        </w:rPr>
      </w:lvl>
    </w:lvlOverride>
    <w:lvlOverride w:ilvl="7">
      <w:lvl w:ilvl="7" w:tentative="1">
        <w:start w:val="1"/>
        <w:numFmt w:val="decimal"/>
        <w:lvlText w:val="%1.%2.%3.%4.%5.%6.%7.%8"/>
        <w:lvlJc w:val="left"/>
        <w:pPr>
          <w:ind w:left="4394" w:hanging="1418"/>
        </w:pPr>
        <w:rPr>
          <w:rFonts w:hint="eastAsia"/>
        </w:rPr>
      </w:lvl>
    </w:lvlOverride>
    <w:lvlOverride w:ilvl="8">
      <w:lvl w:ilvl="8" w:tentative="1">
        <w:start w:val="1"/>
        <w:numFmt w:val="decimal"/>
        <w:lvlText w:val="%1.%2.%3.%4.%5.%6.%7.%8.%9"/>
        <w:lvlJc w:val="left"/>
        <w:pPr>
          <w:ind w:left="5102" w:hanging="1700"/>
        </w:pPr>
        <w:rPr>
          <w:rFonts w:hint="eastAsia"/>
        </w:rPr>
      </w:lvl>
    </w:lvlOverride>
  </w:num>
  <w:num w:numId="14">
    <w:abstractNumId w:val="22"/>
  </w:num>
  <w:num w:numId="15">
    <w:abstractNumId w:val="26"/>
  </w:num>
  <w:num w:numId="16">
    <w:abstractNumId w:val="21"/>
  </w:num>
  <w:num w:numId="17">
    <w:abstractNumId w:val="0"/>
  </w:num>
  <w:num w:numId="18">
    <w:abstractNumId w:val="29"/>
  </w:num>
  <w:num w:numId="19">
    <w:abstractNumId w:val="12"/>
  </w:num>
  <w:num w:numId="20">
    <w:abstractNumId w:val="18"/>
  </w:num>
  <w:num w:numId="21">
    <w:abstractNumId w:val="23"/>
  </w:num>
  <w:num w:numId="22">
    <w:abstractNumId w:val="6"/>
  </w:num>
  <w:num w:numId="23">
    <w:abstractNumId w:val="30"/>
  </w:num>
  <w:num w:numId="24">
    <w:abstractNumId w:val="9"/>
  </w:num>
  <w:num w:numId="25">
    <w:abstractNumId w:val="11"/>
  </w:num>
  <w:num w:numId="26">
    <w:abstractNumId w:val="17"/>
  </w:num>
  <w:num w:numId="27">
    <w:abstractNumId w:val="19"/>
  </w:num>
  <w:num w:numId="28">
    <w:abstractNumId w:val="20"/>
  </w:num>
  <w:num w:numId="29">
    <w:abstractNumId w:val="7"/>
  </w:num>
  <w:num w:numId="30">
    <w:abstractNumId w:val="10"/>
  </w:num>
  <w:num w:numId="31">
    <w:abstractNumId w:val="5"/>
  </w:num>
  <w:num w:numId="32">
    <w:abstractNumId w:val="37"/>
  </w:num>
  <w:num w:numId="33">
    <w:abstractNumId w:val="32"/>
  </w:num>
  <w:num w:numId="34">
    <w:abstractNumId w:val="33"/>
  </w:num>
  <w:num w:numId="35">
    <w:abstractNumId w:val="31"/>
  </w:num>
  <w:num w:numId="36">
    <w:abstractNumId w:val="15"/>
  </w:num>
  <w:num w:numId="37">
    <w:abstractNumId w:val="2"/>
  </w:num>
  <w:num w:numId="38">
    <w:abstractNumId w:val="36"/>
  </w:num>
  <w:num w:numId="39">
    <w:abstractNumId w:val="25"/>
  </w:num>
  <w:num w:numId="40">
    <w:abstractNumId w:val="3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7"/>
  <w:drawingGridVerticalSpacing w:val="156"/>
  <w:noPunctuationKerning/>
  <w:characterSpacingControl w:val="compressPunctuation"/>
  <w:hdrShapeDefaults>
    <o:shapedefaults v:ext="edit" spidmax="8193"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426"/>
    <w:rsid w:val="000009B2"/>
    <w:rsid w:val="00002519"/>
    <w:rsid w:val="00002E8C"/>
    <w:rsid w:val="00002FC4"/>
    <w:rsid w:val="000031C9"/>
    <w:rsid w:val="00003338"/>
    <w:rsid w:val="000034D7"/>
    <w:rsid w:val="00003DF1"/>
    <w:rsid w:val="000044DB"/>
    <w:rsid w:val="00004531"/>
    <w:rsid w:val="00004C6A"/>
    <w:rsid w:val="00004DED"/>
    <w:rsid w:val="00004DF7"/>
    <w:rsid w:val="0000527B"/>
    <w:rsid w:val="00005D1B"/>
    <w:rsid w:val="00007216"/>
    <w:rsid w:val="000075EB"/>
    <w:rsid w:val="0000782B"/>
    <w:rsid w:val="00007BE9"/>
    <w:rsid w:val="00007F21"/>
    <w:rsid w:val="000103CC"/>
    <w:rsid w:val="00011109"/>
    <w:rsid w:val="00011292"/>
    <w:rsid w:val="00011891"/>
    <w:rsid w:val="0001220A"/>
    <w:rsid w:val="00012453"/>
    <w:rsid w:val="000128D2"/>
    <w:rsid w:val="000136A8"/>
    <w:rsid w:val="000146D1"/>
    <w:rsid w:val="000147AF"/>
    <w:rsid w:val="00014F89"/>
    <w:rsid w:val="0001653C"/>
    <w:rsid w:val="000168DB"/>
    <w:rsid w:val="00016D29"/>
    <w:rsid w:val="00017236"/>
    <w:rsid w:val="00017617"/>
    <w:rsid w:val="00017AB4"/>
    <w:rsid w:val="00017D3F"/>
    <w:rsid w:val="00017F89"/>
    <w:rsid w:val="0002019E"/>
    <w:rsid w:val="00020B54"/>
    <w:rsid w:val="00021E56"/>
    <w:rsid w:val="00021EC1"/>
    <w:rsid w:val="00022457"/>
    <w:rsid w:val="000224E8"/>
    <w:rsid w:val="000225D1"/>
    <w:rsid w:val="0002274B"/>
    <w:rsid w:val="00022F27"/>
    <w:rsid w:val="000233F9"/>
    <w:rsid w:val="0002365E"/>
    <w:rsid w:val="00023D18"/>
    <w:rsid w:val="00023D2E"/>
    <w:rsid w:val="000243A6"/>
    <w:rsid w:val="0002519B"/>
    <w:rsid w:val="00025618"/>
    <w:rsid w:val="000259EF"/>
    <w:rsid w:val="00025AC6"/>
    <w:rsid w:val="00026AE5"/>
    <w:rsid w:val="00026BA2"/>
    <w:rsid w:val="00026D81"/>
    <w:rsid w:val="000270DE"/>
    <w:rsid w:val="00027335"/>
    <w:rsid w:val="000279CD"/>
    <w:rsid w:val="000307B8"/>
    <w:rsid w:val="00031164"/>
    <w:rsid w:val="00031175"/>
    <w:rsid w:val="000319BF"/>
    <w:rsid w:val="0003287A"/>
    <w:rsid w:val="000335B0"/>
    <w:rsid w:val="0003380E"/>
    <w:rsid w:val="00035531"/>
    <w:rsid w:val="00035D37"/>
    <w:rsid w:val="00035F04"/>
    <w:rsid w:val="0003627D"/>
    <w:rsid w:val="0003663D"/>
    <w:rsid w:val="0003691B"/>
    <w:rsid w:val="00036F71"/>
    <w:rsid w:val="0003703B"/>
    <w:rsid w:val="00037277"/>
    <w:rsid w:val="00037E32"/>
    <w:rsid w:val="00040109"/>
    <w:rsid w:val="0004073E"/>
    <w:rsid w:val="000412C5"/>
    <w:rsid w:val="000412D3"/>
    <w:rsid w:val="000412D4"/>
    <w:rsid w:val="000413F4"/>
    <w:rsid w:val="000417BE"/>
    <w:rsid w:val="0004208E"/>
    <w:rsid w:val="000421CB"/>
    <w:rsid w:val="0004285C"/>
    <w:rsid w:val="000437F9"/>
    <w:rsid w:val="00043883"/>
    <w:rsid w:val="000439F7"/>
    <w:rsid w:val="000449AC"/>
    <w:rsid w:val="000450A0"/>
    <w:rsid w:val="000454E7"/>
    <w:rsid w:val="00045505"/>
    <w:rsid w:val="00047E66"/>
    <w:rsid w:val="00050122"/>
    <w:rsid w:val="00050204"/>
    <w:rsid w:val="000504A5"/>
    <w:rsid w:val="00050665"/>
    <w:rsid w:val="00052D76"/>
    <w:rsid w:val="00052DA7"/>
    <w:rsid w:val="000539AB"/>
    <w:rsid w:val="000540DC"/>
    <w:rsid w:val="000543DC"/>
    <w:rsid w:val="00054CE0"/>
    <w:rsid w:val="000550C0"/>
    <w:rsid w:val="00055147"/>
    <w:rsid w:val="00055429"/>
    <w:rsid w:val="000558C5"/>
    <w:rsid w:val="00056328"/>
    <w:rsid w:val="00056661"/>
    <w:rsid w:val="00056AAD"/>
    <w:rsid w:val="00056E3D"/>
    <w:rsid w:val="00056EB8"/>
    <w:rsid w:val="00057D17"/>
    <w:rsid w:val="00060D43"/>
    <w:rsid w:val="0006192A"/>
    <w:rsid w:val="00061971"/>
    <w:rsid w:val="00062724"/>
    <w:rsid w:val="00062C9F"/>
    <w:rsid w:val="00063827"/>
    <w:rsid w:val="00065B52"/>
    <w:rsid w:val="00065EF5"/>
    <w:rsid w:val="00065F78"/>
    <w:rsid w:val="00066D52"/>
    <w:rsid w:val="00066F75"/>
    <w:rsid w:val="00067D9F"/>
    <w:rsid w:val="0007010D"/>
    <w:rsid w:val="000706A4"/>
    <w:rsid w:val="00071CFA"/>
    <w:rsid w:val="00071D1D"/>
    <w:rsid w:val="000729A7"/>
    <w:rsid w:val="00073090"/>
    <w:rsid w:val="000733A0"/>
    <w:rsid w:val="00073C38"/>
    <w:rsid w:val="00075840"/>
    <w:rsid w:val="00075A51"/>
    <w:rsid w:val="00075ACD"/>
    <w:rsid w:val="000776D7"/>
    <w:rsid w:val="00077EB6"/>
    <w:rsid w:val="0008005E"/>
    <w:rsid w:val="000807A9"/>
    <w:rsid w:val="00080C67"/>
    <w:rsid w:val="00080F1C"/>
    <w:rsid w:val="000813DF"/>
    <w:rsid w:val="00082743"/>
    <w:rsid w:val="00083528"/>
    <w:rsid w:val="0008394A"/>
    <w:rsid w:val="00084E89"/>
    <w:rsid w:val="00086E79"/>
    <w:rsid w:val="0008751C"/>
    <w:rsid w:val="00087CFA"/>
    <w:rsid w:val="00090173"/>
    <w:rsid w:val="0009154A"/>
    <w:rsid w:val="000916BC"/>
    <w:rsid w:val="00091995"/>
    <w:rsid w:val="00092339"/>
    <w:rsid w:val="0009244E"/>
    <w:rsid w:val="000929FC"/>
    <w:rsid w:val="00092BA3"/>
    <w:rsid w:val="00092BFC"/>
    <w:rsid w:val="000939EE"/>
    <w:rsid w:val="00093D66"/>
    <w:rsid w:val="0009463B"/>
    <w:rsid w:val="000949A1"/>
    <w:rsid w:val="00095390"/>
    <w:rsid w:val="000959C2"/>
    <w:rsid w:val="000961E7"/>
    <w:rsid w:val="00096654"/>
    <w:rsid w:val="00097D17"/>
    <w:rsid w:val="000A007E"/>
    <w:rsid w:val="000A2340"/>
    <w:rsid w:val="000A247F"/>
    <w:rsid w:val="000A2821"/>
    <w:rsid w:val="000A2C77"/>
    <w:rsid w:val="000A32DD"/>
    <w:rsid w:val="000A3F9D"/>
    <w:rsid w:val="000A42DC"/>
    <w:rsid w:val="000A436C"/>
    <w:rsid w:val="000A475F"/>
    <w:rsid w:val="000A4B2D"/>
    <w:rsid w:val="000A58E7"/>
    <w:rsid w:val="000A5E4E"/>
    <w:rsid w:val="000A67F8"/>
    <w:rsid w:val="000A6EE8"/>
    <w:rsid w:val="000A7048"/>
    <w:rsid w:val="000A7B27"/>
    <w:rsid w:val="000B07A2"/>
    <w:rsid w:val="000B0DE2"/>
    <w:rsid w:val="000B1604"/>
    <w:rsid w:val="000B1C27"/>
    <w:rsid w:val="000B1C60"/>
    <w:rsid w:val="000B1CFF"/>
    <w:rsid w:val="000B1DE1"/>
    <w:rsid w:val="000B26B2"/>
    <w:rsid w:val="000B3F19"/>
    <w:rsid w:val="000B4B40"/>
    <w:rsid w:val="000B4F82"/>
    <w:rsid w:val="000B5084"/>
    <w:rsid w:val="000B5158"/>
    <w:rsid w:val="000B52AF"/>
    <w:rsid w:val="000B59A1"/>
    <w:rsid w:val="000B73CF"/>
    <w:rsid w:val="000B75EE"/>
    <w:rsid w:val="000B7F92"/>
    <w:rsid w:val="000C0AA5"/>
    <w:rsid w:val="000C1C4E"/>
    <w:rsid w:val="000C2673"/>
    <w:rsid w:val="000C4F79"/>
    <w:rsid w:val="000C5228"/>
    <w:rsid w:val="000C5AEE"/>
    <w:rsid w:val="000C5FF7"/>
    <w:rsid w:val="000C629A"/>
    <w:rsid w:val="000C7288"/>
    <w:rsid w:val="000C77B7"/>
    <w:rsid w:val="000C7906"/>
    <w:rsid w:val="000C7CB1"/>
    <w:rsid w:val="000C7D80"/>
    <w:rsid w:val="000D085F"/>
    <w:rsid w:val="000D0F77"/>
    <w:rsid w:val="000D1122"/>
    <w:rsid w:val="000D1297"/>
    <w:rsid w:val="000D21B8"/>
    <w:rsid w:val="000D341B"/>
    <w:rsid w:val="000D4528"/>
    <w:rsid w:val="000D5C33"/>
    <w:rsid w:val="000D6A3C"/>
    <w:rsid w:val="000D6FFD"/>
    <w:rsid w:val="000D709A"/>
    <w:rsid w:val="000D7D9C"/>
    <w:rsid w:val="000E0963"/>
    <w:rsid w:val="000E15D1"/>
    <w:rsid w:val="000E1968"/>
    <w:rsid w:val="000E3248"/>
    <w:rsid w:val="000E3506"/>
    <w:rsid w:val="000E36EF"/>
    <w:rsid w:val="000E3E99"/>
    <w:rsid w:val="000E54C0"/>
    <w:rsid w:val="000E5D04"/>
    <w:rsid w:val="000E5FC7"/>
    <w:rsid w:val="000E6167"/>
    <w:rsid w:val="000E625A"/>
    <w:rsid w:val="000E6935"/>
    <w:rsid w:val="000E6AE0"/>
    <w:rsid w:val="000E7115"/>
    <w:rsid w:val="000E755C"/>
    <w:rsid w:val="000E759E"/>
    <w:rsid w:val="000E7A90"/>
    <w:rsid w:val="000E7CFB"/>
    <w:rsid w:val="000E7F3B"/>
    <w:rsid w:val="000F0647"/>
    <w:rsid w:val="000F0C92"/>
    <w:rsid w:val="000F116D"/>
    <w:rsid w:val="000F1B3E"/>
    <w:rsid w:val="000F2377"/>
    <w:rsid w:val="000F2FA7"/>
    <w:rsid w:val="000F31CD"/>
    <w:rsid w:val="000F33E1"/>
    <w:rsid w:val="000F341B"/>
    <w:rsid w:val="000F3B3D"/>
    <w:rsid w:val="000F3C80"/>
    <w:rsid w:val="000F3E8B"/>
    <w:rsid w:val="000F4007"/>
    <w:rsid w:val="000F459D"/>
    <w:rsid w:val="000F51D7"/>
    <w:rsid w:val="000F5946"/>
    <w:rsid w:val="000F61BA"/>
    <w:rsid w:val="000F6E32"/>
    <w:rsid w:val="000F6FCD"/>
    <w:rsid w:val="000F77CC"/>
    <w:rsid w:val="00100A99"/>
    <w:rsid w:val="00101079"/>
    <w:rsid w:val="00101AD0"/>
    <w:rsid w:val="00101F34"/>
    <w:rsid w:val="00102381"/>
    <w:rsid w:val="00102499"/>
    <w:rsid w:val="00103040"/>
    <w:rsid w:val="001030FF"/>
    <w:rsid w:val="00103192"/>
    <w:rsid w:val="00103518"/>
    <w:rsid w:val="0010371C"/>
    <w:rsid w:val="00103C07"/>
    <w:rsid w:val="00104231"/>
    <w:rsid w:val="00104268"/>
    <w:rsid w:val="001049FA"/>
    <w:rsid w:val="00104FBF"/>
    <w:rsid w:val="00105380"/>
    <w:rsid w:val="001062C8"/>
    <w:rsid w:val="001100D6"/>
    <w:rsid w:val="0011019B"/>
    <w:rsid w:val="00110C6D"/>
    <w:rsid w:val="00110D45"/>
    <w:rsid w:val="0011128A"/>
    <w:rsid w:val="0011177C"/>
    <w:rsid w:val="00111B59"/>
    <w:rsid w:val="00111EC6"/>
    <w:rsid w:val="001121E1"/>
    <w:rsid w:val="00112DFF"/>
    <w:rsid w:val="00113A76"/>
    <w:rsid w:val="00115044"/>
    <w:rsid w:val="00117A67"/>
    <w:rsid w:val="001203C4"/>
    <w:rsid w:val="00120573"/>
    <w:rsid w:val="00120AF5"/>
    <w:rsid w:val="00121D5E"/>
    <w:rsid w:val="00122835"/>
    <w:rsid w:val="00122841"/>
    <w:rsid w:val="00122874"/>
    <w:rsid w:val="00123105"/>
    <w:rsid w:val="001234FA"/>
    <w:rsid w:val="00123904"/>
    <w:rsid w:val="001239EB"/>
    <w:rsid w:val="00124364"/>
    <w:rsid w:val="00125206"/>
    <w:rsid w:val="001259B5"/>
    <w:rsid w:val="001263E1"/>
    <w:rsid w:val="0012644A"/>
    <w:rsid w:val="00126C77"/>
    <w:rsid w:val="00126CA3"/>
    <w:rsid w:val="00126ECA"/>
    <w:rsid w:val="00127E39"/>
    <w:rsid w:val="00127F7C"/>
    <w:rsid w:val="0013006E"/>
    <w:rsid w:val="00130A68"/>
    <w:rsid w:val="00130E2E"/>
    <w:rsid w:val="00130F04"/>
    <w:rsid w:val="001312F6"/>
    <w:rsid w:val="001318FA"/>
    <w:rsid w:val="0013287A"/>
    <w:rsid w:val="00133196"/>
    <w:rsid w:val="001334FD"/>
    <w:rsid w:val="00133F58"/>
    <w:rsid w:val="00134B88"/>
    <w:rsid w:val="00134C6C"/>
    <w:rsid w:val="001358D0"/>
    <w:rsid w:val="0013667A"/>
    <w:rsid w:val="001372CD"/>
    <w:rsid w:val="001406D6"/>
    <w:rsid w:val="001407FC"/>
    <w:rsid w:val="00141139"/>
    <w:rsid w:val="001416BD"/>
    <w:rsid w:val="00142A2B"/>
    <w:rsid w:val="00142A8B"/>
    <w:rsid w:val="00142D5E"/>
    <w:rsid w:val="001434F6"/>
    <w:rsid w:val="00143813"/>
    <w:rsid w:val="00143E3A"/>
    <w:rsid w:val="00143EC8"/>
    <w:rsid w:val="0014473E"/>
    <w:rsid w:val="00144A29"/>
    <w:rsid w:val="001453B0"/>
    <w:rsid w:val="0014611E"/>
    <w:rsid w:val="001463A7"/>
    <w:rsid w:val="001466AD"/>
    <w:rsid w:val="00146FF7"/>
    <w:rsid w:val="0014750B"/>
    <w:rsid w:val="001478C9"/>
    <w:rsid w:val="001478EC"/>
    <w:rsid w:val="00150AC7"/>
    <w:rsid w:val="00151F54"/>
    <w:rsid w:val="00152071"/>
    <w:rsid w:val="001526C8"/>
    <w:rsid w:val="0015347C"/>
    <w:rsid w:val="00153D21"/>
    <w:rsid w:val="001541EB"/>
    <w:rsid w:val="001545B4"/>
    <w:rsid w:val="00154CC7"/>
    <w:rsid w:val="00155DF7"/>
    <w:rsid w:val="00156327"/>
    <w:rsid w:val="00156994"/>
    <w:rsid w:val="00156D4E"/>
    <w:rsid w:val="00157031"/>
    <w:rsid w:val="00157A75"/>
    <w:rsid w:val="00160E98"/>
    <w:rsid w:val="001610F6"/>
    <w:rsid w:val="0016161B"/>
    <w:rsid w:val="00162B5B"/>
    <w:rsid w:val="00163445"/>
    <w:rsid w:val="00163510"/>
    <w:rsid w:val="0016372A"/>
    <w:rsid w:val="00163ACA"/>
    <w:rsid w:val="0016460F"/>
    <w:rsid w:val="00164677"/>
    <w:rsid w:val="0016599E"/>
    <w:rsid w:val="00165B06"/>
    <w:rsid w:val="00165C03"/>
    <w:rsid w:val="00166184"/>
    <w:rsid w:val="001670A1"/>
    <w:rsid w:val="0016728F"/>
    <w:rsid w:val="001679E3"/>
    <w:rsid w:val="00167A9C"/>
    <w:rsid w:val="001700EB"/>
    <w:rsid w:val="00170543"/>
    <w:rsid w:val="00170B16"/>
    <w:rsid w:val="00170BFF"/>
    <w:rsid w:val="0017112D"/>
    <w:rsid w:val="001713CC"/>
    <w:rsid w:val="001735D6"/>
    <w:rsid w:val="00174CD8"/>
    <w:rsid w:val="001750F3"/>
    <w:rsid w:val="00175791"/>
    <w:rsid w:val="00175E6D"/>
    <w:rsid w:val="001768A7"/>
    <w:rsid w:val="001777E4"/>
    <w:rsid w:val="00177EF6"/>
    <w:rsid w:val="00181C8E"/>
    <w:rsid w:val="0018226A"/>
    <w:rsid w:val="00182B4D"/>
    <w:rsid w:val="001831A1"/>
    <w:rsid w:val="00183770"/>
    <w:rsid w:val="00184435"/>
    <w:rsid w:val="001845D1"/>
    <w:rsid w:val="0018527C"/>
    <w:rsid w:val="001852CF"/>
    <w:rsid w:val="00185316"/>
    <w:rsid w:val="001856AF"/>
    <w:rsid w:val="00185CB9"/>
    <w:rsid w:val="00186897"/>
    <w:rsid w:val="00186BE6"/>
    <w:rsid w:val="0018761C"/>
    <w:rsid w:val="00190F36"/>
    <w:rsid w:val="0019146A"/>
    <w:rsid w:val="00191BA3"/>
    <w:rsid w:val="00192791"/>
    <w:rsid w:val="00192AC8"/>
    <w:rsid w:val="00192BAE"/>
    <w:rsid w:val="00192D1F"/>
    <w:rsid w:val="00193012"/>
    <w:rsid w:val="0019316C"/>
    <w:rsid w:val="00193CF0"/>
    <w:rsid w:val="00194117"/>
    <w:rsid w:val="001946A3"/>
    <w:rsid w:val="00194BCF"/>
    <w:rsid w:val="00194DC7"/>
    <w:rsid w:val="00194F79"/>
    <w:rsid w:val="00195A4E"/>
    <w:rsid w:val="0019702F"/>
    <w:rsid w:val="0019744B"/>
    <w:rsid w:val="001977E2"/>
    <w:rsid w:val="0019790D"/>
    <w:rsid w:val="001A0002"/>
    <w:rsid w:val="001A0420"/>
    <w:rsid w:val="001A0899"/>
    <w:rsid w:val="001A0CBF"/>
    <w:rsid w:val="001A0DD1"/>
    <w:rsid w:val="001A1341"/>
    <w:rsid w:val="001A18A9"/>
    <w:rsid w:val="001A1B7D"/>
    <w:rsid w:val="001A2268"/>
    <w:rsid w:val="001A2C4E"/>
    <w:rsid w:val="001A3D2D"/>
    <w:rsid w:val="001A4696"/>
    <w:rsid w:val="001A480A"/>
    <w:rsid w:val="001A4BCA"/>
    <w:rsid w:val="001A4F7C"/>
    <w:rsid w:val="001A5951"/>
    <w:rsid w:val="001A5BC2"/>
    <w:rsid w:val="001A60E8"/>
    <w:rsid w:val="001A6EEA"/>
    <w:rsid w:val="001A790E"/>
    <w:rsid w:val="001A7CB4"/>
    <w:rsid w:val="001B00C7"/>
    <w:rsid w:val="001B03EF"/>
    <w:rsid w:val="001B0ECB"/>
    <w:rsid w:val="001B1BE6"/>
    <w:rsid w:val="001B2A8E"/>
    <w:rsid w:val="001B2C55"/>
    <w:rsid w:val="001B3734"/>
    <w:rsid w:val="001B3D12"/>
    <w:rsid w:val="001B3DC6"/>
    <w:rsid w:val="001B495A"/>
    <w:rsid w:val="001B4D53"/>
    <w:rsid w:val="001B53FE"/>
    <w:rsid w:val="001B667C"/>
    <w:rsid w:val="001B66B2"/>
    <w:rsid w:val="001B6B87"/>
    <w:rsid w:val="001B7139"/>
    <w:rsid w:val="001B7690"/>
    <w:rsid w:val="001B7999"/>
    <w:rsid w:val="001B7A9A"/>
    <w:rsid w:val="001C00A7"/>
    <w:rsid w:val="001C00BB"/>
    <w:rsid w:val="001C0345"/>
    <w:rsid w:val="001C0C4E"/>
    <w:rsid w:val="001C1EFA"/>
    <w:rsid w:val="001C216C"/>
    <w:rsid w:val="001C2B7D"/>
    <w:rsid w:val="001C2D28"/>
    <w:rsid w:val="001C3479"/>
    <w:rsid w:val="001C40AA"/>
    <w:rsid w:val="001C46A6"/>
    <w:rsid w:val="001C4C79"/>
    <w:rsid w:val="001C4E58"/>
    <w:rsid w:val="001C61BC"/>
    <w:rsid w:val="001C6530"/>
    <w:rsid w:val="001C7683"/>
    <w:rsid w:val="001C76E3"/>
    <w:rsid w:val="001D0F31"/>
    <w:rsid w:val="001D1B68"/>
    <w:rsid w:val="001D2983"/>
    <w:rsid w:val="001D2F91"/>
    <w:rsid w:val="001D3660"/>
    <w:rsid w:val="001D3BAA"/>
    <w:rsid w:val="001D4A4F"/>
    <w:rsid w:val="001D4F04"/>
    <w:rsid w:val="001D6DB3"/>
    <w:rsid w:val="001D71F1"/>
    <w:rsid w:val="001D7635"/>
    <w:rsid w:val="001D7AAA"/>
    <w:rsid w:val="001D7B92"/>
    <w:rsid w:val="001D7DC2"/>
    <w:rsid w:val="001E00A2"/>
    <w:rsid w:val="001E11C6"/>
    <w:rsid w:val="001E1A60"/>
    <w:rsid w:val="001E2486"/>
    <w:rsid w:val="001E2793"/>
    <w:rsid w:val="001E2EF5"/>
    <w:rsid w:val="001E2FD1"/>
    <w:rsid w:val="001E36B8"/>
    <w:rsid w:val="001E38D0"/>
    <w:rsid w:val="001E45AA"/>
    <w:rsid w:val="001E4F5D"/>
    <w:rsid w:val="001E4FE1"/>
    <w:rsid w:val="001E515A"/>
    <w:rsid w:val="001E538B"/>
    <w:rsid w:val="001E580A"/>
    <w:rsid w:val="001E59D8"/>
    <w:rsid w:val="001E5A25"/>
    <w:rsid w:val="001E61BF"/>
    <w:rsid w:val="001E6293"/>
    <w:rsid w:val="001E6E30"/>
    <w:rsid w:val="001F0183"/>
    <w:rsid w:val="001F14D4"/>
    <w:rsid w:val="001F186A"/>
    <w:rsid w:val="001F1E80"/>
    <w:rsid w:val="001F2474"/>
    <w:rsid w:val="001F2895"/>
    <w:rsid w:val="001F2BA1"/>
    <w:rsid w:val="001F2C3E"/>
    <w:rsid w:val="001F3B6D"/>
    <w:rsid w:val="001F4011"/>
    <w:rsid w:val="001F54EF"/>
    <w:rsid w:val="001F58DB"/>
    <w:rsid w:val="001F651A"/>
    <w:rsid w:val="001F662A"/>
    <w:rsid w:val="001F74F5"/>
    <w:rsid w:val="001F76DF"/>
    <w:rsid w:val="001F7756"/>
    <w:rsid w:val="001F7A33"/>
    <w:rsid w:val="001F7AB6"/>
    <w:rsid w:val="00200B73"/>
    <w:rsid w:val="00200C18"/>
    <w:rsid w:val="002010A6"/>
    <w:rsid w:val="002014FC"/>
    <w:rsid w:val="0020178A"/>
    <w:rsid w:val="00201C3C"/>
    <w:rsid w:val="00203191"/>
    <w:rsid w:val="00203988"/>
    <w:rsid w:val="00204276"/>
    <w:rsid w:val="00204E46"/>
    <w:rsid w:val="0020567D"/>
    <w:rsid w:val="00205C1F"/>
    <w:rsid w:val="0020713E"/>
    <w:rsid w:val="0020796D"/>
    <w:rsid w:val="00207A74"/>
    <w:rsid w:val="0021095B"/>
    <w:rsid w:val="002118D7"/>
    <w:rsid w:val="00211A93"/>
    <w:rsid w:val="00211CB9"/>
    <w:rsid w:val="00212221"/>
    <w:rsid w:val="002122E9"/>
    <w:rsid w:val="00212535"/>
    <w:rsid w:val="00212A70"/>
    <w:rsid w:val="00212A79"/>
    <w:rsid w:val="00213498"/>
    <w:rsid w:val="002143BD"/>
    <w:rsid w:val="0021534A"/>
    <w:rsid w:val="00215C92"/>
    <w:rsid w:val="00215F9F"/>
    <w:rsid w:val="0021685C"/>
    <w:rsid w:val="002169DA"/>
    <w:rsid w:val="00216A09"/>
    <w:rsid w:val="00216D3C"/>
    <w:rsid w:val="002177DA"/>
    <w:rsid w:val="00220287"/>
    <w:rsid w:val="002209E7"/>
    <w:rsid w:val="00220B6D"/>
    <w:rsid w:val="00220EAC"/>
    <w:rsid w:val="00221140"/>
    <w:rsid w:val="00221267"/>
    <w:rsid w:val="00222805"/>
    <w:rsid w:val="00222C2E"/>
    <w:rsid w:val="00223930"/>
    <w:rsid w:val="00223C67"/>
    <w:rsid w:val="002240C1"/>
    <w:rsid w:val="00224681"/>
    <w:rsid w:val="002246EC"/>
    <w:rsid w:val="00224E2C"/>
    <w:rsid w:val="00225281"/>
    <w:rsid w:val="0022584A"/>
    <w:rsid w:val="00225C99"/>
    <w:rsid w:val="00226295"/>
    <w:rsid w:val="002265FC"/>
    <w:rsid w:val="0022660C"/>
    <w:rsid w:val="002271CD"/>
    <w:rsid w:val="0022744B"/>
    <w:rsid w:val="00227A17"/>
    <w:rsid w:val="00227A95"/>
    <w:rsid w:val="002301EE"/>
    <w:rsid w:val="0023024C"/>
    <w:rsid w:val="00232DC1"/>
    <w:rsid w:val="00233197"/>
    <w:rsid w:val="00233570"/>
    <w:rsid w:val="0023382E"/>
    <w:rsid w:val="00235A76"/>
    <w:rsid w:val="00235CCF"/>
    <w:rsid w:val="0023772D"/>
    <w:rsid w:val="00240AF3"/>
    <w:rsid w:val="00240D0D"/>
    <w:rsid w:val="00240FD5"/>
    <w:rsid w:val="002413ED"/>
    <w:rsid w:val="00241B3F"/>
    <w:rsid w:val="00241CD7"/>
    <w:rsid w:val="00242CD7"/>
    <w:rsid w:val="002431C2"/>
    <w:rsid w:val="00243A1C"/>
    <w:rsid w:val="00243F81"/>
    <w:rsid w:val="00244781"/>
    <w:rsid w:val="00245C82"/>
    <w:rsid w:val="0024643F"/>
    <w:rsid w:val="002464BC"/>
    <w:rsid w:val="00246527"/>
    <w:rsid w:val="002466F1"/>
    <w:rsid w:val="00246B7B"/>
    <w:rsid w:val="002470B2"/>
    <w:rsid w:val="002472D1"/>
    <w:rsid w:val="00247C4A"/>
    <w:rsid w:val="002501DF"/>
    <w:rsid w:val="0025024B"/>
    <w:rsid w:val="00250E28"/>
    <w:rsid w:val="00251222"/>
    <w:rsid w:val="0025166E"/>
    <w:rsid w:val="00251BC7"/>
    <w:rsid w:val="00252466"/>
    <w:rsid w:val="00252DCE"/>
    <w:rsid w:val="0025337F"/>
    <w:rsid w:val="00253FCE"/>
    <w:rsid w:val="002544BA"/>
    <w:rsid w:val="002546BD"/>
    <w:rsid w:val="00254875"/>
    <w:rsid w:val="0025496A"/>
    <w:rsid w:val="0025540A"/>
    <w:rsid w:val="00255E82"/>
    <w:rsid w:val="002574CB"/>
    <w:rsid w:val="0026037A"/>
    <w:rsid w:val="00261858"/>
    <w:rsid w:val="00261972"/>
    <w:rsid w:val="00261983"/>
    <w:rsid w:val="00261E29"/>
    <w:rsid w:val="002620A8"/>
    <w:rsid w:val="00262B33"/>
    <w:rsid w:val="00262FF2"/>
    <w:rsid w:val="00263487"/>
    <w:rsid w:val="0026419E"/>
    <w:rsid w:val="00265653"/>
    <w:rsid w:val="00265A05"/>
    <w:rsid w:val="00265CCA"/>
    <w:rsid w:val="002660B7"/>
    <w:rsid w:val="002663A7"/>
    <w:rsid w:val="00266EA3"/>
    <w:rsid w:val="00270210"/>
    <w:rsid w:val="00272381"/>
    <w:rsid w:val="002725DD"/>
    <w:rsid w:val="00273428"/>
    <w:rsid w:val="00274692"/>
    <w:rsid w:val="002754C1"/>
    <w:rsid w:val="00275D43"/>
    <w:rsid w:val="00276949"/>
    <w:rsid w:val="00276E27"/>
    <w:rsid w:val="002779EE"/>
    <w:rsid w:val="00280092"/>
    <w:rsid w:val="0028107F"/>
    <w:rsid w:val="002814A0"/>
    <w:rsid w:val="00281AB2"/>
    <w:rsid w:val="00281CF5"/>
    <w:rsid w:val="00281E45"/>
    <w:rsid w:val="00282036"/>
    <w:rsid w:val="0028287C"/>
    <w:rsid w:val="00283200"/>
    <w:rsid w:val="002837AC"/>
    <w:rsid w:val="002852A9"/>
    <w:rsid w:val="0028577B"/>
    <w:rsid w:val="002857DC"/>
    <w:rsid w:val="00287773"/>
    <w:rsid w:val="00290074"/>
    <w:rsid w:val="002926CC"/>
    <w:rsid w:val="00293FB7"/>
    <w:rsid w:val="002945B9"/>
    <w:rsid w:val="00294F2F"/>
    <w:rsid w:val="00295CE4"/>
    <w:rsid w:val="00296395"/>
    <w:rsid w:val="00296646"/>
    <w:rsid w:val="00296943"/>
    <w:rsid w:val="00296F6B"/>
    <w:rsid w:val="00297B22"/>
    <w:rsid w:val="002A02F5"/>
    <w:rsid w:val="002A0F31"/>
    <w:rsid w:val="002A2926"/>
    <w:rsid w:val="002A2AC7"/>
    <w:rsid w:val="002A31AB"/>
    <w:rsid w:val="002A3556"/>
    <w:rsid w:val="002A35FA"/>
    <w:rsid w:val="002A360A"/>
    <w:rsid w:val="002A3CFC"/>
    <w:rsid w:val="002A47BA"/>
    <w:rsid w:val="002A4C6E"/>
    <w:rsid w:val="002A51DA"/>
    <w:rsid w:val="002A5491"/>
    <w:rsid w:val="002A57F0"/>
    <w:rsid w:val="002A5B38"/>
    <w:rsid w:val="002A654B"/>
    <w:rsid w:val="002A6A84"/>
    <w:rsid w:val="002A790F"/>
    <w:rsid w:val="002B0637"/>
    <w:rsid w:val="002B19CD"/>
    <w:rsid w:val="002B2DEF"/>
    <w:rsid w:val="002B3B96"/>
    <w:rsid w:val="002B4293"/>
    <w:rsid w:val="002B45C1"/>
    <w:rsid w:val="002B562E"/>
    <w:rsid w:val="002B5EB2"/>
    <w:rsid w:val="002B6985"/>
    <w:rsid w:val="002B6DBD"/>
    <w:rsid w:val="002C07E8"/>
    <w:rsid w:val="002C0A0B"/>
    <w:rsid w:val="002C0A3C"/>
    <w:rsid w:val="002C1316"/>
    <w:rsid w:val="002C1ACD"/>
    <w:rsid w:val="002C1FBD"/>
    <w:rsid w:val="002C2573"/>
    <w:rsid w:val="002C5868"/>
    <w:rsid w:val="002C641E"/>
    <w:rsid w:val="002C6739"/>
    <w:rsid w:val="002D0196"/>
    <w:rsid w:val="002D0257"/>
    <w:rsid w:val="002D24F4"/>
    <w:rsid w:val="002D3956"/>
    <w:rsid w:val="002D3CA5"/>
    <w:rsid w:val="002D4404"/>
    <w:rsid w:val="002D4C55"/>
    <w:rsid w:val="002D4CB0"/>
    <w:rsid w:val="002D66BA"/>
    <w:rsid w:val="002D6AA5"/>
    <w:rsid w:val="002D6B55"/>
    <w:rsid w:val="002D6EF0"/>
    <w:rsid w:val="002D78DC"/>
    <w:rsid w:val="002E0148"/>
    <w:rsid w:val="002E0780"/>
    <w:rsid w:val="002E1000"/>
    <w:rsid w:val="002E1243"/>
    <w:rsid w:val="002E138D"/>
    <w:rsid w:val="002E1C83"/>
    <w:rsid w:val="002E2829"/>
    <w:rsid w:val="002E397D"/>
    <w:rsid w:val="002E3B4D"/>
    <w:rsid w:val="002E4181"/>
    <w:rsid w:val="002E5449"/>
    <w:rsid w:val="002E5962"/>
    <w:rsid w:val="002E63D7"/>
    <w:rsid w:val="002E68AB"/>
    <w:rsid w:val="002E71C7"/>
    <w:rsid w:val="002E785D"/>
    <w:rsid w:val="002E7862"/>
    <w:rsid w:val="002F0E18"/>
    <w:rsid w:val="002F0F6B"/>
    <w:rsid w:val="002F120E"/>
    <w:rsid w:val="002F213E"/>
    <w:rsid w:val="002F27E6"/>
    <w:rsid w:val="002F3324"/>
    <w:rsid w:val="002F47A6"/>
    <w:rsid w:val="002F4FDC"/>
    <w:rsid w:val="002F5089"/>
    <w:rsid w:val="002F57A1"/>
    <w:rsid w:val="002F5CD6"/>
    <w:rsid w:val="002F734D"/>
    <w:rsid w:val="002F75AD"/>
    <w:rsid w:val="002F768C"/>
    <w:rsid w:val="002F77BD"/>
    <w:rsid w:val="002F77E3"/>
    <w:rsid w:val="002F7A62"/>
    <w:rsid w:val="00300289"/>
    <w:rsid w:val="00300EFE"/>
    <w:rsid w:val="00301574"/>
    <w:rsid w:val="00301626"/>
    <w:rsid w:val="00301723"/>
    <w:rsid w:val="00301915"/>
    <w:rsid w:val="00302493"/>
    <w:rsid w:val="0030290F"/>
    <w:rsid w:val="00302B0D"/>
    <w:rsid w:val="00303521"/>
    <w:rsid w:val="00303C88"/>
    <w:rsid w:val="00303CBB"/>
    <w:rsid w:val="00303DBA"/>
    <w:rsid w:val="003040D6"/>
    <w:rsid w:val="003049F2"/>
    <w:rsid w:val="00305276"/>
    <w:rsid w:val="003062DF"/>
    <w:rsid w:val="003064D2"/>
    <w:rsid w:val="003065E1"/>
    <w:rsid w:val="003067A8"/>
    <w:rsid w:val="00306846"/>
    <w:rsid w:val="00306A11"/>
    <w:rsid w:val="00306BB5"/>
    <w:rsid w:val="00306E41"/>
    <w:rsid w:val="00307297"/>
    <w:rsid w:val="00307486"/>
    <w:rsid w:val="003075F1"/>
    <w:rsid w:val="00307EDF"/>
    <w:rsid w:val="00310255"/>
    <w:rsid w:val="00310382"/>
    <w:rsid w:val="0031041B"/>
    <w:rsid w:val="00311054"/>
    <w:rsid w:val="00311776"/>
    <w:rsid w:val="00312262"/>
    <w:rsid w:val="00312675"/>
    <w:rsid w:val="00312EA4"/>
    <w:rsid w:val="00312F69"/>
    <w:rsid w:val="003143F7"/>
    <w:rsid w:val="00314667"/>
    <w:rsid w:val="00314A98"/>
    <w:rsid w:val="00314E82"/>
    <w:rsid w:val="00315FDE"/>
    <w:rsid w:val="0031623E"/>
    <w:rsid w:val="003163B8"/>
    <w:rsid w:val="00317015"/>
    <w:rsid w:val="0031711D"/>
    <w:rsid w:val="0031715C"/>
    <w:rsid w:val="00317643"/>
    <w:rsid w:val="00317946"/>
    <w:rsid w:val="0031799B"/>
    <w:rsid w:val="00320656"/>
    <w:rsid w:val="00320F40"/>
    <w:rsid w:val="00320F9D"/>
    <w:rsid w:val="00321573"/>
    <w:rsid w:val="00321CEB"/>
    <w:rsid w:val="003221A9"/>
    <w:rsid w:val="00322E86"/>
    <w:rsid w:val="00322F56"/>
    <w:rsid w:val="003236E6"/>
    <w:rsid w:val="0032385A"/>
    <w:rsid w:val="00323AB0"/>
    <w:rsid w:val="00323D37"/>
    <w:rsid w:val="003249FC"/>
    <w:rsid w:val="003254F4"/>
    <w:rsid w:val="00325556"/>
    <w:rsid w:val="00325B69"/>
    <w:rsid w:val="00325CCF"/>
    <w:rsid w:val="00326683"/>
    <w:rsid w:val="003268A0"/>
    <w:rsid w:val="00326A5C"/>
    <w:rsid w:val="0032710F"/>
    <w:rsid w:val="00327187"/>
    <w:rsid w:val="003271E5"/>
    <w:rsid w:val="003276D6"/>
    <w:rsid w:val="00330152"/>
    <w:rsid w:val="0033063B"/>
    <w:rsid w:val="00330F11"/>
    <w:rsid w:val="003311CC"/>
    <w:rsid w:val="003311E2"/>
    <w:rsid w:val="00331664"/>
    <w:rsid w:val="00331AEC"/>
    <w:rsid w:val="00332228"/>
    <w:rsid w:val="00332DF0"/>
    <w:rsid w:val="00333299"/>
    <w:rsid w:val="00333B15"/>
    <w:rsid w:val="00333B1F"/>
    <w:rsid w:val="00333C98"/>
    <w:rsid w:val="00333E9A"/>
    <w:rsid w:val="003343DE"/>
    <w:rsid w:val="003348D6"/>
    <w:rsid w:val="00335247"/>
    <w:rsid w:val="00335AA7"/>
    <w:rsid w:val="0033658B"/>
    <w:rsid w:val="00336AB2"/>
    <w:rsid w:val="00336D8B"/>
    <w:rsid w:val="003409A5"/>
    <w:rsid w:val="00340D3C"/>
    <w:rsid w:val="00340EEA"/>
    <w:rsid w:val="00343CA8"/>
    <w:rsid w:val="00343E81"/>
    <w:rsid w:val="0034409E"/>
    <w:rsid w:val="003443C7"/>
    <w:rsid w:val="00344694"/>
    <w:rsid w:val="0034474C"/>
    <w:rsid w:val="00345293"/>
    <w:rsid w:val="00345339"/>
    <w:rsid w:val="003458CD"/>
    <w:rsid w:val="00346550"/>
    <w:rsid w:val="003468E5"/>
    <w:rsid w:val="00346B9B"/>
    <w:rsid w:val="003476CD"/>
    <w:rsid w:val="00347AD3"/>
    <w:rsid w:val="003501FE"/>
    <w:rsid w:val="0035031F"/>
    <w:rsid w:val="003503FD"/>
    <w:rsid w:val="00350B41"/>
    <w:rsid w:val="00350DBE"/>
    <w:rsid w:val="003512E8"/>
    <w:rsid w:val="003520B5"/>
    <w:rsid w:val="00352482"/>
    <w:rsid w:val="00353403"/>
    <w:rsid w:val="0035363F"/>
    <w:rsid w:val="003541DC"/>
    <w:rsid w:val="00354463"/>
    <w:rsid w:val="00357443"/>
    <w:rsid w:val="00357534"/>
    <w:rsid w:val="00360483"/>
    <w:rsid w:val="0036112B"/>
    <w:rsid w:val="0036187C"/>
    <w:rsid w:val="00361F23"/>
    <w:rsid w:val="0036246F"/>
    <w:rsid w:val="00362AF3"/>
    <w:rsid w:val="00362DA3"/>
    <w:rsid w:val="00362DD3"/>
    <w:rsid w:val="0036343E"/>
    <w:rsid w:val="003635DD"/>
    <w:rsid w:val="00363DBE"/>
    <w:rsid w:val="00363DCE"/>
    <w:rsid w:val="00364699"/>
    <w:rsid w:val="003662ED"/>
    <w:rsid w:val="00366520"/>
    <w:rsid w:val="00366826"/>
    <w:rsid w:val="003668EC"/>
    <w:rsid w:val="00366E7B"/>
    <w:rsid w:val="00367544"/>
    <w:rsid w:val="0037030E"/>
    <w:rsid w:val="00371322"/>
    <w:rsid w:val="003713C9"/>
    <w:rsid w:val="003717D1"/>
    <w:rsid w:val="00372211"/>
    <w:rsid w:val="0037316E"/>
    <w:rsid w:val="00373590"/>
    <w:rsid w:val="00373726"/>
    <w:rsid w:val="00374857"/>
    <w:rsid w:val="00374CEF"/>
    <w:rsid w:val="00376243"/>
    <w:rsid w:val="00376BF7"/>
    <w:rsid w:val="00376BFC"/>
    <w:rsid w:val="00376F19"/>
    <w:rsid w:val="00377088"/>
    <w:rsid w:val="00377201"/>
    <w:rsid w:val="003777FE"/>
    <w:rsid w:val="0037791A"/>
    <w:rsid w:val="00377E3D"/>
    <w:rsid w:val="00380313"/>
    <w:rsid w:val="00382142"/>
    <w:rsid w:val="00382802"/>
    <w:rsid w:val="00382F3F"/>
    <w:rsid w:val="0038315A"/>
    <w:rsid w:val="00383B4F"/>
    <w:rsid w:val="003843CA"/>
    <w:rsid w:val="00384AE9"/>
    <w:rsid w:val="00386CA1"/>
    <w:rsid w:val="003872AC"/>
    <w:rsid w:val="00387355"/>
    <w:rsid w:val="0038745C"/>
    <w:rsid w:val="00387519"/>
    <w:rsid w:val="00387708"/>
    <w:rsid w:val="00387D22"/>
    <w:rsid w:val="00390182"/>
    <w:rsid w:val="003902A7"/>
    <w:rsid w:val="00390A01"/>
    <w:rsid w:val="00391072"/>
    <w:rsid w:val="0039191E"/>
    <w:rsid w:val="0039193A"/>
    <w:rsid w:val="00392073"/>
    <w:rsid w:val="003922F0"/>
    <w:rsid w:val="00392553"/>
    <w:rsid w:val="003930DB"/>
    <w:rsid w:val="00393B83"/>
    <w:rsid w:val="00394897"/>
    <w:rsid w:val="00395A1A"/>
    <w:rsid w:val="00396BEE"/>
    <w:rsid w:val="00396FC2"/>
    <w:rsid w:val="003977C7"/>
    <w:rsid w:val="003979AE"/>
    <w:rsid w:val="00397EB3"/>
    <w:rsid w:val="003A0897"/>
    <w:rsid w:val="003A0C22"/>
    <w:rsid w:val="003A14A7"/>
    <w:rsid w:val="003A1CB0"/>
    <w:rsid w:val="003A2B19"/>
    <w:rsid w:val="003A2DEB"/>
    <w:rsid w:val="003A3079"/>
    <w:rsid w:val="003A381F"/>
    <w:rsid w:val="003A3D93"/>
    <w:rsid w:val="003A4AAD"/>
    <w:rsid w:val="003A4ECB"/>
    <w:rsid w:val="003A5318"/>
    <w:rsid w:val="003A5488"/>
    <w:rsid w:val="003A548B"/>
    <w:rsid w:val="003A567F"/>
    <w:rsid w:val="003A6666"/>
    <w:rsid w:val="003A68B4"/>
    <w:rsid w:val="003A6B48"/>
    <w:rsid w:val="003A7E8D"/>
    <w:rsid w:val="003A7EA1"/>
    <w:rsid w:val="003B12FF"/>
    <w:rsid w:val="003B1916"/>
    <w:rsid w:val="003B2D15"/>
    <w:rsid w:val="003B33DE"/>
    <w:rsid w:val="003B36CE"/>
    <w:rsid w:val="003B3DCC"/>
    <w:rsid w:val="003B3EE1"/>
    <w:rsid w:val="003B480A"/>
    <w:rsid w:val="003B5164"/>
    <w:rsid w:val="003B7ED5"/>
    <w:rsid w:val="003C12B8"/>
    <w:rsid w:val="003C147A"/>
    <w:rsid w:val="003C1A9F"/>
    <w:rsid w:val="003C1B6C"/>
    <w:rsid w:val="003C29DC"/>
    <w:rsid w:val="003C2CFE"/>
    <w:rsid w:val="003C2F16"/>
    <w:rsid w:val="003C53AF"/>
    <w:rsid w:val="003C5E2F"/>
    <w:rsid w:val="003C6405"/>
    <w:rsid w:val="003D0146"/>
    <w:rsid w:val="003D0211"/>
    <w:rsid w:val="003D04BD"/>
    <w:rsid w:val="003D2054"/>
    <w:rsid w:val="003D2477"/>
    <w:rsid w:val="003D2E80"/>
    <w:rsid w:val="003D39DB"/>
    <w:rsid w:val="003D5CFB"/>
    <w:rsid w:val="003D650C"/>
    <w:rsid w:val="003D69A1"/>
    <w:rsid w:val="003D6A55"/>
    <w:rsid w:val="003D7014"/>
    <w:rsid w:val="003D78F0"/>
    <w:rsid w:val="003E0205"/>
    <w:rsid w:val="003E0341"/>
    <w:rsid w:val="003E0830"/>
    <w:rsid w:val="003E2395"/>
    <w:rsid w:val="003E30CE"/>
    <w:rsid w:val="003E4672"/>
    <w:rsid w:val="003E4705"/>
    <w:rsid w:val="003E4803"/>
    <w:rsid w:val="003E4836"/>
    <w:rsid w:val="003E5342"/>
    <w:rsid w:val="003E5B3E"/>
    <w:rsid w:val="003E5E3A"/>
    <w:rsid w:val="003E5E52"/>
    <w:rsid w:val="003E5FAA"/>
    <w:rsid w:val="003E65BE"/>
    <w:rsid w:val="003E67B8"/>
    <w:rsid w:val="003E755D"/>
    <w:rsid w:val="003F145D"/>
    <w:rsid w:val="003F1D35"/>
    <w:rsid w:val="003F2037"/>
    <w:rsid w:val="003F2CAD"/>
    <w:rsid w:val="003F3403"/>
    <w:rsid w:val="003F4830"/>
    <w:rsid w:val="003F50C9"/>
    <w:rsid w:val="003F5217"/>
    <w:rsid w:val="003F6147"/>
    <w:rsid w:val="003F639B"/>
    <w:rsid w:val="003F68BE"/>
    <w:rsid w:val="003F741A"/>
    <w:rsid w:val="003F75F6"/>
    <w:rsid w:val="003F7845"/>
    <w:rsid w:val="003F7ABE"/>
    <w:rsid w:val="003F7C7B"/>
    <w:rsid w:val="0040109B"/>
    <w:rsid w:val="00401F52"/>
    <w:rsid w:val="0040294A"/>
    <w:rsid w:val="00402EFE"/>
    <w:rsid w:val="00402F67"/>
    <w:rsid w:val="00403BE4"/>
    <w:rsid w:val="004042A5"/>
    <w:rsid w:val="004045F5"/>
    <w:rsid w:val="00404A9D"/>
    <w:rsid w:val="00406007"/>
    <w:rsid w:val="00406500"/>
    <w:rsid w:val="0040697A"/>
    <w:rsid w:val="004069A9"/>
    <w:rsid w:val="00406CB4"/>
    <w:rsid w:val="00407420"/>
    <w:rsid w:val="00407841"/>
    <w:rsid w:val="00407F4C"/>
    <w:rsid w:val="004103AC"/>
    <w:rsid w:val="0041049E"/>
    <w:rsid w:val="00410A48"/>
    <w:rsid w:val="00410B06"/>
    <w:rsid w:val="00411168"/>
    <w:rsid w:val="004119A8"/>
    <w:rsid w:val="00412922"/>
    <w:rsid w:val="00412D07"/>
    <w:rsid w:val="00413032"/>
    <w:rsid w:val="00414287"/>
    <w:rsid w:val="004154D0"/>
    <w:rsid w:val="00415A55"/>
    <w:rsid w:val="00415D4C"/>
    <w:rsid w:val="0041653F"/>
    <w:rsid w:val="00416548"/>
    <w:rsid w:val="004168A1"/>
    <w:rsid w:val="004171F5"/>
    <w:rsid w:val="00421DFE"/>
    <w:rsid w:val="004223A2"/>
    <w:rsid w:val="004231BE"/>
    <w:rsid w:val="004234B5"/>
    <w:rsid w:val="00423664"/>
    <w:rsid w:val="00423A3D"/>
    <w:rsid w:val="004240ED"/>
    <w:rsid w:val="00424822"/>
    <w:rsid w:val="00424D5A"/>
    <w:rsid w:val="0042500B"/>
    <w:rsid w:val="00425097"/>
    <w:rsid w:val="00425F92"/>
    <w:rsid w:val="0042607E"/>
    <w:rsid w:val="00426C41"/>
    <w:rsid w:val="00427040"/>
    <w:rsid w:val="0042796C"/>
    <w:rsid w:val="004300DA"/>
    <w:rsid w:val="00430367"/>
    <w:rsid w:val="00431A78"/>
    <w:rsid w:val="00432497"/>
    <w:rsid w:val="004324CF"/>
    <w:rsid w:val="00432DFF"/>
    <w:rsid w:val="004341A6"/>
    <w:rsid w:val="00434282"/>
    <w:rsid w:val="00435229"/>
    <w:rsid w:val="0043543E"/>
    <w:rsid w:val="00435754"/>
    <w:rsid w:val="00436668"/>
    <w:rsid w:val="00436A53"/>
    <w:rsid w:val="004378E7"/>
    <w:rsid w:val="004418B6"/>
    <w:rsid w:val="004432F1"/>
    <w:rsid w:val="00443553"/>
    <w:rsid w:val="00443D97"/>
    <w:rsid w:val="004449A1"/>
    <w:rsid w:val="00445A8F"/>
    <w:rsid w:val="00445D80"/>
    <w:rsid w:val="0044664F"/>
    <w:rsid w:val="00447AD4"/>
    <w:rsid w:val="00447B87"/>
    <w:rsid w:val="0045024E"/>
    <w:rsid w:val="00450544"/>
    <w:rsid w:val="004519B7"/>
    <w:rsid w:val="00451A0A"/>
    <w:rsid w:val="00451AB6"/>
    <w:rsid w:val="00451E25"/>
    <w:rsid w:val="00453561"/>
    <w:rsid w:val="004539B6"/>
    <w:rsid w:val="00453F8B"/>
    <w:rsid w:val="00454724"/>
    <w:rsid w:val="00454DB7"/>
    <w:rsid w:val="0045505D"/>
    <w:rsid w:val="00455866"/>
    <w:rsid w:val="00456142"/>
    <w:rsid w:val="00456651"/>
    <w:rsid w:val="0045673A"/>
    <w:rsid w:val="00456CCF"/>
    <w:rsid w:val="0045720A"/>
    <w:rsid w:val="004577E5"/>
    <w:rsid w:val="004579D8"/>
    <w:rsid w:val="00457B7D"/>
    <w:rsid w:val="0046069C"/>
    <w:rsid w:val="00461257"/>
    <w:rsid w:val="00461536"/>
    <w:rsid w:val="004619F1"/>
    <w:rsid w:val="004624B0"/>
    <w:rsid w:val="004625CE"/>
    <w:rsid w:val="00463134"/>
    <w:rsid w:val="004632E7"/>
    <w:rsid w:val="004645EC"/>
    <w:rsid w:val="00464907"/>
    <w:rsid w:val="00464F4F"/>
    <w:rsid w:val="00465C99"/>
    <w:rsid w:val="00465DBC"/>
    <w:rsid w:val="004662B5"/>
    <w:rsid w:val="00466D50"/>
    <w:rsid w:val="00466F6C"/>
    <w:rsid w:val="0046767A"/>
    <w:rsid w:val="00467DAA"/>
    <w:rsid w:val="004708BC"/>
    <w:rsid w:val="0047094D"/>
    <w:rsid w:val="00470A03"/>
    <w:rsid w:val="004713E1"/>
    <w:rsid w:val="00472A95"/>
    <w:rsid w:val="00472B97"/>
    <w:rsid w:val="00472CA7"/>
    <w:rsid w:val="00473983"/>
    <w:rsid w:val="00474835"/>
    <w:rsid w:val="00474B5B"/>
    <w:rsid w:val="004763C9"/>
    <w:rsid w:val="004764DA"/>
    <w:rsid w:val="00476523"/>
    <w:rsid w:val="00476FE4"/>
    <w:rsid w:val="00477815"/>
    <w:rsid w:val="0048000E"/>
    <w:rsid w:val="004802ED"/>
    <w:rsid w:val="00480942"/>
    <w:rsid w:val="00480FF3"/>
    <w:rsid w:val="004815B4"/>
    <w:rsid w:val="00481D25"/>
    <w:rsid w:val="00482020"/>
    <w:rsid w:val="004825CD"/>
    <w:rsid w:val="00482747"/>
    <w:rsid w:val="00482A54"/>
    <w:rsid w:val="00482E85"/>
    <w:rsid w:val="0048398E"/>
    <w:rsid w:val="00483F4E"/>
    <w:rsid w:val="00484546"/>
    <w:rsid w:val="004854FD"/>
    <w:rsid w:val="004861F9"/>
    <w:rsid w:val="0048622E"/>
    <w:rsid w:val="004863B2"/>
    <w:rsid w:val="00486494"/>
    <w:rsid w:val="00486785"/>
    <w:rsid w:val="0048693B"/>
    <w:rsid w:val="00486CDA"/>
    <w:rsid w:val="00487F2E"/>
    <w:rsid w:val="00490B03"/>
    <w:rsid w:val="00490E73"/>
    <w:rsid w:val="00491993"/>
    <w:rsid w:val="004926C2"/>
    <w:rsid w:val="0049300F"/>
    <w:rsid w:val="004937CC"/>
    <w:rsid w:val="004939F5"/>
    <w:rsid w:val="00493B5A"/>
    <w:rsid w:val="00494A8E"/>
    <w:rsid w:val="00494CB0"/>
    <w:rsid w:val="00494CB5"/>
    <w:rsid w:val="00495272"/>
    <w:rsid w:val="004952E6"/>
    <w:rsid w:val="00495FB7"/>
    <w:rsid w:val="004963AB"/>
    <w:rsid w:val="00496733"/>
    <w:rsid w:val="004967B7"/>
    <w:rsid w:val="004967CA"/>
    <w:rsid w:val="00497137"/>
    <w:rsid w:val="004978BA"/>
    <w:rsid w:val="00497940"/>
    <w:rsid w:val="00497C42"/>
    <w:rsid w:val="004A076B"/>
    <w:rsid w:val="004A0A46"/>
    <w:rsid w:val="004A0BEA"/>
    <w:rsid w:val="004A0CB9"/>
    <w:rsid w:val="004A11EC"/>
    <w:rsid w:val="004A137E"/>
    <w:rsid w:val="004A1AAF"/>
    <w:rsid w:val="004A1E04"/>
    <w:rsid w:val="004A261F"/>
    <w:rsid w:val="004A42B7"/>
    <w:rsid w:val="004A4591"/>
    <w:rsid w:val="004A4DA9"/>
    <w:rsid w:val="004A55C7"/>
    <w:rsid w:val="004A5936"/>
    <w:rsid w:val="004A59C5"/>
    <w:rsid w:val="004A5F40"/>
    <w:rsid w:val="004A6A21"/>
    <w:rsid w:val="004A6BD9"/>
    <w:rsid w:val="004A7F6B"/>
    <w:rsid w:val="004B0734"/>
    <w:rsid w:val="004B161B"/>
    <w:rsid w:val="004B2123"/>
    <w:rsid w:val="004B21B5"/>
    <w:rsid w:val="004B224C"/>
    <w:rsid w:val="004B258E"/>
    <w:rsid w:val="004B3001"/>
    <w:rsid w:val="004B31CB"/>
    <w:rsid w:val="004B467A"/>
    <w:rsid w:val="004B46CB"/>
    <w:rsid w:val="004B4B74"/>
    <w:rsid w:val="004B687D"/>
    <w:rsid w:val="004B6905"/>
    <w:rsid w:val="004B7FE4"/>
    <w:rsid w:val="004C01D8"/>
    <w:rsid w:val="004C0375"/>
    <w:rsid w:val="004C08EA"/>
    <w:rsid w:val="004C13F6"/>
    <w:rsid w:val="004C15CA"/>
    <w:rsid w:val="004C206D"/>
    <w:rsid w:val="004C23BB"/>
    <w:rsid w:val="004C3245"/>
    <w:rsid w:val="004C33BA"/>
    <w:rsid w:val="004C3FC3"/>
    <w:rsid w:val="004C4144"/>
    <w:rsid w:val="004C4785"/>
    <w:rsid w:val="004C5B70"/>
    <w:rsid w:val="004C5B89"/>
    <w:rsid w:val="004C68FF"/>
    <w:rsid w:val="004C6ACB"/>
    <w:rsid w:val="004C75E1"/>
    <w:rsid w:val="004C7AD2"/>
    <w:rsid w:val="004D038A"/>
    <w:rsid w:val="004D03AC"/>
    <w:rsid w:val="004D076D"/>
    <w:rsid w:val="004D07F2"/>
    <w:rsid w:val="004D1916"/>
    <w:rsid w:val="004D22C7"/>
    <w:rsid w:val="004D294B"/>
    <w:rsid w:val="004D38BB"/>
    <w:rsid w:val="004D3D28"/>
    <w:rsid w:val="004D686E"/>
    <w:rsid w:val="004E10BA"/>
    <w:rsid w:val="004E3865"/>
    <w:rsid w:val="004E3D2E"/>
    <w:rsid w:val="004E401E"/>
    <w:rsid w:val="004E4AE4"/>
    <w:rsid w:val="004E4CE3"/>
    <w:rsid w:val="004E50C9"/>
    <w:rsid w:val="004E5623"/>
    <w:rsid w:val="004E610A"/>
    <w:rsid w:val="004F020E"/>
    <w:rsid w:val="004F0D9D"/>
    <w:rsid w:val="004F14FB"/>
    <w:rsid w:val="004F16D7"/>
    <w:rsid w:val="004F1A17"/>
    <w:rsid w:val="004F1D4E"/>
    <w:rsid w:val="004F2180"/>
    <w:rsid w:val="004F2825"/>
    <w:rsid w:val="004F3846"/>
    <w:rsid w:val="004F3D3E"/>
    <w:rsid w:val="004F3F7C"/>
    <w:rsid w:val="004F4293"/>
    <w:rsid w:val="004F481B"/>
    <w:rsid w:val="004F4A14"/>
    <w:rsid w:val="004F4E6F"/>
    <w:rsid w:val="004F5023"/>
    <w:rsid w:val="004F599F"/>
    <w:rsid w:val="004F5B42"/>
    <w:rsid w:val="004F5E50"/>
    <w:rsid w:val="004F5E8B"/>
    <w:rsid w:val="004F614C"/>
    <w:rsid w:val="004F647E"/>
    <w:rsid w:val="004F65BD"/>
    <w:rsid w:val="004F6C84"/>
    <w:rsid w:val="004F7286"/>
    <w:rsid w:val="004F74BB"/>
    <w:rsid w:val="004F763C"/>
    <w:rsid w:val="004F7B81"/>
    <w:rsid w:val="0050004D"/>
    <w:rsid w:val="0050055A"/>
    <w:rsid w:val="00500C34"/>
    <w:rsid w:val="00500DC9"/>
    <w:rsid w:val="00501731"/>
    <w:rsid w:val="00501CE2"/>
    <w:rsid w:val="0050212A"/>
    <w:rsid w:val="0050233C"/>
    <w:rsid w:val="00503115"/>
    <w:rsid w:val="00504403"/>
    <w:rsid w:val="00504FB3"/>
    <w:rsid w:val="005054A6"/>
    <w:rsid w:val="005054DF"/>
    <w:rsid w:val="005064CC"/>
    <w:rsid w:val="00507AFB"/>
    <w:rsid w:val="00511C75"/>
    <w:rsid w:val="00511E57"/>
    <w:rsid w:val="00513160"/>
    <w:rsid w:val="00513E2D"/>
    <w:rsid w:val="00513E45"/>
    <w:rsid w:val="00514108"/>
    <w:rsid w:val="005141EE"/>
    <w:rsid w:val="0051455E"/>
    <w:rsid w:val="005145FD"/>
    <w:rsid w:val="005159A4"/>
    <w:rsid w:val="005169C5"/>
    <w:rsid w:val="00516B34"/>
    <w:rsid w:val="0051708C"/>
    <w:rsid w:val="005174F3"/>
    <w:rsid w:val="0052007E"/>
    <w:rsid w:val="0052022A"/>
    <w:rsid w:val="005202C3"/>
    <w:rsid w:val="005213C8"/>
    <w:rsid w:val="00521915"/>
    <w:rsid w:val="005221FC"/>
    <w:rsid w:val="00522CB9"/>
    <w:rsid w:val="00523969"/>
    <w:rsid w:val="0052397E"/>
    <w:rsid w:val="00523A47"/>
    <w:rsid w:val="00523F9B"/>
    <w:rsid w:val="005241B8"/>
    <w:rsid w:val="0052571B"/>
    <w:rsid w:val="00526D90"/>
    <w:rsid w:val="00527170"/>
    <w:rsid w:val="00527246"/>
    <w:rsid w:val="0052771D"/>
    <w:rsid w:val="00527B29"/>
    <w:rsid w:val="00527B74"/>
    <w:rsid w:val="00527C79"/>
    <w:rsid w:val="00527D30"/>
    <w:rsid w:val="005302C9"/>
    <w:rsid w:val="0053045E"/>
    <w:rsid w:val="00530727"/>
    <w:rsid w:val="00530D68"/>
    <w:rsid w:val="00530DAD"/>
    <w:rsid w:val="00530E4E"/>
    <w:rsid w:val="00531522"/>
    <w:rsid w:val="00531BC9"/>
    <w:rsid w:val="00531BF4"/>
    <w:rsid w:val="00531FEE"/>
    <w:rsid w:val="005324BB"/>
    <w:rsid w:val="005337D2"/>
    <w:rsid w:val="005352D9"/>
    <w:rsid w:val="00535BE0"/>
    <w:rsid w:val="00535D0C"/>
    <w:rsid w:val="00535D79"/>
    <w:rsid w:val="0053677B"/>
    <w:rsid w:val="005370EF"/>
    <w:rsid w:val="005372F3"/>
    <w:rsid w:val="005374D4"/>
    <w:rsid w:val="0053769F"/>
    <w:rsid w:val="00540BFC"/>
    <w:rsid w:val="00540FC3"/>
    <w:rsid w:val="0054155E"/>
    <w:rsid w:val="0054272A"/>
    <w:rsid w:val="00542DD8"/>
    <w:rsid w:val="005431F8"/>
    <w:rsid w:val="0054394E"/>
    <w:rsid w:val="005448B9"/>
    <w:rsid w:val="00544E32"/>
    <w:rsid w:val="00545938"/>
    <w:rsid w:val="00545A58"/>
    <w:rsid w:val="00545A83"/>
    <w:rsid w:val="00545BD2"/>
    <w:rsid w:val="00545E68"/>
    <w:rsid w:val="005460B5"/>
    <w:rsid w:val="00546111"/>
    <w:rsid w:val="00546858"/>
    <w:rsid w:val="00547253"/>
    <w:rsid w:val="00550296"/>
    <w:rsid w:val="005513FD"/>
    <w:rsid w:val="00551BD2"/>
    <w:rsid w:val="0055260C"/>
    <w:rsid w:val="00552DF1"/>
    <w:rsid w:val="00552E6F"/>
    <w:rsid w:val="00552F6E"/>
    <w:rsid w:val="005539BE"/>
    <w:rsid w:val="00553C5E"/>
    <w:rsid w:val="00553F4D"/>
    <w:rsid w:val="00554862"/>
    <w:rsid w:val="00554B25"/>
    <w:rsid w:val="00555485"/>
    <w:rsid w:val="005554B0"/>
    <w:rsid w:val="00555921"/>
    <w:rsid w:val="00556473"/>
    <w:rsid w:val="005564B8"/>
    <w:rsid w:val="005570D9"/>
    <w:rsid w:val="00560166"/>
    <w:rsid w:val="0056063F"/>
    <w:rsid w:val="0056075D"/>
    <w:rsid w:val="00561199"/>
    <w:rsid w:val="005611A0"/>
    <w:rsid w:val="00561AEC"/>
    <w:rsid w:val="00561BA4"/>
    <w:rsid w:val="00562063"/>
    <w:rsid w:val="00562079"/>
    <w:rsid w:val="00562118"/>
    <w:rsid w:val="005627C8"/>
    <w:rsid w:val="005633CA"/>
    <w:rsid w:val="00563CDD"/>
    <w:rsid w:val="00564845"/>
    <w:rsid w:val="00564DB4"/>
    <w:rsid w:val="0056598B"/>
    <w:rsid w:val="00565C41"/>
    <w:rsid w:val="0056689F"/>
    <w:rsid w:val="0056697B"/>
    <w:rsid w:val="005672DA"/>
    <w:rsid w:val="005673ED"/>
    <w:rsid w:val="005677AC"/>
    <w:rsid w:val="005707DF"/>
    <w:rsid w:val="00570D0B"/>
    <w:rsid w:val="00570E73"/>
    <w:rsid w:val="00571012"/>
    <w:rsid w:val="005715A8"/>
    <w:rsid w:val="00572562"/>
    <w:rsid w:val="00572578"/>
    <w:rsid w:val="00573A0A"/>
    <w:rsid w:val="00573C4C"/>
    <w:rsid w:val="005744DF"/>
    <w:rsid w:val="00574544"/>
    <w:rsid w:val="0057491A"/>
    <w:rsid w:val="00575966"/>
    <w:rsid w:val="00575C6A"/>
    <w:rsid w:val="005765E3"/>
    <w:rsid w:val="00576FFE"/>
    <w:rsid w:val="00577C29"/>
    <w:rsid w:val="005804D3"/>
    <w:rsid w:val="005808EF"/>
    <w:rsid w:val="00581160"/>
    <w:rsid w:val="005812D5"/>
    <w:rsid w:val="00581495"/>
    <w:rsid w:val="0058213D"/>
    <w:rsid w:val="0058312E"/>
    <w:rsid w:val="0058362F"/>
    <w:rsid w:val="00583631"/>
    <w:rsid w:val="005838B0"/>
    <w:rsid w:val="00583C82"/>
    <w:rsid w:val="00584467"/>
    <w:rsid w:val="005846A3"/>
    <w:rsid w:val="00584E6D"/>
    <w:rsid w:val="005855E9"/>
    <w:rsid w:val="00585B3C"/>
    <w:rsid w:val="00585DCA"/>
    <w:rsid w:val="005865F4"/>
    <w:rsid w:val="0058721A"/>
    <w:rsid w:val="00587527"/>
    <w:rsid w:val="00587C9D"/>
    <w:rsid w:val="0059035B"/>
    <w:rsid w:val="00590F6D"/>
    <w:rsid w:val="00591325"/>
    <w:rsid w:val="005916E9"/>
    <w:rsid w:val="00591889"/>
    <w:rsid w:val="00591C31"/>
    <w:rsid w:val="00592226"/>
    <w:rsid w:val="00592527"/>
    <w:rsid w:val="00592B37"/>
    <w:rsid w:val="0059337E"/>
    <w:rsid w:val="00593CAA"/>
    <w:rsid w:val="00594229"/>
    <w:rsid w:val="00594B3F"/>
    <w:rsid w:val="00595105"/>
    <w:rsid w:val="00595166"/>
    <w:rsid w:val="0059538D"/>
    <w:rsid w:val="0059749C"/>
    <w:rsid w:val="00597508"/>
    <w:rsid w:val="005A1191"/>
    <w:rsid w:val="005A1976"/>
    <w:rsid w:val="005A2323"/>
    <w:rsid w:val="005A2636"/>
    <w:rsid w:val="005A273B"/>
    <w:rsid w:val="005A2787"/>
    <w:rsid w:val="005A2A28"/>
    <w:rsid w:val="005A3F90"/>
    <w:rsid w:val="005A55A5"/>
    <w:rsid w:val="005A6A78"/>
    <w:rsid w:val="005A6C72"/>
    <w:rsid w:val="005A6CB6"/>
    <w:rsid w:val="005A77B9"/>
    <w:rsid w:val="005A7850"/>
    <w:rsid w:val="005B001E"/>
    <w:rsid w:val="005B098A"/>
    <w:rsid w:val="005B0CE8"/>
    <w:rsid w:val="005B1240"/>
    <w:rsid w:val="005B16B5"/>
    <w:rsid w:val="005B1713"/>
    <w:rsid w:val="005B21E6"/>
    <w:rsid w:val="005B3607"/>
    <w:rsid w:val="005B3820"/>
    <w:rsid w:val="005B5153"/>
    <w:rsid w:val="005B589C"/>
    <w:rsid w:val="005B65A0"/>
    <w:rsid w:val="005B6F34"/>
    <w:rsid w:val="005B7660"/>
    <w:rsid w:val="005C0A17"/>
    <w:rsid w:val="005C20E1"/>
    <w:rsid w:val="005C4066"/>
    <w:rsid w:val="005C527F"/>
    <w:rsid w:val="005C5299"/>
    <w:rsid w:val="005C5874"/>
    <w:rsid w:val="005C5D09"/>
    <w:rsid w:val="005C61BC"/>
    <w:rsid w:val="005C6A27"/>
    <w:rsid w:val="005C6BC4"/>
    <w:rsid w:val="005C6C42"/>
    <w:rsid w:val="005C73FE"/>
    <w:rsid w:val="005C78BE"/>
    <w:rsid w:val="005C7B3B"/>
    <w:rsid w:val="005D0321"/>
    <w:rsid w:val="005D0810"/>
    <w:rsid w:val="005D0865"/>
    <w:rsid w:val="005D0AB7"/>
    <w:rsid w:val="005D0C5E"/>
    <w:rsid w:val="005D1078"/>
    <w:rsid w:val="005D1F1D"/>
    <w:rsid w:val="005D27E6"/>
    <w:rsid w:val="005D3CA3"/>
    <w:rsid w:val="005D440B"/>
    <w:rsid w:val="005D4486"/>
    <w:rsid w:val="005D4644"/>
    <w:rsid w:val="005D500B"/>
    <w:rsid w:val="005D5196"/>
    <w:rsid w:val="005D546E"/>
    <w:rsid w:val="005D5582"/>
    <w:rsid w:val="005D5CAE"/>
    <w:rsid w:val="005D626D"/>
    <w:rsid w:val="005D7605"/>
    <w:rsid w:val="005D7CC7"/>
    <w:rsid w:val="005E0EA0"/>
    <w:rsid w:val="005E16D2"/>
    <w:rsid w:val="005E3B85"/>
    <w:rsid w:val="005E3DCF"/>
    <w:rsid w:val="005E48B1"/>
    <w:rsid w:val="005E5B00"/>
    <w:rsid w:val="005E7E50"/>
    <w:rsid w:val="005F03B4"/>
    <w:rsid w:val="005F10E9"/>
    <w:rsid w:val="005F1660"/>
    <w:rsid w:val="005F167E"/>
    <w:rsid w:val="005F186E"/>
    <w:rsid w:val="005F2768"/>
    <w:rsid w:val="005F2E84"/>
    <w:rsid w:val="005F3463"/>
    <w:rsid w:val="005F3603"/>
    <w:rsid w:val="005F52C2"/>
    <w:rsid w:val="005F54A6"/>
    <w:rsid w:val="005F6031"/>
    <w:rsid w:val="005F66A2"/>
    <w:rsid w:val="005F6CD7"/>
    <w:rsid w:val="005F724C"/>
    <w:rsid w:val="005F74AA"/>
    <w:rsid w:val="005F7F78"/>
    <w:rsid w:val="00600042"/>
    <w:rsid w:val="006001FD"/>
    <w:rsid w:val="006010A4"/>
    <w:rsid w:val="006013DA"/>
    <w:rsid w:val="0060163D"/>
    <w:rsid w:val="00601FAE"/>
    <w:rsid w:val="006022C0"/>
    <w:rsid w:val="00602328"/>
    <w:rsid w:val="00603352"/>
    <w:rsid w:val="00603942"/>
    <w:rsid w:val="00604727"/>
    <w:rsid w:val="00604D6D"/>
    <w:rsid w:val="006054B5"/>
    <w:rsid w:val="00605527"/>
    <w:rsid w:val="0060563C"/>
    <w:rsid w:val="006056BD"/>
    <w:rsid w:val="006061CB"/>
    <w:rsid w:val="0060676F"/>
    <w:rsid w:val="0060688D"/>
    <w:rsid w:val="00606B16"/>
    <w:rsid w:val="00606BE4"/>
    <w:rsid w:val="006100D5"/>
    <w:rsid w:val="00610159"/>
    <w:rsid w:val="0061041C"/>
    <w:rsid w:val="00610573"/>
    <w:rsid w:val="00610D52"/>
    <w:rsid w:val="00610E19"/>
    <w:rsid w:val="006112B1"/>
    <w:rsid w:val="00611324"/>
    <w:rsid w:val="006117E2"/>
    <w:rsid w:val="00611D04"/>
    <w:rsid w:val="006126C6"/>
    <w:rsid w:val="0061285C"/>
    <w:rsid w:val="00612F75"/>
    <w:rsid w:val="006133CC"/>
    <w:rsid w:val="00613403"/>
    <w:rsid w:val="0061493B"/>
    <w:rsid w:val="00614BC8"/>
    <w:rsid w:val="00615545"/>
    <w:rsid w:val="0061557A"/>
    <w:rsid w:val="006155E3"/>
    <w:rsid w:val="00615621"/>
    <w:rsid w:val="00615636"/>
    <w:rsid w:val="006158D5"/>
    <w:rsid w:val="00615CC2"/>
    <w:rsid w:val="00616170"/>
    <w:rsid w:val="0061690A"/>
    <w:rsid w:val="006172AB"/>
    <w:rsid w:val="0061739F"/>
    <w:rsid w:val="00617636"/>
    <w:rsid w:val="00617874"/>
    <w:rsid w:val="0061788D"/>
    <w:rsid w:val="00620BDB"/>
    <w:rsid w:val="006220AF"/>
    <w:rsid w:val="006223C3"/>
    <w:rsid w:val="0062350A"/>
    <w:rsid w:val="006238F8"/>
    <w:rsid w:val="006240D5"/>
    <w:rsid w:val="006249A6"/>
    <w:rsid w:val="006250D8"/>
    <w:rsid w:val="006252E4"/>
    <w:rsid w:val="00625674"/>
    <w:rsid w:val="00625A34"/>
    <w:rsid w:val="00626937"/>
    <w:rsid w:val="00626B49"/>
    <w:rsid w:val="00626E5E"/>
    <w:rsid w:val="0062711D"/>
    <w:rsid w:val="00627CC7"/>
    <w:rsid w:val="00627FC1"/>
    <w:rsid w:val="006305C2"/>
    <w:rsid w:val="00630A0C"/>
    <w:rsid w:val="00630C64"/>
    <w:rsid w:val="00630D6D"/>
    <w:rsid w:val="00631309"/>
    <w:rsid w:val="0063186D"/>
    <w:rsid w:val="0063189E"/>
    <w:rsid w:val="00631CCD"/>
    <w:rsid w:val="0063243C"/>
    <w:rsid w:val="00632505"/>
    <w:rsid w:val="00634004"/>
    <w:rsid w:val="006340A9"/>
    <w:rsid w:val="00634327"/>
    <w:rsid w:val="00634B42"/>
    <w:rsid w:val="00634B7F"/>
    <w:rsid w:val="00634ECF"/>
    <w:rsid w:val="00635121"/>
    <w:rsid w:val="00635A5A"/>
    <w:rsid w:val="0063637C"/>
    <w:rsid w:val="00637CC6"/>
    <w:rsid w:val="00640213"/>
    <w:rsid w:val="00640A65"/>
    <w:rsid w:val="00640FDD"/>
    <w:rsid w:val="006413A1"/>
    <w:rsid w:val="00641DD8"/>
    <w:rsid w:val="00642FA3"/>
    <w:rsid w:val="006431B2"/>
    <w:rsid w:val="0064401A"/>
    <w:rsid w:val="006454B7"/>
    <w:rsid w:val="00645AB7"/>
    <w:rsid w:val="00645C7B"/>
    <w:rsid w:val="00646010"/>
    <w:rsid w:val="00646183"/>
    <w:rsid w:val="00646926"/>
    <w:rsid w:val="00646AD0"/>
    <w:rsid w:val="0064733F"/>
    <w:rsid w:val="00647A7C"/>
    <w:rsid w:val="00650286"/>
    <w:rsid w:val="0065182F"/>
    <w:rsid w:val="00651B22"/>
    <w:rsid w:val="00651F89"/>
    <w:rsid w:val="00652C62"/>
    <w:rsid w:val="00654125"/>
    <w:rsid w:val="00654BAE"/>
    <w:rsid w:val="00655A26"/>
    <w:rsid w:val="006568F2"/>
    <w:rsid w:val="00656F1F"/>
    <w:rsid w:val="00656F4D"/>
    <w:rsid w:val="00657219"/>
    <w:rsid w:val="00657D3C"/>
    <w:rsid w:val="006606F1"/>
    <w:rsid w:val="00660A35"/>
    <w:rsid w:val="006625F5"/>
    <w:rsid w:val="00663456"/>
    <w:rsid w:val="006637C5"/>
    <w:rsid w:val="00663DB8"/>
    <w:rsid w:val="0066420B"/>
    <w:rsid w:val="00664336"/>
    <w:rsid w:val="00664E9F"/>
    <w:rsid w:val="00664F43"/>
    <w:rsid w:val="0066522C"/>
    <w:rsid w:val="00665440"/>
    <w:rsid w:val="00665470"/>
    <w:rsid w:val="00665DEC"/>
    <w:rsid w:val="00665E7C"/>
    <w:rsid w:val="006662A6"/>
    <w:rsid w:val="0066676F"/>
    <w:rsid w:val="00667629"/>
    <w:rsid w:val="00667A3F"/>
    <w:rsid w:val="00667BB6"/>
    <w:rsid w:val="00667BEB"/>
    <w:rsid w:val="00670183"/>
    <w:rsid w:val="00670954"/>
    <w:rsid w:val="00670AD3"/>
    <w:rsid w:val="006715AF"/>
    <w:rsid w:val="00671697"/>
    <w:rsid w:val="00671D11"/>
    <w:rsid w:val="00671EA2"/>
    <w:rsid w:val="0067238F"/>
    <w:rsid w:val="00673A91"/>
    <w:rsid w:val="00673C2E"/>
    <w:rsid w:val="006748B9"/>
    <w:rsid w:val="00675AC7"/>
    <w:rsid w:val="006760F1"/>
    <w:rsid w:val="0067616E"/>
    <w:rsid w:val="0067631E"/>
    <w:rsid w:val="00676476"/>
    <w:rsid w:val="00676655"/>
    <w:rsid w:val="006767CF"/>
    <w:rsid w:val="0067688F"/>
    <w:rsid w:val="00676FA7"/>
    <w:rsid w:val="00677469"/>
    <w:rsid w:val="00677D42"/>
    <w:rsid w:val="00677E4B"/>
    <w:rsid w:val="00680CAD"/>
    <w:rsid w:val="006816DB"/>
    <w:rsid w:val="00682AFF"/>
    <w:rsid w:val="00683204"/>
    <w:rsid w:val="00683279"/>
    <w:rsid w:val="00683D37"/>
    <w:rsid w:val="0068487F"/>
    <w:rsid w:val="00684CEC"/>
    <w:rsid w:val="00684E9A"/>
    <w:rsid w:val="00685D44"/>
    <w:rsid w:val="00687969"/>
    <w:rsid w:val="00690125"/>
    <w:rsid w:val="0069014B"/>
    <w:rsid w:val="0069046D"/>
    <w:rsid w:val="006907AC"/>
    <w:rsid w:val="00691559"/>
    <w:rsid w:val="00691580"/>
    <w:rsid w:val="006916EA"/>
    <w:rsid w:val="00691A36"/>
    <w:rsid w:val="00692B70"/>
    <w:rsid w:val="00692F78"/>
    <w:rsid w:val="00694B7E"/>
    <w:rsid w:val="00694F13"/>
    <w:rsid w:val="006953FD"/>
    <w:rsid w:val="00696076"/>
    <w:rsid w:val="0069633B"/>
    <w:rsid w:val="006A0943"/>
    <w:rsid w:val="006A0CD8"/>
    <w:rsid w:val="006A17EF"/>
    <w:rsid w:val="006A1CEA"/>
    <w:rsid w:val="006A27EC"/>
    <w:rsid w:val="006A2FAA"/>
    <w:rsid w:val="006A30B2"/>
    <w:rsid w:val="006A445C"/>
    <w:rsid w:val="006A4809"/>
    <w:rsid w:val="006A5024"/>
    <w:rsid w:val="006A5684"/>
    <w:rsid w:val="006A5788"/>
    <w:rsid w:val="006A6344"/>
    <w:rsid w:val="006A647D"/>
    <w:rsid w:val="006A6502"/>
    <w:rsid w:val="006A670C"/>
    <w:rsid w:val="006A7827"/>
    <w:rsid w:val="006A798C"/>
    <w:rsid w:val="006A7C5C"/>
    <w:rsid w:val="006A7CD6"/>
    <w:rsid w:val="006B045F"/>
    <w:rsid w:val="006B05FC"/>
    <w:rsid w:val="006B0817"/>
    <w:rsid w:val="006B0996"/>
    <w:rsid w:val="006B0F22"/>
    <w:rsid w:val="006B0F4D"/>
    <w:rsid w:val="006B2FA2"/>
    <w:rsid w:val="006B32C0"/>
    <w:rsid w:val="006B361B"/>
    <w:rsid w:val="006B3FB9"/>
    <w:rsid w:val="006B4959"/>
    <w:rsid w:val="006B4CEE"/>
    <w:rsid w:val="006B68B3"/>
    <w:rsid w:val="006B69A6"/>
    <w:rsid w:val="006B6F28"/>
    <w:rsid w:val="006B7A32"/>
    <w:rsid w:val="006C095B"/>
    <w:rsid w:val="006C0F39"/>
    <w:rsid w:val="006C14B8"/>
    <w:rsid w:val="006C1C69"/>
    <w:rsid w:val="006C1E0E"/>
    <w:rsid w:val="006C2117"/>
    <w:rsid w:val="006C22D2"/>
    <w:rsid w:val="006C25EF"/>
    <w:rsid w:val="006C3275"/>
    <w:rsid w:val="006C3DA3"/>
    <w:rsid w:val="006C43E3"/>
    <w:rsid w:val="006C5826"/>
    <w:rsid w:val="006C673E"/>
    <w:rsid w:val="006C6E95"/>
    <w:rsid w:val="006C71F1"/>
    <w:rsid w:val="006C7386"/>
    <w:rsid w:val="006C73ED"/>
    <w:rsid w:val="006C7549"/>
    <w:rsid w:val="006C79F7"/>
    <w:rsid w:val="006C7DFC"/>
    <w:rsid w:val="006D007B"/>
    <w:rsid w:val="006D0765"/>
    <w:rsid w:val="006D0DCD"/>
    <w:rsid w:val="006D0FC5"/>
    <w:rsid w:val="006D1922"/>
    <w:rsid w:val="006D2807"/>
    <w:rsid w:val="006D2845"/>
    <w:rsid w:val="006D30EB"/>
    <w:rsid w:val="006D3A9C"/>
    <w:rsid w:val="006D3C9F"/>
    <w:rsid w:val="006D46F6"/>
    <w:rsid w:val="006D49B0"/>
    <w:rsid w:val="006D5434"/>
    <w:rsid w:val="006D54C1"/>
    <w:rsid w:val="006D55E4"/>
    <w:rsid w:val="006D66B8"/>
    <w:rsid w:val="006D68CA"/>
    <w:rsid w:val="006D6916"/>
    <w:rsid w:val="006E10F5"/>
    <w:rsid w:val="006E131F"/>
    <w:rsid w:val="006E172B"/>
    <w:rsid w:val="006E18AA"/>
    <w:rsid w:val="006E1B41"/>
    <w:rsid w:val="006E22E7"/>
    <w:rsid w:val="006E2E1E"/>
    <w:rsid w:val="006E3D92"/>
    <w:rsid w:val="006E59DA"/>
    <w:rsid w:val="006E5DA4"/>
    <w:rsid w:val="006E6093"/>
    <w:rsid w:val="006E6606"/>
    <w:rsid w:val="006E6967"/>
    <w:rsid w:val="006E6BDB"/>
    <w:rsid w:val="006E6CB6"/>
    <w:rsid w:val="006E7082"/>
    <w:rsid w:val="006E782A"/>
    <w:rsid w:val="006F0433"/>
    <w:rsid w:val="006F1376"/>
    <w:rsid w:val="006F196F"/>
    <w:rsid w:val="006F1BE1"/>
    <w:rsid w:val="006F1EA7"/>
    <w:rsid w:val="006F23D3"/>
    <w:rsid w:val="006F2666"/>
    <w:rsid w:val="006F2FEE"/>
    <w:rsid w:val="006F3130"/>
    <w:rsid w:val="006F3CA9"/>
    <w:rsid w:val="006F3F0E"/>
    <w:rsid w:val="006F5756"/>
    <w:rsid w:val="006F5776"/>
    <w:rsid w:val="006F5886"/>
    <w:rsid w:val="006F6331"/>
    <w:rsid w:val="006F660E"/>
    <w:rsid w:val="0070035B"/>
    <w:rsid w:val="00700BBC"/>
    <w:rsid w:val="00700BCA"/>
    <w:rsid w:val="00700CF7"/>
    <w:rsid w:val="00701DA2"/>
    <w:rsid w:val="007022C2"/>
    <w:rsid w:val="00703003"/>
    <w:rsid w:val="00703F60"/>
    <w:rsid w:val="00703FA0"/>
    <w:rsid w:val="007041F1"/>
    <w:rsid w:val="00704FC0"/>
    <w:rsid w:val="0070552E"/>
    <w:rsid w:val="007058C0"/>
    <w:rsid w:val="00705D70"/>
    <w:rsid w:val="00707351"/>
    <w:rsid w:val="00707FAD"/>
    <w:rsid w:val="007103B3"/>
    <w:rsid w:val="00710622"/>
    <w:rsid w:val="00710719"/>
    <w:rsid w:val="0071097C"/>
    <w:rsid w:val="007119E2"/>
    <w:rsid w:val="00711A20"/>
    <w:rsid w:val="00711A59"/>
    <w:rsid w:val="0071346C"/>
    <w:rsid w:val="007135FB"/>
    <w:rsid w:val="00714272"/>
    <w:rsid w:val="007143C0"/>
    <w:rsid w:val="00716770"/>
    <w:rsid w:val="007168D8"/>
    <w:rsid w:val="00716E0C"/>
    <w:rsid w:val="00716E0D"/>
    <w:rsid w:val="00717120"/>
    <w:rsid w:val="00717CA2"/>
    <w:rsid w:val="0072019A"/>
    <w:rsid w:val="0072042E"/>
    <w:rsid w:val="00720532"/>
    <w:rsid w:val="00720852"/>
    <w:rsid w:val="00720D0C"/>
    <w:rsid w:val="00720F9A"/>
    <w:rsid w:val="00720FB0"/>
    <w:rsid w:val="007216D1"/>
    <w:rsid w:val="00721B49"/>
    <w:rsid w:val="00722069"/>
    <w:rsid w:val="007227F6"/>
    <w:rsid w:val="007228F3"/>
    <w:rsid w:val="0072304D"/>
    <w:rsid w:val="007235B7"/>
    <w:rsid w:val="007249D8"/>
    <w:rsid w:val="00724A69"/>
    <w:rsid w:val="00724DEB"/>
    <w:rsid w:val="007257A8"/>
    <w:rsid w:val="007261F3"/>
    <w:rsid w:val="007270CC"/>
    <w:rsid w:val="00727C92"/>
    <w:rsid w:val="00727E65"/>
    <w:rsid w:val="00730719"/>
    <w:rsid w:val="007311B0"/>
    <w:rsid w:val="007312C4"/>
    <w:rsid w:val="007317A3"/>
    <w:rsid w:val="00731A92"/>
    <w:rsid w:val="00731AD9"/>
    <w:rsid w:val="00732231"/>
    <w:rsid w:val="00733304"/>
    <w:rsid w:val="0073351A"/>
    <w:rsid w:val="00734C09"/>
    <w:rsid w:val="00734E12"/>
    <w:rsid w:val="007353C7"/>
    <w:rsid w:val="007354AC"/>
    <w:rsid w:val="00735D59"/>
    <w:rsid w:val="007362B8"/>
    <w:rsid w:val="0073723E"/>
    <w:rsid w:val="00737530"/>
    <w:rsid w:val="00737569"/>
    <w:rsid w:val="0073762D"/>
    <w:rsid w:val="00740511"/>
    <w:rsid w:val="00740529"/>
    <w:rsid w:val="0074086C"/>
    <w:rsid w:val="00740BC6"/>
    <w:rsid w:val="00740CBC"/>
    <w:rsid w:val="00741669"/>
    <w:rsid w:val="00741B50"/>
    <w:rsid w:val="00742045"/>
    <w:rsid w:val="007425CF"/>
    <w:rsid w:val="007430EB"/>
    <w:rsid w:val="00743437"/>
    <w:rsid w:val="00743679"/>
    <w:rsid w:val="00743DC1"/>
    <w:rsid w:val="00744987"/>
    <w:rsid w:val="00744A37"/>
    <w:rsid w:val="00745261"/>
    <w:rsid w:val="0074577F"/>
    <w:rsid w:val="00745B22"/>
    <w:rsid w:val="0074687A"/>
    <w:rsid w:val="00747B9A"/>
    <w:rsid w:val="00747C11"/>
    <w:rsid w:val="00747E01"/>
    <w:rsid w:val="0075040F"/>
    <w:rsid w:val="0075099B"/>
    <w:rsid w:val="00752710"/>
    <w:rsid w:val="00753AAB"/>
    <w:rsid w:val="00753DBC"/>
    <w:rsid w:val="007546E8"/>
    <w:rsid w:val="00754797"/>
    <w:rsid w:val="007559ED"/>
    <w:rsid w:val="00755AD3"/>
    <w:rsid w:val="00755AFA"/>
    <w:rsid w:val="00755FF2"/>
    <w:rsid w:val="00756155"/>
    <w:rsid w:val="007564AD"/>
    <w:rsid w:val="00756A0C"/>
    <w:rsid w:val="0075710A"/>
    <w:rsid w:val="007610F7"/>
    <w:rsid w:val="00761690"/>
    <w:rsid w:val="00761D9A"/>
    <w:rsid w:val="00761E9A"/>
    <w:rsid w:val="007621ED"/>
    <w:rsid w:val="00762886"/>
    <w:rsid w:val="007630A9"/>
    <w:rsid w:val="0076330D"/>
    <w:rsid w:val="007639A8"/>
    <w:rsid w:val="00763AC9"/>
    <w:rsid w:val="00763C57"/>
    <w:rsid w:val="007640DD"/>
    <w:rsid w:val="007645C2"/>
    <w:rsid w:val="00764AE6"/>
    <w:rsid w:val="00765A9F"/>
    <w:rsid w:val="00765B75"/>
    <w:rsid w:val="00765D21"/>
    <w:rsid w:val="00765DEB"/>
    <w:rsid w:val="00765E68"/>
    <w:rsid w:val="00766A63"/>
    <w:rsid w:val="00766A6F"/>
    <w:rsid w:val="00767B1D"/>
    <w:rsid w:val="00767EC4"/>
    <w:rsid w:val="007700F0"/>
    <w:rsid w:val="007706D8"/>
    <w:rsid w:val="007707B1"/>
    <w:rsid w:val="00770ED3"/>
    <w:rsid w:val="00771C21"/>
    <w:rsid w:val="00772626"/>
    <w:rsid w:val="00772A4E"/>
    <w:rsid w:val="00773459"/>
    <w:rsid w:val="00774782"/>
    <w:rsid w:val="00774D39"/>
    <w:rsid w:val="00775227"/>
    <w:rsid w:val="007759DE"/>
    <w:rsid w:val="00775A59"/>
    <w:rsid w:val="00775BCD"/>
    <w:rsid w:val="00776056"/>
    <w:rsid w:val="00776208"/>
    <w:rsid w:val="00776F39"/>
    <w:rsid w:val="0077744A"/>
    <w:rsid w:val="007777DF"/>
    <w:rsid w:val="00777BFB"/>
    <w:rsid w:val="00780E16"/>
    <w:rsid w:val="00781277"/>
    <w:rsid w:val="0078133A"/>
    <w:rsid w:val="00782002"/>
    <w:rsid w:val="007824D1"/>
    <w:rsid w:val="00782833"/>
    <w:rsid w:val="007828B3"/>
    <w:rsid w:val="00782CB7"/>
    <w:rsid w:val="00782D21"/>
    <w:rsid w:val="00782E8C"/>
    <w:rsid w:val="00783618"/>
    <w:rsid w:val="007846AA"/>
    <w:rsid w:val="00785577"/>
    <w:rsid w:val="007855D6"/>
    <w:rsid w:val="00786BA7"/>
    <w:rsid w:val="00786C78"/>
    <w:rsid w:val="00786FA0"/>
    <w:rsid w:val="007903E4"/>
    <w:rsid w:val="007904E1"/>
    <w:rsid w:val="007905A0"/>
    <w:rsid w:val="00791EB0"/>
    <w:rsid w:val="00792051"/>
    <w:rsid w:val="0079232A"/>
    <w:rsid w:val="007924D2"/>
    <w:rsid w:val="007929C0"/>
    <w:rsid w:val="00792C1D"/>
    <w:rsid w:val="00793508"/>
    <w:rsid w:val="00793A4E"/>
    <w:rsid w:val="00793F81"/>
    <w:rsid w:val="00794BB9"/>
    <w:rsid w:val="0079500A"/>
    <w:rsid w:val="0079527E"/>
    <w:rsid w:val="007955B5"/>
    <w:rsid w:val="00796031"/>
    <w:rsid w:val="007961FE"/>
    <w:rsid w:val="007967B1"/>
    <w:rsid w:val="00796DB8"/>
    <w:rsid w:val="007973A0"/>
    <w:rsid w:val="00797550"/>
    <w:rsid w:val="00797A4A"/>
    <w:rsid w:val="00797B82"/>
    <w:rsid w:val="00797BBE"/>
    <w:rsid w:val="00797C21"/>
    <w:rsid w:val="007A0423"/>
    <w:rsid w:val="007A15DF"/>
    <w:rsid w:val="007A17E3"/>
    <w:rsid w:val="007A1ED7"/>
    <w:rsid w:val="007A2795"/>
    <w:rsid w:val="007A2BD9"/>
    <w:rsid w:val="007A30AA"/>
    <w:rsid w:val="007A3A52"/>
    <w:rsid w:val="007A4781"/>
    <w:rsid w:val="007A4903"/>
    <w:rsid w:val="007A5FE6"/>
    <w:rsid w:val="007A620D"/>
    <w:rsid w:val="007A6402"/>
    <w:rsid w:val="007B036D"/>
    <w:rsid w:val="007B092D"/>
    <w:rsid w:val="007B0994"/>
    <w:rsid w:val="007B1578"/>
    <w:rsid w:val="007B15B7"/>
    <w:rsid w:val="007B1CA8"/>
    <w:rsid w:val="007B2A72"/>
    <w:rsid w:val="007B2FDB"/>
    <w:rsid w:val="007B3867"/>
    <w:rsid w:val="007B4896"/>
    <w:rsid w:val="007B4D3F"/>
    <w:rsid w:val="007B4E2A"/>
    <w:rsid w:val="007B5716"/>
    <w:rsid w:val="007B62B0"/>
    <w:rsid w:val="007B794B"/>
    <w:rsid w:val="007B7B62"/>
    <w:rsid w:val="007C016E"/>
    <w:rsid w:val="007C0D5A"/>
    <w:rsid w:val="007C122B"/>
    <w:rsid w:val="007C141B"/>
    <w:rsid w:val="007C2BCD"/>
    <w:rsid w:val="007C2FF4"/>
    <w:rsid w:val="007C34D0"/>
    <w:rsid w:val="007C386E"/>
    <w:rsid w:val="007C3AFB"/>
    <w:rsid w:val="007C40AB"/>
    <w:rsid w:val="007C5060"/>
    <w:rsid w:val="007C512C"/>
    <w:rsid w:val="007C556E"/>
    <w:rsid w:val="007C56D3"/>
    <w:rsid w:val="007C59C0"/>
    <w:rsid w:val="007C6505"/>
    <w:rsid w:val="007C6A3D"/>
    <w:rsid w:val="007C7DF2"/>
    <w:rsid w:val="007D0D22"/>
    <w:rsid w:val="007D10CB"/>
    <w:rsid w:val="007D12E6"/>
    <w:rsid w:val="007D3272"/>
    <w:rsid w:val="007D39E5"/>
    <w:rsid w:val="007D3AF8"/>
    <w:rsid w:val="007D4FBD"/>
    <w:rsid w:val="007D51CF"/>
    <w:rsid w:val="007D52EA"/>
    <w:rsid w:val="007D54EA"/>
    <w:rsid w:val="007D5A01"/>
    <w:rsid w:val="007D67CE"/>
    <w:rsid w:val="007D700E"/>
    <w:rsid w:val="007D73AB"/>
    <w:rsid w:val="007D7555"/>
    <w:rsid w:val="007D764D"/>
    <w:rsid w:val="007D7852"/>
    <w:rsid w:val="007D798B"/>
    <w:rsid w:val="007D7C69"/>
    <w:rsid w:val="007E03B7"/>
    <w:rsid w:val="007E05D1"/>
    <w:rsid w:val="007E144E"/>
    <w:rsid w:val="007E1BA0"/>
    <w:rsid w:val="007E1D61"/>
    <w:rsid w:val="007E1E87"/>
    <w:rsid w:val="007E20AC"/>
    <w:rsid w:val="007E23CB"/>
    <w:rsid w:val="007E30EE"/>
    <w:rsid w:val="007E36A7"/>
    <w:rsid w:val="007E4A29"/>
    <w:rsid w:val="007E4E8D"/>
    <w:rsid w:val="007E4FCB"/>
    <w:rsid w:val="007E59EF"/>
    <w:rsid w:val="007E6233"/>
    <w:rsid w:val="007E7B15"/>
    <w:rsid w:val="007F0106"/>
    <w:rsid w:val="007F019A"/>
    <w:rsid w:val="007F058D"/>
    <w:rsid w:val="007F0741"/>
    <w:rsid w:val="007F108A"/>
    <w:rsid w:val="007F1C4D"/>
    <w:rsid w:val="007F200B"/>
    <w:rsid w:val="007F2118"/>
    <w:rsid w:val="007F235E"/>
    <w:rsid w:val="007F27F4"/>
    <w:rsid w:val="007F2D48"/>
    <w:rsid w:val="007F2D61"/>
    <w:rsid w:val="007F2EAE"/>
    <w:rsid w:val="007F3489"/>
    <w:rsid w:val="007F3C3A"/>
    <w:rsid w:val="007F4AB7"/>
    <w:rsid w:val="007F56DA"/>
    <w:rsid w:val="007F63F0"/>
    <w:rsid w:val="007F6605"/>
    <w:rsid w:val="007F660D"/>
    <w:rsid w:val="007F677E"/>
    <w:rsid w:val="007F788C"/>
    <w:rsid w:val="007F7CA3"/>
    <w:rsid w:val="008006D1"/>
    <w:rsid w:val="0080173D"/>
    <w:rsid w:val="00801AC2"/>
    <w:rsid w:val="00801D43"/>
    <w:rsid w:val="008026FF"/>
    <w:rsid w:val="008037B2"/>
    <w:rsid w:val="008039C3"/>
    <w:rsid w:val="00803A2F"/>
    <w:rsid w:val="00803A41"/>
    <w:rsid w:val="00803DD8"/>
    <w:rsid w:val="0080475D"/>
    <w:rsid w:val="0080520F"/>
    <w:rsid w:val="0080540B"/>
    <w:rsid w:val="00805644"/>
    <w:rsid w:val="00806060"/>
    <w:rsid w:val="00806461"/>
    <w:rsid w:val="00807265"/>
    <w:rsid w:val="008073FD"/>
    <w:rsid w:val="00807A1F"/>
    <w:rsid w:val="00807B85"/>
    <w:rsid w:val="00807E38"/>
    <w:rsid w:val="008102F0"/>
    <w:rsid w:val="00810328"/>
    <w:rsid w:val="008103FB"/>
    <w:rsid w:val="008107EB"/>
    <w:rsid w:val="00810865"/>
    <w:rsid w:val="00810B2D"/>
    <w:rsid w:val="00810DA5"/>
    <w:rsid w:val="00811FB2"/>
    <w:rsid w:val="008121A7"/>
    <w:rsid w:val="00812A46"/>
    <w:rsid w:val="00812E4D"/>
    <w:rsid w:val="0081405F"/>
    <w:rsid w:val="00814C0E"/>
    <w:rsid w:val="00815946"/>
    <w:rsid w:val="0081616B"/>
    <w:rsid w:val="00816A9A"/>
    <w:rsid w:val="008171C7"/>
    <w:rsid w:val="00820D3B"/>
    <w:rsid w:val="00820EC9"/>
    <w:rsid w:val="00820F64"/>
    <w:rsid w:val="00821099"/>
    <w:rsid w:val="00821427"/>
    <w:rsid w:val="00821430"/>
    <w:rsid w:val="00821588"/>
    <w:rsid w:val="00821B81"/>
    <w:rsid w:val="0082227F"/>
    <w:rsid w:val="0082328B"/>
    <w:rsid w:val="00823B37"/>
    <w:rsid w:val="00823D20"/>
    <w:rsid w:val="008245B9"/>
    <w:rsid w:val="008246EB"/>
    <w:rsid w:val="00824F39"/>
    <w:rsid w:val="00825380"/>
    <w:rsid w:val="00825F95"/>
    <w:rsid w:val="0082607B"/>
    <w:rsid w:val="00827AB1"/>
    <w:rsid w:val="008303E9"/>
    <w:rsid w:val="008314C1"/>
    <w:rsid w:val="0083185C"/>
    <w:rsid w:val="00831E24"/>
    <w:rsid w:val="00832229"/>
    <w:rsid w:val="00833003"/>
    <w:rsid w:val="008332AA"/>
    <w:rsid w:val="008335E9"/>
    <w:rsid w:val="00833E4C"/>
    <w:rsid w:val="00833E56"/>
    <w:rsid w:val="00833FBD"/>
    <w:rsid w:val="00834B5C"/>
    <w:rsid w:val="00834BB0"/>
    <w:rsid w:val="00834F56"/>
    <w:rsid w:val="008350E7"/>
    <w:rsid w:val="0083522E"/>
    <w:rsid w:val="008358AD"/>
    <w:rsid w:val="00835EF4"/>
    <w:rsid w:val="0083666E"/>
    <w:rsid w:val="00836BC2"/>
    <w:rsid w:val="00836F70"/>
    <w:rsid w:val="0083740C"/>
    <w:rsid w:val="00837A2A"/>
    <w:rsid w:val="00840217"/>
    <w:rsid w:val="00840357"/>
    <w:rsid w:val="008403F2"/>
    <w:rsid w:val="00840900"/>
    <w:rsid w:val="008409B9"/>
    <w:rsid w:val="00841C12"/>
    <w:rsid w:val="00842229"/>
    <w:rsid w:val="00843201"/>
    <w:rsid w:val="00844462"/>
    <w:rsid w:val="008444BA"/>
    <w:rsid w:val="00844D94"/>
    <w:rsid w:val="0084576E"/>
    <w:rsid w:val="00845899"/>
    <w:rsid w:val="00845DD3"/>
    <w:rsid w:val="00845DE2"/>
    <w:rsid w:val="00846626"/>
    <w:rsid w:val="00846BA3"/>
    <w:rsid w:val="00847B29"/>
    <w:rsid w:val="008507C4"/>
    <w:rsid w:val="008507E4"/>
    <w:rsid w:val="00850C9C"/>
    <w:rsid w:val="00850E67"/>
    <w:rsid w:val="008512A0"/>
    <w:rsid w:val="00851EE5"/>
    <w:rsid w:val="00852D17"/>
    <w:rsid w:val="00853179"/>
    <w:rsid w:val="00853B68"/>
    <w:rsid w:val="0085402A"/>
    <w:rsid w:val="008546C7"/>
    <w:rsid w:val="008547A1"/>
    <w:rsid w:val="00854C0B"/>
    <w:rsid w:val="00854E6E"/>
    <w:rsid w:val="0085533F"/>
    <w:rsid w:val="0085586F"/>
    <w:rsid w:val="00855EA2"/>
    <w:rsid w:val="00855F96"/>
    <w:rsid w:val="008566F2"/>
    <w:rsid w:val="0085679C"/>
    <w:rsid w:val="00856869"/>
    <w:rsid w:val="0085697B"/>
    <w:rsid w:val="00856F0E"/>
    <w:rsid w:val="008576F1"/>
    <w:rsid w:val="0086089F"/>
    <w:rsid w:val="00861F32"/>
    <w:rsid w:val="0086293E"/>
    <w:rsid w:val="00862BEA"/>
    <w:rsid w:val="00862DA2"/>
    <w:rsid w:val="00864193"/>
    <w:rsid w:val="00864CEB"/>
    <w:rsid w:val="00865003"/>
    <w:rsid w:val="00865514"/>
    <w:rsid w:val="00865ADF"/>
    <w:rsid w:val="00865E5E"/>
    <w:rsid w:val="008665E5"/>
    <w:rsid w:val="0086702F"/>
    <w:rsid w:val="008673AE"/>
    <w:rsid w:val="00867844"/>
    <w:rsid w:val="00867D5F"/>
    <w:rsid w:val="0087053D"/>
    <w:rsid w:val="00870764"/>
    <w:rsid w:val="00871684"/>
    <w:rsid w:val="008719ED"/>
    <w:rsid w:val="0087281F"/>
    <w:rsid w:val="00872B35"/>
    <w:rsid w:val="00872BFA"/>
    <w:rsid w:val="00872D67"/>
    <w:rsid w:val="008731F1"/>
    <w:rsid w:val="0087323C"/>
    <w:rsid w:val="008734D9"/>
    <w:rsid w:val="008734F2"/>
    <w:rsid w:val="008739E2"/>
    <w:rsid w:val="00873D9B"/>
    <w:rsid w:val="0087404E"/>
    <w:rsid w:val="008741F6"/>
    <w:rsid w:val="00874F33"/>
    <w:rsid w:val="00876EE3"/>
    <w:rsid w:val="008772E7"/>
    <w:rsid w:val="00877D30"/>
    <w:rsid w:val="00877F9D"/>
    <w:rsid w:val="00880E58"/>
    <w:rsid w:val="00881055"/>
    <w:rsid w:val="0088158F"/>
    <w:rsid w:val="0088239A"/>
    <w:rsid w:val="00882E3E"/>
    <w:rsid w:val="00882FE9"/>
    <w:rsid w:val="00883596"/>
    <w:rsid w:val="008835EF"/>
    <w:rsid w:val="00883B46"/>
    <w:rsid w:val="00883D08"/>
    <w:rsid w:val="00884A16"/>
    <w:rsid w:val="00884B7A"/>
    <w:rsid w:val="00884EDD"/>
    <w:rsid w:val="00885478"/>
    <w:rsid w:val="008862E4"/>
    <w:rsid w:val="00886D47"/>
    <w:rsid w:val="00886F14"/>
    <w:rsid w:val="00887A08"/>
    <w:rsid w:val="00887E83"/>
    <w:rsid w:val="00887F09"/>
    <w:rsid w:val="00891F64"/>
    <w:rsid w:val="00892552"/>
    <w:rsid w:val="008927CE"/>
    <w:rsid w:val="00893198"/>
    <w:rsid w:val="0089323E"/>
    <w:rsid w:val="008938E1"/>
    <w:rsid w:val="00894AE0"/>
    <w:rsid w:val="00896215"/>
    <w:rsid w:val="00896F94"/>
    <w:rsid w:val="008970FE"/>
    <w:rsid w:val="00897A9B"/>
    <w:rsid w:val="00897EDC"/>
    <w:rsid w:val="00897F70"/>
    <w:rsid w:val="008A07B8"/>
    <w:rsid w:val="008A1817"/>
    <w:rsid w:val="008A189E"/>
    <w:rsid w:val="008A241F"/>
    <w:rsid w:val="008A24E2"/>
    <w:rsid w:val="008A27A5"/>
    <w:rsid w:val="008A2B62"/>
    <w:rsid w:val="008A3489"/>
    <w:rsid w:val="008A35C0"/>
    <w:rsid w:val="008A38C0"/>
    <w:rsid w:val="008A454B"/>
    <w:rsid w:val="008A460E"/>
    <w:rsid w:val="008A47E4"/>
    <w:rsid w:val="008A4BE3"/>
    <w:rsid w:val="008A4DF1"/>
    <w:rsid w:val="008A5C8F"/>
    <w:rsid w:val="008A6BFC"/>
    <w:rsid w:val="008A6C70"/>
    <w:rsid w:val="008B0040"/>
    <w:rsid w:val="008B0097"/>
    <w:rsid w:val="008B0CEE"/>
    <w:rsid w:val="008B12B8"/>
    <w:rsid w:val="008B27E5"/>
    <w:rsid w:val="008B2B71"/>
    <w:rsid w:val="008B3CB1"/>
    <w:rsid w:val="008B3E78"/>
    <w:rsid w:val="008B425A"/>
    <w:rsid w:val="008B4665"/>
    <w:rsid w:val="008B5537"/>
    <w:rsid w:val="008B55E1"/>
    <w:rsid w:val="008B5852"/>
    <w:rsid w:val="008B6126"/>
    <w:rsid w:val="008B6490"/>
    <w:rsid w:val="008B6674"/>
    <w:rsid w:val="008B6DA5"/>
    <w:rsid w:val="008B7ACE"/>
    <w:rsid w:val="008B7C16"/>
    <w:rsid w:val="008B7CA1"/>
    <w:rsid w:val="008C08C9"/>
    <w:rsid w:val="008C0E6C"/>
    <w:rsid w:val="008C17FC"/>
    <w:rsid w:val="008C1868"/>
    <w:rsid w:val="008C1B7F"/>
    <w:rsid w:val="008C2261"/>
    <w:rsid w:val="008C2DE0"/>
    <w:rsid w:val="008C3D8D"/>
    <w:rsid w:val="008C3ED0"/>
    <w:rsid w:val="008C45B2"/>
    <w:rsid w:val="008C4E70"/>
    <w:rsid w:val="008C51DF"/>
    <w:rsid w:val="008C5288"/>
    <w:rsid w:val="008C54F6"/>
    <w:rsid w:val="008C5C94"/>
    <w:rsid w:val="008C5F87"/>
    <w:rsid w:val="008C6411"/>
    <w:rsid w:val="008C6877"/>
    <w:rsid w:val="008C7AF8"/>
    <w:rsid w:val="008C7F33"/>
    <w:rsid w:val="008D0C24"/>
    <w:rsid w:val="008D12C9"/>
    <w:rsid w:val="008D1DE6"/>
    <w:rsid w:val="008D2D7D"/>
    <w:rsid w:val="008D3162"/>
    <w:rsid w:val="008D35D6"/>
    <w:rsid w:val="008D3EC8"/>
    <w:rsid w:val="008D3F84"/>
    <w:rsid w:val="008D4E98"/>
    <w:rsid w:val="008D5BFC"/>
    <w:rsid w:val="008D5BFE"/>
    <w:rsid w:val="008E04A4"/>
    <w:rsid w:val="008E0665"/>
    <w:rsid w:val="008E07B8"/>
    <w:rsid w:val="008E0D37"/>
    <w:rsid w:val="008E0FD9"/>
    <w:rsid w:val="008E2796"/>
    <w:rsid w:val="008E280F"/>
    <w:rsid w:val="008E2C32"/>
    <w:rsid w:val="008E31D9"/>
    <w:rsid w:val="008E38CD"/>
    <w:rsid w:val="008E54E2"/>
    <w:rsid w:val="008E5526"/>
    <w:rsid w:val="008E6814"/>
    <w:rsid w:val="008E7799"/>
    <w:rsid w:val="008F01D7"/>
    <w:rsid w:val="008F03AE"/>
    <w:rsid w:val="008F065E"/>
    <w:rsid w:val="008F078E"/>
    <w:rsid w:val="008F0A82"/>
    <w:rsid w:val="008F151C"/>
    <w:rsid w:val="008F1EA4"/>
    <w:rsid w:val="008F330A"/>
    <w:rsid w:val="008F3955"/>
    <w:rsid w:val="008F3B36"/>
    <w:rsid w:val="008F3C09"/>
    <w:rsid w:val="008F3D4A"/>
    <w:rsid w:val="008F3EC7"/>
    <w:rsid w:val="008F41EB"/>
    <w:rsid w:val="008F4DC5"/>
    <w:rsid w:val="008F65E1"/>
    <w:rsid w:val="008F6C76"/>
    <w:rsid w:val="008F6F14"/>
    <w:rsid w:val="008F7105"/>
    <w:rsid w:val="008F7707"/>
    <w:rsid w:val="008F7E0D"/>
    <w:rsid w:val="009026A4"/>
    <w:rsid w:val="00902831"/>
    <w:rsid w:val="00902DBE"/>
    <w:rsid w:val="00902E81"/>
    <w:rsid w:val="00903571"/>
    <w:rsid w:val="009036C6"/>
    <w:rsid w:val="00903BD9"/>
    <w:rsid w:val="0090447C"/>
    <w:rsid w:val="00905240"/>
    <w:rsid w:val="00905AD9"/>
    <w:rsid w:val="0090644C"/>
    <w:rsid w:val="00907FDD"/>
    <w:rsid w:val="00911620"/>
    <w:rsid w:val="0091170B"/>
    <w:rsid w:val="0091178C"/>
    <w:rsid w:val="009117BB"/>
    <w:rsid w:val="00911E83"/>
    <w:rsid w:val="00911FFD"/>
    <w:rsid w:val="0091234F"/>
    <w:rsid w:val="009126FB"/>
    <w:rsid w:val="009131DF"/>
    <w:rsid w:val="009138E4"/>
    <w:rsid w:val="009138EF"/>
    <w:rsid w:val="009139A6"/>
    <w:rsid w:val="0091406F"/>
    <w:rsid w:val="0091411B"/>
    <w:rsid w:val="0091483D"/>
    <w:rsid w:val="00915B27"/>
    <w:rsid w:val="00916652"/>
    <w:rsid w:val="00916795"/>
    <w:rsid w:val="00917A09"/>
    <w:rsid w:val="00917CDF"/>
    <w:rsid w:val="009207EF"/>
    <w:rsid w:val="00920C5D"/>
    <w:rsid w:val="00920CAC"/>
    <w:rsid w:val="009213FF"/>
    <w:rsid w:val="009220B7"/>
    <w:rsid w:val="00922333"/>
    <w:rsid w:val="0092246E"/>
    <w:rsid w:val="00922511"/>
    <w:rsid w:val="009238B5"/>
    <w:rsid w:val="00923B5F"/>
    <w:rsid w:val="00923BCB"/>
    <w:rsid w:val="00924ABA"/>
    <w:rsid w:val="00924AFA"/>
    <w:rsid w:val="00924F94"/>
    <w:rsid w:val="00925A90"/>
    <w:rsid w:val="0092625D"/>
    <w:rsid w:val="009265E9"/>
    <w:rsid w:val="009269AD"/>
    <w:rsid w:val="009275EA"/>
    <w:rsid w:val="00927D06"/>
    <w:rsid w:val="00927D0B"/>
    <w:rsid w:val="00930073"/>
    <w:rsid w:val="00930FC7"/>
    <w:rsid w:val="00932DAA"/>
    <w:rsid w:val="00933069"/>
    <w:rsid w:val="0093351A"/>
    <w:rsid w:val="0093373E"/>
    <w:rsid w:val="00933943"/>
    <w:rsid w:val="00933ADC"/>
    <w:rsid w:val="009341FF"/>
    <w:rsid w:val="009346CF"/>
    <w:rsid w:val="009348AF"/>
    <w:rsid w:val="00934FB2"/>
    <w:rsid w:val="00935223"/>
    <w:rsid w:val="00935C79"/>
    <w:rsid w:val="00935DC4"/>
    <w:rsid w:val="00935E4B"/>
    <w:rsid w:val="0093614E"/>
    <w:rsid w:val="009363B6"/>
    <w:rsid w:val="009372D4"/>
    <w:rsid w:val="009401FA"/>
    <w:rsid w:val="009405C9"/>
    <w:rsid w:val="00941524"/>
    <w:rsid w:val="00942494"/>
    <w:rsid w:val="00943693"/>
    <w:rsid w:val="00943AD6"/>
    <w:rsid w:val="00943F7B"/>
    <w:rsid w:val="009441E6"/>
    <w:rsid w:val="009450D0"/>
    <w:rsid w:val="009453CC"/>
    <w:rsid w:val="00945990"/>
    <w:rsid w:val="00945FE9"/>
    <w:rsid w:val="00945FFD"/>
    <w:rsid w:val="0094606D"/>
    <w:rsid w:val="00947260"/>
    <w:rsid w:val="0094736B"/>
    <w:rsid w:val="009477FF"/>
    <w:rsid w:val="00947ECA"/>
    <w:rsid w:val="0095001F"/>
    <w:rsid w:val="00950324"/>
    <w:rsid w:val="00950BA1"/>
    <w:rsid w:val="00952046"/>
    <w:rsid w:val="00952471"/>
    <w:rsid w:val="00953FBF"/>
    <w:rsid w:val="00953FDB"/>
    <w:rsid w:val="009540FF"/>
    <w:rsid w:val="009543DF"/>
    <w:rsid w:val="00954420"/>
    <w:rsid w:val="00954694"/>
    <w:rsid w:val="00954C15"/>
    <w:rsid w:val="00954EA2"/>
    <w:rsid w:val="0095635F"/>
    <w:rsid w:val="00956848"/>
    <w:rsid w:val="00956E26"/>
    <w:rsid w:val="0095705F"/>
    <w:rsid w:val="009572D3"/>
    <w:rsid w:val="009572EB"/>
    <w:rsid w:val="00957968"/>
    <w:rsid w:val="009604BF"/>
    <w:rsid w:val="00960CB5"/>
    <w:rsid w:val="00960E25"/>
    <w:rsid w:val="00960F3D"/>
    <w:rsid w:val="009612ED"/>
    <w:rsid w:val="009613CD"/>
    <w:rsid w:val="00963048"/>
    <w:rsid w:val="009636B2"/>
    <w:rsid w:val="00963883"/>
    <w:rsid w:val="00963CD5"/>
    <w:rsid w:val="00963EB8"/>
    <w:rsid w:val="0096409F"/>
    <w:rsid w:val="009642DA"/>
    <w:rsid w:val="00964DBB"/>
    <w:rsid w:val="00965007"/>
    <w:rsid w:val="00966351"/>
    <w:rsid w:val="00966457"/>
    <w:rsid w:val="00966E8A"/>
    <w:rsid w:val="009671AE"/>
    <w:rsid w:val="00967419"/>
    <w:rsid w:val="0096754B"/>
    <w:rsid w:val="00967CC4"/>
    <w:rsid w:val="0097228E"/>
    <w:rsid w:val="0097285B"/>
    <w:rsid w:val="00972D80"/>
    <w:rsid w:val="00973972"/>
    <w:rsid w:val="0097479A"/>
    <w:rsid w:val="009747C6"/>
    <w:rsid w:val="0097495C"/>
    <w:rsid w:val="00974EB6"/>
    <w:rsid w:val="0097630B"/>
    <w:rsid w:val="009766D3"/>
    <w:rsid w:val="009766EA"/>
    <w:rsid w:val="00976AAC"/>
    <w:rsid w:val="00977104"/>
    <w:rsid w:val="009773AE"/>
    <w:rsid w:val="00977823"/>
    <w:rsid w:val="00980B57"/>
    <w:rsid w:val="00981999"/>
    <w:rsid w:val="00982282"/>
    <w:rsid w:val="0098260E"/>
    <w:rsid w:val="00982959"/>
    <w:rsid w:val="00984E82"/>
    <w:rsid w:val="0098591A"/>
    <w:rsid w:val="009865FE"/>
    <w:rsid w:val="00986825"/>
    <w:rsid w:val="009877A4"/>
    <w:rsid w:val="00987F0F"/>
    <w:rsid w:val="009904FA"/>
    <w:rsid w:val="009910C7"/>
    <w:rsid w:val="00991498"/>
    <w:rsid w:val="00991A5E"/>
    <w:rsid w:val="00991FF2"/>
    <w:rsid w:val="00992F2F"/>
    <w:rsid w:val="00992F4F"/>
    <w:rsid w:val="00994A27"/>
    <w:rsid w:val="00994F80"/>
    <w:rsid w:val="00996758"/>
    <w:rsid w:val="00996ED1"/>
    <w:rsid w:val="0099739E"/>
    <w:rsid w:val="009978AF"/>
    <w:rsid w:val="009A01C8"/>
    <w:rsid w:val="009A0745"/>
    <w:rsid w:val="009A163D"/>
    <w:rsid w:val="009A1B85"/>
    <w:rsid w:val="009A1C7A"/>
    <w:rsid w:val="009A2E92"/>
    <w:rsid w:val="009A348C"/>
    <w:rsid w:val="009A3722"/>
    <w:rsid w:val="009A4039"/>
    <w:rsid w:val="009A4EA8"/>
    <w:rsid w:val="009A56BE"/>
    <w:rsid w:val="009A63EE"/>
    <w:rsid w:val="009A660D"/>
    <w:rsid w:val="009B047F"/>
    <w:rsid w:val="009B0927"/>
    <w:rsid w:val="009B0CE8"/>
    <w:rsid w:val="009B1AA0"/>
    <w:rsid w:val="009B1AC3"/>
    <w:rsid w:val="009B1BA8"/>
    <w:rsid w:val="009B1FE9"/>
    <w:rsid w:val="009B23B4"/>
    <w:rsid w:val="009B3B06"/>
    <w:rsid w:val="009B55A7"/>
    <w:rsid w:val="009B58CF"/>
    <w:rsid w:val="009B5A7B"/>
    <w:rsid w:val="009B60DE"/>
    <w:rsid w:val="009B64F6"/>
    <w:rsid w:val="009B6FEE"/>
    <w:rsid w:val="009B7487"/>
    <w:rsid w:val="009B7542"/>
    <w:rsid w:val="009B78EB"/>
    <w:rsid w:val="009B7EA3"/>
    <w:rsid w:val="009C0375"/>
    <w:rsid w:val="009C1489"/>
    <w:rsid w:val="009C1651"/>
    <w:rsid w:val="009C178E"/>
    <w:rsid w:val="009C1BAC"/>
    <w:rsid w:val="009C3124"/>
    <w:rsid w:val="009C4359"/>
    <w:rsid w:val="009C4AC9"/>
    <w:rsid w:val="009C4DEC"/>
    <w:rsid w:val="009C5016"/>
    <w:rsid w:val="009C58F2"/>
    <w:rsid w:val="009C5DDE"/>
    <w:rsid w:val="009C5F35"/>
    <w:rsid w:val="009C651E"/>
    <w:rsid w:val="009C6A6A"/>
    <w:rsid w:val="009C6AC9"/>
    <w:rsid w:val="009C714E"/>
    <w:rsid w:val="009C7B66"/>
    <w:rsid w:val="009D0208"/>
    <w:rsid w:val="009D025A"/>
    <w:rsid w:val="009D1CB4"/>
    <w:rsid w:val="009D1E3D"/>
    <w:rsid w:val="009D25B4"/>
    <w:rsid w:val="009D2ADA"/>
    <w:rsid w:val="009D2EB2"/>
    <w:rsid w:val="009D2ED9"/>
    <w:rsid w:val="009D4E05"/>
    <w:rsid w:val="009D576D"/>
    <w:rsid w:val="009D596D"/>
    <w:rsid w:val="009D67F2"/>
    <w:rsid w:val="009D6B19"/>
    <w:rsid w:val="009D6D85"/>
    <w:rsid w:val="009D78A2"/>
    <w:rsid w:val="009D7C06"/>
    <w:rsid w:val="009E0F84"/>
    <w:rsid w:val="009E146B"/>
    <w:rsid w:val="009E1754"/>
    <w:rsid w:val="009E3BD9"/>
    <w:rsid w:val="009E3BEE"/>
    <w:rsid w:val="009E43D3"/>
    <w:rsid w:val="009E4C90"/>
    <w:rsid w:val="009E4E9B"/>
    <w:rsid w:val="009E547F"/>
    <w:rsid w:val="009E5C31"/>
    <w:rsid w:val="009E6647"/>
    <w:rsid w:val="009E6FC1"/>
    <w:rsid w:val="009E6FD4"/>
    <w:rsid w:val="009E7397"/>
    <w:rsid w:val="009E740A"/>
    <w:rsid w:val="009F030C"/>
    <w:rsid w:val="009F08F5"/>
    <w:rsid w:val="009F0A0D"/>
    <w:rsid w:val="009F1794"/>
    <w:rsid w:val="009F1B25"/>
    <w:rsid w:val="009F2BD2"/>
    <w:rsid w:val="009F35A2"/>
    <w:rsid w:val="009F5010"/>
    <w:rsid w:val="009F51BD"/>
    <w:rsid w:val="009F56FD"/>
    <w:rsid w:val="009F57CD"/>
    <w:rsid w:val="009F5DBC"/>
    <w:rsid w:val="009F79E1"/>
    <w:rsid w:val="009F7C3A"/>
    <w:rsid w:val="00A00344"/>
    <w:rsid w:val="00A005A0"/>
    <w:rsid w:val="00A018BC"/>
    <w:rsid w:val="00A025AD"/>
    <w:rsid w:val="00A03778"/>
    <w:rsid w:val="00A03B15"/>
    <w:rsid w:val="00A045B8"/>
    <w:rsid w:val="00A04830"/>
    <w:rsid w:val="00A04BFC"/>
    <w:rsid w:val="00A04EE5"/>
    <w:rsid w:val="00A0545B"/>
    <w:rsid w:val="00A054CE"/>
    <w:rsid w:val="00A05E16"/>
    <w:rsid w:val="00A06E97"/>
    <w:rsid w:val="00A10250"/>
    <w:rsid w:val="00A10323"/>
    <w:rsid w:val="00A10893"/>
    <w:rsid w:val="00A10AB8"/>
    <w:rsid w:val="00A10B12"/>
    <w:rsid w:val="00A11AFB"/>
    <w:rsid w:val="00A128DA"/>
    <w:rsid w:val="00A13182"/>
    <w:rsid w:val="00A13270"/>
    <w:rsid w:val="00A13485"/>
    <w:rsid w:val="00A15444"/>
    <w:rsid w:val="00A15A00"/>
    <w:rsid w:val="00A160C7"/>
    <w:rsid w:val="00A16CE8"/>
    <w:rsid w:val="00A16E55"/>
    <w:rsid w:val="00A17A02"/>
    <w:rsid w:val="00A20071"/>
    <w:rsid w:val="00A204B5"/>
    <w:rsid w:val="00A217F4"/>
    <w:rsid w:val="00A21956"/>
    <w:rsid w:val="00A21966"/>
    <w:rsid w:val="00A227D5"/>
    <w:rsid w:val="00A22B7F"/>
    <w:rsid w:val="00A23174"/>
    <w:rsid w:val="00A23885"/>
    <w:rsid w:val="00A23FE7"/>
    <w:rsid w:val="00A241D1"/>
    <w:rsid w:val="00A24A80"/>
    <w:rsid w:val="00A24C84"/>
    <w:rsid w:val="00A2510D"/>
    <w:rsid w:val="00A255A9"/>
    <w:rsid w:val="00A25713"/>
    <w:rsid w:val="00A274C9"/>
    <w:rsid w:val="00A30344"/>
    <w:rsid w:val="00A30BEA"/>
    <w:rsid w:val="00A30C06"/>
    <w:rsid w:val="00A31607"/>
    <w:rsid w:val="00A3222F"/>
    <w:rsid w:val="00A329F9"/>
    <w:rsid w:val="00A336E4"/>
    <w:rsid w:val="00A337BD"/>
    <w:rsid w:val="00A34CD7"/>
    <w:rsid w:val="00A3520F"/>
    <w:rsid w:val="00A35E13"/>
    <w:rsid w:val="00A35E1A"/>
    <w:rsid w:val="00A3670A"/>
    <w:rsid w:val="00A3686B"/>
    <w:rsid w:val="00A36ABE"/>
    <w:rsid w:val="00A36D75"/>
    <w:rsid w:val="00A370CA"/>
    <w:rsid w:val="00A37202"/>
    <w:rsid w:val="00A377E0"/>
    <w:rsid w:val="00A37B69"/>
    <w:rsid w:val="00A404EC"/>
    <w:rsid w:val="00A4088A"/>
    <w:rsid w:val="00A413C8"/>
    <w:rsid w:val="00A41A82"/>
    <w:rsid w:val="00A423EE"/>
    <w:rsid w:val="00A424CF"/>
    <w:rsid w:val="00A427B2"/>
    <w:rsid w:val="00A42F1D"/>
    <w:rsid w:val="00A43A19"/>
    <w:rsid w:val="00A440A3"/>
    <w:rsid w:val="00A44504"/>
    <w:rsid w:val="00A4465A"/>
    <w:rsid w:val="00A446C6"/>
    <w:rsid w:val="00A44F23"/>
    <w:rsid w:val="00A45219"/>
    <w:rsid w:val="00A4524E"/>
    <w:rsid w:val="00A45360"/>
    <w:rsid w:val="00A45867"/>
    <w:rsid w:val="00A467B1"/>
    <w:rsid w:val="00A46CE4"/>
    <w:rsid w:val="00A4775C"/>
    <w:rsid w:val="00A47BA1"/>
    <w:rsid w:val="00A50A57"/>
    <w:rsid w:val="00A50CAD"/>
    <w:rsid w:val="00A50E14"/>
    <w:rsid w:val="00A51006"/>
    <w:rsid w:val="00A51284"/>
    <w:rsid w:val="00A518D3"/>
    <w:rsid w:val="00A51A4A"/>
    <w:rsid w:val="00A51E64"/>
    <w:rsid w:val="00A52444"/>
    <w:rsid w:val="00A5375C"/>
    <w:rsid w:val="00A53A30"/>
    <w:rsid w:val="00A53CC9"/>
    <w:rsid w:val="00A54690"/>
    <w:rsid w:val="00A55975"/>
    <w:rsid w:val="00A56189"/>
    <w:rsid w:val="00A56529"/>
    <w:rsid w:val="00A56723"/>
    <w:rsid w:val="00A56B1C"/>
    <w:rsid w:val="00A575A5"/>
    <w:rsid w:val="00A576C0"/>
    <w:rsid w:val="00A57DEE"/>
    <w:rsid w:val="00A60408"/>
    <w:rsid w:val="00A60433"/>
    <w:rsid w:val="00A60742"/>
    <w:rsid w:val="00A60782"/>
    <w:rsid w:val="00A60D80"/>
    <w:rsid w:val="00A617DF"/>
    <w:rsid w:val="00A61DEE"/>
    <w:rsid w:val="00A62FBD"/>
    <w:rsid w:val="00A63B36"/>
    <w:rsid w:val="00A6519C"/>
    <w:rsid w:val="00A654F2"/>
    <w:rsid w:val="00A656C4"/>
    <w:rsid w:val="00A66721"/>
    <w:rsid w:val="00A66AAB"/>
    <w:rsid w:val="00A66ADE"/>
    <w:rsid w:val="00A66D5B"/>
    <w:rsid w:val="00A6711A"/>
    <w:rsid w:val="00A701F7"/>
    <w:rsid w:val="00A7029E"/>
    <w:rsid w:val="00A70B8B"/>
    <w:rsid w:val="00A70BF0"/>
    <w:rsid w:val="00A713D8"/>
    <w:rsid w:val="00A71E12"/>
    <w:rsid w:val="00A72B8F"/>
    <w:rsid w:val="00A733ED"/>
    <w:rsid w:val="00A73696"/>
    <w:rsid w:val="00A74435"/>
    <w:rsid w:val="00A74DD2"/>
    <w:rsid w:val="00A7532B"/>
    <w:rsid w:val="00A75D7B"/>
    <w:rsid w:val="00A7627E"/>
    <w:rsid w:val="00A768FA"/>
    <w:rsid w:val="00A76C96"/>
    <w:rsid w:val="00A7752E"/>
    <w:rsid w:val="00A779DB"/>
    <w:rsid w:val="00A77FD5"/>
    <w:rsid w:val="00A8012B"/>
    <w:rsid w:val="00A80862"/>
    <w:rsid w:val="00A81102"/>
    <w:rsid w:val="00A81215"/>
    <w:rsid w:val="00A81F06"/>
    <w:rsid w:val="00A8259A"/>
    <w:rsid w:val="00A83AC3"/>
    <w:rsid w:val="00A83BA2"/>
    <w:rsid w:val="00A83D42"/>
    <w:rsid w:val="00A85237"/>
    <w:rsid w:val="00A85975"/>
    <w:rsid w:val="00A86258"/>
    <w:rsid w:val="00A8692F"/>
    <w:rsid w:val="00A873D8"/>
    <w:rsid w:val="00A87839"/>
    <w:rsid w:val="00A87AD7"/>
    <w:rsid w:val="00A87F40"/>
    <w:rsid w:val="00A90E0D"/>
    <w:rsid w:val="00A9150B"/>
    <w:rsid w:val="00A9173C"/>
    <w:rsid w:val="00A91FCE"/>
    <w:rsid w:val="00A93C9B"/>
    <w:rsid w:val="00A9414F"/>
    <w:rsid w:val="00A94BD0"/>
    <w:rsid w:val="00A9521F"/>
    <w:rsid w:val="00A95FE9"/>
    <w:rsid w:val="00A96E38"/>
    <w:rsid w:val="00A96F16"/>
    <w:rsid w:val="00A9754D"/>
    <w:rsid w:val="00AA0082"/>
    <w:rsid w:val="00AA091B"/>
    <w:rsid w:val="00AA0B10"/>
    <w:rsid w:val="00AA0CFD"/>
    <w:rsid w:val="00AA0D9A"/>
    <w:rsid w:val="00AA148A"/>
    <w:rsid w:val="00AA2794"/>
    <w:rsid w:val="00AA2A76"/>
    <w:rsid w:val="00AA2FCE"/>
    <w:rsid w:val="00AA38BE"/>
    <w:rsid w:val="00AA408F"/>
    <w:rsid w:val="00AA48F4"/>
    <w:rsid w:val="00AA4AF1"/>
    <w:rsid w:val="00AA509E"/>
    <w:rsid w:val="00AA6435"/>
    <w:rsid w:val="00AA7451"/>
    <w:rsid w:val="00AA74FF"/>
    <w:rsid w:val="00AA7638"/>
    <w:rsid w:val="00AA78B9"/>
    <w:rsid w:val="00AA7CD9"/>
    <w:rsid w:val="00AA7FE0"/>
    <w:rsid w:val="00AB02A7"/>
    <w:rsid w:val="00AB056B"/>
    <w:rsid w:val="00AB0CF5"/>
    <w:rsid w:val="00AB1846"/>
    <w:rsid w:val="00AB1A1B"/>
    <w:rsid w:val="00AB27D0"/>
    <w:rsid w:val="00AB28A5"/>
    <w:rsid w:val="00AB3A67"/>
    <w:rsid w:val="00AB43FE"/>
    <w:rsid w:val="00AB4A0D"/>
    <w:rsid w:val="00AB4A9C"/>
    <w:rsid w:val="00AB57F2"/>
    <w:rsid w:val="00AB61BC"/>
    <w:rsid w:val="00AB7038"/>
    <w:rsid w:val="00AB723D"/>
    <w:rsid w:val="00AB7767"/>
    <w:rsid w:val="00AB7A59"/>
    <w:rsid w:val="00AC0A10"/>
    <w:rsid w:val="00AC0C85"/>
    <w:rsid w:val="00AC1020"/>
    <w:rsid w:val="00AC12E2"/>
    <w:rsid w:val="00AC1907"/>
    <w:rsid w:val="00AC19A8"/>
    <w:rsid w:val="00AC1EE8"/>
    <w:rsid w:val="00AC1F2A"/>
    <w:rsid w:val="00AC2A85"/>
    <w:rsid w:val="00AC31E5"/>
    <w:rsid w:val="00AC412E"/>
    <w:rsid w:val="00AC4164"/>
    <w:rsid w:val="00AC4314"/>
    <w:rsid w:val="00AC4E44"/>
    <w:rsid w:val="00AC4ECC"/>
    <w:rsid w:val="00AC6114"/>
    <w:rsid w:val="00AC68C8"/>
    <w:rsid w:val="00AC6BF5"/>
    <w:rsid w:val="00AC709A"/>
    <w:rsid w:val="00AC753F"/>
    <w:rsid w:val="00AC7D99"/>
    <w:rsid w:val="00AD083A"/>
    <w:rsid w:val="00AD0864"/>
    <w:rsid w:val="00AD0FD0"/>
    <w:rsid w:val="00AD16D9"/>
    <w:rsid w:val="00AD1E9C"/>
    <w:rsid w:val="00AD21F5"/>
    <w:rsid w:val="00AD3567"/>
    <w:rsid w:val="00AD3D6F"/>
    <w:rsid w:val="00AD42BD"/>
    <w:rsid w:val="00AD48E2"/>
    <w:rsid w:val="00AD4FFA"/>
    <w:rsid w:val="00AD6300"/>
    <w:rsid w:val="00AD6BB2"/>
    <w:rsid w:val="00AD71CC"/>
    <w:rsid w:val="00AD7344"/>
    <w:rsid w:val="00AD7742"/>
    <w:rsid w:val="00AE09FC"/>
    <w:rsid w:val="00AE0E50"/>
    <w:rsid w:val="00AE1982"/>
    <w:rsid w:val="00AE2488"/>
    <w:rsid w:val="00AE3644"/>
    <w:rsid w:val="00AE3783"/>
    <w:rsid w:val="00AE5AB9"/>
    <w:rsid w:val="00AE5B76"/>
    <w:rsid w:val="00AE6599"/>
    <w:rsid w:val="00AE6914"/>
    <w:rsid w:val="00AE76AD"/>
    <w:rsid w:val="00AE784D"/>
    <w:rsid w:val="00AE7D75"/>
    <w:rsid w:val="00AF07D9"/>
    <w:rsid w:val="00AF0E52"/>
    <w:rsid w:val="00AF12AE"/>
    <w:rsid w:val="00AF2996"/>
    <w:rsid w:val="00AF2E45"/>
    <w:rsid w:val="00AF3109"/>
    <w:rsid w:val="00AF4029"/>
    <w:rsid w:val="00AF44DD"/>
    <w:rsid w:val="00AF4562"/>
    <w:rsid w:val="00AF4949"/>
    <w:rsid w:val="00AF4E08"/>
    <w:rsid w:val="00AF559C"/>
    <w:rsid w:val="00AF6298"/>
    <w:rsid w:val="00AF629B"/>
    <w:rsid w:val="00AF7216"/>
    <w:rsid w:val="00B001F8"/>
    <w:rsid w:val="00B006E8"/>
    <w:rsid w:val="00B00A94"/>
    <w:rsid w:val="00B016F3"/>
    <w:rsid w:val="00B017B8"/>
    <w:rsid w:val="00B027F5"/>
    <w:rsid w:val="00B02800"/>
    <w:rsid w:val="00B0310E"/>
    <w:rsid w:val="00B042BB"/>
    <w:rsid w:val="00B053BD"/>
    <w:rsid w:val="00B0556C"/>
    <w:rsid w:val="00B06234"/>
    <w:rsid w:val="00B062D9"/>
    <w:rsid w:val="00B06376"/>
    <w:rsid w:val="00B06A08"/>
    <w:rsid w:val="00B071B8"/>
    <w:rsid w:val="00B0748C"/>
    <w:rsid w:val="00B07FF1"/>
    <w:rsid w:val="00B10257"/>
    <w:rsid w:val="00B10737"/>
    <w:rsid w:val="00B11444"/>
    <w:rsid w:val="00B11DE7"/>
    <w:rsid w:val="00B128B9"/>
    <w:rsid w:val="00B140D4"/>
    <w:rsid w:val="00B14200"/>
    <w:rsid w:val="00B145CC"/>
    <w:rsid w:val="00B15A05"/>
    <w:rsid w:val="00B15D55"/>
    <w:rsid w:val="00B15EA8"/>
    <w:rsid w:val="00B16896"/>
    <w:rsid w:val="00B16BF1"/>
    <w:rsid w:val="00B16C8C"/>
    <w:rsid w:val="00B177A2"/>
    <w:rsid w:val="00B17964"/>
    <w:rsid w:val="00B17EE7"/>
    <w:rsid w:val="00B20AA1"/>
    <w:rsid w:val="00B20D0F"/>
    <w:rsid w:val="00B21846"/>
    <w:rsid w:val="00B2196E"/>
    <w:rsid w:val="00B21B33"/>
    <w:rsid w:val="00B228FD"/>
    <w:rsid w:val="00B239F0"/>
    <w:rsid w:val="00B23D30"/>
    <w:rsid w:val="00B23DF9"/>
    <w:rsid w:val="00B24374"/>
    <w:rsid w:val="00B2701C"/>
    <w:rsid w:val="00B272DA"/>
    <w:rsid w:val="00B27B74"/>
    <w:rsid w:val="00B306E5"/>
    <w:rsid w:val="00B308F7"/>
    <w:rsid w:val="00B309BD"/>
    <w:rsid w:val="00B32E2C"/>
    <w:rsid w:val="00B3451B"/>
    <w:rsid w:val="00B346DE"/>
    <w:rsid w:val="00B3502C"/>
    <w:rsid w:val="00B36577"/>
    <w:rsid w:val="00B36798"/>
    <w:rsid w:val="00B36895"/>
    <w:rsid w:val="00B36BDD"/>
    <w:rsid w:val="00B36E35"/>
    <w:rsid w:val="00B40028"/>
    <w:rsid w:val="00B40C56"/>
    <w:rsid w:val="00B4120A"/>
    <w:rsid w:val="00B41A4F"/>
    <w:rsid w:val="00B4248D"/>
    <w:rsid w:val="00B429C7"/>
    <w:rsid w:val="00B43BD8"/>
    <w:rsid w:val="00B445BA"/>
    <w:rsid w:val="00B44D9C"/>
    <w:rsid w:val="00B45179"/>
    <w:rsid w:val="00B45A2E"/>
    <w:rsid w:val="00B46136"/>
    <w:rsid w:val="00B46C83"/>
    <w:rsid w:val="00B47E6D"/>
    <w:rsid w:val="00B50FFA"/>
    <w:rsid w:val="00B5173E"/>
    <w:rsid w:val="00B5175E"/>
    <w:rsid w:val="00B519CC"/>
    <w:rsid w:val="00B51E74"/>
    <w:rsid w:val="00B52D17"/>
    <w:rsid w:val="00B5309C"/>
    <w:rsid w:val="00B53D07"/>
    <w:rsid w:val="00B540BF"/>
    <w:rsid w:val="00B540FE"/>
    <w:rsid w:val="00B54918"/>
    <w:rsid w:val="00B54B59"/>
    <w:rsid w:val="00B55648"/>
    <w:rsid w:val="00B556C8"/>
    <w:rsid w:val="00B55D15"/>
    <w:rsid w:val="00B56F3D"/>
    <w:rsid w:val="00B57305"/>
    <w:rsid w:val="00B575AE"/>
    <w:rsid w:val="00B57819"/>
    <w:rsid w:val="00B6005E"/>
    <w:rsid w:val="00B6097E"/>
    <w:rsid w:val="00B609C5"/>
    <w:rsid w:val="00B60CD0"/>
    <w:rsid w:val="00B60E9B"/>
    <w:rsid w:val="00B61192"/>
    <w:rsid w:val="00B618D9"/>
    <w:rsid w:val="00B618F2"/>
    <w:rsid w:val="00B61D94"/>
    <w:rsid w:val="00B6293A"/>
    <w:rsid w:val="00B6332C"/>
    <w:rsid w:val="00B64144"/>
    <w:rsid w:val="00B64274"/>
    <w:rsid w:val="00B65003"/>
    <w:rsid w:val="00B6501A"/>
    <w:rsid w:val="00B652C5"/>
    <w:rsid w:val="00B65BE1"/>
    <w:rsid w:val="00B65EE4"/>
    <w:rsid w:val="00B660AA"/>
    <w:rsid w:val="00B6643E"/>
    <w:rsid w:val="00B6663B"/>
    <w:rsid w:val="00B67883"/>
    <w:rsid w:val="00B6795D"/>
    <w:rsid w:val="00B707F0"/>
    <w:rsid w:val="00B70A2C"/>
    <w:rsid w:val="00B70F3D"/>
    <w:rsid w:val="00B723BD"/>
    <w:rsid w:val="00B7245F"/>
    <w:rsid w:val="00B726AA"/>
    <w:rsid w:val="00B74496"/>
    <w:rsid w:val="00B75BE9"/>
    <w:rsid w:val="00B75C75"/>
    <w:rsid w:val="00B76C1E"/>
    <w:rsid w:val="00B76E77"/>
    <w:rsid w:val="00B77682"/>
    <w:rsid w:val="00B77F39"/>
    <w:rsid w:val="00B8089E"/>
    <w:rsid w:val="00B81915"/>
    <w:rsid w:val="00B81E0E"/>
    <w:rsid w:val="00B8225F"/>
    <w:rsid w:val="00B8259B"/>
    <w:rsid w:val="00B82CB8"/>
    <w:rsid w:val="00B84F8B"/>
    <w:rsid w:val="00B85DE7"/>
    <w:rsid w:val="00B86262"/>
    <w:rsid w:val="00B862C0"/>
    <w:rsid w:val="00B8633C"/>
    <w:rsid w:val="00B86641"/>
    <w:rsid w:val="00B86992"/>
    <w:rsid w:val="00B86EEF"/>
    <w:rsid w:val="00B8729C"/>
    <w:rsid w:val="00B8766C"/>
    <w:rsid w:val="00B878DC"/>
    <w:rsid w:val="00B87D2D"/>
    <w:rsid w:val="00B91D84"/>
    <w:rsid w:val="00B93082"/>
    <w:rsid w:val="00B935BE"/>
    <w:rsid w:val="00B941DA"/>
    <w:rsid w:val="00B944D0"/>
    <w:rsid w:val="00B95BEA"/>
    <w:rsid w:val="00B9683F"/>
    <w:rsid w:val="00B96FCF"/>
    <w:rsid w:val="00B9753C"/>
    <w:rsid w:val="00BA01AB"/>
    <w:rsid w:val="00BA0589"/>
    <w:rsid w:val="00BA064E"/>
    <w:rsid w:val="00BA07DF"/>
    <w:rsid w:val="00BA14D7"/>
    <w:rsid w:val="00BA2203"/>
    <w:rsid w:val="00BA250E"/>
    <w:rsid w:val="00BA26C6"/>
    <w:rsid w:val="00BA3381"/>
    <w:rsid w:val="00BA372A"/>
    <w:rsid w:val="00BA3DDD"/>
    <w:rsid w:val="00BA466E"/>
    <w:rsid w:val="00BA4EF1"/>
    <w:rsid w:val="00BA51E5"/>
    <w:rsid w:val="00BA56BF"/>
    <w:rsid w:val="00BA5A50"/>
    <w:rsid w:val="00BA69FD"/>
    <w:rsid w:val="00BA6AFD"/>
    <w:rsid w:val="00BA6DF2"/>
    <w:rsid w:val="00BA6F73"/>
    <w:rsid w:val="00BB01D2"/>
    <w:rsid w:val="00BB0873"/>
    <w:rsid w:val="00BB14C0"/>
    <w:rsid w:val="00BB2186"/>
    <w:rsid w:val="00BB27CA"/>
    <w:rsid w:val="00BB3BE5"/>
    <w:rsid w:val="00BB3E02"/>
    <w:rsid w:val="00BB3FFF"/>
    <w:rsid w:val="00BB4E5C"/>
    <w:rsid w:val="00BB516C"/>
    <w:rsid w:val="00BB5B24"/>
    <w:rsid w:val="00BB692B"/>
    <w:rsid w:val="00BB694D"/>
    <w:rsid w:val="00BB77B6"/>
    <w:rsid w:val="00BB7AAC"/>
    <w:rsid w:val="00BC05BE"/>
    <w:rsid w:val="00BC0724"/>
    <w:rsid w:val="00BC07F8"/>
    <w:rsid w:val="00BC092F"/>
    <w:rsid w:val="00BC0F25"/>
    <w:rsid w:val="00BC1D01"/>
    <w:rsid w:val="00BC28EA"/>
    <w:rsid w:val="00BC3F50"/>
    <w:rsid w:val="00BC4339"/>
    <w:rsid w:val="00BC5247"/>
    <w:rsid w:val="00BC54F7"/>
    <w:rsid w:val="00BC5E2D"/>
    <w:rsid w:val="00BC6013"/>
    <w:rsid w:val="00BD01DB"/>
    <w:rsid w:val="00BD04EB"/>
    <w:rsid w:val="00BD0631"/>
    <w:rsid w:val="00BD1256"/>
    <w:rsid w:val="00BD1DC0"/>
    <w:rsid w:val="00BD38B7"/>
    <w:rsid w:val="00BD3ADD"/>
    <w:rsid w:val="00BD454F"/>
    <w:rsid w:val="00BD4C0D"/>
    <w:rsid w:val="00BD513E"/>
    <w:rsid w:val="00BD5C56"/>
    <w:rsid w:val="00BD6348"/>
    <w:rsid w:val="00BD6E07"/>
    <w:rsid w:val="00BD7370"/>
    <w:rsid w:val="00BE037D"/>
    <w:rsid w:val="00BE03E9"/>
    <w:rsid w:val="00BE072B"/>
    <w:rsid w:val="00BE1A74"/>
    <w:rsid w:val="00BE2034"/>
    <w:rsid w:val="00BE2354"/>
    <w:rsid w:val="00BE2B4B"/>
    <w:rsid w:val="00BE2D3A"/>
    <w:rsid w:val="00BE30CD"/>
    <w:rsid w:val="00BE3172"/>
    <w:rsid w:val="00BE4988"/>
    <w:rsid w:val="00BE4B46"/>
    <w:rsid w:val="00BE6637"/>
    <w:rsid w:val="00BE689A"/>
    <w:rsid w:val="00BE6B32"/>
    <w:rsid w:val="00BE74E6"/>
    <w:rsid w:val="00BF063E"/>
    <w:rsid w:val="00BF06C0"/>
    <w:rsid w:val="00BF10DB"/>
    <w:rsid w:val="00BF19F4"/>
    <w:rsid w:val="00BF1C9E"/>
    <w:rsid w:val="00BF2100"/>
    <w:rsid w:val="00BF2319"/>
    <w:rsid w:val="00BF255C"/>
    <w:rsid w:val="00BF3233"/>
    <w:rsid w:val="00BF32FB"/>
    <w:rsid w:val="00BF701A"/>
    <w:rsid w:val="00C003DA"/>
    <w:rsid w:val="00C009BF"/>
    <w:rsid w:val="00C01915"/>
    <w:rsid w:val="00C01D80"/>
    <w:rsid w:val="00C02212"/>
    <w:rsid w:val="00C02544"/>
    <w:rsid w:val="00C02A76"/>
    <w:rsid w:val="00C03418"/>
    <w:rsid w:val="00C03BF7"/>
    <w:rsid w:val="00C05714"/>
    <w:rsid w:val="00C05E4C"/>
    <w:rsid w:val="00C05E59"/>
    <w:rsid w:val="00C05E84"/>
    <w:rsid w:val="00C10F0E"/>
    <w:rsid w:val="00C10FBB"/>
    <w:rsid w:val="00C11231"/>
    <w:rsid w:val="00C117CF"/>
    <w:rsid w:val="00C11B42"/>
    <w:rsid w:val="00C11E47"/>
    <w:rsid w:val="00C1206E"/>
    <w:rsid w:val="00C12248"/>
    <w:rsid w:val="00C12987"/>
    <w:rsid w:val="00C1486B"/>
    <w:rsid w:val="00C15159"/>
    <w:rsid w:val="00C1582A"/>
    <w:rsid w:val="00C15C93"/>
    <w:rsid w:val="00C161F8"/>
    <w:rsid w:val="00C16304"/>
    <w:rsid w:val="00C16D68"/>
    <w:rsid w:val="00C17598"/>
    <w:rsid w:val="00C203A0"/>
    <w:rsid w:val="00C21391"/>
    <w:rsid w:val="00C21F22"/>
    <w:rsid w:val="00C221B6"/>
    <w:rsid w:val="00C2239F"/>
    <w:rsid w:val="00C22919"/>
    <w:rsid w:val="00C22B8A"/>
    <w:rsid w:val="00C2347E"/>
    <w:rsid w:val="00C23CF3"/>
    <w:rsid w:val="00C25CF2"/>
    <w:rsid w:val="00C26097"/>
    <w:rsid w:val="00C301FF"/>
    <w:rsid w:val="00C30349"/>
    <w:rsid w:val="00C30C78"/>
    <w:rsid w:val="00C324D9"/>
    <w:rsid w:val="00C326AB"/>
    <w:rsid w:val="00C33002"/>
    <w:rsid w:val="00C33122"/>
    <w:rsid w:val="00C3348A"/>
    <w:rsid w:val="00C3387C"/>
    <w:rsid w:val="00C33C71"/>
    <w:rsid w:val="00C349A1"/>
    <w:rsid w:val="00C34B03"/>
    <w:rsid w:val="00C34D66"/>
    <w:rsid w:val="00C34EDD"/>
    <w:rsid w:val="00C354A1"/>
    <w:rsid w:val="00C35A42"/>
    <w:rsid w:val="00C35C6E"/>
    <w:rsid w:val="00C35F48"/>
    <w:rsid w:val="00C365AC"/>
    <w:rsid w:val="00C366F9"/>
    <w:rsid w:val="00C3742C"/>
    <w:rsid w:val="00C405C8"/>
    <w:rsid w:val="00C40C0D"/>
    <w:rsid w:val="00C410F8"/>
    <w:rsid w:val="00C41237"/>
    <w:rsid w:val="00C4153E"/>
    <w:rsid w:val="00C41BF9"/>
    <w:rsid w:val="00C41C2C"/>
    <w:rsid w:val="00C420D5"/>
    <w:rsid w:val="00C420F7"/>
    <w:rsid w:val="00C4259E"/>
    <w:rsid w:val="00C42DA8"/>
    <w:rsid w:val="00C431C1"/>
    <w:rsid w:val="00C434B0"/>
    <w:rsid w:val="00C44881"/>
    <w:rsid w:val="00C44916"/>
    <w:rsid w:val="00C4574A"/>
    <w:rsid w:val="00C45947"/>
    <w:rsid w:val="00C45AFF"/>
    <w:rsid w:val="00C45F08"/>
    <w:rsid w:val="00C47280"/>
    <w:rsid w:val="00C47D2F"/>
    <w:rsid w:val="00C50E37"/>
    <w:rsid w:val="00C5135B"/>
    <w:rsid w:val="00C51505"/>
    <w:rsid w:val="00C523F7"/>
    <w:rsid w:val="00C53489"/>
    <w:rsid w:val="00C53675"/>
    <w:rsid w:val="00C538B1"/>
    <w:rsid w:val="00C543DA"/>
    <w:rsid w:val="00C546C2"/>
    <w:rsid w:val="00C547D7"/>
    <w:rsid w:val="00C55E5A"/>
    <w:rsid w:val="00C562F7"/>
    <w:rsid w:val="00C56483"/>
    <w:rsid w:val="00C567E9"/>
    <w:rsid w:val="00C56DFF"/>
    <w:rsid w:val="00C578FA"/>
    <w:rsid w:val="00C57E4E"/>
    <w:rsid w:val="00C57F32"/>
    <w:rsid w:val="00C6144B"/>
    <w:rsid w:val="00C61519"/>
    <w:rsid w:val="00C6195A"/>
    <w:rsid w:val="00C61AC7"/>
    <w:rsid w:val="00C61D9C"/>
    <w:rsid w:val="00C61DFB"/>
    <w:rsid w:val="00C62167"/>
    <w:rsid w:val="00C63340"/>
    <w:rsid w:val="00C63FF2"/>
    <w:rsid w:val="00C64C1C"/>
    <w:rsid w:val="00C64E6E"/>
    <w:rsid w:val="00C65761"/>
    <w:rsid w:val="00C65EAE"/>
    <w:rsid w:val="00C65FF2"/>
    <w:rsid w:val="00C66C5E"/>
    <w:rsid w:val="00C66E53"/>
    <w:rsid w:val="00C670C5"/>
    <w:rsid w:val="00C6712D"/>
    <w:rsid w:val="00C67384"/>
    <w:rsid w:val="00C6750A"/>
    <w:rsid w:val="00C67CCC"/>
    <w:rsid w:val="00C70681"/>
    <w:rsid w:val="00C7094A"/>
    <w:rsid w:val="00C70ED1"/>
    <w:rsid w:val="00C71C05"/>
    <w:rsid w:val="00C71D43"/>
    <w:rsid w:val="00C725FF"/>
    <w:rsid w:val="00C73633"/>
    <w:rsid w:val="00C73EE0"/>
    <w:rsid w:val="00C7432C"/>
    <w:rsid w:val="00C745E0"/>
    <w:rsid w:val="00C7476B"/>
    <w:rsid w:val="00C74CA3"/>
    <w:rsid w:val="00C763F5"/>
    <w:rsid w:val="00C76AB1"/>
    <w:rsid w:val="00C77437"/>
    <w:rsid w:val="00C8076C"/>
    <w:rsid w:val="00C81175"/>
    <w:rsid w:val="00C81251"/>
    <w:rsid w:val="00C81A88"/>
    <w:rsid w:val="00C81F84"/>
    <w:rsid w:val="00C82E7C"/>
    <w:rsid w:val="00C847B8"/>
    <w:rsid w:val="00C85355"/>
    <w:rsid w:val="00C85C79"/>
    <w:rsid w:val="00C86C89"/>
    <w:rsid w:val="00C87265"/>
    <w:rsid w:val="00C8736C"/>
    <w:rsid w:val="00C87894"/>
    <w:rsid w:val="00C87C2C"/>
    <w:rsid w:val="00C90BF0"/>
    <w:rsid w:val="00C90DF9"/>
    <w:rsid w:val="00C91255"/>
    <w:rsid w:val="00C9194D"/>
    <w:rsid w:val="00C91A04"/>
    <w:rsid w:val="00C91AFE"/>
    <w:rsid w:val="00C91FAB"/>
    <w:rsid w:val="00C92E09"/>
    <w:rsid w:val="00C930B7"/>
    <w:rsid w:val="00C9321A"/>
    <w:rsid w:val="00C93DD7"/>
    <w:rsid w:val="00C94046"/>
    <w:rsid w:val="00C94BCC"/>
    <w:rsid w:val="00C955C8"/>
    <w:rsid w:val="00C95E63"/>
    <w:rsid w:val="00C961CD"/>
    <w:rsid w:val="00C968C8"/>
    <w:rsid w:val="00C96D9D"/>
    <w:rsid w:val="00C9776B"/>
    <w:rsid w:val="00C97B5E"/>
    <w:rsid w:val="00CA009C"/>
    <w:rsid w:val="00CA0841"/>
    <w:rsid w:val="00CA1C1F"/>
    <w:rsid w:val="00CA2044"/>
    <w:rsid w:val="00CA2C06"/>
    <w:rsid w:val="00CA358B"/>
    <w:rsid w:val="00CA3AE9"/>
    <w:rsid w:val="00CA3D58"/>
    <w:rsid w:val="00CA483D"/>
    <w:rsid w:val="00CA4A0A"/>
    <w:rsid w:val="00CA50DA"/>
    <w:rsid w:val="00CA59AE"/>
    <w:rsid w:val="00CA5F4D"/>
    <w:rsid w:val="00CA682A"/>
    <w:rsid w:val="00CA7325"/>
    <w:rsid w:val="00CA742B"/>
    <w:rsid w:val="00CB04DB"/>
    <w:rsid w:val="00CB0685"/>
    <w:rsid w:val="00CB173A"/>
    <w:rsid w:val="00CB1FC4"/>
    <w:rsid w:val="00CB2089"/>
    <w:rsid w:val="00CB2314"/>
    <w:rsid w:val="00CB2C13"/>
    <w:rsid w:val="00CB3543"/>
    <w:rsid w:val="00CB36AF"/>
    <w:rsid w:val="00CB3C5A"/>
    <w:rsid w:val="00CB3D94"/>
    <w:rsid w:val="00CB3E63"/>
    <w:rsid w:val="00CB47B6"/>
    <w:rsid w:val="00CB4B01"/>
    <w:rsid w:val="00CB4EA2"/>
    <w:rsid w:val="00CB50FE"/>
    <w:rsid w:val="00CB53E9"/>
    <w:rsid w:val="00CB582C"/>
    <w:rsid w:val="00CB6063"/>
    <w:rsid w:val="00CB71C2"/>
    <w:rsid w:val="00CB7C68"/>
    <w:rsid w:val="00CC0117"/>
    <w:rsid w:val="00CC05A8"/>
    <w:rsid w:val="00CC1220"/>
    <w:rsid w:val="00CC1438"/>
    <w:rsid w:val="00CC1C77"/>
    <w:rsid w:val="00CC1E2A"/>
    <w:rsid w:val="00CC3C38"/>
    <w:rsid w:val="00CC3F4C"/>
    <w:rsid w:val="00CC4010"/>
    <w:rsid w:val="00CC560E"/>
    <w:rsid w:val="00CC5C00"/>
    <w:rsid w:val="00CD0221"/>
    <w:rsid w:val="00CD02F1"/>
    <w:rsid w:val="00CD18B5"/>
    <w:rsid w:val="00CD219B"/>
    <w:rsid w:val="00CD25D5"/>
    <w:rsid w:val="00CD2EE8"/>
    <w:rsid w:val="00CD3FED"/>
    <w:rsid w:val="00CD405A"/>
    <w:rsid w:val="00CD4351"/>
    <w:rsid w:val="00CD44EE"/>
    <w:rsid w:val="00CD4678"/>
    <w:rsid w:val="00CD57CF"/>
    <w:rsid w:val="00CD5A54"/>
    <w:rsid w:val="00CD5BBF"/>
    <w:rsid w:val="00CD5EEB"/>
    <w:rsid w:val="00CD6556"/>
    <w:rsid w:val="00CD6B1C"/>
    <w:rsid w:val="00CD7B52"/>
    <w:rsid w:val="00CE06AC"/>
    <w:rsid w:val="00CE06DF"/>
    <w:rsid w:val="00CE0E34"/>
    <w:rsid w:val="00CE1303"/>
    <w:rsid w:val="00CE1F9A"/>
    <w:rsid w:val="00CE26F0"/>
    <w:rsid w:val="00CE2717"/>
    <w:rsid w:val="00CE3077"/>
    <w:rsid w:val="00CE36FF"/>
    <w:rsid w:val="00CE3E7C"/>
    <w:rsid w:val="00CE4AE8"/>
    <w:rsid w:val="00CE4E33"/>
    <w:rsid w:val="00CE5175"/>
    <w:rsid w:val="00CE5501"/>
    <w:rsid w:val="00CE5FEE"/>
    <w:rsid w:val="00CE657E"/>
    <w:rsid w:val="00CE6CD8"/>
    <w:rsid w:val="00CE747C"/>
    <w:rsid w:val="00CE7830"/>
    <w:rsid w:val="00CE7EF5"/>
    <w:rsid w:val="00CF035D"/>
    <w:rsid w:val="00CF07DD"/>
    <w:rsid w:val="00CF1055"/>
    <w:rsid w:val="00CF15DE"/>
    <w:rsid w:val="00CF30DB"/>
    <w:rsid w:val="00CF4075"/>
    <w:rsid w:val="00CF44AC"/>
    <w:rsid w:val="00CF472A"/>
    <w:rsid w:val="00CF5589"/>
    <w:rsid w:val="00CF5D7C"/>
    <w:rsid w:val="00CF642C"/>
    <w:rsid w:val="00CF7840"/>
    <w:rsid w:val="00CF7C7A"/>
    <w:rsid w:val="00D01B98"/>
    <w:rsid w:val="00D021E6"/>
    <w:rsid w:val="00D02575"/>
    <w:rsid w:val="00D0366B"/>
    <w:rsid w:val="00D0387D"/>
    <w:rsid w:val="00D04208"/>
    <w:rsid w:val="00D04FBD"/>
    <w:rsid w:val="00D05C8B"/>
    <w:rsid w:val="00D05D4B"/>
    <w:rsid w:val="00D0602C"/>
    <w:rsid w:val="00D061F0"/>
    <w:rsid w:val="00D06305"/>
    <w:rsid w:val="00D06ADD"/>
    <w:rsid w:val="00D070A6"/>
    <w:rsid w:val="00D071A3"/>
    <w:rsid w:val="00D07989"/>
    <w:rsid w:val="00D07F02"/>
    <w:rsid w:val="00D1127B"/>
    <w:rsid w:val="00D11479"/>
    <w:rsid w:val="00D11805"/>
    <w:rsid w:val="00D12A27"/>
    <w:rsid w:val="00D12E9D"/>
    <w:rsid w:val="00D13177"/>
    <w:rsid w:val="00D138B1"/>
    <w:rsid w:val="00D13C56"/>
    <w:rsid w:val="00D14918"/>
    <w:rsid w:val="00D14BA6"/>
    <w:rsid w:val="00D15A2B"/>
    <w:rsid w:val="00D15FB8"/>
    <w:rsid w:val="00D16694"/>
    <w:rsid w:val="00D17031"/>
    <w:rsid w:val="00D17645"/>
    <w:rsid w:val="00D201F2"/>
    <w:rsid w:val="00D20860"/>
    <w:rsid w:val="00D21CE3"/>
    <w:rsid w:val="00D22683"/>
    <w:rsid w:val="00D22709"/>
    <w:rsid w:val="00D22947"/>
    <w:rsid w:val="00D22B09"/>
    <w:rsid w:val="00D22EF8"/>
    <w:rsid w:val="00D24AA6"/>
    <w:rsid w:val="00D24B55"/>
    <w:rsid w:val="00D24C2D"/>
    <w:rsid w:val="00D24E89"/>
    <w:rsid w:val="00D24EDE"/>
    <w:rsid w:val="00D2548E"/>
    <w:rsid w:val="00D26879"/>
    <w:rsid w:val="00D26AD3"/>
    <w:rsid w:val="00D27D49"/>
    <w:rsid w:val="00D3097D"/>
    <w:rsid w:val="00D30A95"/>
    <w:rsid w:val="00D30C79"/>
    <w:rsid w:val="00D30DA1"/>
    <w:rsid w:val="00D317E6"/>
    <w:rsid w:val="00D321D4"/>
    <w:rsid w:val="00D3262E"/>
    <w:rsid w:val="00D335A9"/>
    <w:rsid w:val="00D33866"/>
    <w:rsid w:val="00D33959"/>
    <w:rsid w:val="00D33D77"/>
    <w:rsid w:val="00D33FE8"/>
    <w:rsid w:val="00D3401A"/>
    <w:rsid w:val="00D34A34"/>
    <w:rsid w:val="00D35598"/>
    <w:rsid w:val="00D3576E"/>
    <w:rsid w:val="00D36323"/>
    <w:rsid w:val="00D36ADA"/>
    <w:rsid w:val="00D37272"/>
    <w:rsid w:val="00D37795"/>
    <w:rsid w:val="00D37A66"/>
    <w:rsid w:val="00D402CB"/>
    <w:rsid w:val="00D40B71"/>
    <w:rsid w:val="00D427D0"/>
    <w:rsid w:val="00D432E3"/>
    <w:rsid w:val="00D441C5"/>
    <w:rsid w:val="00D44465"/>
    <w:rsid w:val="00D44605"/>
    <w:rsid w:val="00D44925"/>
    <w:rsid w:val="00D4501B"/>
    <w:rsid w:val="00D460BF"/>
    <w:rsid w:val="00D46132"/>
    <w:rsid w:val="00D46633"/>
    <w:rsid w:val="00D46EEE"/>
    <w:rsid w:val="00D472D7"/>
    <w:rsid w:val="00D47316"/>
    <w:rsid w:val="00D47C56"/>
    <w:rsid w:val="00D47C63"/>
    <w:rsid w:val="00D50583"/>
    <w:rsid w:val="00D50C72"/>
    <w:rsid w:val="00D50DC3"/>
    <w:rsid w:val="00D50EB5"/>
    <w:rsid w:val="00D51080"/>
    <w:rsid w:val="00D518A5"/>
    <w:rsid w:val="00D5195D"/>
    <w:rsid w:val="00D51AD7"/>
    <w:rsid w:val="00D52315"/>
    <w:rsid w:val="00D53DE7"/>
    <w:rsid w:val="00D53F13"/>
    <w:rsid w:val="00D543F4"/>
    <w:rsid w:val="00D5477E"/>
    <w:rsid w:val="00D554B3"/>
    <w:rsid w:val="00D55EB7"/>
    <w:rsid w:val="00D55F64"/>
    <w:rsid w:val="00D560AA"/>
    <w:rsid w:val="00D5654A"/>
    <w:rsid w:val="00D574A9"/>
    <w:rsid w:val="00D57E39"/>
    <w:rsid w:val="00D60137"/>
    <w:rsid w:val="00D60302"/>
    <w:rsid w:val="00D607B3"/>
    <w:rsid w:val="00D60E4C"/>
    <w:rsid w:val="00D61032"/>
    <w:rsid w:val="00D61356"/>
    <w:rsid w:val="00D61C0F"/>
    <w:rsid w:val="00D6209C"/>
    <w:rsid w:val="00D622C7"/>
    <w:rsid w:val="00D639CF"/>
    <w:rsid w:val="00D63CFB"/>
    <w:rsid w:val="00D6404E"/>
    <w:rsid w:val="00D6437B"/>
    <w:rsid w:val="00D64814"/>
    <w:rsid w:val="00D64CC8"/>
    <w:rsid w:val="00D6557D"/>
    <w:rsid w:val="00D67B58"/>
    <w:rsid w:val="00D67CE5"/>
    <w:rsid w:val="00D67EE0"/>
    <w:rsid w:val="00D70539"/>
    <w:rsid w:val="00D70C43"/>
    <w:rsid w:val="00D70C94"/>
    <w:rsid w:val="00D70D42"/>
    <w:rsid w:val="00D71E8F"/>
    <w:rsid w:val="00D729ED"/>
    <w:rsid w:val="00D73D6A"/>
    <w:rsid w:val="00D74249"/>
    <w:rsid w:val="00D74261"/>
    <w:rsid w:val="00D7441B"/>
    <w:rsid w:val="00D76945"/>
    <w:rsid w:val="00D76E4E"/>
    <w:rsid w:val="00D773CC"/>
    <w:rsid w:val="00D77527"/>
    <w:rsid w:val="00D778D4"/>
    <w:rsid w:val="00D807E0"/>
    <w:rsid w:val="00D8085C"/>
    <w:rsid w:val="00D80A9D"/>
    <w:rsid w:val="00D8149A"/>
    <w:rsid w:val="00D823F2"/>
    <w:rsid w:val="00D8298E"/>
    <w:rsid w:val="00D83849"/>
    <w:rsid w:val="00D83DB0"/>
    <w:rsid w:val="00D83DDA"/>
    <w:rsid w:val="00D83FBF"/>
    <w:rsid w:val="00D84567"/>
    <w:rsid w:val="00D84745"/>
    <w:rsid w:val="00D84B37"/>
    <w:rsid w:val="00D8577F"/>
    <w:rsid w:val="00D859B3"/>
    <w:rsid w:val="00D87870"/>
    <w:rsid w:val="00D8788B"/>
    <w:rsid w:val="00D902F1"/>
    <w:rsid w:val="00D90B80"/>
    <w:rsid w:val="00D90FA3"/>
    <w:rsid w:val="00D91139"/>
    <w:rsid w:val="00D913D9"/>
    <w:rsid w:val="00D92642"/>
    <w:rsid w:val="00D92D37"/>
    <w:rsid w:val="00D92DC5"/>
    <w:rsid w:val="00D92F87"/>
    <w:rsid w:val="00D93220"/>
    <w:rsid w:val="00D933CA"/>
    <w:rsid w:val="00D93DEE"/>
    <w:rsid w:val="00D9481E"/>
    <w:rsid w:val="00D954A8"/>
    <w:rsid w:val="00D95F3D"/>
    <w:rsid w:val="00D96023"/>
    <w:rsid w:val="00D96282"/>
    <w:rsid w:val="00D96748"/>
    <w:rsid w:val="00D96ED0"/>
    <w:rsid w:val="00D9731A"/>
    <w:rsid w:val="00DA055D"/>
    <w:rsid w:val="00DA1BF3"/>
    <w:rsid w:val="00DA1EA9"/>
    <w:rsid w:val="00DA2444"/>
    <w:rsid w:val="00DA3001"/>
    <w:rsid w:val="00DA3EF1"/>
    <w:rsid w:val="00DA41A5"/>
    <w:rsid w:val="00DA44CA"/>
    <w:rsid w:val="00DA55C5"/>
    <w:rsid w:val="00DA59C0"/>
    <w:rsid w:val="00DA5DD7"/>
    <w:rsid w:val="00DA64A2"/>
    <w:rsid w:val="00DA67DC"/>
    <w:rsid w:val="00DA6F20"/>
    <w:rsid w:val="00DA736E"/>
    <w:rsid w:val="00DA7381"/>
    <w:rsid w:val="00DB04D9"/>
    <w:rsid w:val="00DB0BEE"/>
    <w:rsid w:val="00DB0E0E"/>
    <w:rsid w:val="00DB1750"/>
    <w:rsid w:val="00DB175F"/>
    <w:rsid w:val="00DB1FB9"/>
    <w:rsid w:val="00DB2E09"/>
    <w:rsid w:val="00DB336E"/>
    <w:rsid w:val="00DB3470"/>
    <w:rsid w:val="00DB3BED"/>
    <w:rsid w:val="00DB402D"/>
    <w:rsid w:val="00DB4245"/>
    <w:rsid w:val="00DB4D95"/>
    <w:rsid w:val="00DB538B"/>
    <w:rsid w:val="00DB56FC"/>
    <w:rsid w:val="00DB654A"/>
    <w:rsid w:val="00DB6660"/>
    <w:rsid w:val="00DB6BF8"/>
    <w:rsid w:val="00DB6F8F"/>
    <w:rsid w:val="00DB7381"/>
    <w:rsid w:val="00DB754E"/>
    <w:rsid w:val="00DB7645"/>
    <w:rsid w:val="00DB780B"/>
    <w:rsid w:val="00DB7A5E"/>
    <w:rsid w:val="00DB7FE4"/>
    <w:rsid w:val="00DC02A1"/>
    <w:rsid w:val="00DC0732"/>
    <w:rsid w:val="00DC1580"/>
    <w:rsid w:val="00DC187A"/>
    <w:rsid w:val="00DC1C2A"/>
    <w:rsid w:val="00DC1E34"/>
    <w:rsid w:val="00DC2A8D"/>
    <w:rsid w:val="00DC4439"/>
    <w:rsid w:val="00DC4B90"/>
    <w:rsid w:val="00DC5619"/>
    <w:rsid w:val="00DC603C"/>
    <w:rsid w:val="00DC6108"/>
    <w:rsid w:val="00DC731D"/>
    <w:rsid w:val="00DC7BA2"/>
    <w:rsid w:val="00DD0526"/>
    <w:rsid w:val="00DD1C4F"/>
    <w:rsid w:val="00DD35D3"/>
    <w:rsid w:val="00DD3A59"/>
    <w:rsid w:val="00DD3D21"/>
    <w:rsid w:val="00DD3D45"/>
    <w:rsid w:val="00DD5B89"/>
    <w:rsid w:val="00DD667B"/>
    <w:rsid w:val="00DD69CB"/>
    <w:rsid w:val="00DD6AC1"/>
    <w:rsid w:val="00DE04FF"/>
    <w:rsid w:val="00DE1412"/>
    <w:rsid w:val="00DE212B"/>
    <w:rsid w:val="00DE23D9"/>
    <w:rsid w:val="00DE23E2"/>
    <w:rsid w:val="00DE2C6C"/>
    <w:rsid w:val="00DE32EC"/>
    <w:rsid w:val="00DE341D"/>
    <w:rsid w:val="00DE3B3C"/>
    <w:rsid w:val="00DE4517"/>
    <w:rsid w:val="00DE4D12"/>
    <w:rsid w:val="00DE501C"/>
    <w:rsid w:val="00DE53BD"/>
    <w:rsid w:val="00DE57CC"/>
    <w:rsid w:val="00DE6931"/>
    <w:rsid w:val="00DE6C1F"/>
    <w:rsid w:val="00DE7309"/>
    <w:rsid w:val="00DE75A6"/>
    <w:rsid w:val="00DE76AB"/>
    <w:rsid w:val="00DE7BBB"/>
    <w:rsid w:val="00DF04AA"/>
    <w:rsid w:val="00DF0DC2"/>
    <w:rsid w:val="00DF1E57"/>
    <w:rsid w:val="00DF2492"/>
    <w:rsid w:val="00DF2DCB"/>
    <w:rsid w:val="00DF38D8"/>
    <w:rsid w:val="00DF45B3"/>
    <w:rsid w:val="00DF5365"/>
    <w:rsid w:val="00DF5675"/>
    <w:rsid w:val="00DF5DA8"/>
    <w:rsid w:val="00DF608C"/>
    <w:rsid w:val="00DF65CA"/>
    <w:rsid w:val="00DF6753"/>
    <w:rsid w:val="00DF7422"/>
    <w:rsid w:val="00E00445"/>
    <w:rsid w:val="00E00537"/>
    <w:rsid w:val="00E00835"/>
    <w:rsid w:val="00E00A76"/>
    <w:rsid w:val="00E00EFB"/>
    <w:rsid w:val="00E02091"/>
    <w:rsid w:val="00E024E9"/>
    <w:rsid w:val="00E0256C"/>
    <w:rsid w:val="00E02EF6"/>
    <w:rsid w:val="00E0430B"/>
    <w:rsid w:val="00E047CC"/>
    <w:rsid w:val="00E0481F"/>
    <w:rsid w:val="00E04C19"/>
    <w:rsid w:val="00E04EA2"/>
    <w:rsid w:val="00E05B34"/>
    <w:rsid w:val="00E06053"/>
    <w:rsid w:val="00E06143"/>
    <w:rsid w:val="00E06763"/>
    <w:rsid w:val="00E072B7"/>
    <w:rsid w:val="00E074D0"/>
    <w:rsid w:val="00E0781B"/>
    <w:rsid w:val="00E07A61"/>
    <w:rsid w:val="00E1017B"/>
    <w:rsid w:val="00E11006"/>
    <w:rsid w:val="00E1110E"/>
    <w:rsid w:val="00E112CB"/>
    <w:rsid w:val="00E120B9"/>
    <w:rsid w:val="00E12345"/>
    <w:rsid w:val="00E12845"/>
    <w:rsid w:val="00E12D65"/>
    <w:rsid w:val="00E13665"/>
    <w:rsid w:val="00E139BB"/>
    <w:rsid w:val="00E13C40"/>
    <w:rsid w:val="00E13E4F"/>
    <w:rsid w:val="00E14FCC"/>
    <w:rsid w:val="00E1625E"/>
    <w:rsid w:val="00E17053"/>
    <w:rsid w:val="00E17D27"/>
    <w:rsid w:val="00E200B4"/>
    <w:rsid w:val="00E20D0F"/>
    <w:rsid w:val="00E20DBA"/>
    <w:rsid w:val="00E21C3F"/>
    <w:rsid w:val="00E22554"/>
    <w:rsid w:val="00E22660"/>
    <w:rsid w:val="00E22D68"/>
    <w:rsid w:val="00E2391E"/>
    <w:rsid w:val="00E23ABF"/>
    <w:rsid w:val="00E24155"/>
    <w:rsid w:val="00E2497F"/>
    <w:rsid w:val="00E251D2"/>
    <w:rsid w:val="00E261EC"/>
    <w:rsid w:val="00E266FB"/>
    <w:rsid w:val="00E268AD"/>
    <w:rsid w:val="00E27118"/>
    <w:rsid w:val="00E279FA"/>
    <w:rsid w:val="00E27EAC"/>
    <w:rsid w:val="00E3005A"/>
    <w:rsid w:val="00E3023C"/>
    <w:rsid w:val="00E319ED"/>
    <w:rsid w:val="00E328D7"/>
    <w:rsid w:val="00E32D4B"/>
    <w:rsid w:val="00E32EBF"/>
    <w:rsid w:val="00E330BF"/>
    <w:rsid w:val="00E3363B"/>
    <w:rsid w:val="00E337E2"/>
    <w:rsid w:val="00E3382C"/>
    <w:rsid w:val="00E33D91"/>
    <w:rsid w:val="00E3475A"/>
    <w:rsid w:val="00E35626"/>
    <w:rsid w:val="00E35CC1"/>
    <w:rsid w:val="00E35D3B"/>
    <w:rsid w:val="00E36133"/>
    <w:rsid w:val="00E37EA6"/>
    <w:rsid w:val="00E405D9"/>
    <w:rsid w:val="00E41093"/>
    <w:rsid w:val="00E4123B"/>
    <w:rsid w:val="00E41B75"/>
    <w:rsid w:val="00E42522"/>
    <w:rsid w:val="00E42626"/>
    <w:rsid w:val="00E42785"/>
    <w:rsid w:val="00E42BBF"/>
    <w:rsid w:val="00E42D64"/>
    <w:rsid w:val="00E42DEB"/>
    <w:rsid w:val="00E4321D"/>
    <w:rsid w:val="00E435FF"/>
    <w:rsid w:val="00E43897"/>
    <w:rsid w:val="00E44D39"/>
    <w:rsid w:val="00E45278"/>
    <w:rsid w:val="00E456B4"/>
    <w:rsid w:val="00E461BE"/>
    <w:rsid w:val="00E46367"/>
    <w:rsid w:val="00E467EB"/>
    <w:rsid w:val="00E47F2C"/>
    <w:rsid w:val="00E50E0B"/>
    <w:rsid w:val="00E50EC1"/>
    <w:rsid w:val="00E50F5C"/>
    <w:rsid w:val="00E52C3C"/>
    <w:rsid w:val="00E53804"/>
    <w:rsid w:val="00E53C33"/>
    <w:rsid w:val="00E53DC4"/>
    <w:rsid w:val="00E53F86"/>
    <w:rsid w:val="00E548FC"/>
    <w:rsid w:val="00E54B86"/>
    <w:rsid w:val="00E55740"/>
    <w:rsid w:val="00E5693A"/>
    <w:rsid w:val="00E60666"/>
    <w:rsid w:val="00E61032"/>
    <w:rsid w:val="00E625F4"/>
    <w:rsid w:val="00E62D2C"/>
    <w:rsid w:val="00E63003"/>
    <w:rsid w:val="00E6351E"/>
    <w:rsid w:val="00E63744"/>
    <w:rsid w:val="00E645B4"/>
    <w:rsid w:val="00E66235"/>
    <w:rsid w:val="00E676B8"/>
    <w:rsid w:val="00E67938"/>
    <w:rsid w:val="00E67F8A"/>
    <w:rsid w:val="00E70A91"/>
    <w:rsid w:val="00E72935"/>
    <w:rsid w:val="00E72965"/>
    <w:rsid w:val="00E72E51"/>
    <w:rsid w:val="00E72F51"/>
    <w:rsid w:val="00E73050"/>
    <w:rsid w:val="00E74811"/>
    <w:rsid w:val="00E748DF"/>
    <w:rsid w:val="00E75281"/>
    <w:rsid w:val="00E754A6"/>
    <w:rsid w:val="00E75AA2"/>
    <w:rsid w:val="00E75CE6"/>
    <w:rsid w:val="00E75CFF"/>
    <w:rsid w:val="00E76F99"/>
    <w:rsid w:val="00E774CE"/>
    <w:rsid w:val="00E80054"/>
    <w:rsid w:val="00E80BE2"/>
    <w:rsid w:val="00E80BF3"/>
    <w:rsid w:val="00E8127E"/>
    <w:rsid w:val="00E812B5"/>
    <w:rsid w:val="00E81E54"/>
    <w:rsid w:val="00E823D9"/>
    <w:rsid w:val="00E837C6"/>
    <w:rsid w:val="00E840C0"/>
    <w:rsid w:val="00E8489B"/>
    <w:rsid w:val="00E8603E"/>
    <w:rsid w:val="00E860BB"/>
    <w:rsid w:val="00E8648B"/>
    <w:rsid w:val="00E86571"/>
    <w:rsid w:val="00E8672A"/>
    <w:rsid w:val="00E90582"/>
    <w:rsid w:val="00E91044"/>
    <w:rsid w:val="00E91414"/>
    <w:rsid w:val="00E9159E"/>
    <w:rsid w:val="00E91629"/>
    <w:rsid w:val="00E92310"/>
    <w:rsid w:val="00E92ADE"/>
    <w:rsid w:val="00E92B2C"/>
    <w:rsid w:val="00E93A43"/>
    <w:rsid w:val="00E95223"/>
    <w:rsid w:val="00E95AB2"/>
    <w:rsid w:val="00E95B52"/>
    <w:rsid w:val="00E965B1"/>
    <w:rsid w:val="00E9676C"/>
    <w:rsid w:val="00E9705E"/>
    <w:rsid w:val="00EA11C6"/>
    <w:rsid w:val="00EA17C1"/>
    <w:rsid w:val="00EA2710"/>
    <w:rsid w:val="00EA2838"/>
    <w:rsid w:val="00EA2BE7"/>
    <w:rsid w:val="00EA2F62"/>
    <w:rsid w:val="00EA36F8"/>
    <w:rsid w:val="00EA3783"/>
    <w:rsid w:val="00EA3871"/>
    <w:rsid w:val="00EA3934"/>
    <w:rsid w:val="00EA4859"/>
    <w:rsid w:val="00EA5560"/>
    <w:rsid w:val="00EA55E5"/>
    <w:rsid w:val="00EA569A"/>
    <w:rsid w:val="00EA5ACF"/>
    <w:rsid w:val="00EA5E60"/>
    <w:rsid w:val="00EA6DDF"/>
    <w:rsid w:val="00EA6E3D"/>
    <w:rsid w:val="00EA6E92"/>
    <w:rsid w:val="00EA722F"/>
    <w:rsid w:val="00EA7C2A"/>
    <w:rsid w:val="00EB1858"/>
    <w:rsid w:val="00EB31F7"/>
    <w:rsid w:val="00EB3464"/>
    <w:rsid w:val="00EB35BE"/>
    <w:rsid w:val="00EB3B1B"/>
    <w:rsid w:val="00EB5056"/>
    <w:rsid w:val="00EB542F"/>
    <w:rsid w:val="00EB5F05"/>
    <w:rsid w:val="00EB682D"/>
    <w:rsid w:val="00EB6C38"/>
    <w:rsid w:val="00EB7BD1"/>
    <w:rsid w:val="00EC0E32"/>
    <w:rsid w:val="00EC11D8"/>
    <w:rsid w:val="00EC2052"/>
    <w:rsid w:val="00EC2079"/>
    <w:rsid w:val="00EC220E"/>
    <w:rsid w:val="00EC2A83"/>
    <w:rsid w:val="00EC319C"/>
    <w:rsid w:val="00EC3C38"/>
    <w:rsid w:val="00EC3F72"/>
    <w:rsid w:val="00EC4281"/>
    <w:rsid w:val="00EC44C8"/>
    <w:rsid w:val="00EC4869"/>
    <w:rsid w:val="00EC48F3"/>
    <w:rsid w:val="00EC4A25"/>
    <w:rsid w:val="00EC514A"/>
    <w:rsid w:val="00EC6AA1"/>
    <w:rsid w:val="00EC7F52"/>
    <w:rsid w:val="00ED00B0"/>
    <w:rsid w:val="00ED0467"/>
    <w:rsid w:val="00ED04CB"/>
    <w:rsid w:val="00ED0E54"/>
    <w:rsid w:val="00ED0F50"/>
    <w:rsid w:val="00ED0FEF"/>
    <w:rsid w:val="00ED1638"/>
    <w:rsid w:val="00ED2539"/>
    <w:rsid w:val="00ED2803"/>
    <w:rsid w:val="00ED3215"/>
    <w:rsid w:val="00ED3675"/>
    <w:rsid w:val="00ED3683"/>
    <w:rsid w:val="00ED4516"/>
    <w:rsid w:val="00ED473A"/>
    <w:rsid w:val="00ED4D6B"/>
    <w:rsid w:val="00ED5099"/>
    <w:rsid w:val="00ED559A"/>
    <w:rsid w:val="00ED658E"/>
    <w:rsid w:val="00ED6C3B"/>
    <w:rsid w:val="00ED730A"/>
    <w:rsid w:val="00ED74F8"/>
    <w:rsid w:val="00ED76B5"/>
    <w:rsid w:val="00ED7CF2"/>
    <w:rsid w:val="00ED7FBB"/>
    <w:rsid w:val="00EE0247"/>
    <w:rsid w:val="00EE02D8"/>
    <w:rsid w:val="00EE046F"/>
    <w:rsid w:val="00EE12C3"/>
    <w:rsid w:val="00EE178E"/>
    <w:rsid w:val="00EE194C"/>
    <w:rsid w:val="00EE3173"/>
    <w:rsid w:val="00EE34C0"/>
    <w:rsid w:val="00EE3A16"/>
    <w:rsid w:val="00EE3A6A"/>
    <w:rsid w:val="00EE425F"/>
    <w:rsid w:val="00EE487D"/>
    <w:rsid w:val="00EE4D4A"/>
    <w:rsid w:val="00EE4EED"/>
    <w:rsid w:val="00EE6FA1"/>
    <w:rsid w:val="00EE7374"/>
    <w:rsid w:val="00EE74ED"/>
    <w:rsid w:val="00EE7889"/>
    <w:rsid w:val="00EF0318"/>
    <w:rsid w:val="00EF04E2"/>
    <w:rsid w:val="00EF06C5"/>
    <w:rsid w:val="00EF08CB"/>
    <w:rsid w:val="00EF0986"/>
    <w:rsid w:val="00EF0F2A"/>
    <w:rsid w:val="00EF0FE0"/>
    <w:rsid w:val="00EF14DF"/>
    <w:rsid w:val="00EF1666"/>
    <w:rsid w:val="00EF2551"/>
    <w:rsid w:val="00EF2724"/>
    <w:rsid w:val="00EF3D1B"/>
    <w:rsid w:val="00EF4426"/>
    <w:rsid w:val="00EF480B"/>
    <w:rsid w:val="00EF4A8D"/>
    <w:rsid w:val="00EF4EBD"/>
    <w:rsid w:val="00EF4FF2"/>
    <w:rsid w:val="00EF506C"/>
    <w:rsid w:val="00EF557B"/>
    <w:rsid w:val="00EF6C0B"/>
    <w:rsid w:val="00F005AA"/>
    <w:rsid w:val="00F00A85"/>
    <w:rsid w:val="00F00E0A"/>
    <w:rsid w:val="00F01359"/>
    <w:rsid w:val="00F014CF"/>
    <w:rsid w:val="00F01940"/>
    <w:rsid w:val="00F01BE9"/>
    <w:rsid w:val="00F01E85"/>
    <w:rsid w:val="00F02028"/>
    <w:rsid w:val="00F03026"/>
    <w:rsid w:val="00F038AC"/>
    <w:rsid w:val="00F049E6"/>
    <w:rsid w:val="00F0515A"/>
    <w:rsid w:val="00F06473"/>
    <w:rsid w:val="00F06941"/>
    <w:rsid w:val="00F06C43"/>
    <w:rsid w:val="00F0709F"/>
    <w:rsid w:val="00F07AB2"/>
    <w:rsid w:val="00F07EEF"/>
    <w:rsid w:val="00F109FA"/>
    <w:rsid w:val="00F10E24"/>
    <w:rsid w:val="00F10EF4"/>
    <w:rsid w:val="00F113E2"/>
    <w:rsid w:val="00F12462"/>
    <w:rsid w:val="00F12EA1"/>
    <w:rsid w:val="00F13221"/>
    <w:rsid w:val="00F13955"/>
    <w:rsid w:val="00F13992"/>
    <w:rsid w:val="00F13DBF"/>
    <w:rsid w:val="00F1413E"/>
    <w:rsid w:val="00F142E1"/>
    <w:rsid w:val="00F1451E"/>
    <w:rsid w:val="00F16E3F"/>
    <w:rsid w:val="00F16E96"/>
    <w:rsid w:val="00F1732F"/>
    <w:rsid w:val="00F17347"/>
    <w:rsid w:val="00F173CE"/>
    <w:rsid w:val="00F177BC"/>
    <w:rsid w:val="00F1791C"/>
    <w:rsid w:val="00F179CA"/>
    <w:rsid w:val="00F17E49"/>
    <w:rsid w:val="00F17E70"/>
    <w:rsid w:val="00F20BDB"/>
    <w:rsid w:val="00F20D50"/>
    <w:rsid w:val="00F20FE5"/>
    <w:rsid w:val="00F21E5F"/>
    <w:rsid w:val="00F22F67"/>
    <w:rsid w:val="00F23611"/>
    <w:rsid w:val="00F23BE4"/>
    <w:rsid w:val="00F26A96"/>
    <w:rsid w:val="00F271F8"/>
    <w:rsid w:val="00F277AF"/>
    <w:rsid w:val="00F27EB0"/>
    <w:rsid w:val="00F3014B"/>
    <w:rsid w:val="00F303D6"/>
    <w:rsid w:val="00F31688"/>
    <w:rsid w:val="00F31EAB"/>
    <w:rsid w:val="00F32907"/>
    <w:rsid w:val="00F32B2D"/>
    <w:rsid w:val="00F32C64"/>
    <w:rsid w:val="00F32FDD"/>
    <w:rsid w:val="00F3313F"/>
    <w:rsid w:val="00F333FA"/>
    <w:rsid w:val="00F33F6B"/>
    <w:rsid w:val="00F34413"/>
    <w:rsid w:val="00F346CE"/>
    <w:rsid w:val="00F34971"/>
    <w:rsid w:val="00F34DAB"/>
    <w:rsid w:val="00F357CF"/>
    <w:rsid w:val="00F36A7B"/>
    <w:rsid w:val="00F3703D"/>
    <w:rsid w:val="00F37B9B"/>
    <w:rsid w:val="00F37D4B"/>
    <w:rsid w:val="00F40725"/>
    <w:rsid w:val="00F422D5"/>
    <w:rsid w:val="00F43FEC"/>
    <w:rsid w:val="00F44B33"/>
    <w:rsid w:val="00F44EDA"/>
    <w:rsid w:val="00F44EFE"/>
    <w:rsid w:val="00F45145"/>
    <w:rsid w:val="00F4583B"/>
    <w:rsid w:val="00F45D59"/>
    <w:rsid w:val="00F466DF"/>
    <w:rsid w:val="00F46C72"/>
    <w:rsid w:val="00F50362"/>
    <w:rsid w:val="00F503EC"/>
    <w:rsid w:val="00F50D95"/>
    <w:rsid w:val="00F50F2B"/>
    <w:rsid w:val="00F515B8"/>
    <w:rsid w:val="00F51EBF"/>
    <w:rsid w:val="00F522A1"/>
    <w:rsid w:val="00F522AE"/>
    <w:rsid w:val="00F5238A"/>
    <w:rsid w:val="00F52FA7"/>
    <w:rsid w:val="00F531FB"/>
    <w:rsid w:val="00F53802"/>
    <w:rsid w:val="00F5396A"/>
    <w:rsid w:val="00F54559"/>
    <w:rsid w:val="00F5531F"/>
    <w:rsid w:val="00F55903"/>
    <w:rsid w:val="00F55BC5"/>
    <w:rsid w:val="00F560A2"/>
    <w:rsid w:val="00F600EC"/>
    <w:rsid w:val="00F606FF"/>
    <w:rsid w:val="00F60B1F"/>
    <w:rsid w:val="00F61A95"/>
    <w:rsid w:val="00F61D19"/>
    <w:rsid w:val="00F62C3F"/>
    <w:rsid w:val="00F63A03"/>
    <w:rsid w:val="00F640E7"/>
    <w:rsid w:val="00F64DDF"/>
    <w:rsid w:val="00F6548E"/>
    <w:rsid w:val="00F65D50"/>
    <w:rsid w:val="00F65F70"/>
    <w:rsid w:val="00F66466"/>
    <w:rsid w:val="00F66A49"/>
    <w:rsid w:val="00F66A6A"/>
    <w:rsid w:val="00F66C52"/>
    <w:rsid w:val="00F6715D"/>
    <w:rsid w:val="00F67AAB"/>
    <w:rsid w:val="00F70205"/>
    <w:rsid w:val="00F706B0"/>
    <w:rsid w:val="00F70881"/>
    <w:rsid w:val="00F70B37"/>
    <w:rsid w:val="00F722B3"/>
    <w:rsid w:val="00F7276D"/>
    <w:rsid w:val="00F73419"/>
    <w:rsid w:val="00F73E0B"/>
    <w:rsid w:val="00F7422B"/>
    <w:rsid w:val="00F749A4"/>
    <w:rsid w:val="00F74C73"/>
    <w:rsid w:val="00F74E47"/>
    <w:rsid w:val="00F74F26"/>
    <w:rsid w:val="00F7564C"/>
    <w:rsid w:val="00F75D92"/>
    <w:rsid w:val="00F7710A"/>
    <w:rsid w:val="00F77231"/>
    <w:rsid w:val="00F77417"/>
    <w:rsid w:val="00F77CB1"/>
    <w:rsid w:val="00F77D6F"/>
    <w:rsid w:val="00F77DB2"/>
    <w:rsid w:val="00F813F5"/>
    <w:rsid w:val="00F81519"/>
    <w:rsid w:val="00F815BC"/>
    <w:rsid w:val="00F81B70"/>
    <w:rsid w:val="00F82C25"/>
    <w:rsid w:val="00F8426B"/>
    <w:rsid w:val="00F84B57"/>
    <w:rsid w:val="00F857EE"/>
    <w:rsid w:val="00F85B26"/>
    <w:rsid w:val="00F85CFB"/>
    <w:rsid w:val="00F86782"/>
    <w:rsid w:val="00F86F8C"/>
    <w:rsid w:val="00F87862"/>
    <w:rsid w:val="00F878D7"/>
    <w:rsid w:val="00F879C4"/>
    <w:rsid w:val="00F9084D"/>
    <w:rsid w:val="00F9090E"/>
    <w:rsid w:val="00F90D59"/>
    <w:rsid w:val="00F9169C"/>
    <w:rsid w:val="00F91BFC"/>
    <w:rsid w:val="00F93693"/>
    <w:rsid w:val="00F9376A"/>
    <w:rsid w:val="00F93D43"/>
    <w:rsid w:val="00F93F39"/>
    <w:rsid w:val="00F94C1E"/>
    <w:rsid w:val="00F94F03"/>
    <w:rsid w:val="00F95688"/>
    <w:rsid w:val="00F95C73"/>
    <w:rsid w:val="00F96BCE"/>
    <w:rsid w:val="00F974B5"/>
    <w:rsid w:val="00F97931"/>
    <w:rsid w:val="00F97F9C"/>
    <w:rsid w:val="00FA02D6"/>
    <w:rsid w:val="00FA0686"/>
    <w:rsid w:val="00FA0D77"/>
    <w:rsid w:val="00FA13F7"/>
    <w:rsid w:val="00FA1675"/>
    <w:rsid w:val="00FA2246"/>
    <w:rsid w:val="00FA4011"/>
    <w:rsid w:val="00FA554D"/>
    <w:rsid w:val="00FA571B"/>
    <w:rsid w:val="00FA5C60"/>
    <w:rsid w:val="00FA63EC"/>
    <w:rsid w:val="00FA712D"/>
    <w:rsid w:val="00FB056A"/>
    <w:rsid w:val="00FB0751"/>
    <w:rsid w:val="00FB0A68"/>
    <w:rsid w:val="00FB10BC"/>
    <w:rsid w:val="00FB1A9E"/>
    <w:rsid w:val="00FB2B5E"/>
    <w:rsid w:val="00FB2F9D"/>
    <w:rsid w:val="00FB30C8"/>
    <w:rsid w:val="00FB35C0"/>
    <w:rsid w:val="00FB4366"/>
    <w:rsid w:val="00FB4383"/>
    <w:rsid w:val="00FB49DA"/>
    <w:rsid w:val="00FB52E3"/>
    <w:rsid w:val="00FB7349"/>
    <w:rsid w:val="00FB74BB"/>
    <w:rsid w:val="00FB7A59"/>
    <w:rsid w:val="00FB7E4F"/>
    <w:rsid w:val="00FC0851"/>
    <w:rsid w:val="00FC0C34"/>
    <w:rsid w:val="00FC11FC"/>
    <w:rsid w:val="00FC1516"/>
    <w:rsid w:val="00FC1755"/>
    <w:rsid w:val="00FC1E63"/>
    <w:rsid w:val="00FC27F0"/>
    <w:rsid w:val="00FC3CBF"/>
    <w:rsid w:val="00FC3D9B"/>
    <w:rsid w:val="00FC3F76"/>
    <w:rsid w:val="00FC3F81"/>
    <w:rsid w:val="00FC444A"/>
    <w:rsid w:val="00FC45B8"/>
    <w:rsid w:val="00FC462C"/>
    <w:rsid w:val="00FC58B8"/>
    <w:rsid w:val="00FC6AEC"/>
    <w:rsid w:val="00FC6D8D"/>
    <w:rsid w:val="00FC7B74"/>
    <w:rsid w:val="00FC7F4E"/>
    <w:rsid w:val="00FD1517"/>
    <w:rsid w:val="00FD1893"/>
    <w:rsid w:val="00FD19AE"/>
    <w:rsid w:val="00FD2296"/>
    <w:rsid w:val="00FD236A"/>
    <w:rsid w:val="00FD253D"/>
    <w:rsid w:val="00FD44DB"/>
    <w:rsid w:val="00FD4B31"/>
    <w:rsid w:val="00FD57C5"/>
    <w:rsid w:val="00FD5833"/>
    <w:rsid w:val="00FD5EE1"/>
    <w:rsid w:val="00FD61B7"/>
    <w:rsid w:val="00FD62AA"/>
    <w:rsid w:val="00FD64E0"/>
    <w:rsid w:val="00FD67E8"/>
    <w:rsid w:val="00FD78C0"/>
    <w:rsid w:val="00FE029C"/>
    <w:rsid w:val="00FE05D9"/>
    <w:rsid w:val="00FE125F"/>
    <w:rsid w:val="00FE1911"/>
    <w:rsid w:val="00FE1A60"/>
    <w:rsid w:val="00FE24A9"/>
    <w:rsid w:val="00FE25D0"/>
    <w:rsid w:val="00FE292B"/>
    <w:rsid w:val="00FE3C79"/>
    <w:rsid w:val="00FE5FAF"/>
    <w:rsid w:val="00FE66A6"/>
    <w:rsid w:val="00FE692A"/>
    <w:rsid w:val="00FE6C59"/>
    <w:rsid w:val="00FE6EF4"/>
    <w:rsid w:val="00FE7FF0"/>
    <w:rsid w:val="00FF05DB"/>
    <w:rsid w:val="00FF0E77"/>
    <w:rsid w:val="00FF0ECF"/>
    <w:rsid w:val="00FF1A47"/>
    <w:rsid w:val="00FF1C8C"/>
    <w:rsid w:val="00FF2849"/>
    <w:rsid w:val="00FF2A82"/>
    <w:rsid w:val="00FF2CF6"/>
    <w:rsid w:val="00FF32A9"/>
    <w:rsid w:val="00FF3A6B"/>
    <w:rsid w:val="00FF4690"/>
    <w:rsid w:val="00FF4BED"/>
    <w:rsid w:val="00FF4C6F"/>
    <w:rsid w:val="00FF51B2"/>
    <w:rsid w:val="00FF541F"/>
    <w:rsid w:val="00FF574D"/>
    <w:rsid w:val="00FF5DCD"/>
    <w:rsid w:val="00FF76DA"/>
    <w:rsid w:val="025B1F8E"/>
    <w:rsid w:val="104A4E76"/>
    <w:rsid w:val="10A25CC2"/>
    <w:rsid w:val="10AC59F6"/>
    <w:rsid w:val="15BA05B6"/>
    <w:rsid w:val="18382DD4"/>
    <w:rsid w:val="19652715"/>
    <w:rsid w:val="1A2B37D7"/>
    <w:rsid w:val="1A4809A2"/>
    <w:rsid w:val="1BD24EDE"/>
    <w:rsid w:val="1EE94EC4"/>
    <w:rsid w:val="23673018"/>
    <w:rsid w:val="237C4969"/>
    <w:rsid w:val="23B80411"/>
    <w:rsid w:val="2AFC313D"/>
    <w:rsid w:val="30415133"/>
    <w:rsid w:val="32407CF1"/>
    <w:rsid w:val="32C96EBC"/>
    <w:rsid w:val="33336B14"/>
    <w:rsid w:val="354B220B"/>
    <w:rsid w:val="386844BD"/>
    <w:rsid w:val="40DF54CA"/>
    <w:rsid w:val="420C1FDE"/>
    <w:rsid w:val="47366DBF"/>
    <w:rsid w:val="4771774F"/>
    <w:rsid w:val="47B32317"/>
    <w:rsid w:val="487900CE"/>
    <w:rsid w:val="48D3105A"/>
    <w:rsid w:val="49386ED0"/>
    <w:rsid w:val="4A254749"/>
    <w:rsid w:val="515B3C39"/>
    <w:rsid w:val="55FC3693"/>
    <w:rsid w:val="57533914"/>
    <w:rsid w:val="57E02335"/>
    <w:rsid w:val="58C45E47"/>
    <w:rsid w:val="5A59359A"/>
    <w:rsid w:val="5B6323FC"/>
    <w:rsid w:val="5CD71070"/>
    <w:rsid w:val="5ECB17A0"/>
    <w:rsid w:val="61961AAA"/>
    <w:rsid w:val="667C3996"/>
    <w:rsid w:val="66A35D2E"/>
    <w:rsid w:val="68A23F20"/>
    <w:rsid w:val="69AD201F"/>
    <w:rsid w:val="6D1C54E3"/>
    <w:rsid w:val="6E635E6B"/>
    <w:rsid w:val="72BC1C1B"/>
    <w:rsid w:val="78FC0F70"/>
    <w:rsid w:val="78FE4EDD"/>
    <w:rsid w:val="7A176ED0"/>
    <w:rsid w:val="7ADF0EA6"/>
    <w:rsid w:val="7E260D12"/>
    <w:rsid w:val="7E51745D"/>
    <w:rsid w:val="7E9A1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o:shapedefaults>
    <o:shapelayout v:ext="edit">
      <o:idmap v:ext="edit" data="1"/>
    </o:shapelayout>
  </w:shapeDefaults>
  <w:decimalSymbol w:val="."/>
  <w:listSeparator w:val=","/>
  <w14:docId w14:val="2F65D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toa heading" w:qFormat="1"/>
    <w:lsdException w:name="List" w:qFormat="1"/>
    <w:lsdException w:name="List Bullet"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Salutation" w:semiHidden="0" w:unhideWhenUsed="0"/>
    <w:lsdException w:name="Date" w:semiHidden="0" w:unhideWhenUsed="0" w:qFormat="1"/>
    <w:lsdException w:name="Body Text First Indent" w:semiHidden="0" w:unhideWhenUsed="0"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Cite"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Elegant" w:qFormat="1"/>
    <w:lsdException w:name="Balloon Text" w:qFormat="1"/>
    <w:lsdException w:name="Table Grid" w:uiPriority="39"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nhideWhenUsed="0" w:qFormat="1"/>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D3C9F"/>
    <w:pPr>
      <w:widowControl w:val="0"/>
      <w:jc w:val="both"/>
    </w:pPr>
    <w:rPr>
      <w:kern w:val="2"/>
      <w:sz w:val="21"/>
      <w:szCs w:val="24"/>
    </w:rPr>
  </w:style>
  <w:style w:type="paragraph" w:styleId="1">
    <w:name w:val="heading 1"/>
    <w:basedOn w:val="a0"/>
    <w:next w:val="a0"/>
    <w:link w:val="1Char"/>
    <w:uiPriority w:val="9"/>
    <w:qFormat/>
    <w:rsid w:val="006D3C9F"/>
    <w:pPr>
      <w:keepNext/>
      <w:keepLines/>
      <w:numPr>
        <w:numId w:val="1"/>
      </w:numPr>
      <w:spacing w:before="340" w:after="330" w:line="578" w:lineRule="auto"/>
      <w:outlineLvl w:val="0"/>
    </w:pPr>
    <w:rPr>
      <w:b/>
      <w:bCs/>
      <w:kern w:val="44"/>
      <w:sz w:val="44"/>
      <w:szCs w:val="44"/>
    </w:rPr>
  </w:style>
  <w:style w:type="paragraph" w:styleId="20">
    <w:name w:val="heading 2"/>
    <w:basedOn w:val="a0"/>
    <w:next w:val="a0"/>
    <w:link w:val="2Char"/>
    <w:uiPriority w:val="9"/>
    <w:qFormat/>
    <w:rsid w:val="006D3C9F"/>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Char"/>
    <w:uiPriority w:val="9"/>
    <w:qFormat/>
    <w:rsid w:val="006D3C9F"/>
    <w:pPr>
      <w:keepNext/>
      <w:keepLines/>
      <w:numPr>
        <w:ilvl w:val="2"/>
        <w:numId w:val="1"/>
      </w:numPr>
      <w:spacing w:before="260" w:after="260" w:line="416" w:lineRule="auto"/>
      <w:outlineLvl w:val="2"/>
    </w:pPr>
    <w:rPr>
      <w:b/>
      <w:bCs/>
      <w:sz w:val="32"/>
      <w:szCs w:val="32"/>
    </w:rPr>
  </w:style>
  <w:style w:type="paragraph" w:styleId="4">
    <w:name w:val="heading 4"/>
    <w:basedOn w:val="a0"/>
    <w:next w:val="a0"/>
    <w:link w:val="4Char"/>
    <w:qFormat/>
    <w:rsid w:val="006D3C9F"/>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0"/>
    <w:next w:val="a0"/>
    <w:link w:val="5Char"/>
    <w:qFormat/>
    <w:rsid w:val="006D3C9F"/>
    <w:pPr>
      <w:keepNext/>
      <w:keepLines/>
      <w:numPr>
        <w:ilvl w:val="4"/>
        <w:numId w:val="1"/>
      </w:numPr>
      <w:spacing w:before="280" w:after="290" w:line="376" w:lineRule="auto"/>
      <w:outlineLvl w:val="4"/>
    </w:pPr>
    <w:rPr>
      <w:b/>
      <w:bCs/>
      <w:sz w:val="28"/>
      <w:szCs w:val="28"/>
    </w:rPr>
  </w:style>
  <w:style w:type="paragraph" w:styleId="6">
    <w:name w:val="heading 6"/>
    <w:basedOn w:val="a0"/>
    <w:next w:val="a0"/>
    <w:link w:val="6Char"/>
    <w:qFormat/>
    <w:rsid w:val="006D3C9F"/>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0"/>
    <w:next w:val="a0"/>
    <w:link w:val="7Char"/>
    <w:qFormat/>
    <w:rsid w:val="006D3C9F"/>
    <w:pPr>
      <w:keepNext/>
      <w:keepLines/>
      <w:numPr>
        <w:ilvl w:val="6"/>
        <w:numId w:val="1"/>
      </w:numPr>
      <w:spacing w:before="240" w:after="64" w:line="320" w:lineRule="auto"/>
      <w:outlineLvl w:val="6"/>
    </w:pPr>
    <w:rPr>
      <w:b/>
      <w:bCs/>
      <w:sz w:val="24"/>
    </w:rPr>
  </w:style>
  <w:style w:type="paragraph" w:styleId="8">
    <w:name w:val="heading 8"/>
    <w:basedOn w:val="a0"/>
    <w:next w:val="a0"/>
    <w:link w:val="8Char"/>
    <w:qFormat/>
    <w:rsid w:val="006D3C9F"/>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0"/>
    <w:next w:val="a0"/>
    <w:link w:val="9Char"/>
    <w:qFormat/>
    <w:rsid w:val="006D3C9F"/>
    <w:pPr>
      <w:keepNext/>
      <w:keepLines/>
      <w:numPr>
        <w:ilvl w:val="8"/>
        <w:numId w:val="1"/>
      </w:numPr>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qFormat/>
    <w:rsid w:val="006D3C9F"/>
    <w:rPr>
      <w:b/>
      <w:bCs/>
    </w:rPr>
  </w:style>
  <w:style w:type="paragraph" w:styleId="a5">
    <w:name w:val="annotation text"/>
    <w:basedOn w:val="a0"/>
    <w:link w:val="Char1"/>
    <w:qFormat/>
    <w:rsid w:val="006D3C9F"/>
    <w:pPr>
      <w:jc w:val="left"/>
    </w:pPr>
  </w:style>
  <w:style w:type="paragraph" w:styleId="70">
    <w:name w:val="toc 7"/>
    <w:basedOn w:val="a0"/>
    <w:next w:val="a0"/>
    <w:uiPriority w:val="39"/>
    <w:qFormat/>
    <w:rsid w:val="006D3C9F"/>
    <w:pPr>
      <w:jc w:val="left"/>
    </w:pPr>
    <w:rPr>
      <w:sz w:val="22"/>
      <w:szCs w:val="22"/>
    </w:rPr>
  </w:style>
  <w:style w:type="paragraph" w:styleId="a6">
    <w:name w:val="Body Text First Indent"/>
    <w:basedOn w:val="a7"/>
    <w:link w:val="Char0"/>
    <w:qFormat/>
    <w:rsid w:val="006D3C9F"/>
    <w:pPr>
      <w:snapToGrid w:val="0"/>
      <w:spacing w:after="120" w:line="360" w:lineRule="auto"/>
      <w:ind w:firstLineChars="100" w:firstLine="420"/>
    </w:pPr>
    <w:rPr>
      <w:bCs/>
      <w:szCs w:val="21"/>
    </w:rPr>
  </w:style>
  <w:style w:type="paragraph" w:styleId="a7">
    <w:name w:val="Body Text"/>
    <w:basedOn w:val="a0"/>
    <w:link w:val="Char2"/>
    <w:qFormat/>
    <w:rsid w:val="006D3C9F"/>
    <w:rPr>
      <w:rFonts w:ascii="Arial" w:hAnsi="Arial"/>
      <w:color w:val="000000"/>
    </w:rPr>
  </w:style>
  <w:style w:type="paragraph" w:styleId="a8">
    <w:name w:val="Normal Indent"/>
    <w:basedOn w:val="a0"/>
    <w:link w:val="Char3"/>
    <w:qFormat/>
    <w:rsid w:val="006D3C9F"/>
    <w:pPr>
      <w:ind w:firstLine="420"/>
    </w:pPr>
    <w:rPr>
      <w:szCs w:val="20"/>
    </w:rPr>
  </w:style>
  <w:style w:type="paragraph" w:styleId="a9">
    <w:name w:val="caption"/>
    <w:basedOn w:val="a0"/>
    <w:next w:val="a0"/>
    <w:qFormat/>
    <w:rsid w:val="006D3C9F"/>
    <w:rPr>
      <w:rFonts w:ascii="Arial" w:eastAsia="黑体" w:hAnsi="Arial" w:cs="Arial"/>
      <w:sz w:val="20"/>
      <w:szCs w:val="20"/>
    </w:rPr>
  </w:style>
  <w:style w:type="paragraph" w:styleId="50">
    <w:name w:val="index 5"/>
    <w:basedOn w:val="a0"/>
    <w:next w:val="a0"/>
    <w:qFormat/>
    <w:rsid w:val="006D3C9F"/>
    <w:pPr>
      <w:widowControl/>
      <w:ind w:leftChars="800" w:left="800"/>
      <w:jc w:val="left"/>
    </w:pPr>
    <w:rPr>
      <w:kern w:val="0"/>
      <w:szCs w:val="20"/>
      <w:lang w:eastAsia="en-US"/>
    </w:rPr>
  </w:style>
  <w:style w:type="paragraph" w:styleId="aa">
    <w:name w:val="List Bullet"/>
    <w:basedOn w:val="ab"/>
    <w:qFormat/>
    <w:rsid w:val="006D3C9F"/>
    <w:pPr>
      <w:tabs>
        <w:tab w:val="left" w:pos="1470"/>
      </w:tabs>
      <w:spacing w:line="360" w:lineRule="auto"/>
      <w:ind w:left="1470" w:right="720" w:firstLineChars="0" w:hanging="420"/>
    </w:pPr>
    <w:rPr>
      <w:sz w:val="24"/>
      <w:lang w:eastAsia="zh-CN"/>
    </w:rPr>
  </w:style>
  <w:style w:type="paragraph" w:styleId="ab">
    <w:name w:val="List"/>
    <w:basedOn w:val="a0"/>
    <w:qFormat/>
    <w:rsid w:val="006D3C9F"/>
    <w:pPr>
      <w:widowControl/>
      <w:ind w:left="200" w:hangingChars="200" w:hanging="200"/>
      <w:jc w:val="left"/>
    </w:pPr>
    <w:rPr>
      <w:kern w:val="0"/>
      <w:sz w:val="20"/>
      <w:szCs w:val="20"/>
      <w:lang w:eastAsia="en-US"/>
    </w:rPr>
  </w:style>
  <w:style w:type="paragraph" w:styleId="ac">
    <w:name w:val="Document Map"/>
    <w:basedOn w:val="a0"/>
    <w:link w:val="Char4"/>
    <w:qFormat/>
    <w:rsid w:val="006D3C9F"/>
    <w:pPr>
      <w:shd w:val="clear" w:color="auto" w:fill="000080"/>
    </w:pPr>
  </w:style>
  <w:style w:type="paragraph" w:styleId="ad">
    <w:name w:val="toa heading"/>
    <w:basedOn w:val="a0"/>
    <w:next w:val="a0"/>
    <w:qFormat/>
    <w:rsid w:val="006D3C9F"/>
    <w:pPr>
      <w:autoSpaceDE w:val="0"/>
      <w:autoSpaceDN w:val="0"/>
      <w:adjustRightInd w:val="0"/>
      <w:snapToGrid w:val="0"/>
      <w:spacing w:before="120" w:line="360" w:lineRule="auto"/>
    </w:pPr>
    <w:rPr>
      <w:rFonts w:ascii="Arial" w:hAnsi="Arial"/>
      <w:snapToGrid w:val="0"/>
      <w:color w:val="000000"/>
      <w:kern w:val="0"/>
      <w:szCs w:val="20"/>
    </w:rPr>
  </w:style>
  <w:style w:type="paragraph" w:styleId="30">
    <w:name w:val="Body Text 3"/>
    <w:basedOn w:val="a0"/>
    <w:link w:val="3Char0"/>
    <w:unhideWhenUsed/>
    <w:qFormat/>
    <w:rsid w:val="006D3C9F"/>
    <w:pPr>
      <w:widowControl/>
      <w:spacing w:after="120"/>
      <w:jc w:val="left"/>
    </w:pPr>
    <w:rPr>
      <w:kern w:val="0"/>
      <w:sz w:val="16"/>
      <w:szCs w:val="16"/>
      <w:lang w:eastAsia="en-US"/>
    </w:rPr>
  </w:style>
  <w:style w:type="paragraph" w:styleId="ae">
    <w:name w:val="Body Text Indent"/>
    <w:basedOn w:val="a0"/>
    <w:link w:val="Char5"/>
    <w:qFormat/>
    <w:rsid w:val="006D3C9F"/>
    <w:pPr>
      <w:ind w:left="540"/>
    </w:pPr>
    <w:rPr>
      <w:szCs w:val="20"/>
    </w:rPr>
  </w:style>
  <w:style w:type="paragraph" w:styleId="af">
    <w:name w:val="Block Text"/>
    <w:basedOn w:val="a0"/>
    <w:qFormat/>
    <w:rsid w:val="006D3C9F"/>
    <w:pPr>
      <w:tabs>
        <w:tab w:val="left" w:pos="360"/>
        <w:tab w:val="left" w:pos="900"/>
      </w:tabs>
      <w:spacing w:line="360" w:lineRule="auto"/>
      <w:ind w:leftChars="171" w:left="359" w:rightChars="200" w:right="420" w:firstLine="1"/>
    </w:pPr>
    <w:rPr>
      <w:rFonts w:ascii="宋体" w:hAnsi="宋体"/>
      <w:sz w:val="24"/>
    </w:rPr>
  </w:style>
  <w:style w:type="paragraph" w:styleId="40">
    <w:name w:val="index 4"/>
    <w:basedOn w:val="a0"/>
    <w:next w:val="a0"/>
    <w:qFormat/>
    <w:rsid w:val="006D3C9F"/>
    <w:pPr>
      <w:widowControl/>
      <w:ind w:leftChars="600" w:left="600"/>
      <w:jc w:val="left"/>
    </w:pPr>
    <w:rPr>
      <w:kern w:val="0"/>
      <w:szCs w:val="20"/>
      <w:lang w:eastAsia="en-US"/>
    </w:rPr>
  </w:style>
  <w:style w:type="paragraph" w:styleId="51">
    <w:name w:val="toc 5"/>
    <w:basedOn w:val="a0"/>
    <w:next w:val="a0"/>
    <w:uiPriority w:val="39"/>
    <w:qFormat/>
    <w:rsid w:val="006D3C9F"/>
    <w:pPr>
      <w:jc w:val="left"/>
    </w:pPr>
    <w:rPr>
      <w:sz w:val="22"/>
      <w:szCs w:val="22"/>
    </w:rPr>
  </w:style>
  <w:style w:type="paragraph" w:styleId="31">
    <w:name w:val="toc 3"/>
    <w:basedOn w:val="a0"/>
    <w:next w:val="a0"/>
    <w:uiPriority w:val="39"/>
    <w:qFormat/>
    <w:rsid w:val="006D3C9F"/>
    <w:pPr>
      <w:jc w:val="left"/>
    </w:pPr>
    <w:rPr>
      <w:smallCaps/>
      <w:sz w:val="22"/>
      <w:szCs w:val="22"/>
    </w:rPr>
  </w:style>
  <w:style w:type="paragraph" w:styleId="af0">
    <w:name w:val="Plain Text"/>
    <w:basedOn w:val="a0"/>
    <w:link w:val="Char6"/>
    <w:qFormat/>
    <w:rsid w:val="006D3C9F"/>
    <w:rPr>
      <w:rFonts w:ascii="宋体" w:hAnsi="Courier New"/>
      <w:szCs w:val="20"/>
    </w:rPr>
  </w:style>
  <w:style w:type="paragraph" w:styleId="80">
    <w:name w:val="toc 8"/>
    <w:basedOn w:val="a0"/>
    <w:next w:val="a0"/>
    <w:uiPriority w:val="39"/>
    <w:qFormat/>
    <w:rsid w:val="006D3C9F"/>
    <w:pPr>
      <w:jc w:val="left"/>
    </w:pPr>
    <w:rPr>
      <w:sz w:val="22"/>
      <w:szCs w:val="22"/>
    </w:rPr>
  </w:style>
  <w:style w:type="paragraph" w:styleId="32">
    <w:name w:val="index 3"/>
    <w:basedOn w:val="a0"/>
    <w:next w:val="a0"/>
    <w:qFormat/>
    <w:rsid w:val="006D3C9F"/>
    <w:pPr>
      <w:widowControl/>
      <w:ind w:leftChars="400" w:left="400"/>
      <w:jc w:val="left"/>
    </w:pPr>
    <w:rPr>
      <w:kern w:val="0"/>
      <w:sz w:val="24"/>
      <w:szCs w:val="20"/>
      <w:lang w:eastAsia="en-US"/>
    </w:rPr>
  </w:style>
  <w:style w:type="paragraph" w:styleId="af1">
    <w:name w:val="Date"/>
    <w:basedOn w:val="a0"/>
    <w:next w:val="a0"/>
    <w:link w:val="Char7"/>
    <w:qFormat/>
    <w:rsid w:val="006D3C9F"/>
    <w:pPr>
      <w:spacing w:line="360" w:lineRule="auto"/>
      <w:ind w:leftChars="2500" w:left="100"/>
    </w:pPr>
    <w:rPr>
      <w:rFonts w:ascii="宋体" w:hAnsi="宋体"/>
      <w:kern w:val="0"/>
      <w:sz w:val="24"/>
      <w:lang w:val="en-GB"/>
    </w:rPr>
  </w:style>
  <w:style w:type="paragraph" w:styleId="21">
    <w:name w:val="Body Text Indent 2"/>
    <w:basedOn w:val="a0"/>
    <w:link w:val="2Char0"/>
    <w:qFormat/>
    <w:rsid w:val="006D3C9F"/>
    <w:pPr>
      <w:spacing w:after="120" w:line="480" w:lineRule="auto"/>
      <w:ind w:leftChars="200" w:left="420"/>
    </w:pPr>
  </w:style>
  <w:style w:type="paragraph" w:styleId="af2">
    <w:name w:val="endnote text"/>
    <w:basedOn w:val="a0"/>
    <w:link w:val="Char8"/>
    <w:qFormat/>
    <w:rsid w:val="006D3C9F"/>
    <w:pPr>
      <w:widowControl/>
      <w:snapToGrid w:val="0"/>
      <w:jc w:val="left"/>
    </w:pPr>
    <w:rPr>
      <w:kern w:val="0"/>
      <w:sz w:val="20"/>
      <w:szCs w:val="20"/>
      <w:lang w:eastAsia="en-US"/>
    </w:rPr>
  </w:style>
  <w:style w:type="paragraph" w:styleId="af3">
    <w:name w:val="Balloon Text"/>
    <w:basedOn w:val="a0"/>
    <w:link w:val="Char9"/>
    <w:qFormat/>
    <w:rsid w:val="006D3C9F"/>
    <w:rPr>
      <w:sz w:val="18"/>
      <w:szCs w:val="18"/>
    </w:rPr>
  </w:style>
  <w:style w:type="paragraph" w:styleId="af4">
    <w:name w:val="footer"/>
    <w:basedOn w:val="a0"/>
    <w:link w:val="Chara"/>
    <w:uiPriority w:val="99"/>
    <w:qFormat/>
    <w:rsid w:val="006D3C9F"/>
    <w:pPr>
      <w:tabs>
        <w:tab w:val="center" w:pos="4153"/>
        <w:tab w:val="right" w:pos="8306"/>
      </w:tabs>
      <w:snapToGrid w:val="0"/>
      <w:jc w:val="left"/>
    </w:pPr>
    <w:rPr>
      <w:sz w:val="18"/>
      <w:szCs w:val="18"/>
    </w:rPr>
  </w:style>
  <w:style w:type="paragraph" w:styleId="22">
    <w:name w:val="Body Text First Indent 2"/>
    <w:basedOn w:val="ae"/>
    <w:link w:val="2Char1"/>
    <w:qFormat/>
    <w:rsid w:val="006D3C9F"/>
    <w:pPr>
      <w:snapToGrid w:val="0"/>
      <w:spacing w:after="120" w:line="360" w:lineRule="auto"/>
      <w:ind w:leftChars="200" w:left="420" w:firstLineChars="200" w:firstLine="420"/>
    </w:pPr>
    <w:rPr>
      <w:bCs/>
      <w:szCs w:val="21"/>
    </w:rPr>
  </w:style>
  <w:style w:type="paragraph" w:styleId="af5">
    <w:name w:val="header"/>
    <w:basedOn w:val="a0"/>
    <w:link w:val="Charb"/>
    <w:uiPriority w:val="99"/>
    <w:qFormat/>
    <w:rsid w:val="006D3C9F"/>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rsid w:val="006D3C9F"/>
    <w:pPr>
      <w:spacing w:before="120" w:after="120"/>
      <w:jc w:val="left"/>
    </w:pPr>
    <w:rPr>
      <w:bCs/>
      <w:caps/>
      <w:sz w:val="22"/>
      <w:szCs w:val="22"/>
    </w:rPr>
  </w:style>
  <w:style w:type="paragraph" w:styleId="41">
    <w:name w:val="toc 4"/>
    <w:basedOn w:val="a0"/>
    <w:next w:val="a0"/>
    <w:uiPriority w:val="39"/>
    <w:qFormat/>
    <w:rsid w:val="006D3C9F"/>
    <w:pPr>
      <w:jc w:val="left"/>
    </w:pPr>
    <w:rPr>
      <w:sz w:val="22"/>
      <w:szCs w:val="22"/>
    </w:rPr>
  </w:style>
  <w:style w:type="paragraph" w:styleId="af6">
    <w:name w:val="index heading"/>
    <w:basedOn w:val="a0"/>
    <w:next w:val="11"/>
    <w:qFormat/>
    <w:rsid w:val="006D3C9F"/>
  </w:style>
  <w:style w:type="paragraph" w:styleId="11">
    <w:name w:val="index 1"/>
    <w:basedOn w:val="a0"/>
    <w:next w:val="a0"/>
    <w:qFormat/>
    <w:rsid w:val="006D3C9F"/>
    <w:pPr>
      <w:jc w:val="center"/>
    </w:pPr>
    <w:rPr>
      <w:kern w:val="0"/>
      <w:sz w:val="18"/>
      <w:szCs w:val="18"/>
    </w:rPr>
  </w:style>
  <w:style w:type="paragraph" w:styleId="af7">
    <w:name w:val="Subtitle"/>
    <w:basedOn w:val="a0"/>
    <w:next w:val="a0"/>
    <w:link w:val="Charc"/>
    <w:qFormat/>
    <w:rsid w:val="006D3C9F"/>
    <w:pPr>
      <w:spacing w:before="240" w:after="60" w:line="312" w:lineRule="auto"/>
      <w:jc w:val="center"/>
      <w:outlineLvl w:val="1"/>
    </w:pPr>
    <w:rPr>
      <w:rFonts w:ascii="Cambria" w:hAnsi="Cambria"/>
      <w:b/>
      <w:bCs/>
      <w:kern w:val="28"/>
      <w:sz w:val="32"/>
      <w:szCs w:val="32"/>
    </w:rPr>
  </w:style>
  <w:style w:type="paragraph" w:styleId="af8">
    <w:name w:val="footnote text"/>
    <w:basedOn w:val="a0"/>
    <w:link w:val="Chard"/>
    <w:qFormat/>
    <w:rsid w:val="006D3C9F"/>
    <w:pPr>
      <w:snapToGrid w:val="0"/>
      <w:spacing w:line="360" w:lineRule="auto"/>
      <w:jc w:val="left"/>
    </w:pPr>
    <w:rPr>
      <w:bCs/>
      <w:sz w:val="18"/>
      <w:szCs w:val="18"/>
    </w:rPr>
  </w:style>
  <w:style w:type="paragraph" w:styleId="60">
    <w:name w:val="toc 6"/>
    <w:basedOn w:val="a0"/>
    <w:next w:val="a0"/>
    <w:uiPriority w:val="39"/>
    <w:qFormat/>
    <w:rsid w:val="006D3C9F"/>
    <w:pPr>
      <w:jc w:val="left"/>
    </w:pPr>
    <w:rPr>
      <w:sz w:val="22"/>
      <w:szCs w:val="22"/>
    </w:rPr>
  </w:style>
  <w:style w:type="paragraph" w:styleId="33">
    <w:name w:val="Body Text Indent 3"/>
    <w:basedOn w:val="a0"/>
    <w:link w:val="3Char1"/>
    <w:qFormat/>
    <w:rsid w:val="006D3C9F"/>
    <w:pPr>
      <w:spacing w:after="120"/>
      <w:ind w:leftChars="200" w:left="420"/>
    </w:pPr>
    <w:rPr>
      <w:sz w:val="16"/>
      <w:szCs w:val="16"/>
    </w:rPr>
  </w:style>
  <w:style w:type="paragraph" w:styleId="af9">
    <w:name w:val="table of figures"/>
    <w:basedOn w:val="a0"/>
    <w:next w:val="a0"/>
    <w:qFormat/>
    <w:rsid w:val="006D3C9F"/>
    <w:pPr>
      <w:ind w:leftChars="200" w:left="200" w:hangingChars="200" w:hanging="200"/>
    </w:pPr>
  </w:style>
  <w:style w:type="paragraph" w:styleId="23">
    <w:name w:val="toc 2"/>
    <w:basedOn w:val="a0"/>
    <w:next w:val="a0"/>
    <w:uiPriority w:val="39"/>
    <w:qFormat/>
    <w:rsid w:val="006D3C9F"/>
    <w:pPr>
      <w:jc w:val="left"/>
    </w:pPr>
    <w:rPr>
      <w:bCs/>
      <w:smallCaps/>
      <w:sz w:val="22"/>
      <w:szCs w:val="22"/>
    </w:rPr>
  </w:style>
  <w:style w:type="paragraph" w:styleId="90">
    <w:name w:val="toc 9"/>
    <w:basedOn w:val="a0"/>
    <w:next w:val="a0"/>
    <w:uiPriority w:val="39"/>
    <w:qFormat/>
    <w:rsid w:val="006D3C9F"/>
    <w:pPr>
      <w:jc w:val="left"/>
    </w:pPr>
    <w:rPr>
      <w:sz w:val="22"/>
      <w:szCs w:val="22"/>
    </w:rPr>
  </w:style>
  <w:style w:type="paragraph" w:styleId="24">
    <w:name w:val="Body Text 2"/>
    <w:basedOn w:val="a0"/>
    <w:link w:val="2Char2"/>
    <w:qFormat/>
    <w:rsid w:val="006D3C9F"/>
    <w:rPr>
      <w:sz w:val="24"/>
      <w:szCs w:val="20"/>
    </w:rPr>
  </w:style>
  <w:style w:type="paragraph" w:styleId="HTML">
    <w:name w:val="HTML Preformatted"/>
    <w:basedOn w:val="a0"/>
    <w:link w:val="HTMLChar"/>
    <w:qFormat/>
    <w:rsid w:val="006D3C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Cs w:val="20"/>
    </w:rPr>
  </w:style>
  <w:style w:type="paragraph" w:styleId="afa">
    <w:name w:val="Normal (Web)"/>
    <w:basedOn w:val="a0"/>
    <w:link w:val="Chare"/>
    <w:uiPriority w:val="99"/>
    <w:qFormat/>
    <w:rsid w:val="006D3C9F"/>
    <w:pPr>
      <w:widowControl/>
      <w:spacing w:before="100" w:beforeAutospacing="1" w:after="100" w:afterAutospacing="1"/>
      <w:jc w:val="left"/>
    </w:pPr>
    <w:rPr>
      <w:rFonts w:ascii="宋体" w:hAnsi="宋体"/>
      <w:kern w:val="0"/>
      <w:sz w:val="24"/>
    </w:rPr>
  </w:style>
  <w:style w:type="paragraph" w:styleId="25">
    <w:name w:val="index 2"/>
    <w:basedOn w:val="a0"/>
    <w:next w:val="a0"/>
    <w:qFormat/>
    <w:rsid w:val="006D3C9F"/>
    <w:pPr>
      <w:widowControl/>
      <w:ind w:leftChars="200" w:left="200"/>
      <w:jc w:val="left"/>
    </w:pPr>
    <w:rPr>
      <w:b/>
      <w:kern w:val="0"/>
      <w:sz w:val="24"/>
      <w:szCs w:val="20"/>
      <w:lang w:eastAsia="en-US"/>
    </w:rPr>
  </w:style>
  <w:style w:type="paragraph" w:styleId="afb">
    <w:name w:val="Title"/>
    <w:basedOn w:val="a0"/>
    <w:link w:val="Charf"/>
    <w:qFormat/>
    <w:rsid w:val="006D3C9F"/>
    <w:pPr>
      <w:adjustRightInd w:val="0"/>
      <w:snapToGrid w:val="0"/>
      <w:spacing w:before="240" w:after="60"/>
      <w:jc w:val="center"/>
      <w:outlineLvl w:val="0"/>
    </w:pPr>
    <w:rPr>
      <w:rFonts w:eastAsia="方正小标宋简体" w:cs="Arial"/>
      <w:bCs/>
      <w:sz w:val="44"/>
      <w:szCs w:val="32"/>
    </w:rPr>
  </w:style>
  <w:style w:type="character" w:styleId="afc">
    <w:name w:val="Strong"/>
    <w:qFormat/>
    <w:rsid w:val="006D3C9F"/>
    <w:rPr>
      <w:b/>
      <w:bCs/>
    </w:rPr>
  </w:style>
  <w:style w:type="character" w:styleId="afd">
    <w:name w:val="endnote reference"/>
    <w:qFormat/>
    <w:rsid w:val="006D3C9F"/>
    <w:rPr>
      <w:vertAlign w:val="superscript"/>
    </w:rPr>
  </w:style>
  <w:style w:type="character" w:styleId="afe">
    <w:name w:val="page number"/>
    <w:basedOn w:val="a1"/>
    <w:qFormat/>
    <w:rsid w:val="006D3C9F"/>
  </w:style>
  <w:style w:type="character" w:styleId="aff">
    <w:name w:val="FollowedHyperlink"/>
    <w:qFormat/>
    <w:rsid w:val="006D3C9F"/>
    <w:rPr>
      <w:color w:val="000000"/>
      <w:sz w:val="18"/>
      <w:szCs w:val="18"/>
      <w:u w:val="none"/>
    </w:rPr>
  </w:style>
  <w:style w:type="character" w:styleId="aff0">
    <w:name w:val="Emphasis"/>
    <w:qFormat/>
    <w:rsid w:val="006D3C9F"/>
  </w:style>
  <w:style w:type="character" w:styleId="aff1">
    <w:name w:val="Hyperlink"/>
    <w:uiPriority w:val="99"/>
    <w:qFormat/>
    <w:rsid w:val="006D3C9F"/>
    <w:rPr>
      <w:color w:val="000000"/>
      <w:sz w:val="18"/>
      <w:szCs w:val="18"/>
      <w:u w:val="none"/>
    </w:rPr>
  </w:style>
  <w:style w:type="character" w:styleId="aff2">
    <w:name w:val="annotation reference"/>
    <w:qFormat/>
    <w:rsid w:val="006D3C9F"/>
    <w:rPr>
      <w:sz w:val="21"/>
      <w:szCs w:val="21"/>
    </w:rPr>
  </w:style>
  <w:style w:type="character" w:styleId="HTML0">
    <w:name w:val="HTML Cite"/>
    <w:qFormat/>
    <w:rsid w:val="006D3C9F"/>
    <w:rPr>
      <w:color w:val="008000"/>
    </w:rPr>
  </w:style>
  <w:style w:type="character" w:styleId="aff3">
    <w:name w:val="footnote reference"/>
    <w:qFormat/>
    <w:rsid w:val="006D3C9F"/>
    <w:rPr>
      <w:vertAlign w:val="superscript"/>
    </w:rPr>
  </w:style>
  <w:style w:type="table" w:styleId="aff4">
    <w:name w:val="Table Grid"/>
    <w:basedOn w:val="a2"/>
    <w:uiPriority w:val="39"/>
    <w:qFormat/>
    <w:rsid w:val="006D3C9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5">
    <w:name w:val="Table Elegant"/>
    <w:basedOn w:val="a2"/>
    <w:qFormat/>
    <w:rsid w:val="006D3C9F"/>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1Char">
    <w:name w:val="标题 1 Char"/>
    <w:link w:val="1"/>
    <w:uiPriority w:val="9"/>
    <w:qFormat/>
    <w:rsid w:val="006D3C9F"/>
    <w:rPr>
      <w:b/>
      <w:bCs/>
      <w:kern w:val="44"/>
      <w:sz w:val="44"/>
      <w:szCs w:val="44"/>
    </w:rPr>
  </w:style>
  <w:style w:type="character" w:customStyle="1" w:styleId="2Char">
    <w:name w:val="标题 2 Char"/>
    <w:link w:val="20"/>
    <w:uiPriority w:val="9"/>
    <w:qFormat/>
    <w:rsid w:val="006D3C9F"/>
    <w:rPr>
      <w:rFonts w:ascii="Arial" w:eastAsia="黑体" w:hAnsi="Arial"/>
      <w:b/>
      <w:bCs/>
      <w:kern w:val="2"/>
      <w:sz w:val="32"/>
      <w:szCs w:val="32"/>
      <w:lang w:val="en-US" w:eastAsia="zh-CN" w:bidi="ar-SA"/>
    </w:rPr>
  </w:style>
  <w:style w:type="character" w:customStyle="1" w:styleId="3Char">
    <w:name w:val="标题 3 Char"/>
    <w:link w:val="3"/>
    <w:uiPriority w:val="9"/>
    <w:qFormat/>
    <w:rsid w:val="006D3C9F"/>
    <w:rPr>
      <w:b/>
      <w:bCs/>
      <w:kern w:val="2"/>
      <w:sz w:val="32"/>
      <w:szCs w:val="32"/>
    </w:rPr>
  </w:style>
  <w:style w:type="character" w:customStyle="1" w:styleId="4Char">
    <w:name w:val="标题 4 Char"/>
    <w:link w:val="4"/>
    <w:qFormat/>
    <w:rsid w:val="006D3C9F"/>
    <w:rPr>
      <w:rFonts w:ascii="Arial" w:eastAsia="黑体" w:hAnsi="Arial"/>
      <w:b/>
      <w:bCs/>
      <w:kern w:val="2"/>
      <w:sz w:val="28"/>
      <w:szCs w:val="28"/>
    </w:rPr>
  </w:style>
  <w:style w:type="character" w:customStyle="1" w:styleId="5Char">
    <w:name w:val="标题 5 Char"/>
    <w:link w:val="5"/>
    <w:qFormat/>
    <w:rsid w:val="006D3C9F"/>
    <w:rPr>
      <w:b/>
      <w:bCs/>
      <w:kern w:val="2"/>
      <w:sz w:val="28"/>
      <w:szCs w:val="28"/>
    </w:rPr>
  </w:style>
  <w:style w:type="character" w:customStyle="1" w:styleId="6Char">
    <w:name w:val="标题 6 Char"/>
    <w:link w:val="6"/>
    <w:qFormat/>
    <w:rsid w:val="006D3C9F"/>
    <w:rPr>
      <w:rFonts w:ascii="Arial" w:eastAsia="黑体" w:hAnsi="Arial"/>
      <w:b/>
      <w:bCs/>
      <w:kern w:val="2"/>
      <w:sz w:val="24"/>
      <w:szCs w:val="24"/>
    </w:rPr>
  </w:style>
  <w:style w:type="character" w:customStyle="1" w:styleId="7Char">
    <w:name w:val="标题 7 Char"/>
    <w:link w:val="7"/>
    <w:qFormat/>
    <w:rsid w:val="006D3C9F"/>
    <w:rPr>
      <w:b/>
      <w:bCs/>
      <w:kern w:val="2"/>
      <w:sz w:val="24"/>
      <w:szCs w:val="24"/>
    </w:rPr>
  </w:style>
  <w:style w:type="character" w:customStyle="1" w:styleId="8Char">
    <w:name w:val="标题 8 Char"/>
    <w:link w:val="8"/>
    <w:qFormat/>
    <w:rsid w:val="006D3C9F"/>
    <w:rPr>
      <w:rFonts w:ascii="Arial" w:eastAsia="黑体" w:hAnsi="Arial"/>
      <w:kern w:val="2"/>
      <w:sz w:val="24"/>
      <w:szCs w:val="24"/>
    </w:rPr>
  </w:style>
  <w:style w:type="character" w:customStyle="1" w:styleId="9Char">
    <w:name w:val="标题 9 Char"/>
    <w:link w:val="9"/>
    <w:qFormat/>
    <w:rsid w:val="006D3C9F"/>
    <w:rPr>
      <w:rFonts w:ascii="Arial" w:eastAsia="黑体" w:hAnsi="Arial"/>
      <w:kern w:val="2"/>
      <w:sz w:val="21"/>
      <w:szCs w:val="21"/>
    </w:rPr>
  </w:style>
  <w:style w:type="character" w:customStyle="1" w:styleId="count3">
    <w:name w:val="count3"/>
    <w:basedOn w:val="a1"/>
    <w:qFormat/>
    <w:rsid w:val="006D3C9F"/>
  </w:style>
  <w:style w:type="character" w:customStyle="1" w:styleId="3Char2">
    <w:name w:val="标题3 Char"/>
    <w:link w:val="34"/>
    <w:qFormat/>
    <w:rsid w:val="006D3C9F"/>
    <w:rPr>
      <w:rFonts w:ascii="宋体" w:eastAsia="宋体" w:hAnsi="宋体"/>
      <w:b/>
      <w:bCs/>
      <w:sz w:val="32"/>
      <w:szCs w:val="32"/>
      <w:lang w:val="en-US" w:eastAsia="zh-CN" w:bidi="ar-SA"/>
    </w:rPr>
  </w:style>
  <w:style w:type="paragraph" w:customStyle="1" w:styleId="34">
    <w:name w:val="标题3"/>
    <w:basedOn w:val="3"/>
    <w:link w:val="3Char2"/>
    <w:qFormat/>
    <w:rsid w:val="006D3C9F"/>
    <w:pPr>
      <w:numPr>
        <w:ilvl w:val="0"/>
        <w:numId w:val="0"/>
      </w:numPr>
      <w:spacing w:line="413" w:lineRule="auto"/>
      <w:ind w:leftChars="100" w:left="210" w:rightChars="100" w:right="210"/>
      <w:jc w:val="left"/>
    </w:pPr>
    <w:rPr>
      <w:rFonts w:ascii="宋体" w:hAnsi="宋体"/>
      <w:kern w:val="0"/>
    </w:rPr>
  </w:style>
  <w:style w:type="character" w:customStyle="1" w:styleId="Char6">
    <w:name w:val="纯文本 Char"/>
    <w:link w:val="af0"/>
    <w:qFormat/>
    <w:rsid w:val="006D3C9F"/>
    <w:rPr>
      <w:rFonts w:ascii="宋体" w:eastAsia="宋体" w:hAnsi="Courier New"/>
      <w:kern w:val="2"/>
      <w:sz w:val="21"/>
      <w:lang w:val="en-US" w:eastAsia="zh-CN" w:bidi="ar-SA"/>
    </w:rPr>
  </w:style>
  <w:style w:type="character" w:customStyle="1" w:styleId="myp111">
    <w:name w:val="myp111"/>
    <w:basedOn w:val="a1"/>
    <w:qFormat/>
    <w:rsid w:val="006D3C9F"/>
  </w:style>
  <w:style w:type="character" w:customStyle="1" w:styleId="f1411">
    <w:name w:val="f1411"/>
    <w:qFormat/>
    <w:rsid w:val="006D3C9F"/>
    <w:rPr>
      <w:rFonts w:ascii="arial,sans-serif" w:hAnsi="arial,sans-serif" w:hint="default"/>
      <w:color w:val="444444"/>
      <w:sz w:val="21"/>
      <w:szCs w:val="21"/>
    </w:rPr>
  </w:style>
  <w:style w:type="character" w:customStyle="1" w:styleId="apple-converted-space">
    <w:name w:val="apple-converted-space"/>
    <w:basedOn w:val="a1"/>
    <w:qFormat/>
    <w:rsid w:val="006D3C9F"/>
  </w:style>
  <w:style w:type="character" w:customStyle="1" w:styleId="2Char2">
    <w:name w:val="正文文本 2 Char"/>
    <w:link w:val="24"/>
    <w:qFormat/>
    <w:rsid w:val="006D3C9F"/>
    <w:rPr>
      <w:rFonts w:eastAsia="宋体"/>
      <w:kern w:val="2"/>
      <w:sz w:val="24"/>
      <w:lang w:val="en-US" w:eastAsia="zh-CN" w:bidi="ar-SA"/>
    </w:rPr>
  </w:style>
  <w:style w:type="character" w:customStyle="1" w:styleId="h21">
    <w:name w:val="h21"/>
    <w:qFormat/>
    <w:rsid w:val="006D3C9F"/>
    <w:rPr>
      <w:spacing w:val="200"/>
      <w:sz w:val="19"/>
      <w:szCs w:val="19"/>
    </w:rPr>
  </w:style>
  <w:style w:type="character" w:customStyle="1" w:styleId="com1">
    <w:name w:val="com1"/>
    <w:qFormat/>
    <w:rsid w:val="006D3C9F"/>
    <w:rPr>
      <w:sz w:val="18"/>
      <w:szCs w:val="18"/>
    </w:rPr>
  </w:style>
  <w:style w:type="character" w:customStyle="1" w:styleId="3Char1">
    <w:name w:val="正文文本缩进 3 Char"/>
    <w:link w:val="33"/>
    <w:qFormat/>
    <w:rsid w:val="006D3C9F"/>
    <w:rPr>
      <w:kern w:val="2"/>
      <w:sz w:val="16"/>
      <w:szCs w:val="16"/>
    </w:rPr>
  </w:style>
  <w:style w:type="character" w:customStyle="1" w:styleId="px121">
    <w:name w:val="px121"/>
    <w:qFormat/>
    <w:rsid w:val="006D3C9F"/>
  </w:style>
  <w:style w:type="character" w:customStyle="1" w:styleId="16">
    <w:name w:val="16"/>
    <w:qFormat/>
    <w:rsid w:val="006D3C9F"/>
    <w:rPr>
      <w:rFonts w:ascii="Times New Roman" w:hAnsi="Times New Roman" w:cs="Times New Roman" w:hint="default"/>
      <w:b/>
      <w:bCs/>
      <w:sz w:val="20"/>
      <w:szCs w:val="20"/>
    </w:rPr>
  </w:style>
  <w:style w:type="character" w:customStyle="1" w:styleId="Char9">
    <w:name w:val="批注框文本 Char"/>
    <w:link w:val="af3"/>
    <w:qFormat/>
    <w:rsid w:val="006D3C9F"/>
    <w:rPr>
      <w:rFonts w:eastAsia="宋体"/>
      <w:kern w:val="2"/>
      <w:sz w:val="18"/>
      <w:szCs w:val="18"/>
      <w:lang w:val="en-US" w:eastAsia="zh-CN" w:bidi="ar-SA"/>
    </w:rPr>
  </w:style>
  <w:style w:type="character" w:customStyle="1" w:styleId="Charf">
    <w:name w:val="标题 Char"/>
    <w:link w:val="afb"/>
    <w:qFormat/>
    <w:rsid w:val="006D3C9F"/>
    <w:rPr>
      <w:rFonts w:eastAsia="方正小标宋简体" w:cs="Arial"/>
      <w:bCs/>
      <w:kern w:val="2"/>
      <w:sz w:val="44"/>
      <w:szCs w:val="32"/>
      <w:lang w:val="en-US" w:eastAsia="zh-CN" w:bidi="ar-SA"/>
    </w:rPr>
  </w:style>
  <w:style w:type="character" w:customStyle="1" w:styleId="Char4">
    <w:name w:val="文档结构图 Char"/>
    <w:link w:val="ac"/>
    <w:qFormat/>
    <w:rsid w:val="006D3C9F"/>
    <w:rPr>
      <w:rFonts w:eastAsia="宋体"/>
      <w:kern w:val="2"/>
      <w:sz w:val="21"/>
      <w:szCs w:val="24"/>
      <w:lang w:val="en-US" w:eastAsia="zh-CN" w:bidi="ar-SA"/>
    </w:rPr>
  </w:style>
  <w:style w:type="character" w:customStyle="1" w:styleId="15">
    <w:name w:val="15"/>
    <w:qFormat/>
    <w:rsid w:val="006D3C9F"/>
    <w:rPr>
      <w:rFonts w:ascii="Times New Roman" w:hAnsi="Times New Roman" w:cs="Times New Roman" w:hint="default"/>
      <w:color w:val="000000"/>
      <w:sz w:val="18"/>
      <w:szCs w:val="18"/>
    </w:rPr>
  </w:style>
  <w:style w:type="character" w:customStyle="1" w:styleId="3Char0">
    <w:name w:val="正文文本 3 Char"/>
    <w:link w:val="30"/>
    <w:qFormat/>
    <w:rsid w:val="006D3C9F"/>
    <w:rPr>
      <w:sz w:val="16"/>
      <w:szCs w:val="16"/>
      <w:lang w:eastAsia="en-US"/>
    </w:rPr>
  </w:style>
  <w:style w:type="character" w:customStyle="1" w:styleId="s9nb1">
    <w:name w:val="s9nb1"/>
    <w:qFormat/>
    <w:rsid w:val="006D3C9F"/>
    <w:rPr>
      <w:rFonts w:ascii="宋体" w:eastAsia="宋体" w:hAnsi="宋体" w:hint="eastAsia"/>
      <w:color w:val="000000"/>
      <w:sz w:val="18"/>
      <w:szCs w:val="18"/>
      <w:u w:val="none"/>
    </w:rPr>
  </w:style>
  <w:style w:type="character" w:customStyle="1" w:styleId="CharChar15">
    <w:name w:val="Char Char15"/>
    <w:qFormat/>
    <w:rsid w:val="006D3C9F"/>
    <w:rPr>
      <w:bCs/>
      <w:kern w:val="2"/>
      <w:sz w:val="21"/>
      <w:szCs w:val="21"/>
    </w:rPr>
  </w:style>
  <w:style w:type="character" w:customStyle="1" w:styleId="Char">
    <w:name w:val="批注主题 Char"/>
    <w:link w:val="a4"/>
    <w:qFormat/>
    <w:rsid w:val="006D3C9F"/>
    <w:rPr>
      <w:b/>
      <w:bCs/>
      <w:kern w:val="2"/>
      <w:sz w:val="21"/>
      <w:szCs w:val="24"/>
    </w:rPr>
  </w:style>
  <w:style w:type="character" w:customStyle="1" w:styleId="Char1">
    <w:name w:val="批注文字 Char1"/>
    <w:link w:val="a5"/>
    <w:qFormat/>
    <w:rsid w:val="006D3C9F"/>
    <w:rPr>
      <w:kern w:val="2"/>
      <w:sz w:val="21"/>
      <w:szCs w:val="24"/>
    </w:rPr>
  </w:style>
  <w:style w:type="character" w:customStyle="1" w:styleId="3CharChar">
    <w:name w:val="标题3 Char Char"/>
    <w:qFormat/>
    <w:rsid w:val="006D3C9F"/>
    <w:rPr>
      <w:rFonts w:ascii="宋体" w:eastAsia="宋体" w:hAnsi="宋体"/>
      <w:b/>
      <w:bCs/>
      <w:sz w:val="32"/>
      <w:szCs w:val="32"/>
      <w:lang w:val="en-US" w:eastAsia="zh-CN" w:bidi="ar-SA"/>
    </w:rPr>
  </w:style>
  <w:style w:type="character" w:customStyle="1" w:styleId="Charf0">
    <w:name w:val="正文首行缩进两字符 Char"/>
    <w:link w:val="aff6"/>
    <w:qFormat/>
    <w:rsid w:val="006D3C9F"/>
    <w:rPr>
      <w:kern w:val="2"/>
      <w:sz w:val="21"/>
    </w:rPr>
  </w:style>
  <w:style w:type="paragraph" w:customStyle="1" w:styleId="aff6">
    <w:name w:val="正文首行缩进两字符"/>
    <w:basedOn w:val="a0"/>
    <w:link w:val="Charf0"/>
    <w:qFormat/>
    <w:rsid w:val="006D3C9F"/>
    <w:pPr>
      <w:spacing w:line="360" w:lineRule="auto"/>
      <w:ind w:firstLineChars="200" w:firstLine="200"/>
    </w:pPr>
    <w:rPr>
      <w:szCs w:val="20"/>
    </w:rPr>
  </w:style>
  <w:style w:type="character" w:customStyle="1" w:styleId="Chara">
    <w:name w:val="页脚 Char"/>
    <w:link w:val="af4"/>
    <w:uiPriority w:val="99"/>
    <w:qFormat/>
    <w:rsid w:val="006D3C9F"/>
    <w:rPr>
      <w:rFonts w:eastAsia="宋体"/>
      <w:kern w:val="2"/>
      <w:sz w:val="18"/>
      <w:szCs w:val="18"/>
      <w:lang w:val="en-US" w:eastAsia="zh-CN" w:bidi="ar-SA"/>
    </w:rPr>
  </w:style>
  <w:style w:type="character" w:customStyle="1" w:styleId="2Char1">
    <w:name w:val="正文首行缩进 2 Char"/>
    <w:link w:val="22"/>
    <w:qFormat/>
    <w:rsid w:val="006D3C9F"/>
    <w:rPr>
      <w:rFonts w:eastAsia="宋体"/>
      <w:bCs/>
      <w:kern w:val="2"/>
      <w:sz w:val="21"/>
      <w:szCs w:val="21"/>
      <w:lang w:val="en-US" w:eastAsia="zh-CN" w:bidi="ar-SA"/>
    </w:rPr>
  </w:style>
  <w:style w:type="character" w:customStyle="1" w:styleId="Char5">
    <w:name w:val="正文文本缩进 Char"/>
    <w:link w:val="ae"/>
    <w:qFormat/>
    <w:rsid w:val="006D3C9F"/>
    <w:rPr>
      <w:rFonts w:eastAsia="宋体"/>
      <w:kern w:val="2"/>
      <w:sz w:val="21"/>
      <w:lang w:val="en-US" w:eastAsia="zh-CN" w:bidi="ar-SA"/>
    </w:rPr>
  </w:style>
  <w:style w:type="character" w:customStyle="1" w:styleId="CharChar">
    <w:name w:val="表格 Char Char"/>
    <w:link w:val="aff7"/>
    <w:qFormat/>
    <w:locked/>
    <w:rsid w:val="006D3C9F"/>
    <w:rPr>
      <w:rFonts w:ascii="宋体" w:eastAsia="宋体" w:hAnsi="宋体"/>
      <w:lang w:bidi="ar-SA"/>
    </w:rPr>
  </w:style>
  <w:style w:type="paragraph" w:customStyle="1" w:styleId="aff7">
    <w:name w:val="表格"/>
    <w:basedOn w:val="a0"/>
    <w:link w:val="CharChar"/>
    <w:qFormat/>
    <w:rsid w:val="006D3C9F"/>
    <w:pPr>
      <w:snapToGrid w:val="0"/>
      <w:ind w:firstLineChars="21" w:firstLine="42"/>
    </w:pPr>
    <w:rPr>
      <w:rFonts w:ascii="宋体" w:hAnsi="宋体"/>
      <w:kern w:val="0"/>
      <w:sz w:val="20"/>
      <w:szCs w:val="20"/>
    </w:rPr>
  </w:style>
  <w:style w:type="character" w:customStyle="1" w:styleId="Char3">
    <w:name w:val="正文缩进 Char"/>
    <w:link w:val="a8"/>
    <w:qFormat/>
    <w:rsid w:val="006D3C9F"/>
    <w:rPr>
      <w:kern w:val="2"/>
      <w:sz w:val="21"/>
    </w:rPr>
  </w:style>
  <w:style w:type="character" w:customStyle="1" w:styleId="text1">
    <w:name w:val="text1"/>
    <w:qFormat/>
    <w:rsid w:val="006D3C9F"/>
    <w:rPr>
      <w:rFonts w:ascii="宋体" w:eastAsia="宋体" w:hAnsi="宋体" w:hint="eastAsia"/>
      <w:color w:val="000099"/>
      <w:sz w:val="18"/>
      <w:szCs w:val="18"/>
    </w:rPr>
  </w:style>
  <w:style w:type="character" w:customStyle="1" w:styleId="Charb">
    <w:name w:val="页眉 Char"/>
    <w:link w:val="af5"/>
    <w:uiPriority w:val="99"/>
    <w:qFormat/>
    <w:rsid w:val="006D3C9F"/>
    <w:rPr>
      <w:kern w:val="2"/>
      <w:sz w:val="18"/>
      <w:szCs w:val="18"/>
    </w:rPr>
  </w:style>
  <w:style w:type="character" w:customStyle="1" w:styleId="12">
    <w:name w:val="明显参考1"/>
    <w:qFormat/>
    <w:rsid w:val="006D3C9F"/>
    <w:rPr>
      <w:b/>
      <w:sz w:val="24"/>
      <w:u w:val="single"/>
    </w:rPr>
  </w:style>
  <w:style w:type="character" w:customStyle="1" w:styleId="2Char0">
    <w:name w:val="正文文本缩进 2 Char"/>
    <w:link w:val="21"/>
    <w:qFormat/>
    <w:rsid w:val="006D3C9F"/>
    <w:rPr>
      <w:rFonts w:eastAsia="宋体"/>
      <w:kern w:val="2"/>
      <w:sz w:val="21"/>
      <w:szCs w:val="24"/>
      <w:lang w:val="en-US" w:eastAsia="zh-CN" w:bidi="ar-SA"/>
    </w:rPr>
  </w:style>
  <w:style w:type="character" w:customStyle="1" w:styleId="Charc">
    <w:name w:val="副标题 Char"/>
    <w:link w:val="af7"/>
    <w:qFormat/>
    <w:rsid w:val="006D3C9F"/>
    <w:rPr>
      <w:rFonts w:ascii="Cambria" w:hAnsi="Cambria" w:cs="Times New Roman"/>
      <w:b/>
      <w:bCs/>
      <w:kern w:val="28"/>
      <w:sz w:val="32"/>
      <w:szCs w:val="32"/>
    </w:rPr>
  </w:style>
  <w:style w:type="character" w:customStyle="1" w:styleId="gpa">
    <w:name w:val="gpa"/>
    <w:qFormat/>
    <w:rsid w:val="006D3C9F"/>
    <w:rPr>
      <w:rFonts w:ascii="Arial" w:hAnsi="Arial" w:cs="Arial"/>
      <w:sz w:val="15"/>
      <w:szCs w:val="15"/>
    </w:rPr>
  </w:style>
  <w:style w:type="character" w:customStyle="1" w:styleId="Char8">
    <w:name w:val="尾注文本 Char"/>
    <w:link w:val="af2"/>
    <w:qFormat/>
    <w:rsid w:val="006D3C9F"/>
    <w:rPr>
      <w:lang w:eastAsia="en-US"/>
    </w:rPr>
  </w:style>
  <w:style w:type="character" w:customStyle="1" w:styleId="style61">
    <w:name w:val="style61"/>
    <w:qFormat/>
    <w:rsid w:val="006D3C9F"/>
    <w:rPr>
      <w:sz w:val="20"/>
      <w:szCs w:val="20"/>
    </w:rPr>
  </w:style>
  <w:style w:type="character" w:customStyle="1" w:styleId="14normal1">
    <w:name w:val="14normal1"/>
    <w:qFormat/>
    <w:rsid w:val="006D3C9F"/>
    <w:rPr>
      <w:rFonts w:ascii="ˎ̥" w:hAnsi="ˎ̥" w:hint="default"/>
      <w:color w:val="000000"/>
      <w:sz w:val="21"/>
      <w:szCs w:val="21"/>
    </w:rPr>
  </w:style>
  <w:style w:type="character" w:customStyle="1" w:styleId="unnamed11">
    <w:name w:val="unnamed11"/>
    <w:qFormat/>
    <w:rsid w:val="006D3C9F"/>
    <w:rPr>
      <w:color w:val="000000"/>
      <w:sz w:val="18"/>
      <w:szCs w:val="18"/>
      <w:u w:val="none"/>
    </w:rPr>
  </w:style>
  <w:style w:type="character" w:customStyle="1" w:styleId="13">
    <w:name w:val="明显强调1"/>
    <w:qFormat/>
    <w:rsid w:val="006D3C9F"/>
    <w:rPr>
      <w:b/>
      <w:i/>
      <w:sz w:val="24"/>
      <w:szCs w:val="24"/>
      <w:u w:val="single"/>
    </w:rPr>
  </w:style>
  <w:style w:type="character" w:customStyle="1" w:styleId="Char0">
    <w:name w:val="正文首行缩进 Char"/>
    <w:link w:val="a6"/>
    <w:qFormat/>
    <w:rsid w:val="006D3C9F"/>
    <w:rPr>
      <w:rFonts w:ascii="Arial" w:eastAsia="宋体" w:hAnsi="Arial"/>
      <w:bCs/>
      <w:color w:val="000000"/>
      <w:kern w:val="2"/>
      <w:sz w:val="21"/>
      <w:szCs w:val="21"/>
      <w:lang w:val="en-US" w:eastAsia="zh-CN" w:bidi="ar-SA"/>
    </w:rPr>
  </w:style>
  <w:style w:type="character" w:customStyle="1" w:styleId="Char2">
    <w:name w:val="正文文本 Char"/>
    <w:link w:val="a7"/>
    <w:qFormat/>
    <w:rsid w:val="006D3C9F"/>
    <w:rPr>
      <w:rFonts w:ascii="Arial" w:eastAsia="宋体" w:hAnsi="Arial"/>
      <w:color w:val="000000"/>
      <w:kern w:val="2"/>
      <w:sz w:val="21"/>
      <w:szCs w:val="24"/>
      <w:lang w:val="en-US" w:eastAsia="zh-CN" w:bidi="ar-SA"/>
    </w:rPr>
  </w:style>
  <w:style w:type="character" w:customStyle="1" w:styleId="style51">
    <w:name w:val="style51"/>
    <w:qFormat/>
    <w:rsid w:val="006D3C9F"/>
    <w:rPr>
      <w:color w:val="666666"/>
    </w:rPr>
  </w:style>
  <w:style w:type="character" w:customStyle="1" w:styleId="productlist">
    <w:name w:val="product_list"/>
    <w:basedOn w:val="a1"/>
    <w:qFormat/>
    <w:rsid w:val="006D3C9F"/>
  </w:style>
  <w:style w:type="character" w:customStyle="1" w:styleId="110">
    <w:name w:val="未命名11"/>
    <w:qFormat/>
    <w:rsid w:val="006D3C9F"/>
    <w:rPr>
      <w:color w:val="77FFFF"/>
      <w:sz w:val="24"/>
    </w:rPr>
  </w:style>
  <w:style w:type="character" w:customStyle="1" w:styleId="14">
    <w:name w:val="标题1"/>
    <w:basedOn w:val="a1"/>
    <w:qFormat/>
    <w:rsid w:val="006D3C9F"/>
  </w:style>
  <w:style w:type="character" w:customStyle="1" w:styleId="style72">
    <w:name w:val="style72"/>
    <w:qFormat/>
    <w:rsid w:val="006D3C9F"/>
    <w:rPr>
      <w:color w:val="000000"/>
      <w:sz w:val="18"/>
      <w:szCs w:val="18"/>
    </w:rPr>
  </w:style>
  <w:style w:type="character" w:customStyle="1" w:styleId="HTMLChar">
    <w:name w:val="HTML 预设格式 Char"/>
    <w:link w:val="HTML"/>
    <w:qFormat/>
    <w:rsid w:val="006D3C9F"/>
    <w:rPr>
      <w:rFonts w:ascii="宋体" w:eastAsia="宋体" w:hAnsi="宋体"/>
      <w:color w:val="000000"/>
      <w:sz w:val="21"/>
      <w:lang w:val="en-US" w:eastAsia="zh-CN" w:bidi="ar-SA"/>
    </w:rPr>
  </w:style>
  <w:style w:type="character" w:customStyle="1" w:styleId="selected">
    <w:name w:val="selected"/>
    <w:qFormat/>
    <w:rsid w:val="006D3C9F"/>
    <w:rPr>
      <w:shd w:val="clear" w:color="auto" w:fill="B00006"/>
    </w:rPr>
  </w:style>
  <w:style w:type="character" w:customStyle="1" w:styleId="displayarti">
    <w:name w:val="displayarti"/>
    <w:qFormat/>
    <w:rsid w:val="006D3C9F"/>
    <w:rPr>
      <w:color w:val="FFFFFF"/>
      <w:shd w:val="clear" w:color="auto" w:fill="A00000"/>
    </w:rPr>
  </w:style>
  <w:style w:type="character" w:customStyle="1" w:styleId="Char7">
    <w:name w:val="日期 Char"/>
    <w:link w:val="af1"/>
    <w:qFormat/>
    <w:rsid w:val="006D3C9F"/>
    <w:rPr>
      <w:rFonts w:ascii="宋体" w:eastAsia="宋体" w:hAnsi="宋体"/>
      <w:sz w:val="24"/>
      <w:szCs w:val="24"/>
      <w:lang w:val="en-GB" w:eastAsia="zh-CN" w:bidi="ar-SA"/>
    </w:rPr>
  </w:style>
  <w:style w:type="character" w:customStyle="1" w:styleId="3CharChar0">
    <w:name w:val="标题 3 Char Char"/>
    <w:qFormat/>
    <w:rsid w:val="006D3C9F"/>
    <w:rPr>
      <w:rFonts w:ascii="宋体" w:eastAsia="宋体" w:hAnsi="宋体"/>
      <w:color w:val="666666"/>
      <w:kern w:val="2"/>
      <w:sz w:val="28"/>
      <w:szCs w:val="28"/>
      <w:lang w:val="en-US" w:eastAsia="zh-CN" w:bidi="ar-SA"/>
    </w:rPr>
  </w:style>
  <w:style w:type="character" w:customStyle="1" w:styleId="apple-style-span">
    <w:name w:val="apple-style-span"/>
    <w:basedOn w:val="a1"/>
    <w:qFormat/>
    <w:rsid w:val="006D3C9F"/>
  </w:style>
  <w:style w:type="character" w:customStyle="1" w:styleId="CharChar9">
    <w:name w:val="Char Char9"/>
    <w:qFormat/>
    <w:rsid w:val="006D3C9F"/>
    <w:rPr>
      <w:rFonts w:ascii="宋体"/>
      <w:color w:val="000000"/>
      <w:kern w:val="2"/>
      <w:sz w:val="18"/>
      <w:szCs w:val="21"/>
    </w:rPr>
  </w:style>
  <w:style w:type="character" w:customStyle="1" w:styleId="font1">
    <w:name w:val="font1"/>
    <w:qFormat/>
    <w:rsid w:val="006D3C9F"/>
    <w:rPr>
      <w:color w:val="333333"/>
      <w:sz w:val="18"/>
      <w:szCs w:val="18"/>
      <w:u w:val="none"/>
    </w:rPr>
  </w:style>
  <w:style w:type="character" w:customStyle="1" w:styleId="2Char3">
    <w:name w:val="正文缩进2格 Char"/>
    <w:link w:val="26"/>
    <w:qFormat/>
    <w:rsid w:val="006D3C9F"/>
    <w:rPr>
      <w:rFonts w:ascii="仿宋_GB2312" w:eastAsia="仿宋_GB2312" w:hAnsi="宋体"/>
      <w:kern w:val="2"/>
      <w:sz w:val="31"/>
      <w:szCs w:val="28"/>
      <w:lang w:val="en-US" w:eastAsia="zh-CN" w:bidi="ar-SA"/>
    </w:rPr>
  </w:style>
  <w:style w:type="paragraph" w:customStyle="1" w:styleId="26">
    <w:name w:val="正文缩进2格"/>
    <w:basedOn w:val="a0"/>
    <w:link w:val="2Char3"/>
    <w:qFormat/>
    <w:rsid w:val="006D3C9F"/>
    <w:pPr>
      <w:spacing w:line="600" w:lineRule="exact"/>
      <w:ind w:firstLineChars="206" w:firstLine="639"/>
    </w:pPr>
    <w:rPr>
      <w:rFonts w:ascii="仿宋_GB2312" w:eastAsia="仿宋_GB2312" w:hAnsi="宋体"/>
      <w:sz w:val="31"/>
      <w:szCs w:val="28"/>
    </w:rPr>
  </w:style>
  <w:style w:type="character" w:customStyle="1" w:styleId="HTMLMarkup">
    <w:name w:val="HTML Markup"/>
    <w:qFormat/>
    <w:rsid w:val="006D3C9F"/>
    <w:rPr>
      <w:vanish/>
      <w:color w:val="FF0000"/>
    </w:rPr>
  </w:style>
  <w:style w:type="character" w:customStyle="1" w:styleId="title10">
    <w:name w:val="title10"/>
    <w:basedOn w:val="a1"/>
    <w:qFormat/>
    <w:rsid w:val="006D3C9F"/>
  </w:style>
  <w:style w:type="character" w:customStyle="1" w:styleId="Chard">
    <w:name w:val="脚注文本 Char"/>
    <w:link w:val="af8"/>
    <w:qFormat/>
    <w:rsid w:val="006D3C9F"/>
    <w:rPr>
      <w:rFonts w:eastAsia="宋体"/>
      <w:bCs/>
      <w:kern w:val="2"/>
      <w:sz w:val="18"/>
      <w:szCs w:val="18"/>
      <w:lang w:val="en-US" w:eastAsia="zh-CN" w:bidi="ar-SA"/>
    </w:rPr>
  </w:style>
  <w:style w:type="character" w:customStyle="1" w:styleId="31Char">
    <w:name w:val="标题 3.1 Char"/>
    <w:link w:val="310"/>
    <w:qFormat/>
    <w:rsid w:val="006D3C9F"/>
    <w:rPr>
      <w:rFonts w:ascii="宋体" w:eastAsia="宋体" w:hAnsi="宋体"/>
      <w:b/>
      <w:bCs/>
      <w:color w:val="FF0000"/>
      <w:kern w:val="2"/>
      <w:sz w:val="32"/>
      <w:szCs w:val="32"/>
      <w:lang w:val="en-US" w:eastAsia="zh-CN" w:bidi="ar-SA"/>
    </w:rPr>
  </w:style>
  <w:style w:type="paragraph" w:customStyle="1" w:styleId="310">
    <w:name w:val="标题 3.1"/>
    <w:basedOn w:val="3"/>
    <w:link w:val="31Char"/>
    <w:qFormat/>
    <w:rsid w:val="006D3C9F"/>
    <w:pPr>
      <w:numPr>
        <w:ilvl w:val="0"/>
        <w:numId w:val="0"/>
      </w:numPr>
      <w:tabs>
        <w:tab w:val="left" w:pos="1440"/>
        <w:tab w:val="left" w:pos="1620"/>
      </w:tabs>
      <w:spacing w:line="600" w:lineRule="exact"/>
    </w:pPr>
    <w:rPr>
      <w:rFonts w:ascii="宋体" w:hAnsi="宋体"/>
      <w:color w:val="FF0000"/>
    </w:rPr>
  </w:style>
  <w:style w:type="character" w:customStyle="1" w:styleId="huei12b1">
    <w:name w:val="huei12b1"/>
    <w:qFormat/>
    <w:rsid w:val="006D3C9F"/>
    <w:rPr>
      <w:b/>
      <w:bCs/>
      <w:color w:val="333333"/>
      <w:sz w:val="18"/>
      <w:szCs w:val="18"/>
    </w:rPr>
  </w:style>
  <w:style w:type="character" w:customStyle="1" w:styleId="GB2312">
    <w:name w:val="样式 楷体_GB2312 小四"/>
    <w:qFormat/>
    <w:rsid w:val="006D3C9F"/>
    <w:rPr>
      <w:rFonts w:ascii="楷体_GB2312" w:eastAsia="仿宋_GB2312" w:hAnsi="楷体_GB2312"/>
      <w:sz w:val="24"/>
    </w:rPr>
  </w:style>
  <w:style w:type="character" w:customStyle="1" w:styleId="Charf1">
    <w:name w:val="引用 Char"/>
    <w:link w:val="aff8"/>
    <w:qFormat/>
    <w:rsid w:val="006D3C9F"/>
    <w:rPr>
      <w:rFonts w:eastAsia="宋体"/>
      <w:i/>
      <w:iCs/>
      <w:color w:val="000000"/>
      <w:sz w:val="21"/>
      <w:lang w:val="en-US" w:eastAsia="zh-CN" w:bidi="ar-SA"/>
    </w:rPr>
  </w:style>
  <w:style w:type="paragraph" w:styleId="aff8">
    <w:name w:val="Quote"/>
    <w:basedOn w:val="a0"/>
    <w:next w:val="a0"/>
    <w:link w:val="Charf1"/>
    <w:qFormat/>
    <w:rsid w:val="006D3C9F"/>
    <w:pPr>
      <w:widowControl/>
      <w:jc w:val="left"/>
    </w:pPr>
    <w:rPr>
      <w:i/>
      <w:iCs/>
      <w:color w:val="000000"/>
      <w:kern w:val="0"/>
      <w:szCs w:val="20"/>
    </w:rPr>
  </w:style>
  <w:style w:type="character" w:customStyle="1" w:styleId="CharChar13">
    <w:name w:val="Char Char13"/>
    <w:qFormat/>
    <w:rsid w:val="006D3C9F"/>
    <w:rPr>
      <w:rFonts w:ascii="宋体" w:eastAsia="宋体" w:hAnsi="Courier New"/>
      <w:sz w:val="24"/>
      <w:lang w:val="en-US" w:eastAsia="zh-CN" w:bidi="ar-SA"/>
    </w:rPr>
  </w:style>
  <w:style w:type="character" w:customStyle="1" w:styleId="p91">
    <w:name w:val="p91"/>
    <w:qFormat/>
    <w:rsid w:val="006D3C9F"/>
    <w:rPr>
      <w:spacing w:val="280"/>
      <w:sz w:val="18"/>
      <w:szCs w:val="18"/>
    </w:rPr>
  </w:style>
  <w:style w:type="character" w:customStyle="1" w:styleId="wj1">
    <w:name w:val="wj1"/>
    <w:qFormat/>
    <w:rsid w:val="006D3C9F"/>
    <w:rPr>
      <w:color w:val="000000"/>
      <w:sz w:val="18"/>
      <w:szCs w:val="18"/>
      <w:u w:val="none"/>
    </w:rPr>
  </w:style>
  <w:style w:type="character" w:customStyle="1" w:styleId="abcde1">
    <w:name w:val="abcde1"/>
    <w:qFormat/>
    <w:rsid w:val="006D3C9F"/>
    <w:rPr>
      <w:spacing w:val="400"/>
      <w:sz w:val="26"/>
      <w:szCs w:val="26"/>
    </w:rPr>
  </w:style>
  <w:style w:type="character" w:customStyle="1" w:styleId="pointsmall1">
    <w:name w:val="point_small1"/>
    <w:qFormat/>
    <w:rsid w:val="006D3C9F"/>
    <w:rPr>
      <w:rFonts w:ascii="Arial" w:hAnsi="Arial" w:cs="Arial" w:hint="default"/>
      <w:sz w:val="24"/>
      <w:szCs w:val="24"/>
    </w:rPr>
  </w:style>
  <w:style w:type="character" w:customStyle="1" w:styleId="unnamed51">
    <w:name w:val="unnamed51"/>
    <w:qFormat/>
    <w:rsid w:val="006D3C9F"/>
    <w:rPr>
      <w:color w:val="000000"/>
      <w:spacing w:val="552"/>
      <w:sz w:val="18"/>
      <w:szCs w:val="18"/>
      <w:u w:val="none"/>
    </w:rPr>
  </w:style>
  <w:style w:type="character" w:customStyle="1" w:styleId="bei2">
    <w:name w:val="bei2"/>
    <w:basedOn w:val="a1"/>
    <w:qFormat/>
    <w:rsid w:val="006D3C9F"/>
  </w:style>
  <w:style w:type="character" w:customStyle="1" w:styleId="TableTextCharCharCharChar">
    <w:name w:val="Table Text Char Char Char Char"/>
    <w:qFormat/>
    <w:rsid w:val="006D3C9F"/>
    <w:rPr>
      <w:rFonts w:ascii="Arial" w:hAnsi="Arial"/>
      <w:kern w:val="2"/>
      <w:sz w:val="18"/>
      <w:lang w:val="en-US" w:eastAsia="zh-CN" w:bidi="ar-SA"/>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0"/>
    <w:qFormat/>
    <w:rsid w:val="006D3C9F"/>
    <w:pPr>
      <w:widowControl/>
      <w:spacing w:line="400" w:lineRule="exact"/>
      <w:jc w:val="center"/>
    </w:pPr>
    <w:rPr>
      <w:rFonts w:ascii="Verdana" w:hAnsi="Verdana"/>
      <w:kern w:val="0"/>
      <w:szCs w:val="20"/>
      <w:lang w:eastAsia="en-US"/>
    </w:rPr>
  </w:style>
  <w:style w:type="paragraph" w:customStyle="1" w:styleId="aff9">
    <w:name w:val="文档正文"/>
    <w:basedOn w:val="a0"/>
    <w:qFormat/>
    <w:rsid w:val="006D3C9F"/>
    <w:pPr>
      <w:adjustRightInd w:val="0"/>
      <w:spacing w:line="480" w:lineRule="atLeast"/>
      <w:ind w:firstLine="567"/>
      <w:textAlignment w:val="baseline"/>
    </w:pPr>
    <w:rPr>
      <w:rFonts w:ascii="长城仿宋"/>
      <w:kern w:val="0"/>
      <w:sz w:val="24"/>
      <w:szCs w:val="20"/>
    </w:rPr>
  </w:style>
  <w:style w:type="paragraph" w:customStyle="1" w:styleId="CharCharCharCharCharCharCharCharCharChar">
    <w:name w:val="Char Char Char Char Char Char Char Char Char Char"/>
    <w:basedOn w:val="ac"/>
    <w:qFormat/>
    <w:rsid w:val="006D3C9F"/>
    <w:pPr>
      <w:adjustRightInd w:val="0"/>
      <w:spacing w:line="312" w:lineRule="atLeast"/>
      <w:textAlignment w:val="baseline"/>
    </w:pPr>
  </w:style>
  <w:style w:type="paragraph" w:customStyle="1" w:styleId="xl243">
    <w:name w:val="xl243"/>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Graphics">
    <w:name w:val="Graphics"/>
    <w:basedOn w:val="a0"/>
    <w:qFormat/>
    <w:rsid w:val="006D3C9F"/>
    <w:pPr>
      <w:widowControl/>
      <w:spacing w:before="120"/>
      <w:jc w:val="left"/>
    </w:pPr>
    <w:rPr>
      <w:color w:val="000000"/>
      <w:kern w:val="0"/>
      <w:sz w:val="20"/>
      <w:szCs w:val="20"/>
      <w:lang w:eastAsia="en-US"/>
    </w:rPr>
  </w:style>
  <w:style w:type="paragraph" w:customStyle="1" w:styleId="affa">
    <w:name w:val="文本框"/>
    <w:basedOn w:val="a0"/>
    <w:qFormat/>
    <w:rsid w:val="006D3C9F"/>
    <w:pPr>
      <w:snapToGrid w:val="0"/>
      <w:spacing w:after="60" w:line="300" w:lineRule="auto"/>
      <w:jc w:val="center"/>
    </w:pPr>
    <w:rPr>
      <w:rFonts w:ascii="宋体" w:hAnsi="Helvetica"/>
      <w:snapToGrid w:val="0"/>
      <w:szCs w:val="20"/>
    </w:rPr>
  </w:style>
  <w:style w:type="paragraph" w:customStyle="1" w:styleId="025">
    <w:name w:val="样式 左侧:  0 厘米 悬挂缩进: 2.5 字符"/>
    <w:basedOn w:val="a0"/>
    <w:qFormat/>
    <w:rsid w:val="006D3C9F"/>
    <w:pPr>
      <w:ind w:left="525" w:hangingChars="250" w:hanging="525"/>
    </w:pPr>
    <w:rPr>
      <w:szCs w:val="20"/>
    </w:rPr>
  </w:style>
  <w:style w:type="paragraph" w:customStyle="1" w:styleId="Char1CharCharCharCharCharChar1">
    <w:name w:val="Char1 Char Char Char Char Char Char1"/>
    <w:basedOn w:val="a0"/>
    <w:qFormat/>
    <w:rsid w:val="006D3C9F"/>
    <w:pPr>
      <w:widowControl/>
      <w:spacing w:after="160" w:line="240" w:lineRule="exact"/>
      <w:jc w:val="left"/>
    </w:pPr>
    <w:rPr>
      <w:rFonts w:ascii="Verdana" w:hAnsi="Verdana"/>
      <w:kern w:val="0"/>
      <w:szCs w:val="20"/>
      <w:lang w:eastAsia="en-US"/>
    </w:rPr>
  </w:style>
  <w:style w:type="paragraph" w:customStyle="1" w:styleId="xl199">
    <w:name w:val="xl199"/>
    <w:basedOn w:val="a0"/>
    <w:qFormat/>
    <w:rsid w:val="006D3C9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xl202">
    <w:name w:val="xl202"/>
    <w:basedOn w:val="a0"/>
    <w:qFormat/>
    <w:rsid w:val="006D3C9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新宋体" w:eastAsia="新宋体" w:hAnsi="新宋体" w:cs="宋体"/>
      <w:kern w:val="0"/>
      <w:szCs w:val="21"/>
    </w:rPr>
  </w:style>
  <w:style w:type="paragraph" w:customStyle="1" w:styleId="Char1CharCharChar">
    <w:name w:val="Char1 Char Char Char"/>
    <w:basedOn w:val="a0"/>
    <w:qFormat/>
    <w:rsid w:val="006D3C9F"/>
    <w:pPr>
      <w:ind w:left="420" w:hanging="420"/>
    </w:pPr>
    <w:rPr>
      <w:sz w:val="24"/>
    </w:rPr>
  </w:style>
  <w:style w:type="paragraph" w:customStyle="1" w:styleId="xl189">
    <w:name w:val="xl189"/>
    <w:basedOn w:val="a0"/>
    <w:qFormat/>
    <w:rsid w:val="006D3C9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宋体" w:hAnsi="宋体" w:cs="宋体"/>
      <w:kern w:val="0"/>
      <w:sz w:val="24"/>
    </w:rPr>
  </w:style>
  <w:style w:type="paragraph" w:customStyle="1" w:styleId="17">
    <w:name w:val="表格_1"/>
    <w:basedOn w:val="a0"/>
    <w:qFormat/>
    <w:rsid w:val="006D3C9F"/>
    <w:rPr>
      <w:rFonts w:ascii="Arial" w:eastAsia="楷体_GB2312" w:hAnsi="Arial"/>
      <w:szCs w:val="20"/>
    </w:rPr>
  </w:style>
  <w:style w:type="paragraph" w:customStyle="1" w:styleId="xl123">
    <w:name w:val="xl123"/>
    <w:basedOn w:val="a0"/>
    <w:qFormat/>
    <w:rsid w:val="006D3C9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xl175">
    <w:name w:val="xl175"/>
    <w:basedOn w:val="a0"/>
    <w:qFormat/>
    <w:rsid w:val="006D3C9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35">
    <w:name w:val="投标文件3"/>
    <w:basedOn w:val="a0"/>
    <w:qFormat/>
    <w:rsid w:val="006D3C9F"/>
    <w:pPr>
      <w:widowControl/>
      <w:spacing w:line="360" w:lineRule="auto"/>
    </w:pPr>
    <w:rPr>
      <w:rFonts w:ascii="宋体" w:eastAsia="黑体" w:hAnsi="Courier New"/>
      <w:b/>
      <w:sz w:val="30"/>
      <w:szCs w:val="20"/>
    </w:rPr>
  </w:style>
  <w:style w:type="paragraph" w:customStyle="1" w:styleId="xl277">
    <w:name w:val="xl277"/>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311">
    <w:name w:val="正文文本缩进 31"/>
    <w:basedOn w:val="a0"/>
    <w:qFormat/>
    <w:rsid w:val="006D3C9F"/>
    <w:pPr>
      <w:autoSpaceDE w:val="0"/>
      <w:autoSpaceDN w:val="0"/>
      <w:adjustRightInd w:val="0"/>
      <w:spacing w:line="312" w:lineRule="atLeast"/>
      <w:ind w:firstLine="525"/>
      <w:textAlignment w:val="baseline"/>
    </w:pPr>
    <w:rPr>
      <w:rFonts w:ascii="宋体" w:hAnsi="Tms Rmn"/>
      <w:kern w:val="0"/>
      <w:sz w:val="24"/>
      <w:szCs w:val="20"/>
    </w:rPr>
  </w:style>
  <w:style w:type="paragraph" w:customStyle="1" w:styleId="xl194">
    <w:name w:val="xl194"/>
    <w:basedOn w:val="a0"/>
    <w:qFormat/>
    <w:rsid w:val="006D3C9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4"/>
    </w:rPr>
  </w:style>
  <w:style w:type="paragraph" w:customStyle="1" w:styleId="xl107">
    <w:name w:val="xl107"/>
    <w:basedOn w:val="a0"/>
    <w:qFormat/>
    <w:rsid w:val="006D3C9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bottom"/>
    </w:pPr>
    <w:rPr>
      <w:rFonts w:ascii="宋体" w:hAnsi="宋体" w:cs="宋体"/>
      <w:kern w:val="0"/>
      <w:sz w:val="22"/>
      <w:szCs w:val="22"/>
    </w:rPr>
  </w:style>
  <w:style w:type="paragraph" w:customStyle="1" w:styleId="affb">
    <w:name w:val="表头"/>
    <w:basedOn w:val="a9"/>
    <w:qFormat/>
    <w:rsid w:val="006D3C9F"/>
    <w:pPr>
      <w:keepNext/>
      <w:keepLines/>
      <w:widowControl/>
      <w:spacing w:before="120" w:after="120" w:line="300" w:lineRule="auto"/>
      <w:jc w:val="center"/>
      <w:textAlignment w:val="baseline"/>
    </w:pPr>
    <w:rPr>
      <w:rFonts w:cs="Times New Roman"/>
      <w:sz w:val="21"/>
    </w:rPr>
  </w:style>
  <w:style w:type="paragraph" w:customStyle="1" w:styleId="xl193">
    <w:name w:val="xl193"/>
    <w:basedOn w:val="a0"/>
    <w:qFormat/>
    <w:rsid w:val="006D3C9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4"/>
    </w:rPr>
  </w:style>
  <w:style w:type="paragraph" w:customStyle="1" w:styleId="xl176">
    <w:name w:val="xl176"/>
    <w:basedOn w:val="a0"/>
    <w:qFormat/>
    <w:rsid w:val="006D3C9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kern w:val="0"/>
      <w:sz w:val="22"/>
      <w:szCs w:val="22"/>
    </w:rPr>
  </w:style>
  <w:style w:type="paragraph" w:customStyle="1" w:styleId="affc">
    <w:name w:val="目录"/>
    <w:basedOn w:val="a0"/>
    <w:qFormat/>
    <w:rsid w:val="006D3C9F"/>
    <w:pPr>
      <w:widowControl/>
      <w:spacing w:line="480" w:lineRule="auto"/>
      <w:jc w:val="center"/>
    </w:pPr>
    <w:rPr>
      <w:rFonts w:ascii="宋体"/>
      <w:b/>
      <w:kern w:val="0"/>
      <w:sz w:val="24"/>
      <w:szCs w:val="20"/>
    </w:rPr>
  </w:style>
  <w:style w:type="paragraph" w:customStyle="1" w:styleId="font15">
    <w:name w:val="font15"/>
    <w:basedOn w:val="a0"/>
    <w:qFormat/>
    <w:rsid w:val="006D3C9F"/>
    <w:pPr>
      <w:widowControl/>
      <w:spacing w:before="100" w:beforeAutospacing="1" w:after="100" w:afterAutospacing="1"/>
      <w:jc w:val="left"/>
    </w:pPr>
    <w:rPr>
      <w:rFonts w:ascii="宋体" w:hAnsi="宋体" w:cs="宋体"/>
      <w:kern w:val="0"/>
      <w:sz w:val="20"/>
      <w:szCs w:val="20"/>
    </w:rPr>
  </w:style>
  <w:style w:type="paragraph" w:customStyle="1" w:styleId="affd">
    <w:name w:val="表格内容"/>
    <w:basedOn w:val="a0"/>
    <w:qFormat/>
    <w:rsid w:val="006D3C9F"/>
    <w:pPr>
      <w:jc w:val="center"/>
    </w:pPr>
  </w:style>
  <w:style w:type="paragraph" w:customStyle="1" w:styleId="Char20">
    <w:name w:val="Char2"/>
    <w:basedOn w:val="a0"/>
    <w:qFormat/>
    <w:rsid w:val="006D3C9F"/>
    <w:rPr>
      <w:rFonts w:ascii="Tahoma" w:hAnsi="Tahoma"/>
      <w:sz w:val="24"/>
      <w:szCs w:val="20"/>
    </w:rPr>
  </w:style>
  <w:style w:type="paragraph" w:customStyle="1" w:styleId="font9">
    <w:name w:val="font9"/>
    <w:basedOn w:val="a0"/>
    <w:qFormat/>
    <w:rsid w:val="006D3C9F"/>
    <w:pPr>
      <w:widowControl/>
      <w:spacing w:before="100" w:beforeAutospacing="1" w:after="100" w:afterAutospacing="1"/>
      <w:jc w:val="left"/>
    </w:pPr>
    <w:rPr>
      <w:rFonts w:ascii="宋体" w:hAnsi="宋体" w:cs="宋体"/>
      <w:kern w:val="0"/>
      <w:sz w:val="20"/>
      <w:szCs w:val="20"/>
    </w:rPr>
  </w:style>
  <w:style w:type="paragraph" w:customStyle="1" w:styleId="xl137">
    <w:name w:val="xl137"/>
    <w:basedOn w:val="a0"/>
    <w:qFormat/>
    <w:rsid w:val="006D3C9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59">
    <w:name w:val="xl259"/>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263">
    <w:name w:val="xl263"/>
    <w:basedOn w:val="a0"/>
    <w:qFormat/>
    <w:rsid w:val="006D3C9F"/>
    <w:pPr>
      <w:widowControl/>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affe">
    <w:name w:val="缺省文本"/>
    <w:basedOn w:val="a0"/>
    <w:qFormat/>
    <w:rsid w:val="006D3C9F"/>
    <w:pPr>
      <w:autoSpaceDE w:val="0"/>
      <w:autoSpaceDN w:val="0"/>
      <w:adjustRightInd w:val="0"/>
      <w:jc w:val="left"/>
    </w:pPr>
    <w:rPr>
      <w:kern w:val="0"/>
      <w:sz w:val="24"/>
      <w:szCs w:val="20"/>
    </w:rPr>
  </w:style>
  <w:style w:type="paragraph" w:customStyle="1" w:styleId="afff">
    <w:name w:val="简单回函地址"/>
    <w:basedOn w:val="a0"/>
    <w:qFormat/>
    <w:rsid w:val="006D3C9F"/>
    <w:rPr>
      <w:rFonts w:ascii="宋体" w:hAnsi="宋体"/>
      <w:color w:val="000000"/>
      <w:szCs w:val="21"/>
    </w:rPr>
  </w:style>
  <w:style w:type="paragraph" w:customStyle="1" w:styleId="afff0">
    <w:name w:val="正文（缩进）"/>
    <w:basedOn w:val="a0"/>
    <w:qFormat/>
    <w:rsid w:val="006D3C9F"/>
    <w:pPr>
      <w:spacing w:beforeLines="50" w:afterLines="50" w:line="360" w:lineRule="auto"/>
      <w:ind w:firstLineChars="200" w:firstLine="480"/>
    </w:pPr>
    <w:rPr>
      <w:sz w:val="24"/>
    </w:rPr>
  </w:style>
  <w:style w:type="paragraph" w:customStyle="1" w:styleId="xl159">
    <w:name w:val="xl159"/>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67">
    <w:name w:val="xl267"/>
    <w:basedOn w:val="a0"/>
    <w:qFormat/>
    <w:rsid w:val="006D3C9F"/>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新宋体" w:eastAsia="新宋体" w:hAnsi="新宋体" w:cs="宋体"/>
      <w:kern w:val="0"/>
      <w:szCs w:val="21"/>
    </w:rPr>
  </w:style>
  <w:style w:type="paragraph" w:customStyle="1" w:styleId="CharCharCharChar">
    <w:name w:val="Char Char Char Char"/>
    <w:basedOn w:val="a0"/>
    <w:qFormat/>
    <w:rsid w:val="006D3C9F"/>
    <w:rPr>
      <w:rFonts w:ascii="Tahoma" w:hAnsi="Tahoma"/>
      <w:sz w:val="24"/>
      <w:szCs w:val="20"/>
    </w:rPr>
  </w:style>
  <w:style w:type="paragraph" w:customStyle="1" w:styleId="xl190">
    <w:name w:val="xl190"/>
    <w:basedOn w:val="a0"/>
    <w:qFormat/>
    <w:rsid w:val="006D3C9F"/>
    <w:pPr>
      <w:widowControl/>
      <w:pBdr>
        <w:top w:val="single" w:sz="4" w:space="0" w:color="auto"/>
        <w:left w:val="single" w:sz="8"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xl183">
    <w:name w:val="xl183"/>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2"/>
      <w:szCs w:val="22"/>
    </w:rPr>
  </w:style>
  <w:style w:type="paragraph" w:customStyle="1" w:styleId="xl209">
    <w:name w:val="xl209"/>
    <w:basedOn w:val="a0"/>
    <w:qFormat/>
    <w:rsid w:val="006D3C9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122">
    <w:name w:val="xl122"/>
    <w:basedOn w:val="a0"/>
    <w:qFormat/>
    <w:rsid w:val="006D3C9F"/>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2">
    <w:name w:val="xl22"/>
    <w:basedOn w:val="a0"/>
    <w:qFormat/>
    <w:rsid w:val="006D3C9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270">
    <w:name w:val="xl270"/>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20">
    <w:name w:val="2册标题2"/>
    <w:basedOn w:val="a0"/>
    <w:next w:val="a0"/>
    <w:qFormat/>
    <w:rsid w:val="006D3C9F"/>
    <w:pPr>
      <w:spacing w:beforeLines="50" w:afterLines="50" w:line="300" w:lineRule="auto"/>
      <w:outlineLvl w:val="1"/>
    </w:pPr>
    <w:rPr>
      <w:rFonts w:ascii="Arial" w:eastAsia="黑体" w:hAnsi="Arial"/>
      <w:sz w:val="30"/>
      <w:szCs w:val="30"/>
    </w:rPr>
  </w:style>
  <w:style w:type="paragraph" w:customStyle="1" w:styleId="xl204">
    <w:name w:val="xl204"/>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239">
    <w:name w:val="xl239"/>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38">
    <w:name w:val="xl238"/>
    <w:basedOn w:val="a0"/>
    <w:qFormat/>
    <w:rsid w:val="006D3C9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Cs w:val="21"/>
    </w:rPr>
  </w:style>
  <w:style w:type="paragraph" w:customStyle="1" w:styleId="CharChar1CharCharCharCharCharCharCharChar">
    <w:name w:val="Char Char1 Char Char Char Char Char Char Char Char"/>
    <w:basedOn w:val="a0"/>
    <w:qFormat/>
    <w:rsid w:val="006D3C9F"/>
    <w:pPr>
      <w:widowControl/>
      <w:snapToGrid w:val="0"/>
      <w:spacing w:after="160" w:line="240" w:lineRule="exact"/>
      <w:jc w:val="left"/>
    </w:pPr>
    <w:rPr>
      <w:bCs/>
      <w:szCs w:val="21"/>
    </w:rPr>
  </w:style>
  <w:style w:type="paragraph" w:customStyle="1" w:styleId="xl173">
    <w:name w:val="xl173"/>
    <w:basedOn w:val="a0"/>
    <w:qFormat/>
    <w:rsid w:val="006D3C9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Char30">
    <w:name w:val="Char3"/>
    <w:basedOn w:val="a0"/>
    <w:qFormat/>
    <w:rsid w:val="006D3C9F"/>
    <w:pPr>
      <w:widowControl/>
      <w:spacing w:after="160" w:line="240" w:lineRule="exact"/>
      <w:jc w:val="left"/>
    </w:pPr>
    <w:rPr>
      <w:rFonts w:ascii="Verdana" w:hAnsi="Verdana"/>
      <w:kern w:val="0"/>
      <w:szCs w:val="20"/>
      <w:lang w:eastAsia="en-US"/>
    </w:rPr>
  </w:style>
  <w:style w:type="paragraph" w:customStyle="1" w:styleId="font6">
    <w:name w:val="font6"/>
    <w:basedOn w:val="a0"/>
    <w:qFormat/>
    <w:rsid w:val="006D3C9F"/>
    <w:pPr>
      <w:widowControl/>
      <w:spacing w:before="100" w:beforeAutospacing="1" w:after="100" w:afterAutospacing="1"/>
      <w:jc w:val="left"/>
    </w:pPr>
    <w:rPr>
      <w:rFonts w:ascii="宋体" w:hAnsi="宋体" w:cs="宋体"/>
      <w:kern w:val="0"/>
      <w:sz w:val="22"/>
      <w:szCs w:val="22"/>
    </w:rPr>
  </w:style>
  <w:style w:type="paragraph" w:customStyle="1" w:styleId="xl230">
    <w:name w:val="xl230"/>
    <w:basedOn w:val="a0"/>
    <w:qFormat/>
    <w:rsid w:val="006D3C9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CharCharCharCharCharCharChar">
    <w:name w:val="Char Char Char Char Char Char Char"/>
    <w:basedOn w:val="a0"/>
    <w:qFormat/>
    <w:rsid w:val="006D3C9F"/>
    <w:rPr>
      <w:rFonts w:ascii="Tahoma" w:hAnsi="Tahoma"/>
      <w:sz w:val="24"/>
      <w:szCs w:val="20"/>
    </w:rPr>
  </w:style>
  <w:style w:type="paragraph" w:customStyle="1" w:styleId="xl254">
    <w:name w:val="xl254"/>
    <w:basedOn w:val="a0"/>
    <w:qFormat/>
    <w:rsid w:val="006D3C9F"/>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left"/>
      <w:textAlignment w:val="bottom"/>
    </w:pPr>
    <w:rPr>
      <w:rFonts w:ascii="新宋体" w:eastAsia="新宋体" w:hAnsi="新宋体" w:cs="宋体"/>
      <w:b/>
      <w:bCs/>
      <w:kern w:val="0"/>
      <w:szCs w:val="21"/>
    </w:rPr>
  </w:style>
  <w:style w:type="paragraph" w:customStyle="1" w:styleId="afff1">
    <w:name w:val="保留正文"/>
    <w:basedOn w:val="a7"/>
    <w:qFormat/>
    <w:rsid w:val="006D3C9F"/>
    <w:pPr>
      <w:keepNext/>
      <w:spacing w:after="160"/>
    </w:pPr>
    <w:rPr>
      <w:rFonts w:ascii="Times New Roman" w:hAnsi="Times New Roman"/>
      <w:color w:val="auto"/>
    </w:rPr>
  </w:style>
  <w:style w:type="paragraph" w:customStyle="1" w:styleId="xl152">
    <w:name w:val="xl152"/>
    <w:basedOn w:val="a0"/>
    <w:qFormat/>
    <w:rsid w:val="006D3C9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p17">
    <w:name w:val="p17"/>
    <w:basedOn w:val="a0"/>
    <w:qFormat/>
    <w:rsid w:val="006D3C9F"/>
    <w:pPr>
      <w:widowControl/>
      <w:spacing w:before="100" w:after="100" w:line="300" w:lineRule="atLeast"/>
      <w:jc w:val="left"/>
    </w:pPr>
    <w:rPr>
      <w:rFonts w:ascii="宋体" w:hAnsi="宋体" w:cs="宋体"/>
      <w:color w:val="000000"/>
      <w:kern w:val="0"/>
      <w:sz w:val="18"/>
      <w:szCs w:val="18"/>
    </w:rPr>
  </w:style>
  <w:style w:type="paragraph" w:customStyle="1" w:styleId="xl96">
    <w:name w:val="xl96"/>
    <w:basedOn w:val="a0"/>
    <w:qFormat/>
    <w:rsid w:val="006D3C9F"/>
    <w:pPr>
      <w:widowControl/>
      <w:pBdr>
        <w:top w:val="single" w:sz="4" w:space="0" w:color="auto"/>
        <w:bottom w:val="single" w:sz="4" w:space="0" w:color="auto"/>
      </w:pBdr>
      <w:shd w:val="clear" w:color="000000" w:fill="FF00FF"/>
      <w:spacing w:before="100" w:beforeAutospacing="1" w:after="100" w:afterAutospacing="1"/>
      <w:jc w:val="center"/>
    </w:pPr>
    <w:rPr>
      <w:rFonts w:ascii="新宋体" w:eastAsia="新宋体" w:hAnsi="新宋体" w:cs="宋体"/>
      <w:b/>
      <w:bCs/>
      <w:kern w:val="0"/>
      <w:szCs w:val="21"/>
    </w:rPr>
  </w:style>
  <w:style w:type="paragraph" w:customStyle="1" w:styleId="font19">
    <w:name w:val="font19"/>
    <w:basedOn w:val="a0"/>
    <w:qFormat/>
    <w:rsid w:val="006D3C9F"/>
    <w:pPr>
      <w:widowControl/>
      <w:spacing w:before="100" w:beforeAutospacing="1" w:after="100" w:afterAutospacing="1"/>
      <w:jc w:val="left"/>
    </w:pPr>
    <w:rPr>
      <w:b/>
      <w:bCs/>
      <w:kern w:val="0"/>
      <w:sz w:val="14"/>
      <w:szCs w:val="14"/>
    </w:rPr>
  </w:style>
  <w:style w:type="paragraph" w:customStyle="1" w:styleId="xl221">
    <w:name w:val="xl221"/>
    <w:basedOn w:val="a0"/>
    <w:qFormat/>
    <w:rsid w:val="006D3C9F"/>
    <w:pPr>
      <w:widowControl/>
      <w:shd w:val="clear" w:color="000000" w:fill="FF00FF"/>
      <w:spacing w:before="100" w:beforeAutospacing="1" w:after="100" w:afterAutospacing="1"/>
      <w:jc w:val="left"/>
    </w:pPr>
    <w:rPr>
      <w:rFonts w:ascii="宋体" w:hAnsi="宋体" w:cs="宋体"/>
      <w:kern w:val="0"/>
      <w:sz w:val="24"/>
    </w:rPr>
  </w:style>
  <w:style w:type="paragraph" w:customStyle="1" w:styleId="xl110">
    <w:name w:val="xl110"/>
    <w:basedOn w:val="a0"/>
    <w:qFormat/>
    <w:rsid w:val="006D3C9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afff2">
    <w:name w:val="表格文字"/>
    <w:basedOn w:val="a0"/>
    <w:qFormat/>
    <w:rsid w:val="006D3C9F"/>
    <w:pPr>
      <w:spacing w:before="25" w:after="25" w:line="300" w:lineRule="auto"/>
    </w:pPr>
    <w:rPr>
      <w:rFonts w:ascii="宋体" w:hAnsi="宋体"/>
      <w:spacing w:val="10"/>
      <w:kern w:val="0"/>
      <w:sz w:val="24"/>
      <w:szCs w:val="20"/>
    </w:rPr>
  </w:style>
  <w:style w:type="paragraph" w:customStyle="1" w:styleId="xl113">
    <w:name w:val="xl113"/>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74">
    <w:name w:val="xl274"/>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2"/>
      <w:szCs w:val="22"/>
    </w:rPr>
  </w:style>
  <w:style w:type="paragraph" w:customStyle="1" w:styleId="xl164">
    <w:name w:val="xl164"/>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18">
    <w:name w:val="正文1"/>
    <w:basedOn w:val="a0"/>
    <w:qFormat/>
    <w:rsid w:val="006D3C9F"/>
    <w:pPr>
      <w:adjustRightInd w:val="0"/>
      <w:textAlignment w:val="baseline"/>
    </w:pPr>
    <w:rPr>
      <w:rFonts w:ascii="宋体"/>
      <w:kern w:val="0"/>
      <w:sz w:val="28"/>
    </w:rPr>
  </w:style>
  <w:style w:type="paragraph" w:customStyle="1" w:styleId="xl197">
    <w:name w:val="xl197"/>
    <w:basedOn w:val="a0"/>
    <w:qFormat/>
    <w:rsid w:val="006D3C9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214">
    <w:name w:val="xl214"/>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165">
    <w:name w:val="xl165"/>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77">
    <w:name w:val="xl77"/>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Char10">
    <w:name w:val="Char1"/>
    <w:basedOn w:val="a0"/>
    <w:qFormat/>
    <w:rsid w:val="006D3C9F"/>
    <w:rPr>
      <w:kern w:val="0"/>
      <w:szCs w:val="20"/>
    </w:rPr>
  </w:style>
  <w:style w:type="paragraph" w:customStyle="1" w:styleId="xl170">
    <w:name w:val="xl170"/>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42">
    <w:name w:val="正文缩进4格"/>
    <w:basedOn w:val="26"/>
    <w:qFormat/>
    <w:rsid w:val="006D3C9F"/>
    <w:pPr>
      <w:ind w:left="2" w:firstLineChars="192" w:firstLine="538"/>
    </w:pPr>
    <w:rPr>
      <w:color w:val="0000FF"/>
      <w:sz w:val="28"/>
    </w:rPr>
  </w:style>
  <w:style w:type="paragraph" w:customStyle="1" w:styleId="2112ndlevelh22Header2H2l2LN2ttulo2DONOT">
    <w:name w:val="样式 标题 2标题 1.12nd levelh22Header 2H2l2LN2título 2DO NOT..."/>
    <w:basedOn w:val="20"/>
    <w:qFormat/>
    <w:rsid w:val="006D3C9F"/>
    <w:pPr>
      <w:keepNext w:val="0"/>
      <w:keepLines w:val="0"/>
      <w:spacing w:before="60" w:after="0" w:line="300" w:lineRule="auto"/>
      <w:ind w:left="839" w:hanging="839"/>
      <w:jc w:val="left"/>
    </w:pPr>
    <w:rPr>
      <w:rFonts w:ascii="宋体" w:eastAsia="宋体" w:hAnsi="宋体"/>
      <w:kern w:val="0"/>
      <w:sz w:val="21"/>
      <w:szCs w:val="21"/>
    </w:rPr>
  </w:style>
  <w:style w:type="paragraph" w:customStyle="1" w:styleId="afff3">
    <w:name w:val="图例"/>
    <w:basedOn w:val="a0"/>
    <w:qFormat/>
    <w:rsid w:val="006D3C9F"/>
    <w:pPr>
      <w:spacing w:before="120" w:after="120" w:line="360" w:lineRule="auto"/>
      <w:jc w:val="center"/>
    </w:pPr>
    <w:rPr>
      <w:rFonts w:eastAsia="仿宋_GB2312"/>
      <w:b/>
      <w:sz w:val="24"/>
      <w:szCs w:val="20"/>
    </w:rPr>
  </w:style>
  <w:style w:type="paragraph" w:customStyle="1" w:styleId="xl161">
    <w:name w:val="xl161"/>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10">
    <w:name w:val="xl210"/>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Cs w:val="21"/>
    </w:rPr>
  </w:style>
  <w:style w:type="paragraph" w:customStyle="1" w:styleId="xl87">
    <w:name w:val="xl87"/>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2H2h2Underrubrik1prop211Heading2HiddenHeading">
    <w:name w:val="样式 标题 2H2h2Underrubrik1prop2标题 1.1Heading 2 HiddenHeading..."/>
    <w:basedOn w:val="20"/>
    <w:qFormat/>
    <w:rsid w:val="006D3C9F"/>
    <w:pPr>
      <w:spacing w:line="240" w:lineRule="auto"/>
    </w:pPr>
    <w:rPr>
      <w:rFonts w:eastAsia="宋体"/>
      <w:szCs w:val="20"/>
    </w:rPr>
  </w:style>
  <w:style w:type="paragraph" w:customStyle="1" w:styleId="afff4">
    <w:name w:val="题头内容"/>
    <w:basedOn w:val="a0"/>
    <w:qFormat/>
    <w:rsid w:val="006D3C9F"/>
    <w:pPr>
      <w:adjustRightInd w:val="0"/>
      <w:spacing w:before="120" w:after="120" w:line="312" w:lineRule="atLeast"/>
      <w:ind w:right="879" w:firstLine="839"/>
      <w:jc w:val="center"/>
      <w:textAlignment w:val="baseline"/>
    </w:pPr>
    <w:rPr>
      <w:rFonts w:ascii="黑体" w:eastAsia="黑体"/>
      <w:kern w:val="0"/>
      <w:sz w:val="32"/>
      <w:szCs w:val="20"/>
    </w:rPr>
  </w:style>
  <w:style w:type="paragraph" w:customStyle="1" w:styleId="CharCharCharCharCharCharCharCharCharChar1">
    <w:name w:val="Char Char Char Char Char Char Char Char Char Char1"/>
    <w:basedOn w:val="ac"/>
    <w:qFormat/>
    <w:rsid w:val="006D3C9F"/>
    <w:pPr>
      <w:adjustRightInd w:val="0"/>
      <w:spacing w:line="312" w:lineRule="atLeast"/>
      <w:textAlignment w:val="baseline"/>
    </w:pPr>
    <w:rPr>
      <w:shd w:val="clear" w:color="auto" w:fill="000080"/>
    </w:rPr>
  </w:style>
  <w:style w:type="paragraph" w:customStyle="1" w:styleId="text">
    <w:name w:val="text"/>
    <w:basedOn w:val="a0"/>
    <w:qFormat/>
    <w:rsid w:val="006D3C9F"/>
    <w:pPr>
      <w:widowControl/>
      <w:spacing w:before="100" w:beforeAutospacing="1" w:after="100" w:afterAutospacing="1"/>
      <w:jc w:val="left"/>
    </w:pPr>
    <w:rPr>
      <w:rFonts w:ascii="宋体" w:hAnsi="宋体" w:cs="宋体"/>
      <w:kern w:val="0"/>
      <w:sz w:val="24"/>
    </w:rPr>
  </w:style>
  <w:style w:type="paragraph" w:customStyle="1" w:styleId="font23">
    <w:name w:val="font23"/>
    <w:basedOn w:val="a0"/>
    <w:qFormat/>
    <w:rsid w:val="006D3C9F"/>
    <w:pPr>
      <w:widowControl/>
      <w:spacing w:before="100" w:beforeAutospacing="1" w:after="100" w:afterAutospacing="1"/>
      <w:jc w:val="left"/>
    </w:pPr>
    <w:rPr>
      <w:rFonts w:ascii="宋体" w:hAnsi="宋体" w:cs="宋体"/>
      <w:kern w:val="0"/>
      <w:sz w:val="20"/>
      <w:szCs w:val="20"/>
    </w:rPr>
  </w:style>
  <w:style w:type="paragraph" w:customStyle="1" w:styleId="xl290">
    <w:name w:val="xl290"/>
    <w:basedOn w:val="a0"/>
    <w:qFormat/>
    <w:rsid w:val="006D3C9F"/>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115">
    <w:name w:val="xl115"/>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210">
    <w:name w:val="正文文本 21"/>
    <w:basedOn w:val="a0"/>
    <w:qFormat/>
    <w:rsid w:val="006D3C9F"/>
    <w:pPr>
      <w:autoSpaceDE w:val="0"/>
      <w:autoSpaceDN w:val="0"/>
      <w:adjustRightInd w:val="0"/>
      <w:spacing w:line="312" w:lineRule="atLeast"/>
      <w:ind w:firstLine="480"/>
      <w:textAlignment w:val="baseline"/>
    </w:pPr>
    <w:rPr>
      <w:rFonts w:ascii="宋体" w:hAnsi="Tms Rmn"/>
      <w:kern w:val="0"/>
      <w:sz w:val="24"/>
      <w:szCs w:val="20"/>
    </w:rPr>
  </w:style>
  <w:style w:type="paragraph" w:customStyle="1" w:styleId="xl103">
    <w:name w:val="xl103"/>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2"/>
      <w:szCs w:val="22"/>
    </w:rPr>
  </w:style>
  <w:style w:type="paragraph" w:customStyle="1" w:styleId="CharChar1CharChar1CharChar1">
    <w:name w:val="Char Char1 Char Char1 Char Char1"/>
    <w:basedOn w:val="a0"/>
    <w:qFormat/>
    <w:rsid w:val="006D3C9F"/>
    <w:rPr>
      <w:rFonts w:ascii="Tahoma" w:hAnsi="Tahoma"/>
      <w:sz w:val="24"/>
    </w:rPr>
  </w:style>
  <w:style w:type="paragraph" w:customStyle="1" w:styleId="xl295">
    <w:name w:val="xl295"/>
    <w:basedOn w:val="a0"/>
    <w:qFormat/>
    <w:rsid w:val="006D3C9F"/>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42">
    <w:name w:val="xl242"/>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257">
    <w:name w:val="xl257"/>
    <w:basedOn w:val="a0"/>
    <w:qFormat/>
    <w:rsid w:val="006D3C9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0-0">
    <w:name w:val="0-0"/>
    <w:basedOn w:val="a8"/>
    <w:qFormat/>
    <w:rsid w:val="006D3C9F"/>
    <w:pPr>
      <w:widowControl/>
      <w:spacing w:line="360" w:lineRule="auto"/>
      <w:jc w:val="left"/>
    </w:pPr>
    <w:rPr>
      <w:rFonts w:ascii="宋体"/>
      <w:kern w:val="0"/>
      <w:sz w:val="24"/>
    </w:rPr>
  </w:style>
  <w:style w:type="paragraph" w:customStyle="1" w:styleId="xl222">
    <w:name w:val="xl222"/>
    <w:basedOn w:val="a0"/>
    <w:qFormat/>
    <w:rsid w:val="006D3C9F"/>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27">
    <w:name w:val="说明书2级标题"/>
    <w:basedOn w:val="a0"/>
    <w:next w:val="a0"/>
    <w:qFormat/>
    <w:rsid w:val="006D3C9F"/>
    <w:pPr>
      <w:spacing w:beforeLines="100"/>
    </w:pPr>
    <w:rPr>
      <w:rFonts w:eastAsia="黑体"/>
      <w:sz w:val="28"/>
      <w:szCs w:val="28"/>
    </w:rPr>
  </w:style>
  <w:style w:type="paragraph" w:customStyle="1" w:styleId="ParaChar">
    <w:name w:val="默认段落字体 Para Char"/>
    <w:basedOn w:val="a0"/>
    <w:qFormat/>
    <w:rsid w:val="006D3C9F"/>
    <w:rPr>
      <w:sz w:val="30"/>
    </w:rPr>
  </w:style>
  <w:style w:type="paragraph" w:customStyle="1" w:styleId="NewNew">
    <w:name w:val="正文 New New"/>
    <w:qFormat/>
    <w:rsid w:val="006D3C9F"/>
    <w:pPr>
      <w:widowControl w:val="0"/>
      <w:jc w:val="both"/>
    </w:pPr>
    <w:rPr>
      <w:kern w:val="2"/>
      <w:sz w:val="21"/>
      <w:szCs w:val="24"/>
    </w:rPr>
  </w:style>
  <w:style w:type="paragraph" w:customStyle="1" w:styleId="CharCharCharCharCharCharCharChar2Char">
    <w:name w:val="Char Char Char Char Char Char Char Char2 Char"/>
    <w:basedOn w:val="a0"/>
    <w:qFormat/>
    <w:rsid w:val="006D3C9F"/>
    <w:pPr>
      <w:widowControl/>
      <w:spacing w:after="160" w:line="240" w:lineRule="exact"/>
      <w:jc w:val="left"/>
    </w:pPr>
    <w:rPr>
      <w:rFonts w:ascii="Verdana" w:eastAsia="仿宋_GB2312" w:hAnsi="Verdana"/>
      <w:kern w:val="0"/>
      <w:sz w:val="24"/>
      <w:szCs w:val="20"/>
      <w:lang w:eastAsia="en-US"/>
    </w:rPr>
  </w:style>
  <w:style w:type="paragraph" w:customStyle="1" w:styleId="xl226">
    <w:name w:val="xl226"/>
    <w:basedOn w:val="a0"/>
    <w:qFormat/>
    <w:rsid w:val="006D3C9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72">
    <w:name w:val="xl72"/>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CharCharCharCharChar1Char">
    <w:name w:val="Char Char Char Char Char1 Char"/>
    <w:basedOn w:val="a0"/>
    <w:qFormat/>
    <w:rsid w:val="006D3C9F"/>
    <w:rPr>
      <w:rFonts w:ascii="Tahoma" w:hAnsi="Tahoma"/>
      <w:sz w:val="24"/>
      <w:szCs w:val="20"/>
    </w:rPr>
  </w:style>
  <w:style w:type="paragraph" w:customStyle="1" w:styleId="xl256">
    <w:name w:val="xl256"/>
    <w:basedOn w:val="a0"/>
    <w:qFormat/>
    <w:rsid w:val="006D3C9F"/>
    <w:pPr>
      <w:widowControl/>
      <w:pBdr>
        <w:top w:val="single" w:sz="4" w:space="0" w:color="auto"/>
        <w:left w:val="single" w:sz="8" w:space="0" w:color="auto"/>
        <w:bottom w:val="single" w:sz="4" w:space="0" w:color="auto"/>
        <w:right w:val="single" w:sz="4" w:space="0" w:color="auto"/>
      </w:pBdr>
      <w:shd w:val="clear" w:color="000000" w:fill="FF00FF"/>
      <w:spacing w:before="100" w:beforeAutospacing="1" w:after="100" w:afterAutospacing="1"/>
      <w:jc w:val="center"/>
    </w:pPr>
    <w:rPr>
      <w:rFonts w:ascii="新宋体" w:eastAsia="新宋体" w:hAnsi="新宋体" w:cs="宋体"/>
      <w:b/>
      <w:bCs/>
      <w:kern w:val="0"/>
      <w:szCs w:val="21"/>
    </w:rPr>
  </w:style>
  <w:style w:type="paragraph" w:customStyle="1" w:styleId="xl138">
    <w:name w:val="xl138"/>
    <w:basedOn w:val="a0"/>
    <w:qFormat/>
    <w:rsid w:val="006D3C9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11">
    <w:name w:val="xl211"/>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35">
    <w:name w:val="xl235"/>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203">
    <w:name w:val="xl203"/>
    <w:basedOn w:val="a0"/>
    <w:qFormat/>
    <w:rsid w:val="006D3C9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新宋体" w:eastAsia="新宋体" w:hAnsi="新宋体" w:cs="宋体"/>
      <w:kern w:val="0"/>
      <w:szCs w:val="21"/>
    </w:rPr>
  </w:style>
  <w:style w:type="paragraph" w:customStyle="1" w:styleId="CharCharCharCharCharCharCharCharCharCharCharChar1CharCharCharChar">
    <w:name w:val="Char Char Char Char Char Char Char Char Char Char Char Char1 Char Char Char Char"/>
    <w:basedOn w:val="a0"/>
    <w:qFormat/>
    <w:rsid w:val="006D3C9F"/>
    <w:pPr>
      <w:widowControl/>
      <w:spacing w:after="160" w:line="240" w:lineRule="exact"/>
      <w:jc w:val="center"/>
    </w:pPr>
    <w:rPr>
      <w:rFonts w:ascii="黑体" w:eastAsia="黑体" w:hAnsi="Verdana"/>
      <w:kern w:val="0"/>
      <w:sz w:val="32"/>
      <w:szCs w:val="32"/>
      <w:lang w:eastAsia="en-US"/>
    </w:rPr>
  </w:style>
  <w:style w:type="paragraph" w:customStyle="1" w:styleId="xl264">
    <w:name w:val="xl264"/>
    <w:basedOn w:val="a0"/>
    <w:qFormat/>
    <w:rsid w:val="006D3C9F"/>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zhongxian">
    <w:name w:val="zhongxian"/>
    <w:qFormat/>
    <w:rsid w:val="006D3C9F"/>
    <w:pPr>
      <w:widowControl w:val="0"/>
      <w:autoSpaceDE w:val="0"/>
      <w:autoSpaceDN w:val="0"/>
      <w:adjustRightInd w:val="0"/>
      <w:spacing w:line="320" w:lineRule="atLeast"/>
      <w:jc w:val="both"/>
    </w:pPr>
    <w:rPr>
      <w:rFonts w:ascii="文鼎CS中等线" w:eastAsia="文鼎CS中等线"/>
      <w:color w:val="000000"/>
      <w:sz w:val="18"/>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0"/>
    <w:qFormat/>
    <w:rsid w:val="006D3C9F"/>
    <w:rPr>
      <w:rFonts w:ascii="Tahoma" w:hAnsi="Tahoma"/>
      <w:sz w:val="24"/>
      <w:szCs w:val="20"/>
    </w:rPr>
  </w:style>
  <w:style w:type="paragraph" w:customStyle="1" w:styleId="xl283">
    <w:name w:val="xl283"/>
    <w:basedOn w:val="a0"/>
    <w:qFormat/>
    <w:rsid w:val="006D3C9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298">
    <w:name w:val="xl298"/>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2"/>
      <w:szCs w:val="22"/>
    </w:rPr>
  </w:style>
  <w:style w:type="paragraph" w:customStyle="1" w:styleId="xl147">
    <w:name w:val="xl147"/>
    <w:basedOn w:val="a0"/>
    <w:qFormat/>
    <w:rsid w:val="006D3C9F"/>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118">
    <w:name w:val="xl118"/>
    <w:basedOn w:val="a0"/>
    <w:qFormat/>
    <w:rsid w:val="006D3C9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b/>
      <w:bCs/>
      <w:kern w:val="0"/>
      <w:sz w:val="22"/>
      <w:szCs w:val="22"/>
    </w:rPr>
  </w:style>
  <w:style w:type="paragraph" w:customStyle="1" w:styleId="GB231215">
    <w:name w:val="样式 仿宋_GB2312 小四 加粗 黑色 行距: 1.5 倍行距"/>
    <w:basedOn w:val="a0"/>
    <w:qFormat/>
    <w:rsid w:val="006D3C9F"/>
    <w:pPr>
      <w:spacing w:line="360" w:lineRule="auto"/>
    </w:pPr>
    <w:rPr>
      <w:rFonts w:ascii="仿宋_GB2312" w:eastAsia="仿宋_GB2312" w:cs="宋体"/>
      <w:bCs/>
      <w:color w:val="000000"/>
      <w:sz w:val="24"/>
      <w:szCs w:val="20"/>
    </w:rPr>
  </w:style>
  <w:style w:type="paragraph" w:customStyle="1" w:styleId="xl127">
    <w:name w:val="xl127"/>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Cs w:val="21"/>
    </w:rPr>
  </w:style>
  <w:style w:type="paragraph" w:customStyle="1" w:styleId="xl241">
    <w:name w:val="xl241"/>
    <w:basedOn w:val="a0"/>
    <w:qFormat/>
    <w:rsid w:val="006D3C9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157">
    <w:name w:val="xl157"/>
    <w:basedOn w:val="a0"/>
    <w:qFormat/>
    <w:rsid w:val="006D3C9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font0">
    <w:name w:val="font0"/>
    <w:basedOn w:val="a0"/>
    <w:qFormat/>
    <w:rsid w:val="006D3C9F"/>
    <w:pPr>
      <w:widowControl/>
      <w:spacing w:before="100" w:beforeAutospacing="1" w:after="100" w:afterAutospacing="1"/>
      <w:jc w:val="left"/>
    </w:pPr>
    <w:rPr>
      <w:rFonts w:ascii="宋体" w:hAnsi="宋体" w:cs="宋体"/>
      <w:kern w:val="0"/>
      <w:sz w:val="24"/>
    </w:rPr>
  </w:style>
  <w:style w:type="paragraph" w:customStyle="1" w:styleId="xl48">
    <w:name w:val="xl48"/>
    <w:basedOn w:val="a0"/>
    <w:qFormat/>
    <w:rsid w:val="006D3C9F"/>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xl247">
    <w:name w:val="xl247"/>
    <w:basedOn w:val="a0"/>
    <w:qFormat/>
    <w:rsid w:val="006D3C9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宋体" w:hAnsi="宋体" w:cs="宋体"/>
      <w:kern w:val="0"/>
      <w:sz w:val="24"/>
    </w:rPr>
  </w:style>
  <w:style w:type="paragraph" w:customStyle="1" w:styleId="font22">
    <w:name w:val="font22"/>
    <w:basedOn w:val="a0"/>
    <w:qFormat/>
    <w:rsid w:val="006D3C9F"/>
    <w:pPr>
      <w:widowControl/>
      <w:spacing w:before="100" w:beforeAutospacing="1" w:after="100" w:afterAutospacing="1"/>
      <w:jc w:val="left"/>
    </w:pPr>
    <w:rPr>
      <w:rFonts w:ascii="宋体" w:hAnsi="宋体" w:cs="宋体"/>
      <w:kern w:val="0"/>
      <w:sz w:val="22"/>
      <w:szCs w:val="22"/>
    </w:rPr>
  </w:style>
  <w:style w:type="paragraph" w:customStyle="1" w:styleId="5Char0">
    <w:name w:val="样式5 Char"/>
    <w:basedOn w:val="a0"/>
    <w:qFormat/>
    <w:rsid w:val="006D3C9F"/>
    <w:pPr>
      <w:adjustRightInd w:val="0"/>
      <w:spacing w:before="120" w:after="60" w:line="288" w:lineRule="auto"/>
      <w:ind w:leftChars="-13" w:left="-27" w:firstLineChars="200" w:firstLine="420"/>
      <w:textAlignment w:val="baseline"/>
    </w:pPr>
    <w:rPr>
      <w:rFonts w:ascii="宋体" w:hAnsi="宋体" w:cs="Arial"/>
      <w:kern w:val="0"/>
      <w:szCs w:val="20"/>
    </w:rPr>
  </w:style>
  <w:style w:type="paragraph" w:customStyle="1" w:styleId="afff5">
    <w:name w:val="图"/>
    <w:basedOn w:val="a0"/>
    <w:qFormat/>
    <w:rsid w:val="006D3C9F"/>
    <w:pPr>
      <w:keepNext/>
      <w:adjustRightInd w:val="0"/>
      <w:spacing w:before="60" w:after="60" w:line="300" w:lineRule="auto"/>
      <w:jc w:val="center"/>
      <w:textAlignment w:val="center"/>
    </w:pPr>
    <w:rPr>
      <w:snapToGrid w:val="0"/>
      <w:spacing w:val="20"/>
      <w:kern w:val="0"/>
      <w:sz w:val="24"/>
      <w:szCs w:val="20"/>
    </w:rPr>
  </w:style>
  <w:style w:type="paragraph" w:customStyle="1" w:styleId="font8">
    <w:name w:val="font8"/>
    <w:basedOn w:val="a0"/>
    <w:qFormat/>
    <w:rsid w:val="006D3C9F"/>
    <w:pPr>
      <w:widowControl/>
      <w:spacing w:before="100" w:beforeAutospacing="1" w:after="100" w:afterAutospacing="1"/>
      <w:jc w:val="left"/>
    </w:pPr>
    <w:rPr>
      <w:kern w:val="0"/>
      <w:sz w:val="22"/>
      <w:szCs w:val="22"/>
    </w:rPr>
  </w:style>
  <w:style w:type="paragraph" w:customStyle="1" w:styleId="xl93">
    <w:name w:val="xl93"/>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ST203">
    <w:name w:val="ST20_3"/>
    <w:basedOn w:val="a0"/>
    <w:qFormat/>
    <w:rsid w:val="006D3C9F"/>
    <w:pPr>
      <w:autoSpaceDE w:val="0"/>
      <w:autoSpaceDN w:val="0"/>
      <w:adjustRightInd w:val="0"/>
      <w:textAlignment w:val="baseline"/>
    </w:pPr>
    <w:rPr>
      <w:rFonts w:ascii="宋体" w:hAnsi="Tms Rmn"/>
      <w:kern w:val="0"/>
      <w:sz w:val="24"/>
      <w:szCs w:val="20"/>
    </w:rPr>
  </w:style>
  <w:style w:type="paragraph" w:customStyle="1" w:styleId="font12">
    <w:name w:val="font12"/>
    <w:basedOn w:val="a0"/>
    <w:qFormat/>
    <w:rsid w:val="006D3C9F"/>
    <w:pPr>
      <w:widowControl/>
      <w:spacing w:before="100" w:beforeAutospacing="1" w:after="100" w:afterAutospacing="1"/>
      <w:jc w:val="left"/>
    </w:pPr>
    <w:rPr>
      <w:kern w:val="0"/>
      <w:sz w:val="20"/>
      <w:szCs w:val="20"/>
    </w:rPr>
  </w:style>
  <w:style w:type="paragraph" w:customStyle="1" w:styleId="xl121">
    <w:name w:val="xl121"/>
    <w:basedOn w:val="a0"/>
    <w:qFormat/>
    <w:rsid w:val="006D3C9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139">
    <w:name w:val="xl139"/>
    <w:basedOn w:val="a0"/>
    <w:qFormat/>
    <w:rsid w:val="006D3C9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86">
    <w:name w:val="xl286"/>
    <w:basedOn w:val="a0"/>
    <w:qFormat/>
    <w:rsid w:val="006D3C9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150">
    <w:name w:val="xl150"/>
    <w:basedOn w:val="a0"/>
    <w:qFormat/>
    <w:rsid w:val="006D3C9F"/>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6">
    <w:name w:val="xl136"/>
    <w:basedOn w:val="a0"/>
    <w:qFormat/>
    <w:rsid w:val="006D3C9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72">
    <w:name w:val="xl272"/>
    <w:basedOn w:val="a0"/>
    <w:qFormat/>
    <w:rsid w:val="006D3C9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74">
    <w:name w:val="xl74"/>
    <w:basedOn w:val="a0"/>
    <w:qFormat/>
    <w:rsid w:val="006D3C9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Charf2">
    <w:name w:val="Char"/>
    <w:basedOn w:val="a0"/>
    <w:qFormat/>
    <w:rsid w:val="006D3C9F"/>
    <w:pPr>
      <w:widowControl/>
      <w:spacing w:after="160" w:line="240" w:lineRule="exact"/>
      <w:jc w:val="left"/>
    </w:pPr>
    <w:rPr>
      <w:rFonts w:ascii="Verdana" w:eastAsia="仿宋_GB2312" w:hAnsi="Verdana"/>
      <w:kern w:val="0"/>
      <w:sz w:val="24"/>
      <w:szCs w:val="20"/>
      <w:lang w:eastAsia="en-US"/>
    </w:rPr>
  </w:style>
  <w:style w:type="paragraph" w:customStyle="1" w:styleId="xl196">
    <w:name w:val="xl196"/>
    <w:basedOn w:val="a0"/>
    <w:qFormat/>
    <w:rsid w:val="006D3C9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font18">
    <w:name w:val="font18"/>
    <w:basedOn w:val="a0"/>
    <w:qFormat/>
    <w:rsid w:val="006D3C9F"/>
    <w:pPr>
      <w:widowControl/>
      <w:spacing w:before="100" w:beforeAutospacing="1" w:after="100" w:afterAutospacing="1"/>
      <w:jc w:val="left"/>
    </w:pPr>
    <w:rPr>
      <w:rFonts w:ascii="Arial" w:hAnsi="Arial" w:cs="Arial"/>
      <w:kern w:val="0"/>
      <w:sz w:val="20"/>
      <w:szCs w:val="20"/>
    </w:rPr>
  </w:style>
  <w:style w:type="paragraph" w:customStyle="1" w:styleId="a">
    <w:name w:val="列表内容"/>
    <w:basedOn w:val="a0"/>
    <w:next w:val="a0"/>
    <w:qFormat/>
    <w:rsid w:val="006D3C9F"/>
    <w:pPr>
      <w:widowControl/>
      <w:numPr>
        <w:numId w:val="2"/>
      </w:numPr>
      <w:jc w:val="left"/>
    </w:pPr>
    <w:rPr>
      <w:kern w:val="0"/>
      <w:sz w:val="18"/>
    </w:rPr>
  </w:style>
  <w:style w:type="paragraph" w:customStyle="1" w:styleId="bfw">
    <w:name w:val="bfw"/>
    <w:basedOn w:val="a0"/>
    <w:qFormat/>
    <w:rsid w:val="006D3C9F"/>
    <w:pPr>
      <w:widowControl/>
      <w:spacing w:before="100" w:beforeAutospacing="1" w:after="100" w:afterAutospacing="1" w:line="374" w:lineRule="atLeast"/>
      <w:jc w:val="left"/>
    </w:pPr>
    <w:rPr>
      <w:rFonts w:ascii="宋体" w:hAnsi="宋体"/>
      <w:kern w:val="0"/>
      <w:sz w:val="22"/>
      <w:szCs w:val="22"/>
    </w:rPr>
  </w:style>
  <w:style w:type="paragraph" w:customStyle="1" w:styleId="afff6">
    <w:name w:val="无缩进"/>
    <w:next w:val="a7"/>
    <w:qFormat/>
    <w:rsid w:val="006D3C9F"/>
    <w:pPr>
      <w:snapToGrid w:val="0"/>
      <w:spacing w:line="600" w:lineRule="atLeast"/>
      <w:ind w:firstLine="641"/>
      <w:jc w:val="both"/>
    </w:pPr>
    <w:rPr>
      <w:rFonts w:eastAsia="仿宋_GB2312"/>
      <w:sz w:val="32"/>
    </w:rPr>
  </w:style>
  <w:style w:type="paragraph" w:customStyle="1" w:styleId="xl129">
    <w:name w:val="xl129"/>
    <w:basedOn w:val="a0"/>
    <w:qFormat/>
    <w:rsid w:val="006D3C9F"/>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2"/>
      <w:szCs w:val="22"/>
    </w:rPr>
  </w:style>
  <w:style w:type="paragraph" w:customStyle="1" w:styleId="xl198">
    <w:name w:val="xl198"/>
    <w:basedOn w:val="a0"/>
    <w:qFormat/>
    <w:rsid w:val="006D3C9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179">
    <w:name w:val="xl179"/>
    <w:basedOn w:val="a0"/>
    <w:qFormat/>
    <w:rsid w:val="006D3C9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Cs w:val="21"/>
    </w:rPr>
  </w:style>
  <w:style w:type="paragraph" w:customStyle="1" w:styleId="Char40">
    <w:name w:val="Char4"/>
    <w:basedOn w:val="a0"/>
    <w:qFormat/>
    <w:rsid w:val="006D3C9F"/>
    <w:pPr>
      <w:widowControl/>
      <w:spacing w:after="160" w:line="240" w:lineRule="exact"/>
      <w:jc w:val="left"/>
    </w:pPr>
    <w:rPr>
      <w:rFonts w:ascii="Verdana" w:hAnsi="Verdana"/>
      <w:kern w:val="0"/>
      <w:sz w:val="20"/>
      <w:szCs w:val="20"/>
      <w:lang w:eastAsia="en-US"/>
    </w:rPr>
  </w:style>
  <w:style w:type="paragraph" w:customStyle="1" w:styleId="xl275">
    <w:name w:val="xl275"/>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2"/>
      <w:szCs w:val="22"/>
    </w:rPr>
  </w:style>
  <w:style w:type="paragraph" w:customStyle="1" w:styleId="afff7">
    <w:name w:val="标准"/>
    <w:basedOn w:val="a0"/>
    <w:qFormat/>
    <w:rsid w:val="006D3C9F"/>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xl73">
    <w:name w:val="xl73"/>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28">
    <w:name w:val="标题2"/>
    <w:basedOn w:val="20"/>
    <w:qFormat/>
    <w:rsid w:val="006D3C9F"/>
    <w:pPr>
      <w:adjustRightInd w:val="0"/>
      <w:spacing w:line="240" w:lineRule="auto"/>
      <w:textAlignment w:val="baseline"/>
    </w:pPr>
    <w:rPr>
      <w:rFonts w:ascii="Times New Roman" w:eastAsia="宋体" w:hAnsi="Times New Roman" w:cs="Arial"/>
      <w:bCs w:val="0"/>
      <w:sz w:val="28"/>
      <w:szCs w:val="28"/>
    </w:rPr>
  </w:style>
  <w:style w:type="paragraph" w:customStyle="1" w:styleId="font21">
    <w:name w:val="font21"/>
    <w:basedOn w:val="a0"/>
    <w:qFormat/>
    <w:rsid w:val="006D3C9F"/>
    <w:pPr>
      <w:widowControl/>
      <w:spacing w:before="100" w:beforeAutospacing="1" w:after="100" w:afterAutospacing="1"/>
      <w:jc w:val="left"/>
    </w:pPr>
    <w:rPr>
      <w:b/>
      <w:bCs/>
      <w:kern w:val="0"/>
      <w:sz w:val="22"/>
      <w:szCs w:val="22"/>
    </w:rPr>
  </w:style>
  <w:style w:type="paragraph" w:customStyle="1" w:styleId="xl80">
    <w:name w:val="xl80"/>
    <w:basedOn w:val="a0"/>
    <w:qFormat/>
    <w:rsid w:val="006D3C9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unnamed2">
    <w:name w:val="unnamed2"/>
    <w:basedOn w:val="a0"/>
    <w:qFormat/>
    <w:rsid w:val="006D3C9F"/>
    <w:pPr>
      <w:widowControl/>
      <w:spacing w:before="60" w:after="60" w:line="300" w:lineRule="atLeast"/>
      <w:ind w:left="15" w:right="15" w:firstLine="400"/>
      <w:jc w:val="left"/>
    </w:pPr>
    <w:rPr>
      <w:rFonts w:ascii="宋体" w:hAnsi="宋体" w:cs="宋体"/>
      <w:color w:val="000000"/>
      <w:kern w:val="0"/>
      <w:szCs w:val="21"/>
    </w:rPr>
  </w:style>
  <w:style w:type="paragraph" w:customStyle="1" w:styleId="xl92">
    <w:name w:val="xl92"/>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2"/>
      <w:szCs w:val="22"/>
    </w:rPr>
  </w:style>
  <w:style w:type="paragraph" w:customStyle="1" w:styleId="Char1CharCharCharCharCharChar11">
    <w:name w:val="Char1 Char Char Char Char Char Char11"/>
    <w:basedOn w:val="a0"/>
    <w:qFormat/>
    <w:rsid w:val="006D3C9F"/>
    <w:pPr>
      <w:widowControl/>
      <w:spacing w:after="160" w:line="240" w:lineRule="exact"/>
      <w:jc w:val="left"/>
    </w:pPr>
    <w:rPr>
      <w:rFonts w:ascii="Verdana" w:hAnsi="Verdana"/>
      <w:kern w:val="0"/>
      <w:szCs w:val="20"/>
      <w:lang w:eastAsia="en-US"/>
    </w:rPr>
  </w:style>
  <w:style w:type="paragraph" w:customStyle="1" w:styleId="xl186">
    <w:name w:val="xl186"/>
    <w:basedOn w:val="a0"/>
    <w:qFormat/>
    <w:rsid w:val="006D3C9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kern w:val="0"/>
      <w:sz w:val="24"/>
    </w:rPr>
  </w:style>
  <w:style w:type="paragraph" w:customStyle="1" w:styleId="xl119">
    <w:name w:val="xl119"/>
    <w:basedOn w:val="a0"/>
    <w:qFormat/>
    <w:rsid w:val="006D3C9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b/>
      <w:bCs/>
      <w:kern w:val="0"/>
      <w:sz w:val="22"/>
      <w:szCs w:val="22"/>
    </w:rPr>
  </w:style>
  <w:style w:type="paragraph" w:customStyle="1" w:styleId="xl109">
    <w:name w:val="xl109"/>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4">
    <w:name w:val="xl144"/>
    <w:basedOn w:val="a0"/>
    <w:qFormat/>
    <w:rsid w:val="006D3C9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xl253">
    <w:name w:val="xl253"/>
    <w:basedOn w:val="a0"/>
    <w:qFormat/>
    <w:rsid w:val="006D3C9F"/>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19">
    <w:name w:val="样式 标题 1 + 居中"/>
    <w:basedOn w:val="1"/>
    <w:qFormat/>
    <w:rsid w:val="006D3C9F"/>
    <w:pPr>
      <w:pageBreakBefore/>
      <w:numPr>
        <w:numId w:val="0"/>
      </w:numPr>
      <w:adjustRightInd w:val="0"/>
      <w:spacing w:before="0" w:after="120" w:line="576" w:lineRule="auto"/>
      <w:jc w:val="center"/>
      <w:textAlignment w:val="center"/>
    </w:pPr>
    <w:rPr>
      <w:rFonts w:eastAsia="黑体" w:cs="宋体"/>
      <w:b w:val="0"/>
      <w:bCs w:val="0"/>
      <w:sz w:val="32"/>
      <w:szCs w:val="20"/>
    </w:rPr>
  </w:style>
  <w:style w:type="paragraph" w:customStyle="1" w:styleId="xl181">
    <w:name w:val="xl181"/>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106">
    <w:name w:val="xl106"/>
    <w:basedOn w:val="a0"/>
    <w:qFormat/>
    <w:rsid w:val="006D3C9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16">
    <w:name w:val="xl116"/>
    <w:basedOn w:val="a0"/>
    <w:qFormat/>
    <w:rsid w:val="006D3C9F"/>
    <w:pPr>
      <w:widowControl/>
      <w:spacing w:before="100" w:beforeAutospacing="1" w:after="100" w:afterAutospacing="1"/>
      <w:jc w:val="left"/>
      <w:textAlignment w:val="bottom"/>
    </w:pPr>
    <w:rPr>
      <w:rFonts w:ascii="宋体" w:hAnsi="宋体" w:cs="宋体"/>
      <w:kern w:val="0"/>
      <w:sz w:val="22"/>
      <w:szCs w:val="22"/>
    </w:rPr>
  </w:style>
  <w:style w:type="paragraph" w:customStyle="1" w:styleId="font16">
    <w:name w:val="font16"/>
    <w:basedOn w:val="a0"/>
    <w:qFormat/>
    <w:rsid w:val="006D3C9F"/>
    <w:pPr>
      <w:widowControl/>
      <w:spacing w:before="100" w:beforeAutospacing="1" w:after="100" w:afterAutospacing="1"/>
      <w:jc w:val="left"/>
    </w:pPr>
    <w:rPr>
      <w:rFonts w:ascii="宋体" w:hAnsi="宋体" w:cs="宋体"/>
      <w:b/>
      <w:bCs/>
      <w:kern w:val="0"/>
      <w:sz w:val="22"/>
      <w:szCs w:val="22"/>
    </w:rPr>
  </w:style>
  <w:style w:type="paragraph" w:customStyle="1" w:styleId="font24">
    <w:name w:val="font24"/>
    <w:basedOn w:val="a0"/>
    <w:qFormat/>
    <w:rsid w:val="006D3C9F"/>
    <w:pPr>
      <w:widowControl/>
      <w:spacing w:before="100" w:beforeAutospacing="1" w:after="100" w:afterAutospacing="1"/>
      <w:jc w:val="left"/>
    </w:pPr>
    <w:rPr>
      <w:rFonts w:ascii="宋体" w:hAnsi="宋体" w:cs="宋体"/>
      <w:kern w:val="0"/>
      <w:sz w:val="18"/>
      <w:szCs w:val="18"/>
    </w:rPr>
  </w:style>
  <w:style w:type="paragraph" w:customStyle="1" w:styleId="xl291">
    <w:name w:val="xl291"/>
    <w:basedOn w:val="a0"/>
    <w:qFormat/>
    <w:rsid w:val="006D3C9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CharChar1CharCharCharCharCharCharCharCharCharCharCharCharChar">
    <w:name w:val="Char Char1 Char Char Char Char Char Char Char Char Char Char Char Char Char"/>
    <w:basedOn w:val="a0"/>
    <w:qFormat/>
    <w:rsid w:val="006D3C9F"/>
    <w:pPr>
      <w:widowControl/>
      <w:spacing w:after="160" w:line="360" w:lineRule="auto"/>
      <w:jc w:val="left"/>
    </w:pPr>
    <w:rPr>
      <w:rFonts w:ascii="Verdana" w:hAnsi="Verdana"/>
      <w:kern w:val="0"/>
      <w:szCs w:val="20"/>
      <w:lang w:eastAsia="en-US"/>
    </w:rPr>
  </w:style>
  <w:style w:type="paragraph" w:customStyle="1" w:styleId="font13">
    <w:name w:val="font13"/>
    <w:basedOn w:val="a0"/>
    <w:qFormat/>
    <w:rsid w:val="006D3C9F"/>
    <w:pPr>
      <w:widowControl/>
      <w:spacing w:before="100" w:beforeAutospacing="1" w:after="100" w:afterAutospacing="1"/>
      <w:jc w:val="left"/>
    </w:pPr>
    <w:rPr>
      <w:rFonts w:ascii="宋体" w:hAnsi="宋体" w:cs="宋体"/>
      <w:kern w:val="0"/>
      <w:sz w:val="18"/>
      <w:szCs w:val="18"/>
    </w:rPr>
  </w:style>
  <w:style w:type="paragraph" w:customStyle="1" w:styleId="xl162">
    <w:name w:val="xl162"/>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299">
    <w:name w:val="xl299"/>
    <w:basedOn w:val="a0"/>
    <w:qFormat/>
    <w:rsid w:val="006D3C9F"/>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1a">
    <w:name w:val="样式1"/>
    <w:basedOn w:val="ae"/>
    <w:qFormat/>
    <w:rsid w:val="006D3C9F"/>
    <w:pPr>
      <w:spacing w:after="120" w:line="360" w:lineRule="auto"/>
      <w:ind w:left="420" w:firstLine="630"/>
    </w:pPr>
    <w:rPr>
      <w:sz w:val="28"/>
    </w:rPr>
  </w:style>
  <w:style w:type="paragraph" w:customStyle="1" w:styleId="subheading4">
    <w:name w:val="subheading4"/>
    <w:basedOn w:val="a0"/>
    <w:qFormat/>
    <w:rsid w:val="006D3C9F"/>
    <w:pPr>
      <w:widowControl/>
      <w:spacing w:before="100" w:beforeAutospacing="1" w:after="100" w:afterAutospacing="1"/>
      <w:jc w:val="left"/>
    </w:pPr>
    <w:rPr>
      <w:rFonts w:ascii="Helvetica" w:eastAsia="Arial Unicode MS" w:hAnsi="Helvetica"/>
      <w:b/>
      <w:kern w:val="0"/>
      <w:sz w:val="24"/>
      <w:szCs w:val="20"/>
      <w:lang w:eastAsia="en-US"/>
    </w:rPr>
  </w:style>
  <w:style w:type="paragraph" w:customStyle="1" w:styleId="CharCharCharChar1">
    <w:name w:val="Char Char Char Char1"/>
    <w:basedOn w:val="a0"/>
    <w:qFormat/>
    <w:rsid w:val="006D3C9F"/>
    <w:pPr>
      <w:widowControl/>
      <w:spacing w:after="160" w:line="240" w:lineRule="exact"/>
      <w:jc w:val="left"/>
    </w:pPr>
    <w:rPr>
      <w:rFonts w:ascii="Verdana" w:eastAsia="仿宋_GB2312" w:hAnsi="Verdana"/>
      <w:kern w:val="0"/>
      <w:sz w:val="24"/>
      <w:szCs w:val="20"/>
      <w:lang w:eastAsia="en-US"/>
    </w:rPr>
  </w:style>
  <w:style w:type="paragraph" w:customStyle="1" w:styleId="ParaCharCharCharCharCharCharCharCharChar1CharCharCharChar">
    <w:name w:val="默认段落字体 Para Char Char Char Char Char Char Char Char Char1 Char Char Char Char"/>
    <w:basedOn w:val="a0"/>
    <w:qFormat/>
    <w:rsid w:val="006D3C9F"/>
    <w:rPr>
      <w:rFonts w:ascii="Tahoma" w:hAnsi="Tahoma"/>
      <w:sz w:val="24"/>
      <w:szCs w:val="20"/>
    </w:rPr>
  </w:style>
  <w:style w:type="paragraph" w:customStyle="1" w:styleId="xl142">
    <w:name w:val="xl142"/>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Cs w:val="21"/>
    </w:rPr>
  </w:style>
  <w:style w:type="paragraph" w:customStyle="1" w:styleId="xl207">
    <w:name w:val="xl207"/>
    <w:basedOn w:val="a0"/>
    <w:qFormat/>
    <w:rsid w:val="006D3C9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117">
    <w:name w:val="xl117"/>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2"/>
      <w:szCs w:val="22"/>
    </w:rPr>
  </w:style>
  <w:style w:type="paragraph" w:customStyle="1" w:styleId="xl261">
    <w:name w:val="xl261"/>
    <w:basedOn w:val="a0"/>
    <w:qFormat/>
    <w:rsid w:val="006D3C9F"/>
    <w:pPr>
      <w:widowControl/>
      <w:shd w:val="clear" w:color="000000" w:fill="FF00FF"/>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154">
    <w:name w:val="xl154"/>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258">
    <w:name w:val="xl258"/>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158">
    <w:name w:val="xl158"/>
    <w:basedOn w:val="a0"/>
    <w:qFormat/>
    <w:rsid w:val="006D3C9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xl266">
    <w:name w:val="xl266"/>
    <w:basedOn w:val="a0"/>
    <w:qFormat/>
    <w:rsid w:val="006D3C9F"/>
    <w:pPr>
      <w:widowControl/>
      <w:spacing w:before="100" w:beforeAutospacing="1" w:after="100" w:afterAutospacing="1"/>
      <w:jc w:val="left"/>
      <w:textAlignment w:val="bottom"/>
    </w:pPr>
    <w:rPr>
      <w:rFonts w:ascii="新宋体" w:eastAsia="新宋体" w:hAnsi="新宋体" w:cs="宋体"/>
      <w:kern w:val="0"/>
      <w:szCs w:val="21"/>
    </w:rPr>
  </w:style>
  <w:style w:type="paragraph" w:customStyle="1" w:styleId="xl125">
    <w:name w:val="xl125"/>
    <w:basedOn w:val="a0"/>
    <w:qFormat/>
    <w:rsid w:val="006D3C9F"/>
    <w:pPr>
      <w:widowControl/>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70">
    <w:name w:val="xl70"/>
    <w:basedOn w:val="a0"/>
    <w:qFormat/>
    <w:rsid w:val="006D3C9F"/>
    <w:pPr>
      <w:widowControl/>
      <w:pBdr>
        <w:top w:val="single" w:sz="4" w:space="0" w:color="auto"/>
        <w:bottom w:val="single" w:sz="4" w:space="0" w:color="auto"/>
      </w:pBdr>
      <w:shd w:val="clear" w:color="000000" w:fill="FF00FF"/>
      <w:spacing w:before="100" w:beforeAutospacing="1" w:after="100" w:afterAutospacing="1"/>
      <w:jc w:val="left"/>
    </w:pPr>
    <w:rPr>
      <w:rFonts w:ascii="宋体" w:hAnsi="宋体" w:cs="宋体"/>
      <w:kern w:val="0"/>
      <w:sz w:val="24"/>
    </w:rPr>
  </w:style>
  <w:style w:type="paragraph" w:customStyle="1" w:styleId="style7">
    <w:name w:val="style7"/>
    <w:basedOn w:val="a0"/>
    <w:qFormat/>
    <w:rsid w:val="006D3C9F"/>
    <w:pPr>
      <w:widowControl/>
      <w:spacing w:before="100" w:beforeAutospacing="1" w:after="100" w:afterAutospacing="1" w:line="300" w:lineRule="atLeast"/>
      <w:jc w:val="left"/>
    </w:pPr>
    <w:rPr>
      <w:rFonts w:ascii="宋体" w:hAnsi="宋体" w:cs="宋体"/>
      <w:color w:val="000000"/>
      <w:kern w:val="0"/>
      <w:sz w:val="18"/>
      <w:szCs w:val="18"/>
    </w:rPr>
  </w:style>
  <w:style w:type="paragraph" w:customStyle="1" w:styleId="xl227">
    <w:name w:val="xl227"/>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xl104">
    <w:name w:val="xl104"/>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215">
    <w:name w:val="xl215"/>
    <w:basedOn w:val="a0"/>
    <w:qFormat/>
    <w:rsid w:val="006D3C9F"/>
    <w:pPr>
      <w:widowControl/>
      <w:pBdr>
        <w:top w:val="single" w:sz="8" w:space="0" w:color="auto"/>
        <w:left w:val="single" w:sz="4" w:space="0" w:color="auto"/>
        <w:bottom w:val="single" w:sz="4" w:space="0" w:color="auto"/>
        <w:right w:val="single" w:sz="8"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xl294">
    <w:name w:val="xl294"/>
    <w:basedOn w:val="a0"/>
    <w:qFormat/>
    <w:rsid w:val="006D3C9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206">
    <w:name w:val="xl206"/>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2"/>
      <w:szCs w:val="22"/>
    </w:rPr>
  </w:style>
  <w:style w:type="paragraph" w:customStyle="1" w:styleId="xl200">
    <w:name w:val="xl200"/>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ˎ̥" w:hAnsi="ˎ̥" w:cs="宋体"/>
      <w:color w:val="808080"/>
      <w:kern w:val="0"/>
      <w:sz w:val="18"/>
      <w:szCs w:val="18"/>
    </w:rPr>
  </w:style>
  <w:style w:type="paragraph" w:customStyle="1" w:styleId="font11">
    <w:name w:val="font11"/>
    <w:basedOn w:val="a0"/>
    <w:qFormat/>
    <w:rsid w:val="006D3C9F"/>
    <w:pPr>
      <w:widowControl/>
      <w:spacing w:before="100" w:beforeAutospacing="1" w:after="100" w:afterAutospacing="1"/>
      <w:jc w:val="left"/>
    </w:pPr>
    <w:rPr>
      <w:rFonts w:ascii="PMingLiU" w:eastAsia="PMingLiU" w:hAnsi="PMingLiU" w:cs="宋体"/>
      <w:kern w:val="0"/>
      <w:sz w:val="18"/>
      <w:szCs w:val="18"/>
    </w:rPr>
  </w:style>
  <w:style w:type="paragraph" w:customStyle="1" w:styleId="Char21">
    <w:name w:val="Char21"/>
    <w:basedOn w:val="a0"/>
    <w:qFormat/>
    <w:rsid w:val="006D3C9F"/>
    <w:rPr>
      <w:rFonts w:ascii="Tahoma" w:hAnsi="Tahoma"/>
      <w:sz w:val="24"/>
      <w:szCs w:val="20"/>
    </w:rPr>
  </w:style>
  <w:style w:type="paragraph" w:customStyle="1" w:styleId="xl120">
    <w:name w:val="xl120"/>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69">
    <w:name w:val="xl69"/>
    <w:basedOn w:val="a0"/>
    <w:qFormat/>
    <w:rsid w:val="006D3C9F"/>
    <w:pPr>
      <w:widowControl/>
      <w:shd w:val="clear" w:color="000000" w:fill="FF00FF"/>
      <w:spacing w:before="100" w:beforeAutospacing="1" w:after="100" w:afterAutospacing="1"/>
      <w:jc w:val="left"/>
    </w:pPr>
    <w:rPr>
      <w:rFonts w:ascii="宋体" w:hAnsi="宋体" w:cs="宋体"/>
      <w:kern w:val="0"/>
      <w:sz w:val="24"/>
    </w:rPr>
  </w:style>
  <w:style w:type="paragraph" w:customStyle="1" w:styleId="xl288">
    <w:name w:val="xl288"/>
    <w:basedOn w:val="a0"/>
    <w:qFormat/>
    <w:rsid w:val="006D3C9F"/>
    <w:pPr>
      <w:widowControl/>
      <w:pBdr>
        <w:top w:val="single" w:sz="4" w:space="0" w:color="auto"/>
        <w:bottom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192">
    <w:name w:val="xl192"/>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273">
    <w:name w:val="xl273"/>
    <w:basedOn w:val="a0"/>
    <w:qFormat/>
    <w:rsid w:val="006D3C9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2"/>
      <w:szCs w:val="22"/>
    </w:rPr>
  </w:style>
  <w:style w:type="paragraph" w:customStyle="1" w:styleId="album-div">
    <w:name w:val="album-div"/>
    <w:basedOn w:val="a0"/>
    <w:qFormat/>
    <w:rsid w:val="006D3C9F"/>
    <w:pPr>
      <w:widowControl/>
      <w:spacing w:before="100" w:beforeAutospacing="1" w:after="100" w:afterAutospacing="1"/>
      <w:jc w:val="left"/>
    </w:pPr>
    <w:rPr>
      <w:rFonts w:ascii="宋体" w:hAnsi="宋体" w:cs="宋体"/>
      <w:kern w:val="0"/>
      <w:sz w:val="24"/>
    </w:rPr>
  </w:style>
  <w:style w:type="paragraph" w:customStyle="1" w:styleId="xl201">
    <w:name w:val="xl201"/>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Cs w:val="21"/>
    </w:rPr>
  </w:style>
  <w:style w:type="paragraph" w:customStyle="1" w:styleId="xl169">
    <w:name w:val="xl169"/>
    <w:basedOn w:val="a0"/>
    <w:qFormat/>
    <w:rsid w:val="006D3C9F"/>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05">
    <w:name w:val="xl205"/>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45">
    <w:name w:val="xl145"/>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宋体" w:eastAsia="新宋体" w:hAnsi="新宋体" w:cs="宋体"/>
      <w:b/>
      <w:bCs/>
      <w:kern w:val="0"/>
      <w:szCs w:val="21"/>
    </w:rPr>
  </w:style>
  <w:style w:type="paragraph" w:customStyle="1" w:styleId="xl82">
    <w:name w:val="xl82"/>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71">
    <w:name w:val="xl171"/>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Blockquote">
    <w:name w:val="Blockquote"/>
    <w:basedOn w:val="a0"/>
    <w:qFormat/>
    <w:rsid w:val="006D3C9F"/>
    <w:pPr>
      <w:autoSpaceDE w:val="0"/>
      <w:autoSpaceDN w:val="0"/>
      <w:adjustRightInd w:val="0"/>
      <w:spacing w:before="100" w:after="100"/>
      <w:ind w:left="360" w:right="360"/>
      <w:jc w:val="left"/>
    </w:pPr>
    <w:rPr>
      <w:kern w:val="0"/>
      <w:sz w:val="24"/>
      <w:szCs w:val="20"/>
    </w:rPr>
  </w:style>
  <w:style w:type="paragraph" w:customStyle="1" w:styleId="xl84">
    <w:name w:val="xl84"/>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cuyuan">
    <w:name w:val="cuyuan"/>
    <w:qFormat/>
    <w:rsid w:val="006D3C9F"/>
    <w:pPr>
      <w:widowControl w:val="0"/>
      <w:autoSpaceDE w:val="0"/>
      <w:autoSpaceDN w:val="0"/>
      <w:adjustRightInd w:val="0"/>
      <w:jc w:val="both"/>
    </w:pPr>
    <w:rPr>
      <w:rFonts w:ascii="文鼎粗圆简" w:eastAsia="文鼎粗圆简"/>
      <w:i/>
      <w:sz w:val="18"/>
    </w:rPr>
  </w:style>
  <w:style w:type="paragraph" w:customStyle="1" w:styleId="xl280">
    <w:name w:val="xl280"/>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279">
    <w:name w:val="xl279"/>
    <w:basedOn w:val="a0"/>
    <w:qFormat/>
    <w:rsid w:val="006D3C9F"/>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219">
    <w:name w:val="xl219"/>
    <w:basedOn w:val="a0"/>
    <w:qFormat/>
    <w:rsid w:val="006D3C9F"/>
    <w:pPr>
      <w:widowControl/>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b/>
      <w:bCs/>
      <w:kern w:val="0"/>
      <w:sz w:val="24"/>
    </w:rPr>
  </w:style>
  <w:style w:type="paragraph" w:customStyle="1" w:styleId="xl140">
    <w:name w:val="xl140"/>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8">
    <w:name w:val="xl28"/>
    <w:basedOn w:val="a0"/>
    <w:qFormat/>
    <w:rsid w:val="006D3C9F"/>
    <w:pPr>
      <w:widowControl/>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Cs w:val="21"/>
    </w:rPr>
  </w:style>
  <w:style w:type="paragraph" w:customStyle="1" w:styleId="xl246">
    <w:name w:val="xl246"/>
    <w:basedOn w:val="a0"/>
    <w:qFormat/>
    <w:rsid w:val="006D3C9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宋体" w:hAnsi="宋体" w:cs="宋体"/>
      <w:kern w:val="0"/>
      <w:sz w:val="22"/>
      <w:szCs w:val="22"/>
    </w:rPr>
  </w:style>
  <w:style w:type="paragraph" w:customStyle="1" w:styleId="xl134">
    <w:name w:val="xl134"/>
    <w:basedOn w:val="a0"/>
    <w:qFormat/>
    <w:rsid w:val="006D3C9F"/>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166">
    <w:name w:val="xl166"/>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32">
    <w:name w:val="xl32"/>
    <w:basedOn w:val="a0"/>
    <w:qFormat/>
    <w:rsid w:val="006D3C9F"/>
    <w:pPr>
      <w:widowControl/>
      <w:spacing w:before="100" w:beforeAutospacing="1" w:after="100" w:afterAutospacing="1"/>
      <w:jc w:val="center"/>
      <w:textAlignment w:val="center"/>
    </w:pPr>
    <w:rPr>
      <w:rFonts w:ascii="Arial Unicode MS" w:hAnsi="Arial Unicode MS"/>
      <w:kern w:val="0"/>
      <w:sz w:val="24"/>
    </w:rPr>
  </w:style>
  <w:style w:type="paragraph" w:customStyle="1" w:styleId="afff8">
    <w:name w:val="正文无缩进"/>
    <w:basedOn w:val="26"/>
    <w:qFormat/>
    <w:rsid w:val="006D3C9F"/>
    <w:pPr>
      <w:ind w:firstLineChars="0" w:firstLine="0"/>
    </w:pPr>
  </w:style>
  <w:style w:type="paragraph" w:customStyle="1" w:styleId="xl293">
    <w:name w:val="xl293"/>
    <w:basedOn w:val="a0"/>
    <w:qFormat/>
    <w:rsid w:val="006D3C9F"/>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89">
    <w:name w:val="xl289"/>
    <w:basedOn w:val="a0"/>
    <w:qFormat/>
    <w:rsid w:val="006D3C9F"/>
    <w:pPr>
      <w:widowControl/>
      <w:pBdr>
        <w:top w:val="single" w:sz="4" w:space="0" w:color="auto"/>
        <w:left w:val="single" w:sz="8" w:space="0" w:color="auto"/>
        <w:bottom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78">
    <w:name w:val="xl78"/>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49">
    <w:name w:val="xl249"/>
    <w:basedOn w:val="a0"/>
    <w:qFormat/>
    <w:rsid w:val="006D3C9F"/>
    <w:pPr>
      <w:widowControl/>
      <w:pBdr>
        <w:top w:val="single" w:sz="4" w:space="0" w:color="auto"/>
        <w:left w:val="single" w:sz="4" w:space="0" w:color="auto"/>
        <w:bottom w:val="single" w:sz="4" w:space="0" w:color="auto"/>
        <w:right w:val="single" w:sz="8" w:space="0" w:color="auto"/>
      </w:pBdr>
      <w:shd w:val="clear" w:color="000000" w:fill="FF00FF"/>
      <w:spacing w:before="100" w:beforeAutospacing="1" w:after="100" w:afterAutospacing="1"/>
      <w:jc w:val="left"/>
    </w:pPr>
    <w:rPr>
      <w:rFonts w:ascii="宋体" w:hAnsi="宋体" w:cs="宋体"/>
      <w:kern w:val="0"/>
      <w:sz w:val="24"/>
    </w:rPr>
  </w:style>
  <w:style w:type="paragraph" w:customStyle="1" w:styleId="xl156">
    <w:name w:val="xl156"/>
    <w:basedOn w:val="a0"/>
    <w:qFormat/>
    <w:rsid w:val="006D3C9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229">
    <w:name w:val="xl229"/>
    <w:basedOn w:val="a0"/>
    <w:qFormat/>
    <w:rsid w:val="006D3C9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xl300">
    <w:name w:val="xl300"/>
    <w:basedOn w:val="a0"/>
    <w:qFormat/>
    <w:rsid w:val="006D3C9F"/>
    <w:pPr>
      <w:widowControl/>
      <w:pBdr>
        <w:top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281">
    <w:name w:val="xl281"/>
    <w:basedOn w:val="a0"/>
    <w:qFormat/>
    <w:rsid w:val="006D3C9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xl184">
    <w:name w:val="xl184"/>
    <w:basedOn w:val="a0"/>
    <w:qFormat/>
    <w:rsid w:val="006D3C9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宋体" w:hAnsi="宋体" w:cs="宋体"/>
      <w:kern w:val="0"/>
      <w:sz w:val="24"/>
    </w:rPr>
  </w:style>
  <w:style w:type="paragraph" w:customStyle="1" w:styleId="cauc-0">
    <w:name w:val="cauc-0"/>
    <w:qFormat/>
    <w:rsid w:val="006D3C9F"/>
    <w:pPr>
      <w:spacing w:line="360" w:lineRule="auto"/>
      <w:ind w:firstLineChars="200" w:firstLine="480"/>
    </w:pPr>
    <w:rPr>
      <w:kern w:val="2"/>
      <w:sz w:val="24"/>
      <w:szCs w:val="24"/>
    </w:rPr>
  </w:style>
  <w:style w:type="paragraph" w:customStyle="1" w:styleId="xl188">
    <w:name w:val="xl188"/>
    <w:basedOn w:val="a0"/>
    <w:qFormat/>
    <w:rsid w:val="006D3C9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宋体" w:hAnsi="宋体" w:cs="宋体"/>
      <w:kern w:val="0"/>
      <w:sz w:val="24"/>
    </w:rPr>
  </w:style>
  <w:style w:type="paragraph" w:customStyle="1" w:styleId="xl220">
    <w:name w:val="xl220"/>
    <w:basedOn w:val="a0"/>
    <w:qFormat/>
    <w:rsid w:val="006D3C9F"/>
    <w:pPr>
      <w:widowControl/>
      <w:pBdr>
        <w:top w:val="single" w:sz="8" w:space="0" w:color="auto"/>
        <w:left w:val="single" w:sz="8" w:space="0" w:color="auto"/>
        <w:bottom w:val="single" w:sz="4" w:space="0" w:color="auto"/>
        <w:right w:val="single" w:sz="4"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reader-word-layerreader-word-s3-0">
    <w:name w:val="reader-word-layer reader-word-s3-0"/>
    <w:basedOn w:val="a0"/>
    <w:qFormat/>
    <w:rsid w:val="006D3C9F"/>
    <w:pPr>
      <w:widowControl/>
      <w:spacing w:before="100" w:beforeAutospacing="1" w:after="100" w:afterAutospacing="1"/>
      <w:jc w:val="left"/>
    </w:pPr>
    <w:rPr>
      <w:rFonts w:ascii="宋体" w:hAnsi="宋体" w:cs="宋体"/>
      <w:kern w:val="0"/>
      <w:sz w:val="24"/>
    </w:rPr>
  </w:style>
  <w:style w:type="paragraph" w:customStyle="1" w:styleId="xl101">
    <w:name w:val="xl101"/>
    <w:basedOn w:val="a0"/>
    <w:qFormat/>
    <w:rsid w:val="006D3C9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bottom"/>
    </w:pPr>
    <w:rPr>
      <w:rFonts w:ascii="宋体" w:hAnsi="宋体" w:cs="宋体"/>
      <w:kern w:val="0"/>
      <w:sz w:val="22"/>
      <w:szCs w:val="22"/>
    </w:rPr>
  </w:style>
  <w:style w:type="paragraph" w:customStyle="1" w:styleId="xl151">
    <w:name w:val="xl151"/>
    <w:basedOn w:val="a0"/>
    <w:qFormat/>
    <w:rsid w:val="006D3C9F"/>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34">
    <w:name w:val="xl234"/>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8">
    <w:name w:val="xl88"/>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08">
    <w:name w:val="xl108"/>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tabletextchar">
    <w:name w:val="tabletextchar"/>
    <w:basedOn w:val="a0"/>
    <w:qFormat/>
    <w:rsid w:val="006D3C9F"/>
    <w:pPr>
      <w:widowControl/>
      <w:spacing w:before="100" w:beforeAutospacing="1" w:after="100" w:afterAutospacing="1" w:line="240" w:lineRule="atLeast"/>
      <w:jc w:val="left"/>
    </w:pPr>
    <w:rPr>
      <w:rFonts w:ascii="宋体" w:hAnsi="宋体" w:cs="宋体"/>
      <w:kern w:val="0"/>
      <w:sz w:val="18"/>
      <w:szCs w:val="18"/>
    </w:rPr>
  </w:style>
  <w:style w:type="paragraph" w:customStyle="1" w:styleId="font5">
    <w:name w:val="font5"/>
    <w:basedOn w:val="a0"/>
    <w:qFormat/>
    <w:rsid w:val="006D3C9F"/>
    <w:pPr>
      <w:widowControl/>
      <w:spacing w:before="100" w:beforeAutospacing="1" w:after="100" w:afterAutospacing="1"/>
      <w:jc w:val="left"/>
    </w:pPr>
    <w:rPr>
      <w:rFonts w:ascii="宋体" w:hAnsi="宋体" w:cs="宋体"/>
      <w:kern w:val="0"/>
      <w:sz w:val="18"/>
      <w:szCs w:val="18"/>
    </w:rPr>
  </w:style>
  <w:style w:type="paragraph" w:customStyle="1" w:styleId="xl208">
    <w:name w:val="xl208"/>
    <w:basedOn w:val="a0"/>
    <w:qFormat/>
    <w:rsid w:val="006D3C9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b/>
      <w:bCs/>
      <w:kern w:val="0"/>
      <w:szCs w:val="21"/>
    </w:rPr>
  </w:style>
  <w:style w:type="paragraph" w:customStyle="1" w:styleId="font14">
    <w:name w:val="font14"/>
    <w:basedOn w:val="a0"/>
    <w:qFormat/>
    <w:rsid w:val="006D3C9F"/>
    <w:pPr>
      <w:widowControl/>
      <w:spacing w:before="100" w:beforeAutospacing="1" w:after="100" w:afterAutospacing="1"/>
      <w:jc w:val="left"/>
    </w:pPr>
    <w:rPr>
      <w:rFonts w:ascii="宋体" w:hAnsi="宋体" w:cs="宋体"/>
      <w:kern w:val="0"/>
      <w:sz w:val="22"/>
      <w:szCs w:val="22"/>
    </w:rPr>
  </w:style>
  <w:style w:type="paragraph" w:customStyle="1" w:styleId="xl212">
    <w:name w:val="xl212"/>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1">
    <w:name w:val="xl71"/>
    <w:basedOn w:val="a0"/>
    <w:qFormat/>
    <w:rsid w:val="006D3C9F"/>
    <w:pPr>
      <w:widowControl/>
      <w:pBdr>
        <w:top w:val="single" w:sz="4" w:space="0" w:color="auto"/>
        <w:bottom w:val="single" w:sz="4" w:space="0" w:color="auto"/>
      </w:pBdr>
      <w:shd w:val="clear" w:color="000000" w:fill="FF00FF"/>
      <w:spacing w:before="100" w:beforeAutospacing="1" w:after="100" w:afterAutospacing="1"/>
      <w:jc w:val="center"/>
    </w:pPr>
    <w:rPr>
      <w:rFonts w:ascii="宋体" w:hAnsi="宋体" w:cs="宋体"/>
      <w:kern w:val="0"/>
      <w:sz w:val="22"/>
      <w:szCs w:val="22"/>
    </w:rPr>
  </w:style>
  <w:style w:type="paragraph" w:customStyle="1" w:styleId="2">
    <w:name w:val="正文2"/>
    <w:basedOn w:val="a0"/>
    <w:qFormat/>
    <w:rsid w:val="006D3C9F"/>
    <w:pPr>
      <w:numPr>
        <w:ilvl w:val="3"/>
        <w:numId w:val="3"/>
      </w:numPr>
      <w:tabs>
        <w:tab w:val="clear" w:pos="1191"/>
      </w:tabs>
      <w:ind w:left="0" w:firstLine="0"/>
    </w:pPr>
    <w:rPr>
      <w:szCs w:val="20"/>
    </w:rPr>
  </w:style>
  <w:style w:type="paragraph" w:customStyle="1" w:styleId="61">
    <w:name w:val="正文缩进6格"/>
    <w:basedOn w:val="42"/>
    <w:qFormat/>
    <w:rsid w:val="006D3C9F"/>
    <w:pPr>
      <w:ind w:leftChars="854" w:left="1758"/>
    </w:pPr>
  </w:style>
  <w:style w:type="paragraph" w:customStyle="1" w:styleId="xl251">
    <w:name w:val="xl251"/>
    <w:basedOn w:val="a0"/>
    <w:qFormat/>
    <w:rsid w:val="006D3C9F"/>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right"/>
      <w:textAlignment w:val="bottom"/>
    </w:pPr>
    <w:rPr>
      <w:rFonts w:ascii="新宋体" w:eastAsia="新宋体" w:hAnsi="新宋体" w:cs="宋体"/>
      <w:b/>
      <w:bCs/>
      <w:kern w:val="0"/>
      <w:szCs w:val="21"/>
    </w:rPr>
  </w:style>
  <w:style w:type="paragraph" w:customStyle="1" w:styleId="CharCharCharCharCharCharChar1">
    <w:name w:val="Char Char Char Char Char Char Char1"/>
    <w:basedOn w:val="a0"/>
    <w:qFormat/>
    <w:rsid w:val="006D3C9F"/>
    <w:pPr>
      <w:widowControl/>
      <w:snapToGrid w:val="0"/>
      <w:spacing w:after="160" w:line="360" w:lineRule="auto"/>
      <w:jc w:val="left"/>
    </w:pPr>
    <w:rPr>
      <w:kern w:val="0"/>
      <w:sz w:val="24"/>
      <w:lang w:eastAsia="en-US"/>
    </w:rPr>
  </w:style>
  <w:style w:type="paragraph" w:customStyle="1" w:styleId="xl98">
    <w:name w:val="xl98"/>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subheading2">
    <w:name w:val="subheading2"/>
    <w:basedOn w:val="a0"/>
    <w:qFormat/>
    <w:rsid w:val="006D3C9F"/>
    <w:pPr>
      <w:widowControl/>
      <w:spacing w:before="100" w:beforeAutospacing="1" w:after="100" w:afterAutospacing="1"/>
      <w:jc w:val="left"/>
    </w:pPr>
    <w:rPr>
      <w:rFonts w:ascii="Helvetica" w:eastAsia="Arial Unicode MS" w:hAnsi="Helvetica"/>
      <w:b/>
      <w:kern w:val="0"/>
      <w:sz w:val="22"/>
      <w:szCs w:val="20"/>
      <w:lang w:eastAsia="en-US"/>
    </w:rPr>
  </w:style>
  <w:style w:type="paragraph" w:customStyle="1" w:styleId="xl141">
    <w:name w:val="xl141"/>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3">
    <w:name w:val="xl143"/>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 w:val="20"/>
      <w:szCs w:val="20"/>
    </w:rPr>
  </w:style>
  <w:style w:type="paragraph" w:customStyle="1" w:styleId="xl153">
    <w:name w:val="xl153"/>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afff9">
    <w:name w:val="a"/>
    <w:basedOn w:val="a0"/>
    <w:qFormat/>
    <w:rsid w:val="006D3C9F"/>
    <w:pPr>
      <w:widowControl/>
      <w:spacing w:before="100" w:beforeAutospacing="1" w:after="100" w:afterAutospacing="1"/>
      <w:jc w:val="left"/>
    </w:pPr>
    <w:rPr>
      <w:rFonts w:ascii="宋体" w:hAnsi="宋体" w:cs="宋体"/>
      <w:color w:val="000000"/>
      <w:kern w:val="0"/>
      <w:sz w:val="18"/>
      <w:szCs w:val="18"/>
    </w:rPr>
  </w:style>
  <w:style w:type="paragraph" w:customStyle="1" w:styleId="xl83">
    <w:name w:val="xl83"/>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82">
    <w:name w:val="xl182"/>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282">
    <w:name w:val="xl282"/>
    <w:basedOn w:val="a0"/>
    <w:qFormat/>
    <w:rsid w:val="006D3C9F"/>
    <w:pPr>
      <w:widowControl/>
      <w:pBdr>
        <w:top w:val="single" w:sz="4" w:space="0" w:color="auto"/>
        <w:left w:val="single" w:sz="8"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68">
    <w:name w:val="xl68"/>
    <w:basedOn w:val="a0"/>
    <w:qFormat/>
    <w:rsid w:val="006D3C9F"/>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133">
    <w:name w:val="xl133"/>
    <w:basedOn w:val="a0"/>
    <w:qFormat/>
    <w:rsid w:val="006D3C9F"/>
    <w:pPr>
      <w:widowControl/>
      <w:spacing w:before="100" w:beforeAutospacing="1" w:after="100" w:afterAutospacing="1"/>
      <w:jc w:val="center"/>
    </w:pPr>
    <w:rPr>
      <w:rFonts w:ascii="宋体" w:hAnsi="宋体" w:cs="宋体"/>
      <w:kern w:val="0"/>
      <w:sz w:val="24"/>
    </w:rPr>
  </w:style>
  <w:style w:type="paragraph" w:customStyle="1" w:styleId="GB2312150">
    <w:name w:val="样式 仿宋_GB2312 小四 加粗 行距: 1.5 倍行距"/>
    <w:basedOn w:val="a0"/>
    <w:qFormat/>
    <w:rsid w:val="006D3C9F"/>
    <w:pPr>
      <w:spacing w:line="360" w:lineRule="auto"/>
    </w:pPr>
    <w:rPr>
      <w:rFonts w:ascii="仿宋_GB2312" w:eastAsia="仿宋_GB2312" w:cs="宋体"/>
      <w:bCs/>
      <w:sz w:val="24"/>
      <w:szCs w:val="20"/>
    </w:rPr>
  </w:style>
  <w:style w:type="paragraph" w:customStyle="1" w:styleId="xl296">
    <w:name w:val="xl296"/>
    <w:basedOn w:val="a0"/>
    <w:qFormat/>
    <w:rsid w:val="006D3C9F"/>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350">
    <w:name w:val="标题 3.5"/>
    <w:basedOn w:val="3"/>
    <w:qFormat/>
    <w:rsid w:val="006D3C9F"/>
    <w:pPr>
      <w:keepNext w:val="0"/>
      <w:keepLines w:val="0"/>
      <w:numPr>
        <w:ilvl w:val="0"/>
        <w:numId w:val="0"/>
      </w:numPr>
      <w:spacing w:before="0" w:after="0" w:line="600" w:lineRule="exact"/>
      <w:outlineLvl w:val="9"/>
    </w:pPr>
    <w:rPr>
      <w:rFonts w:eastAsia="仿宋_GB2312"/>
      <w:b w:val="0"/>
      <w:bCs w:val="0"/>
      <w:sz w:val="31"/>
      <w:szCs w:val="24"/>
    </w:rPr>
  </w:style>
  <w:style w:type="paragraph" w:customStyle="1" w:styleId="xl112">
    <w:name w:val="xl112"/>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32">
    <w:name w:val="xl232"/>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weibei">
    <w:name w:val="weibei"/>
    <w:qFormat/>
    <w:rsid w:val="006D3C9F"/>
    <w:pPr>
      <w:widowControl w:val="0"/>
      <w:autoSpaceDE w:val="0"/>
      <w:autoSpaceDN w:val="0"/>
      <w:adjustRightInd w:val="0"/>
      <w:jc w:val="both"/>
    </w:pPr>
    <w:rPr>
      <w:rFonts w:ascii="文鼎CS魏碑" w:eastAsia="文鼎CS魏碑"/>
      <w:sz w:val="48"/>
    </w:rPr>
  </w:style>
  <w:style w:type="paragraph" w:customStyle="1" w:styleId="xl252">
    <w:name w:val="xl252"/>
    <w:basedOn w:val="a0"/>
    <w:qFormat/>
    <w:rsid w:val="006D3C9F"/>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pPr>
    <w:rPr>
      <w:rFonts w:ascii="宋体" w:hAnsi="宋体" w:cs="宋体"/>
      <w:kern w:val="0"/>
      <w:sz w:val="22"/>
      <w:szCs w:val="22"/>
    </w:rPr>
  </w:style>
  <w:style w:type="paragraph" w:customStyle="1" w:styleId="TOC1">
    <w:name w:val="TOC 标题1"/>
    <w:basedOn w:val="1"/>
    <w:next w:val="a0"/>
    <w:qFormat/>
    <w:rsid w:val="006D3C9F"/>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xl160">
    <w:name w:val="xl160"/>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278">
    <w:name w:val="xl278"/>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宋体" w:eastAsia="新宋体" w:hAnsi="新宋体" w:cs="宋体"/>
      <w:b/>
      <w:bCs/>
      <w:kern w:val="0"/>
      <w:szCs w:val="21"/>
    </w:rPr>
  </w:style>
  <w:style w:type="paragraph" w:customStyle="1" w:styleId="xl128">
    <w:name w:val="xl128"/>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91">
    <w:name w:val="xl91"/>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1">
    <w:name w:val="xl111"/>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5">
    <w:name w:val="xl135"/>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新宋体" w:eastAsia="新宋体" w:hAnsi="新宋体" w:cs="宋体"/>
      <w:b/>
      <w:bCs/>
      <w:kern w:val="0"/>
      <w:szCs w:val="21"/>
    </w:rPr>
  </w:style>
  <w:style w:type="paragraph" w:customStyle="1" w:styleId="p15">
    <w:name w:val="p15"/>
    <w:basedOn w:val="a0"/>
    <w:qFormat/>
    <w:rsid w:val="006D3C9F"/>
    <w:pPr>
      <w:widowControl/>
      <w:spacing w:before="72" w:after="72"/>
    </w:pPr>
    <w:rPr>
      <w:rFonts w:ascii="Arial" w:hAnsi="Arial" w:cs="Arial"/>
      <w:kern w:val="0"/>
      <w:sz w:val="20"/>
      <w:szCs w:val="20"/>
    </w:rPr>
  </w:style>
  <w:style w:type="paragraph" w:customStyle="1" w:styleId="xl100">
    <w:name w:val="xl100"/>
    <w:basedOn w:val="a0"/>
    <w:qFormat/>
    <w:rsid w:val="006D3C9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131">
    <w:name w:val="xl131"/>
    <w:basedOn w:val="a0"/>
    <w:qFormat/>
    <w:rsid w:val="006D3C9F"/>
    <w:pPr>
      <w:widowControl/>
      <w:shd w:val="clear" w:color="000000" w:fill="FFCC99"/>
      <w:spacing w:before="100" w:beforeAutospacing="1" w:after="100" w:afterAutospacing="1"/>
      <w:jc w:val="left"/>
    </w:pPr>
    <w:rPr>
      <w:rFonts w:ascii="宋体" w:hAnsi="宋体" w:cs="宋体"/>
      <w:kern w:val="0"/>
      <w:sz w:val="24"/>
    </w:rPr>
  </w:style>
  <w:style w:type="paragraph" w:customStyle="1" w:styleId="xl271">
    <w:name w:val="xl271"/>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GIT">
    <w:name w:val="GIT正文"/>
    <w:basedOn w:val="ae"/>
    <w:qFormat/>
    <w:rsid w:val="006D3C9F"/>
    <w:pPr>
      <w:widowControl/>
      <w:spacing w:before="200" w:line="360" w:lineRule="auto"/>
      <w:ind w:left="0" w:firstLine="510"/>
      <w:jc w:val="left"/>
    </w:pPr>
    <w:rPr>
      <w:rFonts w:ascii="Calibri" w:hAnsi="Calibri"/>
      <w:kern w:val="0"/>
      <w:sz w:val="24"/>
      <w:lang w:eastAsia="en-US" w:bidi="en-US"/>
    </w:rPr>
  </w:style>
  <w:style w:type="paragraph" w:customStyle="1" w:styleId="xl228">
    <w:name w:val="xl228"/>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Cs w:val="21"/>
    </w:rPr>
  </w:style>
  <w:style w:type="paragraph" w:customStyle="1" w:styleId="xl95">
    <w:name w:val="xl95"/>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2"/>
      <w:szCs w:val="22"/>
    </w:rPr>
  </w:style>
  <w:style w:type="paragraph" w:customStyle="1" w:styleId="xl268">
    <w:name w:val="xl268"/>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kern w:val="0"/>
      <w:szCs w:val="21"/>
    </w:rPr>
  </w:style>
  <w:style w:type="paragraph" w:customStyle="1" w:styleId="TableTitle">
    <w:name w:val="TableTitle"/>
    <w:basedOn w:val="a7"/>
    <w:qFormat/>
    <w:rsid w:val="006D3C9F"/>
    <w:pPr>
      <w:keepNext/>
      <w:widowControl/>
      <w:numPr>
        <w:ilvl w:val="1"/>
        <w:numId w:val="4"/>
      </w:numPr>
      <w:spacing w:before="120" w:after="120"/>
      <w:ind w:left="0" w:firstLine="0"/>
      <w:jc w:val="center"/>
    </w:pPr>
    <w:rPr>
      <w:rFonts w:ascii="Times New Roman" w:hAnsi="Times New Roman"/>
      <w:b/>
      <w:color w:val="auto"/>
      <w:kern w:val="0"/>
      <w:sz w:val="24"/>
      <w:szCs w:val="20"/>
    </w:rPr>
  </w:style>
  <w:style w:type="paragraph" w:customStyle="1" w:styleId="xl177">
    <w:name w:val="xl177"/>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font17">
    <w:name w:val="font17"/>
    <w:basedOn w:val="a0"/>
    <w:qFormat/>
    <w:rsid w:val="006D3C9F"/>
    <w:pPr>
      <w:widowControl/>
      <w:spacing w:before="100" w:beforeAutospacing="1" w:after="100" w:afterAutospacing="1"/>
      <w:jc w:val="left"/>
    </w:pPr>
    <w:rPr>
      <w:rFonts w:ascii="ˎ̥" w:hAnsi="ˎ̥" w:cs="宋体"/>
      <w:kern w:val="0"/>
      <w:sz w:val="18"/>
      <w:szCs w:val="18"/>
    </w:rPr>
  </w:style>
  <w:style w:type="paragraph" w:customStyle="1" w:styleId="xl287">
    <w:name w:val="xl287"/>
    <w:basedOn w:val="a0"/>
    <w:qFormat/>
    <w:rsid w:val="006D3C9F"/>
    <w:pPr>
      <w:widowControl/>
      <w:pBdr>
        <w:top w:val="single" w:sz="4" w:space="0" w:color="auto"/>
        <w:left w:val="single" w:sz="8" w:space="0" w:color="auto"/>
        <w:bottom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p0">
    <w:name w:val="p0"/>
    <w:basedOn w:val="a0"/>
    <w:qFormat/>
    <w:rsid w:val="006D3C9F"/>
    <w:pPr>
      <w:widowControl/>
    </w:pPr>
    <w:rPr>
      <w:kern w:val="0"/>
      <w:szCs w:val="21"/>
    </w:rPr>
  </w:style>
  <w:style w:type="paragraph" w:customStyle="1" w:styleId="Char1CharCharChar1">
    <w:name w:val="Char1 Char Char Char1"/>
    <w:basedOn w:val="a0"/>
    <w:qFormat/>
    <w:rsid w:val="006D3C9F"/>
    <w:rPr>
      <w:rFonts w:ascii="Tahoma" w:hAnsi="Tahoma"/>
      <w:sz w:val="24"/>
      <w:szCs w:val="20"/>
    </w:rPr>
  </w:style>
  <w:style w:type="paragraph" w:customStyle="1" w:styleId="font10">
    <w:name w:val="font10"/>
    <w:basedOn w:val="a0"/>
    <w:qFormat/>
    <w:rsid w:val="006D3C9F"/>
    <w:pPr>
      <w:widowControl/>
      <w:spacing w:before="100" w:beforeAutospacing="1" w:after="100" w:afterAutospacing="1"/>
      <w:jc w:val="left"/>
    </w:pPr>
    <w:rPr>
      <w:rFonts w:ascii="Arial" w:hAnsi="Arial" w:cs="Arial"/>
      <w:kern w:val="0"/>
      <w:sz w:val="22"/>
      <w:szCs w:val="22"/>
    </w:rPr>
  </w:style>
  <w:style w:type="paragraph" w:customStyle="1" w:styleId="xl284">
    <w:name w:val="xl284"/>
    <w:basedOn w:val="a0"/>
    <w:qFormat/>
    <w:rsid w:val="006D3C9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Style404">
    <w:name w:val="_Style 404"/>
    <w:next w:val="a0"/>
    <w:qFormat/>
    <w:rsid w:val="006D3C9F"/>
    <w:pPr>
      <w:widowControl w:val="0"/>
      <w:jc w:val="both"/>
    </w:pPr>
    <w:rPr>
      <w:kern w:val="2"/>
      <w:sz w:val="21"/>
      <w:szCs w:val="24"/>
    </w:rPr>
  </w:style>
  <w:style w:type="paragraph" w:customStyle="1" w:styleId="table">
    <w:name w:val="table"/>
    <w:basedOn w:val="a0"/>
    <w:qFormat/>
    <w:rsid w:val="006D3C9F"/>
    <w:pPr>
      <w:widowControl/>
      <w:overflowPunct w:val="0"/>
      <w:autoSpaceDE w:val="0"/>
      <w:autoSpaceDN w:val="0"/>
      <w:adjustRightInd w:val="0"/>
      <w:spacing w:before="60" w:after="60"/>
      <w:jc w:val="center"/>
      <w:textAlignment w:val="baseline"/>
    </w:pPr>
    <w:rPr>
      <w:rFonts w:ascii="仿宋体" w:eastAsia="仿宋体"/>
      <w:kern w:val="0"/>
      <w:sz w:val="24"/>
      <w:szCs w:val="20"/>
    </w:rPr>
  </w:style>
  <w:style w:type="paragraph" w:customStyle="1" w:styleId="CharCharChar">
    <w:name w:val="Char Char Char"/>
    <w:basedOn w:val="a0"/>
    <w:qFormat/>
    <w:rsid w:val="006D3C9F"/>
    <w:rPr>
      <w:rFonts w:ascii="Tahoma" w:hAnsi="Tahoma"/>
      <w:b/>
      <w:kern w:val="0"/>
      <w:sz w:val="28"/>
      <w:szCs w:val="20"/>
    </w:rPr>
  </w:style>
  <w:style w:type="paragraph" w:customStyle="1" w:styleId="font20">
    <w:name w:val="font20"/>
    <w:basedOn w:val="a0"/>
    <w:qFormat/>
    <w:rsid w:val="006D3C9F"/>
    <w:pPr>
      <w:widowControl/>
      <w:spacing w:before="100" w:beforeAutospacing="1" w:after="100" w:afterAutospacing="1"/>
      <w:jc w:val="left"/>
    </w:pPr>
    <w:rPr>
      <w:rFonts w:ascii="宋体" w:hAnsi="宋体" w:cs="宋体"/>
      <w:b/>
      <w:bCs/>
      <w:kern w:val="0"/>
      <w:sz w:val="28"/>
      <w:szCs w:val="28"/>
    </w:rPr>
  </w:style>
  <w:style w:type="paragraph" w:customStyle="1" w:styleId="xl265">
    <w:name w:val="xl265"/>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font7">
    <w:name w:val="font7"/>
    <w:basedOn w:val="a0"/>
    <w:qFormat/>
    <w:rsid w:val="006D3C9F"/>
    <w:pPr>
      <w:widowControl/>
      <w:spacing w:before="100" w:beforeAutospacing="1" w:after="100" w:afterAutospacing="1"/>
      <w:jc w:val="left"/>
    </w:pPr>
    <w:rPr>
      <w:rFonts w:ascii="新宋体" w:eastAsia="新宋体" w:hAnsi="新宋体" w:cs="宋体"/>
      <w:kern w:val="0"/>
      <w:sz w:val="20"/>
      <w:szCs w:val="20"/>
    </w:rPr>
  </w:style>
  <w:style w:type="paragraph" w:customStyle="1" w:styleId="xl172">
    <w:name w:val="xl172"/>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33">
    <w:name w:val="xl233"/>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237">
    <w:name w:val="xl237"/>
    <w:basedOn w:val="a0"/>
    <w:qFormat/>
    <w:rsid w:val="006D3C9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276">
    <w:name w:val="xl276"/>
    <w:basedOn w:val="a0"/>
    <w:qFormat/>
    <w:rsid w:val="006D3C9F"/>
    <w:pPr>
      <w:widowControl/>
      <w:spacing w:before="100" w:beforeAutospacing="1" w:after="100" w:afterAutospacing="1"/>
      <w:jc w:val="left"/>
    </w:pPr>
    <w:rPr>
      <w:rFonts w:ascii="宋体" w:hAnsi="宋体" w:cs="宋体"/>
      <w:kern w:val="0"/>
      <w:sz w:val="22"/>
      <w:szCs w:val="22"/>
    </w:rPr>
  </w:style>
  <w:style w:type="paragraph" w:customStyle="1" w:styleId="Title-Date">
    <w:name w:val="Title - Date"/>
    <w:basedOn w:val="afb"/>
    <w:next w:val="a0"/>
    <w:qFormat/>
    <w:rsid w:val="006D3C9F"/>
    <w:pPr>
      <w:widowControl/>
      <w:adjustRightInd/>
      <w:snapToGrid/>
      <w:spacing w:after="720" w:line="360" w:lineRule="auto"/>
      <w:outlineLvl w:val="9"/>
    </w:pPr>
    <w:rPr>
      <w:rFonts w:ascii="Arial" w:eastAsia="宋体" w:hAnsi="Arial" w:cs="Times New Roman"/>
      <w:b/>
      <w:bCs w:val="0"/>
      <w:smallCaps/>
      <w:kern w:val="28"/>
      <w:sz w:val="28"/>
      <w:szCs w:val="20"/>
      <w:lang w:eastAsia="en-US"/>
    </w:rPr>
  </w:style>
  <w:style w:type="paragraph" w:customStyle="1" w:styleId="xl224">
    <w:name w:val="xl224"/>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新宋体" w:eastAsia="新宋体" w:hAnsi="新宋体" w:cs="宋体"/>
      <w:b/>
      <w:bCs/>
      <w:kern w:val="0"/>
      <w:szCs w:val="21"/>
    </w:rPr>
  </w:style>
  <w:style w:type="paragraph" w:customStyle="1" w:styleId="xl260">
    <w:name w:val="xl260"/>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55">
    <w:name w:val="xl255"/>
    <w:basedOn w:val="a0"/>
    <w:qFormat/>
    <w:rsid w:val="006D3C9F"/>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left"/>
    </w:pPr>
    <w:rPr>
      <w:rFonts w:ascii="新宋体" w:eastAsia="新宋体" w:hAnsi="新宋体" w:cs="宋体"/>
      <w:b/>
      <w:bCs/>
      <w:kern w:val="0"/>
      <w:szCs w:val="21"/>
    </w:rPr>
  </w:style>
  <w:style w:type="paragraph" w:customStyle="1" w:styleId="xl75">
    <w:name w:val="xl75"/>
    <w:basedOn w:val="a0"/>
    <w:qFormat/>
    <w:rsid w:val="006D3C9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262">
    <w:name w:val="xl262"/>
    <w:basedOn w:val="a0"/>
    <w:qFormat/>
    <w:rsid w:val="006D3C9F"/>
    <w:pPr>
      <w:widowControl/>
      <w:pBdr>
        <w:top w:val="single" w:sz="4" w:space="0" w:color="auto"/>
        <w:left w:val="single" w:sz="4" w:space="0" w:color="auto"/>
        <w:bottom w:val="single" w:sz="4" w:space="0" w:color="auto"/>
        <w:right w:val="single" w:sz="8" w:space="0" w:color="auto"/>
      </w:pBdr>
      <w:shd w:val="clear" w:color="000000" w:fill="FF00FF"/>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40">
    <w:name w:val="xl40"/>
    <w:basedOn w:val="a0"/>
    <w:qFormat/>
    <w:rsid w:val="006D3C9F"/>
    <w:pPr>
      <w:widowControl/>
      <w:pBdr>
        <w:left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customStyle="1" w:styleId="xl218">
    <w:name w:val="xl218"/>
    <w:basedOn w:val="a0"/>
    <w:qFormat/>
    <w:rsid w:val="006D3C9F"/>
    <w:pPr>
      <w:widowControl/>
      <w:pBdr>
        <w:top w:val="single" w:sz="8"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b/>
      <w:bCs/>
      <w:kern w:val="0"/>
      <w:sz w:val="24"/>
    </w:rPr>
  </w:style>
  <w:style w:type="paragraph" w:customStyle="1" w:styleId="xl102">
    <w:name w:val="xl102"/>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NotesTextListinTable">
    <w:name w:val="Notes Text List in Table"/>
    <w:qFormat/>
    <w:rsid w:val="006D3C9F"/>
    <w:pPr>
      <w:numPr>
        <w:numId w:val="5"/>
      </w:numPr>
      <w:spacing w:before="40" w:after="40"/>
      <w:jc w:val="both"/>
    </w:pPr>
    <w:rPr>
      <w:rFonts w:ascii="Arial" w:eastAsia="楷体_GB2312" w:hAnsi="Arial" w:cs="楷体_GB2312"/>
      <w:sz w:val="18"/>
      <w:szCs w:val="18"/>
    </w:rPr>
  </w:style>
  <w:style w:type="paragraph" w:customStyle="1" w:styleId="xl79">
    <w:name w:val="xl79"/>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Cs w:val="21"/>
    </w:rPr>
  </w:style>
  <w:style w:type="paragraph" w:customStyle="1" w:styleId="xl94">
    <w:name w:val="xl94"/>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180">
    <w:name w:val="xl180"/>
    <w:basedOn w:val="a0"/>
    <w:qFormat/>
    <w:rsid w:val="006D3C9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ParaCharCharCharCharCharCharChar">
    <w:name w:val="默认段落字体 Para Char Char Char Char Char Char Char"/>
    <w:basedOn w:val="ac"/>
    <w:qFormat/>
    <w:rsid w:val="006D3C9F"/>
    <w:pPr>
      <w:adjustRightInd w:val="0"/>
      <w:spacing w:line="436" w:lineRule="exact"/>
      <w:ind w:left="357"/>
      <w:jc w:val="left"/>
      <w:outlineLvl w:val="3"/>
    </w:pPr>
    <w:rPr>
      <w:rFonts w:ascii="Tahoma" w:hAnsi="Tahoma"/>
      <w:b/>
      <w:sz w:val="24"/>
    </w:rPr>
  </w:style>
  <w:style w:type="paragraph" w:customStyle="1" w:styleId="xl76">
    <w:name w:val="xl76"/>
    <w:basedOn w:val="a0"/>
    <w:qFormat/>
    <w:rsid w:val="006D3C9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81">
    <w:name w:val="xl81"/>
    <w:basedOn w:val="a0"/>
    <w:qFormat/>
    <w:rsid w:val="006D3C9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Cs w:val="21"/>
    </w:rPr>
  </w:style>
  <w:style w:type="paragraph" w:customStyle="1" w:styleId="xl269">
    <w:name w:val="xl269"/>
    <w:basedOn w:val="a0"/>
    <w:qFormat/>
    <w:rsid w:val="006D3C9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bottom"/>
    </w:pPr>
    <w:rPr>
      <w:rFonts w:ascii="宋体" w:hAnsi="宋体" w:cs="宋体"/>
      <w:kern w:val="0"/>
      <w:sz w:val="22"/>
      <w:szCs w:val="22"/>
    </w:rPr>
  </w:style>
  <w:style w:type="paragraph" w:customStyle="1" w:styleId="xl168">
    <w:name w:val="xl168"/>
    <w:basedOn w:val="a0"/>
    <w:qFormat/>
    <w:rsid w:val="006D3C9F"/>
    <w:pPr>
      <w:widowControl/>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48">
    <w:name w:val="xl248"/>
    <w:basedOn w:val="a0"/>
    <w:qFormat/>
    <w:rsid w:val="006D3C9F"/>
    <w:pPr>
      <w:widowControl/>
      <w:pBdr>
        <w:top w:val="single" w:sz="4" w:space="0" w:color="auto"/>
        <w:left w:val="single" w:sz="8"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xl244">
    <w:name w:val="xl244"/>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PMingLiU" w:eastAsia="PMingLiU" w:hAnsi="PMingLiU" w:cs="宋体"/>
      <w:kern w:val="0"/>
      <w:sz w:val="20"/>
      <w:szCs w:val="20"/>
    </w:rPr>
  </w:style>
  <w:style w:type="paragraph" w:customStyle="1" w:styleId="120">
    <w:name w:val="1册标题2"/>
    <w:basedOn w:val="20"/>
    <w:next w:val="a0"/>
    <w:qFormat/>
    <w:rsid w:val="006D3C9F"/>
    <w:pPr>
      <w:adjustRightInd w:val="0"/>
      <w:spacing w:beforeLines="50" w:afterLines="50" w:line="240" w:lineRule="auto"/>
      <w:jc w:val="center"/>
      <w:textAlignment w:val="baseline"/>
    </w:pPr>
    <w:rPr>
      <w:b w:val="0"/>
      <w:bCs w:val="0"/>
      <w:kern w:val="0"/>
    </w:rPr>
  </w:style>
  <w:style w:type="paragraph" w:customStyle="1" w:styleId="xl26">
    <w:name w:val="xl26"/>
    <w:basedOn w:val="a0"/>
    <w:qFormat/>
    <w:rsid w:val="006D3C9F"/>
    <w:pPr>
      <w:widowControl/>
      <w:pBdr>
        <w:bottom w:val="single" w:sz="4" w:space="0" w:color="auto"/>
        <w:right w:val="single" w:sz="4" w:space="0" w:color="auto"/>
      </w:pBdr>
      <w:spacing w:before="100" w:beforeAutospacing="1" w:after="100" w:afterAutospacing="1"/>
      <w:jc w:val="center"/>
      <w:textAlignment w:val="center"/>
    </w:pPr>
    <w:rPr>
      <w:rFonts w:eastAsia="Arial Unicode MS"/>
      <w:kern w:val="0"/>
      <w:szCs w:val="21"/>
    </w:rPr>
  </w:style>
  <w:style w:type="paragraph" w:customStyle="1" w:styleId="xl99">
    <w:name w:val="xl99"/>
    <w:basedOn w:val="a0"/>
    <w:qFormat/>
    <w:rsid w:val="006D3C9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xl292">
    <w:name w:val="xl292"/>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17">
    <w:name w:val="xl217"/>
    <w:basedOn w:val="a0"/>
    <w:qFormat/>
    <w:rsid w:val="006D3C9F"/>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xl124">
    <w:name w:val="xl124"/>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styleId="afffa">
    <w:name w:val="List Paragraph"/>
    <w:basedOn w:val="a0"/>
    <w:link w:val="Charf3"/>
    <w:uiPriority w:val="99"/>
    <w:qFormat/>
    <w:rsid w:val="006D3C9F"/>
    <w:pPr>
      <w:spacing w:line="360" w:lineRule="auto"/>
      <w:ind w:firstLineChars="200" w:firstLine="420"/>
    </w:pPr>
    <w:rPr>
      <w:rFonts w:ascii="Calibri" w:hAnsi="Calibri"/>
      <w:szCs w:val="22"/>
    </w:rPr>
  </w:style>
  <w:style w:type="paragraph" w:customStyle="1" w:styleId="zhongyuan">
    <w:name w:val="zhongyuan"/>
    <w:qFormat/>
    <w:rsid w:val="006D3C9F"/>
    <w:pPr>
      <w:widowControl w:val="0"/>
      <w:autoSpaceDE w:val="0"/>
      <w:autoSpaceDN w:val="0"/>
      <w:adjustRightInd w:val="0"/>
      <w:jc w:val="both"/>
    </w:pPr>
    <w:rPr>
      <w:rFonts w:ascii="创艺简中圆" w:eastAsia="创艺简中圆"/>
      <w:sz w:val="36"/>
    </w:rPr>
  </w:style>
  <w:style w:type="paragraph" w:customStyle="1" w:styleId="xl185">
    <w:name w:val="xl185"/>
    <w:basedOn w:val="a0"/>
    <w:qFormat/>
    <w:rsid w:val="006D3C9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191">
    <w:name w:val="xl191"/>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新宋体" w:eastAsia="新宋体" w:hAnsi="新宋体" w:cs="宋体"/>
      <w:b/>
      <w:bCs/>
      <w:kern w:val="0"/>
      <w:szCs w:val="21"/>
    </w:rPr>
  </w:style>
  <w:style w:type="paragraph" w:customStyle="1" w:styleId="xl132">
    <w:name w:val="xl132"/>
    <w:basedOn w:val="a0"/>
    <w:qFormat/>
    <w:rsid w:val="006D3C9F"/>
    <w:pPr>
      <w:widowControl/>
      <w:shd w:val="clear" w:color="000000" w:fill="FFFF99"/>
      <w:spacing w:before="100" w:beforeAutospacing="1" w:after="100" w:afterAutospacing="1"/>
      <w:jc w:val="left"/>
    </w:pPr>
    <w:rPr>
      <w:rFonts w:ascii="宋体" w:hAnsi="宋体" w:cs="宋体"/>
      <w:kern w:val="0"/>
      <w:sz w:val="24"/>
    </w:rPr>
  </w:style>
  <w:style w:type="paragraph" w:customStyle="1" w:styleId="body">
    <w:name w:val="body"/>
    <w:basedOn w:val="a0"/>
    <w:qFormat/>
    <w:rsid w:val="006D3C9F"/>
    <w:pPr>
      <w:widowControl/>
      <w:spacing w:before="100" w:beforeAutospacing="1" w:after="100" w:afterAutospacing="1"/>
      <w:ind w:left="330" w:right="180"/>
      <w:jc w:val="left"/>
    </w:pPr>
    <w:rPr>
      <w:rFonts w:ascii="Arial" w:hAnsi="Arial" w:cs="Arial"/>
      <w:color w:val="000000"/>
      <w:kern w:val="0"/>
      <w:szCs w:val="21"/>
    </w:rPr>
  </w:style>
  <w:style w:type="paragraph" w:customStyle="1" w:styleId="xl178">
    <w:name w:val="xl178"/>
    <w:basedOn w:val="a0"/>
    <w:qFormat/>
    <w:rsid w:val="006D3C9F"/>
    <w:pPr>
      <w:widowControl/>
      <w:spacing w:before="100" w:beforeAutospacing="1" w:after="100" w:afterAutospacing="1"/>
      <w:jc w:val="left"/>
      <w:textAlignment w:val="bottom"/>
    </w:pPr>
    <w:rPr>
      <w:kern w:val="0"/>
      <w:sz w:val="24"/>
    </w:rPr>
  </w:style>
  <w:style w:type="paragraph" w:customStyle="1" w:styleId="xl231">
    <w:name w:val="xl231"/>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8">
    <w:name w:val="xl148"/>
    <w:basedOn w:val="a0"/>
    <w:qFormat/>
    <w:rsid w:val="006D3C9F"/>
    <w:pPr>
      <w:widowControl/>
      <w:pBdr>
        <w:top w:val="single" w:sz="4" w:space="0" w:color="auto"/>
        <w:left w:val="single" w:sz="4" w:space="0" w:color="auto"/>
        <w:bottom w:val="single" w:sz="8"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149">
    <w:name w:val="xl149"/>
    <w:basedOn w:val="a0"/>
    <w:qFormat/>
    <w:rsid w:val="006D3C9F"/>
    <w:pPr>
      <w:widowControl/>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xl97">
    <w:name w:val="xl97"/>
    <w:basedOn w:val="a0"/>
    <w:qFormat/>
    <w:rsid w:val="006D3C9F"/>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afffb">
    <w:name w:val="正文框"/>
    <w:basedOn w:val="a0"/>
    <w:qFormat/>
    <w:rsid w:val="006D3C9F"/>
    <w:pPr>
      <w:adjustRightInd w:val="0"/>
      <w:spacing w:line="312" w:lineRule="atLeast"/>
      <w:textAlignment w:val="baseline"/>
    </w:pPr>
    <w:rPr>
      <w:kern w:val="0"/>
      <w:sz w:val="24"/>
      <w:szCs w:val="20"/>
    </w:rPr>
  </w:style>
  <w:style w:type="paragraph" w:customStyle="1" w:styleId="xl285">
    <w:name w:val="xl285"/>
    <w:basedOn w:val="a0"/>
    <w:qFormat/>
    <w:rsid w:val="006D3C9F"/>
    <w:pPr>
      <w:widowControl/>
      <w:pBdr>
        <w:top w:val="single" w:sz="4" w:space="0" w:color="auto"/>
        <w:left w:val="single" w:sz="8"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86">
    <w:name w:val="xl86"/>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105">
    <w:name w:val="xl105"/>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2"/>
      <w:szCs w:val="22"/>
    </w:rPr>
  </w:style>
  <w:style w:type="paragraph" w:customStyle="1" w:styleId="xl29">
    <w:name w:val="xl29"/>
    <w:basedOn w:val="a0"/>
    <w:qFormat/>
    <w:rsid w:val="006D3C9F"/>
    <w:pPr>
      <w:widowControl/>
      <w:spacing w:before="100" w:beforeAutospacing="1" w:after="100" w:afterAutospacing="1"/>
      <w:jc w:val="center"/>
    </w:pPr>
    <w:rPr>
      <w:rFonts w:ascii="宋体" w:hAnsi="宋体"/>
      <w:kern w:val="0"/>
      <w:sz w:val="28"/>
      <w:szCs w:val="28"/>
    </w:rPr>
  </w:style>
  <w:style w:type="paragraph" w:customStyle="1" w:styleId="xl114">
    <w:name w:val="xl114"/>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xl126">
    <w:name w:val="xl126"/>
    <w:basedOn w:val="a0"/>
    <w:qFormat/>
    <w:rsid w:val="006D3C9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250">
    <w:name w:val="xl250"/>
    <w:basedOn w:val="a0"/>
    <w:qFormat/>
    <w:rsid w:val="006D3C9F"/>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right"/>
    </w:pPr>
    <w:rPr>
      <w:rFonts w:ascii="新宋体" w:eastAsia="新宋体" w:hAnsi="新宋体" w:cs="宋体"/>
      <w:b/>
      <w:bCs/>
      <w:kern w:val="0"/>
      <w:szCs w:val="21"/>
    </w:rPr>
  </w:style>
  <w:style w:type="paragraph" w:customStyle="1" w:styleId="xl155">
    <w:name w:val="xl155"/>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para">
    <w:name w:val="para"/>
    <w:basedOn w:val="a0"/>
    <w:qFormat/>
    <w:rsid w:val="006D3C9F"/>
    <w:pPr>
      <w:widowControl/>
      <w:spacing w:before="100" w:beforeAutospacing="1" w:after="100" w:afterAutospacing="1"/>
      <w:jc w:val="left"/>
    </w:pPr>
    <w:rPr>
      <w:rFonts w:ascii="宋体" w:hAnsi="宋体" w:cs="宋体"/>
      <w:color w:val="000000"/>
      <w:kern w:val="0"/>
      <w:sz w:val="24"/>
    </w:rPr>
  </w:style>
  <w:style w:type="paragraph" w:customStyle="1" w:styleId="xl213">
    <w:name w:val="xl213"/>
    <w:basedOn w:val="a0"/>
    <w:qFormat/>
    <w:rsid w:val="006D3C9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1CharCharCharCharCharCharCharChar1">
    <w:name w:val="Char Char1 Char Char Char Char Char Char Char Char1"/>
    <w:basedOn w:val="a0"/>
    <w:qFormat/>
    <w:rsid w:val="006D3C9F"/>
    <w:pPr>
      <w:widowControl/>
      <w:snapToGrid w:val="0"/>
      <w:spacing w:after="160" w:line="240" w:lineRule="exact"/>
      <w:jc w:val="left"/>
    </w:pPr>
    <w:rPr>
      <w:bCs/>
      <w:szCs w:val="21"/>
    </w:rPr>
  </w:style>
  <w:style w:type="paragraph" w:customStyle="1" w:styleId="xl223">
    <w:name w:val="xl223"/>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宋体" w:eastAsia="新宋体" w:hAnsi="新宋体" w:cs="宋体"/>
      <w:b/>
      <w:bCs/>
      <w:kern w:val="0"/>
      <w:szCs w:val="21"/>
    </w:rPr>
  </w:style>
  <w:style w:type="paragraph" w:customStyle="1" w:styleId="xl174">
    <w:name w:val="xl174"/>
    <w:basedOn w:val="a0"/>
    <w:qFormat/>
    <w:rsid w:val="006D3C9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kern w:val="0"/>
      <w:sz w:val="22"/>
      <w:szCs w:val="22"/>
    </w:rPr>
  </w:style>
  <w:style w:type="paragraph" w:customStyle="1" w:styleId="CharCharCharCharCharCharCharCharCharCharCharCharCharCharCharChar">
    <w:name w:val="Char Char Char Char Char Char Char Char Char Char Char Char Char Char Char Char"/>
    <w:basedOn w:val="a0"/>
    <w:qFormat/>
    <w:rsid w:val="006D3C9F"/>
    <w:pPr>
      <w:spacing w:line="330" w:lineRule="atLeast"/>
      <w:ind w:left="360" w:firstLineChars="150" w:firstLine="360"/>
      <w:jc w:val="left"/>
    </w:pPr>
    <w:rPr>
      <w:rFonts w:ascii="ˎ̥" w:hAnsi="ˎ̥" w:cs="宋体"/>
      <w:color w:val="51585D"/>
      <w:kern w:val="0"/>
      <w:sz w:val="24"/>
      <w:szCs w:val="18"/>
    </w:rPr>
  </w:style>
  <w:style w:type="paragraph" w:customStyle="1" w:styleId="xl297">
    <w:name w:val="xl297"/>
    <w:basedOn w:val="a0"/>
    <w:qFormat/>
    <w:rsid w:val="006D3C9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 w:val="20"/>
      <w:szCs w:val="20"/>
    </w:rPr>
  </w:style>
  <w:style w:type="paragraph" w:customStyle="1" w:styleId="xl167">
    <w:name w:val="xl167"/>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1">
    <w:name w:val="Char11"/>
    <w:basedOn w:val="a0"/>
    <w:qFormat/>
    <w:rsid w:val="006D3C9F"/>
    <w:rPr>
      <w:kern w:val="0"/>
      <w:szCs w:val="20"/>
    </w:rPr>
  </w:style>
  <w:style w:type="paragraph" w:customStyle="1" w:styleId="xl216">
    <w:name w:val="xl216"/>
    <w:basedOn w:val="a0"/>
    <w:qFormat/>
    <w:rsid w:val="006D3C9F"/>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xl236">
    <w:name w:val="xl236"/>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5">
    <w:name w:val="xl85"/>
    <w:basedOn w:val="a0"/>
    <w:qFormat/>
    <w:rsid w:val="006D3C9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CharCharCharCharChar1Char1">
    <w:name w:val="Char Char Char Char Char1 Char1"/>
    <w:basedOn w:val="a0"/>
    <w:qFormat/>
    <w:rsid w:val="006D3C9F"/>
    <w:rPr>
      <w:rFonts w:ascii="Tahoma" w:hAnsi="Tahoma"/>
      <w:sz w:val="24"/>
      <w:szCs w:val="20"/>
    </w:rPr>
  </w:style>
  <w:style w:type="paragraph" w:customStyle="1" w:styleId="xl195">
    <w:name w:val="xl195"/>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9">
    <w:name w:val="xl89"/>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245">
    <w:name w:val="xl245"/>
    <w:basedOn w:val="a0"/>
    <w:qFormat/>
    <w:rsid w:val="006D3C9F"/>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xl225">
    <w:name w:val="xl225"/>
    <w:basedOn w:val="a0"/>
    <w:qFormat/>
    <w:rsid w:val="006D3C9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xl187">
    <w:name w:val="xl187"/>
    <w:basedOn w:val="a0"/>
    <w:qFormat/>
    <w:rsid w:val="006D3C9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kern w:val="0"/>
      <w:sz w:val="24"/>
    </w:rPr>
  </w:style>
  <w:style w:type="paragraph" w:customStyle="1" w:styleId="xl90">
    <w:name w:val="xl90"/>
    <w:basedOn w:val="a0"/>
    <w:qFormat/>
    <w:rsid w:val="006D3C9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146">
    <w:name w:val="xl146"/>
    <w:basedOn w:val="a0"/>
    <w:qFormat/>
    <w:rsid w:val="006D3C9F"/>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240">
    <w:name w:val="xl240"/>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Default">
    <w:name w:val="Default"/>
    <w:qFormat/>
    <w:rsid w:val="006D3C9F"/>
    <w:pPr>
      <w:widowControl w:val="0"/>
      <w:autoSpaceDE w:val="0"/>
      <w:autoSpaceDN w:val="0"/>
      <w:adjustRightInd w:val="0"/>
    </w:pPr>
    <w:rPr>
      <w:rFonts w:ascii="Rotis Sans Serif Pro ExtraBold" w:eastAsia="Rotis Sans Serif Pro ExtraBold" w:cs="Rotis Sans Serif Pro ExtraBold"/>
      <w:color w:val="000000"/>
      <w:sz w:val="24"/>
      <w:szCs w:val="24"/>
      <w:lang w:bidi="ne-NP"/>
    </w:rPr>
  </w:style>
  <w:style w:type="paragraph" w:customStyle="1" w:styleId="CharChar2Char">
    <w:name w:val="Char Char2 Char"/>
    <w:basedOn w:val="a0"/>
    <w:qFormat/>
    <w:rsid w:val="006D3C9F"/>
    <w:rPr>
      <w:rFonts w:ascii="宋体" w:hAnsi="宋体"/>
      <w:b/>
      <w:sz w:val="28"/>
      <w:szCs w:val="28"/>
    </w:rPr>
  </w:style>
  <w:style w:type="character" w:customStyle="1" w:styleId="Charf4">
    <w:name w:val="批注文字 Char"/>
    <w:uiPriority w:val="99"/>
    <w:qFormat/>
    <w:rsid w:val="006D3C9F"/>
    <w:rPr>
      <w:kern w:val="2"/>
      <w:sz w:val="21"/>
      <w:szCs w:val="24"/>
    </w:rPr>
  </w:style>
  <w:style w:type="character" w:customStyle="1" w:styleId="Charf3">
    <w:name w:val="列出段落 Char"/>
    <w:link w:val="afffa"/>
    <w:qFormat/>
    <w:rsid w:val="009B1AC3"/>
    <w:rPr>
      <w:rFonts w:ascii="Calibri" w:hAnsi="Calibri"/>
      <w:kern w:val="2"/>
      <w:sz w:val="21"/>
      <w:szCs w:val="22"/>
    </w:rPr>
  </w:style>
  <w:style w:type="character" w:customStyle="1" w:styleId="1b">
    <w:name w:val="未处理的提及1"/>
    <w:basedOn w:val="a1"/>
    <w:uiPriority w:val="99"/>
    <w:semiHidden/>
    <w:unhideWhenUsed/>
    <w:rsid w:val="00797BBE"/>
    <w:rPr>
      <w:color w:val="605E5C"/>
      <w:shd w:val="clear" w:color="auto" w:fill="E1DFDD"/>
    </w:rPr>
  </w:style>
  <w:style w:type="character" w:customStyle="1" w:styleId="Chare">
    <w:name w:val="普通(网站) Char"/>
    <w:link w:val="afa"/>
    <w:uiPriority w:val="99"/>
    <w:qFormat/>
    <w:rsid w:val="00A7752E"/>
    <w:rPr>
      <w:rFonts w:ascii="宋体" w:hAnsi="宋体"/>
      <w:sz w:val="24"/>
      <w:szCs w:val="24"/>
    </w:rPr>
  </w:style>
  <w:style w:type="paragraph" w:customStyle="1" w:styleId="afffc">
    <w:name w:val="："/>
    <w:basedOn w:val="a0"/>
    <w:rsid w:val="00A7752E"/>
  </w:style>
  <w:style w:type="character" w:customStyle="1" w:styleId="1c">
    <w:name w:val="未处理的提及1"/>
    <w:basedOn w:val="a1"/>
    <w:uiPriority w:val="99"/>
    <w:semiHidden/>
    <w:unhideWhenUsed/>
    <w:rsid w:val="00FD253D"/>
    <w:rPr>
      <w:color w:val="605E5C"/>
      <w:shd w:val="clear" w:color="auto" w:fill="E1DFDD"/>
    </w:rPr>
  </w:style>
  <w:style w:type="paragraph" w:customStyle="1" w:styleId="afffd">
    <w:name w:val="表格□"/>
    <w:basedOn w:val="a0"/>
    <w:rsid w:val="003A3D93"/>
    <w:pPr>
      <w:adjustRightInd w:val="0"/>
      <w:snapToGrid w:val="0"/>
      <w:spacing w:line="240" w:lineRule="exact"/>
      <w:ind w:left="341" w:right="57" w:hanging="284"/>
      <w:textAlignment w:val="baseline"/>
    </w:pPr>
    <w:rPr>
      <w:rFonts w:eastAsia="PMingLiU"/>
      <w:kern w:val="0"/>
      <w:sz w:val="24"/>
      <w:szCs w:val="20"/>
      <w:lang w:eastAsia="zh-TW"/>
    </w:rPr>
  </w:style>
  <w:style w:type="character" w:customStyle="1" w:styleId="UnresolvedMention">
    <w:name w:val="Unresolved Mention"/>
    <w:basedOn w:val="a1"/>
    <w:uiPriority w:val="99"/>
    <w:semiHidden/>
    <w:unhideWhenUsed/>
    <w:rsid w:val="00724DE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toa heading" w:qFormat="1"/>
    <w:lsdException w:name="List" w:qFormat="1"/>
    <w:lsdException w:name="List Bullet"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Salutation" w:semiHidden="0" w:unhideWhenUsed="0"/>
    <w:lsdException w:name="Date" w:semiHidden="0" w:unhideWhenUsed="0" w:qFormat="1"/>
    <w:lsdException w:name="Body Text First Indent" w:semiHidden="0" w:unhideWhenUsed="0"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Cite"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Elegant" w:qFormat="1"/>
    <w:lsdException w:name="Balloon Text" w:qFormat="1"/>
    <w:lsdException w:name="Table Grid" w:uiPriority="39"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nhideWhenUsed="0" w:qFormat="1"/>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D3C9F"/>
    <w:pPr>
      <w:widowControl w:val="0"/>
      <w:jc w:val="both"/>
    </w:pPr>
    <w:rPr>
      <w:kern w:val="2"/>
      <w:sz w:val="21"/>
      <w:szCs w:val="24"/>
    </w:rPr>
  </w:style>
  <w:style w:type="paragraph" w:styleId="1">
    <w:name w:val="heading 1"/>
    <w:basedOn w:val="a0"/>
    <w:next w:val="a0"/>
    <w:link w:val="1Char"/>
    <w:uiPriority w:val="9"/>
    <w:qFormat/>
    <w:rsid w:val="006D3C9F"/>
    <w:pPr>
      <w:keepNext/>
      <w:keepLines/>
      <w:numPr>
        <w:numId w:val="1"/>
      </w:numPr>
      <w:spacing w:before="340" w:after="330" w:line="578" w:lineRule="auto"/>
      <w:outlineLvl w:val="0"/>
    </w:pPr>
    <w:rPr>
      <w:b/>
      <w:bCs/>
      <w:kern w:val="44"/>
      <w:sz w:val="44"/>
      <w:szCs w:val="44"/>
    </w:rPr>
  </w:style>
  <w:style w:type="paragraph" w:styleId="20">
    <w:name w:val="heading 2"/>
    <w:basedOn w:val="a0"/>
    <w:next w:val="a0"/>
    <w:link w:val="2Char"/>
    <w:uiPriority w:val="9"/>
    <w:qFormat/>
    <w:rsid w:val="006D3C9F"/>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Char"/>
    <w:uiPriority w:val="9"/>
    <w:qFormat/>
    <w:rsid w:val="006D3C9F"/>
    <w:pPr>
      <w:keepNext/>
      <w:keepLines/>
      <w:numPr>
        <w:ilvl w:val="2"/>
        <w:numId w:val="1"/>
      </w:numPr>
      <w:spacing w:before="260" w:after="260" w:line="416" w:lineRule="auto"/>
      <w:outlineLvl w:val="2"/>
    </w:pPr>
    <w:rPr>
      <w:b/>
      <w:bCs/>
      <w:sz w:val="32"/>
      <w:szCs w:val="32"/>
    </w:rPr>
  </w:style>
  <w:style w:type="paragraph" w:styleId="4">
    <w:name w:val="heading 4"/>
    <w:basedOn w:val="a0"/>
    <w:next w:val="a0"/>
    <w:link w:val="4Char"/>
    <w:qFormat/>
    <w:rsid w:val="006D3C9F"/>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0"/>
    <w:next w:val="a0"/>
    <w:link w:val="5Char"/>
    <w:qFormat/>
    <w:rsid w:val="006D3C9F"/>
    <w:pPr>
      <w:keepNext/>
      <w:keepLines/>
      <w:numPr>
        <w:ilvl w:val="4"/>
        <w:numId w:val="1"/>
      </w:numPr>
      <w:spacing w:before="280" w:after="290" w:line="376" w:lineRule="auto"/>
      <w:outlineLvl w:val="4"/>
    </w:pPr>
    <w:rPr>
      <w:b/>
      <w:bCs/>
      <w:sz w:val="28"/>
      <w:szCs w:val="28"/>
    </w:rPr>
  </w:style>
  <w:style w:type="paragraph" w:styleId="6">
    <w:name w:val="heading 6"/>
    <w:basedOn w:val="a0"/>
    <w:next w:val="a0"/>
    <w:link w:val="6Char"/>
    <w:qFormat/>
    <w:rsid w:val="006D3C9F"/>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0"/>
    <w:next w:val="a0"/>
    <w:link w:val="7Char"/>
    <w:qFormat/>
    <w:rsid w:val="006D3C9F"/>
    <w:pPr>
      <w:keepNext/>
      <w:keepLines/>
      <w:numPr>
        <w:ilvl w:val="6"/>
        <w:numId w:val="1"/>
      </w:numPr>
      <w:spacing w:before="240" w:after="64" w:line="320" w:lineRule="auto"/>
      <w:outlineLvl w:val="6"/>
    </w:pPr>
    <w:rPr>
      <w:b/>
      <w:bCs/>
      <w:sz w:val="24"/>
    </w:rPr>
  </w:style>
  <w:style w:type="paragraph" w:styleId="8">
    <w:name w:val="heading 8"/>
    <w:basedOn w:val="a0"/>
    <w:next w:val="a0"/>
    <w:link w:val="8Char"/>
    <w:qFormat/>
    <w:rsid w:val="006D3C9F"/>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0"/>
    <w:next w:val="a0"/>
    <w:link w:val="9Char"/>
    <w:qFormat/>
    <w:rsid w:val="006D3C9F"/>
    <w:pPr>
      <w:keepNext/>
      <w:keepLines/>
      <w:numPr>
        <w:ilvl w:val="8"/>
        <w:numId w:val="1"/>
      </w:numPr>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qFormat/>
    <w:rsid w:val="006D3C9F"/>
    <w:rPr>
      <w:b/>
      <w:bCs/>
    </w:rPr>
  </w:style>
  <w:style w:type="paragraph" w:styleId="a5">
    <w:name w:val="annotation text"/>
    <w:basedOn w:val="a0"/>
    <w:link w:val="Char1"/>
    <w:qFormat/>
    <w:rsid w:val="006D3C9F"/>
    <w:pPr>
      <w:jc w:val="left"/>
    </w:pPr>
  </w:style>
  <w:style w:type="paragraph" w:styleId="70">
    <w:name w:val="toc 7"/>
    <w:basedOn w:val="a0"/>
    <w:next w:val="a0"/>
    <w:uiPriority w:val="39"/>
    <w:qFormat/>
    <w:rsid w:val="006D3C9F"/>
    <w:pPr>
      <w:jc w:val="left"/>
    </w:pPr>
    <w:rPr>
      <w:sz w:val="22"/>
      <w:szCs w:val="22"/>
    </w:rPr>
  </w:style>
  <w:style w:type="paragraph" w:styleId="a6">
    <w:name w:val="Body Text First Indent"/>
    <w:basedOn w:val="a7"/>
    <w:link w:val="Char0"/>
    <w:qFormat/>
    <w:rsid w:val="006D3C9F"/>
    <w:pPr>
      <w:snapToGrid w:val="0"/>
      <w:spacing w:after="120" w:line="360" w:lineRule="auto"/>
      <w:ind w:firstLineChars="100" w:firstLine="420"/>
    </w:pPr>
    <w:rPr>
      <w:bCs/>
      <w:szCs w:val="21"/>
    </w:rPr>
  </w:style>
  <w:style w:type="paragraph" w:styleId="a7">
    <w:name w:val="Body Text"/>
    <w:basedOn w:val="a0"/>
    <w:link w:val="Char2"/>
    <w:qFormat/>
    <w:rsid w:val="006D3C9F"/>
    <w:rPr>
      <w:rFonts w:ascii="Arial" w:hAnsi="Arial"/>
      <w:color w:val="000000"/>
    </w:rPr>
  </w:style>
  <w:style w:type="paragraph" w:styleId="a8">
    <w:name w:val="Normal Indent"/>
    <w:basedOn w:val="a0"/>
    <w:link w:val="Char3"/>
    <w:qFormat/>
    <w:rsid w:val="006D3C9F"/>
    <w:pPr>
      <w:ind w:firstLine="420"/>
    </w:pPr>
    <w:rPr>
      <w:szCs w:val="20"/>
    </w:rPr>
  </w:style>
  <w:style w:type="paragraph" w:styleId="a9">
    <w:name w:val="caption"/>
    <w:basedOn w:val="a0"/>
    <w:next w:val="a0"/>
    <w:qFormat/>
    <w:rsid w:val="006D3C9F"/>
    <w:rPr>
      <w:rFonts w:ascii="Arial" w:eastAsia="黑体" w:hAnsi="Arial" w:cs="Arial"/>
      <w:sz w:val="20"/>
      <w:szCs w:val="20"/>
    </w:rPr>
  </w:style>
  <w:style w:type="paragraph" w:styleId="50">
    <w:name w:val="index 5"/>
    <w:basedOn w:val="a0"/>
    <w:next w:val="a0"/>
    <w:qFormat/>
    <w:rsid w:val="006D3C9F"/>
    <w:pPr>
      <w:widowControl/>
      <w:ind w:leftChars="800" w:left="800"/>
      <w:jc w:val="left"/>
    </w:pPr>
    <w:rPr>
      <w:kern w:val="0"/>
      <w:szCs w:val="20"/>
      <w:lang w:eastAsia="en-US"/>
    </w:rPr>
  </w:style>
  <w:style w:type="paragraph" w:styleId="aa">
    <w:name w:val="List Bullet"/>
    <w:basedOn w:val="ab"/>
    <w:qFormat/>
    <w:rsid w:val="006D3C9F"/>
    <w:pPr>
      <w:tabs>
        <w:tab w:val="left" w:pos="1470"/>
      </w:tabs>
      <w:spacing w:line="360" w:lineRule="auto"/>
      <w:ind w:left="1470" w:right="720" w:firstLineChars="0" w:hanging="420"/>
    </w:pPr>
    <w:rPr>
      <w:sz w:val="24"/>
      <w:lang w:eastAsia="zh-CN"/>
    </w:rPr>
  </w:style>
  <w:style w:type="paragraph" w:styleId="ab">
    <w:name w:val="List"/>
    <w:basedOn w:val="a0"/>
    <w:qFormat/>
    <w:rsid w:val="006D3C9F"/>
    <w:pPr>
      <w:widowControl/>
      <w:ind w:left="200" w:hangingChars="200" w:hanging="200"/>
      <w:jc w:val="left"/>
    </w:pPr>
    <w:rPr>
      <w:kern w:val="0"/>
      <w:sz w:val="20"/>
      <w:szCs w:val="20"/>
      <w:lang w:eastAsia="en-US"/>
    </w:rPr>
  </w:style>
  <w:style w:type="paragraph" w:styleId="ac">
    <w:name w:val="Document Map"/>
    <w:basedOn w:val="a0"/>
    <w:link w:val="Char4"/>
    <w:qFormat/>
    <w:rsid w:val="006D3C9F"/>
    <w:pPr>
      <w:shd w:val="clear" w:color="auto" w:fill="000080"/>
    </w:pPr>
  </w:style>
  <w:style w:type="paragraph" w:styleId="ad">
    <w:name w:val="toa heading"/>
    <w:basedOn w:val="a0"/>
    <w:next w:val="a0"/>
    <w:qFormat/>
    <w:rsid w:val="006D3C9F"/>
    <w:pPr>
      <w:autoSpaceDE w:val="0"/>
      <w:autoSpaceDN w:val="0"/>
      <w:adjustRightInd w:val="0"/>
      <w:snapToGrid w:val="0"/>
      <w:spacing w:before="120" w:line="360" w:lineRule="auto"/>
    </w:pPr>
    <w:rPr>
      <w:rFonts w:ascii="Arial" w:hAnsi="Arial"/>
      <w:snapToGrid w:val="0"/>
      <w:color w:val="000000"/>
      <w:kern w:val="0"/>
      <w:szCs w:val="20"/>
    </w:rPr>
  </w:style>
  <w:style w:type="paragraph" w:styleId="30">
    <w:name w:val="Body Text 3"/>
    <w:basedOn w:val="a0"/>
    <w:link w:val="3Char0"/>
    <w:unhideWhenUsed/>
    <w:qFormat/>
    <w:rsid w:val="006D3C9F"/>
    <w:pPr>
      <w:widowControl/>
      <w:spacing w:after="120"/>
      <w:jc w:val="left"/>
    </w:pPr>
    <w:rPr>
      <w:kern w:val="0"/>
      <w:sz w:val="16"/>
      <w:szCs w:val="16"/>
      <w:lang w:eastAsia="en-US"/>
    </w:rPr>
  </w:style>
  <w:style w:type="paragraph" w:styleId="ae">
    <w:name w:val="Body Text Indent"/>
    <w:basedOn w:val="a0"/>
    <w:link w:val="Char5"/>
    <w:qFormat/>
    <w:rsid w:val="006D3C9F"/>
    <w:pPr>
      <w:ind w:left="540"/>
    </w:pPr>
    <w:rPr>
      <w:szCs w:val="20"/>
    </w:rPr>
  </w:style>
  <w:style w:type="paragraph" w:styleId="af">
    <w:name w:val="Block Text"/>
    <w:basedOn w:val="a0"/>
    <w:qFormat/>
    <w:rsid w:val="006D3C9F"/>
    <w:pPr>
      <w:tabs>
        <w:tab w:val="left" w:pos="360"/>
        <w:tab w:val="left" w:pos="900"/>
      </w:tabs>
      <w:spacing w:line="360" w:lineRule="auto"/>
      <w:ind w:leftChars="171" w:left="359" w:rightChars="200" w:right="420" w:firstLine="1"/>
    </w:pPr>
    <w:rPr>
      <w:rFonts w:ascii="宋体" w:hAnsi="宋体"/>
      <w:sz w:val="24"/>
    </w:rPr>
  </w:style>
  <w:style w:type="paragraph" w:styleId="40">
    <w:name w:val="index 4"/>
    <w:basedOn w:val="a0"/>
    <w:next w:val="a0"/>
    <w:qFormat/>
    <w:rsid w:val="006D3C9F"/>
    <w:pPr>
      <w:widowControl/>
      <w:ind w:leftChars="600" w:left="600"/>
      <w:jc w:val="left"/>
    </w:pPr>
    <w:rPr>
      <w:kern w:val="0"/>
      <w:szCs w:val="20"/>
      <w:lang w:eastAsia="en-US"/>
    </w:rPr>
  </w:style>
  <w:style w:type="paragraph" w:styleId="51">
    <w:name w:val="toc 5"/>
    <w:basedOn w:val="a0"/>
    <w:next w:val="a0"/>
    <w:uiPriority w:val="39"/>
    <w:qFormat/>
    <w:rsid w:val="006D3C9F"/>
    <w:pPr>
      <w:jc w:val="left"/>
    </w:pPr>
    <w:rPr>
      <w:sz w:val="22"/>
      <w:szCs w:val="22"/>
    </w:rPr>
  </w:style>
  <w:style w:type="paragraph" w:styleId="31">
    <w:name w:val="toc 3"/>
    <w:basedOn w:val="a0"/>
    <w:next w:val="a0"/>
    <w:uiPriority w:val="39"/>
    <w:qFormat/>
    <w:rsid w:val="006D3C9F"/>
    <w:pPr>
      <w:jc w:val="left"/>
    </w:pPr>
    <w:rPr>
      <w:smallCaps/>
      <w:sz w:val="22"/>
      <w:szCs w:val="22"/>
    </w:rPr>
  </w:style>
  <w:style w:type="paragraph" w:styleId="af0">
    <w:name w:val="Plain Text"/>
    <w:basedOn w:val="a0"/>
    <w:link w:val="Char6"/>
    <w:qFormat/>
    <w:rsid w:val="006D3C9F"/>
    <w:rPr>
      <w:rFonts w:ascii="宋体" w:hAnsi="Courier New"/>
      <w:szCs w:val="20"/>
    </w:rPr>
  </w:style>
  <w:style w:type="paragraph" w:styleId="80">
    <w:name w:val="toc 8"/>
    <w:basedOn w:val="a0"/>
    <w:next w:val="a0"/>
    <w:uiPriority w:val="39"/>
    <w:qFormat/>
    <w:rsid w:val="006D3C9F"/>
    <w:pPr>
      <w:jc w:val="left"/>
    </w:pPr>
    <w:rPr>
      <w:sz w:val="22"/>
      <w:szCs w:val="22"/>
    </w:rPr>
  </w:style>
  <w:style w:type="paragraph" w:styleId="32">
    <w:name w:val="index 3"/>
    <w:basedOn w:val="a0"/>
    <w:next w:val="a0"/>
    <w:qFormat/>
    <w:rsid w:val="006D3C9F"/>
    <w:pPr>
      <w:widowControl/>
      <w:ind w:leftChars="400" w:left="400"/>
      <w:jc w:val="left"/>
    </w:pPr>
    <w:rPr>
      <w:kern w:val="0"/>
      <w:sz w:val="24"/>
      <w:szCs w:val="20"/>
      <w:lang w:eastAsia="en-US"/>
    </w:rPr>
  </w:style>
  <w:style w:type="paragraph" w:styleId="af1">
    <w:name w:val="Date"/>
    <w:basedOn w:val="a0"/>
    <w:next w:val="a0"/>
    <w:link w:val="Char7"/>
    <w:qFormat/>
    <w:rsid w:val="006D3C9F"/>
    <w:pPr>
      <w:spacing w:line="360" w:lineRule="auto"/>
      <w:ind w:leftChars="2500" w:left="100"/>
    </w:pPr>
    <w:rPr>
      <w:rFonts w:ascii="宋体" w:hAnsi="宋体"/>
      <w:kern w:val="0"/>
      <w:sz w:val="24"/>
      <w:lang w:val="en-GB"/>
    </w:rPr>
  </w:style>
  <w:style w:type="paragraph" w:styleId="21">
    <w:name w:val="Body Text Indent 2"/>
    <w:basedOn w:val="a0"/>
    <w:link w:val="2Char0"/>
    <w:qFormat/>
    <w:rsid w:val="006D3C9F"/>
    <w:pPr>
      <w:spacing w:after="120" w:line="480" w:lineRule="auto"/>
      <w:ind w:leftChars="200" w:left="420"/>
    </w:pPr>
  </w:style>
  <w:style w:type="paragraph" w:styleId="af2">
    <w:name w:val="endnote text"/>
    <w:basedOn w:val="a0"/>
    <w:link w:val="Char8"/>
    <w:qFormat/>
    <w:rsid w:val="006D3C9F"/>
    <w:pPr>
      <w:widowControl/>
      <w:snapToGrid w:val="0"/>
      <w:jc w:val="left"/>
    </w:pPr>
    <w:rPr>
      <w:kern w:val="0"/>
      <w:sz w:val="20"/>
      <w:szCs w:val="20"/>
      <w:lang w:eastAsia="en-US"/>
    </w:rPr>
  </w:style>
  <w:style w:type="paragraph" w:styleId="af3">
    <w:name w:val="Balloon Text"/>
    <w:basedOn w:val="a0"/>
    <w:link w:val="Char9"/>
    <w:qFormat/>
    <w:rsid w:val="006D3C9F"/>
    <w:rPr>
      <w:sz w:val="18"/>
      <w:szCs w:val="18"/>
    </w:rPr>
  </w:style>
  <w:style w:type="paragraph" w:styleId="af4">
    <w:name w:val="footer"/>
    <w:basedOn w:val="a0"/>
    <w:link w:val="Chara"/>
    <w:uiPriority w:val="99"/>
    <w:qFormat/>
    <w:rsid w:val="006D3C9F"/>
    <w:pPr>
      <w:tabs>
        <w:tab w:val="center" w:pos="4153"/>
        <w:tab w:val="right" w:pos="8306"/>
      </w:tabs>
      <w:snapToGrid w:val="0"/>
      <w:jc w:val="left"/>
    </w:pPr>
    <w:rPr>
      <w:sz w:val="18"/>
      <w:szCs w:val="18"/>
    </w:rPr>
  </w:style>
  <w:style w:type="paragraph" w:styleId="22">
    <w:name w:val="Body Text First Indent 2"/>
    <w:basedOn w:val="ae"/>
    <w:link w:val="2Char1"/>
    <w:qFormat/>
    <w:rsid w:val="006D3C9F"/>
    <w:pPr>
      <w:snapToGrid w:val="0"/>
      <w:spacing w:after="120" w:line="360" w:lineRule="auto"/>
      <w:ind w:leftChars="200" w:left="420" w:firstLineChars="200" w:firstLine="420"/>
    </w:pPr>
    <w:rPr>
      <w:bCs/>
      <w:szCs w:val="21"/>
    </w:rPr>
  </w:style>
  <w:style w:type="paragraph" w:styleId="af5">
    <w:name w:val="header"/>
    <w:basedOn w:val="a0"/>
    <w:link w:val="Charb"/>
    <w:uiPriority w:val="99"/>
    <w:qFormat/>
    <w:rsid w:val="006D3C9F"/>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rsid w:val="006D3C9F"/>
    <w:pPr>
      <w:spacing w:before="120" w:after="120"/>
      <w:jc w:val="left"/>
    </w:pPr>
    <w:rPr>
      <w:bCs/>
      <w:caps/>
      <w:sz w:val="22"/>
      <w:szCs w:val="22"/>
    </w:rPr>
  </w:style>
  <w:style w:type="paragraph" w:styleId="41">
    <w:name w:val="toc 4"/>
    <w:basedOn w:val="a0"/>
    <w:next w:val="a0"/>
    <w:uiPriority w:val="39"/>
    <w:qFormat/>
    <w:rsid w:val="006D3C9F"/>
    <w:pPr>
      <w:jc w:val="left"/>
    </w:pPr>
    <w:rPr>
      <w:sz w:val="22"/>
      <w:szCs w:val="22"/>
    </w:rPr>
  </w:style>
  <w:style w:type="paragraph" w:styleId="af6">
    <w:name w:val="index heading"/>
    <w:basedOn w:val="a0"/>
    <w:next w:val="11"/>
    <w:qFormat/>
    <w:rsid w:val="006D3C9F"/>
  </w:style>
  <w:style w:type="paragraph" w:styleId="11">
    <w:name w:val="index 1"/>
    <w:basedOn w:val="a0"/>
    <w:next w:val="a0"/>
    <w:qFormat/>
    <w:rsid w:val="006D3C9F"/>
    <w:pPr>
      <w:jc w:val="center"/>
    </w:pPr>
    <w:rPr>
      <w:kern w:val="0"/>
      <w:sz w:val="18"/>
      <w:szCs w:val="18"/>
    </w:rPr>
  </w:style>
  <w:style w:type="paragraph" w:styleId="af7">
    <w:name w:val="Subtitle"/>
    <w:basedOn w:val="a0"/>
    <w:next w:val="a0"/>
    <w:link w:val="Charc"/>
    <w:qFormat/>
    <w:rsid w:val="006D3C9F"/>
    <w:pPr>
      <w:spacing w:before="240" w:after="60" w:line="312" w:lineRule="auto"/>
      <w:jc w:val="center"/>
      <w:outlineLvl w:val="1"/>
    </w:pPr>
    <w:rPr>
      <w:rFonts w:ascii="Cambria" w:hAnsi="Cambria"/>
      <w:b/>
      <w:bCs/>
      <w:kern w:val="28"/>
      <w:sz w:val="32"/>
      <w:szCs w:val="32"/>
    </w:rPr>
  </w:style>
  <w:style w:type="paragraph" w:styleId="af8">
    <w:name w:val="footnote text"/>
    <w:basedOn w:val="a0"/>
    <w:link w:val="Chard"/>
    <w:qFormat/>
    <w:rsid w:val="006D3C9F"/>
    <w:pPr>
      <w:snapToGrid w:val="0"/>
      <w:spacing w:line="360" w:lineRule="auto"/>
      <w:jc w:val="left"/>
    </w:pPr>
    <w:rPr>
      <w:bCs/>
      <w:sz w:val="18"/>
      <w:szCs w:val="18"/>
    </w:rPr>
  </w:style>
  <w:style w:type="paragraph" w:styleId="60">
    <w:name w:val="toc 6"/>
    <w:basedOn w:val="a0"/>
    <w:next w:val="a0"/>
    <w:uiPriority w:val="39"/>
    <w:qFormat/>
    <w:rsid w:val="006D3C9F"/>
    <w:pPr>
      <w:jc w:val="left"/>
    </w:pPr>
    <w:rPr>
      <w:sz w:val="22"/>
      <w:szCs w:val="22"/>
    </w:rPr>
  </w:style>
  <w:style w:type="paragraph" w:styleId="33">
    <w:name w:val="Body Text Indent 3"/>
    <w:basedOn w:val="a0"/>
    <w:link w:val="3Char1"/>
    <w:qFormat/>
    <w:rsid w:val="006D3C9F"/>
    <w:pPr>
      <w:spacing w:after="120"/>
      <w:ind w:leftChars="200" w:left="420"/>
    </w:pPr>
    <w:rPr>
      <w:sz w:val="16"/>
      <w:szCs w:val="16"/>
    </w:rPr>
  </w:style>
  <w:style w:type="paragraph" w:styleId="af9">
    <w:name w:val="table of figures"/>
    <w:basedOn w:val="a0"/>
    <w:next w:val="a0"/>
    <w:qFormat/>
    <w:rsid w:val="006D3C9F"/>
    <w:pPr>
      <w:ind w:leftChars="200" w:left="200" w:hangingChars="200" w:hanging="200"/>
    </w:pPr>
  </w:style>
  <w:style w:type="paragraph" w:styleId="23">
    <w:name w:val="toc 2"/>
    <w:basedOn w:val="a0"/>
    <w:next w:val="a0"/>
    <w:uiPriority w:val="39"/>
    <w:qFormat/>
    <w:rsid w:val="006D3C9F"/>
    <w:pPr>
      <w:jc w:val="left"/>
    </w:pPr>
    <w:rPr>
      <w:bCs/>
      <w:smallCaps/>
      <w:sz w:val="22"/>
      <w:szCs w:val="22"/>
    </w:rPr>
  </w:style>
  <w:style w:type="paragraph" w:styleId="90">
    <w:name w:val="toc 9"/>
    <w:basedOn w:val="a0"/>
    <w:next w:val="a0"/>
    <w:uiPriority w:val="39"/>
    <w:qFormat/>
    <w:rsid w:val="006D3C9F"/>
    <w:pPr>
      <w:jc w:val="left"/>
    </w:pPr>
    <w:rPr>
      <w:sz w:val="22"/>
      <w:szCs w:val="22"/>
    </w:rPr>
  </w:style>
  <w:style w:type="paragraph" w:styleId="24">
    <w:name w:val="Body Text 2"/>
    <w:basedOn w:val="a0"/>
    <w:link w:val="2Char2"/>
    <w:qFormat/>
    <w:rsid w:val="006D3C9F"/>
    <w:rPr>
      <w:sz w:val="24"/>
      <w:szCs w:val="20"/>
    </w:rPr>
  </w:style>
  <w:style w:type="paragraph" w:styleId="HTML">
    <w:name w:val="HTML Preformatted"/>
    <w:basedOn w:val="a0"/>
    <w:link w:val="HTMLChar"/>
    <w:qFormat/>
    <w:rsid w:val="006D3C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Cs w:val="20"/>
    </w:rPr>
  </w:style>
  <w:style w:type="paragraph" w:styleId="afa">
    <w:name w:val="Normal (Web)"/>
    <w:basedOn w:val="a0"/>
    <w:link w:val="Chare"/>
    <w:uiPriority w:val="99"/>
    <w:qFormat/>
    <w:rsid w:val="006D3C9F"/>
    <w:pPr>
      <w:widowControl/>
      <w:spacing w:before="100" w:beforeAutospacing="1" w:after="100" w:afterAutospacing="1"/>
      <w:jc w:val="left"/>
    </w:pPr>
    <w:rPr>
      <w:rFonts w:ascii="宋体" w:hAnsi="宋体"/>
      <w:kern w:val="0"/>
      <w:sz w:val="24"/>
    </w:rPr>
  </w:style>
  <w:style w:type="paragraph" w:styleId="25">
    <w:name w:val="index 2"/>
    <w:basedOn w:val="a0"/>
    <w:next w:val="a0"/>
    <w:qFormat/>
    <w:rsid w:val="006D3C9F"/>
    <w:pPr>
      <w:widowControl/>
      <w:ind w:leftChars="200" w:left="200"/>
      <w:jc w:val="left"/>
    </w:pPr>
    <w:rPr>
      <w:b/>
      <w:kern w:val="0"/>
      <w:sz w:val="24"/>
      <w:szCs w:val="20"/>
      <w:lang w:eastAsia="en-US"/>
    </w:rPr>
  </w:style>
  <w:style w:type="paragraph" w:styleId="afb">
    <w:name w:val="Title"/>
    <w:basedOn w:val="a0"/>
    <w:link w:val="Charf"/>
    <w:qFormat/>
    <w:rsid w:val="006D3C9F"/>
    <w:pPr>
      <w:adjustRightInd w:val="0"/>
      <w:snapToGrid w:val="0"/>
      <w:spacing w:before="240" w:after="60"/>
      <w:jc w:val="center"/>
      <w:outlineLvl w:val="0"/>
    </w:pPr>
    <w:rPr>
      <w:rFonts w:eastAsia="方正小标宋简体" w:cs="Arial"/>
      <w:bCs/>
      <w:sz w:val="44"/>
      <w:szCs w:val="32"/>
    </w:rPr>
  </w:style>
  <w:style w:type="character" w:styleId="afc">
    <w:name w:val="Strong"/>
    <w:qFormat/>
    <w:rsid w:val="006D3C9F"/>
    <w:rPr>
      <w:b/>
      <w:bCs/>
    </w:rPr>
  </w:style>
  <w:style w:type="character" w:styleId="afd">
    <w:name w:val="endnote reference"/>
    <w:qFormat/>
    <w:rsid w:val="006D3C9F"/>
    <w:rPr>
      <w:vertAlign w:val="superscript"/>
    </w:rPr>
  </w:style>
  <w:style w:type="character" w:styleId="afe">
    <w:name w:val="page number"/>
    <w:basedOn w:val="a1"/>
    <w:qFormat/>
    <w:rsid w:val="006D3C9F"/>
  </w:style>
  <w:style w:type="character" w:styleId="aff">
    <w:name w:val="FollowedHyperlink"/>
    <w:qFormat/>
    <w:rsid w:val="006D3C9F"/>
    <w:rPr>
      <w:color w:val="000000"/>
      <w:sz w:val="18"/>
      <w:szCs w:val="18"/>
      <w:u w:val="none"/>
    </w:rPr>
  </w:style>
  <w:style w:type="character" w:styleId="aff0">
    <w:name w:val="Emphasis"/>
    <w:qFormat/>
    <w:rsid w:val="006D3C9F"/>
  </w:style>
  <w:style w:type="character" w:styleId="aff1">
    <w:name w:val="Hyperlink"/>
    <w:uiPriority w:val="99"/>
    <w:qFormat/>
    <w:rsid w:val="006D3C9F"/>
    <w:rPr>
      <w:color w:val="000000"/>
      <w:sz w:val="18"/>
      <w:szCs w:val="18"/>
      <w:u w:val="none"/>
    </w:rPr>
  </w:style>
  <w:style w:type="character" w:styleId="aff2">
    <w:name w:val="annotation reference"/>
    <w:qFormat/>
    <w:rsid w:val="006D3C9F"/>
    <w:rPr>
      <w:sz w:val="21"/>
      <w:szCs w:val="21"/>
    </w:rPr>
  </w:style>
  <w:style w:type="character" w:styleId="HTML0">
    <w:name w:val="HTML Cite"/>
    <w:qFormat/>
    <w:rsid w:val="006D3C9F"/>
    <w:rPr>
      <w:color w:val="008000"/>
    </w:rPr>
  </w:style>
  <w:style w:type="character" w:styleId="aff3">
    <w:name w:val="footnote reference"/>
    <w:qFormat/>
    <w:rsid w:val="006D3C9F"/>
    <w:rPr>
      <w:vertAlign w:val="superscript"/>
    </w:rPr>
  </w:style>
  <w:style w:type="table" w:styleId="aff4">
    <w:name w:val="Table Grid"/>
    <w:basedOn w:val="a2"/>
    <w:uiPriority w:val="39"/>
    <w:qFormat/>
    <w:rsid w:val="006D3C9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5">
    <w:name w:val="Table Elegant"/>
    <w:basedOn w:val="a2"/>
    <w:qFormat/>
    <w:rsid w:val="006D3C9F"/>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1Char">
    <w:name w:val="标题 1 Char"/>
    <w:link w:val="1"/>
    <w:uiPriority w:val="9"/>
    <w:qFormat/>
    <w:rsid w:val="006D3C9F"/>
    <w:rPr>
      <w:b/>
      <w:bCs/>
      <w:kern w:val="44"/>
      <w:sz w:val="44"/>
      <w:szCs w:val="44"/>
    </w:rPr>
  </w:style>
  <w:style w:type="character" w:customStyle="1" w:styleId="2Char">
    <w:name w:val="标题 2 Char"/>
    <w:link w:val="20"/>
    <w:uiPriority w:val="9"/>
    <w:qFormat/>
    <w:rsid w:val="006D3C9F"/>
    <w:rPr>
      <w:rFonts w:ascii="Arial" w:eastAsia="黑体" w:hAnsi="Arial"/>
      <w:b/>
      <w:bCs/>
      <w:kern w:val="2"/>
      <w:sz w:val="32"/>
      <w:szCs w:val="32"/>
      <w:lang w:val="en-US" w:eastAsia="zh-CN" w:bidi="ar-SA"/>
    </w:rPr>
  </w:style>
  <w:style w:type="character" w:customStyle="1" w:styleId="3Char">
    <w:name w:val="标题 3 Char"/>
    <w:link w:val="3"/>
    <w:uiPriority w:val="9"/>
    <w:qFormat/>
    <w:rsid w:val="006D3C9F"/>
    <w:rPr>
      <w:b/>
      <w:bCs/>
      <w:kern w:val="2"/>
      <w:sz w:val="32"/>
      <w:szCs w:val="32"/>
    </w:rPr>
  </w:style>
  <w:style w:type="character" w:customStyle="1" w:styleId="4Char">
    <w:name w:val="标题 4 Char"/>
    <w:link w:val="4"/>
    <w:qFormat/>
    <w:rsid w:val="006D3C9F"/>
    <w:rPr>
      <w:rFonts w:ascii="Arial" w:eastAsia="黑体" w:hAnsi="Arial"/>
      <w:b/>
      <w:bCs/>
      <w:kern w:val="2"/>
      <w:sz w:val="28"/>
      <w:szCs w:val="28"/>
    </w:rPr>
  </w:style>
  <w:style w:type="character" w:customStyle="1" w:styleId="5Char">
    <w:name w:val="标题 5 Char"/>
    <w:link w:val="5"/>
    <w:qFormat/>
    <w:rsid w:val="006D3C9F"/>
    <w:rPr>
      <w:b/>
      <w:bCs/>
      <w:kern w:val="2"/>
      <w:sz w:val="28"/>
      <w:szCs w:val="28"/>
    </w:rPr>
  </w:style>
  <w:style w:type="character" w:customStyle="1" w:styleId="6Char">
    <w:name w:val="标题 6 Char"/>
    <w:link w:val="6"/>
    <w:qFormat/>
    <w:rsid w:val="006D3C9F"/>
    <w:rPr>
      <w:rFonts w:ascii="Arial" w:eastAsia="黑体" w:hAnsi="Arial"/>
      <w:b/>
      <w:bCs/>
      <w:kern w:val="2"/>
      <w:sz w:val="24"/>
      <w:szCs w:val="24"/>
    </w:rPr>
  </w:style>
  <w:style w:type="character" w:customStyle="1" w:styleId="7Char">
    <w:name w:val="标题 7 Char"/>
    <w:link w:val="7"/>
    <w:qFormat/>
    <w:rsid w:val="006D3C9F"/>
    <w:rPr>
      <w:b/>
      <w:bCs/>
      <w:kern w:val="2"/>
      <w:sz w:val="24"/>
      <w:szCs w:val="24"/>
    </w:rPr>
  </w:style>
  <w:style w:type="character" w:customStyle="1" w:styleId="8Char">
    <w:name w:val="标题 8 Char"/>
    <w:link w:val="8"/>
    <w:qFormat/>
    <w:rsid w:val="006D3C9F"/>
    <w:rPr>
      <w:rFonts w:ascii="Arial" w:eastAsia="黑体" w:hAnsi="Arial"/>
      <w:kern w:val="2"/>
      <w:sz w:val="24"/>
      <w:szCs w:val="24"/>
    </w:rPr>
  </w:style>
  <w:style w:type="character" w:customStyle="1" w:styleId="9Char">
    <w:name w:val="标题 9 Char"/>
    <w:link w:val="9"/>
    <w:qFormat/>
    <w:rsid w:val="006D3C9F"/>
    <w:rPr>
      <w:rFonts w:ascii="Arial" w:eastAsia="黑体" w:hAnsi="Arial"/>
      <w:kern w:val="2"/>
      <w:sz w:val="21"/>
      <w:szCs w:val="21"/>
    </w:rPr>
  </w:style>
  <w:style w:type="character" w:customStyle="1" w:styleId="count3">
    <w:name w:val="count3"/>
    <w:basedOn w:val="a1"/>
    <w:qFormat/>
    <w:rsid w:val="006D3C9F"/>
  </w:style>
  <w:style w:type="character" w:customStyle="1" w:styleId="3Char2">
    <w:name w:val="标题3 Char"/>
    <w:link w:val="34"/>
    <w:qFormat/>
    <w:rsid w:val="006D3C9F"/>
    <w:rPr>
      <w:rFonts w:ascii="宋体" w:eastAsia="宋体" w:hAnsi="宋体"/>
      <w:b/>
      <w:bCs/>
      <w:sz w:val="32"/>
      <w:szCs w:val="32"/>
      <w:lang w:val="en-US" w:eastAsia="zh-CN" w:bidi="ar-SA"/>
    </w:rPr>
  </w:style>
  <w:style w:type="paragraph" w:customStyle="1" w:styleId="34">
    <w:name w:val="标题3"/>
    <w:basedOn w:val="3"/>
    <w:link w:val="3Char2"/>
    <w:qFormat/>
    <w:rsid w:val="006D3C9F"/>
    <w:pPr>
      <w:numPr>
        <w:ilvl w:val="0"/>
        <w:numId w:val="0"/>
      </w:numPr>
      <w:spacing w:line="413" w:lineRule="auto"/>
      <w:ind w:leftChars="100" w:left="210" w:rightChars="100" w:right="210"/>
      <w:jc w:val="left"/>
    </w:pPr>
    <w:rPr>
      <w:rFonts w:ascii="宋体" w:hAnsi="宋体"/>
      <w:kern w:val="0"/>
    </w:rPr>
  </w:style>
  <w:style w:type="character" w:customStyle="1" w:styleId="Char6">
    <w:name w:val="纯文本 Char"/>
    <w:link w:val="af0"/>
    <w:qFormat/>
    <w:rsid w:val="006D3C9F"/>
    <w:rPr>
      <w:rFonts w:ascii="宋体" w:eastAsia="宋体" w:hAnsi="Courier New"/>
      <w:kern w:val="2"/>
      <w:sz w:val="21"/>
      <w:lang w:val="en-US" w:eastAsia="zh-CN" w:bidi="ar-SA"/>
    </w:rPr>
  </w:style>
  <w:style w:type="character" w:customStyle="1" w:styleId="myp111">
    <w:name w:val="myp111"/>
    <w:basedOn w:val="a1"/>
    <w:qFormat/>
    <w:rsid w:val="006D3C9F"/>
  </w:style>
  <w:style w:type="character" w:customStyle="1" w:styleId="f1411">
    <w:name w:val="f1411"/>
    <w:qFormat/>
    <w:rsid w:val="006D3C9F"/>
    <w:rPr>
      <w:rFonts w:ascii="arial,sans-serif" w:hAnsi="arial,sans-serif" w:hint="default"/>
      <w:color w:val="444444"/>
      <w:sz w:val="21"/>
      <w:szCs w:val="21"/>
    </w:rPr>
  </w:style>
  <w:style w:type="character" w:customStyle="1" w:styleId="apple-converted-space">
    <w:name w:val="apple-converted-space"/>
    <w:basedOn w:val="a1"/>
    <w:qFormat/>
    <w:rsid w:val="006D3C9F"/>
  </w:style>
  <w:style w:type="character" w:customStyle="1" w:styleId="2Char2">
    <w:name w:val="正文文本 2 Char"/>
    <w:link w:val="24"/>
    <w:qFormat/>
    <w:rsid w:val="006D3C9F"/>
    <w:rPr>
      <w:rFonts w:eastAsia="宋体"/>
      <w:kern w:val="2"/>
      <w:sz w:val="24"/>
      <w:lang w:val="en-US" w:eastAsia="zh-CN" w:bidi="ar-SA"/>
    </w:rPr>
  </w:style>
  <w:style w:type="character" w:customStyle="1" w:styleId="h21">
    <w:name w:val="h21"/>
    <w:qFormat/>
    <w:rsid w:val="006D3C9F"/>
    <w:rPr>
      <w:spacing w:val="200"/>
      <w:sz w:val="19"/>
      <w:szCs w:val="19"/>
    </w:rPr>
  </w:style>
  <w:style w:type="character" w:customStyle="1" w:styleId="com1">
    <w:name w:val="com1"/>
    <w:qFormat/>
    <w:rsid w:val="006D3C9F"/>
    <w:rPr>
      <w:sz w:val="18"/>
      <w:szCs w:val="18"/>
    </w:rPr>
  </w:style>
  <w:style w:type="character" w:customStyle="1" w:styleId="3Char1">
    <w:name w:val="正文文本缩进 3 Char"/>
    <w:link w:val="33"/>
    <w:qFormat/>
    <w:rsid w:val="006D3C9F"/>
    <w:rPr>
      <w:kern w:val="2"/>
      <w:sz w:val="16"/>
      <w:szCs w:val="16"/>
    </w:rPr>
  </w:style>
  <w:style w:type="character" w:customStyle="1" w:styleId="px121">
    <w:name w:val="px121"/>
    <w:qFormat/>
    <w:rsid w:val="006D3C9F"/>
  </w:style>
  <w:style w:type="character" w:customStyle="1" w:styleId="16">
    <w:name w:val="16"/>
    <w:qFormat/>
    <w:rsid w:val="006D3C9F"/>
    <w:rPr>
      <w:rFonts w:ascii="Times New Roman" w:hAnsi="Times New Roman" w:cs="Times New Roman" w:hint="default"/>
      <w:b/>
      <w:bCs/>
      <w:sz w:val="20"/>
      <w:szCs w:val="20"/>
    </w:rPr>
  </w:style>
  <w:style w:type="character" w:customStyle="1" w:styleId="Char9">
    <w:name w:val="批注框文本 Char"/>
    <w:link w:val="af3"/>
    <w:qFormat/>
    <w:rsid w:val="006D3C9F"/>
    <w:rPr>
      <w:rFonts w:eastAsia="宋体"/>
      <w:kern w:val="2"/>
      <w:sz w:val="18"/>
      <w:szCs w:val="18"/>
      <w:lang w:val="en-US" w:eastAsia="zh-CN" w:bidi="ar-SA"/>
    </w:rPr>
  </w:style>
  <w:style w:type="character" w:customStyle="1" w:styleId="Charf">
    <w:name w:val="标题 Char"/>
    <w:link w:val="afb"/>
    <w:qFormat/>
    <w:rsid w:val="006D3C9F"/>
    <w:rPr>
      <w:rFonts w:eastAsia="方正小标宋简体" w:cs="Arial"/>
      <w:bCs/>
      <w:kern w:val="2"/>
      <w:sz w:val="44"/>
      <w:szCs w:val="32"/>
      <w:lang w:val="en-US" w:eastAsia="zh-CN" w:bidi="ar-SA"/>
    </w:rPr>
  </w:style>
  <w:style w:type="character" w:customStyle="1" w:styleId="Char4">
    <w:name w:val="文档结构图 Char"/>
    <w:link w:val="ac"/>
    <w:qFormat/>
    <w:rsid w:val="006D3C9F"/>
    <w:rPr>
      <w:rFonts w:eastAsia="宋体"/>
      <w:kern w:val="2"/>
      <w:sz w:val="21"/>
      <w:szCs w:val="24"/>
      <w:lang w:val="en-US" w:eastAsia="zh-CN" w:bidi="ar-SA"/>
    </w:rPr>
  </w:style>
  <w:style w:type="character" w:customStyle="1" w:styleId="15">
    <w:name w:val="15"/>
    <w:qFormat/>
    <w:rsid w:val="006D3C9F"/>
    <w:rPr>
      <w:rFonts w:ascii="Times New Roman" w:hAnsi="Times New Roman" w:cs="Times New Roman" w:hint="default"/>
      <w:color w:val="000000"/>
      <w:sz w:val="18"/>
      <w:szCs w:val="18"/>
    </w:rPr>
  </w:style>
  <w:style w:type="character" w:customStyle="1" w:styleId="3Char0">
    <w:name w:val="正文文本 3 Char"/>
    <w:link w:val="30"/>
    <w:qFormat/>
    <w:rsid w:val="006D3C9F"/>
    <w:rPr>
      <w:sz w:val="16"/>
      <w:szCs w:val="16"/>
      <w:lang w:eastAsia="en-US"/>
    </w:rPr>
  </w:style>
  <w:style w:type="character" w:customStyle="1" w:styleId="s9nb1">
    <w:name w:val="s9nb1"/>
    <w:qFormat/>
    <w:rsid w:val="006D3C9F"/>
    <w:rPr>
      <w:rFonts w:ascii="宋体" w:eastAsia="宋体" w:hAnsi="宋体" w:hint="eastAsia"/>
      <w:color w:val="000000"/>
      <w:sz w:val="18"/>
      <w:szCs w:val="18"/>
      <w:u w:val="none"/>
    </w:rPr>
  </w:style>
  <w:style w:type="character" w:customStyle="1" w:styleId="CharChar15">
    <w:name w:val="Char Char15"/>
    <w:qFormat/>
    <w:rsid w:val="006D3C9F"/>
    <w:rPr>
      <w:bCs/>
      <w:kern w:val="2"/>
      <w:sz w:val="21"/>
      <w:szCs w:val="21"/>
    </w:rPr>
  </w:style>
  <w:style w:type="character" w:customStyle="1" w:styleId="Char">
    <w:name w:val="批注主题 Char"/>
    <w:link w:val="a4"/>
    <w:qFormat/>
    <w:rsid w:val="006D3C9F"/>
    <w:rPr>
      <w:b/>
      <w:bCs/>
      <w:kern w:val="2"/>
      <w:sz w:val="21"/>
      <w:szCs w:val="24"/>
    </w:rPr>
  </w:style>
  <w:style w:type="character" w:customStyle="1" w:styleId="Char1">
    <w:name w:val="批注文字 Char1"/>
    <w:link w:val="a5"/>
    <w:qFormat/>
    <w:rsid w:val="006D3C9F"/>
    <w:rPr>
      <w:kern w:val="2"/>
      <w:sz w:val="21"/>
      <w:szCs w:val="24"/>
    </w:rPr>
  </w:style>
  <w:style w:type="character" w:customStyle="1" w:styleId="3CharChar">
    <w:name w:val="标题3 Char Char"/>
    <w:qFormat/>
    <w:rsid w:val="006D3C9F"/>
    <w:rPr>
      <w:rFonts w:ascii="宋体" w:eastAsia="宋体" w:hAnsi="宋体"/>
      <w:b/>
      <w:bCs/>
      <w:sz w:val="32"/>
      <w:szCs w:val="32"/>
      <w:lang w:val="en-US" w:eastAsia="zh-CN" w:bidi="ar-SA"/>
    </w:rPr>
  </w:style>
  <w:style w:type="character" w:customStyle="1" w:styleId="Charf0">
    <w:name w:val="正文首行缩进两字符 Char"/>
    <w:link w:val="aff6"/>
    <w:qFormat/>
    <w:rsid w:val="006D3C9F"/>
    <w:rPr>
      <w:kern w:val="2"/>
      <w:sz w:val="21"/>
    </w:rPr>
  </w:style>
  <w:style w:type="paragraph" w:customStyle="1" w:styleId="aff6">
    <w:name w:val="正文首行缩进两字符"/>
    <w:basedOn w:val="a0"/>
    <w:link w:val="Charf0"/>
    <w:qFormat/>
    <w:rsid w:val="006D3C9F"/>
    <w:pPr>
      <w:spacing w:line="360" w:lineRule="auto"/>
      <w:ind w:firstLineChars="200" w:firstLine="200"/>
    </w:pPr>
    <w:rPr>
      <w:szCs w:val="20"/>
    </w:rPr>
  </w:style>
  <w:style w:type="character" w:customStyle="1" w:styleId="Chara">
    <w:name w:val="页脚 Char"/>
    <w:link w:val="af4"/>
    <w:uiPriority w:val="99"/>
    <w:qFormat/>
    <w:rsid w:val="006D3C9F"/>
    <w:rPr>
      <w:rFonts w:eastAsia="宋体"/>
      <w:kern w:val="2"/>
      <w:sz w:val="18"/>
      <w:szCs w:val="18"/>
      <w:lang w:val="en-US" w:eastAsia="zh-CN" w:bidi="ar-SA"/>
    </w:rPr>
  </w:style>
  <w:style w:type="character" w:customStyle="1" w:styleId="2Char1">
    <w:name w:val="正文首行缩进 2 Char"/>
    <w:link w:val="22"/>
    <w:qFormat/>
    <w:rsid w:val="006D3C9F"/>
    <w:rPr>
      <w:rFonts w:eastAsia="宋体"/>
      <w:bCs/>
      <w:kern w:val="2"/>
      <w:sz w:val="21"/>
      <w:szCs w:val="21"/>
      <w:lang w:val="en-US" w:eastAsia="zh-CN" w:bidi="ar-SA"/>
    </w:rPr>
  </w:style>
  <w:style w:type="character" w:customStyle="1" w:styleId="Char5">
    <w:name w:val="正文文本缩进 Char"/>
    <w:link w:val="ae"/>
    <w:qFormat/>
    <w:rsid w:val="006D3C9F"/>
    <w:rPr>
      <w:rFonts w:eastAsia="宋体"/>
      <w:kern w:val="2"/>
      <w:sz w:val="21"/>
      <w:lang w:val="en-US" w:eastAsia="zh-CN" w:bidi="ar-SA"/>
    </w:rPr>
  </w:style>
  <w:style w:type="character" w:customStyle="1" w:styleId="CharChar">
    <w:name w:val="表格 Char Char"/>
    <w:link w:val="aff7"/>
    <w:qFormat/>
    <w:locked/>
    <w:rsid w:val="006D3C9F"/>
    <w:rPr>
      <w:rFonts w:ascii="宋体" w:eastAsia="宋体" w:hAnsi="宋体"/>
      <w:lang w:bidi="ar-SA"/>
    </w:rPr>
  </w:style>
  <w:style w:type="paragraph" w:customStyle="1" w:styleId="aff7">
    <w:name w:val="表格"/>
    <w:basedOn w:val="a0"/>
    <w:link w:val="CharChar"/>
    <w:qFormat/>
    <w:rsid w:val="006D3C9F"/>
    <w:pPr>
      <w:snapToGrid w:val="0"/>
      <w:ind w:firstLineChars="21" w:firstLine="42"/>
    </w:pPr>
    <w:rPr>
      <w:rFonts w:ascii="宋体" w:hAnsi="宋体"/>
      <w:kern w:val="0"/>
      <w:sz w:val="20"/>
      <w:szCs w:val="20"/>
    </w:rPr>
  </w:style>
  <w:style w:type="character" w:customStyle="1" w:styleId="Char3">
    <w:name w:val="正文缩进 Char"/>
    <w:link w:val="a8"/>
    <w:qFormat/>
    <w:rsid w:val="006D3C9F"/>
    <w:rPr>
      <w:kern w:val="2"/>
      <w:sz w:val="21"/>
    </w:rPr>
  </w:style>
  <w:style w:type="character" w:customStyle="1" w:styleId="text1">
    <w:name w:val="text1"/>
    <w:qFormat/>
    <w:rsid w:val="006D3C9F"/>
    <w:rPr>
      <w:rFonts w:ascii="宋体" w:eastAsia="宋体" w:hAnsi="宋体" w:hint="eastAsia"/>
      <w:color w:val="000099"/>
      <w:sz w:val="18"/>
      <w:szCs w:val="18"/>
    </w:rPr>
  </w:style>
  <w:style w:type="character" w:customStyle="1" w:styleId="Charb">
    <w:name w:val="页眉 Char"/>
    <w:link w:val="af5"/>
    <w:uiPriority w:val="99"/>
    <w:qFormat/>
    <w:rsid w:val="006D3C9F"/>
    <w:rPr>
      <w:kern w:val="2"/>
      <w:sz w:val="18"/>
      <w:szCs w:val="18"/>
    </w:rPr>
  </w:style>
  <w:style w:type="character" w:customStyle="1" w:styleId="12">
    <w:name w:val="明显参考1"/>
    <w:qFormat/>
    <w:rsid w:val="006D3C9F"/>
    <w:rPr>
      <w:b/>
      <w:sz w:val="24"/>
      <w:u w:val="single"/>
    </w:rPr>
  </w:style>
  <w:style w:type="character" w:customStyle="1" w:styleId="2Char0">
    <w:name w:val="正文文本缩进 2 Char"/>
    <w:link w:val="21"/>
    <w:qFormat/>
    <w:rsid w:val="006D3C9F"/>
    <w:rPr>
      <w:rFonts w:eastAsia="宋体"/>
      <w:kern w:val="2"/>
      <w:sz w:val="21"/>
      <w:szCs w:val="24"/>
      <w:lang w:val="en-US" w:eastAsia="zh-CN" w:bidi="ar-SA"/>
    </w:rPr>
  </w:style>
  <w:style w:type="character" w:customStyle="1" w:styleId="Charc">
    <w:name w:val="副标题 Char"/>
    <w:link w:val="af7"/>
    <w:qFormat/>
    <w:rsid w:val="006D3C9F"/>
    <w:rPr>
      <w:rFonts w:ascii="Cambria" w:hAnsi="Cambria" w:cs="Times New Roman"/>
      <w:b/>
      <w:bCs/>
      <w:kern w:val="28"/>
      <w:sz w:val="32"/>
      <w:szCs w:val="32"/>
    </w:rPr>
  </w:style>
  <w:style w:type="character" w:customStyle="1" w:styleId="gpa">
    <w:name w:val="gpa"/>
    <w:qFormat/>
    <w:rsid w:val="006D3C9F"/>
    <w:rPr>
      <w:rFonts w:ascii="Arial" w:hAnsi="Arial" w:cs="Arial"/>
      <w:sz w:val="15"/>
      <w:szCs w:val="15"/>
    </w:rPr>
  </w:style>
  <w:style w:type="character" w:customStyle="1" w:styleId="Char8">
    <w:name w:val="尾注文本 Char"/>
    <w:link w:val="af2"/>
    <w:qFormat/>
    <w:rsid w:val="006D3C9F"/>
    <w:rPr>
      <w:lang w:eastAsia="en-US"/>
    </w:rPr>
  </w:style>
  <w:style w:type="character" w:customStyle="1" w:styleId="style61">
    <w:name w:val="style61"/>
    <w:qFormat/>
    <w:rsid w:val="006D3C9F"/>
    <w:rPr>
      <w:sz w:val="20"/>
      <w:szCs w:val="20"/>
    </w:rPr>
  </w:style>
  <w:style w:type="character" w:customStyle="1" w:styleId="14normal1">
    <w:name w:val="14normal1"/>
    <w:qFormat/>
    <w:rsid w:val="006D3C9F"/>
    <w:rPr>
      <w:rFonts w:ascii="ˎ̥" w:hAnsi="ˎ̥" w:hint="default"/>
      <w:color w:val="000000"/>
      <w:sz w:val="21"/>
      <w:szCs w:val="21"/>
    </w:rPr>
  </w:style>
  <w:style w:type="character" w:customStyle="1" w:styleId="unnamed11">
    <w:name w:val="unnamed11"/>
    <w:qFormat/>
    <w:rsid w:val="006D3C9F"/>
    <w:rPr>
      <w:color w:val="000000"/>
      <w:sz w:val="18"/>
      <w:szCs w:val="18"/>
      <w:u w:val="none"/>
    </w:rPr>
  </w:style>
  <w:style w:type="character" w:customStyle="1" w:styleId="13">
    <w:name w:val="明显强调1"/>
    <w:qFormat/>
    <w:rsid w:val="006D3C9F"/>
    <w:rPr>
      <w:b/>
      <w:i/>
      <w:sz w:val="24"/>
      <w:szCs w:val="24"/>
      <w:u w:val="single"/>
    </w:rPr>
  </w:style>
  <w:style w:type="character" w:customStyle="1" w:styleId="Char0">
    <w:name w:val="正文首行缩进 Char"/>
    <w:link w:val="a6"/>
    <w:qFormat/>
    <w:rsid w:val="006D3C9F"/>
    <w:rPr>
      <w:rFonts w:ascii="Arial" w:eastAsia="宋体" w:hAnsi="Arial"/>
      <w:bCs/>
      <w:color w:val="000000"/>
      <w:kern w:val="2"/>
      <w:sz w:val="21"/>
      <w:szCs w:val="21"/>
      <w:lang w:val="en-US" w:eastAsia="zh-CN" w:bidi="ar-SA"/>
    </w:rPr>
  </w:style>
  <w:style w:type="character" w:customStyle="1" w:styleId="Char2">
    <w:name w:val="正文文本 Char"/>
    <w:link w:val="a7"/>
    <w:qFormat/>
    <w:rsid w:val="006D3C9F"/>
    <w:rPr>
      <w:rFonts w:ascii="Arial" w:eastAsia="宋体" w:hAnsi="Arial"/>
      <w:color w:val="000000"/>
      <w:kern w:val="2"/>
      <w:sz w:val="21"/>
      <w:szCs w:val="24"/>
      <w:lang w:val="en-US" w:eastAsia="zh-CN" w:bidi="ar-SA"/>
    </w:rPr>
  </w:style>
  <w:style w:type="character" w:customStyle="1" w:styleId="style51">
    <w:name w:val="style51"/>
    <w:qFormat/>
    <w:rsid w:val="006D3C9F"/>
    <w:rPr>
      <w:color w:val="666666"/>
    </w:rPr>
  </w:style>
  <w:style w:type="character" w:customStyle="1" w:styleId="productlist">
    <w:name w:val="product_list"/>
    <w:basedOn w:val="a1"/>
    <w:qFormat/>
    <w:rsid w:val="006D3C9F"/>
  </w:style>
  <w:style w:type="character" w:customStyle="1" w:styleId="110">
    <w:name w:val="未命名11"/>
    <w:qFormat/>
    <w:rsid w:val="006D3C9F"/>
    <w:rPr>
      <w:color w:val="77FFFF"/>
      <w:sz w:val="24"/>
    </w:rPr>
  </w:style>
  <w:style w:type="character" w:customStyle="1" w:styleId="14">
    <w:name w:val="标题1"/>
    <w:basedOn w:val="a1"/>
    <w:qFormat/>
    <w:rsid w:val="006D3C9F"/>
  </w:style>
  <w:style w:type="character" w:customStyle="1" w:styleId="style72">
    <w:name w:val="style72"/>
    <w:qFormat/>
    <w:rsid w:val="006D3C9F"/>
    <w:rPr>
      <w:color w:val="000000"/>
      <w:sz w:val="18"/>
      <w:szCs w:val="18"/>
    </w:rPr>
  </w:style>
  <w:style w:type="character" w:customStyle="1" w:styleId="HTMLChar">
    <w:name w:val="HTML 预设格式 Char"/>
    <w:link w:val="HTML"/>
    <w:qFormat/>
    <w:rsid w:val="006D3C9F"/>
    <w:rPr>
      <w:rFonts w:ascii="宋体" w:eastAsia="宋体" w:hAnsi="宋体"/>
      <w:color w:val="000000"/>
      <w:sz w:val="21"/>
      <w:lang w:val="en-US" w:eastAsia="zh-CN" w:bidi="ar-SA"/>
    </w:rPr>
  </w:style>
  <w:style w:type="character" w:customStyle="1" w:styleId="selected">
    <w:name w:val="selected"/>
    <w:qFormat/>
    <w:rsid w:val="006D3C9F"/>
    <w:rPr>
      <w:shd w:val="clear" w:color="auto" w:fill="B00006"/>
    </w:rPr>
  </w:style>
  <w:style w:type="character" w:customStyle="1" w:styleId="displayarti">
    <w:name w:val="displayarti"/>
    <w:qFormat/>
    <w:rsid w:val="006D3C9F"/>
    <w:rPr>
      <w:color w:val="FFFFFF"/>
      <w:shd w:val="clear" w:color="auto" w:fill="A00000"/>
    </w:rPr>
  </w:style>
  <w:style w:type="character" w:customStyle="1" w:styleId="Char7">
    <w:name w:val="日期 Char"/>
    <w:link w:val="af1"/>
    <w:qFormat/>
    <w:rsid w:val="006D3C9F"/>
    <w:rPr>
      <w:rFonts w:ascii="宋体" w:eastAsia="宋体" w:hAnsi="宋体"/>
      <w:sz w:val="24"/>
      <w:szCs w:val="24"/>
      <w:lang w:val="en-GB" w:eastAsia="zh-CN" w:bidi="ar-SA"/>
    </w:rPr>
  </w:style>
  <w:style w:type="character" w:customStyle="1" w:styleId="3CharChar0">
    <w:name w:val="标题 3 Char Char"/>
    <w:qFormat/>
    <w:rsid w:val="006D3C9F"/>
    <w:rPr>
      <w:rFonts w:ascii="宋体" w:eastAsia="宋体" w:hAnsi="宋体"/>
      <w:color w:val="666666"/>
      <w:kern w:val="2"/>
      <w:sz w:val="28"/>
      <w:szCs w:val="28"/>
      <w:lang w:val="en-US" w:eastAsia="zh-CN" w:bidi="ar-SA"/>
    </w:rPr>
  </w:style>
  <w:style w:type="character" w:customStyle="1" w:styleId="apple-style-span">
    <w:name w:val="apple-style-span"/>
    <w:basedOn w:val="a1"/>
    <w:qFormat/>
    <w:rsid w:val="006D3C9F"/>
  </w:style>
  <w:style w:type="character" w:customStyle="1" w:styleId="CharChar9">
    <w:name w:val="Char Char9"/>
    <w:qFormat/>
    <w:rsid w:val="006D3C9F"/>
    <w:rPr>
      <w:rFonts w:ascii="宋体"/>
      <w:color w:val="000000"/>
      <w:kern w:val="2"/>
      <w:sz w:val="18"/>
      <w:szCs w:val="21"/>
    </w:rPr>
  </w:style>
  <w:style w:type="character" w:customStyle="1" w:styleId="font1">
    <w:name w:val="font1"/>
    <w:qFormat/>
    <w:rsid w:val="006D3C9F"/>
    <w:rPr>
      <w:color w:val="333333"/>
      <w:sz w:val="18"/>
      <w:szCs w:val="18"/>
      <w:u w:val="none"/>
    </w:rPr>
  </w:style>
  <w:style w:type="character" w:customStyle="1" w:styleId="2Char3">
    <w:name w:val="正文缩进2格 Char"/>
    <w:link w:val="26"/>
    <w:qFormat/>
    <w:rsid w:val="006D3C9F"/>
    <w:rPr>
      <w:rFonts w:ascii="仿宋_GB2312" w:eastAsia="仿宋_GB2312" w:hAnsi="宋体"/>
      <w:kern w:val="2"/>
      <w:sz w:val="31"/>
      <w:szCs w:val="28"/>
      <w:lang w:val="en-US" w:eastAsia="zh-CN" w:bidi="ar-SA"/>
    </w:rPr>
  </w:style>
  <w:style w:type="paragraph" w:customStyle="1" w:styleId="26">
    <w:name w:val="正文缩进2格"/>
    <w:basedOn w:val="a0"/>
    <w:link w:val="2Char3"/>
    <w:qFormat/>
    <w:rsid w:val="006D3C9F"/>
    <w:pPr>
      <w:spacing w:line="600" w:lineRule="exact"/>
      <w:ind w:firstLineChars="206" w:firstLine="639"/>
    </w:pPr>
    <w:rPr>
      <w:rFonts w:ascii="仿宋_GB2312" w:eastAsia="仿宋_GB2312" w:hAnsi="宋体"/>
      <w:sz w:val="31"/>
      <w:szCs w:val="28"/>
    </w:rPr>
  </w:style>
  <w:style w:type="character" w:customStyle="1" w:styleId="HTMLMarkup">
    <w:name w:val="HTML Markup"/>
    <w:qFormat/>
    <w:rsid w:val="006D3C9F"/>
    <w:rPr>
      <w:vanish/>
      <w:color w:val="FF0000"/>
    </w:rPr>
  </w:style>
  <w:style w:type="character" w:customStyle="1" w:styleId="title10">
    <w:name w:val="title10"/>
    <w:basedOn w:val="a1"/>
    <w:qFormat/>
    <w:rsid w:val="006D3C9F"/>
  </w:style>
  <w:style w:type="character" w:customStyle="1" w:styleId="Chard">
    <w:name w:val="脚注文本 Char"/>
    <w:link w:val="af8"/>
    <w:qFormat/>
    <w:rsid w:val="006D3C9F"/>
    <w:rPr>
      <w:rFonts w:eastAsia="宋体"/>
      <w:bCs/>
      <w:kern w:val="2"/>
      <w:sz w:val="18"/>
      <w:szCs w:val="18"/>
      <w:lang w:val="en-US" w:eastAsia="zh-CN" w:bidi="ar-SA"/>
    </w:rPr>
  </w:style>
  <w:style w:type="character" w:customStyle="1" w:styleId="31Char">
    <w:name w:val="标题 3.1 Char"/>
    <w:link w:val="310"/>
    <w:qFormat/>
    <w:rsid w:val="006D3C9F"/>
    <w:rPr>
      <w:rFonts w:ascii="宋体" w:eastAsia="宋体" w:hAnsi="宋体"/>
      <w:b/>
      <w:bCs/>
      <w:color w:val="FF0000"/>
      <w:kern w:val="2"/>
      <w:sz w:val="32"/>
      <w:szCs w:val="32"/>
      <w:lang w:val="en-US" w:eastAsia="zh-CN" w:bidi="ar-SA"/>
    </w:rPr>
  </w:style>
  <w:style w:type="paragraph" w:customStyle="1" w:styleId="310">
    <w:name w:val="标题 3.1"/>
    <w:basedOn w:val="3"/>
    <w:link w:val="31Char"/>
    <w:qFormat/>
    <w:rsid w:val="006D3C9F"/>
    <w:pPr>
      <w:numPr>
        <w:ilvl w:val="0"/>
        <w:numId w:val="0"/>
      </w:numPr>
      <w:tabs>
        <w:tab w:val="left" w:pos="1440"/>
        <w:tab w:val="left" w:pos="1620"/>
      </w:tabs>
      <w:spacing w:line="600" w:lineRule="exact"/>
    </w:pPr>
    <w:rPr>
      <w:rFonts w:ascii="宋体" w:hAnsi="宋体"/>
      <w:color w:val="FF0000"/>
    </w:rPr>
  </w:style>
  <w:style w:type="character" w:customStyle="1" w:styleId="huei12b1">
    <w:name w:val="huei12b1"/>
    <w:qFormat/>
    <w:rsid w:val="006D3C9F"/>
    <w:rPr>
      <w:b/>
      <w:bCs/>
      <w:color w:val="333333"/>
      <w:sz w:val="18"/>
      <w:szCs w:val="18"/>
    </w:rPr>
  </w:style>
  <w:style w:type="character" w:customStyle="1" w:styleId="GB2312">
    <w:name w:val="样式 楷体_GB2312 小四"/>
    <w:qFormat/>
    <w:rsid w:val="006D3C9F"/>
    <w:rPr>
      <w:rFonts w:ascii="楷体_GB2312" w:eastAsia="仿宋_GB2312" w:hAnsi="楷体_GB2312"/>
      <w:sz w:val="24"/>
    </w:rPr>
  </w:style>
  <w:style w:type="character" w:customStyle="1" w:styleId="Charf1">
    <w:name w:val="引用 Char"/>
    <w:link w:val="aff8"/>
    <w:qFormat/>
    <w:rsid w:val="006D3C9F"/>
    <w:rPr>
      <w:rFonts w:eastAsia="宋体"/>
      <w:i/>
      <w:iCs/>
      <w:color w:val="000000"/>
      <w:sz w:val="21"/>
      <w:lang w:val="en-US" w:eastAsia="zh-CN" w:bidi="ar-SA"/>
    </w:rPr>
  </w:style>
  <w:style w:type="paragraph" w:styleId="aff8">
    <w:name w:val="Quote"/>
    <w:basedOn w:val="a0"/>
    <w:next w:val="a0"/>
    <w:link w:val="Charf1"/>
    <w:qFormat/>
    <w:rsid w:val="006D3C9F"/>
    <w:pPr>
      <w:widowControl/>
      <w:jc w:val="left"/>
    </w:pPr>
    <w:rPr>
      <w:i/>
      <w:iCs/>
      <w:color w:val="000000"/>
      <w:kern w:val="0"/>
      <w:szCs w:val="20"/>
    </w:rPr>
  </w:style>
  <w:style w:type="character" w:customStyle="1" w:styleId="CharChar13">
    <w:name w:val="Char Char13"/>
    <w:qFormat/>
    <w:rsid w:val="006D3C9F"/>
    <w:rPr>
      <w:rFonts w:ascii="宋体" w:eastAsia="宋体" w:hAnsi="Courier New"/>
      <w:sz w:val="24"/>
      <w:lang w:val="en-US" w:eastAsia="zh-CN" w:bidi="ar-SA"/>
    </w:rPr>
  </w:style>
  <w:style w:type="character" w:customStyle="1" w:styleId="p91">
    <w:name w:val="p91"/>
    <w:qFormat/>
    <w:rsid w:val="006D3C9F"/>
    <w:rPr>
      <w:spacing w:val="280"/>
      <w:sz w:val="18"/>
      <w:szCs w:val="18"/>
    </w:rPr>
  </w:style>
  <w:style w:type="character" w:customStyle="1" w:styleId="wj1">
    <w:name w:val="wj1"/>
    <w:qFormat/>
    <w:rsid w:val="006D3C9F"/>
    <w:rPr>
      <w:color w:val="000000"/>
      <w:sz w:val="18"/>
      <w:szCs w:val="18"/>
      <w:u w:val="none"/>
    </w:rPr>
  </w:style>
  <w:style w:type="character" w:customStyle="1" w:styleId="abcde1">
    <w:name w:val="abcde1"/>
    <w:qFormat/>
    <w:rsid w:val="006D3C9F"/>
    <w:rPr>
      <w:spacing w:val="400"/>
      <w:sz w:val="26"/>
      <w:szCs w:val="26"/>
    </w:rPr>
  </w:style>
  <w:style w:type="character" w:customStyle="1" w:styleId="pointsmall1">
    <w:name w:val="point_small1"/>
    <w:qFormat/>
    <w:rsid w:val="006D3C9F"/>
    <w:rPr>
      <w:rFonts w:ascii="Arial" w:hAnsi="Arial" w:cs="Arial" w:hint="default"/>
      <w:sz w:val="24"/>
      <w:szCs w:val="24"/>
    </w:rPr>
  </w:style>
  <w:style w:type="character" w:customStyle="1" w:styleId="unnamed51">
    <w:name w:val="unnamed51"/>
    <w:qFormat/>
    <w:rsid w:val="006D3C9F"/>
    <w:rPr>
      <w:color w:val="000000"/>
      <w:spacing w:val="552"/>
      <w:sz w:val="18"/>
      <w:szCs w:val="18"/>
      <w:u w:val="none"/>
    </w:rPr>
  </w:style>
  <w:style w:type="character" w:customStyle="1" w:styleId="bei2">
    <w:name w:val="bei2"/>
    <w:basedOn w:val="a1"/>
    <w:qFormat/>
    <w:rsid w:val="006D3C9F"/>
  </w:style>
  <w:style w:type="character" w:customStyle="1" w:styleId="TableTextCharCharCharChar">
    <w:name w:val="Table Text Char Char Char Char"/>
    <w:qFormat/>
    <w:rsid w:val="006D3C9F"/>
    <w:rPr>
      <w:rFonts w:ascii="Arial" w:hAnsi="Arial"/>
      <w:kern w:val="2"/>
      <w:sz w:val="18"/>
      <w:lang w:val="en-US" w:eastAsia="zh-CN" w:bidi="ar-SA"/>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0"/>
    <w:qFormat/>
    <w:rsid w:val="006D3C9F"/>
    <w:pPr>
      <w:widowControl/>
      <w:spacing w:line="400" w:lineRule="exact"/>
      <w:jc w:val="center"/>
    </w:pPr>
    <w:rPr>
      <w:rFonts w:ascii="Verdana" w:hAnsi="Verdana"/>
      <w:kern w:val="0"/>
      <w:szCs w:val="20"/>
      <w:lang w:eastAsia="en-US"/>
    </w:rPr>
  </w:style>
  <w:style w:type="paragraph" w:customStyle="1" w:styleId="aff9">
    <w:name w:val="文档正文"/>
    <w:basedOn w:val="a0"/>
    <w:qFormat/>
    <w:rsid w:val="006D3C9F"/>
    <w:pPr>
      <w:adjustRightInd w:val="0"/>
      <w:spacing w:line="480" w:lineRule="atLeast"/>
      <w:ind w:firstLine="567"/>
      <w:textAlignment w:val="baseline"/>
    </w:pPr>
    <w:rPr>
      <w:rFonts w:ascii="长城仿宋"/>
      <w:kern w:val="0"/>
      <w:sz w:val="24"/>
      <w:szCs w:val="20"/>
    </w:rPr>
  </w:style>
  <w:style w:type="paragraph" w:customStyle="1" w:styleId="CharCharCharCharCharCharCharCharCharChar">
    <w:name w:val="Char Char Char Char Char Char Char Char Char Char"/>
    <w:basedOn w:val="ac"/>
    <w:qFormat/>
    <w:rsid w:val="006D3C9F"/>
    <w:pPr>
      <w:adjustRightInd w:val="0"/>
      <w:spacing w:line="312" w:lineRule="atLeast"/>
      <w:textAlignment w:val="baseline"/>
    </w:pPr>
  </w:style>
  <w:style w:type="paragraph" w:customStyle="1" w:styleId="xl243">
    <w:name w:val="xl243"/>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Graphics">
    <w:name w:val="Graphics"/>
    <w:basedOn w:val="a0"/>
    <w:qFormat/>
    <w:rsid w:val="006D3C9F"/>
    <w:pPr>
      <w:widowControl/>
      <w:spacing w:before="120"/>
      <w:jc w:val="left"/>
    </w:pPr>
    <w:rPr>
      <w:color w:val="000000"/>
      <w:kern w:val="0"/>
      <w:sz w:val="20"/>
      <w:szCs w:val="20"/>
      <w:lang w:eastAsia="en-US"/>
    </w:rPr>
  </w:style>
  <w:style w:type="paragraph" w:customStyle="1" w:styleId="affa">
    <w:name w:val="文本框"/>
    <w:basedOn w:val="a0"/>
    <w:qFormat/>
    <w:rsid w:val="006D3C9F"/>
    <w:pPr>
      <w:snapToGrid w:val="0"/>
      <w:spacing w:after="60" w:line="300" w:lineRule="auto"/>
      <w:jc w:val="center"/>
    </w:pPr>
    <w:rPr>
      <w:rFonts w:ascii="宋体" w:hAnsi="Helvetica"/>
      <w:snapToGrid w:val="0"/>
      <w:szCs w:val="20"/>
    </w:rPr>
  </w:style>
  <w:style w:type="paragraph" w:customStyle="1" w:styleId="025">
    <w:name w:val="样式 左侧:  0 厘米 悬挂缩进: 2.5 字符"/>
    <w:basedOn w:val="a0"/>
    <w:qFormat/>
    <w:rsid w:val="006D3C9F"/>
    <w:pPr>
      <w:ind w:left="525" w:hangingChars="250" w:hanging="525"/>
    </w:pPr>
    <w:rPr>
      <w:szCs w:val="20"/>
    </w:rPr>
  </w:style>
  <w:style w:type="paragraph" w:customStyle="1" w:styleId="Char1CharCharCharCharCharChar1">
    <w:name w:val="Char1 Char Char Char Char Char Char1"/>
    <w:basedOn w:val="a0"/>
    <w:qFormat/>
    <w:rsid w:val="006D3C9F"/>
    <w:pPr>
      <w:widowControl/>
      <w:spacing w:after="160" w:line="240" w:lineRule="exact"/>
      <w:jc w:val="left"/>
    </w:pPr>
    <w:rPr>
      <w:rFonts w:ascii="Verdana" w:hAnsi="Verdana"/>
      <w:kern w:val="0"/>
      <w:szCs w:val="20"/>
      <w:lang w:eastAsia="en-US"/>
    </w:rPr>
  </w:style>
  <w:style w:type="paragraph" w:customStyle="1" w:styleId="xl199">
    <w:name w:val="xl199"/>
    <w:basedOn w:val="a0"/>
    <w:qFormat/>
    <w:rsid w:val="006D3C9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xl202">
    <w:name w:val="xl202"/>
    <w:basedOn w:val="a0"/>
    <w:qFormat/>
    <w:rsid w:val="006D3C9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新宋体" w:eastAsia="新宋体" w:hAnsi="新宋体" w:cs="宋体"/>
      <w:kern w:val="0"/>
      <w:szCs w:val="21"/>
    </w:rPr>
  </w:style>
  <w:style w:type="paragraph" w:customStyle="1" w:styleId="Char1CharCharChar">
    <w:name w:val="Char1 Char Char Char"/>
    <w:basedOn w:val="a0"/>
    <w:qFormat/>
    <w:rsid w:val="006D3C9F"/>
    <w:pPr>
      <w:ind w:left="420" w:hanging="420"/>
    </w:pPr>
    <w:rPr>
      <w:sz w:val="24"/>
    </w:rPr>
  </w:style>
  <w:style w:type="paragraph" w:customStyle="1" w:styleId="xl189">
    <w:name w:val="xl189"/>
    <w:basedOn w:val="a0"/>
    <w:qFormat/>
    <w:rsid w:val="006D3C9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宋体" w:hAnsi="宋体" w:cs="宋体"/>
      <w:kern w:val="0"/>
      <w:sz w:val="24"/>
    </w:rPr>
  </w:style>
  <w:style w:type="paragraph" w:customStyle="1" w:styleId="17">
    <w:name w:val="表格_1"/>
    <w:basedOn w:val="a0"/>
    <w:qFormat/>
    <w:rsid w:val="006D3C9F"/>
    <w:rPr>
      <w:rFonts w:ascii="Arial" w:eastAsia="楷体_GB2312" w:hAnsi="Arial"/>
      <w:szCs w:val="20"/>
    </w:rPr>
  </w:style>
  <w:style w:type="paragraph" w:customStyle="1" w:styleId="xl123">
    <w:name w:val="xl123"/>
    <w:basedOn w:val="a0"/>
    <w:qFormat/>
    <w:rsid w:val="006D3C9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xl175">
    <w:name w:val="xl175"/>
    <w:basedOn w:val="a0"/>
    <w:qFormat/>
    <w:rsid w:val="006D3C9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35">
    <w:name w:val="投标文件3"/>
    <w:basedOn w:val="a0"/>
    <w:qFormat/>
    <w:rsid w:val="006D3C9F"/>
    <w:pPr>
      <w:widowControl/>
      <w:spacing w:line="360" w:lineRule="auto"/>
    </w:pPr>
    <w:rPr>
      <w:rFonts w:ascii="宋体" w:eastAsia="黑体" w:hAnsi="Courier New"/>
      <w:b/>
      <w:sz w:val="30"/>
      <w:szCs w:val="20"/>
    </w:rPr>
  </w:style>
  <w:style w:type="paragraph" w:customStyle="1" w:styleId="xl277">
    <w:name w:val="xl277"/>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311">
    <w:name w:val="正文文本缩进 31"/>
    <w:basedOn w:val="a0"/>
    <w:qFormat/>
    <w:rsid w:val="006D3C9F"/>
    <w:pPr>
      <w:autoSpaceDE w:val="0"/>
      <w:autoSpaceDN w:val="0"/>
      <w:adjustRightInd w:val="0"/>
      <w:spacing w:line="312" w:lineRule="atLeast"/>
      <w:ind w:firstLine="525"/>
      <w:textAlignment w:val="baseline"/>
    </w:pPr>
    <w:rPr>
      <w:rFonts w:ascii="宋体" w:hAnsi="Tms Rmn"/>
      <w:kern w:val="0"/>
      <w:sz w:val="24"/>
      <w:szCs w:val="20"/>
    </w:rPr>
  </w:style>
  <w:style w:type="paragraph" w:customStyle="1" w:styleId="xl194">
    <w:name w:val="xl194"/>
    <w:basedOn w:val="a0"/>
    <w:qFormat/>
    <w:rsid w:val="006D3C9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4"/>
    </w:rPr>
  </w:style>
  <w:style w:type="paragraph" w:customStyle="1" w:styleId="xl107">
    <w:name w:val="xl107"/>
    <w:basedOn w:val="a0"/>
    <w:qFormat/>
    <w:rsid w:val="006D3C9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bottom"/>
    </w:pPr>
    <w:rPr>
      <w:rFonts w:ascii="宋体" w:hAnsi="宋体" w:cs="宋体"/>
      <w:kern w:val="0"/>
      <w:sz w:val="22"/>
      <w:szCs w:val="22"/>
    </w:rPr>
  </w:style>
  <w:style w:type="paragraph" w:customStyle="1" w:styleId="affb">
    <w:name w:val="表头"/>
    <w:basedOn w:val="a9"/>
    <w:qFormat/>
    <w:rsid w:val="006D3C9F"/>
    <w:pPr>
      <w:keepNext/>
      <w:keepLines/>
      <w:widowControl/>
      <w:spacing w:before="120" w:after="120" w:line="300" w:lineRule="auto"/>
      <w:jc w:val="center"/>
      <w:textAlignment w:val="baseline"/>
    </w:pPr>
    <w:rPr>
      <w:rFonts w:cs="Times New Roman"/>
      <w:sz w:val="21"/>
    </w:rPr>
  </w:style>
  <w:style w:type="paragraph" w:customStyle="1" w:styleId="xl193">
    <w:name w:val="xl193"/>
    <w:basedOn w:val="a0"/>
    <w:qFormat/>
    <w:rsid w:val="006D3C9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4"/>
    </w:rPr>
  </w:style>
  <w:style w:type="paragraph" w:customStyle="1" w:styleId="xl176">
    <w:name w:val="xl176"/>
    <w:basedOn w:val="a0"/>
    <w:qFormat/>
    <w:rsid w:val="006D3C9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kern w:val="0"/>
      <w:sz w:val="22"/>
      <w:szCs w:val="22"/>
    </w:rPr>
  </w:style>
  <w:style w:type="paragraph" w:customStyle="1" w:styleId="affc">
    <w:name w:val="目录"/>
    <w:basedOn w:val="a0"/>
    <w:qFormat/>
    <w:rsid w:val="006D3C9F"/>
    <w:pPr>
      <w:widowControl/>
      <w:spacing w:line="480" w:lineRule="auto"/>
      <w:jc w:val="center"/>
    </w:pPr>
    <w:rPr>
      <w:rFonts w:ascii="宋体"/>
      <w:b/>
      <w:kern w:val="0"/>
      <w:sz w:val="24"/>
      <w:szCs w:val="20"/>
    </w:rPr>
  </w:style>
  <w:style w:type="paragraph" w:customStyle="1" w:styleId="font15">
    <w:name w:val="font15"/>
    <w:basedOn w:val="a0"/>
    <w:qFormat/>
    <w:rsid w:val="006D3C9F"/>
    <w:pPr>
      <w:widowControl/>
      <w:spacing w:before="100" w:beforeAutospacing="1" w:after="100" w:afterAutospacing="1"/>
      <w:jc w:val="left"/>
    </w:pPr>
    <w:rPr>
      <w:rFonts w:ascii="宋体" w:hAnsi="宋体" w:cs="宋体"/>
      <w:kern w:val="0"/>
      <w:sz w:val="20"/>
      <w:szCs w:val="20"/>
    </w:rPr>
  </w:style>
  <w:style w:type="paragraph" w:customStyle="1" w:styleId="affd">
    <w:name w:val="表格内容"/>
    <w:basedOn w:val="a0"/>
    <w:qFormat/>
    <w:rsid w:val="006D3C9F"/>
    <w:pPr>
      <w:jc w:val="center"/>
    </w:pPr>
  </w:style>
  <w:style w:type="paragraph" w:customStyle="1" w:styleId="Char20">
    <w:name w:val="Char2"/>
    <w:basedOn w:val="a0"/>
    <w:qFormat/>
    <w:rsid w:val="006D3C9F"/>
    <w:rPr>
      <w:rFonts w:ascii="Tahoma" w:hAnsi="Tahoma"/>
      <w:sz w:val="24"/>
      <w:szCs w:val="20"/>
    </w:rPr>
  </w:style>
  <w:style w:type="paragraph" w:customStyle="1" w:styleId="font9">
    <w:name w:val="font9"/>
    <w:basedOn w:val="a0"/>
    <w:qFormat/>
    <w:rsid w:val="006D3C9F"/>
    <w:pPr>
      <w:widowControl/>
      <w:spacing w:before="100" w:beforeAutospacing="1" w:after="100" w:afterAutospacing="1"/>
      <w:jc w:val="left"/>
    </w:pPr>
    <w:rPr>
      <w:rFonts w:ascii="宋体" w:hAnsi="宋体" w:cs="宋体"/>
      <w:kern w:val="0"/>
      <w:sz w:val="20"/>
      <w:szCs w:val="20"/>
    </w:rPr>
  </w:style>
  <w:style w:type="paragraph" w:customStyle="1" w:styleId="xl137">
    <w:name w:val="xl137"/>
    <w:basedOn w:val="a0"/>
    <w:qFormat/>
    <w:rsid w:val="006D3C9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59">
    <w:name w:val="xl259"/>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263">
    <w:name w:val="xl263"/>
    <w:basedOn w:val="a0"/>
    <w:qFormat/>
    <w:rsid w:val="006D3C9F"/>
    <w:pPr>
      <w:widowControl/>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affe">
    <w:name w:val="缺省文本"/>
    <w:basedOn w:val="a0"/>
    <w:qFormat/>
    <w:rsid w:val="006D3C9F"/>
    <w:pPr>
      <w:autoSpaceDE w:val="0"/>
      <w:autoSpaceDN w:val="0"/>
      <w:adjustRightInd w:val="0"/>
      <w:jc w:val="left"/>
    </w:pPr>
    <w:rPr>
      <w:kern w:val="0"/>
      <w:sz w:val="24"/>
      <w:szCs w:val="20"/>
    </w:rPr>
  </w:style>
  <w:style w:type="paragraph" w:customStyle="1" w:styleId="afff">
    <w:name w:val="简单回函地址"/>
    <w:basedOn w:val="a0"/>
    <w:qFormat/>
    <w:rsid w:val="006D3C9F"/>
    <w:rPr>
      <w:rFonts w:ascii="宋体" w:hAnsi="宋体"/>
      <w:color w:val="000000"/>
      <w:szCs w:val="21"/>
    </w:rPr>
  </w:style>
  <w:style w:type="paragraph" w:customStyle="1" w:styleId="afff0">
    <w:name w:val="正文（缩进）"/>
    <w:basedOn w:val="a0"/>
    <w:qFormat/>
    <w:rsid w:val="006D3C9F"/>
    <w:pPr>
      <w:spacing w:beforeLines="50" w:afterLines="50" w:line="360" w:lineRule="auto"/>
      <w:ind w:firstLineChars="200" w:firstLine="480"/>
    </w:pPr>
    <w:rPr>
      <w:sz w:val="24"/>
    </w:rPr>
  </w:style>
  <w:style w:type="paragraph" w:customStyle="1" w:styleId="xl159">
    <w:name w:val="xl159"/>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67">
    <w:name w:val="xl267"/>
    <w:basedOn w:val="a0"/>
    <w:qFormat/>
    <w:rsid w:val="006D3C9F"/>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新宋体" w:eastAsia="新宋体" w:hAnsi="新宋体" w:cs="宋体"/>
      <w:kern w:val="0"/>
      <w:szCs w:val="21"/>
    </w:rPr>
  </w:style>
  <w:style w:type="paragraph" w:customStyle="1" w:styleId="CharCharCharChar">
    <w:name w:val="Char Char Char Char"/>
    <w:basedOn w:val="a0"/>
    <w:qFormat/>
    <w:rsid w:val="006D3C9F"/>
    <w:rPr>
      <w:rFonts w:ascii="Tahoma" w:hAnsi="Tahoma"/>
      <w:sz w:val="24"/>
      <w:szCs w:val="20"/>
    </w:rPr>
  </w:style>
  <w:style w:type="paragraph" w:customStyle="1" w:styleId="xl190">
    <w:name w:val="xl190"/>
    <w:basedOn w:val="a0"/>
    <w:qFormat/>
    <w:rsid w:val="006D3C9F"/>
    <w:pPr>
      <w:widowControl/>
      <w:pBdr>
        <w:top w:val="single" w:sz="4" w:space="0" w:color="auto"/>
        <w:left w:val="single" w:sz="8"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xl183">
    <w:name w:val="xl183"/>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2"/>
      <w:szCs w:val="22"/>
    </w:rPr>
  </w:style>
  <w:style w:type="paragraph" w:customStyle="1" w:styleId="xl209">
    <w:name w:val="xl209"/>
    <w:basedOn w:val="a0"/>
    <w:qFormat/>
    <w:rsid w:val="006D3C9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122">
    <w:name w:val="xl122"/>
    <w:basedOn w:val="a0"/>
    <w:qFormat/>
    <w:rsid w:val="006D3C9F"/>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2">
    <w:name w:val="xl22"/>
    <w:basedOn w:val="a0"/>
    <w:qFormat/>
    <w:rsid w:val="006D3C9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270">
    <w:name w:val="xl270"/>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20">
    <w:name w:val="2册标题2"/>
    <w:basedOn w:val="a0"/>
    <w:next w:val="a0"/>
    <w:qFormat/>
    <w:rsid w:val="006D3C9F"/>
    <w:pPr>
      <w:spacing w:beforeLines="50" w:afterLines="50" w:line="300" w:lineRule="auto"/>
      <w:outlineLvl w:val="1"/>
    </w:pPr>
    <w:rPr>
      <w:rFonts w:ascii="Arial" w:eastAsia="黑体" w:hAnsi="Arial"/>
      <w:sz w:val="30"/>
      <w:szCs w:val="30"/>
    </w:rPr>
  </w:style>
  <w:style w:type="paragraph" w:customStyle="1" w:styleId="xl204">
    <w:name w:val="xl204"/>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239">
    <w:name w:val="xl239"/>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38">
    <w:name w:val="xl238"/>
    <w:basedOn w:val="a0"/>
    <w:qFormat/>
    <w:rsid w:val="006D3C9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Cs w:val="21"/>
    </w:rPr>
  </w:style>
  <w:style w:type="paragraph" w:customStyle="1" w:styleId="CharChar1CharCharCharCharCharCharCharChar">
    <w:name w:val="Char Char1 Char Char Char Char Char Char Char Char"/>
    <w:basedOn w:val="a0"/>
    <w:qFormat/>
    <w:rsid w:val="006D3C9F"/>
    <w:pPr>
      <w:widowControl/>
      <w:snapToGrid w:val="0"/>
      <w:spacing w:after="160" w:line="240" w:lineRule="exact"/>
      <w:jc w:val="left"/>
    </w:pPr>
    <w:rPr>
      <w:bCs/>
      <w:szCs w:val="21"/>
    </w:rPr>
  </w:style>
  <w:style w:type="paragraph" w:customStyle="1" w:styleId="xl173">
    <w:name w:val="xl173"/>
    <w:basedOn w:val="a0"/>
    <w:qFormat/>
    <w:rsid w:val="006D3C9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Char30">
    <w:name w:val="Char3"/>
    <w:basedOn w:val="a0"/>
    <w:qFormat/>
    <w:rsid w:val="006D3C9F"/>
    <w:pPr>
      <w:widowControl/>
      <w:spacing w:after="160" w:line="240" w:lineRule="exact"/>
      <w:jc w:val="left"/>
    </w:pPr>
    <w:rPr>
      <w:rFonts w:ascii="Verdana" w:hAnsi="Verdana"/>
      <w:kern w:val="0"/>
      <w:szCs w:val="20"/>
      <w:lang w:eastAsia="en-US"/>
    </w:rPr>
  </w:style>
  <w:style w:type="paragraph" w:customStyle="1" w:styleId="font6">
    <w:name w:val="font6"/>
    <w:basedOn w:val="a0"/>
    <w:qFormat/>
    <w:rsid w:val="006D3C9F"/>
    <w:pPr>
      <w:widowControl/>
      <w:spacing w:before="100" w:beforeAutospacing="1" w:after="100" w:afterAutospacing="1"/>
      <w:jc w:val="left"/>
    </w:pPr>
    <w:rPr>
      <w:rFonts w:ascii="宋体" w:hAnsi="宋体" w:cs="宋体"/>
      <w:kern w:val="0"/>
      <w:sz w:val="22"/>
      <w:szCs w:val="22"/>
    </w:rPr>
  </w:style>
  <w:style w:type="paragraph" w:customStyle="1" w:styleId="xl230">
    <w:name w:val="xl230"/>
    <w:basedOn w:val="a0"/>
    <w:qFormat/>
    <w:rsid w:val="006D3C9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CharCharCharCharCharCharChar">
    <w:name w:val="Char Char Char Char Char Char Char"/>
    <w:basedOn w:val="a0"/>
    <w:qFormat/>
    <w:rsid w:val="006D3C9F"/>
    <w:rPr>
      <w:rFonts w:ascii="Tahoma" w:hAnsi="Tahoma"/>
      <w:sz w:val="24"/>
      <w:szCs w:val="20"/>
    </w:rPr>
  </w:style>
  <w:style w:type="paragraph" w:customStyle="1" w:styleId="xl254">
    <w:name w:val="xl254"/>
    <w:basedOn w:val="a0"/>
    <w:qFormat/>
    <w:rsid w:val="006D3C9F"/>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left"/>
      <w:textAlignment w:val="bottom"/>
    </w:pPr>
    <w:rPr>
      <w:rFonts w:ascii="新宋体" w:eastAsia="新宋体" w:hAnsi="新宋体" w:cs="宋体"/>
      <w:b/>
      <w:bCs/>
      <w:kern w:val="0"/>
      <w:szCs w:val="21"/>
    </w:rPr>
  </w:style>
  <w:style w:type="paragraph" w:customStyle="1" w:styleId="afff1">
    <w:name w:val="保留正文"/>
    <w:basedOn w:val="a7"/>
    <w:qFormat/>
    <w:rsid w:val="006D3C9F"/>
    <w:pPr>
      <w:keepNext/>
      <w:spacing w:after="160"/>
    </w:pPr>
    <w:rPr>
      <w:rFonts w:ascii="Times New Roman" w:hAnsi="Times New Roman"/>
      <w:color w:val="auto"/>
    </w:rPr>
  </w:style>
  <w:style w:type="paragraph" w:customStyle="1" w:styleId="xl152">
    <w:name w:val="xl152"/>
    <w:basedOn w:val="a0"/>
    <w:qFormat/>
    <w:rsid w:val="006D3C9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p17">
    <w:name w:val="p17"/>
    <w:basedOn w:val="a0"/>
    <w:qFormat/>
    <w:rsid w:val="006D3C9F"/>
    <w:pPr>
      <w:widowControl/>
      <w:spacing w:before="100" w:after="100" w:line="300" w:lineRule="atLeast"/>
      <w:jc w:val="left"/>
    </w:pPr>
    <w:rPr>
      <w:rFonts w:ascii="宋体" w:hAnsi="宋体" w:cs="宋体"/>
      <w:color w:val="000000"/>
      <w:kern w:val="0"/>
      <w:sz w:val="18"/>
      <w:szCs w:val="18"/>
    </w:rPr>
  </w:style>
  <w:style w:type="paragraph" w:customStyle="1" w:styleId="xl96">
    <w:name w:val="xl96"/>
    <w:basedOn w:val="a0"/>
    <w:qFormat/>
    <w:rsid w:val="006D3C9F"/>
    <w:pPr>
      <w:widowControl/>
      <w:pBdr>
        <w:top w:val="single" w:sz="4" w:space="0" w:color="auto"/>
        <w:bottom w:val="single" w:sz="4" w:space="0" w:color="auto"/>
      </w:pBdr>
      <w:shd w:val="clear" w:color="000000" w:fill="FF00FF"/>
      <w:spacing w:before="100" w:beforeAutospacing="1" w:after="100" w:afterAutospacing="1"/>
      <w:jc w:val="center"/>
    </w:pPr>
    <w:rPr>
      <w:rFonts w:ascii="新宋体" w:eastAsia="新宋体" w:hAnsi="新宋体" w:cs="宋体"/>
      <w:b/>
      <w:bCs/>
      <w:kern w:val="0"/>
      <w:szCs w:val="21"/>
    </w:rPr>
  </w:style>
  <w:style w:type="paragraph" w:customStyle="1" w:styleId="font19">
    <w:name w:val="font19"/>
    <w:basedOn w:val="a0"/>
    <w:qFormat/>
    <w:rsid w:val="006D3C9F"/>
    <w:pPr>
      <w:widowControl/>
      <w:spacing w:before="100" w:beforeAutospacing="1" w:after="100" w:afterAutospacing="1"/>
      <w:jc w:val="left"/>
    </w:pPr>
    <w:rPr>
      <w:b/>
      <w:bCs/>
      <w:kern w:val="0"/>
      <w:sz w:val="14"/>
      <w:szCs w:val="14"/>
    </w:rPr>
  </w:style>
  <w:style w:type="paragraph" w:customStyle="1" w:styleId="xl221">
    <w:name w:val="xl221"/>
    <w:basedOn w:val="a0"/>
    <w:qFormat/>
    <w:rsid w:val="006D3C9F"/>
    <w:pPr>
      <w:widowControl/>
      <w:shd w:val="clear" w:color="000000" w:fill="FF00FF"/>
      <w:spacing w:before="100" w:beforeAutospacing="1" w:after="100" w:afterAutospacing="1"/>
      <w:jc w:val="left"/>
    </w:pPr>
    <w:rPr>
      <w:rFonts w:ascii="宋体" w:hAnsi="宋体" w:cs="宋体"/>
      <w:kern w:val="0"/>
      <w:sz w:val="24"/>
    </w:rPr>
  </w:style>
  <w:style w:type="paragraph" w:customStyle="1" w:styleId="xl110">
    <w:name w:val="xl110"/>
    <w:basedOn w:val="a0"/>
    <w:qFormat/>
    <w:rsid w:val="006D3C9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afff2">
    <w:name w:val="表格文字"/>
    <w:basedOn w:val="a0"/>
    <w:qFormat/>
    <w:rsid w:val="006D3C9F"/>
    <w:pPr>
      <w:spacing w:before="25" w:after="25" w:line="300" w:lineRule="auto"/>
    </w:pPr>
    <w:rPr>
      <w:rFonts w:ascii="宋体" w:hAnsi="宋体"/>
      <w:spacing w:val="10"/>
      <w:kern w:val="0"/>
      <w:sz w:val="24"/>
      <w:szCs w:val="20"/>
    </w:rPr>
  </w:style>
  <w:style w:type="paragraph" w:customStyle="1" w:styleId="xl113">
    <w:name w:val="xl113"/>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74">
    <w:name w:val="xl274"/>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2"/>
      <w:szCs w:val="22"/>
    </w:rPr>
  </w:style>
  <w:style w:type="paragraph" w:customStyle="1" w:styleId="xl164">
    <w:name w:val="xl164"/>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18">
    <w:name w:val="正文1"/>
    <w:basedOn w:val="a0"/>
    <w:qFormat/>
    <w:rsid w:val="006D3C9F"/>
    <w:pPr>
      <w:adjustRightInd w:val="0"/>
      <w:textAlignment w:val="baseline"/>
    </w:pPr>
    <w:rPr>
      <w:rFonts w:ascii="宋体"/>
      <w:kern w:val="0"/>
      <w:sz w:val="28"/>
    </w:rPr>
  </w:style>
  <w:style w:type="paragraph" w:customStyle="1" w:styleId="xl197">
    <w:name w:val="xl197"/>
    <w:basedOn w:val="a0"/>
    <w:qFormat/>
    <w:rsid w:val="006D3C9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214">
    <w:name w:val="xl214"/>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165">
    <w:name w:val="xl165"/>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77">
    <w:name w:val="xl77"/>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Char10">
    <w:name w:val="Char1"/>
    <w:basedOn w:val="a0"/>
    <w:qFormat/>
    <w:rsid w:val="006D3C9F"/>
    <w:rPr>
      <w:kern w:val="0"/>
      <w:szCs w:val="20"/>
    </w:rPr>
  </w:style>
  <w:style w:type="paragraph" w:customStyle="1" w:styleId="xl170">
    <w:name w:val="xl170"/>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42">
    <w:name w:val="正文缩进4格"/>
    <w:basedOn w:val="26"/>
    <w:qFormat/>
    <w:rsid w:val="006D3C9F"/>
    <w:pPr>
      <w:ind w:left="2" w:firstLineChars="192" w:firstLine="538"/>
    </w:pPr>
    <w:rPr>
      <w:color w:val="0000FF"/>
      <w:sz w:val="28"/>
    </w:rPr>
  </w:style>
  <w:style w:type="paragraph" w:customStyle="1" w:styleId="2112ndlevelh22Header2H2l2LN2ttulo2DONOT">
    <w:name w:val="样式 标题 2标题 1.12nd levelh22Header 2H2l2LN2título 2DO NOT..."/>
    <w:basedOn w:val="20"/>
    <w:qFormat/>
    <w:rsid w:val="006D3C9F"/>
    <w:pPr>
      <w:keepNext w:val="0"/>
      <w:keepLines w:val="0"/>
      <w:spacing w:before="60" w:after="0" w:line="300" w:lineRule="auto"/>
      <w:ind w:left="839" w:hanging="839"/>
      <w:jc w:val="left"/>
    </w:pPr>
    <w:rPr>
      <w:rFonts w:ascii="宋体" w:eastAsia="宋体" w:hAnsi="宋体"/>
      <w:kern w:val="0"/>
      <w:sz w:val="21"/>
      <w:szCs w:val="21"/>
    </w:rPr>
  </w:style>
  <w:style w:type="paragraph" w:customStyle="1" w:styleId="afff3">
    <w:name w:val="图例"/>
    <w:basedOn w:val="a0"/>
    <w:qFormat/>
    <w:rsid w:val="006D3C9F"/>
    <w:pPr>
      <w:spacing w:before="120" w:after="120" w:line="360" w:lineRule="auto"/>
      <w:jc w:val="center"/>
    </w:pPr>
    <w:rPr>
      <w:rFonts w:eastAsia="仿宋_GB2312"/>
      <w:b/>
      <w:sz w:val="24"/>
      <w:szCs w:val="20"/>
    </w:rPr>
  </w:style>
  <w:style w:type="paragraph" w:customStyle="1" w:styleId="xl161">
    <w:name w:val="xl161"/>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10">
    <w:name w:val="xl210"/>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Cs w:val="21"/>
    </w:rPr>
  </w:style>
  <w:style w:type="paragraph" w:customStyle="1" w:styleId="xl87">
    <w:name w:val="xl87"/>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2H2h2Underrubrik1prop211Heading2HiddenHeading">
    <w:name w:val="样式 标题 2H2h2Underrubrik1prop2标题 1.1Heading 2 HiddenHeading..."/>
    <w:basedOn w:val="20"/>
    <w:qFormat/>
    <w:rsid w:val="006D3C9F"/>
    <w:pPr>
      <w:spacing w:line="240" w:lineRule="auto"/>
    </w:pPr>
    <w:rPr>
      <w:rFonts w:eastAsia="宋体"/>
      <w:szCs w:val="20"/>
    </w:rPr>
  </w:style>
  <w:style w:type="paragraph" w:customStyle="1" w:styleId="afff4">
    <w:name w:val="题头内容"/>
    <w:basedOn w:val="a0"/>
    <w:qFormat/>
    <w:rsid w:val="006D3C9F"/>
    <w:pPr>
      <w:adjustRightInd w:val="0"/>
      <w:spacing w:before="120" w:after="120" w:line="312" w:lineRule="atLeast"/>
      <w:ind w:right="879" w:firstLine="839"/>
      <w:jc w:val="center"/>
      <w:textAlignment w:val="baseline"/>
    </w:pPr>
    <w:rPr>
      <w:rFonts w:ascii="黑体" w:eastAsia="黑体"/>
      <w:kern w:val="0"/>
      <w:sz w:val="32"/>
      <w:szCs w:val="20"/>
    </w:rPr>
  </w:style>
  <w:style w:type="paragraph" w:customStyle="1" w:styleId="CharCharCharCharCharCharCharCharCharChar1">
    <w:name w:val="Char Char Char Char Char Char Char Char Char Char1"/>
    <w:basedOn w:val="ac"/>
    <w:qFormat/>
    <w:rsid w:val="006D3C9F"/>
    <w:pPr>
      <w:adjustRightInd w:val="0"/>
      <w:spacing w:line="312" w:lineRule="atLeast"/>
      <w:textAlignment w:val="baseline"/>
    </w:pPr>
    <w:rPr>
      <w:shd w:val="clear" w:color="auto" w:fill="000080"/>
    </w:rPr>
  </w:style>
  <w:style w:type="paragraph" w:customStyle="1" w:styleId="text">
    <w:name w:val="text"/>
    <w:basedOn w:val="a0"/>
    <w:qFormat/>
    <w:rsid w:val="006D3C9F"/>
    <w:pPr>
      <w:widowControl/>
      <w:spacing w:before="100" w:beforeAutospacing="1" w:after="100" w:afterAutospacing="1"/>
      <w:jc w:val="left"/>
    </w:pPr>
    <w:rPr>
      <w:rFonts w:ascii="宋体" w:hAnsi="宋体" w:cs="宋体"/>
      <w:kern w:val="0"/>
      <w:sz w:val="24"/>
    </w:rPr>
  </w:style>
  <w:style w:type="paragraph" w:customStyle="1" w:styleId="font23">
    <w:name w:val="font23"/>
    <w:basedOn w:val="a0"/>
    <w:qFormat/>
    <w:rsid w:val="006D3C9F"/>
    <w:pPr>
      <w:widowControl/>
      <w:spacing w:before="100" w:beforeAutospacing="1" w:after="100" w:afterAutospacing="1"/>
      <w:jc w:val="left"/>
    </w:pPr>
    <w:rPr>
      <w:rFonts w:ascii="宋体" w:hAnsi="宋体" w:cs="宋体"/>
      <w:kern w:val="0"/>
      <w:sz w:val="20"/>
      <w:szCs w:val="20"/>
    </w:rPr>
  </w:style>
  <w:style w:type="paragraph" w:customStyle="1" w:styleId="xl290">
    <w:name w:val="xl290"/>
    <w:basedOn w:val="a0"/>
    <w:qFormat/>
    <w:rsid w:val="006D3C9F"/>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115">
    <w:name w:val="xl115"/>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210">
    <w:name w:val="正文文本 21"/>
    <w:basedOn w:val="a0"/>
    <w:qFormat/>
    <w:rsid w:val="006D3C9F"/>
    <w:pPr>
      <w:autoSpaceDE w:val="0"/>
      <w:autoSpaceDN w:val="0"/>
      <w:adjustRightInd w:val="0"/>
      <w:spacing w:line="312" w:lineRule="atLeast"/>
      <w:ind w:firstLine="480"/>
      <w:textAlignment w:val="baseline"/>
    </w:pPr>
    <w:rPr>
      <w:rFonts w:ascii="宋体" w:hAnsi="Tms Rmn"/>
      <w:kern w:val="0"/>
      <w:sz w:val="24"/>
      <w:szCs w:val="20"/>
    </w:rPr>
  </w:style>
  <w:style w:type="paragraph" w:customStyle="1" w:styleId="xl103">
    <w:name w:val="xl103"/>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2"/>
      <w:szCs w:val="22"/>
    </w:rPr>
  </w:style>
  <w:style w:type="paragraph" w:customStyle="1" w:styleId="CharChar1CharChar1CharChar1">
    <w:name w:val="Char Char1 Char Char1 Char Char1"/>
    <w:basedOn w:val="a0"/>
    <w:qFormat/>
    <w:rsid w:val="006D3C9F"/>
    <w:rPr>
      <w:rFonts w:ascii="Tahoma" w:hAnsi="Tahoma"/>
      <w:sz w:val="24"/>
    </w:rPr>
  </w:style>
  <w:style w:type="paragraph" w:customStyle="1" w:styleId="xl295">
    <w:name w:val="xl295"/>
    <w:basedOn w:val="a0"/>
    <w:qFormat/>
    <w:rsid w:val="006D3C9F"/>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42">
    <w:name w:val="xl242"/>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257">
    <w:name w:val="xl257"/>
    <w:basedOn w:val="a0"/>
    <w:qFormat/>
    <w:rsid w:val="006D3C9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0-0">
    <w:name w:val="0-0"/>
    <w:basedOn w:val="a8"/>
    <w:qFormat/>
    <w:rsid w:val="006D3C9F"/>
    <w:pPr>
      <w:widowControl/>
      <w:spacing w:line="360" w:lineRule="auto"/>
      <w:jc w:val="left"/>
    </w:pPr>
    <w:rPr>
      <w:rFonts w:ascii="宋体"/>
      <w:kern w:val="0"/>
      <w:sz w:val="24"/>
    </w:rPr>
  </w:style>
  <w:style w:type="paragraph" w:customStyle="1" w:styleId="xl222">
    <w:name w:val="xl222"/>
    <w:basedOn w:val="a0"/>
    <w:qFormat/>
    <w:rsid w:val="006D3C9F"/>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27">
    <w:name w:val="说明书2级标题"/>
    <w:basedOn w:val="a0"/>
    <w:next w:val="a0"/>
    <w:qFormat/>
    <w:rsid w:val="006D3C9F"/>
    <w:pPr>
      <w:spacing w:beforeLines="100"/>
    </w:pPr>
    <w:rPr>
      <w:rFonts w:eastAsia="黑体"/>
      <w:sz w:val="28"/>
      <w:szCs w:val="28"/>
    </w:rPr>
  </w:style>
  <w:style w:type="paragraph" w:customStyle="1" w:styleId="ParaChar">
    <w:name w:val="默认段落字体 Para Char"/>
    <w:basedOn w:val="a0"/>
    <w:qFormat/>
    <w:rsid w:val="006D3C9F"/>
    <w:rPr>
      <w:sz w:val="30"/>
    </w:rPr>
  </w:style>
  <w:style w:type="paragraph" w:customStyle="1" w:styleId="NewNew">
    <w:name w:val="正文 New New"/>
    <w:qFormat/>
    <w:rsid w:val="006D3C9F"/>
    <w:pPr>
      <w:widowControl w:val="0"/>
      <w:jc w:val="both"/>
    </w:pPr>
    <w:rPr>
      <w:kern w:val="2"/>
      <w:sz w:val="21"/>
      <w:szCs w:val="24"/>
    </w:rPr>
  </w:style>
  <w:style w:type="paragraph" w:customStyle="1" w:styleId="CharCharCharCharCharCharCharChar2Char">
    <w:name w:val="Char Char Char Char Char Char Char Char2 Char"/>
    <w:basedOn w:val="a0"/>
    <w:qFormat/>
    <w:rsid w:val="006D3C9F"/>
    <w:pPr>
      <w:widowControl/>
      <w:spacing w:after="160" w:line="240" w:lineRule="exact"/>
      <w:jc w:val="left"/>
    </w:pPr>
    <w:rPr>
      <w:rFonts w:ascii="Verdana" w:eastAsia="仿宋_GB2312" w:hAnsi="Verdana"/>
      <w:kern w:val="0"/>
      <w:sz w:val="24"/>
      <w:szCs w:val="20"/>
      <w:lang w:eastAsia="en-US"/>
    </w:rPr>
  </w:style>
  <w:style w:type="paragraph" w:customStyle="1" w:styleId="xl226">
    <w:name w:val="xl226"/>
    <w:basedOn w:val="a0"/>
    <w:qFormat/>
    <w:rsid w:val="006D3C9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72">
    <w:name w:val="xl72"/>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CharCharCharCharChar1Char">
    <w:name w:val="Char Char Char Char Char1 Char"/>
    <w:basedOn w:val="a0"/>
    <w:qFormat/>
    <w:rsid w:val="006D3C9F"/>
    <w:rPr>
      <w:rFonts w:ascii="Tahoma" w:hAnsi="Tahoma"/>
      <w:sz w:val="24"/>
      <w:szCs w:val="20"/>
    </w:rPr>
  </w:style>
  <w:style w:type="paragraph" w:customStyle="1" w:styleId="xl256">
    <w:name w:val="xl256"/>
    <w:basedOn w:val="a0"/>
    <w:qFormat/>
    <w:rsid w:val="006D3C9F"/>
    <w:pPr>
      <w:widowControl/>
      <w:pBdr>
        <w:top w:val="single" w:sz="4" w:space="0" w:color="auto"/>
        <w:left w:val="single" w:sz="8" w:space="0" w:color="auto"/>
        <w:bottom w:val="single" w:sz="4" w:space="0" w:color="auto"/>
        <w:right w:val="single" w:sz="4" w:space="0" w:color="auto"/>
      </w:pBdr>
      <w:shd w:val="clear" w:color="000000" w:fill="FF00FF"/>
      <w:spacing w:before="100" w:beforeAutospacing="1" w:after="100" w:afterAutospacing="1"/>
      <w:jc w:val="center"/>
    </w:pPr>
    <w:rPr>
      <w:rFonts w:ascii="新宋体" w:eastAsia="新宋体" w:hAnsi="新宋体" w:cs="宋体"/>
      <w:b/>
      <w:bCs/>
      <w:kern w:val="0"/>
      <w:szCs w:val="21"/>
    </w:rPr>
  </w:style>
  <w:style w:type="paragraph" w:customStyle="1" w:styleId="xl138">
    <w:name w:val="xl138"/>
    <w:basedOn w:val="a0"/>
    <w:qFormat/>
    <w:rsid w:val="006D3C9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11">
    <w:name w:val="xl211"/>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35">
    <w:name w:val="xl235"/>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203">
    <w:name w:val="xl203"/>
    <w:basedOn w:val="a0"/>
    <w:qFormat/>
    <w:rsid w:val="006D3C9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新宋体" w:eastAsia="新宋体" w:hAnsi="新宋体" w:cs="宋体"/>
      <w:kern w:val="0"/>
      <w:szCs w:val="21"/>
    </w:rPr>
  </w:style>
  <w:style w:type="paragraph" w:customStyle="1" w:styleId="CharCharCharCharCharCharCharCharCharCharCharChar1CharCharCharChar">
    <w:name w:val="Char Char Char Char Char Char Char Char Char Char Char Char1 Char Char Char Char"/>
    <w:basedOn w:val="a0"/>
    <w:qFormat/>
    <w:rsid w:val="006D3C9F"/>
    <w:pPr>
      <w:widowControl/>
      <w:spacing w:after="160" w:line="240" w:lineRule="exact"/>
      <w:jc w:val="center"/>
    </w:pPr>
    <w:rPr>
      <w:rFonts w:ascii="黑体" w:eastAsia="黑体" w:hAnsi="Verdana"/>
      <w:kern w:val="0"/>
      <w:sz w:val="32"/>
      <w:szCs w:val="32"/>
      <w:lang w:eastAsia="en-US"/>
    </w:rPr>
  </w:style>
  <w:style w:type="paragraph" w:customStyle="1" w:styleId="xl264">
    <w:name w:val="xl264"/>
    <w:basedOn w:val="a0"/>
    <w:qFormat/>
    <w:rsid w:val="006D3C9F"/>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zhongxian">
    <w:name w:val="zhongxian"/>
    <w:qFormat/>
    <w:rsid w:val="006D3C9F"/>
    <w:pPr>
      <w:widowControl w:val="0"/>
      <w:autoSpaceDE w:val="0"/>
      <w:autoSpaceDN w:val="0"/>
      <w:adjustRightInd w:val="0"/>
      <w:spacing w:line="320" w:lineRule="atLeast"/>
      <w:jc w:val="both"/>
    </w:pPr>
    <w:rPr>
      <w:rFonts w:ascii="文鼎CS中等线" w:eastAsia="文鼎CS中等线"/>
      <w:color w:val="000000"/>
      <w:sz w:val="18"/>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0"/>
    <w:qFormat/>
    <w:rsid w:val="006D3C9F"/>
    <w:rPr>
      <w:rFonts w:ascii="Tahoma" w:hAnsi="Tahoma"/>
      <w:sz w:val="24"/>
      <w:szCs w:val="20"/>
    </w:rPr>
  </w:style>
  <w:style w:type="paragraph" w:customStyle="1" w:styleId="xl283">
    <w:name w:val="xl283"/>
    <w:basedOn w:val="a0"/>
    <w:qFormat/>
    <w:rsid w:val="006D3C9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298">
    <w:name w:val="xl298"/>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2"/>
      <w:szCs w:val="22"/>
    </w:rPr>
  </w:style>
  <w:style w:type="paragraph" w:customStyle="1" w:styleId="xl147">
    <w:name w:val="xl147"/>
    <w:basedOn w:val="a0"/>
    <w:qFormat/>
    <w:rsid w:val="006D3C9F"/>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118">
    <w:name w:val="xl118"/>
    <w:basedOn w:val="a0"/>
    <w:qFormat/>
    <w:rsid w:val="006D3C9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b/>
      <w:bCs/>
      <w:kern w:val="0"/>
      <w:sz w:val="22"/>
      <w:szCs w:val="22"/>
    </w:rPr>
  </w:style>
  <w:style w:type="paragraph" w:customStyle="1" w:styleId="GB231215">
    <w:name w:val="样式 仿宋_GB2312 小四 加粗 黑色 行距: 1.5 倍行距"/>
    <w:basedOn w:val="a0"/>
    <w:qFormat/>
    <w:rsid w:val="006D3C9F"/>
    <w:pPr>
      <w:spacing w:line="360" w:lineRule="auto"/>
    </w:pPr>
    <w:rPr>
      <w:rFonts w:ascii="仿宋_GB2312" w:eastAsia="仿宋_GB2312" w:cs="宋体"/>
      <w:bCs/>
      <w:color w:val="000000"/>
      <w:sz w:val="24"/>
      <w:szCs w:val="20"/>
    </w:rPr>
  </w:style>
  <w:style w:type="paragraph" w:customStyle="1" w:styleId="xl127">
    <w:name w:val="xl127"/>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Cs w:val="21"/>
    </w:rPr>
  </w:style>
  <w:style w:type="paragraph" w:customStyle="1" w:styleId="xl241">
    <w:name w:val="xl241"/>
    <w:basedOn w:val="a0"/>
    <w:qFormat/>
    <w:rsid w:val="006D3C9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157">
    <w:name w:val="xl157"/>
    <w:basedOn w:val="a0"/>
    <w:qFormat/>
    <w:rsid w:val="006D3C9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font0">
    <w:name w:val="font0"/>
    <w:basedOn w:val="a0"/>
    <w:qFormat/>
    <w:rsid w:val="006D3C9F"/>
    <w:pPr>
      <w:widowControl/>
      <w:spacing w:before="100" w:beforeAutospacing="1" w:after="100" w:afterAutospacing="1"/>
      <w:jc w:val="left"/>
    </w:pPr>
    <w:rPr>
      <w:rFonts w:ascii="宋体" w:hAnsi="宋体" w:cs="宋体"/>
      <w:kern w:val="0"/>
      <w:sz w:val="24"/>
    </w:rPr>
  </w:style>
  <w:style w:type="paragraph" w:customStyle="1" w:styleId="xl48">
    <w:name w:val="xl48"/>
    <w:basedOn w:val="a0"/>
    <w:qFormat/>
    <w:rsid w:val="006D3C9F"/>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xl247">
    <w:name w:val="xl247"/>
    <w:basedOn w:val="a0"/>
    <w:qFormat/>
    <w:rsid w:val="006D3C9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宋体" w:hAnsi="宋体" w:cs="宋体"/>
      <w:kern w:val="0"/>
      <w:sz w:val="24"/>
    </w:rPr>
  </w:style>
  <w:style w:type="paragraph" w:customStyle="1" w:styleId="font22">
    <w:name w:val="font22"/>
    <w:basedOn w:val="a0"/>
    <w:qFormat/>
    <w:rsid w:val="006D3C9F"/>
    <w:pPr>
      <w:widowControl/>
      <w:spacing w:before="100" w:beforeAutospacing="1" w:after="100" w:afterAutospacing="1"/>
      <w:jc w:val="left"/>
    </w:pPr>
    <w:rPr>
      <w:rFonts w:ascii="宋体" w:hAnsi="宋体" w:cs="宋体"/>
      <w:kern w:val="0"/>
      <w:sz w:val="22"/>
      <w:szCs w:val="22"/>
    </w:rPr>
  </w:style>
  <w:style w:type="paragraph" w:customStyle="1" w:styleId="5Char0">
    <w:name w:val="样式5 Char"/>
    <w:basedOn w:val="a0"/>
    <w:qFormat/>
    <w:rsid w:val="006D3C9F"/>
    <w:pPr>
      <w:adjustRightInd w:val="0"/>
      <w:spacing w:before="120" w:after="60" w:line="288" w:lineRule="auto"/>
      <w:ind w:leftChars="-13" w:left="-27" w:firstLineChars="200" w:firstLine="420"/>
      <w:textAlignment w:val="baseline"/>
    </w:pPr>
    <w:rPr>
      <w:rFonts w:ascii="宋体" w:hAnsi="宋体" w:cs="Arial"/>
      <w:kern w:val="0"/>
      <w:szCs w:val="20"/>
    </w:rPr>
  </w:style>
  <w:style w:type="paragraph" w:customStyle="1" w:styleId="afff5">
    <w:name w:val="图"/>
    <w:basedOn w:val="a0"/>
    <w:qFormat/>
    <w:rsid w:val="006D3C9F"/>
    <w:pPr>
      <w:keepNext/>
      <w:adjustRightInd w:val="0"/>
      <w:spacing w:before="60" w:after="60" w:line="300" w:lineRule="auto"/>
      <w:jc w:val="center"/>
      <w:textAlignment w:val="center"/>
    </w:pPr>
    <w:rPr>
      <w:snapToGrid w:val="0"/>
      <w:spacing w:val="20"/>
      <w:kern w:val="0"/>
      <w:sz w:val="24"/>
      <w:szCs w:val="20"/>
    </w:rPr>
  </w:style>
  <w:style w:type="paragraph" w:customStyle="1" w:styleId="font8">
    <w:name w:val="font8"/>
    <w:basedOn w:val="a0"/>
    <w:qFormat/>
    <w:rsid w:val="006D3C9F"/>
    <w:pPr>
      <w:widowControl/>
      <w:spacing w:before="100" w:beforeAutospacing="1" w:after="100" w:afterAutospacing="1"/>
      <w:jc w:val="left"/>
    </w:pPr>
    <w:rPr>
      <w:kern w:val="0"/>
      <w:sz w:val="22"/>
      <w:szCs w:val="22"/>
    </w:rPr>
  </w:style>
  <w:style w:type="paragraph" w:customStyle="1" w:styleId="xl93">
    <w:name w:val="xl93"/>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ST203">
    <w:name w:val="ST20_3"/>
    <w:basedOn w:val="a0"/>
    <w:qFormat/>
    <w:rsid w:val="006D3C9F"/>
    <w:pPr>
      <w:autoSpaceDE w:val="0"/>
      <w:autoSpaceDN w:val="0"/>
      <w:adjustRightInd w:val="0"/>
      <w:textAlignment w:val="baseline"/>
    </w:pPr>
    <w:rPr>
      <w:rFonts w:ascii="宋体" w:hAnsi="Tms Rmn"/>
      <w:kern w:val="0"/>
      <w:sz w:val="24"/>
      <w:szCs w:val="20"/>
    </w:rPr>
  </w:style>
  <w:style w:type="paragraph" w:customStyle="1" w:styleId="font12">
    <w:name w:val="font12"/>
    <w:basedOn w:val="a0"/>
    <w:qFormat/>
    <w:rsid w:val="006D3C9F"/>
    <w:pPr>
      <w:widowControl/>
      <w:spacing w:before="100" w:beforeAutospacing="1" w:after="100" w:afterAutospacing="1"/>
      <w:jc w:val="left"/>
    </w:pPr>
    <w:rPr>
      <w:kern w:val="0"/>
      <w:sz w:val="20"/>
      <w:szCs w:val="20"/>
    </w:rPr>
  </w:style>
  <w:style w:type="paragraph" w:customStyle="1" w:styleId="xl121">
    <w:name w:val="xl121"/>
    <w:basedOn w:val="a0"/>
    <w:qFormat/>
    <w:rsid w:val="006D3C9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139">
    <w:name w:val="xl139"/>
    <w:basedOn w:val="a0"/>
    <w:qFormat/>
    <w:rsid w:val="006D3C9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86">
    <w:name w:val="xl286"/>
    <w:basedOn w:val="a0"/>
    <w:qFormat/>
    <w:rsid w:val="006D3C9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150">
    <w:name w:val="xl150"/>
    <w:basedOn w:val="a0"/>
    <w:qFormat/>
    <w:rsid w:val="006D3C9F"/>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6">
    <w:name w:val="xl136"/>
    <w:basedOn w:val="a0"/>
    <w:qFormat/>
    <w:rsid w:val="006D3C9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72">
    <w:name w:val="xl272"/>
    <w:basedOn w:val="a0"/>
    <w:qFormat/>
    <w:rsid w:val="006D3C9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74">
    <w:name w:val="xl74"/>
    <w:basedOn w:val="a0"/>
    <w:qFormat/>
    <w:rsid w:val="006D3C9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Charf2">
    <w:name w:val="Char"/>
    <w:basedOn w:val="a0"/>
    <w:qFormat/>
    <w:rsid w:val="006D3C9F"/>
    <w:pPr>
      <w:widowControl/>
      <w:spacing w:after="160" w:line="240" w:lineRule="exact"/>
      <w:jc w:val="left"/>
    </w:pPr>
    <w:rPr>
      <w:rFonts w:ascii="Verdana" w:eastAsia="仿宋_GB2312" w:hAnsi="Verdana"/>
      <w:kern w:val="0"/>
      <w:sz w:val="24"/>
      <w:szCs w:val="20"/>
      <w:lang w:eastAsia="en-US"/>
    </w:rPr>
  </w:style>
  <w:style w:type="paragraph" w:customStyle="1" w:styleId="xl196">
    <w:name w:val="xl196"/>
    <w:basedOn w:val="a0"/>
    <w:qFormat/>
    <w:rsid w:val="006D3C9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font18">
    <w:name w:val="font18"/>
    <w:basedOn w:val="a0"/>
    <w:qFormat/>
    <w:rsid w:val="006D3C9F"/>
    <w:pPr>
      <w:widowControl/>
      <w:spacing w:before="100" w:beforeAutospacing="1" w:after="100" w:afterAutospacing="1"/>
      <w:jc w:val="left"/>
    </w:pPr>
    <w:rPr>
      <w:rFonts w:ascii="Arial" w:hAnsi="Arial" w:cs="Arial"/>
      <w:kern w:val="0"/>
      <w:sz w:val="20"/>
      <w:szCs w:val="20"/>
    </w:rPr>
  </w:style>
  <w:style w:type="paragraph" w:customStyle="1" w:styleId="a">
    <w:name w:val="列表内容"/>
    <w:basedOn w:val="a0"/>
    <w:next w:val="a0"/>
    <w:qFormat/>
    <w:rsid w:val="006D3C9F"/>
    <w:pPr>
      <w:widowControl/>
      <w:numPr>
        <w:numId w:val="2"/>
      </w:numPr>
      <w:jc w:val="left"/>
    </w:pPr>
    <w:rPr>
      <w:kern w:val="0"/>
      <w:sz w:val="18"/>
    </w:rPr>
  </w:style>
  <w:style w:type="paragraph" w:customStyle="1" w:styleId="bfw">
    <w:name w:val="bfw"/>
    <w:basedOn w:val="a0"/>
    <w:qFormat/>
    <w:rsid w:val="006D3C9F"/>
    <w:pPr>
      <w:widowControl/>
      <w:spacing w:before="100" w:beforeAutospacing="1" w:after="100" w:afterAutospacing="1" w:line="374" w:lineRule="atLeast"/>
      <w:jc w:val="left"/>
    </w:pPr>
    <w:rPr>
      <w:rFonts w:ascii="宋体" w:hAnsi="宋体"/>
      <w:kern w:val="0"/>
      <w:sz w:val="22"/>
      <w:szCs w:val="22"/>
    </w:rPr>
  </w:style>
  <w:style w:type="paragraph" w:customStyle="1" w:styleId="afff6">
    <w:name w:val="无缩进"/>
    <w:next w:val="a7"/>
    <w:qFormat/>
    <w:rsid w:val="006D3C9F"/>
    <w:pPr>
      <w:snapToGrid w:val="0"/>
      <w:spacing w:line="600" w:lineRule="atLeast"/>
      <w:ind w:firstLine="641"/>
      <w:jc w:val="both"/>
    </w:pPr>
    <w:rPr>
      <w:rFonts w:eastAsia="仿宋_GB2312"/>
      <w:sz w:val="32"/>
    </w:rPr>
  </w:style>
  <w:style w:type="paragraph" w:customStyle="1" w:styleId="xl129">
    <w:name w:val="xl129"/>
    <w:basedOn w:val="a0"/>
    <w:qFormat/>
    <w:rsid w:val="006D3C9F"/>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2"/>
      <w:szCs w:val="22"/>
    </w:rPr>
  </w:style>
  <w:style w:type="paragraph" w:customStyle="1" w:styleId="xl198">
    <w:name w:val="xl198"/>
    <w:basedOn w:val="a0"/>
    <w:qFormat/>
    <w:rsid w:val="006D3C9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179">
    <w:name w:val="xl179"/>
    <w:basedOn w:val="a0"/>
    <w:qFormat/>
    <w:rsid w:val="006D3C9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Cs w:val="21"/>
    </w:rPr>
  </w:style>
  <w:style w:type="paragraph" w:customStyle="1" w:styleId="Char40">
    <w:name w:val="Char4"/>
    <w:basedOn w:val="a0"/>
    <w:qFormat/>
    <w:rsid w:val="006D3C9F"/>
    <w:pPr>
      <w:widowControl/>
      <w:spacing w:after="160" w:line="240" w:lineRule="exact"/>
      <w:jc w:val="left"/>
    </w:pPr>
    <w:rPr>
      <w:rFonts w:ascii="Verdana" w:hAnsi="Verdana"/>
      <w:kern w:val="0"/>
      <w:sz w:val="20"/>
      <w:szCs w:val="20"/>
      <w:lang w:eastAsia="en-US"/>
    </w:rPr>
  </w:style>
  <w:style w:type="paragraph" w:customStyle="1" w:styleId="xl275">
    <w:name w:val="xl275"/>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2"/>
      <w:szCs w:val="22"/>
    </w:rPr>
  </w:style>
  <w:style w:type="paragraph" w:customStyle="1" w:styleId="afff7">
    <w:name w:val="标准"/>
    <w:basedOn w:val="a0"/>
    <w:qFormat/>
    <w:rsid w:val="006D3C9F"/>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xl73">
    <w:name w:val="xl73"/>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28">
    <w:name w:val="标题2"/>
    <w:basedOn w:val="20"/>
    <w:qFormat/>
    <w:rsid w:val="006D3C9F"/>
    <w:pPr>
      <w:adjustRightInd w:val="0"/>
      <w:spacing w:line="240" w:lineRule="auto"/>
      <w:textAlignment w:val="baseline"/>
    </w:pPr>
    <w:rPr>
      <w:rFonts w:ascii="Times New Roman" w:eastAsia="宋体" w:hAnsi="Times New Roman" w:cs="Arial"/>
      <w:bCs w:val="0"/>
      <w:sz w:val="28"/>
      <w:szCs w:val="28"/>
    </w:rPr>
  </w:style>
  <w:style w:type="paragraph" w:customStyle="1" w:styleId="font21">
    <w:name w:val="font21"/>
    <w:basedOn w:val="a0"/>
    <w:qFormat/>
    <w:rsid w:val="006D3C9F"/>
    <w:pPr>
      <w:widowControl/>
      <w:spacing w:before="100" w:beforeAutospacing="1" w:after="100" w:afterAutospacing="1"/>
      <w:jc w:val="left"/>
    </w:pPr>
    <w:rPr>
      <w:b/>
      <w:bCs/>
      <w:kern w:val="0"/>
      <w:sz w:val="22"/>
      <w:szCs w:val="22"/>
    </w:rPr>
  </w:style>
  <w:style w:type="paragraph" w:customStyle="1" w:styleId="xl80">
    <w:name w:val="xl80"/>
    <w:basedOn w:val="a0"/>
    <w:qFormat/>
    <w:rsid w:val="006D3C9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unnamed2">
    <w:name w:val="unnamed2"/>
    <w:basedOn w:val="a0"/>
    <w:qFormat/>
    <w:rsid w:val="006D3C9F"/>
    <w:pPr>
      <w:widowControl/>
      <w:spacing w:before="60" w:after="60" w:line="300" w:lineRule="atLeast"/>
      <w:ind w:left="15" w:right="15" w:firstLine="400"/>
      <w:jc w:val="left"/>
    </w:pPr>
    <w:rPr>
      <w:rFonts w:ascii="宋体" w:hAnsi="宋体" w:cs="宋体"/>
      <w:color w:val="000000"/>
      <w:kern w:val="0"/>
      <w:szCs w:val="21"/>
    </w:rPr>
  </w:style>
  <w:style w:type="paragraph" w:customStyle="1" w:styleId="xl92">
    <w:name w:val="xl92"/>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2"/>
      <w:szCs w:val="22"/>
    </w:rPr>
  </w:style>
  <w:style w:type="paragraph" w:customStyle="1" w:styleId="Char1CharCharCharCharCharChar11">
    <w:name w:val="Char1 Char Char Char Char Char Char11"/>
    <w:basedOn w:val="a0"/>
    <w:qFormat/>
    <w:rsid w:val="006D3C9F"/>
    <w:pPr>
      <w:widowControl/>
      <w:spacing w:after="160" w:line="240" w:lineRule="exact"/>
      <w:jc w:val="left"/>
    </w:pPr>
    <w:rPr>
      <w:rFonts w:ascii="Verdana" w:hAnsi="Verdana"/>
      <w:kern w:val="0"/>
      <w:szCs w:val="20"/>
      <w:lang w:eastAsia="en-US"/>
    </w:rPr>
  </w:style>
  <w:style w:type="paragraph" w:customStyle="1" w:styleId="xl186">
    <w:name w:val="xl186"/>
    <w:basedOn w:val="a0"/>
    <w:qFormat/>
    <w:rsid w:val="006D3C9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kern w:val="0"/>
      <w:sz w:val="24"/>
    </w:rPr>
  </w:style>
  <w:style w:type="paragraph" w:customStyle="1" w:styleId="xl119">
    <w:name w:val="xl119"/>
    <w:basedOn w:val="a0"/>
    <w:qFormat/>
    <w:rsid w:val="006D3C9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b/>
      <w:bCs/>
      <w:kern w:val="0"/>
      <w:sz w:val="22"/>
      <w:szCs w:val="22"/>
    </w:rPr>
  </w:style>
  <w:style w:type="paragraph" w:customStyle="1" w:styleId="xl109">
    <w:name w:val="xl109"/>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4">
    <w:name w:val="xl144"/>
    <w:basedOn w:val="a0"/>
    <w:qFormat/>
    <w:rsid w:val="006D3C9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xl253">
    <w:name w:val="xl253"/>
    <w:basedOn w:val="a0"/>
    <w:qFormat/>
    <w:rsid w:val="006D3C9F"/>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19">
    <w:name w:val="样式 标题 1 + 居中"/>
    <w:basedOn w:val="1"/>
    <w:qFormat/>
    <w:rsid w:val="006D3C9F"/>
    <w:pPr>
      <w:pageBreakBefore/>
      <w:numPr>
        <w:numId w:val="0"/>
      </w:numPr>
      <w:adjustRightInd w:val="0"/>
      <w:spacing w:before="0" w:after="120" w:line="576" w:lineRule="auto"/>
      <w:jc w:val="center"/>
      <w:textAlignment w:val="center"/>
    </w:pPr>
    <w:rPr>
      <w:rFonts w:eastAsia="黑体" w:cs="宋体"/>
      <w:b w:val="0"/>
      <w:bCs w:val="0"/>
      <w:sz w:val="32"/>
      <w:szCs w:val="20"/>
    </w:rPr>
  </w:style>
  <w:style w:type="paragraph" w:customStyle="1" w:styleId="xl181">
    <w:name w:val="xl181"/>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106">
    <w:name w:val="xl106"/>
    <w:basedOn w:val="a0"/>
    <w:qFormat/>
    <w:rsid w:val="006D3C9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16">
    <w:name w:val="xl116"/>
    <w:basedOn w:val="a0"/>
    <w:qFormat/>
    <w:rsid w:val="006D3C9F"/>
    <w:pPr>
      <w:widowControl/>
      <w:spacing w:before="100" w:beforeAutospacing="1" w:after="100" w:afterAutospacing="1"/>
      <w:jc w:val="left"/>
      <w:textAlignment w:val="bottom"/>
    </w:pPr>
    <w:rPr>
      <w:rFonts w:ascii="宋体" w:hAnsi="宋体" w:cs="宋体"/>
      <w:kern w:val="0"/>
      <w:sz w:val="22"/>
      <w:szCs w:val="22"/>
    </w:rPr>
  </w:style>
  <w:style w:type="paragraph" w:customStyle="1" w:styleId="font16">
    <w:name w:val="font16"/>
    <w:basedOn w:val="a0"/>
    <w:qFormat/>
    <w:rsid w:val="006D3C9F"/>
    <w:pPr>
      <w:widowControl/>
      <w:spacing w:before="100" w:beforeAutospacing="1" w:after="100" w:afterAutospacing="1"/>
      <w:jc w:val="left"/>
    </w:pPr>
    <w:rPr>
      <w:rFonts w:ascii="宋体" w:hAnsi="宋体" w:cs="宋体"/>
      <w:b/>
      <w:bCs/>
      <w:kern w:val="0"/>
      <w:sz w:val="22"/>
      <w:szCs w:val="22"/>
    </w:rPr>
  </w:style>
  <w:style w:type="paragraph" w:customStyle="1" w:styleId="font24">
    <w:name w:val="font24"/>
    <w:basedOn w:val="a0"/>
    <w:qFormat/>
    <w:rsid w:val="006D3C9F"/>
    <w:pPr>
      <w:widowControl/>
      <w:spacing w:before="100" w:beforeAutospacing="1" w:after="100" w:afterAutospacing="1"/>
      <w:jc w:val="left"/>
    </w:pPr>
    <w:rPr>
      <w:rFonts w:ascii="宋体" w:hAnsi="宋体" w:cs="宋体"/>
      <w:kern w:val="0"/>
      <w:sz w:val="18"/>
      <w:szCs w:val="18"/>
    </w:rPr>
  </w:style>
  <w:style w:type="paragraph" w:customStyle="1" w:styleId="xl291">
    <w:name w:val="xl291"/>
    <w:basedOn w:val="a0"/>
    <w:qFormat/>
    <w:rsid w:val="006D3C9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CharChar1CharCharCharCharCharCharCharCharCharCharCharCharChar">
    <w:name w:val="Char Char1 Char Char Char Char Char Char Char Char Char Char Char Char Char"/>
    <w:basedOn w:val="a0"/>
    <w:qFormat/>
    <w:rsid w:val="006D3C9F"/>
    <w:pPr>
      <w:widowControl/>
      <w:spacing w:after="160" w:line="360" w:lineRule="auto"/>
      <w:jc w:val="left"/>
    </w:pPr>
    <w:rPr>
      <w:rFonts w:ascii="Verdana" w:hAnsi="Verdana"/>
      <w:kern w:val="0"/>
      <w:szCs w:val="20"/>
      <w:lang w:eastAsia="en-US"/>
    </w:rPr>
  </w:style>
  <w:style w:type="paragraph" w:customStyle="1" w:styleId="font13">
    <w:name w:val="font13"/>
    <w:basedOn w:val="a0"/>
    <w:qFormat/>
    <w:rsid w:val="006D3C9F"/>
    <w:pPr>
      <w:widowControl/>
      <w:spacing w:before="100" w:beforeAutospacing="1" w:after="100" w:afterAutospacing="1"/>
      <w:jc w:val="left"/>
    </w:pPr>
    <w:rPr>
      <w:rFonts w:ascii="宋体" w:hAnsi="宋体" w:cs="宋体"/>
      <w:kern w:val="0"/>
      <w:sz w:val="18"/>
      <w:szCs w:val="18"/>
    </w:rPr>
  </w:style>
  <w:style w:type="paragraph" w:customStyle="1" w:styleId="xl162">
    <w:name w:val="xl162"/>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299">
    <w:name w:val="xl299"/>
    <w:basedOn w:val="a0"/>
    <w:qFormat/>
    <w:rsid w:val="006D3C9F"/>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1a">
    <w:name w:val="样式1"/>
    <w:basedOn w:val="ae"/>
    <w:qFormat/>
    <w:rsid w:val="006D3C9F"/>
    <w:pPr>
      <w:spacing w:after="120" w:line="360" w:lineRule="auto"/>
      <w:ind w:left="420" w:firstLine="630"/>
    </w:pPr>
    <w:rPr>
      <w:sz w:val="28"/>
    </w:rPr>
  </w:style>
  <w:style w:type="paragraph" w:customStyle="1" w:styleId="subheading4">
    <w:name w:val="subheading4"/>
    <w:basedOn w:val="a0"/>
    <w:qFormat/>
    <w:rsid w:val="006D3C9F"/>
    <w:pPr>
      <w:widowControl/>
      <w:spacing w:before="100" w:beforeAutospacing="1" w:after="100" w:afterAutospacing="1"/>
      <w:jc w:val="left"/>
    </w:pPr>
    <w:rPr>
      <w:rFonts w:ascii="Helvetica" w:eastAsia="Arial Unicode MS" w:hAnsi="Helvetica"/>
      <w:b/>
      <w:kern w:val="0"/>
      <w:sz w:val="24"/>
      <w:szCs w:val="20"/>
      <w:lang w:eastAsia="en-US"/>
    </w:rPr>
  </w:style>
  <w:style w:type="paragraph" w:customStyle="1" w:styleId="CharCharCharChar1">
    <w:name w:val="Char Char Char Char1"/>
    <w:basedOn w:val="a0"/>
    <w:qFormat/>
    <w:rsid w:val="006D3C9F"/>
    <w:pPr>
      <w:widowControl/>
      <w:spacing w:after="160" w:line="240" w:lineRule="exact"/>
      <w:jc w:val="left"/>
    </w:pPr>
    <w:rPr>
      <w:rFonts w:ascii="Verdana" w:eastAsia="仿宋_GB2312" w:hAnsi="Verdana"/>
      <w:kern w:val="0"/>
      <w:sz w:val="24"/>
      <w:szCs w:val="20"/>
      <w:lang w:eastAsia="en-US"/>
    </w:rPr>
  </w:style>
  <w:style w:type="paragraph" w:customStyle="1" w:styleId="ParaCharCharCharCharCharCharCharCharChar1CharCharCharChar">
    <w:name w:val="默认段落字体 Para Char Char Char Char Char Char Char Char Char1 Char Char Char Char"/>
    <w:basedOn w:val="a0"/>
    <w:qFormat/>
    <w:rsid w:val="006D3C9F"/>
    <w:rPr>
      <w:rFonts w:ascii="Tahoma" w:hAnsi="Tahoma"/>
      <w:sz w:val="24"/>
      <w:szCs w:val="20"/>
    </w:rPr>
  </w:style>
  <w:style w:type="paragraph" w:customStyle="1" w:styleId="xl142">
    <w:name w:val="xl142"/>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Cs w:val="21"/>
    </w:rPr>
  </w:style>
  <w:style w:type="paragraph" w:customStyle="1" w:styleId="xl207">
    <w:name w:val="xl207"/>
    <w:basedOn w:val="a0"/>
    <w:qFormat/>
    <w:rsid w:val="006D3C9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117">
    <w:name w:val="xl117"/>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2"/>
      <w:szCs w:val="22"/>
    </w:rPr>
  </w:style>
  <w:style w:type="paragraph" w:customStyle="1" w:styleId="xl261">
    <w:name w:val="xl261"/>
    <w:basedOn w:val="a0"/>
    <w:qFormat/>
    <w:rsid w:val="006D3C9F"/>
    <w:pPr>
      <w:widowControl/>
      <w:shd w:val="clear" w:color="000000" w:fill="FF00FF"/>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154">
    <w:name w:val="xl154"/>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258">
    <w:name w:val="xl258"/>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158">
    <w:name w:val="xl158"/>
    <w:basedOn w:val="a0"/>
    <w:qFormat/>
    <w:rsid w:val="006D3C9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xl266">
    <w:name w:val="xl266"/>
    <w:basedOn w:val="a0"/>
    <w:qFormat/>
    <w:rsid w:val="006D3C9F"/>
    <w:pPr>
      <w:widowControl/>
      <w:spacing w:before="100" w:beforeAutospacing="1" w:after="100" w:afterAutospacing="1"/>
      <w:jc w:val="left"/>
      <w:textAlignment w:val="bottom"/>
    </w:pPr>
    <w:rPr>
      <w:rFonts w:ascii="新宋体" w:eastAsia="新宋体" w:hAnsi="新宋体" w:cs="宋体"/>
      <w:kern w:val="0"/>
      <w:szCs w:val="21"/>
    </w:rPr>
  </w:style>
  <w:style w:type="paragraph" w:customStyle="1" w:styleId="xl125">
    <w:name w:val="xl125"/>
    <w:basedOn w:val="a0"/>
    <w:qFormat/>
    <w:rsid w:val="006D3C9F"/>
    <w:pPr>
      <w:widowControl/>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70">
    <w:name w:val="xl70"/>
    <w:basedOn w:val="a0"/>
    <w:qFormat/>
    <w:rsid w:val="006D3C9F"/>
    <w:pPr>
      <w:widowControl/>
      <w:pBdr>
        <w:top w:val="single" w:sz="4" w:space="0" w:color="auto"/>
        <w:bottom w:val="single" w:sz="4" w:space="0" w:color="auto"/>
      </w:pBdr>
      <w:shd w:val="clear" w:color="000000" w:fill="FF00FF"/>
      <w:spacing w:before="100" w:beforeAutospacing="1" w:after="100" w:afterAutospacing="1"/>
      <w:jc w:val="left"/>
    </w:pPr>
    <w:rPr>
      <w:rFonts w:ascii="宋体" w:hAnsi="宋体" w:cs="宋体"/>
      <w:kern w:val="0"/>
      <w:sz w:val="24"/>
    </w:rPr>
  </w:style>
  <w:style w:type="paragraph" w:customStyle="1" w:styleId="style7">
    <w:name w:val="style7"/>
    <w:basedOn w:val="a0"/>
    <w:qFormat/>
    <w:rsid w:val="006D3C9F"/>
    <w:pPr>
      <w:widowControl/>
      <w:spacing w:before="100" w:beforeAutospacing="1" w:after="100" w:afterAutospacing="1" w:line="300" w:lineRule="atLeast"/>
      <w:jc w:val="left"/>
    </w:pPr>
    <w:rPr>
      <w:rFonts w:ascii="宋体" w:hAnsi="宋体" w:cs="宋体"/>
      <w:color w:val="000000"/>
      <w:kern w:val="0"/>
      <w:sz w:val="18"/>
      <w:szCs w:val="18"/>
    </w:rPr>
  </w:style>
  <w:style w:type="paragraph" w:customStyle="1" w:styleId="xl227">
    <w:name w:val="xl227"/>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xl104">
    <w:name w:val="xl104"/>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215">
    <w:name w:val="xl215"/>
    <w:basedOn w:val="a0"/>
    <w:qFormat/>
    <w:rsid w:val="006D3C9F"/>
    <w:pPr>
      <w:widowControl/>
      <w:pBdr>
        <w:top w:val="single" w:sz="8" w:space="0" w:color="auto"/>
        <w:left w:val="single" w:sz="4" w:space="0" w:color="auto"/>
        <w:bottom w:val="single" w:sz="4" w:space="0" w:color="auto"/>
        <w:right w:val="single" w:sz="8"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xl294">
    <w:name w:val="xl294"/>
    <w:basedOn w:val="a0"/>
    <w:qFormat/>
    <w:rsid w:val="006D3C9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206">
    <w:name w:val="xl206"/>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2"/>
      <w:szCs w:val="22"/>
    </w:rPr>
  </w:style>
  <w:style w:type="paragraph" w:customStyle="1" w:styleId="xl200">
    <w:name w:val="xl200"/>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ˎ̥" w:hAnsi="ˎ̥" w:cs="宋体"/>
      <w:color w:val="808080"/>
      <w:kern w:val="0"/>
      <w:sz w:val="18"/>
      <w:szCs w:val="18"/>
    </w:rPr>
  </w:style>
  <w:style w:type="paragraph" w:customStyle="1" w:styleId="font11">
    <w:name w:val="font11"/>
    <w:basedOn w:val="a0"/>
    <w:qFormat/>
    <w:rsid w:val="006D3C9F"/>
    <w:pPr>
      <w:widowControl/>
      <w:spacing w:before="100" w:beforeAutospacing="1" w:after="100" w:afterAutospacing="1"/>
      <w:jc w:val="left"/>
    </w:pPr>
    <w:rPr>
      <w:rFonts w:ascii="PMingLiU" w:eastAsia="PMingLiU" w:hAnsi="PMingLiU" w:cs="宋体"/>
      <w:kern w:val="0"/>
      <w:sz w:val="18"/>
      <w:szCs w:val="18"/>
    </w:rPr>
  </w:style>
  <w:style w:type="paragraph" w:customStyle="1" w:styleId="Char21">
    <w:name w:val="Char21"/>
    <w:basedOn w:val="a0"/>
    <w:qFormat/>
    <w:rsid w:val="006D3C9F"/>
    <w:rPr>
      <w:rFonts w:ascii="Tahoma" w:hAnsi="Tahoma"/>
      <w:sz w:val="24"/>
      <w:szCs w:val="20"/>
    </w:rPr>
  </w:style>
  <w:style w:type="paragraph" w:customStyle="1" w:styleId="xl120">
    <w:name w:val="xl120"/>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69">
    <w:name w:val="xl69"/>
    <w:basedOn w:val="a0"/>
    <w:qFormat/>
    <w:rsid w:val="006D3C9F"/>
    <w:pPr>
      <w:widowControl/>
      <w:shd w:val="clear" w:color="000000" w:fill="FF00FF"/>
      <w:spacing w:before="100" w:beforeAutospacing="1" w:after="100" w:afterAutospacing="1"/>
      <w:jc w:val="left"/>
    </w:pPr>
    <w:rPr>
      <w:rFonts w:ascii="宋体" w:hAnsi="宋体" w:cs="宋体"/>
      <w:kern w:val="0"/>
      <w:sz w:val="24"/>
    </w:rPr>
  </w:style>
  <w:style w:type="paragraph" w:customStyle="1" w:styleId="xl288">
    <w:name w:val="xl288"/>
    <w:basedOn w:val="a0"/>
    <w:qFormat/>
    <w:rsid w:val="006D3C9F"/>
    <w:pPr>
      <w:widowControl/>
      <w:pBdr>
        <w:top w:val="single" w:sz="4" w:space="0" w:color="auto"/>
        <w:bottom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192">
    <w:name w:val="xl192"/>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273">
    <w:name w:val="xl273"/>
    <w:basedOn w:val="a0"/>
    <w:qFormat/>
    <w:rsid w:val="006D3C9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2"/>
      <w:szCs w:val="22"/>
    </w:rPr>
  </w:style>
  <w:style w:type="paragraph" w:customStyle="1" w:styleId="album-div">
    <w:name w:val="album-div"/>
    <w:basedOn w:val="a0"/>
    <w:qFormat/>
    <w:rsid w:val="006D3C9F"/>
    <w:pPr>
      <w:widowControl/>
      <w:spacing w:before="100" w:beforeAutospacing="1" w:after="100" w:afterAutospacing="1"/>
      <w:jc w:val="left"/>
    </w:pPr>
    <w:rPr>
      <w:rFonts w:ascii="宋体" w:hAnsi="宋体" w:cs="宋体"/>
      <w:kern w:val="0"/>
      <w:sz w:val="24"/>
    </w:rPr>
  </w:style>
  <w:style w:type="paragraph" w:customStyle="1" w:styleId="xl201">
    <w:name w:val="xl201"/>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Cs w:val="21"/>
    </w:rPr>
  </w:style>
  <w:style w:type="paragraph" w:customStyle="1" w:styleId="xl169">
    <w:name w:val="xl169"/>
    <w:basedOn w:val="a0"/>
    <w:qFormat/>
    <w:rsid w:val="006D3C9F"/>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05">
    <w:name w:val="xl205"/>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45">
    <w:name w:val="xl145"/>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宋体" w:eastAsia="新宋体" w:hAnsi="新宋体" w:cs="宋体"/>
      <w:b/>
      <w:bCs/>
      <w:kern w:val="0"/>
      <w:szCs w:val="21"/>
    </w:rPr>
  </w:style>
  <w:style w:type="paragraph" w:customStyle="1" w:styleId="xl82">
    <w:name w:val="xl82"/>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71">
    <w:name w:val="xl171"/>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Blockquote">
    <w:name w:val="Blockquote"/>
    <w:basedOn w:val="a0"/>
    <w:qFormat/>
    <w:rsid w:val="006D3C9F"/>
    <w:pPr>
      <w:autoSpaceDE w:val="0"/>
      <w:autoSpaceDN w:val="0"/>
      <w:adjustRightInd w:val="0"/>
      <w:spacing w:before="100" w:after="100"/>
      <w:ind w:left="360" w:right="360"/>
      <w:jc w:val="left"/>
    </w:pPr>
    <w:rPr>
      <w:kern w:val="0"/>
      <w:sz w:val="24"/>
      <w:szCs w:val="20"/>
    </w:rPr>
  </w:style>
  <w:style w:type="paragraph" w:customStyle="1" w:styleId="xl84">
    <w:name w:val="xl84"/>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cuyuan">
    <w:name w:val="cuyuan"/>
    <w:qFormat/>
    <w:rsid w:val="006D3C9F"/>
    <w:pPr>
      <w:widowControl w:val="0"/>
      <w:autoSpaceDE w:val="0"/>
      <w:autoSpaceDN w:val="0"/>
      <w:adjustRightInd w:val="0"/>
      <w:jc w:val="both"/>
    </w:pPr>
    <w:rPr>
      <w:rFonts w:ascii="文鼎粗圆简" w:eastAsia="文鼎粗圆简"/>
      <w:i/>
      <w:sz w:val="18"/>
    </w:rPr>
  </w:style>
  <w:style w:type="paragraph" w:customStyle="1" w:styleId="xl280">
    <w:name w:val="xl280"/>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279">
    <w:name w:val="xl279"/>
    <w:basedOn w:val="a0"/>
    <w:qFormat/>
    <w:rsid w:val="006D3C9F"/>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219">
    <w:name w:val="xl219"/>
    <w:basedOn w:val="a0"/>
    <w:qFormat/>
    <w:rsid w:val="006D3C9F"/>
    <w:pPr>
      <w:widowControl/>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b/>
      <w:bCs/>
      <w:kern w:val="0"/>
      <w:sz w:val="24"/>
    </w:rPr>
  </w:style>
  <w:style w:type="paragraph" w:customStyle="1" w:styleId="xl140">
    <w:name w:val="xl140"/>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8">
    <w:name w:val="xl28"/>
    <w:basedOn w:val="a0"/>
    <w:qFormat/>
    <w:rsid w:val="006D3C9F"/>
    <w:pPr>
      <w:widowControl/>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Cs w:val="21"/>
    </w:rPr>
  </w:style>
  <w:style w:type="paragraph" w:customStyle="1" w:styleId="xl246">
    <w:name w:val="xl246"/>
    <w:basedOn w:val="a0"/>
    <w:qFormat/>
    <w:rsid w:val="006D3C9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宋体" w:hAnsi="宋体" w:cs="宋体"/>
      <w:kern w:val="0"/>
      <w:sz w:val="22"/>
      <w:szCs w:val="22"/>
    </w:rPr>
  </w:style>
  <w:style w:type="paragraph" w:customStyle="1" w:styleId="xl134">
    <w:name w:val="xl134"/>
    <w:basedOn w:val="a0"/>
    <w:qFormat/>
    <w:rsid w:val="006D3C9F"/>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166">
    <w:name w:val="xl166"/>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32">
    <w:name w:val="xl32"/>
    <w:basedOn w:val="a0"/>
    <w:qFormat/>
    <w:rsid w:val="006D3C9F"/>
    <w:pPr>
      <w:widowControl/>
      <w:spacing w:before="100" w:beforeAutospacing="1" w:after="100" w:afterAutospacing="1"/>
      <w:jc w:val="center"/>
      <w:textAlignment w:val="center"/>
    </w:pPr>
    <w:rPr>
      <w:rFonts w:ascii="Arial Unicode MS" w:hAnsi="Arial Unicode MS"/>
      <w:kern w:val="0"/>
      <w:sz w:val="24"/>
    </w:rPr>
  </w:style>
  <w:style w:type="paragraph" w:customStyle="1" w:styleId="afff8">
    <w:name w:val="正文无缩进"/>
    <w:basedOn w:val="26"/>
    <w:qFormat/>
    <w:rsid w:val="006D3C9F"/>
    <w:pPr>
      <w:ind w:firstLineChars="0" w:firstLine="0"/>
    </w:pPr>
  </w:style>
  <w:style w:type="paragraph" w:customStyle="1" w:styleId="xl293">
    <w:name w:val="xl293"/>
    <w:basedOn w:val="a0"/>
    <w:qFormat/>
    <w:rsid w:val="006D3C9F"/>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89">
    <w:name w:val="xl289"/>
    <w:basedOn w:val="a0"/>
    <w:qFormat/>
    <w:rsid w:val="006D3C9F"/>
    <w:pPr>
      <w:widowControl/>
      <w:pBdr>
        <w:top w:val="single" w:sz="4" w:space="0" w:color="auto"/>
        <w:left w:val="single" w:sz="8" w:space="0" w:color="auto"/>
        <w:bottom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78">
    <w:name w:val="xl78"/>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49">
    <w:name w:val="xl249"/>
    <w:basedOn w:val="a0"/>
    <w:qFormat/>
    <w:rsid w:val="006D3C9F"/>
    <w:pPr>
      <w:widowControl/>
      <w:pBdr>
        <w:top w:val="single" w:sz="4" w:space="0" w:color="auto"/>
        <w:left w:val="single" w:sz="4" w:space="0" w:color="auto"/>
        <w:bottom w:val="single" w:sz="4" w:space="0" w:color="auto"/>
        <w:right w:val="single" w:sz="8" w:space="0" w:color="auto"/>
      </w:pBdr>
      <w:shd w:val="clear" w:color="000000" w:fill="FF00FF"/>
      <w:spacing w:before="100" w:beforeAutospacing="1" w:after="100" w:afterAutospacing="1"/>
      <w:jc w:val="left"/>
    </w:pPr>
    <w:rPr>
      <w:rFonts w:ascii="宋体" w:hAnsi="宋体" w:cs="宋体"/>
      <w:kern w:val="0"/>
      <w:sz w:val="24"/>
    </w:rPr>
  </w:style>
  <w:style w:type="paragraph" w:customStyle="1" w:styleId="xl156">
    <w:name w:val="xl156"/>
    <w:basedOn w:val="a0"/>
    <w:qFormat/>
    <w:rsid w:val="006D3C9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229">
    <w:name w:val="xl229"/>
    <w:basedOn w:val="a0"/>
    <w:qFormat/>
    <w:rsid w:val="006D3C9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xl300">
    <w:name w:val="xl300"/>
    <w:basedOn w:val="a0"/>
    <w:qFormat/>
    <w:rsid w:val="006D3C9F"/>
    <w:pPr>
      <w:widowControl/>
      <w:pBdr>
        <w:top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281">
    <w:name w:val="xl281"/>
    <w:basedOn w:val="a0"/>
    <w:qFormat/>
    <w:rsid w:val="006D3C9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xl184">
    <w:name w:val="xl184"/>
    <w:basedOn w:val="a0"/>
    <w:qFormat/>
    <w:rsid w:val="006D3C9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宋体" w:hAnsi="宋体" w:cs="宋体"/>
      <w:kern w:val="0"/>
      <w:sz w:val="24"/>
    </w:rPr>
  </w:style>
  <w:style w:type="paragraph" w:customStyle="1" w:styleId="cauc-0">
    <w:name w:val="cauc-0"/>
    <w:qFormat/>
    <w:rsid w:val="006D3C9F"/>
    <w:pPr>
      <w:spacing w:line="360" w:lineRule="auto"/>
      <w:ind w:firstLineChars="200" w:firstLine="480"/>
    </w:pPr>
    <w:rPr>
      <w:kern w:val="2"/>
      <w:sz w:val="24"/>
      <w:szCs w:val="24"/>
    </w:rPr>
  </w:style>
  <w:style w:type="paragraph" w:customStyle="1" w:styleId="xl188">
    <w:name w:val="xl188"/>
    <w:basedOn w:val="a0"/>
    <w:qFormat/>
    <w:rsid w:val="006D3C9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宋体" w:hAnsi="宋体" w:cs="宋体"/>
      <w:kern w:val="0"/>
      <w:sz w:val="24"/>
    </w:rPr>
  </w:style>
  <w:style w:type="paragraph" w:customStyle="1" w:styleId="xl220">
    <w:name w:val="xl220"/>
    <w:basedOn w:val="a0"/>
    <w:qFormat/>
    <w:rsid w:val="006D3C9F"/>
    <w:pPr>
      <w:widowControl/>
      <w:pBdr>
        <w:top w:val="single" w:sz="8" w:space="0" w:color="auto"/>
        <w:left w:val="single" w:sz="8" w:space="0" w:color="auto"/>
        <w:bottom w:val="single" w:sz="4" w:space="0" w:color="auto"/>
        <w:right w:val="single" w:sz="4"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reader-word-layerreader-word-s3-0">
    <w:name w:val="reader-word-layer reader-word-s3-0"/>
    <w:basedOn w:val="a0"/>
    <w:qFormat/>
    <w:rsid w:val="006D3C9F"/>
    <w:pPr>
      <w:widowControl/>
      <w:spacing w:before="100" w:beforeAutospacing="1" w:after="100" w:afterAutospacing="1"/>
      <w:jc w:val="left"/>
    </w:pPr>
    <w:rPr>
      <w:rFonts w:ascii="宋体" w:hAnsi="宋体" w:cs="宋体"/>
      <w:kern w:val="0"/>
      <w:sz w:val="24"/>
    </w:rPr>
  </w:style>
  <w:style w:type="paragraph" w:customStyle="1" w:styleId="xl101">
    <w:name w:val="xl101"/>
    <w:basedOn w:val="a0"/>
    <w:qFormat/>
    <w:rsid w:val="006D3C9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bottom"/>
    </w:pPr>
    <w:rPr>
      <w:rFonts w:ascii="宋体" w:hAnsi="宋体" w:cs="宋体"/>
      <w:kern w:val="0"/>
      <w:sz w:val="22"/>
      <w:szCs w:val="22"/>
    </w:rPr>
  </w:style>
  <w:style w:type="paragraph" w:customStyle="1" w:styleId="xl151">
    <w:name w:val="xl151"/>
    <w:basedOn w:val="a0"/>
    <w:qFormat/>
    <w:rsid w:val="006D3C9F"/>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34">
    <w:name w:val="xl234"/>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8">
    <w:name w:val="xl88"/>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08">
    <w:name w:val="xl108"/>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tabletextchar">
    <w:name w:val="tabletextchar"/>
    <w:basedOn w:val="a0"/>
    <w:qFormat/>
    <w:rsid w:val="006D3C9F"/>
    <w:pPr>
      <w:widowControl/>
      <w:spacing w:before="100" w:beforeAutospacing="1" w:after="100" w:afterAutospacing="1" w:line="240" w:lineRule="atLeast"/>
      <w:jc w:val="left"/>
    </w:pPr>
    <w:rPr>
      <w:rFonts w:ascii="宋体" w:hAnsi="宋体" w:cs="宋体"/>
      <w:kern w:val="0"/>
      <w:sz w:val="18"/>
      <w:szCs w:val="18"/>
    </w:rPr>
  </w:style>
  <w:style w:type="paragraph" w:customStyle="1" w:styleId="font5">
    <w:name w:val="font5"/>
    <w:basedOn w:val="a0"/>
    <w:qFormat/>
    <w:rsid w:val="006D3C9F"/>
    <w:pPr>
      <w:widowControl/>
      <w:spacing w:before="100" w:beforeAutospacing="1" w:after="100" w:afterAutospacing="1"/>
      <w:jc w:val="left"/>
    </w:pPr>
    <w:rPr>
      <w:rFonts w:ascii="宋体" w:hAnsi="宋体" w:cs="宋体"/>
      <w:kern w:val="0"/>
      <w:sz w:val="18"/>
      <w:szCs w:val="18"/>
    </w:rPr>
  </w:style>
  <w:style w:type="paragraph" w:customStyle="1" w:styleId="xl208">
    <w:name w:val="xl208"/>
    <w:basedOn w:val="a0"/>
    <w:qFormat/>
    <w:rsid w:val="006D3C9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b/>
      <w:bCs/>
      <w:kern w:val="0"/>
      <w:szCs w:val="21"/>
    </w:rPr>
  </w:style>
  <w:style w:type="paragraph" w:customStyle="1" w:styleId="font14">
    <w:name w:val="font14"/>
    <w:basedOn w:val="a0"/>
    <w:qFormat/>
    <w:rsid w:val="006D3C9F"/>
    <w:pPr>
      <w:widowControl/>
      <w:spacing w:before="100" w:beforeAutospacing="1" w:after="100" w:afterAutospacing="1"/>
      <w:jc w:val="left"/>
    </w:pPr>
    <w:rPr>
      <w:rFonts w:ascii="宋体" w:hAnsi="宋体" w:cs="宋体"/>
      <w:kern w:val="0"/>
      <w:sz w:val="22"/>
      <w:szCs w:val="22"/>
    </w:rPr>
  </w:style>
  <w:style w:type="paragraph" w:customStyle="1" w:styleId="xl212">
    <w:name w:val="xl212"/>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1">
    <w:name w:val="xl71"/>
    <w:basedOn w:val="a0"/>
    <w:qFormat/>
    <w:rsid w:val="006D3C9F"/>
    <w:pPr>
      <w:widowControl/>
      <w:pBdr>
        <w:top w:val="single" w:sz="4" w:space="0" w:color="auto"/>
        <w:bottom w:val="single" w:sz="4" w:space="0" w:color="auto"/>
      </w:pBdr>
      <w:shd w:val="clear" w:color="000000" w:fill="FF00FF"/>
      <w:spacing w:before="100" w:beforeAutospacing="1" w:after="100" w:afterAutospacing="1"/>
      <w:jc w:val="center"/>
    </w:pPr>
    <w:rPr>
      <w:rFonts w:ascii="宋体" w:hAnsi="宋体" w:cs="宋体"/>
      <w:kern w:val="0"/>
      <w:sz w:val="22"/>
      <w:szCs w:val="22"/>
    </w:rPr>
  </w:style>
  <w:style w:type="paragraph" w:customStyle="1" w:styleId="2">
    <w:name w:val="正文2"/>
    <w:basedOn w:val="a0"/>
    <w:qFormat/>
    <w:rsid w:val="006D3C9F"/>
    <w:pPr>
      <w:numPr>
        <w:ilvl w:val="3"/>
        <w:numId w:val="3"/>
      </w:numPr>
      <w:tabs>
        <w:tab w:val="clear" w:pos="1191"/>
      </w:tabs>
      <w:ind w:left="0" w:firstLine="0"/>
    </w:pPr>
    <w:rPr>
      <w:szCs w:val="20"/>
    </w:rPr>
  </w:style>
  <w:style w:type="paragraph" w:customStyle="1" w:styleId="61">
    <w:name w:val="正文缩进6格"/>
    <w:basedOn w:val="42"/>
    <w:qFormat/>
    <w:rsid w:val="006D3C9F"/>
    <w:pPr>
      <w:ind w:leftChars="854" w:left="1758"/>
    </w:pPr>
  </w:style>
  <w:style w:type="paragraph" w:customStyle="1" w:styleId="xl251">
    <w:name w:val="xl251"/>
    <w:basedOn w:val="a0"/>
    <w:qFormat/>
    <w:rsid w:val="006D3C9F"/>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right"/>
      <w:textAlignment w:val="bottom"/>
    </w:pPr>
    <w:rPr>
      <w:rFonts w:ascii="新宋体" w:eastAsia="新宋体" w:hAnsi="新宋体" w:cs="宋体"/>
      <w:b/>
      <w:bCs/>
      <w:kern w:val="0"/>
      <w:szCs w:val="21"/>
    </w:rPr>
  </w:style>
  <w:style w:type="paragraph" w:customStyle="1" w:styleId="CharCharCharCharCharCharChar1">
    <w:name w:val="Char Char Char Char Char Char Char1"/>
    <w:basedOn w:val="a0"/>
    <w:qFormat/>
    <w:rsid w:val="006D3C9F"/>
    <w:pPr>
      <w:widowControl/>
      <w:snapToGrid w:val="0"/>
      <w:spacing w:after="160" w:line="360" w:lineRule="auto"/>
      <w:jc w:val="left"/>
    </w:pPr>
    <w:rPr>
      <w:kern w:val="0"/>
      <w:sz w:val="24"/>
      <w:lang w:eastAsia="en-US"/>
    </w:rPr>
  </w:style>
  <w:style w:type="paragraph" w:customStyle="1" w:styleId="xl98">
    <w:name w:val="xl98"/>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subheading2">
    <w:name w:val="subheading2"/>
    <w:basedOn w:val="a0"/>
    <w:qFormat/>
    <w:rsid w:val="006D3C9F"/>
    <w:pPr>
      <w:widowControl/>
      <w:spacing w:before="100" w:beforeAutospacing="1" w:after="100" w:afterAutospacing="1"/>
      <w:jc w:val="left"/>
    </w:pPr>
    <w:rPr>
      <w:rFonts w:ascii="Helvetica" w:eastAsia="Arial Unicode MS" w:hAnsi="Helvetica"/>
      <w:b/>
      <w:kern w:val="0"/>
      <w:sz w:val="22"/>
      <w:szCs w:val="20"/>
      <w:lang w:eastAsia="en-US"/>
    </w:rPr>
  </w:style>
  <w:style w:type="paragraph" w:customStyle="1" w:styleId="xl141">
    <w:name w:val="xl141"/>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3">
    <w:name w:val="xl143"/>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 w:val="20"/>
      <w:szCs w:val="20"/>
    </w:rPr>
  </w:style>
  <w:style w:type="paragraph" w:customStyle="1" w:styleId="xl153">
    <w:name w:val="xl153"/>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afff9">
    <w:name w:val="a"/>
    <w:basedOn w:val="a0"/>
    <w:qFormat/>
    <w:rsid w:val="006D3C9F"/>
    <w:pPr>
      <w:widowControl/>
      <w:spacing w:before="100" w:beforeAutospacing="1" w:after="100" w:afterAutospacing="1"/>
      <w:jc w:val="left"/>
    </w:pPr>
    <w:rPr>
      <w:rFonts w:ascii="宋体" w:hAnsi="宋体" w:cs="宋体"/>
      <w:color w:val="000000"/>
      <w:kern w:val="0"/>
      <w:sz w:val="18"/>
      <w:szCs w:val="18"/>
    </w:rPr>
  </w:style>
  <w:style w:type="paragraph" w:customStyle="1" w:styleId="xl83">
    <w:name w:val="xl83"/>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82">
    <w:name w:val="xl182"/>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282">
    <w:name w:val="xl282"/>
    <w:basedOn w:val="a0"/>
    <w:qFormat/>
    <w:rsid w:val="006D3C9F"/>
    <w:pPr>
      <w:widowControl/>
      <w:pBdr>
        <w:top w:val="single" w:sz="4" w:space="0" w:color="auto"/>
        <w:left w:val="single" w:sz="8"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68">
    <w:name w:val="xl68"/>
    <w:basedOn w:val="a0"/>
    <w:qFormat/>
    <w:rsid w:val="006D3C9F"/>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133">
    <w:name w:val="xl133"/>
    <w:basedOn w:val="a0"/>
    <w:qFormat/>
    <w:rsid w:val="006D3C9F"/>
    <w:pPr>
      <w:widowControl/>
      <w:spacing w:before="100" w:beforeAutospacing="1" w:after="100" w:afterAutospacing="1"/>
      <w:jc w:val="center"/>
    </w:pPr>
    <w:rPr>
      <w:rFonts w:ascii="宋体" w:hAnsi="宋体" w:cs="宋体"/>
      <w:kern w:val="0"/>
      <w:sz w:val="24"/>
    </w:rPr>
  </w:style>
  <w:style w:type="paragraph" w:customStyle="1" w:styleId="GB2312150">
    <w:name w:val="样式 仿宋_GB2312 小四 加粗 行距: 1.5 倍行距"/>
    <w:basedOn w:val="a0"/>
    <w:qFormat/>
    <w:rsid w:val="006D3C9F"/>
    <w:pPr>
      <w:spacing w:line="360" w:lineRule="auto"/>
    </w:pPr>
    <w:rPr>
      <w:rFonts w:ascii="仿宋_GB2312" w:eastAsia="仿宋_GB2312" w:cs="宋体"/>
      <w:bCs/>
      <w:sz w:val="24"/>
      <w:szCs w:val="20"/>
    </w:rPr>
  </w:style>
  <w:style w:type="paragraph" w:customStyle="1" w:styleId="xl296">
    <w:name w:val="xl296"/>
    <w:basedOn w:val="a0"/>
    <w:qFormat/>
    <w:rsid w:val="006D3C9F"/>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350">
    <w:name w:val="标题 3.5"/>
    <w:basedOn w:val="3"/>
    <w:qFormat/>
    <w:rsid w:val="006D3C9F"/>
    <w:pPr>
      <w:keepNext w:val="0"/>
      <w:keepLines w:val="0"/>
      <w:numPr>
        <w:ilvl w:val="0"/>
        <w:numId w:val="0"/>
      </w:numPr>
      <w:spacing w:before="0" w:after="0" w:line="600" w:lineRule="exact"/>
      <w:outlineLvl w:val="9"/>
    </w:pPr>
    <w:rPr>
      <w:rFonts w:eastAsia="仿宋_GB2312"/>
      <w:b w:val="0"/>
      <w:bCs w:val="0"/>
      <w:sz w:val="31"/>
      <w:szCs w:val="24"/>
    </w:rPr>
  </w:style>
  <w:style w:type="paragraph" w:customStyle="1" w:styleId="xl112">
    <w:name w:val="xl112"/>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32">
    <w:name w:val="xl232"/>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weibei">
    <w:name w:val="weibei"/>
    <w:qFormat/>
    <w:rsid w:val="006D3C9F"/>
    <w:pPr>
      <w:widowControl w:val="0"/>
      <w:autoSpaceDE w:val="0"/>
      <w:autoSpaceDN w:val="0"/>
      <w:adjustRightInd w:val="0"/>
      <w:jc w:val="both"/>
    </w:pPr>
    <w:rPr>
      <w:rFonts w:ascii="文鼎CS魏碑" w:eastAsia="文鼎CS魏碑"/>
      <w:sz w:val="48"/>
    </w:rPr>
  </w:style>
  <w:style w:type="paragraph" w:customStyle="1" w:styleId="xl252">
    <w:name w:val="xl252"/>
    <w:basedOn w:val="a0"/>
    <w:qFormat/>
    <w:rsid w:val="006D3C9F"/>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pPr>
    <w:rPr>
      <w:rFonts w:ascii="宋体" w:hAnsi="宋体" w:cs="宋体"/>
      <w:kern w:val="0"/>
      <w:sz w:val="22"/>
      <w:szCs w:val="22"/>
    </w:rPr>
  </w:style>
  <w:style w:type="paragraph" w:customStyle="1" w:styleId="TOC1">
    <w:name w:val="TOC 标题1"/>
    <w:basedOn w:val="1"/>
    <w:next w:val="a0"/>
    <w:qFormat/>
    <w:rsid w:val="006D3C9F"/>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xl160">
    <w:name w:val="xl160"/>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278">
    <w:name w:val="xl278"/>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宋体" w:eastAsia="新宋体" w:hAnsi="新宋体" w:cs="宋体"/>
      <w:b/>
      <w:bCs/>
      <w:kern w:val="0"/>
      <w:szCs w:val="21"/>
    </w:rPr>
  </w:style>
  <w:style w:type="paragraph" w:customStyle="1" w:styleId="xl128">
    <w:name w:val="xl128"/>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91">
    <w:name w:val="xl91"/>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1">
    <w:name w:val="xl111"/>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5">
    <w:name w:val="xl135"/>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新宋体" w:eastAsia="新宋体" w:hAnsi="新宋体" w:cs="宋体"/>
      <w:b/>
      <w:bCs/>
      <w:kern w:val="0"/>
      <w:szCs w:val="21"/>
    </w:rPr>
  </w:style>
  <w:style w:type="paragraph" w:customStyle="1" w:styleId="p15">
    <w:name w:val="p15"/>
    <w:basedOn w:val="a0"/>
    <w:qFormat/>
    <w:rsid w:val="006D3C9F"/>
    <w:pPr>
      <w:widowControl/>
      <w:spacing w:before="72" w:after="72"/>
    </w:pPr>
    <w:rPr>
      <w:rFonts w:ascii="Arial" w:hAnsi="Arial" w:cs="Arial"/>
      <w:kern w:val="0"/>
      <w:sz w:val="20"/>
      <w:szCs w:val="20"/>
    </w:rPr>
  </w:style>
  <w:style w:type="paragraph" w:customStyle="1" w:styleId="xl100">
    <w:name w:val="xl100"/>
    <w:basedOn w:val="a0"/>
    <w:qFormat/>
    <w:rsid w:val="006D3C9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131">
    <w:name w:val="xl131"/>
    <w:basedOn w:val="a0"/>
    <w:qFormat/>
    <w:rsid w:val="006D3C9F"/>
    <w:pPr>
      <w:widowControl/>
      <w:shd w:val="clear" w:color="000000" w:fill="FFCC99"/>
      <w:spacing w:before="100" w:beforeAutospacing="1" w:after="100" w:afterAutospacing="1"/>
      <w:jc w:val="left"/>
    </w:pPr>
    <w:rPr>
      <w:rFonts w:ascii="宋体" w:hAnsi="宋体" w:cs="宋体"/>
      <w:kern w:val="0"/>
      <w:sz w:val="24"/>
    </w:rPr>
  </w:style>
  <w:style w:type="paragraph" w:customStyle="1" w:styleId="xl271">
    <w:name w:val="xl271"/>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GIT">
    <w:name w:val="GIT正文"/>
    <w:basedOn w:val="ae"/>
    <w:qFormat/>
    <w:rsid w:val="006D3C9F"/>
    <w:pPr>
      <w:widowControl/>
      <w:spacing w:before="200" w:line="360" w:lineRule="auto"/>
      <w:ind w:left="0" w:firstLine="510"/>
      <w:jc w:val="left"/>
    </w:pPr>
    <w:rPr>
      <w:rFonts w:ascii="Calibri" w:hAnsi="Calibri"/>
      <w:kern w:val="0"/>
      <w:sz w:val="24"/>
      <w:lang w:eastAsia="en-US" w:bidi="en-US"/>
    </w:rPr>
  </w:style>
  <w:style w:type="paragraph" w:customStyle="1" w:styleId="xl228">
    <w:name w:val="xl228"/>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Cs w:val="21"/>
    </w:rPr>
  </w:style>
  <w:style w:type="paragraph" w:customStyle="1" w:styleId="xl95">
    <w:name w:val="xl95"/>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2"/>
      <w:szCs w:val="22"/>
    </w:rPr>
  </w:style>
  <w:style w:type="paragraph" w:customStyle="1" w:styleId="xl268">
    <w:name w:val="xl268"/>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kern w:val="0"/>
      <w:szCs w:val="21"/>
    </w:rPr>
  </w:style>
  <w:style w:type="paragraph" w:customStyle="1" w:styleId="TableTitle">
    <w:name w:val="TableTitle"/>
    <w:basedOn w:val="a7"/>
    <w:qFormat/>
    <w:rsid w:val="006D3C9F"/>
    <w:pPr>
      <w:keepNext/>
      <w:widowControl/>
      <w:numPr>
        <w:ilvl w:val="1"/>
        <w:numId w:val="4"/>
      </w:numPr>
      <w:spacing w:before="120" w:after="120"/>
      <w:ind w:left="0" w:firstLine="0"/>
      <w:jc w:val="center"/>
    </w:pPr>
    <w:rPr>
      <w:rFonts w:ascii="Times New Roman" w:hAnsi="Times New Roman"/>
      <w:b/>
      <w:color w:val="auto"/>
      <w:kern w:val="0"/>
      <w:sz w:val="24"/>
      <w:szCs w:val="20"/>
    </w:rPr>
  </w:style>
  <w:style w:type="paragraph" w:customStyle="1" w:styleId="xl177">
    <w:name w:val="xl177"/>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font17">
    <w:name w:val="font17"/>
    <w:basedOn w:val="a0"/>
    <w:qFormat/>
    <w:rsid w:val="006D3C9F"/>
    <w:pPr>
      <w:widowControl/>
      <w:spacing w:before="100" w:beforeAutospacing="1" w:after="100" w:afterAutospacing="1"/>
      <w:jc w:val="left"/>
    </w:pPr>
    <w:rPr>
      <w:rFonts w:ascii="ˎ̥" w:hAnsi="ˎ̥" w:cs="宋体"/>
      <w:kern w:val="0"/>
      <w:sz w:val="18"/>
      <w:szCs w:val="18"/>
    </w:rPr>
  </w:style>
  <w:style w:type="paragraph" w:customStyle="1" w:styleId="xl287">
    <w:name w:val="xl287"/>
    <w:basedOn w:val="a0"/>
    <w:qFormat/>
    <w:rsid w:val="006D3C9F"/>
    <w:pPr>
      <w:widowControl/>
      <w:pBdr>
        <w:top w:val="single" w:sz="4" w:space="0" w:color="auto"/>
        <w:left w:val="single" w:sz="8" w:space="0" w:color="auto"/>
        <w:bottom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p0">
    <w:name w:val="p0"/>
    <w:basedOn w:val="a0"/>
    <w:qFormat/>
    <w:rsid w:val="006D3C9F"/>
    <w:pPr>
      <w:widowControl/>
    </w:pPr>
    <w:rPr>
      <w:kern w:val="0"/>
      <w:szCs w:val="21"/>
    </w:rPr>
  </w:style>
  <w:style w:type="paragraph" w:customStyle="1" w:styleId="Char1CharCharChar1">
    <w:name w:val="Char1 Char Char Char1"/>
    <w:basedOn w:val="a0"/>
    <w:qFormat/>
    <w:rsid w:val="006D3C9F"/>
    <w:rPr>
      <w:rFonts w:ascii="Tahoma" w:hAnsi="Tahoma"/>
      <w:sz w:val="24"/>
      <w:szCs w:val="20"/>
    </w:rPr>
  </w:style>
  <w:style w:type="paragraph" w:customStyle="1" w:styleId="font10">
    <w:name w:val="font10"/>
    <w:basedOn w:val="a0"/>
    <w:qFormat/>
    <w:rsid w:val="006D3C9F"/>
    <w:pPr>
      <w:widowControl/>
      <w:spacing w:before="100" w:beforeAutospacing="1" w:after="100" w:afterAutospacing="1"/>
      <w:jc w:val="left"/>
    </w:pPr>
    <w:rPr>
      <w:rFonts w:ascii="Arial" w:hAnsi="Arial" w:cs="Arial"/>
      <w:kern w:val="0"/>
      <w:sz w:val="22"/>
      <w:szCs w:val="22"/>
    </w:rPr>
  </w:style>
  <w:style w:type="paragraph" w:customStyle="1" w:styleId="xl284">
    <w:name w:val="xl284"/>
    <w:basedOn w:val="a0"/>
    <w:qFormat/>
    <w:rsid w:val="006D3C9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Style404">
    <w:name w:val="_Style 404"/>
    <w:next w:val="a0"/>
    <w:qFormat/>
    <w:rsid w:val="006D3C9F"/>
    <w:pPr>
      <w:widowControl w:val="0"/>
      <w:jc w:val="both"/>
    </w:pPr>
    <w:rPr>
      <w:kern w:val="2"/>
      <w:sz w:val="21"/>
      <w:szCs w:val="24"/>
    </w:rPr>
  </w:style>
  <w:style w:type="paragraph" w:customStyle="1" w:styleId="table">
    <w:name w:val="table"/>
    <w:basedOn w:val="a0"/>
    <w:qFormat/>
    <w:rsid w:val="006D3C9F"/>
    <w:pPr>
      <w:widowControl/>
      <w:overflowPunct w:val="0"/>
      <w:autoSpaceDE w:val="0"/>
      <w:autoSpaceDN w:val="0"/>
      <w:adjustRightInd w:val="0"/>
      <w:spacing w:before="60" w:after="60"/>
      <w:jc w:val="center"/>
      <w:textAlignment w:val="baseline"/>
    </w:pPr>
    <w:rPr>
      <w:rFonts w:ascii="仿宋体" w:eastAsia="仿宋体"/>
      <w:kern w:val="0"/>
      <w:sz w:val="24"/>
      <w:szCs w:val="20"/>
    </w:rPr>
  </w:style>
  <w:style w:type="paragraph" w:customStyle="1" w:styleId="CharCharChar">
    <w:name w:val="Char Char Char"/>
    <w:basedOn w:val="a0"/>
    <w:qFormat/>
    <w:rsid w:val="006D3C9F"/>
    <w:rPr>
      <w:rFonts w:ascii="Tahoma" w:hAnsi="Tahoma"/>
      <w:b/>
      <w:kern w:val="0"/>
      <w:sz w:val="28"/>
      <w:szCs w:val="20"/>
    </w:rPr>
  </w:style>
  <w:style w:type="paragraph" w:customStyle="1" w:styleId="font20">
    <w:name w:val="font20"/>
    <w:basedOn w:val="a0"/>
    <w:qFormat/>
    <w:rsid w:val="006D3C9F"/>
    <w:pPr>
      <w:widowControl/>
      <w:spacing w:before="100" w:beforeAutospacing="1" w:after="100" w:afterAutospacing="1"/>
      <w:jc w:val="left"/>
    </w:pPr>
    <w:rPr>
      <w:rFonts w:ascii="宋体" w:hAnsi="宋体" w:cs="宋体"/>
      <w:b/>
      <w:bCs/>
      <w:kern w:val="0"/>
      <w:sz w:val="28"/>
      <w:szCs w:val="28"/>
    </w:rPr>
  </w:style>
  <w:style w:type="paragraph" w:customStyle="1" w:styleId="xl265">
    <w:name w:val="xl265"/>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font7">
    <w:name w:val="font7"/>
    <w:basedOn w:val="a0"/>
    <w:qFormat/>
    <w:rsid w:val="006D3C9F"/>
    <w:pPr>
      <w:widowControl/>
      <w:spacing w:before="100" w:beforeAutospacing="1" w:after="100" w:afterAutospacing="1"/>
      <w:jc w:val="left"/>
    </w:pPr>
    <w:rPr>
      <w:rFonts w:ascii="新宋体" w:eastAsia="新宋体" w:hAnsi="新宋体" w:cs="宋体"/>
      <w:kern w:val="0"/>
      <w:sz w:val="20"/>
      <w:szCs w:val="20"/>
    </w:rPr>
  </w:style>
  <w:style w:type="paragraph" w:customStyle="1" w:styleId="xl172">
    <w:name w:val="xl172"/>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33">
    <w:name w:val="xl233"/>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237">
    <w:name w:val="xl237"/>
    <w:basedOn w:val="a0"/>
    <w:qFormat/>
    <w:rsid w:val="006D3C9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276">
    <w:name w:val="xl276"/>
    <w:basedOn w:val="a0"/>
    <w:qFormat/>
    <w:rsid w:val="006D3C9F"/>
    <w:pPr>
      <w:widowControl/>
      <w:spacing w:before="100" w:beforeAutospacing="1" w:after="100" w:afterAutospacing="1"/>
      <w:jc w:val="left"/>
    </w:pPr>
    <w:rPr>
      <w:rFonts w:ascii="宋体" w:hAnsi="宋体" w:cs="宋体"/>
      <w:kern w:val="0"/>
      <w:sz w:val="22"/>
      <w:szCs w:val="22"/>
    </w:rPr>
  </w:style>
  <w:style w:type="paragraph" w:customStyle="1" w:styleId="Title-Date">
    <w:name w:val="Title - Date"/>
    <w:basedOn w:val="afb"/>
    <w:next w:val="a0"/>
    <w:qFormat/>
    <w:rsid w:val="006D3C9F"/>
    <w:pPr>
      <w:widowControl/>
      <w:adjustRightInd/>
      <w:snapToGrid/>
      <w:spacing w:after="720" w:line="360" w:lineRule="auto"/>
      <w:outlineLvl w:val="9"/>
    </w:pPr>
    <w:rPr>
      <w:rFonts w:ascii="Arial" w:eastAsia="宋体" w:hAnsi="Arial" w:cs="Times New Roman"/>
      <w:b/>
      <w:bCs w:val="0"/>
      <w:smallCaps/>
      <w:kern w:val="28"/>
      <w:sz w:val="28"/>
      <w:szCs w:val="20"/>
      <w:lang w:eastAsia="en-US"/>
    </w:rPr>
  </w:style>
  <w:style w:type="paragraph" w:customStyle="1" w:styleId="xl224">
    <w:name w:val="xl224"/>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新宋体" w:eastAsia="新宋体" w:hAnsi="新宋体" w:cs="宋体"/>
      <w:b/>
      <w:bCs/>
      <w:kern w:val="0"/>
      <w:szCs w:val="21"/>
    </w:rPr>
  </w:style>
  <w:style w:type="paragraph" w:customStyle="1" w:styleId="xl260">
    <w:name w:val="xl260"/>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55">
    <w:name w:val="xl255"/>
    <w:basedOn w:val="a0"/>
    <w:qFormat/>
    <w:rsid w:val="006D3C9F"/>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left"/>
    </w:pPr>
    <w:rPr>
      <w:rFonts w:ascii="新宋体" w:eastAsia="新宋体" w:hAnsi="新宋体" w:cs="宋体"/>
      <w:b/>
      <w:bCs/>
      <w:kern w:val="0"/>
      <w:szCs w:val="21"/>
    </w:rPr>
  </w:style>
  <w:style w:type="paragraph" w:customStyle="1" w:styleId="xl75">
    <w:name w:val="xl75"/>
    <w:basedOn w:val="a0"/>
    <w:qFormat/>
    <w:rsid w:val="006D3C9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262">
    <w:name w:val="xl262"/>
    <w:basedOn w:val="a0"/>
    <w:qFormat/>
    <w:rsid w:val="006D3C9F"/>
    <w:pPr>
      <w:widowControl/>
      <w:pBdr>
        <w:top w:val="single" w:sz="4" w:space="0" w:color="auto"/>
        <w:left w:val="single" w:sz="4" w:space="0" w:color="auto"/>
        <w:bottom w:val="single" w:sz="4" w:space="0" w:color="auto"/>
        <w:right w:val="single" w:sz="8" w:space="0" w:color="auto"/>
      </w:pBdr>
      <w:shd w:val="clear" w:color="000000" w:fill="FF00FF"/>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40">
    <w:name w:val="xl40"/>
    <w:basedOn w:val="a0"/>
    <w:qFormat/>
    <w:rsid w:val="006D3C9F"/>
    <w:pPr>
      <w:widowControl/>
      <w:pBdr>
        <w:left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customStyle="1" w:styleId="xl218">
    <w:name w:val="xl218"/>
    <w:basedOn w:val="a0"/>
    <w:qFormat/>
    <w:rsid w:val="006D3C9F"/>
    <w:pPr>
      <w:widowControl/>
      <w:pBdr>
        <w:top w:val="single" w:sz="8"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b/>
      <w:bCs/>
      <w:kern w:val="0"/>
      <w:sz w:val="24"/>
    </w:rPr>
  </w:style>
  <w:style w:type="paragraph" w:customStyle="1" w:styleId="xl102">
    <w:name w:val="xl102"/>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NotesTextListinTable">
    <w:name w:val="Notes Text List in Table"/>
    <w:qFormat/>
    <w:rsid w:val="006D3C9F"/>
    <w:pPr>
      <w:numPr>
        <w:numId w:val="5"/>
      </w:numPr>
      <w:spacing w:before="40" w:after="40"/>
      <w:jc w:val="both"/>
    </w:pPr>
    <w:rPr>
      <w:rFonts w:ascii="Arial" w:eastAsia="楷体_GB2312" w:hAnsi="Arial" w:cs="楷体_GB2312"/>
      <w:sz w:val="18"/>
      <w:szCs w:val="18"/>
    </w:rPr>
  </w:style>
  <w:style w:type="paragraph" w:customStyle="1" w:styleId="xl79">
    <w:name w:val="xl79"/>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Cs w:val="21"/>
    </w:rPr>
  </w:style>
  <w:style w:type="paragraph" w:customStyle="1" w:styleId="xl94">
    <w:name w:val="xl94"/>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180">
    <w:name w:val="xl180"/>
    <w:basedOn w:val="a0"/>
    <w:qFormat/>
    <w:rsid w:val="006D3C9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ParaCharCharCharCharCharCharChar">
    <w:name w:val="默认段落字体 Para Char Char Char Char Char Char Char"/>
    <w:basedOn w:val="ac"/>
    <w:qFormat/>
    <w:rsid w:val="006D3C9F"/>
    <w:pPr>
      <w:adjustRightInd w:val="0"/>
      <w:spacing w:line="436" w:lineRule="exact"/>
      <w:ind w:left="357"/>
      <w:jc w:val="left"/>
      <w:outlineLvl w:val="3"/>
    </w:pPr>
    <w:rPr>
      <w:rFonts w:ascii="Tahoma" w:hAnsi="Tahoma"/>
      <w:b/>
      <w:sz w:val="24"/>
    </w:rPr>
  </w:style>
  <w:style w:type="paragraph" w:customStyle="1" w:styleId="xl76">
    <w:name w:val="xl76"/>
    <w:basedOn w:val="a0"/>
    <w:qFormat/>
    <w:rsid w:val="006D3C9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81">
    <w:name w:val="xl81"/>
    <w:basedOn w:val="a0"/>
    <w:qFormat/>
    <w:rsid w:val="006D3C9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Cs w:val="21"/>
    </w:rPr>
  </w:style>
  <w:style w:type="paragraph" w:customStyle="1" w:styleId="xl269">
    <w:name w:val="xl269"/>
    <w:basedOn w:val="a0"/>
    <w:qFormat/>
    <w:rsid w:val="006D3C9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bottom"/>
    </w:pPr>
    <w:rPr>
      <w:rFonts w:ascii="宋体" w:hAnsi="宋体" w:cs="宋体"/>
      <w:kern w:val="0"/>
      <w:sz w:val="22"/>
      <w:szCs w:val="22"/>
    </w:rPr>
  </w:style>
  <w:style w:type="paragraph" w:customStyle="1" w:styleId="xl168">
    <w:name w:val="xl168"/>
    <w:basedOn w:val="a0"/>
    <w:qFormat/>
    <w:rsid w:val="006D3C9F"/>
    <w:pPr>
      <w:widowControl/>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48">
    <w:name w:val="xl248"/>
    <w:basedOn w:val="a0"/>
    <w:qFormat/>
    <w:rsid w:val="006D3C9F"/>
    <w:pPr>
      <w:widowControl/>
      <w:pBdr>
        <w:top w:val="single" w:sz="4" w:space="0" w:color="auto"/>
        <w:left w:val="single" w:sz="8"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xl244">
    <w:name w:val="xl244"/>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PMingLiU" w:eastAsia="PMingLiU" w:hAnsi="PMingLiU" w:cs="宋体"/>
      <w:kern w:val="0"/>
      <w:sz w:val="20"/>
      <w:szCs w:val="20"/>
    </w:rPr>
  </w:style>
  <w:style w:type="paragraph" w:customStyle="1" w:styleId="120">
    <w:name w:val="1册标题2"/>
    <w:basedOn w:val="20"/>
    <w:next w:val="a0"/>
    <w:qFormat/>
    <w:rsid w:val="006D3C9F"/>
    <w:pPr>
      <w:adjustRightInd w:val="0"/>
      <w:spacing w:beforeLines="50" w:afterLines="50" w:line="240" w:lineRule="auto"/>
      <w:jc w:val="center"/>
      <w:textAlignment w:val="baseline"/>
    </w:pPr>
    <w:rPr>
      <w:b w:val="0"/>
      <w:bCs w:val="0"/>
      <w:kern w:val="0"/>
    </w:rPr>
  </w:style>
  <w:style w:type="paragraph" w:customStyle="1" w:styleId="xl26">
    <w:name w:val="xl26"/>
    <w:basedOn w:val="a0"/>
    <w:qFormat/>
    <w:rsid w:val="006D3C9F"/>
    <w:pPr>
      <w:widowControl/>
      <w:pBdr>
        <w:bottom w:val="single" w:sz="4" w:space="0" w:color="auto"/>
        <w:right w:val="single" w:sz="4" w:space="0" w:color="auto"/>
      </w:pBdr>
      <w:spacing w:before="100" w:beforeAutospacing="1" w:after="100" w:afterAutospacing="1"/>
      <w:jc w:val="center"/>
      <w:textAlignment w:val="center"/>
    </w:pPr>
    <w:rPr>
      <w:rFonts w:eastAsia="Arial Unicode MS"/>
      <w:kern w:val="0"/>
      <w:szCs w:val="21"/>
    </w:rPr>
  </w:style>
  <w:style w:type="paragraph" w:customStyle="1" w:styleId="xl99">
    <w:name w:val="xl99"/>
    <w:basedOn w:val="a0"/>
    <w:qFormat/>
    <w:rsid w:val="006D3C9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xl292">
    <w:name w:val="xl292"/>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17">
    <w:name w:val="xl217"/>
    <w:basedOn w:val="a0"/>
    <w:qFormat/>
    <w:rsid w:val="006D3C9F"/>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xl124">
    <w:name w:val="xl124"/>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styleId="afffa">
    <w:name w:val="List Paragraph"/>
    <w:basedOn w:val="a0"/>
    <w:link w:val="Charf3"/>
    <w:uiPriority w:val="99"/>
    <w:qFormat/>
    <w:rsid w:val="006D3C9F"/>
    <w:pPr>
      <w:spacing w:line="360" w:lineRule="auto"/>
      <w:ind w:firstLineChars="200" w:firstLine="420"/>
    </w:pPr>
    <w:rPr>
      <w:rFonts w:ascii="Calibri" w:hAnsi="Calibri"/>
      <w:szCs w:val="22"/>
    </w:rPr>
  </w:style>
  <w:style w:type="paragraph" w:customStyle="1" w:styleId="zhongyuan">
    <w:name w:val="zhongyuan"/>
    <w:qFormat/>
    <w:rsid w:val="006D3C9F"/>
    <w:pPr>
      <w:widowControl w:val="0"/>
      <w:autoSpaceDE w:val="0"/>
      <w:autoSpaceDN w:val="0"/>
      <w:adjustRightInd w:val="0"/>
      <w:jc w:val="both"/>
    </w:pPr>
    <w:rPr>
      <w:rFonts w:ascii="创艺简中圆" w:eastAsia="创艺简中圆"/>
      <w:sz w:val="36"/>
    </w:rPr>
  </w:style>
  <w:style w:type="paragraph" w:customStyle="1" w:styleId="xl185">
    <w:name w:val="xl185"/>
    <w:basedOn w:val="a0"/>
    <w:qFormat/>
    <w:rsid w:val="006D3C9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191">
    <w:name w:val="xl191"/>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新宋体" w:eastAsia="新宋体" w:hAnsi="新宋体" w:cs="宋体"/>
      <w:b/>
      <w:bCs/>
      <w:kern w:val="0"/>
      <w:szCs w:val="21"/>
    </w:rPr>
  </w:style>
  <w:style w:type="paragraph" w:customStyle="1" w:styleId="xl132">
    <w:name w:val="xl132"/>
    <w:basedOn w:val="a0"/>
    <w:qFormat/>
    <w:rsid w:val="006D3C9F"/>
    <w:pPr>
      <w:widowControl/>
      <w:shd w:val="clear" w:color="000000" w:fill="FFFF99"/>
      <w:spacing w:before="100" w:beforeAutospacing="1" w:after="100" w:afterAutospacing="1"/>
      <w:jc w:val="left"/>
    </w:pPr>
    <w:rPr>
      <w:rFonts w:ascii="宋体" w:hAnsi="宋体" w:cs="宋体"/>
      <w:kern w:val="0"/>
      <w:sz w:val="24"/>
    </w:rPr>
  </w:style>
  <w:style w:type="paragraph" w:customStyle="1" w:styleId="body">
    <w:name w:val="body"/>
    <w:basedOn w:val="a0"/>
    <w:qFormat/>
    <w:rsid w:val="006D3C9F"/>
    <w:pPr>
      <w:widowControl/>
      <w:spacing w:before="100" w:beforeAutospacing="1" w:after="100" w:afterAutospacing="1"/>
      <w:ind w:left="330" w:right="180"/>
      <w:jc w:val="left"/>
    </w:pPr>
    <w:rPr>
      <w:rFonts w:ascii="Arial" w:hAnsi="Arial" w:cs="Arial"/>
      <w:color w:val="000000"/>
      <w:kern w:val="0"/>
      <w:szCs w:val="21"/>
    </w:rPr>
  </w:style>
  <w:style w:type="paragraph" w:customStyle="1" w:styleId="xl178">
    <w:name w:val="xl178"/>
    <w:basedOn w:val="a0"/>
    <w:qFormat/>
    <w:rsid w:val="006D3C9F"/>
    <w:pPr>
      <w:widowControl/>
      <w:spacing w:before="100" w:beforeAutospacing="1" w:after="100" w:afterAutospacing="1"/>
      <w:jc w:val="left"/>
      <w:textAlignment w:val="bottom"/>
    </w:pPr>
    <w:rPr>
      <w:kern w:val="0"/>
      <w:sz w:val="24"/>
    </w:rPr>
  </w:style>
  <w:style w:type="paragraph" w:customStyle="1" w:styleId="xl231">
    <w:name w:val="xl231"/>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8">
    <w:name w:val="xl148"/>
    <w:basedOn w:val="a0"/>
    <w:qFormat/>
    <w:rsid w:val="006D3C9F"/>
    <w:pPr>
      <w:widowControl/>
      <w:pBdr>
        <w:top w:val="single" w:sz="4" w:space="0" w:color="auto"/>
        <w:left w:val="single" w:sz="4" w:space="0" w:color="auto"/>
        <w:bottom w:val="single" w:sz="8"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149">
    <w:name w:val="xl149"/>
    <w:basedOn w:val="a0"/>
    <w:qFormat/>
    <w:rsid w:val="006D3C9F"/>
    <w:pPr>
      <w:widowControl/>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xl97">
    <w:name w:val="xl97"/>
    <w:basedOn w:val="a0"/>
    <w:qFormat/>
    <w:rsid w:val="006D3C9F"/>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afffb">
    <w:name w:val="正文框"/>
    <w:basedOn w:val="a0"/>
    <w:qFormat/>
    <w:rsid w:val="006D3C9F"/>
    <w:pPr>
      <w:adjustRightInd w:val="0"/>
      <w:spacing w:line="312" w:lineRule="atLeast"/>
      <w:textAlignment w:val="baseline"/>
    </w:pPr>
    <w:rPr>
      <w:kern w:val="0"/>
      <w:sz w:val="24"/>
      <w:szCs w:val="20"/>
    </w:rPr>
  </w:style>
  <w:style w:type="paragraph" w:customStyle="1" w:styleId="xl285">
    <w:name w:val="xl285"/>
    <w:basedOn w:val="a0"/>
    <w:qFormat/>
    <w:rsid w:val="006D3C9F"/>
    <w:pPr>
      <w:widowControl/>
      <w:pBdr>
        <w:top w:val="single" w:sz="4" w:space="0" w:color="auto"/>
        <w:left w:val="single" w:sz="8"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86">
    <w:name w:val="xl86"/>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105">
    <w:name w:val="xl105"/>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2"/>
      <w:szCs w:val="22"/>
    </w:rPr>
  </w:style>
  <w:style w:type="paragraph" w:customStyle="1" w:styleId="xl29">
    <w:name w:val="xl29"/>
    <w:basedOn w:val="a0"/>
    <w:qFormat/>
    <w:rsid w:val="006D3C9F"/>
    <w:pPr>
      <w:widowControl/>
      <w:spacing w:before="100" w:beforeAutospacing="1" w:after="100" w:afterAutospacing="1"/>
      <w:jc w:val="center"/>
    </w:pPr>
    <w:rPr>
      <w:rFonts w:ascii="宋体" w:hAnsi="宋体"/>
      <w:kern w:val="0"/>
      <w:sz w:val="28"/>
      <w:szCs w:val="28"/>
    </w:rPr>
  </w:style>
  <w:style w:type="paragraph" w:customStyle="1" w:styleId="xl114">
    <w:name w:val="xl114"/>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xl126">
    <w:name w:val="xl126"/>
    <w:basedOn w:val="a0"/>
    <w:qFormat/>
    <w:rsid w:val="006D3C9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250">
    <w:name w:val="xl250"/>
    <w:basedOn w:val="a0"/>
    <w:qFormat/>
    <w:rsid w:val="006D3C9F"/>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right"/>
    </w:pPr>
    <w:rPr>
      <w:rFonts w:ascii="新宋体" w:eastAsia="新宋体" w:hAnsi="新宋体" w:cs="宋体"/>
      <w:b/>
      <w:bCs/>
      <w:kern w:val="0"/>
      <w:szCs w:val="21"/>
    </w:rPr>
  </w:style>
  <w:style w:type="paragraph" w:customStyle="1" w:styleId="xl155">
    <w:name w:val="xl155"/>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para">
    <w:name w:val="para"/>
    <w:basedOn w:val="a0"/>
    <w:qFormat/>
    <w:rsid w:val="006D3C9F"/>
    <w:pPr>
      <w:widowControl/>
      <w:spacing w:before="100" w:beforeAutospacing="1" w:after="100" w:afterAutospacing="1"/>
      <w:jc w:val="left"/>
    </w:pPr>
    <w:rPr>
      <w:rFonts w:ascii="宋体" w:hAnsi="宋体" w:cs="宋体"/>
      <w:color w:val="000000"/>
      <w:kern w:val="0"/>
      <w:sz w:val="24"/>
    </w:rPr>
  </w:style>
  <w:style w:type="paragraph" w:customStyle="1" w:styleId="xl213">
    <w:name w:val="xl213"/>
    <w:basedOn w:val="a0"/>
    <w:qFormat/>
    <w:rsid w:val="006D3C9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1CharCharCharCharCharCharCharChar1">
    <w:name w:val="Char Char1 Char Char Char Char Char Char Char Char1"/>
    <w:basedOn w:val="a0"/>
    <w:qFormat/>
    <w:rsid w:val="006D3C9F"/>
    <w:pPr>
      <w:widowControl/>
      <w:snapToGrid w:val="0"/>
      <w:spacing w:after="160" w:line="240" w:lineRule="exact"/>
      <w:jc w:val="left"/>
    </w:pPr>
    <w:rPr>
      <w:bCs/>
      <w:szCs w:val="21"/>
    </w:rPr>
  </w:style>
  <w:style w:type="paragraph" w:customStyle="1" w:styleId="xl223">
    <w:name w:val="xl223"/>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宋体" w:eastAsia="新宋体" w:hAnsi="新宋体" w:cs="宋体"/>
      <w:b/>
      <w:bCs/>
      <w:kern w:val="0"/>
      <w:szCs w:val="21"/>
    </w:rPr>
  </w:style>
  <w:style w:type="paragraph" w:customStyle="1" w:styleId="xl174">
    <w:name w:val="xl174"/>
    <w:basedOn w:val="a0"/>
    <w:qFormat/>
    <w:rsid w:val="006D3C9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kern w:val="0"/>
      <w:sz w:val="22"/>
      <w:szCs w:val="22"/>
    </w:rPr>
  </w:style>
  <w:style w:type="paragraph" w:customStyle="1" w:styleId="CharCharCharCharCharCharCharCharCharCharCharCharCharCharCharChar">
    <w:name w:val="Char Char Char Char Char Char Char Char Char Char Char Char Char Char Char Char"/>
    <w:basedOn w:val="a0"/>
    <w:qFormat/>
    <w:rsid w:val="006D3C9F"/>
    <w:pPr>
      <w:spacing w:line="330" w:lineRule="atLeast"/>
      <w:ind w:left="360" w:firstLineChars="150" w:firstLine="360"/>
      <w:jc w:val="left"/>
    </w:pPr>
    <w:rPr>
      <w:rFonts w:ascii="ˎ̥" w:hAnsi="ˎ̥" w:cs="宋体"/>
      <w:color w:val="51585D"/>
      <w:kern w:val="0"/>
      <w:sz w:val="24"/>
      <w:szCs w:val="18"/>
    </w:rPr>
  </w:style>
  <w:style w:type="paragraph" w:customStyle="1" w:styleId="xl297">
    <w:name w:val="xl297"/>
    <w:basedOn w:val="a0"/>
    <w:qFormat/>
    <w:rsid w:val="006D3C9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 w:val="20"/>
      <w:szCs w:val="20"/>
    </w:rPr>
  </w:style>
  <w:style w:type="paragraph" w:customStyle="1" w:styleId="xl167">
    <w:name w:val="xl167"/>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1">
    <w:name w:val="Char11"/>
    <w:basedOn w:val="a0"/>
    <w:qFormat/>
    <w:rsid w:val="006D3C9F"/>
    <w:rPr>
      <w:kern w:val="0"/>
      <w:szCs w:val="20"/>
    </w:rPr>
  </w:style>
  <w:style w:type="paragraph" w:customStyle="1" w:styleId="xl216">
    <w:name w:val="xl216"/>
    <w:basedOn w:val="a0"/>
    <w:qFormat/>
    <w:rsid w:val="006D3C9F"/>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xl236">
    <w:name w:val="xl236"/>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5">
    <w:name w:val="xl85"/>
    <w:basedOn w:val="a0"/>
    <w:qFormat/>
    <w:rsid w:val="006D3C9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CharCharCharCharChar1Char1">
    <w:name w:val="Char Char Char Char Char1 Char1"/>
    <w:basedOn w:val="a0"/>
    <w:qFormat/>
    <w:rsid w:val="006D3C9F"/>
    <w:rPr>
      <w:rFonts w:ascii="Tahoma" w:hAnsi="Tahoma"/>
      <w:sz w:val="24"/>
      <w:szCs w:val="20"/>
    </w:rPr>
  </w:style>
  <w:style w:type="paragraph" w:customStyle="1" w:styleId="xl195">
    <w:name w:val="xl195"/>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9">
    <w:name w:val="xl89"/>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245">
    <w:name w:val="xl245"/>
    <w:basedOn w:val="a0"/>
    <w:qFormat/>
    <w:rsid w:val="006D3C9F"/>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xl225">
    <w:name w:val="xl225"/>
    <w:basedOn w:val="a0"/>
    <w:qFormat/>
    <w:rsid w:val="006D3C9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xl187">
    <w:name w:val="xl187"/>
    <w:basedOn w:val="a0"/>
    <w:qFormat/>
    <w:rsid w:val="006D3C9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kern w:val="0"/>
      <w:sz w:val="24"/>
    </w:rPr>
  </w:style>
  <w:style w:type="paragraph" w:customStyle="1" w:styleId="xl90">
    <w:name w:val="xl90"/>
    <w:basedOn w:val="a0"/>
    <w:qFormat/>
    <w:rsid w:val="006D3C9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146">
    <w:name w:val="xl146"/>
    <w:basedOn w:val="a0"/>
    <w:qFormat/>
    <w:rsid w:val="006D3C9F"/>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240">
    <w:name w:val="xl240"/>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Default">
    <w:name w:val="Default"/>
    <w:qFormat/>
    <w:rsid w:val="006D3C9F"/>
    <w:pPr>
      <w:widowControl w:val="0"/>
      <w:autoSpaceDE w:val="0"/>
      <w:autoSpaceDN w:val="0"/>
      <w:adjustRightInd w:val="0"/>
    </w:pPr>
    <w:rPr>
      <w:rFonts w:ascii="Rotis Sans Serif Pro ExtraBold" w:eastAsia="Rotis Sans Serif Pro ExtraBold" w:cs="Rotis Sans Serif Pro ExtraBold"/>
      <w:color w:val="000000"/>
      <w:sz w:val="24"/>
      <w:szCs w:val="24"/>
      <w:lang w:bidi="ne-NP"/>
    </w:rPr>
  </w:style>
  <w:style w:type="paragraph" w:customStyle="1" w:styleId="CharChar2Char">
    <w:name w:val="Char Char2 Char"/>
    <w:basedOn w:val="a0"/>
    <w:qFormat/>
    <w:rsid w:val="006D3C9F"/>
    <w:rPr>
      <w:rFonts w:ascii="宋体" w:hAnsi="宋体"/>
      <w:b/>
      <w:sz w:val="28"/>
      <w:szCs w:val="28"/>
    </w:rPr>
  </w:style>
  <w:style w:type="character" w:customStyle="1" w:styleId="Charf4">
    <w:name w:val="批注文字 Char"/>
    <w:uiPriority w:val="99"/>
    <w:qFormat/>
    <w:rsid w:val="006D3C9F"/>
    <w:rPr>
      <w:kern w:val="2"/>
      <w:sz w:val="21"/>
      <w:szCs w:val="24"/>
    </w:rPr>
  </w:style>
  <w:style w:type="character" w:customStyle="1" w:styleId="Charf3">
    <w:name w:val="列出段落 Char"/>
    <w:link w:val="afffa"/>
    <w:qFormat/>
    <w:rsid w:val="009B1AC3"/>
    <w:rPr>
      <w:rFonts w:ascii="Calibri" w:hAnsi="Calibri"/>
      <w:kern w:val="2"/>
      <w:sz w:val="21"/>
      <w:szCs w:val="22"/>
    </w:rPr>
  </w:style>
  <w:style w:type="character" w:customStyle="1" w:styleId="1b">
    <w:name w:val="未处理的提及1"/>
    <w:basedOn w:val="a1"/>
    <w:uiPriority w:val="99"/>
    <w:semiHidden/>
    <w:unhideWhenUsed/>
    <w:rsid w:val="00797BBE"/>
    <w:rPr>
      <w:color w:val="605E5C"/>
      <w:shd w:val="clear" w:color="auto" w:fill="E1DFDD"/>
    </w:rPr>
  </w:style>
  <w:style w:type="character" w:customStyle="1" w:styleId="Chare">
    <w:name w:val="普通(网站) Char"/>
    <w:link w:val="afa"/>
    <w:uiPriority w:val="99"/>
    <w:qFormat/>
    <w:rsid w:val="00A7752E"/>
    <w:rPr>
      <w:rFonts w:ascii="宋体" w:hAnsi="宋体"/>
      <w:sz w:val="24"/>
      <w:szCs w:val="24"/>
    </w:rPr>
  </w:style>
  <w:style w:type="paragraph" w:customStyle="1" w:styleId="afffc">
    <w:name w:val="："/>
    <w:basedOn w:val="a0"/>
    <w:rsid w:val="00A7752E"/>
  </w:style>
  <w:style w:type="character" w:customStyle="1" w:styleId="1c">
    <w:name w:val="未处理的提及1"/>
    <w:basedOn w:val="a1"/>
    <w:uiPriority w:val="99"/>
    <w:semiHidden/>
    <w:unhideWhenUsed/>
    <w:rsid w:val="00FD253D"/>
    <w:rPr>
      <w:color w:val="605E5C"/>
      <w:shd w:val="clear" w:color="auto" w:fill="E1DFDD"/>
    </w:rPr>
  </w:style>
  <w:style w:type="paragraph" w:customStyle="1" w:styleId="afffd">
    <w:name w:val="表格□"/>
    <w:basedOn w:val="a0"/>
    <w:rsid w:val="003A3D93"/>
    <w:pPr>
      <w:adjustRightInd w:val="0"/>
      <w:snapToGrid w:val="0"/>
      <w:spacing w:line="240" w:lineRule="exact"/>
      <w:ind w:left="341" w:right="57" w:hanging="284"/>
      <w:textAlignment w:val="baseline"/>
    </w:pPr>
    <w:rPr>
      <w:rFonts w:eastAsia="PMingLiU"/>
      <w:kern w:val="0"/>
      <w:sz w:val="24"/>
      <w:szCs w:val="20"/>
      <w:lang w:eastAsia="zh-TW"/>
    </w:rPr>
  </w:style>
  <w:style w:type="character" w:customStyle="1" w:styleId="UnresolvedMention">
    <w:name w:val="Unresolved Mention"/>
    <w:basedOn w:val="a1"/>
    <w:uiPriority w:val="99"/>
    <w:semiHidden/>
    <w:unhideWhenUsed/>
    <w:rsid w:val="00724D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dggp.dg.gov.cn/"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dggp.dg.gov.cn/" TargetMode="External"/><Relationship Id="rId17" Type="http://schemas.openxmlformats.org/officeDocument/2006/relationships/hyperlink" Target="http://hzs.nd" TargetMode="Externa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3478473573@QQ.com" TargetMode="External"/><Relationship Id="rId5" Type="http://schemas.microsoft.com/office/2007/relationships/stylesWithEffects" Target="stylesWithEffects.xml"/><Relationship Id="rId15" Type="http://schemas.openxmlformats.org/officeDocument/2006/relationships/image" Target="media/image2.wmf"/><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dggp.dg.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A7AC4D-B2F2-420F-8959-5A225964F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112</Pages>
  <Words>47080</Words>
  <Characters>19623</Characters>
  <Application>Microsoft Office Word</Application>
  <DocSecurity>0</DocSecurity>
  <Lines>163</Lines>
  <Paragraphs>133</Paragraphs>
  <ScaleCrop>false</ScaleCrop>
  <Company>广东洲际招标代理有限公司</Company>
  <LinksUpToDate>false</LinksUpToDate>
  <CharactersWithSpaces>66570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WIN</dc:creator>
  <cp:lastModifiedBy>ABC</cp:lastModifiedBy>
  <cp:revision>3</cp:revision>
  <cp:lastPrinted>2018-08-13T01:49:00Z</cp:lastPrinted>
  <dcterms:created xsi:type="dcterms:W3CDTF">2018-08-31T07:24:00Z</dcterms:created>
  <dcterms:modified xsi:type="dcterms:W3CDTF">2018-08-31T07:26:00Z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