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24E" w:rsidRDefault="005C524E" w:rsidP="005C524E">
      <w:pPr>
        <w:spacing w:line="1000" w:lineRule="exact"/>
        <w:rPr>
          <w:rFonts w:ascii="宋体"/>
          <w:b/>
          <w:bCs/>
          <w:kern w:val="44"/>
          <w:sz w:val="28"/>
          <w:szCs w:val="44"/>
        </w:rPr>
      </w:pPr>
    </w:p>
    <w:p w:rsidR="00DB0B8E" w:rsidRDefault="00DB0B8E" w:rsidP="005C524E">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w:t>
      </w:r>
    </w:p>
    <w:p w:rsidR="00DB0B8E" w:rsidRDefault="00DB0B8E">
      <w:pPr>
        <w:spacing w:line="1000" w:lineRule="exact"/>
        <w:jc w:val="center"/>
        <w:rPr>
          <w:rFonts w:ascii="仿宋_GB2312" w:eastAsia="仿宋_GB2312" w:hAnsi="宋体"/>
          <w:sz w:val="30"/>
          <w:szCs w:val="30"/>
        </w:rPr>
      </w:pPr>
    </w:p>
    <w:p w:rsidR="00DB0B8E" w:rsidRDefault="00DB0B8E">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DB0B8E" w:rsidRDefault="00DB0B8E">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DB0B8E" w:rsidRDefault="00DB0B8E">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DB0B8E" w:rsidRDefault="00DB0B8E">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DB0B8E" w:rsidRDefault="00DB0B8E">
      <w:pPr>
        <w:spacing w:line="600" w:lineRule="exact"/>
        <w:jc w:val="center"/>
        <w:rPr>
          <w:rFonts w:ascii="仿宋_GB2312" w:eastAsia="仿宋_GB2312" w:hAnsi="宋体"/>
          <w:sz w:val="80"/>
          <w:szCs w:val="80"/>
        </w:rPr>
      </w:pPr>
    </w:p>
    <w:p w:rsidR="00DB0B8E" w:rsidRDefault="00DB0B8E">
      <w:pPr>
        <w:spacing w:line="600" w:lineRule="exact"/>
        <w:jc w:val="center"/>
        <w:rPr>
          <w:rFonts w:ascii="仿宋_GB2312" w:eastAsia="仿宋_GB2312" w:hAnsi="宋体"/>
          <w:b/>
          <w:bCs/>
          <w:color w:val="000000"/>
          <w:sz w:val="28"/>
          <w:szCs w:val="28"/>
        </w:rPr>
      </w:pPr>
    </w:p>
    <w:p w:rsidR="00DB0B8E" w:rsidRDefault="00DB0B8E" w:rsidP="00EE67B2">
      <w:pPr>
        <w:spacing w:line="600" w:lineRule="exact"/>
        <w:ind w:firstLineChars="644" w:firstLine="1997"/>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sidR="00C5405F">
        <w:rPr>
          <w:rFonts w:ascii="仿宋_GB2312" w:eastAsia="仿宋_GB2312" w:hAnsi="华文中宋" w:cs="仿宋_GB2312" w:hint="eastAsia"/>
          <w:b/>
          <w:bCs/>
          <w:color w:val="000000"/>
          <w:sz w:val="31"/>
          <w:szCs w:val="31"/>
        </w:rPr>
        <w:t>DGUT-CG-1447</w:t>
      </w:r>
    </w:p>
    <w:p w:rsidR="00DB0B8E" w:rsidRDefault="00C5405F">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 xml:space="preserve"> </w:t>
      </w:r>
      <w:r w:rsidR="00DB0B8E">
        <w:rPr>
          <w:rFonts w:ascii="仿宋_GB2312" w:eastAsia="仿宋_GB2312" w:hAnsi="华文中宋" w:cs="仿宋_GB2312" w:hint="eastAsia"/>
          <w:b/>
          <w:bCs/>
          <w:color w:val="000000"/>
          <w:sz w:val="31"/>
          <w:szCs w:val="31"/>
        </w:rPr>
        <w:t>项目名称</w:t>
      </w:r>
      <w:r w:rsidR="00DB0B8E">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红外高清网络摄像机</w:t>
      </w:r>
    </w:p>
    <w:p w:rsidR="00DB0B8E" w:rsidRDefault="00DB0B8E">
      <w:pPr>
        <w:snapToGrid w:val="0"/>
        <w:spacing w:line="600" w:lineRule="exact"/>
        <w:rPr>
          <w:rFonts w:ascii="仿宋_GB2312" w:eastAsia="仿宋_GB2312" w:hAnsi="华文中宋" w:cs="仿宋_GB2312"/>
          <w:b/>
          <w:bCs/>
          <w:color w:val="000000"/>
          <w:sz w:val="28"/>
          <w:szCs w:val="28"/>
        </w:rPr>
      </w:pPr>
      <w:r>
        <w:rPr>
          <w:rFonts w:ascii="仿宋_GB2312" w:eastAsia="仿宋_GB2312" w:hAnsi="华文中宋" w:cs="仿宋_GB2312"/>
          <w:b/>
          <w:bCs/>
          <w:color w:val="000000"/>
          <w:sz w:val="28"/>
          <w:szCs w:val="28"/>
        </w:rPr>
        <w:t xml:space="preserve"> </w:t>
      </w:r>
    </w:p>
    <w:p w:rsidR="00DB0B8E" w:rsidRDefault="00DB0B8E">
      <w:pPr>
        <w:snapToGrid w:val="0"/>
        <w:spacing w:line="600" w:lineRule="exact"/>
        <w:rPr>
          <w:rFonts w:ascii="仿宋_GB2312" w:eastAsia="仿宋_GB2312" w:hAnsi="华文中宋" w:cs="仿宋_GB2312"/>
          <w:b/>
          <w:bCs/>
          <w:color w:val="000000"/>
          <w:sz w:val="28"/>
          <w:szCs w:val="28"/>
        </w:rPr>
      </w:pPr>
    </w:p>
    <w:p w:rsidR="00DB0B8E" w:rsidRDefault="00DB0B8E">
      <w:pPr>
        <w:snapToGrid w:val="0"/>
        <w:spacing w:line="600" w:lineRule="exact"/>
        <w:rPr>
          <w:rFonts w:ascii="仿宋_GB2312" w:eastAsia="仿宋_GB2312" w:hAnsi="华文中宋"/>
          <w:b/>
          <w:bCs/>
          <w:color w:val="000000"/>
          <w:sz w:val="28"/>
          <w:szCs w:val="28"/>
          <w:u w:val="single"/>
        </w:rPr>
      </w:pPr>
    </w:p>
    <w:p w:rsidR="00DB0B8E" w:rsidRDefault="00DB0B8E" w:rsidP="00EE67B2">
      <w:pPr>
        <w:snapToGrid w:val="0"/>
        <w:spacing w:line="600" w:lineRule="exact"/>
        <w:ind w:firstLineChars="100" w:firstLine="310"/>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w:t>
      </w:r>
    </w:p>
    <w:p w:rsidR="00DB0B8E" w:rsidRDefault="00DB0B8E">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二Ｏ一四年</w:t>
      </w:r>
      <w:r w:rsidR="009D7FE4">
        <w:rPr>
          <w:rFonts w:ascii="仿宋_GB2312" w:eastAsia="仿宋_GB2312" w:hAnsi="华文中宋" w:cs="仿宋_GB2312" w:hint="eastAsia"/>
          <w:b/>
          <w:bCs/>
          <w:color w:val="000000"/>
          <w:sz w:val="31"/>
          <w:szCs w:val="31"/>
        </w:rPr>
        <w:t>十</w:t>
      </w:r>
      <w:r w:rsidR="00E02DAA">
        <w:rPr>
          <w:rFonts w:ascii="仿宋_GB2312" w:eastAsia="仿宋_GB2312" w:hAnsi="华文中宋" w:cs="仿宋_GB2312" w:hint="eastAsia"/>
          <w:b/>
          <w:bCs/>
          <w:color w:val="000000"/>
          <w:sz w:val="31"/>
          <w:szCs w:val="31"/>
        </w:rPr>
        <w:t>一</w:t>
      </w:r>
      <w:r>
        <w:rPr>
          <w:rFonts w:ascii="仿宋_GB2312" w:eastAsia="仿宋_GB2312" w:hAnsi="华文中宋" w:cs="仿宋_GB2312" w:hint="eastAsia"/>
          <w:b/>
          <w:bCs/>
          <w:color w:val="000000"/>
          <w:sz w:val="31"/>
          <w:szCs w:val="31"/>
        </w:rPr>
        <w:t>月</w:t>
      </w:r>
    </w:p>
    <w:p w:rsidR="00DB0B8E" w:rsidRDefault="00DB0B8E">
      <w:pPr>
        <w:tabs>
          <w:tab w:val="left" w:pos="2730"/>
        </w:tabs>
        <w:spacing w:line="360" w:lineRule="auto"/>
        <w:jc w:val="center"/>
        <w:rPr>
          <w:rFonts w:ascii="仿宋_GB2312" w:eastAsia="仿宋_GB2312"/>
          <w:b/>
          <w:bCs/>
          <w:sz w:val="44"/>
          <w:szCs w:val="44"/>
        </w:rPr>
      </w:pPr>
    </w:p>
    <w:p w:rsidR="005C524E" w:rsidRPr="005C524E" w:rsidRDefault="005C524E" w:rsidP="005C524E">
      <w:pPr>
        <w:pStyle w:val="1"/>
        <w:jc w:val="center"/>
        <w:rPr>
          <w:rFonts w:ascii="宋体"/>
        </w:rPr>
      </w:pPr>
      <w:bookmarkStart w:id="0" w:name="_Toc401906326"/>
      <w:r w:rsidRPr="005C524E">
        <w:rPr>
          <w:rFonts w:cs="宋体" w:hint="eastAsia"/>
        </w:rPr>
        <w:lastRenderedPageBreak/>
        <w:t>目</w:t>
      </w:r>
      <w:r>
        <w:rPr>
          <w:rFonts w:cs="宋体" w:hint="eastAsia"/>
        </w:rPr>
        <w:t xml:space="preserve">  </w:t>
      </w:r>
      <w:r w:rsidRPr="005C524E">
        <w:rPr>
          <w:rFonts w:cs="宋体" w:hint="eastAsia"/>
        </w:rPr>
        <w:t>录</w:t>
      </w:r>
      <w:bookmarkEnd w:id="0"/>
    </w:p>
    <w:p w:rsidR="00DB0B8E" w:rsidRDefault="00DB0B8E" w:rsidP="005C524E">
      <w:pPr>
        <w:tabs>
          <w:tab w:val="left" w:pos="2730"/>
        </w:tabs>
        <w:spacing w:line="360" w:lineRule="auto"/>
        <w:rPr>
          <w:b/>
          <w:bCs/>
          <w:sz w:val="44"/>
          <w:szCs w:val="44"/>
        </w:rPr>
      </w:pPr>
    </w:p>
    <w:p w:rsidR="00DB0B8E" w:rsidRDefault="00DB0B8E">
      <w:pPr>
        <w:tabs>
          <w:tab w:val="left" w:pos="2730"/>
        </w:tabs>
        <w:spacing w:line="360" w:lineRule="auto"/>
        <w:jc w:val="center"/>
        <w:rPr>
          <w:rFonts w:ascii="宋体"/>
          <w:b/>
          <w:bCs/>
          <w:sz w:val="32"/>
          <w:szCs w:val="32"/>
        </w:rPr>
      </w:pPr>
    </w:p>
    <w:p w:rsidR="00F54486" w:rsidRDefault="00912F73">
      <w:pPr>
        <w:pStyle w:val="10"/>
        <w:tabs>
          <w:tab w:val="right" w:leader="dot" w:pos="8296"/>
        </w:tabs>
        <w:rPr>
          <w:rFonts w:ascii="Calibri" w:hAnsi="Calibri"/>
          <w:noProof/>
          <w:szCs w:val="22"/>
        </w:rPr>
      </w:pPr>
      <w:r>
        <w:rPr>
          <w:rFonts w:ascii="宋体" w:hAnsi="宋体"/>
          <w:b/>
          <w:bCs/>
          <w:sz w:val="32"/>
        </w:rPr>
        <w:fldChar w:fldCharType="begin"/>
      </w:r>
      <w:r w:rsidR="00092A44">
        <w:rPr>
          <w:rFonts w:ascii="宋体" w:hAnsi="宋体"/>
          <w:b/>
          <w:bCs/>
          <w:sz w:val="32"/>
        </w:rPr>
        <w:instrText xml:space="preserve"> TOC \o "1-3" \h \z </w:instrText>
      </w:r>
      <w:r>
        <w:rPr>
          <w:rFonts w:ascii="宋体" w:hAnsi="宋体"/>
          <w:b/>
          <w:bCs/>
          <w:sz w:val="32"/>
        </w:rPr>
        <w:fldChar w:fldCharType="separate"/>
      </w:r>
      <w:hyperlink w:anchor="_Toc401906326" w:history="1">
        <w:r w:rsidR="00F54486" w:rsidRPr="00034E00">
          <w:rPr>
            <w:rStyle w:val="a5"/>
            <w:rFonts w:cs="宋体" w:hint="eastAsia"/>
            <w:noProof/>
          </w:rPr>
          <w:t>目</w:t>
        </w:r>
        <w:r w:rsidR="00F54486" w:rsidRPr="00034E00">
          <w:rPr>
            <w:rStyle w:val="a5"/>
            <w:rFonts w:cs="宋体"/>
            <w:noProof/>
          </w:rPr>
          <w:t xml:space="preserve">  </w:t>
        </w:r>
        <w:r w:rsidR="00F54486" w:rsidRPr="00034E00">
          <w:rPr>
            <w:rStyle w:val="a5"/>
            <w:rFonts w:cs="宋体" w:hint="eastAsia"/>
            <w:noProof/>
          </w:rPr>
          <w:t>录</w:t>
        </w:r>
        <w:r w:rsidR="00F54486">
          <w:rPr>
            <w:noProof/>
            <w:webHidden/>
          </w:rPr>
          <w:tab/>
        </w:r>
        <w:r>
          <w:rPr>
            <w:noProof/>
            <w:webHidden/>
          </w:rPr>
          <w:fldChar w:fldCharType="begin"/>
        </w:r>
        <w:r w:rsidR="00F54486">
          <w:rPr>
            <w:noProof/>
            <w:webHidden/>
          </w:rPr>
          <w:instrText xml:space="preserve"> PAGEREF _Toc401906326 \h </w:instrText>
        </w:r>
        <w:r>
          <w:rPr>
            <w:noProof/>
            <w:webHidden/>
          </w:rPr>
        </w:r>
        <w:r>
          <w:rPr>
            <w:noProof/>
            <w:webHidden/>
          </w:rPr>
          <w:fldChar w:fldCharType="separate"/>
        </w:r>
        <w:r w:rsidR="00815A32">
          <w:rPr>
            <w:noProof/>
            <w:webHidden/>
          </w:rPr>
          <w:t>2</w:t>
        </w:r>
        <w:r>
          <w:rPr>
            <w:noProof/>
            <w:webHidden/>
          </w:rPr>
          <w:fldChar w:fldCharType="end"/>
        </w:r>
      </w:hyperlink>
    </w:p>
    <w:p w:rsidR="00F54486" w:rsidRDefault="00912F73">
      <w:pPr>
        <w:pStyle w:val="10"/>
        <w:tabs>
          <w:tab w:val="right" w:leader="dot" w:pos="8296"/>
        </w:tabs>
        <w:rPr>
          <w:rFonts w:ascii="Calibri" w:hAnsi="Calibri"/>
          <w:noProof/>
          <w:szCs w:val="22"/>
        </w:rPr>
      </w:pPr>
      <w:hyperlink w:anchor="_Toc401906327" w:history="1">
        <w:r w:rsidR="00F54486" w:rsidRPr="00034E00">
          <w:rPr>
            <w:rStyle w:val="a5"/>
            <w:rFonts w:cs="宋体" w:hint="eastAsia"/>
            <w:noProof/>
          </w:rPr>
          <w:t>采购公告</w:t>
        </w:r>
        <w:r w:rsidR="00F54486">
          <w:rPr>
            <w:noProof/>
            <w:webHidden/>
          </w:rPr>
          <w:tab/>
        </w:r>
        <w:r>
          <w:rPr>
            <w:noProof/>
            <w:webHidden/>
          </w:rPr>
          <w:fldChar w:fldCharType="begin"/>
        </w:r>
        <w:r w:rsidR="00F54486">
          <w:rPr>
            <w:noProof/>
            <w:webHidden/>
          </w:rPr>
          <w:instrText xml:space="preserve"> PAGEREF _Toc401906327 \h </w:instrText>
        </w:r>
        <w:r>
          <w:rPr>
            <w:noProof/>
            <w:webHidden/>
          </w:rPr>
        </w:r>
        <w:r>
          <w:rPr>
            <w:noProof/>
            <w:webHidden/>
          </w:rPr>
          <w:fldChar w:fldCharType="separate"/>
        </w:r>
        <w:r w:rsidR="00815A32">
          <w:rPr>
            <w:noProof/>
            <w:webHidden/>
          </w:rPr>
          <w:t>3</w:t>
        </w:r>
        <w:r>
          <w:rPr>
            <w:noProof/>
            <w:webHidden/>
          </w:rPr>
          <w:fldChar w:fldCharType="end"/>
        </w:r>
      </w:hyperlink>
    </w:p>
    <w:p w:rsidR="00F54486" w:rsidRDefault="00912F73">
      <w:pPr>
        <w:pStyle w:val="10"/>
        <w:tabs>
          <w:tab w:val="right" w:leader="dot" w:pos="8296"/>
        </w:tabs>
        <w:rPr>
          <w:rFonts w:ascii="Calibri" w:hAnsi="Calibri"/>
          <w:noProof/>
          <w:szCs w:val="22"/>
        </w:rPr>
      </w:pPr>
      <w:hyperlink w:anchor="_Toc401906328" w:history="1">
        <w:r w:rsidR="00F54486" w:rsidRPr="00034E00">
          <w:rPr>
            <w:rStyle w:val="a5"/>
            <w:rFonts w:cs="宋体" w:hint="eastAsia"/>
            <w:noProof/>
          </w:rPr>
          <w:t>采购邀请函</w:t>
        </w:r>
        <w:r w:rsidR="00F54486">
          <w:rPr>
            <w:noProof/>
            <w:webHidden/>
          </w:rPr>
          <w:tab/>
        </w:r>
        <w:r>
          <w:rPr>
            <w:noProof/>
            <w:webHidden/>
          </w:rPr>
          <w:fldChar w:fldCharType="begin"/>
        </w:r>
        <w:r w:rsidR="00F54486">
          <w:rPr>
            <w:noProof/>
            <w:webHidden/>
          </w:rPr>
          <w:instrText xml:space="preserve"> PAGEREF _Toc401906328 \h </w:instrText>
        </w:r>
        <w:r>
          <w:rPr>
            <w:noProof/>
            <w:webHidden/>
          </w:rPr>
        </w:r>
        <w:r>
          <w:rPr>
            <w:noProof/>
            <w:webHidden/>
          </w:rPr>
          <w:fldChar w:fldCharType="separate"/>
        </w:r>
        <w:r w:rsidR="00815A32">
          <w:rPr>
            <w:noProof/>
            <w:webHidden/>
          </w:rPr>
          <w:t>4</w:t>
        </w:r>
        <w:r>
          <w:rPr>
            <w:noProof/>
            <w:webHidden/>
          </w:rPr>
          <w:fldChar w:fldCharType="end"/>
        </w:r>
      </w:hyperlink>
    </w:p>
    <w:p w:rsidR="00F54486" w:rsidRDefault="00912F73">
      <w:pPr>
        <w:pStyle w:val="10"/>
        <w:tabs>
          <w:tab w:val="right" w:leader="dot" w:pos="8296"/>
        </w:tabs>
        <w:rPr>
          <w:rFonts w:ascii="Calibri" w:hAnsi="Calibri"/>
          <w:noProof/>
          <w:szCs w:val="22"/>
        </w:rPr>
      </w:pPr>
      <w:hyperlink w:anchor="_Toc401906329" w:history="1">
        <w:r w:rsidR="00F54486" w:rsidRPr="00034E00">
          <w:rPr>
            <w:rStyle w:val="a5"/>
            <w:rFonts w:cs="宋体" w:hint="eastAsia"/>
            <w:noProof/>
          </w:rPr>
          <w:t>附件：</w:t>
        </w:r>
        <w:r w:rsidR="00F54486">
          <w:rPr>
            <w:noProof/>
            <w:webHidden/>
          </w:rPr>
          <w:tab/>
        </w:r>
        <w:r>
          <w:rPr>
            <w:noProof/>
            <w:webHidden/>
          </w:rPr>
          <w:fldChar w:fldCharType="begin"/>
        </w:r>
        <w:r w:rsidR="00F54486">
          <w:rPr>
            <w:noProof/>
            <w:webHidden/>
          </w:rPr>
          <w:instrText xml:space="preserve"> PAGEREF _Toc401906329 \h </w:instrText>
        </w:r>
        <w:r>
          <w:rPr>
            <w:noProof/>
            <w:webHidden/>
          </w:rPr>
        </w:r>
        <w:r>
          <w:rPr>
            <w:noProof/>
            <w:webHidden/>
          </w:rPr>
          <w:fldChar w:fldCharType="separate"/>
        </w:r>
        <w:r w:rsidR="00815A32">
          <w:rPr>
            <w:noProof/>
            <w:webHidden/>
          </w:rPr>
          <w:t>9</w:t>
        </w:r>
        <w:r>
          <w:rPr>
            <w:noProof/>
            <w:webHidden/>
          </w:rPr>
          <w:fldChar w:fldCharType="end"/>
        </w:r>
      </w:hyperlink>
    </w:p>
    <w:p w:rsidR="00F54486" w:rsidRDefault="00912F73">
      <w:pPr>
        <w:pStyle w:val="21"/>
        <w:tabs>
          <w:tab w:val="left" w:pos="1260"/>
          <w:tab w:val="right" w:leader="dot" w:pos="8296"/>
        </w:tabs>
        <w:rPr>
          <w:rFonts w:ascii="Calibri" w:hAnsi="Calibri"/>
          <w:noProof/>
          <w:szCs w:val="22"/>
        </w:rPr>
      </w:pPr>
      <w:hyperlink w:anchor="_Toc401906330" w:history="1">
        <w:r w:rsidR="00F54486" w:rsidRPr="00034E00">
          <w:rPr>
            <w:rStyle w:val="a5"/>
            <w:rFonts w:hint="eastAsia"/>
            <w:noProof/>
          </w:rPr>
          <w:t>一、</w:t>
        </w:r>
        <w:r w:rsidR="00F54486">
          <w:rPr>
            <w:rFonts w:ascii="Calibri" w:hAnsi="Calibri"/>
            <w:noProof/>
            <w:szCs w:val="22"/>
          </w:rPr>
          <w:tab/>
        </w:r>
        <w:r w:rsidR="00F54486" w:rsidRPr="00034E00">
          <w:rPr>
            <w:rStyle w:val="a5"/>
            <w:rFonts w:cs="黑体" w:hint="eastAsia"/>
            <w:noProof/>
          </w:rPr>
          <w:t>用户需求</w:t>
        </w:r>
        <w:r w:rsidR="00F54486">
          <w:rPr>
            <w:noProof/>
            <w:webHidden/>
          </w:rPr>
          <w:tab/>
        </w:r>
        <w:r>
          <w:rPr>
            <w:noProof/>
            <w:webHidden/>
          </w:rPr>
          <w:fldChar w:fldCharType="begin"/>
        </w:r>
        <w:r w:rsidR="00F54486">
          <w:rPr>
            <w:noProof/>
            <w:webHidden/>
          </w:rPr>
          <w:instrText xml:space="preserve"> PAGEREF _Toc401906330 \h </w:instrText>
        </w:r>
        <w:r>
          <w:rPr>
            <w:noProof/>
            <w:webHidden/>
          </w:rPr>
        </w:r>
        <w:r>
          <w:rPr>
            <w:noProof/>
            <w:webHidden/>
          </w:rPr>
          <w:fldChar w:fldCharType="separate"/>
        </w:r>
        <w:r w:rsidR="00815A32">
          <w:rPr>
            <w:noProof/>
            <w:webHidden/>
          </w:rPr>
          <w:t>10</w:t>
        </w:r>
        <w:r>
          <w:rPr>
            <w:noProof/>
            <w:webHidden/>
          </w:rPr>
          <w:fldChar w:fldCharType="end"/>
        </w:r>
      </w:hyperlink>
    </w:p>
    <w:p w:rsidR="00F54486" w:rsidRDefault="00912F73">
      <w:pPr>
        <w:pStyle w:val="21"/>
        <w:tabs>
          <w:tab w:val="right" w:leader="dot" w:pos="8296"/>
        </w:tabs>
        <w:rPr>
          <w:rFonts w:ascii="Calibri" w:hAnsi="Calibri"/>
          <w:noProof/>
          <w:szCs w:val="22"/>
        </w:rPr>
      </w:pPr>
      <w:hyperlink w:anchor="_Toc401906331" w:history="1">
        <w:r w:rsidR="00F54486" w:rsidRPr="00034E00">
          <w:rPr>
            <w:rStyle w:val="a5"/>
            <w:rFonts w:cs="黑体" w:hint="eastAsia"/>
            <w:noProof/>
          </w:rPr>
          <w:t>二、报价文件格式</w:t>
        </w:r>
        <w:r w:rsidR="00F54486">
          <w:rPr>
            <w:noProof/>
            <w:webHidden/>
          </w:rPr>
          <w:tab/>
        </w:r>
        <w:r>
          <w:rPr>
            <w:noProof/>
            <w:webHidden/>
          </w:rPr>
          <w:fldChar w:fldCharType="begin"/>
        </w:r>
        <w:r w:rsidR="00F54486">
          <w:rPr>
            <w:noProof/>
            <w:webHidden/>
          </w:rPr>
          <w:instrText xml:space="preserve"> PAGEREF _Toc401906331 \h </w:instrText>
        </w:r>
        <w:r>
          <w:rPr>
            <w:noProof/>
            <w:webHidden/>
          </w:rPr>
        </w:r>
        <w:r>
          <w:rPr>
            <w:noProof/>
            <w:webHidden/>
          </w:rPr>
          <w:fldChar w:fldCharType="separate"/>
        </w:r>
        <w:r w:rsidR="00815A32">
          <w:rPr>
            <w:noProof/>
            <w:webHidden/>
          </w:rPr>
          <w:t>13</w:t>
        </w:r>
        <w:r>
          <w:rPr>
            <w:noProof/>
            <w:webHidden/>
          </w:rPr>
          <w:fldChar w:fldCharType="end"/>
        </w:r>
      </w:hyperlink>
    </w:p>
    <w:p w:rsidR="00F54486" w:rsidRDefault="00912F73" w:rsidP="00F54486">
      <w:pPr>
        <w:pStyle w:val="10"/>
        <w:tabs>
          <w:tab w:val="right" w:leader="dot" w:pos="8296"/>
        </w:tabs>
        <w:ind w:firstLineChars="400" w:firstLine="840"/>
        <w:rPr>
          <w:rFonts w:ascii="Calibri" w:hAnsi="Calibri"/>
          <w:noProof/>
          <w:szCs w:val="22"/>
        </w:rPr>
      </w:pPr>
      <w:hyperlink w:anchor="_Toc401906332" w:history="1">
        <w:r w:rsidR="00F54486" w:rsidRPr="00034E00">
          <w:rPr>
            <w:rStyle w:val="a5"/>
            <w:rFonts w:ascii="宋体" w:hAnsi="宋体" w:cs="宋体" w:hint="eastAsia"/>
            <w:noProof/>
          </w:rPr>
          <w:t>格式一</w:t>
        </w:r>
        <w:r w:rsidR="00F54486" w:rsidRPr="00034E00">
          <w:rPr>
            <w:rStyle w:val="a5"/>
            <w:rFonts w:ascii="宋体" w:hAnsi="宋体" w:cs="宋体"/>
            <w:noProof/>
          </w:rPr>
          <w:t xml:space="preserve">   </w:t>
        </w:r>
        <w:r w:rsidR="00F54486" w:rsidRPr="00034E00">
          <w:rPr>
            <w:rStyle w:val="a5"/>
            <w:rFonts w:ascii="宋体" w:hAnsi="宋体" w:cs="宋体" w:hint="eastAsia"/>
            <w:noProof/>
          </w:rPr>
          <w:t>投标承诺书</w:t>
        </w:r>
        <w:r w:rsidR="00F54486">
          <w:rPr>
            <w:noProof/>
            <w:webHidden/>
          </w:rPr>
          <w:tab/>
        </w:r>
        <w:r>
          <w:rPr>
            <w:noProof/>
            <w:webHidden/>
          </w:rPr>
          <w:fldChar w:fldCharType="begin"/>
        </w:r>
        <w:r w:rsidR="00F54486">
          <w:rPr>
            <w:noProof/>
            <w:webHidden/>
          </w:rPr>
          <w:instrText xml:space="preserve"> PAGEREF _Toc401906332 \h </w:instrText>
        </w:r>
        <w:r>
          <w:rPr>
            <w:noProof/>
            <w:webHidden/>
          </w:rPr>
        </w:r>
        <w:r>
          <w:rPr>
            <w:noProof/>
            <w:webHidden/>
          </w:rPr>
          <w:fldChar w:fldCharType="separate"/>
        </w:r>
        <w:r w:rsidR="00815A32">
          <w:rPr>
            <w:noProof/>
            <w:webHidden/>
          </w:rPr>
          <w:t>13</w:t>
        </w:r>
        <w:r>
          <w:rPr>
            <w:noProof/>
            <w:webHidden/>
          </w:rPr>
          <w:fldChar w:fldCharType="end"/>
        </w:r>
      </w:hyperlink>
    </w:p>
    <w:p w:rsidR="00F54486" w:rsidRDefault="00912F73" w:rsidP="00F54486">
      <w:pPr>
        <w:pStyle w:val="10"/>
        <w:tabs>
          <w:tab w:val="right" w:leader="dot" w:pos="8296"/>
        </w:tabs>
        <w:ind w:firstLineChars="400" w:firstLine="840"/>
        <w:rPr>
          <w:rFonts w:ascii="Calibri" w:hAnsi="Calibri"/>
          <w:noProof/>
          <w:szCs w:val="22"/>
        </w:rPr>
      </w:pPr>
      <w:hyperlink w:anchor="_Toc401906333" w:history="1">
        <w:r w:rsidR="00F54486" w:rsidRPr="00034E00">
          <w:rPr>
            <w:rStyle w:val="a5"/>
            <w:rFonts w:cs="宋体" w:hint="eastAsia"/>
            <w:noProof/>
          </w:rPr>
          <w:t>格式二</w:t>
        </w:r>
        <w:r w:rsidR="00F54486" w:rsidRPr="00034E00">
          <w:rPr>
            <w:rStyle w:val="a5"/>
            <w:noProof/>
          </w:rPr>
          <w:t xml:space="preserve">  </w:t>
        </w:r>
        <w:r w:rsidR="00F54486" w:rsidRPr="00034E00">
          <w:rPr>
            <w:rStyle w:val="a5"/>
            <w:rFonts w:hint="eastAsia"/>
            <w:noProof/>
          </w:rPr>
          <w:t>商务技术条款偏离表</w:t>
        </w:r>
        <w:r w:rsidR="00F54486">
          <w:rPr>
            <w:noProof/>
            <w:webHidden/>
          </w:rPr>
          <w:tab/>
        </w:r>
        <w:r>
          <w:rPr>
            <w:noProof/>
            <w:webHidden/>
          </w:rPr>
          <w:fldChar w:fldCharType="begin"/>
        </w:r>
        <w:r w:rsidR="00F54486">
          <w:rPr>
            <w:noProof/>
            <w:webHidden/>
          </w:rPr>
          <w:instrText xml:space="preserve"> PAGEREF _Toc401906333 \h </w:instrText>
        </w:r>
        <w:r>
          <w:rPr>
            <w:noProof/>
            <w:webHidden/>
          </w:rPr>
        </w:r>
        <w:r>
          <w:rPr>
            <w:noProof/>
            <w:webHidden/>
          </w:rPr>
          <w:fldChar w:fldCharType="separate"/>
        </w:r>
        <w:r w:rsidR="00815A32">
          <w:rPr>
            <w:noProof/>
            <w:webHidden/>
          </w:rPr>
          <w:t>14</w:t>
        </w:r>
        <w:r>
          <w:rPr>
            <w:noProof/>
            <w:webHidden/>
          </w:rPr>
          <w:fldChar w:fldCharType="end"/>
        </w:r>
      </w:hyperlink>
    </w:p>
    <w:p w:rsidR="00F54486" w:rsidRDefault="00912F73" w:rsidP="00F54486">
      <w:pPr>
        <w:pStyle w:val="10"/>
        <w:tabs>
          <w:tab w:val="right" w:leader="dot" w:pos="8296"/>
        </w:tabs>
        <w:ind w:firstLineChars="400" w:firstLine="840"/>
        <w:rPr>
          <w:rFonts w:ascii="Calibri" w:hAnsi="Calibri"/>
          <w:noProof/>
          <w:szCs w:val="22"/>
        </w:rPr>
      </w:pPr>
      <w:hyperlink w:anchor="_Toc401906334" w:history="1">
        <w:r w:rsidR="00F54486" w:rsidRPr="00034E00">
          <w:rPr>
            <w:rStyle w:val="a5"/>
            <w:rFonts w:cs="宋体" w:hint="eastAsia"/>
            <w:noProof/>
          </w:rPr>
          <w:t>格式三</w:t>
        </w:r>
        <w:r w:rsidR="00F54486" w:rsidRPr="00034E00">
          <w:rPr>
            <w:rStyle w:val="a5"/>
            <w:noProof/>
          </w:rPr>
          <w:t xml:space="preserve">  </w:t>
        </w:r>
        <w:r w:rsidR="00F54486" w:rsidRPr="00034E00">
          <w:rPr>
            <w:rStyle w:val="a5"/>
            <w:rFonts w:cs="宋体" w:hint="eastAsia"/>
            <w:noProof/>
          </w:rPr>
          <w:t>报价总表</w:t>
        </w:r>
        <w:r w:rsidR="00F54486">
          <w:rPr>
            <w:noProof/>
            <w:webHidden/>
          </w:rPr>
          <w:tab/>
        </w:r>
        <w:r>
          <w:rPr>
            <w:noProof/>
            <w:webHidden/>
          </w:rPr>
          <w:fldChar w:fldCharType="begin"/>
        </w:r>
        <w:r w:rsidR="00F54486">
          <w:rPr>
            <w:noProof/>
            <w:webHidden/>
          </w:rPr>
          <w:instrText xml:space="preserve"> PAGEREF _Toc401906334 \h </w:instrText>
        </w:r>
        <w:r>
          <w:rPr>
            <w:noProof/>
            <w:webHidden/>
          </w:rPr>
        </w:r>
        <w:r>
          <w:rPr>
            <w:noProof/>
            <w:webHidden/>
          </w:rPr>
          <w:fldChar w:fldCharType="separate"/>
        </w:r>
        <w:r w:rsidR="00815A32">
          <w:rPr>
            <w:noProof/>
            <w:webHidden/>
          </w:rPr>
          <w:t>15</w:t>
        </w:r>
        <w:r>
          <w:rPr>
            <w:noProof/>
            <w:webHidden/>
          </w:rPr>
          <w:fldChar w:fldCharType="end"/>
        </w:r>
      </w:hyperlink>
    </w:p>
    <w:p w:rsidR="00F54486" w:rsidRDefault="00912F73" w:rsidP="00F54486">
      <w:pPr>
        <w:pStyle w:val="10"/>
        <w:tabs>
          <w:tab w:val="right" w:leader="dot" w:pos="8296"/>
        </w:tabs>
        <w:ind w:firstLineChars="400" w:firstLine="840"/>
        <w:rPr>
          <w:rFonts w:ascii="Calibri" w:hAnsi="Calibri"/>
          <w:noProof/>
          <w:szCs w:val="22"/>
        </w:rPr>
      </w:pPr>
      <w:hyperlink w:anchor="_Toc401906335" w:history="1">
        <w:r w:rsidR="00F54486" w:rsidRPr="00034E00">
          <w:rPr>
            <w:rStyle w:val="a5"/>
            <w:rFonts w:ascii="宋体" w:cs="宋体" w:hint="eastAsia"/>
            <w:noProof/>
          </w:rPr>
          <w:t>格式四</w:t>
        </w:r>
        <w:r w:rsidR="00F54486" w:rsidRPr="00034E00">
          <w:rPr>
            <w:rStyle w:val="a5"/>
            <w:rFonts w:ascii="宋体" w:cs="宋体"/>
            <w:noProof/>
          </w:rPr>
          <w:t xml:space="preserve">  </w:t>
        </w:r>
        <w:r w:rsidR="00F54486" w:rsidRPr="00034E00">
          <w:rPr>
            <w:rStyle w:val="a5"/>
            <w:rFonts w:hAnsi="宋体" w:hint="eastAsia"/>
            <w:noProof/>
          </w:rPr>
          <w:t>报价明细表</w:t>
        </w:r>
        <w:r w:rsidR="00F54486">
          <w:rPr>
            <w:noProof/>
            <w:webHidden/>
          </w:rPr>
          <w:tab/>
        </w:r>
        <w:r>
          <w:rPr>
            <w:noProof/>
            <w:webHidden/>
          </w:rPr>
          <w:fldChar w:fldCharType="begin"/>
        </w:r>
        <w:r w:rsidR="00F54486">
          <w:rPr>
            <w:noProof/>
            <w:webHidden/>
          </w:rPr>
          <w:instrText xml:space="preserve"> PAGEREF _Toc401906335 \h </w:instrText>
        </w:r>
        <w:r>
          <w:rPr>
            <w:noProof/>
            <w:webHidden/>
          </w:rPr>
        </w:r>
        <w:r>
          <w:rPr>
            <w:noProof/>
            <w:webHidden/>
          </w:rPr>
          <w:fldChar w:fldCharType="separate"/>
        </w:r>
        <w:r w:rsidR="00815A32">
          <w:rPr>
            <w:noProof/>
            <w:webHidden/>
          </w:rPr>
          <w:t>16</w:t>
        </w:r>
        <w:r>
          <w:rPr>
            <w:noProof/>
            <w:webHidden/>
          </w:rPr>
          <w:fldChar w:fldCharType="end"/>
        </w:r>
      </w:hyperlink>
    </w:p>
    <w:p w:rsidR="00F54486" w:rsidRDefault="00912F73" w:rsidP="00F54486">
      <w:pPr>
        <w:pStyle w:val="10"/>
        <w:tabs>
          <w:tab w:val="right" w:leader="dot" w:pos="8296"/>
        </w:tabs>
        <w:ind w:firstLineChars="400" w:firstLine="840"/>
        <w:rPr>
          <w:rFonts w:ascii="Calibri" w:hAnsi="Calibri"/>
          <w:noProof/>
          <w:szCs w:val="22"/>
        </w:rPr>
      </w:pPr>
      <w:hyperlink w:anchor="_Toc401906336" w:history="1">
        <w:r w:rsidR="00F54486" w:rsidRPr="00034E00">
          <w:rPr>
            <w:rStyle w:val="a5"/>
            <w:rFonts w:ascii="宋体" w:cs="宋体" w:hint="eastAsia"/>
            <w:noProof/>
          </w:rPr>
          <w:t>格式五</w:t>
        </w:r>
        <w:r w:rsidR="00F54486" w:rsidRPr="00034E00">
          <w:rPr>
            <w:rStyle w:val="a5"/>
            <w:rFonts w:ascii="宋体" w:cs="宋体"/>
            <w:noProof/>
          </w:rPr>
          <w:t xml:space="preserve"> </w:t>
        </w:r>
        <w:r w:rsidR="00F54486" w:rsidRPr="00034E00">
          <w:rPr>
            <w:rStyle w:val="a5"/>
            <w:rFonts w:ascii="宋体" w:cs="宋体" w:hint="eastAsia"/>
            <w:noProof/>
          </w:rPr>
          <w:t>售后服务措施和承诺</w:t>
        </w:r>
        <w:r w:rsidR="00F54486">
          <w:rPr>
            <w:noProof/>
            <w:webHidden/>
          </w:rPr>
          <w:tab/>
        </w:r>
        <w:r>
          <w:rPr>
            <w:noProof/>
            <w:webHidden/>
          </w:rPr>
          <w:fldChar w:fldCharType="begin"/>
        </w:r>
        <w:r w:rsidR="00F54486">
          <w:rPr>
            <w:noProof/>
            <w:webHidden/>
          </w:rPr>
          <w:instrText xml:space="preserve"> PAGEREF _Toc401906336 \h </w:instrText>
        </w:r>
        <w:r>
          <w:rPr>
            <w:noProof/>
            <w:webHidden/>
          </w:rPr>
        </w:r>
        <w:r>
          <w:rPr>
            <w:noProof/>
            <w:webHidden/>
          </w:rPr>
          <w:fldChar w:fldCharType="separate"/>
        </w:r>
        <w:r w:rsidR="00815A32">
          <w:rPr>
            <w:noProof/>
            <w:webHidden/>
          </w:rPr>
          <w:t>17</w:t>
        </w:r>
        <w:r>
          <w:rPr>
            <w:noProof/>
            <w:webHidden/>
          </w:rPr>
          <w:fldChar w:fldCharType="end"/>
        </w:r>
      </w:hyperlink>
    </w:p>
    <w:p w:rsidR="00F54486" w:rsidRDefault="00912F73" w:rsidP="00F54486">
      <w:pPr>
        <w:pStyle w:val="10"/>
        <w:tabs>
          <w:tab w:val="right" w:leader="dot" w:pos="8296"/>
        </w:tabs>
        <w:ind w:firstLineChars="400" w:firstLine="840"/>
        <w:rPr>
          <w:rFonts w:ascii="Calibri" w:hAnsi="Calibri"/>
          <w:noProof/>
          <w:szCs w:val="22"/>
        </w:rPr>
      </w:pPr>
      <w:hyperlink w:anchor="_Toc401906337" w:history="1">
        <w:r w:rsidR="00F54486" w:rsidRPr="00034E00">
          <w:rPr>
            <w:rStyle w:val="a5"/>
            <w:rFonts w:ascii="宋体" w:cs="宋体" w:hint="eastAsia"/>
            <w:noProof/>
          </w:rPr>
          <w:t>格式六</w:t>
        </w:r>
        <w:r w:rsidR="00F54486" w:rsidRPr="00034E00">
          <w:rPr>
            <w:rStyle w:val="a5"/>
            <w:rFonts w:ascii="宋体" w:cs="宋体"/>
            <w:noProof/>
          </w:rPr>
          <w:t xml:space="preserve"> </w:t>
        </w:r>
        <w:r w:rsidR="00F54486" w:rsidRPr="00034E00">
          <w:rPr>
            <w:rStyle w:val="a5"/>
            <w:rFonts w:ascii="宋体" w:cs="宋体" w:hint="eastAsia"/>
            <w:noProof/>
          </w:rPr>
          <w:t>从业人员及其技术资格一览表</w:t>
        </w:r>
        <w:r w:rsidR="00F54486">
          <w:rPr>
            <w:noProof/>
            <w:webHidden/>
          </w:rPr>
          <w:tab/>
        </w:r>
        <w:r>
          <w:rPr>
            <w:noProof/>
            <w:webHidden/>
          </w:rPr>
          <w:fldChar w:fldCharType="begin"/>
        </w:r>
        <w:r w:rsidR="00F54486">
          <w:rPr>
            <w:noProof/>
            <w:webHidden/>
          </w:rPr>
          <w:instrText xml:space="preserve"> PAGEREF _Toc401906337 \h </w:instrText>
        </w:r>
        <w:r>
          <w:rPr>
            <w:noProof/>
            <w:webHidden/>
          </w:rPr>
        </w:r>
        <w:r>
          <w:rPr>
            <w:noProof/>
            <w:webHidden/>
          </w:rPr>
          <w:fldChar w:fldCharType="separate"/>
        </w:r>
        <w:r w:rsidR="00815A32">
          <w:rPr>
            <w:noProof/>
            <w:webHidden/>
          </w:rPr>
          <w:t>18</w:t>
        </w:r>
        <w:r>
          <w:rPr>
            <w:noProof/>
            <w:webHidden/>
          </w:rPr>
          <w:fldChar w:fldCharType="end"/>
        </w:r>
      </w:hyperlink>
    </w:p>
    <w:p w:rsidR="00F54486" w:rsidRDefault="00912F73" w:rsidP="00F54486">
      <w:pPr>
        <w:pStyle w:val="10"/>
        <w:tabs>
          <w:tab w:val="right" w:leader="dot" w:pos="8296"/>
        </w:tabs>
        <w:ind w:firstLineChars="400" w:firstLine="840"/>
        <w:rPr>
          <w:rFonts w:ascii="Calibri" w:hAnsi="Calibri"/>
          <w:noProof/>
          <w:szCs w:val="22"/>
        </w:rPr>
      </w:pPr>
      <w:hyperlink w:anchor="_Toc401906338" w:history="1">
        <w:r w:rsidR="00F54486" w:rsidRPr="00034E00">
          <w:rPr>
            <w:rStyle w:val="a5"/>
            <w:rFonts w:ascii="宋体" w:cs="宋体" w:hint="eastAsia"/>
            <w:noProof/>
          </w:rPr>
          <w:t>格式七</w:t>
        </w:r>
        <w:r w:rsidR="00F54486" w:rsidRPr="00034E00">
          <w:rPr>
            <w:rStyle w:val="a5"/>
            <w:rFonts w:ascii="宋体" w:cs="宋体"/>
            <w:noProof/>
          </w:rPr>
          <w:t xml:space="preserve">  </w:t>
        </w:r>
        <w:r w:rsidR="00F54486" w:rsidRPr="00034E00">
          <w:rPr>
            <w:rStyle w:val="a5"/>
            <w:rFonts w:ascii="宋体" w:cs="宋体" w:hint="eastAsia"/>
            <w:noProof/>
          </w:rPr>
          <w:t>商务技术评分、资格等证明材料</w:t>
        </w:r>
        <w:r w:rsidR="00F54486">
          <w:rPr>
            <w:noProof/>
            <w:webHidden/>
          </w:rPr>
          <w:tab/>
        </w:r>
        <w:r>
          <w:rPr>
            <w:noProof/>
            <w:webHidden/>
          </w:rPr>
          <w:fldChar w:fldCharType="begin"/>
        </w:r>
        <w:r w:rsidR="00F54486">
          <w:rPr>
            <w:noProof/>
            <w:webHidden/>
          </w:rPr>
          <w:instrText xml:space="preserve"> PAGEREF _Toc401906338 \h </w:instrText>
        </w:r>
        <w:r>
          <w:rPr>
            <w:noProof/>
            <w:webHidden/>
          </w:rPr>
        </w:r>
        <w:r>
          <w:rPr>
            <w:noProof/>
            <w:webHidden/>
          </w:rPr>
          <w:fldChar w:fldCharType="separate"/>
        </w:r>
        <w:r w:rsidR="00815A32">
          <w:rPr>
            <w:noProof/>
            <w:webHidden/>
          </w:rPr>
          <w:t>19</w:t>
        </w:r>
        <w:r>
          <w:rPr>
            <w:noProof/>
            <w:webHidden/>
          </w:rPr>
          <w:fldChar w:fldCharType="end"/>
        </w:r>
      </w:hyperlink>
    </w:p>
    <w:p w:rsidR="00F54486" w:rsidRDefault="00912F73">
      <w:pPr>
        <w:pStyle w:val="21"/>
        <w:tabs>
          <w:tab w:val="right" w:leader="dot" w:pos="8296"/>
        </w:tabs>
        <w:rPr>
          <w:rFonts w:ascii="Calibri" w:hAnsi="Calibri"/>
          <w:noProof/>
          <w:szCs w:val="22"/>
        </w:rPr>
      </w:pPr>
      <w:hyperlink w:anchor="_Toc401906339" w:history="1">
        <w:r w:rsidR="00F54486" w:rsidRPr="00034E00">
          <w:rPr>
            <w:rStyle w:val="a5"/>
            <w:rFonts w:cs="黑体" w:hint="eastAsia"/>
            <w:noProof/>
          </w:rPr>
          <w:t>三、合同样式</w:t>
        </w:r>
        <w:r w:rsidR="00F54486">
          <w:rPr>
            <w:noProof/>
            <w:webHidden/>
          </w:rPr>
          <w:tab/>
        </w:r>
        <w:r>
          <w:rPr>
            <w:noProof/>
            <w:webHidden/>
          </w:rPr>
          <w:fldChar w:fldCharType="begin"/>
        </w:r>
        <w:r w:rsidR="00F54486">
          <w:rPr>
            <w:noProof/>
            <w:webHidden/>
          </w:rPr>
          <w:instrText xml:space="preserve"> PAGEREF _Toc401906339 \h </w:instrText>
        </w:r>
        <w:r>
          <w:rPr>
            <w:noProof/>
            <w:webHidden/>
          </w:rPr>
        </w:r>
        <w:r>
          <w:rPr>
            <w:noProof/>
            <w:webHidden/>
          </w:rPr>
          <w:fldChar w:fldCharType="separate"/>
        </w:r>
        <w:r w:rsidR="00815A32">
          <w:rPr>
            <w:noProof/>
            <w:webHidden/>
          </w:rPr>
          <w:t>20</w:t>
        </w:r>
        <w:r>
          <w:rPr>
            <w:noProof/>
            <w:webHidden/>
          </w:rPr>
          <w:fldChar w:fldCharType="end"/>
        </w:r>
      </w:hyperlink>
    </w:p>
    <w:p w:rsidR="00092A44" w:rsidRDefault="00912F73" w:rsidP="00092A44">
      <w:pPr>
        <w:tabs>
          <w:tab w:val="left" w:pos="2730"/>
        </w:tabs>
        <w:spacing w:line="360" w:lineRule="auto"/>
        <w:rPr>
          <w:rFonts w:ascii="宋体" w:hAnsi="宋体"/>
          <w:b/>
          <w:bCs/>
          <w:sz w:val="32"/>
        </w:rPr>
      </w:pPr>
      <w:r>
        <w:rPr>
          <w:rFonts w:ascii="宋体" w:hAnsi="宋体"/>
          <w:b/>
          <w:bCs/>
          <w:sz w:val="32"/>
        </w:rPr>
        <w:fldChar w:fldCharType="end"/>
      </w:r>
    </w:p>
    <w:p w:rsidR="00DB0B8E" w:rsidRDefault="00DB0B8E">
      <w:pPr>
        <w:tabs>
          <w:tab w:val="left" w:pos="2730"/>
        </w:tabs>
        <w:spacing w:line="360" w:lineRule="auto"/>
        <w:rPr>
          <w:rFonts w:ascii="宋体"/>
          <w:b/>
          <w:bCs/>
          <w:sz w:val="32"/>
          <w:szCs w:val="32"/>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A516FD" w:rsidRDefault="00A516FD" w:rsidP="00664F3C">
      <w:pPr>
        <w:spacing w:line="360" w:lineRule="auto"/>
        <w:rPr>
          <w:b/>
          <w:bCs/>
          <w:sz w:val="44"/>
          <w:szCs w:val="44"/>
        </w:rPr>
      </w:pPr>
    </w:p>
    <w:p w:rsidR="00DB0B8E" w:rsidRPr="006813F4" w:rsidRDefault="0077461A" w:rsidP="006813F4">
      <w:pPr>
        <w:pStyle w:val="1"/>
        <w:jc w:val="center"/>
        <w:rPr>
          <w:rFonts w:ascii="宋体"/>
          <w:sz w:val="28"/>
        </w:rPr>
      </w:pPr>
      <w:bookmarkStart w:id="1" w:name="_Toc401906327"/>
      <w:r>
        <w:rPr>
          <w:rFonts w:cs="宋体" w:hint="eastAsia"/>
          <w:sz w:val="28"/>
        </w:rPr>
        <w:lastRenderedPageBreak/>
        <w:t>采购公告</w:t>
      </w:r>
      <w:bookmarkEnd w:id="1"/>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tblPr>
      <w:tblGrid>
        <w:gridCol w:w="1943"/>
        <w:gridCol w:w="6562"/>
      </w:tblGrid>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bookmarkStart w:id="2" w:name="_Toc245714877"/>
            <w:r w:rsidRPr="008E29C0">
              <w:rPr>
                <w:rFonts w:ascii="宋体" w:hAnsi="宋体" w:cs="宋体"/>
                <w:kern w:val="0"/>
                <w:sz w:val="20"/>
                <w:szCs w:val="20"/>
              </w:rPr>
              <w:t>项目名称：</w:t>
            </w:r>
          </w:p>
        </w:tc>
        <w:tc>
          <w:tcPr>
            <w:tcW w:w="6562" w:type="dxa"/>
            <w:vAlign w:val="center"/>
          </w:tcPr>
          <w:p w:rsidR="006813F4" w:rsidRPr="00A27B45" w:rsidRDefault="00C5405F" w:rsidP="00C5405F">
            <w:pPr>
              <w:widowControl/>
              <w:jc w:val="left"/>
              <w:rPr>
                <w:rFonts w:ascii="宋体" w:hAnsi="宋体" w:cs="宋体"/>
                <w:kern w:val="0"/>
                <w:sz w:val="18"/>
                <w:szCs w:val="18"/>
              </w:rPr>
            </w:pPr>
            <w:r w:rsidRPr="00C5405F">
              <w:rPr>
                <w:rFonts w:ascii="宋体" w:hAnsi="宋体" w:cs="宋体" w:hint="eastAsia"/>
                <w:kern w:val="0"/>
                <w:sz w:val="18"/>
                <w:szCs w:val="18"/>
              </w:rPr>
              <w:t>红外高清网络摄像机</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采购编号：</w:t>
            </w:r>
          </w:p>
        </w:tc>
        <w:tc>
          <w:tcPr>
            <w:tcW w:w="6562" w:type="dxa"/>
            <w:vAlign w:val="center"/>
          </w:tcPr>
          <w:p w:rsidR="006813F4" w:rsidRPr="00A27B45" w:rsidRDefault="00C5405F" w:rsidP="001207DF">
            <w:pPr>
              <w:widowControl/>
              <w:jc w:val="left"/>
              <w:rPr>
                <w:rFonts w:ascii="宋体" w:hAnsi="宋体"/>
                <w:color w:val="FF0000"/>
                <w:sz w:val="18"/>
                <w:szCs w:val="18"/>
              </w:rPr>
            </w:pPr>
            <w:r w:rsidRPr="00C5405F">
              <w:rPr>
                <w:rFonts w:ascii="宋体" w:hAnsi="宋体" w:cs="宋体" w:hint="eastAsia"/>
                <w:kern w:val="0"/>
                <w:sz w:val="18"/>
                <w:szCs w:val="18"/>
              </w:rPr>
              <w:t>DGUT-CG-1447</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采购方式：</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kern w:val="0"/>
                <w:sz w:val="18"/>
                <w:szCs w:val="18"/>
              </w:rPr>
              <w:t>公开招标</w:t>
            </w:r>
          </w:p>
        </w:tc>
      </w:tr>
      <w:tr w:rsidR="000967D9" w:rsidRPr="008E29C0" w:rsidTr="001207DF">
        <w:trPr>
          <w:jc w:val="center"/>
        </w:trPr>
        <w:tc>
          <w:tcPr>
            <w:tcW w:w="1943" w:type="dxa"/>
            <w:vAlign w:val="center"/>
          </w:tcPr>
          <w:p w:rsidR="000967D9" w:rsidRPr="008E29C0" w:rsidRDefault="000967D9" w:rsidP="001207DF">
            <w:pPr>
              <w:widowControl/>
              <w:jc w:val="left"/>
              <w:rPr>
                <w:rFonts w:ascii="宋体" w:hAnsi="宋体" w:cs="宋体"/>
                <w:kern w:val="0"/>
                <w:sz w:val="20"/>
                <w:szCs w:val="20"/>
              </w:rPr>
            </w:pPr>
            <w:r>
              <w:rPr>
                <w:rFonts w:ascii="宋体" w:hAnsi="宋体" w:cs="宋体" w:hint="eastAsia"/>
                <w:kern w:val="0"/>
                <w:sz w:val="20"/>
                <w:szCs w:val="20"/>
              </w:rPr>
              <w:t>预算：</w:t>
            </w:r>
          </w:p>
        </w:tc>
        <w:tc>
          <w:tcPr>
            <w:tcW w:w="6562" w:type="dxa"/>
            <w:vAlign w:val="center"/>
          </w:tcPr>
          <w:p w:rsidR="000967D9" w:rsidRPr="00A27B45" w:rsidRDefault="00C5405F" w:rsidP="001207DF">
            <w:pPr>
              <w:widowControl/>
              <w:jc w:val="left"/>
              <w:rPr>
                <w:rFonts w:ascii="宋体" w:hAnsi="宋体" w:cs="宋体"/>
                <w:kern w:val="0"/>
                <w:sz w:val="18"/>
                <w:szCs w:val="18"/>
              </w:rPr>
            </w:pPr>
            <w:r>
              <w:rPr>
                <w:rFonts w:ascii="宋体" w:hAnsi="宋体" w:cs="宋体" w:hint="eastAsia"/>
                <w:kern w:val="0"/>
                <w:sz w:val="18"/>
                <w:szCs w:val="18"/>
              </w:rPr>
              <w:t>108000</w:t>
            </w:r>
            <w:r w:rsidR="000967D9" w:rsidRPr="00A27B45">
              <w:rPr>
                <w:rFonts w:ascii="宋体" w:hAnsi="宋体" w:cs="宋体" w:hint="eastAsia"/>
                <w:kern w:val="0"/>
                <w:sz w:val="18"/>
                <w:szCs w:val="18"/>
              </w:rPr>
              <w:t>元</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供应商投标资格：</w:t>
            </w:r>
          </w:p>
        </w:tc>
        <w:tc>
          <w:tcPr>
            <w:tcW w:w="6562" w:type="dxa"/>
            <w:vAlign w:val="center"/>
          </w:tcPr>
          <w:p w:rsidR="006813F4" w:rsidRPr="00A27B45" w:rsidRDefault="006813F4" w:rsidP="00F110D0">
            <w:pPr>
              <w:widowControl/>
              <w:jc w:val="left"/>
              <w:rPr>
                <w:rFonts w:ascii="宋体" w:hAnsi="宋体" w:cs="宋体"/>
                <w:kern w:val="0"/>
                <w:sz w:val="18"/>
                <w:szCs w:val="18"/>
              </w:rPr>
            </w:pPr>
            <w:r w:rsidRPr="00A27B45">
              <w:rPr>
                <w:rFonts w:ascii="宋体" w:hAnsi="宋体" w:cs="宋体"/>
                <w:kern w:val="0"/>
                <w:sz w:val="18"/>
                <w:szCs w:val="18"/>
              </w:rPr>
              <w:t>在中华人民共和国境内注册的</w:t>
            </w:r>
            <w:r w:rsidRPr="00A27B45">
              <w:rPr>
                <w:rFonts w:ascii="宋体" w:hAnsi="宋体" w:cs="宋体" w:hint="eastAsia"/>
                <w:sz w:val="18"/>
                <w:szCs w:val="18"/>
              </w:rPr>
              <w:t>有</w:t>
            </w:r>
            <w:r w:rsidR="00F110D0" w:rsidRPr="00A27B45">
              <w:rPr>
                <w:rFonts w:ascii="宋体" w:hAnsi="宋体" w:cs="宋体" w:hint="eastAsia"/>
                <w:sz w:val="18"/>
                <w:szCs w:val="18"/>
              </w:rPr>
              <w:t>相关经营范围资质和能力的</w:t>
            </w:r>
            <w:r w:rsidR="00F110D0" w:rsidRPr="00A27B45">
              <w:rPr>
                <w:rFonts w:ascii="宋体" w:hAnsi="宋体" w:cs="宋体" w:hint="eastAsia"/>
                <w:color w:val="FF0000"/>
                <w:sz w:val="18"/>
                <w:szCs w:val="18"/>
              </w:rPr>
              <w:t>国内</w:t>
            </w:r>
            <w:r w:rsidR="00F110D0" w:rsidRPr="00A27B45">
              <w:rPr>
                <w:rFonts w:ascii="宋体" w:hAnsi="宋体" w:cs="宋体" w:hint="eastAsia"/>
                <w:sz w:val="18"/>
                <w:szCs w:val="18"/>
              </w:rPr>
              <w:t>供应商</w:t>
            </w:r>
            <w:r w:rsidRPr="00A27B45">
              <w:rPr>
                <w:rFonts w:ascii="宋体" w:hAnsi="宋体" w:cs="宋体" w:hint="eastAsia"/>
                <w:sz w:val="18"/>
                <w:szCs w:val="18"/>
              </w:rPr>
              <w:t>。</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采购文件公示开始时间：</w:t>
            </w:r>
          </w:p>
        </w:tc>
        <w:tc>
          <w:tcPr>
            <w:tcW w:w="6562" w:type="dxa"/>
            <w:vAlign w:val="center"/>
          </w:tcPr>
          <w:p w:rsidR="006813F4" w:rsidRPr="00A27B45" w:rsidRDefault="006813F4" w:rsidP="00A27B45">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5E56E9">
              <w:rPr>
                <w:rFonts w:ascii="宋体" w:hAnsi="宋体" w:cs="宋体" w:hint="eastAsia"/>
                <w:color w:val="FF0000"/>
                <w:kern w:val="0"/>
                <w:sz w:val="18"/>
                <w:szCs w:val="18"/>
              </w:rPr>
              <w:t>11</w:t>
            </w:r>
            <w:r w:rsidRPr="00A27B45">
              <w:rPr>
                <w:rFonts w:ascii="宋体" w:hAnsi="宋体" w:cs="宋体"/>
                <w:color w:val="FF0000"/>
                <w:kern w:val="0"/>
                <w:sz w:val="18"/>
                <w:szCs w:val="18"/>
              </w:rPr>
              <w:t>月</w:t>
            </w:r>
            <w:r w:rsidR="005E56E9">
              <w:rPr>
                <w:rFonts w:ascii="宋体" w:hAnsi="宋体" w:cs="宋体" w:hint="eastAsia"/>
                <w:color w:val="FF0000"/>
                <w:kern w:val="0"/>
                <w:sz w:val="18"/>
                <w:szCs w:val="18"/>
              </w:rPr>
              <w:t>13</w:t>
            </w:r>
            <w:r w:rsidRPr="00A27B45">
              <w:rPr>
                <w:rFonts w:ascii="宋体" w:hAnsi="宋体" w:cs="宋体"/>
                <w:color w:val="FF0000"/>
                <w:kern w:val="0"/>
                <w:sz w:val="18"/>
                <w:szCs w:val="18"/>
              </w:rPr>
              <w:t xml:space="preserve">日 </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采购文件公示截止时间：</w:t>
            </w:r>
          </w:p>
        </w:tc>
        <w:tc>
          <w:tcPr>
            <w:tcW w:w="6562" w:type="dxa"/>
            <w:vAlign w:val="center"/>
          </w:tcPr>
          <w:p w:rsidR="006813F4" w:rsidRPr="00A27B45" w:rsidRDefault="006813F4" w:rsidP="001207DF">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5E56E9">
              <w:rPr>
                <w:rFonts w:ascii="宋体" w:hAnsi="宋体" w:cs="宋体" w:hint="eastAsia"/>
                <w:color w:val="FF0000"/>
                <w:kern w:val="0"/>
                <w:sz w:val="18"/>
                <w:szCs w:val="18"/>
              </w:rPr>
              <w:t>11</w:t>
            </w:r>
            <w:r w:rsidRPr="00A27B45">
              <w:rPr>
                <w:rFonts w:ascii="宋体" w:hAnsi="宋体" w:cs="宋体"/>
                <w:color w:val="FF0000"/>
                <w:kern w:val="0"/>
                <w:sz w:val="18"/>
                <w:szCs w:val="18"/>
              </w:rPr>
              <w:t>月</w:t>
            </w:r>
            <w:r w:rsidR="005E56E9">
              <w:rPr>
                <w:rFonts w:ascii="宋体" w:hAnsi="宋体" w:cs="宋体" w:hint="eastAsia"/>
                <w:color w:val="FF0000"/>
                <w:kern w:val="0"/>
                <w:sz w:val="18"/>
                <w:szCs w:val="18"/>
              </w:rPr>
              <w:t>19</w:t>
            </w:r>
            <w:r w:rsidRPr="00A27B45">
              <w:rPr>
                <w:rFonts w:ascii="宋体" w:hAnsi="宋体" w:cs="宋体"/>
                <w:color w:val="FF0000"/>
                <w:kern w:val="0"/>
                <w:sz w:val="18"/>
                <w:szCs w:val="18"/>
              </w:rPr>
              <w:t xml:space="preserve">日 </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获取文件开始时间：</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color w:val="FF0000"/>
                <w:kern w:val="0"/>
                <w:sz w:val="18"/>
                <w:szCs w:val="18"/>
              </w:rPr>
              <w:t>2014年</w:t>
            </w:r>
            <w:r w:rsidR="005E56E9">
              <w:rPr>
                <w:rFonts w:ascii="宋体" w:hAnsi="宋体" w:cs="宋体" w:hint="eastAsia"/>
                <w:color w:val="FF0000"/>
                <w:kern w:val="0"/>
                <w:sz w:val="18"/>
                <w:szCs w:val="18"/>
              </w:rPr>
              <w:t>11</w:t>
            </w:r>
            <w:r w:rsidRPr="00A27B45">
              <w:rPr>
                <w:rFonts w:ascii="宋体" w:hAnsi="宋体" w:cs="宋体"/>
                <w:color w:val="FF0000"/>
                <w:kern w:val="0"/>
                <w:sz w:val="18"/>
                <w:szCs w:val="18"/>
              </w:rPr>
              <w:t>月</w:t>
            </w:r>
            <w:r w:rsidR="005E56E9">
              <w:rPr>
                <w:rFonts w:ascii="宋体" w:hAnsi="宋体" w:cs="宋体" w:hint="eastAsia"/>
                <w:color w:val="FF0000"/>
                <w:kern w:val="0"/>
                <w:sz w:val="18"/>
                <w:szCs w:val="18"/>
              </w:rPr>
              <w:t>13</w:t>
            </w:r>
            <w:r w:rsidRPr="00A27B45">
              <w:rPr>
                <w:rFonts w:ascii="宋体" w:hAnsi="宋体" w:cs="宋体"/>
                <w:color w:val="FF0000"/>
                <w:kern w:val="0"/>
                <w:sz w:val="18"/>
                <w:szCs w:val="18"/>
              </w:rPr>
              <w:t>日 08:30</w:t>
            </w:r>
            <w:r w:rsidRPr="00A27B45">
              <w:rPr>
                <w:rFonts w:ascii="宋体" w:hAnsi="宋体" w:cs="宋体" w:hint="eastAsia"/>
                <w:sz w:val="18"/>
                <w:szCs w:val="18"/>
              </w:rPr>
              <w:t>（节假日除外）</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获取文件截止时间：</w:t>
            </w:r>
          </w:p>
        </w:tc>
        <w:tc>
          <w:tcPr>
            <w:tcW w:w="6562" w:type="dxa"/>
            <w:vAlign w:val="center"/>
          </w:tcPr>
          <w:p w:rsidR="006813F4" w:rsidRPr="00A27B45" w:rsidRDefault="006813F4" w:rsidP="001207DF">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5E56E9">
              <w:rPr>
                <w:rFonts w:ascii="宋体" w:hAnsi="宋体" w:cs="宋体" w:hint="eastAsia"/>
                <w:color w:val="FF0000"/>
                <w:kern w:val="0"/>
                <w:sz w:val="18"/>
                <w:szCs w:val="18"/>
              </w:rPr>
              <w:t>11</w:t>
            </w:r>
            <w:r w:rsidRPr="00A27B45">
              <w:rPr>
                <w:rFonts w:ascii="宋体" w:hAnsi="宋体" w:cs="宋体"/>
                <w:color w:val="FF0000"/>
                <w:kern w:val="0"/>
                <w:sz w:val="18"/>
                <w:szCs w:val="18"/>
              </w:rPr>
              <w:t>月</w:t>
            </w:r>
            <w:r w:rsidR="005E56E9">
              <w:rPr>
                <w:rFonts w:ascii="宋体" w:hAnsi="宋体" w:cs="宋体" w:hint="eastAsia"/>
                <w:color w:val="FF0000"/>
                <w:kern w:val="0"/>
                <w:sz w:val="18"/>
                <w:szCs w:val="18"/>
              </w:rPr>
              <w:t>19</w:t>
            </w:r>
            <w:r w:rsidRPr="00A27B45">
              <w:rPr>
                <w:rFonts w:ascii="宋体" w:hAnsi="宋体" w:cs="宋体"/>
                <w:color w:val="FF0000"/>
                <w:kern w:val="0"/>
                <w:sz w:val="18"/>
                <w:szCs w:val="18"/>
              </w:rPr>
              <w:t>日 17:</w:t>
            </w:r>
            <w:r w:rsidRPr="00A27B45">
              <w:rPr>
                <w:rFonts w:ascii="宋体" w:hAnsi="宋体" w:cs="宋体" w:hint="eastAsia"/>
                <w:color w:val="FF0000"/>
                <w:kern w:val="0"/>
                <w:sz w:val="18"/>
                <w:szCs w:val="18"/>
              </w:rPr>
              <w:t>0</w:t>
            </w:r>
            <w:r w:rsidRPr="00A27B45">
              <w:rPr>
                <w:rFonts w:ascii="宋体" w:hAnsi="宋体" w:cs="宋体"/>
                <w:color w:val="FF0000"/>
                <w:kern w:val="0"/>
                <w:sz w:val="18"/>
                <w:szCs w:val="18"/>
              </w:rPr>
              <w:t>0</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获取文件地址：</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sz w:val="18"/>
                <w:szCs w:val="18"/>
              </w:rPr>
              <w:t>东莞市松山湖区大学路</w:t>
            </w:r>
            <w:r w:rsidRPr="00A27B45">
              <w:rPr>
                <w:rFonts w:ascii="宋体" w:hAnsi="宋体" w:cs="宋体"/>
                <w:sz w:val="18"/>
                <w:szCs w:val="18"/>
              </w:rPr>
              <w:t>1</w:t>
            </w:r>
            <w:r w:rsidRPr="00A27B45">
              <w:rPr>
                <w:rFonts w:ascii="宋体" w:hAnsi="宋体" w:cs="宋体" w:hint="eastAsia"/>
                <w:sz w:val="18"/>
                <w:szCs w:val="18"/>
              </w:rPr>
              <w:t>号东莞理工学院行政楼1</w:t>
            </w:r>
            <w:r w:rsidRPr="00A27B45">
              <w:rPr>
                <w:rFonts w:ascii="宋体" w:hAnsi="宋体" w:cs="宋体"/>
                <w:sz w:val="18"/>
                <w:szCs w:val="18"/>
              </w:rPr>
              <w:t>B2</w:t>
            </w:r>
            <w:r w:rsidRPr="00A27B45">
              <w:rPr>
                <w:rFonts w:ascii="宋体" w:hAnsi="宋体" w:cs="宋体" w:hint="eastAsia"/>
                <w:sz w:val="18"/>
                <w:szCs w:val="18"/>
              </w:rPr>
              <w:t>10 室。</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文件递交开始时间：</w:t>
            </w:r>
          </w:p>
        </w:tc>
        <w:tc>
          <w:tcPr>
            <w:tcW w:w="6562" w:type="dxa"/>
            <w:vAlign w:val="center"/>
          </w:tcPr>
          <w:p w:rsidR="006813F4" w:rsidRPr="00A27B45" w:rsidRDefault="006813F4" w:rsidP="001207DF">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5E56E9">
              <w:rPr>
                <w:rFonts w:ascii="宋体" w:hAnsi="宋体" w:cs="宋体" w:hint="eastAsia"/>
                <w:color w:val="FF0000"/>
                <w:kern w:val="0"/>
                <w:sz w:val="18"/>
                <w:szCs w:val="18"/>
              </w:rPr>
              <w:t>11</w:t>
            </w:r>
            <w:r w:rsidRPr="00A27B45">
              <w:rPr>
                <w:rFonts w:ascii="宋体" w:hAnsi="宋体" w:cs="宋体"/>
                <w:color w:val="FF0000"/>
                <w:kern w:val="0"/>
                <w:sz w:val="18"/>
                <w:szCs w:val="18"/>
              </w:rPr>
              <w:t>月</w:t>
            </w:r>
            <w:r w:rsidR="005E56E9">
              <w:rPr>
                <w:rFonts w:ascii="宋体" w:hAnsi="宋体" w:cs="宋体" w:hint="eastAsia"/>
                <w:color w:val="FF0000"/>
                <w:kern w:val="0"/>
                <w:sz w:val="18"/>
                <w:szCs w:val="18"/>
              </w:rPr>
              <w:t>20</w:t>
            </w:r>
            <w:r w:rsidRPr="00A27B45">
              <w:rPr>
                <w:rFonts w:ascii="宋体" w:hAnsi="宋体" w:cs="宋体"/>
                <w:color w:val="FF0000"/>
                <w:kern w:val="0"/>
                <w:sz w:val="18"/>
                <w:szCs w:val="18"/>
              </w:rPr>
              <w:t xml:space="preserve">日 </w:t>
            </w:r>
            <w:r w:rsidR="005B4B6A">
              <w:rPr>
                <w:rFonts w:ascii="宋体" w:hAnsi="宋体" w:cs="宋体" w:hint="eastAsia"/>
                <w:color w:val="FF0000"/>
                <w:kern w:val="0"/>
                <w:sz w:val="18"/>
                <w:szCs w:val="18"/>
              </w:rPr>
              <w:t>9</w:t>
            </w:r>
            <w:r w:rsidRPr="00A27B45">
              <w:rPr>
                <w:rFonts w:ascii="宋体" w:hAnsi="宋体" w:cs="宋体"/>
                <w:color w:val="FF0000"/>
                <w:kern w:val="0"/>
                <w:sz w:val="18"/>
                <w:szCs w:val="18"/>
              </w:rPr>
              <w:t>:30</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文件递交截止时间：</w:t>
            </w:r>
          </w:p>
        </w:tc>
        <w:tc>
          <w:tcPr>
            <w:tcW w:w="6562" w:type="dxa"/>
            <w:vAlign w:val="center"/>
          </w:tcPr>
          <w:p w:rsidR="006813F4" w:rsidRPr="00A27B45" w:rsidRDefault="006813F4" w:rsidP="007565D3">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5E56E9">
              <w:rPr>
                <w:rFonts w:ascii="宋体" w:hAnsi="宋体" w:cs="宋体" w:hint="eastAsia"/>
                <w:color w:val="FF0000"/>
                <w:kern w:val="0"/>
                <w:sz w:val="18"/>
                <w:szCs w:val="18"/>
              </w:rPr>
              <w:t>11</w:t>
            </w:r>
            <w:r w:rsidRPr="00A27B45">
              <w:rPr>
                <w:rFonts w:ascii="宋体" w:hAnsi="宋体" w:cs="宋体"/>
                <w:color w:val="FF0000"/>
                <w:kern w:val="0"/>
                <w:sz w:val="18"/>
                <w:szCs w:val="18"/>
              </w:rPr>
              <w:t>月</w:t>
            </w:r>
            <w:r w:rsidR="005E56E9">
              <w:rPr>
                <w:rFonts w:ascii="宋体" w:hAnsi="宋体" w:cs="宋体" w:hint="eastAsia"/>
                <w:color w:val="FF0000"/>
                <w:kern w:val="0"/>
                <w:sz w:val="18"/>
                <w:szCs w:val="18"/>
              </w:rPr>
              <w:t>20</w:t>
            </w:r>
            <w:r w:rsidRPr="00A27B45">
              <w:rPr>
                <w:rFonts w:ascii="宋体" w:hAnsi="宋体" w:cs="宋体"/>
                <w:color w:val="FF0000"/>
                <w:kern w:val="0"/>
                <w:sz w:val="18"/>
                <w:szCs w:val="18"/>
              </w:rPr>
              <w:t xml:space="preserve">日 </w:t>
            </w:r>
            <w:r w:rsidR="005B4B6A">
              <w:rPr>
                <w:rFonts w:ascii="宋体" w:hAnsi="宋体" w:cs="宋体" w:hint="eastAsia"/>
                <w:color w:val="FF0000"/>
                <w:kern w:val="0"/>
                <w:sz w:val="18"/>
                <w:szCs w:val="18"/>
              </w:rPr>
              <w:t>10</w:t>
            </w:r>
            <w:r w:rsidRPr="00A27B45">
              <w:rPr>
                <w:rFonts w:ascii="宋体" w:hAnsi="宋体" w:cs="宋体"/>
                <w:color w:val="FF0000"/>
                <w:kern w:val="0"/>
                <w:sz w:val="18"/>
                <w:szCs w:val="18"/>
              </w:rPr>
              <w:t>:00</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文件递交地址：</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sz w:val="18"/>
                <w:szCs w:val="18"/>
              </w:rPr>
              <w:t>东莞市松山湖区大学路</w:t>
            </w:r>
            <w:r w:rsidRPr="00A27B45">
              <w:rPr>
                <w:rFonts w:ascii="宋体" w:hAnsi="宋体" w:cs="宋体"/>
                <w:sz w:val="18"/>
                <w:szCs w:val="18"/>
              </w:rPr>
              <w:t>1</w:t>
            </w:r>
            <w:r w:rsidRPr="00A27B45">
              <w:rPr>
                <w:rFonts w:ascii="宋体" w:hAnsi="宋体" w:cs="宋体" w:hint="eastAsia"/>
                <w:sz w:val="18"/>
                <w:szCs w:val="18"/>
              </w:rPr>
              <w:t>号东莞理工学院行政楼1</w:t>
            </w:r>
            <w:r w:rsidRPr="00A27B45">
              <w:rPr>
                <w:rFonts w:ascii="宋体" w:hAnsi="宋体" w:cs="宋体"/>
                <w:sz w:val="18"/>
                <w:szCs w:val="18"/>
              </w:rPr>
              <w:t>B2</w:t>
            </w:r>
            <w:r w:rsidRPr="00A27B45">
              <w:rPr>
                <w:rFonts w:ascii="宋体" w:hAnsi="宋体" w:cs="宋体" w:hint="eastAsia"/>
                <w:sz w:val="18"/>
                <w:szCs w:val="18"/>
              </w:rPr>
              <w:t>11 室。</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开标时间：</w:t>
            </w:r>
          </w:p>
        </w:tc>
        <w:tc>
          <w:tcPr>
            <w:tcW w:w="6562" w:type="dxa"/>
            <w:vAlign w:val="center"/>
          </w:tcPr>
          <w:p w:rsidR="006813F4" w:rsidRPr="00A27B45" w:rsidRDefault="006813F4" w:rsidP="001207DF">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5E56E9">
              <w:rPr>
                <w:rFonts w:ascii="宋体" w:hAnsi="宋体" w:cs="宋体" w:hint="eastAsia"/>
                <w:color w:val="FF0000"/>
                <w:kern w:val="0"/>
                <w:sz w:val="18"/>
                <w:szCs w:val="18"/>
              </w:rPr>
              <w:t>11</w:t>
            </w:r>
            <w:r w:rsidRPr="00A27B45">
              <w:rPr>
                <w:rFonts w:ascii="宋体" w:hAnsi="宋体" w:cs="宋体"/>
                <w:color w:val="FF0000"/>
                <w:kern w:val="0"/>
                <w:sz w:val="18"/>
                <w:szCs w:val="18"/>
              </w:rPr>
              <w:t>月</w:t>
            </w:r>
            <w:r w:rsidR="005E56E9">
              <w:rPr>
                <w:rFonts w:ascii="宋体" w:hAnsi="宋体" w:cs="宋体" w:hint="eastAsia"/>
                <w:color w:val="FF0000"/>
                <w:kern w:val="0"/>
                <w:sz w:val="18"/>
                <w:szCs w:val="18"/>
              </w:rPr>
              <w:t>20</w:t>
            </w:r>
            <w:r w:rsidRPr="00A27B45">
              <w:rPr>
                <w:rFonts w:ascii="宋体" w:hAnsi="宋体" w:cs="宋体"/>
                <w:color w:val="FF0000"/>
                <w:kern w:val="0"/>
                <w:sz w:val="18"/>
                <w:szCs w:val="18"/>
              </w:rPr>
              <w:t xml:space="preserve">日 </w:t>
            </w:r>
            <w:r w:rsidR="005B4B6A">
              <w:rPr>
                <w:rFonts w:ascii="宋体" w:hAnsi="宋体" w:cs="宋体" w:hint="eastAsia"/>
                <w:color w:val="FF0000"/>
                <w:kern w:val="0"/>
                <w:sz w:val="18"/>
                <w:szCs w:val="18"/>
              </w:rPr>
              <w:t>10</w:t>
            </w:r>
            <w:r w:rsidRPr="00A27B45">
              <w:rPr>
                <w:rFonts w:ascii="宋体" w:hAnsi="宋体" w:cs="宋体"/>
                <w:color w:val="FF0000"/>
                <w:kern w:val="0"/>
                <w:sz w:val="18"/>
                <w:szCs w:val="18"/>
              </w:rPr>
              <w:t>:00</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开标地址：</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sz w:val="18"/>
                <w:szCs w:val="18"/>
              </w:rPr>
              <w:t>东莞市松山湖区大学路</w:t>
            </w:r>
            <w:r w:rsidRPr="00A27B45">
              <w:rPr>
                <w:rFonts w:ascii="宋体" w:hAnsi="宋体" w:cs="宋体"/>
                <w:sz w:val="18"/>
                <w:szCs w:val="18"/>
              </w:rPr>
              <w:t>1</w:t>
            </w:r>
            <w:r w:rsidRPr="00A27B45">
              <w:rPr>
                <w:rFonts w:ascii="宋体" w:hAnsi="宋体" w:cs="宋体" w:hint="eastAsia"/>
                <w:sz w:val="18"/>
                <w:szCs w:val="18"/>
              </w:rPr>
              <w:t>号东莞理工学院行政楼1</w:t>
            </w:r>
            <w:r w:rsidRPr="00A27B45">
              <w:rPr>
                <w:rFonts w:ascii="宋体" w:hAnsi="宋体" w:cs="宋体"/>
                <w:sz w:val="18"/>
                <w:szCs w:val="18"/>
              </w:rPr>
              <w:t>B2</w:t>
            </w:r>
            <w:r w:rsidRPr="00A27B45">
              <w:rPr>
                <w:rFonts w:ascii="宋体" w:hAnsi="宋体" w:cs="宋体" w:hint="eastAsia"/>
                <w:sz w:val="18"/>
                <w:szCs w:val="18"/>
              </w:rPr>
              <w:t>11 室。</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采购人名称：</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kern w:val="0"/>
                <w:sz w:val="18"/>
                <w:szCs w:val="18"/>
              </w:rPr>
              <w:t>东莞理工学院</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采购人地址：</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sz w:val="18"/>
                <w:szCs w:val="18"/>
              </w:rPr>
              <w:t>东莞市松山湖区大学路</w:t>
            </w:r>
            <w:r w:rsidRPr="00A27B45">
              <w:rPr>
                <w:rFonts w:ascii="宋体" w:hAnsi="宋体" w:cs="宋体"/>
                <w:sz w:val="18"/>
                <w:szCs w:val="18"/>
              </w:rPr>
              <w:t>1</w:t>
            </w:r>
            <w:r w:rsidRPr="00A27B45">
              <w:rPr>
                <w:rFonts w:ascii="宋体" w:hAnsi="宋体" w:cs="宋体" w:hint="eastAsia"/>
                <w:sz w:val="18"/>
                <w:szCs w:val="18"/>
              </w:rPr>
              <w:t>号</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经办人名称：</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kern w:val="0"/>
                <w:sz w:val="18"/>
                <w:szCs w:val="18"/>
              </w:rPr>
              <w:t>钟生</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联系电话：</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kern w:val="0"/>
                <w:sz w:val="18"/>
                <w:szCs w:val="18"/>
              </w:rPr>
              <w:t>22862255</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采购文件：</w:t>
            </w:r>
          </w:p>
        </w:tc>
        <w:tc>
          <w:tcPr>
            <w:tcW w:w="6562" w:type="dxa"/>
            <w:vAlign w:val="center"/>
          </w:tcPr>
          <w:p w:rsidR="006813F4" w:rsidRPr="00A27B45" w:rsidRDefault="00C5405F" w:rsidP="001207DF">
            <w:pPr>
              <w:widowControl/>
              <w:jc w:val="left"/>
              <w:rPr>
                <w:rFonts w:ascii="宋体" w:hAnsi="宋体" w:cs="宋体"/>
                <w:kern w:val="0"/>
                <w:sz w:val="18"/>
                <w:szCs w:val="18"/>
              </w:rPr>
            </w:pPr>
            <w:r w:rsidRPr="00C5405F">
              <w:rPr>
                <w:rFonts w:ascii="宋体" w:hAnsi="宋体" w:cs="宋体" w:hint="eastAsia"/>
                <w:color w:val="FF0000"/>
                <w:kern w:val="0"/>
                <w:sz w:val="18"/>
                <w:szCs w:val="18"/>
              </w:rPr>
              <w:t>红外高清网络摄像机</w:t>
            </w:r>
            <w:r w:rsidR="006813F4" w:rsidRPr="00A27B45">
              <w:rPr>
                <w:rFonts w:ascii="宋体" w:hAnsi="宋体" w:hint="eastAsia"/>
                <w:sz w:val="18"/>
                <w:szCs w:val="18"/>
              </w:rPr>
              <w:t>采购</w:t>
            </w:r>
            <w:r w:rsidR="00A50162" w:rsidRPr="00A27B45">
              <w:rPr>
                <w:rFonts w:ascii="宋体" w:hAnsi="宋体" w:hint="eastAsia"/>
                <w:sz w:val="18"/>
                <w:szCs w:val="18"/>
              </w:rPr>
              <w:t>项目</w:t>
            </w:r>
            <w:r w:rsidR="006813F4" w:rsidRPr="00A27B45">
              <w:rPr>
                <w:rFonts w:ascii="宋体" w:hAnsi="宋体" w:hint="eastAsia"/>
                <w:sz w:val="18"/>
                <w:szCs w:val="18"/>
              </w:rPr>
              <w:t>招标文件</w:t>
            </w:r>
          </w:p>
        </w:tc>
      </w:tr>
    </w:tbl>
    <w:p w:rsidR="006813F4" w:rsidRPr="00E0231F" w:rsidRDefault="006813F4" w:rsidP="006813F4">
      <w:pPr>
        <w:tabs>
          <w:tab w:val="left" w:pos="840"/>
          <w:tab w:val="left" w:pos="1140"/>
        </w:tabs>
        <w:spacing w:line="360" w:lineRule="auto"/>
        <w:rPr>
          <w:rFonts w:ascii="宋体" w:hAnsi="宋体" w:cs="宋体"/>
          <w:b/>
        </w:rPr>
      </w:pPr>
      <w:r w:rsidRPr="008E29C0">
        <w:rPr>
          <w:rFonts w:ascii="宋体" w:hAnsi="宋体" w:cs="宋体"/>
          <w:b/>
          <w:kern w:val="0"/>
          <w:sz w:val="20"/>
          <w:szCs w:val="20"/>
        </w:rPr>
        <w:t xml:space="preserve">注：  </w:t>
      </w:r>
      <w:r w:rsidRPr="00E0231F">
        <w:rPr>
          <w:rFonts w:ascii="宋体" w:hAnsi="宋体" w:cs="宋体" w:hint="eastAsia"/>
          <w:b/>
          <w:kern w:val="0"/>
        </w:rPr>
        <w:t>报名</w:t>
      </w:r>
      <w:r>
        <w:rPr>
          <w:rFonts w:ascii="宋体" w:hAnsi="宋体" w:cs="宋体" w:hint="eastAsia"/>
          <w:b/>
          <w:kern w:val="0"/>
          <w:sz w:val="20"/>
          <w:szCs w:val="20"/>
        </w:rPr>
        <w:t>时</w:t>
      </w:r>
      <w:r>
        <w:rPr>
          <w:rFonts w:ascii="宋体" w:hAnsi="宋体" w:cs="宋体" w:hint="eastAsia"/>
          <w:b/>
        </w:rPr>
        <w:t>提交</w:t>
      </w:r>
      <w:r w:rsidRPr="00E0231F">
        <w:rPr>
          <w:rFonts w:ascii="宋体" w:hAnsi="宋体" w:cs="宋体" w:hint="eastAsia"/>
          <w:b/>
        </w:rPr>
        <w:t>资料：</w:t>
      </w:r>
      <w:r w:rsidRPr="00E0231F">
        <w:rPr>
          <w:rFonts w:ascii="宋体" w:hAnsi="宋体" w:hint="eastAsia"/>
          <w:b/>
        </w:rPr>
        <w:t>1</w:t>
      </w:r>
      <w:r>
        <w:rPr>
          <w:rFonts w:ascii="宋体" w:hAnsi="宋体" w:hint="eastAsia"/>
          <w:b/>
        </w:rPr>
        <w:t>、营业执照副本原件及正本复印件一份（加盖公章）；</w:t>
      </w:r>
      <w:r w:rsidRPr="00E0231F">
        <w:rPr>
          <w:rFonts w:ascii="宋体" w:hAnsi="宋体" w:hint="eastAsia"/>
          <w:b/>
        </w:rPr>
        <w:t>2</w:t>
      </w:r>
      <w:r>
        <w:rPr>
          <w:rFonts w:ascii="宋体" w:hAnsi="宋体" w:hint="eastAsia"/>
          <w:b/>
        </w:rPr>
        <w:t>、税务登记证副本原件及正本复印件一份（加盖公章）；</w:t>
      </w:r>
      <w:r w:rsidRPr="00E0231F">
        <w:rPr>
          <w:rFonts w:ascii="宋体" w:hAnsi="宋体" w:hint="eastAsia"/>
          <w:b/>
        </w:rPr>
        <w:t>3</w:t>
      </w:r>
      <w:r>
        <w:rPr>
          <w:rFonts w:ascii="宋体" w:hAnsi="宋体" w:hint="eastAsia"/>
          <w:b/>
        </w:rPr>
        <w:t>、有效授权委托书原件；</w:t>
      </w:r>
      <w:r w:rsidRPr="00E0231F">
        <w:rPr>
          <w:rFonts w:ascii="宋体" w:hAnsi="宋体" w:hint="eastAsia"/>
          <w:b/>
        </w:rPr>
        <w:t>4、</w:t>
      </w:r>
      <w:r w:rsidRPr="00E0231F">
        <w:rPr>
          <w:rFonts w:hint="eastAsia"/>
          <w:b/>
        </w:rPr>
        <w:t>代表人身份证复印件及授权人身份证复印件。</w:t>
      </w:r>
    </w:p>
    <w:p w:rsidR="00DB0B8E" w:rsidRDefault="00DB0B8E">
      <w:pPr>
        <w:pStyle w:val="1"/>
        <w:jc w:val="center"/>
        <w:rPr>
          <w:rFonts w:ascii="宋体"/>
          <w:sz w:val="28"/>
        </w:rPr>
      </w:pPr>
      <w:bookmarkStart w:id="3" w:name="_Toc401906328"/>
      <w:r>
        <w:rPr>
          <w:rFonts w:cs="宋体" w:hint="eastAsia"/>
          <w:sz w:val="28"/>
        </w:rPr>
        <w:lastRenderedPageBreak/>
        <w:t>采购邀请函</w:t>
      </w:r>
      <w:bookmarkEnd w:id="2"/>
      <w:bookmarkEnd w:id="3"/>
    </w:p>
    <w:p w:rsidR="00DB0B8E" w:rsidRDefault="00DB0B8E">
      <w:pPr>
        <w:spacing w:line="360" w:lineRule="auto"/>
        <w:rPr>
          <w:rFonts w:ascii="宋体"/>
        </w:rPr>
      </w:pPr>
      <w:r>
        <w:rPr>
          <w:rFonts w:ascii="宋体" w:hAnsi="宋体" w:cs="宋体" w:hint="eastAsia"/>
        </w:rPr>
        <w:t>各有关供应商：</w:t>
      </w:r>
    </w:p>
    <w:p w:rsidR="00DB0B8E" w:rsidRDefault="00DB0B8E">
      <w:pPr>
        <w:spacing w:line="360" w:lineRule="auto"/>
        <w:ind w:firstLineChars="200" w:firstLine="420"/>
        <w:rPr>
          <w:rFonts w:ascii="宋体"/>
        </w:rPr>
      </w:pPr>
      <w:r>
        <w:rPr>
          <w:rFonts w:ascii="宋体" w:hAnsi="宋体" w:cs="宋体" w:hint="eastAsia"/>
        </w:rPr>
        <w:t>经批准，现</w:t>
      </w:r>
      <w:r w:rsidRPr="00F110D0">
        <w:rPr>
          <w:rFonts w:ascii="宋体" w:hAnsi="宋体" w:cs="宋体" w:hint="eastAsia"/>
        </w:rPr>
        <w:t>就</w:t>
      </w:r>
      <w:r w:rsidR="00E756E7">
        <w:rPr>
          <w:rFonts w:ascii="宋体" w:hAnsi="宋体" w:cs="宋体" w:hint="eastAsia"/>
        </w:rPr>
        <w:t>东莞理工学院</w:t>
      </w:r>
      <w:r w:rsidR="00C5405F" w:rsidRPr="00C5405F">
        <w:rPr>
          <w:rFonts w:ascii="宋体" w:hAnsi="宋体" w:cs="宋体" w:hint="eastAsia"/>
          <w:color w:val="FF0000"/>
          <w:kern w:val="0"/>
          <w:sz w:val="18"/>
          <w:szCs w:val="18"/>
        </w:rPr>
        <w:t>红外高清网络摄像机</w:t>
      </w:r>
      <w:r w:rsidR="00050BDC" w:rsidRPr="00050BDC">
        <w:rPr>
          <w:rFonts w:ascii="宋体" w:hAnsi="宋体" w:cs="宋体" w:hint="eastAsia"/>
        </w:rPr>
        <w:t>购置</w:t>
      </w:r>
      <w:r>
        <w:rPr>
          <w:rFonts w:ascii="宋体" w:hAnsi="宋体" w:cs="宋体" w:hint="eastAsia"/>
          <w:color w:val="FF0000"/>
        </w:rPr>
        <w:t>（采购编号</w:t>
      </w:r>
      <w:r>
        <w:rPr>
          <w:rFonts w:ascii="宋体" w:hAnsi="宋体" w:cs="宋体"/>
          <w:color w:val="FF0000"/>
        </w:rPr>
        <w:t>DGUT-CG-</w:t>
      </w:r>
      <w:r w:rsidR="00C5405F">
        <w:rPr>
          <w:rFonts w:ascii="宋体" w:hAnsi="宋体" w:cs="宋体" w:hint="eastAsia"/>
          <w:color w:val="FF0000"/>
        </w:rPr>
        <w:t>1447</w:t>
      </w:r>
      <w:r>
        <w:rPr>
          <w:rFonts w:ascii="宋体" w:hAnsi="宋体" w:cs="宋体" w:hint="eastAsia"/>
          <w:color w:val="FF0000"/>
        </w:rPr>
        <w:t>）</w:t>
      </w:r>
      <w:r w:rsidR="004B761D">
        <w:rPr>
          <w:rFonts w:ascii="宋体" w:hAnsi="宋体" w:cs="宋体" w:hint="eastAsia"/>
        </w:rPr>
        <w:t>进行公开招标，</w:t>
      </w:r>
      <w:r>
        <w:rPr>
          <w:rFonts w:ascii="宋体" w:hAnsi="宋体" w:cs="宋体" w:hint="eastAsia"/>
        </w:rPr>
        <w:t>欢迎具有相关经营范围资质和能力的</w:t>
      </w:r>
      <w:r w:rsidRPr="00D06797">
        <w:rPr>
          <w:rFonts w:ascii="宋体" w:hAnsi="宋体" w:cs="宋体" w:hint="eastAsia"/>
        </w:rPr>
        <w:t>国内</w:t>
      </w:r>
      <w:r>
        <w:rPr>
          <w:rFonts w:ascii="宋体" w:hAnsi="宋体" w:cs="宋体" w:hint="eastAsia"/>
        </w:rPr>
        <w:t>供应商参加本次采购。</w:t>
      </w:r>
    </w:p>
    <w:p w:rsidR="00DB0B8E" w:rsidRDefault="00DB0B8E" w:rsidP="0024302A">
      <w:pPr>
        <w:numPr>
          <w:ilvl w:val="0"/>
          <w:numId w:val="32"/>
        </w:numPr>
        <w:spacing w:line="360" w:lineRule="auto"/>
        <w:rPr>
          <w:rFonts w:ascii="宋体"/>
        </w:rPr>
      </w:pPr>
      <w:r>
        <w:rPr>
          <w:rFonts w:ascii="宋体" w:hAnsi="宋体" w:cs="宋体" w:hint="eastAsia"/>
        </w:rPr>
        <w:t>采购货物及要求详细见用户需求。</w:t>
      </w:r>
    </w:p>
    <w:p w:rsidR="00DB0B8E" w:rsidRPr="0024302A" w:rsidRDefault="00DB0B8E" w:rsidP="0024302A">
      <w:pPr>
        <w:numPr>
          <w:ilvl w:val="0"/>
          <w:numId w:val="32"/>
        </w:numPr>
        <w:spacing w:line="360" w:lineRule="auto"/>
        <w:rPr>
          <w:rFonts w:ascii="宋体" w:hAnsi="宋体" w:cs="宋体"/>
        </w:rPr>
      </w:pPr>
      <w:r>
        <w:rPr>
          <w:rFonts w:ascii="宋体" w:hAnsi="宋体" w:cs="宋体" w:hint="eastAsia"/>
        </w:rPr>
        <w:t>报名时间：</w:t>
      </w:r>
      <w:r w:rsidRPr="0024302A">
        <w:rPr>
          <w:rFonts w:ascii="宋体" w:hAnsi="宋体" w:cs="宋体" w:hint="eastAsia"/>
        </w:rPr>
        <w:t>2014年</w:t>
      </w:r>
      <w:r w:rsidR="007565D3">
        <w:rPr>
          <w:rFonts w:ascii="宋体" w:hAnsi="宋体" w:cs="宋体" w:hint="eastAsia"/>
        </w:rPr>
        <w:t>11</w:t>
      </w:r>
      <w:r w:rsidRPr="00D06797">
        <w:rPr>
          <w:rFonts w:ascii="宋体" w:hAnsi="宋体" w:cs="宋体" w:hint="eastAsia"/>
          <w:color w:val="FF0000"/>
        </w:rPr>
        <w:t>月</w:t>
      </w:r>
      <w:r w:rsidR="005E56E9">
        <w:rPr>
          <w:rFonts w:ascii="宋体" w:hAnsi="宋体" w:cs="宋体" w:hint="eastAsia"/>
          <w:color w:val="FF0000"/>
        </w:rPr>
        <w:t>13</w:t>
      </w:r>
      <w:r w:rsidRPr="00D06797">
        <w:rPr>
          <w:rFonts w:ascii="宋体" w:hAnsi="宋体" w:cs="宋体" w:hint="eastAsia"/>
          <w:color w:val="FF0000"/>
        </w:rPr>
        <w:t>日至</w:t>
      </w:r>
      <w:r w:rsidR="00A27B45">
        <w:rPr>
          <w:rFonts w:ascii="宋体" w:hAnsi="宋体" w:cs="宋体" w:hint="eastAsia"/>
          <w:color w:val="FF0000"/>
        </w:rPr>
        <w:t>11</w:t>
      </w:r>
      <w:r w:rsidRPr="00D06797">
        <w:rPr>
          <w:rFonts w:ascii="宋体" w:hAnsi="宋体" w:cs="宋体" w:hint="eastAsia"/>
          <w:color w:val="FF0000"/>
        </w:rPr>
        <w:t>月</w:t>
      </w:r>
      <w:r w:rsidR="005E56E9">
        <w:rPr>
          <w:rFonts w:ascii="宋体" w:hAnsi="宋体" w:cs="宋体" w:hint="eastAsia"/>
          <w:color w:val="FF0000"/>
        </w:rPr>
        <w:t>19</w:t>
      </w:r>
      <w:r w:rsidRPr="00D06797">
        <w:rPr>
          <w:rFonts w:ascii="宋体" w:hAnsi="宋体" w:cs="宋体" w:hint="eastAsia"/>
          <w:color w:val="FF0000"/>
        </w:rPr>
        <w:t>日</w:t>
      </w:r>
      <w:r w:rsidRPr="0024302A">
        <w:rPr>
          <w:rFonts w:ascii="宋体" w:hAnsi="宋体" w:cs="宋体" w:hint="eastAsia"/>
        </w:rPr>
        <w:t>（节假日除外）</w:t>
      </w:r>
      <w:r>
        <w:rPr>
          <w:rFonts w:ascii="宋体" w:hAnsi="宋体" w:cs="宋体" w:hint="eastAsia"/>
        </w:rPr>
        <w:t>。报名地点：东莞市松山湖区大学路</w:t>
      </w:r>
      <w:r>
        <w:rPr>
          <w:rFonts w:ascii="宋体" w:hAnsi="宋体" w:cs="宋体"/>
        </w:rPr>
        <w:t>1</w:t>
      </w:r>
      <w:r>
        <w:rPr>
          <w:rFonts w:ascii="宋体" w:hAnsi="宋体" w:cs="宋体" w:hint="eastAsia"/>
        </w:rPr>
        <w:t>号行政楼</w:t>
      </w:r>
      <w:r>
        <w:rPr>
          <w:rFonts w:ascii="宋体" w:hAnsi="宋体" w:cs="宋体"/>
        </w:rPr>
        <w:t>B2</w:t>
      </w:r>
      <w:r w:rsidR="00E756E7">
        <w:rPr>
          <w:rFonts w:ascii="宋体" w:hAnsi="宋体" w:cs="宋体" w:hint="eastAsia"/>
        </w:rPr>
        <w:t>10</w:t>
      </w:r>
      <w:r>
        <w:rPr>
          <w:rFonts w:ascii="宋体" w:hAnsi="宋体" w:cs="宋体" w:hint="eastAsia"/>
        </w:rPr>
        <w:t>室。</w:t>
      </w:r>
    </w:p>
    <w:p w:rsidR="00DB0B8E" w:rsidRPr="0024302A" w:rsidRDefault="00DB0B8E" w:rsidP="0024302A">
      <w:pPr>
        <w:numPr>
          <w:ilvl w:val="0"/>
          <w:numId w:val="32"/>
        </w:numPr>
        <w:spacing w:line="360" w:lineRule="auto"/>
        <w:rPr>
          <w:rFonts w:ascii="宋体" w:hAnsi="宋体" w:cs="宋体"/>
        </w:rPr>
      </w:pPr>
      <w:r>
        <w:rPr>
          <w:rFonts w:ascii="宋体" w:hAnsi="宋体" w:cs="宋体" w:hint="eastAsia"/>
        </w:rPr>
        <w:t>索取文件时应提供以下资料：</w:t>
      </w:r>
    </w:p>
    <w:p w:rsidR="00DB0B8E" w:rsidRDefault="00DB0B8E">
      <w:pPr>
        <w:tabs>
          <w:tab w:val="left" w:pos="1080"/>
        </w:tabs>
        <w:spacing w:line="360" w:lineRule="auto"/>
        <w:ind w:left="360"/>
        <w:rPr>
          <w:rFonts w:ascii="宋体" w:hAnsi="宋体"/>
        </w:rPr>
      </w:pPr>
      <w:r>
        <w:rPr>
          <w:rFonts w:ascii="宋体" w:hAnsi="宋体" w:hint="eastAsia"/>
        </w:rPr>
        <w:t>（一）投标人的条件：</w:t>
      </w:r>
    </w:p>
    <w:p w:rsidR="00DB0B8E" w:rsidRDefault="00DB0B8E">
      <w:pPr>
        <w:tabs>
          <w:tab w:val="left" w:pos="1080"/>
        </w:tabs>
        <w:spacing w:line="360" w:lineRule="auto"/>
        <w:ind w:leftChars="171" w:left="359" w:firstLineChars="250" w:firstLine="525"/>
        <w:rPr>
          <w:rFonts w:ascii="宋体" w:hAnsi="宋体"/>
        </w:rPr>
      </w:pPr>
      <w:r>
        <w:rPr>
          <w:rFonts w:ascii="宋体" w:hAnsi="宋体" w:hint="eastAsia"/>
        </w:rPr>
        <w:t>1、在中华人民共和国境内注册并具有相关项目内容的经营范围。</w:t>
      </w:r>
    </w:p>
    <w:p w:rsidR="00DB0B8E" w:rsidRDefault="00DB0B8E">
      <w:pPr>
        <w:tabs>
          <w:tab w:val="left" w:pos="1080"/>
        </w:tabs>
        <w:spacing w:line="360" w:lineRule="auto"/>
        <w:ind w:leftChars="171" w:left="359" w:firstLineChars="250" w:firstLine="525"/>
        <w:rPr>
          <w:rFonts w:ascii="宋体" w:hAnsi="宋体"/>
        </w:rPr>
      </w:pPr>
      <w:r>
        <w:rPr>
          <w:rFonts w:ascii="宋体" w:hAnsi="宋体" w:hint="eastAsia"/>
        </w:rPr>
        <w:t>2、投标人参加政府采购活动近三年没有违法记录，并遵守政府采购法律、法规。</w:t>
      </w:r>
    </w:p>
    <w:p w:rsidR="00DB0B8E" w:rsidRDefault="00DB0B8E" w:rsidP="00E03494">
      <w:pPr>
        <w:tabs>
          <w:tab w:val="left" w:pos="1080"/>
        </w:tabs>
        <w:spacing w:line="360" w:lineRule="auto"/>
        <w:ind w:left="360"/>
        <w:rPr>
          <w:rFonts w:ascii="宋体" w:hAnsi="宋体"/>
        </w:rPr>
      </w:pPr>
      <w:r>
        <w:rPr>
          <w:rFonts w:ascii="宋体" w:hAnsi="宋体" w:hint="eastAsia"/>
        </w:rPr>
        <w:t xml:space="preserve"> (二</w:t>
      </w:r>
      <w:r w:rsidR="00E03494">
        <w:rPr>
          <w:rFonts w:ascii="宋体" w:hAnsi="宋体" w:hint="eastAsia"/>
        </w:rPr>
        <w:t>)</w:t>
      </w:r>
      <w:r>
        <w:rPr>
          <w:rFonts w:ascii="宋体" w:hAnsi="宋体" w:hint="eastAsia"/>
        </w:rPr>
        <w:t>提供资料</w:t>
      </w:r>
    </w:p>
    <w:p w:rsidR="00DB0B8E" w:rsidRDefault="00DB0B8E" w:rsidP="00E03494">
      <w:pPr>
        <w:tabs>
          <w:tab w:val="left" w:pos="1080"/>
        </w:tabs>
        <w:spacing w:line="360" w:lineRule="auto"/>
        <w:ind w:leftChars="171" w:left="359" w:firstLineChars="250" w:firstLine="525"/>
        <w:rPr>
          <w:rFonts w:ascii="宋体" w:hAnsi="宋体"/>
        </w:rPr>
      </w:pPr>
      <w:r>
        <w:rPr>
          <w:rFonts w:ascii="宋体" w:hAnsi="宋体" w:hint="eastAsia"/>
        </w:rPr>
        <w:t>1、营业执照副本原件及正本复印件一份（加盖公章）。</w:t>
      </w:r>
    </w:p>
    <w:p w:rsidR="00DB0B8E" w:rsidRDefault="00DB0B8E" w:rsidP="00E03494">
      <w:pPr>
        <w:tabs>
          <w:tab w:val="left" w:pos="1080"/>
        </w:tabs>
        <w:spacing w:line="360" w:lineRule="auto"/>
        <w:ind w:leftChars="171" w:left="359" w:firstLineChars="250" w:firstLine="525"/>
        <w:rPr>
          <w:rFonts w:ascii="宋体" w:hAnsi="宋体"/>
        </w:rPr>
      </w:pPr>
      <w:r>
        <w:rPr>
          <w:rFonts w:ascii="宋体" w:hAnsi="宋体" w:hint="eastAsia"/>
        </w:rPr>
        <w:t>2、税务登记证副本原件及正本复印件一份（加盖公章）。</w:t>
      </w:r>
    </w:p>
    <w:p w:rsidR="00DB0B8E" w:rsidRDefault="00DB0B8E" w:rsidP="00E03494">
      <w:pPr>
        <w:tabs>
          <w:tab w:val="left" w:pos="1080"/>
        </w:tabs>
        <w:spacing w:line="360" w:lineRule="auto"/>
        <w:ind w:leftChars="171" w:left="359" w:firstLineChars="250" w:firstLine="525"/>
        <w:rPr>
          <w:rFonts w:ascii="宋体" w:hAnsi="宋体"/>
        </w:rPr>
      </w:pPr>
      <w:r>
        <w:rPr>
          <w:rFonts w:ascii="宋体" w:hAnsi="宋体" w:hint="eastAsia"/>
        </w:rPr>
        <w:t>3、有效授权委托书原件。</w:t>
      </w:r>
    </w:p>
    <w:p w:rsidR="00DB0B8E" w:rsidRDefault="00DB0B8E" w:rsidP="00E03494">
      <w:pPr>
        <w:tabs>
          <w:tab w:val="left" w:pos="1080"/>
        </w:tabs>
        <w:spacing w:line="360" w:lineRule="auto"/>
        <w:ind w:leftChars="171" w:left="359" w:firstLineChars="250" w:firstLine="525"/>
        <w:rPr>
          <w:rFonts w:ascii="宋体" w:hAnsi="宋体"/>
        </w:rPr>
      </w:pPr>
      <w:r>
        <w:rPr>
          <w:rFonts w:ascii="宋体" w:hAnsi="宋体" w:hint="eastAsia"/>
        </w:rPr>
        <w:t>4、</w:t>
      </w:r>
      <w:r w:rsidRPr="00E03494">
        <w:rPr>
          <w:rFonts w:hint="eastAsia"/>
        </w:rPr>
        <w:t>代表人身份证复印件及授权人身份证复印件。</w:t>
      </w:r>
    </w:p>
    <w:p w:rsidR="00DB0B8E" w:rsidRPr="0024302A" w:rsidRDefault="00DB0B8E" w:rsidP="0024302A">
      <w:pPr>
        <w:numPr>
          <w:ilvl w:val="0"/>
          <w:numId w:val="32"/>
        </w:numPr>
        <w:spacing w:line="360" w:lineRule="auto"/>
        <w:rPr>
          <w:rFonts w:ascii="宋体" w:hAnsi="宋体" w:cs="宋体"/>
        </w:rPr>
      </w:pPr>
      <w:r>
        <w:rPr>
          <w:rFonts w:ascii="宋体" w:hAnsi="宋体" w:cs="宋体" w:hint="eastAsia"/>
        </w:rPr>
        <w:t>接受投标文件及</w:t>
      </w:r>
      <w:r w:rsidR="00E24798">
        <w:rPr>
          <w:rFonts w:ascii="宋体" w:hAnsi="宋体" w:cs="宋体" w:hint="eastAsia"/>
        </w:rPr>
        <w:t>开</w:t>
      </w:r>
      <w:r>
        <w:rPr>
          <w:rFonts w:ascii="宋体" w:hAnsi="宋体" w:cs="宋体" w:hint="eastAsia"/>
        </w:rPr>
        <w:t>标时间、地点</w:t>
      </w:r>
    </w:p>
    <w:p w:rsidR="00DB0B8E" w:rsidRDefault="00DB0B8E" w:rsidP="00E24798">
      <w:pPr>
        <w:numPr>
          <w:ilvl w:val="1"/>
          <w:numId w:val="33"/>
        </w:numPr>
        <w:tabs>
          <w:tab w:val="left" w:pos="1140"/>
        </w:tabs>
        <w:spacing w:line="360" w:lineRule="auto"/>
        <w:rPr>
          <w:rFonts w:ascii="宋体" w:hAnsi="宋体" w:cs="宋体"/>
        </w:rPr>
      </w:pPr>
      <w:r>
        <w:rPr>
          <w:rFonts w:ascii="宋体" w:hAnsi="宋体" w:cs="宋体" w:hint="eastAsia"/>
        </w:rPr>
        <w:t>接受投标文件时间：</w:t>
      </w:r>
      <w:r>
        <w:rPr>
          <w:rFonts w:hint="eastAsia"/>
          <w:color w:val="FF0000"/>
        </w:rPr>
        <w:t>2014</w:t>
      </w:r>
      <w:r>
        <w:rPr>
          <w:rFonts w:cs="宋体" w:hint="eastAsia"/>
          <w:color w:val="FF0000"/>
        </w:rPr>
        <w:t>年</w:t>
      </w:r>
      <w:r w:rsidR="00A27B45">
        <w:rPr>
          <w:rFonts w:cs="宋体" w:hint="eastAsia"/>
          <w:color w:val="FF0000"/>
        </w:rPr>
        <w:t>11</w:t>
      </w:r>
      <w:r>
        <w:rPr>
          <w:rFonts w:cs="宋体" w:hint="eastAsia"/>
          <w:color w:val="FF0000"/>
        </w:rPr>
        <w:t>月</w:t>
      </w:r>
      <w:r w:rsidR="005E56E9">
        <w:rPr>
          <w:rFonts w:cs="宋体" w:hint="eastAsia"/>
          <w:color w:val="FF0000"/>
        </w:rPr>
        <w:t>20</w:t>
      </w:r>
      <w:r w:rsidR="005B4B6A">
        <w:rPr>
          <w:rFonts w:cs="宋体" w:hint="eastAsia"/>
          <w:color w:val="FF0000"/>
        </w:rPr>
        <w:t>日上</w:t>
      </w:r>
      <w:r>
        <w:rPr>
          <w:rFonts w:cs="宋体" w:hint="eastAsia"/>
          <w:color w:val="FF0000"/>
        </w:rPr>
        <w:t>午</w:t>
      </w:r>
      <w:r w:rsidR="005B4B6A">
        <w:rPr>
          <w:rFonts w:hint="eastAsia"/>
          <w:color w:val="FF0000"/>
        </w:rPr>
        <w:t>9</w:t>
      </w:r>
      <w:r>
        <w:rPr>
          <w:rFonts w:cs="宋体" w:hint="eastAsia"/>
          <w:color w:val="FF0000"/>
        </w:rPr>
        <w:t>：</w:t>
      </w:r>
      <w:r>
        <w:rPr>
          <w:rFonts w:hint="eastAsia"/>
          <w:color w:val="FF0000"/>
        </w:rPr>
        <w:t>3</w:t>
      </w:r>
      <w:r>
        <w:rPr>
          <w:color w:val="FF0000"/>
        </w:rPr>
        <w:t>0</w:t>
      </w:r>
      <w:r>
        <w:rPr>
          <w:rFonts w:cs="宋体" w:hint="eastAsia"/>
          <w:color w:val="FF0000"/>
        </w:rPr>
        <w:t>分</w:t>
      </w:r>
      <w:r>
        <w:rPr>
          <w:rFonts w:ascii="宋体" w:hAnsi="宋体" w:cs="宋体" w:hint="eastAsia"/>
        </w:rPr>
        <w:t>；地点：东莞理工学院资产后勤管理处</w:t>
      </w:r>
      <w:r>
        <w:rPr>
          <w:rFonts w:ascii="宋体" w:hAnsi="宋体" w:cs="宋体"/>
        </w:rPr>
        <w:t>B211</w:t>
      </w:r>
      <w:r>
        <w:rPr>
          <w:rFonts w:ascii="宋体" w:hAnsi="宋体" w:cs="宋体" w:hint="eastAsia"/>
        </w:rPr>
        <w:t>房；</w:t>
      </w:r>
      <w:r>
        <w:rPr>
          <w:rFonts w:ascii="宋体" w:hAnsi="宋体" w:cs="宋体"/>
        </w:rPr>
        <w:t xml:space="preserve"> </w:t>
      </w:r>
    </w:p>
    <w:p w:rsidR="00DB0B8E" w:rsidRDefault="00DB0B8E" w:rsidP="00E24798">
      <w:pPr>
        <w:numPr>
          <w:ilvl w:val="1"/>
          <w:numId w:val="33"/>
        </w:numPr>
        <w:tabs>
          <w:tab w:val="left" w:pos="1140"/>
        </w:tabs>
        <w:spacing w:line="360" w:lineRule="auto"/>
        <w:ind w:left="900"/>
        <w:rPr>
          <w:rFonts w:ascii="宋体" w:hAnsi="宋体" w:cs="宋体"/>
        </w:rPr>
      </w:pPr>
      <w:r>
        <w:rPr>
          <w:rFonts w:ascii="宋体" w:hAnsi="宋体" w:cs="宋体" w:hint="eastAsia"/>
        </w:rPr>
        <w:t>开标时间：</w:t>
      </w:r>
      <w:r>
        <w:rPr>
          <w:rFonts w:hint="eastAsia"/>
          <w:color w:val="FF0000"/>
        </w:rPr>
        <w:t>2014</w:t>
      </w:r>
      <w:r>
        <w:rPr>
          <w:rFonts w:cs="宋体" w:hint="eastAsia"/>
          <w:color w:val="FF0000"/>
        </w:rPr>
        <w:t>年</w:t>
      </w:r>
      <w:r w:rsidR="00A27B45">
        <w:rPr>
          <w:rFonts w:cs="宋体" w:hint="eastAsia"/>
          <w:color w:val="FF0000"/>
        </w:rPr>
        <w:t>11</w:t>
      </w:r>
      <w:r>
        <w:rPr>
          <w:rFonts w:cs="宋体" w:hint="eastAsia"/>
          <w:color w:val="FF0000"/>
        </w:rPr>
        <w:t>月</w:t>
      </w:r>
      <w:r w:rsidR="005E56E9">
        <w:rPr>
          <w:rFonts w:cs="宋体" w:hint="eastAsia"/>
          <w:color w:val="FF0000"/>
        </w:rPr>
        <w:t>20</w:t>
      </w:r>
      <w:r w:rsidR="00A27B45">
        <w:rPr>
          <w:rFonts w:cs="宋体" w:hint="eastAsia"/>
          <w:color w:val="FF0000"/>
        </w:rPr>
        <w:t>日下</w:t>
      </w:r>
      <w:r>
        <w:rPr>
          <w:rFonts w:cs="宋体" w:hint="eastAsia"/>
          <w:color w:val="FF0000"/>
        </w:rPr>
        <w:t>午</w:t>
      </w:r>
      <w:r w:rsidR="005B4B6A">
        <w:rPr>
          <w:rFonts w:hint="eastAsia"/>
          <w:color w:val="FF0000"/>
        </w:rPr>
        <w:t>10</w:t>
      </w:r>
      <w:r>
        <w:rPr>
          <w:rFonts w:cs="宋体" w:hint="eastAsia"/>
          <w:color w:val="FF0000"/>
        </w:rPr>
        <w:t>：</w:t>
      </w:r>
      <w:r w:rsidR="00A27B45">
        <w:rPr>
          <w:rFonts w:hint="eastAsia"/>
          <w:color w:val="FF0000"/>
        </w:rPr>
        <w:t>0</w:t>
      </w:r>
      <w:r>
        <w:rPr>
          <w:color w:val="FF0000"/>
        </w:rPr>
        <w:t>0</w:t>
      </w:r>
      <w:r>
        <w:rPr>
          <w:rFonts w:cs="宋体" w:hint="eastAsia"/>
          <w:color w:val="FF0000"/>
        </w:rPr>
        <w:t>分</w:t>
      </w:r>
      <w:r>
        <w:rPr>
          <w:rFonts w:ascii="宋体" w:hAnsi="宋体" w:cs="宋体" w:hint="eastAsia"/>
        </w:rPr>
        <w:t>；地点：东莞理工学院资产后勤管理处</w:t>
      </w:r>
      <w:r>
        <w:rPr>
          <w:rFonts w:ascii="宋体" w:hAnsi="宋体" w:cs="宋体"/>
        </w:rPr>
        <w:t>B211</w:t>
      </w:r>
      <w:r>
        <w:rPr>
          <w:rFonts w:ascii="宋体" w:hAnsi="宋体" w:cs="宋体" w:hint="eastAsia"/>
        </w:rPr>
        <w:t>房；</w:t>
      </w:r>
      <w:r>
        <w:rPr>
          <w:rFonts w:ascii="宋体" w:hAnsi="宋体" w:cs="宋体"/>
        </w:rPr>
        <w:t xml:space="preserve"> </w:t>
      </w:r>
    </w:p>
    <w:p w:rsidR="00DB0B8E" w:rsidRDefault="00DB0B8E" w:rsidP="00E24798">
      <w:pPr>
        <w:numPr>
          <w:ilvl w:val="1"/>
          <w:numId w:val="33"/>
        </w:numPr>
        <w:tabs>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DB0B8E" w:rsidRPr="00473A9A" w:rsidRDefault="00DB0B8E" w:rsidP="0024302A">
      <w:pPr>
        <w:numPr>
          <w:ilvl w:val="0"/>
          <w:numId w:val="32"/>
        </w:numPr>
        <w:spacing w:line="360" w:lineRule="auto"/>
        <w:rPr>
          <w:rFonts w:ascii="宋体" w:hAnsi="宋体" w:cs="宋体"/>
        </w:rPr>
      </w:pPr>
      <w:r>
        <w:rPr>
          <w:rFonts w:ascii="宋体" w:hAnsi="宋体" w:cs="宋体" w:hint="eastAsia"/>
        </w:rPr>
        <w:t>联系电话：</w:t>
      </w:r>
      <w:r>
        <w:rPr>
          <w:rFonts w:ascii="宋体" w:hAnsi="宋体" w:cs="宋体"/>
        </w:rPr>
        <w:t>0769-</w:t>
      </w:r>
      <w:r w:rsidR="00D06797">
        <w:rPr>
          <w:rFonts w:ascii="宋体" w:hAnsi="宋体" w:cs="宋体" w:hint="eastAsia"/>
        </w:rPr>
        <w:t>22862255</w:t>
      </w:r>
      <w:r>
        <w:rPr>
          <w:rFonts w:ascii="宋体" w:hAnsi="宋体" w:cs="宋体"/>
        </w:rPr>
        <w:t xml:space="preserve">    </w:t>
      </w:r>
      <w:r>
        <w:rPr>
          <w:rFonts w:ascii="宋体" w:hAnsi="宋体" w:cs="宋体" w:hint="eastAsia"/>
        </w:rPr>
        <w:t>传真：</w:t>
      </w:r>
      <w:r>
        <w:rPr>
          <w:rFonts w:ascii="宋体" w:hAnsi="宋体" w:cs="宋体"/>
        </w:rPr>
        <w:t>0769-</w:t>
      </w:r>
      <w:r w:rsidR="009E21FD">
        <w:rPr>
          <w:rFonts w:ascii="宋体" w:hAnsi="宋体" w:cs="宋体" w:hint="eastAsia"/>
        </w:rPr>
        <w:t>22861688</w:t>
      </w:r>
      <w:r>
        <w:rPr>
          <w:rFonts w:ascii="宋体" w:hAnsi="宋体" w:cs="宋体"/>
        </w:rPr>
        <w:t xml:space="preserve">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sidR="00E03494">
        <w:rPr>
          <w:rFonts w:ascii="宋体" w:hAnsi="宋体" w:cs="宋体" w:hint="eastAsia"/>
        </w:rPr>
        <w:t>人：钟</w:t>
      </w:r>
      <w:r>
        <w:rPr>
          <w:rFonts w:ascii="宋体" w:hAnsi="宋体" w:cs="宋体" w:hint="eastAsia"/>
        </w:rPr>
        <w:t>老师</w:t>
      </w:r>
    </w:p>
    <w:p w:rsidR="00DB0B8E" w:rsidRPr="00473A9A" w:rsidRDefault="00DB0B8E" w:rsidP="0024302A">
      <w:pPr>
        <w:numPr>
          <w:ilvl w:val="0"/>
          <w:numId w:val="32"/>
        </w:numPr>
        <w:spacing w:line="360" w:lineRule="auto"/>
        <w:rPr>
          <w:rFonts w:ascii="宋体" w:hAnsi="宋体" w:cs="宋体"/>
        </w:rPr>
      </w:pPr>
      <w:r>
        <w:rPr>
          <w:rFonts w:ascii="宋体" w:hAnsi="宋体" w:cs="宋体" w:hint="eastAsia"/>
        </w:rPr>
        <w:t>注意事项</w:t>
      </w:r>
    </w:p>
    <w:p w:rsidR="001F1E53" w:rsidRDefault="00DB0B8E" w:rsidP="001F1E53">
      <w:pPr>
        <w:numPr>
          <w:ilvl w:val="1"/>
          <w:numId w:val="19"/>
        </w:numPr>
        <w:tabs>
          <w:tab w:val="clear" w:pos="846"/>
          <w:tab w:val="left" w:pos="840"/>
          <w:tab w:val="left" w:pos="1140"/>
        </w:tabs>
        <w:spacing w:line="360" w:lineRule="auto"/>
        <w:rPr>
          <w:rFonts w:ascii="宋体"/>
          <w:b/>
          <w:bCs/>
        </w:rPr>
      </w:pPr>
      <w:r w:rsidRPr="00E03494">
        <w:rPr>
          <w:rFonts w:ascii="宋体" w:hAnsi="宋体" w:cs="宋体" w:hint="eastAsia"/>
        </w:rPr>
        <w:t>本次采购，供应商可以对其中一个包进行报价，或者就所有包进行报价。</w:t>
      </w:r>
    </w:p>
    <w:p w:rsidR="00DB0B8E" w:rsidRPr="001F1E53" w:rsidRDefault="001F1E53" w:rsidP="001F1E53">
      <w:pPr>
        <w:numPr>
          <w:ilvl w:val="1"/>
          <w:numId w:val="19"/>
        </w:numPr>
        <w:tabs>
          <w:tab w:val="clear" w:pos="846"/>
          <w:tab w:val="left" w:pos="840"/>
          <w:tab w:val="left" w:pos="1140"/>
        </w:tabs>
        <w:spacing w:line="360" w:lineRule="auto"/>
        <w:rPr>
          <w:rFonts w:ascii="宋体"/>
          <w:b/>
          <w:bCs/>
        </w:rPr>
      </w:pPr>
      <w:r w:rsidRPr="001F1E53">
        <w:rPr>
          <w:rFonts w:ascii="宋体" w:hAnsi="宋体" w:cs="宋体" w:hint="eastAsia"/>
        </w:rPr>
        <w:t>从签定合同之日起，成交供应商必须</w:t>
      </w:r>
      <w:r w:rsidR="00C5405F">
        <w:rPr>
          <w:rFonts w:ascii="宋体" w:hAnsi="宋体" w:cs="宋体" w:hint="eastAsia"/>
          <w:b/>
          <w:color w:val="FF0000"/>
        </w:rPr>
        <w:t>七天</w:t>
      </w:r>
      <w:r w:rsidRPr="001F1E53">
        <w:rPr>
          <w:rFonts w:ascii="宋体" w:hAnsi="宋体" w:cs="宋体" w:hint="eastAsia"/>
          <w:b/>
          <w:color w:val="FF0000"/>
        </w:rPr>
        <w:t>内</w:t>
      </w:r>
      <w:r w:rsidRPr="001F1E53">
        <w:rPr>
          <w:rFonts w:ascii="宋体" w:hAnsi="宋体" w:cs="宋体" w:hint="eastAsia"/>
        </w:rPr>
        <w:t>按照采购要求、货物进行交货、安装、施工、调试。</w:t>
      </w:r>
    </w:p>
    <w:p w:rsidR="00DB0B8E" w:rsidRPr="00A479A1" w:rsidRDefault="00DB0B8E" w:rsidP="00A479A1">
      <w:pPr>
        <w:numPr>
          <w:ilvl w:val="1"/>
          <w:numId w:val="19"/>
        </w:numPr>
        <w:tabs>
          <w:tab w:val="clear" w:pos="846"/>
          <w:tab w:val="left" w:pos="840"/>
          <w:tab w:val="left" w:pos="1140"/>
        </w:tabs>
        <w:spacing w:line="360" w:lineRule="auto"/>
        <w:rPr>
          <w:rFonts w:ascii="宋体" w:hAnsi="宋体" w:cs="宋体"/>
        </w:rPr>
      </w:pPr>
      <w:r>
        <w:rPr>
          <w:rFonts w:ascii="宋体" w:hAnsi="宋体" w:cs="宋体" w:hint="eastAsia"/>
        </w:rPr>
        <w:lastRenderedPageBreak/>
        <w:t>货物要求</w:t>
      </w:r>
    </w:p>
    <w:p w:rsidR="00DB0B8E" w:rsidRPr="003C2617" w:rsidRDefault="00DB0B8E" w:rsidP="003C2617">
      <w:pPr>
        <w:numPr>
          <w:ilvl w:val="2"/>
          <w:numId w:val="7"/>
        </w:numPr>
        <w:tabs>
          <w:tab w:val="left" w:pos="1410"/>
          <w:tab w:val="left" w:pos="2310"/>
        </w:tabs>
        <w:spacing w:line="360" w:lineRule="auto"/>
        <w:rPr>
          <w:rFonts w:ascii="宋体" w:hAnsi="宋体" w:cs="宋体"/>
        </w:rPr>
      </w:pPr>
      <w:r>
        <w:rPr>
          <w:rFonts w:ascii="宋体" w:hAnsi="宋体" w:cs="宋体" w:hint="eastAsia"/>
        </w:rPr>
        <w:t>所有货物均需上门交货、安装、施工、调试，含一切必需辅材。均需提供包修、包退、包换等售后服务。</w:t>
      </w:r>
    </w:p>
    <w:p w:rsidR="00DB0B8E" w:rsidRPr="003C2617" w:rsidRDefault="00DB0B8E" w:rsidP="003C2617">
      <w:pPr>
        <w:numPr>
          <w:ilvl w:val="2"/>
          <w:numId w:val="7"/>
        </w:numPr>
        <w:tabs>
          <w:tab w:val="left" w:pos="1410"/>
          <w:tab w:val="left" w:pos="2310"/>
        </w:tabs>
        <w:spacing w:line="360" w:lineRule="auto"/>
        <w:rPr>
          <w:rFonts w:ascii="宋体" w:hAnsi="宋体" w:cs="宋体"/>
        </w:rPr>
      </w:pPr>
      <w:r>
        <w:rPr>
          <w:rFonts w:ascii="宋体" w:hAnsi="宋体" w:cs="宋体" w:hint="eastAsia"/>
        </w:rPr>
        <w:t>所有货物都必须全新、原装。符合国家质量检测标准或具有国家出口商品检测合格证明。</w:t>
      </w:r>
    </w:p>
    <w:p w:rsidR="00DB0B8E" w:rsidRPr="003C2617" w:rsidRDefault="00DB0B8E" w:rsidP="003C2617">
      <w:pPr>
        <w:numPr>
          <w:ilvl w:val="2"/>
          <w:numId w:val="7"/>
        </w:numPr>
        <w:tabs>
          <w:tab w:val="left" w:pos="1410"/>
          <w:tab w:val="left" w:pos="2310"/>
        </w:tabs>
        <w:spacing w:line="360" w:lineRule="auto"/>
        <w:rPr>
          <w:rFonts w:ascii="宋体" w:hAnsi="宋体" w:cs="宋体"/>
        </w:rPr>
      </w:pPr>
      <w:r>
        <w:rPr>
          <w:rFonts w:ascii="宋体" w:hAnsi="宋体" w:cs="宋体" w:hint="eastAsia"/>
        </w:rPr>
        <w:t>每件货物包装箱内附一份详细清单及质量合格证。</w:t>
      </w:r>
    </w:p>
    <w:p w:rsidR="00DB0B8E" w:rsidRPr="00A479A1" w:rsidRDefault="00DB0B8E" w:rsidP="00A479A1">
      <w:pPr>
        <w:numPr>
          <w:ilvl w:val="1"/>
          <w:numId w:val="19"/>
        </w:numPr>
        <w:tabs>
          <w:tab w:val="clear" w:pos="846"/>
          <w:tab w:val="left" w:pos="840"/>
          <w:tab w:val="left" w:pos="1140"/>
        </w:tabs>
        <w:spacing w:line="360" w:lineRule="auto"/>
        <w:rPr>
          <w:rFonts w:ascii="宋体" w:hAnsi="宋体" w:cs="宋体"/>
        </w:rPr>
      </w:pPr>
      <w:r>
        <w:rPr>
          <w:rFonts w:ascii="宋体" w:hAnsi="宋体" w:cs="宋体" w:hint="eastAsia"/>
        </w:rPr>
        <w:t>报价要求</w:t>
      </w:r>
    </w:p>
    <w:p w:rsidR="00DB0B8E" w:rsidRPr="00AE27E7" w:rsidRDefault="00DB0B8E" w:rsidP="00473A9A">
      <w:pPr>
        <w:numPr>
          <w:ilvl w:val="2"/>
          <w:numId w:val="22"/>
        </w:numPr>
        <w:tabs>
          <w:tab w:val="left" w:pos="1410"/>
          <w:tab w:val="left" w:pos="2310"/>
        </w:tabs>
        <w:spacing w:line="360" w:lineRule="auto"/>
        <w:rPr>
          <w:rFonts w:ascii="宋体" w:hAnsi="宋体" w:cs="宋体"/>
        </w:rPr>
      </w:pPr>
      <w:r>
        <w:rPr>
          <w:rFonts w:ascii="宋体" w:hAnsi="宋体" w:cs="宋体" w:hint="eastAsia"/>
        </w:rPr>
        <w:t>报价应包括：</w:t>
      </w:r>
    </w:p>
    <w:p w:rsidR="00DB0B8E" w:rsidRDefault="00DB0B8E" w:rsidP="00AE27E7">
      <w:pPr>
        <w:numPr>
          <w:ilvl w:val="2"/>
          <w:numId w:val="5"/>
        </w:numPr>
        <w:spacing w:line="360" w:lineRule="auto"/>
        <w:ind w:hanging="404"/>
        <w:rPr>
          <w:rFonts w:ascii="宋体"/>
        </w:rPr>
      </w:pPr>
      <w:r>
        <w:rPr>
          <w:rFonts w:ascii="宋体" w:hAnsi="宋体" w:cs="宋体" w:hint="eastAsia"/>
        </w:rPr>
        <w:t>设备材料购置费（含一切必需辅材）；</w:t>
      </w:r>
    </w:p>
    <w:p w:rsidR="00DB0B8E" w:rsidRPr="00AE27E7" w:rsidRDefault="00DB0B8E" w:rsidP="00AE27E7">
      <w:pPr>
        <w:numPr>
          <w:ilvl w:val="2"/>
          <w:numId w:val="5"/>
        </w:numPr>
        <w:spacing w:line="360" w:lineRule="auto"/>
        <w:ind w:hanging="404"/>
        <w:rPr>
          <w:rFonts w:ascii="宋体" w:hAnsi="宋体" w:cs="宋体"/>
        </w:rPr>
      </w:pPr>
      <w:r>
        <w:rPr>
          <w:rFonts w:ascii="宋体" w:hAnsi="宋体" w:cs="宋体" w:hint="eastAsia"/>
        </w:rPr>
        <w:t>安装、施工、调试、运输费；</w:t>
      </w:r>
    </w:p>
    <w:p w:rsidR="00DB0B8E" w:rsidRPr="00AE27E7" w:rsidRDefault="00DB0B8E" w:rsidP="00AE27E7">
      <w:pPr>
        <w:numPr>
          <w:ilvl w:val="2"/>
          <w:numId w:val="5"/>
        </w:numPr>
        <w:spacing w:line="360" w:lineRule="auto"/>
        <w:ind w:hanging="404"/>
        <w:rPr>
          <w:rFonts w:ascii="宋体" w:hAnsi="宋体" w:cs="宋体"/>
        </w:rPr>
      </w:pPr>
      <w:r>
        <w:rPr>
          <w:rFonts w:ascii="宋体" w:hAnsi="宋体" w:cs="宋体" w:hint="eastAsia"/>
        </w:rPr>
        <w:t>售后服务费。</w:t>
      </w:r>
    </w:p>
    <w:p w:rsidR="00DB0B8E" w:rsidRPr="00AE27E7" w:rsidRDefault="00DB0B8E" w:rsidP="00473A9A">
      <w:pPr>
        <w:numPr>
          <w:ilvl w:val="2"/>
          <w:numId w:val="22"/>
        </w:numPr>
        <w:tabs>
          <w:tab w:val="left" w:pos="1410"/>
          <w:tab w:val="left" w:pos="2310"/>
        </w:tabs>
        <w:spacing w:line="360" w:lineRule="auto"/>
        <w:rPr>
          <w:rFonts w:ascii="宋体" w:hAnsi="宋体" w:cs="宋体"/>
        </w:rPr>
      </w:pPr>
      <w:r>
        <w:rPr>
          <w:rFonts w:ascii="宋体" w:hAnsi="宋体" w:cs="宋体" w:hint="eastAsia"/>
        </w:rPr>
        <w:t>以上报价为交钥匙价，含一切税费，以人民币为报价和结算货币。确定成交供应商后，成交供应商不得以任何理由追加材料和辅材等费用。</w:t>
      </w:r>
    </w:p>
    <w:p w:rsidR="00DB0B8E" w:rsidRPr="00AE27E7" w:rsidRDefault="00DB0B8E" w:rsidP="00473A9A">
      <w:pPr>
        <w:numPr>
          <w:ilvl w:val="2"/>
          <w:numId w:val="22"/>
        </w:numPr>
        <w:tabs>
          <w:tab w:val="left" w:pos="1410"/>
          <w:tab w:val="left" w:pos="2310"/>
        </w:tabs>
        <w:spacing w:line="360" w:lineRule="auto"/>
        <w:rPr>
          <w:rFonts w:ascii="宋体" w:hAnsi="宋体" w:cs="宋体"/>
        </w:rPr>
      </w:pPr>
      <w:r>
        <w:rPr>
          <w:rFonts w:ascii="宋体" w:hAnsi="宋体" w:cs="宋体" w:hint="eastAsia"/>
        </w:rPr>
        <w:t>开出的所有票据应与成交供应商的名称一致。</w:t>
      </w:r>
    </w:p>
    <w:p w:rsidR="00DB0B8E" w:rsidRPr="00AE27E7" w:rsidRDefault="00DB0B8E" w:rsidP="00473A9A">
      <w:pPr>
        <w:numPr>
          <w:ilvl w:val="2"/>
          <w:numId w:val="22"/>
        </w:numPr>
        <w:tabs>
          <w:tab w:val="left" w:pos="1410"/>
          <w:tab w:val="left" w:pos="2310"/>
        </w:tabs>
        <w:spacing w:line="360" w:lineRule="auto"/>
        <w:rPr>
          <w:rFonts w:ascii="宋体" w:hAnsi="宋体" w:cs="宋体"/>
        </w:rPr>
      </w:pPr>
      <w:r>
        <w:rPr>
          <w:rFonts w:ascii="宋体" w:hAnsi="宋体" w:cs="宋体" w:hint="eastAsia"/>
        </w:rPr>
        <w:t>若报价合计与明细不符，以合计为准，小写与大</w:t>
      </w:r>
      <w:r w:rsidR="004D2127">
        <w:rPr>
          <w:rFonts w:ascii="宋体" w:hAnsi="宋体" w:cs="宋体" w:hint="eastAsia"/>
        </w:rPr>
        <w:t>写存在差异，以大写为准。（如供应商不接受此规定，视为放弃本次投标</w:t>
      </w:r>
      <w:r>
        <w:rPr>
          <w:rFonts w:ascii="宋体" w:hAnsi="宋体" w:cs="宋体" w:hint="eastAsia"/>
        </w:rPr>
        <w:t>）。</w:t>
      </w:r>
    </w:p>
    <w:p w:rsidR="00DB0B8E" w:rsidRPr="00AE27E7" w:rsidRDefault="00DB0B8E" w:rsidP="00473A9A">
      <w:pPr>
        <w:numPr>
          <w:ilvl w:val="2"/>
          <w:numId w:val="22"/>
        </w:numPr>
        <w:tabs>
          <w:tab w:val="left" w:pos="1410"/>
          <w:tab w:val="left" w:pos="2310"/>
        </w:tabs>
        <w:spacing w:line="360" w:lineRule="auto"/>
        <w:rPr>
          <w:rFonts w:ascii="宋体" w:hAnsi="宋体" w:cs="宋体"/>
        </w:rPr>
      </w:pPr>
      <w:r>
        <w:rPr>
          <w:rFonts w:ascii="宋体" w:hAnsi="宋体" w:cs="宋体" w:hint="eastAsia"/>
        </w:rPr>
        <w:t>供应商报价文件中只能有一个报价，超过一个报价其报价文件无效。</w:t>
      </w:r>
    </w:p>
    <w:p w:rsidR="00DB0B8E" w:rsidRPr="00473A9A" w:rsidRDefault="00DB0B8E" w:rsidP="0024302A">
      <w:pPr>
        <w:numPr>
          <w:ilvl w:val="0"/>
          <w:numId w:val="32"/>
        </w:numPr>
        <w:spacing w:line="360" w:lineRule="auto"/>
        <w:rPr>
          <w:rFonts w:ascii="宋体" w:hAnsi="宋体" w:cs="宋体"/>
        </w:rPr>
      </w:pPr>
      <w:r>
        <w:rPr>
          <w:rFonts w:ascii="宋体" w:hAnsi="宋体" w:cs="宋体" w:hint="eastAsia"/>
        </w:rPr>
        <w:t>投标文件</w:t>
      </w:r>
    </w:p>
    <w:p w:rsidR="00DB0B8E" w:rsidRPr="00AE27E7" w:rsidRDefault="00DB0B8E" w:rsidP="00AE27E7">
      <w:pPr>
        <w:numPr>
          <w:ilvl w:val="1"/>
          <w:numId w:val="21"/>
        </w:numPr>
        <w:tabs>
          <w:tab w:val="left" w:pos="840"/>
          <w:tab w:val="left" w:pos="1140"/>
        </w:tabs>
        <w:spacing w:line="360" w:lineRule="auto"/>
        <w:rPr>
          <w:rFonts w:ascii="宋体" w:hAnsi="宋体" w:cs="宋体"/>
        </w:rPr>
      </w:pPr>
      <w:r w:rsidRPr="00AE27E7">
        <w:rPr>
          <w:rFonts w:ascii="宋体" w:hAnsi="宋体" w:cs="宋体" w:hint="eastAsia"/>
        </w:rPr>
        <w:t>供应商应提供以下</w:t>
      </w:r>
      <w:r>
        <w:rPr>
          <w:rFonts w:ascii="宋体" w:hAnsi="宋体" w:cs="宋体" w:hint="eastAsia"/>
        </w:rPr>
        <w:t>投标</w:t>
      </w:r>
      <w:r w:rsidR="004D2127">
        <w:rPr>
          <w:rFonts w:ascii="宋体" w:hAnsi="宋体" w:cs="宋体" w:hint="eastAsia"/>
        </w:rPr>
        <w:t>文件正本一份和副</w:t>
      </w:r>
      <w:r w:rsidR="004D2127" w:rsidRPr="002B27F3">
        <w:rPr>
          <w:rFonts w:ascii="宋体" w:hAnsi="宋体" w:cs="宋体" w:hint="eastAsia"/>
        </w:rPr>
        <w:t>本</w:t>
      </w:r>
      <w:r w:rsidR="00374279" w:rsidRPr="002B27F3">
        <w:rPr>
          <w:rFonts w:ascii="宋体" w:hAnsi="宋体" w:cs="宋体" w:hint="eastAsia"/>
        </w:rPr>
        <w:t>三</w:t>
      </w:r>
      <w:r w:rsidRPr="002B27F3">
        <w:rPr>
          <w:rFonts w:ascii="宋体" w:hAnsi="宋体" w:cs="宋体" w:hint="eastAsia"/>
        </w:rPr>
        <w:t>份。正、</w:t>
      </w:r>
      <w:r w:rsidR="004D2127" w:rsidRPr="002B27F3">
        <w:rPr>
          <w:rFonts w:ascii="宋体" w:hAnsi="宋体" w:cs="宋体" w:hint="eastAsia"/>
        </w:rPr>
        <w:t>副本内容完全一致，一旦正本与副本有差异，以正本为准。一份正本与</w:t>
      </w:r>
      <w:r w:rsidR="00374279" w:rsidRPr="002B27F3">
        <w:rPr>
          <w:rFonts w:ascii="宋体" w:hAnsi="宋体" w:cs="宋体" w:hint="eastAsia"/>
        </w:rPr>
        <w:t>三</w:t>
      </w:r>
      <w:r w:rsidRPr="002B27F3">
        <w:rPr>
          <w:rFonts w:ascii="宋体" w:hAnsi="宋体" w:cs="宋体" w:hint="eastAsia"/>
        </w:rPr>
        <w:t>份副本</w:t>
      </w:r>
      <w:r w:rsidRPr="00AE27E7">
        <w:rPr>
          <w:rFonts w:ascii="宋体" w:hAnsi="宋体" w:cs="宋体" w:hint="eastAsia"/>
        </w:rPr>
        <w:t>必须密封包装，缺少份数的报价文件无效。</w:t>
      </w:r>
    </w:p>
    <w:p w:rsidR="00DB0B8E" w:rsidRPr="00AE27E7" w:rsidRDefault="00DB0B8E" w:rsidP="00AE27E7">
      <w:pPr>
        <w:numPr>
          <w:ilvl w:val="1"/>
          <w:numId w:val="21"/>
        </w:numPr>
        <w:tabs>
          <w:tab w:val="left" w:pos="840"/>
          <w:tab w:val="left" w:pos="1140"/>
        </w:tabs>
        <w:spacing w:line="360" w:lineRule="auto"/>
        <w:rPr>
          <w:rFonts w:ascii="宋体" w:hAnsi="宋体" w:cs="宋体"/>
        </w:rPr>
      </w:pPr>
      <w:r>
        <w:rPr>
          <w:rFonts w:ascii="宋体" w:hAnsi="宋体" w:cs="宋体" w:hint="eastAsia"/>
        </w:rPr>
        <w:t>投标</w:t>
      </w:r>
      <w:r w:rsidRPr="00AE27E7">
        <w:rPr>
          <w:rFonts w:ascii="宋体" w:hAnsi="宋体" w:cs="宋体" w:hint="eastAsia"/>
        </w:rPr>
        <w:t>文件包括以下内容：</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投标承诺书</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商务技术条款偏离表</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报价总表</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货物明细表</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售后服务措施和承诺</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从业人员及其技术资格一览表</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商务技术评分、资格等证明材料</w:t>
      </w:r>
      <w:r w:rsidRPr="002F2941">
        <w:rPr>
          <w:rFonts w:ascii="宋体" w:hAnsi="宋体" w:cs="宋体"/>
        </w:rPr>
        <w:tab/>
      </w:r>
    </w:p>
    <w:p w:rsidR="00DB0B8E" w:rsidRDefault="00DB0B8E" w:rsidP="004D2127">
      <w:pPr>
        <w:numPr>
          <w:ilvl w:val="2"/>
          <w:numId w:val="23"/>
        </w:numPr>
        <w:tabs>
          <w:tab w:val="left" w:pos="1440"/>
          <w:tab w:val="left" w:pos="1620"/>
        </w:tabs>
        <w:spacing w:line="360" w:lineRule="auto"/>
        <w:rPr>
          <w:rFonts w:ascii="宋体"/>
        </w:rPr>
      </w:pPr>
      <w:r>
        <w:rPr>
          <w:rFonts w:ascii="宋体" w:hAnsi="宋体" w:cs="宋体" w:hint="eastAsia"/>
        </w:rPr>
        <w:t>其它优惠条件或需说明的其他内容。</w:t>
      </w:r>
    </w:p>
    <w:p w:rsidR="00DB0B8E" w:rsidRPr="00AE27E7" w:rsidRDefault="00DB0B8E" w:rsidP="002F2941">
      <w:pPr>
        <w:numPr>
          <w:ilvl w:val="1"/>
          <w:numId w:val="34"/>
        </w:numPr>
        <w:tabs>
          <w:tab w:val="left" w:pos="1140"/>
        </w:tabs>
        <w:spacing w:line="360" w:lineRule="auto"/>
        <w:rPr>
          <w:rFonts w:ascii="宋体" w:hAnsi="宋体" w:cs="宋体"/>
        </w:rPr>
      </w:pPr>
      <w:r>
        <w:rPr>
          <w:rFonts w:ascii="宋体" w:hAnsi="宋体" w:cs="宋体" w:hint="eastAsia"/>
        </w:rPr>
        <w:lastRenderedPageBreak/>
        <w:t>投标文件必须是书面打印并装订成册，并保证不会出现掉页漏页现象，正本每页必须盖有法定代表人或委托代理人签字和法人单位公章，副本盖骑缝章，否则一切不良后果由供应商负责。电报、电话、传真、电子文档形式的投标文件概不接</w:t>
      </w:r>
      <w:r w:rsidR="004D2127">
        <w:rPr>
          <w:rFonts w:ascii="宋体" w:hAnsi="宋体" w:cs="宋体" w:hint="eastAsia"/>
        </w:rPr>
        <w:t>受。投标文件必须在规定的时</w:t>
      </w:r>
      <w:r w:rsidR="004D2127" w:rsidRPr="002B27F3">
        <w:rPr>
          <w:rFonts w:ascii="宋体" w:hAnsi="宋体" w:cs="宋体" w:hint="eastAsia"/>
        </w:rPr>
        <w:t>间前送至投标地点交东莞理工学院资产后勤管理处签收，迟到者拒收。供应商递交投标</w:t>
      </w:r>
      <w:r w:rsidRPr="002B27F3">
        <w:rPr>
          <w:rFonts w:ascii="宋体" w:hAnsi="宋体" w:cs="宋体" w:hint="eastAsia"/>
        </w:rPr>
        <w:t>文件后，</w:t>
      </w:r>
      <w:r>
        <w:rPr>
          <w:rFonts w:ascii="宋体" w:hAnsi="宋体" w:cs="宋体" w:hint="eastAsia"/>
        </w:rPr>
        <w:t>不得撤回</w:t>
      </w:r>
      <w:r w:rsidR="0091550F">
        <w:rPr>
          <w:rFonts w:ascii="宋体" w:hAnsi="宋体" w:cs="宋体" w:hint="eastAsia"/>
        </w:rPr>
        <w:t>投标</w:t>
      </w:r>
      <w:r>
        <w:rPr>
          <w:rFonts w:ascii="宋体" w:hAnsi="宋体" w:cs="宋体" w:hint="eastAsia"/>
        </w:rPr>
        <w:t>文件。提交的投标文件必须按要求密封好，否则拒收，并取消资格。</w:t>
      </w:r>
    </w:p>
    <w:p w:rsidR="00DB0B8E" w:rsidRPr="00473A9A" w:rsidRDefault="00DB0B8E" w:rsidP="00724A50">
      <w:pPr>
        <w:numPr>
          <w:ilvl w:val="0"/>
          <w:numId w:val="32"/>
        </w:numPr>
        <w:spacing w:line="360" w:lineRule="auto"/>
        <w:rPr>
          <w:rFonts w:ascii="宋体" w:hAnsi="宋体" w:cs="宋体"/>
        </w:rPr>
      </w:pPr>
      <w:r>
        <w:rPr>
          <w:rFonts w:ascii="宋体" w:hAnsi="宋体" w:cs="宋体" w:hint="eastAsia"/>
        </w:rPr>
        <w:t>评标</w:t>
      </w:r>
    </w:p>
    <w:p w:rsidR="00DB0B8E" w:rsidRPr="004D2127" w:rsidRDefault="00DB0B8E" w:rsidP="004D2127">
      <w:pPr>
        <w:numPr>
          <w:ilvl w:val="1"/>
          <w:numId w:val="24"/>
        </w:numPr>
        <w:tabs>
          <w:tab w:val="left" w:pos="840"/>
          <w:tab w:val="left" w:pos="1140"/>
        </w:tabs>
        <w:spacing w:line="360" w:lineRule="auto"/>
        <w:rPr>
          <w:rFonts w:ascii="宋体" w:hAnsi="宋体" w:cs="宋体"/>
        </w:rPr>
      </w:pPr>
      <w:r>
        <w:rPr>
          <w:rFonts w:ascii="宋体" w:hAnsi="宋体" w:cs="宋体" w:hint="eastAsia"/>
        </w:rPr>
        <w:t>本次招标，采用综合评分法评标。综合考虑以下因素确定成交供应商：企业资质、设备条件、信誉、业绩；货物的用料规范标准、设计水平、制作工艺、交货期、安装期、付款方式、售后服务承诺及措施、其他优惠条件；货物报价等。</w:t>
      </w:r>
    </w:p>
    <w:p w:rsidR="00DB0B8E" w:rsidRDefault="00DB0B8E">
      <w:pPr>
        <w:spacing w:line="400" w:lineRule="atLeast"/>
        <w:rPr>
          <w:rFonts w:ascii="宋体"/>
          <w:b/>
          <w:bCs/>
          <w:sz w:val="24"/>
          <w:szCs w:val="24"/>
        </w:rPr>
      </w:pPr>
      <w:r>
        <w:rPr>
          <w:rFonts w:cs="宋体" w:hint="eastAsia"/>
          <w:b/>
          <w:bCs/>
        </w:rPr>
        <w:t>综合评分法评分因素和权重分值</w:t>
      </w:r>
    </w:p>
    <w:p w:rsidR="00DB0B8E" w:rsidRDefault="00DB0B8E">
      <w:pPr>
        <w:ind w:firstLineChars="200" w:firstLine="420"/>
      </w:pPr>
      <w:r>
        <w:rPr>
          <w:rFonts w:ascii="宋体" w:hAnsi="宋体" w:cs="宋体" w:hint="eastAsia"/>
        </w:rPr>
        <w:t>根据评标原则，所有</w:t>
      </w:r>
      <w:r>
        <w:rPr>
          <w:rFonts w:cs="宋体" w:hint="eastAsia"/>
        </w:rPr>
        <w:t>投标文件的评分按商务标、技术标、价格标三个部分分别打分的方式进行</w:t>
      </w:r>
      <w:r>
        <w:rPr>
          <w:rFonts w:ascii="宋体" w:hAnsi="宋体" w:cs="宋体" w:hint="eastAsia"/>
        </w:rPr>
        <w:t>。</w:t>
      </w:r>
    </w:p>
    <w:p w:rsidR="00DB0B8E" w:rsidRDefault="00DB0B8E">
      <w:pPr>
        <w:ind w:firstLineChars="200" w:firstLine="420"/>
      </w:pPr>
      <w:r>
        <w:rPr>
          <w:rFonts w:cs="宋体" w:hint="eastAsia"/>
        </w:rPr>
        <w:t>评标总得分</w:t>
      </w:r>
      <w:r>
        <w:rPr>
          <w:rFonts w:cs="宋体" w:hint="eastAsia"/>
        </w:rPr>
        <w:t>=</w:t>
      </w:r>
      <w:r>
        <w:rPr>
          <w:rFonts w:cs="宋体" w:hint="eastAsia"/>
        </w:rPr>
        <w:t>商务得分</w:t>
      </w:r>
      <w:r>
        <w:rPr>
          <w:rFonts w:cs="宋体" w:hint="eastAsia"/>
        </w:rPr>
        <w:t>+</w:t>
      </w:r>
      <w:r>
        <w:rPr>
          <w:rFonts w:cs="宋体" w:hint="eastAsia"/>
        </w:rPr>
        <w:t>技术得分</w:t>
      </w:r>
      <w:r>
        <w:rPr>
          <w:rFonts w:cs="宋体" w:hint="eastAsia"/>
        </w:rPr>
        <w:t>+</w:t>
      </w:r>
      <w:r>
        <w:rPr>
          <w:rFonts w:cs="宋体" w:hint="eastAsia"/>
        </w:rPr>
        <w:t>价格得分</w:t>
      </w:r>
    </w:p>
    <w:p w:rsidR="00DB0B8E" w:rsidRDefault="00DB0B8E">
      <w:pPr>
        <w:ind w:firstLineChars="200" w:firstLine="420"/>
        <w:rPr>
          <w:rFonts w:cs="宋体"/>
        </w:rPr>
      </w:pPr>
      <w:r>
        <w:rPr>
          <w:rFonts w:cs="宋体" w:hint="eastAsia"/>
        </w:rPr>
        <w:t>评分因素分值表如下：</w:t>
      </w:r>
    </w:p>
    <w:p w:rsidR="005B607C" w:rsidRPr="00503E96" w:rsidRDefault="005B607C" w:rsidP="005B607C">
      <w:pPr>
        <w:spacing w:line="360" w:lineRule="auto"/>
        <w:rPr>
          <w:b/>
          <w:bCs/>
        </w:rPr>
      </w:pPr>
      <w:r>
        <w:rPr>
          <w:rStyle w:val="title"/>
          <w:rFonts w:hint="eastAsia"/>
          <w:b/>
          <w:bCs/>
        </w:rPr>
        <w:t>1</w:t>
      </w:r>
      <w:r>
        <w:rPr>
          <w:rStyle w:val="title"/>
          <w:rFonts w:hint="eastAsia"/>
          <w:b/>
          <w:bCs/>
        </w:rPr>
        <w:t>、</w:t>
      </w:r>
      <w:r w:rsidRPr="00763D2F">
        <w:rPr>
          <w:rStyle w:val="title"/>
          <w:rFonts w:hint="eastAsia"/>
          <w:b/>
          <w:bCs/>
        </w:rPr>
        <w:t>商务评审内容：</w:t>
      </w:r>
      <w:r w:rsidRPr="00763D2F">
        <w:rPr>
          <w:rFonts w:ascii="宋体" w:hAnsi="宋体" w:hint="eastAsia"/>
          <w:b/>
        </w:rPr>
        <w:t>（</w:t>
      </w:r>
      <w:r>
        <w:rPr>
          <w:rFonts w:ascii="宋体" w:hAnsi="宋体" w:hint="eastAsia"/>
          <w:b/>
        </w:rPr>
        <w:t>30</w:t>
      </w:r>
      <w:r w:rsidRPr="00763D2F">
        <w:rPr>
          <w:rFonts w:ascii="宋体" w:hAnsi="宋体" w:hint="eastAsia"/>
          <w:b/>
        </w:rPr>
        <w:t>分）</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2700"/>
        <w:gridCol w:w="5580"/>
      </w:tblGrid>
      <w:tr w:rsidR="005B607C" w:rsidRPr="003307D9" w:rsidTr="00763FCF">
        <w:trPr>
          <w:trHeight w:val="302"/>
        </w:trPr>
        <w:tc>
          <w:tcPr>
            <w:tcW w:w="3420" w:type="dxa"/>
            <w:gridSpan w:val="2"/>
            <w:vAlign w:val="center"/>
          </w:tcPr>
          <w:p w:rsidR="005B607C" w:rsidRPr="005B607C" w:rsidRDefault="005B607C" w:rsidP="00763FCF">
            <w:pPr>
              <w:spacing w:after="60" w:line="360" w:lineRule="auto"/>
              <w:jc w:val="center"/>
              <w:rPr>
                <w:rFonts w:ascii="宋体" w:hAnsi="宋体" w:cs="宋体"/>
              </w:rPr>
            </w:pPr>
            <w:r w:rsidRPr="005B607C">
              <w:rPr>
                <w:rFonts w:ascii="宋体" w:hAnsi="宋体" w:cs="宋体" w:hint="eastAsia"/>
              </w:rPr>
              <w:t>评审事项</w:t>
            </w:r>
          </w:p>
        </w:tc>
        <w:tc>
          <w:tcPr>
            <w:tcW w:w="5580" w:type="dxa"/>
          </w:tcPr>
          <w:p w:rsidR="005B607C" w:rsidRPr="005B607C" w:rsidRDefault="005B607C" w:rsidP="00763FCF">
            <w:pPr>
              <w:spacing w:after="60" w:line="360" w:lineRule="auto"/>
              <w:jc w:val="center"/>
              <w:rPr>
                <w:rFonts w:ascii="宋体" w:hAnsi="宋体" w:cs="宋体"/>
              </w:rPr>
            </w:pPr>
            <w:r w:rsidRPr="005B607C">
              <w:rPr>
                <w:rFonts w:ascii="宋体" w:hAnsi="宋体" w:cs="宋体" w:hint="eastAsia"/>
              </w:rPr>
              <w:t>评审细则</w:t>
            </w:r>
          </w:p>
        </w:tc>
      </w:tr>
      <w:tr w:rsidR="005B607C" w:rsidRPr="003307D9" w:rsidTr="00763FCF">
        <w:trPr>
          <w:trHeight w:val="285"/>
        </w:trPr>
        <w:tc>
          <w:tcPr>
            <w:tcW w:w="720" w:type="dxa"/>
            <w:vAlign w:val="center"/>
          </w:tcPr>
          <w:p w:rsidR="005B607C" w:rsidRPr="005B607C" w:rsidRDefault="005B607C" w:rsidP="00763FCF">
            <w:pPr>
              <w:spacing w:after="60" w:line="360" w:lineRule="auto"/>
              <w:jc w:val="center"/>
              <w:rPr>
                <w:rFonts w:ascii="宋体" w:hAnsi="宋体" w:cs="宋体"/>
              </w:rPr>
            </w:pPr>
            <w:r w:rsidRPr="005B607C">
              <w:rPr>
                <w:rFonts w:ascii="宋体" w:hAnsi="宋体" w:cs="宋体" w:hint="eastAsia"/>
              </w:rPr>
              <w:t>1</w:t>
            </w:r>
          </w:p>
        </w:tc>
        <w:tc>
          <w:tcPr>
            <w:tcW w:w="2700" w:type="dxa"/>
            <w:vAlign w:val="center"/>
          </w:tcPr>
          <w:p w:rsidR="005B607C" w:rsidRPr="005B607C" w:rsidRDefault="005B607C" w:rsidP="00763FCF">
            <w:pPr>
              <w:jc w:val="center"/>
              <w:rPr>
                <w:rFonts w:ascii="宋体" w:hAnsi="宋体" w:cs="宋体"/>
              </w:rPr>
            </w:pPr>
            <w:r w:rsidRPr="005B607C">
              <w:rPr>
                <w:rFonts w:ascii="宋体" w:hAnsi="宋体" w:cs="宋体" w:hint="eastAsia"/>
              </w:rPr>
              <w:t>公司财务状况(5分)</w:t>
            </w:r>
          </w:p>
        </w:tc>
        <w:tc>
          <w:tcPr>
            <w:tcW w:w="5580" w:type="dxa"/>
            <w:vAlign w:val="center"/>
          </w:tcPr>
          <w:p w:rsidR="005B607C" w:rsidRPr="005B607C" w:rsidRDefault="005B607C" w:rsidP="00777AB1">
            <w:pPr>
              <w:spacing w:after="60" w:line="360" w:lineRule="auto"/>
              <w:jc w:val="left"/>
              <w:rPr>
                <w:rFonts w:ascii="宋体" w:hAnsi="宋体" w:cs="宋体"/>
              </w:rPr>
            </w:pPr>
            <w:r w:rsidRPr="005B607C">
              <w:rPr>
                <w:rFonts w:ascii="宋体" w:hAnsi="宋体" w:cs="宋体" w:hint="eastAsia"/>
              </w:rPr>
              <w:t>2012和2013</w:t>
            </w:r>
            <w:r w:rsidR="00B26D1C">
              <w:rPr>
                <w:rFonts w:ascii="宋体" w:hAnsi="宋体" w:cs="宋体" w:hint="eastAsia"/>
              </w:rPr>
              <w:t>年公司财务状况，如营业额等，</w:t>
            </w:r>
            <w:r w:rsidRPr="005B607C">
              <w:rPr>
                <w:rFonts w:ascii="宋体" w:hAnsi="宋体" w:cs="宋体" w:hint="eastAsia"/>
              </w:rPr>
              <w:t>提供会计师事务所审核过的财务报表</w:t>
            </w:r>
            <w:r w:rsidR="00B26D1C">
              <w:rPr>
                <w:rFonts w:ascii="宋体" w:hAnsi="宋体" w:cs="宋体" w:hint="eastAsia"/>
              </w:rPr>
              <w:t>两年</w:t>
            </w:r>
            <w:r w:rsidR="00DD2D19">
              <w:rPr>
                <w:rFonts w:ascii="宋体" w:hAnsi="宋体" w:cs="宋体" w:hint="eastAsia"/>
              </w:rPr>
              <w:t>盈</w:t>
            </w:r>
            <w:r w:rsidR="00B26D1C">
              <w:rPr>
                <w:rFonts w:ascii="宋体" w:hAnsi="宋体" w:cs="宋体" w:hint="eastAsia"/>
              </w:rPr>
              <w:t>利的</w:t>
            </w:r>
            <w:r w:rsidRPr="005B607C">
              <w:rPr>
                <w:rFonts w:ascii="宋体" w:hAnsi="宋体" w:cs="宋体" w:hint="eastAsia"/>
              </w:rPr>
              <w:t>得5分，提供投标人自己公司出具</w:t>
            </w:r>
            <w:r w:rsidR="00DD2D19">
              <w:rPr>
                <w:rFonts w:ascii="宋体" w:hAnsi="宋体" w:cs="宋体" w:hint="eastAsia"/>
              </w:rPr>
              <w:t>的财务报表且两年盈</w:t>
            </w:r>
            <w:r w:rsidR="00B26D1C">
              <w:rPr>
                <w:rFonts w:ascii="宋体" w:hAnsi="宋体" w:cs="宋体" w:hint="eastAsia"/>
              </w:rPr>
              <w:t>利的</w:t>
            </w:r>
            <w:r w:rsidRPr="005B607C">
              <w:rPr>
                <w:rFonts w:ascii="宋体" w:hAnsi="宋体" w:cs="宋体" w:hint="eastAsia"/>
              </w:rPr>
              <w:t>得1-2分，没有提供财务报表的得0分。</w:t>
            </w:r>
          </w:p>
        </w:tc>
      </w:tr>
      <w:tr w:rsidR="005B607C" w:rsidRPr="003307D9" w:rsidTr="00CF2D3D">
        <w:trPr>
          <w:trHeight w:val="2709"/>
        </w:trPr>
        <w:tc>
          <w:tcPr>
            <w:tcW w:w="720" w:type="dxa"/>
            <w:vAlign w:val="center"/>
          </w:tcPr>
          <w:p w:rsidR="005B607C" w:rsidRPr="005B607C" w:rsidRDefault="005B607C" w:rsidP="00763FCF">
            <w:pPr>
              <w:spacing w:after="60" w:line="360" w:lineRule="auto"/>
              <w:jc w:val="center"/>
              <w:rPr>
                <w:rFonts w:ascii="宋体" w:hAnsi="宋体" w:cs="宋体"/>
              </w:rPr>
            </w:pPr>
            <w:r w:rsidRPr="005B607C">
              <w:rPr>
                <w:rFonts w:ascii="宋体" w:hAnsi="宋体" w:cs="宋体" w:hint="eastAsia"/>
              </w:rPr>
              <w:t>2</w:t>
            </w:r>
          </w:p>
        </w:tc>
        <w:tc>
          <w:tcPr>
            <w:tcW w:w="2700" w:type="dxa"/>
            <w:vAlign w:val="center"/>
          </w:tcPr>
          <w:p w:rsidR="005B607C" w:rsidRPr="005B607C" w:rsidRDefault="005B607C" w:rsidP="00763FCF">
            <w:pPr>
              <w:spacing w:after="60"/>
              <w:jc w:val="center"/>
              <w:rPr>
                <w:rFonts w:ascii="宋体" w:hAnsi="宋体" w:cs="宋体"/>
              </w:rPr>
            </w:pPr>
            <w:r w:rsidRPr="005B607C">
              <w:rPr>
                <w:rFonts w:ascii="宋体" w:hAnsi="宋体" w:cs="宋体" w:hint="eastAsia"/>
              </w:rPr>
              <w:t>售后服务(9分)</w:t>
            </w:r>
          </w:p>
        </w:tc>
        <w:tc>
          <w:tcPr>
            <w:tcW w:w="5580" w:type="dxa"/>
          </w:tcPr>
          <w:p w:rsidR="005B607C" w:rsidRPr="005B607C" w:rsidRDefault="008C39F9" w:rsidP="00777AB1">
            <w:pPr>
              <w:spacing w:after="60" w:line="360" w:lineRule="auto"/>
              <w:jc w:val="left"/>
              <w:rPr>
                <w:rFonts w:ascii="宋体" w:hAnsi="宋体" w:cs="宋体"/>
              </w:rPr>
            </w:pPr>
            <w:r>
              <w:rPr>
                <w:rFonts w:ascii="宋体" w:hAnsi="宋体" w:cs="宋体" w:hint="eastAsia"/>
              </w:rPr>
              <w:t>1、</w:t>
            </w:r>
            <w:r w:rsidR="005B607C" w:rsidRPr="005B607C">
              <w:rPr>
                <w:rFonts w:ascii="宋体" w:hAnsi="宋体" w:cs="宋体" w:hint="eastAsia"/>
              </w:rPr>
              <w:t>在</w:t>
            </w:r>
            <w:r>
              <w:rPr>
                <w:rFonts w:ascii="宋体" w:hAnsi="宋体" w:cs="宋体" w:hint="eastAsia"/>
              </w:rPr>
              <w:t>珠三角地区</w:t>
            </w:r>
            <w:r w:rsidR="005B607C" w:rsidRPr="005B607C">
              <w:rPr>
                <w:rFonts w:ascii="宋体" w:hAnsi="宋体" w:cs="宋体" w:hint="eastAsia"/>
              </w:rPr>
              <w:t>具有固定售后服务机构，得5分。</w:t>
            </w:r>
            <w:r w:rsidRPr="005B607C">
              <w:rPr>
                <w:rFonts w:ascii="宋体" w:hAnsi="宋体" w:cs="宋体" w:hint="eastAsia"/>
              </w:rPr>
              <w:t>在</w:t>
            </w:r>
            <w:r>
              <w:rPr>
                <w:rFonts w:ascii="宋体" w:hAnsi="宋体" w:cs="宋体" w:hint="eastAsia"/>
              </w:rPr>
              <w:t>珠三角地区</w:t>
            </w:r>
            <w:r w:rsidR="005B607C" w:rsidRPr="005B607C">
              <w:rPr>
                <w:rFonts w:ascii="宋体" w:hAnsi="宋体" w:cs="宋体" w:hint="eastAsia"/>
              </w:rPr>
              <w:t>外具有固定售后服务机构，得</w:t>
            </w:r>
            <w:r w:rsidR="005B607C" w:rsidRPr="005B607C">
              <w:rPr>
                <w:rFonts w:ascii="宋体" w:hAnsi="宋体" w:cs="宋体"/>
              </w:rPr>
              <w:t>2</w:t>
            </w:r>
            <w:r w:rsidR="005B607C" w:rsidRPr="005B607C">
              <w:rPr>
                <w:rFonts w:ascii="宋体" w:hAnsi="宋体" w:cs="宋体" w:hint="eastAsia"/>
              </w:rPr>
              <w:t>分。</w:t>
            </w:r>
            <w:r w:rsidR="00B26D1C" w:rsidRPr="00777AB1">
              <w:rPr>
                <w:rFonts w:ascii="宋体" w:hAnsi="宋体" w:cs="宋体" w:hint="eastAsia"/>
              </w:rPr>
              <w:t>（以售后服务机构的营业执照复印件（加盖售后服务机构公章）为准。）</w:t>
            </w:r>
          </w:p>
          <w:p w:rsidR="005B607C" w:rsidRPr="005B607C" w:rsidRDefault="008C39F9" w:rsidP="00777AB1">
            <w:pPr>
              <w:spacing w:after="60" w:line="360" w:lineRule="auto"/>
              <w:jc w:val="left"/>
              <w:rPr>
                <w:rFonts w:ascii="宋体" w:hAnsi="宋体" w:cs="宋体"/>
              </w:rPr>
            </w:pPr>
            <w:r>
              <w:rPr>
                <w:rFonts w:ascii="宋体" w:hAnsi="宋体" w:cs="宋体" w:hint="eastAsia"/>
              </w:rPr>
              <w:t>2、</w:t>
            </w:r>
            <w:r w:rsidR="005B607C" w:rsidRPr="005B607C">
              <w:rPr>
                <w:rFonts w:ascii="宋体" w:hAnsi="宋体" w:cs="宋体" w:hint="eastAsia"/>
              </w:rPr>
              <w:t>有完善的售后服务计划，响应时间，服务方式，人员安排，有清晰的说明，优得4分，良得2-3分，一般得0-1分。</w:t>
            </w:r>
          </w:p>
        </w:tc>
      </w:tr>
      <w:tr w:rsidR="005B607C" w:rsidRPr="005B607C" w:rsidTr="00763FCF">
        <w:trPr>
          <w:trHeight w:val="285"/>
        </w:trPr>
        <w:tc>
          <w:tcPr>
            <w:tcW w:w="720" w:type="dxa"/>
            <w:vAlign w:val="center"/>
          </w:tcPr>
          <w:p w:rsidR="005B607C" w:rsidRPr="005B607C" w:rsidRDefault="005B607C" w:rsidP="00763FCF">
            <w:pPr>
              <w:spacing w:after="60" w:line="360" w:lineRule="auto"/>
              <w:jc w:val="center"/>
              <w:rPr>
                <w:rFonts w:ascii="宋体" w:hAnsi="宋体" w:cs="宋体"/>
              </w:rPr>
            </w:pPr>
            <w:r w:rsidRPr="005B607C">
              <w:rPr>
                <w:rFonts w:ascii="宋体" w:hAnsi="宋体" w:cs="宋体" w:hint="eastAsia"/>
              </w:rPr>
              <w:t>3</w:t>
            </w:r>
          </w:p>
        </w:tc>
        <w:tc>
          <w:tcPr>
            <w:tcW w:w="2700" w:type="dxa"/>
            <w:vAlign w:val="center"/>
          </w:tcPr>
          <w:p w:rsidR="005B607C" w:rsidRPr="005B607C" w:rsidRDefault="005B607C" w:rsidP="00B80A63">
            <w:pPr>
              <w:spacing w:after="60" w:line="360" w:lineRule="auto"/>
              <w:jc w:val="center"/>
              <w:rPr>
                <w:rFonts w:ascii="宋体" w:hAnsi="宋体" w:cs="宋体"/>
              </w:rPr>
            </w:pPr>
            <w:r w:rsidRPr="005B607C">
              <w:rPr>
                <w:rFonts w:ascii="宋体" w:hAnsi="宋体" w:cs="宋体" w:hint="eastAsia"/>
              </w:rPr>
              <w:t>业绩</w:t>
            </w:r>
            <w:r w:rsidR="00B80A63" w:rsidRPr="005B607C">
              <w:rPr>
                <w:rFonts w:ascii="宋体" w:hAnsi="宋体" w:cs="宋体" w:hint="eastAsia"/>
              </w:rPr>
              <w:t>经验</w:t>
            </w:r>
            <w:r w:rsidRPr="005B607C">
              <w:rPr>
                <w:rFonts w:ascii="宋体" w:hAnsi="宋体" w:cs="宋体" w:hint="eastAsia"/>
              </w:rPr>
              <w:t>(</w:t>
            </w:r>
            <w:r w:rsidR="00B80A63">
              <w:rPr>
                <w:rFonts w:ascii="宋体" w:hAnsi="宋体" w:cs="宋体" w:hint="eastAsia"/>
              </w:rPr>
              <w:t>16</w:t>
            </w:r>
            <w:r w:rsidRPr="005B607C">
              <w:rPr>
                <w:rFonts w:ascii="宋体" w:hAnsi="宋体" w:cs="宋体" w:hint="eastAsia"/>
              </w:rPr>
              <w:t>分)</w:t>
            </w:r>
          </w:p>
        </w:tc>
        <w:tc>
          <w:tcPr>
            <w:tcW w:w="5580" w:type="dxa"/>
          </w:tcPr>
          <w:p w:rsidR="005B607C" w:rsidRPr="005B607C" w:rsidRDefault="005B607C" w:rsidP="005E102D">
            <w:pPr>
              <w:spacing w:after="60" w:line="360" w:lineRule="auto"/>
              <w:jc w:val="left"/>
              <w:rPr>
                <w:rFonts w:ascii="宋体" w:hAnsi="宋体" w:cs="宋体"/>
              </w:rPr>
            </w:pPr>
            <w:r w:rsidRPr="005B607C">
              <w:rPr>
                <w:rFonts w:ascii="宋体" w:hAnsi="宋体" w:cs="宋体" w:hint="eastAsia"/>
              </w:rPr>
              <w:t>近三年有类似业绩每一个得</w:t>
            </w:r>
            <w:r w:rsidR="005E56E9">
              <w:rPr>
                <w:rFonts w:ascii="宋体" w:hAnsi="宋体" w:cs="宋体" w:hint="eastAsia"/>
              </w:rPr>
              <w:t>2</w:t>
            </w:r>
            <w:r w:rsidRPr="005B607C">
              <w:rPr>
                <w:rFonts w:ascii="宋体" w:hAnsi="宋体" w:cs="宋体" w:hint="eastAsia"/>
              </w:rPr>
              <w:t>分，</w:t>
            </w:r>
            <w:r w:rsidR="00B80A63">
              <w:rPr>
                <w:rFonts w:ascii="宋体" w:hAnsi="宋体" w:cs="宋体" w:hint="eastAsia"/>
              </w:rPr>
              <w:t>最高得</w:t>
            </w:r>
            <w:r w:rsidRPr="005B607C">
              <w:rPr>
                <w:rFonts w:ascii="宋体" w:hAnsi="宋体" w:cs="宋体" w:hint="eastAsia"/>
              </w:rPr>
              <w:t>分为8分。</w:t>
            </w:r>
            <w:r w:rsidR="00B80A63">
              <w:rPr>
                <w:rFonts w:ascii="宋体" w:hAnsi="宋体" w:cs="宋体" w:hint="eastAsia"/>
              </w:rPr>
              <w:t>近三年有学校类似业绩每一个增加</w:t>
            </w:r>
            <w:r w:rsidR="005E56E9">
              <w:rPr>
                <w:rFonts w:ascii="宋体" w:hAnsi="宋体" w:cs="宋体" w:hint="eastAsia"/>
              </w:rPr>
              <w:t>2</w:t>
            </w:r>
            <w:r w:rsidR="00B80A63" w:rsidRPr="005B607C">
              <w:rPr>
                <w:rFonts w:ascii="宋体" w:hAnsi="宋体" w:cs="宋体" w:hint="eastAsia"/>
              </w:rPr>
              <w:t>分，</w:t>
            </w:r>
            <w:r w:rsidR="00B80A63">
              <w:rPr>
                <w:rFonts w:ascii="宋体" w:hAnsi="宋体" w:cs="宋体" w:hint="eastAsia"/>
              </w:rPr>
              <w:t>最高增加得分8</w:t>
            </w:r>
            <w:r w:rsidR="00B80A63" w:rsidRPr="005B607C">
              <w:rPr>
                <w:rFonts w:ascii="宋体" w:hAnsi="宋体" w:cs="宋体" w:hint="eastAsia"/>
              </w:rPr>
              <w:t>分。</w:t>
            </w:r>
            <w:r w:rsidRPr="005B607C">
              <w:rPr>
                <w:rFonts w:ascii="宋体" w:hAnsi="宋体" w:cs="宋体" w:hint="eastAsia"/>
              </w:rPr>
              <w:t>（每项业绩须同时提供</w:t>
            </w:r>
            <w:r w:rsidR="005E102D">
              <w:rPr>
                <w:rFonts w:ascii="宋体" w:hAnsi="宋体" w:cs="宋体" w:hint="eastAsia"/>
              </w:rPr>
              <w:t>合同和</w:t>
            </w:r>
            <w:r w:rsidRPr="005B607C">
              <w:rPr>
                <w:rFonts w:ascii="宋体" w:hAnsi="宋体" w:cs="宋体" w:hint="eastAsia"/>
              </w:rPr>
              <w:t>验收报告）。</w:t>
            </w:r>
          </w:p>
        </w:tc>
      </w:tr>
    </w:tbl>
    <w:p w:rsidR="005B607C" w:rsidRPr="005B607C" w:rsidRDefault="005B607C" w:rsidP="005B607C">
      <w:pPr>
        <w:spacing w:after="60" w:line="360" w:lineRule="auto"/>
        <w:jc w:val="center"/>
        <w:rPr>
          <w:rFonts w:ascii="宋体" w:hAnsi="宋体" w:cs="宋体"/>
        </w:rPr>
      </w:pPr>
    </w:p>
    <w:p w:rsidR="005B607C" w:rsidRPr="00763D2F" w:rsidRDefault="005B607C" w:rsidP="00503E96">
      <w:pPr>
        <w:tabs>
          <w:tab w:val="left" w:pos="3570"/>
        </w:tabs>
        <w:spacing w:line="360" w:lineRule="auto"/>
        <w:rPr>
          <w:b/>
          <w:bCs/>
        </w:rPr>
      </w:pPr>
      <w:r>
        <w:rPr>
          <w:rStyle w:val="title"/>
          <w:rFonts w:hint="eastAsia"/>
          <w:b/>
          <w:bCs/>
        </w:rPr>
        <w:t>2</w:t>
      </w:r>
      <w:r>
        <w:rPr>
          <w:rStyle w:val="title"/>
          <w:rFonts w:hint="eastAsia"/>
          <w:b/>
          <w:bCs/>
        </w:rPr>
        <w:t>、</w:t>
      </w:r>
      <w:r w:rsidRPr="00763D2F">
        <w:rPr>
          <w:rStyle w:val="title"/>
          <w:rFonts w:hint="eastAsia"/>
          <w:b/>
          <w:bCs/>
        </w:rPr>
        <w:t>技术评审内容：</w:t>
      </w:r>
      <w:r w:rsidRPr="00763D2F">
        <w:rPr>
          <w:rFonts w:ascii="宋体" w:hAnsi="宋体" w:hint="eastAsia"/>
          <w:b/>
        </w:rPr>
        <w:t>（</w:t>
      </w:r>
      <w:r>
        <w:rPr>
          <w:rFonts w:ascii="宋体" w:hAnsi="宋体" w:hint="eastAsia"/>
          <w:b/>
        </w:rPr>
        <w:t>40</w:t>
      </w:r>
      <w:r w:rsidRPr="00763D2F">
        <w:rPr>
          <w:rFonts w:ascii="宋体" w:hAnsi="宋体" w:hint="eastAsia"/>
          <w:b/>
        </w:rPr>
        <w:t>分）</w:t>
      </w:r>
      <w:r>
        <w:rPr>
          <w:rFonts w:ascii="宋体" w:hAnsi="宋体"/>
          <w:b/>
        </w:rPr>
        <w:tab/>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1980"/>
        <w:gridCol w:w="5580"/>
      </w:tblGrid>
      <w:tr w:rsidR="005B607C" w:rsidRPr="00763D2F" w:rsidTr="005B607C">
        <w:trPr>
          <w:trHeight w:val="592"/>
        </w:trPr>
        <w:tc>
          <w:tcPr>
            <w:tcW w:w="1548" w:type="dxa"/>
            <w:vAlign w:val="center"/>
          </w:tcPr>
          <w:p w:rsidR="005B607C" w:rsidRPr="00763D2F" w:rsidRDefault="005B607C" w:rsidP="00763FCF">
            <w:pPr>
              <w:widowControl/>
              <w:tabs>
                <w:tab w:val="center" w:pos="792"/>
              </w:tabs>
              <w:spacing w:line="400" w:lineRule="exact"/>
              <w:jc w:val="center"/>
              <w:rPr>
                <w:rFonts w:ascii="宋体" w:hAnsi="宋体"/>
                <w:b/>
              </w:rPr>
            </w:pPr>
            <w:r w:rsidRPr="00763D2F">
              <w:rPr>
                <w:rFonts w:hint="eastAsia"/>
                <w:b/>
              </w:rPr>
              <w:t>类别</w:t>
            </w:r>
          </w:p>
        </w:tc>
        <w:tc>
          <w:tcPr>
            <w:tcW w:w="7560" w:type="dxa"/>
            <w:gridSpan w:val="2"/>
            <w:vAlign w:val="center"/>
          </w:tcPr>
          <w:p w:rsidR="005B607C" w:rsidRPr="00763D2F" w:rsidRDefault="005B607C" w:rsidP="00763FCF">
            <w:pPr>
              <w:widowControl/>
              <w:tabs>
                <w:tab w:val="center" w:pos="792"/>
              </w:tabs>
              <w:spacing w:line="400" w:lineRule="exact"/>
              <w:jc w:val="center"/>
              <w:rPr>
                <w:b/>
              </w:rPr>
            </w:pPr>
            <w:r w:rsidRPr="00763D2F">
              <w:rPr>
                <w:rFonts w:hint="eastAsia"/>
                <w:b/>
              </w:rPr>
              <w:t>评审内容</w:t>
            </w:r>
          </w:p>
        </w:tc>
      </w:tr>
      <w:tr w:rsidR="005B607C" w:rsidRPr="00763D2F" w:rsidTr="005B607C">
        <w:trPr>
          <w:cantSplit/>
          <w:trHeight w:val="748"/>
        </w:trPr>
        <w:tc>
          <w:tcPr>
            <w:tcW w:w="1548" w:type="dxa"/>
            <w:vMerge w:val="restart"/>
            <w:vAlign w:val="center"/>
          </w:tcPr>
          <w:p w:rsidR="005B607C" w:rsidRPr="005B607C" w:rsidRDefault="005B607C" w:rsidP="00763FCF">
            <w:pPr>
              <w:widowControl/>
              <w:jc w:val="center"/>
              <w:rPr>
                <w:rFonts w:ascii="宋体" w:hAnsi="宋体" w:cs="宋体"/>
              </w:rPr>
            </w:pPr>
            <w:r w:rsidRPr="005B607C">
              <w:rPr>
                <w:rFonts w:ascii="宋体" w:hAnsi="宋体" w:cs="宋体" w:hint="eastAsia"/>
              </w:rPr>
              <w:t>技术部分</w:t>
            </w:r>
          </w:p>
          <w:p w:rsidR="005B607C" w:rsidRPr="005B607C" w:rsidRDefault="005B607C" w:rsidP="00763FCF">
            <w:pPr>
              <w:widowControl/>
              <w:jc w:val="center"/>
              <w:rPr>
                <w:rFonts w:ascii="宋体" w:hAnsi="宋体" w:cs="宋体"/>
              </w:rPr>
            </w:pPr>
            <w:r w:rsidRPr="005B607C">
              <w:rPr>
                <w:rFonts w:ascii="宋体" w:hAnsi="宋体" w:cs="宋体" w:hint="eastAsia"/>
              </w:rPr>
              <w:t>（总分40分）</w:t>
            </w:r>
          </w:p>
        </w:tc>
        <w:tc>
          <w:tcPr>
            <w:tcW w:w="1980" w:type="dxa"/>
            <w:vAlign w:val="center"/>
          </w:tcPr>
          <w:p w:rsidR="005B607C" w:rsidRPr="005B607C" w:rsidRDefault="005B607C" w:rsidP="00777AB1">
            <w:pPr>
              <w:spacing w:after="60" w:line="360" w:lineRule="auto"/>
              <w:jc w:val="center"/>
              <w:rPr>
                <w:rFonts w:ascii="宋体" w:hAnsi="宋体" w:cs="宋体"/>
              </w:rPr>
            </w:pPr>
            <w:r w:rsidRPr="005B607C">
              <w:rPr>
                <w:rFonts w:ascii="宋体" w:hAnsi="宋体" w:cs="宋体" w:hint="eastAsia"/>
              </w:rPr>
              <w:t>对招标文件的响应程度（25分）</w:t>
            </w:r>
          </w:p>
        </w:tc>
        <w:tc>
          <w:tcPr>
            <w:tcW w:w="5580" w:type="dxa"/>
            <w:vAlign w:val="center"/>
          </w:tcPr>
          <w:p w:rsidR="005B607C" w:rsidRPr="005B607C" w:rsidRDefault="005B607C" w:rsidP="005E102D">
            <w:pPr>
              <w:spacing w:after="60" w:line="360" w:lineRule="auto"/>
              <w:jc w:val="left"/>
              <w:rPr>
                <w:rFonts w:ascii="宋体" w:hAnsi="宋体" w:cs="宋体"/>
              </w:rPr>
            </w:pPr>
            <w:r w:rsidRPr="005B607C">
              <w:rPr>
                <w:rFonts w:ascii="宋体" w:hAnsi="宋体" w:cs="宋体" w:hint="eastAsia"/>
              </w:rPr>
              <w:t>对照各投标人投标文件的技术参数，不满足要求的，每一项扣</w:t>
            </w:r>
            <w:r w:rsidR="005E102D">
              <w:rPr>
                <w:rFonts w:ascii="宋体" w:hAnsi="宋体" w:cs="宋体" w:hint="eastAsia"/>
              </w:rPr>
              <w:t>3</w:t>
            </w:r>
            <w:r w:rsidRPr="005B607C">
              <w:rPr>
                <w:rFonts w:ascii="宋体" w:hAnsi="宋体" w:cs="宋体" w:hint="eastAsia"/>
              </w:rPr>
              <w:t>分</w:t>
            </w:r>
            <w:r w:rsidR="005E102D">
              <w:rPr>
                <w:rFonts w:ascii="宋体" w:hAnsi="宋体" w:cs="宋体" w:hint="eastAsia"/>
              </w:rPr>
              <w:t>，</w:t>
            </w:r>
            <w:r w:rsidRPr="005B607C">
              <w:rPr>
                <w:rFonts w:ascii="宋体" w:hAnsi="宋体" w:cs="宋体" w:hint="eastAsia"/>
              </w:rPr>
              <w:t>扣完为止。</w:t>
            </w:r>
          </w:p>
        </w:tc>
      </w:tr>
      <w:tr w:rsidR="005B607C" w:rsidRPr="00763D2F" w:rsidTr="005B607C">
        <w:trPr>
          <w:cantSplit/>
          <w:trHeight w:val="748"/>
        </w:trPr>
        <w:tc>
          <w:tcPr>
            <w:tcW w:w="1548" w:type="dxa"/>
            <w:vMerge/>
            <w:vAlign w:val="center"/>
          </w:tcPr>
          <w:p w:rsidR="005B607C" w:rsidRPr="005B607C" w:rsidRDefault="005B607C" w:rsidP="00763FCF">
            <w:pPr>
              <w:widowControl/>
              <w:jc w:val="center"/>
              <w:rPr>
                <w:rFonts w:ascii="宋体" w:hAnsi="宋体" w:cs="宋体"/>
              </w:rPr>
            </w:pPr>
          </w:p>
        </w:tc>
        <w:tc>
          <w:tcPr>
            <w:tcW w:w="1980" w:type="dxa"/>
            <w:vAlign w:val="center"/>
          </w:tcPr>
          <w:p w:rsidR="005B607C" w:rsidRPr="005B607C" w:rsidRDefault="005B607C" w:rsidP="00777AB1">
            <w:pPr>
              <w:spacing w:after="60" w:line="360" w:lineRule="auto"/>
              <w:jc w:val="center"/>
              <w:rPr>
                <w:rFonts w:ascii="宋体" w:hAnsi="宋体" w:cs="宋体"/>
              </w:rPr>
            </w:pPr>
            <w:r w:rsidRPr="005B607C">
              <w:rPr>
                <w:rFonts w:ascii="宋体" w:hAnsi="宋体" w:cs="宋体" w:hint="eastAsia"/>
              </w:rPr>
              <w:t>所投产品的稳定性、先进性、可靠性和实用性（5分）</w:t>
            </w:r>
          </w:p>
        </w:tc>
        <w:tc>
          <w:tcPr>
            <w:tcW w:w="5580" w:type="dxa"/>
            <w:vAlign w:val="center"/>
          </w:tcPr>
          <w:p w:rsidR="005B607C" w:rsidRPr="005B607C" w:rsidRDefault="005B607C" w:rsidP="00777AB1">
            <w:pPr>
              <w:spacing w:after="60" w:line="360" w:lineRule="auto"/>
              <w:jc w:val="left"/>
              <w:rPr>
                <w:rFonts w:ascii="宋体" w:hAnsi="宋体" w:cs="宋体"/>
              </w:rPr>
            </w:pPr>
            <w:r w:rsidRPr="005B607C">
              <w:rPr>
                <w:rFonts w:ascii="宋体" w:hAnsi="宋体" w:cs="宋体" w:hint="eastAsia"/>
              </w:rPr>
              <w:t>根据投标人所投产品的品牌、档次、性能进行评比，优得5分，良得4，差的得2分。</w:t>
            </w:r>
          </w:p>
        </w:tc>
      </w:tr>
      <w:tr w:rsidR="005B607C" w:rsidRPr="00763D2F" w:rsidTr="005B607C">
        <w:trPr>
          <w:cantSplit/>
          <w:trHeight w:val="903"/>
        </w:trPr>
        <w:tc>
          <w:tcPr>
            <w:tcW w:w="1548" w:type="dxa"/>
            <w:vMerge/>
            <w:vAlign w:val="center"/>
          </w:tcPr>
          <w:p w:rsidR="005B607C" w:rsidRPr="005B607C" w:rsidRDefault="005B607C" w:rsidP="00763FCF">
            <w:pPr>
              <w:widowControl/>
              <w:rPr>
                <w:rFonts w:ascii="宋体" w:hAnsi="宋体" w:cs="宋体"/>
              </w:rPr>
            </w:pPr>
          </w:p>
        </w:tc>
        <w:tc>
          <w:tcPr>
            <w:tcW w:w="1980" w:type="dxa"/>
            <w:vAlign w:val="center"/>
          </w:tcPr>
          <w:p w:rsidR="005B607C" w:rsidRPr="005B607C" w:rsidRDefault="005B607C" w:rsidP="00777AB1">
            <w:pPr>
              <w:spacing w:after="60" w:line="360" w:lineRule="auto"/>
              <w:jc w:val="center"/>
              <w:rPr>
                <w:rFonts w:ascii="宋体" w:hAnsi="宋体" w:cs="宋体"/>
              </w:rPr>
            </w:pPr>
            <w:r w:rsidRPr="005B607C">
              <w:rPr>
                <w:rFonts w:ascii="宋体" w:hAnsi="宋体" w:cs="宋体" w:hint="eastAsia"/>
              </w:rPr>
              <w:t>技术力量支持情况</w:t>
            </w:r>
          </w:p>
          <w:p w:rsidR="005B607C" w:rsidRPr="005B607C" w:rsidRDefault="005B607C" w:rsidP="00777AB1">
            <w:pPr>
              <w:spacing w:after="60" w:line="360" w:lineRule="auto"/>
              <w:jc w:val="center"/>
              <w:rPr>
                <w:rFonts w:ascii="宋体" w:hAnsi="宋体" w:cs="宋体"/>
              </w:rPr>
            </w:pPr>
            <w:r w:rsidRPr="005B607C">
              <w:rPr>
                <w:rFonts w:ascii="宋体" w:hAnsi="宋体" w:cs="宋体" w:hint="eastAsia"/>
              </w:rPr>
              <w:t>（5分）</w:t>
            </w:r>
          </w:p>
        </w:tc>
        <w:tc>
          <w:tcPr>
            <w:tcW w:w="5580" w:type="dxa"/>
            <w:vAlign w:val="center"/>
          </w:tcPr>
          <w:p w:rsidR="005B607C" w:rsidRPr="005B607C" w:rsidRDefault="005B607C" w:rsidP="00777AB1">
            <w:pPr>
              <w:spacing w:after="60" w:line="360" w:lineRule="auto"/>
              <w:jc w:val="left"/>
              <w:rPr>
                <w:rFonts w:ascii="宋体" w:hAnsi="宋体" w:cs="宋体"/>
              </w:rPr>
            </w:pPr>
            <w:r w:rsidRPr="005B607C">
              <w:rPr>
                <w:rFonts w:ascii="宋体" w:hAnsi="宋体" w:cs="宋体" w:hint="eastAsia"/>
              </w:rPr>
              <w:t>根据投标人提供的技术力量支持（如技术人员学历背景、服务人员的经验及配置情况等）进行评价。优得5分，良得4，差的得2分。</w:t>
            </w:r>
          </w:p>
        </w:tc>
      </w:tr>
      <w:tr w:rsidR="005B607C" w:rsidRPr="00763D2F" w:rsidTr="005B607C">
        <w:trPr>
          <w:cantSplit/>
          <w:trHeight w:val="912"/>
        </w:trPr>
        <w:tc>
          <w:tcPr>
            <w:tcW w:w="1548" w:type="dxa"/>
            <w:vMerge/>
            <w:vAlign w:val="center"/>
          </w:tcPr>
          <w:p w:rsidR="005B607C" w:rsidRPr="005B607C" w:rsidRDefault="005B607C" w:rsidP="00763FCF">
            <w:pPr>
              <w:widowControl/>
              <w:rPr>
                <w:rFonts w:ascii="宋体" w:hAnsi="宋体" w:cs="宋体"/>
              </w:rPr>
            </w:pPr>
          </w:p>
        </w:tc>
        <w:tc>
          <w:tcPr>
            <w:tcW w:w="1980" w:type="dxa"/>
            <w:vAlign w:val="center"/>
          </w:tcPr>
          <w:p w:rsidR="005B607C" w:rsidRPr="005B607C" w:rsidRDefault="005B607C" w:rsidP="00777AB1">
            <w:pPr>
              <w:spacing w:after="60" w:line="360" w:lineRule="auto"/>
              <w:jc w:val="center"/>
              <w:rPr>
                <w:rFonts w:ascii="宋体" w:hAnsi="宋体" w:cs="宋体"/>
              </w:rPr>
            </w:pPr>
            <w:r w:rsidRPr="005B607C">
              <w:rPr>
                <w:rFonts w:ascii="宋体" w:hAnsi="宋体" w:cs="宋体" w:hint="eastAsia"/>
              </w:rPr>
              <w:t>实施措施及</w:t>
            </w:r>
          </w:p>
          <w:p w:rsidR="005B607C" w:rsidRPr="005B607C" w:rsidRDefault="005B607C" w:rsidP="00777AB1">
            <w:pPr>
              <w:spacing w:after="60" w:line="360" w:lineRule="auto"/>
              <w:jc w:val="center"/>
              <w:rPr>
                <w:rFonts w:ascii="宋体" w:hAnsi="宋体" w:cs="宋体"/>
              </w:rPr>
            </w:pPr>
            <w:r w:rsidRPr="005B607C">
              <w:rPr>
                <w:rFonts w:ascii="宋体" w:hAnsi="宋体" w:cs="宋体" w:hint="eastAsia"/>
              </w:rPr>
              <w:t>质量保证</w:t>
            </w:r>
          </w:p>
          <w:p w:rsidR="005B607C" w:rsidRPr="005B607C" w:rsidRDefault="005B607C" w:rsidP="00777AB1">
            <w:pPr>
              <w:spacing w:after="60" w:line="360" w:lineRule="auto"/>
              <w:jc w:val="center"/>
              <w:rPr>
                <w:rFonts w:ascii="宋体" w:hAnsi="宋体" w:cs="宋体"/>
              </w:rPr>
            </w:pPr>
            <w:r w:rsidRPr="005B607C">
              <w:rPr>
                <w:rFonts w:ascii="宋体" w:hAnsi="宋体" w:cs="宋体" w:hint="eastAsia"/>
              </w:rPr>
              <w:t>（5分）</w:t>
            </w:r>
          </w:p>
        </w:tc>
        <w:tc>
          <w:tcPr>
            <w:tcW w:w="5580" w:type="dxa"/>
            <w:vAlign w:val="center"/>
          </w:tcPr>
          <w:p w:rsidR="005B607C" w:rsidRPr="005B607C" w:rsidRDefault="005B607C" w:rsidP="00777AB1">
            <w:pPr>
              <w:spacing w:after="60" w:line="360" w:lineRule="auto"/>
              <w:jc w:val="left"/>
              <w:rPr>
                <w:rFonts w:ascii="宋体" w:hAnsi="宋体" w:cs="宋体"/>
              </w:rPr>
            </w:pPr>
            <w:r w:rsidRPr="005B607C">
              <w:rPr>
                <w:rFonts w:ascii="宋体" w:hAnsi="宋体" w:cs="宋体" w:hint="eastAsia"/>
              </w:rPr>
              <w:t>实施计划质量保证承诺详细完善得5分，实施计划质量保证承诺一般的得4分，实施计划质量保证承诺简单的得2分。</w:t>
            </w:r>
          </w:p>
        </w:tc>
      </w:tr>
    </w:tbl>
    <w:p w:rsidR="005B607C" w:rsidRPr="00763D2F" w:rsidRDefault="005B607C" w:rsidP="005B607C">
      <w:pPr>
        <w:spacing w:line="360" w:lineRule="auto"/>
      </w:pPr>
    </w:p>
    <w:p w:rsidR="005B607C" w:rsidRPr="00A516FD" w:rsidRDefault="005B607C" w:rsidP="00A516FD">
      <w:pPr>
        <w:pStyle w:val="a8"/>
        <w:spacing w:line="360" w:lineRule="auto"/>
        <w:ind w:firstLineChars="200" w:firstLine="420"/>
        <w:jc w:val="left"/>
        <w:rPr>
          <w:rFonts w:ascii="宋体" w:hAnsi="宋体" w:cs="Arial"/>
        </w:rPr>
      </w:pPr>
      <w:r w:rsidRPr="00A516FD">
        <w:rPr>
          <w:rFonts w:ascii="宋体" w:hAnsi="宋体" w:cs="Arial"/>
        </w:rPr>
        <w:t>每个评委对各投标人的商务评分的算术平均值即为该投标人的商务得分；每个评委对各投标人的技术评分的算术平均值即为该投标人的技术得分。</w:t>
      </w:r>
    </w:p>
    <w:p w:rsidR="00E30695" w:rsidRPr="00A516FD" w:rsidRDefault="00E30695" w:rsidP="004F5C8D">
      <w:pPr>
        <w:rPr>
          <w:rFonts w:ascii="宋体" w:hAnsi="宋体"/>
        </w:rPr>
      </w:pPr>
    </w:p>
    <w:p w:rsidR="00DB0B8E" w:rsidRPr="00A516FD" w:rsidRDefault="005B607C" w:rsidP="00A516FD">
      <w:pPr>
        <w:pStyle w:val="a8"/>
        <w:spacing w:line="360" w:lineRule="auto"/>
        <w:ind w:firstLineChars="200" w:firstLine="422"/>
        <w:jc w:val="left"/>
        <w:rPr>
          <w:rFonts w:ascii="宋体" w:hAnsi="宋体" w:cs="Arial"/>
        </w:rPr>
      </w:pPr>
      <w:r w:rsidRPr="00A516FD">
        <w:rPr>
          <w:rFonts w:ascii="宋体" w:hAnsi="宋体" w:cs="Arial" w:hint="eastAsia"/>
          <w:b/>
        </w:rPr>
        <w:t>3、</w:t>
      </w:r>
      <w:r w:rsidR="00DB0B8E" w:rsidRPr="00A516FD">
        <w:rPr>
          <w:rFonts w:ascii="宋体" w:hAnsi="宋体" w:cs="Arial" w:hint="eastAsia"/>
          <w:b/>
        </w:rPr>
        <w:t>价格评分：</w:t>
      </w:r>
      <w:r w:rsidR="00DB0B8E" w:rsidRPr="00A516FD">
        <w:rPr>
          <w:rFonts w:ascii="宋体" w:hAnsi="宋体" w:cs="Arial" w:hint="eastAsia"/>
        </w:rPr>
        <w:t>价格得分满分为</w:t>
      </w:r>
      <w:r w:rsidRPr="00A516FD">
        <w:rPr>
          <w:rFonts w:ascii="宋体" w:hAnsi="宋体" w:cs="Arial" w:hint="eastAsia"/>
        </w:rPr>
        <w:t>30</w:t>
      </w:r>
      <w:r w:rsidR="00DB0B8E" w:rsidRPr="00A516FD">
        <w:rPr>
          <w:rFonts w:ascii="宋体" w:hAnsi="宋体" w:cs="Arial" w:hint="eastAsia"/>
        </w:rPr>
        <w:t>分，价格得分计算方式如下：将评标委员会修正后的所有有效投标的投标价格</w:t>
      </w:r>
      <w:r w:rsidR="00DB0B8E" w:rsidRPr="00A516FD">
        <w:rPr>
          <w:rFonts w:ascii="宋体" w:hAnsi="宋体" w:cs="Arial"/>
        </w:rPr>
        <w:t xml:space="preserve">, </w:t>
      </w:r>
      <w:r w:rsidR="00DB0B8E" w:rsidRPr="00A516FD">
        <w:rPr>
          <w:rFonts w:ascii="宋体" w:hAnsi="宋体" w:cs="Arial" w:hint="eastAsia"/>
        </w:rPr>
        <w:t>取满足招标文件要求且投标价格最低的投标报价为评标基准价，其价格分为满分。其他投标人的价格分统一按下列公式进行计算：</w:t>
      </w:r>
    </w:p>
    <w:p w:rsidR="00DB0B8E" w:rsidRDefault="00DB0B8E">
      <w:pPr>
        <w:ind w:firstLineChars="200" w:firstLine="422"/>
        <w:rPr>
          <w:rFonts w:ascii="宋体" w:hAnsi="宋体" w:cs="宋体"/>
          <w:b/>
        </w:rPr>
      </w:pPr>
      <w:r>
        <w:rPr>
          <w:rFonts w:ascii="宋体" w:hAnsi="宋体" w:cs="宋体" w:hint="eastAsia"/>
          <w:b/>
        </w:rPr>
        <w:t>投标报价得分</w:t>
      </w:r>
      <w:r>
        <w:rPr>
          <w:rFonts w:ascii="宋体" w:hAnsi="宋体" w:cs="宋体"/>
          <w:b/>
        </w:rPr>
        <w:t>=(</w:t>
      </w:r>
      <w:r>
        <w:rPr>
          <w:rFonts w:ascii="宋体" w:hAnsi="宋体" w:cs="宋体" w:hint="eastAsia"/>
          <w:b/>
        </w:rPr>
        <w:t>评标基准价</w:t>
      </w:r>
      <w:r>
        <w:rPr>
          <w:rFonts w:ascii="宋体" w:hAnsi="宋体" w:cs="宋体"/>
          <w:b/>
        </w:rPr>
        <w:t>/</w:t>
      </w:r>
      <w:r>
        <w:rPr>
          <w:rFonts w:ascii="宋体" w:hAnsi="宋体" w:cs="宋体" w:hint="eastAsia"/>
          <w:b/>
        </w:rPr>
        <w:t>投标报价</w:t>
      </w:r>
      <w:r>
        <w:rPr>
          <w:rFonts w:ascii="宋体" w:hAnsi="宋体" w:cs="宋体"/>
          <w:b/>
        </w:rPr>
        <w:t>)</w:t>
      </w:r>
      <w:r>
        <w:rPr>
          <w:rFonts w:ascii="宋体" w:hAnsi="宋体" w:cs="宋体" w:hint="eastAsia"/>
          <w:b/>
        </w:rPr>
        <w:t>×价格权值</w:t>
      </w:r>
      <w:r>
        <w:rPr>
          <w:rFonts w:ascii="宋体" w:hAnsi="宋体" w:cs="宋体"/>
          <w:b/>
        </w:rPr>
        <w:t>(</w:t>
      </w:r>
      <w:r w:rsidR="005B607C">
        <w:rPr>
          <w:rFonts w:ascii="宋体" w:hAnsi="宋体" w:cs="宋体" w:hint="eastAsia"/>
          <w:b/>
        </w:rPr>
        <w:t>30</w:t>
      </w:r>
      <w:r>
        <w:rPr>
          <w:rFonts w:ascii="宋体" w:hAnsi="宋体" w:cs="宋体"/>
          <w:b/>
        </w:rPr>
        <w:t>%)</w:t>
      </w:r>
      <w:r>
        <w:rPr>
          <w:rFonts w:ascii="宋体" w:hAnsi="宋体" w:cs="宋体" w:hint="eastAsia"/>
          <w:b/>
        </w:rPr>
        <w:t>×</w:t>
      </w:r>
      <w:r>
        <w:rPr>
          <w:rFonts w:ascii="宋体" w:hAnsi="宋体" w:cs="宋体"/>
          <w:b/>
        </w:rPr>
        <w:t>100</w:t>
      </w:r>
      <w:r>
        <w:rPr>
          <w:rFonts w:ascii="宋体" w:hAnsi="宋体" w:cs="宋体" w:hint="eastAsia"/>
          <w:b/>
        </w:rPr>
        <w:t>，算出所有合格投标人的价格得分。</w:t>
      </w:r>
    </w:p>
    <w:p w:rsidR="008E5A5F" w:rsidRDefault="008E5A5F">
      <w:pPr>
        <w:ind w:firstLineChars="200" w:firstLine="422"/>
        <w:rPr>
          <w:rFonts w:ascii="宋体" w:hAnsi="宋体" w:cs="宋体"/>
          <w:b/>
        </w:rPr>
      </w:pPr>
    </w:p>
    <w:p w:rsidR="008E5A5F" w:rsidRDefault="008E5A5F">
      <w:pPr>
        <w:ind w:firstLineChars="200" w:firstLine="422"/>
        <w:rPr>
          <w:rFonts w:ascii="宋体"/>
          <w:b/>
        </w:rPr>
      </w:pPr>
    </w:p>
    <w:p w:rsidR="00DB0B8E" w:rsidRPr="004D2127" w:rsidRDefault="00DB0B8E" w:rsidP="004D2127">
      <w:pPr>
        <w:numPr>
          <w:ilvl w:val="1"/>
          <w:numId w:val="24"/>
        </w:numPr>
        <w:tabs>
          <w:tab w:val="left" w:pos="840"/>
          <w:tab w:val="left" w:pos="1140"/>
        </w:tabs>
        <w:spacing w:line="360" w:lineRule="auto"/>
        <w:rPr>
          <w:rFonts w:ascii="宋体" w:hAnsi="宋体" w:cs="宋体"/>
        </w:rPr>
      </w:pPr>
      <w:r>
        <w:rPr>
          <w:rFonts w:ascii="宋体" w:hAnsi="宋体" w:cs="宋体" w:hint="eastAsia"/>
        </w:rPr>
        <w:t>确定成交供应商后三个工作日内由东莞理工学院资产后勤管理处采购中心发出《中标通知书》</w:t>
      </w:r>
    </w:p>
    <w:p w:rsidR="00DB0B8E" w:rsidRPr="00473A9A" w:rsidRDefault="00DB0B8E" w:rsidP="00503E96">
      <w:pPr>
        <w:numPr>
          <w:ilvl w:val="0"/>
          <w:numId w:val="32"/>
        </w:numPr>
        <w:spacing w:line="360" w:lineRule="auto"/>
        <w:rPr>
          <w:rFonts w:ascii="宋体" w:hAnsi="宋体" w:cs="宋体"/>
        </w:rPr>
      </w:pPr>
      <w:r>
        <w:rPr>
          <w:rFonts w:ascii="宋体" w:hAnsi="宋体" w:cs="宋体" w:hint="eastAsia"/>
        </w:rPr>
        <w:t>合同的签订和履行</w:t>
      </w:r>
    </w:p>
    <w:p w:rsidR="00DB0B8E" w:rsidRDefault="00DB0B8E" w:rsidP="004D2127">
      <w:pPr>
        <w:numPr>
          <w:ilvl w:val="1"/>
          <w:numId w:val="25"/>
        </w:numPr>
        <w:tabs>
          <w:tab w:val="left" w:pos="840"/>
          <w:tab w:val="left" w:pos="1140"/>
        </w:tabs>
        <w:spacing w:line="360" w:lineRule="auto"/>
        <w:rPr>
          <w:rFonts w:ascii="宋体"/>
        </w:rPr>
      </w:pPr>
      <w:r>
        <w:rPr>
          <w:rFonts w:ascii="宋体" w:hAnsi="宋体" w:cs="宋体" w:hint="eastAsia"/>
        </w:rPr>
        <w:t>成交供应商不得将成交项目转让他人，也不得将成交项目肢解后转让他人。</w:t>
      </w:r>
    </w:p>
    <w:p w:rsidR="00DB0B8E" w:rsidRPr="004D2127" w:rsidRDefault="00DB0B8E" w:rsidP="004D2127">
      <w:pPr>
        <w:numPr>
          <w:ilvl w:val="1"/>
          <w:numId w:val="25"/>
        </w:numPr>
        <w:tabs>
          <w:tab w:val="left" w:pos="840"/>
          <w:tab w:val="left" w:pos="1140"/>
        </w:tabs>
        <w:spacing w:line="360" w:lineRule="auto"/>
        <w:rPr>
          <w:rFonts w:ascii="宋体" w:hAnsi="宋体" w:cs="宋体"/>
        </w:rPr>
      </w:pPr>
      <w:r w:rsidRPr="004D2127">
        <w:rPr>
          <w:rFonts w:ascii="宋体" w:hAnsi="宋体" w:cs="宋体" w:hint="eastAsia"/>
        </w:rPr>
        <w:lastRenderedPageBreak/>
        <w:t>收到成交通知</w:t>
      </w:r>
      <w:r w:rsidR="001B7DF3">
        <w:rPr>
          <w:rFonts w:ascii="宋体" w:hAnsi="宋体" w:cs="宋体" w:hint="eastAsia"/>
        </w:rPr>
        <w:t>书后，成交供应商与使用方按通知要求签订合同。合同签订的依据为</w:t>
      </w:r>
      <w:r w:rsidR="001B7DF3" w:rsidRPr="002B27F3">
        <w:rPr>
          <w:rFonts w:ascii="宋体" w:hAnsi="宋体" w:cs="宋体" w:hint="eastAsia"/>
        </w:rPr>
        <w:t>招标文件、投标文件、招标</w:t>
      </w:r>
      <w:r w:rsidRPr="002B27F3">
        <w:rPr>
          <w:rFonts w:ascii="宋体" w:hAnsi="宋体" w:cs="宋体" w:hint="eastAsia"/>
        </w:rPr>
        <w:t>记录</w:t>
      </w:r>
      <w:r w:rsidRPr="004D2127">
        <w:rPr>
          <w:rFonts w:ascii="宋体" w:hAnsi="宋体" w:cs="宋体" w:hint="eastAsia"/>
        </w:rPr>
        <w:t>及补充说明等。</w:t>
      </w:r>
    </w:p>
    <w:p w:rsidR="00DB0B8E" w:rsidRPr="004D2127" w:rsidRDefault="00DB0B8E" w:rsidP="004D2127">
      <w:pPr>
        <w:numPr>
          <w:ilvl w:val="1"/>
          <w:numId w:val="25"/>
        </w:numPr>
        <w:tabs>
          <w:tab w:val="left" w:pos="840"/>
          <w:tab w:val="left" w:pos="1140"/>
        </w:tabs>
        <w:spacing w:line="360" w:lineRule="auto"/>
        <w:rPr>
          <w:rFonts w:ascii="宋体" w:hAnsi="宋体" w:cs="宋体"/>
        </w:rPr>
      </w:pPr>
      <w:r>
        <w:rPr>
          <w:rFonts w:ascii="宋体" w:hAnsi="宋体" w:cs="宋体" w:hint="eastAsia"/>
        </w:rPr>
        <w:t>合同签订后，供需双方应严格按合同履行。由使用方验收。</w:t>
      </w:r>
    </w:p>
    <w:p w:rsidR="00DB0B8E" w:rsidRPr="00473A9A" w:rsidRDefault="00DB0B8E" w:rsidP="00503E96">
      <w:pPr>
        <w:numPr>
          <w:ilvl w:val="0"/>
          <w:numId w:val="32"/>
        </w:numPr>
        <w:spacing w:line="360" w:lineRule="auto"/>
        <w:rPr>
          <w:rFonts w:ascii="宋体" w:hAnsi="宋体" w:cs="宋体"/>
        </w:rPr>
      </w:pPr>
      <w:r w:rsidRPr="00473A9A">
        <w:rPr>
          <w:rFonts w:ascii="宋体" w:hAnsi="宋体" w:cs="宋体" w:hint="eastAsia"/>
        </w:rPr>
        <w:t>付款方式</w:t>
      </w:r>
    </w:p>
    <w:p w:rsidR="00DB0B8E" w:rsidRDefault="00DB0B8E">
      <w:pPr>
        <w:tabs>
          <w:tab w:val="left" w:pos="7920"/>
        </w:tabs>
        <w:spacing w:line="360" w:lineRule="auto"/>
        <w:rPr>
          <w:rFonts w:ascii="宋体" w:hAnsi="宋体" w:cs="宋体"/>
          <w:b/>
          <w:bCs/>
        </w:rPr>
      </w:pPr>
      <w:r>
        <w:rPr>
          <w:rFonts w:ascii="宋体" w:hAnsi="宋体" w:cs="宋体" w:hint="eastAsia"/>
          <w:b/>
        </w:rPr>
        <w:t xml:space="preserve">   </w:t>
      </w:r>
      <w:r>
        <w:rPr>
          <w:rFonts w:ascii="宋体" w:hAnsi="宋体" w:hint="eastAsia"/>
          <w:b/>
          <w:bCs/>
          <w:sz w:val="22"/>
          <w:szCs w:val="22"/>
        </w:rPr>
        <w:t>货物到达招标人指定的地点且安装、调试完毕，经招标人验收合格、办理完全部验收手续后，向中标供应商支付合同总价的95%，余款待质保期满一年再支付。</w:t>
      </w:r>
    </w:p>
    <w:p w:rsidR="00DB0B8E" w:rsidRDefault="00DB0B8E">
      <w:pPr>
        <w:spacing w:line="360" w:lineRule="auto"/>
        <w:rPr>
          <w:rFonts w:ascii="仿宋" w:eastAsia="仿宋" w:hAnsi="仿宋"/>
          <w:sz w:val="28"/>
        </w:rPr>
      </w:pPr>
    </w:p>
    <w:p w:rsidR="00DB0B8E" w:rsidRDefault="00DB0B8E">
      <w:pPr>
        <w:ind w:firstLineChars="100" w:firstLine="522"/>
        <w:rPr>
          <w:b/>
          <w:bCs/>
          <w:sz w:val="52"/>
          <w:szCs w:val="52"/>
        </w:rPr>
      </w:pPr>
    </w:p>
    <w:p w:rsidR="00B80A63" w:rsidRDefault="00B80A63">
      <w:pPr>
        <w:ind w:firstLineChars="100" w:firstLine="522"/>
        <w:rPr>
          <w:b/>
          <w:bCs/>
          <w:sz w:val="52"/>
          <w:szCs w:val="52"/>
        </w:rPr>
      </w:pPr>
    </w:p>
    <w:p w:rsidR="00B80A63" w:rsidRDefault="00B80A63">
      <w:pPr>
        <w:ind w:firstLineChars="100" w:firstLine="522"/>
        <w:rPr>
          <w:b/>
          <w:bCs/>
          <w:sz w:val="52"/>
          <w:szCs w:val="52"/>
        </w:rPr>
      </w:pPr>
    </w:p>
    <w:p w:rsidR="00B80A63" w:rsidRDefault="00B80A63" w:rsidP="00777AB1">
      <w:pPr>
        <w:rPr>
          <w:b/>
          <w:bCs/>
          <w:sz w:val="52"/>
          <w:szCs w:val="52"/>
        </w:rPr>
      </w:pPr>
    </w:p>
    <w:p w:rsidR="00716F98" w:rsidRDefault="00716F98" w:rsidP="00777AB1">
      <w:pPr>
        <w:rPr>
          <w:b/>
          <w:bCs/>
          <w:sz w:val="52"/>
          <w:szCs w:val="52"/>
        </w:rPr>
      </w:pPr>
    </w:p>
    <w:p w:rsidR="00716F98" w:rsidRDefault="00716F98" w:rsidP="00777AB1">
      <w:pPr>
        <w:rPr>
          <w:b/>
          <w:bCs/>
          <w:sz w:val="52"/>
          <w:szCs w:val="52"/>
        </w:rPr>
      </w:pPr>
    </w:p>
    <w:p w:rsidR="00716F98" w:rsidRDefault="002C0402" w:rsidP="00777AB1">
      <w:pPr>
        <w:rPr>
          <w:b/>
          <w:bCs/>
          <w:sz w:val="52"/>
          <w:szCs w:val="52"/>
        </w:rPr>
      </w:pPr>
      <w:r>
        <w:rPr>
          <w:b/>
          <w:bCs/>
          <w:sz w:val="52"/>
          <w:szCs w:val="52"/>
        </w:rPr>
        <w:br w:type="page"/>
      </w:r>
    </w:p>
    <w:p w:rsidR="00DB0B8E" w:rsidRPr="00B80A63" w:rsidRDefault="00DB0B8E" w:rsidP="00B80A63">
      <w:pPr>
        <w:pStyle w:val="1"/>
      </w:pPr>
      <w:bookmarkStart w:id="4" w:name="_Toc401906329"/>
      <w:r>
        <w:rPr>
          <w:rFonts w:cs="宋体" w:hint="eastAsia"/>
        </w:rPr>
        <w:t>附件：</w:t>
      </w:r>
      <w:bookmarkEnd w:id="4"/>
    </w:p>
    <w:p w:rsidR="00DB0B8E" w:rsidRDefault="00DB0B8E">
      <w:pPr>
        <w:numPr>
          <w:ilvl w:val="0"/>
          <w:numId w:val="10"/>
        </w:numPr>
        <w:rPr>
          <w:sz w:val="44"/>
          <w:szCs w:val="44"/>
        </w:rPr>
      </w:pPr>
      <w:r>
        <w:rPr>
          <w:rFonts w:cs="宋体" w:hint="eastAsia"/>
          <w:sz w:val="44"/>
          <w:szCs w:val="44"/>
        </w:rPr>
        <w:t>用户需求书</w:t>
      </w:r>
    </w:p>
    <w:p w:rsidR="00DB0B8E" w:rsidRDefault="00DB0B8E">
      <w:pPr>
        <w:numPr>
          <w:ilvl w:val="0"/>
          <w:numId w:val="10"/>
        </w:numPr>
        <w:rPr>
          <w:sz w:val="44"/>
          <w:szCs w:val="44"/>
        </w:rPr>
      </w:pPr>
      <w:r>
        <w:rPr>
          <w:rFonts w:cs="宋体" w:hint="eastAsia"/>
          <w:sz w:val="44"/>
          <w:szCs w:val="44"/>
        </w:rPr>
        <w:t>投标文件格式</w:t>
      </w:r>
    </w:p>
    <w:p w:rsidR="00DB0B8E" w:rsidRDefault="00DB0B8E">
      <w:pPr>
        <w:ind w:left="2180"/>
        <w:rPr>
          <w:rFonts w:ascii="宋体" w:hAnsi="宋体" w:cs="宋体"/>
          <w:sz w:val="36"/>
          <w:szCs w:val="36"/>
        </w:rPr>
      </w:pPr>
      <w:r>
        <w:rPr>
          <w:rFonts w:ascii="宋体" w:hAnsi="宋体" w:cs="宋体" w:hint="eastAsia"/>
          <w:sz w:val="36"/>
          <w:szCs w:val="36"/>
        </w:rPr>
        <w:t>1、投标承诺书</w:t>
      </w:r>
    </w:p>
    <w:p w:rsidR="00DB0B8E" w:rsidRDefault="00DB0B8E">
      <w:pPr>
        <w:ind w:left="2180"/>
        <w:rPr>
          <w:sz w:val="36"/>
          <w:szCs w:val="36"/>
        </w:rPr>
      </w:pPr>
      <w:r>
        <w:rPr>
          <w:rFonts w:ascii="宋体" w:hAnsi="宋体" w:cs="宋体" w:hint="eastAsia"/>
          <w:bCs/>
          <w:sz w:val="36"/>
          <w:szCs w:val="36"/>
        </w:rPr>
        <w:t>2、商务</w:t>
      </w:r>
      <w:r>
        <w:rPr>
          <w:rFonts w:hint="eastAsia"/>
          <w:bCs/>
          <w:sz w:val="36"/>
          <w:szCs w:val="36"/>
        </w:rPr>
        <w:t>技术条款偏离表</w:t>
      </w:r>
    </w:p>
    <w:p w:rsidR="00DB0B8E" w:rsidRDefault="00DB0B8E">
      <w:pPr>
        <w:ind w:left="2180"/>
        <w:rPr>
          <w:rFonts w:cs="宋体"/>
          <w:sz w:val="36"/>
          <w:szCs w:val="36"/>
        </w:rPr>
      </w:pPr>
      <w:r>
        <w:rPr>
          <w:rFonts w:cs="宋体" w:hint="eastAsia"/>
          <w:sz w:val="36"/>
          <w:szCs w:val="36"/>
        </w:rPr>
        <w:t>3</w:t>
      </w:r>
      <w:r>
        <w:rPr>
          <w:rFonts w:cs="宋体" w:hint="eastAsia"/>
          <w:sz w:val="36"/>
          <w:szCs w:val="36"/>
        </w:rPr>
        <w:t>、报价总表</w:t>
      </w:r>
    </w:p>
    <w:p w:rsidR="00DB0B8E" w:rsidRDefault="00DB0B8E">
      <w:pPr>
        <w:ind w:left="2180"/>
        <w:rPr>
          <w:sz w:val="36"/>
          <w:szCs w:val="36"/>
        </w:rPr>
      </w:pPr>
      <w:r>
        <w:rPr>
          <w:rFonts w:cs="宋体" w:hint="eastAsia"/>
          <w:sz w:val="36"/>
          <w:szCs w:val="36"/>
        </w:rPr>
        <w:t>4</w:t>
      </w:r>
      <w:r>
        <w:rPr>
          <w:rFonts w:cs="宋体" w:hint="eastAsia"/>
          <w:sz w:val="36"/>
          <w:szCs w:val="36"/>
        </w:rPr>
        <w:t>、货物明细表</w:t>
      </w:r>
    </w:p>
    <w:p w:rsidR="00DB0B8E" w:rsidRDefault="00DB0B8E">
      <w:pPr>
        <w:ind w:left="2180"/>
        <w:rPr>
          <w:sz w:val="36"/>
          <w:szCs w:val="36"/>
        </w:rPr>
      </w:pPr>
      <w:r>
        <w:rPr>
          <w:rFonts w:cs="宋体" w:hint="eastAsia"/>
          <w:sz w:val="36"/>
          <w:szCs w:val="36"/>
        </w:rPr>
        <w:t>5</w:t>
      </w:r>
      <w:r>
        <w:rPr>
          <w:rFonts w:cs="宋体" w:hint="eastAsia"/>
          <w:sz w:val="36"/>
          <w:szCs w:val="36"/>
        </w:rPr>
        <w:t>、售后服务措施和承诺</w:t>
      </w:r>
    </w:p>
    <w:p w:rsidR="00DB0B8E" w:rsidRDefault="00DB0B8E">
      <w:pPr>
        <w:ind w:left="2180"/>
        <w:rPr>
          <w:sz w:val="36"/>
          <w:szCs w:val="36"/>
        </w:rPr>
      </w:pPr>
      <w:r>
        <w:rPr>
          <w:rFonts w:cs="宋体" w:hint="eastAsia"/>
          <w:sz w:val="36"/>
          <w:szCs w:val="36"/>
        </w:rPr>
        <w:t>6</w:t>
      </w:r>
      <w:r>
        <w:rPr>
          <w:rFonts w:cs="宋体" w:hint="eastAsia"/>
          <w:sz w:val="36"/>
          <w:szCs w:val="36"/>
        </w:rPr>
        <w:t>、从业人员及其技术资格一览表</w:t>
      </w:r>
    </w:p>
    <w:p w:rsidR="00DB0B8E" w:rsidRDefault="00DB0B8E">
      <w:pPr>
        <w:tabs>
          <w:tab w:val="left" w:pos="2900"/>
          <w:tab w:val="left" w:pos="6300"/>
        </w:tabs>
        <w:ind w:left="2180"/>
        <w:rPr>
          <w:sz w:val="36"/>
          <w:szCs w:val="36"/>
        </w:rPr>
      </w:pPr>
      <w:r>
        <w:rPr>
          <w:rFonts w:cs="宋体" w:hint="eastAsia"/>
          <w:sz w:val="36"/>
          <w:szCs w:val="36"/>
        </w:rPr>
        <w:t>7</w:t>
      </w:r>
      <w:r>
        <w:rPr>
          <w:rFonts w:cs="宋体" w:hint="eastAsia"/>
          <w:sz w:val="36"/>
          <w:szCs w:val="36"/>
        </w:rPr>
        <w:t>、</w:t>
      </w:r>
      <w:r w:rsidR="00F5061C" w:rsidRPr="00F5061C">
        <w:rPr>
          <w:rFonts w:cs="宋体" w:hint="eastAsia"/>
          <w:sz w:val="36"/>
          <w:szCs w:val="36"/>
        </w:rPr>
        <w:t>商务技术评分、资格等证明材料</w:t>
      </w:r>
      <w:r w:rsidRPr="00F5061C">
        <w:rPr>
          <w:rFonts w:cs="宋体"/>
          <w:sz w:val="36"/>
          <w:szCs w:val="36"/>
        </w:rPr>
        <w:tab/>
      </w:r>
    </w:p>
    <w:p w:rsidR="00DB0B8E" w:rsidRDefault="00DB0B8E">
      <w:pPr>
        <w:numPr>
          <w:ilvl w:val="0"/>
          <w:numId w:val="10"/>
        </w:numPr>
        <w:rPr>
          <w:sz w:val="36"/>
          <w:szCs w:val="36"/>
        </w:rPr>
      </w:pPr>
      <w:r>
        <w:rPr>
          <w:rFonts w:cs="宋体" w:hint="eastAsia"/>
          <w:sz w:val="44"/>
          <w:szCs w:val="44"/>
        </w:rPr>
        <w:t>合同格式</w:t>
      </w:r>
      <w:r>
        <w:rPr>
          <w:rFonts w:cs="宋体" w:hint="eastAsia"/>
          <w:sz w:val="36"/>
          <w:szCs w:val="36"/>
        </w:rPr>
        <w:t>（供参考）</w:t>
      </w:r>
    </w:p>
    <w:p w:rsidR="00DB0B8E" w:rsidRDefault="00DB0B8E">
      <w:pPr>
        <w:rPr>
          <w:sz w:val="36"/>
          <w:szCs w:val="36"/>
        </w:rPr>
      </w:pPr>
    </w:p>
    <w:p w:rsidR="00DB0B8E" w:rsidRDefault="00DB0B8E"/>
    <w:p w:rsidR="00DB0B8E" w:rsidRDefault="00DB0B8E"/>
    <w:p w:rsidR="00DB0B8E" w:rsidRDefault="00DB0B8E"/>
    <w:p w:rsidR="00DB0B8E" w:rsidRDefault="00DB0B8E"/>
    <w:p w:rsidR="00DB0B8E" w:rsidRDefault="00DB0B8E"/>
    <w:p w:rsidR="00DB0B8E" w:rsidRDefault="00DB0B8E"/>
    <w:p w:rsidR="00DB0B8E" w:rsidRDefault="00DB0B8E"/>
    <w:p w:rsidR="00D545E6" w:rsidRDefault="00D545E6"/>
    <w:p w:rsidR="00D545E6" w:rsidRDefault="00D545E6"/>
    <w:p w:rsidR="00D545E6" w:rsidRDefault="00D545E6"/>
    <w:p w:rsidR="00D545E6" w:rsidRDefault="00D545E6"/>
    <w:p w:rsidR="00D545E6" w:rsidRDefault="00D545E6"/>
    <w:p w:rsidR="00D545E6" w:rsidRDefault="00D545E6"/>
    <w:p w:rsidR="00D545E6" w:rsidRDefault="00D545E6"/>
    <w:p w:rsidR="00D545E6" w:rsidRDefault="00D545E6"/>
    <w:p w:rsidR="00DB0B8E" w:rsidRDefault="00DB0B8E"/>
    <w:p w:rsidR="0077461A" w:rsidRPr="00CC6A2F" w:rsidRDefault="0077461A" w:rsidP="00CC6A2F">
      <w:pPr>
        <w:pStyle w:val="2"/>
        <w:numPr>
          <w:ilvl w:val="0"/>
          <w:numId w:val="30"/>
        </w:numPr>
        <w:rPr>
          <w:rFonts w:cs="Times New Roman"/>
        </w:rPr>
      </w:pPr>
      <w:bookmarkStart w:id="5" w:name="_Toc401906330"/>
      <w:r>
        <w:rPr>
          <w:rFonts w:cs="黑体" w:hint="eastAsia"/>
        </w:rPr>
        <w:lastRenderedPageBreak/>
        <w:t>用户需求</w:t>
      </w:r>
      <w:bookmarkEnd w:id="5"/>
    </w:p>
    <w:p w:rsidR="00CC6A2F" w:rsidRDefault="00CC6A2F" w:rsidP="00CC6A2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东莞理工学院电子楼计算机楼监控摄像机需求书</w:t>
      </w:r>
    </w:p>
    <w:p w:rsidR="00CC6A2F" w:rsidRDefault="00CC6A2F" w:rsidP="00CC6A2F">
      <w:pPr>
        <w:rPr>
          <w:rFonts w:ascii="宋体" w:hAnsi="宋体"/>
          <w:sz w:val="44"/>
          <w:szCs w:val="44"/>
        </w:rPr>
      </w:pPr>
    </w:p>
    <w:p w:rsidR="00CC6A2F" w:rsidRDefault="00CC6A2F" w:rsidP="00CC6A2F">
      <w:pPr>
        <w:rPr>
          <w:rFonts w:ascii="宋体" w:hAnsi="宋体"/>
          <w:sz w:val="44"/>
          <w:szCs w:val="44"/>
        </w:rPr>
      </w:pPr>
      <w:r>
        <w:rPr>
          <w:rFonts w:ascii="宋体" w:hAnsi="宋体" w:hint="eastAsia"/>
          <w:sz w:val="44"/>
          <w:szCs w:val="44"/>
        </w:rPr>
        <w:t>1、用户需求</w:t>
      </w:r>
    </w:p>
    <w:p w:rsidR="00CC6A2F" w:rsidRDefault="00CC6A2F" w:rsidP="00CC6A2F">
      <w:pPr>
        <w:spacing w:line="360" w:lineRule="auto"/>
        <w:ind w:firstLineChars="200" w:firstLine="480"/>
        <w:rPr>
          <w:sz w:val="24"/>
        </w:rPr>
      </w:pPr>
      <w:r>
        <w:rPr>
          <w:rFonts w:hint="eastAsia"/>
          <w:sz w:val="24"/>
        </w:rPr>
        <w:t>基于安全考虑，东莞理工学院近期需要在电子楼和计算机楼安装</w:t>
      </w:r>
      <w:r>
        <w:rPr>
          <w:rFonts w:hint="eastAsia"/>
          <w:sz w:val="24"/>
        </w:rPr>
        <w:t>15</w:t>
      </w:r>
      <w:r>
        <w:rPr>
          <w:rFonts w:hint="eastAsia"/>
          <w:sz w:val="24"/>
        </w:rPr>
        <w:t>个红外高清网络摄像机，分布在楼梯口及重点区域。新安装的摄像机需要与现有的平台管理软件兼容，数据存放在监控中心，图像能输出到大屏统一管理。</w:t>
      </w:r>
    </w:p>
    <w:p w:rsidR="00CC6A2F" w:rsidRDefault="00CC6A2F" w:rsidP="00CC6A2F"/>
    <w:p w:rsidR="00CC6A2F" w:rsidRDefault="00CC6A2F" w:rsidP="00CC6A2F">
      <w:pPr>
        <w:rPr>
          <w:rFonts w:ascii="宋体" w:hAnsi="宋体"/>
          <w:sz w:val="44"/>
          <w:szCs w:val="44"/>
        </w:rPr>
      </w:pPr>
      <w:r>
        <w:rPr>
          <w:rFonts w:ascii="宋体" w:hAnsi="宋体" w:hint="eastAsia"/>
          <w:sz w:val="44"/>
          <w:szCs w:val="44"/>
        </w:rPr>
        <w:t>2、所需设备清单如下：</w:t>
      </w:r>
    </w:p>
    <w:p w:rsidR="00CC6A2F" w:rsidRDefault="00CC6A2F" w:rsidP="00CC6A2F"/>
    <w:tbl>
      <w:tblPr>
        <w:tblW w:w="0" w:type="auto"/>
        <w:jc w:val="center"/>
        <w:tblLayout w:type="fixed"/>
        <w:tblLook w:val="0000"/>
      </w:tblPr>
      <w:tblGrid>
        <w:gridCol w:w="740"/>
        <w:gridCol w:w="1220"/>
        <w:gridCol w:w="5700"/>
        <w:gridCol w:w="760"/>
        <w:gridCol w:w="780"/>
        <w:gridCol w:w="720"/>
      </w:tblGrid>
      <w:tr w:rsidR="00CC6A2F" w:rsidTr="00815A32">
        <w:trPr>
          <w:trHeight w:val="285"/>
          <w:jc w:val="center"/>
        </w:trPr>
        <w:tc>
          <w:tcPr>
            <w:tcW w:w="740" w:type="dxa"/>
            <w:tcBorders>
              <w:top w:val="single" w:sz="4" w:space="0" w:color="auto"/>
              <w:left w:val="single" w:sz="8" w:space="0" w:color="auto"/>
              <w:bottom w:val="single" w:sz="8" w:space="0" w:color="auto"/>
              <w:right w:val="single" w:sz="8" w:space="0" w:color="auto"/>
            </w:tcBorders>
            <w:shd w:val="clear" w:color="000000" w:fill="C0C0C0"/>
            <w:vAlign w:val="center"/>
          </w:tcPr>
          <w:p w:rsidR="00CC6A2F" w:rsidRDefault="00CC6A2F" w:rsidP="00815A32">
            <w:pPr>
              <w:widowControl/>
              <w:jc w:val="center"/>
              <w:rPr>
                <w:rFonts w:ascii="宋体" w:hAnsi="宋体" w:cs="宋体"/>
                <w:b/>
                <w:bCs/>
                <w:kern w:val="0"/>
              </w:rPr>
            </w:pPr>
            <w:r>
              <w:rPr>
                <w:rFonts w:ascii="宋体" w:hAnsi="宋体" w:cs="宋体" w:hint="eastAsia"/>
                <w:b/>
                <w:bCs/>
                <w:kern w:val="0"/>
              </w:rPr>
              <w:t>序号</w:t>
            </w:r>
          </w:p>
        </w:tc>
        <w:tc>
          <w:tcPr>
            <w:tcW w:w="1220" w:type="dxa"/>
            <w:tcBorders>
              <w:top w:val="single" w:sz="4" w:space="0" w:color="auto"/>
              <w:left w:val="nil"/>
              <w:bottom w:val="single" w:sz="8" w:space="0" w:color="auto"/>
              <w:right w:val="single" w:sz="8" w:space="0" w:color="auto"/>
            </w:tcBorders>
            <w:shd w:val="clear" w:color="000000" w:fill="C0C0C0"/>
            <w:vAlign w:val="center"/>
          </w:tcPr>
          <w:p w:rsidR="00CC6A2F" w:rsidRDefault="00CC6A2F" w:rsidP="00815A32">
            <w:pPr>
              <w:widowControl/>
              <w:jc w:val="center"/>
              <w:rPr>
                <w:rFonts w:ascii="宋体" w:hAnsi="宋体" w:cs="宋体"/>
                <w:b/>
                <w:bCs/>
                <w:kern w:val="0"/>
              </w:rPr>
            </w:pPr>
            <w:r>
              <w:rPr>
                <w:rFonts w:ascii="宋体" w:hAnsi="宋体" w:cs="宋体" w:hint="eastAsia"/>
                <w:b/>
                <w:bCs/>
                <w:kern w:val="0"/>
              </w:rPr>
              <w:t>设备名称</w:t>
            </w:r>
          </w:p>
        </w:tc>
        <w:tc>
          <w:tcPr>
            <w:tcW w:w="5700" w:type="dxa"/>
            <w:tcBorders>
              <w:top w:val="single" w:sz="4" w:space="0" w:color="auto"/>
              <w:left w:val="nil"/>
              <w:bottom w:val="single" w:sz="8" w:space="0" w:color="auto"/>
              <w:right w:val="single" w:sz="8" w:space="0" w:color="auto"/>
            </w:tcBorders>
            <w:shd w:val="clear" w:color="000000" w:fill="C0C0C0"/>
            <w:vAlign w:val="center"/>
          </w:tcPr>
          <w:p w:rsidR="00CC6A2F" w:rsidRDefault="00CC6A2F" w:rsidP="00815A32">
            <w:pPr>
              <w:widowControl/>
              <w:jc w:val="center"/>
              <w:rPr>
                <w:rFonts w:ascii="宋体" w:hAnsi="宋体" w:cs="宋体"/>
                <w:b/>
                <w:bCs/>
                <w:kern w:val="0"/>
              </w:rPr>
            </w:pPr>
            <w:r>
              <w:rPr>
                <w:rFonts w:ascii="宋体" w:hAnsi="宋体" w:cs="宋体" w:hint="eastAsia"/>
                <w:b/>
                <w:bCs/>
                <w:kern w:val="0"/>
              </w:rPr>
              <w:t>系统参数</w:t>
            </w:r>
          </w:p>
        </w:tc>
        <w:tc>
          <w:tcPr>
            <w:tcW w:w="760" w:type="dxa"/>
            <w:tcBorders>
              <w:top w:val="single" w:sz="4" w:space="0" w:color="auto"/>
              <w:left w:val="nil"/>
              <w:bottom w:val="single" w:sz="8" w:space="0" w:color="auto"/>
              <w:right w:val="single" w:sz="8" w:space="0" w:color="auto"/>
            </w:tcBorders>
            <w:shd w:val="clear" w:color="000000" w:fill="C0C0C0"/>
            <w:vAlign w:val="center"/>
          </w:tcPr>
          <w:p w:rsidR="00CC6A2F" w:rsidRDefault="00CC6A2F" w:rsidP="00815A32">
            <w:pPr>
              <w:widowControl/>
              <w:jc w:val="center"/>
              <w:rPr>
                <w:rFonts w:ascii="宋体" w:hAnsi="宋体" w:cs="宋体"/>
                <w:b/>
                <w:bCs/>
                <w:kern w:val="0"/>
              </w:rPr>
            </w:pPr>
            <w:r>
              <w:rPr>
                <w:rFonts w:ascii="宋体" w:hAnsi="宋体" w:cs="宋体" w:hint="eastAsia"/>
                <w:b/>
                <w:bCs/>
                <w:kern w:val="0"/>
              </w:rPr>
              <w:t>数量</w:t>
            </w:r>
          </w:p>
        </w:tc>
        <w:tc>
          <w:tcPr>
            <w:tcW w:w="780" w:type="dxa"/>
            <w:tcBorders>
              <w:top w:val="single" w:sz="4" w:space="0" w:color="auto"/>
              <w:left w:val="nil"/>
              <w:bottom w:val="single" w:sz="8" w:space="0" w:color="auto"/>
              <w:right w:val="single" w:sz="8" w:space="0" w:color="auto"/>
            </w:tcBorders>
            <w:shd w:val="clear" w:color="000000" w:fill="C0C0C0"/>
            <w:vAlign w:val="center"/>
          </w:tcPr>
          <w:p w:rsidR="00CC6A2F" w:rsidRDefault="00CC6A2F" w:rsidP="00815A32">
            <w:pPr>
              <w:widowControl/>
              <w:jc w:val="center"/>
              <w:rPr>
                <w:rFonts w:ascii="宋体" w:hAnsi="宋体" w:cs="宋体"/>
                <w:b/>
                <w:bCs/>
                <w:kern w:val="0"/>
              </w:rPr>
            </w:pPr>
            <w:r>
              <w:rPr>
                <w:rFonts w:ascii="宋体" w:hAnsi="宋体" w:cs="宋体" w:hint="eastAsia"/>
                <w:b/>
                <w:bCs/>
                <w:kern w:val="0"/>
              </w:rPr>
              <w:t>单位</w:t>
            </w:r>
          </w:p>
        </w:tc>
        <w:tc>
          <w:tcPr>
            <w:tcW w:w="720" w:type="dxa"/>
            <w:tcBorders>
              <w:top w:val="single" w:sz="4" w:space="0" w:color="auto"/>
              <w:left w:val="nil"/>
              <w:bottom w:val="single" w:sz="8" w:space="0" w:color="auto"/>
              <w:right w:val="single" w:sz="8" w:space="0" w:color="auto"/>
            </w:tcBorders>
            <w:shd w:val="clear" w:color="000000" w:fill="C0C0C0"/>
            <w:vAlign w:val="center"/>
          </w:tcPr>
          <w:p w:rsidR="00CC6A2F" w:rsidRDefault="00CC6A2F" w:rsidP="00815A32">
            <w:pPr>
              <w:widowControl/>
              <w:jc w:val="center"/>
              <w:rPr>
                <w:rFonts w:ascii="宋体" w:hAnsi="宋体" w:cs="宋体"/>
                <w:b/>
                <w:bCs/>
                <w:kern w:val="0"/>
              </w:rPr>
            </w:pPr>
            <w:r>
              <w:rPr>
                <w:rFonts w:ascii="宋体" w:hAnsi="宋体" w:cs="宋体" w:hint="eastAsia"/>
                <w:b/>
                <w:bCs/>
                <w:kern w:val="0"/>
              </w:rPr>
              <w:t>备注</w:t>
            </w:r>
          </w:p>
        </w:tc>
      </w:tr>
      <w:tr w:rsidR="00CC6A2F" w:rsidTr="00815A32">
        <w:trPr>
          <w:trHeight w:val="420"/>
          <w:jc w:val="center"/>
        </w:trPr>
        <w:tc>
          <w:tcPr>
            <w:tcW w:w="740" w:type="dxa"/>
            <w:vMerge w:val="restart"/>
            <w:tcBorders>
              <w:top w:val="nil"/>
              <w:left w:val="single" w:sz="8" w:space="0" w:color="auto"/>
              <w:bottom w:val="nil"/>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1</w:t>
            </w:r>
          </w:p>
        </w:tc>
        <w:tc>
          <w:tcPr>
            <w:tcW w:w="1220" w:type="dxa"/>
            <w:vMerge w:val="restart"/>
            <w:tcBorders>
              <w:top w:val="nil"/>
              <w:left w:val="single" w:sz="8" w:space="0" w:color="auto"/>
              <w:bottom w:val="nil"/>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红外高清网络摄像机</w:t>
            </w:r>
          </w:p>
        </w:tc>
        <w:tc>
          <w:tcPr>
            <w:tcW w:w="5700" w:type="dxa"/>
            <w:vMerge w:val="restart"/>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r>
              <w:rPr>
                <w:rFonts w:ascii="宋体" w:hAnsi="宋体"/>
                <w:kern w:val="0"/>
              </w:rPr>
              <w:t xml:space="preserve">1. </w:t>
            </w:r>
            <w:r>
              <w:rPr>
                <w:rFonts w:ascii="宋体" w:hAnsi="宋体" w:cs="宋体" w:hint="eastAsia"/>
                <w:kern w:val="0"/>
              </w:rPr>
              <w:t>采用新一代</w:t>
            </w:r>
            <w:r>
              <w:rPr>
                <w:rFonts w:ascii="宋体" w:hAnsi="宋体"/>
                <w:kern w:val="0"/>
              </w:rPr>
              <w:t>1/2.8</w:t>
            </w:r>
            <w:r>
              <w:rPr>
                <w:rFonts w:ascii="宋体" w:hAnsi="宋体" w:cs="宋体" w:hint="eastAsia"/>
                <w:kern w:val="0"/>
              </w:rPr>
              <w:t>”</w:t>
            </w:r>
            <w:r>
              <w:rPr>
                <w:rFonts w:ascii="宋体" w:hAnsi="宋体"/>
                <w:kern w:val="0"/>
              </w:rPr>
              <w:t xml:space="preserve"> CMOS</w:t>
            </w:r>
            <w:r>
              <w:rPr>
                <w:rFonts w:ascii="宋体" w:hAnsi="宋体" w:cs="宋体" w:hint="eastAsia"/>
                <w:kern w:val="0"/>
              </w:rPr>
              <w:t>，功耗低，捕捉运动图像边缘无锯齿，无拖影。</w:t>
            </w:r>
            <w:r>
              <w:rPr>
                <w:rFonts w:ascii="宋体" w:hAnsi="宋体"/>
                <w:kern w:val="0"/>
              </w:rPr>
              <w:t xml:space="preserve">                                                                         2</w:t>
            </w:r>
            <w:r>
              <w:rPr>
                <w:rFonts w:ascii="宋体" w:hAnsi="宋体" w:cs="宋体" w:hint="eastAsia"/>
                <w:kern w:val="0"/>
              </w:rPr>
              <w:t>.自主2A软件算法（自动曝光、自动白平衡），图像通透清晰，色彩还原真实。</w:t>
            </w:r>
          </w:p>
        </w:tc>
        <w:tc>
          <w:tcPr>
            <w:tcW w:w="760" w:type="dxa"/>
            <w:vMerge w:val="restart"/>
            <w:tcBorders>
              <w:top w:val="nil"/>
              <w:left w:val="single" w:sz="8" w:space="0" w:color="auto"/>
              <w:bottom w:val="nil"/>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15</w:t>
            </w:r>
          </w:p>
        </w:tc>
        <w:tc>
          <w:tcPr>
            <w:tcW w:w="780" w:type="dxa"/>
            <w:vMerge w:val="restart"/>
            <w:tcBorders>
              <w:top w:val="nil"/>
              <w:left w:val="single" w:sz="8" w:space="0" w:color="auto"/>
              <w:bottom w:val="nil"/>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台</w:t>
            </w:r>
          </w:p>
        </w:tc>
        <w:tc>
          <w:tcPr>
            <w:tcW w:w="720" w:type="dxa"/>
            <w:vMerge w:val="restart"/>
            <w:tcBorders>
              <w:top w:val="nil"/>
              <w:left w:val="single" w:sz="8" w:space="0" w:color="auto"/>
              <w:bottom w:val="nil"/>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 xml:space="preserve">　</w:t>
            </w:r>
          </w:p>
        </w:tc>
      </w:tr>
      <w:tr w:rsidR="00CC6A2F" w:rsidTr="00815A32">
        <w:trPr>
          <w:trHeight w:val="817"/>
          <w:jc w:val="center"/>
        </w:trPr>
        <w:tc>
          <w:tcPr>
            <w:tcW w:w="74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12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570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6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8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r>
      <w:tr w:rsidR="00CC6A2F" w:rsidTr="00815A32">
        <w:trPr>
          <w:trHeight w:val="570"/>
          <w:jc w:val="center"/>
        </w:trPr>
        <w:tc>
          <w:tcPr>
            <w:tcW w:w="74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12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5700" w:type="dxa"/>
            <w:tcBorders>
              <w:top w:val="nil"/>
              <w:left w:val="nil"/>
              <w:bottom w:val="nil"/>
              <w:right w:val="nil"/>
            </w:tcBorders>
            <w:vAlign w:val="center"/>
          </w:tcPr>
          <w:p w:rsidR="00CC6A2F" w:rsidRDefault="00CC6A2F" w:rsidP="00815A32">
            <w:pPr>
              <w:widowControl/>
              <w:jc w:val="left"/>
              <w:rPr>
                <w:rFonts w:ascii="宋体" w:hAnsi="宋体" w:cs="宋体"/>
                <w:kern w:val="0"/>
              </w:rPr>
            </w:pPr>
            <w:r>
              <w:rPr>
                <w:rFonts w:ascii="宋体" w:hAnsi="宋体"/>
                <w:kern w:val="0"/>
              </w:rPr>
              <w:t>3</w:t>
            </w:r>
            <w:r>
              <w:rPr>
                <w:rFonts w:ascii="宋体" w:hAnsi="宋体" w:cs="宋体" w:hint="eastAsia"/>
                <w:kern w:val="0"/>
              </w:rPr>
              <w:t>.超高清分辨率，支持1920(H)×1080(V)/25fps，能看清更多关键细节。</w:t>
            </w:r>
          </w:p>
        </w:tc>
        <w:tc>
          <w:tcPr>
            <w:tcW w:w="76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8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r>
      <w:tr w:rsidR="00CC6A2F" w:rsidTr="00815A32">
        <w:trPr>
          <w:trHeight w:val="570"/>
          <w:jc w:val="center"/>
        </w:trPr>
        <w:tc>
          <w:tcPr>
            <w:tcW w:w="74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12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5700" w:type="dxa"/>
            <w:tcBorders>
              <w:top w:val="nil"/>
              <w:left w:val="nil"/>
              <w:bottom w:val="nil"/>
              <w:right w:val="nil"/>
            </w:tcBorders>
            <w:vAlign w:val="center"/>
          </w:tcPr>
          <w:p w:rsidR="00CC6A2F" w:rsidRDefault="00CC6A2F" w:rsidP="00815A32">
            <w:pPr>
              <w:widowControl/>
              <w:jc w:val="left"/>
              <w:rPr>
                <w:rFonts w:ascii="宋体" w:hAnsi="宋体" w:cs="宋体"/>
                <w:kern w:val="0"/>
              </w:rPr>
            </w:pPr>
            <w:r>
              <w:rPr>
                <w:rFonts w:ascii="宋体" w:hAnsi="宋体"/>
                <w:kern w:val="0"/>
              </w:rPr>
              <w:t>4</w:t>
            </w:r>
            <w:r>
              <w:rPr>
                <w:rFonts w:ascii="宋体" w:hAnsi="宋体" w:cs="宋体" w:hint="eastAsia"/>
                <w:kern w:val="0"/>
              </w:rPr>
              <w:t>.支持H.264 BP/MP/HP/MJPEG四种编码算法可选，兼容性强。</w:t>
            </w:r>
          </w:p>
        </w:tc>
        <w:tc>
          <w:tcPr>
            <w:tcW w:w="76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8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r>
      <w:tr w:rsidR="00CC6A2F" w:rsidTr="00815A32">
        <w:trPr>
          <w:trHeight w:val="300"/>
          <w:jc w:val="center"/>
        </w:trPr>
        <w:tc>
          <w:tcPr>
            <w:tcW w:w="74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12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5700" w:type="dxa"/>
            <w:tcBorders>
              <w:top w:val="nil"/>
              <w:left w:val="nil"/>
              <w:bottom w:val="nil"/>
              <w:right w:val="nil"/>
            </w:tcBorders>
            <w:vAlign w:val="center"/>
          </w:tcPr>
          <w:p w:rsidR="00CC6A2F" w:rsidRDefault="00CC6A2F" w:rsidP="00815A32">
            <w:pPr>
              <w:widowControl/>
              <w:jc w:val="left"/>
              <w:rPr>
                <w:rFonts w:ascii="宋体" w:hAnsi="宋体" w:cs="宋体"/>
                <w:kern w:val="0"/>
              </w:rPr>
            </w:pPr>
            <w:r>
              <w:rPr>
                <w:rFonts w:ascii="宋体" w:hAnsi="宋体"/>
                <w:kern w:val="0"/>
              </w:rPr>
              <w:t>5</w:t>
            </w:r>
            <w:r>
              <w:rPr>
                <w:rFonts w:ascii="宋体" w:hAnsi="宋体" w:cs="宋体" w:hint="eastAsia"/>
                <w:kern w:val="0"/>
              </w:rPr>
              <w:t>.实时3码流输出，可满足视频本地存储和网络传输。</w:t>
            </w:r>
          </w:p>
        </w:tc>
        <w:tc>
          <w:tcPr>
            <w:tcW w:w="76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8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r>
      <w:tr w:rsidR="00CC6A2F" w:rsidTr="00815A32">
        <w:trPr>
          <w:trHeight w:val="840"/>
          <w:jc w:val="center"/>
        </w:trPr>
        <w:tc>
          <w:tcPr>
            <w:tcW w:w="74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12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5700" w:type="dxa"/>
            <w:tcBorders>
              <w:top w:val="nil"/>
              <w:left w:val="nil"/>
              <w:bottom w:val="nil"/>
              <w:right w:val="nil"/>
            </w:tcBorders>
            <w:vAlign w:val="center"/>
          </w:tcPr>
          <w:p w:rsidR="00CC6A2F" w:rsidRDefault="00CC6A2F" w:rsidP="00815A32">
            <w:pPr>
              <w:widowControl/>
              <w:jc w:val="left"/>
              <w:rPr>
                <w:rFonts w:ascii="宋体" w:hAnsi="宋体" w:cs="宋体"/>
                <w:kern w:val="0"/>
              </w:rPr>
            </w:pPr>
            <w:r>
              <w:rPr>
                <w:rFonts w:ascii="宋体" w:hAnsi="宋体" w:cs="宋体" w:hint="eastAsia"/>
                <w:kern w:val="0"/>
              </w:rPr>
              <w:t>6.智能红外灯功率自适应功能，可根据环境的光线不同或摄像机照射的距离，自动调节红外灯的亮度，使图像达到理想的效果。</w:t>
            </w:r>
          </w:p>
        </w:tc>
        <w:tc>
          <w:tcPr>
            <w:tcW w:w="76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8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r>
      <w:tr w:rsidR="00CC6A2F" w:rsidTr="00815A32">
        <w:trPr>
          <w:trHeight w:val="300"/>
          <w:jc w:val="center"/>
        </w:trPr>
        <w:tc>
          <w:tcPr>
            <w:tcW w:w="74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12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5700" w:type="dxa"/>
            <w:tcBorders>
              <w:top w:val="nil"/>
              <w:left w:val="nil"/>
              <w:bottom w:val="nil"/>
              <w:right w:val="nil"/>
            </w:tcBorders>
            <w:vAlign w:val="center"/>
          </w:tcPr>
          <w:p w:rsidR="00CC6A2F" w:rsidRDefault="00CC6A2F" w:rsidP="00815A32">
            <w:pPr>
              <w:widowControl/>
              <w:jc w:val="left"/>
              <w:rPr>
                <w:rFonts w:ascii="宋体" w:hAnsi="宋体" w:cs="宋体"/>
                <w:kern w:val="0"/>
              </w:rPr>
            </w:pPr>
            <w:r>
              <w:rPr>
                <w:rFonts w:ascii="宋体" w:hAnsi="宋体"/>
                <w:kern w:val="0"/>
              </w:rPr>
              <w:t>7</w:t>
            </w:r>
            <w:r>
              <w:rPr>
                <w:rFonts w:ascii="宋体" w:hAnsi="宋体" w:cs="宋体" w:hint="eastAsia"/>
                <w:kern w:val="0"/>
              </w:rPr>
              <w:t>.高效红外灯组，低功耗、寿命长。</w:t>
            </w:r>
          </w:p>
        </w:tc>
        <w:tc>
          <w:tcPr>
            <w:tcW w:w="76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8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r>
      <w:tr w:rsidR="00CC6A2F" w:rsidTr="00815A32">
        <w:trPr>
          <w:trHeight w:val="300"/>
          <w:jc w:val="center"/>
        </w:trPr>
        <w:tc>
          <w:tcPr>
            <w:tcW w:w="74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12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5700" w:type="dxa"/>
            <w:tcBorders>
              <w:top w:val="nil"/>
              <w:left w:val="nil"/>
              <w:bottom w:val="nil"/>
              <w:right w:val="nil"/>
            </w:tcBorders>
            <w:vAlign w:val="center"/>
          </w:tcPr>
          <w:p w:rsidR="00CC6A2F" w:rsidRDefault="00CC6A2F" w:rsidP="00815A32">
            <w:pPr>
              <w:widowControl/>
              <w:jc w:val="left"/>
              <w:rPr>
                <w:rFonts w:ascii="宋体" w:hAnsi="宋体" w:cs="宋体"/>
                <w:kern w:val="0"/>
              </w:rPr>
            </w:pPr>
            <w:r>
              <w:rPr>
                <w:rFonts w:ascii="宋体" w:hAnsi="宋体"/>
                <w:kern w:val="0"/>
              </w:rPr>
              <w:t>8</w:t>
            </w:r>
            <w:r>
              <w:rPr>
                <w:rFonts w:ascii="宋体" w:hAnsi="宋体" w:cs="宋体" w:hint="eastAsia"/>
                <w:kern w:val="0"/>
              </w:rPr>
              <w:t>.外置聚焦和变倍调节，方便调试、安装。</w:t>
            </w:r>
          </w:p>
        </w:tc>
        <w:tc>
          <w:tcPr>
            <w:tcW w:w="76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8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r>
      <w:tr w:rsidR="00CC6A2F" w:rsidTr="00815A32">
        <w:trPr>
          <w:trHeight w:val="300"/>
          <w:jc w:val="center"/>
        </w:trPr>
        <w:tc>
          <w:tcPr>
            <w:tcW w:w="74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12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5700" w:type="dxa"/>
            <w:tcBorders>
              <w:top w:val="nil"/>
              <w:left w:val="nil"/>
              <w:bottom w:val="nil"/>
              <w:right w:val="nil"/>
            </w:tcBorders>
            <w:vAlign w:val="center"/>
          </w:tcPr>
          <w:p w:rsidR="00CC6A2F" w:rsidRDefault="00CC6A2F" w:rsidP="00815A32">
            <w:pPr>
              <w:widowControl/>
              <w:jc w:val="left"/>
              <w:rPr>
                <w:rFonts w:ascii="宋体" w:hAnsi="宋体" w:cs="宋体"/>
                <w:kern w:val="0"/>
              </w:rPr>
            </w:pPr>
            <w:r>
              <w:rPr>
                <w:rFonts w:ascii="宋体" w:hAnsi="宋体"/>
                <w:kern w:val="0"/>
              </w:rPr>
              <w:t>9</w:t>
            </w:r>
            <w:r>
              <w:rPr>
                <w:rFonts w:ascii="宋体" w:hAnsi="宋体" w:cs="宋体" w:hint="eastAsia"/>
                <w:kern w:val="0"/>
              </w:rPr>
              <w:t>.可移动红外滤光片，实现真正的日夜切换。</w:t>
            </w:r>
          </w:p>
        </w:tc>
        <w:tc>
          <w:tcPr>
            <w:tcW w:w="76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8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r>
      <w:tr w:rsidR="00CC6A2F" w:rsidTr="00815A32">
        <w:trPr>
          <w:trHeight w:val="300"/>
          <w:jc w:val="center"/>
        </w:trPr>
        <w:tc>
          <w:tcPr>
            <w:tcW w:w="74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12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5700" w:type="dxa"/>
            <w:tcBorders>
              <w:top w:val="nil"/>
              <w:left w:val="nil"/>
              <w:bottom w:val="nil"/>
              <w:right w:val="nil"/>
            </w:tcBorders>
            <w:vAlign w:val="center"/>
          </w:tcPr>
          <w:p w:rsidR="00CC6A2F" w:rsidRDefault="00CC6A2F" w:rsidP="00815A32">
            <w:pPr>
              <w:widowControl/>
              <w:jc w:val="left"/>
              <w:rPr>
                <w:rFonts w:ascii="宋体" w:hAnsi="宋体" w:cs="宋体"/>
                <w:kern w:val="0"/>
              </w:rPr>
            </w:pPr>
            <w:r>
              <w:rPr>
                <w:rFonts w:ascii="宋体" w:hAnsi="宋体"/>
                <w:kern w:val="0"/>
              </w:rPr>
              <w:t>10</w:t>
            </w:r>
            <w:r>
              <w:rPr>
                <w:rFonts w:ascii="宋体" w:hAnsi="宋体" w:cs="宋体" w:hint="eastAsia"/>
                <w:kern w:val="0"/>
              </w:rPr>
              <w:t>.</w:t>
            </w:r>
            <w:r>
              <w:rPr>
                <w:rFonts w:ascii="宋体" w:hAnsi="宋体"/>
                <w:kern w:val="0"/>
              </w:rPr>
              <w:t xml:space="preserve"> </w:t>
            </w:r>
            <w:r>
              <w:rPr>
                <w:rFonts w:ascii="宋体" w:hAnsi="宋体" w:cs="宋体" w:hint="eastAsia"/>
                <w:kern w:val="0"/>
              </w:rPr>
              <w:t>1路音频输入，1路音频输出，可双向语音对讲。</w:t>
            </w:r>
          </w:p>
        </w:tc>
        <w:tc>
          <w:tcPr>
            <w:tcW w:w="76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8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r>
      <w:tr w:rsidR="00CC6A2F" w:rsidTr="00815A32">
        <w:trPr>
          <w:trHeight w:val="570"/>
          <w:jc w:val="center"/>
        </w:trPr>
        <w:tc>
          <w:tcPr>
            <w:tcW w:w="74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12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5700" w:type="dxa"/>
            <w:tcBorders>
              <w:top w:val="nil"/>
              <w:left w:val="nil"/>
              <w:bottom w:val="nil"/>
              <w:right w:val="nil"/>
            </w:tcBorders>
            <w:vAlign w:val="center"/>
          </w:tcPr>
          <w:p w:rsidR="00CC6A2F" w:rsidRDefault="00CC6A2F" w:rsidP="00815A32">
            <w:pPr>
              <w:widowControl/>
              <w:jc w:val="left"/>
              <w:rPr>
                <w:rFonts w:ascii="宋体" w:hAnsi="宋体" w:cs="宋体"/>
                <w:kern w:val="0"/>
              </w:rPr>
            </w:pPr>
            <w:r>
              <w:rPr>
                <w:rFonts w:ascii="宋体" w:hAnsi="宋体" w:cs="宋体" w:hint="eastAsia"/>
                <w:kern w:val="0"/>
              </w:rPr>
              <w:t>11.支持Micro SD（最大容量支持32GB）卡本地存储，能有效解决由于网络故障引起的视频丢失问题。</w:t>
            </w:r>
          </w:p>
        </w:tc>
        <w:tc>
          <w:tcPr>
            <w:tcW w:w="76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8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r>
      <w:tr w:rsidR="00CC6A2F" w:rsidTr="00815A32">
        <w:trPr>
          <w:trHeight w:val="300"/>
          <w:jc w:val="center"/>
        </w:trPr>
        <w:tc>
          <w:tcPr>
            <w:tcW w:w="74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12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5700" w:type="dxa"/>
            <w:tcBorders>
              <w:top w:val="nil"/>
              <w:left w:val="nil"/>
              <w:bottom w:val="nil"/>
              <w:right w:val="nil"/>
            </w:tcBorders>
            <w:vAlign w:val="center"/>
          </w:tcPr>
          <w:p w:rsidR="00CC6A2F" w:rsidRDefault="00CC6A2F" w:rsidP="00815A32">
            <w:pPr>
              <w:widowControl/>
              <w:jc w:val="left"/>
              <w:rPr>
                <w:rFonts w:ascii="宋体" w:hAnsi="宋体" w:cs="宋体"/>
                <w:kern w:val="0"/>
              </w:rPr>
            </w:pPr>
            <w:r>
              <w:rPr>
                <w:rFonts w:ascii="宋体" w:hAnsi="宋体" w:cs="宋体" w:hint="eastAsia"/>
                <w:kern w:val="0"/>
              </w:rPr>
              <w:t>12.支持NAS存储。</w:t>
            </w:r>
          </w:p>
        </w:tc>
        <w:tc>
          <w:tcPr>
            <w:tcW w:w="76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8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r>
      <w:tr w:rsidR="00CC6A2F" w:rsidTr="00815A32">
        <w:trPr>
          <w:trHeight w:val="300"/>
          <w:jc w:val="center"/>
        </w:trPr>
        <w:tc>
          <w:tcPr>
            <w:tcW w:w="74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12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5700" w:type="dxa"/>
            <w:tcBorders>
              <w:top w:val="nil"/>
              <w:left w:val="nil"/>
              <w:bottom w:val="nil"/>
              <w:right w:val="nil"/>
            </w:tcBorders>
            <w:vAlign w:val="center"/>
          </w:tcPr>
          <w:p w:rsidR="00CC6A2F" w:rsidRDefault="00CC6A2F" w:rsidP="00815A32">
            <w:pPr>
              <w:widowControl/>
              <w:jc w:val="left"/>
              <w:rPr>
                <w:rFonts w:ascii="宋体" w:hAnsi="宋体" w:cs="宋体"/>
                <w:kern w:val="0"/>
              </w:rPr>
            </w:pPr>
            <w:r>
              <w:rPr>
                <w:rFonts w:ascii="宋体" w:hAnsi="宋体" w:cs="宋体" w:hint="eastAsia"/>
                <w:kern w:val="0"/>
              </w:rPr>
              <w:t>13.软硬件看门狗，故障自动恢复。</w:t>
            </w:r>
          </w:p>
        </w:tc>
        <w:tc>
          <w:tcPr>
            <w:tcW w:w="76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8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r>
      <w:tr w:rsidR="00CC6A2F" w:rsidTr="00815A32">
        <w:trPr>
          <w:trHeight w:val="285"/>
          <w:jc w:val="center"/>
        </w:trPr>
        <w:tc>
          <w:tcPr>
            <w:tcW w:w="74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12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5700" w:type="dxa"/>
            <w:tcBorders>
              <w:top w:val="nil"/>
              <w:left w:val="nil"/>
              <w:bottom w:val="single" w:sz="8" w:space="0" w:color="auto"/>
              <w:right w:val="single" w:sz="8" w:space="0" w:color="auto"/>
            </w:tcBorders>
            <w:vAlign w:val="center"/>
          </w:tcPr>
          <w:p w:rsidR="00CC6A2F" w:rsidRDefault="00CC6A2F" w:rsidP="00815A32">
            <w:pPr>
              <w:widowControl/>
              <w:jc w:val="left"/>
              <w:rPr>
                <w:rFonts w:ascii="宋体" w:hAnsi="宋体" w:cs="宋体"/>
                <w:kern w:val="0"/>
              </w:rPr>
            </w:pPr>
            <w:r>
              <w:rPr>
                <w:rFonts w:ascii="宋体" w:hAnsi="宋体" w:cs="宋体" w:hint="eastAsia"/>
                <w:kern w:val="0"/>
              </w:rPr>
              <w:t>14.金属外壳联动散热结构设计。</w:t>
            </w:r>
          </w:p>
        </w:tc>
        <w:tc>
          <w:tcPr>
            <w:tcW w:w="76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8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c>
          <w:tcPr>
            <w:tcW w:w="720" w:type="dxa"/>
            <w:vMerge/>
            <w:tcBorders>
              <w:top w:val="nil"/>
              <w:left w:val="single" w:sz="8" w:space="0" w:color="auto"/>
              <w:bottom w:val="nil"/>
              <w:right w:val="single" w:sz="8" w:space="0" w:color="auto"/>
            </w:tcBorders>
            <w:vAlign w:val="center"/>
          </w:tcPr>
          <w:p w:rsidR="00CC6A2F" w:rsidRDefault="00CC6A2F" w:rsidP="00815A32">
            <w:pPr>
              <w:widowControl/>
              <w:jc w:val="left"/>
              <w:rPr>
                <w:rFonts w:ascii="宋体" w:hAnsi="宋体" w:cs="宋体"/>
                <w:kern w:val="0"/>
              </w:rPr>
            </w:pPr>
          </w:p>
        </w:tc>
      </w:tr>
      <w:tr w:rsidR="00CC6A2F" w:rsidTr="00815A32">
        <w:trPr>
          <w:trHeight w:val="1905"/>
          <w:jc w:val="center"/>
        </w:trPr>
        <w:tc>
          <w:tcPr>
            <w:tcW w:w="740" w:type="dxa"/>
            <w:tcBorders>
              <w:top w:val="single" w:sz="8" w:space="0" w:color="auto"/>
              <w:left w:val="single" w:sz="8" w:space="0" w:color="auto"/>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lastRenderedPageBreak/>
              <w:t>2</w:t>
            </w:r>
          </w:p>
        </w:tc>
        <w:tc>
          <w:tcPr>
            <w:tcW w:w="1220" w:type="dxa"/>
            <w:tcBorders>
              <w:top w:val="single" w:sz="8" w:space="0" w:color="auto"/>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网络视频服务交换机</w:t>
            </w:r>
          </w:p>
        </w:tc>
        <w:tc>
          <w:tcPr>
            <w:tcW w:w="5700" w:type="dxa"/>
            <w:tcBorders>
              <w:top w:val="single" w:sz="8" w:space="0" w:color="auto"/>
              <w:left w:val="nil"/>
              <w:bottom w:val="single" w:sz="8" w:space="0" w:color="auto"/>
              <w:right w:val="single" w:sz="8" w:space="0" w:color="auto"/>
            </w:tcBorders>
            <w:vAlign w:val="center"/>
          </w:tcPr>
          <w:p w:rsidR="00CC6A2F" w:rsidRDefault="00CC6A2F" w:rsidP="00815A32">
            <w:pPr>
              <w:widowControl/>
              <w:jc w:val="left"/>
              <w:rPr>
                <w:rFonts w:ascii="宋体" w:hAnsi="宋体" w:cs="宋体"/>
                <w:kern w:val="0"/>
              </w:rPr>
            </w:pPr>
            <w:r>
              <w:rPr>
                <w:rFonts w:ascii="宋体" w:hAnsi="宋体" w:cs="宋体" w:hint="eastAsia"/>
                <w:kern w:val="0"/>
              </w:rPr>
              <w:t xml:space="preserve">1.产品类型：千兆以太网交换机                        2.应用层级：二层 ;传输速率：10/100/1000Mbps           3.背板带宽：48Gbps ;包转发率：35.7Mpps            4.MAC;端口数量：24个;端口描述：24个10/100/1000Mbps自适应以太网端口                                     5.网络标准：IEEE 802.3x，IEEE 802.3，IEEE 802.3u，IEEE 802.3ab </w:t>
            </w:r>
          </w:p>
        </w:tc>
        <w:tc>
          <w:tcPr>
            <w:tcW w:w="760" w:type="dxa"/>
            <w:tcBorders>
              <w:top w:val="single" w:sz="8" w:space="0" w:color="auto"/>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3</w:t>
            </w:r>
          </w:p>
        </w:tc>
        <w:tc>
          <w:tcPr>
            <w:tcW w:w="780" w:type="dxa"/>
            <w:tcBorders>
              <w:top w:val="single" w:sz="8" w:space="0" w:color="auto"/>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台</w:t>
            </w:r>
          </w:p>
        </w:tc>
        <w:tc>
          <w:tcPr>
            <w:tcW w:w="720" w:type="dxa"/>
            <w:tcBorders>
              <w:top w:val="single" w:sz="8" w:space="0" w:color="auto"/>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 xml:space="preserve">　</w:t>
            </w:r>
          </w:p>
        </w:tc>
      </w:tr>
      <w:tr w:rsidR="00CC6A2F" w:rsidTr="00815A32">
        <w:trPr>
          <w:trHeight w:val="1119"/>
          <w:jc w:val="center"/>
        </w:trPr>
        <w:tc>
          <w:tcPr>
            <w:tcW w:w="740" w:type="dxa"/>
            <w:tcBorders>
              <w:top w:val="nil"/>
              <w:left w:val="single" w:sz="8" w:space="0" w:color="auto"/>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3</w:t>
            </w:r>
          </w:p>
        </w:tc>
        <w:tc>
          <w:tcPr>
            <w:tcW w:w="122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摄像机安装支架</w:t>
            </w:r>
          </w:p>
        </w:tc>
        <w:tc>
          <w:tcPr>
            <w:tcW w:w="570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该支架采用压铸铝合金材质，带有可调整的万向旋转头，可壁装，最大负载18Kg。可以和BN-7100、BN-7140、BN-7140SHB等防护罩配套使用。</w:t>
            </w:r>
          </w:p>
        </w:tc>
        <w:tc>
          <w:tcPr>
            <w:tcW w:w="76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15</w:t>
            </w:r>
          </w:p>
        </w:tc>
        <w:tc>
          <w:tcPr>
            <w:tcW w:w="78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个</w:t>
            </w:r>
          </w:p>
        </w:tc>
        <w:tc>
          <w:tcPr>
            <w:tcW w:w="72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 xml:space="preserve">　</w:t>
            </w:r>
          </w:p>
        </w:tc>
      </w:tr>
      <w:tr w:rsidR="00CC6A2F" w:rsidTr="00815A32">
        <w:trPr>
          <w:trHeight w:val="825"/>
          <w:jc w:val="center"/>
        </w:trPr>
        <w:tc>
          <w:tcPr>
            <w:tcW w:w="740" w:type="dxa"/>
            <w:tcBorders>
              <w:top w:val="nil"/>
              <w:left w:val="single" w:sz="8" w:space="0" w:color="auto"/>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4</w:t>
            </w:r>
          </w:p>
        </w:tc>
        <w:tc>
          <w:tcPr>
            <w:tcW w:w="122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摄像机电源</w:t>
            </w:r>
          </w:p>
        </w:tc>
        <w:tc>
          <w:tcPr>
            <w:tcW w:w="5700" w:type="dxa"/>
            <w:tcBorders>
              <w:top w:val="nil"/>
              <w:left w:val="nil"/>
              <w:bottom w:val="single" w:sz="8" w:space="0" w:color="auto"/>
              <w:right w:val="single" w:sz="8" w:space="0" w:color="auto"/>
            </w:tcBorders>
            <w:vAlign w:val="center"/>
          </w:tcPr>
          <w:p w:rsidR="00CC6A2F" w:rsidRDefault="00CC6A2F" w:rsidP="00815A32">
            <w:pPr>
              <w:widowControl/>
              <w:rPr>
                <w:rFonts w:ascii="宋体" w:hAnsi="宋体" w:cs="宋体"/>
                <w:kern w:val="0"/>
              </w:rPr>
            </w:pPr>
            <w:r>
              <w:rPr>
                <w:rFonts w:ascii="宋体" w:hAnsi="宋体" w:cs="宋体" w:hint="eastAsia"/>
                <w:kern w:val="0"/>
              </w:rPr>
              <w:t>12V  2A 摄像机专用电源</w:t>
            </w:r>
          </w:p>
        </w:tc>
        <w:tc>
          <w:tcPr>
            <w:tcW w:w="76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15</w:t>
            </w:r>
          </w:p>
        </w:tc>
        <w:tc>
          <w:tcPr>
            <w:tcW w:w="78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个</w:t>
            </w:r>
          </w:p>
        </w:tc>
        <w:tc>
          <w:tcPr>
            <w:tcW w:w="72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 xml:space="preserve">　</w:t>
            </w:r>
          </w:p>
        </w:tc>
      </w:tr>
      <w:tr w:rsidR="00CC6A2F" w:rsidTr="00815A32">
        <w:trPr>
          <w:trHeight w:val="825"/>
          <w:jc w:val="center"/>
        </w:trPr>
        <w:tc>
          <w:tcPr>
            <w:tcW w:w="740" w:type="dxa"/>
            <w:tcBorders>
              <w:top w:val="nil"/>
              <w:left w:val="single" w:sz="8" w:space="0" w:color="auto"/>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5</w:t>
            </w:r>
          </w:p>
        </w:tc>
        <w:tc>
          <w:tcPr>
            <w:tcW w:w="122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防雷器</w:t>
            </w:r>
          </w:p>
        </w:tc>
        <w:tc>
          <w:tcPr>
            <w:tcW w:w="5700" w:type="dxa"/>
            <w:tcBorders>
              <w:top w:val="nil"/>
              <w:left w:val="nil"/>
              <w:bottom w:val="single" w:sz="8" w:space="0" w:color="auto"/>
              <w:right w:val="single" w:sz="8" w:space="0" w:color="auto"/>
            </w:tcBorders>
            <w:vAlign w:val="center"/>
          </w:tcPr>
          <w:p w:rsidR="00CC6A2F" w:rsidRDefault="00CC6A2F" w:rsidP="00815A32">
            <w:pPr>
              <w:widowControl/>
              <w:rPr>
                <w:rFonts w:ascii="宋体" w:hAnsi="宋体" w:cs="宋体"/>
                <w:kern w:val="0"/>
              </w:rPr>
            </w:pPr>
            <w:r>
              <w:rPr>
                <w:rFonts w:ascii="宋体" w:hAnsi="宋体" w:cs="宋体" w:hint="eastAsia"/>
                <w:kern w:val="0"/>
              </w:rPr>
              <w:t>电源视频二合一防雷器</w:t>
            </w:r>
          </w:p>
        </w:tc>
        <w:tc>
          <w:tcPr>
            <w:tcW w:w="76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15</w:t>
            </w:r>
          </w:p>
        </w:tc>
        <w:tc>
          <w:tcPr>
            <w:tcW w:w="78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个</w:t>
            </w:r>
          </w:p>
        </w:tc>
        <w:tc>
          <w:tcPr>
            <w:tcW w:w="72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 xml:space="preserve">　</w:t>
            </w:r>
          </w:p>
        </w:tc>
      </w:tr>
      <w:tr w:rsidR="00CC6A2F" w:rsidTr="00815A32">
        <w:trPr>
          <w:trHeight w:val="825"/>
          <w:jc w:val="center"/>
        </w:trPr>
        <w:tc>
          <w:tcPr>
            <w:tcW w:w="740" w:type="dxa"/>
            <w:tcBorders>
              <w:top w:val="nil"/>
              <w:left w:val="single" w:sz="8" w:space="0" w:color="auto"/>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6</w:t>
            </w:r>
          </w:p>
        </w:tc>
        <w:tc>
          <w:tcPr>
            <w:tcW w:w="122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防水盒</w:t>
            </w:r>
          </w:p>
        </w:tc>
        <w:tc>
          <w:tcPr>
            <w:tcW w:w="5700" w:type="dxa"/>
            <w:tcBorders>
              <w:top w:val="nil"/>
              <w:left w:val="nil"/>
              <w:bottom w:val="single" w:sz="8" w:space="0" w:color="auto"/>
              <w:right w:val="single" w:sz="8" w:space="0" w:color="auto"/>
            </w:tcBorders>
            <w:vAlign w:val="center"/>
          </w:tcPr>
          <w:p w:rsidR="00CC6A2F" w:rsidRDefault="00CC6A2F" w:rsidP="00815A32">
            <w:pPr>
              <w:widowControl/>
              <w:rPr>
                <w:rFonts w:ascii="宋体" w:hAnsi="宋体" w:cs="宋体"/>
                <w:kern w:val="0"/>
              </w:rPr>
            </w:pPr>
            <w:r>
              <w:rPr>
                <w:rFonts w:ascii="宋体" w:hAnsi="宋体" w:cs="宋体" w:hint="eastAsia"/>
                <w:kern w:val="0"/>
              </w:rPr>
              <w:t>监控专用防水盒</w:t>
            </w:r>
          </w:p>
        </w:tc>
        <w:tc>
          <w:tcPr>
            <w:tcW w:w="76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15</w:t>
            </w:r>
          </w:p>
        </w:tc>
        <w:tc>
          <w:tcPr>
            <w:tcW w:w="78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个</w:t>
            </w:r>
          </w:p>
        </w:tc>
        <w:tc>
          <w:tcPr>
            <w:tcW w:w="72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p>
        </w:tc>
      </w:tr>
      <w:tr w:rsidR="00CC6A2F" w:rsidTr="00815A32">
        <w:trPr>
          <w:trHeight w:val="825"/>
          <w:jc w:val="center"/>
        </w:trPr>
        <w:tc>
          <w:tcPr>
            <w:tcW w:w="740" w:type="dxa"/>
            <w:tcBorders>
              <w:top w:val="nil"/>
              <w:left w:val="single" w:sz="8" w:space="0" w:color="auto"/>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7</w:t>
            </w:r>
          </w:p>
        </w:tc>
        <w:tc>
          <w:tcPr>
            <w:tcW w:w="1220" w:type="dxa"/>
            <w:tcBorders>
              <w:top w:val="nil"/>
              <w:left w:val="nil"/>
              <w:bottom w:val="single" w:sz="8" w:space="0" w:color="auto"/>
              <w:right w:val="single" w:sz="8" w:space="0" w:color="auto"/>
            </w:tcBorders>
            <w:vAlign w:val="center"/>
          </w:tcPr>
          <w:p w:rsidR="00CC6A2F" w:rsidRDefault="00CC6A2F" w:rsidP="00815A32">
            <w:pPr>
              <w:widowControl/>
              <w:ind w:firstLineChars="50" w:firstLine="105"/>
              <w:jc w:val="left"/>
              <w:rPr>
                <w:rFonts w:ascii="宋体" w:hAnsi="宋体" w:cs="宋体"/>
                <w:kern w:val="0"/>
              </w:rPr>
            </w:pPr>
            <w:r>
              <w:rPr>
                <w:rFonts w:ascii="宋体" w:hAnsi="宋体" w:cs="宋体" w:hint="eastAsia"/>
                <w:kern w:val="0"/>
              </w:rPr>
              <w:t>六类线</w:t>
            </w:r>
          </w:p>
        </w:tc>
        <w:tc>
          <w:tcPr>
            <w:tcW w:w="5700" w:type="dxa"/>
            <w:tcBorders>
              <w:top w:val="nil"/>
              <w:left w:val="nil"/>
              <w:bottom w:val="single" w:sz="8" w:space="0" w:color="auto"/>
              <w:right w:val="single" w:sz="8" w:space="0" w:color="auto"/>
            </w:tcBorders>
            <w:vAlign w:val="center"/>
          </w:tcPr>
          <w:p w:rsidR="00CC6A2F" w:rsidRDefault="00CC6A2F" w:rsidP="00815A32">
            <w:pPr>
              <w:widowControl/>
              <w:rPr>
                <w:rFonts w:ascii="宋体" w:hAnsi="宋体" w:cs="宋体"/>
                <w:kern w:val="0"/>
              </w:rPr>
            </w:pPr>
            <w:r>
              <w:rPr>
                <w:rFonts w:ascii="宋体" w:hAnsi="宋体" w:cs="宋体" w:hint="eastAsia"/>
                <w:kern w:val="0"/>
              </w:rPr>
              <w:t>超六类非屏蔽双绞线</w:t>
            </w:r>
          </w:p>
        </w:tc>
        <w:tc>
          <w:tcPr>
            <w:tcW w:w="76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4</w:t>
            </w:r>
          </w:p>
        </w:tc>
        <w:tc>
          <w:tcPr>
            <w:tcW w:w="78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箱</w:t>
            </w:r>
          </w:p>
        </w:tc>
        <w:tc>
          <w:tcPr>
            <w:tcW w:w="72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 xml:space="preserve">　</w:t>
            </w:r>
          </w:p>
        </w:tc>
      </w:tr>
      <w:tr w:rsidR="00CC6A2F" w:rsidTr="00815A32">
        <w:trPr>
          <w:trHeight w:val="825"/>
          <w:jc w:val="center"/>
        </w:trPr>
        <w:tc>
          <w:tcPr>
            <w:tcW w:w="740" w:type="dxa"/>
            <w:tcBorders>
              <w:top w:val="nil"/>
              <w:left w:val="single" w:sz="8" w:space="0" w:color="auto"/>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8</w:t>
            </w:r>
          </w:p>
        </w:tc>
        <w:tc>
          <w:tcPr>
            <w:tcW w:w="1220" w:type="dxa"/>
            <w:tcBorders>
              <w:top w:val="nil"/>
              <w:left w:val="nil"/>
              <w:bottom w:val="single" w:sz="8" w:space="0" w:color="auto"/>
              <w:right w:val="single" w:sz="8" w:space="0" w:color="auto"/>
            </w:tcBorders>
            <w:vAlign w:val="center"/>
          </w:tcPr>
          <w:p w:rsidR="00CC6A2F" w:rsidRDefault="00CC6A2F" w:rsidP="00815A32">
            <w:pPr>
              <w:widowControl/>
              <w:jc w:val="left"/>
              <w:rPr>
                <w:rFonts w:ascii="宋体" w:hAnsi="宋体" w:cs="宋体"/>
                <w:kern w:val="0"/>
              </w:rPr>
            </w:pPr>
            <w:r>
              <w:rPr>
                <w:rFonts w:ascii="宋体" w:hAnsi="宋体" w:cs="宋体" w:hint="eastAsia"/>
                <w:kern w:val="0"/>
              </w:rPr>
              <w:t>电源线</w:t>
            </w:r>
          </w:p>
        </w:tc>
        <w:tc>
          <w:tcPr>
            <w:tcW w:w="5700" w:type="dxa"/>
            <w:tcBorders>
              <w:top w:val="nil"/>
              <w:left w:val="nil"/>
              <w:bottom w:val="single" w:sz="8" w:space="0" w:color="auto"/>
              <w:right w:val="single" w:sz="8" w:space="0" w:color="auto"/>
            </w:tcBorders>
            <w:vAlign w:val="center"/>
          </w:tcPr>
          <w:p w:rsidR="00CC6A2F" w:rsidRDefault="00CC6A2F" w:rsidP="00815A32">
            <w:pPr>
              <w:widowControl/>
              <w:rPr>
                <w:rFonts w:ascii="宋体" w:hAnsi="宋体" w:cs="宋体"/>
                <w:kern w:val="0"/>
              </w:rPr>
            </w:pPr>
            <w:r>
              <w:rPr>
                <w:rFonts w:ascii="宋体" w:hAnsi="宋体" w:cs="宋体" w:hint="eastAsia"/>
                <w:kern w:val="0"/>
              </w:rPr>
              <w:t>电源线RVB(3×1.5mm²)</w:t>
            </w:r>
          </w:p>
        </w:tc>
        <w:tc>
          <w:tcPr>
            <w:tcW w:w="76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1500</w:t>
            </w:r>
          </w:p>
        </w:tc>
        <w:tc>
          <w:tcPr>
            <w:tcW w:w="78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米</w:t>
            </w:r>
          </w:p>
        </w:tc>
        <w:tc>
          <w:tcPr>
            <w:tcW w:w="72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 xml:space="preserve">　</w:t>
            </w:r>
          </w:p>
        </w:tc>
      </w:tr>
      <w:tr w:rsidR="00CC6A2F" w:rsidTr="00815A32">
        <w:trPr>
          <w:trHeight w:val="825"/>
          <w:jc w:val="center"/>
        </w:trPr>
        <w:tc>
          <w:tcPr>
            <w:tcW w:w="740" w:type="dxa"/>
            <w:tcBorders>
              <w:top w:val="nil"/>
              <w:left w:val="single" w:sz="8" w:space="0" w:color="auto"/>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9</w:t>
            </w:r>
          </w:p>
        </w:tc>
        <w:tc>
          <w:tcPr>
            <w:tcW w:w="1220" w:type="dxa"/>
            <w:tcBorders>
              <w:top w:val="nil"/>
              <w:left w:val="nil"/>
              <w:bottom w:val="single" w:sz="8" w:space="0" w:color="auto"/>
              <w:right w:val="single" w:sz="8" w:space="0" w:color="auto"/>
            </w:tcBorders>
            <w:vAlign w:val="center"/>
          </w:tcPr>
          <w:p w:rsidR="00CC6A2F" w:rsidRDefault="00CC6A2F" w:rsidP="00815A32">
            <w:pPr>
              <w:widowControl/>
              <w:jc w:val="left"/>
              <w:rPr>
                <w:rFonts w:ascii="宋体" w:hAnsi="宋体" w:cs="宋体"/>
                <w:kern w:val="0"/>
              </w:rPr>
            </w:pPr>
            <w:r>
              <w:rPr>
                <w:rFonts w:ascii="宋体" w:hAnsi="宋体" w:cs="宋体" w:hint="eastAsia"/>
                <w:kern w:val="0"/>
              </w:rPr>
              <w:t>光收发器</w:t>
            </w:r>
          </w:p>
        </w:tc>
        <w:tc>
          <w:tcPr>
            <w:tcW w:w="5700" w:type="dxa"/>
            <w:tcBorders>
              <w:top w:val="nil"/>
              <w:left w:val="nil"/>
              <w:bottom w:val="single" w:sz="8" w:space="0" w:color="auto"/>
              <w:right w:val="single" w:sz="8" w:space="0" w:color="auto"/>
            </w:tcBorders>
            <w:vAlign w:val="center"/>
          </w:tcPr>
          <w:p w:rsidR="00CC6A2F" w:rsidRDefault="00CC6A2F" w:rsidP="00815A32">
            <w:pPr>
              <w:widowControl/>
              <w:rPr>
                <w:rFonts w:ascii="宋体" w:hAnsi="宋体" w:cs="宋体"/>
                <w:kern w:val="0"/>
              </w:rPr>
            </w:pPr>
            <w:r>
              <w:rPr>
                <w:rFonts w:ascii="宋体" w:hAnsi="宋体" w:cs="宋体" w:hint="eastAsia"/>
                <w:kern w:val="0"/>
              </w:rPr>
              <w:t>单模千兆光收发器</w:t>
            </w:r>
          </w:p>
        </w:tc>
        <w:tc>
          <w:tcPr>
            <w:tcW w:w="76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2</w:t>
            </w:r>
          </w:p>
        </w:tc>
        <w:tc>
          <w:tcPr>
            <w:tcW w:w="78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对</w:t>
            </w:r>
          </w:p>
        </w:tc>
        <w:tc>
          <w:tcPr>
            <w:tcW w:w="72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p>
        </w:tc>
      </w:tr>
      <w:tr w:rsidR="00CC6A2F" w:rsidTr="00815A32">
        <w:trPr>
          <w:trHeight w:val="825"/>
          <w:jc w:val="center"/>
        </w:trPr>
        <w:tc>
          <w:tcPr>
            <w:tcW w:w="740" w:type="dxa"/>
            <w:tcBorders>
              <w:top w:val="nil"/>
              <w:left w:val="single" w:sz="8" w:space="0" w:color="auto"/>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10</w:t>
            </w:r>
          </w:p>
        </w:tc>
        <w:tc>
          <w:tcPr>
            <w:tcW w:w="1220" w:type="dxa"/>
            <w:tcBorders>
              <w:top w:val="nil"/>
              <w:left w:val="nil"/>
              <w:bottom w:val="single" w:sz="8" w:space="0" w:color="auto"/>
              <w:right w:val="single" w:sz="8" w:space="0" w:color="auto"/>
            </w:tcBorders>
            <w:vAlign w:val="center"/>
          </w:tcPr>
          <w:p w:rsidR="00CC6A2F" w:rsidRDefault="00CC6A2F" w:rsidP="00815A32">
            <w:pPr>
              <w:widowControl/>
              <w:jc w:val="left"/>
              <w:rPr>
                <w:rFonts w:ascii="宋体" w:hAnsi="宋体" w:cs="宋体"/>
                <w:kern w:val="0"/>
              </w:rPr>
            </w:pPr>
            <w:r>
              <w:rPr>
                <w:rFonts w:ascii="宋体" w:hAnsi="宋体" w:cs="宋体" w:hint="eastAsia"/>
                <w:kern w:val="0"/>
              </w:rPr>
              <w:t>监控硬盘</w:t>
            </w:r>
          </w:p>
        </w:tc>
        <w:tc>
          <w:tcPr>
            <w:tcW w:w="5700" w:type="dxa"/>
            <w:tcBorders>
              <w:top w:val="nil"/>
              <w:left w:val="nil"/>
              <w:bottom w:val="single" w:sz="8" w:space="0" w:color="auto"/>
              <w:right w:val="single" w:sz="8" w:space="0" w:color="auto"/>
            </w:tcBorders>
            <w:vAlign w:val="center"/>
          </w:tcPr>
          <w:p w:rsidR="00CC6A2F" w:rsidRDefault="00CC6A2F" w:rsidP="00815A32">
            <w:pPr>
              <w:widowControl/>
              <w:rPr>
                <w:rFonts w:ascii="宋体" w:hAnsi="宋体" w:cs="宋体"/>
                <w:kern w:val="0"/>
              </w:rPr>
            </w:pPr>
            <w:r>
              <w:rPr>
                <w:rFonts w:ascii="宋体" w:hAnsi="宋体" w:cs="宋体" w:hint="eastAsia"/>
                <w:kern w:val="0"/>
              </w:rPr>
              <w:t>3T SATA监控专用</w:t>
            </w:r>
          </w:p>
        </w:tc>
        <w:tc>
          <w:tcPr>
            <w:tcW w:w="76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5</w:t>
            </w:r>
          </w:p>
        </w:tc>
        <w:tc>
          <w:tcPr>
            <w:tcW w:w="78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个</w:t>
            </w:r>
          </w:p>
        </w:tc>
        <w:tc>
          <w:tcPr>
            <w:tcW w:w="72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p>
        </w:tc>
      </w:tr>
      <w:tr w:rsidR="00CC6A2F" w:rsidTr="00815A32">
        <w:trPr>
          <w:trHeight w:val="825"/>
          <w:jc w:val="center"/>
        </w:trPr>
        <w:tc>
          <w:tcPr>
            <w:tcW w:w="740" w:type="dxa"/>
            <w:tcBorders>
              <w:top w:val="nil"/>
              <w:left w:val="single" w:sz="8" w:space="0" w:color="auto"/>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11</w:t>
            </w:r>
          </w:p>
        </w:tc>
        <w:tc>
          <w:tcPr>
            <w:tcW w:w="122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PVC管 25￠</w:t>
            </w:r>
          </w:p>
        </w:tc>
        <w:tc>
          <w:tcPr>
            <w:tcW w:w="5700" w:type="dxa"/>
            <w:tcBorders>
              <w:top w:val="nil"/>
              <w:left w:val="nil"/>
              <w:bottom w:val="single" w:sz="8" w:space="0" w:color="auto"/>
              <w:right w:val="single" w:sz="8" w:space="0" w:color="auto"/>
            </w:tcBorders>
            <w:vAlign w:val="center"/>
          </w:tcPr>
          <w:p w:rsidR="00CC6A2F" w:rsidRDefault="00CC6A2F" w:rsidP="00815A32">
            <w:pPr>
              <w:widowControl/>
              <w:rPr>
                <w:rFonts w:ascii="宋体" w:hAnsi="宋体"/>
                <w:kern w:val="0"/>
              </w:rPr>
            </w:pPr>
            <w:r>
              <w:rPr>
                <w:rFonts w:ascii="宋体" w:hAnsi="宋体"/>
                <w:kern w:val="0"/>
              </w:rPr>
              <w:t>阻燃防火PVC管， 25￠</w:t>
            </w:r>
          </w:p>
        </w:tc>
        <w:tc>
          <w:tcPr>
            <w:tcW w:w="76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1200</w:t>
            </w:r>
          </w:p>
        </w:tc>
        <w:tc>
          <w:tcPr>
            <w:tcW w:w="78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米</w:t>
            </w:r>
          </w:p>
        </w:tc>
        <w:tc>
          <w:tcPr>
            <w:tcW w:w="720" w:type="dxa"/>
            <w:tcBorders>
              <w:top w:val="nil"/>
              <w:left w:val="nil"/>
              <w:bottom w:val="single" w:sz="8" w:space="0" w:color="auto"/>
              <w:right w:val="single" w:sz="8" w:space="0" w:color="auto"/>
            </w:tcBorders>
            <w:vAlign w:val="center"/>
          </w:tcPr>
          <w:p w:rsidR="00CC6A2F" w:rsidRDefault="00CC6A2F" w:rsidP="00815A32">
            <w:pPr>
              <w:widowControl/>
              <w:jc w:val="left"/>
              <w:rPr>
                <w:rFonts w:ascii="宋体" w:hAnsi="宋体" w:cs="宋体"/>
                <w:kern w:val="0"/>
              </w:rPr>
            </w:pPr>
            <w:r>
              <w:rPr>
                <w:rFonts w:ascii="宋体" w:hAnsi="宋体" w:cs="宋体" w:hint="eastAsia"/>
                <w:kern w:val="0"/>
              </w:rPr>
              <w:t xml:space="preserve">　</w:t>
            </w:r>
          </w:p>
        </w:tc>
      </w:tr>
      <w:tr w:rsidR="00CC6A2F" w:rsidTr="00815A32">
        <w:trPr>
          <w:trHeight w:val="825"/>
          <w:jc w:val="center"/>
        </w:trPr>
        <w:tc>
          <w:tcPr>
            <w:tcW w:w="740" w:type="dxa"/>
            <w:tcBorders>
              <w:top w:val="nil"/>
              <w:left w:val="single" w:sz="8" w:space="0" w:color="auto"/>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12</w:t>
            </w:r>
          </w:p>
        </w:tc>
        <w:tc>
          <w:tcPr>
            <w:tcW w:w="122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辅材</w:t>
            </w:r>
          </w:p>
        </w:tc>
        <w:tc>
          <w:tcPr>
            <w:tcW w:w="5700" w:type="dxa"/>
            <w:tcBorders>
              <w:top w:val="nil"/>
              <w:left w:val="nil"/>
              <w:bottom w:val="single" w:sz="8" w:space="0" w:color="auto"/>
              <w:right w:val="single" w:sz="8" w:space="0" w:color="auto"/>
            </w:tcBorders>
            <w:vAlign w:val="center"/>
          </w:tcPr>
          <w:p w:rsidR="00CC6A2F" w:rsidRDefault="00CC6A2F" w:rsidP="00815A32">
            <w:pPr>
              <w:widowControl/>
              <w:rPr>
                <w:rFonts w:ascii="宋体" w:hAnsi="宋体"/>
                <w:kern w:val="0"/>
              </w:rPr>
            </w:pPr>
            <w:r>
              <w:rPr>
                <w:rFonts w:ascii="宋体" w:hAnsi="宋体" w:cs="宋体" w:hint="eastAsia"/>
                <w:kern w:val="0"/>
              </w:rPr>
              <w:t>(直通、弯头、三通、胶粒、胶布、螺丝、底盒面板、接头等五金配件)</w:t>
            </w:r>
          </w:p>
        </w:tc>
        <w:tc>
          <w:tcPr>
            <w:tcW w:w="76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1</w:t>
            </w:r>
          </w:p>
        </w:tc>
        <w:tc>
          <w:tcPr>
            <w:tcW w:w="78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批</w:t>
            </w:r>
          </w:p>
        </w:tc>
        <w:tc>
          <w:tcPr>
            <w:tcW w:w="720" w:type="dxa"/>
            <w:tcBorders>
              <w:top w:val="nil"/>
              <w:left w:val="nil"/>
              <w:bottom w:val="single" w:sz="8" w:space="0" w:color="auto"/>
              <w:right w:val="single" w:sz="8" w:space="0" w:color="auto"/>
            </w:tcBorders>
            <w:vAlign w:val="center"/>
          </w:tcPr>
          <w:p w:rsidR="00CC6A2F" w:rsidRDefault="00CC6A2F" w:rsidP="00815A32">
            <w:pPr>
              <w:widowControl/>
              <w:jc w:val="left"/>
              <w:rPr>
                <w:rFonts w:ascii="宋体" w:hAnsi="宋体" w:cs="宋体"/>
                <w:kern w:val="0"/>
              </w:rPr>
            </w:pPr>
          </w:p>
        </w:tc>
      </w:tr>
      <w:tr w:rsidR="00CC6A2F" w:rsidTr="00815A32">
        <w:trPr>
          <w:trHeight w:val="825"/>
          <w:jc w:val="center"/>
        </w:trPr>
        <w:tc>
          <w:tcPr>
            <w:tcW w:w="740" w:type="dxa"/>
            <w:tcBorders>
              <w:top w:val="nil"/>
              <w:left w:val="single" w:sz="8" w:space="0" w:color="auto"/>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13</w:t>
            </w:r>
          </w:p>
        </w:tc>
        <w:tc>
          <w:tcPr>
            <w:tcW w:w="122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安装调试</w:t>
            </w:r>
          </w:p>
        </w:tc>
        <w:tc>
          <w:tcPr>
            <w:tcW w:w="5700" w:type="dxa"/>
            <w:tcBorders>
              <w:top w:val="nil"/>
              <w:left w:val="nil"/>
              <w:bottom w:val="single" w:sz="8" w:space="0" w:color="auto"/>
              <w:right w:val="single" w:sz="8" w:space="0" w:color="auto"/>
            </w:tcBorders>
            <w:vAlign w:val="center"/>
          </w:tcPr>
          <w:p w:rsidR="00CC6A2F" w:rsidRDefault="00CC6A2F" w:rsidP="00815A32">
            <w:pPr>
              <w:widowControl/>
              <w:rPr>
                <w:rFonts w:ascii="宋体" w:hAnsi="宋体"/>
                <w:kern w:val="0"/>
              </w:rPr>
            </w:pPr>
            <w:r>
              <w:rPr>
                <w:rFonts w:ascii="宋体" w:hAnsi="宋体" w:hint="eastAsia"/>
                <w:kern w:val="0"/>
              </w:rPr>
              <w:t>摄像头安装调试</w:t>
            </w:r>
          </w:p>
        </w:tc>
        <w:tc>
          <w:tcPr>
            <w:tcW w:w="76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15</w:t>
            </w:r>
          </w:p>
        </w:tc>
        <w:tc>
          <w:tcPr>
            <w:tcW w:w="780" w:type="dxa"/>
            <w:tcBorders>
              <w:top w:val="nil"/>
              <w:left w:val="nil"/>
              <w:bottom w:val="single" w:sz="8" w:space="0" w:color="auto"/>
              <w:right w:val="single" w:sz="8" w:space="0" w:color="auto"/>
            </w:tcBorders>
            <w:vAlign w:val="center"/>
          </w:tcPr>
          <w:p w:rsidR="00CC6A2F" w:rsidRDefault="00CC6A2F" w:rsidP="00815A32">
            <w:pPr>
              <w:widowControl/>
              <w:jc w:val="center"/>
              <w:rPr>
                <w:rFonts w:ascii="宋体" w:hAnsi="宋体" w:cs="宋体"/>
                <w:kern w:val="0"/>
              </w:rPr>
            </w:pPr>
            <w:r>
              <w:rPr>
                <w:rFonts w:ascii="宋体" w:hAnsi="宋体" w:cs="宋体" w:hint="eastAsia"/>
                <w:kern w:val="0"/>
              </w:rPr>
              <w:t>点</w:t>
            </w:r>
          </w:p>
        </w:tc>
        <w:tc>
          <w:tcPr>
            <w:tcW w:w="720" w:type="dxa"/>
            <w:tcBorders>
              <w:top w:val="nil"/>
              <w:left w:val="nil"/>
              <w:bottom w:val="single" w:sz="8" w:space="0" w:color="auto"/>
              <w:right w:val="single" w:sz="8" w:space="0" w:color="auto"/>
            </w:tcBorders>
            <w:vAlign w:val="center"/>
          </w:tcPr>
          <w:p w:rsidR="00CC6A2F" w:rsidRDefault="00CC6A2F" w:rsidP="00815A32">
            <w:pPr>
              <w:widowControl/>
              <w:jc w:val="left"/>
              <w:rPr>
                <w:rFonts w:ascii="宋体" w:hAnsi="宋体" w:cs="宋体"/>
                <w:kern w:val="0"/>
              </w:rPr>
            </w:pPr>
          </w:p>
        </w:tc>
      </w:tr>
    </w:tbl>
    <w:p w:rsidR="00CC6A2F" w:rsidRDefault="00CC6A2F" w:rsidP="00CC6A2F"/>
    <w:p w:rsidR="00CC6A2F" w:rsidRDefault="00CC6A2F" w:rsidP="00CC6A2F"/>
    <w:p w:rsidR="00CC6A2F" w:rsidRDefault="00CC6A2F" w:rsidP="00CC6A2F">
      <w:pPr>
        <w:rPr>
          <w:rFonts w:ascii="宋体" w:hAnsi="宋体"/>
          <w:sz w:val="44"/>
          <w:szCs w:val="44"/>
        </w:rPr>
      </w:pPr>
      <w:r>
        <w:rPr>
          <w:rFonts w:ascii="宋体" w:hAnsi="宋体" w:hint="eastAsia"/>
          <w:sz w:val="44"/>
          <w:szCs w:val="44"/>
        </w:rPr>
        <w:t>3、要求</w:t>
      </w:r>
    </w:p>
    <w:p w:rsidR="00CC6A2F" w:rsidRDefault="00CC6A2F" w:rsidP="00CC6A2F">
      <w:pPr>
        <w:rPr>
          <w:rFonts w:ascii="宋体" w:hAnsi="宋体"/>
          <w:sz w:val="44"/>
          <w:szCs w:val="44"/>
        </w:rPr>
      </w:pPr>
    </w:p>
    <w:p w:rsidR="00CC6A2F" w:rsidRDefault="00CC6A2F" w:rsidP="00CC6A2F">
      <w:pPr>
        <w:spacing w:line="360" w:lineRule="auto"/>
        <w:rPr>
          <w:rFonts w:ascii="宋体" w:hAnsi="宋体"/>
          <w:sz w:val="24"/>
        </w:rPr>
      </w:pPr>
      <w:r>
        <w:rPr>
          <w:rFonts w:ascii="宋体" w:hAnsi="宋体" w:hint="eastAsia"/>
          <w:sz w:val="24"/>
        </w:rPr>
        <w:lastRenderedPageBreak/>
        <w:t>（1）中标供应商所增加的高清网络监控点需与现有的系统兼容，报价含税费、安装调试及人工费等其他费用。</w:t>
      </w:r>
    </w:p>
    <w:p w:rsidR="00CC6A2F" w:rsidRDefault="00CC6A2F" w:rsidP="00CC6A2F">
      <w:pPr>
        <w:pStyle w:val="ac"/>
        <w:spacing w:line="360" w:lineRule="auto"/>
        <w:jc w:val="left"/>
        <w:rPr>
          <w:rFonts w:hAnsi="宋体"/>
          <w:sz w:val="24"/>
          <w:szCs w:val="24"/>
        </w:rPr>
      </w:pPr>
      <w:r>
        <w:rPr>
          <w:rFonts w:hAnsi="宋体" w:hint="eastAsia"/>
          <w:sz w:val="24"/>
          <w:szCs w:val="24"/>
        </w:rPr>
        <w:t>（2）中标单位需保证</w:t>
      </w:r>
      <w:r>
        <w:rPr>
          <w:rFonts w:hAnsi="宋体" w:cs="宋体" w:hint="eastAsia"/>
          <w:sz w:val="24"/>
          <w:szCs w:val="24"/>
        </w:rPr>
        <w:t>该视频监控系统能够正常使用，</w:t>
      </w:r>
      <w:r>
        <w:rPr>
          <w:rFonts w:hAnsi="宋体" w:hint="eastAsia"/>
          <w:sz w:val="24"/>
          <w:szCs w:val="24"/>
        </w:rPr>
        <w:t>若实际施工过程中需要清单中未包含的设备及配件，由中标单位自行解决，采购方不对该项目追加任何费用。</w:t>
      </w:r>
    </w:p>
    <w:p w:rsidR="00CC6A2F" w:rsidRDefault="00CC6A2F" w:rsidP="00CC6A2F">
      <w:pPr>
        <w:pStyle w:val="ac"/>
        <w:spacing w:line="360" w:lineRule="auto"/>
        <w:jc w:val="left"/>
        <w:rPr>
          <w:rFonts w:hAnsi="宋体"/>
          <w:sz w:val="24"/>
          <w:szCs w:val="24"/>
        </w:rPr>
      </w:pPr>
      <w:r>
        <w:rPr>
          <w:rFonts w:hAnsi="宋体" w:hint="eastAsia"/>
          <w:sz w:val="24"/>
          <w:szCs w:val="24"/>
        </w:rPr>
        <w:t>（3）本系统验收合格后，免费维保一年（含配件）。</w:t>
      </w:r>
    </w:p>
    <w:p w:rsidR="005E56E9" w:rsidRDefault="005E56E9" w:rsidP="00CC6A2F">
      <w:pPr>
        <w:pStyle w:val="ac"/>
        <w:spacing w:line="360" w:lineRule="auto"/>
        <w:jc w:val="left"/>
        <w:rPr>
          <w:rFonts w:hAnsi="宋体"/>
          <w:sz w:val="24"/>
          <w:szCs w:val="24"/>
        </w:rPr>
      </w:pPr>
      <w:r>
        <w:rPr>
          <w:rFonts w:hAnsi="宋体" w:hint="eastAsia"/>
          <w:sz w:val="24"/>
          <w:szCs w:val="24"/>
        </w:rPr>
        <w:t>（4）将现有27个高清摄像机接入新平台。</w:t>
      </w:r>
    </w:p>
    <w:p w:rsidR="00CC6A2F" w:rsidRDefault="00CC6A2F" w:rsidP="00CC6A2F">
      <w:pPr>
        <w:spacing w:line="360" w:lineRule="auto"/>
        <w:rPr>
          <w:rFonts w:ascii="宋体" w:hAnsi="宋体"/>
          <w:sz w:val="24"/>
        </w:rPr>
      </w:pPr>
      <w:r>
        <w:rPr>
          <w:rFonts w:ascii="宋体" w:hAnsi="宋体" w:hint="eastAsia"/>
          <w:sz w:val="24"/>
        </w:rPr>
        <w:t>（</w:t>
      </w:r>
      <w:r w:rsidR="005E56E9">
        <w:rPr>
          <w:rFonts w:ascii="宋体" w:hAnsi="宋体" w:hint="eastAsia"/>
          <w:sz w:val="24"/>
        </w:rPr>
        <w:t>5</w:t>
      </w:r>
      <w:r>
        <w:rPr>
          <w:rFonts w:ascii="宋体" w:hAnsi="宋体" w:hint="eastAsia"/>
          <w:sz w:val="24"/>
        </w:rPr>
        <w:t>）工期为签订合同后7天。</w:t>
      </w:r>
    </w:p>
    <w:p w:rsidR="0064640E" w:rsidRPr="00CC6A2F" w:rsidRDefault="0064640E" w:rsidP="0064640E">
      <w:pPr>
        <w:tabs>
          <w:tab w:val="left" w:pos="1800"/>
        </w:tabs>
        <w:rPr>
          <w:rFonts w:cs="宋体"/>
          <w:b/>
          <w:bCs/>
          <w:sz w:val="36"/>
          <w:szCs w:val="36"/>
        </w:rPr>
      </w:pPr>
    </w:p>
    <w:p w:rsidR="00DB0B8E" w:rsidRDefault="00DB0B8E">
      <w:pPr>
        <w:spacing w:line="360" w:lineRule="auto"/>
        <w:jc w:val="left"/>
        <w:rPr>
          <w:rFonts w:ascii="宋体" w:hAnsi="宋体" w:cs="宋体"/>
        </w:rPr>
      </w:pPr>
      <w:r>
        <w:rPr>
          <w:rFonts w:ascii="宋体" w:hAnsi="宋体" w:cs="宋体" w:hint="eastAsia"/>
          <w:b/>
          <w:bCs/>
        </w:rPr>
        <w:t>备注：</w:t>
      </w:r>
      <w:r w:rsidR="00A807E1">
        <w:rPr>
          <w:rFonts w:ascii="宋体" w:hAnsi="宋体" w:cs="宋体" w:hint="eastAsia"/>
          <w:b/>
          <w:bCs/>
        </w:rPr>
        <w:t>1、</w:t>
      </w:r>
      <w:r>
        <w:rPr>
          <w:rFonts w:ascii="宋体" w:hAnsi="宋体" w:cs="宋体" w:hint="eastAsia"/>
        </w:rPr>
        <w:t>所供设备参数不符合招标文件中带“</w:t>
      </w:r>
      <w:r>
        <w:rPr>
          <w:rFonts w:hint="eastAsia"/>
          <w:b/>
        </w:rPr>
        <w:t>★</w:t>
      </w:r>
      <w:r>
        <w:rPr>
          <w:rFonts w:hint="eastAsia"/>
          <w:b/>
        </w:rPr>
        <w:t xml:space="preserve"> </w:t>
      </w:r>
      <w:r>
        <w:rPr>
          <w:rFonts w:hint="eastAsia"/>
          <w:b/>
        </w:rPr>
        <w:t>”</w:t>
      </w:r>
      <w:r>
        <w:rPr>
          <w:rFonts w:ascii="宋体" w:hAnsi="宋体" w:cs="宋体" w:hint="eastAsia"/>
        </w:rPr>
        <w:t>要求的，将被视为无效投标。</w:t>
      </w:r>
    </w:p>
    <w:p w:rsidR="00A807E1" w:rsidRPr="004A7DC8" w:rsidRDefault="00A807E1">
      <w:pPr>
        <w:spacing w:line="360" w:lineRule="auto"/>
        <w:jc w:val="left"/>
        <w:rPr>
          <w:rFonts w:ascii="宋体" w:hAnsi="宋体" w:cs="宋体"/>
          <w:b/>
          <w:bCs/>
        </w:rPr>
      </w:pPr>
      <w:r>
        <w:rPr>
          <w:rFonts w:ascii="宋体" w:hAnsi="宋体" w:cs="宋体" w:hint="eastAsia"/>
        </w:rPr>
        <w:t xml:space="preserve">      </w:t>
      </w:r>
      <w:r w:rsidR="004A7DC8">
        <w:rPr>
          <w:rFonts w:ascii="宋体" w:hAnsi="宋体" w:cs="宋体" w:hint="eastAsia"/>
          <w:b/>
          <w:bCs/>
        </w:rPr>
        <w:t xml:space="preserve"> </w:t>
      </w:r>
      <w:r w:rsidRPr="004A7DC8">
        <w:rPr>
          <w:rFonts w:ascii="宋体" w:hAnsi="宋体" w:cs="宋体" w:hint="eastAsia"/>
          <w:b/>
          <w:bCs/>
        </w:rPr>
        <w:t>2、</w:t>
      </w:r>
      <w:r w:rsidR="009104B5" w:rsidRPr="004A7DC8">
        <w:rPr>
          <w:rFonts w:ascii="宋体" w:hAnsi="宋体" w:cs="宋体" w:hint="eastAsia"/>
          <w:b/>
          <w:bCs/>
        </w:rPr>
        <w:t>合同签定之日起</w:t>
      </w:r>
      <w:r w:rsidR="00CC6A2F">
        <w:rPr>
          <w:rFonts w:ascii="宋体" w:hAnsi="宋体" w:cs="宋体" w:hint="eastAsia"/>
          <w:b/>
          <w:bCs/>
          <w:color w:val="FF0000"/>
        </w:rPr>
        <w:t>七天</w:t>
      </w:r>
      <w:r w:rsidRPr="004A7DC8">
        <w:rPr>
          <w:rFonts w:ascii="宋体" w:hAnsi="宋体" w:cs="宋体" w:hint="eastAsia"/>
          <w:b/>
          <w:bCs/>
          <w:color w:val="FF0000"/>
        </w:rPr>
        <w:t>内</w:t>
      </w:r>
      <w:r w:rsidRPr="004A7DC8">
        <w:rPr>
          <w:rFonts w:ascii="宋体" w:hAnsi="宋体" w:cs="宋体" w:hint="eastAsia"/>
          <w:b/>
          <w:bCs/>
        </w:rPr>
        <w:t>完成设备供货、安装和调试。</w:t>
      </w:r>
    </w:p>
    <w:p w:rsidR="004A7DC8" w:rsidRPr="004A7DC8" w:rsidRDefault="004A7DC8" w:rsidP="004A7DC8">
      <w:pPr>
        <w:spacing w:line="360" w:lineRule="auto"/>
        <w:ind w:firstLineChars="350" w:firstLine="738"/>
        <w:rPr>
          <w:rFonts w:ascii="宋体" w:hAnsi="宋体" w:cs="宋体"/>
          <w:b/>
          <w:bCs/>
        </w:rPr>
      </w:pPr>
      <w:r w:rsidRPr="004A7DC8">
        <w:rPr>
          <w:rFonts w:ascii="宋体" w:hAnsi="宋体" w:cs="宋体" w:hint="eastAsia"/>
          <w:b/>
          <w:bCs/>
        </w:rPr>
        <w:t>3、收货地点：松山湖东莞理工学院内。</w:t>
      </w:r>
    </w:p>
    <w:p w:rsidR="00C92915" w:rsidRPr="004A7DC8" w:rsidRDefault="00C92915">
      <w:pPr>
        <w:spacing w:line="360" w:lineRule="auto"/>
        <w:jc w:val="left"/>
        <w:rPr>
          <w:rFonts w:ascii="宋体" w:hAnsi="宋体" w:cs="宋体"/>
        </w:rPr>
      </w:pPr>
    </w:p>
    <w:p w:rsidR="002D7CAA" w:rsidRPr="002C0402" w:rsidRDefault="00CC6A2F">
      <w:pPr>
        <w:spacing w:line="360" w:lineRule="auto"/>
        <w:jc w:val="left"/>
        <w:rPr>
          <w:rFonts w:ascii="宋体" w:hAnsi="宋体" w:cs="宋体"/>
        </w:rPr>
      </w:pPr>
      <w:r>
        <w:rPr>
          <w:rFonts w:ascii="宋体" w:hAnsi="宋体" w:cs="宋体"/>
        </w:rPr>
        <w:br w:type="page"/>
      </w:r>
    </w:p>
    <w:p w:rsidR="00DB0B8E" w:rsidRDefault="00DB0B8E">
      <w:pPr>
        <w:pStyle w:val="2"/>
        <w:rPr>
          <w:rFonts w:cs="Times New Roman"/>
        </w:rPr>
      </w:pPr>
      <w:bookmarkStart w:id="6" w:name="_Toc401906331"/>
      <w:r>
        <w:rPr>
          <w:rFonts w:cs="黑体" w:hint="eastAsia"/>
        </w:rPr>
        <w:t>二、报价文件格式</w:t>
      </w:r>
      <w:bookmarkEnd w:id="6"/>
    </w:p>
    <w:p w:rsidR="00DB0B8E" w:rsidRPr="00102DBD" w:rsidRDefault="00DB0B8E" w:rsidP="00102DBD">
      <w:pPr>
        <w:pStyle w:val="1"/>
        <w:ind w:firstLine="1"/>
        <w:jc w:val="center"/>
        <w:rPr>
          <w:sz w:val="28"/>
          <w:szCs w:val="28"/>
        </w:rPr>
      </w:pPr>
      <w:bookmarkStart w:id="7" w:name="_Toc401906332"/>
      <w:r>
        <w:rPr>
          <w:rFonts w:ascii="宋体" w:hAnsi="宋体" w:cs="宋体" w:hint="eastAsia"/>
          <w:b w:val="0"/>
          <w:bCs w:val="0"/>
          <w:sz w:val="30"/>
          <w:szCs w:val="30"/>
        </w:rPr>
        <w:t>格式一</w:t>
      </w:r>
      <w:r>
        <w:rPr>
          <w:rFonts w:ascii="宋体" w:hAnsi="宋体" w:cs="宋体"/>
          <w:b w:val="0"/>
          <w:bCs w:val="0"/>
          <w:sz w:val="30"/>
          <w:szCs w:val="30"/>
        </w:rPr>
        <w:t xml:space="preserve">   </w:t>
      </w:r>
      <w:r>
        <w:rPr>
          <w:rFonts w:ascii="宋体" w:hAnsi="宋体" w:cs="宋体" w:hint="eastAsia"/>
          <w:b w:val="0"/>
          <w:bCs w:val="0"/>
          <w:sz w:val="30"/>
          <w:szCs w:val="30"/>
        </w:rPr>
        <w:t>投标承诺书</w:t>
      </w:r>
      <w:bookmarkEnd w:id="7"/>
    </w:p>
    <w:p w:rsidR="00DB0B8E" w:rsidRDefault="00DB0B8E" w:rsidP="00551B97">
      <w:pPr>
        <w:spacing w:line="400" w:lineRule="exact"/>
        <w:rPr>
          <w:rFonts w:ascii="宋体"/>
        </w:rPr>
      </w:pPr>
      <w:r>
        <w:rPr>
          <w:rFonts w:ascii="宋体" w:hAnsi="宋体" w:cs="宋体" w:hint="eastAsia"/>
        </w:rPr>
        <w:t>致：东莞理工学院资产后勤管理处采购中心</w:t>
      </w:r>
    </w:p>
    <w:p w:rsidR="00DB0B8E" w:rsidRDefault="00DB0B8E" w:rsidP="00551B97">
      <w:pPr>
        <w:spacing w:line="400" w:lineRule="exact"/>
        <w:ind w:firstLineChars="200" w:firstLine="420"/>
        <w:rPr>
          <w:rFonts w:ascii="宋体"/>
        </w:rPr>
      </w:pPr>
      <w:r>
        <w:rPr>
          <w:rFonts w:ascii="宋体" w:hAnsi="宋体" w:cs="宋体" w:hint="eastAsia"/>
        </w:rPr>
        <w:t>（一）根据贵方为</w:t>
      </w:r>
      <w:r>
        <w:rPr>
          <w:rFonts w:ascii="宋体" w:hAnsi="宋体" w:cs="宋体"/>
          <w:u w:val="single"/>
        </w:rPr>
        <w:t xml:space="preserve">                                                          </w:t>
      </w:r>
      <w:r>
        <w:rPr>
          <w:rFonts w:ascii="宋体" w:hAnsi="宋体" w:cs="宋体" w:hint="eastAsia"/>
        </w:rPr>
        <w:t>的采购邀请，现提交下列文件正本</w:t>
      </w:r>
      <w:r>
        <w:rPr>
          <w:rFonts w:ascii="宋体" w:hAnsi="宋体" w:cs="宋体"/>
        </w:rPr>
        <w:t>__________</w:t>
      </w:r>
      <w:r>
        <w:rPr>
          <w:rFonts w:ascii="宋体" w:hAnsi="宋体" w:cs="宋体" w:hint="eastAsia"/>
        </w:rPr>
        <w:t>份和副本</w:t>
      </w:r>
      <w:r>
        <w:rPr>
          <w:rFonts w:ascii="宋体" w:hAnsi="宋体" w:cs="宋体"/>
          <w:u w:val="single"/>
        </w:rPr>
        <w:t xml:space="preserve">        </w:t>
      </w:r>
      <w:r>
        <w:rPr>
          <w:rFonts w:ascii="宋体" w:hAnsi="宋体" w:cs="宋体" w:hint="eastAsia"/>
        </w:rPr>
        <w:t>份：</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投标承诺书</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商务技术条款偏离表</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报价总表</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货物明细表</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售后服务措施和承诺</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从业人员及其技术资格一览表</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商务技术评分、资格等证明材料</w:t>
      </w:r>
      <w:r w:rsidRPr="002F2941">
        <w:rPr>
          <w:rFonts w:ascii="宋体" w:hAnsi="宋体" w:cs="宋体"/>
        </w:rPr>
        <w:tab/>
      </w:r>
    </w:p>
    <w:p w:rsidR="002C0402" w:rsidRDefault="002C0402" w:rsidP="002C0402">
      <w:pPr>
        <w:numPr>
          <w:ilvl w:val="2"/>
          <w:numId w:val="35"/>
        </w:numPr>
        <w:tabs>
          <w:tab w:val="left" w:pos="1440"/>
          <w:tab w:val="left" w:pos="1620"/>
        </w:tabs>
        <w:spacing w:line="360" w:lineRule="auto"/>
        <w:rPr>
          <w:rFonts w:ascii="宋体"/>
        </w:rPr>
      </w:pPr>
      <w:r>
        <w:rPr>
          <w:rFonts w:ascii="宋体" w:hAnsi="宋体" w:cs="宋体" w:hint="eastAsia"/>
        </w:rPr>
        <w:t>其它优惠条件或需说明的其他内容。</w:t>
      </w:r>
    </w:p>
    <w:p w:rsidR="00DB0B8E" w:rsidRDefault="00DB0B8E" w:rsidP="00551B97">
      <w:pPr>
        <w:spacing w:line="400" w:lineRule="exact"/>
        <w:ind w:firstLineChars="300" w:firstLine="630"/>
      </w:pPr>
      <w:r>
        <w:rPr>
          <w:rFonts w:cs="宋体" w:hint="eastAsia"/>
        </w:rPr>
        <w:t>（二）报价</w:t>
      </w:r>
      <w:r>
        <w:rPr>
          <w:rFonts w:ascii="宋体"/>
        </w:rPr>
        <w:t>¥</w:t>
      </w:r>
      <w:r>
        <w:rPr>
          <w:u w:val="single"/>
        </w:rPr>
        <w:t xml:space="preserve">              </w:t>
      </w:r>
      <w:r>
        <w:rPr>
          <w:rFonts w:cs="宋体" w:hint="eastAsia"/>
        </w:rPr>
        <w:t>元，大写（人民币）</w:t>
      </w:r>
      <w:r>
        <w:rPr>
          <w:u w:val="single"/>
        </w:rPr>
        <w:t xml:space="preserve">                                </w:t>
      </w:r>
      <w:r>
        <w:rPr>
          <w:rFonts w:cs="宋体" w:hint="eastAsia"/>
        </w:rPr>
        <w:t>。</w:t>
      </w:r>
    </w:p>
    <w:p w:rsidR="00DB0B8E" w:rsidRDefault="00DB0B8E" w:rsidP="00551B97">
      <w:pPr>
        <w:spacing w:line="400" w:lineRule="exact"/>
        <w:ind w:firstLineChars="300" w:firstLine="630"/>
      </w:pPr>
      <w:r>
        <w:rPr>
          <w:rFonts w:cs="宋体" w:hint="eastAsia"/>
        </w:rPr>
        <w:t>（三）我方将按采购邀请函的规定履行合同责任和义务。</w:t>
      </w:r>
    </w:p>
    <w:p w:rsidR="00DB0B8E" w:rsidRDefault="00DB0B8E" w:rsidP="00551B97">
      <w:pPr>
        <w:spacing w:line="400" w:lineRule="exact"/>
        <w:ind w:firstLineChars="300" w:firstLine="630"/>
      </w:pPr>
      <w:r>
        <w:rPr>
          <w:rFonts w:cs="宋体" w:hint="eastAsia"/>
        </w:rPr>
        <w:t>（四）递交谈判文件后我方不撤回谈判文件。</w:t>
      </w:r>
    </w:p>
    <w:p w:rsidR="00DB0B8E" w:rsidRDefault="00DB0B8E" w:rsidP="00551B97">
      <w:pPr>
        <w:spacing w:line="400" w:lineRule="exact"/>
        <w:ind w:firstLineChars="300" w:firstLine="630"/>
      </w:pPr>
      <w:r>
        <w:rPr>
          <w:rFonts w:cs="宋体" w:hint="eastAsia"/>
        </w:rPr>
        <w:t>（五）与本次谈判有关的一切正式往来通讯请寄：</w:t>
      </w:r>
    </w:p>
    <w:p w:rsidR="00DB0B8E" w:rsidRDefault="00DB0B8E" w:rsidP="00551B97">
      <w:pPr>
        <w:spacing w:line="400" w:lineRule="exact"/>
        <w:rPr>
          <w:u w:val="single"/>
        </w:rPr>
      </w:pPr>
      <w:r>
        <w:rPr>
          <w:rFonts w:cs="宋体" w:hint="eastAsia"/>
        </w:rPr>
        <w:t>地址：</w:t>
      </w:r>
      <w:r>
        <w:rPr>
          <w:u w:val="single"/>
        </w:rPr>
        <w:t xml:space="preserve">                           </w:t>
      </w:r>
      <w:r>
        <w:t xml:space="preserve">              </w:t>
      </w:r>
      <w:r>
        <w:rPr>
          <w:rFonts w:cs="宋体" w:hint="eastAsia"/>
        </w:rPr>
        <w:t>开户行：</w:t>
      </w:r>
      <w:r>
        <w:rPr>
          <w:u w:val="single"/>
        </w:rPr>
        <w:t xml:space="preserve">                          </w:t>
      </w:r>
    </w:p>
    <w:p w:rsidR="00DB0B8E" w:rsidRDefault="00DB0B8E" w:rsidP="00551B97">
      <w:pPr>
        <w:spacing w:line="400" w:lineRule="exact"/>
        <w:rPr>
          <w:u w:val="single"/>
        </w:rPr>
      </w:pPr>
      <w:r>
        <w:rPr>
          <w:rFonts w:cs="宋体" w:hint="eastAsia"/>
        </w:rPr>
        <w:t>电话：</w:t>
      </w:r>
      <w:r>
        <w:rPr>
          <w:u w:val="single"/>
        </w:rPr>
        <w:t xml:space="preserve">                           </w:t>
      </w:r>
      <w:r>
        <w:t xml:space="preserve">             </w:t>
      </w:r>
      <w:r>
        <w:rPr>
          <w:rFonts w:cs="宋体" w:hint="eastAsia"/>
        </w:rPr>
        <w:t>帐户名称：</w:t>
      </w:r>
      <w:r>
        <w:rPr>
          <w:u w:val="single"/>
        </w:rPr>
        <w:t xml:space="preserve">                       </w:t>
      </w:r>
    </w:p>
    <w:p w:rsidR="00DB0B8E" w:rsidRDefault="00DB0B8E" w:rsidP="00551B97">
      <w:pPr>
        <w:spacing w:line="400" w:lineRule="exact"/>
        <w:rPr>
          <w:u w:val="single"/>
        </w:rPr>
      </w:pPr>
      <w:r>
        <w:rPr>
          <w:rFonts w:cs="宋体" w:hint="eastAsia"/>
        </w:rPr>
        <w:t>传真：</w:t>
      </w:r>
      <w:r>
        <w:rPr>
          <w:u w:val="single"/>
        </w:rPr>
        <w:t xml:space="preserve">                           </w:t>
      </w:r>
      <w:r>
        <w:t xml:space="preserve">                 </w:t>
      </w:r>
      <w:r>
        <w:rPr>
          <w:rFonts w:cs="宋体" w:hint="eastAsia"/>
        </w:rPr>
        <w:t>帐号：</w:t>
      </w:r>
      <w:r>
        <w:rPr>
          <w:u w:val="single"/>
        </w:rPr>
        <w:t xml:space="preserve">                        </w:t>
      </w:r>
    </w:p>
    <w:p w:rsidR="00DB0B8E" w:rsidRDefault="00DB0B8E" w:rsidP="00551B97">
      <w:pPr>
        <w:spacing w:line="400" w:lineRule="exact"/>
      </w:pPr>
      <w:r>
        <w:rPr>
          <w:rFonts w:cs="宋体" w:hint="eastAsia"/>
        </w:rPr>
        <w:t>电子函件：</w:t>
      </w:r>
      <w:r>
        <w:rPr>
          <w:u w:val="single"/>
        </w:rPr>
        <w:t xml:space="preserve">                       </w:t>
      </w:r>
      <w:r>
        <w:t xml:space="preserve">            </w:t>
      </w:r>
    </w:p>
    <w:p w:rsidR="00DB0B8E" w:rsidRDefault="00DB0B8E" w:rsidP="00551B97">
      <w:pPr>
        <w:spacing w:line="400" w:lineRule="exact"/>
        <w:rPr>
          <w:u w:val="single"/>
        </w:rPr>
      </w:pPr>
      <w:r>
        <w:rPr>
          <w:rFonts w:cs="宋体" w:hint="eastAsia"/>
        </w:rPr>
        <w:t>供应商名称：</w:t>
      </w:r>
      <w:r>
        <w:rPr>
          <w:u w:val="single"/>
        </w:rPr>
        <w:t xml:space="preserve">                        </w:t>
      </w:r>
    </w:p>
    <w:p w:rsidR="00DB0B8E" w:rsidRDefault="00DB0B8E" w:rsidP="00551B97">
      <w:pPr>
        <w:spacing w:line="400" w:lineRule="exact"/>
        <w:rPr>
          <w:u w:val="single"/>
        </w:rPr>
      </w:pPr>
      <w:r>
        <w:rPr>
          <w:rFonts w:cs="宋体" w:hint="eastAsia"/>
        </w:rPr>
        <w:t>法定代表人或委托代理人签字：</w:t>
      </w:r>
      <w:r>
        <w:rPr>
          <w:u w:val="single"/>
        </w:rPr>
        <w:t xml:space="preserve">                </w:t>
      </w:r>
    </w:p>
    <w:p w:rsidR="00DB0B8E" w:rsidRDefault="00DB0B8E" w:rsidP="00551B97">
      <w:pPr>
        <w:spacing w:line="400" w:lineRule="exact"/>
        <w:ind w:firstLineChars="600" w:firstLine="1260"/>
      </w:pPr>
      <w:r>
        <w:rPr>
          <w:rFonts w:cs="宋体" w:hint="eastAsia"/>
        </w:rPr>
        <w:t>（公章）</w:t>
      </w:r>
    </w:p>
    <w:p w:rsidR="005C524E" w:rsidRDefault="00DB0B8E" w:rsidP="00551B97">
      <w:pPr>
        <w:spacing w:line="400" w:lineRule="exact"/>
        <w:ind w:firstLineChars="2300" w:firstLine="4830"/>
        <w:rPr>
          <w:u w:val="single"/>
        </w:rPr>
      </w:pPr>
      <w:r>
        <w:rPr>
          <w:rFonts w:cs="宋体" w:hint="eastAsia"/>
        </w:rPr>
        <w:t>日期：</w:t>
      </w:r>
      <w:r>
        <w:rPr>
          <w:u w:val="single"/>
        </w:rPr>
        <w:t xml:space="preserve">                              </w:t>
      </w:r>
    </w:p>
    <w:p w:rsidR="002356D1" w:rsidRDefault="002356D1" w:rsidP="00551B97">
      <w:pPr>
        <w:spacing w:line="400" w:lineRule="exact"/>
        <w:ind w:firstLineChars="2300" w:firstLine="4830"/>
        <w:rPr>
          <w:u w:val="single"/>
        </w:rPr>
      </w:pPr>
    </w:p>
    <w:p w:rsidR="00DB0B8E" w:rsidRPr="00551B97" w:rsidRDefault="00DB0B8E" w:rsidP="00551B97">
      <w:pPr>
        <w:pStyle w:val="1"/>
        <w:ind w:firstLine="1"/>
        <w:jc w:val="center"/>
        <w:rPr>
          <w:sz w:val="28"/>
          <w:szCs w:val="28"/>
        </w:rPr>
      </w:pPr>
      <w:bookmarkStart w:id="8" w:name="_Toc401906333"/>
      <w:r>
        <w:rPr>
          <w:rFonts w:cs="宋体" w:hint="eastAsia"/>
          <w:b w:val="0"/>
          <w:bCs w:val="0"/>
          <w:color w:val="FF0000"/>
          <w:sz w:val="32"/>
          <w:szCs w:val="32"/>
        </w:rPr>
        <w:lastRenderedPageBreak/>
        <w:t>格式二</w:t>
      </w:r>
      <w:r>
        <w:rPr>
          <w:b w:val="0"/>
          <w:bCs w:val="0"/>
          <w:color w:val="FF0000"/>
          <w:sz w:val="32"/>
          <w:szCs w:val="32"/>
        </w:rPr>
        <w:t xml:space="preserve">  </w:t>
      </w:r>
      <w:r>
        <w:rPr>
          <w:rFonts w:hint="eastAsia"/>
          <w:b w:val="0"/>
          <w:bCs w:val="0"/>
          <w:color w:val="FF0000"/>
          <w:sz w:val="32"/>
          <w:szCs w:val="32"/>
        </w:rPr>
        <w:t>商务技术条款偏离表</w:t>
      </w:r>
      <w:bookmarkEnd w:id="8"/>
    </w:p>
    <w:p w:rsidR="00DB0B8E" w:rsidRDefault="00DB0B8E">
      <w:pPr>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DB0B8E">
        <w:tc>
          <w:tcPr>
            <w:tcW w:w="1705" w:type="dxa"/>
          </w:tcPr>
          <w:p w:rsidR="00DB0B8E" w:rsidRDefault="00DB0B8E">
            <w:pPr>
              <w:spacing w:line="360" w:lineRule="auto"/>
              <w:jc w:val="center"/>
              <w:rPr>
                <w:b/>
                <w:bCs/>
              </w:rPr>
            </w:pPr>
            <w:r>
              <w:rPr>
                <w:rFonts w:hint="eastAsia"/>
                <w:b/>
                <w:bCs/>
              </w:rPr>
              <w:t>招标文件内容</w:t>
            </w:r>
          </w:p>
        </w:tc>
        <w:tc>
          <w:tcPr>
            <w:tcW w:w="1705" w:type="dxa"/>
          </w:tcPr>
          <w:p w:rsidR="00DB0B8E" w:rsidRDefault="00DB0B8E">
            <w:pPr>
              <w:spacing w:line="360" w:lineRule="auto"/>
              <w:jc w:val="center"/>
              <w:rPr>
                <w:b/>
                <w:bCs/>
              </w:rPr>
            </w:pPr>
            <w:r>
              <w:rPr>
                <w:rFonts w:hint="eastAsia"/>
                <w:b/>
                <w:bCs/>
              </w:rPr>
              <w:t>招标文件条款</w:t>
            </w:r>
          </w:p>
        </w:tc>
        <w:tc>
          <w:tcPr>
            <w:tcW w:w="1706" w:type="dxa"/>
          </w:tcPr>
          <w:p w:rsidR="00DB0B8E" w:rsidRDefault="00DB0B8E">
            <w:pPr>
              <w:spacing w:line="360" w:lineRule="auto"/>
              <w:jc w:val="center"/>
              <w:rPr>
                <w:b/>
                <w:bCs/>
              </w:rPr>
            </w:pPr>
            <w:r>
              <w:rPr>
                <w:rFonts w:hint="eastAsia"/>
                <w:b/>
                <w:bCs/>
              </w:rPr>
              <w:t>投标文件条款</w:t>
            </w:r>
          </w:p>
        </w:tc>
        <w:tc>
          <w:tcPr>
            <w:tcW w:w="1706" w:type="dxa"/>
          </w:tcPr>
          <w:p w:rsidR="00DB0B8E" w:rsidRDefault="00DB0B8E">
            <w:pPr>
              <w:spacing w:line="360" w:lineRule="auto"/>
              <w:jc w:val="center"/>
              <w:rPr>
                <w:b/>
                <w:bCs/>
              </w:rPr>
            </w:pPr>
            <w:r>
              <w:rPr>
                <w:rFonts w:hint="eastAsia"/>
                <w:b/>
                <w:bCs/>
              </w:rPr>
              <w:t>偏离情况</w:t>
            </w:r>
          </w:p>
        </w:tc>
        <w:tc>
          <w:tcPr>
            <w:tcW w:w="1706" w:type="dxa"/>
          </w:tcPr>
          <w:p w:rsidR="00DB0B8E" w:rsidRDefault="00DB0B8E">
            <w:pPr>
              <w:spacing w:line="360" w:lineRule="auto"/>
              <w:jc w:val="center"/>
              <w:rPr>
                <w:b/>
                <w:bCs/>
              </w:rPr>
            </w:pPr>
            <w:r>
              <w:rPr>
                <w:rFonts w:hint="eastAsia"/>
                <w:b/>
                <w:bCs/>
              </w:rPr>
              <w:t>备注</w:t>
            </w:r>
          </w:p>
        </w:tc>
      </w:tr>
      <w:tr w:rsidR="00DB0B8E">
        <w:tc>
          <w:tcPr>
            <w:tcW w:w="1705" w:type="dxa"/>
          </w:tcPr>
          <w:p w:rsidR="00DB0B8E" w:rsidRDefault="00DB0B8E">
            <w:pPr>
              <w:spacing w:line="360" w:lineRule="auto"/>
              <w:jc w:val="center"/>
              <w:rPr>
                <w:b/>
                <w:bCs/>
              </w:rPr>
            </w:pPr>
            <w:r>
              <w:rPr>
                <w:rFonts w:hint="eastAsia"/>
                <w:b/>
                <w:bCs/>
              </w:rPr>
              <w:t>资格条件</w:t>
            </w: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r>
              <w:rPr>
                <w:rFonts w:hint="eastAsia"/>
                <w:b/>
                <w:bCs/>
              </w:rPr>
              <w:t>交货日期</w:t>
            </w: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r>
              <w:rPr>
                <w:rFonts w:hint="eastAsia"/>
                <w:b/>
                <w:bCs/>
              </w:rPr>
              <w:t>付款方式</w:t>
            </w: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r>
              <w:rPr>
                <w:rFonts w:hint="eastAsia"/>
                <w:b/>
                <w:bCs/>
              </w:rPr>
              <w:t>用户需求</w:t>
            </w: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r>
              <w:rPr>
                <w:rFonts w:ascii="宋体" w:hAnsi="宋体" w:hint="eastAsia"/>
              </w:rPr>
              <w:t>★</w:t>
            </w:r>
            <w:r>
              <w:rPr>
                <w:rFonts w:hint="eastAsia"/>
                <w:b/>
                <w:bCs/>
              </w:rPr>
              <w:t>号条款</w:t>
            </w: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bl>
    <w:p w:rsidR="00DB0B8E" w:rsidRDefault="00DB0B8E">
      <w:pPr>
        <w:pStyle w:val="20"/>
        <w:ind w:left="840"/>
        <w:rPr>
          <w:rFonts w:ascii="宋体" w:hAns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DB0B8E" w:rsidRDefault="00DB0B8E">
      <w:pPr>
        <w:pStyle w:val="a8"/>
        <w:spacing w:after="0" w:line="440" w:lineRule="exact"/>
        <w:jc w:val="left"/>
        <w:rPr>
          <w:sz w:val="24"/>
        </w:rPr>
      </w:pPr>
    </w:p>
    <w:p w:rsidR="00DB0B8E" w:rsidRDefault="00DB0B8E">
      <w:pPr>
        <w:pStyle w:val="a8"/>
        <w:spacing w:after="0" w:line="440" w:lineRule="exact"/>
        <w:jc w:val="left"/>
        <w:rPr>
          <w:sz w:val="24"/>
        </w:rPr>
      </w:pPr>
    </w:p>
    <w:p w:rsidR="00DB0B8E" w:rsidRDefault="00DB0B8E">
      <w:pPr>
        <w:pStyle w:val="a8"/>
        <w:spacing w:after="0" w:line="440" w:lineRule="exact"/>
        <w:jc w:val="left"/>
        <w:rPr>
          <w:sz w:val="24"/>
        </w:rPr>
      </w:pPr>
      <w:r>
        <w:rPr>
          <w:rFonts w:hint="eastAsia"/>
          <w:sz w:val="24"/>
        </w:rPr>
        <w:t>投标人名称（盖公章）：</w:t>
      </w:r>
    </w:p>
    <w:p w:rsidR="00DB0B8E" w:rsidRDefault="00DB0B8E">
      <w:pPr>
        <w:pStyle w:val="a8"/>
        <w:spacing w:after="0" w:line="440" w:lineRule="exact"/>
        <w:jc w:val="left"/>
        <w:rPr>
          <w:sz w:val="24"/>
        </w:rPr>
      </w:pPr>
      <w:r>
        <w:rPr>
          <w:rFonts w:hint="eastAsia"/>
          <w:sz w:val="24"/>
        </w:rPr>
        <w:t>投标人法定代表人或受委托人（签名）：</w:t>
      </w:r>
      <w:r>
        <w:rPr>
          <w:rFonts w:hint="eastAsia"/>
          <w:sz w:val="24"/>
        </w:rPr>
        <w:t xml:space="preserve">  </w:t>
      </w:r>
    </w:p>
    <w:p w:rsidR="00DB0B8E" w:rsidRDefault="00DB0B8E">
      <w:pPr>
        <w:spacing w:line="440" w:lineRule="exact"/>
        <w:rPr>
          <w:sz w:val="24"/>
        </w:rPr>
      </w:pPr>
      <w:r>
        <w:rPr>
          <w:rFonts w:hint="eastAsia"/>
          <w:sz w:val="24"/>
        </w:rPr>
        <w:t>日</w:t>
      </w:r>
      <w:r>
        <w:rPr>
          <w:rFonts w:hint="eastAsia"/>
          <w:sz w:val="24"/>
        </w:rPr>
        <w:t xml:space="preserve">      </w:t>
      </w:r>
      <w:r>
        <w:rPr>
          <w:rFonts w:hint="eastAsia"/>
          <w:sz w:val="24"/>
        </w:rPr>
        <w:t>期：</w:t>
      </w:r>
    </w:p>
    <w:p w:rsidR="00DB0B8E" w:rsidRDefault="00DB0B8E">
      <w:pPr>
        <w:spacing w:line="360" w:lineRule="auto"/>
        <w:rPr>
          <w:u w:val="single"/>
        </w:rPr>
      </w:pPr>
    </w:p>
    <w:p w:rsidR="00DB0B8E" w:rsidRDefault="00DB0B8E">
      <w:pPr>
        <w:spacing w:line="360" w:lineRule="auto"/>
        <w:ind w:firstLineChars="2300" w:firstLine="4830"/>
      </w:pPr>
    </w:p>
    <w:p w:rsidR="00DB0B8E" w:rsidRDefault="00DB0B8E">
      <w:pPr>
        <w:sectPr w:rsidR="00DB0B8E">
          <w:footerReference w:type="default" r:id="rId8"/>
          <w:pgSz w:w="11906" w:h="16838"/>
          <w:pgMar w:top="1440" w:right="1800" w:bottom="1440" w:left="1800" w:header="851" w:footer="992" w:gutter="0"/>
          <w:cols w:space="720"/>
          <w:docGrid w:type="lines" w:linePitch="312"/>
        </w:sectPr>
      </w:pPr>
    </w:p>
    <w:p w:rsidR="00DB0B8E" w:rsidRPr="00551B97" w:rsidRDefault="00DB0B8E" w:rsidP="00551B97">
      <w:pPr>
        <w:pStyle w:val="1"/>
        <w:ind w:firstLine="1"/>
        <w:jc w:val="center"/>
        <w:rPr>
          <w:sz w:val="28"/>
          <w:szCs w:val="28"/>
        </w:rPr>
      </w:pPr>
      <w:bookmarkStart w:id="9" w:name="_Toc401906334"/>
      <w:r>
        <w:rPr>
          <w:rFonts w:cs="宋体" w:hint="eastAsia"/>
          <w:b w:val="0"/>
          <w:bCs w:val="0"/>
          <w:sz w:val="32"/>
          <w:szCs w:val="32"/>
        </w:rPr>
        <w:lastRenderedPageBreak/>
        <w:t>格式三</w:t>
      </w:r>
      <w:r>
        <w:rPr>
          <w:b w:val="0"/>
          <w:bCs w:val="0"/>
          <w:sz w:val="32"/>
          <w:szCs w:val="32"/>
        </w:rPr>
        <w:t xml:space="preserve">  </w:t>
      </w:r>
      <w:r>
        <w:rPr>
          <w:rFonts w:cs="宋体" w:hint="eastAsia"/>
          <w:b w:val="0"/>
          <w:bCs w:val="0"/>
          <w:sz w:val="32"/>
          <w:szCs w:val="32"/>
        </w:rPr>
        <w:t>报价总表</w:t>
      </w:r>
      <w:bookmarkEnd w:id="9"/>
    </w:p>
    <w:p w:rsidR="00DB0B8E" w:rsidRDefault="00DB0B8E">
      <w:pPr>
        <w:spacing w:line="360" w:lineRule="auto"/>
        <w:rPr>
          <w:sz w:val="28"/>
          <w:szCs w:val="28"/>
        </w:rPr>
      </w:pPr>
      <w:r>
        <w:rPr>
          <w:rFonts w:hint="eastAsia"/>
          <w:sz w:val="32"/>
          <w:szCs w:val="32"/>
        </w:rPr>
        <w:t xml:space="preserve">                       </w:t>
      </w:r>
      <w:r>
        <w:rPr>
          <w:sz w:val="32"/>
          <w:szCs w:val="32"/>
        </w:rPr>
        <w:t xml:space="preserve"> </w:t>
      </w:r>
      <w:r>
        <w:rPr>
          <w:rFonts w:hint="eastAsia"/>
          <w:sz w:val="32"/>
          <w:szCs w:val="32"/>
        </w:rPr>
        <w:t xml:space="preserve">                                   </w:t>
      </w:r>
      <w:r>
        <w:rPr>
          <w:sz w:val="28"/>
          <w:szCs w:val="28"/>
        </w:rPr>
        <w:t xml:space="preserve"> </w:t>
      </w: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DB0B8E">
        <w:trPr>
          <w:cantSplit/>
          <w:trHeight w:val="623"/>
        </w:trPr>
        <w:tc>
          <w:tcPr>
            <w:tcW w:w="900" w:type="dxa"/>
            <w:vMerge w:val="restart"/>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DB0B8E" w:rsidRDefault="00DB0B8E">
            <w:pPr>
              <w:spacing w:line="360" w:lineRule="auto"/>
              <w:jc w:val="center"/>
              <w:rPr>
                <w:sz w:val="32"/>
                <w:szCs w:val="32"/>
              </w:rPr>
            </w:pPr>
          </w:p>
          <w:p w:rsidR="00DB0B8E" w:rsidRDefault="00DB0B8E">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DB0B8E" w:rsidRDefault="00DB0B8E">
            <w:pPr>
              <w:spacing w:line="360" w:lineRule="auto"/>
              <w:jc w:val="center"/>
              <w:rPr>
                <w:sz w:val="32"/>
                <w:szCs w:val="32"/>
              </w:rPr>
            </w:pPr>
            <w:r>
              <w:rPr>
                <w:rFonts w:cs="宋体" w:hint="eastAsia"/>
                <w:sz w:val="32"/>
                <w:szCs w:val="32"/>
              </w:rPr>
              <w:t>其</w:t>
            </w:r>
            <w:r>
              <w:rPr>
                <w:sz w:val="32"/>
                <w:szCs w:val="32"/>
              </w:rPr>
              <w:t xml:space="preserve">  </w:t>
            </w:r>
            <w:r>
              <w:rPr>
                <w:rFonts w:cs="宋体" w:hint="eastAsia"/>
                <w:sz w:val="32"/>
                <w:szCs w:val="32"/>
              </w:rPr>
              <w:t>中</w:t>
            </w:r>
          </w:p>
        </w:tc>
        <w:tc>
          <w:tcPr>
            <w:tcW w:w="1620" w:type="dxa"/>
            <w:vMerge w:val="restart"/>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p w:rsidR="00DB0B8E" w:rsidRDefault="00DB0B8E">
            <w:pPr>
              <w:spacing w:line="360" w:lineRule="auto"/>
              <w:jc w:val="center"/>
              <w:rPr>
                <w:sz w:val="32"/>
                <w:szCs w:val="32"/>
              </w:rPr>
            </w:pPr>
            <w:r>
              <w:rPr>
                <w:rFonts w:cs="宋体" w:hint="eastAsia"/>
                <w:sz w:val="32"/>
                <w:szCs w:val="32"/>
              </w:rPr>
              <w:t>交货期</w:t>
            </w:r>
          </w:p>
        </w:tc>
      </w:tr>
      <w:tr w:rsidR="00DB0B8E">
        <w:trPr>
          <w:cantSplit/>
          <w:trHeight w:val="622"/>
        </w:trPr>
        <w:tc>
          <w:tcPr>
            <w:tcW w:w="900" w:type="dxa"/>
            <w:vMerge/>
            <w:tcBorders>
              <w:top w:val="single" w:sz="4" w:space="0" w:color="auto"/>
              <w:left w:val="single" w:sz="4" w:space="0" w:color="auto"/>
              <w:bottom w:val="single" w:sz="4" w:space="0" w:color="auto"/>
              <w:right w:val="single" w:sz="4" w:space="0" w:color="auto"/>
            </w:tcBorders>
            <w:vAlign w:val="center"/>
          </w:tcPr>
          <w:p w:rsidR="00DB0B8E" w:rsidRDefault="00DB0B8E">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B0B8E" w:rsidRDefault="00DB0B8E">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设</w:t>
            </w:r>
            <w:r>
              <w:rPr>
                <w:sz w:val="32"/>
                <w:szCs w:val="32"/>
              </w:rPr>
              <w:t xml:space="preserve">  </w:t>
            </w:r>
            <w:r>
              <w:rPr>
                <w:rFonts w:cs="宋体" w:hint="eastAsia"/>
                <w:sz w:val="32"/>
                <w:szCs w:val="32"/>
              </w:rPr>
              <w:t>备</w:t>
            </w:r>
          </w:p>
          <w:p w:rsidR="00DB0B8E" w:rsidRDefault="00DB0B8E">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right w:val="single" w:sz="4" w:space="0" w:color="auto"/>
            </w:tcBorders>
            <w:vAlign w:val="center"/>
          </w:tcPr>
          <w:p w:rsidR="00DB0B8E" w:rsidRDefault="00DB0B8E">
            <w:pPr>
              <w:widowControl/>
              <w:jc w:val="left"/>
              <w:rPr>
                <w:sz w:val="32"/>
                <w:szCs w:val="32"/>
              </w:rPr>
            </w:pPr>
          </w:p>
        </w:tc>
      </w:tr>
      <w:tr w:rsidR="00DB0B8E">
        <w:tc>
          <w:tcPr>
            <w:tcW w:w="9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6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r>
      <w:tr w:rsidR="00DB0B8E">
        <w:tc>
          <w:tcPr>
            <w:tcW w:w="9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6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r>
      <w:tr w:rsidR="00DB0B8E">
        <w:tc>
          <w:tcPr>
            <w:tcW w:w="9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6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r>
      <w:tr w:rsidR="00DB0B8E">
        <w:trPr>
          <w:trHeight w:val="735"/>
        </w:trPr>
        <w:tc>
          <w:tcPr>
            <w:tcW w:w="14580" w:type="dxa"/>
            <w:gridSpan w:val="8"/>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投标总价</w:t>
            </w:r>
            <w:r>
              <w:rPr>
                <w:rFonts w:ascii="宋体" w:hAnsi="宋体" w:cs="宋体" w:hint="eastAsia"/>
                <w:sz w:val="32"/>
                <w:szCs w:val="32"/>
              </w:rPr>
              <w:t>￥</w:t>
            </w:r>
            <w:r>
              <w:rPr>
                <w:sz w:val="32"/>
                <w:szCs w:val="32"/>
              </w:rPr>
              <w:t xml:space="preserve">              </w:t>
            </w:r>
            <w:r>
              <w:rPr>
                <w:rFonts w:cs="宋体" w:hint="eastAsia"/>
                <w:sz w:val="32"/>
                <w:szCs w:val="32"/>
              </w:rPr>
              <w:t>大写：</w:t>
            </w:r>
          </w:p>
        </w:tc>
      </w:tr>
    </w:tbl>
    <w:p w:rsidR="00DB0B8E" w:rsidRDefault="00DB0B8E">
      <w:pPr>
        <w:pStyle w:val="a8"/>
        <w:spacing w:after="0" w:line="440" w:lineRule="exact"/>
        <w:jc w:val="left"/>
        <w:rPr>
          <w:sz w:val="24"/>
        </w:rPr>
      </w:pPr>
      <w:r>
        <w:rPr>
          <w:rFonts w:hint="eastAsia"/>
          <w:sz w:val="24"/>
        </w:rPr>
        <w:t>投标人名称（盖公章）：</w:t>
      </w:r>
    </w:p>
    <w:p w:rsidR="00DB0B8E" w:rsidRDefault="00DB0B8E">
      <w:pPr>
        <w:pStyle w:val="a8"/>
        <w:spacing w:after="0" w:line="440" w:lineRule="exact"/>
        <w:jc w:val="left"/>
        <w:rPr>
          <w:sz w:val="24"/>
        </w:rPr>
      </w:pPr>
      <w:r>
        <w:rPr>
          <w:rFonts w:hint="eastAsia"/>
          <w:sz w:val="24"/>
        </w:rPr>
        <w:t>投标人法定代表人或受委托人（签名）：</w:t>
      </w:r>
      <w:r>
        <w:rPr>
          <w:rFonts w:hint="eastAsia"/>
          <w:sz w:val="24"/>
        </w:rPr>
        <w:t xml:space="preserve">  </w:t>
      </w:r>
    </w:p>
    <w:p w:rsidR="00DB0B8E" w:rsidRDefault="00DB0B8E">
      <w:pPr>
        <w:spacing w:line="440" w:lineRule="exact"/>
        <w:rPr>
          <w:sz w:val="24"/>
        </w:rPr>
      </w:pPr>
      <w:r>
        <w:rPr>
          <w:rFonts w:hint="eastAsia"/>
          <w:sz w:val="24"/>
        </w:rPr>
        <w:t>日</w:t>
      </w:r>
      <w:r>
        <w:rPr>
          <w:rFonts w:hint="eastAsia"/>
          <w:sz w:val="24"/>
        </w:rPr>
        <w:t xml:space="preserve">      </w:t>
      </w:r>
      <w:r>
        <w:rPr>
          <w:rFonts w:hint="eastAsia"/>
          <w:sz w:val="24"/>
        </w:rPr>
        <w:t>期：</w:t>
      </w:r>
    </w:p>
    <w:p w:rsidR="00DB0B8E" w:rsidRDefault="00DB0B8E">
      <w:pPr>
        <w:spacing w:line="360" w:lineRule="auto"/>
        <w:rPr>
          <w:sz w:val="28"/>
          <w:szCs w:val="28"/>
        </w:rPr>
        <w:sectPr w:rsidR="00DB0B8E">
          <w:pgSz w:w="16838" w:h="11906" w:orient="landscape"/>
          <w:pgMar w:top="1797" w:right="1440" w:bottom="1797" w:left="1440" w:header="851" w:footer="992" w:gutter="0"/>
          <w:cols w:space="720"/>
          <w:docGrid w:type="linesAndChars" w:linePitch="312"/>
        </w:sectPr>
      </w:pPr>
    </w:p>
    <w:p w:rsidR="00DB0B8E" w:rsidRPr="00551B97" w:rsidRDefault="00DB0B8E" w:rsidP="00551B97">
      <w:pPr>
        <w:pStyle w:val="1"/>
        <w:ind w:firstLine="1"/>
        <w:jc w:val="center"/>
        <w:rPr>
          <w:sz w:val="28"/>
          <w:szCs w:val="28"/>
        </w:rPr>
      </w:pPr>
      <w:bookmarkStart w:id="10" w:name="_Toc401906335"/>
      <w:r>
        <w:rPr>
          <w:rFonts w:ascii="宋体" w:cs="宋体" w:hint="eastAsia"/>
          <w:b w:val="0"/>
          <w:bCs w:val="0"/>
          <w:color w:val="FF0000"/>
          <w:sz w:val="30"/>
          <w:szCs w:val="30"/>
        </w:rPr>
        <w:lastRenderedPageBreak/>
        <w:t>格式四</w:t>
      </w:r>
      <w:r>
        <w:rPr>
          <w:rFonts w:ascii="宋体" w:cs="宋体"/>
          <w:b w:val="0"/>
          <w:bCs w:val="0"/>
          <w:color w:val="FF0000"/>
          <w:sz w:val="30"/>
          <w:szCs w:val="30"/>
        </w:rPr>
        <w:t xml:space="preserve">  </w:t>
      </w:r>
      <w:r>
        <w:rPr>
          <w:rFonts w:hAnsi="宋体" w:hint="eastAsia"/>
          <w:b w:val="0"/>
          <w:bCs w:val="0"/>
          <w:color w:val="FF0000"/>
          <w:sz w:val="28"/>
          <w:szCs w:val="28"/>
        </w:rPr>
        <w:t>报价明细表</w:t>
      </w:r>
      <w:bookmarkEnd w:id="10"/>
    </w:p>
    <w:p w:rsidR="00DB0B8E" w:rsidRDefault="00DB0B8E">
      <w:pPr>
        <w:jc w:val="center"/>
        <w:rPr>
          <w:rFonts w:hAnsi="宋体"/>
          <w:b/>
          <w:bCs/>
          <w:sz w:val="28"/>
          <w:szCs w:val="28"/>
        </w:rPr>
      </w:pPr>
    </w:p>
    <w:p w:rsidR="00DB0B8E" w:rsidRDefault="00DB0B8E">
      <w:pPr>
        <w:rPr>
          <w:rFonts w:hAnsi="宋体"/>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687"/>
      </w:tblGrid>
      <w:tr w:rsidR="00DB0B8E">
        <w:trPr>
          <w:trHeight w:val="567"/>
        </w:trPr>
        <w:tc>
          <w:tcPr>
            <w:tcW w:w="618" w:type="dxa"/>
            <w:vAlign w:val="center"/>
          </w:tcPr>
          <w:p w:rsidR="00DB0B8E" w:rsidRDefault="00DB0B8E">
            <w:pPr>
              <w:jc w:val="center"/>
              <w:rPr>
                <w:sz w:val="24"/>
              </w:rPr>
            </w:pPr>
            <w:r>
              <w:rPr>
                <w:rFonts w:hint="eastAsia"/>
                <w:sz w:val="24"/>
              </w:rPr>
              <w:t>序号</w:t>
            </w:r>
          </w:p>
        </w:tc>
        <w:tc>
          <w:tcPr>
            <w:tcW w:w="2064" w:type="dxa"/>
            <w:vAlign w:val="center"/>
          </w:tcPr>
          <w:p w:rsidR="00DB0B8E" w:rsidRDefault="00DB0B8E">
            <w:pPr>
              <w:jc w:val="center"/>
              <w:rPr>
                <w:sz w:val="24"/>
              </w:rPr>
            </w:pPr>
            <w:r>
              <w:rPr>
                <w:rFonts w:hint="eastAsia"/>
                <w:sz w:val="24"/>
              </w:rPr>
              <w:t>名称</w:t>
            </w:r>
          </w:p>
        </w:tc>
        <w:tc>
          <w:tcPr>
            <w:tcW w:w="1375" w:type="dxa"/>
            <w:vAlign w:val="center"/>
          </w:tcPr>
          <w:p w:rsidR="00DB0B8E" w:rsidRDefault="00DB0B8E">
            <w:pPr>
              <w:jc w:val="center"/>
              <w:rPr>
                <w:sz w:val="24"/>
              </w:rPr>
            </w:pPr>
            <w:r>
              <w:rPr>
                <w:rFonts w:hint="eastAsia"/>
                <w:sz w:val="24"/>
              </w:rPr>
              <w:t>型号</w:t>
            </w:r>
            <w:r>
              <w:rPr>
                <w:rFonts w:hint="eastAsia"/>
                <w:sz w:val="24"/>
              </w:rPr>
              <w:t>/</w:t>
            </w:r>
            <w:r>
              <w:rPr>
                <w:rFonts w:hint="eastAsia"/>
                <w:sz w:val="24"/>
              </w:rPr>
              <w:t>规格</w:t>
            </w:r>
          </w:p>
        </w:tc>
        <w:tc>
          <w:tcPr>
            <w:tcW w:w="860" w:type="dxa"/>
            <w:vAlign w:val="center"/>
          </w:tcPr>
          <w:p w:rsidR="00DB0B8E" w:rsidRDefault="00DB0B8E">
            <w:pPr>
              <w:jc w:val="center"/>
              <w:rPr>
                <w:sz w:val="24"/>
              </w:rPr>
            </w:pPr>
            <w:r>
              <w:rPr>
                <w:rFonts w:hint="eastAsia"/>
                <w:sz w:val="24"/>
              </w:rPr>
              <w:t>数量</w:t>
            </w:r>
          </w:p>
        </w:tc>
        <w:tc>
          <w:tcPr>
            <w:tcW w:w="1375" w:type="dxa"/>
            <w:vAlign w:val="center"/>
          </w:tcPr>
          <w:p w:rsidR="00DB0B8E" w:rsidRDefault="00DB0B8E">
            <w:pPr>
              <w:jc w:val="center"/>
              <w:rPr>
                <w:sz w:val="24"/>
              </w:rPr>
            </w:pPr>
            <w:r>
              <w:rPr>
                <w:rFonts w:hint="eastAsia"/>
                <w:sz w:val="24"/>
              </w:rPr>
              <w:t>原产地</w:t>
            </w:r>
            <w:r>
              <w:rPr>
                <w:rFonts w:hint="eastAsia"/>
                <w:sz w:val="24"/>
              </w:rPr>
              <w:t>/</w:t>
            </w:r>
          </w:p>
          <w:p w:rsidR="00DB0B8E" w:rsidRDefault="00DB0B8E">
            <w:pPr>
              <w:jc w:val="center"/>
              <w:rPr>
                <w:sz w:val="24"/>
              </w:rPr>
            </w:pPr>
            <w:r>
              <w:rPr>
                <w:rFonts w:hint="eastAsia"/>
                <w:sz w:val="24"/>
              </w:rPr>
              <w:t>制造商名称</w:t>
            </w:r>
          </w:p>
        </w:tc>
        <w:tc>
          <w:tcPr>
            <w:tcW w:w="689" w:type="dxa"/>
            <w:vAlign w:val="center"/>
          </w:tcPr>
          <w:p w:rsidR="00DB0B8E" w:rsidRDefault="00DB0B8E">
            <w:pPr>
              <w:jc w:val="center"/>
              <w:rPr>
                <w:sz w:val="24"/>
              </w:rPr>
            </w:pPr>
            <w:r>
              <w:rPr>
                <w:rFonts w:hint="eastAsia"/>
                <w:sz w:val="24"/>
              </w:rPr>
              <w:t>单价</w:t>
            </w:r>
          </w:p>
        </w:tc>
        <w:tc>
          <w:tcPr>
            <w:tcW w:w="860" w:type="dxa"/>
            <w:vAlign w:val="center"/>
          </w:tcPr>
          <w:p w:rsidR="00DB0B8E" w:rsidRDefault="00DB0B8E">
            <w:pPr>
              <w:jc w:val="center"/>
              <w:rPr>
                <w:sz w:val="24"/>
              </w:rPr>
            </w:pPr>
            <w:r>
              <w:rPr>
                <w:rFonts w:hint="eastAsia"/>
                <w:sz w:val="24"/>
              </w:rPr>
              <w:t>总价</w:t>
            </w:r>
          </w:p>
        </w:tc>
        <w:tc>
          <w:tcPr>
            <w:tcW w:w="687" w:type="dxa"/>
            <w:vAlign w:val="center"/>
          </w:tcPr>
          <w:p w:rsidR="00DB0B8E" w:rsidRDefault="00DB0B8E">
            <w:pPr>
              <w:jc w:val="center"/>
              <w:rPr>
                <w:sz w:val="24"/>
              </w:rPr>
            </w:pPr>
            <w:r>
              <w:rPr>
                <w:rFonts w:hint="eastAsia"/>
                <w:sz w:val="24"/>
              </w:rPr>
              <w:t>备注</w:t>
            </w: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981" w:type="dxa"/>
            <w:gridSpan w:val="6"/>
            <w:vAlign w:val="center"/>
          </w:tcPr>
          <w:p w:rsidR="00DB0B8E" w:rsidRDefault="00DB0B8E">
            <w:pPr>
              <w:ind w:firstLineChars="200" w:firstLine="480"/>
              <w:jc w:val="left"/>
              <w:rPr>
                <w:sz w:val="24"/>
              </w:rPr>
            </w:pPr>
            <w:r>
              <w:rPr>
                <w:rFonts w:hint="eastAsia"/>
                <w:sz w:val="24"/>
              </w:rPr>
              <w:t>总价</w:t>
            </w:r>
          </w:p>
        </w:tc>
        <w:tc>
          <w:tcPr>
            <w:tcW w:w="1547" w:type="dxa"/>
            <w:gridSpan w:val="2"/>
            <w:vAlign w:val="center"/>
          </w:tcPr>
          <w:p w:rsidR="00DB0B8E" w:rsidRDefault="00DB0B8E">
            <w:pPr>
              <w:ind w:firstLineChars="200" w:firstLine="480"/>
              <w:jc w:val="left"/>
              <w:rPr>
                <w:sz w:val="24"/>
              </w:rPr>
            </w:pPr>
          </w:p>
        </w:tc>
      </w:tr>
    </w:tbl>
    <w:p w:rsidR="00DB0B8E" w:rsidRDefault="00DB0B8E">
      <w:pPr>
        <w:pStyle w:val="a8"/>
        <w:spacing w:after="0" w:line="440" w:lineRule="exact"/>
        <w:ind w:firstLineChars="200" w:firstLine="480"/>
        <w:jc w:val="left"/>
        <w:rPr>
          <w:sz w:val="24"/>
        </w:rPr>
      </w:pPr>
    </w:p>
    <w:p w:rsidR="00DB0B8E" w:rsidRDefault="00DB0B8E">
      <w:pPr>
        <w:spacing w:line="440" w:lineRule="exact"/>
        <w:jc w:val="left"/>
        <w:rPr>
          <w:sz w:val="24"/>
        </w:rPr>
      </w:pPr>
      <w:r>
        <w:rPr>
          <w:rFonts w:hint="eastAsia"/>
          <w:sz w:val="24"/>
        </w:rPr>
        <w:t>注：</w:t>
      </w:r>
      <w:r>
        <w:rPr>
          <w:rFonts w:hint="eastAsia"/>
          <w:sz w:val="24"/>
        </w:rPr>
        <w:t>1</w:t>
      </w:r>
      <w:r>
        <w:rPr>
          <w:rFonts w:hint="eastAsia"/>
          <w:sz w:val="24"/>
        </w:rPr>
        <w:t>、详细分项报价必须提供相应的品牌、规格型号、产地、单价、数量、小计、合计等详细信息。</w:t>
      </w:r>
    </w:p>
    <w:p w:rsidR="00DB0B8E" w:rsidRDefault="00DB0B8E">
      <w:pPr>
        <w:pStyle w:val="a8"/>
        <w:spacing w:after="0" w:line="440" w:lineRule="exact"/>
        <w:ind w:firstLineChars="200" w:firstLine="480"/>
        <w:jc w:val="left"/>
        <w:rPr>
          <w:sz w:val="24"/>
        </w:rPr>
      </w:pPr>
      <w:r>
        <w:rPr>
          <w:rFonts w:hint="eastAsia"/>
          <w:sz w:val="24"/>
        </w:rPr>
        <w:t>2</w:t>
      </w:r>
      <w:r>
        <w:rPr>
          <w:rFonts w:hint="eastAsia"/>
          <w:sz w:val="24"/>
        </w:rPr>
        <w:t>、如果单价和总价不符时，以单价为准，修正总价。</w:t>
      </w:r>
    </w:p>
    <w:p w:rsidR="00DB0B8E" w:rsidRDefault="00DB0B8E">
      <w:pPr>
        <w:pStyle w:val="a8"/>
        <w:spacing w:after="0" w:line="440" w:lineRule="exact"/>
        <w:ind w:firstLineChars="200" w:firstLine="480"/>
        <w:jc w:val="left"/>
        <w:rPr>
          <w:sz w:val="24"/>
        </w:rPr>
      </w:pPr>
    </w:p>
    <w:p w:rsidR="00DB0B8E" w:rsidRDefault="00DB0B8E">
      <w:pPr>
        <w:pStyle w:val="a8"/>
        <w:spacing w:after="0" w:line="440" w:lineRule="exact"/>
        <w:ind w:firstLineChars="200" w:firstLine="480"/>
        <w:jc w:val="left"/>
        <w:rPr>
          <w:sz w:val="24"/>
        </w:rPr>
      </w:pPr>
    </w:p>
    <w:p w:rsidR="00DB0B8E" w:rsidRDefault="00DB0B8E">
      <w:pPr>
        <w:pStyle w:val="a8"/>
        <w:spacing w:after="0" w:line="440" w:lineRule="exact"/>
        <w:ind w:firstLineChars="200" w:firstLine="480"/>
        <w:jc w:val="left"/>
        <w:rPr>
          <w:sz w:val="24"/>
        </w:rPr>
      </w:pPr>
    </w:p>
    <w:p w:rsidR="00DB0B8E" w:rsidRDefault="00DB0B8E">
      <w:pPr>
        <w:pStyle w:val="a8"/>
        <w:spacing w:after="0" w:line="440" w:lineRule="exact"/>
        <w:jc w:val="left"/>
        <w:rPr>
          <w:sz w:val="24"/>
        </w:rPr>
      </w:pPr>
      <w:r>
        <w:rPr>
          <w:rFonts w:hint="eastAsia"/>
          <w:sz w:val="24"/>
        </w:rPr>
        <w:t>投标人名称（盖公章）：</w:t>
      </w:r>
    </w:p>
    <w:p w:rsidR="00DB0B8E" w:rsidRDefault="00DB0B8E">
      <w:pPr>
        <w:pStyle w:val="a8"/>
        <w:spacing w:after="0" w:line="440" w:lineRule="exact"/>
        <w:jc w:val="left"/>
        <w:rPr>
          <w:sz w:val="24"/>
        </w:rPr>
      </w:pPr>
      <w:r>
        <w:rPr>
          <w:rFonts w:hint="eastAsia"/>
          <w:sz w:val="24"/>
        </w:rPr>
        <w:t>投标人法定代表人或受委托人（签名）：</w:t>
      </w:r>
      <w:r>
        <w:rPr>
          <w:rFonts w:hint="eastAsia"/>
          <w:sz w:val="24"/>
        </w:rPr>
        <w:t xml:space="preserve">  </w:t>
      </w:r>
    </w:p>
    <w:p w:rsidR="00DB0B8E" w:rsidRDefault="00DB0B8E">
      <w:pPr>
        <w:spacing w:line="440" w:lineRule="exact"/>
        <w:rPr>
          <w:sz w:val="24"/>
        </w:rPr>
      </w:pPr>
      <w:r>
        <w:rPr>
          <w:rFonts w:hint="eastAsia"/>
          <w:sz w:val="24"/>
        </w:rPr>
        <w:t>日</w:t>
      </w:r>
      <w:r>
        <w:rPr>
          <w:rFonts w:hint="eastAsia"/>
          <w:sz w:val="24"/>
        </w:rPr>
        <w:t xml:space="preserve">      </w:t>
      </w:r>
      <w:r>
        <w:rPr>
          <w:rFonts w:hint="eastAsia"/>
          <w:sz w:val="24"/>
        </w:rPr>
        <w:t>期：</w:t>
      </w:r>
    </w:p>
    <w:p w:rsidR="00DB0B8E" w:rsidRDefault="00DB0B8E">
      <w:pPr>
        <w:jc w:val="center"/>
        <w:rPr>
          <w:rFonts w:ascii="宋体" w:cs="宋体"/>
          <w:b/>
          <w:bCs/>
          <w:sz w:val="30"/>
          <w:szCs w:val="30"/>
        </w:rPr>
      </w:pPr>
    </w:p>
    <w:p w:rsidR="00DB0B8E" w:rsidRDefault="00DB0B8E" w:rsidP="00551B97">
      <w:pPr>
        <w:rPr>
          <w:rFonts w:ascii="宋体" w:cs="宋体"/>
          <w:b/>
          <w:bCs/>
          <w:sz w:val="30"/>
          <w:szCs w:val="30"/>
        </w:rPr>
      </w:pPr>
    </w:p>
    <w:p w:rsidR="00DB0B8E" w:rsidRPr="00551B97" w:rsidRDefault="00DB0B8E" w:rsidP="00551B97">
      <w:pPr>
        <w:pStyle w:val="1"/>
        <w:ind w:firstLine="1"/>
        <w:jc w:val="center"/>
        <w:rPr>
          <w:sz w:val="28"/>
          <w:szCs w:val="28"/>
        </w:rPr>
      </w:pPr>
      <w:bookmarkStart w:id="11" w:name="_Toc401906336"/>
      <w:r>
        <w:rPr>
          <w:rFonts w:ascii="宋体" w:cs="宋体" w:hint="eastAsia"/>
          <w:b w:val="0"/>
          <w:bCs w:val="0"/>
          <w:sz w:val="30"/>
          <w:szCs w:val="30"/>
        </w:rPr>
        <w:lastRenderedPageBreak/>
        <w:t>格式五</w:t>
      </w:r>
      <w:r>
        <w:rPr>
          <w:rFonts w:ascii="宋体" w:cs="宋体"/>
          <w:b w:val="0"/>
          <w:bCs w:val="0"/>
          <w:sz w:val="30"/>
          <w:szCs w:val="30"/>
        </w:rPr>
        <w:t xml:space="preserve"> </w:t>
      </w:r>
      <w:r>
        <w:rPr>
          <w:rFonts w:ascii="宋体" w:cs="宋体" w:hint="eastAsia"/>
          <w:b w:val="0"/>
          <w:bCs w:val="0"/>
          <w:sz w:val="30"/>
          <w:szCs w:val="30"/>
        </w:rPr>
        <w:t>售后服务措施和承诺</w:t>
      </w:r>
      <w:bookmarkEnd w:id="11"/>
    </w:p>
    <w:p w:rsidR="00DB0B8E" w:rsidRDefault="00DB0B8E">
      <w:pPr>
        <w:rPr>
          <w:rFonts w:ascii="宋体"/>
        </w:rPr>
      </w:pPr>
      <w:r>
        <w:rPr>
          <w:rFonts w:ascii="宋体" w:cs="宋体" w:hint="eastAsia"/>
        </w:rPr>
        <w:t>供应商名称（公章）：</w:t>
      </w:r>
    </w:p>
    <w:p w:rsidR="00DB0B8E" w:rsidRDefault="00DB0B8E">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DB0B8E">
        <w:trPr>
          <w:cantSplit/>
          <w:trHeight w:val="2655"/>
        </w:trPr>
        <w:tc>
          <w:tcPr>
            <w:tcW w:w="534" w:type="dxa"/>
            <w:vMerge w:val="restart"/>
            <w:tcBorders>
              <w:top w:val="single" w:sz="4" w:space="0" w:color="auto"/>
              <w:left w:val="single" w:sz="4" w:space="0" w:color="auto"/>
              <w:bottom w:val="single" w:sz="4" w:space="0" w:color="auto"/>
              <w:right w:val="single" w:sz="4" w:space="0" w:color="auto"/>
            </w:tcBorders>
          </w:tcPr>
          <w:p w:rsidR="00DB0B8E" w:rsidRDefault="00DB0B8E">
            <w:pPr>
              <w:jc w:val="center"/>
              <w:rPr>
                <w:rFonts w:ascii="宋体"/>
              </w:rPr>
            </w:pPr>
          </w:p>
          <w:p w:rsidR="00DB0B8E" w:rsidRDefault="00DB0B8E">
            <w:pPr>
              <w:jc w:val="center"/>
              <w:rPr>
                <w:rFonts w:ascii="宋体"/>
              </w:rPr>
            </w:pPr>
            <w:r>
              <w:rPr>
                <w:rFonts w:ascii="宋体" w:cs="宋体" w:hint="eastAsia"/>
              </w:rPr>
              <w:t>安</w:t>
            </w:r>
          </w:p>
          <w:p w:rsidR="00DB0B8E" w:rsidRDefault="00DB0B8E">
            <w:pPr>
              <w:jc w:val="center"/>
              <w:rPr>
                <w:rFonts w:ascii="宋体"/>
              </w:rPr>
            </w:pPr>
          </w:p>
          <w:p w:rsidR="00DB0B8E" w:rsidRDefault="00DB0B8E">
            <w:pPr>
              <w:jc w:val="center"/>
              <w:rPr>
                <w:rFonts w:ascii="宋体"/>
              </w:rPr>
            </w:pPr>
            <w:r>
              <w:rPr>
                <w:rFonts w:ascii="宋体" w:cs="宋体" w:hint="eastAsia"/>
              </w:rPr>
              <w:t>装</w:t>
            </w:r>
          </w:p>
          <w:p w:rsidR="00DB0B8E" w:rsidRDefault="00DB0B8E">
            <w:pPr>
              <w:jc w:val="center"/>
              <w:rPr>
                <w:rFonts w:ascii="宋体"/>
              </w:rPr>
            </w:pPr>
          </w:p>
          <w:p w:rsidR="00DB0B8E" w:rsidRDefault="00DB0B8E">
            <w:pPr>
              <w:jc w:val="center"/>
              <w:rPr>
                <w:rFonts w:ascii="宋体"/>
              </w:rPr>
            </w:pPr>
            <w:r>
              <w:rPr>
                <w:rFonts w:ascii="宋体" w:cs="宋体" w:hint="eastAsia"/>
              </w:rPr>
              <w:t>调</w:t>
            </w:r>
          </w:p>
          <w:p w:rsidR="00DB0B8E" w:rsidRDefault="00DB0B8E">
            <w:pPr>
              <w:jc w:val="center"/>
              <w:rPr>
                <w:rFonts w:ascii="宋体"/>
              </w:rPr>
            </w:pPr>
          </w:p>
          <w:p w:rsidR="00DB0B8E" w:rsidRDefault="00DB0B8E">
            <w:pPr>
              <w:jc w:val="center"/>
              <w:rPr>
                <w:rFonts w:ascii="宋体"/>
              </w:rPr>
            </w:pPr>
            <w:r>
              <w:rPr>
                <w:rFonts w:ascii="宋体" w:cs="宋体" w:hint="eastAsia"/>
              </w:rPr>
              <w:t>试</w:t>
            </w:r>
          </w:p>
          <w:p w:rsidR="00DB0B8E" w:rsidRDefault="00DB0B8E">
            <w:pPr>
              <w:jc w:val="center"/>
              <w:rPr>
                <w:rFonts w:ascii="宋体"/>
              </w:rPr>
            </w:pPr>
          </w:p>
          <w:p w:rsidR="00DB0B8E" w:rsidRDefault="00DB0B8E">
            <w:pPr>
              <w:jc w:val="center"/>
              <w:rPr>
                <w:rFonts w:ascii="宋体"/>
              </w:rPr>
            </w:pPr>
            <w:r>
              <w:rPr>
                <w:rFonts w:ascii="宋体" w:cs="宋体" w:hint="eastAsia"/>
              </w:rPr>
              <w:t>售</w:t>
            </w:r>
          </w:p>
          <w:p w:rsidR="00DB0B8E" w:rsidRDefault="00DB0B8E">
            <w:pPr>
              <w:jc w:val="center"/>
              <w:rPr>
                <w:rFonts w:ascii="宋体"/>
              </w:rPr>
            </w:pPr>
          </w:p>
          <w:p w:rsidR="00DB0B8E" w:rsidRDefault="00DB0B8E">
            <w:pPr>
              <w:jc w:val="center"/>
              <w:rPr>
                <w:rFonts w:ascii="宋体"/>
              </w:rPr>
            </w:pPr>
            <w:r>
              <w:rPr>
                <w:rFonts w:ascii="宋体" w:cs="宋体" w:hint="eastAsia"/>
              </w:rPr>
              <w:t>后</w:t>
            </w:r>
          </w:p>
          <w:p w:rsidR="00DB0B8E" w:rsidRDefault="00DB0B8E">
            <w:pPr>
              <w:jc w:val="center"/>
              <w:rPr>
                <w:rFonts w:ascii="宋体"/>
              </w:rPr>
            </w:pPr>
          </w:p>
          <w:p w:rsidR="00DB0B8E" w:rsidRDefault="00DB0B8E">
            <w:pPr>
              <w:jc w:val="center"/>
              <w:rPr>
                <w:rFonts w:ascii="宋体"/>
              </w:rPr>
            </w:pPr>
            <w:r>
              <w:rPr>
                <w:rFonts w:ascii="宋体" w:cs="宋体" w:hint="eastAsia"/>
              </w:rPr>
              <w:t>技</w:t>
            </w:r>
          </w:p>
          <w:p w:rsidR="00DB0B8E" w:rsidRDefault="00DB0B8E">
            <w:pPr>
              <w:jc w:val="center"/>
              <w:rPr>
                <w:rFonts w:ascii="宋体"/>
              </w:rPr>
            </w:pPr>
          </w:p>
          <w:p w:rsidR="00DB0B8E" w:rsidRDefault="00DB0B8E">
            <w:pPr>
              <w:jc w:val="center"/>
              <w:rPr>
                <w:rFonts w:ascii="宋体"/>
              </w:rPr>
            </w:pPr>
            <w:r>
              <w:rPr>
                <w:rFonts w:ascii="宋体" w:cs="宋体" w:hint="eastAsia"/>
              </w:rPr>
              <w:t>术</w:t>
            </w:r>
          </w:p>
          <w:p w:rsidR="00DB0B8E" w:rsidRDefault="00DB0B8E">
            <w:pPr>
              <w:jc w:val="center"/>
              <w:rPr>
                <w:rFonts w:ascii="宋体"/>
              </w:rPr>
            </w:pPr>
          </w:p>
          <w:p w:rsidR="00DB0B8E" w:rsidRDefault="00DB0B8E">
            <w:pPr>
              <w:jc w:val="center"/>
              <w:rPr>
                <w:rFonts w:ascii="宋体"/>
              </w:rPr>
            </w:pPr>
            <w:r>
              <w:rPr>
                <w:rFonts w:ascii="宋体" w:cs="宋体" w:hint="eastAsia"/>
              </w:rPr>
              <w:t>维</w:t>
            </w:r>
          </w:p>
          <w:p w:rsidR="00DB0B8E" w:rsidRDefault="00DB0B8E">
            <w:pPr>
              <w:jc w:val="center"/>
              <w:rPr>
                <w:rFonts w:ascii="宋体"/>
              </w:rPr>
            </w:pPr>
          </w:p>
          <w:p w:rsidR="00DB0B8E" w:rsidRDefault="00DB0B8E">
            <w:pPr>
              <w:jc w:val="center"/>
              <w:rPr>
                <w:rFonts w:ascii="宋体"/>
              </w:rPr>
            </w:pPr>
            <w:r>
              <w:rPr>
                <w:rFonts w:ascii="宋体" w:cs="宋体" w:hint="eastAsia"/>
              </w:rPr>
              <w:t>护</w:t>
            </w:r>
          </w:p>
          <w:p w:rsidR="00DB0B8E" w:rsidRDefault="00DB0B8E">
            <w:pPr>
              <w:jc w:val="center"/>
              <w:rPr>
                <w:rFonts w:ascii="宋体"/>
              </w:rPr>
            </w:pPr>
          </w:p>
          <w:p w:rsidR="00DB0B8E" w:rsidRDefault="00DB0B8E">
            <w:pPr>
              <w:jc w:val="center"/>
              <w:rPr>
                <w:rFonts w:ascii="宋体"/>
              </w:rPr>
            </w:pPr>
            <w:r>
              <w:rPr>
                <w:rFonts w:ascii="宋体" w:cs="宋体" w:hint="eastAsia"/>
              </w:rPr>
              <w:t>服</w:t>
            </w:r>
          </w:p>
          <w:p w:rsidR="00DB0B8E" w:rsidRDefault="00DB0B8E">
            <w:pPr>
              <w:jc w:val="center"/>
              <w:rPr>
                <w:rFonts w:ascii="宋体"/>
              </w:rPr>
            </w:pPr>
          </w:p>
          <w:p w:rsidR="00DB0B8E" w:rsidRDefault="00DB0B8E">
            <w:pPr>
              <w:jc w:val="center"/>
              <w:rPr>
                <w:rFonts w:ascii="宋体"/>
              </w:rPr>
            </w:pPr>
            <w:r>
              <w:rPr>
                <w:rFonts w:ascii="宋体" w:cs="宋体" w:hint="eastAsia"/>
              </w:rPr>
              <w:t>务</w:t>
            </w:r>
          </w:p>
        </w:tc>
        <w:tc>
          <w:tcPr>
            <w:tcW w:w="7994"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cantSplit/>
          <w:trHeight w:val="4942"/>
        </w:trPr>
        <w:tc>
          <w:tcPr>
            <w:tcW w:w="534" w:type="dxa"/>
            <w:vMerge/>
            <w:tcBorders>
              <w:top w:val="single" w:sz="4" w:space="0" w:color="auto"/>
              <w:left w:val="single" w:sz="4" w:space="0" w:color="auto"/>
              <w:bottom w:val="single" w:sz="4" w:space="0" w:color="auto"/>
              <w:right w:val="single" w:sz="4" w:space="0" w:color="auto"/>
            </w:tcBorders>
          </w:tcPr>
          <w:p w:rsidR="00DB0B8E" w:rsidRDefault="00DB0B8E">
            <w:pPr>
              <w:jc w:val="center"/>
              <w:rPr>
                <w:rFonts w:ascii="宋体"/>
              </w:rPr>
            </w:pPr>
          </w:p>
        </w:tc>
        <w:tc>
          <w:tcPr>
            <w:tcW w:w="7994"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cantSplit/>
          <w:trHeight w:val="2985"/>
        </w:trPr>
        <w:tc>
          <w:tcPr>
            <w:tcW w:w="534" w:type="dxa"/>
            <w:tcBorders>
              <w:top w:val="single" w:sz="4" w:space="0" w:color="auto"/>
              <w:left w:val="single" w:sz="4" w:space="0" w:color="auto"/>
              <w:bottom w:val="single" w:sz="4" w:space="0" w:color="auto"/>
              <w:right w:val="single" w:sz="4" w:space="0" w:color="auto"/>
            </w:tcBorders>
          </w:tcPr>
          <w:p w:rsidR="00DB0B8E" w:rsidRDefault="00DB0B8E">
            <w:pPr>
              <w:jc w:val="center"/>
              <w:rPr>
                <w:rFonts w:ascii="宋体"/>
              </w:rPr>
            </w:pPr>
          </w:p>
          <w:p w:rsidR="00DB0B8E" w:rsidRDefault="00DB0B8E">
            <w:pPr>
              <w:jc w:val="center"/>
              <w:rPr>
                <w:rFonts w:ascii="宋体"/>
              </w:rPr>
            </w:pPr>
          </w:p>
          <w:p w:rsidR="00DB0B8E" w:rsidRDefault="00DB0B8E">
            <w:pPr>
              <w:jc w:val="center"/>
              <w:rPr>
                <w:rFonts w:ascii="宋体"/>
              </w:rPr>
            </w:pPr>
            <w:r>
              <w:rPr>
                <w:rFonts w:ascii="宋体" w:cs="宋体" w:hint="eastAsia"/>
              </w:rPr>
              <w:t>交</w:t>
            </w:r>
          </w:p>
          <w:p w:rsidR="00DB0B8E" w:rsidRDefault="00DB0B8E">
            <w:pPr>
              <w:jc w:val="center"/>
              <w:rPr>
                <w:rFonts w:ascii="宋体"/>
              </w:rPr>
            </w:pPr>
          </w:p>
          <w:p w:rsidR="00DB0B8E" w:rsidRDefault="00DB0B8E">
            <w:pPr>
              <w:jc w:val="center"/>
              <w:rPr>
                <w:rFonts w:ascii="宋体"/>
              </w:rPr>
            </w:pPr>
            <w:r>
              <w:rPr>
                <w:rFonts w:ascii="宋体" w:cs="宋体" w:hint="eastAsia"/>
              </w:rPr>
              <w:t>货</w:t>
            </w:r>
          </w:p>
          <w:p w:rsidR="00DB0B8E" w:rsidRDefault="00DB0B8E">
            <w:pPr>
              <w:jc w:val="center"/>
              <w:rPr>
                <w:rFonts w:ascii="宋体"/>
              </w:rPr>
            </w:pPr>
          </w:p>
          <w:p w:rsidR="00DB0B8E" w:rsidRDefault="00DB0B8E">
            <w:pPr>
              <w:jc w:val="center"/>
              <w:rPr>
                <w:rFonts w:ascii="宋体"/>
              </w:rPr>
            </w:pPr>
            <w:r>
              <w:rPr>
                <w:rFonts w:ascii="宋体" w:cs="宋体" w:hint="eastAsia"/>
              </w:rPr>
              <w:t>期</w:t>
            </w:r>
          </w:p>
        </w:tc>
        <w:tc>
          <w:tcPr>
            <w:tcW w:w="7994"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bl>
    <w:p w:rsidR="00DB0B8E" w:rsidRDefault="00DB0B8E">
      <w:pPr>
        <w:rPr>
          <w:rFonts w:ascii="宋体" w:cs="宋体"/>
        </w:rPr>
      </w:pPr>
    </w:p>
    <w:p w:rsidR="00DB0B8E" w:rsidRDefault="00DB0B8E">
      <w:pPr>
        <w:rPr>
          <w:rFonts w:ascii="宋体" w:cs="宋体"/>
        </w:rPr>
      </w:pPr>
    </w:p>
    <w:p w:rsidR="00DB0B8E" w:rsidRDefault="00DB0B8E">
      <w:pPr>
        <w:rPr>
          <w:rFonts w:ascii="宋体"/>
        </w:rPr>
      </w:pPr>
      <w:r>
        <w:rPr>
          <w:rFonts w:ascii="宋体" w:cs="宋体" w:hint="eastAsia"/>
        </w:rPr>
        <w:t>法定代表人或委托代理人签字：</w:t>
      </w:r>
    </w:p>
    <w:p w:rsidR="00DB0B8E" w:rsidRDefault="00DB0B8E">
      <w:pPr>
        <w:rPr>
          <w:rFonts w:ascii="宋体" w:cs="宋体"/>
        </w:rPr>
      </w:pPr>
      <w:r>
        <w:rPr>
          <w:rFonts w:ascii="宋体" w:cs="宋体" w:hint="eastAsia"/>
        </w:rPr>
        <w:t>日期：</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p w:rsidR="00DB0B8E" w:rsidRDefault="00DB0B8E">
      <w:pPr>
        <w:rPr>
          <w:rFonts w:ascii="宋体"/>
        </w:rPr>
      </w:pPr>
    </w:p>
    <w:p w:rsidR="00DB0B8E" w:rsidRPr="00551B97" w:rsidRDefault="00DB0B8E" w:rsidP="00551B97">
      <w:pPr>
        <w:pStyle w:val="1"/>
        <w:ind w:firstLine="1"/>
        <w:jc w:val="center"/>
        <w:rPr>
          <w:sz w:val="28"/>
          <w:szCs w:val="28"/>
        </w:rPr>
      </w:pPr>
      <w:bookmarkStart w:id="12" w:name="_Toc401906337"/>
      <w:r>
        <w:rPr>
          <w:rFonts w:ascii="宋体" w:cs="宋体" w:hint="eastAsia"/>
          <w:b w:val="0"/>
          <w:bCs w:val="0"/>
          <w:sz w:val="28"/>
          <w:szCs w:val="28"/>
        </w:rPr>
        <w:lastRenderedPageBreak/>
        <w:t>格式六</w:t>
      </w:r>
      <w:r>
        <w:rPr>
          <w:rFonts w:ascii="宋体" w:cs="宋体"/>
          <w:b w:val="0"/>
          <w:bCs w:val="0"/>
          <w:sz w:val="28"/>
          <w:szCs w:val="28"/>
        </w:rPr>
        <w:t xml:space="preserve"> </w:t>
      </w:r>
      <w:r>
        <w:rPr>
          <w:rFonts w:ascii="宋体" w:cs="宋体" w:hint="eastAsia"/>
          <w:b w:val="0"/>
          <w:bCs w:val="0"/>
          <w:sz w:val="28"/>
          <w:szCs w:val="28"/>
        </w:rPr>
        <w:t>从业人员及其技术资格一览表</w:t>
      </w:r>
      <w:bookmarkEnd w:id="12"/>
    </w:p>
    <w:p w:rsidR="00DB0B8E" w:rsidRDefault="00DB0B8E">
      <w:pPr>
        <w:rPr>
          <w:rFonts w:ascii="宋体"/>
        </w:rPr>
      </w:pPr>
      <w:r>
        <w:rPr>
          <w:rFonts w:ascii="宋体" w:cs="宋体" w:hint="eastAsia"/>
        </w:rPr>
        <w:t>供应商名称（公章）：</w:t>
      </w:r>
    </w:p>
    <w:p w:rsidR="00DB0B8E" w:rsidRDefault="00DB0B8E">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r>
              <w:rPr>
                <w:rFonts w:ascii="宋体" w:cs="宋体" w:hint="eastAsia"/>
              </w:rPr>
              <w:t>序号</w:t>
            </w:r>
          </w:p>
        </w:tc>
        <w:tc>
          <w:tcPr>
            <w:tcW w:w="986" w:type="dxa"/>
            <w:tcBorders>
              <w:top w:val="single" w:sz="4" w:space="0" w:color="auto"/>
              <w:left w:val="single" w:sz="4" w:space="0" w:color="auto"/>
              <w:bottom w:val="single" w:sz="4" w:space="0" w:color="auto"/>
              <w:right w:val="single" w:sz="4" w:space="0" w:color="auto"/>
            </w:tcBorders>
          </w:tcPr>
          <w:p w:rsidR="00DB0B8E" w:rsidRDefault="00DB0B8E">
            <w:pPr>
              <w:ind w:firstLineChars="100" w:firstLine="210"/>
              <w:rPr>
                <w:rFonts w:ascii="宋体" w:cs="宋体"/>
              </w:rPr>
            </w:pPr>
            <w:r>
              <w:rPr>
                <w:rFonts w:ascii="宋体" w:cs="宋体" w:hint="eastAsia"/>
              </w:rPr>
              <w:t>姓</w:t>
            </w:r>
            <w:r>
              <w:rPr>
                <w:rFonts w:ascii="宋体" w:cs="宋体"/>
              </w:rPr>
              <w:t xml:space="preserve"> </w:t>
            </w:r>
            <w:r>
              <w:rPr>
                <w:rFonts w:ascii="宋体" w:cs="宋体" w:hint="eastAsia"/>
              </w:rPr>
              <w:t>名</w:t>
            </w:r>
            <w:r>
              <w:rPr>
                <w:rFonts w:ascii="宋体" w:cs="宋体"/>
              </w:rPr>
              <w:t xml:space="preserve"> </w:t>
            </w:r>
          </w:p>
        </w:tc>
        <w:tc>
          <w:tcPr>
            <w:tcW w:w="986" w:type="dxa"/>
            <w:tcBorders>
              <w:top w:val="single" w:sz="4" w:space="0" w:color="auto"/>
              <w:left w:val="single" w:sz="4" w:space="0" w:color="auto"/>
              <w:bottom w:val="single" w:sz="4" w:space="0" w:color="auto"/>
              <w:right w:val="single" w:sz="4" w:space="0" w:color="auto"/>
            </w:tcBorders>
          </w:tcPr>
          <w:p w:rsidR="00DB0B8E" w:rsidRDefault="00DB0B8E">
            <w:pPr>
              <w:ind w:firstLineChars="100" w:firstLine="210"/>
              <w:rPr>
                <w:rFonts w:ascii="宋体" w:cs="宋体"/>
              </w:rPr>
            </w:pPr>
            <w:r>
              <w:rPr>
                <w:rFonts w:ascii="宋体" w:cs="宋体" w:hint="eastAsia"/>
              </w:rPr>
              <w:t>职</w:t>
            </w:r>
            <w:r>
              <w:rPr>
                <w:rFonts w:ascii="宋体" w:cs="宋体"/>
              </w:rPr>
              <w:t xml:space="preserve"> </w:t>
            </w:r>
            <w:r>
              <w:rPr>
                <w:rFonts w:ascii="宋体" w:cs="宋体" w:hint="eastAsia"/>
              </w:rPr>
              <w:t>位</w:t>
            </w:r>
            <w:r>
              <w:rPr>
                <w:rFonts w:ascii="宋体" w:cs="宋体"/>
              </w:rPr>
              <w:t xml:space="preserve"> </w:t>
            </w: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cs="宋体"/>
              </w:rPr>
            </w:pPr>
            <w:r>
              <w:rPr>
                <w:rFonts w:ascii="宋体" w:cs="宋体" w:hint="eastAsia"/>
              </w:rPr>
              <w:t>持何种资格文件</w:t>
            </w:r>
            <w:r>
              <w:rPr>
                <w:rFonts w:ascii="宋体" w:cs="宋体"/>
              </w:rPr>
              <w:t xml:space="preserve"> </w:t>
            </w: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r>
              <w:rPr>
                <w:rFonts w:ascii="宋体" w:cs="宋体"/>
              </w:rPr>
              <w:t xml:space="preserve"> </w:t>
            </w:r>
            <w:r>
              <w:rPr>
                <w:rFonts w:ascii="宋体" w:cs="宋体" w:hint="eastAsia"/>
              </w:rPr>
              <w:t>发证日期及部门</w:t>
            </w: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r>
              <w:rPr>
                <w:rFonts w:ascii="宋体" w:cs="宋体"/>
              </w:rPr>
              <w:t xml:space="preserve"> </w:t>
            </w:r>
            <w:r>
              <w:rPr>
                <w:rFonts w:ascii="宋体" w:cs="宋体" w:hint="eastAsia"/>
              </w:rPr>
              <w:t>从事本工作时间</w:t>
            </w: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bl>
    <w:p w:rsidR="00DB0B8E" w:rsidRDefault="00DB0B8E">
      <w:pPr>
        <w:pStyle w:val="a8"/>
        <w:spacing w:after="0" w:line="440" w:lineRule="exact"/>
        <w:jc w:val="left"/>
        <w:rPr>
          <w:sz w:val="24"/>
        </w:rPr>
      </w:pPr>
      <w:r>
        <w:rPr>
          <w:rFonts w:hint="eastAsia"/>
          <w:sz w:val="24"/>
        </w:rPr>
        <w:t>投标人名称（盖公章）：</w:t>
      </w:r>
    </w:p>
    <w:p w:rsidR="00DB0B8E" w:rsidRDefault="00DB0B8E">
      <w:pPr>
        <w:pStyle w:val="a8"/>
        <w:spacing w:after="0" w:line="440" w:lineRule="exact"/>
        <w:jc w:val="left"/>
        <w:rPr>
          <w:sz w:val="24"/>
        </w:rPr>
      </w:pPr>
      <w:r>
        <w:rPr>
          <w:rFonts w:hint="eastAsia"/>
          <w:sz w:val="24"/>
        </w:rPr>
        <w:t>投标人法定代表人或受委托人（签名）：</w:t>
      </w:r>
      <w:r>
        <w:rPr>
          <w:rFonts w:hint="eastAsia"/>
          <w:sz w:val="24"/>
        </w:rPr>
        <w:t xml:space="preserve">  </w:t>
      </w:r>
    </w:p>
    <w:p w:rsidR="00DB0B8E" w:rsidRDefault="00DB0B8E">
      <w:pPr>
        <w:spacing w:line="440" w:lineRule="exact"/>
        <w:rPr>
          <w:sz w:val="24"/>
        </w:rPr>
      </w:pPr>
      <w:r>
        <w:rPr>
          <w:rFonts w:hint="eastAsia"/>
          <w:sz w:val="24"/>
        </w:rPr>
        <w:t>日</w:t>
      </w:r>
      <w:r>
        <w:rPr>
          <w:rFonts w:hint="eastAsia"/>
          <w:sz w:val="24"/>
        </w:rPr>
        <w:t xml:space="preserve">      </w:t>
      </w:r>
      <w:r>
        <w:rPr>
          <w:rFonts w:hint="eastAsia"/>
          <w:sz w:val="24"/>
        </w:rPr>
        <w:t>期：</w:t>
      </w:r>
    </w:p>
    <w:p w:rsidR="00DB0B8E" w:rsidRDefault="00DB0B8E">
      <w:pPr>
        <w:rPr>
          <w:rFonts w:ascii="宋体"/>
        </w:rPr>
      </w:pPr>
    </w:p>
    <w:p w:rsidR="00DB0B8E" w:rsidRDefault="00DB0B8E">
      <w:pPr>
        <w:rPr>
          <w:rFonts w:ascii="宋体"/>
        </w:rPr>
      </w:pPr>
    </w:p>
    <w:p w:rsidR="00ED17BC" w:rsidRPr="00551B97" w:rsidRDefault="00ED17BC" w:rsidP="00551B97">
      <w:pPr>
        <w:pStyle w:val="1"/>
        <w:ind w:firstLine="1"/>
        <w:jc w:val="center"/>
        <w:rPr>
          <w:sz w:val="28"/>
          <w:szCs w:val="28"/>
        </w:rPr>
      </w:pPr>
      <w:bookmarkStart w:id="13" w:name="_Toc401906338"/>
      <w:r>
        <w:rPr>
          <w:rFonts w:ascii="宋体" w:cs="宋体" w:hint="eastAsia"/>
          <w:b w:val="0"/>
          <w:bCs w:val="0"/>
          <w:sz w:val="28"/>
          <w:szCs w:val="28"/>
        </w:rPr>
        <w:lastRenderedPageBreak/>
        <w:t xml:space="preserve">格式七  </w:t>
      </w:r>
      <w:r w:rsidR="00F7010D">
        <w:rPr>
          <w:rFonts w:ascii="宋体" w:cs="宋体" w:hint="eastAsia"/>
          <w:b w:val="0"/>
          <w:bCs w:val="0"/>
          <w:sz w:val="28"/>
          <w:szCs w:val="28"/>
        </w:rPr>
        <w:t>商务技术</w:t>
      </w:r>
      <w:r>
        <w:rPr>
          <w:rFonts w:ascii="宋体" w:cs="宋体" w:hint="eastAsia"/>
          <w:b w:val="0"/>
          <w:bCs w:val="0"/>
          <w:sz w:val="28"/>
          <w:szCs w:val="28"/>
        </w:rPr>
        <w:t>评分</w:t>
      </w:r>
      <w:r w:rsidR="009C691E">
        <w:rPr>
          <w:rFonts w:ascii="宋体" w:cs="宋体" w:hint="eastAsia"/>
          <w:b w:val="0"/>
          <w:bCs w:val="0"/>
          <w:sz w:val="28"/>
          <w:szCs w:val="28"/>
        </w:rPr>
        <w:t>、资格等</w:t>
      </w:r>
      <w:r>
        <w:rPr>
          <w:rFonts w:ascii="宋体" w:cs="宋体" w:hint="eastAsia"/>
          <w:b w:val="0"/>
          <w:bCs w:val="0"/>
          <w:sz w:val="28"/>
          <w:szCs w:val="28"/>
        </w:rPr>
        <w:t>证明材料</w:t>
      </w:r>
      <w:bookmarkEnd w:id="13"/>
    </w:p>
    <w:p w:rsidR="00ED17BC" w:rsidRPr="00551B97" w:rsidRDefault="00ED17BC" w:rsidP="00ED17BC">
      <w:pPr>
        <w:rPr>
          <w:rFonts w:ascii="宋体"/>
        </w:rPr>
      </w:pPr>
    </w:p>
    <w:p w:rsidR="009C691E" w:rsidRPr="002A0E6F" w:rsidRDefault="009C691E" w:rsidP="00A1603B">
      <w:pPr>
        <w:numPr>
          <w:ilvl w:val="1"/>
          <w:numId w:val="36"/>
        </w:numPr>
        <w:jc w:val="left"/>
        <w:rPr>
          <w:rFonts w:ascii="宋体"/>
          <w:sz w:val="28"/>
          <w:szCs w:val="28"/>
        </w:rPr>
      </w:pPr>
      <w:r w:rsidRPr="002A0E6F">
        <w:rPr>
          <w:rFonts w:ascii="宋体" w:hAnsi="宋体" w:cs="宋体" w:hint="eastAsia"/>
          <w:sz w:val="28"/>
          <w:szCs w:val="28"/>
        </w:rPr>
        <w:t>公司财务状况；</w:t>
      </w:r>
    </w:p>
    <w:p w:rsidR="009C691E" w:rsidRPr="002A0E6F" w:rsidRDefault="009C691E" w:rsidP="00A1603B">
      <w:pPr>
        <w:numPr>
          <w:ilvl w:val="1"/>
          <w:numId w:val="36"/>
        </w:numPr>
        <w:jc w:val="left"/>
        <w:rPr>
          <w:rFonts w:ascii="宋体" w:hAnsi="宋体" w:cs="宋体"/>
          <w:sz w:val="28"/>
          <w:szCs w:val="28"/>
        </w:rPr>
      </w:pPr>
      <w:r w:rsidRPr="002A0E6F">
        <w:rPr>
          <w:rFonts w:ascii="宋体" w:hAnsi="宋体" w:cs="宋体" w:hint="eastAsia"/>
          <w:sz w:val="28"/>
          <w:szCs w:val="28"/>
        </w:rPr>
        <w:t>经营业绩；</w:t>
      </w:r>
    </w:p>
    <w:p w:rsidR="009C691E" w:rsidRPr="00A1603B" w:rsidRDefault="00ED17BC" w:rsidP="00A1603B">
      <w:pPr>
        <w:numPr>
          <w:ilvl w:val="1"/>
          <w:numId w:val="36"/>
        </w:numPr>
        <w:jc w:val="left"/>
        <w:rPr>
          <w:rFonts w:ascii="宋体" w:hAnsi="宋体" w:cs="宋体"/>
          <w:sz w:val="28"/>
          <w:szCs w:val="28"/>
        </w:rPr>
      </w:pPr>
      <w:r w:rsidRPr="002A0E6F">
        <w:rPr>
          <w:rFonts w:ascii="宋体" w:hAnsi="宋体" w:cs="宋体" w:hint="eastAsia"/>
          <w:sz w:val="28"/>
          <w:szCs w:val="28"/>
        </w:rPr>
        <w:t>售后服务计划</w:t>
      </w:r>
      <w:r w:rsidR="009C691E" w:rsidRPr="002A0E6F">
        <w:rPr>
          <w:rFonts w:ascii="宋体" w:hAnsi="宋体" w:cs="宋体" w:hint="eastAsia"/>
          <w:sz w:val="28"/>
          <w:szCs w:val="28"/>
        </w:rPr>
        <w:t>；</w:t>
      </w:r>
    </w:p>
    <w:p w:rsidR="009C691E" w:rsidRPr="00A1603B" w:rsidRDefault="009C691E" w:rsidP="00A1603B">
      <w:pPr>
        <w:numPr>
          <w:ilvl w:val="1"/>
          <w:numId w:val="36"/>
        </w:numPr>
        <w:jc w:val="left"/>
        <w:rPr>
          <w:rFonts w:ascii="宋体" w:hAnsi="宋体" w:cs="宋体"/>
          <w:sz w:val="28"/>
          <w:szCs w:val="28"/>
        </w:rPr>
      </w:pPr>
      <w:r w:rsidRPr="002A0E6F">
        <w:rPr>
          <w:rFonts w:ascii="宋体" w:hAnsi="宋体" w:cs="宋体" w:hint="eastAsia"/>
          <w:sz w:val="28"/>
          <w:szCs w:val="28"/>
        </w:rPr>
        <w:t>实施</w:t>
      </w:r>
      <w:r w:rsidR="00ED17BC" w:rsidRPr="002A0E6F">
        <w:rPr>
          <w:rFonts w:ascii="宋体" w:hAnsi="宋体" w:cs="宋体" w:hint="eastAsia"/>
          <w:sz w:val="28"/>
          <w:szCs w:val="28"/>
        </w:rPr>
        <w:t>计划</w:t>
      </w:r>
      <w:r w:rsidRPr="002A0E6F">
        <w:rPr>
          <w:rFonts w:ascii="宋体" w:hAnsi="宋体" w:cs="宋体" w:hint="eastAsia"/>
          <w:sz w:val="28"/>
          <w:szCs w:val="28"/>
        </w:rPr>
        <w:t>及质量保证；</w:t>
      </w:r>
    </w:p>
    <w:p w:rsidR="009C691E" w:rsidRPr="00A1603B" w:rsidRDefault="00ED17BC" w:rsidP="00A1603B">
      <w:pPr>
        <w:numPr>
          <w:ilvl w:val="1"/>
          <w:numId w:val="36"/>
        </w:numPr>
        <w:jc w:val="left"/>
        <w:rPr>
          <w:rFonts w:ascii="宋体" w:hAnsi="宋体" w:cs="宋体"/>
          <w:sz w:val="28"/>
          <w:szCs w:val="28"/>
        </w:rPr>
      </w:pPr>
      <w:r w:rsidRPr="002A0E6F">
        <w:rPr>
          <w:rFonts w:ascii="宋体" w:hAnsi="宋体" w:cs="宋体" w:hint="eastAsia"/>
          <w:sz w:val="28"/>
          <w:szCs w:val="28"/>
        </w:rPr>
        <w:t>设备彩页</w:t>
      </w:r>
      <w:r w:rsidR="009C691E" w:rsidRPr="002A0E6F">
        <w:rPr>
          <w:rFonts w:ascii="宋体" w:hAnsi="宋体" w:cs="宋体" w:hint="eastAsia"/>
          <w:sz w:val="28"/>
          <w:szCs w:val="28"/>
        </w:rPr>
        <w:t>。</w:t>
      </w:r>
    </w:p>
    <w:p w:rsidR="009C691E" w:rsidRPr="00A1603B" w:rsidRDefault="009C691E" w:rsidP="00A1603B">
      <w:pPr>
        <w:numPr>
          <w:ilvl w:val="1"/>
          <w:numId w:val="36"/>
        </w:numPr>
        <w:jc w:val="left"/>
        <w:rPr>
          <w:rFonts w:ascii="宋体" w:hAnsi="宋体" w:cs="宋体"/>
          <w:sz w:val="28"/>
          <w:szCs w:val="28"/>
        </w:rPr>
      </w:pPr>
      <w:r w:rsidRPr="002A0E6F">
        <w:rPr>
          <w:rFonts w:ascii="宋体" w:hAnsi="宋体" w:cs="宋体" w:hint="eastAsia"/>
          <w:sz w:val="28"/>
          <w:szCs w:val="28"/>
        </w:rPr>
        <w:t>营业执照、</w:t>
      </w:r>
    </w:p>
    <w:p w:rsidR="009C691E" w:rsidRPr="00A1603B" w:rsidRDefault="009C691E" w:rsidP="00A1603B">
      <w:pPr>
        <w:numPr>
          <w:ilvl w:val="1"/>
          <w:numId w:val="36"/>
        </w:numPr>
        <w:jc w:val="left"/>
        <w:rPr>
          <w:rFonts w:ascii="宋体" w:hAnsi="宋体" w:cs="宋体"/>
          <w:sz w:val="28"/>
          <w:szCs w:val="28"/>
        </w:rPr>
      </w:pPr>
      <w:r w:rsidRPr="002A0E6F">
        <w:rPr>
          <w:rFonts w:ascii="宋体" w:hAnsi="宋体" w:cs="宋体" w:hint="eastAsia"/>
          <w:sz w:val="28"/>
          <w:szCs w:val="28"/>
        </w:rPr>
        <w:t>税务登记证、</w:t>
      </w:r>
    </w:p>
    <w:p w:rsidR="009C691E" w:rsidRPr="00A1603B" w:rsidRDefault="009C691E" w:rsidP="00A1603B">
      <w:pPr>
        <w:numPr>
          <w:ilvl w:val="1"/>
          <w:numId w:val="36"/>
        </w:numPr>
        <w:jc w:val="left"/>
        <w:rPr>
          <w:rFonts w:ascii="宋体" w:hAnsi="宋体" w:cs="宋体"/>
          <w:sz w:val="28"/>
          <w:szCs w:val="28"/>
        </w:rPr>
      </w:pPr>
      <w:r w:rsidRPr="002A0E6F">
        <w:rPr>
          <w:rFonts w:ascii="宋体" w:hAnsi="宋体" w:cs="宋体" w:hint="eastAsia"/>
          <w:sz w:val="28"/>
          <w:szCs w:val="28"/>
        </w:rPr>
        <w:t>法定代表人授权委托书、</w:t>
      </w:r>
    </w:p>
    <w:p w:rsidR="00144EA1" w:rsidRPr="00A1603B" w:rsidRDefault="009C691E" w:rsidP="00A1603B">
      <w:pPr>
        <w:numPr>
          <w:ilvl w:val="1"/>
          <w:numId w:val="36"/>
        </w:numPr>
        <w:jc w:val="left"/>
        <w:rPr>
          <w:rFonts w:ascii="宋体" w:hAnsi="宋体" w:cs="宋体"/>
          <w:sz w:val="28"/>
          <w:szCs w:val="28"/>
        </w:rPr>
      </w:pPr>
      <w:r w:rsidRPr="002A0E6F">
        <w:rPr>
          <w:rFonts w:ascii="宋体" w:hAnsi="宋体" w:cs="宋体" w:hint="eastAsia"/>
          <w:sz w:val="28"/>
          <w:szCs w:val="28"/>
        </w:rPr>
        <w:t>法定代表人及委托代理人身份证明等；</w:t>
      </w:r>
    </w:p>
    <w:p w:rsidR="00ED17BC" w:rsidRPr="00A1603B" w:rsidRDefault="009C691E" w:rsidP="00A1603B">
      <w:pPr>
        <w:numPr>
          <w:ilvl w:val="1"/>
          <w:numId w:val="36"/>
        </w:numPr>
        <w:jc w:val="left"/>
        <w:rPr>
          <w:rFonts w:ascii="宋体" w:hAnsi="宋体" w:cs="宋体"/>
          <w:sz w:val="28"/>
          <w:szCs w:val="28"/>
        </w:rPr>
      </w:pPr>
      <w:r w:rsidRPr="002A0E6F">
        <w:rPr>
          <w:rFonts w:ascii="宋体" w:hAnsi="宋体" w:cs="宋体" w:hint="eastAsia"/>
          <w:sz w:val="28"/>
          <w:szCs w:val="28"/>
        </w:rPr>
        <w:t>其它优惠条件或需说明的其他内容。</w:t>
      </w: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pStyle w:val="a8"/>
        <w:spacing w:after="0" w:line="440" w:lineRule="exact"/>
        <w:jc w:val="left"/>
        <w:rPr>
          <w:sz w:val="24"/>
        </w:rPr>
      </w:pPr>
      <w:r>
        <w:rPr>
          <w:rFonts w:hint="eastAsia"/>
          <w:sz w:val="24"/>
        </w:rPr>
        <w:t>投标人名称（盖公章）：</w:t>
      </w:r>
    </w:p>
    <w:p w:rsidR="00DB0B8E" w:rsidRDefault="00DB0B8E">
      <w:pPr>
        <w:pStyle w:val="a8"/>
        <w:spacing w:after="0" w:line="440" w:lineRule="exact"/>
        <w:jc w:val="left"/>
        <w:rPr>
          <w:sz w:val="24"/>
        </w:rPr>
      </w:pPr>
      <w:r>
        <w:rPr>
          <w:rFonts w:hint="eastAsia"/>
          <w:sz w:val="24"/>
        </w:rPr>
        <w:t>投标人法定代表人或受委托人（签名）：</w:t>
      </w:r>
      <w:r>
        <w:rPr>
          <w:rFonts w:hint="eastAsia"/>
          <w:sz w:val="24"/>
        </w:rPr>
        <w:t xml:space="preserve">  </w:t>
      </w:r>
    </w:p>
    <w:p w:rsidR="00DB0B8E" w:rsidRDefault="00DB0B8E">
      <w:pPr>
        <w:spacing w:line="440" w:lineRule="exact"/>
        <w:rPr>
          <w:sz w:val="24"/>
        </w:rPr>
      </w:pPr>
      <w:r>
        <w:rPr>
          <w:rFonts w:hint="eastAsia"/>
          <w:sz w:val="24"/>
        </w:rPr>
        <w:t>日</w:t>
      </w:r>
      <w:r>
        <w:rPr>
          <w:rFonts w:hint="eastAsia"/>
          <w:sz w:val="24"/>
        </w:rPr>
        <w:t xml:space="preserve">      </w:t>
      </w:r>
      <w:r>
        <w:rPr>
          <w:rFonts w:hint="eastAsia"/>
          <w:sz w:val="24"/>
        </w:rPr>
        <w:t>期：</w:t>
      </w:r>
    </w:p>
    <w:p w:rsidR="00DB0B8E" w:rsidRDefault="00DB0B8E">
      <w:pPr>
        <w:rPr>
          <w:rFonts w:ascii="宋体"/>
        </w:rPr>
      </w:pPr>
    </w:p>
    <w:p w:rsidR="00DB0B8E" w:rsidRDefault="00DB0B8E">
      <w:pPr>
        <w:rPr>
          <w:rFonts w:ascii="宋体"/>
        </w:rPr>
      </w:pPr>
    </w:p>
    <w:p w:rsidR="00E928DF" w:rsidRPr="00591219" w:rsidRDefault="00E928DF" w:rsidP="00591219">
      <w:pPr>
        <w:pStyle w:val="2"/>
        <w:rPr>
          <w:rFonts w:cs="黑体"/>
        </w:rPr>
      </w:pPr>
      <w:bookmarkStart w:id="14" w:name="_Toc401906339"/>
      <w:r>
        <w:rPr>
          <w:rFonts w:cs="黑体" w:hint="eastAsia"/>
        </w:rPr>
        <w:lastRenderedPageBreak/>
        <w:t>三、</w:t>
      </w:r>
      <w:r w:rsidR="00DB0B8E" w:rsidRPr="00E928DF">
        <w:rPr>
          <w:rFonts w:cs="黑体" w:hint="eastAsia"/>
        </w:rPr>
        <w:t>合同样式</w:t>
      </w:r>
      <w:bookmarkEnd w:id="14"/>
    </w:p>
    <w:p w:rsidR="00E928DF" w:rsidRDefault="00E928DF" w:rsidP="00E928DF">
      <w:pPr>
        <w:tabs>
          <w:tab w:val="left" w:pos="1860"/>
        </w:tabs>
        <w:ind w:left="2630"/>
        <w:jc w:val="left"/>
        <w:rPr>
          <w:rFonts w:ascii="宋体" w:hAnsi="宋体"/>
          <w:b/>
          <w:sz w:val="36"/>
        </w:rPr>
      </w:pPr>
      <w:r>
        <w:rPr>
          <w:rFonts w:ascii="宋体" w:hAnsi="宋体" w:hint="eastAsia"/>
          <w:b/>
          <w:sz w:val="36"/>
        </w:rPr>
        <w:t>合   同</w:t>
      </w:r>
    </w:p>
    <w:p w:rsidR="00DB0B8E" w:rsidRDefault="00DB0B8E">
      <w:pPr>
        <w:spacing w:line="400" w:lineRule="atLeast"/>
        <w:rPr>
          <w:rFonts w:ascii="宋体" w:hAnsi="宋体"/>
          <w:sz w:val="22"/>
          <w:szCs w:val="22"/>
        </w:rPr>
      </w:pPr>
      <w:r>
        <w:rPr>
          <w:rFonts w:ascii="宋体" w:hAnsi="宋体" w:hint="eastAsia"/>
          <w:sz w:val="22"/>
          <w:szCs w:val="22"/>
        </w:rPr>
        <w:t>合同编号：</w:t>
      </w:r>
    </w:p>
    <w:p w:rsidR="00DB0B8E" w:rsidRDefault="00DB0B8E">
      <w:pPr>
        <w:spacing w:line="400" w:lineRule="atLeast"/>
        <w:rPr>
          <w:rFonts w:ascii="宋体" w:hAnsi="宋体"/>
          <w:sz w:val="22"/>
          <w:szCs w:val="22"/>
        </w:rPr>
      </w:pPr>
      <w:r>
        <w:rPr>
          <w:rFonts w:ascii="宋体" w:hAnsi="宋体" w:hint="eastAsia"/>
          <w:sz w:val="22"/>
          <w:szCs w:val="22"/>
        </w:rPr>
        <w:t>甲方：                                       乙方：</w:t>
      </w:r>
    </w:p>
    <w:p w:rsidR="00DB0B8E" w:rsidRDefault="00DB0B8E">
      <w:pPr>
        <w:spacing w:line="400" w:lineRule="atLeast"/>
        <w:rPr>
          <w:rFonts w:ascii="宋体" w:hAnsi="宋体"/>
          <w:sz w:val="22"/>
          <w:szCs w:val="22"/>
        </w:rPr>
      </w:pPr>
      <w:r>
        <w:rPr>
          <w:rFonts w:ascii="宋体" w:hAnsi="宋体" w:hint="eastAsia"/>
          <w:sz w:val="22"/>
          <w:szCs w:val="22"/>
        </w:rPr>
        <w:t>地址：                                       地址：</w:t>
      </w:r>
    </w:p>
    <w:p w:rsidR="00DB0B8E" w:rsidRDefault="00DB0B8E">
      <w:pPr>
        <w:spacing w:line="400" w:lineRule="atLeast"/>
        <w:rPr>
          <w:rFonts w:ascii="宋体" w:hAnsi="宋体"/>
          <w:sz w:val="22"/>
          <w:szCs w:val="22"/>
        </w:rPr>
      </w:pPr>
      <w:r>
        <w:rPr>
          <w:rFonts w:ascii="宋体" w:hAnsi="宋体" w:hint="eastAsia"/>
          <w:sz w:val="22"/>
          <w:szCs w:val="22"/>
        </w:rPr>
        <w:t>电话：                                       电话：</w:t>
      </w:r>
    </w:p>
    <w:p w:rsidR="00DB0B8E" w:rsidRDefault="00DB0B8E">
      <w:pPr>
        <w:spacing w:line="400" w:lineRule="atLeast"/>
        <w:rPr>
          <w:rFonts w:ascii="宋体" w:hAnsi="宋体"/>
          <w:sz w:val="22"/>
          <w:szCs w:val="22"/>
        </w:rPr>
      </w:pPr>
      <w:r>
        <w:rPr>
          <w:rFonts w:ascii="宋体" w:hAnsi="宋体" w:hint="eastAsia"/>
          <w:sz w:val="22"/>
          <w:szCs w:val="22"/>
        </w:rPr>
        <w:t>传真：                                       传真：</w:t>
      </w:r>
    </w:p>
    <w:p w:rsidR="00DB0B8E" w:rsidRDefault="00DB0B8E">
      <w:pPr>
        <w:spacing w:line="400" w:lineRule="atLeast"/>
        <w:rPr>
          <w:rFonts w:ascii="宋体" w:hAnsi="宋体"/>
          <w:sz w:val="22"/>
          <w:szCs w:val="22"/>
        </w:rPr>
      </w:pPr>
      <w:r>
        <w:rPr>
          <w:rFonts w:ascii="宋体" w:hAnsi="宋体" w:hint="eastAsia"/>
          <w:sz w:val="22"/>
          <w:szCs w:val="22"/>
        </w:rPr>
        <w:t>邮编：　　　　　　　　　　　                 邮编：</w:t>
      </w:r>
    </w:p>
    <w:p w:rsidR="00DB0B8E" w:rsidRDefault="00DB0B8E">
      <w:pPr>
        <w:spacing w:line="400" w:lineRule="atLeast"/>
        <w:rPr>
          <w:rFonts w:ascii="宋体" w:hAnsi="宋体"/>
          <w:sz w:val="22"/>
          <w:szCs w:val="22"/>
        </w:rPr>
      </w:pPr>
      <w:r>
        <w:rPr>
          <w:rFonts w:ascii="宋体" w:hAnsi="宋体" w:hint="eastAsia"/>
          <w:sz w:val="22"/>
          <w:szCs w:val="22"/>
        </w:rPr>
        <w:t>甲方：</w:t>
      </w:r>
    </w:p>
    <w:p w:rsidR="00DB0B8E" w:rsidRDefault="00DB0B8E">
      <w:pPr>
        <w:spacing w:line="400" w:lineRule="atLeast"/>
        <w:rPr>
          <w:rFonts w:ascii="宋体" w:hAnsi="宋体"/>
          <w:sz w:val="22"/>
          <w:szCs w:val="22"/>
        </w:rPr>
      </w:pPr>
      <w:r>
        <w:rPr>
          <w:rFonts w:ascii="宋体" w:hAnsi="宋体" w:hint="eastAsia"/>
          <w:sz w:val="22"/>
          <w:szCs w:val="22"/>
        </w:rPr>
        <w:t>乙方：</w:t>
      </w:r>
    </w:p>
    <w:p w:rsidR="00DB0B8E" w:rsidRDefault="00DB0B8E">
      <w:pPr>
        <w:spacing w:line="400" w:lineRule="atLeast"/>
        <w:ind w:firstLineChars="200" w:firstLine="440"/>
        <w:rPr>
          <w:rFonts w:ascii="宋体" w:hAnsi="宋体"/>
          <w:sz w:val="22"/>
          <w:szCs w:val="22"/>
        </w:rPr>
      </w:pPr>
      <w:r>
        <w:rPr>
          <w:rFonts w:ascii="宋体" w:hAnsi="宋体" w:hint="eastAsia"/>
          <w:sz w:val="22"/>
          <w:szCs w:val="22"/>
        </w:rPr>
        <w:t>根据《中华人民共和国合同法》及XXXX代理有限公司（采购编号：东采公〔2012〕 号）的招标文件和中标通知书的要求，甲方向乙方订购下列设备及服务，经双方协商一致，签订本合同，共同遵守如下条款：</w:t>
      </w:r>
    </w:p>
    <w:p w:rsidR="00DB0B8E" w:rsidRDefault="00DB0B8E">
      <w:pPr>
        <w:spacing w:line="400" w:lineRule="atLeast"/>
        <w:rPr>
          <w:rFonts w:ascii="宋体" w:hAnsi="宋体"/>
          <w:b/>
          <w:sz w:val="22"/>
          <w:szCs w:val="22"/>
        </w:rPr>
      </w:pPr>
      <w:r>
        <w:rPr>
          <w:rFonts w:ascii="宋体" w:hAnsi="宋体" w:hint="eastAsia"/>
          <w:b/>
          <w:sz w:val="22"/>
          <w:szCs w:val="22"/>
        </w:rPr>
        <w:t>一、合同项目</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1、乙方在投标书所列的设备的供应、安装、调试责任；</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2、乙方完成在投标书中所列的设备、服务的全部承诺；</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3、乙方在投标书中承诺的维护、保养服务。</w:t>
      </w:r>
    </w:p>
    <w:p w:rsidR="00DB0B8E" w:rsidRDefault="00DB0B8E">
      <w:pPr>
        <w:spacing w:line="400" w:lineRule="atLeast"/>
        <w:rPr>
          <w:rFonts w:ascii="宋体" w:hAnsi="宋体"/>
          <w:b/>
          <w:sz w:val="22"/>
          <w:szCs w:val="22"/>
        </w:rPr>
      </w:pPr>
      <w:bookmarkStart w:id="15" w:name="_Toc86481557"/>
      <w:r>
        <w:rPr>
          <w:rFonts w:ascii="宋体" w:hAnsi="宋体" w:hint="eastAsia"/>
          <w:b/>
          <w:sz w:val="22"/>
          <w:szCs w:val="22"/>
        </w:rPr>
        <w:t>二、货物名称、品牌、型号、规格、制造商、数量及交货时间</w:t>
      </w:r>
      <w:bookmarkEnd w:id="15"/>
      <w:r>
        <w:rPr>
          <w:rFonts w:ascii="宋体" w:hAnsi="宋体" w:hint="eastAsia"/>
          <w:b/>
          <w:sz w:val="22"/>
          <w:szCs w:val="22"/>
        </w:rPr>
        <w:t xml:space="preserve"> (可在附件中体现)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382"/>
        <w:gridCol w:w="1382"/>
        <w:gridCol w:w="1039"/>
        <w:gridCol w:w="868"/>
        <w:gridCol w:w="697"/>
        <w:gridCol w:w="697"/>
        <w:gridCol w:w="697"/>
        <w:gridCol w:w="1039"/>
        <w:gridCol w:w="869"/>
      </w:tblGrid>
      <w:tr w:rsidR="00DB0B8E">
        <w:tc>
          <w:tcPr>
            <w:tcW w:w="798"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序号</w:t>
            </w:r>
          </w:p>
        </w:tc>
        <w:tc>
          <w:tcPr>
            <w:tcW w:w="1382"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货物名称</w:t>
            </w:r>
          </w:p>
        </w:tc>
        <w:tc>
          <w:tcPr>
            <w:tcW w:w="1382"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型号规格</w:t>
            </w:r>
          </w:p>
        </w:tc>
        <w:tc>
          <w:tcPr>
            <w:tcW w:w="103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制造商</w:t>
            </w:r>
          </w:p>
        </w:tc>
        <w:tc>
          <w:tcPr>
            <w:tcW w:w="868"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单位</w:t>
            </w: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数量</w:t>
            </w: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单价</w:t>
            </w: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金额</w:t>
            </w:r>
          </w:p>
        </w:tc>
        <w:tc>
          <w:tcPr>
            <w:tcW w:w="103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交货期</w:t>
            </w:r>
          </w:p>
        </w:tc>
        <w:tc>
          <w:tcPr>
            <w:tcW w:w="86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备注</w:t>
            </w:r>
          </w:p>
        </w:tc>
      </w:tr>
      <w:tr w:rsidR="00DB0B8E">
        <w:tc>
          <w:tcPr>
            <w:tcW w:w="798"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868"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r>
      <w:tr w:rsidR="00DB0B8E">
        <w:tc>
          <w:tcPr>
            <w:tcW w:w="798"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6065" w:type="dxa"/>
            <w:gridSpan w:val="6"/>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金额合计</w:t>
            </w: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r>
    </w:tbl>
    <w:p w:rsidR="00DB0B8E" w:rsidRDefault="00DB0B8E">
      <w:pPr>
        <w:spacing w:line="400" w:lineRule="atLeast"/>
        <w:rPr>
          <w:rFonts w:ascii="宋体" w:hAnsi="宋体"/>
          <w:b/>
          <w:sz w:val="22"/>
          <w:szCs w:val="22"/>
        </w:rPr>
      </w:pPr>
      <w:bookmarkStart w:id="16" w:name="_Toc86481558"/>
      <w:r>
        <w:rPr>
          <w:rFonts w:ascii="宋体" w:hAnsi="宋体" w:hint="eastAsia"/>
          <w:b/>
          <w:sz w:val="22"/>
          <w:szCs w:val="22"/>
        </w:rPr>
        <w:t>三、价格</w:t>
      </w:r>
      <w:bookmarkEnd w:id="16"/>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1、合同总价：</w:t>
      </w:r>
    </w:p>
    <w:p w:rsidR="00DB0B8E" w:rsidRDefault="00DB0B8E">
      <w:pPr>
        <w:spacing w:line="400" w:lineRule="atLeast"/>
        <w:ind w:firstLineChars="200" w:firstLine="440"/>
        <w:rPr>
          <w:rFonts w:ascii="宋体" w:hAnsi="宋体"/>
          <w:sz w:val="22"/>
          <w:szCs w:val="22"/>
        </w:rPr>
      </w:pPr>
      <w:r>
        <w:rPr>
          <w:rFonts w:ascii="宋体" w:hAnsi="宋体" w:hint="eastAsia"/>
          <w:sz w:val="22"/>
          <w:szCs w:val="22"/>
        </w:rPr>
        <w:t xml:space="preserve">（人民币）大写出   </w:t>
      </w:r>
      <w:r>
        <w:rPr>
          <w:rFonts w:ascii="宋体" w:hAnsi="宋体" w:hint="eastAsia"/>
          <w:sz w:val="22"/>
          <w:szCs w:val="22"/>
          <w:u w:val="single"/>
        </w:rPr>
        <w:t xml:space="preserve">             </w:t>
      </w:r>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rPr>
        <w:t>）。</w:t>
      </w:r>
    </w:p>
    <w:p w:rsidR="00DB0B8E" w:rsidRDefault="00DB0B8E">
      <w:pPr>
        <w:spacing w:line="400" w:lineRule="atLeast"/>
        <w:ind w:firstLineChars="200" w:firstLine="440"/>
        <w:rPr>
          <w:rFonts w:ascii="宋体" w:hAnsi="宋体"/>
          <w:sz w:val="22"/>
          <w:szCs w:val="22"/>
        </w:rPr>
      </w:pPr>
      <w:r>
        <w:rPr>
          <w:rFonts w:ascii="宋体" w:hAnsi="宋体" w:hint="eastAsia"/>
          <w:sz w:val="22"/>
          <w:szCs w:val="22"/>
        </w:rPr>
        <w:t>其中：货物总价：</w:t>
      </w:r>
    </w:p>
    <w:p w:rsidR="00DB0B8E" w:rsidRDefault="00DB0B8E">
      <w:pPr>
        <w:spacing w:line="400" w:lineRule="atLeast"/>
        <w:rPr>
          <w:rFonts w:ascii="宋体" w:hAnsi="宋体"/>
          <w:sz w:val="22"/>
          <w:szCs w:val="22"/>
        </w:rPr>
      </w:pPr>
      <w:r>
        <w:rPr>
          <w:rFonts w:ascii="宋体" w:hAnsi="宋体" w:hint="eastAsia"/>
          <w:sz w:val="22"/>
          <w:szCs w:val="22"/>
        </w:rPr>
        <w:t xml:space="preserve">（人民币）大写出  </w:t>
      </w:r>
      <w:r>
        <w:rPr>
          <w:rFonts w:ascii="宋体" w:hAnsi="宋体" w:hint="eastAsia"/>
          <w:sz w:val="22"/>
          <w:szCs w:val="22"/>
          <w:u w:val="single"/>
        </w:rPr>
        <w:t xml:space="preserve">              </w:t>
      </w:r>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rPr>
        <w:t>）。</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2、总价包括了设备及所需附件、包装、运费、安装调试、税费、资料、质保期内等的全部费用。</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3、本合同价为固定不变价。</w:t>
      </w:r>
    </w:p>
    <w:p w:rsidR="00DB0B8E" w:rsidRDefault="00DB0B8E">
      <w:pPr>
        <w:spacing w:line="400" w:lineRule="atLeast"/>
        <w:rPr>
          <w:rFonts w:ascii="宋体" w:hAnsi="宋体"/>
          <w:b/>
          <w:sz w:val="22"/>
          <w:szCs w:val="22"/>
        </w:rPr>
      </w:pPr>
      <w:bookmarkStart w:id="17" w:name="_Toc86481559"/>
      <w:r>
        <w:rPr>
          <w:rFonts w:ascii="宋体" w:hAnsi="宋体" w:hint="eastAsia"/>
          <w:b/>
          <w:sz w:val="22"/>
          <w:szCs w:val="22"/>
        </w:rPr>
        <w:t>四、货物产地及标准</w:t>
      </w:r>
      <w:bookmarkEnd w:id="17"/>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1、货物为 （填写制造商名称） 全新的（原装）产品（含零部件、配件、随机工具等），表面无划伤、无碰撞。</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2、标准</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lastRenderedPageBreak/>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3、进口产品必须具备原产地证明和商检局的检验证明及合法进货渠道证明。</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4、国内产品或合资厂的产品必须具备出厂合格证。</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5、乙方应将所供物品的原厂售后服务承诺书或证明、用户手册、保修手册、有关资料及配件、随机工具等交付给甲方。</w:t>
      </w:r>
    </w:p>
    <w:p w:rsidR="00DB0B8E" w:rsidRDefault="00DB0B8E">
      <w:pPr>
        <w:spacing w:line="400" w:lineRule="atLeast"/>
        <w:rPr>
          <w:rFonts w:ascii="宋体" w:hAnsi="宋体"/>
          <w:b/>
          <w:sz w:val="22"/>
          <w:szCs w:val="22"/>
        </w:rPr>
      </w:pPr>
      <w:bookmarkStart w:id="18" w:name="_Toc86481560"/>
      <w:r>
        <w:rPr>
          <w:rFonts w:ascii="宋体" w:hAnsi="宋体" w:hint="eastAsia"/>
          <w:b/>
          <w:sz w:val="22"/>
          <w:szCs w:val="22"/>
        </w:rPr>
        <w:t>五、交货</w:t>
      </w:r>
      <w:bookmarkEnd w:id="18"/>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1、合同签订后</w:t>
      </w:r>
      <w:r>
        <w:rPr>
          <w:rFonts w:ascii="宋体" w:hAnsi="宋体" w:hint="eastAsia"/>
          <w:sz w:val="22"/>
          <w:szCs w:val="22"/>
          <w:u w:val="single"/>
        </w:rPr>
        <w:t xml:space="preserve">    </w:t>
      </w:r>
      <w:r>
        <w:rPr>
          <w:rFonts w:ascii="宋体" w:hAnsi="宋体" w:hint="eastAsia"/>
          <w:sz w:val="22"/>
          <w:szCs w:val="22"/>
        </w:rPr>
        <w:t>天内交货，并负责设备的安装调试并交付使用。</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2、交货地点： 东莞理工学院（或用户指定地点）</w:t>
      </w:r>
      <w:bookmarkStart w:id="19" w:name="_Toc86481561"/>
    </w:p>
    <w:p w:rsidR="00DB0B8E" w:rsidRDefault="00DB0B8E">
      <w:pPr>
        <w:spacing w:line="400" w:lineRule="atLeast"/>
        <w:rPr>
          <w:rFonts w:ascii="宋体" w:hAnsi="宋体"/>
          <w:b/>
          <w:sz w:val="22"/>
          <w:szCs w:val="22"/>
        </w:rPr>
      </w:pPr>
      <w:r>
        <w:rPr>
          <w:rFonts w:ascii="宋体" w:hAnsi="宋体" w:hint="eastAsia"/>
          <w:b/>
          <w:sz w:val="22"/>
          <w:szCs w:val="22"/>
        </w:rPr>
        <w:t>六、包装</w:t>
      </w:r>
      <w:bookmarkEnd w:id="19"/>
    </w:p>
    <w:p w:rsidR="00DB0B8E" w:rsidRDefault="00DB0B8E">
      <w:pPr>
        <w:spacing w:line="400" w:lineRule="atLeast"/>
        <w:rPr>
          <w:rFonts w:ascii="宋体" w:hAnsi="宋体"/>
          <w:b/>
          <w:sz w:val="22"/>
          <w:szCs w:val="22"/>
        </w:rPr>
      </w:pPr>
      <w:r>
        <w:rPr>
          <w:rFonts w:ascii="宋体" w:hAnsi="宋体" w:hint="eastAsia"/>
          <w:b/>
          <w:sz w:val="22"/>
          <w:szCs w:val="22"/>
        </w:rPr>
        <w:t xml:space="preserve">   </w:t>
      </w:r>
      <w:r>
        <w:rPr>
          <w:rFonts w:ascii="宋体" w:hAnsi="宋体" w:hint="eastAsia"/>
          <w:bCs/>
          <w:sz w:val="22"/>
          <w:szCs w:val="22"/>
        </w:rPr>
        <w:t>1.</w:t>
      </w:r>
      <w:r>
        <w:rPr>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2.乙方所供货物应为制造商原装出厂包装箱号与设备出厂批号一致。</w:t>
      </w:r>
    </w:p>
    <w:p w:rsidR="00DB0B8E" w:rsidRDefault="00DB0B8E">
      <w:pPr>
        <w:spacing w:line="400" w:lineRule="atLeast"/>
        <w:rPr>
          <w:rFonts w:ascii="宋体" w:hAnsi="宋体"/>
          <w:b/>
          <w:sz w:val="22"/>
          <w:szCs w:val="22"/>
        </w:rPr>
      </w:pPr>
      <w:r>
        <w:rPr>
          <w:rFonts w:ascii="宋体" w:hAnsi="宋体" w:hint="eastAsia"/>
          <w:b/>
          <w:sz w:val="22"/>
          <w:szCs w:val="22"/>
        </w:rPr>
        <w:t>七、索赔</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设备在安装调试后未能达到乙方在投标书中所承诺的效果，经乙方一再努力仍未能达到投标效果的，甲方有权提出索赔，并可由下列方式之一解决。</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DB0B8E" w:rsidRDefault="00DB0B8E">
      <w:pPr>
        <w:spacing w:line="400" w:lineRule="atLeast"/>
        <w:rPr>
          <w:rFonts w:ascii="宋体" w:hAnsi="宋体"/>
          <w:sz w:val="22"/>
          <w:szCs w:val="22"/>
        </w:rPr>
      </w:pPr>
      <w:r>
        <w:rPr>
          <w:rFonts w:ascii="宋体" w:hAnsi="宋体" w:hint="eastAsia"/>
          <w:sz w:val="22"/>
          <w:szCs w:val="22"/>
        </w:rPr>
        <w:t>由乙方收回该货物的全套设备，所发生的费用由甲方在乙方履约保证金中扣除。</w:t>
      </w:r>
    </w:p>
    <w:p w:rsidR="00DB0B8E" w:rsidRDefault="00DB0B8E">
      <w:pPr>
        <w:spacing w:line="400" w:lineRule="atLeast"/>
        <w:rPr>
          <w:rFonts w:ascii="宋体" w:hAnsi="宋体"/>
          <w:sz w:val="22"/>
          <w:szCs w:val="22"/>
        </w:rPr>
      </w:pPr>
    </w:p>
    <w:p w:rsidR="00DB0B8E" w:rsidRDefault="00DB0B8E">
      <w:pPr>
        <w:spacing w:line="400" w:lineRule="atLeast"/>
        <w:rPr>
          <w:rFonts w:ascii="宋体" w:hAnsi="宋体"/>
          <w:b/>
          <w:sz w:val="22"/>
          <w:szCs w:val="22"/>
        </w:rPr>
      </w:pPr>
      <w:bookmarkStart w:id="20" w:name="_Toc86481562"/>
      <w:r>
        <w:rPr>
          <w:rFonts w:ascii="宋体" w:hAnsi="宋体" w:hint="eastAsia"/>
          <w:b/>
          <w:sz w:val="22"/>
          <w:szCs w:val="22"/>
        </w:rPr>
        <w:t>八、付款</w:t>
      </w:r>
      <w:bookmarkEnd w:id="20"/>
    </w:p>
    <w:p w:rsidR="00DB0B8E" w:rsidRDefault="00DB0B8E">
      <w:pPr>
        <w:spacing w:line="400" w:lineRule="atLeast"/>
        <w:ind w:firstLineChars="200" w:firstLine="440"/>
        <w:rPr>
          <w:rFonts w:ascii="宋体" w:hAnsi="宋体"/>
          <w:sz w:val="22"/>
          <w:szCs w:val="22"/>
        </w:rPr>
      </w:pPr>
      <w:r>
        <w:rPr>
          <w:rFonts w:ascii="宋体" w:hAnsi="宋体" w:hint="eastAsia"/>
          <w:sz w:val="22"/>
          <w:szCs w:val="22"/>
        </w:rPr>
        <w:t>货物到达招标人指定的地点且安装、调试完毕，经招标人验收合格、办理完全部验收手续后，在15个工作日向中标供应商支付合同总价的95%，余款待质保期满一年再支付。</w:t>
      </w:r>
    </w:p>
    <w:p w:rsidR="00DB0B8E" w:rsidRDefault="00DB0B8E">
      <w:pPr>
        <w:spacing w:line="400" w:lineRule="atLeast"/>
        <w:rPr>
          <w:rFonts w:ascii="宋体" w:hAnsi="宋体"/>
          <w:b/>
          <w:sz w:val="22"/>
          <w:szCs w:val="22"/>
        </w:rPr>
      </w:pPr>
      <w:r>
        <w:rPr>
          <w:rFonts w:ascii="宋体" w:hAnsi="宋体" w:hint="eastAsia"/>
          <w:b/>
          <w:sz w:val="22"/>
          <w:szCs w:val="22"/>
        </w:rPr>
        <w:t>九、其他服务</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乙方为甲方提供下述免费服务：</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1、提供各分项货物所必需的维修工具；</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2、提供各分项货物的操作、维护手册；</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3、为甲方培训操作维护人员。</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4、凡设置了权限的产品，必须向建设方提供密码。</w:t>
      </w:r>
    </w:p>
    <w:p w:rsidR="00DB0B8E" w:rsidRDefault="00DB0B8E">
      <w:pPr>
        <w:spacing w:line="400" w:lineRule="atLeast"/>
        <w:rPr>
          <w:rFonts w:ascii="宋体" w:hAnsi="宋体"/>
          <w:b/>
          <w:sz w:val="22"/>
          <w:szCs w:val="22"/>
        </w:rPr>
      </w:pPr>
      <w:r>
        <w:rPr>
          <w:rFonts w:ascii="宋体" w:hAnsi="宋体" w:hint="eastAsia"/>
          <w:b/>
          <w:sz w:val="22"/>
          <w:szCs w:val="22"/>
        </w:rPr>
        <w:t>十、合同的转让和分包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lastRenderedPageBreak/>
        <w:t>1、本合同为总承包合同，不能以任何形式进行分包；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2、乙方不得部分转让或全部转让其应履行的合同义务。如甲方发现乙方转包或分包证据，乙方立刻失去继续供货资格，乙方不得破坏现场与施工效果，甲方不再付款。</w:t>
      </w:r>
    </w:p>
    <w:p w:rsidR="00DB0B8E" w:rsidRDefault="00DB0B8E">
      <w:pPr>
        <w:spacing w:line="400" w:lineRule="atLeast"/>
        <w:rPr>
          <w:rFonts w:ascii="宋体" w:hAnsi="宋体"/>
          <w:b/>
          <w:sz w:val="22"/>
          <w:szCs w:val="22"/>
        </w:rPr>
      </w:pPr>
      <w:bookmarkStart w:id="21" w:name="_Toc86481563"/>
      <w:r>
        <w:rPr>
          <w:rFonts w:ascii="宋体" w:hAnsi="宋体" w:hint="eastAsia"/>
          <w:b/>
          <w:sz w:val="22"/>
          <w:szCs w:val="22"/>
        </w:rPr>
        <w:t>十一、安装与调试</w:t>
      </w:r>
      <w:bookmarkEnd w:id="21"/>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DB0B8E" w:rsidRDefault="00DB0B8E">
      <w:pPr>
        <w:spacing w:line="400" w:lineRule="atLeast"/>
        <w:rPr>
          <w:rFonts w:ascii="宋体" w:hAnsi="宋体"/>
          <w:b/>
          <w:sz w:val="22"/>
          <w:szCs w:val="22"/>
        </w:rPr>
      </w:pPr>
      <w:bookmarkStart w:id="22" w:name="_Toc86481564"/>
      <w:r>
        <w:rPr>
          <w:rFonts w:ascii="宋体" w:hAnsi="宋体" w:hint="eastAsia"/>
          <w:b/>
          <w:sz w:val="22"/>
          <w:szCs w:val="22"/>
        </w:rPr>
        <w:t>十二、验收方式及质保期、售后服务要求</w:t>
      </w:r>
      <w:bookmarkEnd w:id="22"/>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1、甲乙双方按用户需求书及本合同的有关规定验收。</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2、因物品的质量问题发生争议，由广东省或东莞市质量技术监督部门进行质量鉴定。物品符合质量标准的，鉴定费由甲方承担；物品不符合质量标准的，鉴定费由乙方承担。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3、乙方对系统提供</w:t>
      </w:r>
      <w:r>
        <w:rPr>
          <w:rFonts w:ascii="宋体" w:hAnsi="宋体" w:hint="eastAsia"/>
          <w:sz w:val="22"/>
          <w:szCs w:val="22"/>
          <w:u w:val="single"/>
        </w:rPr>
        <w:t xml:space="preserve">  </w:t>
      </w:r>
      <w:r>
        <w:rPr>
          <w:rFonts w:ascii="宋体" w:hAnsi="宋体" w:hint="eastAsia"/>
          <w:sz w:val="22"/>
          <w:szCs w:val="22"/>
        </w:rPr>
        <w:t>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4、乙方不能在限期内按以上要求替代、维修问题设备，甲方有权自行修复，费用由乙方支付。</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5、乙方应提供交货地点所在地的设备报修电话及联系人。</w:t>
      </w:r>
    </w:p>
    <w:p w:rsidR="00DB0B8E" w:rsidRDefault="00DB0B8E">
      <w:pPr>
        <w:spacing w:line="400" w:lineRule="atLeast"/>
        <w:rPr>
          <w:rFonts w:ascii="宋体" w:hAnsi="宋体"/>
          <w:b/>
          <w:sz w:val="22"/>
          <w:szCs w:val="22"/>
        </w:rPr>
      </w:pPr>
      <w:bookmarkStart w:id="23" w:name="_Toc86481565"/>
      <w:r>
        <w:rPr>
          <w:rFonts w:ascii="宋体" w:hAnsi="宋体" w:hint="eastAsia"/>
          <w:b/>
          <w:sz w:val="22"/>
          <w:szCs w:val="22"/>
        </w:rPr>
        <w:t>十三、违约责任</w:t>
      </w:r>
      <w:bookmarkEnd w:id="23"/>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1、乙方交付的货物不符合合同规定的，甲方有权拒收，乙方向甲方支付货款总金额20%的违约金。</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2、甲方无正当理由拒收货物，拒付货款的，甲方向乙方偿付货物总金额5%的违约金。</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3、乙方逾期交付货物，则每日按合同总额2‰向对方偿付违约金。逾期交付超过15天，甲方有权终止合同。</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4、甲方逾期付款，则每日按合同总额2‰向对方偿付违约金。</w:t>
      </w:r>
    </w:p>
    <w:p w:rsidR="00DB0B8E" w:rsidRDefault="00DB0B8E">
      <w:pPr>
        <w:spacing w:line="400" w:lineRule="atLeast"/>
        <w:rPr>
          <w:rFonts w:ascii="宋体" w:hAnsi="宋体"/>
          <w:b/>
          <w:sz w:val="22"/>
          <w:szCs w:val="22"/>
        </w:rPr>
      </w:pPr>
      <w:bookmarkStart w:id="24" w:name="_Toc86481566"/>
      <w:r>
        <w:rPr>
          <w:rFonts w:ascii="宋体" w:hAnsi="宋体" w:hint="eastAsia"/>
          <w:b/>
          <w:sz w:val="22"/>
          <w:szCs w:val="22"/>
        </w:rPr>
        <w:t>十四、争议的解决</w:t>
      </w:r>
      <w:bookmarkEnd w:id="24"/>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1、凡与本合同有关而引起的一切争议，甲乙双方应首先通过友好协商解决，如经协商后仍不能达成协议时，任何一方可以向法院提出诉讼。</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2、本合同发生的诉讼管辖地为东莞市有管辖权的法院。</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3、在进行法院审理期间，除提交法院审理的事项外，合同其他部分仍继续履行。</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4、本合同按照中华人民共和国的法律进行解释。</w:t>
      </w:r>
    </w:p>
    <w:p w:rsidR="00DB0B8E" w:rsidRDefault="00DB0B8E">
      <w:pPr>
        <w:spacing w:line="400" w:lineRule="atLeast"/>
        <w:rPr>
          <w:rFonts w:ascii="宋体" w:hAnsi="宋体"/>
          <w:b/>
          <w:sz w:val="22"/>
          <w:szCs w:val="22"/>
        </w:rPr>
      </w:pPr>
      <w:bookmarkStart w:id="25" w:name="_Toc86481567"/>
      <w:r>
        <w:rPr>
          <w:rFonts w:ascii="宋体" w:hAnsi="宋体" w:hint="eastAsia"/>
          <w:b/>
          <w:sz w:val="22"/>
          <w:szCs w:val="22"/>
        </w:rPr>
        <w:t>十五、知识产权</w:t>
      </w:r>
      <w:bookmarkEnd w:id="25"/>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1、乙方应保证，甲方在中华人民共和国使用货物或货物的任何一部分时，买方免受第三方提出侵其专利权、商标权或其它知识产权的起诉。</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2、投标价应包括所有应支付的对专利权和版权、设计或其他知识产权而需要向其他</w:t>
      </w:r>
      <w:r>
        <w:rPr>
          <w:rFonts w:ascii="宋体" w:hAnsi="宋体" w:hint="eastAsia"/>
          <w:sz w:val="22"/>
          <w:szCs w:val="22"/>
        </w:rPr>
        <w:lastRenderedPageBreak/>
        <w:t>方支付的版税。</w:t>
      </w:r>
    </w:p>
    <w:p w:rsidR="00DB0B8E" w:rsidRDefault="00DB0B8E">
      <w:pPr>
        <w:spacing w:line="400" w:lineRule="atLeast"/>
        <w:rPr>
          <w:rFonts w:ascii="宋体" w:hAnsi="宋体"/>
          <w:b/>
          <w:sz w:val="22"/>
          <w:szCs w:val="22"/>
        </w:rPr>
      </w:pPr>
      <w:bookmarkStart w:id="26" w:name="_Toc86481568"/>
      <w:r>
        <w:rPr>
          <w:rFonts w:ascii="宋体" w:hAnsi="宋体" w:hint="eastAsia"/>
          <w:b/>
          <w:sz w:val="22"/>
          <w:szCs w:val="22"/>
        </w:rPr>
        <w:t>十六、税和关税</w:t>
      </w:r>
      <w:bookmarkEnd w:id="26"/>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1、中国政府根据现行税法对甲方征收的与本合同有关的一切税费均应由甲方负担。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2、中国政府根据现行税法规定对乙方或其其雇员征收的与本合同有关的一切税费应由乙方负担。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3、在中国境外发生的与本合同执行有关的一切税费均应由乙方负担。</w:t>
      </w:r>
    </w:p>
    <w:p w:rsidR="00DB0B8E" w:rsidRDefault="00DB0B8E">
      <w:pPr>
        <w:spacing w:line="400" w:lineRule="atLeast"/>
        <w:rPr>
          <w:rFonts w:ascii="宋体" w:hAnsi="宋体"/>
          <w:b/>
          <w:sz w:val="22"/>
          <w:szCs w:val="22"/>
        </w:rPr>
      </w:pPr>
      <w:r>
        <w:rPr>
          <w:rFonts w:ascii="宋体" w:hAnsi="宋体" w:hint="eastAsia"/>
          <w:b/>
          <w:sz w:val="22"/>
          <w:szCs w:val="22"/>
        </w:rPr>
        <w:t>十七、合同工期</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 xml:space="preserve">开工日期： </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 xml:space="preserve">竣工日期： </w:t>
      </w:r>
    </w:p>
    <w:p w:rsidR="00DB0B8E" w:rsidRDefault="00DB0B8E">
      <w:pPr>
        <w:spacing w:line="400" w:lineRule="atLeast"/>
        <w:rPr>
          <w:rFonts w:ascii="宋体" w:hAnsi="宋体"/>
          <w:b/>
          <w:sz w:val="22"/>
          <w:szCs w:val="22"/>
        </w:rPr>
      </w:pPr>
      <w:bookmarkStart w:id="27" w:name="_Toc86481569"/>
      <w:r>
        <w:rPr>
          <w:rFonts w:ascii="宋体" w:hAnsi="宋体" w:hint="eastAsia"/>
          <w:b/>
          <w:sz w:val="22"/>
          <w:szCs w:val="22"/>
        </w:rPr>
        <w:t>十八、合同生效</w:t>
      </w:r>
      <w:bookmarkEnd w:id="27"/>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本合同经双方授权代表签字盖章后生效，生效日以最后一个签字日为准。</w:t>
      </w:r>
    </w:p>
    <w:p w:rsidR="00DB0B8E" w:rsidRDefault="00DB0B8E">
      <w:pPr>
        <w:spacing w:line="400" w:lineRule="atLeast"/>
        <w:rPr>
          <w:rFonts w:ascii="宋体" w:hAnsi="宋体"/>
          <w:b/>
          <w:sz w:val="22"/>
          <w:szCs w:val="22"/>
        </w:rPr>
      </w:pPr>
      <w:bookmarkStart w:id="28" w:name="_Toc86481570"/>
      <w:r>
        <w:rPr>
          <w:rFonts w:ascii="宋体" w:hAnsi="宋体" w:hint="eastAsia"/>
          <w:b/>
          <w:sz w:val="22"/>
          <w:szCs w:val="22"/>
        </w:rPr>
        <w:t>十九、其它</w:t>
      </w:r>
      <w:bookmarkEnd w:id="28"/>
    </w:p>
    <w:p w:rsidR="00DB0B8E" w:rsidRDefault="00DB0B8E">
      <w:pPr>
        <w:spacing w:line="400" w:lineRule="atLeast"/>
        <w:ind w:firstLineChars="150" w:firstLine="330"/>
        <w:rPr>
          <w:rFonts w:ascii="宋体" w:cs="宋体"/>
          <w:kern w:val="0"/>
          <w:sz w:val="22"/>
        </w:rPr>
      </w:pPr>
      <w:r>
        <w:rPr>
          <w:rFonts w:ascii="宋体" w:cs="宋体" w:hint="eastAsia"/>
          <w:kern w:val="0"/>
          <w:sz w:val="22"/>
        </w:rPr>
        <w:t xml:space="preserve"> 1、本合同所包括的招标文件、投标文件、中标通知书等附件，是本合同不可分割的一部分，具有同等的法律效力。</w:t>
      </w:r>
    </w:p>
    <w:p w:rsidR="00DB0B8E" w:rsidRDefault="00DB0B8E">
      <w:pPr>
        <w:spacing w:line="400" w:lineRule="atLeast"/>
        <w:ind w:firstLineChars="150" w:firstLine="330"/>
        <w:rPr>
          <w:rFonts w:ascii="宋体" w:hAnsi="宋体"/>
          <w:sz w:val="22"/>
          <w:szCs w:val="22"/>
        </w:rPr>
      </w:pPr>
      <w:r>
        <w:rPr>
          <w:rFonts w:ascii="宋体" w:cs="宋体" w:hint="eastAsia"/>
          <w:kern w:val="0"/>
          <w:sz w:val="22"/>
        </w:rPr>
        <w:t xml:space="preserve"> </w:t>
      </w:r>
      <w:r>
        <w:rPr>
          <w:rFonts w:ascii="宋体" w:hAnsi="宋体" w:hint="eastAsia"/>
          <w:sz w:val="22"/>
          <w:szCs w:val="22"/>
        </w:rPr>
        <w:t>2、在执行本合同的过程中，所有经甲乙双方签署确认的文件（包括会议纪要、补充协议、往来信函）即成为本合同的有效组成部分，其生效日期为双方签字盖章或确认之日期。</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3、除甲方事先书面同意外，乙方不得部分或全部转让其应履行的合同项下的义务。</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 xml:space="preserve">4、本合同一式 </w:t>
      </w:r>
      <w:r>
        <w:rPr>
          <w:rFonts w:ascii="宋体" w:hAnsi="宋体" w:hint="eastAsia"/>
          <w:sz w:val="22"/>
          <w:szCs w:val="22"/>
          <w:u w:val="single"/>
        </w:rPr>
        <w:t xml:space="preserve">    </w:t>
      </w:r>
      <w:r>
        <w:rPr>
          <w:rFonts w:ascii="宋体" w:hAnsi="宋体" w:hint="eastAsia"/>
          <w:sz w:val="22"/>
          <w:szCs w:val="22"/>
        </w:rPr>
        <w:t>份，具有同等法律效力。本合同共</w:t>
      </w:r>
      <w:r>
        <w:rPr>
          <w:rFonts w:ascii="宋体" w:hAnsi="宋体" w:hint="eastAsia"/>
          <w:sz w:val="22"/>
          <w:szCs w:val="22"/>
          <w:u w:val="single"/>
        </w:rPr>
        <w:t xml:space="preserve">  </w:t>
      </w:r>
      <w:r>
        <w:rPr>
          <w:rFonts w:ascii="宋体" w:hAnsi="宋体" w:hint="eastAsia"/>
          <w:sz w:val="22"/>
          <w:szCs w:val="22"/>
        </w:rPr>
        <w:t>页，正本一式</w:t>
      </w:r>
      <w:r>
        <w:rPr>
          <w:rFonts w:ascii="宋体" w:hAnsi="宋体" w:hint="eastAsia"/>
          <w:sz w:val="22"/>
          <w:szCs w:val="22"/>
          <w:u w:val="single"/>
        </w:rPr>
        <w:t xml:space="preserve">   </w:t>
      </w:r>
      <w:r>
        <w:rPr>
          <w:rFonts w:ascii="宋体" w:hAnsi="宋体" w:hint="eastAsia"/>
          <w:sz w:val="22"/>
          <w:szCs w:val="22"/>
        </w:rPr>
        <w:t>份，甲方执</w:t>
      </w:r>
      <w:r>
        <w:rPr>
          <w:rFonts w:ascii="宋体" w:hAnsi="宋体" w:hint="eastAsia"/>
          <w:sz w:val="22"/>
          <w:szCs w:val="22"/>
          <w:u w:val="single"/>
        </w:rPr>
        <w:t xml:space="preserve">    </w:t>
      </w:r>
      <w:r>
        <w:rPr>
          <w:rFonts w:ascii="宋体" w:hAnsi="宋体" w:hint="eastAsia"/>
          <w:sz w:val="22"/>
          <w:szCs w:val="22"/>
        </w:rPr>
        <w:t>份,乙方执</w:t>
      </w:r>
      <w:r>
        <w:rPr>
          <w:rFonts w:ascii="宋体" w:hAnsi="宋体" w:hint="eastAsia"/>
          <w:sz w:val="22"/>
          <w:szCs w:val="22"/>
          <w:u w:val="single"/>
        </w:rPr>
        <w:t xml:space="preserve">    </w:t>
      </w:r>
      <w:r>
        <w:rPr>
          <w:rFonts w:ascii="宋体" w:hAnsi="宋体" w:hint="eastAsia"/>
          <w:sz w:val="22"/>
          <w:szCs w:val="22"/>
        </w:rPr>
        <w:t>份，招标代理执一份。</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本合同合计   页A4纸张，缺页之合同为无效合同。</w:t>
      </w:r>
    </w:p>
    <w:p w:rsidR="00DB0B8E" w:rsidRDefault="00DB0B8E" w:rsidP="005542F2">
      <w:pPr>
        <w:numPr>
          <w:ilvl w:val="0"/>
          <w:numId w:val="27"/>
        </w:numPr>
        <w:spacing w:line="400" w:lineRule="atLeast"/>
        <w:rPr>
          <w:rFonts w:ascii="宋体" w:hAnsi="宋体"/>
          <w:sz w:val="22"/>
          <w:szCs w:val="22"/>
        </w:rPr>
      </w:pPr>
      <w:r>
        <w:rPr>
          <w:rFonts w:ascii="宋体" w:hAnsi="宋体" w:hint="eastAsia"/>
          <w:sz w:val="22"/>
          <w:szCs w:val="22"/>
        </w:rPr>
        <w:t>合同附件(合同编号)</w:t>
      </w:r>
    </w:p>
    <w:p w:rsidR="005542F2" w:rsidRDefault="00DB0B8E" w:rsidP="00273977">
      <w:pPr>
        <w:spacing w:line="400" w:lineRule="atLeast"/>
        <w:ind w:left="992" w:hangingChars="451" w:hanging="992"/>
        <w:rPr>
          <w:rFonts w:ascii="宋体" w:hAnsi="宋体"/>
          <w:sz w:val="22"/>
          <w:szCs w:val="22"/>
        </w:rPr>
      </w:pPr>
      <w:r>
        <w:rPr>
          <w:rFonts w:ascii="宋体" w:hAnsi="宋体" w:hint="eastAsia"/>
          <w:sz w:val="22"/>
          <w:szCs w:val="22"/>
        </w:rPr>
        <w:t>备注：</w:t>
      </w:r>
      <w:r w:rsidR="005542F2">
        <w:rPr>
          <w:rFonts w:ascii="宋体" w:hAnsi="宋体" w:hint="eastAsia"/>
          <w:sz w:val="22"/>
          <w:szCs w:val="22"/>
        </w:rPr>
        <w:t xml:space="preserve"> 1.</w:t>
      </w:r>
      <w:r>
        <w:rPr>
          <w:rFonts w:ascii="宋体" w:hAnsi="宋体" w:hint="eastAsia"/>
          <w:sz w:val="22"/>
          <w:szCs w:val="22"/>
        </w:rPr>
        <w:t>本合同所有附件均在签订合同时编制，其编制依据是招标文件“用户需求书”中的要求和中标人的投标文件中的相应内容；</w:t>
      </w:r>
    </w:p>
    <w:p w:rsidR="00DB0B8E" w:rsidRDefault="005542F2" w:rsidP="005542F2">
      <w:pPr>
        <w:spacing w:line="400" w:lineRule="atLeast"/>
        <w:rPr>
          <w:rFonts w:ascii="宋体" w:hAnsi="宋体"/>
          <w:sz w:val="22"/>
          <w:szCs w:val="22"/>
        </w:rPr>
      </w:pPr>
      <w:r>
        <w:rPr>
          <w:rFonts w:ascii="宋体" w:hAnsi="宋体" w:hint="eastAsia"/>
          <w:sz w:val="22"/>
          <w:szCs w:val="22"/>
        </w:rPr>
        <w:t xml:space="preserve">       2.</w:t>
      </w:r>
      <w:r w:rsidR="00DB0B8E">
        <w:rPr>
          <w:rFonts w:ascii="宋体" w:hAnsi="宋体" w:hint="eastAsia"/>
          <w:sz w:val="22"/>
          <w:szCs w:val="22"/>
        </w:rPr>
        <w:t>合同附件的具体内容由双方在签订合同时确定。</w:t>
      </w:r>
    </w:p>
    <w:p w:rsidR="00DB0B8E" w:rsidRDefault="00DB0B8E">
      <w:pPr>
        <w:spacing w:line="400" w:lineRule="atLeast"/>
        <w:rPr>
          <w:rFonts w:ascii="宋体" w:hAnsi="宋体"/>
          <w:sz w:val="22"/>
          <w:szCs w:val="22"/>
        </w:rPr>
      </w:pPr>
    </w:p>
    <w:p w:rsidR="00DB0B8E" w:rsidRDefault="00DB0B8E">
      <w:pPr>
        <w:pStyle w:val="aa"/>
        <w:ind w:firstLineChars="0" w:firstLine="0"/>
        <w:rPr>
          <w:rFonts w:ascii="宋体" w:hAnsi="宋体"/>
          <w:sz w:val="22"/>
          <w:szCs w:val="22"/>
        </w:rPr>
      </w:pPr>
      <w:r>
        <w:rPr>
          <w:rFonts w:ascii="宋体" w:hAnsi="宋体" w:hint="eastAsia"/>
          <w:sz w:val="22"/>
          <w:szCs w:val="22"/>
        </w:rPr>
        <w:t>甲方（盖章）：                      乙方（盖章）：</w:t>
      </w:r>
    </w:p>
    <w:p w:rsidR="00DB0B8E" w:rsidRDefault="00DB0B8E">
      <w:pPr>
        <w:spacing w:line="400" w:lineRule="atLeast"/>
        <w:rPr>
          <w:rFonts w:ascii="宋体" w:hAnsi="宋体"/>
          <w:sz w:val="22"/>
          <w:szCs w:val="22"/>
        </w:rPr>
      </w:pPr>
      <w:r>
        <w:rPr>
          <w:rFonts w:ascii="宋体" w:hAnsi="宋体" w:hint="eastAsia"/>
          <w:sz w:val="22"/>
          <w:szCs w:val="22"/>
        </w:rPr>
        <w:t>买方法定代表(签字)：               卖方法定代表(签字)：</w:t>
      </w:r>
    </w:p>
    <w:p w:rsidR="00DB0B8E" w:rsidRDefault="00DB0B8E">
      <w:pPr>
        <w:spacing w:line="400" w:lineRule="atLeast"/>
        <w:rPr>
          <w:rFonts w:ascii="宋体" w:hAnsi="宋体"/>
          <w:sz w:val="22"/>
          <w:szCs w:val="22"/>
        </w:rPr>
      </w:pPr>
      <w:r>
        <w:rPr>
          <w:rFonts w:ascii="宋体" w:hAnsi="宋体" w:hint="eastAsia"/>
          <w:sz w:val="22"/>
          <w:szCs w:val="22"/>
        </w:rPr>
        <w:t xml:space="preserve">地址：                             地址： </w:t>
      </w:r>
    </w:p>
    <w:p w:rsidR="00DB0B8E" w:rsidRDefault="00DB0B8E">
      <w:pPr>
        <w:spacing w:line="400" w:lineRule="atLeast"/>
        <w:rPr>
          <w:rFonts w:ascii="宋体" w:hAnsi="宋体"/>
          <w:sz w:val="22"/>
          <w:szCs w:val="22"/>
        </w:rPr>
      </w:pPr>
      <w:r>
        <w:rPr>
          <w:rFonts w:ascii="宋体" w:hAnsi="宋体" w:hint="eastAsia"/>
          <w:sz w:val="22"/>
          <w:szCs w:val="22"/>
        </w:rPr>
        <w:t>电话：                             电话：</w:t>
      </w:r>
    </w:p>
    <w:p w:rsidR="00DB0B8E" w:rsidRDefault="00DB0B8E">
      <w:pPr>
        <w:spacing w:line="400" w:lineRule="atLeast"/>
        <w:rPr>
          <w:rFonts w:ascii="宋体" w:hAnsi="宋体"/>
          <w:sz w:val="22"/>
          <w:szCs w:val="22"/>
        </w:rPr>
      </w:pPr>
      <w:r>
        <w:rPr>
          <w:rFonts w:ascii="宋体" w:hAnsi="宋体" w:hint="eastAsia"/>
          <w:sz w:val="22"/>
          <w:szCs w:val="22"/>
        </w:rPr>
        <w:t>传真：</w:t>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t xml:space="preserve">    </w:t>
      </w:r>
      <w:r>
        <w:rPr>
          <w:rFonts w:ascii="宋体" w:hAnsi="宋体" w:hint="eastAsia"/>
          <w:sz w:val="22"/>
          <w:szCs w:val="22"/>
        </w:rPr>
        <w:tab/>
      </w:r>
      <w:r>
        <w:rPr>
          <w:rFonts w:ascii="宋体" w:hAnsi="宋体" w:hint="eastAsia"/>
          <w:sz w:val="22"/>
          <w:szCs w:val="22"/>
        </w:rPr>
        <w:tab/>
        <w:t xml:space="preserve">    传真：</w:t>
      </w:r>
    </w:p>
    <w:p w:rsidR="00DB0B8E" w:rsidRDefault="00DB0B8E">
      <w:pPr>
        <w:spacing w:line="400" w:lineRule="atLeast"/>
        <w:rPr>
          <w:rFonts w:ascii="宋体" w:hAnsi="宋体"/>
          <w:sz w:val="22"/>
          <w:szCs w:val="22"/>
        </w:rPr>
      </w:pPr>
      <w:r>
        <w:rPr>
          <w:rFonts w:ascii="宋体" w:hAnsi="宋体" w:hint="eastAsia"/>
          <w:sz w:val="22"/>
          <w:szCs w:val="22"/>
        </w:rPr>
        <w:t>开户银行：</w:t>
      </w:r>
      <w:r>
        <w:rPr>
          <w:rFonts w:ascii="宋体" w:hAnsi="宋体" w:hint="eastAsia"/>
          <w:sz w:val="22"/>
          <w:szCs w:val="22"/>
        </w:rPr>
        <w:tab/>
        <w:t xml:space="preserve">                      开户银行：</w:t>
      </w:r>
    </w:p>
    <w:p w:rsidR="00DB0B8E" w:rsidRDefault="00DB0B8E">
      <w:pPr>
        <w:spacing w:line="400" w:lineRule="atLeast"/>
        <w:rPr>
          <w:rFonts w:ascii="宋体" w:hAnsi="宋体"/>
          <w:sz w:val="22"/>
          <w:szCs w:val="22"/>
        </w:rPr>
      </w:pPr>
      <w:r>
        <w:rPr>
          <w:rFonts w:ascii="宋体" w:hAnsi="宋体" w:hint="eastAsia"/>
          <w:sz w:val="22"/>
          <w:szCs w:val="22"/>
        </w:rPr>
        <w:t>账号：                             账号：</w:t>
      </w:r>
    </w:p>
    <w:p w:rsidR="00DB0B8E" w:rsidRDefault="00DB0B8E">
      <w:pPr>
        <w:spacing w:line="400" w:lineRule="atLeast"/>
        <w:rPr>
          <w:rFonts w:ascii="宋体" w:hAnsi="宋体"/>
          <w:sz w:val="22"/>
          <w:szCs w:val="22"/>
        </w:rPr>
      </w:pPr>
      <w:r>
        <w:rPr>
          <w:rFonts w:ascii="宋体" w:hAnsi="宋体" w:hint="eastAsia"/>
          <w:sz w:val="22"/>
          <w:szCs w:val="22"/>
        </w:rPr>
        <w:t>签约时间：                         签约时间：</w:t>
      </w:r>
    </w:p>
    <w:p w:rsidR="00DB0B8E" w:rsidRDefault="00DB0B8E"/>
    <w:sectPr w:rsidR="00DB0B8E" w:rsidSect="004141F5">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9C4" w:rsidRDefault="00F069C4">
      <w:r>
        <w:separator/>
      </w:r>
    </w:p>
  </w:endnote>
  <w:endnote w:type="continuationSeparator" w:id="0">
    <w:p w:rsidR="00F069C4" w:rsidRDefault="00F06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0B4" w:rsidRDefault="00912F73">
    <w:pPr>
      <w:pStyle w:val="a6"/>
      <w:framePr w:h="0" w:wrap="auto" w:vAnchor="text" w:hAnchor="margin" w:xAlign="center" w:y="1"/>
      <w:rPr>
        <w:rStyle w:val="a4"/>
      </w:rPr>
    </w:pPr>
    <w:r>
      <w:fldChar w:fldCharType="begin"/>
    </w:r>
    <w:r w:rsidR="005900B4">
      <w:rPr>
        <w:rStyle w:val="a4"/>
      </w:rPr>
      <w:instrText xml:space="preserve">PAGE  </w:instrText>
    </w:r>
    <w:r>
      <w:fldChar w:fldCharType="separate"/>
    </w:r>
    <w:r w:rsidR="005B4B6A">
      <w:rPr>
        <w:rStyle w:val="a4"/>
        <w:noProof/>
      </w:rPr>
      <w:t>4</w:t>
    </w:r>
    <w:r>
      <w:fldChar w:fldCharType="end"/>
    </w:r>
  </w:p>
  <w:p w:rsidR="005900B4" w:rsidRDefault="005900B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9C4" w:rsidRDefault="00F069C4">
      <w:r>
        <w:separator/>
      </w:r>
    </w:p>
  </w:footnote>
  <w:footnote w:type="continuationSeparator" w:id="0">
    <w:p w:rsidR="00F069C4" w:rsidRDefault="00F069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E"/>
    <w:multiLevelType w:val="multilevel"/>
    <w:tmpl w:val="0000000E"/>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1"/>
    <w:multiLevelType w:val="multilevel"/>
    <w:tmpl w:val="00000011"/>
    <w:lvl w:ilvl="0">
      <w:start w:val="1"/>
      <w:numFmt w:val="japaneseCounting"/>
      <w:lvlText w:val="%1、"/>
      <w:lvlJc w:val="left"/>
      <w:pPr>
        <w:tabs>
          <w:tab w:val="num" w:pos="420"/>
        </w:tabs>
        <w:ind w:left="420" w:hanging="420"/>
      </w:pPr>
      <w:rPr>
        <w:rFonts w:cs="Times New Roman"/>
      </w:rPr>
    </w:lvl>
    <w:lvl w:ilvl="1">
      <w:start w:val="1"/>
      <w:numFmt w:val="japaneseCounting"/>
      <w:lvlText w:val="（%2）"/>
      <w:lvlJc w:val="left"/>
      <w:pPr>
        <w:tabs>
          <w:tab w:val="num" w:pos="1260"/>
        </w:tabs>
        <w:ind w:left="1260" w:hanging="72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2AB12A4"/>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3A8748B"/>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nsid w:val="03C37751"/>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9B04B47"/>
    <w:multiLevelType w:val="hybridMultilevel"/>
    <w:tmpl w:val="B23E9026"/>
    <w:lvl w:ilvl="0" w:tplc="1FC0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C442F7A"/>
    <w:multiLevelType w:val="hybridMultilevel"/>
    <w:tmpl w:val="C3F2999A"/>
    <w:lvl w:ilvl="0" w:tplc="D4322BF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5545BE2"/>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82923AC"/>
    <w:multiLevelType w:val="multilevel"/>
    <w:tmpl w:val="182923AC"/>
    <w:lvl w:ilvl="0">
      <w:start w:val="1"/>
      <w:numFmt w:val="decimal"/>
      <w:lvlText w:val="%1."/>
      <w:lvlJc w:val="left"/>
      <w:pPr>
        <w:ind w:left="1035" w:hanging="480"/>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14">
    <w:nsid w:val="19AE55D9"/>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D0E5EB8"/>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6">
    <w:nsid w:val="1FEA029A"/>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7">
    <w:nsid w:val="25171084"/>
    <w:multiLevelType w:val="multilevel"/>
    <w:tmpl w:val="25171084"/>
    <w:lvl w:ilvl="0">
      <w:start w:val="1"/>
      <w:numFmt w:val="decimal"/>
      <w:lvlText w:val="%1."/>
      <w:lvlJc w:val="left"/>
      <w:pPr>
        <w:ind w:left="1035" w:hanging="480"/>
      </w:pPr>
    </w:lvl>
    <w:lvl w:ilvl="1">
      <w:start w:val="1"/>
      <w:numFmt w:val="lowerLetter"/>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lowerLetter"/>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lowerLetter"/>
      <w:lvlText w:val="%8)"/>
      <w:lvlJc w:val="left"/>
      <w:pPr>
        <w:ind w:left="4395" w:hanging="480"/>
      </w:pPr>
    </w:lvl>
    <w:lvl w:ilvl="8">
      <w:start w:val="1"/>
      <w:numFmt w:val="lowerRoman"/>
      <w:lvlText w:val="%9."/>
      <w:lvlJc w:val="right"/>
      <w:pPr>
        <w:ind w:left="4875" w:hanging="480"/>
      </w:pPr>
    </w:lvl>
  </w:abstractNum>
  <w:abstractNum w:abstractNumId="18">
    <w:nsid w:val="284D4331"/>
    <w:multiLevelType w:val="hybridMultilevel"/>
    <w:tmpl w:val="03564100"/>
    <w:lvl w:ilvl="0" w:tplc="7AFC89B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5112A4E0">
      <w:start w:val="1"/>
      <w:numFmt w:val="decimal"/>
      <w:lvlText w:val="（%3）"/>
      <w:lvlJc w:val="left"/>
      <w:pPr>
        <w:ind w:left="1560" w:hanging="720"/>
      </w:pPr>
      <w:rPr>
        <w:rFonts w:hint="default"/>
      </w:rPr>
    </w:lvl>
    <w:lvl w:ilvl="3" w:tplc="E72E92E6">
      <w:start w:val="1"/>
      <w:numFmt w:val="decimalEnclosedCircle"/>
      <w:lvlText w:val="%4"/>
      <w:lvlJc w:val="left"/>
      <w:pPr>
        <w:ind w:left="1620" w:hanging="360"/>
      </w:pPr>
      <w:rPr>
        <w:rFonts w:cs="宋体" w:hint="default"/>
        <w:color w:val="222222"/>
        <w:sz w:val="16"/>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2A3D2F9E"/>
    <w:multiLevelType w:val="multilevel"/>
    <w:tmpl w:val="2A3D2F9E"/>
    <w:lvl w:ilvl="0">
      <w:start w:val="1"/>
      <w:numFmt w:val="decimal"/>
      <w:lvlText w:val="%1."/>
      <w:lvlJc w:val="left"/>
      <w:pPr>
        <w:ind w:left="1035" w:hanging="480"/>
      </w:pPr>
    </w:lvl>
    <w:lvl w:ilvl="1">
      <w:start w:val="1"/>
      <w:numFmt w:val="lowerLetter"/>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lowerLetter"/>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lowerLetter"/>
      <w:lvlText w:val="%8)"/>
      <w:lvlJc w:val="left"/>
      <w:pPr>
        <w:ind w:left="4395" w:hanging="480"/>
      </w:pPr>
    </w:lvl>
    <w:lvl w:ilvl="8">
      <w:start w:val="1"/>
      <w:numFmt w:val="lowerRoman"/>
      <w:lvlText w:val="%9."/>
      <w:lvlJc w:val="right"/>
      <w:pPr>
        <w:ind w:left="4875" w:hanging="480"/>
      </w:pPr>
    </w:lvl>
  </w:abstractNum>
  <w:abstractNum w:abstractNumId="20">
    <w:nsid w:val="31F77E43"/>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1">
    <w:nsid w:val="33127EF8"/>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2">
    <w:nsid w:val="383507BC"/>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3">
    <w:nsid w:val="3F2835C4"/>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4">
    <w:nsid w:val="53A7EC2A"/>
    <w:multiLevelType w:val="singleLevel"/>
    <w:tmpl w:val="53A7EC2A"/>
    <w:lvl w:ilvl="0">
      <w:start w:val="1"/>
      <w:numFmt w:val="chineseCounting"/>
      <w:suff w:val="nothing"/>
      <w:lvlText w:val="%1、"/>
      <w:lvlJc w:val="left"/>
    </w:lvl>
  </w:abstractNum>
  <w:abstractNum w:abstractNumId="25">
    <w:nsid w:val="5A2C0FB9"/>
    <w:multiLevelType w:val="multilevel"/>
    <w:tmpl w:val="5A2C0FB9"/>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810"/>
        </w:tabs>
        <w:ind w:left="810" w:hanging="39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BE06604"/>
    <w:multiLevelType w:val="multilevel"/>
    <w:tmpl w:val="5BE06604"/>
    <w:lvl w:ilvl="0">
      <w:start w:val="1"/>
      <w:numFmt w:val="decimal"/>
      <w:lvlText w:val="%1."/>
      <w:lvlJc w:val="left"/>
      <w:pPr>
        <w:ind w:left="1035" w:hanging="480"/>
      </w:pPr>
    </w:lvl>
    <w:lvl w:ilvl="1">
      <w:start w:val="1"/>
      <w:numFmt w:val="lowerLetter"/>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lowerLetter"/>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lowerLetter"/>
      <w:lvlText w:val="%8)"/>
      <w:lvlJc w:val="left"/>
      <w:pPr>
        <w:ind w:left="4395" w:hanging="480"/>
      </w:pPr>
    </w:lvl>
    <w:lvl w:ilvl="8">
      <w:start w:val="1"/>
      <w:numFmt w:val="lowerRoman"/>
      <w:lvlText w:val="%9."/>
      <w:lvlJc w:val="right"/>
      <w:pPr>
        <w:ind w:left="4875" w:hanging="480"/>
      </w:pPr>
    </w:lvl>
  </w:abstractNum>
  <w:abstractNum w:abstractNumId="27">
    <w:nsid w:val="6132163F"/>
    <w:multiLevelType w:val="hybridMultilevel"/>
    <w:tmpl w:val="DDAEE614"/>
    <w:lvl w:ilvl="0" w:tplc="BAD02E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6E310F1C"/>
    <w:multiLevelType w:val="hybridMultilevel"/>
    <w:tmpl w:val="A31CDD6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FA32090"/>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7138343B"/>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6"/>
        </w:tabs>
        <w:ind w:left="846"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1">
    <w:nsid w:val="72895068"/>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7E177C1A"/>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num>
  <w:num w:numId="2">
    <w:abstractNumId w:val="3"/>
  </w:num>
  <w:num w:numId="3">
    <w:abstractNumId w:val="14"/>
    <w:lvlOverride w:ilvl="0">
      <w:startOverride w:val="1"/>
    </w:lvlOverride>
  </w:num>
  <w:num w:numId="4">
    <w:abstractNumId w:val="14"/>
    <w:lvlOverride w:ilvl="0"/>
    <w:lvlOverride w:ilvl="1">
      <w:startOverride w:val="1"/>
    </w:lvlOverride>
  </w:num>
  <w:num w:numId="5">
    <w:abstractNumId w:val="14"/>
    <w:lvlOverride w:ilvl="0"/>
    <w:lvlOverride w:ilvl="1"/>
    <w:lvlOverride w:ilvl="2">
      <w:startOverride w:val="1"/>
    </w:lvlOverride>
  </w:num>
  <w:num w:numId="6">
    <w:abstractNumId w:val="0"/>
    <w:lvlOverride w:ilvl="0">
      <w:startOverride w:val="1"/>
    </w:lvlOverride>
  </w:num>
  <w:num w:numId="7">
    <w:abstractNumId w:val="0"/>
    <w:lvlOverride w:ilvl="0"/>
    <w:lvlOverride w:ilvl="1"/>
    <w:lvlOverride w:ilvl="2">
      <w:startOverride w:val="1"/>
    </w:lvlOverride>
  </w:num>
  <w:num w:numId="8">
    <w:abstractNumId w:val="5"/>
  </w:num>
  <w:num w:numId="9">
    <w:abstractNumId w:val="4"/>
    <w:lvlOverride w:ilvl="0">
      <w:startOverride w:val="3"/>
    </w:lvlOverride>
  </w:num>
  <w:num w:numId="10">
    <w:abstractNumId w:val="2"/>
    <w:lvlOverride w:ilvl="0">
      <w:startOverride w:val="1"/>
    </w:lvlOverride>
  </w:num>
  <w:num w:numId="11">
    <w:abstractNumId w:val="24"/>
  </w:num>
  <w:num w:numId="12">
    <w:abstractNumId w:val="13"/>
  </w:num>
  <w:num w:numId="13">
    <w:abstractNumId w:val="17"/>
  </w:num>
  <w:num w:numId="14">
    <w:abstractNumId w:val="26"/>
  </w:num>
  <w:num w:numId="15">
    <w:abstractNumId w:val="19"/>
  </w:num>
  <w:num w:numId="16">
    <w:abstractNumId w:val="1"/>
    <w:lvlOverride w:ilvl="0">
      <w:startOverride w:val="1"/>
    </w:lvlOverride>
  </w:num>
  <w:num w:numId="17">
    <w:abstractNumId w:val="25"/>
  </w:num>
  <w:num w:numId="18">
    <w:abstractNumId w:val="11"/>
  </w:num>
  <w:num w:numId="19">
    <w:abstractNumId w:val="30"/>
  </w:num>
  <w:num w:numId="20">
    <w:abstractNumId w:val="29"/>
  </w:num>
  <w:num w:numId="21">
    <w:abstractNumId w:val="16"/>
  </w:num>
  <w:num w:numId="22">
    <w:abstractNumId w:val="31"/>
  </w:num>
  <w:num w:numId="23">
    <w:abstractNumId w:val="32"/>
  </w:num>
  <w:num w:numId="24">
    <w:abstractNumId w:val="20"/>
  </w:num>
  <w:num w:numId="25">
    <w:abstractNumId w:val="21"/>
  </w:num>
  <w:num w:numId="26">
    <w:abstractNumId w:val="10"/>
  </w:num>
  <w:num w:numId="27">
    <w:abstractNumId w:val="18"/>
  </w:num>
  <w:num w:numId="28">
    <w:abstractNumId w:val="27"/>
  </w:num>
  <w:num w:numId="29">
    <w:abstractNumId w:val="12"/>
  </w:num>
  <w:num w:numId="30">
    <w:abstractNumId w:val="22"/>
  </w:num>
  <w:num w:numId="31">
    <w:abstractNumId w:val="23"/>
  </w:num>
  <w:num w:numId="32">
    <w:abstractNumId w:val="28"/>
  </w:num>
  <w:num w:numId="33">
    <w:abstractNumId w:val="8"/>
  </w:num>
  <w:num w:numId="34">
    <w:abstractNumId w:val="15"/>
  </w:num>
  <w:num w:numId="35">
    <w:abstractNumId w:val="7"/>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43A19"/>
    <w:rsid w:val="00050BDC"/>
    <w:rsid w:val="000820BC"/>
    <w:rsid w:val="00092A44"/>
    <w:rsid w:val="000967D9"/>
    <w:rsid w:val="00102DBD"/>
    <w:rsid w:val="001207DF"/>
    <w:rsid w:val="00136AAD"/>
    <w:rsid w:val="00144EA1"/>
    <w:rsid w:val="001542BB"/>
    <w:rsid w:val="00163678"/>
    <w:rsid w:val="00172A27"/>
    <w:rsid w:val="0017518B"/>
    <w:rsid w:val="001B6C64"/>
    <w:rsid w:val="001B7DF3"/>
    <w:rsid w:val="001F1E53"/>
    <w:rsid w:val="00226FD3"/>
    <w:rsid w:val="002356D1"/>
    <w:rsid w:val="0024017F"/>
    <w:rsid w:val="002426BC"/>
    <w:rsid w:val="0024302A"/>
    <w:rsid w:val="00273977"/>
    <w:rsid w:val="00292F5C"/>
    <w:rsid w:val="002A0E6F"/>
    <w:rsid w:val="002B27F3"/>
    <w:rsid w:val="002B57A0"/>
    <w:rsid w:val="002C0402"/>
    <w:rsid w:val="002D7CAA"/>
    <w:rsid w:val="002F2941"/>
    <w:rsid w:val="00325EF6"/>
    <w:rsid w:val="00374279"/>
    <w:rsid w:val="00382920"/>
    <w:rsid w:val="003A1FC2"/>
    <w:rsid w:val="003A3BBA"/>
    <w:rsid w:val="003A6AE5"/>
    <w:rsid w:val="003C2617"/>
    <w:rsid w:val="003F452F"/>
    <w:rsid w:val="004141F5"/>
    <w:rsid w:val="00441168"/>
    <w:rsid w:val="004438A3"/>
    <w:rsid w:val="00473A9A"/>
    <w:rsid w:val="00484442"/>
    <w:rsid w:val="00496272"/>
    <w:rsid w:val="004969AC"/>
    <w:rsid w:val="004A7DC8"/>
    <w:rsid w:val="004B6DA5"/>
    <w:rsid w:val="004B761D"/>
    <w:rsid w:val="004D2127"/>
    <w:rsid w:val="004E5343"/>
    <w:rsid w:val="004F5C8D"/>
    <w:rsid w:val="00503E96"/>
    <w:rsid w:val="00512EC4"/>
    <w:rsid w:val="00542059"/>
    <w:rsid w:val="00551B97"/>
    <w:rsid w:val="005542F2"/>
    <w:rsid w:val="00565E67"/>
    <w:rsid w:val="00570A54"/>
    <w:rsid w:val="00571771"/>
    <w:rsid w:val="00572829"/>
    <w:rsid w:val="005900B4"/>
    <w:rsid w:val="00591219"/>
    <w:rsid w:val="005B4B6A"/>
    <w:rsid w:val="005B607C"/>
    <w:rsid w:val="005C524E"/>
    <w:rsid w:val="005D3654"/>
    <w:rsid w:val="005E102D"/>
    <w:rsid w:val="005E56E9"/>
    <w:rsid w:val="005F0456"/>
    <w:rsid w:val="005F5921"/>
    <w:rsid w:val="00622FF2"/>
    <w:rsid w:val="0064640E"/>
    <w:rsid w:val="00664F3C"/>
    <w:rsid w:val="006759F6"/>
    <w:rsid w:val="006813F4"/>
    <w:rsid w:val="00716F98"/>
    <w:rsid w:val="00717F60"/>
    <w:rsid w:val="00724A50"/>
    <w:rsid w:val="00755307"/>
    <w:rsid w:val="007565D3"/>
    <w:rsid w:val="007624FE"/>
    <w:rsid w:val="00763FCF"/>
    <w:rsid w:val="0077461A"/>
    <w:rsid w:val="00777AB1"/>
    <w:rsid w:val="007F6174"/>
    <w:rsid w:val="008013B4"/>
    <w:rsid w:val="00815A32"/>
    <w:rsid w:val="00837628"/>
    <w:rsid w:val="0085730F"/>
    <w:rsid w:val="00862F39"/>
    <w:rsid w:val="0089051E"/>
    <w:rsid w:val="008B28FA"/>
    <w:rsid w:val="008C39F9"/>
    <w:rsid w:val="008E5A5F"/>
    <w:rsid w:val="008F39FC"/>
    <w:rsid w:val="008F7057"/>
    <w:rsid w:val="00901A94"/>
    <w:rsid w:val="009104B5"/>
    <w:rsid w:val="00912F73"/>
    <w:rsid w:val="0091550F"/>
    <w:rsid w:val="009228E3"/>
    <w:rsid w:val="0093005A"/>
    <w:rsid w:val="00940248"/>
    <w:rsid w:val="00966060"/>
    <w:rsid w:val="009669FD"/>
    <w:rsid w:val="009C691E"/>
    <w:rsid w:val="009D7FE4"/>
    <w:rsid w:val="009E21FD"/>
    <w:rsid w:val="009E4419"/>
    <w:rsid w:val="009E4687"/>
    <w:rsid w:val="009F49CF"/>
    <w:rsid w:val="00A065C3"/>
    <w:rsid w:val="00A1603B"/>
    <w:rsid w:val="00A20F16"/>
    <w:rsid w:val="00A27B45"/>
    <w:rsid w:val="00A479A1"/>
    <w:rsid w:val="00A50162"/>
    <w:rsid w:val="00A516FD"/>
    <w:rsid w:val="00A807E1"/>
    <w:rsid w:val="00AE27E7"/>
    <w:rsid w:val="00B26D1C"/>
    <w:rsid w:val="00B80A63"/>
    <w:rsid w:val="00BE3DA4"/>
    <w:rsid w:val="00C1729F"/>
    <w:rsid w:val="00C41AC9"/>
    <w:rsid w:val="00C5405F"/>
    <w:rsid w:val="00C800D8"/>
    <w:rsid w:val="00C92915"/>
    <w:rsid w:val="00CC6A2F"/>
    <w:rsid w:val="00CF2D3D"/>
    <w:rsid w:val="00D06797"/>
    <w:rsid w:val="00D35C10"/>
    <w:rsid w:val="00D545E6"/>
    <w:rsid w:val="00D67182"/>
    <w:rsid w:val="00DB0B8E"/>
    <w:rsid w:val="00DD225A"/>
    <w:rsid w:val="00DD2D19"/>
    <w:rsid w:val="00DD7C4A"/>
    <w:rsid w:val="00E02DAA"/>
    <w:rsid w:val="00E03494"/>
    <w:rsid w:val="00E24798"/>
    <w:rsid w:val="00E30695"/>
    <w:rsid w:val="00E37507"/>
    <w:rsid w:val="00E4445F"/>
    <w:rsid w:val="00E756E7"/>
    <w:rsid w:val="00E82487"/>
    <w:rsid w:val="00E873A8"/>
    <w:rsid w:val="00E87989"/>
    <w:rsid w:val="00E928DF"/>
    <w:rsid w:val="00EB0C1B"/>
    <w:rsid w:val="00ED17BC"/>
    <w:rsid w:val="00EE67B2"/>
    <w:rsid w:val="00F069C4"/>
    <w:rsid w:val="00F110D0"/>
    <w:rsid w:val="00F5061C"/>
    <w:rsid w:val="00F54486"/>
    <w:rsid w:val="00F7010D"/>
    <w:rsid w:val="00F71E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1F5"/>
    <w:pPr>
      <w:widowControl w:val="0"/>
      <w:jc w:val="both"/>
    </w:pPr>
    <w:rPr>
      <w:kern w:val="2"/>
      <w:sz w:val="21"/>
      <w:szCs w:val="21"/>
    </w:rPr>
  </w:style>
  <w:style w:type="paragraph" w:styleId="1">
    <w:name w:val="heading 1"/>
    <w:basedOn w:val="a"/>
    <w:next w:val="a"/>
    <w:link w:val="1Char"/>
    <w:qFormat/>
    <w:rsid w:val="004141F5"/>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4141F5"/>
    <w:pPr>
      <w:keepNext/>
      <w:keepLines/>
      <w:spacing w:before="260" w:after="260" w:line="413"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4141F5"/>
    <w:rPr>
      <w:rFonts w:cs="Times New Roman"/>
      <w:color w:val="800080"/>
      <w:u w:val="single"/>
    </w:rPr>
  </w:style>
  <w:style w:type="character" w:styleId="a4">
    <w:name w:val="page number"/>
    <w:basedOn w:val="a0"/>
    <w:rsid w:val="004141F5"/>
    <w:rPr>
      <w:rFonts w:cs="Times New Roman"/>
    </w:rPr>
  </w:style>
  <w:style w:type="character" w:customStyle="1" w:styleId="3Char">
    <w:name w:val="正文文本缩进 3 Char"/>
    <w:basedOn w:val="a0"/>
    <w:link w:val="3"/>
    <w:rsid w:val="004141F5"/>
    <w:rPr>
      <w:rFonts w:cs="Times New Roman"/>
      <w:kern w:val="2"/>
      <w:sz w:val="16"/>
      <w:szCs w:val="16"/>
    </w:rPr>
  </w:style>
  <w:style w:type="character" w:styleId="a5">
    <w:name w:val="Hyperlink"/>
    <w:basedOn w:val="a0"/>
    <w:uiPriority w:val="99"/>
    <w:rsid w:val="004141F5"/>
    <w:rPr>
      <w:rFonts w:cs="Times New Roman"/>
      <w:color w:val="0000FF"/>
      <w:u w:val="single"/>
    </w:rPr>
  </w:style>
  <w:style w:type="character" w:customStyle="1" w:styleId="1Char">
    <w:name w:val="标题 1 Char"/>
    <w:basedOn w:val="a0"/>
    <w:link w:val="1"/>
    <w:rsid w:val="004141F5"/>
    <w:rPr>
      <w:rFonts w:cs="Times New Roman"/>
      <w:b/>
      <w:bCs/>
      <w:kern w:val="44"/>
      <w:sz w:val="44"/>
      <w:szCs w:val="44"/>
    </w:rPr>
  </w:style>
  <w:style w:type="character" w:customStyle="1" w:styleId="2Char">
    <w:name w:val="标题 2 Char"/>
    <w:basedOn w:val="a0"/>
    <w:link w:val="2"/>
    <w:rsid w:val="004141F5"/>
    <w:rPr>
      <w:rFonts w:ascii="Cambria" w:eastAsia="宋体" w:hAnsi="Cambria" w:cs="Cambria"/>
      <w:b/>
      <w:bCs/>
      <w:kern w:val="2"/>
      <w:sz w:val="32"/>
      <w:szCs w:val="32"/>
    </w:rPr>
  </w:style>
  <w:style w:type="character" w:customStyle="1" w:styleId="f141">
    <w:name w:val="f141"/>
    <w:basedOn w:val="a0"/>
    <w:rsid w:val="004141F5"/>
    <w:rPr>
      <w:rFonts w:cs="Times New Roman"/>
      <w:sz w:val="21"/>
      <w:szCs w:val="21"/>
    </w:rPr>
  </w:style>
  <w:style w:type="character" w:customStyle="1" w:styleId="p9Char">
    <w:name w:val="p9 Char"/>
    <w:basedOn w:val="a0"/>
    <w:rsid w:val="004141F5"/>
    <w:rPr>
      <w:rFonts w:eastAsia="Arial Unicode MS"/>
      <w:color w:val="000000"/>
      <w:sz w:val="18"/>
      <w:lang w:val="en-US" w:eastAsia="zh-CN"/>
    </w:rPr>
  </w:style>
  <w:style w:type="character" w:customStyle="1" w:styleId="Char">
    <w:name w:val="页脚 Char"/>
    <w:basedOn w:val="a0"/>
    <w:link w:val="a6"/>
    <w:rsid w:val="004141F5"/>
    <w:rPr>
      <w:rFonts w:cs="Times New Roman"/>
      <w:kern w:val="2"/>
      <w:sz w:val="18"/>
      <w:szCs w:val="18"/>
    </w:rPr>
  </w:style>
  <w:style w:type="character" w:customStyle="1" w:styleId="2Char0">
    <w:name w:val="正文文本缩进 2 Char"/>
    <w:basedOn w:val="a0"/>
    <w:link w:val="20"/>
    <w:rsid w:val="004141F5"/>
    <w:rPr>
      <w:rFonts w:cs="Times New Roman"/>
      <w:kern w:val="2"/>
      <w:sz w:val="24"/>
      <w:szCs w:val="24"/>
    </w:rPr>
  </w:style>
  <w:style w:type="character" w:customStyle="1" w:styleId="Char0">
    <w:name w:val="页眉 Char"/>
    <w:basedOn w:val="a0"/>
    <w:link w:val="a7"/>
    <w:rsid w:val="004141F5"/>
    <w:rPr>
      <w:rFonts w:cs="Times New Roman"/>
      <w:kern w:val="2"/>
      <w:sz w:val="18"/>
      <w:szCs w:val="18"/>
    </w:rPr>
  </w:style>
  <w:style w:type="paragraph" w:customStyle="1" w:styleId="Char2CharCharChar">
    <w:name w:val="Char2 Char Char Char"/>
    <w:basedOn w:val="a"/>
    <w:rsid w:val="004141F5"/>
    <w:pPr>
      <w:widowControl/>
      <w:spacing w:after="160" w:line="240" w:lineRule="exact"/>
      <w:jc w:val="center"/>
    </w:pPr>
  </w:style>
  <w:style w:type="paragraph" w:styleId="7">
    <w:name w:val="toc 7"/>
    <w:basedOn w:val="a"/>
    <w:next w:val="a"/>
    <w:rsid w:val="004141F5"/>
    <w:pPr>
      <w:ind w:leftChars="1200" w:left="2520"/>
    </w:pPr>
  </w:style>
  <w:style w:type="paragraph" w:styleId="a8">
    <w:name w:val="Body Text"/>
    <w:basedOn w:val="a"/>
    <w:rsid w:val="004141F5"/>
    <w:pPr>
      <w:spacing w:after="120"/>
    </w:pPr>
  </w:style>
  <w:style w:type="paragraph" w:styleId="20">
    <w:name w:val="Body Text Indent 2"/>
    <w:basedOn w:val="a"/>
    <w:link w:val="2Char0"/>
    <w:rsid w:val="004141F5"/>
    <w:pPr>
      <w:spacing w:after="100" w:afterAutospacing="1" w:line="360" w:lineRule="auto"/>
      <w:ind w:leftChars="100" w:left="100" w:hangingChars="300" w:hanging="630"/>
    </w:pPr>
    <w:rPr>
      <w:sz w:val="24"/>
      <w:szCs w:val="24"/>
    </w:rPr>
  </w:style>
  <w:style w:type="paragraph" w:styleId="4">
    <w:name w:val="toc 4"/>
    <w:basedOn w:val="a"/>
    <w:next w:val="a"/>
    <w:rsid w:val="004141F5"/>
    <w:pPr>
      <w:ind w:leftChars="600" w:left="1260"/>
    </w:pPr>
  </w:style>
  <w:style w:type="paragraph" w:styleId="a6">
    <w:name w:val="footer"/>
    <w:basedOn w:val="a"/>
    <w:link w:val="Char"/>
    <w:rsid w:val="004141F5"/>
    <w:pPr>
      <w:tabs>
        <w:tab w:val="center" w:pos="4153"/>
        <w:tab w:val="right" w:pos="8306"/>
      </w:tabs>
      <w:snapToGrid w:val="0"/>
      <w:jc w:val="left"/>
    </w:pPr>
    <w:rPr>
      <w:sz w:val="18"/>
      <w:szCs w:val="18"/>
    </w:rPr>
  </w:style>
  <w:style w:type="paragraph" w:styleId="8">
    <w:name w:val="toc 8"/>
    <w:basedOn w:val="a"/>
    <w:next w:val="a"/>
    <w:rsid w:val="004141F5"/>
    <w:pPr>
      <w:ind w:leftChars="1400" w:left="2940"/>
    </w:pPr>
  </w:style>
  <w:style w:type="paragraph" w:styleId="30">
    <w:name w:val="toc 3"/>
    <w:basedOn w:val="a"/>
    <w:next w:val="a"/>
    <w:rsid w:val="004141F5"/>
    <w:pPr>
      <w:ind w:leftChars="400" w:left="840"/>
    </w:pPr>
  </w:style>
  <w:style w:type="paragraph" w:styleId="21">
    <w:name w:val="toc 2"/>
    <w:basedOn w:val="a"/>
    <w:next w:val="a"/>
    <w:uiPriority w:val="39"/>
    <w:rsid w:val="004141F5"/>
    <w:pPr>
      <w:ind w:leftChars="200" w:left="420"/>
    </w:pPr>
  </w:style>
  <w:style w:type="paragraph" w:styleId="6">
    <w:name w:val="toc 6"/>
    <w:basedOn w:val="a"/>
    <w:next w:val="a"/>
    <w:rsid w:val="004141F5"/>
    <w:pPr>
      <w:ind w:leftChars="1000" w:left="2100"/>
    </w:pPr>
  </w:style>
  <w:style w:type="paragraph" w:styleId="a7">
    <w:name w:val="header"/>
    <w:basedOn w:val="a"/>
    <w:link w:val="Char0"/>
    <w:rsid w:val="004141F5"/>
    <w:pPr>
      <w:pBdr>
        <w:bottom w:val="single" w:sz="6" w:space="1" w:color="auto"/>
      </w:pBdr>
      <w:tabs>
        <w:tab w:val="center" w:pos="4153"/>
        <w:tab w:val="right" w:pos="8306"/>
      </w:tabs>
      <w:snapToGrid w:val="0"/>
      <w:jc w:val="center"/>
    </w:pPr>
    <w:rPr>
      <w:sz w:val="18"/>
      <w:szCs w:val="18"/>
    </w:rPr>
  </w:style>
  <w:style w:type="paragraph" w:styleId="5">
    <w:name w:val="toc 5"/>
    <w:basedOn w:val="a"/>
    <w:next w:val="a"/>
    <w:rsid w:val="004141F5"/>
    <w:pPr>
      <w:ind w:leftChars="800" w:left="1680"/>
    </w:pPr>
  </w:style>
  <w:style w:type="paragraph" w:styleId="3">
    <w:name w:val="Body Text Indent 3"/>
    <w:basedOn w:val="a"/>
    <w:link w:val="3Char"/>
    <w:rsid w:val="004141F5"/>
    <w:pPr>
      <w:spacing w:after="100" w:afterAutospacing="1" w:line="360" w:lineRule="auto"/>
      <w:ind w:leftChars="42" w:left="42" w:hangingChars="300" w:hanging="630"/>
    </w:pPr>
    <w:rPr>
      <w:sz w:val="16"/>
      <w:szCs w:val="16"/>
    </w:rPr>
  </w:style>
  <w:style w:type="paragraph" w:styleId="10">
    <w:name w:val="toc 1"/>
    <w:basedOn w:val="a"/>
    <w:next w:val="a"/>
    <w:uiPriority w:val="39"/>
    <w:rsid w:val="004141F5"/>
  </w:style>
  <w:style w:type="paragraph" w:styleId="11">
    <w:name w:val="index 1"/>
    <w:basedOn w:val="a"/>
    <w:next w:val="a"/>
    <w:rsid w:val="004141F5"/>
    <w:pPr>
      <w:spacing w:line="440" w:lineRule="exact"/>
      <w:jc w:val="center"/>
    </w:pPr>
    <w:rPr>
      <w:rFonts w:ascii="宋体" w:hAnsi="宋体" w:cs="Arial"/>
      <w:color w:val="FF0000"/>
    </w:rPr>
  </w:style>
  <w:style w:type="paragraph" w:styleId="9">
    <w:name w:val="toc 9"/>
    <w:basedOn w:val="a"/>
    <w:next w:val="a"/>
    <w:rsid w:val="004141F5"/>
    <w:pPr>
      <w:ind w:leftChars="1600" w:left="3360"/>
    </w:pPr>
  </w:style>
  <w:style w:type="paragraph" w:customStyle="1" w:styleId="a9">
    <w:name w:val="保留正文"/>
    <w:basedOn w:val="a8"/>
    <w:rsid w:val="004141F5"/>
    <w:pPr>
      <w:keepNext/>
      <w:spacing w:after="160"/>
    </w:pPr>
  </w:style>
  <w:style w:type="paragraph" w:customStyle="1" w:styleId="xl65">
    <w:name w:val="xl65"/>
    <w:basedOn w:val="a"/>
    <w:rsid w:val="004141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a">
    <w:name w:val="普通正文"/>
    <w:basedOn w:val="a"/>
    <w:rsid w:val="004141F5"/>
    <w:pPr>
      <w:spacing w:line="360" w:lineRule="auto"/>
      <w:ind w:firstLineChars="200" w:firstLine="480"/>
    </w:pPr>
    <w:rPr>
      <w:sz w:val="20"/>
      <w:szCs w:val="20"/>
    </w:rPr>
  </w:style>
  <w:style w:type="paragraph" w:customStyle="1" w:styleId="xl66">
    <w:name w:val="xl66"/>
    <w:basedOn w:val="a"/>
    <w:rsid w:val="004141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074">
    <w:name w:val="样式 首行缩进:  0.74 厘米"/>
    <w:basedOn w:val="a"/>
    <w:rsid w:val="004141F5"/>
    <w:pPr>
      <w:widowControl/>
      <w:spacing w:before="100" w:after="200" w:line="276" w:lineRule="auto"/>
      <w:ind w:firstLine="420"/>
      <w:jc w:val="left"/>
    </w:pPr>
    <w:rPr>
      <w:rFonts w:ascii="Arial" w:eastAsia="仿宋_GB2312" w:hAnsi="Arial" w:cs="Arial"/>
      <w:bCs/>
      <w:kern w:val="0"/>
      <w:sz w:val="28"/>
      <w:szCs w:val="28"/>
    </w:rPr>
  </w:style>
  <w:style w:type="paragraph" w:customStyle="1" w:styleId="12">
    <w:name w:val="列出段落1"/>
    <w:rsid w:val="004141F5"/>
    <w:pPr>
      <w:ind w:firstLineChars="200" w:firstLine="420"/>
    </w:pPr>
  </w:style>
  <w:style w:type="paragraph" w:customStyle="1" w:styleId="xl67">
    <w:name w:val="xl67"/>
    <w:basedOn w:val="a"/>
    <w:rsid w:val="004141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
    <w:rsid w:val="004141F5"/>
    <w:pPr>
      <w:widowControl/>
      <w:spacing w:before="100" w:beforeAutospacing="1" w:after="100" w:afterAutospacing="1"/>
      <w:jc w:val="left"/>
    </w:pPr>
    <w:rPr>
      <w:kern w:val="0"/>
      <w:sz w:val="24"/>
      <w:szCs w:val="24"/>
    </w:rPr>
  </w:style>
  <w:style w:type="paragraph" w:styleId="ab">
    <w:name w:val="List Paragraph"/>
    <w:basedOn w:val="a"/>
    <w:qFormat/>
    <w:rsid w:val="004141F5"/>
    <w:pPr>
      <w:ind w:firstLineChars="200" w:firstLine="420"/>
    </w:pPr>
  </w:style>
  <w:style w:type="paragraph" w:customStyle="1" w:styleId="font5">
    <w:name w:val="font5"/>
    <w:basedOn w:val="a"/>
    <w:rsid w:val="004141F5"/>
    <w:pPr>
      <w:widowControl/>
      <w:spacing w:before="100" w:beforeAutospacing="1" w:after="100" w:afterAutospacing="1"/>
      <w:jc w:val="left"/>
    </w:pPr>
    <w:rPr>
      <w:rFonts w:ascii="宋体" w:hAnsi="宋体" w:cs="宋体"/>
      <w:kern w:val="0"/>
      <w:sz w:val="18"/>
      <w:szCs w:val="18"/>
    </w:rPr>
  </w:style>
  <w:style w:type="paragraph" w:customStyle="1" w:styleId="22">
    <w:name w:val="正文缩进2格"/>
    <w:basedOn w:val="a"/>
    <w:link w:val="2Char1"/>
    <w:rsid w:val="00E30695"/>
    <w:pPr>
      <w:spacing w:line="600" w:lineRule="exact"/>
      <w:ind w:firstLineChars="206" w:firstLine="639"/>
    </w:pPr>
    <w:rPr>
      <w:rFonts w:ascii="仿宋_GB2312" w:eastAsia="仿宋_GB2312" w:hAnsi="宋体"/>
      <w:sz w:val="31"/>
      <w:szCs w:val="28"/>
    </w:rPr>
  </w:style>
  <w:style w:type="character" w:customStyle="1" w:styleId="2Char1">
    <w:name w:val="正文缩进2格 Char"/>
    <w:basedOn w:val="a0"/>
    <w:link w:val="22"/>
    <w:rsid w:val="00E30695"/>
    <w:rPr>
      <w:rFonts w:ascii="仿宋_GB2312" w:eastAsia="仿宋_GB2312" w:hAnsi="宋体"/>
      <w:kern w:val="2"/>
      <w:sz w:val="31"/>
      <w:szCs w:val="28"/>
      <w:lang w:val="en-US" w:eastAsia="zh-CN" w:bidi="ar-SA"/>
    </w:rPr>
  </w:style>
  <w:style w:type="character" w:customStyle="1" w:styleId="title">
    <w:name w:val="title"/>
    <w:basedOn w:val="a0"/>
    <w:rsid w:val="005B607C"/>
  </w:style>
  <w:style w:type="character" w:customStyle="1" w:styleId="Char1">
    <w:name w:val="纯文本 Char"/>
    <w:basedOn w:val="a0"/>
    <w:link w:val="ac"/>
    <w:rsid w:val="00CC6A2F"/>
    <w:rPr>
      <w:rFonts w:ascii="宋体" w:hAnsi="Courier New" w:cs="Courier New"/>
      <w:szCs w:val="21"/>
    </w:rPr>
  </w:style>
  <w:style w:type="paragraph" w:styleId="ac">
    <w:name w:val="Plain Text"/>
    <w:basedOn w:val="a"/>
    <w:link w:val="Char1"/>
    <w:rsid w:val="00CC6A2F"/>
    <w:rPr>
      <w:rFonts w:ascii="宋体" w:hAnsi="Courier New" w:cs="Courier New"/>
      <w:kern w:val="0"/>
      <w:sz w:val="20"/>
    </w:rPr>
  </w:style>
  <w:style w:type="character" w:customStyle="1" w:styleId="Char10">
    <w:name w:val="纯文本 Char1"/>
    <w:basedOn w:val="a0"/>
    <w:link w:val="ac"/>
    <w:rsid w:val="00CC6A2F"/>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56517177">
      <w:bodyDiv w:val="1"/>
      <w:marLeft w:val="0"/>
      <w:marRight w:val="0"/>
      <w:marTop w:val="0"/>
      <w:marBottom w:val="0"/>
      <w:divBdr>
        <w:top w:val="none" w:sz="0" w:space="0" w:color="auto"/>
        <w:left w:val="none" w:sz="0" w:space="0" w:color="auto"/>
        <w:bottom w:val="none" w:sz="0" w:space="0" w:color="auto"/>
        <w:right w:val="none" w:sz="0" w:space="0" w:color="auto"/>
      </w:divBdr>
    </w:div>
    <w:div w:id="63799151">
      <w:bodyDiv w:val="1"/>
      <w:marLeft w:val="0"/>
      <w:marRight w:val="0"/>
      <w:marTop w:val="0"/>
      <w:marBottom w:val="0"/>
      <w:divBdr>
        <w:top w:val="none" w:sz="0" w:space="0" w:color="auto"/>
        <w:left w:val="none" w:sz="0" w:space="0" w:color="auto"/>
        <w:bottom w:val="none" w:sz="0" w:space="0" w:color="auto"/>
        <w:right w:val="none" w:sz="0" w:space="0" w:color="auto"/>
      </w:divBdr>
    </w:div>
    <w:div w:id="1146047775">
      <w:bodyDiv w:val="1"/>
      <w:marLeft w:val="0"/>
      <w:marRight w:val="0"/>
      <w:marTop w:val="0"/>
      <w:marBottom w:val="0"/>
      <w:divBdr>
        <w:top w:val="none" w:sz="0" w:space="0" w:color="auto"/>
        <w:left w:val="none" w:sz="0" w:space="0" w:color="auto"/>
        <w:bottom w:val="none" w:sz="0" w:space="0" w:color="auto"/>
        <w:right w:val="none" w:sz="0" w:space="0" w:color="auto"/>
      </w:divBdr>
    </w:div>
    <w:div w:id="144003008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3727A-EE27-440D-BEE7-330D1C50B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1735</Words>
  <Characters>9894</Characters>
  <Application>Microsoft Office Word</Application>
  <DocSecurity>0</DocSecurity>
  <PresentationFormat/>
  <Lines>82</Lines>
  <Paragraphs>23</Paragraphs>
  <Slides>0</Slides>
  <Notes>0</Notes>
  <HiddenSlides>0</HiddenSlides>
  <MMClips>0</MMClips>
  <ScaleCrop>false</ScaleCrop>
  <Company>Legend (Beijing) Limited</Company>
  <LinksUpToDate>false</LinksUpToDate>
  <CharactersWithSpaces>11606</CharactersWithSpaces>
  <SharedDoc>false</SharedDoc>
  <HLinks>
    <vt:vector size="84" baseType="variant">
      <vt:variant>
        <vt:i4>1769526</vt:i4>
      </vt:variant>
      <vt:variant>
        <vt:i4>80</vt:i4>
      </vt:variant>
      <vt:variant>
        <vt:i4>0</vt:i4>
      </vt:variant>
      <vt:variant>
        <vt:i4>5</vt:i4>
      </vt:variant>
      <vt:variant>
        <vt:lpwstr/>
      </vt:variant>
      <vt:variant>
        <vt:lpwstr>_Toc401906339</vt:lpwstr>
      </vt:variant>
      <vt:variant>
        <vt:i4>1769526</vt:i4>
      </vt:variant>
      <vt:variant>
        <vt:i4>74</vt:i4>
      </vt:variant>
      <vt:variant>
        <vt:i4>0</vt:i4>
      </vt:variant>
      <vt:variant>
        <vt:i4>5</vt:i4>
      </vt:variant>
      <vt:variant>
        <vt:lpwstr/>
      </vt:variant>
      <vt:variant>
        <vt:lpwstr>_Toc401906338</vt:lpwstr>
      </vt:variant>
      <vt:variant>
        <vt:i4>1769526</vt:i4>
      </vt:variant>
      <vt:variant>
        <vt:i4>68</vt:i4>
      </vt:variant>
      <vt:variant>
        <vt:i4>0</vt:i4>
      </vt:variant>
      <vt:variant>
        <vt:i4>5</vt:i4>
      </vt:variant>
      <vt:variant>
        <vt:lpwstr/>
      </vt:variant>
      <vt:variant>
        <vt:lpwstr>_Toc401906337</vt:lpwstr>
      </vt:variant>
      <vt:variant>
        <vt:i4>1769526</vt:i4>
      </vt:variant>
      <vt:variant>
        <vt:i4>62</vt:i4>
      </vt:variant>
      <vt:variant>
        <vt:i4>0</vt:i4>
      </vt:variant>
      <vt:variant>
        <vt:i4>5</vt:i4>
      </vt:variant>
      <vt:variant>
        <vt:lpwstr/>
      </vt:variant>
      <vt:variant>
        <vt:lpwstr>_Toc401906336</vt:lpwstr>
      </vt:variant>
      <vt:variant>
        <vt:i4>1769526</vt:i4>
      </vt:variant>
      <vt:variant>
        <vt:i4>56</vt:i4>
      </vt:variant>
      <vt:variant>
        <vt:i4>0</vt:i4>
      </vt:variant>
      <vt:variant>
        <vt:i4>5</vt:i4>
      </vt:variant>
      <vt:variant>
        <vt:lpwstr/>
      </vt:variant>
      <vt:variant>
        <vt:lpwstr>_Toc401906335</vt:lpwstr>
      </vt:variant>
      <vt:variant>
        <vt:i4>1769526</vt:i4>
      </vt:variant>
      <vt:variant>
        <vt:i4>50</vt:i4>
      </vt:variant>
      <vt:variant>
        <vt:i4>0</vt:i4>
      </vt:variant>
      <vt:variant>
        <vt:i4>5</vt:i4>
      </vt:variant>
      <vt:variant>
        <vt:lpwstr/>
      </vt:variant>
      <vt:variant>
        <vt:lpwstr>_Toc401906334</vt:lpwstr>
      </vt:variant>
      <vt:variant>
        <vt:i4>1769526</vt:i4>
      </vt:variant>
      <vt:variant>
        <vt:i4>44</vt:i4>
      </vt:variant>
      <vt:variant>
        <vt:i4>0</vt:i4>
      </vt:variant>
      <vt:variant>
        <vt:i4>5</vt:i4>
      </vt:variant>
      <vt:variant>
        <vt:lpwstr/>
      </vt:variant>
      <vt:variant>
        <vt:lpwstr>_Toc401906333</vt:lpwstr>
      </vt:variant>
      <vt:variant>
        <vt:i4>1769526</vt:i4>
      </vt:variant>
      <vt:variant>
        <vt:i4>38</vt:i4>
      </vt:variant>
      <vt:variant>
        <vt:i4>0</vt:i4>
      </vt:variant>
      <vt:variant>
        <vt:i4>5</vt:i4>
      </vt:variant>
      <vt:variant>
        <vt:lpwstr/>
      </vt:variant>
      <vt:variant>
        <vt:lpwstr>_Toc401906332</vt:lpwstr>
      </vt:variant>
      <vt:variant>
        <vt:i4>1769526</vt:i4>
      </vt:variant>
      <vt:variant>
        <vt:i4>32</vt:i4>
      </vt:variant>
      <vt:variant>
        <vt:i4>0</vt:i4>
      </vt:variant>
      <vt:variant>
        <vt:i4>5</vt:i4>
      </vt:variant>
      <vt:variant>
        <vt:lpwstr/>
      </vt:variant>
      <vt:variant>
        <vt:lpwstr>_Toc401906331</vt:lpwstr>
      </vt:variant>
      <vt:variant>
        <vt:i4>1769526</vt:i4>
      </vt:variant>
      <vt:variant>
        <vt:i4>26</vt:i4>
      </vt:variant>
      <vt:variant>
        <vt:i4>0</vt:i4>
      </vt:variant>
      <vt:variant>
        <vt:i4>5</vt:i4>
      </vt:variant>
      <vt:variant>
        <vt:lpwstr/>
      </vt:variant>
      <vt:variant>
        <vt:lpwstr>_Toc401906330</vt:lpwstr>
      </vt:variant>
      <vt:variant>
        <vt:i4>1703990</vt:i4>
      </vt:variant>
      <vt:variant>
        <vt:i4>20</vt:i4>
      </vt:variant>
      <vt:variant>
        <vt:i4>0</vt:i4>
      </vt:variant>
      <vt:variant>
        <vt:i4>5</vt:i4>
      </vt:variant>
      <vt:variant>
        <vt:lpwstr/>
      </vt:variant>
      <vt:variant>
        <vt:lpwstr>_Toc401906329</vt:lpwstr>
      </vt:variant>
      <vt:variant>
        <vt:i4>1703990</vt:i4>
      </vt:variant>
      <vt:variant>
        <vt:i4>14</vt:i4>
      </vt:variant>
      <vt:variant>
        <vt:i4>0</vt:i4>
      </vt:variant>
      <vt:variant>
        <vt:i4>5</vt:i4>
      </vt:variant>
      <vt:variant>
        <vt:lpwstr/>
      </vt:variant>
      <vt:variant>
        <vt:lpwstr>_Toc401906328</vt:lpwstr>
      </vt:variant>
      <vt:variant>
        <vt:i4>1703990</vt:i4>
      </vt:variant>
      <vt:variant>
        <vt:i4>8</vt:i4>
      </vt:variant>
      <vt:variant>
        <vt:i4>0</vt:i4>
      </vt:variant>
      <vt:variant>
        <vt:i4>5</vt:i4>
      </vt:variant>
      <vt:variant>
        <vt:lpwstr/>
      </vt:variant>
      <vt:variant>
        <vt:lpwstr>_Toc401906327</vt:lpwstr>
      </vt:variant>
      <vt:variant>
        <vt:i4>1703990</vt:i4>
      </vt:variant>
      <vt:variant>
        <vt:i4>2</vt:i4>
      </vt:variant>
      <vt:variant>
        <vt:i4>0</vt:i4>
      </vt:variant>
      <vt:variant>
        <vt:i4>5</vt:i4>
      </vt:variant>
      <vt:variant>
        <vt:lpwstr/>
      </vt:variant>
      <vt:variant>
        <vt:lpwstr>_Toc401906326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钟惠球</cp:lastModifiedBy>
  <cp:revision>3</cp:revision>
  <cp:lastPrinted>2014-10-21T03:13:00Z</cp:lastPrinted>
  <dcterms:created xsi:type="dcterms:W3CDTF">2014-11-12T01:13:00Z</dcterms:created>
  <dcterms:modified xsi:type="dcterms:W3CDTF">2014-11-14T02:22:00Z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